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5BB54"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bookmarkStart w:id="0" w:name="_Hlk165133283"/>
      <w:bookmarkEnd w:id="0"/>
      <w:r w:rsidRPr="00F42C77">
        <w:rPr>
          <w:rFonts w:ascii="Times New Roman" w:eastAsia="Times New Roman" w:hAnsi="Times New Roman" w:cs="Times New Roman"/>
          <w:sz w:val="28"/>
          <w:szCs w:val="24"/>
        </w:rPr>
        <w:t xml:space="preserve">Казахский национальный исследовательский технический университет </w:t>
      </w:r>
    </w:p>
    <w:p w14:paraId="4F606679"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r w:rsidRPr="00F42C77">
        <w:rPr>
          <w:rFonts w:ascii="Times New Roman" w:eastAsia="Times New Roman" w:hAnsi="Times New Roman" w:cs="Times New Roman"/>
          <w:sz w:val="28"/>
          <w:szCs w:val="24"/>
        </w:rPr>
        <w:t xml:space="preserve">имени </w:t>
      </w:r>
      <w:proofErr w:type="spellStart"/>
      <w:r w:rsidRPr="00F42C77">
        <w:rPr>
          <w:rFonts w:ascii="Times New Roman" w:eastAsia="Times New Roman" w:hAnsi="Times New Roman" w:cs="Times New Roman"/>
          <w:sz w:val="28"/>
          <w:szCs w:val="24"/>
        </w:rPr>
        <w:t>К.И.Сатпаева</w:t>
      </w:r>
      <w:proofErr w:type="spellEnd"/>
    </w:p>
    <w:p w14:paraId="40480B72"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p>
    <w:p w14:paraId="26EBE5F0"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p>
    <w:p w14:paraId="42E0F3A4"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p>
    <w:p w14:paraId="4AEFB10C"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p>
    <w:p w14:paraId="6867E45C" w14:textId="49DFC21E" w:rsidR="00F42C77" w:rsidRPr="00F42C77" w:rsidRDefault="00F42C77" w:rsidP="00F42C77">
      <w:pPr>
        <w:tabs>
          <w:tab w:val="left" w:pos="6946"/>
        </w:tabs>
        <w:spacing w:after="0" w:line="240" w:lineRule="auto"/>
        <w:jc w:val="both"/>
        <w:rPr>
          <w:rFonts w:ascii="Times New Roman" w:eastAsia="Times New Roman" w:hAnsi="Times New Roman" w:cs="Times New Roman"/>
          <w:sz w:val="28"/>
          <w:szCs w:val="24"/>
        </w:rPr>
      </w:pPr>
      <w:r w:rsidRPr="00FA0A7E">
        <w:rPr>
          <w:rFonts w:ascii="Times New Roman" w:eastAsia="Times New Roman" w:hAnsi="Times New Roman" w:cs="Times New Roman"/>
          <w:sz w:val="28"/>
          <w:szCs w:val="24"/>
        </w:rPr>
        <w:t xml:space="preserve">УДК </w:t>
      </w:r>
      <w:r w:rsidR="009E4A6C" w:rsidRPr="00FA0A7E">
        <w:rPr>
          <w:rFonts w:ascii="Times New Roman" w:eastAsia="Times New Roman" w:hAnsi="Times New Roman" w:cs="Times New Roman"/>
          <w:sz w:val="28"/>
          <w:szCs w:val="24"/>
        </w:rPr>
        <w:t>72.036</w:t>
      </w:r>
      <w:r w:rsidRPr="00F42C77">
        <w:rPr>
          <w:rFonts w:ascii="Times New Roman" w:eastAsia="Times New Roman" w:hAnsi="Times New Roman" w:cs="Times New Roman"/>
          <w:sz w:val="28"/>
          <w:szCs w:val="24"/>
        </w:rPr>
        <w:tab/>
        <w:t>На правах рукописи</w:t>
      </w:r>
    </w:p>
    <w:p w14:paraId="74B096CE"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p>
    <w:p w14:paraId="35964091"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p>
    <w:p w14:paraId="6037CB86"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p>
    <w:p w14:paraId="5787AD25"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p>
    <w:p w14:paraId="0B0A39A3"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p>
    <w:p w14:paraId="2251E9D9"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p>
    <w:p w14:paraId="3B84F62F" w14:textId="1645A4E0" w:rsidR="00F42C77" w:rsidRPr="00F42C77" w:rsidRDefault="00F42C77" w:rsidP="00F42C77">
      <w:pPr>
        <w:spacing w:after="0" w:line="240" w:lineRule="auto"/>
        <w:jc w:val="center"/>
        <w:rPr>
          <w:rFonts w:ascii="Times New Roman" w:eastAsia="Times New Roman" w:hAnsi="Times New Roman" w:cs="Times New Roman"/>
          <w:b/>
          <w:bCs/>
          <w:sz w:val="28"/>
          <w:szCs w:val="24"/>
        </w:rPr>
      </w:pPr>
      <w:bookmarkStart w:id="1" w:name="_Hlk170216870"/>
      <w:bookmarkStart w:id="2" w:name="_GoBack"/>
      <w:r w:rsidRPr="00F42C77">
        <w:rPr>
          <w:rFonts w:ascii="Times New Roman" w:eastAsia="Times New Roman" w:hAnsi="Times New Roman" w:cs="Times New Roman"/>
          <w:b/>
          <w:bCs/>
          <w:sz w:val="28"/>
          <w:szCs w:val="24"/>
        </w:rPr>
        <w:t>К</w:t>
      </w:r>
      <w:bookmarkEnd w:id="1"/>
      <w:r>
        <w:rPr>
          <w:rFonts w:ascii="Times New Roman" w:eastAsia="Times New Roman" w:hAnsi="Times New Roman" w:cs="Times New Roman"/>
          <w:b/>
          <w:bCs/>
          <w:sz w:val="28"/>
          <w:szCs w:val="24"/>
        </w:rPr>
        <w:t xml:space="preserve">УСТАУБАЕВА </w:t>
      </w:r>
      <w:bookmarkEnd w:id="2"/>
      <w:r>
        <w:rPr>
          <w:rFonts w:ascii="Times New Roman" w:eastAsia="Times New Roman" w:hAnsi="Times New Roman" w:cs="Times New Roman"/>
          <w:b/>
          <w:bCs/>
          <w:sz w:val="28"/>
          <w:szCs w:val="24"/>
        </w:rPr>
        <w:t>МАНАР МУХТАРОВНА</w:t>
      </w:r>
    </w:p>
    <w:p w14:paraId="76E5466F"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p>
    <w:p w14:paraId="29413000" w14:textId="77777777" w:rsidR="009E4A6C" w:rsidRDefault="00F42C77" w:rsidP="00F42C77">
      <w:pPr>
        <w:spacing w:after="0" w:line="240" w:lineRule="auto"/>
        <w:jc w:val="center"/>
        <w:rPr>
          <w:rFonts w:ascii="Times New Roman" w:eastAsia="Times New Roman" w:hAnsi="Times New Roman" w:cs="Times New Roman"/>
          <w:b/>
          <w:bCs/>
          <w:sz w:val="28"/>
          <w:szCs w:val="24"/>
        </w:rPr>
      </w:pPr>
      <w:r w:rsidRPr="00F42C77">
        <w:rPr>
          <w:rFonts w:ascii="Times New Roman" w:eastAsia="Times New Roman" w:hAnsi="Times New Roman" w:cs="Times New Roman"/>
          <w:b/>
          <w:bCs/>
          <w:sz w:val="28"/>
          <w:szCs w:val="24"/>
        </w:rPr>
        <w:t xml:space="preserve">Эволюция модернизма в архитектуре Казахстана </w:t>
      </w:r>
    </w:p>
    <w:p w14:paraId="2FC0498A" w14:textId="76FB7EED" w:rsidR="00F42C77" w:rsidRDefault="00F42C77" w:rsidP="00F42C77">
      <w:pPr>
        <w:spacing w:after="0" w:line="240" w:lineRule="auto"/>
        <w:jc w:val="center"/>
        <w:rPr>
          <w:rFonts w:ascii="Times New Roman" w:eastAsia="Times New Roman" w:hAnsi="Times New Roman" w:cs="Times New Roman"/>
          <w:b/>
          <w:bCs/>
          <w:sz w:val="28"/>
          <w:szCs w:val="24"/>
        </w:rPr>
      </w:pPr>
      <w:r w:rsidRPr="00F42C77">
        <w:rPr>
          <w:rFonts w:ascii="Times New Roman" w:eastAsia="Times New Roman" w:hAnsi="Times New Roman" w:cs="Times New Roman"/>
          <w:b/>
          <w:bCs/>
          <w:sz w:val="28"/>
          <w:szCs w:val="24"/>
        </w:rPr>
        <w:t>(начало ХХ - начало XXI века)</w:t>
      </w:r>
    </w:p>
    <w:p w14:paraId="45D59158" w14:textId="77777777" w:rsidR="009F606D" w:rsidRPr="00F42C77" w:rsidRDefault="009F606D" w:rsidP="00F42C77">
      <w:pPr>
        <w:spacing w:after="0" w:line="240" w:lineRule="auto"/>
        <w:jc w:val="center"/>
        <w:rPr>
          <w:rFonts w:ascii="Times New Roman" w:eastAsia="Times New Roman" w:hAnsi="Times New Roman" w:cs="Times New Roman"/>
          <w:sz w:val="28"/>
          <w:szCs w:val="24"/>
        </w:rPr>
      </w:pPr>
    </w:p>
    <w:p w14:paraId="7ED1F391"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bookmarkStart w:id="3" w:name="_Hlk170216941"/>
      <w:r w:rsidRPr="00F42C77">
        <w:rPr>
          <w:rFonts w:ascii="Times New Roman" w:eastAsia="Times New Roman" w:hAnsi="Times New Roman" w:cs="Times New Roman"/>
          <w:sz w:val="28"/>
          <w:szCs w:val="24"/>
        </w:rPr>
        <w:t>8D07302 – Архитектура и градостроительство</w:t>
      </w:r>
      <w:bookmarkEnd w:id="3"/>
    </w:p>
    <w:p w14:paraId="577A09F8" w14:textId="77777777" w:rsidR="00F42C77" w:rsidRPr="00F42C77" w:rsidRDefault="00F42C77" w:rsidP="00F42C77">
      <w:pPr>
        <w:spacing w:after="0" w:line="240" w:lineRule="auto"/>
        <w:jc w:val="both"/>
        <w:rPr>
          <w:rFonts w:ascii="Times New Roman" w:eastAsia="Times New Roman" w:hAnsi="Times New Roman" w:cs="Times New Roman"/>
          <w:sz w:val="28"/>
          <w:szCs w:val="24"/>
        </w:rPr>
      </w:pPr>
    </w:p>
    <w:p w14:paraId="7FDD5884"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r w:rsidRPr="00F42C77">
        <w:rPr>
          <w:rFonts w:ascii="Times New Roman" w:eastAsia="Times New Roman" w:hAnsi="Times New Roman" w:cs="Times New Roman"/>
          <w:sz w:val="28"/>
          <w:szCs w:val="24"/>
        </w:rPr>
        <w:t xml:space="preserve">Диссертация на соискание степени </w:t>
      </w:r>
    </w:p>
    <w:p w14:paraId="6999AF98"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r w:rsidRPr="00F42C77">
        <w:rPr>
          <w:rFonts w:ascii="Times New Roman" w:eastAsia="Times New Roman" w:hAnsi="Times New Roman" w:cs="Times New Roman"/>
          <w:sz w:val="28"/>
          <w:szCs w:val="24"/>
        </w:rPr>
        <w:t>доктора философии (</w:t>
      </w:r>
      <w:proofErr w:type="spellStart"/>
      <w:r w:rsidRPr="00F42C77">
        <w:rPr>
          <w:rFonts w:ascii="Times New Roman" w:eastAsia="Times New Roman" w:hAnsi="Times New Roman" w:cs="Times New Roman"/>
          <w:sz w:val="28"/>
          <w:szCs w:val="24"/>
        </w:rPr>
        <w:t>PhD</w:t>
      </w:r>
      <w:proofErr w:type="spellEnd"/>
      <w:r w:rsidRPr="00F42C77">
        <w:rPr>
          <w:rFonts w:ascii="Times New Roman" w:eastAsia="Times New Roman" w:hAnsi="Times New Roman" w:cs="Times New Roman"/>
          <w:sz w:val="28"/>
          <w:szCs w:val="24"/>
        </w:rPr>
        <w:t>)</w:t>
      </w:r>
    </w:p>
    <w:p w14:paraId="47F24CEF" w14:textId="77777777" w:rsidR="00F42C77" w:rsidRPr="00F42C77" w:rsidRDefault="00F42C77" w:rsidP="00F42C77">
      <w:pPr>
        <w:spacing w:after="0" w:line="240" w:lineRule="auto"/>
        <w:jc w:val="both"/>
        <w:rPr>
          <w:rFonts w:ascii="Times New Roman" w:eastAsia="Times New Roman" w:hAnsi="Times New Roman" w:cs="Times New Roman"/>
          <w:sz w:val="28"/>
          <w:szCs w:val="24"/>
        </w:rPr>
      </w:pPr>
    </w:p>
    <w:p w14:paraId="357E4A30" w14:textId="77777777" w:rsidR="00F42C77" w:rsidRPr="00F42C77" w:rsidRDefault="00F42C77" w:rsidP="00F42C77">
      <w:pPr>
        <w:spacing w:after="0" w:line="240" w:lineRule="auto"/>
        <w:jc w:val="both"/>
        <w:rPr>
          <w:rFonts w:ascii="Times New Roman" w:eastAsia="Times New Roman" w:hAnsi="Times New Roman" w:cs="Times New Roman"/>
          <w:sz w:val="28"/>
          <w:szCs w:val="24"/>
        </w:rPr>
      </w:pPr>
    </w:p>
    <w:p w14:paraId="48F0D35A" w14:textId="77777777" w:rsidR="00F42C77" w:rsidRPr="00F42C77" w:rsidRDefault="00F42C77" w:rsidP="00F42C77">
      <w:pPr>
        <w:spacing w:after="0" w:line="240" w:lineRule="auto"/>
        <w:jc w:val="both"/>
        <w:rPr>
          <w:rFonts w:ascii="Times New Roman" w:eastAsia="Times New Roman" w:hAnsi="Times New Roman" w:cs="Times New Roman"/>
          <w:sz w:val="28"/>
          <w:szCs w:val="24"/>
        </w:rPr>
      </w:pPr>
    </w:p>
    <w:p w14:paraId="59E8FB36" w14:textId="77777777" w:rsidR="00F42C77" w:rsidRPr="00F42C77" w:rsidRDefault="00F42C77" w:rsidP="00F42C77">
      <w:pPr>
        <w:spacing w:after="0" w:line="240" w:lineRule="auto"/>
        <w:ind w:left="5103"/>
        <w:jc w:val="both"/>
        <w:rPr>
          <w:rFonts w:ascii="Times New Roman" w:eastAsia="Times New Roman" w:hAnsi="Times New Roman" w:cs="Times New Roman"/>
          <w:sz w:val="28"/>
          <w:szCs w:val="24"/>
        </w:rPr>
      </w:pPr>
      <w:r w:rsidRPr="00F42C77">
        <w:rPr>
          <w:rFonts w:ascii="Times New Roman" w:eastAsia="Times New Roman" w:hAnsi="Times New Roman" w:cs="Times New Roman"/>
          <w:sz w:val="28"/>
          <w:szCs w:val="24"/>
        </w:rPr>
        <w:t>Научный руководитель:</w:t>
      </w:r>
    </w:p>
    <w:p w14:paraId="59FA2673" w14:textId="77777777" w:rsidR="00F42C77" w:rsidRPr="00F42C77" w:rsidRDefault="00F42C77" w:rsidP="00F42C77">
      <w:pPr>
        <w:spacing w:after="0" w:line="240" w:lineRule="auto"/>
        <w:ind w:left="5103"/>
        <w:jc w:val="both"/>
        <w:rPr>
          <w:rFonts w:ascii="Times New Roman" w:eastAsia="Times New Roman" w:hAnsi="Times New Roman" w:cs="Times New Roman"/>
          <w:sz w:val="28"/>
          <w:szCs w:val="24"/>
        </w:rPr>
      </w:pPr>
      <w:r w:rsidRPr="00F42C77">
        <w:rPr>
          <w:rFonts w:ascii="Times New Roman" w:eastAsia="Times New Roman" w:hAnsi="Times New Roman" w:cs="Times New Roman"/>
          <w:sz w:val="28"/>
          <w:szCs w:val="24"/>
        </w:rPr>
        <w:t>доктор архитектуры,</w:t>
      </w:r>
    </w:p>
    <w:p w14:paraId="6CA1EFD4" w14:textId="77777777" w:rsidR="00F42C77" w:rsidRPr="00F42C77" w:rsidRDefault="00F42C77" w:rsidP="00F42C77">
      <w:pPr>
        <w:spacing w:after="0" w:line="240" w:lineRule="auto"/>
        <w:ind w:left="5103"/>
        <w:jc w:val="both"/>
        <w:rPr>
          <w:rFonts w:ascii="Times New Roman" w:eastAsia="Times New Roman" w:hAnsi="Times New Roman" w:cs="Times New Roman"/>
          <w:sz w:val="28"/>
          <w:szCs w:val="24"/>
        </w:rPr>
      </w:pPr>
      <w:r w:rsidRPr="00F42C77">
        <w:rPr>
          <w:rFonts w:ascii="Times New Roman" w:eastAsia="Times New Roman" w:hAnsi="Times New Roman" w:cs="Times New Roman"/>
          <w:sz w:val="28"/>
          <w:szCs w:val="24"/>
        </w:rPr>
        <w:t>профессор кафедры «Архитектура»</w:t>
      </w:r>
    </w:p>
    <w:p w14:paraId="1B7A80FE" w14:textId="794C1F93" w:rsidR="00F42C77" w:rsidRPr="00F42C77" w:rsidRDefault="000E439D" w:rsidP="00F42C77">
      <w:pPr>
        <w:spacing w:after="0" w:line="240" w:lineRule="auto"/>
        <w:ind w:left="5103"/>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К</w:t>
      </w:r>
      <w:r w:rsidR="00F42C77" w:rsidRPr="00F42C77">
        <w:rPr>
          <w:rFonts w:ascii="Times New Roman" w:eastAsia="Times New Roman" w:hAnsi="Times New Roman" w:cs="Times New Roman"/>
          <w:sz w:val="28"/>
          <w:szCs w:val="24"/>
        </w:rPr>
        <w:t>.</w:t>
      </w:r>
      <w:r>
        <w:rPr>
          <w:rFonts w:ascii="Times New Roman" w:eastAsia="Times New Roman" w:hAnsi="Times New Roman" w:cs="Times New Roman"/>
          <w:sz w:val="28"/>
          <w:szCs w:val="24"/>
        </w:rPr>
        <w:t>И</w:t>
      </w:r>
      <w:r w:rsidR="00F42C77" w:rsidRPr="00F42C77">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Самойлов</w:t>
      </w:r>
      <w:r w:rsidR="00F42C77" w:rsidRPr="00F42C77">
        <w:rPr>
          <w:rFonts w:ascii="Times New Roman" w:eastAsia="Times New Roman" w:hAnsi="Times New Roman" w:cs="Times New Roman"/>
          <w:sz w:val="28"/>
          <w:szCs w:val="24"/>
        </w:rPr>
        <w:t>,</w:t>
      </w:r>
    </w:p>
    <w:p w14:paraId="45B3562E" w14:textId="77777777" w:rsidR="00F42C77" w:rsidRPr="00F42C77" w:rsidRDefault="00F42C77" w:rsidP="00F42C77">
      <w:pPr>
        <w:spacing w:after="0" w:line="240" w:lineRule="auto"/>
        <w:ind w:left="5103"/>
        <w:jc w:val="both"/>
        <w:rPr>
          <w:rFonts w:ascii="Times New Roman" w:eastAsia="Times New Roman" w:hAnsi="Times New Roman" w:cs="Times New Roman"/>
          <w:sz w:val="28"/>
          <w:szCs w:val="24"/>
        </w:rPr>
      </w:pPr>
    </w:p>
    <w:p w14:paraId="0BFE0E9C" w14:textId="77777777" w:rsidR="00F42C77" w:rsidRPr="00F42C77" w:rsidRDefault="00F42C77" w:rsidP="00F42C77">
      <w:pPr>
        <w:spacing w:after="0" w:line="240" w:lineRule="auto"/>
        <w:ind w:left="5103"/>
        <w:jc w:val="both"/>
        <w:rPr>
          <w:rFonts w:ascii="Times New Roman" w:eastAsia="Times New Roman" w:hAnsi="Times New Roman" w:cs="Times New Roman"/>
          <w:sz w:val="28"/>
          <w:szCs w:val="24"/>
        </w:rPr>
      </w:pPr>
      <w:r w:rsidRPr="00F42C77">
        <w:rPr>
          <w:rFonts w:ascii="Times New Roman" w:eastAsia="Times New Roman" w:hAnsi="Times New Roman" w:cs="Times New Roman"/>
          <w:sz w:val="28"/>
          <w:szCs w:val="24"/>
        </w:rPr>
        <w:t>Зарубежный научный руководитель:</w:t>
      </w:r>
    </w:p>
    <w:p w14:paraId="5F8AD871" w14:textId="77777777" w:rsidR="00DF7CBB" w:rsidRDefault="00DF7CBB" w:rsidP="00F42C77">
      <w:pPr>
        <w:spacing w:after="0" w:line="240" w:lineRule="auto"/>
        <w:ind w:left="5103"/>
        <w:jc w:val="both"/>
        <w:rPr>
          <w:rFonts w:ascii="Times New Roman" w:hAnsi="Times New Roman" w:cs="Times New Roman"/>
          <w:color w:val="000000" w:themeColor="text1"/>
          <w:sz w:val="28"/>
          <w:szCs w:val="28"/>
        </w:rPr>
      </w:pPr>
      <w:r w:rsidRPr="006E528E">
        <w:rPr>
          <w:rFonts w:ascii="Times New Roman" w:hAnsi="Times New Roman" w:cs="Times New Roman"/>
          <w:color w:val="000000" w:themeColor="text1"/>
          <w:sz w:val="28"/>
          <w:szCs w:val="28"/>
        </w:rPr>
        <w:t xml:space="preserve">доктор наук, профессор Краковского технического университета </w:t>
      </w:r>
    </w:p>
    <w:p w14:paraId="05E1AD8C" w14:textId="77777777" w:rsidR="00DF7CBB" w:rsidRDefault="00DF7CBB" w:rsidP="00DF7CBB">
      <w:pPr>
        <w:spacing w:after="0" w:line="240" w:lineRule="auto"/>
        <w:ind w:left="5103"/>
        <w:jc w:val="both"/>
        <w:rPr>
          <w:rFonts w:ascii="Times New Roman" w:hAnsi="Times New Roman" w:cs="Times New Roman"/>
          <w:color w:val="000000" w:themeColor="text1"/>
          <w:sz w:val="28"/>
          <w:szCs w:val="28"/>
        </w:rPr>
      </w:pPr>
      <w:r w:rsidRPr="006E528E">
        <w:rPr>
          <w:rFonts w:ascii="Times New Roman" w:hAnsi="Times New Roman" w:cs="Times New Roman"/>
          <w:color w:val="000000" w:themeColor="text1"/>
          <w:sz w:val="28"/>
          <w:szCs w:val="28"/>
        </w:rPr>
        <w:t xml:space="preserve">Джастина </w:t>
      </w:r>
      <w:proofErr w:type="spellStart"/>
      <w:r w:rsidRPr="006E528E">
        <w:rPr>
          <w:rFonts w:ascii="Times New Roman" w:hAnsi="Times New Roman" w:cs="Times New Roman"/>
          <w:color w:val="000000" w:themeColor="text1"/>
          <w:sz w:val="28"/>
          <w:szCs w:val="28"/>
        </w:rPr>
        <w:t>Кобыларчук</w:t>
      </w:r>
      <w:proofErr w:type="spellEnd"/>
      <w:r w:rsidRPr="006E528E">
        <w:rPr>
          <w:rFonts w:ascii="Times New Roman" w:hAnsi="Times New Roman" w:cs="Times New Roman"/>
          <w:color w:val="000000" w:themeColor="text1"/>
          <w:sz w:val="28"/>
          <w:szCs w:val="28"/>
        </w:rPr>
        <w:t xml:space="preserve"> (</w:t>
      </w:r>
      <w:proofErr w:type="spellStart"/>
      <w:r w:rsidRPr="006E528E">
        <w:rPr>
          <w:rFonts w:ascii="Times New Roman" w:hAnsi="Times New Roman" w:cs="Times New Roman"/>
          <w:color w:val="000000" w:themeColor="text1"/>
          <w:sz w:val="28"/>
          <w:szCs w:val="28"/>
        </w:rPr>
        <w:t>Justyna</w:t>
      </w:r>
      <w:proofErr w:type="spellEnd"/>
      <w:r w:rsidRPr="006E528E">
        <w:rPr>
          <w:rFonts w:ascii="Times New Roman" w:hAnsi="Times New Roman" w:cs="Times New Roman"/>
          <w:color w:val="000000" w:themeColor="text1"/>
          <w:sz w:val="28"/>
          <w:szCs w:val="28"/>
        </w:rPr>
        <w:t xml:space="preserve"> </w:t>
      </w:r>
      <w:proofErr w:type="spellStart"/>
      <w:r w:rsidRPr="006E528E">
        <w:rPr>
          <w:rFonts w:ascii="Times New Roman" w:hAnsi="Times New Roman" w:cs="Times New Roman"/>
          <w:color w:val="000000" w:themeColor="text1"/>
          <w:sz w:val="28"/>
          <w:szCs w:val="28"/>
        </w:rPr>
        <w:t>Kobylarczyk</w:t>
      </w:r>
      <w:proofErr w:type="spellEnd"/>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Pr="006E528E">
        <w:rPr>
          <w:rFonts w:ascii="Times New Roman" w:hAnsi="Times New Roman" w:cs="Times New Roman"/>
          <w:color w:val="000000" w:themeColor="text1"/>
          <w:sz w:val="28"/>
          <w:szCs w:val="28"/>
        </w:rPr>
        <w:t>К</w:t>
      </w:r>
    </w:p>
    <w:p w14:paraId="1A114BFF" w14:textId="4404C40B" w:rsidR="00F42C77" w:rsidRPr="00F42C77" w:rsidRDefault="00DF7CBB" w:rsidP="00DF7CBB">
      <w:pPr>
        <w:spacing w:after="0" w:line="240" w:lineRule="auto"/>
        <w:ind w:left="5103"/>
        <w:jc w:val="both"/>
        <w:rPr>
          <w:rFonts w:ascii="Times New Roman" w:hAnsi="Times New Roman" w:cs="Times New Roman"/>
          <w:color w:val="000000" w:themeColor="text1"/>
          <w:sz w:val="28"/>
          <w:szCs w:val="28"/>
        </w:rPr>
      </w:pPr>
      <w:r w:rsidRPr="006E528E">
        <w:rPr>
          <w:rFonts w:ascii="Times New Roman" w:hAnsi="Times New Roman" w:cs="Times New Roman"/>
          <w:color w:val="000000" w:themeColor="text1"/>
          <w:sz w:val="28"/>
          <w:szCs w:val="28"/>
        </w:rPr>
        <w:t>раков, Польша</w:t>
      </w:r>
    </w:p>
    <w:p w14:paraId="249D273E" w14:textId="3DCB7547" w:rsidR="00F42C77" w:rsidRDefault="00F42C77" w:rsidP="00F42C77">
      <w:pPr>
        <w:spacing w:after="0" w:line="240" w:lineRule="auto"/>
        <w:jc w:val="both"/>
        <w:rPr>
          <w:rFonts w:ascii="Times New Roman" w:eastAsia="Times New Roman" w:hAnsi="Times New Roman" w:cs="Times New Roman"/>
          <w:sz w:val="28"/>
          <w:szCs w:val="24"/>
        </w:rPr>
      </w:pPr>
    </w:p>
    <w:p w14:paraId="415EFF15" w14:textId="746C9DBF" w:rsidR="00DF7CBB" w:rsidRDefault="00DF7CBB" w:rsidP="00F42C77">
      <w:pPr>
        <w:spacing w:after="0" w:line="240" w:lineRule="auto"/>
        <w:jc w:val="both"/>
        <w:rPr>
          <w:rFonts w:ascii="Times New Roman" w:eastAsia="Times New Roman" w:hAnsi="Times New Roman" w:cs="Times New Roman"/>
          <w:sz w:val="28"/>
          <w:szCs w:val="24"/>
        </w:rPr>
      </w:pPr>
    </w:p>
    <w:p w14:paraId="05EC8F6B" w14:textId="5F46A60E" w:rsidR="00DF7CBB" w:rsidRDefault="00DF7CBB" w:rsidP="00F42C77">
      <w:pPr>
        <w:spacing w:after="0" w:line="240" w:lineRule="auto"/>
        <w:jc w:val="both"/>
        <w:rPr>
          <w:rFonts w:ascii="Times New Roman" w:eastAsia="Times New Roman" w:hAnsi="Times New Roman" w:cs="Times New Roman"/>
          <w:sz w:val="28"/>
          <w:szCs w:val="24"/>
        </w:rPr>
      </w:pPr>
    </w:p>
    <w:p w14:paraId="04F05733" w14:textId="77777777" w:rsidR="00DF7CBB" w:rsidRPr="00F42C77" w:rsidRDefault="00DF7CBB" w:rsidP="00F42C77">
      <w:pPr>
        <w:spacing w:after="0" w:line="240" w:lineRule="auto"/>
        <w:jc w:val="both"/>
        <w:rPr>
          <w:rFonts w:ascii="Times New Roman" w:eastAsia="Times New Roman" w:hAnsi="Times New Roman" w:cs="Times New Roman"/>
          <w:sz w:val="28"/>
          <w:szCs w:val="24"/>
        </w:rPr>
      </w:pPr>
    </w:p>
    <w:p w14:paraId="3BF73271" w14:textId="77777777" w:rsidR="00F42C77" w:rsidRPr="00F42C77" w:rsidRDefault="00F42C77" w:rsidP="00F42C77">
      <w:pPr>
        <w:spacing w:after="0" w:line="240" w:lineRule="auto"/>
        <w:jc w:val="both"/>
        <w:rPr>
          <w:rFonts w:ascii="Times New Roman" w:eastAsia="Times New Roman" w:hAnsi="Times New Roman" w:cs="Times New Roman"/>
          <w:sz w:val="28"/>
          <w:szCs w:val="24"/>
        </w:rPr>
      </w:pPr>
    </w:p>
    <w:p w14:paraId="1556E661" w14:textId="77777777" w:rsidR="00F42C77" w:rsidRPr="00F42C77" w:rsidRDefault="00F42C77" w:rsidP="00F42C77">
      <w:pPr>
        <w:spacing w:after="0" w:line="240" w:lineRule="auto"/>
        <w:jc w:val="both"/>
        <w:rPr>
          <w:rFonts w:ascii="Times New Roman" w:eastAsia="Times New Roman" w:hAnsi="Times New Roman" w:cs="Times New Roman"/>
          <w:sz w:val="28"/>
          <w:szCs w:val="24"/>
        </w:rPr>
      </w:pPr>
    </w:p>
    <w:p w14:paraId="69C5C830" w14:textId="77777777" w:rsidR="00F42C77" w:rsidRPr="00F42C77" w:rsidRDefault="00F42C77" w:rsidP="00F42C77">
      <w:pPr>
        <w:spacing w:after="0" w:line="240" w:lineRule="auto"/>
        <w:jc w:val="center"/>
        <w:rPr>
          <w:rFonts w:ascii="Times New Roman" w:eastAsia="Times New Roman" w:hAnsi="Times New Roman" w:cs="Times New Roman"/>
          <w:sz w:val="28"/>
          <w:szCs w:val="24"/>
        </w:rPr>
      </w:pPr>
      <w:r w:rsidRPr="00F42C77">
        <w:rPr>
          <w:rFonts w:ascii="Times New Roman" w:eastAsia="Times New Roman" w:hAnsi="Times New Roman" w:cs="Times New Roman"/>
          <w:sz w:val="28"/>
          <w:szCs w:val="24"/>
        </w:rPr>
        <w:t>Республика Казахстан</w:t>
      </w:r>
    </w:p>
    <w:p w14:paraId="3175886A" w14:textId="30873E00" w:rsidR="00F42C77" w:rsidRPr="00DF7CBB" w:rsidRDefault="00F42C77" w:rsidP="00F42C77">
      <w:pPr>
        <w:spacing w:after="0" w:line="240" w:lineRule="auto"/>
        <w:jc w:val="center"/>
        <w:rPr>
          <w:rFonts w:ascii="Times New Roman" w:eastAsia="Times New Roman" w:hAnsi="Times New Roman" w:cs="Times New Roman"/>
          <w:sz w:val="28"/>
          <w:szCs w:val="24"/>
          <w:lang w:val="en-US"/>
        </w:rPr>
      </w:pPr>
      <w:r w:rsidRPr="00F42C77">
        <w:rPr>
          <w:rFonts w:ascii="Times New Roman" w:eastAsia="Times New Roman" w:hAnsi="Times New Roman" w:cs="Times New Roman"/>
          <w:noProof/>
          <w:sz w:val="28"/>
          <w:szCs w:val="24"/>
          <w:lang w:val="en-US"/>
        </w:rPr>
        <mc:AlternateContent>
          <mc:Choice Requires="wps">
            <w:drawing>
              <wp:anchor distT="0" distB="0" distL="114300" distR="114300" simplePos="0" relativeHeight="251659264" behindDoc="0" locked="0" layoutInCell="1" allowOverlap="1" wp14:anchorId="397C9CB5" wp14:editId="7C94A6B7">
                <wp:simplePos x="0" y="0"/>
                <wp:positionH relativeFrom="column">
                  <wp:posOffset>3168015</wp:posOffset>
                </wp:positionH>
                <wp:positionV relativeFrom="paragraph">
                  <wp:posOffset>323215</wp:posOffset>
                </wp:positionV>
                <wp:extent cx="247650" cy="266700"/>
                <wp:effectExtent l="0" t="0" r="0" b="0"/>
                <wp:wrapNone/>
                <wp:docPr id="1569348347" name="Прямоугольник 1"/>
                <wp:cNvGraphicFramePr/>
                <a:graphic xmlns:a="http://schemas.openxmlformats.org/drawingml/2006/main">
                  <a:graphicData uri="http://schemas.microsoft.com/office/word/2010/wordprocessingShape">
                    <wps:wsp>
                      <wps:cNvSpPr/>
                      <wps:spPr>
                        <a:xfrm>
                          <a:off x="0" y="0"/>
                          <a:ext cx="247650" cy="2667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4FCFB5C0" id="Прямоугольник 1" o:spid="_x0000_s1026" style="position:absolute;margin-left:249.45pt;margin-top:25.45pt;width:19.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" fillcolor="window" stroked="f" strokeweight="2pt"/>
            </w:pict>
          </mc:Fallback>
        </mc:AlternateContent>
      </w:r>
      <w:r w:rsidRPr="00F42C77">
        <w:rPr>
          <w:rFonts w:ascii="Times New Roman" w:eastAsia="Times New Roman" w:hAnsi="Times New Roman" w:cs="Times New Roman"/>
          <w:sz w:val="28"/>
          <w:szCs w:val="24"/>
        </w:rPr>
        <w:t>Алматы, 202</w:t>
      </w:r>
      <w:r w:rsidR="00DF7CBB">
        <w:rPr>
          <w:rFonts w:ascii="Times New Roman" w:eastAsia="Times New Roman" w:hAnsi="Times New Roman" w:cs="Times New Roman"/>
          <w:sz w:val="28"/>
          <w:szCs w:val="24"/>
        </w:rPr>
        <w:t>6</w:t>
      </w:r>
    </w:p>
    <w:p w14:paraId="4B60C0E8" w14:textId="35059017" w:rsidR="003C28CD" w:rsidRPr="001828D0" w:rsidRDefault="001828D0" w:rsidP="00F42C77">
      <w:pPr>
        <w:spacing w:after="0" w:line="240" w:lineRule="auto"/>
        <w:jc w:val="both"/>
        <w:rPr>
          <w:rFonts w:ascii="Times New Roman" w:hAnsi="Times New Roman" w:cs="Times New Roman"/>
          <w:b/>
          <w:sz w:val="28"/>
          <w:szCs w:val="28"/>
        </w:rPr>
      </w:pPr>
      <w:r w:rsidRPr="001828D0">
        <w:rPr>
          <w:rFonts w:ascii="Times New Roman" w:hAnsi="Times New Roman" w:cs="Times New Roman"/>
          <w:b/>
          <w:sz w:val="28"/>
          <w:szCs w:val="28"/>
        </w:rPr>
        <w:lastRenderedPageBreak/>
        <w:t>Содержание</w:t>
      </w:r>
    </w:p>
    <w:p w14:paraId="59D57486" w14:textId="77777777" w:rsidR="001828D0" w:rsidRPr="00F42C77" w:rsidRDefault="001828D0" w:rsidP="00BD766F">
      <w:pPr>
        <w:spacing w:after="0" w:line="240" w:lineRule="auto"/>
        <w:jc w:val="both"/>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128"/>
      </w:tblGrid>
      <w:tr w:rsidR="001828D0" w14:paraId="2A8EF6D6" w14:textId="77777777" w:rsidTr="008A18BB">
        <w:tc>
          <w:tcPr>
            <w:tcW w:w="8500" w:type="dxa"/>
          </w:tcPr>
          <w:p w14:paraId="6CE41643" w14:textId="77777777" w:rsidR="001828D0" w:rsidRDefault="00FD6B7C" w:rsidP="00BD766F">
            <w:pPr>
              <w:jc w:val="both"/>
              <w:rPr>
                <w:rFonts w:ascii="Times New Roman" w:hAnsi="Times New Roman" w:cs="Times New Roman"/>
                <w:sz w:val="28"/>
                <w:szCs w:val="28"/>
              </w:rPr>
            </w:pPr>
            <w:r>
              <w:rPr>
                <w:rFonts w:ascii="Times New Roman" w:hAnsi="Times New Roman" w:cs="Times New Roman"/>
                <w:sz w:val="28"/>
                <w:szCs w:val="28"/>
              </w:rPr>
              <w:t>Определения</w:t>
            </w:r>
            <w:r w:rsidR="001324B2">
              <w:rPr>
                <w:rFonts w:ascii="Times New Roman" w:hAnsi="Times New Roman" w:cs="Times New Roman"/>
                <w:sz w:val="28"/>
                <w:szCs w:val="28"/>
              </w:rPr>
              <w:t xml:space="preserve"> …………………………………………………………......</w:t>
            </w:r>
          </w:p>
        </w:tc>
        <w:tc>
          <w:tcPr>
            <w:tcW w:w="1128" w:type="dxa"/>
          </w:tcPr>
          <w:p w14:paraId="05370387" w14:textId="77777777" w:rsidR="001828D0" w:rsidRDefault="00152D5C" w:rsidP="001828D0">
            <w:pPr>
              <w:jc w:val="right"/>
              <w:rPr>
                <w:rFonts w:ascii="Times New Roman" w:hAnsi="Times New Roman" w:cs="Times New Roman"/>
                <w:sz w:val="28"/>
                <w:szCs w:val="28"/>
              </w:rPr>
            </w:pPr>
            <w:r>
              <w:rPr>
                <w:rFonts w:ascii="Times New Roman" w:hAnsi="Times New Roman" w:cs="Times New Roman"/>
                <w:sz w:val="28"/>
                <w:szCs w:val="28"/>
                <w:lang w:val="en-US"/>
              </w:rPr>
              <w:t>3</w:t>
            </w:r>
          </w:p>
        </w:tc>
      </w:tr>
      <w:tr w:rsidR="001828D0" w14:paraId="2979D775" w14:textId="77777777" w:rsidTr="008A18BB">
        <w:tc>
          <w:tcPr>
            <w:tcW w:w="8500" w:type="dxa"/>
          </w:tcPr>
          <w:p w14:paraId="49A02A56" w14:textId="77777777" w:rsidR="001828D0" w:rsidRDefault="00FD6B7C" w:rsidP="001828D0">
            <w:pPr>
              <w:jc w:val="both"/>
              <w:rPr>
                <w:rFonts w:ascii="Times New Roman" w:hAnsi="Times New Roman" w:cs="Times New Roman"/>
                <w:sz w:val="28"/>
                <w:szCs w:val="28"/>
              </w:rPr>
            </w:pPr>
            <w:r>
              <w:rPr>
                <w:rFonts w:ascii="Times New Roman" w:hAnsi="Times New Roman" w:cs="Times New Roman"/>
                <w:sz w:val="28"/>
                <w:szCs w:val="28"/>
              </w:rPr>
              <w:t>Введение</w:t>
            </w:r>
            <w:r w:rsidR="001324B2">
              <w:rPr>
                <w:rFonts w:ascii="Times New Roman" w:hAnsi="Times New Roman" w:cs="Times New Roman"/>
                <w:sz w:val="28"/>
                <w:szCs w:val="28"/>
              </w:rPr>
              <w:t xml:space="preserve"> …………………………………………………………………</w:t>
            </w:r>
          </w:p>
        </w:tc>
        <w:tc>
          <w:tcPr>
            <w:tcW w:w="1128" w:type="dxa"/>
          </w:tcPr>
          <w:p w14:paraId="208500BB" w14:textId="77777777" w:rsidR="001828D0" w:rsidRDefault="00AF75E7" w:rsidP="001828D0">
            <w:pPr>
              <w:jc w:val="right"/>
              <w:rPr>
                <w:rFonts w:ascii="Times New Roman" w:hAnsi="Times New Roman" w:cs="Times New Roman"/>
                <w:sz w:val="28"/>
                <w:szCs w:val="28"/>
              </w:rPr>
            </w:pPr>
            <w:r>
              <w:rPr>
                <w:rFonts w:ascii="Times New Roman" w:hAnsi="Times New Roman" w:cs="Times New Roman"/>
                <w:sz w:val="28"/>
                <w:szCs w:val="28"/>
                <w:lang w:val="en-US"/>
              </w:rPr>
              <w:t>5</w:t>
            </w:r>
          </w:p>
        </w:tc>
      </w:tr>
      <w:tr w:rsidR="001828D0" w14:paraId="11DF4764" w14:textId="77777777" w:rsidTr="008A18BB">
        <w:tc>
          <w:tcPr>
            <w:tcW w:w="8500" w:type="dxa"/>
          </w:tcPr>
          <w:p w14:paraId="424B6EF5" w14:textId="77777777" w:rsidR="00246733" w:rsidRPr="003A08F0" w:rsidRDefault="00246733" w:rsidP="001828D0">
            <w:pPr>
              <w:jc w:val="both"/>
              <w:rPr>
                <w:rFonts w:ascii="Times New Roman" w:hAnsi="Times New Roman" w:cs="Times New Roman"/>
                <w:sz w:val="28"/>
                <w:szCs w:val="28"/>
              </w:rPr>
            </w:pPr>
          </w:p>
          <w:p w14:paraId="62EC8378" w14:textId="77777777" w:rsidR="001828D0" w:rsidRPr="00DF7CBB" w:rsidRDefault="006D4A4F" w:rsidP="006D4A4F">
            <w:pPr>
              <w:jc w:val="both"/>
              <w:rPr>
                <w:rFonts w:ascii="Times New Roman" w:hAnsi="Times New Roman" w:cs="Times New Roman"/>
                <w:b/>
                <w:bCs/>
                <w:sz w:val="28"/>
                <w:szCs w:val="28"/>
              </w:rPr>
            </w:pPr>
            <w:r w:rsidRPr="00DF7CBB">
              <w:rPr>
                <w:rFonts w:ascii="Times New Roman" w:hAnsi="Times New Roman" w:cs="Times New Roman"/>
                <w:b/>
                <w:bCs/>
                <w:sz w:val="28"/>
                <w:szCs w:val="28"/>
              </w:rPr>
              <w:t xml:space="preserve">Раздел 1. ПРЕДМОДЕРНИСТСКОЕ РАЗВИТИЕ АРХИТЕКТУРЫ В ПЕРВОЙ ПОЛОВИНЕ 20 ВЕКА </w:t>
            </w:r>
          </w:p>
        </w:tc>
        <w:tc>
          <w:tcPr>
            <w:tcW w:w="1128" w:type="dxa"/>
          </w:tcPr>
          <w:p w14:paraId="267C83F6" w14:textId="77777777" w:rsidR="001828D0" w:rsidRPr="00FD6B7C" w:rsidRDefault="001828D0" w:rsidP="001828D0">
            <w:pPr>
              <w:jc w:val="right"/>
              <w:rPr>
                <w:rFonts w:ascii="Times New Roman" w:hAnsi="Times New Roman" w:cs="Times New Roman"/>
                <w:sz w:val="28"/>
                <w:szCs w:val="28"/>
              </w:rPr>
            </w:pPr>
          </w:p>
        </w:tc>
      </w:tr>
      <w:tr w:rsidR="001828D0" w14:paraId="0E0DEC64" w14:textId="77777777" w:rsidTr="008A18BB">
        <w:tc>
          <w:tcPr>
            <w:tcW w:w="8500" w:type="dxa"/>
          </w:tcPr>
          <w:p w14:paraId="3DC284B2" w14:textId="77777777" w:rsidR="001828D0" w:rsidRPr="003A08F0" w:rsidRDefault="006D4A4F" w:rsidP="006D4A4F">
            <w:pPr>
              <w:jc w:val="both"/>
              <w:rPr>
                <w:rFonts w:ascii="Times New Roman" w:hAnsi="Times New Roman" w:cs="Times New Roman"/>
                <w:sz w:val="28"/>
                <w:szCs w:val="28"/>
              </w:rPr>
            </w:pPr>
            <w:r w:rsidRPr="003A08F0">
              <w:rPr>
                <w:rFonts w:ascii="Times New Roman" w:eastAsia="Times New Roman" w:hAnsi="Times New Roman" w:cs="Times New Roman"/>
                <w:sz w:val="28"/>
                <w:szCs w:val="28"/>
                <w:lang w:eastAsia="ru-RU"/>
              </w:rPr>
              <w:t xml:space="preserve">1.1 Архитектурно-художественный контекст и появление Модернизма в зарубежной архитектуре конца 19 – первой половины 20 века </w:t>
            </w:r>
            <w:r w:rsidR="001324B2">
              <w:rPr>
                <w:rFonts w:ascii="Times New Roman" w:eastAsia="Times New Roman" w:hAnsi="Times New Roman" w:cs="Times New Roman"/>
                <w:sz w:val="28"/>
                <w:szCs w:val="28"/>
                <w:lang w:eastAsia="ru-RU"/>
              </w:rPr>
              <w:t>………. …………………………………………………………...</w:t>
            </w:r>
          </w:p>
        </w:tc>
        <w:tc>
          <w:tcPr>
            <w:tcW w:w="1128" w:type="dxa"/>
          </w:tcPr>
          <w:p w14:paraId="6A69716F" w14:textId="77777777" w:rsidR="00DA6A8E" w:rsidRDefault="00DA6A8E" w:rsidP="001828D0">
            <w:pPr>
              <w:jc w:val="right"/>
              <w:rPr>
                <w:rFonts w:ascii="Times New Roman" w:hAnsi="Times New Roman" w:cs="Times New Roman"/>
                <w:sz w:val="28"/>
                <w:szCs w:val="28"/>
              </w:rPr>
            </w:pPr>
          </w:p>
          <w:p w14:paraId="6A31A82E" w14:textId="77777777" w:rsidR="001828D0" w:rsidRDefault="00AF75E7" w:rsidP="001828D0">
            <w:pPr>
              <w:jc w:val="right"/>
              <w:rPr>
                <w:rFonts w:ascii="Times New Roman" w:hAnsi="Times New Roman" w:cs="Times New Roman"/>
                <w:sz w:val="28"/>
                <w:szCs w:val="28"/>
              </w:rPr>
            </w:pPr>
            <w:r>
              <w:rPr>
                <w:rFonts w:ascii="Times New Roman" w:hAnsi="Times New Roman" w:cs="Times New Roman"/>
                <w:sz w:val="28"/>
                <w:szCs w:val="28"/>
              </w:rPr>
              <w:t>11</w:t>
            </w:r>
          </w:p>
        </w:tc>
      </w:tr>
      <w:tr w:rsidR="001828D0" w14:paraId="107F2D2B" w14:textId="77777777" w:rsidTr="008A18BB">
        <w:tc>
          <w:tcPr>
            <w:tcW w:w="8500" w:type="dxa"/>
          </w:tcPr>
          <w:p w14:paraId="47327F96" w14:textId="77777777" w:rsidR="001828D0" w:rsidRPr="003A08F0" w:rsidRDefault="006D4A4F" w:rsidP="001324B2">
            <w:pPr>
              <w:jc w:val="both"/>
              <w:rPr>
                <w:rFonts w:ascii="Times New Roman" w:hAnsi="Times New Roman" w:cs="Times New Roman"/>
                <w:sz w:val="28"/>
                <w:szCs w:val="28"/>
              </w:rPr>
            </w:pPr>
            <w:r w:rsidRPr="003A08F0">
              <w:rPr>
                <w:rFonts w:ascii="Times New Roman" w:eastAsia="Times New Roman" w:hAnsi="Times New Roman" w:cs="Times New Roman"/>
                <w:sz w:val="28"/>
                <w:szCs w:val="28"/>
                <w:lang w:eastAsia="ru-RU"/>
              </w:rPr>
              <w:t xml:space="preserve">1.2 Архитектурно-художественный контекст и появление Конструктивизма в казахстанской архитектуре конца 19 – начала 20 века </w:t>
            </w:r>
            <w:r w:rsidR="001324B2">
              <w:rPr>
                <w:rFonts w:ascii="Times New Roman" w:eastAsia="Times New Roman" w:hAnsi="Times New Roman" w:cs="Times New Roman"/>
                <w:sz w:val="28"/>
                <w:szCs w:val="28"/>
                <w:lang w:eastAsia="ru-RU"/>
              </w:rPr>
              <w:t>…………………………………………………………………</w:t>
            </w:r>
            <w:proofErr w:type="gramStart"/>
            <w:r w:rsidR="001324B2">
              <w:rPr>
                <w:rFonts w:ascii="Times New Roman" w:eastAsia="Times New Roman" w:hAnsi="Times New Roman" w:cs="Times New Roman"/>
                <w:sz w:val="28"/>
                <w:szCs w:val="28"/>
                <w:lang w:eastAsia="ru-RU"/>
              </w:rPr>
              <w:t>…….</w:t>
            </w:r>
            <w:proofErr w:type="gramEnd"/>
            <w:r w:rsidR="001324B2">
              <w:rPr>
                <w:rFonts w:ascii="Times New Roman" w:eastAsia="Times New Roman" w:hAnsi="Times New Roman" w:cs="Times New Roman"/>
                <w:sz w:val="28"/>
                <w:szCs w:val="28"/>
                <w:lang w:eastAsia="ru-RU"/>
              </w:rPr>
              <w:t>.</w:t>
            </w:r>
          </w:p>
        </w:tc>
        <w:tc>
          <w:tcPr>
            <w:tcW w:w="1128" w:type="dxa"/>
          </w:tcPr>
          <w:p w14:paraId="77556D5D" w14:textId="77777777" w:rsidR="00DA6A8E" w:rsidRDefault="00DA6A8E" w:rsidP="001828D0">
            <w:pPr>
              <w:jc w:val="right"/>
              <w:rPr>
                <w:rFonts w:ascii="Times New Roman" w:hAnsi="Times New Roman" w:cs="Times New Roman"/>
                <w:sz w:val="28"/>
                <w:szCs w:val="28"/>
              </w:rPr>
            </w:pPr>
          </w:p>
          <w:p w14:paraId="23517AC1" w14:textId="77777777" w:rsidR="00DA6A8E" w:rsidRDefault="00DA6A8E" w:rsidP="001828D0">
            <w:pPr>
              <w:jc w:val="right"/>
              <w:rPr>
                <w:rFonts w:ascii="Times New Roman" w:hAnsi="Times New Roman" w:cs="Times New Roman"/>
                <w:sz w:val="28"/>
                <w:szCs w:val="28"/>
              </w:rPr>
            </w:pPr>
          </w:p>
          <w:p w14:paraId="07DEFC3C" w14:textId="77777777" w:rsidR="001828D0" w:rsidRPr="00476EC1" w:rsidRDefault="00AF75E7" w:rsidP="001828D0">
            <w:pPr>
              <w:jc w:val="right"/>
              <w:rPr>
                <w:rFonts w:ascii="Times New Roman" w:hAnsi="Times New Roman" w:cs="Times New Roman"/>
                <w:sz w:val="28"/>
                <w:szCs w:val="28"/>
              </w:rPr>
            </w:pPr>
            <w:r>
              <w:rPr>
                <w:rFonts w:ascii="Times New Roman" w:hAnsi="Times New Roman" w:cs="Times New Roman"/>
                <w:sz w:val="28"/>
                <w:szCs w:val="28"/>
              </w:rPr>
              <w:t>24</w:t>
            </w:r>
          </w:p>
        </w:tc>
      </w:tr>
      <w:tr w:rsidR="001828D0" w14:paraId="148D5E42" w14:textId="77777777" w:rsidTr="008A18BB">
        <w:tc>
          <w:tcPr>
            <w:tcW w:w="8500" w:type="dxa"/>
          </w:tcPr>
          <w:p w14:paraId="79F473E7" w14:textId="77777777" w:rsidR="001828D0" w:rsidRPr="003A08F0" w:rsidRDefault="006D4A4F" w:rsidP="00116AEB">
            <w:pPr>
              <w:jc w:val="both"/>
              <w:rPr>
                <w:rFonts w:ascii="Times New Roman" w:hAnsi="Times New Roman" w:cs="Times New Roman"/>
                <w:sz w:val="28"/>
                <w:szCs w:val="28"/>
              </w:rPr>
            </w:pPr>
            <w:r w:rsidRPr="003A08F0">
              <w:rPr>
                <w:rFonts w:ascii="Times New Roman" w:eastAsia="Times New Roman" w:hAnsi="Times New Roman" w:cs="Times New Roman"/>
                <w:sz w:val="28"/>
                <w:szCs w:val="28"/>
                <w:lang w:eastAsia="ru-RU"/>
              </w:rPr>
              <w:t xml:space="preserve">1.3 </w:t>
            </w:r>
            <w:r w:rsidR="00116AEB">
              <w:rPr>
                <w:rFonts w:ascii="Times New Roman" w:eastAsia="Times New Roman" w:hAnsi="Times New Roman" w:cs="Times New Roman"/>
                <w:sz w:val="28"/>
                <w:szCs w:val="28"/>
                <w:lang w:eastAsia="ru-RU"/>
              </w:rPr>
              <w:t>Развитие</w:t>
            </w:r>
            <w:r w:rsidRPr="003A08F0">
              <w:rPr>
                <w:rFonts w:ascii="Times New Roman" w:eastAsia="Times New Roman" w:hAnsi="Times New Roman" w:cs="Times New Roman"/>
                <w:sz w:val="28"/>
                <w:szCs w:val="28"/>
                <w:lang w:eastAsia="ru-RU"/>
              </w:rPr>
              <w:t xml:space="preserve"> </w:t>
            </w:r>
            <w:proofErr w:type="spellStart"/>
            <w:r w:rsidR="00116AEB">
              <w:rPr>
                <w:rFonts w:ascii="Times New Roman" w:eastAsia="Times New Roman" w:hAnsi="Times New Roman" w:cs="Times New Roman"/>
                <w:sz w:val="28"/>
                <w:szCs w:val="28"/>
                <w:lang w:eastAsia="ru-RU"/>
              </w:rPr>
              <w:t>Постк</w:t>
            </w:r>
            <w:r w:rsidRPr="003A08F0">
              <w:rPr>
                <w:rFonts w:ascii="Times New Roman" w:eastAsia="Times New Roman" w:hAnsi="Times New Roman" w:cs="Times New Roman"/>
                <w:sz w:val="28"/>
                <w:szCs w:val="28"/>
                <w:lang w:eastAsia="ru-RU"/>
              </w:rPr>
              <w:t>онструктивизма</w:t>
            </w:r>
            <w:proofErr w:type="spellEnd"/>
            <w:r w:rsidRPr="003A08F0">
              <w:rPr>
                <w:rFonts w:ascii="Times New Roman" w:eastAsia="Times New Roman" w:hAnsi="Times New Roman" w:cs="Times New Roman"/>
                <w:sz w:val="28"/>
                <w:szCs w:val="28"/>
                <w:lang w:eastAsia="ru-RU"/>
              </w:rPr>
              <w:t xml:space="preserve"> в казахстанской архитектуре первой половины 20 века </w:t>
            </w:r>
            <w:r w:rsidR="001324B2">
              <w:rPr>
                <w:rFonts w:ascii="Times New Roman" w:eastAsia="Times New Roman" w:hAnsi="Times New Roman" w:cs="Times New Roman"/>
                <w:sz w:val="28"/>
                <w:szCs w:val="28"/>
                <w:lang w:eastAsia="ru-RU"/>
              </w:rPr>
              <w:t>…………………………………………</w:t>
            </w:r>
            <w:proofErr w:type="gramStart"/>
            <w:r w:rsidR="001324B2">
              <w:rPr>
                <w:rFonts w:ascii="Times New Roman" w:eastAsia="Times New Roman" w:hAnsi="Times New Roman" w:cs="Times New Roman"/>
                <w:sz w:val="28"/>
                <w:szCs w:val="28"/>
                <w:lang w:eastAsia="ru-RU"/>
              </w:rPr>
              <w:t>…….</w:t>
            </w:r>
            <w:proofErr w:type="gramEnd"/>
          </w:p>
        </w:tc>
        <w:tc>
          <w:tcPr>
            <w:tcW w:w="1128" w:type="dxa"/>
          </w:tcPr>
          <w:p w14:paraId="320F6858" w14:textId="77777777" w:rsidR="00DA6A8E" w:rsidRDefault="00DA6A8E" w:rsidP="001828D0">
            <w:pPr>
              <w:jc w:val="right"/>
              <w:rPr>
                <w:rFonts w:ascii="Times New Roman" w:hAnsi="Times New Roman" w:cs="Times New Roman"/>
                <w:sz w:val="28"/>
                <w:szCs w:val="28"/>
              </w:rPr>
            </w:pPr>
          </w:p>
          <w:p w14:paraId="1422C287" w14:textId="77777777" w:rsidR="001828D0" w:rsidRDefault="00AF75E7" w:rsidP="001828D0">
            <w:pPr>
              <w:jc w:val="right"/>
              <w:rPr>
                <w:rFonts w:ascii="Times New Roman" w:hAnsi="Times New Roman" w:cs="Times New Roman"/>
                <w:sz w:val="28"/>
                <w:szCs w:val="28"/>
              </w:rPr>
            </w:pPr>
            <w:r>
              <w:rPr>
                <w:rFonts w:ascii="Times New Roman" w:hAnsi="Times New Roman" w:cs="Times New Roman"/>
                <w:sz w:val="28"/>
                <w:szCs w:val="28"/>
              </w:rPr>
              <w:t>30</w:t>
            </w:r>
          </w:p>
        </w:tc>
      </w:tr>
      <w:tr w:rsidR="001828D0" w14:paraId="5460426B" w14:textId="77777777" w:rsidTr="008A18BB">
        <w:tc>
          <w:tcPr>
            <w:tcW w:w="8500" w:type="dxa"/>
          </w:tcPr>
          <w:p w14:paraId="0E65B9B6" w14:textId="77777777" w:rsidR="001828D0" w:rsidRPr="003A08F0" w:rsidRDefault="00FD6B7C" w:rsidP="00FA0A7E">
            <w:pPr>
              <w:jc w:val="both"/>
              <w:rPr>
                <w:rFonts w:ascii="Times New Roman" w:hAnsi="Times New Roman" w:cs="Times New Roman"/>
                <w:sz w:val="28"/>
                <w:szCs w:val="28"/>
              </w:rPr>
            </w:pPr>
            <w:r w:rsidRPr="003A08F0">
              <w:rPr>
                <w:rFonts w:ascii="Times New Roman" w:hAnsi="Times New Roman" w:cs="Times New Roman"/>
                <w:sz w:val="28"/>
                <w:szCs w:val="28"/>
              </w:rPr>
              <w:t>Выводы по разделу 1</w:t>
            </w:r>
            <w:r w:rsidR="001324B2">
              <w:rPr>
                <w:rFonts w:ascii="Times New Roman" w:hAnsi="Times New Roman" w:cs="Times New Roman"/>
                <w:sz w:val="28"/>
                <w:szCs w:val="28"/>
              </w:rPr>
              <w:t xml:space="preserve"> ……………………………………………………</w:t>
            </w:r>
          </w:p>
        </w:tc>
        <w:tc>
          <w:tcPr>
            <w:tcW w:w="1128" w:type="dxa"/>
          </w:tcPr>
          <w:p w14:paraId="6F922347" w14:textId="77777777" w:rsidR="001828D0" w:rsidRPr="00476EC1" w:rsidRDefault="00AF75E7" w:rsidP="00FA0A7E">
            <w:pPr>
              <w:jc w:val="right"/>
              <w:rPr>
                <w:rFonts w:ascii="Times New Roman" w:hAnsi="Times New Roman" w:cs="Times New Roman"/>
                <w:sz w:val="28"/>
                <w:szCs w:val="28"/>
              </w:rPr>
            </w:pPr>
            <w:r>
              <w:rPr>
                <w:rFonts w:ascii="Times New Roman" w:hAnsi="Times New Roman" w:cs="Times New Roman"/>
                <w:sz w:val="28"/>
                <w:szCs w:val="28"/>
              </w:rPr>
              <w:t>36</w:t>
            </w:r>
          </w:p>
        </w:tc>
      </w:tr>
      <w:tr w:rsidR="00FD6B7C" w14:paraId="1433910E" w14:textId="77777777" w:rsidTr="008A18BB">
        <w:tc>
          <w:tcPr>
            <w:tcW w:w="8500" w:type="dxa"/>
          </w:tcPr>
          <w:p w14:paraId="0BE0E4CE" w14:textId="77777777" w:rsidR="003A08F0" w:rsidRDefault="003A08F0" w:rsidP="00DA6A8E">
            <w:pPr>
              <w:jc w:val="both"/>
              <w:rPr>
                <w:rFonts w:ascii="Times New Roman" w:hAnsi="Times New Roman" w:cs="Times New Roman"/>
                <w:sz w:val="28"/>
                <w:szCs w:val="28"/>
              </w:rPr>
            </w:pPr>
          </w:p>
          <w:p w14:paraId="4DB675D2" w14:textId="77777777" w:rsidR="00FD6B7C" w:rsidRPr="00DF7CBB" w:rsidRDefault="00DA6A8E" w:rsidP="00DA6A8E">
            <w:pPr>
              <w:jc w:val="both"/>
              <w:rPr>
                <w:rFonts w:ascii="Times New Roman" w:hAnsi="Times New Roman" w:cs="Times New Roman"/>
                <w:b/>
                <w:bCs/>
                <w:sz w:val="28"/>
                <w:szCs w:val="28"/>
              </w:rPr>
            </w:pPr>
            <w:r w:rsidRPr="00DF7CBB">
              <w:rPr>
                <w:rFonts w:ascii="Times New Roman" w:hAnsi="Times New Roman" w:cs="Times New Roman"/>
                <w:b/>
                <w:bCs/>
                <w:sz w:val="28"/>
                <w:szCs w:val="28"/>
              </w:rPr>
              <w:t>Раздел 2. РАЗВИТИЕ МОДЕРНИЗМА В АРХИТЕКТУРЕ КАЗАХСТАНА 20 ВЕКА</w:t>
            </w:r>
          </w:p>
        </w:tc>
        <w:tc>
          <w:tcPr>
            <w:tcW w:w="1128" w:type="dxa"/>
          </w:tcPr>
          <w:p w14:paraId="6BD2E1F6" w14:textId="77777777" w:rsidR="00FD6B7C" w:rsidRDefault="00FD6B7C" w:rsidP="00FD6B7C">
            <w:pPr>
              <w:jc w:val="right"/>
              <w:rPr>
                <w:rFonts w:ascii="Times New Roman" w:hAnsi="Times New Roman" w:cs="Times New Roman"/>
                <w:sz w:val="28"/>
                <w:szCs w:val="28"/>
              </w:rPr>
            </w:pPr>
          </w:p>
        </w:tc>
      </w:tr>
      <w:tr w:rsidR="00FD6B7C" w14:paraId="631B6607" w14:textId="77777777" w:rsidTr="008A18BB">
        <w:tc>
          <w:tcPr>
            <w:tcW w:w="8500" w:type="dxa"/>
          </w:tcPr>
          <w:p w14:paraId="19509523" w14:textId="77777777" w:rsidR="00FD6B7C" w:rsidRPr="003A08F0" w:rsidRDefault="00DA6A8E" w:rsidP="00DA6A8E">
            <w:pPr>
              <w:jc w:val="both"/>
              <w:rPr>
                <w:rFonts w:ascii="Times New Roman" w:hAnsi="Times New Roman" w:cs="Times New Roman"/>
                <w:sz w:val="28"/>
                <w:szCs w:val="28"/>
              </w:rPr>
            </w:pPr>
            <w:r w:rsidRPr="003A08F0">
              <w:rPr>
                <w:rFonts w:ascii="Times New Roman" w:hAnsi="Times New Roman" w:cs="Times New Roman"/>
                <w:sz w:val="28"/>
                <w:szCs w:val="28"/>
              </w:rPr>
              <w:t>2.1 Зар</w:t>
            </w:r>
            <w:r w:rsidR="004A5EAE">
              <w:rPr>
                <w:rFonts w:ascii="Times New Roman" w:hAnsi="Times New Roman" w:cs="Times New Roman"/>
                <w:sz w:val="28"/>
                <w:szCs w:val="28"/>
              </w:rPr>
              <w:t>убежный архитектурный контекст к</w:t>
            </w:r>
            <w:r w:rsidRPr="003A08F0">
              <w:rPr>
                <w:rFonts w:ascii="Times New Roman" w:hAnsi="Times New Roman" w:cs="Times New Roman"/>
                <w:sz w:val="28"/>
                <w:szCs w:val="28"/>
              </w:rPr>
              <w:t xml:space="preserve">азахстанского Модернизма второй половины 20 века </w:t>
            </w:r>
            <w:r w:rsidR="001324B2">
              <w:rPr>
                <w:rFonts w:ascii="Times New Roman" w:hAnsi="Times New Roman" w:cs="Times New Roman"/>
                <w:sz w:val="28"/>
                <w:szCs w:val="28"/>
              </w:rPr>
              <w:t>…………………………………</w:t>
            </w:r>
          </w:p>
        </w:tc>
        <w:tc>
          <w:tcPr>
            <w:tcW w:w="1128" w:type="dxa"/>
          </w:tcPr>
          <w:p w14:paraId="43762B64" w14:textId="77777777" w:rsidR="00DA6A8E" w:rsidRPr="00116AEB" w:rsidRDefault="00DA6A8E" w:rsidP="00FD6B7C">
            <w:pPr>
              <w:jc w:val="right"/>
              <w:rPr>
                <w:rFonts w:ascii="Times New Roman" w:hAnsi="Times New Roman" w:cs="Times New Roman"/>
                <w:sz w:val="28"/>
                <w:szCs w:val="28"/>
              </w:rPr>
            </w:pPr>
          </w:p>
          <w:p w14:paraId="276B86B4" w14:textId="77777777" w:rsidR="00FD6B7C" w:rsidRPr="001828D0" w:rsidRDefault="00AF75E7" w:rsidP="00AF75E7">
            <w:pPr>
              <w:jc w:val="right"/>
              <w:rPr>
                <w:rFonts w:ascii="Times New Roman" w:hAnsi="Times New Roman" w:cs="Times New Roman"/>
                <w:sz w:val="28"/>
                <w:szCs w:val="28"/>
                <w:lang w:val="en-US"/>
              </w:rPr>
            </w:pPr>
            <w:r>
              <w:rPr>
                <w:rFonts w:ascii="Times New Roman" w:hAnsi="Times New Roman" w:cs="Times New Roman"/>
                <w:sz w:val="28"/>
                <w:szCs w:val="28"/>
              </w:rPr>
              <w:t>40</w:t>
            </w:r>
          </w:p>
        </w:tc>
      </w:tr>
      <w:tr w:rsidR="00FD6B7C" w14:paraId="019629ED" w14:textId="77777777" w:rsidTr="008A18BB">
        <w:tc>
          <w:tcPr>
            <w:tcW w:w="8500" w:type="dxa"/>
          </w:tcPr>
          <w:p w14:paraId="2D26150D" w14:textId="77777777" w:rsidR="00FD6B7C" w:rsidRPr="003A08F0" w:rsidRDefault="00DA6A8E" w:rsidP="00DA6A8E">
            <w:pPr>
              <w:jc w:val="both"/>
              <w:rPr>
                <w:rFonts w:ascii="Times New Roman" w:hAnsi="Times New Roman" w:cs="Times New Roman"/>
                <w:sz w:val="28"/>
                <w:szCs w:val="28"/>
              </w:rPr>
            </w:pPr>
            <w:r w:rsidRPr="003A08F0">
              <w:rPr>
                <w:rFonts w:ascii="Times New Roman" w:hAnsi="Times New Roman" w:cs="Times New Roman"/>
                <w:sz w:val="28"/>
                <w:szCs w:val="28"/>
              </w:rPr>
              <w:t xml:space="preserve">2.2 Казахстанский архитектурный контекст Модернизма второй половины 20 века </w:t>
            </w:r>
            <w:r w:rsidR="001324B2">
              <w:rPr>
                <w:rFonts w:ascii="Times New Roman" w:hAnsi="Times New Roman" w:cs="Times New Roman"/>
                <w:sz w:val="28"/>
                <w:szCs w:val="28"/>
              </w:rPr>
              <w:t>…………………………………………………</w:t>
            </w:r>
            <w:proofErr w:type="gramStart"/>
            <w:r w:rsidR="001324B2">
              <w:rPr>
                <w:rFonts w:ascii="Times New Roman" w:hAnsi="Times New Roman" w:cs="Times New Roman"/>
                <w:sz w:val="28"/>
                <w:szCs w:val="28"/>
              </w:rPr>
              <w:t>…….</w:t>
            </w:r>
            <w:proofErr w:type="gramEnd"/>
            <w:r w:rsidR="001324B2">
              <w:rPr>
                <w:rFonts w:ascii="Times New Roman" w:hAnsi="Times New Roman" w:cs="Times New Roman"/>
                <w:sz w:val="28"/>
                <w:szCs w:val="28"/>
              </w:rPr>
              <w:t>.</w:t>
            </w:r>
          </w:p>
        </w:tc>
        <w:tc>
          <w:tcPr>
            <w:tcW w:w="1128" w:type="dxa"/>
          </w:tcPr>
          <w:p w14:paraId="29026CE4" w14:textId="77777777" w:rsidR="003A08F0" w:rsidRPr="00116AEB" w:rsidRDefault="003A08F0" w:rsidP="00FD6B7C">
            <w:pPr>
              <w:jc w:val="right"/>
              <w:rPr>
                <w:rFonts w:ascii="Times New Roman" w:hAnsi="Times New Roman" w:cs="Times New Roman"/>
                <w:sz w:val="28"/>
                <w:szCs w:val="28"/>
              </w:rPr>
            </w:pPr>
          </w:p>
          <w:p w14:paraId="5D182026" w14:textId="77777777" w:rsidR="00FD6B7C" w:rsidRDefault="004A5EAE" w:rsidP="00FD6B7C">
            <w:pPr>
              <w:jc w:val="right"/>
              <w:rPr>
                <w:rFonts w:ascii="Times New Roman" w:hAnsi="Times New Roman" w:cs="Times New Roman"/>
                <w:sz w:val="28"/>
                <w:szCs w:val="28"/>
              </w:rPr>
            </w:pPr>
            <w:r>
              <w:rPr>
                <w:rFonts w:ascii="Times New Roman" w:hAnsi="Times New Roman" w:cs="Times New Roman"/>
                <w:sz w:val="28"/>
                <w:szCs w:val="28"/>
                <w:lang w:val="en-US"/>
              </w:rPr>
              <w:t>53</w:t>
            </w:r>
          </w:p>
        </w:tc>
      </w:tr>
      <w:tr w:rsidR="00FD6B7C" w14:paraId="1958D4B3" w14:textId="77777777" w:rsidTr="008A18BB">
        <w:tc>
          <w:tcPr>
            <w:tcW w:w="8500" w:type="dxa"/>
          </w:tcPr>
          <w:p w14:paraId="78D30D96" w14:textId="77777777" w:rsidR="00FD6B7C" w:rsidRPr="003A08F0" w:rsidRDefault="00DA6A8E" w:rsidP="00DA6A8E">
            <w:pPr>
              <w:jc w:val="both"/>
              <w:rPr>
                <w:rFonts w:ascii="Times New Roman" w:hAnsi="Times New Roman" w:cs="Times New Roman"/>
                <w:sz w:val="28"/>
                <w:szCs w:val="28"/>
              </w:rPr>
            </w:pPr>
            <w:r w:rsidRPr="003A08F0">
              <w:rPr>
                <w:rFonts w:ascii="Times New Roman" w:hAnsi="Times New Roman" w:cs="Times New Roman"/>
                <w:sz w:val="28"/>
                <w:szCs w:val="28"/>
              </w:rPr>
              <w:t>2</w:t>
            </w:r>
            <w:r w:rsidR="004A5EAE">
              <w:rPr>
                <w:rFonts w:ascii="Times New Roman" w:hAnsi="Times New Roman" w:cs="Times New Roman"/>
                <w:sz w:val="28"/>
                <w:szCs w:val="28"/>
              </w:rPr>
              <w:t>.3 Казахстанский архитектурный М</w:t>
            </w:r>
            <w:r w:rsidRPr="003A08F0">
              <w:rPr>
                <w:rFonts w:ascii="Times New Roman" w:hAnsi="Times New Roman" w:cs="Times New Roman"/>
                <w:sz w:val="28"/>
                <w:szCs w:val="28"/>
              </w:rPr>
              <w:t xml:space="preserve">одернизм второй половины 20 века </w:t>
            </w:r>
            <w:r w:rsidR="001324B2">
              <w:rPr>
                <w:rFonts w:ascii="Times New Roman" w:hAnsi="Times New Roman" w:cs="Times New Roman"/>
                <w:sz w:val="28"/>
                <w:szCs w:val="28"/>
              </w:rPr>
              <w:t>…………………………………………………………………</w:t>
            </w:r>
            <w:proofErr w:type="gramStart"/>
            <w:r w:rsidR="001324B2">
              <w:rPr>
                <w:rFonts w:ascii="Times New Roman" w:hAnsi="Times New Roman" w:cs="Times New Roman"/>
                <w:sz w:val="28"/>
                <w:szCs w:val="28"/>
              </w:rPr>
              <w:t>…….</w:t>
            </w:r>
            <w:proofErr w:type="gramEnd"/>
          </w:p>
        </w:tc>
        <w:tc>
          <w:tcPr>
            <w:tcW w:w="1128" w:type="dxa"/>
          </w:tcPr>
          <w:p w14:paraId="53BD1EF1" w14:textId="77777777" w:rsidR="00FD6B7C" w:rsidRPr="001828D0" w:rsidRDefault="004A5EAE" w:rsidP="00FD6B7C">
            <w:pPr>
              <w:jc w:val="right"/>
              <w:rPr>
                <w:rFonts w:ascii="Times New Roman" w:hAnsi="Times New Roman" w:cs="Times New Roman"/>
                <w:sz w:val="28"/>
                <w:szCs w:val="28"/>
                <w:lang w:val="en-US"/>
              </w:rPr>
            </w:pPr>
            <w:r>
              <w:rPr>
                <w:rFonts w:ascii="Times New Roman" w:hAnsi="Times New Roman" w:cs="Times New Roman"/>
                <w:sz w:val="28"/>
                <w:szCs w:val="28"/>
                <w:lang w:val="en-US"/>
              </w:rPr>
              <w:t>61</w:t>
            </w:r>
          </w:p>
        </w:tc>
      </w:tr>
      <w:tr w:rsidR="00FD6B7C" w14:paraId="6CB7571B" w14:textId="77777777" w:rsidTr="008A18BB">
        <w:tc>
          <w:tcPr>
            <w:tcW w:w="8500" w:type="dxa"/>
          </w:tcPr>
          <w:p w14:paraId="7FE4A600" w14:textId="77777777" w:rsidR="00FD6B7C" w:rsidRPr="003A08F0" w:rsidRDefault="00FD6B7C" w:rsidP="00FD6B7C">
            <w:pPr>
              <w:jc w:val="both"/>
              <w:rPr>
                <w:rFonts w:ascii="Times New Roman" w:hAnsi="Times New Roman" w:cs="Times New Roman"/>
                <w:sz w:val="28"/>
                <w:szCs w:val="28"/>
              </w:rPr>
            </w:pPr>
            <w:r w:rsidRPr="003A08F0">
              <w:rPr>
                <w:rFonts w:ascii="Times New Roman" w:hAnsi="Times New Roman" w:cs="Times New Roman"/>
                <w:sz w:val="28"/>
                <w:szCs w:val="28"/>
              </w:rPr>
              <w:t>Выводы по разделу 2</w:t>
            </w:r>
            <w:r w:rsidR="001324B2">
              <w:rPr>
                <w:rFonts w:ascii="Times New Roman" w:hAnsi="Times New Roman" w:cs="Times New Roman"/>
                <w:sz w:val="28"/>
                <w:szCs w:val="28"/>
              </w:rPr>
              <w:t xml:space="preserve"> ………………………………………………</w:t>
            </w:r>
            <w:proofErr w:type="gramStart"/>
            <w:r w:rsidR="001324B2">
              <w:rPr>
                <w:rFonts w:ascii="Times New Roman" w:hAnsi="Times New Roman" w:cs="Times New Roman"/>
                <w:sz w:val="28"/>
                <w:szCs w:val="28"/>
              </w:rPr>
              <w:t>…....</w:t>
            </w:r>
            <w:proofErr w:type="gramEnd"/>
          </w:p>
        </w:tc>
        <w:tc>
          <w:tcPr>
            <w:tcW w:w="1128" w:type="dxa"/>
          </w:tcPr>
          <w:p w14:paraId="01C13914" w14:textId="77777777" w:rsidR="00FD6B7C" w:rsidRDefault="004A5EAE" w:rsidP="00FD6B7C">
            <w:pPr>
              <w:jc w:val="right"/>
              <w:rPr>
                <w:rFonts w:ascii="Times New Roman" w:hAnsi="Times New Roman" w:cs="Times New Roman"/>
                <w:sz w:val="28"/>
                <w:szCs w:val="28"/>
              </w:rPr>
            </w:pPr>
            <w:r>
              <w:rPr>
                <w:rFonts w:ascii="Times New Roman" w:hAnsi="Times New Roman" w:cs="Times New Roman"/>
                <w:sz w:val="28"/>
                <w:szCs w:val="28"/>
                <w:lang w:val="en-US"/>
              </w:rPr>
              <w:t>81</w:t>
            </w:r>
          </w:p>
        </w:tc>
      </w:tr>
      <w:tr w:rsidR="00FD6B7C" w14:paraId="239D0121" w14:textId="77777777" w:rsidTr="008A18BB">
        <w:tc>
          <w:tcPr>
            <w:tcW w:w="8500" w:type="dxa"/>
          </w:tcPr>
          <w:p w14:paraId="50959268" w14:textId="77777777" w:rsidR="00246733" w:rsidRPr="003A08F0" w:rsidRDefault="00246733" w:rsidP="00FD6B7C">
            <w:pPr>
              <w:jc w:val="both"/>
              <w:rPr>
                <w:rFonts w:ascii="Times New Roman" w:hAnsi="Times New Roman" w:cs="Times New Roman"/>
                <w:sz w:val="28"/>
                <w:szCs w:val="28"/>
              </w:rPr>
            </w:pPr>
          </w:p>
          <w:p w14:paraId="151E8A68" w14:textId="77777777" w:rsidR="00DA6A8E" w:rsidRPr="003A08F0" w:rsidRDefault="00DA6A8E" w:rsidP="00DA6A8E">
            <w:pPr>
              <w:jc w:val="both"/>
              <w:rPr>
                <w:rFonts w:ascii="Times New Roman" w:hAnsi="Times New Roman" w:cs="Times New Roman"/>
                <w:sz w:val="28"/>
                <w:szCs w:val="28"/>
              </w:rPr>
            </w:pPr>
            <w:r w:rsidRPr="003A08F0">
              <w:rPr>
                <w:rFonts w:ascii="Times New Roman" w:hAnsi="Times New Roman" w:cs="Times New Roman"/>
                <w:sz w:val="28"/>
                <w:szCs w:val="28"/>
              </w:rPr>
              <w:t>Раздел 3</w:t>
            </w:r>
          </w:p>
          <w:p w14:paraId="4FB07D77" w14:textId="77777777" w:rsidR="00FD6B7C" w:rsidRPr="003A08F0" w:rsidRDefault="00DA6A8E" w:rsidP="00DA6A8E">
            <w:pPr>
              <w:jc w:val="both"/>
              <w:rPr>
                <w:rFonts w:ascii="Times New Roman" w:hAnsi="Times New Roman" w:cs="Times New Roman"/>
                <w:sz w:val="28"/>
                <w:szCs w:val="28"/>
              </w:rPr>
            </w:pPr>
            <w:r w:rsidRPr="00DF7CBB">
              <w:rPr>
                <w:rFonts w:ascii="Times New Roman" w:hAnsi="Times New Roman" w:cs="Times New Roman"/>
                <w:b/>
                <w:bCs/>
                <w:sz w:val="28"/>
                <w:szCs w:val="28"/>
              </w:rPr>
              <w:t xml:space="preserve">НЕОМОДЕРНИЗМ В АРХИТЕКТУРЕ КАЗАХСТАНА НАЧАЛА 21 ВЕКА </w:t>
            </w:r>
          </w:p>
        </w:tc>
        <w:tc>
          <w:tcPr>
            <w:tcW w:w="1128" w:type="dxa"/>
          </w:tcPr>
          <w:p w14:paraId="40CA1539" w14:textId="77777777" w:rsidR="00FD6B7C" w:rsidRPr="00476EC1" w:rsidRDefault="00FD6B7C" w:rsidP="00FD6B7C">
            <w:pPr>
              <w:jc w:val="right"/>
              <w:rPr>
                <w:rFonts w:ascii="Times New Roman" w:hAnsi="Times New Roman" w:cs="Times New Roman"/>
                <w:sz w:val="28"/>
                <w:szCs w:val="28"/>
              </w:rPr>
            </w:pPr>
          </w:p>
        </w:tc>
      </w:tr>
      <w:tr w:rsidR="00FD6B7C" w14:paraId="712F8739" w14:textId="77777777" w:rsidTr="008A18BB">
        <w:tc>
          <w:tcPr>
            <w:tcW w:w="8500" w:type="dxa"/>
          </w:tcPr>
          <w:p w14:paraId="59410529" w14:textId="77777777" w:rsidR="00FD6B7C" w:rsidRPr="003A08F0" w:rsidRDefault="00DA6A8E" w:rsidP="00DA6A8E">
            <w:pPr>
              <w:jc w:val="both"/>
              <w:rPr>
                <w:rFonts w:ascii="Times New Roman" w:hAnsi="Times New Roman" w:cs="Times New Roman"/>
                <w:sz w:val="28"/>
                <w:szCs w:val="28"/>
              </w:rPr>
            </w:pPr>
            <w:r w:rsidRPr="003A08F0">
              <w:rPr>
                <w:rFonts w:ascii="Times New Roman" w:hAnsi="Times New Roman" w:cs="Times New Roman"/>
                <w:sz w:val="28"/>
                <w:szCs w:val="28"/>
              </w:rPr>
              <w:t xml:space="preserve">3.1 Архитектурно-художественный контекст казахстанского </w:t>
            </w:r>
            <w:proofErr w:type="spellStart"/>
            <w:r w:rsidRPr="003A08F0">
              <w:rPr>
                <w:rFonts w:ascii="Times New Roman" w:hAnsi="Times New Roman" w:cs="Times New Roman"/>
                <w:sz w:val="28"/>
                <w:szCs w:val="28"/>
              </w:rPr>
              <w:t>Неомодернизма</w:t>
            </w:r>
            <w:proofErr w:type="spellEnd"/>
            <w:r w:rsidRPr="003A08F0">
              <w:rPr>
                <w:rFonts w:ascii="Times New Roman" w:hAnsi="Times New Roman" w:cs="Times New Roman"/>
                <w:sz w:val="28"/>
                <w:szCs w:val="28"/>
              </w:rPr>
              <w:t xml:space="preserve"> в зарубежной архитектуре </w:t>
            </w:r>
            <w:r w:rsidR="001324B2">
              <w:rPr>
                <w:rFonts w:ascii="Times New Roman" w:hAnsi="Times New Roman" w:cs="Times New Roman"/>
                <w:sz w:val="28"/>
                <w:szCs w:val="28"/>
              </w:rPr>
              <w:t>……………………………</w:t>
            </w:r>
          </w:p>
        </w:tc>
        <w:tc>
          <w:tcPr>
            <w:tcW w:w="1128" w:type="dxa"/>
          </w:tcPr>
          <w:p w14:paraId="2E6FDC3F" w14:textId="77777777" w:rsidR="003A08F0" w:rsidRDefault="003A08F0" w:rsidP="00FD6B7C">
            <w:pPr>
              <w:jc w:val="right"/>
              <w:rPr>
                <w:rFonts w:ascii="Times New Roman" w:hAnsi="Times New Roman" w:cs="Times New Roman"/>
                <w:sz w:val="28"/>
                <w:szCs w:val="28"/>
              </w:rPr>
            </w:pPr>
          </w:p>
          <w:p w14:paraId="14613B60" w14:textId="77777777" w:rsidR="00FD6B7C" w:rsidRDefault="00B919ED" w:rsidP="00FD6B7C">
            <w:pPr>
              <w:jc w:val="right"/>
              <w:rPr>
                <w:rFonts w:ascii="Times New Roman" w:hAnsi="Times New Roman" w:cs="Times New Roman"/>
                <w:sz w:val="28"/>
                <w:szCs w:val="28"/>
              </w:rPr>
            </w:pPr>
            <w:r>
              <w:rPr>
                <w:rFonts w:ascii="Times New Roman" w:hAnsi="Times New Roman" w:cs="Times New Roman"/>
                <w:sz w:val="28"/>
                <w:szCs w:val="28"/>
              </w:rPr>
              <w:t>90</w:t>
            </w:r>
          </w:p>
        </w:tc>
      </w:tr>
      <w:tr w:rsidR="00FD6B7C" w14:paraId="0302D54B" w14:textId="77777777" w:rsidTr="008A18BB">
        <w:tc>
          <w:tcPr>
            <w:tcW w:w="8500" w:type="dxa"/>
          </w:tcPr>
          <w:p w14:paraId="47637C22" w14:textId="77777777" w:rsidR="00FD6B7C" w:rsidRPr="003A08F0" w:rsidRDefault="00DA6A8E" w:rsidP="00DA6A8E">
            <w:pPr>
              <w:jc w:val="both"/>
              <w:rPr>
                <w:rFonts w:ascii="Times New Roman" w:hAnsi="Times New Roman" w:cs="Times New Roman"/>
                <w:sz w:val="28"/>
                <w:szCs w:val="28"/>
              </w:rPr>
            </w:pPr>
            <w:r w:rsidRPr="003A08F0">
              <w:rPr>
                <w:rFonts w:ascii="Times New Roman" w:hAnsi="Times New Roman" w:cs="Times New Roman"/>
                <w:sz w:val="28"/>
                <w:szCs w:val="28"/>
              </w:rPr>
              <w:t xml:space="preserve">3.2 Архитектурно-художественный контекст </w:t>
            </w:r>
            <w:proofErr w:type="spellStart"/>
            <w:r w:rsidRPr="003A08F0">
              <w:rPr>
                <w:rFonts w:ascii="Times New Roman" w:hAnsi="Times New Roman" w:cs="Times New Roman"/>
                <w:sz w:val="28"/>
                <w:szCs w:val="28"/>
              </w:rPr>
              <w:t>Неомодернизма</w:t>
            </w:r>
            <w:proofErr w:type="spellEnd"/>
            <w:r w:rsidRPr="003A08F0">
              <w:rPr>
                <w:rFonts w:ascii="Times New Roman" w:hAnsi="Times New Roman" w:cs="Times New Roman"/>
                <w:sz w:val="28"/>
                <w:szCs w:val="28"/>
              </w:rPr>
              <w:t xml:space="preserve"> в архитектуре Казахстана </w:t>
            </w:r>
            <w:r w:rsidR="001324B2">
              <w:rPr>
                <w:rFonts w:ascii="Times New Roman" w:hAnsi="Times New Roman" w:cs="Times New Roman"/>
                <w:sz w:val="28"/>
                <w:szCs w:val="28"/>
              </w:rPr>
              <w:t>…………………………………………………</w:t>
            </w:r>
            <w:r w:rsidR="00246733" w:rsidRPr="003A08F0">
              <w:rPr>
                <w:rFonts w:ascii="Times New Roman" w:hAnsi="Times New Roman" w:cs="Times New Roman"/>
                <w:sz w:val="28"/>
                <w:szCs w:val="28"/>
              </w:rPr>
              <w:t xml:space="preserve">  </w:t>
            </w:r>
          </w:p>
        </w:tc>
        <w:tc>
          <w:tcPr>
            <w:tcW w:w="1128" w:type="dxa"/>
          </w:tcPr>
          <w:p w14:paraId="4E9E09E1" w14:textId="77777777" w:rsidR="003A08F0" w:rsidRPr="00116AEB" w:rsidRDefault="003A08F0" w:rsidP="00FD6B7C">
            <w:pPr>
              <w:jc w:val="right"/>
              <w:rPr>
                <w:rFonts w:ascii="Times New Roman" w:hAnsi="Times New Roman" w:cs="Times New Roman"/>
                <w:sz w:val="28"/>
                <w:szCs w:val="28"/>
              </w:rPr>
            </w:pPr>
          </w:p>
          <w:p w14:paraId="1FEDDB4D" w14:textId="77777777" w:rsidR="00FD6B7C" w:rsidRPr="004A5EAE" w:rsidRDefault="00B919ED" w:rsidP="00FD6B7C">
            <w:pPr>
              <w:jc w:val="right"/>
              <w:rPr>
                <w:rFonts w:ascii="Times New Roman" w:hAnsi="Times New Roman" w:cs="Times New Roman"/>
                <w:sz w:val="28"/>
                <w:szCs w:val="28"/>
              </w:rPr>
            </w:pPr>
            <w:r>
              <w:rPr>
                <w:rFonts w:ascii="Times New Roman" w:hAnsi="Times New Roman" w:cs="Times New Roman"/>
                <w:sz w:val="28"/>
                <w:szCs w:val="28"/>
              </w:rPr>
              <w:t>105</w:t>
            </w:r>
          </w:p>
        </w:tc>
      </w:tr>
      <w:tr w:rsidR="00FD6B7C" w14:paraId="00EB20C8" w14:textId="77777777" w:rsidTr="008A18BB">
        <w:tc>
          <w:tcPr>
            <w:tcW w:w="8500" w:type="dxa"/>
          </w:tcPr>
          <w:p w14:paraId="1EBD5A31" w14:textId="77777777" w:rsidR="00FD6B7C" w:rsidRPr="003A08F0" w:rsidRDefault="00DA6A8E" w:rsidP="003A08F0">
            <w:pPr>
              <w:jc w:val="both"/>
              <w:rPr>
                <w:rFonts w:ascii="Times New Roman" w:hAnsi="Times New Roman" w:cs="Times New Roman"/>
                <w:sz w:val="28"/>
                <w:szCs w:val="28"/>
              </w:rPr>
            </w:pPr>
            <w:r w:rsidRPr="003A08F0">
              <w:rPr>
                <w:rFonts w:ascii="Times New Roman" w:hAnsi="Times New Roman" w:cs="Times New Roman"/>
                <w:sz w:val="28"/>
                <w:szCs w:val="28"/>
              </w:rPr>
              <w:t xml:space="preserve">3.3 </w:t>
            </w:r>
            <w:proofErr w:type="spellStart"/>
            <w:r w:rsidRPr="003A08F0">
              <w:rPr>
                <w:rFonts w:ascii="Times New Roman" w:hAnsi="Times New Roman" w:cs="Times New Roman"/>
                <w:sz w:val="28"/>
                <w:szCs w:val="28"/>
              </w:rPr>
              <w:t>Неомодернизм</w:t>
            </w:r>
            <w:proofErr w:type="spellEnd"/>
            <w:r w:rsidRPr="003A08F0">
              <w:rPr>
                <w:rFonts w:ascii="Times New Roman" w:hAnsi="Times New Roman" w:cs="Times New Roman"/>
                <w:sz w:val="28"/>
                <w:szCs w:val="28"/>
              </w:rPr>
              <w:t xml:space="preserve"> в архитектуре </w:t>
            </w:r>
            <w:proofErr w:type="gramStart"/>
            <w:r w:rsidRPr="003A08F0">
              <w:rPr>
                <w:rFonts w:ascii="Times New Roman" w:hAnsi="Times New Roman" w:cs="Times New Roman"/>
                <w:sz w:val="28"/>
                <w:szCs w:val="28"/>
              </w:rPr>
              <w:t>Казахстана</w:t>
            </w:r>
            <w:r w:rsidR="003A08F0" w:rsidRPr="003A08F0">
              <w:rPr>
                <w:rFonts w:ascii="Times New Roman" w:hAnsi="Times New Roman" w:cs="Times New Roman"/>
                <w:sz w:val="28"/>
                <w:szCs w:val="28"/>
              </w:rPr>
              <w:t xml:space="preserve"> </w:t>
            </w:r>
            <w:r w:rsidR="007A1C20" w:rsidRPr="003A08F0">
              <w:rPr>
                <w:rFonts w:ascii="Times New Roman" w:hAnsi="Times New Roman" w:cs="Times New Roman"/>
                <w:sz w:val="28"/>
                <w:szCs w:val="28"/>
              </w:rPr>
              <w:t xml:space="preserve"> </w:t>
            </w:r>
            <w:r w:rsidR="001324B2">
              <w:rPr>
                <w:rFonts w:ascii="Times New Roman" w:hAnsi="Times New Roman" w:cs="Times New Roman"/>
                <w:sz w:val="28"/>
                <w:szCs w:val="28"/>
              </w:rPr>
              <w:t>…</w:t>
            </w:r>
            <w:proofErr w:type="gramEnd"/>
            <w:r w:rsidR="001324B2">
              <w:rPr>
                <w:rFonts w:ascii="Times New Roman" w:hAnsi="Times New Roman" w:cs="Times New Roman"/>
                <w:sz w:val="28"/>
                <w:szCs w:val="28"/>
              </w:rPr>
              <w:t>………………………</w:t>
            </w:r>
          </w:p>
        </w:tc>
        <w:tc>
          <w:tcPr>
            <w:tcW w:w="1128" w:type="dxa"/>
          </w:tcPr>
          <w:p w14:paraId="6139C944" w14:textId="77777777" w:rsidR="00FD6B7C" w:rsidRDefault="00B919ED" w:rsidP="00FD6B7C">
            <w:pPr>
              <w:jc w:val="right"/>
              <w:rPr>
                <w:rFonts w:ascii="Times New Roman" w:hAnsi="Times New Roman" w:cs="Times New Roman"/>
                <w:sz w:val="28"/>
                <w:szCs w:val="28"/>
              </w:rPr>
            </w:pPr>
            <w:r>
              <w:rPr>
                <w:rFonts w:ascii="Times New Roman" w:hAnsi="Times New Roman" w:cs="Times New Roman"/>
                <w:sz w:val="28"/>
                <w:szCs w:val="28"/>
              </w:rPr>
              <w:t>158</w:t>
            </w:r>
          </w:p>
        </w:tc>
      </w:tr>
      <w:tr w:rsidR="00FD6B7C" w14:paraId="490A3B6A" w14:textId="77777777" w:rsidTr="008A18BB">
        <w:tc>
          <w:tcPr>
            <w:tcW w:w="8500" w:type="dxa"/>
          </w:tcPr>
          <w:p w14:paraId="57553B6C" w14:textId="77777777" w:rsidR="00FD6B7C" w:rsidRPr="003A08F0" w:rsidRDefault="00FD6B7C" w:rsidP="00FD6B7C">
            <w:pPr>
              <w:jc w:val="both"/>
              <w:rPr>
                <w:rFonts w:ascii="Times New Roman" w:hAnsi="Times New Roman" w:cs="Times New Roman"/>
                <w:sz w:val="28"/>
                <w:szCs w:val="28"/>
              </w:rPr>
            </w:pPr>
            <w:r w:rsidRPr="003A08F0">
              <w:rPr>
                <w:rFonts w:ascii="Times New Roman" w:hAnsi="Times New Roman" w:cs="Times New Roman"/>
                <w:sz w:val="28"/>
                <w:szCs w:val="28"/>
              </w:rPr>
              <w:t>Выводы по разделу 3</w:t>
            </w:r>
            <w:r w:rsidR="001324B2">
              <w:rPr>
                <w:rFonts w:ascii="Times New Roman" w:hAnsi="Times New Roman" w:cs="Times New Roman"/>
                <w:sz w:val="28"/>
                <w:szCs w:val="28"/>
              </w:rPr>
              <w:t xml:space="preserve"> ………………………………………………</w:t>
            </w:r>
            <w:proofErr w:type="gramStart"/>
            <w:r w:rsidR="001324B2">
              <w:rPr>
                <w:rFonts w:ascii="Times New Roman" w:hAnsi="Times New Roman" w:cs="Times New Roman"/>
                <w:sz w:val="28"/>
                <w:szCs w:val="28"/>
              </w:rPr>
              <w:t>…….</w:t>
            </w:r>
            <w:proofErr w:type="gramEnd"/>
          </w:p>
        </w:tc>
        <w:tc>
          <w:tcPr>
            <w:tcW w:w="1128" w:type="dxa"/>
          </w:tcPr>
          <w:p w14:paraId="7BD582DC" w14:textId="77777777" w:rsidR="00FD6B7C" w:rsidRPr="001324B2" w:rsidRDefault="00B919ED" w:rsidP="00FD6B7C">
            <w:pPr>
              <w:jc w:val="right"/>
              <w:rPr>
                <w:rFonts w:ascii="Times New Roman" w:hAnsi="Times New Roman" w:cs="Times New Roman"/>
                <w:sz w:val="28"/>
                <w:szCs w:val="28"/>
              </w:rPr>
            </w:pPr>
            <w:r>
              <w:rPr>
                <w:rFonts w:ascii="Times New Roman" w:hAnsi="Times New Roman" w:cs="Times New Roman"/>
                <w:sz w:val="28"/>
                <w:szCs w:val="28"/>
              </w:rPr>
              <w:t>170</w:t>
            </w:r>
          </w:p>
        </w:tc>
      </w:tr>
      <w:tr w:rsidR="00FD6B7C" w14:paraId="42851C66" w14:textId="77777777" w:rsidTr="008A18BB">
        <w:tc>
          <w:tcPr>
            <w:tcW w:w="8500" w:type="dxa"/>
          </w:tcPr>
          <w:p w14:paraId="28963756" w14:textId="77777777" w:rsidR="00246733" w:rsidRDefault="00246733" w:rsidP="00FD6B7C">
            <w:pPr>
              <w:jc w:val="both"/>
              <w:rPr>
                <w:rFonts w:ascii="Times New Roman" w:hAnsi="Times New Roman" w:cs="Times New Roman"/>
                <w:sz w:val="28"/>
                <w:szCs w:val="28"/>
              </w:rPr>
            </w:pPr>
          </w:p>
          <w:p w14:paraId="25D5B250" w14:textId="77777777" w:rsidR="00FD6B7C" w:rsidRDefault="00FD6B7C" w:rsidP="00FD6B7C">
            <w:pPr>
              <w:jc w:val="both"/>
              <w:rPr>
                <w:rFonts w:ascii="Times New Roman" w:hAnsi="Times New Roman" w:cs="Times New Roman"/>
                <w:sz w:val="28"/>
                <w:szCs w:val="28"/>
              </w:rPr>
            </w:pPr>
            <w:r>
              <w:rPr>
                <w:rFonts w:ascii="Times New Roman" w:hAnsi="Times New Roman" w:cs="Times New Roman"/>
                <w:sz w:val="28"/>
                <w:szCs w:val="28"/>
              </w:rPr>
              <w:t>Заключение</w:t>
            </w:r>
            <w:r w:rsidR="001324B2">
              <w:rPr>
                <w:rFonts w:ascii="Times New Roman" w:hAnsi="Times New Roman" w:cs="Times New Roman"/>
                <w:sz w:val="28"/>
                <w:szCs w:val="28"/>
              </w:rPr>
              <w:t xml:space="preserve"> ………………………………………………………………</w:t>
            </w:r>
          </w:p>
        </w:tc>
        <w:tc>
          <w:tcPr>
            <w:tcW w:w="1128" w:type="dxa"/>
          </w:tcPr>
          <w:p w14:paraId="12267943" w14:textId="77777777" w:rsidR="00246733" w:rsidRPr="001324B2" w:rsidRDefault="00246733" w:rsidP="00FD6B7C">
            <w:pPr>
              <w:jc w:val="right"/>
              <w:rPr>
                <w:rFonts w:ascii="Times New Roman" w:hAnsi="Times New Roman" w:cs="Times New Roman"/>
                <w:sz w:val="28"/>
                <w:szCs w:val="28"/>
              </w:rPr>
            </w:pPr>
          </w:p>
          <w:p w14:paraId="6906BCC7" w14:textId="77777777" w:rsidR="00FD6B7C" w:rsidRDefault="00EC6FA2" w:rsidP="00EC6FA2">
            <w:pPr>
              <w:jc w:val="right"/>
              <w:rPr>
                <w:rFonts w:ascii="Times New Roman" w:hAnsi="Times New Roman" w:cs="Times New Roman"/>
                <w:sz w:val="28"/>
                <w:szCs w:val="28"/>
              </w:rPr>
            </w:pPr>
            <w:r>
              <w:rPr>
                <w:rFonts w:ascii="Times New Roman" w:hAnsi="Times New Roman" w:cs="Times New Roman"/>
                <w:sz w:val="28"/>
                <w:szCs w:val="28"/>
              </w:rPr>
              <w:t>174</w:t>
            </w:r>
          </w:p>
        </w:tc>
      </w:tr>
      <w:tr w:rsidR="00FD6B7C" w14:paraId="5CEE4667" w14:textId="77777777" w:rsidTr="008A18BB">
        <w:tc>
          <w:tcPr>
            <w:tcW w:w="8500" w:type="dxa"/>
          </w:tcPr>
          <w:p w14:paraId="079F436F" w14:textId="77777777" w:rsidR="00FD6B7C" w:rsidRDefault="00FD6B7C" w:rsidP="00FD6B7C">
            <w:pPr>
              <w:jc w:val="both"/>
              <w:rPr>
                <w:rFonts w:ascii="Times New Roman" w:hAnsi="Times New Roman" w:cs="Times New Roman"/>
                <w:sz w:val="28"/>
                <w:szCs w:val="28"/>
              </w:rPr>
            </w:pPr>
            <w:r>
              <w:rPr>
                <w:rFonts w:ascii="Times New Roman" w:hAnsi="Times New Roman" w:cs="Times New Roman"/>
                <w:sz w:val="28"/>
                <w:szCs w:val="28"/>
              </w:rPr>
              <w:t>Список использованных источников</w:t>
            </w:r>
            <w:r w:rsidR="001324B2">
              <w:rPr>
                <w:rFonts w:ascii="Times New Roman" w:hAnsi="Times New Roman" w:cs="Times New Roman"/>
                <w:sz w:val="28"/>
                <w:szCs w:val="28"/>
              </w:rPr>
              <w:t xml:space="preserve"> ……………………………</w:t>
            </w:r>
            <w:proofErr w:type="gramStart"/>
            <w:r w:rsidR="001324B2">
              <w:rPr>
                <w:rFonts w:ascii="Times New Roman" w:hAnsi="Times New Roman" w:cs="Times New Roman"/>
                <w:sz w:val="28"/>
                <w:szCs w:val="28"/>
              </w:rPr>
              <w:t>…….</w:t>
            </w:r>
            <w:proofErr w:type="gramEnd"/>
            <w:r w:rsidR="001324B2">
              <w:rPr>
                <w:rFonts w:ascii="Times New Roman" w:hAnsi="Times New Roman" w:cs="Times New Roman"/>
                <w:sz w:val="28"/>
                <w:szCs w:val="28"/>
              </w:rPr>
              <w:t>.</w:t>
            </w:r>
          </w:p>
        </w:tc>
        <w:tc>
          <w:tcPr>
            <w:tcW w:w="1128" w:type="dxa"/>
          </w:tcPr>
          <w:p w14:paraId="03EAACA7" w14:textId="77777777" w:rsidR="00FD6B7C" w:rsidRPr="001828D0" w:rsidRDefault="00EC6FA2" w:rsidP="00EC6FA2">
            <w:pPr>
              <w:jc w:val="right"/>
              <w:rPr>
                <w:rFonts w:ascii="Times New Roman" w:hAnsi="Times New Roman" w:cs="Times New Roman"/>
                <w:sz w:val="28"/>
                <w:szCs w:val="28"/>
                <w:lang w:val="en-US"/>
              </w:rPr>
            </w:pPr>
            <w:r>
              <w:rPr>
                <w:rFonts w:ascii="Times New Roman" w:hAnsi="Times New Roman" w:cs="Times New Roman"/>
                <w:sz w:val="28"/>
                <w:szCs w:val="28"/>
              </w:rPr>
              <w:t>183</w:t>
            </w:r>
          </w:p>
        </w:tc>
      </w:tr>
      <w:tr w:rsidR="00FD6B7C" w14:paraId="69502E52" w14:textId="77777777" w:rsidTr="008A18BB">
        <w:tc>
          <w:tcPr>
            <w:tcW w:w="8500" w:type="dxa"/>
          </w:tcPr>
          <w:p w14:paraId="3C0FBF0D" w14:textId="77777777" w:rsidR="00FD6B7C" w:rsidRDefault="00DB6676" w:rsidP="00FD6B7C">
            <w:pPr>
              <w:jc w:val="both"/>
              <w:rPr>
                <w:rFonts w:ascii="Times New Roman" w:hAnsi="Times New Roman" w:cs="Times New Roman"/>
                <w:sz w:val="28"/>
                <w:szCs w:val="28"/>
              </w:rPr>
            </w:pPr>
            <w:r>
              <w:rPr>
                <w:rFonts w:ascii="Times New Roman" w:hAnsi="Times New Roman" w:cs="Times New Roman"/>
                <w:sz w:val="28"/>
                <w:szCs w:val="28"/>
              </w:rPr>
              <w:t>Приложение (источники иллюстраций)</w:t>
            </w:r>
            <w:r w:rsidR="001324B2">
              <w:rPr>
                <w:rFonts w:ascii="Times New Roman" w:hAnsi="Times New Roman" w:cs="Times New Roman"/>
                <w:sz w:val="28"/>
                <w:szCs w:val="28"/>
              </w:rPr>
              <w:t xml:space="preserve"> …………………………</w:t>
            </w:r>
            <w:proofErr w:type="gramStart"/>
            <w:r w:rsidR="001324B2">
              <w:rPr>
                <w:rFonts w:ascii="Times New Roman" w:hAnsi="Times New Roman" w:cs="Times New Roman"/>
                <w:sz w:val="28"/>
                <w:szCs w:val="28"/>
              </w:rPr>
              <w:t>…….</w:t>
            </w:r>
            <w:proofErr w:type="gramEnd"/>
            <w:r w:rsidR="001324B2">
              <w:rPr>
                <w:rFonts w:ascii="Times New Roman" w:hAnsi="Times New Roman" w:cs="Times New Roman"/>
                <w:sz w:val="28"/>
                <w:szCs w:val="28"/>
              </w:rPr>
              <w:t>.</w:t>
            </w:r>
          </w:p>
        </w:tc>
        <w:tc>
          <w:tcPr>
            <w:tcW w:w="1128" w:type="dxa"/>
          </w:tcPr>
          <w:p w14:paraId="43212333" w14:textId="77777777" w:rsidR="00FD6B7C" w:rsidRDefault="00095C62" w:rsidP="00095C62">
            <w:pPr>
              <w:jc w:val="right"/>
              <w:rPr>
                <w:rFonts w:ascii="Times New Roman" w:hAnsi="Times New Roman" w:cs="Times New Roman"/>
                <w:sz w:val="28"/>
                <w:szCs w:val="28"/>
              </w:rPr>
            </w:pPr>
            <w:r>
              <w:rPr>
                <w:rFonts w:ascii="Times New Roman" w:hAnsi="Times New Roman" w:cs="Times New Roman"/>
                <w:sz w:val="28"/>
                <w:szCs w:val="28"/>
              </w:rPr>
              <w:t>192</w:t>
            </w:r>
          </w:p>
        </w:tc>
      </w:tr>
      <w:tr w:rsidR="00FD6B7C" w14:paraId="3CE44360" w14:textId="77777777" w:rsidTr="008A18BB">
        <w:tc>
          <w:tcPr>
            <w:tcW w:w="8500" w:type="dxa"/>
          </w:tcPr>
          <w:p w14:paraId="440DF4FA" w14:textId="77777777" w:rsidR="00FD6B7C" w:rsidRDefault="00FD6B7C" w:rsidP="00FD6B7C">
            <w:pPr>
              <w:jc w:val="both"/>
              <w:rPr>
                <w:rFonts w:ascii="Times New Roman" w:hAnsi="Times New Roman" w:cs="Times New Roman"/>
                <w:sz w:val="28"/>
                <w:szCs w:val="28"/>
              </w:rPr>
            </w:pPr>
          </w:p>
        </w:tc>
        <w:tc>
          <w:tcPr>
            <w:tcW w:w="1128" w:type="dxa"/>
          </w:tcPr>
          <w:p w14:paraId="667BF7F4" w14:textId="77777777" w:rsidR="00FD6B7C" w:rsidRPr="001828D0" w:rsidRDefault="00FD6B7C" w:rsidP="00FD6B7C">
            <w:pPr>
              <w:jc w:val="right"/>
              <w:rPr>
                <w:rFonts w:ascii="Times New Roman" w:hAnsi="Times New Roman" w:cs="Times New Roman"/>
                <w:sz w:val="28"/>
                <w:szCs w:val="28"/>
                <w:lang w:val="en-US"/>
              </w:rPr>
            </w:pPr>
          </w:p>
        </w:tc>
      </w:tr>
    </w:tbl>
    <w:p w14:paraId="1BF99DC2" w14:textId="3CB06F6C" w:rsidR="001828D0" w:rsidRDefault="001828D0" w:rsidP="00BD766F">
      <w:pPr>
        <w:spacing w:after="0" w:line="240" w:lineRule="auto"/>
        <w:jc w:val="both"/>
        <w:rPr>
          <w:rFonts w:ascii="Times New Roman" w:hAnsi="Times New Roman" w:cs="Times New Roman"/>
          <w:sz w:val="28"/>
          <w:szCs w:val="28"/>
        </w:rPr>
      </w:pPr>
    </w:p>
    <w:p w14:paraId="57AF4A8A" w14:textId="7ACB74D5" w:rsidR="006E528E" w:rsidRDefault="006E528E" w:rsidP="00BD766F">
      <w:pPr>
        <w:spacing w:after="0" w:line="240" w:lineRule="auto"/>
        <w:jc w:val="both"/>
        <w:rPr>
          <w:rFonts w:ascii="Times New Roman" w:hAnsi="Times New Roman" w:cs="Times New Roman"/>
          <w:sz w:val="28"/>
          <w:szCs w:val="28"/>
        </w:rPr>
      </w:pPr>
    </w:p>
    <w:p w14:paraId="6A4E1460" w14:textId="50709099" w:rsidR="006E528E" w:rsidRDefault="006E528E" w:rsidP="00BD766F">
      <w:pPr>
        <w:spacing w:after="0" w:line="240" w:lineRule="auto"/>
        <w:jc w:val="both"/>
        <w:rPr>
          <w:rFonts w:ascii="Times New Roman" w:hAnsi="Times New Roman" w:cs="Times New Roman"/>
          <w:sz w:val="28"/>
          <w:szCs w:val="28"/>
        </w:rPr>
      </w:pPr>
    </w:p>
    <w:p w14:paraId="7B096860" w14:textId="77777777" w:rsidR="006E528E" w:rsidRPr="000677E5" w:rsidRDefault="006E528E" w:rsidP="006E528E">
      <w:pPr>
        <w:spacing w:after="0" w:line="240" w:lineRule="auto"/>
        <w:rPr>
          <w:rFonts w:ascii="Times New Roman" w:hAnsi="Times New Roman" w:cs="Times New Roman"/>
          <w:sz w:val="28"/>
          <w:szCs w:val="28"/>
        </w:rPr>
      </w:pPr>
    </w:p>
    <w:p w14:paraId="32F62229" w14:textId="77777777" w:rsidR="006E528E" w:rsidRPr="000677E5" w:rsidRDefault="006E528E" w:rsidP="006E528E">
      <w:pPr>
        <w:spacing w:after="0" w:line="240" w:lineRule="auto"/>
        <w:jc w:val="both"/>
        <w:rPr>
          <w:rFonts w:ascii="Times New Roman" w:hAnsi="Times New Roman" w:cs="Times New Roman"/>
          <w:b/>
          <w:sz w:val="28"/>
          <w:szCs w:val="28"/>
        </w:rPr>
      </w:pPr>
      <w:r w:rsidRPr="000677E5">
        <w:rPr>
          <w:rFonts w:ascii="Times New Roman" w:hAnsi="Times New Roman" w:cs="Times New Roman"/>
          <w:b/>
          <w:sz w:val="28"/>
          <w:szCs w:val="28"/>
        </w:rPr>
        <w:t>Определения и термины</w:t>
      </w:r>
    </w:p>
    <w:p w14:paraId="27895F54" w14:textId="77777777" w:rsidR="006E528E" w:rsidRDefault="006E528E" w:rsidP="006E528E">
      <w:pPr>
        <w:spacing w:after="0" w:line="240" w:lineRule="auto"/>
        <w:jc w:val="both"/>
        <w:rPr>
          <w:rFonts w:ascii="Times New Roman" w:hAnsi="Times New Roman" w:cs="Times New Roman"/>
          <w:sz w:val="28"/>
          <w:szCs w:val="28"/>
        </w:rPr>
      </w:pPr>
    </w:p>
    <w:p w14:paraId="5C1AEA96"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диссертации использованы следующие специфические для темы исследования термины и определения:</w:t>
      </w:r>
    </w:p>
    <w:p w14:paraId="0FA66ADD"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ДЕКОНСТРУКТИВИЗМ – глобальное стилевое направление рубежа 20-21 века, связанное с постмодернистским переосмыслением и парадоксальной интерпретацией форм архитектурного авангарда начала 20 века;</w:t>
      </w:r>
    </w:p>
    <w:p w14:paraId="7E5E691D"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КОНСТРУКТИВИЗМ – глобальное стилевое направление начала 20 века, связанное с интерпретацией естественного рационализма массовой застройки Центральной Азии и Ближнего Востока;</w:t>
      </w:r>
    </w:p>
    <w:p w14:paraId="06F36CA8"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МОДЕРНИЗМ – глобальное стилевое направление середины 20 века, связанное с романтической интерпретацией конструкционно-функциональных аспектов архитектурно-художественного формообразования;</w:t>
      </w:r>
    </w:p>
    <w:p w14:paraId="439C2AE5"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НЕОКЛАССИЦИЗМ – глобальное стилевое направление 19-21 века, связанное с эстетически обоснованным использованием оригинальных и интерпретированных форм античного наследия Греции и Рима;</w:t>
      </w:r>
    </w:p>
    <w:p w14:paraId="59266011"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НЕОМОДЕРНИЗМ – глобальное стилевое направление начала 21 века, связанное с возрождением универсального архитектурно-художественного формообразования 20 века;</w:t>
      </w:r>
    </w:p>
    <w:p w14:paraId="304053F4" w14:textId="77777777" w:rsidR="006E528E" w:rsidRPr="00710AB6"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НЕОРАЦИОНАЛИЗМ – глобальное стилевое направление 21 века, связанное с возрождением подчёркнуто утилитарного подхода к </w:t>
      </w:r>
      <w:r w:rsidRPr="00710AB6">
        <w:rPr>
          <w:rFonts w:ascii="Times New Roman" w:hAnsi="Times New Roman" w:cs="Times New Roman"/>
          <w:sz w:val="28"/>
          <w:szCs w:val="28"/>
        </w:rPr>
        <w:t>формообразованию, характерного для Рационализма;</w:t>
      </w:r>
    </w:p>
    <w:p w14:paraId="2EE18112" w14:textId="77777777" w:rsidR="006E528E" w:rsidRPr="00710AB6" w:rsidRDefault="006E528E" w:rsidP="006E528E">
      <w:pPr>
        <w:spacing w:after="0" w:line="240" w:lineRule="auto"/>
        <w:ind w:firstLine="708"/>
        <w:jc w:val="both"/>
        <w:rPr>
          <w:rFonts w:ascii="Times New Roman" w:hAnsi="Times New Roman" w:cs="Times New Roman"/>
          <w:sz w:val="28"/>
          <w:szCs w:val="28"/>
        </w:rPr>
      </w:pPr>
      <w:r w:rsidRPr="00710AB6">
        <w:rPr>
          <w:rFonts w:ascii="Times New Roman" w:hAnsi="Times New Roman" w:cs="Times New Roman"/>
          <w:sz w:val="28"/>
          <w:szCs w:val="28"/>
        </w:rPr>
        <w:t>- НЕОРОМАНТИЗМ – глобальный подход к архитектурно-художественному формообразованию</w:t>
      </w:r>
      <w:r>
        <w:rPr>
          <w:rFonts w:ascii="Times New Roman" w:hAnsi="Times New Roman" w:cs="Times New Roman"/>
          <w:sz w:val="28"/>
          <w:szCs w:val="28"/>
        </w:rPr>
        <w:t xml:space="preserve"> 19-21 века</w:t>
      </w:r>
      <w:r w:rsidRPr="00710AB6">
        <w:rPr>
          <w:rFonts w:ascii="Times New Roman" w:hAnsi="Times New Roman" w:cs="Times New Roman"/>
          <w:sz w:val="28"/>
          <w:szCs w:val="28"/>
        </w:rPr>
        <w:t xml:space="preserve">, противопоставляемый классицизму и связанный с разноаспектными фантазиями на тему </w:t>
      </w:r>
      <w:r>
        <w:rPr>
          <w:rFonts w:ascii="Times New Roman" w:hAnsi="Times New Roman" w:cs="Times New Roman"/>
          <w:sz w:val="28"/>
          <w:szCs w:val="28"/>
        </w:rPr>
        <w:t xml:space="preserve">лишённых каноничности </w:t>
      </w:r>
      <w:r w:rsidRPr="00710AB6">
        <w:rPr>
          <w:rFonts w:ascii="Times New Roman" w:hAnsi="Times New Roman" w:cs="Times New Roman"/>
          <w:sz w:val="28"/>
          <w:szCs w:val="28"/>
        </w:rPr>
        <w:t>идеальных форм из прошлого и будущего;</w:t>
      </w:r>
    </w:p>
    <w:p w14:paraId="1C2169AE"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ПОСТКОНСТРУКТИВИЗМ – региональное стилевое направление первой половины 20 века, связанное с адаптацией архитектурно-художественных форм Конструктивизма к региональным природно-климатическим условиям;</w:t>
      </w:r>
    </w:p>
    <w:p w14:paraId="48DFFF65"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ПОСТМОДЕРНИЗМ – глобальное стилевое направление второй половины 20 века, связанное с отходом от универсализма архитектурно-художественного формообразования Модернизма в сферу разноаспектной интерпретации широкого спектра культурно-мировоззренческих форм и историко-архитектурного наследия;</w:t>
      </w:r>
    </w:p>
    <w:p w14:paraId="54558E99"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РАЦИОНАЛИЗМ – глобальное стилевое направление, связанное с обусловленной первоначально технико-технологической и </w:t>
      </w:r>
      <w:proofErr w:type="spellStart"/>
      <w:r>
        <w:rPr>
          <w:rFonts w:ascii="Times New Roman" w:hAnsi="Times New Roman" w:cs="Times New Roman"/>
          <w:sz w:val="28"/>
          <w:szCs w:val="28"/>
        </w:rPr>
        <w:t>материало</w:t>
      </w:r>
      <w:proofErr w:type="spellEnd"/>
      <w:r>
        <w:rPr>
          <w:rFonts w:ascii="Times New Roman" w:hAnsi="Times New Roman" w:cs="Times New Roman"/>
          <w:sz w:val="28"/>
          <w:szCs w:val="28"/>
        </w:rPr>
        <w:t>-конструкционной неразвитостью архитектуры, а в дальнейшем – с нуждами массового строительства на основе упрощённого воплощения Функционализма;</w:t>
      </w:r>
    </w:p>
    <w:p w14:paraId="714C534E"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УПРОЩЁННЫЙ КЛАССИЦИЗМ – глобальное стилевое направление первой половины 20 века, связанное с разно-степенным сокращением пластической деталировки архитектурно-художественных форм Неоклассицизма;</w:t>
      </w:r>
    </w:p>
    <w:p w14:paraId="1824BB5E"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ФУНКЦИОНАЛИЗМ – глобальный подход к архитектурно-художественному формообразованию 19-21 века, связанный с акцентированием утилитарного назначения здания и его конструктивного решения;</w:t>
      </w:r>
    </w:p>
    <w:p w14:paraId="5434CB81"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ЭТНО-ДЕКОНСТРУКТИВИЗМ – казахстанская версия </w:t>
      </w:r>
      <w:proofErr w:type="spellStart"/>
      <w:r>
        <w:rPr>
          <w:rFonts w:ascii="Times New Roman" w:hAnsi="Times New Roman" w:cs="Times New Roman"/>
          <w:sz w:val="28"/>
          <w:szCs w:val="28"/>
        </w:rPr>
        <w:t>Деконструктивизма</w:t>
      </w:r>
      <w:proofErr w:type="spellEnd"/>
      <w:r>
        <w:rPr>
          <w:rFonts w:ascii="Times New Roman" w:hAnsi="Times New Roman" w:cs="Times New Roman"/>
          <w:sz w:val="28"/>
          <w:szCs w:val="28"/>
        </w:rPr>
        <w:t>, характерная использованием широкого спектра историко-культурных метафор и национального орнамента;</w:t>
      </w:r>
    </w:p>
    <w:p w14:paraId="08700336"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ЭТНО-МОДЕРНИЗМ – казахстанская версия Модернизма, характерная использованием широкого спектра историко-культурных метафор и национального орнамента;</w:t>
      </w:r>
    </w:p>
    <w:p w14:paraId="4C37DEF2"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ЭТНО-НЕОКЛАССИЦИЗМ – казахстанская версия Неоклассицизма, характерная использованием национального орнамента;</w:t>
      </w:r>
    </w:p>
    <w:p w14:paraId="1670C9D3"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ЭТНО-НЕОМОДЕРНИЗМ – казахстанская версия </w:t>
      </w:r>
      <w:proofErr w:type="spellStart"/>
      <w:r>
        <w:rPr>
          <w:rFonts w:ascii="Times New Roman" w:hAnsi="Times New Roman" w:cs="Times New Roman"/>
          <w:sz w:val="28"/>
          <w:szCs w:val="28"/>
        </w:rPr>
        <w:t>Неомодернизма</w:t>
      </w:r>
      <w:proofErr w:type="spellEnd"/>
      <w:r>
        <w:rPr>
          <w:rFonts w:ascii="Times New Roman" w:hAnsi="Times New Roman" w:cs="Times New Roman"/>
          <w:sz w:val="28"/>
          <w:szCs w:val="28"/>
        </w:rPr>
        <w:t>, характерная использованием широкого спектра историко-культурных метафор и национального орнамента;</w:t>
      </w:r>
    </w:p>
    <w:p w14:paraId="7FFB6A4E"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ЭТНО-НЕОРАЦИОНАЛИЗМ – казахстанская версия </w:t>
      </w:r>
      <w:proofErr w:type="spellStart"/>
      <w:r>
        <w:rPr>
          <w:rFonts w:ascii="Times New Roman" w:hAnsi="Times New Roman" w:cs="Times New Roman"/>
          <w:sz w:val="28"/>
          <w:szCs w:val="28"/>
        </w:rPr>
        <w:t>Неорационализма</w:t>
      </w:r>
      <w:proofErr w:type="spellEnd"/>
      <w:r>
        <w:rPr>
          <w:rFonts w:ascii="Times New Roman" w:hAnsi="Times New Roman" w:cs="Times New Roman"/>
          <w:sz w:val="28"/>
          <w:szCs w:val="28"/>
        </w:rPr>
        <w:t>, характерная использованием национального орнамента;</w:t>
      </w:r>
    </w:p>
    <w:p w14:paraId="6B2A3D8D"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ЭТНО-НЕОРОМАНТИЗМ – казахстанская версия Неоромантизма, характерная использованием широкого спектра историко-культурных метафор и национального орнамента.</w:t>
      </w:r>
    </w:p>
    <w:p w14:paraId="4E8836F1" w14:textId="77777777" w:rsidR="006E528E" w:rsidRDefault="006E528E" w:rsidP="006E528E">
      <w:pPr>
        <w:spacing w:after="0" w:line="240" w:lineRule="auto"/>
        <w:rPr>
          <w:rFonts w:ascii="Times New Roman" w:hAnsi="Times New Roman" w:cs="Times New Roman"/>
          <w:sz w:val="28"/>
          <w:szCs w:val="28"/>
        </w:rPr>
      </w:pPr>
    </w:p>
    <w:p w14:paraId="096822BD" w14:textId="3B8A5803" w:rsidR="006E528E" w:rsidRDefault="006E528E" w:rsidP="00BD766F">
      <w:pPr>
        <w:spacing w:after="0" w:line="240" w:lineRule="auto"/>
        <w:jc w:val="both"/>
        <w:rPr>
          <w:rFonts w:ascii="Times New Roman" w:hAnsi="Times New Roman" w:cs="Times New Roman"/>
          <w:sz w:val="28"/>
          <w:szCs w:val="28"/>
        </w:rPr>
      </w:pPr>
    </w:p>
    <w:p w14:paraId="455F32F2" w14:textId="70324F2B" w:rsidR="006E528E" w:rsidRDefault="006E528E" w:rsidP="00BD766F">
      <w:pPr>
        <w:spacing w:after="0" w:line="240" w:lineRule="auto"/>
        <w:jc w:val="both"/>
        <w:rPr>
          <w:rFonts w:ascii="Times New Roman" w:hAnsi="Times New Roman" w:cs="Times New Roman"/>
          <w:sz w:val="28"/>
          <w:szCs w:val="28"/>
        </w:rPr>
      </w:pPr>
    </w:p>
    <w:p w14:paraId="55141BFB" w14:textId="7F8253A8" w:rsidR="006E528E" w:rsidRDefault="006E528E" w:rsidP="00BD766F">
      <w:pPr>
        <w:spacing w:after="0" w:line="240" w:lineRule="auto"/>
        <w:jc w:val="both"/>
        <w:rPr>
          <w:rFonts w:ascii="Times New Roman" w:hAnsi="Times New Roman" w:cs="Times New Roman"/>
          <w:sz w:val="28"/>
          <w:szCs w:val="28"/>
        </w:rPr>
      </w:pPr>
    </w:p>
    <w:p w14:paraId="45D04E50" w14:textId="63593DAF" w:rsidR="006E528E" w:rsidRDefault="006E528E" w:rsidP="00BD766F">
      <w:pPr>
        <w:spacing w:after="0" w:line="240" w:lineRule="auto"/>
        <w:jc w:val="both"/>
        <w:rPr>
          <w:rFonts w:ascii="Times New Roman" w:hAnsi="Times New Roman" w:cs="Times New Roman"/>
          <w:sz w:val="28"/>
          <w:szCs w:val="28"/>
        </w:rPr>
      </w:pPr>
    </w:p>
    <w:p w14:paraId="71A04E9E" w14:textId="2DF500C1" w:rsidR="006E528E" w:rsidRDefault="006E528E" w:rsidP="00BD766F">
      <w:pPr>
        <w:spacing w:after="0" w:line="240" w:lineRule="auto"/>
        <w:jc w:val="both"/>
        <w:rPr>
          <w:rFonts w:ascii="Times New Roman" w:hAnsi="Times New Roman" w:cs="Times New Roman"/>
          <w:sz w:val="28"/>
          <w:szCs w:val="28"/>
        </w:rPr>
      </w:pPr>
    </w:p>
    <w:p w14:paraId="2B2AC19C" w14:textId="22523AD1" w:rsidR="006E528E" w:rsidRDefault="006E528E" w:rsidP="00BD766F">
      <w:pPr>
        <w:spacing w:after="0" w:line="240" w:lineRule="auto"/>
        <w:jc w:val="both"/>
        <w:rPr>
          <w:rFonts w:ascii="Times New Roman" w:hAnsi="Times New Roman" w:cs="Times New Roman"/>
          <w:sz w:val="28"/>
          <w:szCs w:val="28"/>
        </w:rPr>
      </w:pPr>
    </w:p>
    <w:p w14:paraId="47A71FCB" w14:textId="717B8D9A" w:rsidR="006E528E" w:rsidRDefault="006E528E" w:rsidP="00BD766F">
      <w:pPr>
        <w:spacing w:after="0" w:line="240" w:lineRule="auto"/>
        <w:jc w:val="both"/>
        <w:rPr>
          <w:rFonts w:ascii="Times New Roman" w:hAnsi="Times New Roman" w:cs="Times New Roman"/>
          <w:sz w:val="28"/>
          <w:szCs w:val="28"/>
        </w:rPr>
      </w:pPr>
    </w:p>
    <w:p w14:paraId="2BF44B80" w14:textId="56013F65" w:rsidR="006E528E" w:rsidRDefault="006E528E" w:rsidP="00BD766F">
      <w:pPr>
        <w:spacing w:after="0" w:line="240" w:lineRule="auto"/>
        <w:jc w:val="both"/>
        <w:rPr>
          <w:rFonts w:ascii="Times New Roman" w:hAnsi="Times New Roman" w:cs="Times New Roman"/>
          <w:sz w:val="28"/>
          <w:szCs w:val="28"/>
        </w:rPr>
      </w:pPr>
    </w:p>
    <w:p w14:paraId="08E9F3FD" w14:textId="1241F2C6" w:rsidR="006E528E" w:rsidRDefault="006E528E" w:rsidP="00BD766F">
      <w:pPr>
        <w:spacing w:after="0" w:line="240" w:lineRule="auto"/>
        <w:jc w:val="both"/>
        <w:rPr>
          <w:rFonts w:ascii="Times New Roman" w:hAnsi="Times New Roman" w:cs="Times New Roman"/>
          <w:sz w:val="28"/>
          <w:szCs w:val="28"/>
        </w:rPr>
      </w:pPr>
    </w:p>
    <w:p w14:paraId="070B62CF" w14:textId="5ADA609C" w:rsidR="006E528E" w:rsidRDefault="006E528E" w:rsidP="00BD766F">
      <w:pPr>
        <w:spacing w:after="0" w:line="240" w:lineRule="auto"/>
        <w:jc w:val="both"/>
        <w:rPr>
          <w:rFonts w:ascii="Times New Roman" w:hAnsi="Times New Roman" w:cs="Times New Roman"/>
          <w:sz w:val="28"/>
          <w:szCs w:val="28"/>
        </w:rPr>
      </w:pPr>
    </w:p>
    <w:p w14:paraId="06B93078" w14:textId="09851F5F" w:rsidR="006E528E" w:rsidRDefault="006E528E" w:rsidP="00BD766F">
      <w:pPr>
        <w:spacing w:after="0" w:line="240" w:lineRule="auto"/>
        <w:jc w:val="both"/>
        <w:rPr>
          <w:rFonts w:ascii="Times New Roman" w:hAnsi="Times New Roman" w:cs="Times New Roman"/>
          <w:sz w:val="28"/>
          <w:szCs w:val="28"/>
        </w:rPr>
      </w:pPr>
    </w:p>
    <w:p w14:paraId="531146B1" w14:textId="58D1E391" w:rsidR="006E528E" w:rsidRDefault="006E528E" w:rsidP="00BD766F">
      <w:pPr>
        <w:spacing w:after="0" w:line="240" w:lineRule="auto"/>
        <w:jc w:val="both"/>
        <w:rPr>
          <w:rFonts w:ascii="Times New Roman" w:hAnsi="Times New Roman" w:cs="Times New Roman"/>
          <w:sz w:val="28"/>
          <w:szCs w:val="28"/>
        </w:rPr>
      </w:pPr>
    </w:p>
    <w:p w14:paraId="071427C4" w14:textId="2B4647DF" w:rsidR="006E528E" w:rsidRDefault="006E528E" w:rsidP="00BD766F">
      <w:pPr>
        <w:spacing w:after="0" w:line="240" w:lineRule="auto"/>
        <w:jc w:val="both"/>
        <w:rPr>
          <w:rFonts w:ascii="Times New Roman" w:hAnsi="Times New Roman" w:cs="Times New Roman"/>
          <w:sz w:val="28"/>
          <w:szCs w:val="28"/>
        </w:rPr>
      </w:pPr>
    </w:p>
    <w:p w14:paraId="423FFC4B" w14:textId="2BBEB19F" w:rsidR="006E528E" w:rsidRDefault="006E528E" w:rsidP="00BD766F">
      <w:pPr>
        <w:spacing w:after="0" w:line="240" w:lineRule="auto"/>
        <w:jc w:val="both"/>
        <w:rPr>
          <w:rFonts w:ascii="Times New Roman" w:hAnsi="Times New Roman" w:cs="Times New Roman"/>
          <w:sz w:val="28"/>
          <w:szCs w:val="28"/>
        </w:rPr>
      </w:pPr>
    </w:p>
    <w:p w14:paraId="4DB0FB93" w14:textId="19B015F0" w:rsidR="006E528E" w:rsidRDefault="006E528E" w:rsidP="00BD766F">
      <w:pPr>
        <w:spacing w:after="0" w:line="240" w:lineRule="auto"/>
        <w:jc w:val="both"/>
        <w:rPr>
          <w:rFonts w:ascii="Times New Roman" w:hAnsi="Times New Roman" w:cs="Times New Roman"/>
          <w:sz w:val="28"/>
          <w:szCs w:val="28"/>
        </w:rPr>
      </w:pPr>
    </w:p>
    <w:p w14:paraId="1346625F" w14:textId="0E38833F" w:rsidR="006E528E" w:rsidRDefault="006E528E" w:rsidP="00BD766F">
      <w:pPr>
        <w:spacing w:after="0" w:line="240" w:lineRule="auto"/>
        <w:jc w:val="both"/>
        <w:rPr>
          <w:rFonts w:ascii="Times New Roman" w:hAnsi="Times New Roman" w:cs="Times New Roman"/>
          <w:sz w:val="28"/>
          <w:szCs w:val="28"/>
        </w:rPr>
      </w:pPr>
    </w:p>
    <w:p w14:paraId="290FCC39" w14:textId="5E1A735B" w:rsidR="006E528E" w:rsidRDefault="006E528E" w:rsidP="00BD766F">
      <w:pPr>
        <w:spacing w:after="0" w:line="240" w:lineRule="auto"/>
        <w:jc w:val="both"/>
        <w:rPr>
          <w:rFonts w:ascii="Times New Roman" w:hAnsi="Times New Roman" w:cs="Times New Roman"/>
          <w:sz w:val="28"/>
          <w:szCs w:val="28"/>
        </w:rPr>
      </w:pPr>
    </w:p>
    <w:p w14:paraId="37C8634B" w14:textId="1D960A0B" w:rsidR="006E528E" w:rsidRDefault="006E528E" w:rsidP="00BD766F">
      <w:pPr>
        <w:spacing w:after="0" w:line="240" w:lineRule="auto"/>
        <w:jc w:val="both"/>
        <w:rPr>
          <w:rFonts w:ascii="Times New Roman" w:hAnsi="Times New Roman" w:cs="Times New Roman"/>
          <w:sz w:val="28"/>
          <w:szCs w:val="28"/>
        </w:rPr>
      </w:pPr>
    </w:p>
    <w:p w14:paraId="200BFAA6" w14:textId="069B840E" w:rsidR="006E528E" w:rsidRDefault="006E528E" w:rsidP="00BD766F">
      <w:pPr>
        <w:spacing w:after="0" w:line="240" w:lineRule="auto"/>
        <w:jc w:val="both"/>
        <w:rPr>
          <w:rFonts w:ascii="Times New Roman" w:hAnsi="Times New Roman" w:cs="Times New Roman"/>
          <w:sz w:val="28"/>
          <w:szCs w:val="28"/>
        </w:rPr>
      </w:pPr>
    </w:p>
    <w:p w14:paraId="1725C715" w14:textId="1F533ABC" w:rsidR="006E528E" w:rsidRDefault="006E528E" w:rsidP="00BD766F">
      <w:pPr>
        <w:spacing w:after="0" w:line="240" w:lineRule="auto"/>
        <w:jc w:val="both"/>
        <w:rPr>
          <w:rFonts w:ascii="Times New Roman" w:hAnsi="Times New Roman" w:cs="Times New Roman"/>
          <w:sz w:val="28"/>
          <w:szCs w:val="28"/>
        </w:rPr>
      </w:pPr>
    </w:p>
    <w:p w14:paraId="57010A6C" w14:textId="5DF9C00D" w:rsidR="006E528E" w:rsidRDefault="006E528E" w:rsidP="00BD766F">
      <w:pPr>
        <w:spacing w:after="0" w:line="240" w:lineRule="auto"/>
        <w:jc w:val="both"/>
        <w:rPr>
          <w:rFonts w:ascii="Times New Roman" w:hAnsi="Times New Roman" w:cs="Times New Roman"/>
          <w:sz w:val="28"/>
          <w:szCs w:val="28"/>
        </w:rPr>
      </w:pPr>
    </w:p>
    <w:p w14:paraId="5149A55D" w14:textId="1159B72E" w:rsidR="006E528E" w:rsidRDefault="006E528E" w:rsidP="00BD766F">
      <w:pPr>
        <w:spacing w:after="0" w:line="240" w:lineRule="auto"/>
        <w:jc w:val="both"/>
        <w:rPr>
          <w:rFonts w:ascii="Times New Roman" w:hAnsi="Times New Roman" w:cs="Times New Roman"/>
          <w:sz w:val="28"/>
          <w:szCs w:val="28"/>
        </w:rPr>
      </w:pPr>
    </w:p>
    <w:p w14:paraId="39D523BF" w14:textId="40C92D87" w:rsidR="006E528E" w:rsidRDefault="006E528E" w:rsidP="00BD766F">
      <w:pPr>
        <w:spacing w:after="0" w:line="240" w:lineRule="auto"/>
        <w:jc w:val="both"/>
        <w:rPr>
          <w:rFonts w:ascii="Times New Roman" w:hAnsi="Times New Roman" w:cs="Times New Roman"/>
          <w:sz w:val="28"/>
          <w:szCs w:val="28"/>
        </w:rPr>
      </w:pPr>
    </w:p>
    <w:p w14:paraId="00E47767" w14:textId="57C55859" w:rsidR="006E528E" w:rsidRDefault="006E528E" w:rsidP="00BD766F">
      <w:pPr>
        <w:spacing w:after="0" w:line="240" w:lineRule="auto"/>
        <w:jc w:val="both"/>
        <w:rPr>
          <w:rFonts w:ascii="Times New Roman" w:hAnsi="Times New Roman" w:cs="Times New Roman"/>
          <w:sz w:val="28"/>
          <w:szCs w:val="28"/>
        </w:rPr>
      </w:pPr>
    </w:p>
    <w:p w14:paraId="40832F61" w14:textId="77777777" w:rsidR="006E528E" w:rsidRDefault="006E528E" w:rsidP="006E528E">
      <w:pPr>
        <w:spacing w:after="0" w:line="240" w:lineRule="auto"/>
        <w:jc w:val="both"/>
        <w:rPr>
          <w:rFonts w:ascii="Times New Roman" w:hAnsi="Times New Roman" w:cs="Times New Roman"/>
          <w:b/>
          <w:sz w:val="28"/>
          <w:szCs w:val="28"/>
        </w:rPr>
      </w:pPr>
      <w:r w:rsidRPr="00814779">
        <w:rPr>
          <w:rFonts w:ascii="Times New Roman" w:hAnsi="Times New Roman" w:cs="Times New Roman"/>
          <w:b/>
          <w:sz w:val="28"/>
          <w:szCs w:val="28"/>
        </w:rPr>
        <w:t>ВВЕДЕНИЕ</w:t>
      </w:r>
    </w:p>
    <w:p w14:paraId="03BD605A" w14:textId="77777777" w:rsidR="006E528E" w:rsidRPr="00814779" w:rsidRDefault="006E528E" w:rsidP="006E528E">
      <w:pPr>
        <w:spacing w:after="0" w:line="240" w:lineRule="auto"/>
        <w:jc w:val="both"/>
        <w:rPr>
          <w:rFonts w:ascii="Times New Roman" w:hAnsi="Times New Roman" w:cs="Times New Roman"/>
          <w:b/>
          <w:sz w:val="28"/>
          <w:szCs w:val="28"/>
        </w:rPr>
      </w:pPr>
    </w:p>
    <w:p w14:paraId="13261472"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Отражая одну из сторон диалектики тысячелетних взаимоотношений Авангардизма и Традиционализма, базируясь</w:t>
      </w:r>
      <w:r w:rsidRPr="00221624">
        <w:rPr>
          <w:rFonts w:ascii="Times New Roman" w:hAnsi="Times New Roman" w:cs="Times New Roman"/>
          <w:sz w:val="28"/>
          <w:szCs w:val="28"/>
        </w:rPr>
        <w:t xml:space="preserve"> в качестве </w:t>
      </w:r>
      <w:r>
        <w:rPr>
          <w:rFonts w:ascii="Times New Roman" w:hAnsi="Times New Roman" w:cs="Times New Roman"/>
          <w:sz w:val="28"/>
          <w:szCs w:val="28"/>
        </w:rPr>
        <w:t>идеала</w:t>
      </w:r>
      <w:r w:rsidRPr="00221624">
        <w:rPr>
          <w:rFonts w:ascii="Times New Roman" w:hAnsi="Times New Roman" w:cs="Times New Roman"/>
          <w:sz w:val="28"/>
          <w:szCs w:val="28"/>
        </w:rPr>
        <w:t xml:space="preserve"> </w:t>
      </w:r>
      <w:r>
        <w:rPr>
          <w:rFonts w:ascii="Times New Roman" w:hAnsi="Times New Roman" w:cs="Times New Roman"/>
          <w:sz w:val="28"/>
          <w:szCs w:val="28"/>
        </w:rPr>
        <w:t>на возможности универсализации формообразования</w:t>
      </w:r>
      <w:r w:rsidRPr="00221624">
        <w:rPr>
          <w:rFonts w:ascii="Times New Roman" w:hAnsi="Times New Roman" w:cs="Times New Roman"/>
          <w:sz w:val="28"/>
          <w:szCs w:val="28"/>
        </w:rPr>
        <w:t xml:space="preserve">, появившийся </w:t>
      </w:r>
      <w:r>
        <w:rPr>
          <w:rFonts w:ascii="Times New Roman" w:hAnsi="Times New Roman" w:cs="Times New Roman"/>
          <w:sz w:val="28"/>
          <w:szCs w:val="28"/>
        </w:rPr>
        <w:t>к концу первой четверти 20 века</w:t>
      </w:r>
      <w:r w:rsidRPr="00221624">
        <w:rPr>
          <w:rFonts w:ascii="Times New Roman" w:hAnsi="Times New Roman" w:cs="Times New Roman"/>
          <w:sz w:val="28"/>
          <w:szCs w:val="28"/>
        </w:rPr>
        <w:t xml:space="preserve"> архитектурный Модернизм оказал значительное влияние на развитие </w:t>
      </w:r>
      <w:r>
        <w:rPr>
          <w:rFonts w:ascii="Times New Roman" w:hAnsi="Times New Roman" w:cs="Times New Roman"/>
          <w:sz w:val="28"/>
          <w:szCs w:val="28"/>
        </w:rPr>
        <w:t>мирового зодчества</w:t>
      </w:r>
      <w:r w:rsidRPr="00221624">
        <w:rPr>
          <w:rFonts w:ascii="Times New Roman" w:hAnsi="Times New Roman" w:cs="Times New Roman"/>
          <w:sz w:val="28"/>
          <w:szCs w:val="28"/>
        </w:rPr>
        <w:t xml:space="preserve">. </w:t>
      </w:r>
      <w:r>
        <w:rPr>
          <w:rFonts w:ascii="Times New Roman" w:hAnsi="Times New Roman" w:cs="Times New Roman"/>
          <w:sz w:val="28"/>
          <w:szCs w:val="28"/>
        </w:rPr>
        <w:t xml:space="preserve"> Этим названием объединены различные стилевые течения. </w:t>
      </w:r>
      <w:r w:rsidRPr="00221624">
        <w:rPr>
          <w:rFonts w:ascii="Times New Roman" w:hAnsi="Times New Roman" w:cs="Times New Roman"/>
          <w:sz w:val="28"/>
          <w:szCs w:val="28"/>
        </w:rPr>
        <w:t xml:space="preserve">Решительно отрицая стили прошлого, он привёл к появлению новых </w:t>
      </w:r>
      <w:r>
        <w:rPr>
          <w:rFonts w:ascii="Times New Roman" w:hAnsi="Times New Roman" w:cs="Times New Roman"/>
          <w:sz w:val="28"/>
          <w:szCs w:val="28"/>
        </w:rPr>
        <w:t xml:space="preserve">архитектурно-художественных </w:t>
      </w:r>
      <w:r w:rsidRPr="00221624">
        <w:rPr>
          <w:rFonts w:ascii="Times New Roman" w:hAnsi="Times New Roman" w:cs="Times New Roman"/>
          <w:sz w:val="28"/>
          <w:szCs w:val="28"/>
        </w:rPr>
        <w:t>форм и широкому использованию новых конструкций. Оригинально интерпретированный примат функции</w:t>
      </w:r>
      <w:r>
        <w:rPr>
          <w:rFonts w:ascii="Times New Roman" w:hAnsi="Times New Roman" w:cs="Times New Roman"/>
          <w:sz w:val="28"/>
          <w:szCs w:val="28"/>
        </w:rPr>
        <w:t>,</w:t>
      </w:r>
      <w:r w:rsidRPr="00221624">
        <w:rPr>
          <w:rFonts w:ascii="Times New Roman" w:hAnsi="Times New Roman" w:cs="Times New Roman"/>
          <w:sz w:val="28"/>
          <w:szCs w:val="28"/>
        </w:rPr>
        <w:t xml:space="preserve"> определил иной взгляд на объёмно-планировочные </w:t>
      </w:r>
      <w:r>
        <w:rPr>
          <w:rFonts w:ascii="Times New Roman" w:hAnsi="Times New Roman" w:cs="Times New Roman"/>
          <w:sz w:val="28"/>
          <w:szCs w:val="28"/>
        </w:rPr>
        <w:t xml:space="preserve">и архитектурно-художественные </w:t>
      </w:r>
      <w:r w:rsidRPr="00221624">
        <w:rPr>
          <w:rFonts w:ascii="Times New Roman" w:hAnsi="Times New Roman" w:cs="Times New Roman"/>
          <w:sz w:val="28"/>
          <w:szCs w:val="28"/>
        </w:rPr>
        <w:t xml:space="preserve">решения. </w:t>
      </w:r>
      <w:r>
        <w:rPr>
          <w:rFonts w:ascii="Times New Roman" w:hAnsi="Times New Roman" w:cs="Times New Roman"/>
          <w:sz w:val="28"/>
          <w:szCs w:val="28"/>
        </w:rPr>
        <w:t>Однако, п</w:t>
      </w:r>
      <w:r w:rsidRPr="00221624">
        <w:rPr>
          <w:rFonts w:ascii="Times New Roman" w:hAnsi="Times New Roman" w:cs="Times New Roman"/>
          <w:sz w:val="28"/>
          <w:szCs w:val="28"/>
        </w:rPr>
        <w:t>ройдя ряд своеобразных этапов в</w:t>
      </w:r>
      <w:r>
        <w:rPr>
          <w:rFonts w:ascii="Times New Roman" w:hAnsi="Times New Roman" w:cs="Times New Roman"/>
          <w:sz w:val="28"/>
          <w:szCs w:val="28"/>
        </w:rPr>
        <w:t xml:space="preserve"> своём</w:t>
      </w:r>
      <w:r w:rsidRPr="00221624">
        <w:rPr>
          <w:rFonts w:ascii="Times New Roman" w:hAnsi="Times New Roman" w:cs="Times New Roman"/>
          <w:sz w:val="28"/>
          <w:szCs w:val="28"/>
        </w:rPr>
        <w:t xml:space="preserve"> развитии, Модернизм к середине </w:t>
      </w:r>
      <w:r>
        <w:rPr>
          <w:rFonts w:ascii="Times New Roman" w:hAnsi="Times New Roman" w:cs="Times New Roman"/>
          <w:sz w:val="28"/>
          <w:szCs w:val="28"/>
        </w:rPr>
        <w:t xml:space="preserve">20 </w:t>
      </w:r>
      <w:r w:rsidRPr="00221624">
        <w:rPr>
          <w:rFonts w:ascii="Times New Roman" w:hAnsi="Times New Roman" w:cs="Times New Roman"/>
          <w:sz w:val="28"/>
          <w:szCs w:val="28"/>
        </w:rPr>
        <w:t xml:space="preserve">века практически исчерпал новизну. Некоторая стереотипность форм стала определённым образом тормозить мировой архитектурный процесс. </w:t>
      </w:r>
      <w:r>
        <w:rPr>
          <w:rFonts w:ascii="Times New Roman" w:hAnsi="Times New Roman" w:cs="Times New Roman"/>
          <w:sz w:val="28"/>
          <w:szCs w:val="28"/>
        </w:rPr>
        <w:t>Попытки трансформировать повсеместно применяемые одинаковые формы региональной культурно-территориальной интерпретацией привели к пониманию необходимости поиска других</w:t>
      </w:r>
      <w:r w:rsidRPr="00221624">
        <w:rPr>
          <w:rFonts w:ascii="Times New Roman" w:hAnsi="Times New Roman" w:cs="Times New Roman"/>
          <w:sz w:val="28"/>
          <w:szCs w:val="28"/>
        </w:rPr>
        <w:t xml:space="preserve"> подходов</w:t>
      </w:r>
      <w:r>
        <w:rPr>
          <w:rFonts w:ascii="Times New Roman" w:hAnsi="Times New Roman" w:cs="Times New Roman"/>
          <w:sz w:val="28"/>
          <w:szCs w:val="28"/>
        </w:rPr>
        <w:t>. Р</w:t>
      </w:r>
      <w:r w:rsidRPr="00221624">
        <w:rPr>
          <w:rFonts w:ascii="Times New Roman" w:hAnsi="Times New Roman" w:cs="Times New Roman"/>
          <w:sz w:val="28"/>
          <w:szCs w:val="28"/>
        </w:rPr>
        <w:t>азнонаправлен</w:t>
      </w:r>
      <w:r>
        <w:rPr>
          <w:rFonts w:ascii="Times New Roman" w:hAnsi="Times New Roman" w:cs="Times New Roman"/>
          <w:sz w:val="28"/>
          <w:szCs w:val="28"/>
        </w:rPr>
        <w:t>ность</w:t>
      </w:r>
      <w:r w:rsidRPr="00221624">
        <w:rPr>
          <w:rFonts w:ascii="Times New Roman" w:hAnsi="Times New Roman" w:cs="Times New Roman"/>
          <w:sz w:val="28"/>
          <w:szCs w:val="28"/>
        </w:rPr>
        <w:t xml:space="preserve"> </w:t>
      </w:r>
      <w:r>
        <w:rPr>
          <w:rFonts w:ascii="Times New Roman" w:hAnsi="Times New Roman" w:cs="Times New Roman"/>
          <w:sz w:val="28"/>
          <w:szCs w:val="28"/>
        </w:rPr>
        <w:t xml:space="preserve">последовавших </w:t>
      </w:r>
      <w:r w:rsidRPr="00221624">
        <w:rPr>
          <w:rFonts w:ascii="Times New Roman" w:hAnsi="Times New Roman" w:cs="Times New Roman"/>
          <w:sz w:val="28"/>
          <w:szCs w:val="28"/>
        </w:rPr>
        <w:t>творческих поисков</w:t>
      </w:r>
      <w:r>
        <w:rPr>
          <w:rFonts w:ascii="Times New Roman" w:hAnsi="Times New Roman" w:cs="Times New Roman"/>
          <w:sz w:val="28"/>
          <w:szCs w:val="28"/>
        </w:rPr>
        <w:t xml:space="preserve"> определила новую направленность мирового архитектурного процесса</w:t>
      </w:r>
      <w:r w:rsidRPr="00221624">
        <w:rPr>
          <w:rFonts w:ascii="Times New Roman" w:hAnsi="Times New Roman" w:cs="Times New Roman"/>
          <w:sz w:val="28"/>
          <w:szCs w:val="28"/>
        </w:rPr>
        <w:t>.</w:t>
      </w:r>
    </w:p>
    <w:p w14:paraId="36EB1249"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Но</w:t>
      </w:r>
      <w:r w:rsidRPr="003A1E36">
        <w:rPr>
          <w:rFonts w:ascii="Times New Roman" w:hAnsi="Times New Roman" w:cs="Times New Roman"/>
          <w:sz w:val="28"/>
          <w:szCs w:val="28"/>
        </w:rPr>
        <w:t>, поставив под сомнение идеоло</w:t>
      </w:r>
      <w:r>
        <w:rPr>
          <w:rFonts w:ascii="Times New Roman" w:hAnsi="Times New Roman" w:cs="Times New Roman"/>
          <w:sz w:val="28"/>
          <w:szCs w:val="28"/>
        </w:rPr>
        <w:t>гические и эстетические каноны М</w:t>
      </w:r>
      <w:r w:rsidRPr="003A1E36">
        <w:rPr>
          <w:rFonts w:ascii="Times New Roman" w:hAnsi="Times New Roman" w:cs="Times New Roman"/>
          <w:sz w:val="28"/>
          <w:szCs w:val="28"/>
        </w:rPr>
        <w:t>одернизма и тем самым расчистив путь для новых концепц</w:t>
      </w:r>
      <w:r>
        <w:rPr>
          <w:rFonts w:ascii="Times New Roman" w:hAnsi="Times New Roman" w:cs="Times New Roman"/>
          <w:sz w:val="28"/>
          <w:szCs w:val="28"/>
        </w:rPr>
        <w:t>ий в архитектурном творчестве, П</w:t>
      </w:r>
      <w:r w:rsidRPr="003A1E36">
        <w:rPr>
          <w:rFonts w:ascii="Times New Roman" w:hAnsi="Times New Roman" w:cs="Times New Roman"/>
          <w:sz w:val="28"/>
          <w:szCs w:val="28"/>
        </w:rPr>
        <w:t xml:space="preserve">остмодернизм </w:t>
      </w:r>
      <w:r>
        <w:rPr>
          <w:rFonts w:ascii="Times New Roman" w:hAnsi="Times New Roman" w:cs="Times New Roman"/>
          <w:sz w:val="28"/>
          <w:szCs w:val="28"/>
        </w:rPr>
        <w:t xml:space="preserve">до сих пор </w:t>
      </w:r>
      <w:r w:rsidRPr="003A1E36">
        <w:rPr>
          <w:rFonts w:ascii="Times New Roman" w:hAnsi="Times New Roman" w:cs="Times New Roman"/>
          <w:sz w:val="28"/>
          <w:szCs w:val="28"/>
        </w:rPr>
        <w:t>не консолиди</w:t>
      </w:r>
      <w:r>
        <w:rPr>
          <w:rFonts w:ascii="Times New Roman" w:hAnsi="Times New Roman" w:cs="Times New Roman"/>
          <w:sz w:val="28"/>
          <w:szCs w:val="28"/>
        </w:rPr>
        <w:t>ровался во что-то новое. Как и</w:t>
      </w:r>
      <w:r w:rsidRPr="003A1E36">
        <w:rPr>
          <w:rFonts w:ascii="Times New Roman" w:hAnsi="Times New Roman" w:cs="Times New Roman"/>
          <w:sz w:val="28"/>
          <w:szCs w:val="28"/>
        </w:rPr>
        <w:t xml:space="preserve"> полвека назад в архитектурном форм</w:t>
      </w:r>
      <w:r>
        <w:rPr>
          <w:rFonts w:ascii="Times New Roman" w:hAnsi="Times New Roman" w:cs="Times New Roman"/>
          <w:sz w:val="28"/>
          <w:szCs w:val="28"/>
        </w:rPr>
        <w:t>ообразовании стилистически доминирует разно-тематический</w:t>
      </w:r>
      <w:r w:rsidRPr="003A1E36">
        <w:rPr>
          <w:rFonts w:ascii="Times New Roman" w:hAnsi="Times New Roman" w:cs="Times New Roman"/>
          <w:sz w:val="28"/>
          <w:szCs w:val="28"/>
        </w:rPr>
        <w:t xml:space="preserve"> плюрализм</w:t>
      </w:r>
      <w:r>
        <w:rPr>
          <w:rFonts w:ascii="Times New Roman" w:hAnsi="Times New Roman" w:cs="Times New Roman"/>
          <w:sz w:val="28"/>
          <w:szCs w:val="28"/>
        </w:rPr>
        <w:t xml:space="preserve">. Парадокс этого плюрализма заключается в том, что, хотя изначальные </w:t>
      </w:r>
      <w:r w:rsidRPr="003A1E36">
        <w:rPr>
          <w:rFonts w:ascii="Times New Roman" w:hAnsi="Times New Roman" w:cs="Times New Roman"/>
          <w:sz w:val="28"/>
          <w:szCs w:val="28"/>
        </w:rPr>
        <w:t xml:space="preserve">принципы </w:t>
      </w:r>
      <w:r>
        <w:rPr>
          <w:rFonts w:ascii="Times New Roman" w:hAnsi="Times New Roman" w:cs="Times New Roman"/>
          <w:sz w:val="28"/>
          <w:szCs w:val="28"/>
        </w:rPr>
        <w:t>Модернизма</w:t>
      </w:r>
      <w:r w:rsidRPr="003A1E36">
        <w:rPr>
          <w:rFonts w:ascii="Times New Roman" w:hAnsi="Times New Roman" w:cs="Times New Roman"/>
          <w:sz w:val="28"/>
          <w:szCs w:val="28"/>
        </w:rPr>
        <w:t xml:space="preserve"> </w:t>
      </w:r>
      <w:r>
        <w:rPr>
          <w:rFonts w:ascii="Times New Roman" w:hAnsi="Times New Roman" w:cs="Times New Roman"/>
          <w:sz w:val="28"/>
          <w:szCs w:val="28"/>
        </w:rPr>
        <w:t xml:space="preserve">уже </w:t>
      </w:r>
      <w:r w:rsidRPr="003A1E36">
        <w:rPr>
          <w:rFonts w:ascii="Times New Roman" w:hAnsi="Times New Roman" w:cs="Times New Roman"/>
          <w:sz w:val="28"/>
          <w:szCs w:val="28"/>
        </w:rPr>
        <w:t>не провозглаша</w:t>
      </w:r>
      <w:r>
        <w:rPr>
          <w:rFonts w:ascii="Times New Roman" w:hAnsi="Times New Roman" w:cs="Times New Roman"/>
          <w:sz w:val="28"/>
          <w:szCs w:val="28"/>
        </w:rPr>
        <w:t>ются</w:t>
      </w:r>
      <w:r w:rsidRPr="003A1E36">
        <w:rPr>
          <w:rFonts w:ascii="Times New Roman" w:hAnsi="Times New Roman" w:cs="Times New Roman"/>
          <w:sz w:val="28"/>
          <w:szCs w:val="28"/>
        </w:rPr>
        <w:t xml:space="preserve"> </w:t>
      </w:r>
      <w:r>
        <w:rPr>
          <w:rFonts w:ascii="Times New Roman" w:hAnsi="Times New Roman" w:cs="Times New Roman"/>
          <w:sz w:val="28"/>
          <w:szCs w:val="28"/>
        </w:rPr>
        <w:t>единственно правильными, своеобразие модернистского подхода по-прежнему проявляется в архитектурно-художественном формообразовании, демонстрируя имеющийся потенциал дальнейшего развития.</w:t>
      </w:r>
    </w:p>
    <w:p w14:paraId="73294F30"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Казахстанская версия архитектуры Модернизма обладает рядом характерных черт на всех этапах эволюции – от появления и доминирования до угасания и возрождения. Именно это продолжающееся развитие формирует необходимость специального исследования феномена Модернизма в архитектуре Казахстана, что определяет </w:t>
      </w:r>
      <w:r w:rsidRPr="004F3CBD">
        <w:rPr>
          <w:rFonts w:ascii="Times New Roman" w:hAnsi="Times New Roman" w:cs="Times New Roman"/>
          <w:b/>
          <w:sz w:val="28"/>
          <w:szCs w:val="28"/>
        </w:rPr>
        <w:t>актуальность</w:t>
      </w:r>
      <w:r>
        <w:rPr>
          <w:rFonts w:ascii="Times New Roman" w:hAnsi="Times New Roman" w:cs="Times New Roman"/>
          <w:sz w:val="28"/>
          <w:szCs w:val="28"/>
        </w:rPr>
        <w:t xml:space="preserve"> представленной работы.</w:t>
      </w:r>
    </w:p>
    <w:p w14:paraId="12CFC805" w14:textId="77777777" w:rsidR="006E528E" w:rsidRPr="003A1E36"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Рассматривая казахстанский Модернизм в контексте мирового архитектурного процесса, Казахстанская архитектура конца 19-20 веков для конкретизации специфики условно частично выделена из совокупности произведений архитектуры Российской Империи и Советского Союза, основным тенденциям развития которых она в той или иной степени соответствовала. Автор исследования осознаёт некоторую условность стилистических критериев, применяемых для определения направленности архитектурно-художественного решения того или иного здания. Тем более, что в некоторых зданиях синтезированы черты различных стилей. Поэтому стилистическая классификация и соответствующая дифференциация построек проведена с точки зрения доминирующих в фасадах стилистических черт.</w:t>
      </w:r>
    </w:p>
    <w:p w14:paraId="48392ABA" w14:textId="77777777" w:rsidR="006E528E" w:rsidRDefault="006E528E" w:rsidP="006E528E">
      <w:pPr>
        <w:spacing w:after="0" w:line="240" w:lineRule="auto"/>
        <w:ind w:firstLine="708"/>
        <w:jc w:val="both"/>
        <w:rPr>
          <w:rFonts w:ascii="Times New Roman" w:hAnsi="Times New Roman" w:cs="Times New Roman"/>
          <w:sz w:val="28"/>
          <w:szCs w:val="28"/>
        </w:rPr>
      </w:pPr>
      <w:r w:rsidRPr="00873044">
        <w:rPr>
          <w:rFonts w:ascii="Times New Roman" w:hAnsi="Times New Roman" w:cs="Times New Roman"/>
          <w:b/>
          <w:sz w:val="28"/>
          <w:szCs w:val="28"/>
        </w:rPr>
        <w:t>Целью исследования</w:t>
      </w:r>
      <w:r>
        <w:rPr>
          <w:rFonts w:ascii="Times New Roman" w:hAnsi="Times New Roman" w:cs="Times New Roman"/>
          <w:sz w:val="28"/>
          <w:szCs w:val="28"/>
        </w:rPr>
        <w:t xml:space="preserve"> определено выявление особенностей</w:t>
      </w:r>
      <w:r w:rsidRPr="00BD766F">
        <w:rPr>
          <w:rFonts w:ascii="Times New Roman" w:hAnsi="Times New Roman" w:cs="Times New Roman"/>
          <w:sz w:val="28"/>
          <w:szCs w:val="28"/>
        </w:rPr>
        <w:t xml:space="preserve"> </w:t>
      </w:r>
      <w:r>
        <w:rPr>
          <w:rFonts w:ascii="Times New Roman" w:hAnsi="Times New Roman" w:cs="Times New Roman"/>
          <w:sz w:val="28"/>
          <w:szCs w:val="28"/>
        </w:rPr>
        <w:t>развития в Казахстане архитектурно-художественных форм в стилистике Модернизма.</w:t>
      </w:r>
    </w:p>
    <w:p w14:paraId="54290347" w14:textId="77777777" w:rsidR="006E528E" w:rsidRDefault="006E528E" w:rsidP="006E528E">
      <w:pPr>
        <w:spacing w:after="0" w:line="240" w:lineRule="auto"/>
        <w:ind w:firstLine="708"/>
        <w:jc w:val="both"/>
        <w:rPr>
          <w:rFonts w:ascii="Times New Roman" w:hAnsi="Times New Roman" w:cs="Times New Roman"/>
          <w:sz w:val="28"/>
          <w:szCs w:val="28"/>
        </w:rPr>
      </w:pPr>
      <w:r w:rsidRPr="0025099F">
        <w:rPr>
          <w:rFonts w:ascii="Times New Roman" w:hAnsi="Times New Roman" w:cs="Times New Roman"/>
          <w:b/>
          <w:sz w:val="28"/>
          <w:szCs w:val="28"/>
        </w:rPr>
        <w:t>Объектом исследования</w:t>
      </w:r>
      <w:r>
        <w:rPr>
          <w:rFonts w:ascii="Times New Roman" w:hAnsi="Times New Roman" w:cs="Times New Roman"/>
          <w:sz w:val="28"/>
          <w:szCs w:val="28"/>
        </w:rPr>
        <w:t xml:space="preserve"> является Модернизм как специфическое стилевое явление в архитектуре.</w:t>
      </w:r>
      <w:r w:rsidRPr="00BD766F">
        <w:rPr>
          <w:rFonts w:ascii="Times New Roman" w:hAnsi="Times New Roman" w:cs="Times New Roman"/>
          <w:sz w:val="28"/>
          <w:szCs w:val="28"/>
        </w:rPr>
        <w:t xml:space="preserve"> </w:t>
      </w:r>
    </w:p>
    <w:p w14:paraId="446F8F3D" w14:textId="77777777" w:rsidR="006E528E" w:rsidRDefault="006E528E" w:rsidP="006E528E">
      <w:pPr>
        <w:spacing w:after="0" w:line="240" w:lineRule="auto"/>
        <w:ind w:firstLine="708"/>
        <w:jc w:val="both"/>
        <w:rPr>
          <w:rFonts w:ascii="Times New Roman" w:hAnsi="Times New Roman" w:cs="Times New Roman"/>
          <w:sz w:val="28"/>
          <w:szCs w:val="28"/>
        </w:rPr>
      </w:pPr>
      <w:r w:rsidRPr="0025099F">
        <w:rPr>
          <w:rFonts w:ascii="Times New Roman" w:hAnsi="Times New Roman" w:cs="Times New Roman"/>
          <w:b/>
          <w:sz w:val="28"/>
          <w:szCs w:val="28"/>
        </w:rPr>
        <w:t>Предметом исследования</w:t>
      </w:r>
      <w:r>
        <w:rPr>
          <w:rFonts w:ascii="Times New Roman" w:hAnsi="Times New Roman" w:cs="Times New Roman"/>
          <w:sz w:val="28"/>
          <w:szCs w:val="28"/>
        </w:rPr>
        <w:t xml:space="preserve"> является отражённая в архитектурно-художественном решении фасадов различных зданий специфика глобальных, региональных и местных тематических направлений в контексте общей модернистской стилистической направленности зодчества Казахстана в отдельные периоды его развития.</w:t>
      </w:r>
      <w:r w:rsidRPr="00BD766F">
        <w:rPr>
          <w:rFonts w:ascii="Times New Roman" w:hAnsi="Times New Roman" w:cs="Times New Roman"/>
          <w:sz w:val="28"/>
          <w:szCs w:val="28"/>
        </w:rPr>
        <w:t xml:space="preserve"> </w:t>
      </w:r>
    </w:p>
    <w:p w14:paraId="06D6E5D7" w14:textId="77777777" w:rsidR="006E528E" w:rsidRDefault="006E528E" w:rsidP="006E528E">
      <w:pPr>
        <w:spacing w:after="0" w:line="240" w:lineRule="auto"/>
        <w:ind w:firstLine="708"/>
        <w:jc w:val="both"/>
        <w:rPr>
          <w:rFonts w:ascii="Times New Roman" w:hAnsi="Times New Roman" w:cs="Times New Roman"/>
          <w:sz w:val="28"/>
          <w:szCs w:val="28"/>
        </w:rPr>
      </w:pPr>
      <w:r w:rsidRPr="0025099F">
        <w:rPr>
          <w:rFonts w:ascii="Times New Roman" w:hAnsi="Times New Roman" w:cs="Times New Roman"/>
          <w:b/>
          <w:sz w:val="28"/>
          <w:szCs w:val="28"/>
        </w:rPr>
        <w:t>Задачи исследования</w:t>
      </w:r>
      <w:r>
        <w:rPr>
          <w:rFonts w:ascii="Times New Roman" w:hAnsi="Times New Roman" w:cs="Times New Roman"/>
          <w:sz w:val="28"/>
          <w:szCs w:val="28"/>
        </w:rPr>
        <w:t xml:space="preserve"> определены целью, объектом и предметом исследования:</w:t>
      </w:r>
    </w:p>
    <w:p w14:paraId="7D3C11F0"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BD766F">
        <w:rPr>
          <w:rFonts w:ascii="Times New Roman" w:hAnsi="Times New Roman" w:cs="Times New Roman"/>
          <w:sz w:val="28"/>
          <w:szCs w:val="28"/>
        </w:rPr>
        <w:t xml:space="preserve"> </w:t>
      </w:r>
      <w:r>
        <w:rPr>
          <w:rFonts w:ascii="Times New Roman" w:hAnsi="Times New Roman" w:cs="Times New Roman"/>
          <w:sz w:val="28"/>
          <w:szCs w:val="28"/>
        </w:rPr>
        <w:t>акцентировать специфику Модернизма как стилевой тематики архитектурно-художественного формообразования;</w:t>
      </w:r>
    </w:p>
    <w:p w14:paraId="0489242B"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определить специфику генезиса Модернизма в контексте развития региональной архитектуры;</w:t>
      </w:r>
    </w:p>
    <w:p w14:paraId="1C3D4264"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выявить региональные черты Модернизма в архитектуре Казахстана; </w:t>
      </w:r>
    </w:p>
    <w:p w14:paraId="7528B5B7"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выявить особенности эволюции Модернизма в архитектуре Казахстана на различных этапах;</w:t>
      </w:r>
    </w:p>
    <w:p w14:paraId="35D020F2"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показать взаимосвязь развития Модернизма в зодчестве Казахстана с мировым архитектурным процессом;</w:t>
      </w:r>
    </w:p>
    <w:p w14:paraId="0C8CBA4F"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акцентировать потенциал дальнейшего развития Модернизма в современной архитектуре Казахстана.</w:t>
      </w:r>
    </w:p>
    <w:p w14:paraId="0DD42CBD" w14:textId="77777777" w:rsidR="006E528E"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4402F">
        <w:rPr>
          <w:rFonts w:ascii="Times New Roman" w:hAnsi="Times New Roman" w:cs="Times New Roman"/>
          <w:b/>
          <w:sz w:val="28"/>
          <w:szCs w:val="28"/>
        </w:rPr>
        <w:t>Границы исследования</w:t>
      </w:r>
      <w:r>
        <w:rPr>
          <w:rFonts w:ascii="Times New Roman" w:hAnsi="Times New Roman" w:cs="Times New Roman"/>
          <w:sz w:val="28"/>
          <w:szCs w:val="28"/>
        </w:rPr>
        <w:t>:</w:t>
      </w:r>
    </w:p>
    <w:p w14:paraId="1FC4FF71"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тематически исследование ограничено архитектурно-художественными особенностями фасадного формообразования;  </w:t>
      </w:r>
    </w:p>
    <w:p w14:paraId="63884F0A"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типологически исследованием охвачены здания гражданского и промышленного назначения за исключением мемориально-культовых построек, имеющих специфику формообразования, требующую специального исследования;</w:t>
      </w:r>
    </w:p>
    <w:p w14:paraId="7F4D2D49"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хронологически исследование охватывает казахстанское зодчество в контексте мирового архитектурного процесса конца 19 – начала 21 веков;</w:t>
      </w:r>
    </w:p>
    <w:p w14:paraId="4ECF56FC"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географически исследование в основном объёме ограничено Казахстаном и некоторыми сопредельными территориями, имеющими общие с Казахстаном региональные природно-климатические особенности и культурно-исторические черты развития. </w:t>
      </w:r>
    </w:p>
    <w:p w14:paraId="0348D8FE" w14:textId="77777777" w:rsidR="006E528E" w:rsidRDefault="006E528E" w:rsidP="006E528E">
      <w:pPr>
        <w:spacing w:after="0" w:line="240" w:lineRule="auto"/>
        <w:ind w:firstLine="708"/>
        <w:jc w:val="both"/>
        <w:rPr>
          <w:rFonts w:ascii="Times New Roman" w:hAnsi="Times New Roman" w:cs="Times New Roman"/>
          <w:sz w:val="28"/>
          <w:szCs w:val="28"/>
        </w:rPr>
      </w:pPr>
      <w:r w:rsidRPr="00315B92">
        <w:rPr>
          <w:rFonts w:ascii="Times New Roman" w:hAnsi="Times New Roman" w:cs="Times New Roman"/>
          <w:b/>
          <w:sz w:val="28"/>
          <w:szCs w:val="28"/>
        </w:rPr>
        <w:t>Методы исследования</w:t>
      </w:r>
      <w:r>
        <w:rPr>
          <w:rFonts w:ascii="Times New Roman" w:hAnsi="Times New Roman" w:cs="Times New Roman"/>
          <w:sz w:val="28"/>
          <w:szCs w:val="28"/>
        </w:rPr>
        <w:t xml:space="preserve"> основаны на общенаучном подходе последовательного определения массива текстового и иллюстративного материала, интеграции и дифференциации этого массива в соответствии с целью и задачами исследования, анализа имеющихся данных, синтеза результатов анализа. Базу исследования составляют 765 объектов отечественной и зарубежной архитектуры, а также материалы </w:t>
      </w:r>
      <w:r w:rsidRPr="00EA5B7F">
        <w:rPr>
          <w:rFonts w:ascii="Times New Roman" w:hAnsi="Times New Roman" w:cs="Times New Roman"/>
          <w:sz w:val="28"/>
          <w:szCs w:val="28"/>
        </w:rPr>
        <w:t xml:space="preserve">из 140 </w:t>
      </w:r>
      <w:r>
        <w:rPr>
          <w:rFonts w:ascii="Times New Roman" w:hAnsi="Times New Roman" w:cs="Times New Roman"/>
          <w:sz w:val="28"/>
          <w:szCs w:val="28"/>
        </w:rPr>
        <w:t>литературных источников.</w:t>
      </w:r>
    </w:p>
    <w:p w14:paraId="1CB93AC7"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Эти методы определили </w:t>
      </w:r>
      <w:r w:rsidRPr="00B4382A">
        <w:rPr>
          <w:rFonts w:ascii="Times New Roman" w:hAnsi="Times New Roman" w:cs="Times New Roman"/>
          <w:b/>
          <w:sz w:val="28"/>
          <w:szCs w:val="28"/>
        </w:rPr>
        <w:t>последовательность и способы проведения работ</w:t>
      </w:r>
      <w:r>
        <w:rPr>
          <w:rFonts w:ascii="Times New Roman" w:hAnsi="Times New Roman" w:cs="Times New Roman"/>
          <w:sz w:val="28"/>
          <w:szCs w:val="28"/>
        </w:rPr>
        <w:t>: определение совокупности исследований, посвящённых изучению стилевой специфики архитектурно-художественного формообразования в мировом и казахстанском зодчестве конца 19 – начала 21 века; дифференциация массива исследований по стилевой тематике развития архитектуры; выявление исследований, акцентирующих специфику стилистики модернизма в архитектуре; определение совокупности примеров, иллюстрирующих предпосылки появления, эволюцию и перспективы Модернизма в мировой и казахстанской архитектуре; дифференциация массива примеров по особенностям развития Модернизма в различные периоды в архитектуре Казахстана; интеграция данных для проведения соответствующего теме исследования анализа развития Модернизма в архитектуре Казахстана; синтезирование результатов анализа развития Модернизма в архитектуре Казахстана для определения его специфики, степени влияния на архитектурно-художественный процесс и перспектив дальнейшего развития в архитектуре.</w:t>
      </w:r>
    </w:p>
    <w:p w14:paraId="0910A81C" w14:textId="77777777" w:rsidR="006E528E" w:rsidRDefault="006E528E" w:rsidP="006E528E">
      <w:pPr>
        <w:spacing w:after="0" w:line="240" w:lineRule="auto"/>
        <w:ind w:firstLine="708"/>
        <w:jc w:val="both"/>
        <w:rPr>
          <w:rFonts w:ascii="Times New Roman" w:hAnsi="Times New Roman" w:cs="Times New Roman"/>
          <w:sz w:val="28"/>
          <w:szCs w:val="28"/>
        </w:rPr>
      </w:pPr>
      <w:r w:rsidRPr="0054402F">
        <w:rPr>
          <w:rFonts w:ascii="Times New Roman" w:hAnsi="Times New Roman" w:cs="Times New Roman"/>
          <w:b/>
          <w:sz w:val="28"/>
          <w:szCs w:val="28"/>
        </w:rPr>
        <w:t>Степень изученности</w:t>
      </w:r>
      <w:r>
        <w:rPr>
          <w:rFonts w:ascii="Times New Roman" w:hAnsi="Times New Roman" w:cs="Times New Roman"/>
          <w:sz w:val="28"/>
          <w:szCs w:val="28"/>
        </w:rPr>
        <w:t xml:space="preserve"> проблемы эволюции Модернизма в архитектуре Казахстана определяется проводившимися на протяжении многих лет исследованиями различных вопросов:</w:t>
      </w:r>
    </w:p>
    <w:p w14:paraId="5F0DED0C"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 общетеоретическим проблемам архитектурно-художественного формообразования в глобальном и региональном аспектах </w:t>
      </w:r>
      <w:r w:rsidRPr="00814779">
        <w:rPr>
          <w:rFonts w:ascii="Times New Roman" w:hAnsi="Times New Roman" w:cs="Times New Roman"/>
          <w:sz w:val="28"/>
          <w:szCs w:val="28"/>
        </w:rPr>
        <w:t>(</w:t>
      </w:r>
      <w:proofErr w:type="spellStart"/>
      <w:r>
        <w:rPr>
          <w:rFonts w:ascii="Times New Roman" w:hAnsi="Times New Roman" w:cs="Times New Roman"/>
          <w:sz w:val="28"/>
          <w:szCs w:val="28"/>
        </w:rPr>
        <w:t>Г.Абдрасилова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Ш.Аскаров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Э.Байтенов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Б.Балыкбаев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О.Воличенко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С.Гиамарелос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М.Гинзбург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К.Дворжак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Ч.Дженкс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И.Добрицина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А.Ефимов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А.Зенкевич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А.Зинченко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Б.Ибраев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А.Иконников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И.Ильин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А.Каплун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И.Касьяненко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Ю.Кликич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В.Ковалев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Г.Кузина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В.Никитин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Д.Омуралиев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А.Раппапорт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w:t>
      </w:r>
      <w:r w:rsidRPr="00E6608E">
        <w:rPr>
          <w:rFonts w:ascii="Times New Roman" w:hAnsi="Times New Roman" w:cs="Times New Roman"/>
          <w:sz w:val="28"/>
          <w:szCs w:val="28"/>
        </w:rPr>
        <w:t>Российская</w:t>
      </w:r>
      <w:proofErr w:type="spellEnd"/>
      <w:r w:rsidRPr="00E6608E">
        <w:rPr>
          <w:rFonts w:ascii="Times New Roman" w:hAnsi="Times New Roman" w:cs="Times New Roman"/>
          <w:sz w:val="28"/>
          <w:szCs w:val="28"/>
        </w:rPr>
        <w:t xml:space="preserve">, </w:t>
      </w:r>
      <w:proofErr w:type="spellStart"/>
      <w:r w:rsidRPr="00E6608E">
        <w:rPr>
          <w:rFonts w:ascii="Times New Roman" w:hAnsi="Times New Roman" w:cs="Times New Roman"/>
          <w:sz w:val="28"/>
          <w:szCs w:val="28"/>
        </w:rPr>
        <w:t>П.Рычков</w:t>
      </w:r>
      <w:proofErr w:type="spellEnd"/>
      <w:r w:rsidRPr="00E6608E">
        <w:rPr>
          <w:rFonts w:ascii="Times New Roman" w:hAnsi="Times New Roman" w:cs="Times New Roman"/>
          <w:sz w:val="28"/>
          <w:szCs w:val="28"/>
        </w:rPr>
        <w:t xml:space="preserve">, </w:t>
      </w:r>
      <w:proofErr w:type="spellStart"/>
      <w:r w:rsidRPr="00E6608E">
        <w:rPr>
          <w:rFonts w:ascii="Times New Roman" w:hAnsi="Times New Roman" w:cs="Times New Roman"/>
          <w:sz w:val="28"/>
          <w:szCs w:val="28"/>
        </w:rPr>
        <w:t>А.Рябушин</w:t>
      </w:r>
      <w:proofErr w:type="spellEnd"/>
      <w:r w:rsidRPr="00E6608E">
        <w:rPr>
          <w:rFonts w:ascii="Times New Roman" w:hAnsi="Times New Roman" w:cs="Times New Roman"/>
          <w:sz w:val="28"/>
          <w:szCs w:val="28"/>
        </w:rPr>
        <w:t xml:space="preserve">, </w:t>
      </w:r>
      <w:proofErr w:type="spellStart"/>
      <w:r w:rsidRPr="00E6608E">
        <w:rPr>
          <w:rFonts w:ascii="Times New Roman" w:hAnsi="Times New Roman" w:cs="Times New Roman"/>
          <w:sz w:val="28"/>
          <w:szCs w:val="28"/>
        </w:rPr>
        <w:t>Е.Сергеева</w:t>
      </w:r>
      <w:proofErr w:type="spellEnd"/>
      <w:r w:rsidRPr="00E6608E">
        <w:rPr>
          <w:rFonts w:ascii="Times New Roman" w:hAnsi="Times New Roman" w:cs="Times New Roman"/>
          <w:sz w:val="28"/>
          <w:szCs w:val="28"/>
        </w:rPr>
        <w:t>,</w:t>
      </w:r>
      <w:r w:rsidRPr="006F10F8">
        <w:rPr>
          <w:rFonts w:ascii="Times New Roman" w:hAnsi="Times New Roman" w:cs="Times New Roman"/>
          <w:sz w:val="28"/>
          <w:szCs w:val="28"/>
        </w:rPr>
        <w:t xml:space="preserve"> </w:t>
      </w:r>
      <w:proofErr w:type="spellStart"/>
      <w:r>
        <w:rPr>
          <w:rFonts w:ascii="Times New Roman" w:hAnsi="Times New Roman" w:cs="Times New Roman"/>
          <w:sz w:val="28"/>
          <w:szCs w:val="28"/>
        </w:rPr>
        <w:t>А.Соколина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Д.Тойшубеков</w:t>
      </w:r>
      <w:proofErr w:type="spellEnd"/>
      <w:r>
        <w:rPr>
          <w:rFonts w:ascii="Times New Roman" w:hAnsi="Times New Roman" w:cs="Times New Roman"/>
          <w:sz w:val="28"/>
          <w:szCs w:val="28"/>
        </w:rPr>
        <w:t xml:space="preserve">, </w:t>
      </w:r>
      <w:proofErr w:type="spellStart"/>
      <w:r w:rsidRPr="00E6608E">
        <w:rPr>
          <w:rFonts w:ascii="Times New Roman" w:hAnsi="Times New Roman" w:cs="Times New Roman"/>
          <w:sz w:val="28"/>
          <w:szCs w:val="28"/>
        </w:rPr>
        <w:t>М.Уварова</w:t>
      </w:r>
      <w:proofErr w:type="spellEnd"/>
      <w:r w:rsidRPr="00E6608E">
        <w:rPr>
          <w:rFonts w:ascii="Times New Roman" w:hAnsi="Times New Roman" w:cs="Times New Roman"/>
          <w:sz w:val="28"/>
          <w:szCs w:val="28"/>
        </w:rPr>
        <w:t xml:space="preserve">, </w:t>
      </w:r>
      <w:proofErr w:type="spellStart"/>
      <w:r>
        <w:rPr>
          <w:rFonts w:ascii="Times New Roman" w:hAnsi="Times New Roman" w:cs="Times New Roman"/>
          <w:sz w:val="28"/>
          <w:szCs w:val="28"/>
        </w:rPr>
        <w:t>М.Уигли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К.Фремптон</w:t>
      </w:r>
      <w:proofErr w:type="spellEnd"/>
      <w:r>
        <w:rPr>
          <w:rFonts w:ascii="Times New Roman" w:hAnsi="Times New Roman" w:cs="Times New Roman"/>
          <w:sz w:val="28"/>
          <w:szCs w:val="28"/>
        </w:rPr>
        <w:t xml:space="preserve">, </w:t>
      </w:r>
      <w:proofErr w:type="spellStart"/>
      <w:r w:rsidRPr="00E6608E">
        <w:rPr>
          <w:rFonts w:ascii="Times New Roman" w:hAnsi="Times New Roman" w:cs="Times New Roman"/>
          <w:sz w:val="28"/>
          <w:szCs w:val="28"/>
        </w:rPr>
        <w:t>В.</w:t>
      </w:r>
      <w:r>
        <w:rPr>
          <w:rFonts w:ascii="Times New Roman" w:hAnsi="Times New Roman" w:cs="Times New Roman"/>
          <w:sz w:val="28"/>
          <w:szCs w:val="28"/>
        </w:rPr>
        <w:t>Хай</w:t>
      </w:r>
      <w:r w:rsidRPr="00E6608E">
        <w:rPr>
          <w:rFonts w:ascii="Times New Roman" w:hAnsi="Times New Roman" w:cs="Times New Roman"/>
          <w:sz w:val="28"/>
          <w:szCs w:val="28"/>
        </w:rPr>
        <w:t>т</w:t>
      </w:r>
      <w:proofErr w:type="spellEnd"/>
      <w:r>
        <w:rPr>
          <w:rFonts w:ascii="Times New Roman" w:hAnsi="Times New Roman" w:cs="Times New Roman"/>
          <w:sz w:val="28"/>
          <w:szCs w:val="28"/>
        </w:rPr>
        <w:t xml:space="preserve"> и др. </w:t>
      </w:r>
      <w:r w:rsidRPr="00814779">
        <w:rPr>
          <w:rFonts w:ascii="Times New Roman" w:hAnsi="Times New Roman" w:cs="Times New Roman"/>
          <w:sz w:val="28"/>
          <w:szCs w:val="28"/>
        </w:rPr>
        <w:t>[</w:t>
      </w:r>
      <w:r>
        <w:rPr>
          <w:rFonts w:ascii="Times New Roman" w:hAnsi="Times New Roman" w:cs="Times New Roman"/>
          <w:sz w:val="28"/>
          <w:szCs w:val="28"/>
        </w:rPr>
        <w:t>2, 8, 9, 11, 18, 20, 28, 29, 38, 42, 43, 51, 80, 81, 86, 87, 102, 109, 127</w:t>
      </w:r>
      <w:r w:rsidRPr="00814779">
        <w:rPr>
          <w:rFonts w:ascii="Times New Roman" w:hAnsi="Times New Roman" w:cs="Times New Roman"/>
          <w:sz w:val="28"/>
          <w:szCs w:val="28"/>
        </w:rPr>
        <w:t>])</w:t>
      </w:r>
      <w:r>
        <w:rPr>
          <w:rFonts w:ascii="Times New Roman" w:hAnsi="Times New Roman" w:cs="Times New Roman"/>
          <w:sz w:val="28"/>
          <w:szCs w:val="28"/>
        </w:rPr>
        <w:t>;</w:t>
      </w:r>
    </w:p>
    <w:p w14:paraId="344BCC03"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о казахстанской архитектуре в контексте регионального и мирового архитектурного процесса </w:t>
      </w:r>
      <w:r w:rsidRPr="00814779">
        <w:rPr>
          <w:rFonts w:ascii="Times New Roman" w:hAnsi="Times New Roman" w:cs="Times New Roman"/>
          <w:sz w:val="28"/>
          <w:szCs w:val="28"/>
        </w:rPr>
        <w:t>(</w:t>
      </w:r>
      <w:proofErr w:type="spellStart"/>
      <w:r>
        <w:rPr>
          <w:rFonts w:ascii="Times New Roman" w:hAnsi="Times New Roman" w:cs="Times New Roman"/>
          <w:sz w:val="28"/>
          <w:szCs w:val="28"/>
        </w:rPr>
        <w:t>А.Амирханян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М.Бархин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Р.Баязитов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А.Гутнов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И.Заяц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А.Иконников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Ж.Кенесарина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Л.Кисилевич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Ю.Косенкова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Д.Кузенбаев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Б.Куспангалиев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Ф.Мойзер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О.Приемец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И.Рабинович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А.Рябушин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Г.Садвокасова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К.Самойлов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А.Суздальцева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И.Томина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Е.Усембаева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С.Хан</w:t>
      </w:r>
      <w:proofErr w:type="spellEnd"/>
      <w:r>
        <w:rPr>
          <w:rFonts w:ascii="Times New Roman" w:hAnsi="Times New Roman" w:cs="Times New Roman"/>
          <w:sz w:val="28"/>
          <w:szCs w:val="28"/>
        </w:rPr>
        <w:t xml:space="preserve">-Магомедов, </w:t>
      </w:r>
      <w:proofErr w:type="spellStart"/>
      <w:r>
        <w:rPr>
          <w:rFonts w:ascii="Times New Roman" w:hAnsi="Times New Roman" w:cs="Times New Roman"/>
          <w:sz w:val="28"/>
          <w:szCs w:val="28"/>
        </w:rPr>
        <w:t>О.Швидковский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Ю.Яралов</w:t>
      </w:r>
      <w:proofErr w:type="spellEnd"/>
      <w:r>
        <w:rPr>
          <w:rFonts w:ascii="Times New Roman" w:hAnsi="Times New Roman" w:cs="Times New Roman"/>
          <w:sz w:val="28"/>
          <w:szCs w:val="28"/>
        </w:rPr>
        <w:t xml:space="preserve"> и др. </w:t>
      </w:r>
      <w:r w:rsidRPr="00814779">
        <w:rPr>
          <w:rFonts w:ascii="Times New Roman" w:hAnsi="Times New Roman" w:cs="Times New Roman"/>
          <w:sz w:val="28"/>
          <w:szCs w:val="28"/>
        </w:rPr>
        <w:t>[</w:t>
      </w:r>
      <w:r>
        <w:rPr>
          <w:rFonts w:ascii="Times New Roman" w:hAnsi="Times New Roman" w:cs="Times New Roman"/>
          <w:sz w:val="28"/>
          <w:szCs w:val="28"/>
        </w:rPr>
        <w:t>5, 13, 19, 27, 41, 57, 61, 66, 67, 68, 84, 85, 95, 112, 114, 117, 123, 128, 130, 131, 132, 133</w:t>
      </w:r>
      <w:r w:rsidRPr="00814779">
        <w:rPr>
          <w:rFonts w:ascii="Times New Roman" w:hAnsi="Times New Roman" w:cs="Times New Roman"/>
          <w:sz w:val="28"/>
          <w:szCs w:val="28"/>
        </w:rPr>
        <w:t>])</w:t>
      </w:r>
      <w:r>
        <w:rPr>
          <w:rFonts w:ascii="Times New Roman" w:hAnsi="Times New Roman" w:cs="Times New Roman"/>
          <w:sz w:val="28"/>
          <w:szCs w:val="28"/>
        </w:rPr>
        <w:t>;</w:t>
      </w:r>
    </w:p>
    <w:p w14:paraId="5ADE6315"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об особенностях архитектурно-художественного формообразования казахстанской архитектуре в целом и по различным периодам </w:t>
      </w:r>
      <w:r w:rsidRPr="00814779">
        <w:rPr>
          <w:rFonts w:ascii="Times New Roman" w:hAnsi="Times New Roman" w:cs="Times New Roman"/>
          <w:sz w:val="28"/>
          <w:szCs w:val="28"/>
        </w:rPr>
        <w:t>(</w:t>
      </w:r>
      <w:proofErr w:type="spellStart"/>
      <w:r>
        <w:rPr>
          <w:rFonts w:ascii="Times New Roman" w:hAnsi="Times New Roman" w:cs="Times New Roman"/>
          <w:sz w:val="28"/>
          <w:szCs w:val="28"/>
        </w:rPr>
        <w:t>Г.Абдрасилова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Е.Айдар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С.Алдунгарова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Л.Аухадиева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С.Баймагамбетов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Б.Балыкбаев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Ч.Бапишев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Т.Басенов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А.Бейсенова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В.Гершберг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Б.Глаудинов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В.Гребень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Е.Данибекова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С.Донченко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Е.Дуйсебай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Б.Есенжолов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К.Ибрагимова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Б.Ибраев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Ж.Иманбаева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И.Ионов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В.Какорин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А.Капанов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А.Карпыков</w:t>
      </w:r>
      <w:proofErr w:type="spellEnd"/>
      <w:r>
        <w:rPr>
          <w:rFonts w:ascii="Times New Roman" w:hAnsi="Times New Roman" w:cs="Times New Roman"/>
          <w:sz w:val="28"/>
          <w:szCs w:val="28"/>
        </w:rPr>
        <w:t xml:space="preserve">, Ким </w:t>
      </w:r>
      <w:proofErr w:type="spellStart"/>
      <w:r>
        <w:rPr>
          <w:rFonts w:ascii="Times New Roman" w:hAnsi="Times New Roman" w:cs="Times New Roman"/>
          <w:sz w:val="28"/>
          <w:szCs w:val="28"/>
        </w:rPr>
        <w:t>Досен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Д.Кузенбаев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Б.Куспангалиев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С.Майоров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А.Маргулан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Е.Малиновская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Э.Меликов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М.Мендикулов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А.Мухтаров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Б.Нарбаев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Л.Нуркушева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О.Приемец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А.Сабитов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К.Самойлов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М.Сейдалин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Р.Сейдалин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А.Смоленский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А.Сыздыкова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Н.Рипинский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А.Татыгулов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Д.Тойшубеков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Х.Труспекова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А.Туякаева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Б.Туякбаева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Н.Ульченко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Ш.Утенова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Р.Фатиков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А.Хамедов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Ф.Чекаев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А.Шынкожаева</w:t>
      </w:r>
      <w:proofErr w:type="spellEnd"/>
      <w:r>
        <w:rPr>
          <w:rFonts w:ascii="Times New Roman" w:hAnsi="Times New Roman" w:cs="Times New Roman"/>
          <w:sz w:val="28"/>
          <w:szCs w:val="28"/>
        </w:rPr>
        <w:t xml:space="preserve">,  и др. </w:t>
      </w:r>
      <w:r w:rsidRPr="00814779">
        <w:rPr>
          <w:rFonts w:ascii="Times New Roman" w:hAnsi="Times New Roman" w:cs="Times New Roman"/>
          <w:sz w:val="28"/>
          <w:szCs w:val="28"/>
        </w:rPr>
        <w:t>[</w:t>
      </w:r>
      <w:r>
        <w:rPr>
          <w:rFonts w:ascii="Times New Roman" w:hAnsi="Times New Roman" w:cs="Times New Roman"/>
          <w:sz w:val="28"/>
          <w:szCs w:val="28"/>
        </w:rPr>
        <w:t>1, 3, 4, 6, 7, 10, 12, 14, 15, 16, 17, 22, 23, 24, 33, 34, 35, 36, 45, 46, 49, 50, 52, 53, 54, 55, 56, 60, 62, 63, 69, 70, 73, 74, 75, 76, 77, 78, 82, 88, 89, 90, 91, 92, 93, 96, 97, 98, 99,100, 101, 103, 105, 108, 110, 111, 113, 115, 118, 119, 120, 122, 124, 125, 126, 129</w:t>
      </w:r>
      <w:r w:rsidRPr="00814779">
        <w:rPr>
          <w:rFonts w:ascii="Times New Roman" w:hAnsi="Times New Roman" w:cs="Times New Roman"/>
          <w:sz w:val="28"/>
          <w:szCs w:val="28"/>
        </w:rPr>
        <w:t>])</w:t>
      </w:r>
      <w:r>
        <w:rPr>
          <w:rFonts w:ascii="Times New Roman" w:hAnsi="Times New Roman" w:cs="Times New Roman"/>
          <w:sz w:val="28"/>
          <w:szCs w:val="28"/>
        </w:rPr>
        <w:t>;</w:t>
      </w:r>
    </w:p>
    <w:p w14:paraId="208C0E39" w14:textId="77777777" w:rsidR="006E528E" w:rsidRPr="00DC5806"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об особенностях градостроительных комплексов и отдельных зданий в различных регионах Казахстана </w:t>
      </w:r>
      <w:r w:rsidRPr="00814779">
        <w:rPr>
          <w:rFonts w:ascii="Times New Roman" w:hAnsi="Times New Roman" w:cs="Times New Roman"/>
          <w:sz w:val="28"/>
          <w:szCs w:val="28"/>
        </w:rPr>
        <w:t>(</w:t>
      </w:r>
      <w:proofErr w:type="spellStart"/>
      <w:r>
        <w:rPr>
          <w:rFonts w:ascii="Times New Roman" w:hAnsi="Times New Roman" w:cs="Times New Roman"/>
          <w:sz w:val="28"/>
          <w:szCs w:val="28"/>
        </w:rPr>
        <w:t>Г.Абдрасилова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М.Гинзбург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Ю.Гендовский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С.Донченко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А.Жук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Н.Иванова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О.Иванова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А.Капанов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Д.Кричевский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В.Лапин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И.Леонидов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М.Павлов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А.Раппапорт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В.Романов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К.Самойлов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Н.Соколов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Е.Стамо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К.Табынбаева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Ш.Утенова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Л.Ухоботов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Е.Шен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Ю.Яралов</w:t>
      </w:r>
      <w:proofErr w:type="spellEnd"/>
      <w:r>
        <w:rPr>
          <w:rFonts w:ascii="Times New Roman" w:hAnsi="Times New Roman" w:cs="Times New Roman"/>
          <w:sz w:val="28"/>
          <w:szCs w:val="28"/>
        </w:rPr>
        <w:t xml:space="preserve"> и др. </w:t>
      </w:r>
      <w:r w:rsidRPr="00814779">
        <w:rPr>
          <w:rFonts w:ascii="Times New Roman" w:hAnsi="Times New Roman" w:cs="Times New Roman"/>
          <w:sz w:val="28"/>
          <w:szCs w:val="28"/>
        </w:rPr>
        <w:t>[</w:t>
      </w:r>
      <w:r>
        <w:rPr>
          <w:rFonts w:ascii="Times New Roman" w:hAnsi="Times New Roman" w:cs="Times New Roman"/>
          <w:sz w:val="28"/>
          <w:szCs w:val="28"/>
        </w:rPr>
        <w:t>21, 26, 30, 31, 32, 37, 39, 40, 47, 48, 59, 64, 65, 72, 79, 83, 94, 104, 106, 107, 116, 134</w:t>
      </w:r>
      <w:r w:rsidRPr="00814779">
        <w:rPr>
          <w:rFonts w:ascii="Times New Roman" w:hAnsi="Times New Roman" w:cs="Times New Roman"/>
          <w:sz w:val="28"/>
          <w:szCs w:val="28"/>
        </w:rPr>
        <w:t>])</w:t>
      </w:r>
      <w:r>
        <w:rPr>
          <w:rFonts w:ascii="Times New Roman" w:hAnsi="Times New Roman" w:cs="Times New Roman"/>
          <w:sz w:val="28"/>
          <w:szCs w:val="28"/>
        </w:rPr>
        <w:t>;</w:t>
      </w:r>
    </w:p>
    <w:p w14:paraId="380A6245" w14:textId="77777777" w:rsidR="006E528E" w:rsidRPr="00DC5806"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 подбору наиболее известных произведений, иллюстрирующих стилистику Модернизма в архитектуре Алматы </w:t>
      </w:r>
      <w:r w:rsidRPr="00DC5806">
        <w:rPr>
          <w:rFonts w:ascii="Times New Roman" w:hAnsi="Times New Roman" w:cs="Times New Roman"/>
          <w:sz w:val="28"/>
          <w:szCs w:val="28"/>
        </w:rPr>
        <w:t>[</w:t>
      </w:r>
      <w:r>
        <w:rPr>
          <w:rFonts w:ascii="Times New Roman" w:hAnsi="Times New Roman" w:cs="Times New Roman"/>
          <w:sz w:val="28"/>
          <w:szCs w:val="28"/>
        </w:rPr>
        <w:t>7, 120</w:t>
      </w:r>
      <w:r w:rsidRPr="00DC5806">
        <w:rPr>
          <w:rFonts w:ascii="Times New Roman" w:hAnsi="Times New Roman" w:cs="Times New Roman"/>
          <w:sz w:val="28"/>
          <w:szCs w:val="28"/>
        </w:rPr>
        <w:t>]</w:t>
      </w:r>
      <w:r>
        <w:rPr>
          <w:rFonts w:ascii="Times New Roman" w:hAnsi="Times New Roman" w:cs="Times New Roman"/>
          <w:sz w:val="28"/>
          <w:szCs w:val="28"/>
        </w:rPr>
        <w:t>.</w:t>
      </w:r>
    </w:p>
    <w:p w14:paraId="0168C870"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Однако эти исследования не рассматривали Модернизм в архитектуре Казахстана как специфическое явление, оказавшее значительное влияние на развитие регионального зодчества, имеющее своеобразный генезис, эволюцию и перспективы дальнейшего развития. </w:t>
      </w:r>
    </w:p>
    <w:p w14:paraId="2BDE1C39"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основании этого </w:t>
      </w:r>
      <w:r w:rsidRPr="00880E7F">
        <w:rPr>
          <w:rFonts w:ascii="Times New Roman" w:hAnsi="Times New Roman" w:cs="Times New Roman"/>
          <w:b/>
          <w:sz w:val="28"/>
          <w:szCs w:val="28"/>
        </w:rPr>
        <w:t>научная новизна</w:t>
      </w:r>
      <w:r>
        <w:rPr>
          <w:rFonts w:ascii="Times New Roman" w:hAnsi="Times New Roman" w:cs="Times New Roman"/>
          <w:sz w:val="28"/>
          <w:szCs w:val="28"/>
        </w:rPr>
        <w:t xml:space="preserve"> предлагаемого исследования состоит во ВПЕРВЫЕ ПРОВЕДЁННОМ НА ДИССЕРТАЦИОННОМ УРОВНЕ ИЗУЧЕНИИ МОДЕРНИЗМА В АРХИТЕКТУРЕ КАЗАХСТАНА КАК СВОЕОБРАЗНОГО СТИЛЕВОГО НАПРАВЛЕНИЯ, ИМЕЮЩЕГО ОРИГИНАЛЬНОЕ ПРОИСХОЖДЕНИЕ, СВОЕОБРАЗНУЮ ЭВОЛЮЦИЮ И ПЕРСПЕКТИВЫ ДАЛЬНЕЙШЕГО РАЗВИТИЯ. В контексте этого:</w:t>
      </w:r>
    </w:p>
    <w:p w14:paraId="02ED7EA5"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впервые произведения архитектуры Казахстана интегрированы в тематике модернистского стилевого подхода к формообразованию;</w:t>
      </w:r>
    </w:p>
    <w:p w14:paraId="6C2026F0"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впервые определённая в процессе интеграции совокупность этих произведений дифференцирована по внутри-тематическим направлениям архитектуры Модернизма;</w:t>
      </w:r>
    </w:p>
    <w:p w14:paraId="2882C714"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впервые акцентированы значимые аспекты взаимовлияния архитектурно-художественных форм разного происхождения и тематической направленности в процессе кристаллизации общего модернистского подхода к формообразованию;</w:t>
      </w:r>
    </w:p>
    <w:p w14:paraId="3C1C2335"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впервые прослежена эволюция модернистского архитектурно-художественного формообразования в зодчестве Казахстана;</w:t>
      </w:r>
    </w:p>
    <w:p w14:paraId="1E7F7309"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впервые ряд зданий рассматривается в качестве иллюстрации интерпретации архитектуры Модернизма;</w:t>
      </w:r>
    </w:p>
    <w:p w14:paraId="1A6CDE63"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впервые архитектура казахстанского Модернизма рассмотрена в контексте мирового архитектурного процесса;</w:t>
      </w:r>
    </w:p>
    <w:p w14:paraId="5D9C45B1"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впервые выявлена перспектива дальнейшего развития Модернизма на основе проявления этой тематики в произведениях современной архитектуры Казахстана;</w:t>
      </w:r>
    </w:p>
    <w:p w14:paraId="4F2A8D50"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впервые выполнено краткое описание около 200 зданий и сооружений казахстанской архитектуры, либо ранее не рассматривавшихся в научной литературе с точки зрения особенностей стилевого решения или пока не упомянутых вообще.</w:t>
      </w:r>
    </w:p>
    <w:p w14:paraId="2E7C1320" w14:textId="77777777" w:rsidR="006E528E" w:rsidRDefault="006E528E" w:rsidP="006E528E">
      <w:pPr>
        <w:spacing w:after="0" w:line="240" w:lineRule="auto"/>
        <w:ind w:firstLine="708"/>
        <w:jc w:val="both"/>
        <w:rPr>
          <w:rFonts w:ascii="Times New Roman" w:hAnsi="Times New Roman" w:cs="Times New Roman"/>
          <w:sz w:val="28"/>
          <w:szCs w:val="28"/>
        </w:rPr>
      </w:pPr>
      <w:r w:rsidRPr="00E46E5F">
        <w:rPr>
          <w:rFonts w:ascii="Times New Roman" w:hAnsi="Times New Roman" w:cs="Times New Roman"/>
          <w:b/>
          <w:sz w:val="28"/>
          <w:szCs w:val="28"/>
        </w:rPr>
        <w:t>Практическая значимость</w:t>
      </w:r>
      <w:r>
        <w:rPr>
          <w:rFonts w:ascii="Times New Roman" w:hAnsi="Times New Roman" w:cs="Times New Roman"/>
          <w:sz w:val="28"/>
          <w:szCs w:val="28"/>
        </w:rPr>
        <w:t xml:space="preserve"> исследования заключается в следующем:</w:t>
      </w:r>
    </w:p>
    <w:p w14:paraId="68F67D07"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на базе проведённого автором исследования разработаны теоретические положения, массив которых освещает важную культурно-историческую проблему появления, существования и влияния на дальнейшее развитие архитектуры Казахстана феномена Модернизма;</w:t>
      </w:r>
    </w:p>
    <w:p w14:paraId="53275D8B"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введены в научный оборот ряд недавно построенных в Казахстане объектов;</w:t>
      </w:r>
    </w:p>
    <w:p w14:paraId="283C7BD5"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акцентирована целесообразность активного изучения и сохранения наследия Модернизма в архитектуре Казахстана;</w:t>
      </w:r>
    </w:p>
    <w:p w14:paraId="33676828"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указаны перспективы дальнейшего изучения Модернизма в архитектуре Казахстана как части глобального процесса архитектурно-художественного формообразования;</w:t>
      </w:r>
    </w:p>
    <w:p w14:paraId="21138ED7"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углублена степень изученности архитектуры Казахстана и мирового архитектурного процесса 20 – начала 21 веков.</w:t>
      </w:r>
    </w:p>
    <w:p w14:paraId="065B8C73" w14:textId="77777777" w:rsidR="006E528E" w:rsidRPr="00814779"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Это формирует возможность использования результатов исследования    в последующих научных разработках, учебном процессе подготовки специалистов в области архитектуры, дизайна и искусствоведения на уровне специалитета, бакалавриата, магистратуры и докторантуры, практической работе в сфере проектирования для нового строительства, реконструкции, сохранения и пропаганды историко-культурного наследия.</w:t>
      </w:r>
    </w:p>
    <w:p w14:paraId="0127D00D" w14:textId="77777777" w:rsidR="006E528E" w:rsidRDefault="006E528E" w:rsidP="006E528E">
      <w:pPr>
        <w:spacing w:after="0" w:line="240" w:lineRule="auto"/>
        <w:ind w:firstLine="708"/>
        <w:jc w:val="both"/>
        <w:rPr>
          <w:rFonts w:ascii="Times New Roman" w:hAnsi="Times New Roman" w:cs="Times New Roman"/>
          <w:sz w:val="28"/>
          <w:szCs w:val="28"/>
        </w:rPr>
      </w:pPr>
      <w:r w:rsidRPr="0093082F">
        <w:rPr>
          <w:rFonts w:ascii="Times New Roman" w:hAnsi="Times New Roman" w:cs="Times New Roman"/>
          <w:b/>
          <w:sz w:val="28"/>
          <w:szCs w:val="28"/>
        </w:rPr>
        <w:t>Основные положения, выносимые на защиту.</w:t>
      </w:r>
      <w:r>
        <w:rPr>
          <w:rFonts w:ascii="Times New Roman" w:hAnsi="Times New Roman" w:cs="Times New Roman"/>
          <w:sz w:val="28"/>
          <w:szCs w:val="28"/>
        </w:rPr>
        <w:t xml:space="preserve"> На защиту выносятся полученные на основе сбора материалов, анализа полученных данных и синтеза результатов анализа новые научные положения, определяющие СВОЕОБРАЗИЕ ГЕНЕЗИСА, ЭВОЛЮЦИИ И ПЕРСПЕКТИВ ДАЛЬНЕЙШЕГО РАЗВИТИЯ КАЗАХСТАНСКОЙ ВЕРСИИ МОДЕРНИЗМА, КАК ЧАСТИ МИРОВОГО АРХИТЕКТУРНОГО ПРОЦЕССА:</w:t>
      </w:r>
    </w:p>
    <w:p w14:paraId="6F654601"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стилистически Модернизм в архитектуре Казахстана явился результатом развития региональной версии архитектурно-художественного формообразования;</w:t>
      </w:r>
    </w:p>
    <w:p w14:paraId="1B3B98EA"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хронологически появление Модернизма в архитектуре Казахстана явилось закономерным результатом развития архитектурно-художественного формообразования;</w:t>
      </w:r>
    </w:p>
    <w:p w14:paraId="58661476"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тематическое разнообразие Модернизма в архитектуре Казахстана является отражением этапов развития архитектурно-художественного формообразования;</w:t>
      </w:r>
    </w:p>
    <w:p w14:paraId="5F2BC955"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степень насыщенности архитектуры Казахстана произведениями в стилистике Модернизма в различные периоды является отражением своеобразия эволюции процесса архитектурно-художественного формообразования при естественном или искусственном изменении стилевых предпочтений в обществе;</w:t>
      </w:r>
    </w:p>
    <w:p w14:paraId="2DD7B33F"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потенциал модернистского подхода к архитектурно-художественному формообразованию в архитектуре Казахстана не исчерпан;</w:t>
      </w:r>
    </w:p>
    <w:p w14:paraId="47044AE8"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Модернизм является развивающейся частью современной много-тематической стилевой совокупности архитектуры Казахстана.</w:t>
      </w:r>
    </w:p>
    <w:p w14:paraId="0ABA8A04" w14:textId="77777777" w:rsidR="006E528E" w:rsidRDefault="006E528E" w:rsidP="006E528E">
      <w:pPr>
        <w:spacing w:after="0" w:line="240" w:lineRule="auto"/>
        <w:ind w:firstLine="708"/>
        <w:jc w:val="both"/>
        <w:rPr>
          <w:rFonts w:ascii="Times New Roman" w:hAnsi="Times New Roman" w:cs="Times New Roman"/>
          <w:sz w:val="28"/>
          <w:szCs w:val="28"/>
        </w:rPr>
      </w:pPr>
      <w:r w:rsidRPr="00F5543A">
        <w:rPr>
          <w:rFonts w:ascii="Times New Roman" w:hAnsi="Times New Roman" w:cs="Times New Roman"/>
          <w:b/>
          <w:sz w:val="28"/>
          <w:szCs w:val="28"/>
        </w:rPr>
        <w:t>Объем и структура диссертации</w:t>
      </w:r>
      <w:r>
        <w:rPr>
          <w:rFonts w:ascii="Times New Roman" w:hAnsi="Times New Roman" w:cs="Times New Roman"/>
          <w:sz w:val="28"/>
          <w:szCs w:val="28"/>
        </w:rPr>
        <w:t xml:space="preserve">. Диссертация состоит из одного тома объёмом 246 страниц, включающего текст и идущие по тексту </w:t>
      </w:r>
      <w:r w:rsidRPr="005F12BD">
        <w:rPr>
          <w:rFonts w:ascii="Times New Roman" w:hAnsi="Times New Roman" w:cs="Times New Roman"/>
          <w:sz w:val="28"/>
          <w:szCs w:val="28"/>
        </w:rPr>
        <w:t>103 р</w:t>
      </w:r>
      <w:r>
        <w:rPr>
          <w:rFonts w:ascii="Times New Roman" w:hAnsi="Times New Roman" w:cs="Times New Roman"/>
          <w:sz w:val="28"/>
          <w:szCs w:val="28"/>
        </w:rPr>
        <w:t>исунка</w:t>
      </w:r>
      <w:r w:rsidRPr="005F12BD">
        <w:rPr>
          <w:rFonts w:ascii="Times New Roman" w:hAnsi="Times New Roman" w:cs="Times New Roman"/>
          <w:sz w:val="28"/>
          <w:szCs w:val="28"/>
        </w:rPr>
        <w:t xml:space="preserve">, </w:t>
      </w:r>
      <w:r>
        <w:rPr>
          <w:rFonts w:ascii="Times New Roman" w:hAnsi="Times New Roman" w:cs="Times New Roman"/>
          <w:sz w:val="28"/>
          <w:szCs w:val="28"/>
        </w:rPr>
        <w:t>состоящих из тематически дифференцированных 765</w:t>
      </w:r>
      <w:r w:rsidRPr="00984FE7">
        <w:rPr>
          <w:rFonts w:ascii="Times New Roman" w:hAnsi="Times New Roman" w:cs="Times New Roman"/>
          <w:sz w:val="28"/>
          <w:szCs w:val="28"/>
        </w:rPr>
        <w:t xml:space="preserve"> </w:t>
      </w:r>
      <w:r>
        <w:rPr>
          <w:rFonts w:ascii="Times New Roman" w:hAnsi="Times New Roman" w:cs="Times New Roman"/>
          <w:sz w:val="28"/>
          <w:szCs w:val="28"/>
        </w:rPr>
        <w:t>взятых из различных источников фотографий объектов. Содержание структурировано на Введение, три раздела, список использованных источников (</w:t>
      </w:r>
      <w:r w:rsidRPr="00EA5B7F">
        <w:rPr>
          <w:rFonts w:ascii="Times New Roman" w:hAnsi="Times New Roman" w:cs="Times New Roman"/>
          <w:sz w:val="28"/>
          <w:szCs w:val="28"/>
        </w:rPr>
        <w:t xml:space="preserve">140 </w:t>
      </w:r>
      <w:r>
        <w:rPr>
          <w:rFonts w:ascii="Times New Roman" w:hAnsi="Times New Roman" w:cs="Times New Roman"/>
          <w:sz w:val="28"/>
          <w:szCs w:val="28"/>
        </w:rPr>
        <w:t>наименований), Приложение (источники иллюстраций).</w:t>
      </w:r>
      <w:r w:rsidRPr="00BD766F">
        <w:rPr>
          <w:rFonts w:ascii="Times New Roman" w:hAnsi="Times New Roman" w:cs="Times New Roman"/>
          <w:sz w:val="28"/>
          <w:szCs w:val="28"/>
        </w:rPr>
        <w:t xml:space="preserve"> </w:t>
      </w:r>
      <w:r>
        <w:rPr>
          <w:rFonts w:ascii="Times New Roman" w:hAnsi="Times New Roman" w:cs="Times New Roman"/>
          <w:sz w:val="28"/>
          <w:szCs w:val="28"/>
        </w:rPr>
        <w:t xml:space="preserve"> В большинстве случаев указаны первоначальные названия объектов и годы ввода их в эксплуатацию. Персоналии и авторские коллективы некоторых объектов в процессе работы определить не удалось. По тексту названия объектов для удобства восприятия даны с заглавной буквы.</w:t>
      </w:r>
    </w:p>
    <w:p w14:paraId="744B5FBB" w14:textId="77777777" w:rsidR="000E439D" w:rsidRPr="008652E1" w:rsidRDefault="006E528E" w:rsidP="000E439D">
      <w:pPr>
        <w:spacing w:after="0" w:line="216" w:lineRule="auto"/>
        <w:ind w:firstLine="708"/>
        <w:jc w:val="both"/>
        <w:rPr>
          <w:rFonts w:ascii="Times New Roman" w:hAnsi="Times New Roman" w:cs="Times New Roman"/>
          <w:color w:val="000000" w:themeColor="text1"/>
          <w:sz w:val="28"/>
          <w:szCs w:val="28"/>
        </w:rPr>
      </w:pPr>
      <w:r w:rsidRPr="00F5543A">
        <w:rPr>
          <w:rFonts w:ascii="Times New Roman" w:hAnsi="Times New Roman" w:cs="Times New Roman"/>
          <w:b/>
          <w:sz w:val="28"/>
          <w:szCs w:val="28"/>
        </w:rPr>
        <w:t>Апробация диссертации</w:t>
      </w:r>
      <w:r>
        <w:rPr>
          <w:rFonts w:ascii="Times New Roman" w:hAnsi="Times New Roman" w:cs="Times New Roman"/>
          <w:sz w:val="28"/>
          <w:szCs w:val="28"/>
        </w:rPr>
        <w:t>. Результаты исследования доложены на нескольких внутриуниверситетских научно-практических семинарах; используются в авторской научно-педагогической практике</w:t>
      </w:r>
      <w:proofErr w:type="gramStart"/>
      <w:r>
        <w:rPr>
          <w:rFonts w:ascii="Times New Roman" w:hAnsi="Times New Roman" w:cs="Times New Roman"/>
          <w:sz w:val="28"/>
          <w:szCs w:val="28"/>
        </w:rPr>
        <w:t xml:space="preserve">; </w:t>
      </w:r>
      <w:r w:rsidR="000E439D" w:rsidRPr="00181EC2">
        <w:rPr>
          <w:rFonts w:ascii="Times New Roman" w:hAnsi="Times New Roman" w:cs="Times New Roman"/>
          <w:color w:val="000000" w:themeColor="text1"/>
          <w:sz w:val="28"/>
          <w:szCs w:val="28"/>
        </w:rPr>
        <w:t>В рамках</w:t>
      </w:r>
      <w:proofErr w:type="gramEnd"/>
      <w:r w:rsidR="000E439D" w:rsidRPr="00181EC2">
        <w:rPr>
          <w:rFonts w:ascii="Times New Roman" w:hAnsi="Times New Roman" w:cs="Times New Roman"/>
          <w:color w:val="000000" w:themeColor="text1"/>
          <w:sz w:val="28"/>
          <w:szCs w:val="28"/>
        </w:rPr>
        <w:t xml:space="preserve"> данной диссертации были опубликована 2 статьи, которые были проиндексирована в базе </w:t>
      </w:r>
      <w:r w:rsidR="000E439D" w:rsidRPr="00181EC2">
        <w:rPr>
          <w:rFonts w:ascii="Times New Roman" w:hAnsi="Times New Roman" w:cs="Times New Roman"/>
          <w:color w:val="000000" w:themeColor="text1"/>
          <w:sz w:val="28"/>
          <w:szCs w:val="28"/>
          <w:lang w:val="en-US"/>
        </w:rPr>
        <w:t>Scopus</w:t>
      </w:r>
      <w:r w:rsidR="000E439D" w:rsidRPr="00181EC2">
        <w:rPr>
          <w:rFonts w:ascii="Times New Roman" w:hAnsi="Times New Roman" w:cs="Times New Roman"/>
          <w:color w:val="000000" w:themeColor="text1"/>
          <w:sz w:val="28"/>
          <w:szCs w:val="28"/>
        </w:rPr>
        <w:t xml:space="preserve">. </w:t>
      </w:r>
      <w:r w:rsidR="000E439D" w:rsidRPr="00181EC2">
        <w:rPr>
          <w:rFonts w:ascii="Times New Roman" w:hAnsi="Times New Roman" w:cs="Times New Roman"/>
          <w:color w:val="000000" w:themeColor="text1"/>
          <w:sz w:val="28"/>
          <w:szCs w:val="28"/>
          <w:lang w:val="en-US"/>
        </w:rPr>
        <w:t xml:space="preserve">(Modernist architecture of Kazakhstan: Preservation strategies //«Project Baikal», </w:t>
      </w:r>
      <w:r w:rsidR="000E439D" w:rsidRPr="00181EC2">
        <w:rPr>
          <w:rFonts w:ascii="Times New Roman" w:hAnsi="Times New Roman" w:cs="Times New Roman"/>
          <w:color w:val="000000" w:themeColor="text1"/>
          <w:sz w:val="28"/>
          <w:szCs w:val="28"/>
        </w:rPr>
        <w:t>по</w:t>
      </w:r>
      <w:r w:rsidR="000E439D" w:rsidRPr="00181EC2">
        <w:rPr>
          <w:rFonts w:ascii="Times New Roman" w:hAnsi="Times New Roman" w:cs="Times New Roman"/>
          <w:color w:val="000000" w:themeColor="text1"/>
          <w:sz w:val="28"/>
          <w:szCs w:val="28"/>
          <w:lang w:val="en-US"/>
        </w:rPr>
        <w:t xml:space="preserve"> </w:t>
      </w:r>
      <w:r w:rsidR="000E439D" w:rsidRPr="00181EC2">
        <w:rPr>
          <w:rFonts w:ascii="Times New Roman" w:hAnsi="Times New Roman" w:cs="Times New Roman"/>
          <w:color w:val="000000" w:themeColor="text1"/>
          <w:sz w:val="28"/>
          <w:szCs w:val="28"/>
        </w:rPr>
        <w:t>направлению</w:t>
      </w:r>
      <w:r w:rsidR="000E439D" w:rsidRPr="00181EC2">
        <w:rPr>
          <w:rFonts w:ascii="Times New Roman" w:hAnsi="Times New Roman" w:cs="Times New Roman"/>
          <w:color w:val="000000" w:themeColor="text1"/>
          <w:sz w:val="28"/>
          <w:szCs w:val="28"/>
          <w:lang w:val="en-US"/>
        </w:rPr>
        <w:t xml:space="preserve"> Architecture – 70 % </w:t>
      </w:r>
      <w:proofErr w:type="spellStart"/>
      <w:r w:rsidR="000E439D" w:rsidRPr="00181EC2">
        <w:rPr>
          <w:rFonts w:ascii="Times New Roman" w:hAnsi="Times New Roman" w:cs="Times New Roman"/>
          <w:color w:val="000000" w:themeColor="text1"/>
          <w:sz w:val="28"/>
          <w:szCs w:val="28"/>
        </w:rPr>
        <w:t>процентиль</w:t>
      </w:r>
      <w:proofErr w:type="spellEnd"/>
      <w:r w:rsidR="000E439D" w:rsidRPr="00181EC2">
        <w:rPr>
          <w:rFonts w:ascii="Times New Roman" w:hAnsi="Times New Roman" w:cs="Times New Roman"/>
          <w:color w:val="000000" w:themeColor="text1"/>
          <w:sz w:val="28"/>
          <w:szCs w:val="28"/>
          <w:lang w:val="en-US"/>
        </w:rPr>
        <w:t xml:space="preserve">, </w:t>
      </w:r>
      <w:r w:rsidR="000E439D" w:rsidRPr="00181EC2">
        <w:rPr>
          <w:rFonts w:ascii="Times New Roman" w:hAnsi="Times New Roman" w:cs="Times New Roman"/>
          <w:color w:val="000000" w:themeColor="text1"/>
          <w:sz w:val="28"/>
          <w:szCs w:val="28"/>
        </w:rPr>
        <w:t>квартиль</w:t>
      </w:r>
      <w:r w:rsidR="000E439D" w:rsidRPr="00181EC2">
        <w:rPr>
          <w:rFonts w:ascii="Times New Roman" w:hAnsi="Times New Roman" w:cs="Times New Roman"/>
          <w:color w:val="000000" w:themeColor="text1"/>
          <w:sz w:val="28"/>
          <w:szCs w:val="28"/>
          <w:lang w:val="en-US"/>
        </w:rPr>
        <w:t xml:space="preserve"> – Q2.; Comparative Analysis of Modernist and Postmodernist Approaches to Urban Space //Civil Engineering and Architecture, </w:t>
      </w:r>
      <w:r w:rsidR="000E439D" w:rsidRPr="00181EC2">
        <w:rPr>
          <w:rFonts w:ascii="Times New Roman" w:hAnsi="Times New Roman" w:cs="Times New Roman"/>
          <w:color w:val="000000" w:themeColor="text1"/>
          <w:sz w:val="28"/>
          <w:szCs w:val="28"/>
        </w:rPr>
        <w:t>по</w:t>
      </w:r>
      <w:r w:rsidR="000E439D" w:rsidRPr="00181EC2">
        <w:rPr>
          <w:rFonts w:ascii="Times New Roman" w:hAnsi="Times New Roman" w:cs="Times New Roman"/>
          <w:color w:val="000000" w:themeColor="text1"/>
          <w:sz w:val="28"/>
          <w:szCs w:val="28"/>
          <w:lang w:val="en-US"/>
        </w:rPr>
        <w:t xml:space="preserve"> </w:t>
      </w:r>
      <w:r w:rsidR="000E439D" w:rsidRPr="00181EC2">
        <w:rPr>
          <w:rFonts w:ascii="Times New Roman" w:hAnsi="Times New Roman" w:cs="Times New Roman"/>
          <w:color w:val="000000" w:themeColor="text1"/>
          <w:sz w:val="28"/>
          <w:szCs w:val="28"/>
        </w:rPr>
        <w:t>направлению</w:t>
      </w:r>
      <w:r w:rsidR="000E439D" w:rsidRPr="00181EC2">
        <w:rPr>
          <w:rFonts w:ascii="Times New Roman" w:hAnsi="Times New Roman" w:cs="Times New Roman"/>
          <w:color w:val="000000" w:themeColor="text1"/>
          <w:sz w:val="28"/>
          <w:szCs w:val="28"/>
          <w:lang w:val="en-US"/>
        </w:rPr>
        <w:t xml:space="preserve"> Architecture</w:t>
      </w:r>
      <w:r w:rsidR="000E439D" w:rsidRPr="008652E1">
        <w:rPr>
          <w:rFonts w:ascii="Times New Roman" w:hAnsi="Times New Roman" w:cs="Times New Roman"/>
          <w:color w:val="000000" w:themeColor="text1"/>
          <w:sz w:val="28"/>
          <w:szCs w:val="28"/>
        </w:rPr>
        <w:t xml:space="preserve"> – </w:t>
      </w:r>
      <w:r w:rsidR="000E439D" w:rsidRPr="00181EC2">
        <w:rPr>
          <w:rFonts w:ascii="Times New Roman" w:hAnsi="Times New Roman" w:cs="Times New Roman"/>
          <w:color w:val="000000" w:themeColor="text1"/>
          <w:sz w:val="28"/>
          <w:szCs w:val="28"/>
        </w:rPr>
        <w:t>66</w:t>
      </w:r>
      <w:r w:rsidR="000E439D" w:rsidRPr="008652E1">
        <w:rPr>
          <w:rFonts w:ascii="Times New Roman" w:hAnsi="Times New Roman" w:cs="Times New Roman"/>
          <w:color w:val="000000" w:themeColor="text1"/>
          <w:sz w:val="28"/>
          <w:szCs w:val="28"/>
        </w:rPr>
        <w:t xml:space="preserve">% </w:t>
      </w:r>
      <w:proofErr w:type="spellStart"/>
      <w:r w:rsidR="000E439D" w:rsidRPr="00181EC2">
        <w:rPr>
          <w:rFonts w:ascii="Times New Roman" w:hAnsi="Times New Roman" w:cs="Times New Roman"/>
          <w:color w:val="000000" w:themeColor="text1"/>
          <w:sz w:val="28"/>
          <w:szCs w:val="28"/>
        </w:rPr>
        <w:t>процентиль</w:t>
      </w:r>
      <w:proofErr w:type="spellEnd"/>
      <w:r w:rsidR="000E439D" w:rsidRPr="008652E1">
        <w:rPr>
          <w:rFonts w:ascii="Times New Roman" w:hAnsi="Times New Roman" w:cs="Times New Roman"/>
          <w:color w:val="000000" w:themeColor="text1"/>
          <w:sz w:val="28"/>
          <w:szCs w:val="28"/>
        </w:rPr>
        <w:t xml:space="preserve">, </w:t>
      </w:r>
      <w:r w:rsidR="000E439D" w:rsidRPr="00181EC2">
        <w:rPr>
          <w:rFonts w:ascii="Times New Roman" w:hAnsi="Times New Roman" w:cs="Times New Roman"/>
          <w:color w:val="000000" w:themeColor="text1"/>
          <w:sz w:val="28"/>
          <w:szCs w:val="28"/>
        </w:rPr>
        <w:t>квартиль</w:t>
      </w:r>
      <w:r w:rsidR="000E439D" w:rsidRPr="008652E1">
        <w:rPr>
          <w:rFonts w:ascii="Times New Roman" w:hAnsi="Times New Roman" w:cs="Times New Roman"/>
          <w:color w:val="000000" w:themeColor="text1"/>
          <w:sz w:val="28"/>
          <w:szCs w:val="28"/>
        </w:rPr>
        <w:t xml:space="preserve"> – </w:t>
      </w:r>
      <w:r w:rsidR="000E439D" w:rsidRPr="00181EC2">
        <w:rPr>
          <w:rFonts w:ascii="Times New Roman" w:hAnsi="Times New Roman" w:cs="Times New Roman"/>
          <w:color w:val="000000" w:themeColor="text1"/>
          <w:sz w:val="28"/>
          <w:szCs w:val="28"/>
          <w:lang w:val="en-US"/>
        </w:rPr>
        <w:t>Q</w:t>
      </w:r>
      <w:r w:rsidR="000E439D" w:rsidRPr="008652E1">
        <w:rPr>
          <w:rFonts w:ascii="Times New Roman" w:hAnsi="Times New Roman" w:cs="Times New Roman"/>
          <w:color w:val="000000" w:themeColor="text1"/>
          <w:sz w:val="28"/>
          <w:szCs w:val="28"/>
        </w:rPr>
        <w:t xml:space="preserve">2.). </w:t>
      </w:r>
    </w:p>
    <w:p w14:paraId="0AA46BFE" w14:textId="77777777" w:rsidR="000E439D" w:rsidRPr="008652E1" w:rsidRDefault="000E439D" w:rsidP="000E439D">
      <w:pPr>
        <w:spacing w:after="0" w:line="216" w:lineRule="auto"/>
        <w:jc w:val="both"/>
        <w:rPr>
          <w:rFonts w:ascii="Times New Roman" w:hAnsi="Times New Roman" w:cs="Times New Roman"/>
          <w:color w:val="000000" w:themeColor="text1"/>
          <w:sz w:val="28"/>
          <w:szCs w:val="28"/>
        </w:rPr>
      </w:pPr>
    </w:p>
    <w:p w14:paraId="60CFA7D8" w14:textId="77777777" w:rsidR="000E439D" w:rsidRPr="00181EC2" w:rsidRDefault="000E439D" w:rsidP="000E439D">
      <w:pPr>
        <w:spacing w:after="0" w:line="240" w:lineRule="auto"/>
        <w:ind w:firstLine="708"/>
        <w:jc w:val="both"/>
        <w:rPr>
          <w:rFonts w:ascii="Times New Roman" w:hAnsi="Times New Roman" w:cs="Times New Roman"/>
          <w:color w:val="000000" w:themeColor="text1"/>
          <w:sz w:val="28"/>
          <w:szCs w:val="28"/>
        </w:rPr>
      </w:pPr>
      <w:r w:rsidRPr="00181EC2">
        <w:rPr>
          <w:rFonts w:ascii="Times New Roman" w:hAnsi="Times New Roman" w:cs="Times New Roman"/>
          <w:color w:val="000000" w:themeColor="text1"/>
          <w:sz w:val="28"/>
          <w:szCs w:val="28"/>
        </w:rPr>
        <w:t>Список публикаций автора по теме диссертации:</w:t>
      </w:r>
    </w:p>
    <w:p w14:paraId="1966E8A1" w14:textId="3BCA86FB" w:rsidR="000E439D" w:rsidRPr="00181EC2" w:rsidRDefault="000E439D" w:rsidP="000E439D">
      <w:pPr>
        <w:pStyle w:val="a8"/>
        <w:numPr>
          <w:ilvl w:val="0"/>
          <w:numId w:val="1"/>
        </w:numPr>
        <w:spacing w:after="0" w:line="240" w:lineRule="auto"/>
        <w:jc w:val="both"/>
        <w:rPr>
          <w:rFonts w:ascii="Times New Roman" w:hAnsi="Times New Roman" w:cs="Times New Roman"/>
          <w:color w:val="000000" w:themeColor="text1"/>
          <w:sz w:val="28"/>
          <w:szCs w:val="28"/>
        </w:rPr>
      </w:pPr>
      <w:r w:rsidRPr="00181EC2">
        <w:rPr>
          <w:rFonts w:ascii="Times New Roman" w:hAnsi="Times New Roman" w:cs="Times New Roman"/>
          <w:color w:val="000000" w:themeColor="text1"/>
          <w:sz w:val="28"/>
          <w:szCs w:val="28"/>
          <w:lang w:val="en-US"/>
        </w:rPr>
        <w:t xml:space="preserve">Modernist architecture of Kazakhstan: Preservation strategies //«Project Baikal», </w:t>
      </w:r>
      <w:r w:rsidRPr="00181EC2">
        <w:rPr>
          <w:rFonts w:ascii="Times New Roman" w:hAnsi="Times New Roman" w:cs="Times New Roman"/>
          <w:color w:val="000000" w:themeColor="text1"/>
          <w:sz w:val="28"/>
          <w:szCs w:val="28"/>
        </w:rPr>
        <w:t>по</w:t>
      </w:r>
      <w:r w:rsidRPr="00181EC2">
        <w:rPr>
          <w:rFonts w:ascii="Times New Roman" w:hAnsi="Times New Roman" w:cs="Times New Roman"/>
          <w:color w:val="000000" w:themeColor="text1"/>
          <w:sz w:val="28"/>
          <w:szCs w:val="28"/>
          <w:lang w:val="en-US"/>
        </w:rPr>
        <w:t xml:space="preserve"> </w:t>
      </w:r>
      <w:r w:rsidRPr="00181EC2">
        <w:rPr>
          <w:rFonts w:ascii="Times New Roman" w:hAnsi="Times New Roman" w:cs="Times New Roman"/>
          <w:color w:val="000000" w:themeColor="text1"/>
          <w:sz w:val="28"/>
          <w:szCs w:val="28"/>
        </w:rPr>
        <w:t>направлению</w:t>
      </w:r>
      <w:r w:rsidRPr="00181EC2">
        <w:rPr>
          <w:rFonts w:ascii="Times New Roman" w:hAnsi="Times New Roman" w:cs="Times New Roman"/>
          <w:color w:val="000000" w:themeColor="text1"/>
          <w:sz w:val="28"/>
          <w:szCs w:val="28"/>
          <w:lang w:val="en-US"/>
        </w:rPr>
        <w:t xml:space="preserve"> Architecture – </w:t>
      </w:r>
      <w:r w:rsidR="0049184F">
        <w:rPr>
          <w:rFonts w:ascii="Times New Roman" w:hAnsi="Times New Roman" w:cs="Times New Roman"/>
          <w:color w:val="000000" w:themeColor="text1"/>
          <w:sz w:val="28"/>
          <w:szCs w:val="28"/>
        </w:rPr>
        <w:t>23</w:t>
      </w:r>
      <w:r w:rsidRPr="00181EC2">
        <w:rPr>
          <w:rFonts w:ascii="Times New Roman" w:hAnsi="Times New Roman" w:cs="Times New Roman"/>
          <w:color w:val="000000" w:themeColor="text1"/>
          <w:sz w:val="28"/>
          <w:szCs w:val="28"/>
          <w:lang w:val="en-US"/>
        </w:rPr>
        <w:t xml:space="preserve">% </w:t>
      </w:r>
      <w:proofErr w:type="spellStart"/>
      <w:r w:rsidRPr="00181EC2">
        <w:rPr>
          <w:rFonts w:ascii="Times New Roman" w:hAnsi="Times New Roman" w:cs="Times New Roman"/>
          <w:color w:val="000000" w:themeColor="text1"/>
          <w:sz w:val="28"/>
          <w:szCs w:val="28"/>
        </w:rPr>
        <w:t>процентиль</w:t>
      </w:r>
      <w:proofErr w:type="spellEnd"/>
      <w:r w:rsidRPr="00181EC2">
        <w:rPr>
          <w:rFonts w:ascii="Times New Roman" w:hAnsi="Times New Roman" w:cs="Times New Roman"/>
          <w:color w:val="000000" w:themeColor="text1"/>
          <w:sz w:val="28"/>
          <w:szCs w:val="28"/>
          <w:lang w:val="en-US"/>
        </w:rPr>
        <w:t xml:space="preserve">, </w:t>
      </w:r>
      <w:r w:rsidRPr="00181EC2">
        <w:rPr>
          <w:rFonts w:ascii="Times New Roman" w:hAnsi="Times New Roman" w:cs="Times New Roman"/>
          <w:color w:val="000000" w:themeColor="text1"/>
          <w:sz w:val="28"/>
          <w:szCs w:val="28"/>
        </w:rPr>
        <w:t>квартиль</w:t>
      </w:r>
      <w:r w:rsidRPr="00181EC2">
        <w:rPr>
          <w:rFonts w:ascii="Times New Roman" w:hAnsi="Times New Roman" w:cs="Times New Roman"/>
          <w:color w:val="000000" w:themeColor="text1"/>
          <w:sz w:val="28"/>
          <w:szCs w:val="28"/>
          <w:lang w:val="en-US"/>
        </w:rPr>
        <w:t xml:space="preserve"> – Q2</w:t>
      </w:r>
    </w:p>
    <w:p w14:paraId="1BF73631" w14:textId="77777777" w:rsidR="000E439D" w:rsidRPr="008652E1" w:rsidRDefault="000E439D" w:rsidP="000E439D">
      <w:pPr>
        <w:pStyle w:val="a8"/>
        <w:numPr>
          <w:ilvl w:val="0"/>
          <w:numId w:val="1"/>
        </w:numPr>
        <w:spacing w:after="0" w:line="240" w:lineRule="auto"/>
        <w:jc w:val="both"/>
        <w:rPr>
          <w:rFonts w:ascii="Times New Roman" w:hAnsi="Times New Roman" w:cs="Times New Roman"/>
          <w:color w:val="000000" w:themeColor="text1"/>
          <w:sz w:val="28"/>
          <w:szCs w:val="28"/>
        </w:rPr>
      </w:pPr>
      <w:r w:rsidRPr="00181EC2">
        <w:rPr>
          <w:rFonts w:ascii="Times New Roman" w:hAnsi="Times New Roman" w:cs="Times New Roman"/>
          <w:color w:val="000000" w:themeColor="text1"/>
          <w:sz w:val="28"/>
          <w:szCs w:val="28"/>
          <w:lang w:val="en-US"/>
        </w:rPr>
        <w:t xml:space="preserve">Comparative Analysis of Modernist and Postmodernist Approaches to Urban Space //Civil Engineering and Architecture, </w:t>
      </w:r>
      <w:r w:rsidRPr="00181EC2">
        <w:rPr>
          <w:rFonts w:ascii="Times New Roman" w:hAnsi="Times New Roman" w:cs="Times New Roman"/>
          <w:color w:val="000000" w:themeColor="text1"/>
          <w:sz w:val="28"/>
          <w:szCs w:val="28"/>
        </w:rPr>
        <w:t>по</w:t>
      </w:r>
      <w:r w:rsidRPr="00181EC2">
        <w:rPr>
          <w:rFonts w:ascii="Times New Roman" w:hAnsi="Times New Roman" w:cs="Times New Roman"/>
          <w:color w:val="000000" w:themeColor="text1"/>
          <w:sz w:val="28"/>
          <w:szCs w:val="28"/>
          <w:lang w:val="en-US"/>
        </w:rPr>
        <w:t xml:space="preserve"> </w:t>
      </w:r>
      <w:r w:rsidRPr="00181EC2">
        <w:rPr>
          <w:rFonts w:ascii="Times New Roman" w:hAnsi="Times New Roman" w:cs="Times New Roman"/>
          <w:color w:val="000000" w:themeColor="text1"/>
          <w:sz w:val="28"/>
          <w:szCs w:val="28"/>
        </w:rPr>
        <w:t>направлению</w:t>
      </w:r>
      <w:r w:rsidRPr="00181EC2">
        <w:rPr>
          <w:rFonts w:ascii="Times New Roman" w:hAnsi="Times New Roman" w:cs="Times New Roman"/>
          <w:color w:val="000000" w:themeColor="text1"/>
          <w:sz w:val="28"/>
          <w:szCs w:val="28"/>
          <w:lang w:val="en-US"/>
        </w:rPr>
        <w:t xml:space="preserve"> Architecture – </w:t>
      </w:r>
      <w:r w:rsidRPr="00181EC2">
        <w:rPr>
          <w:rFonts w:ascii="Times New Roman" w:hAnsi="Times New Roman" w:cs="Times New Roman"/>
          <w:color w:val="000000" w:themeColor="text1"/>
          <w:sz w:val="28"/>
          <w:szCs w:val="28"/>
        </w:rPr>
        <w:t>66</w:t>
      </w:r>
      <w:r w:rsidRPr="00181EC2">
        <w:rPr>
          <w:rFonts w:ascii="Times New Roman" w:hAnsi="Times New Roman" w:cs="Times New Roman"/>
          <w:color w:val="000000" w:themeColor="text1"/>
          <w:sz w:val="28"/>
          <w:szCs w:val="28"/>
          <w:lang w:val="en-US"/>
        </w:rPr>
        <w:t xml:space="preserve">% </w:t>
      </w:r>
      <w:proofErr w:type="spellStart"/>
      <w:r w:rsidRPr="00181EC2">
        <w:rPr>
          <w:rFonts w:ascii="Times New Roman" w:hAnsi="Times New Roman" w:cs="Times New Roman"/>
          <w:color w:val="000000" w:themeColor="text1"/>
          <w:sz w:val="28"/>
          <w:szCs w:val="28"/>
        </w:rPr>
        <w:t>процентиль</w:t>
      </w:r>
      <w:proofErr w:type="spellEnd"/>
      <w:r w:rsidRPr="00181EC2">
        <w:rPr>
          <w:rFonts w:ascii="Times New Roman" w:hAnsi="Times New Roman" w:cs="Times New Roman"/>
          <w:color w:val="000000" w:themeColor="text1"/>
          <w:sz w:val="28"/>
          <w:szCs w:val="28"/>
          <w:lang w:val="en-US"/>
        </w:rPr>
        <w:t xml:space="preserve">, </w:t>
      </w:r>
      <w:r w:rsidRPr="00181EC2">
        <w:rPr>
          <w:rFonts w:ascii="Times New Roman" w:hAnsi="Times New Roman" w:cs="Times New Roman"/>
          <w:color w:val="000000" w:themeColor="text1"/>
          <w:sz w:val="28"/>
          <w:szCs w:val="28"/>
        </w:rPr>
        <w:t>квартиль</w:t>
      </w:r>
      <w:r w:rsidRPr="00181EC2">
        <w:rPr>
          <w:rFonts w:ascii="Times New Roman" w:hAnsi="Times New Roman" w:cs="Times New Roman"/>
          <w:color w:val="000000" w:themeColor="text1"/>
          <w:sz w:val="28"/>
          <w:szCs w:val="28"/>
          <w:lang w:val="en-US"/>
        </w:rPr>
        <w:t xml:space="preserve"> – Q2.)</w:t>
      </w:r>
    </w:p>
    <w:p w14:paraId="6472226B" w14:textId="77777777" w:rsidR="00DF7CBB" w:rsidRDefault="00DF7CBB" w:rsidP="006E528E">
      <w:pPr>
        <w:spacing w:after="0" w:line="240" w:lineRule="auto"/>
        <w:ind w:firstLine="708"/>
        <w:jc w:val="both"/>
        <w:rPr>
          <w:rFonts w:ascii="Times New Roman" w:hAnsi="Times New Roman" w:cs="Times New Roman"/>
          <w:lang w:val="en-US"/>
        </w:rPr>
      </w:pPr>
    </w:p>
    <w:p w14:paraId="18114CF3" w14:textId="5E259FD9" w:rsidR="006E528E" w:rsidRPr="006E528E" w:rsidRDefault="006E528E" w:rsidP="006E528E">
      <w:pPr>
        <w:spacing w:after="0" w:line="240" w:lineRule="auto"/>
        <w:ind w:firstLine="708"/>
        <w:jc w:val="both"/>
        <w:rPr>
          <w:rFonts w:ascii="Times New Roman" w:hAnsi="Times New Roman" w:cs="Times New Roman"/>
          <w:color w:val="000000" w:themeColor="text1"/>
          <w:sz w:val="28"/>
          <w:szCs w:val="28"/>
        </w:rPr>
      </w:pPr>
      <w:r w:rsidRPr="006E528E">
        <w:rPr>
          <w:rFonts w:ascii="Times New Roman" w:hAnsi="Times New Roman" w:cs="Times New Roman"/>
          <w:color w:val="000000" w:themeColor="text1"/>
          <w:sz w:val="28"/>
          <w:szCs w:val="28"/>
        </w:rPr>
        <w:t xml:space="preserve">Автор выражает благодарность за помощь и консультации сотрудникам кафедры «Архитектура» Института Архитектуры и Строительства им. </w:t>
      </w:r>
      <w:proofErr w:type="spellStart"/>
      <w:r w:rsidRPr="006E528E">
        <w:rPr>
          <w:rFonts w:ascii="Times New Roman" w:hAnsi="Times New Roman" w:cs="Times New Roman"/>
          <w:color w:val="000000" w:themeColor="text1"/>
          <w:sz w:val="28"/>
          <w:szCs w:val="28"/>
        </w:rPr>
        <w:t>Т.К.Басенова</w:t>
      </w:r>
      <w:proofErr w:type="spellEnd"/>
      <w:r w:rsidRPr="006E528E">
        <w:rPr>
          <w:rFonts w:ascii="Times New Roman" w:hAnsi="Times New Roman" w:cs="Times New Roman"/>
          <w:color w:val="000000" w:themeColor="text1"/>
          <w:sz w:val="28"/>
          <w:szCs w:val="28"/>
        </w:rPr>
        <w:t xml:space="preserve"> </w:t>
      </w:r>
      <w:proofErr w:type="spellStart"/>
      <w:r w:rsidRPr="006E528E">
        <w:rPr>
          <w:rFonts w:ascii="Times New Roman" w:hAnsi="Times New Roman" w:cs="Times New Roman"/>
          <w:color w:val="000000" w:themeColor="text1"/>
          <w:sz w:val="28"/>
          <w:szCs w:val="28"/>
          <w:lang w:val="en-US"/>
        </w:rPr>
        <w:t>Satbayev</w:t>
      </w:r>
      <w:proofErr w:type="spellEnd"/>
      <w:r w:rsidRPr="006E528E">
        <w:rPr>
          <w:rFonts w:ascii="Times New Roman" w:hAnsi="Times New Roman" w:cs="Times New Roman"/>
          <w:color w:val="000000" w:themeColor="text1"/>
          <w:sz w:val="28"/>
          <w:szCs w:val="28"/>
        </w:rPr>
        <w:t xml:space="preserve"> </w:t>
      </w:r>
      <w:r w:rsidRPr="006E528E">
        <w:rPr>
          <w:rFonts w:ascii="Times New Roman" w:hAnsi="Times New Roman" w:cs="Times New Roman"/>
          <w:color w:val="000000" w:themeColor="text1"/>
          <w:sz w:val="28"/>
          <w:szCs w:val="28"/>
          <w:lang w:val="en-US"/>
        </w:rPr>
        <w:t>University</w:t>
      </w:r>
      <w:r w:rsidRPr="006E528E">
        <w:rPr>
          <w:rFonts w:ascii="Times New Roman" w:hAnsi="Times New Roman" w:cs="Times New Roman"/>
          <w:color w:val="000000" w:themeColor="text1"/>
          <w:sz w:val="28"/>
          <w:szCs w:val="28"/>
        </w:rPr>
        <w:t xml:space="preserve"> (</w:t>
      </w:r>
      <w:proofErr w:type="spellStart"/>
      <w:r w:rsidRPr="006E528E">
        <w:rPr>
          <w:rFonts w:ascii="Times New Roman" w:hAnsi="Times New Roman" w:cs="Times New Roman"/>
          <w:color w:val="000000" w:themeColor="text1"/>
          <w:sz w:val="28"/>
          <w:szCs w:val="28"/>
        </w:rPr>
        <w:t>г.Алматы</w:t>
      </w:r>
      <w:proofErr w:type="spellEnd"/>
      <w:r w:rsidRPr="006E528E">
        <w:rPr>
          <w:rFonts w:ascii="Times New Roman" w:hAnsi="Times New Roman" w:cs="Times New Roman"/>
          <w:color w:val="000000" w:themeColor="text1"/>
          <w:sz w:val="28"/>
          <w:szCs w:val="28"/>
        </w:rPr>
        <w:t>, Республика Казахстан), где проходила обучение в докторантуре и Ташкентский архитектурно – строительный университет (</w:t>
      </w:r>
      <w:proofErr w:type="spellStart"/>
      <w:r w:rsidRPr="006E528E">
        <w:rPr>
          <w:rFonts w:ascii="Times New Roman" w:hAnsi="Times New Roman" w:cs="Times New Roman"/>
          <w:color w:val="000000" w:themeColor="text1"/>
          <w:sz w:val="28"/>
          <w:szCs w:val="28"/>
        </w:rPr>
        <w:t>г.Ташкент</w:t>
      </w:r>
      <w:proofErr w:type="spellEnd"/>
      <w:r w:rsidRPr="006E528E">
        <w:rPr>
          <w:rFonts w:ascii="Times New Roman" w:hAnsi="Times New Roman" w:cs="Times New Roman"/>
          <w:color w:val="000000" w:themeColor="text1"/>
          <w:sz w:val="28"/>
          <w:szCs w:val="28"/>
        </w:rPr>
        <w:t>, Республика Узбекистан), где проходила научную стажировку; Национальной библиотеке Республики Казахстан, Республиканской научно-технической библиотеке Республики Казахстан, интернет-платформам «Nauka.kz – Национальные ресурсы НТИ», «</w:t>
      </w:r>
      <w:proofErr w:type="spellStart"/>
      <w:r w:rsidRPr="006E528E">
        <w:rPr>
          <w:rFonts w:ascii="Times New Roman" w:hAnsi="Times New Roman" w:cs="Times New Roman"/>
          <w:color w:val="000000" w:themeColor="text1"/>
          <w:sz w:val="28"/>
          <w:szCs w:val="28"/>
        </w:rPr>
        <w:t>DisserCat</w:t>
      </w:r>
      <w:proofErr w:type="spellEnd"/>
      <w:r w:rsidRPr="006E528E">
        <w:rPr>
          <w:rFonts w:ascii="Times New Roman" w:hAnsi="Times New Roman" w:cs="Times New Roman"/>
          <w:color w:val="000000" w:themeColor="text1"/>
          <w:sz w:val="28"/>
          <w:szCs w:val="28"/>
        </w:rPr>
        <w:t xml:space="preserve"> – электронная библиотека диссертаций», «</w:t>
      </w:r>
      <w:proofErr w:type="spellStart"/>
      <w:r w:rsidRPr="006E528E">
        <w:rPr>
          <w:rFonts w:ascii="Times New Roman" w:hAnsi="Times New Roman" w:cs="Times New Roman"/>
          <w:color w:val="000000" w:themeColor="text1"/>
          <w:sz w:val="28"/>
          <w:szCs w:val="28"/>
          <w:lang w:val="en-US"/>
        </w:rPr>
        <w:t>Wikip</w:t>
      </w:r>
      <w:proofErr w:type="spellEnd"/>
      <w:r w:rsidRPr="006E528E">
        <w:rPr>
          <w:rFonts w:ascii="Times New Roman" w:hAnsi="Times New Roman" w:cs="Times New Roman"/>
          <w:color w:val="000000" w:themeColor="text1"/>
          <w:sz w:val="28"/>
          <w:szCs w:val="28"/>
        </w:rPr>
        <w:t>е</w:t>
      </w:r>
      <w:r w:rsidRPr="006E528E">
        <w:rPr>
          <w:rFonts w:ascii="Times New Roman" w:hAnsi="Times New Roman" w:cs="Times New Roman"/>
          <w:color w:val="000000" w:themeColor="text1"/>
          <w:sz w:val="28"/>
          <w:szCs w:val="28"/>
          <w:lang w:val="en-US"/>
        </w:rPr>
        <w:t>di</w:t>
      </w:r>
      <w:r w:rsidRPr="006E528E">
        <w:rPr>
          <w:rFonts w:ascii="Times New Roman" w:hAnsi="Times New Roman" w:cs="Times New Roman"/>
          <w:color w:val="000000" w:themeColor="text1"/>
          <w:sz w:val="28"/>
          <w:szCs w:val="28"/>
        </w:rPr>
        <w:t>а – свободная энциклопедия» и «</w:t>
      </w:r>
      <w:r w:rsidRPr="006E528E">
        <w:rPr>
          <w:rFonts w:ascii="Times New Roman" w:hAnsi="Times New Roman" w:cs="Times New Roman"/>
          <w:color w:val="000000" w:themeColor="text1"/>
          <w:sz w:val="28"/>
          <w:szCs w:val="28"/>
          <w:lang w:val="en-US"/>
        </w:rPr>
        <w:t>Google</w:t>
      </w:r>
      <w:r w:rsidRPr="006E528E">
        <w:rPr>
          <w:rFonts w:ascii="Times New Roman" w:hAnsi="Times New Roman" w:cs="Times New Roman"/>
          <w:color w:val="000000" w:themeColor="text1"/>
          <w:sz w:val="28"/>
          <w:szCs w:val="28"/>
        </w:rPr>
        <w:t xml:space="preserve">», чьи ресурсы были использованы для подбора литературы и иллюстраций. </w:t>
      </w:r>
    </w:p>
    <w:p w14:paraId="6AC1B76E" w14:textId="42ECC9BB" w:rsidR="006E528E" w:rsidRPr="006E528E" w:rsidRDefault="006E528E" w:rsidP="006E528E">
      <w:pPr>
        <w:spacing w:after="0" w:line="240" w:lineRule="auto"/>
        <w:ind w:firstLine="708"/>
        <w:jc w:val="both"/>
        <w:rPr>
          <w:rFonts w:ascii="Times New Roman" w:hAnsi="Times New Roman" w:cs="Times New Roman"/>
          <w:color w:val="000000" w:themeColor="text1"/>
          <w:sz w:val="28"/>
          <w:szCs w:val="28"/>
        </w:rPr>
      </w:pPr>
      <w:r w:rsidRPr="006E528E">
        <w:rPr>
          <w:rFonts w:ascii="Times New Roman" w:hAnsi="Times New Roman" w:cs="Times New Roman"/>
          <w:color w:val="000000" w:themeColor="text1"/>
          <w:sz w:val="28"/>
          <w:szCs w:val="28"/>
        </w:rPr>
        <w:t xml:space="preserve">Особая благодарность научным консультантам проведённого исследования – Джастина </w:t>
      </w:r>
      <w:proofErr w:type="spellStart"/>
      <w:r w:rsidRPr="006E528E">
        <w:rPr>
          <w:rFonts w:ascii="Times New Roman" w:hAnsi="Times New Roman" w:cs="Times New Roman"/>
          <w:color w:val="000000" w:themeColor="text1"/>
          <w:sz w:val="28"/>
          <w:szCs w:val="28"/>
        </w:rPr>
        <w:t>Кобыларчук</w:t>
      </w:r>
      <w:proofErr w:type="spellEnd"/>
      <w:r w:rsidRPr="006E528E">
        <w:rPr>
          <w:rFonts w:ascii="Times New Roman" w:hAnsi="Times New Roman" w:cs="Times New Roman"/>
          <w:color w:val="000000" w:themeColor="text1"/>
          <w:sz w:val="28"/>
          <w:szCs w:val="28"/>
        </w:rPr>
        <w:t xml:space="preserve"> (</w:t>
      </w:r>
      <w:proofErr w:type="spellStart"/>
      <w:r w:rsidRPr="006E528E">
        <w:rPr>
          <w:rFonts w:ascii="Times New Roman" w:hAnsi="Times New Roman" w:cs="Times New Roman"/>
          <w:color w:val="000000" w:themeColor="text1"/>
          <w:sz w:val="28"/>
          <w:szCs w:val="28"/>
        </w:rPr>
        <w:t>Justyna</w:t>
      </w:r>
      <w:proofErr w:type="spellEnd"/>
      <w:r w:rsidRPr="006E528E">
        <w:rPr>
          <w:rFonts w:ascii="Times New Roman" w:hAnsi="Times New Roman" w:cs="Times New Roman"/>
          <w:color w:val="000000" w:themeColor="text1"/>
          <w:sz w:val="28"/>
          <w:szCs w:val="28"/>
        </w:rPr>
        <w:t xml:space="preserve"> </w:t>
      </w:r>
      <w:proofErr w:type="spellStart"/>
      <w:r w:rsidRPr="006E528E">
        <w:rPr>
          <w:rFonts w:ascii="Times New Roman" w:hAnsi="Times New Roman" w:cs="Times New Roman"/>
          <w:color w:val="000000" w:themeColor="text1"/>
          <w:sz w:val="28"/>
          <w:szCs w:val="28"/>
        </w:rPr>
        <w:t>Kobylarczyk</w:t>
      </w:r>
      <w:proofErr w:type="spellEnd"/>
      <w:r w:rsidRPr="006E528E">
        <w:rPr>
          <w:rFonts w:ascii="Times New Roman" w:hAnsi="Times New Roman" w:cs="Times New Roman"/>
          <w:color w:val="000000" w:themeColor="text1"/>
          <w:sz w:val="28"/>
          <w:szCs w:val="28"/>
        </w:rPr>
        <w:t>) – доктор наук, профессор Краковского технического университета (</w:t>
      </w:r>
      <w:proofErr w:type="spellStart"/>
      <w:r w:rsidRPr="006E528E">
        <w:rPr>
          <w:rFonts w:ascii="Times New Roman" w:hAnsi="Times New Roman" w:cs="Times New Roman"/>
          <w:color w:val="000000" w:themeColor="text1"/>
          <w:sz w:val="28"/>
          <w:szCs w:val="28"/>
        </w:rPr>
        <w:t>г.Краков</w:t>
      </w:r>
      <w:proofErr w:type="spellEnd"/>
      <w:r w:rsidRPr="006E528E">
        <w:rPr>
          <w:rFonts w:ascii="Times New Roman" w:hAnsi="Times New Roman" w:cs="Times New Roman"/>
          <w:color w:val="000000" w:themeColor="text1"/>
          <w:sz w:val="28"/>
          <w:szCs w:val="28"/>
        </w:rPr>
        <w:t xml:space="preserve">, Польша) и Самойлову К.И., </w:t>
      </w:r>
      <w:proofErr w:type="spellStart"/>
      <w:r w:rsidRPr="006E528E">
        <w:rPr>
          <w:rFonts w:ascii="Times New Roman" w:hAnsi="Times New Roman" w:cs="Times New Roman"/>
          <w:color w:val="000000" w:themeColor="text1"/>
          <w:sz w:val="28"/>
          <w:szCs w:val="28"/>
          <w:lang w:val="en-US"/>
        </w:rPr>
        <w:t>Satbayev</w:t>
      </w:r>
      <w:proofErr w:type="spellEnd"/>
      <w:r w:rsidRPr="006E528E">
        <w:rPr>
          <w:rFonts w:ascii="Times New Roman" w:hAnsi="Times New Roman" w:cs="Times New Roman"/>
          <w:color w:val="000000" w:themeColor="text1"/>
          <w:sz w:val="28"/>
          <w:szCs w:val="28"/>
        </w:rPr>
        <w:t xml:space="preserve"> </w:t>
      </w:r>
      <w:r w:rsidRPr="006E528E">
        <w:rPr>
          <w:rFonts w:ascii="Times New Roman" w:hAnsi="Times New Roman" w:cs="Times New Roman"/>
          <w:color w:val="000000" w:themeColor="text1"/>
          <w:sz w:val="28"/>
          <w:szCs w:val="28"/>
          <w:lang w:val="en-US"/>
        </w:rPr>
        <w:t>University</w:t>
      </w:r>
      <w:r w:rsidRPr="006E528E">
        <w:rPr>
          <w:rFonts w:ascii="Times New Roman" w:hAnsi="Times New Roman" w:cs="Times New Roman"/>
          <w:color w:val="000000" w:themeColor="text1"/>
          <w:sz w:val="28"/>
          <w:szCs w:val="28"/>
        </w:rPr>
        <w:t xml:space="preserve"> (</w:t>
      </w:r>
      <w:proofErr w:type="spellStart"/>
      <w:r w:rsidRPr="006E528E">
        <w:rPr>
          <w:rFonts w:ascii="Times New Roman" w:hAnsi="Times New Roman" w:cs="Times New Roman"/>
          <w:color w:val="000000" w:themeColor="text1"/>
          <w:sz w:val="28"/>
          <w:szCs w:val="28"/>
        </w:rPr>
        <w:t>г.Алматы</w:t>
      </w:r>
      <w:proofErr w:type="spellEnd"/>
      <w:r w:rsidRPr="006E528E">
        <w:rPr>
          <w:rFonts w:ascii="Times New Roman" w:hAnsi="Times New Roman" w:cs="Times New Roman"/>
          <w:color w:val="000000" w:themeColor="text1"/>
          <w:sz w:val="28"/>
          <w:szCs w:val="28"/>
        </w:rPr>
        <w:t>, Республика Казахстан).</w:t>
      </w:r>
    </w:p>
    <w:p w14:paraId="24A6D6CC" w14:textId="77777777" w:rsidR="006E528E" w:rsidRDefault="006E528E" w:rsidP="006E528E">
      <w:pPr>
        <w:spacing w:after="0" w:line="240" w:lineRule="auto"/>
        <w:ind w:firstLine="708"/>
        <w:jc w:val="both"/>
        <w:rPr>
          <w:rFonts w:ascii="Times New Roman" w:hAnsi="Times New Roman" w:cs="Times New Roman"/>
          <w:sz w:val="28"/>
          <w:szCs w:val="28"/>
        </w:rPr>
      </w:pPr>
    </w:p>
    <w:p w14:paraId="2F8B0FCD" w14:textId="77777777" w:rsidR="006E528E" w:rsidRPr="00814779" w:rsidRDefault="006E528E" w:rsidP="006E528E">
      <w:pPr>
        <w:spacing w:after="0" w:line="240" w:lineRule="auto"/>
        <w:ind w:firstLine="708"/>
        <w:jc w:val="both"/>
        <w:rPr>
          <w:rFonts w:ascii="Times New Roman" w:hAnsi="Times New Roman" w:cs="Times New Roman"/>
          <w:sz w:val="28"/>
          <w:szCs w:val="28"/>
        </w:rPr>
      </w:pPr>
    </w:p>
    <w:p w14:paraId="48DB356F" w14:textId="0C367F3C" w:rsidR="006E528E" w:rsidRDefault="006E528E" w:rsidP="00BD766F">
      <w:pPr>
        <w:spacing w:after="0" w:line="240" w:lineRule="auto"/>
        <w:jc w:val="both"/>
        <w:rPr>
          <w:rFonts w:ascii="Times New Roman" w:hAnsi="Times New Roman" w:cs="Times New Roman"/>
          <w:sz w:val="28"/>
          <w:szCs w:val="28"/>
        </w:rPr>
      </w:pPr>
    </w:p>
    <w:p w14:paraId="21BBCF68" w14:textId="3D107B82" w:rsidR="006E528E" w:rsidRDefault="006E528E" w:rsidP="00BD766F">
      <w:pPr>
        <w:spacing w:after="0" w:line="240" w:lineRule="auto"/>
        <w:jc w:val="both"/>
        <w:rPr>
          <w:rFonts w:ascii="Times New Roman" w:hAnsi="Times New Roman" w:cs="Times New Roman"/>
          <w:sz w:val="28"/>
          <w:szCs w:val="28"/>
        </w:rPr>
      </w:pPr>
    </w:p>
    <w:p w14:paraId="3C5F02F1" w14:textId="6D80F163" w:rsidR="006E528E" w:rsidRDefault="006E528E" w:rsidP="00BD766F">
      <w:pPr>
        <w:spacing w:after="0" w:line="240" w:lineRule="auto"/>
        <w:jc w:val="both"/>
        <w:rPr>
          <w:rFonts w:ascii="Times New Roman" w:hAnsi="Times New Roman" w:cs="Times New Roman"/>
          <w:sz w:val="28"/>
          <w:szCs w:val="28"/>
        </w:rPr>
      </w:pPr>
    </w:p>
    <w:p w14:paraId="06B95ADB" w14:textId="77777777" w:rsidR="006E528E" w:rsidRDefault="006E528E" w:rsidP="00BD766F">
      <w:pPr>
        <w:spacing w:after="0" w:line="240" w:lineRule="auto"/>
        <w:jc w:val="both"/>
        <w:rPr>
          <w:rFonts w:ascii="Times New Roman" w:hAnsi="Times New Roman" w:cs="Times New Roman"/>
          <w:sz w:val="28"/>
          <w:szCs w:val="28"/>
        </w:rPr>
      </w:pPr>
    </w:p>
    <w:p w14:paraId="49FE16DC" w14:textId="33BFE4E4" w:rsidR="006E528E" w:rsidRDefault="006E528E" w:rsidP="00BD766F">
      <w:pPr>
        <w:spacing w:after="0" w:line="240" w:lineRule="auto"/>
        <w:jc w:val="both"/>
        <w:rPr>
          <w:rFonts w:ascii="Times New Roman" w:hAnsi="Times New Roman" w:cs="Times New Roman"/>
          <w:sz w:val="28"/>
          <w:szCs w:val="28"/>
        </w:rPr>
      </w:pPr>
    </w:p>
    <w:p w14:paraId="63BCD90A" w14:textId="5EDF4925" w:rsidR="006E528E" w:rsidRDefault="006E528E" w:rsidP="00BD766F">
      <w:pPr>
        <w:spacing w:after="0" w:line="240" w:lineRule="auto"/>
        <w:jc w:val="both"/>
        <w:rPr>
          <w:rFonts w:ascii="Times New Roman" w:hAnsi="Times New Roman" w:cs="Times New Roman"/>
          <w:sz w:val="28"/>
          <w:szCs w:val="28"/>
        </w:rPr>
      </w:pPr>
    </w:p>
    <w:p w14:paraId="3705FB97" w14:textId="7B919FF3" w:rsidR="006E528E" w:rsidRDefault="006E528E" w:rsidP="00BD766F">
      <w:pPr>
        <w:spacing w:after="0" w:line="240" w:lineRule="auto"/>
        <w:jc w:val="both"/>
        <w:rPr>
          <w:rFonts w:ascii="Times New Roman" w:hAnsi="Times New Roman" w:cs="Times New Roman"/>
          <w:sz w:val="28"/>
          <w:szCs w:val="28"/>
        </w:rPr>
      </w:pPr>
    </w:p>
    <w:p w14:paraId="1CB23427" w14:textId="7B876DD8" w:rsidR="006E528E" w:rsidRDefault="006E528E" w:rsidP="00BD766F">
      <w:pPr>
        <w:spacing w:after="0" w:line="240" w:lineRule="auto"/>
        <w:jc w:val="both"/>
        <w:rPr>
          <w:rFonts w:ascii="Times New Roman" w:hAnsi="Times New Roman" w:cs="Times New Roman"/>
          <w:sz w:val="28"/>
          <w:szCs w:val="28"/>
        </w:rPr>
      </w:pPr>
    </w:p>
    <w:p w14:paraId="158DE1B8" w14:textId="7F191932" w:rsidR="006E528E" w:rsidRDefault="006E528E" w:rsidP="00BD766F">
      <w:pPr>
        <w:spacing w:after="0" w:line="240" w:lineRule="auto"/>
        <w:jc w:val="both"/>
        <w:rPr>
          <w:rFonts w:ascii="Times New Roman" w:hAnsi="Times New Roman" w:cs="Times New Roman"/>
          <w:sz w:val="28"/>
          <w:szCs w:val="28"/>
        </w:rPr>
      </w:pPr>
    </w:p>
    <w:p w14:paraId="00E88CB4" w14:textId="746A7A7A" w:rsidR="006E528E" w:rsidRDefault="006E528E" w:rsidP="00BD766F">
      <w:pPr>
        <w:spacing w:after="0" w:line="240" w:lineRule="auto"/>
        <w:jc w:val="both"/>
        <w:rPr>
          <w:rFonts w:ascii="Times New Roman" w:hAnsi="Times New Roman" w:cs="Times New Roman"/>
          <w:sz w:val="28"/>
          <w:szCs w:val="28"/>
        </w:rPr>
      </w:pPr>
    </w:p>
    <w:p w14:paraId="235889B6" w14:textId="77777777" w:rsidR="006E528E" w:rsidRPr="00527282" w:rsidRDefault="006E528E" w:rsidP="006E528E">
      <w:pPr>
        <w:spacing w:after="0" w:line="240" w:lineRule="auto"/>
        <w:jc w:val="both"/>
        <w:rPr>
          <w:rFonts w:ascii="Times New Roman" w:hAnsi="Times New Roman" w:cs="Times New Roman"/>
          <w:b/>
          <w:sz w:val="28"/>
          <w:szCs w:val="28"/>
        </w:rPr>
      </w:pPr>
      <w:r w:rsidRPr="00527282">
        <w:rPr>
          <w:rFonts w:ascii="Times New Roman" w:hAnsi="Times New Roman" w:cs="Times New Roman"/>
          <w:b/>
          <w:sz w:val="28"/>
          <w:szCs w:val="28"/>
        </w:rPr>
        <w:t>Раздел 1</w:t>
      </w:r>
      <w:r>
        <w:rPr>
          <w:rFonts w:ascii="Times New Roman" w:hAnsi="Times New Roman" w:cs="Times New Roman"/>
          <w:b/>
          <w:sz w:val="28"/>
          <w:szCs w:val="28"/>
        </w:rPr>
        <w:t>.</w:t>
      </w:r>
      <w:r w:rsidRPr="00527282">
        <w:rPr>
          <w:rFonts w:ascii="Times New Roman" w:hAnsi="Times New Roman" w:cs="Times New Roman"/>
          <w:b/>
          <w:sz w:val="28"/>
          <w:szCs w:val="28"/>
        </w:rPr>
        <w:t xml:space="preserve"> </w:t>
      </w:r>
      <w:r>
        <w:rPr>
          <w:rFonts w:ascii="Times New Roman" w:hAnsi="Times New Roman" w:cs="Times New Roman"/>
          <w:b/>
          <w:sz w:val="28"/>
          <w:szCs w:val="28"/>
        </w:rPr>
        <w:t>ПРЕДМОДЕРНИСТСКОЕ РАЗВИТИЕ АРХИТЕКТУРЫ В ПЕРВОЙ ПОЛОВИНЕ 20 ВЕКА</w:t>
      </w:r>
    </w:p>
    <w:p w14:paraId="16A7DD17" w14:textId="77777777" w:rsidR="006E528E" w:rsidRPr="00E837B2" w:rsidRDefault="006E528E" w:rsidP="006E528E">
      <w:pPr>
        <w:spacing w:after="0" w:line="240" w:lineRule="auto"/>
        <w:jc w:val="both"/>
        <w:rPr>
          <w:rFonts w:ascii="Times New Roman" w:hAnsi="Times New Roman" w:cs="Times New Roman"/>
          <w:sz w:val="28"/>
          <w:szCs w:val="28"/>
        </w:rPr>
      </w:pPr>
    </w:p>
    <w:p w14:paraId="40D98A41" w14:textId="77777777" w:rsidR="006E528E" w:rsidRPr="00A105AC" w:rsidRDefault="006E528E" w:rsidP="006E528E">
      <w:pPr>
        <w:spacing w:after="0" w:line="240" w:lineRule="auto"/>
        <w:jc w:val="both"/>
        <w:rPr>
          <w:rFonts w:ascii="Times New Roman" w:eastAsia="Times New Roman" w:hAnsi="Times New Roman" w:cs="Times New Roman"/>
          <w:b/>
          <w:sz w:val="28"/>
          <w:szCs w:val="28"/>
          <w:lang w:eastAsia="ru-RU"/>
        </w:rPr>
      </w:pPr>
      <w:r w:rsidRPr="00A105AC">
        <w:rPr>
          <w:rFonts w:ascii="Times New Roman" w:eastAsia="Times New Roman" w:hAnsi="Times New Roman" w:cs="Times New Roman"/>
          <w:b/>
          <w:sz w:val="28"/>
          <w:szCs w:val="28"/>
          <w:lang w:eastAsia="ru-RU"/>
        </w:rPr>
        <w:t xml:space="preserve">1.1 </w:t>
      </w:r>
      <w:r>
        <w:rPr>
          <w:rFonts w:ascii="Times New Roman" w:eastAsia="Times New Roman" w:hAnsi="Times New Roman" w:cs="Times New Roman"/>
          <w:b/>
          <w:sz w:val="28"/>
          <w:szCs w:val="28"/>
          <w:lang w:eastAsia="ru-RU"/>
        </w:rPr>
        <w:t>Архитектурно-художественный контекст и появление М</w:t>
      </w:r>
      <w:r w:rsidRPr="00A105AC">
        <w:rPr>
          <w:rFonts w:ascii="Times New Roman" w:eastAsia="Times New Roman" w:hAnsi="Times New Roman" w:cs="Times New Roman"/>
          <w:b/>
          <w:sz w:val="28"/>
          <w:szCs w:val="28"/>
          <w:lang w:eastAsia="ru-RU"/>
        </w:rPr>
        <w:t>одернизма в зарубежной архитектуре</w:t>
      </w:r>
      <w:r>
        <w:rPr>
          <w:rFonts w:ascii="Times New Roman" w:eastAsia="Times New Roman" w:hAnsi="Times New Roman" w:cs="Times New Roman"/>
          <w:b/>
          <w:sz w:val="28"/>
          <w:szCs w:val="28"/>
          <w:lang w:eastAsia="ru-RU"/>
        </w:rPr>
        <w:t xml:space="preserve"> конца 19 – первой половины 20 века</w:t>
      </w:r>
    </w:p>
    <w:p w14:paraId="7499C3B7" w14:textId="77777777" w:rsidR="006E528E"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14:paraId="49F63718"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Мировой архитектурный процесс рубежа 19-20 веков показателен одновременным сосуществованием нескольких стилевых направлений. Причём это не только так называемые «большие стили», но и региональные интерпретации в сочетании со своеобразием творческих подходов групп архитекторов или отдельных мастеров. В рассматриваемый период в </w:t>
      </w:r>
      <w:proofErr w:type="spellStart"/>
      <w:r>
        <w:rPr>
          <w:rFonts w:ascii="Times New Roman" w:hAnsi="Times New Roman" w:cs="Times New Roman"/>
          <w:sz w:val="28"/>
          <w:szCs w:val="28"/>
        </w:rPr>
        <w:t>трансрегионально</w:t>
      </w:r>
      <w:proofErr w:type="spellEnd"/>
      <w:r>
        <w:rPr>
          <w:rFonts w:ascii="Times New Roman" w:hAnsi="Times New Roman" w:cs="Times New Roman"/>
          <w:sz w:val="28"/>
          <w:szCs w:val="28"/>
        </w:rPr>
        <w:t xml:space="preserve"> или изолированно последовательно появлялись, эволюционировали, уходили из практики или сохраняли потенциал развития такие архитектурно-художественные явления как: </w:t>
      </w:r>
    </w:p>
    <w:p w14:paraId="05AC780D"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Эклектика, Русско-византийский стиль (1860-е годы); </w:t>
      </w:r>
    </w:p>
    <w:p w14:paraId="44864684"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Псевдорусский стиль, стиль </w:t>
      </w:r>
      <w:proofErr w:type="spellStart"/>
      <w:r>
        <w:rPr>
          <w:rFonts w:ascii="Times New Roman" w:hAnsi="Times New Roman" w:cs="Times New Roman"/>
          <w:sz w:val="28"/>
          <w:szCs w:val="28"/>
        </w:rPr>
        <w:t>Ропет</w:t>
      </w:r>
      <w:proofErr w:type="spellEnd"/>
      <w:r>
        <w:rPr>
          <w:rFonts w:ascii="Times New Roman" w:hAnsi="Times New Roman" w:cs="Times New Roman"/>
          <w:sz w:val="28"/>
          <w:szCs w:val="28"/>
        </w:rPr>
        <w:t xml:space="preserve">, Кирпичный стиль, стиль королевы Анны, Переплетающийся стиль, стиль Флореале, Торговый классицизм (1880-е годы); </w:t>
      </w:r>
    </w:p>
    <w:p w14:paraId="6E4C0DD7"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стиль Сецессион, Ар-</w:t>
      </w:r>
      <w:proofErr w:type="spellStart"/>
      <w:r>
        <w:rPr>
          <w:rFonts w:ascii="Times New Roman" w:hAnsi="Times New Roman" w:cs="Times New Roman"/>
          <w:sz w:val="28"/>
          <w:szCs w:val="28"/>
        </w:rPr>
        <w:t>Нуво</w:t>
      </w:r>
      <w:proofErr w:type="spellEnd"/>
      <w:r>
        <w:rPr>
          <w:rFonts w:ascii="Times New Roman" w:hAnsi="Times New Roman" w:cs="Times New Roman"/>
          <w:sz w:val="28"/>
          <w:szCs w:val="28"/>
        </w:rPr>
        <w:t xml:space="preserve">, стиль Либерти, </w:t>
      </w:r>
      <w:proofErr w:type="spellStart"/>
      <w:r>
        <w:rPr>
          <w:rFonts w:ascii="Times New Roman" w:hAnsi="Times New Roman" w:cs="Times New Roman"/>
          <w:sz w:val="28"/>
          <w:szCs w:val="28"/>
        </w:rPr>
        <w:t>Югендштиль</w:t>
      </w:r>
      <w:proofErr w:type="spellEnd"/>
      <w:r>
        <w:rPr>
          <w:rFonts w:ascii="Times New Roman" w:hAnsi="Times New Roman" w:cs="Times New Roman"/>
          <w:sz w:val="28"/>
          <w:szCs w:val="28"/>
        </w:rPr>
        <w:t xml:space="preserve">, Национальный романтизм, стиль Заратустры, </w:t>
      </w:r>
      <w:proofErr w:type="spellStart"/>
      <w:r>
        <w:rPr>
          <w:rFonts w:ascii="Times New Roman" w:hAnsi="Times New Roman" w:cs="Times New Roman"/>
          <w:sz w:val="28"/>
          <w:szCs w:val="28"/>
        </w:rPr>
        <w:t>Хайматстиль</w:t>
      </w:r>
      <w:proofErr w:type="spellEnd"/>
      <w:r>
        <w:rPr>
          <w:rFonts w:ascii="Times New Roman" w:hAnsi="Times New Roman" w:cs="Times New Roman"/>
          <w:sz w:val="28"/>
          <w:szCs w:val="28"/>
        </w:rPr>
        <w:t xml:space="preserve"> (1890-е годы);</w:t>
      </w:r>
    </w:p>
    <w:p w14:paraId="76BBF3C7"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Петровский стиль, Московский ампир, </w:t>
      </w:r>
      <w:proofErr w:type="spellStart"/>
      <w:r>
        <w:rPr>
          <w:rFonts w:ascii="Times New Roman" w:hAnsi="Times New Roman" w:cs="Times New Roman"/>
          <w:sz w:val="28"/>
          <w:szCs w:val="28"/>
        </w:rPr>
        <w:t>Дорицистское</w:t>
      </w:r>
      <w:proofErr w:type="spellEnd"/>
      <w:r>
        <w:rPr>
          <w:rFonts w:ascii="Times New Roman" w:hAnsi="Times New Roman" w:cs="Times New Roman"/>
          <w:sz w:val="28"/>
          <w:szCs w:val="28"/>
        </w:rPr>
        <w:t xml:space="preserve"> движение, стиль Метро, стиль Прерий, </w:t>
      </w:r>
      <w:proofErr w:type="spellStart"/>
      <w:r>
        <w:rPr>
          <w:rFonts w:ascii="Times New Roman" w:hAnsi="Times New Roman" w:cs="Times New Roman"/>
          <w:sz w:val="28"/>
          <w:szCs w:val="28"/>
        </w:rPr>
        <w:t>Неорусский</w:t>
      </w:r>
      <w:proofErr w:type="spellEnd"/>
      <w:r>
        <w:rPr>
          <w:rFonts w:ascii="Times New Roman" w:hAnsi="Times New Roman" w:cs="Times New Roman"/>
          <w:sz w:val="28"/>
          <w:szCs w:val="28"/>
        </w:rPr>
        <w:t xml:space="preserve"> стиль, Палладианство, Неоклассицизм (1910-е годы); </w:t>
      </w:r>
    </w:p>
    <w:p w14:paraId="2384111B"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Колониальный стиль, </w:t>
      </w:r>
      <w:proofErr w:type="spellStart"/>
      <w:r>
        <w:rPr>
          <w:rFonts w:ascii="Times New Roman" w:hAnsi="Times New Roman" w:cs="Times New Roman"/>
          <w:sz w:val="28"/>
          <w:szCs w:val="28"/>
        </w:rPr>
        <w:t>Порфиризм</w:t>
      </w:r>
      <w:proofErr w:type="spellEnd"/>
      <w:r>
        <w:rPr>
          <w:rFonts w:ascii="Times New Roman" w:hAnsi="Times New Roman" w:cs="Times New Roman"/>
          <w:sz w:val="28"/>
          <w:szCs w:val="28"/>
        </w:rPr>
        <w:t xml:space="preserve">, Купеческая эклектика, Петербургское Возрождение, Живая классика, </w:t>
      </w:r>
      <w:proofErr w:type="spellStart"/>
      <w:r>
        <w:rPr>
          <w:rFonts w:ascii="Times New Roman" w:hAnsi="Times New Roman" w:cs="Times New Roman"/>
          <w:sz w:val="28"/>
          <w:szCs w:val="28"/>
        </w:rPr>
        <w:t>Вулвортская</w:t>
      </w:r>
      <w:proofErr w:type="spellEnd"/>
      <w:r>
        <w:rPr>
          <w:rFonts w:ascii="Times New Roman" w:hAnsi="Times New Roman" w:cs="Times New Roman"/>
          <w:sz w:val="28"/>
          <w:szCs w:val="28"/>
        </w:rPr>
        <w:t xml:space="preserve"> готика, </w:t>
      </w:r>
      <w:proofErr w:type="spellStart"/>
      <w:r>
        <w:rPr>
          <w:rFonts w:ascii="Times New Roman" w:hAnsi="Times New Roman" w:cs="Times New Roman"/>
          <w:sz w:val="28"/>
          <w:szCs w:val="28"/>
        </w:rPr>
        <w:t>Неопластицизм</w:t>
      </w:r>
      <w:proofErr w:type="spellEnd"/>
      <w:r>
        <w:rPr>
          <w:rFonts w:ascii="Times New Roman" w:hAnsi="Times New Roman" w:cs="Times New Roman"/>
          <w:sz w:val="28"/>
          <w:szCs w:val="28"/>
        </w:rPr>
        <w:t xml:space="preserve">, Экспрессионизм, Функционализм, Биологический функционализм, Органическая архитектура, стиль Баухауза, Восточный стиль, Пролетарская классика, Красная </w:t>
      </w:r>
      <w:proofErr w:type="spellStart"/>
      <w:r>
        <w:rPr>
          <w:rFonts w:ascii="Times New Roman" w:hAnsi="Times New Roman" w:cs="Times New Roman"/>
          <w:sz w:val="28"/>
          <w:szCs w:val="28"/>
        </w:rPr>
        <w:t>дорика</w:t>
      </w:r>
      <w:proofErr w:type="spellEnd"/>
      <w:r>
        <w:rPr>
          <w:rFonts w:ascii="Times New Roman" w:hAnsi="Times New Roman" w:cs="Times New Roman"/>
          <w:sz w:val="28"/>
          <w:szCs w:val="28"/>
        </w:rPr>
        <w:t xml:space="preserve">, Классическое </w:t>
      </w:r>
      <w:proofErr w:type="spellStart"/>
      <w:r>
        <w:rPr>
          <w:rFonts w:ascii="Times New Roman" w:hAnsi="Times New Roman" w:cs="Times New Roman"/>
          <w:sz w:val="28"/>
          <w:szCs w:val="28"/>
        </w:rPr>
        <w:t>новиченто</w:t>
      </w:r>
      <w:proofErr w:type="spellEnd"/>
      <w:r>
        <w:rPr>
          <w:rFonts w:ascii="Times New Roman" w:hAnsi="Times New Roman" w:cs="Times New Roman"/>
          <w:sz w:val="28"/>
          <w:szCs w:val="28"/>
        </w:rPr>
        <w:t xml:space="preserve">, Конструктивный стиль, Конструктивизм, Символический романтизм, Ребристый стиль (1920-е годы); </w:t>
      </w:r>
    </w:p>
    <w:p w14:paraId="1C90FD5F"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Средиземноморская архитектура, Национальный модерн, </w:t>
      </w:r>
      <w:proofErr w:type="spellStart"/>
      <w:r>
        <w:rPr>
          <w:rFonts w:ascii="Times New Roman" w:hAnsi="Times New Roman" w:cs="Times New Roman"/>
          <w:sz w:val="28"/>
          <w:szCs w:val="28"/>
        </w:rPr>
        <w:t>Новоклассический</w:t>
      </w:r>
      <w:proofErr w:type="spellEnd"/>
      <w:r>
        <w:rPr>
          <w:rFonts w:ascii="Times New Roman" w:hAnsi="Times New Roman" w:cs="Times New Roman"/>
          <w:sz w:val="28"/>
          <w:szCs w:val="28"/>
        </w:rPr>
        <w:t xml:space="preserve"> стиль, </w:t>
      </w:r>
      <w:proofErr w:type="spellStart"/>
      <w:r>
        <w:rPr>
          <w:rFonts w:ascii="Times New Roman" w:hAnsi="Times New Roman" w:cs="Times New Roman"/>
          <w:sz w:val="28"/>
          <w:szCs w:val="28"/>
        </w:rPr>
        <w:t>Неоэмпиризм</w:t>
      </w:r>
      <w:proofErr w:type="spellEnd"/>
      <w:r>
        <w:rPr>
          <w:rFonts w:ascii="Times New Roman" w:hAnsi="Times New Roman" w:cs="Times New Roman"/>
          <w:sz w:val="28"/>
          <w:szCs w:val="28"/>
        </w:rPr>
        <w:t xml:space="preserve">, Технический романтизм, </w:t>
      </w:r>
      <w:proofErr w:type="spellStart"/>
      <w:r>
        <w:rPr>
          <w:rFonts w:ascii="Times New Roman" w:hAnsi="Times New Roman" w:cs="Times New Roman"/>
          <w:sz w:val="28"/>
          <w:szCs w:val="28"/>
        </w:rPr>
        <w:t>Тропикал-деко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Неосредневековый</w:t>
      </w:r>
      <w:proofErr w:type="spellEnd"/>
      <w:r>
        <w:rPr>
          <w:rFonts w:ascii="Times New Roman" w:hAnsi="Times New Roman" w:cs="Times New Roman"/>
          <w:sz w:val="28"/>
          <w:szCs w:val="28"/>
        </w:rPr>
        <w:t xml:space="preserve"> стиль, Греко-нордическое направление, стиль </w:t>
      </w:r>
      <w:proofErr w:type="spellStart"/>
      <w:r>
        <w:rPr>
          <w:rFonts w:ascii="Times New Roman" w:hAnsi="Times New Roman" w:cs="Times New Roman"/>
          <w:sz w:val="28"/>
          <w:szCs w:val="28"/>
        </w:rPr>
        <w:t>Литторио</w:t>
      </w:r>
      <w:proofErr w:type="spellEnd"/>
      <w:r>
        <w:rPr>
          <w:rFonts w:ascii="Times New Roman" w:hAnsi="Times New Roman" w:cs="Times New Roman"/>
          <w:sz w:val="28"/>
          <w:szCs w:val="28"/>
        </w:rPr>
        <w:t xml:space="preserve">, Интернациональный стиль, </w:t>
      </w:r>
      <w:proofErr w:type="spellStart"/>
      <w:r>
        <w:rPr>
          <w:rFonts w:ascii="Times New Roman" w:hAnsi="Times New Roman" w:cs="Times New Roman"/>
          <w:sz w:val="28"/>
          <w:szCs w:val="28"/>
        </w:rPr>
        <w:t>Постконструктивизм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Манхаттеизм</w:t>
      </w:r>
      <w:proofErr w:type="spellEnd"/>
      <w:r>
        <w:rPr>
          <w:rFonts w:ascii="Times New Roman" w:hAnsi="Times New Roman" w:cs="Times New Roman"/>
          <w:sz w:val="28"/>
          <w:szCs w:val="28"/>
        </w:rPr>
        <w:t>, Регионализм, Модернизм (1930-е годы);</w:t>
      </w:r>
    </w:p>
    <w:p w14:paraId="0154E0B6"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стиль Залива, стиль </w:t>
      </w:r>
      <w:proofErr w:type="spellStart"/>
      <w:r>
        <w:rPr>
          <w:rFonts w:ascii="Times New Roman" w:hAnsi="Times New Roman" w:cs="Times New Roman"/>
          <w:sz w:val="28"/>
          <w:szCs w:val="28"/>
        </w:rPr>
        <w:t>Мэйн</w:t>
      </w:r>
      <w:proofErr w:type="spellEnd"/>
      <w:r>
        <w:rPr>
          <w:rFonts w:ascii="Times New Roman" w:hAnsi="Times New Roman" w:cs="Times New Roman"/>
          <w:sz w:val="28"/>
          <w:szCs w:val="28"/>
        </w:rPr>
        <w:t xml:space="preserve">-стрит, Индустриализм, </w:t>
      </w:r>
      <w:proofErr w:type="spellStart"/>
      <w:r>
        <w:rPr>
          <w:rFonts w:ascii="Times New Roman" w:hAnsi="Times New Roman" w:cs="Times New Roman"/>
          <w:sz w:val="28"/>
          <w:szCs w:val="28"/>
        </w:rPr>
        <w:t>Неоампир</w:t>
      </w:r>
      <w:proofErr w:type="spellEnd"/>
      <w:r>
        <w:rPr>
          <w:rFonts w:ascii="Times New Roman" w:hAnsi="Times New Roman" w:cs="Times New Roman"/>
          <w:sz w:val="28"/>
          <w:szCs w:val="28"/>
        </w:rPr>
        <w:t xml:space="preserve">, Советский неоклассицизм (1940-е годы).     </w:t>
      </w:r>
    </w:p>
    <w:p w14:paraId="303D4643"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Воплотивший идею придания продуктам всё более индустриализируемого производства видимости романтизированного ручного изготовления, ставивший во главу угла архитектурно-художественного формообразования особое внимание к подчёркнуто индивидуализированным деталям, ярко выделился многоликий Модерн. </w:t>
      </w:r>
    </w:p>
    <w:p w14:paraId="39BD4F42"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Первым реализованным примером этого стиля считается </w:t>
      </w:r>
      <w:r>
        <w:rPr>
          <w:rFonts w:ascii="Times New Roman" w:eastAsia="Times New Roman" w:hAnsi="Times New Roman" w:cs="Times New Roman"/>
          <w:sz w:val="28"/>
          <w:szCs w:val="28"/>
          <w:lang w:eastAsia="ru-RU"/>
        </w:rPr>
        <w:t xml:space="preserve">Жилой дом </w:t>
      </w:r>
      <w:proofErr w:type="spellStart"/>
      <w:r>
        <w:rPr>
          <w:rFonts w:ascii="Times New Roman" w:eastAsia="Times New Roman" w:hAnsi="Times New Roman" w:cs="Times New Roman"/>
          <w:sz w:val="28"/>
          <w:szCs w:val="28"/>
          <w:lang w:eastAsia="ru-RU"/>
        </w:rPr>
        <w:t>Тасселя</w:t>
      </w:r>
      <w:proofErr w:type="spellEnd"/>
      <w:r>
        <w:rPr>
          <w:rFonts w:ascii="Times New Roman" w:eastAsia="Times New Roman" w:hAnsi="Times New Roman" w:cs="Times New Roman"/>
          <w:sz w:val="28"/>
          <w:szCs w:val="28"/>
          <w:lang w:eastAsia="ru-RU"/>
        </w:rPr>
        <w:t xml:space="preserve"> в Брюсселе (арх. </w:t>
      </w:r>
      <w:proofErr w:type="spellStart"/>
      <w:r>
        <w:rPr>
          <w:rFonts w:ascii="Times New Roman" w:eastAsia="Times New Roman" w:hAnsi="Times New Roman" w:cs="Times New Roman"/>
          <w:sz w:val="28"/>
          <w:szCs w:val="28"/>
          <w:lang w:eastAsia="ru-RU"/>
        </w:rPr>
        <w:t>В.Орта</w:t>
      </w:r>
      <w:proofErr w:type="spellEnd"/>
      <w:r>
        <w:rPr>
          <w:rFonts w:ascii="Times New Roman" w:eastAsia="Times New Roman" w:hAnsi="Times New Roman" w:cs="Times New Roman"/>
          <w:sz w:val="28"/>
          <w:szCs w:val="28"/>
          <w:lang w:eastAsia="ru-RU"/>
        </w:rPr>
        <w:t xml:space="preserve">, 1894 г.). Четырёхэтажный особняк является частью рядовой застройки улицы. Традиционная для городской застройки композиция фасада с тремя проёмами интерпретирована в виде сочетания узких боковых проёмов и широкого центрального. На втором и третьем этаже выполнен дуговой эркер, который на первом этаже формирует козырёк над входом, а на четвёртом превращается в балкон. Первый этаж акцентирован </w:t>
      </w:r>
      <w:proofErr w:type="spellStart"/>
      <w:r>
        <w:rPr>
          <w:rFonts w:ascii="Times New Roman" w:eastAsia="Times New Roman" w:hAnsi="Times New Roman" w:cs="Times New Roman"/>
          <w:sz w:val="28"/>
          <w:szCs w:val="28"/>
          <w:lang w:eastAsia="ru-RU"/>
        </w:rPr>
        <w:t>сложнопрофильным</w:t>
      </w:r>
      <w:proofErr w:type="spellEnd"/>
      <w:r>
        <w:rPr>
          <w:rFonts w:ascii="Times New Roman" w:eastAsia="Times New Roman" w:hAnsi="Times New Roman" w:cs="Times New Roman"/>
          <w:sz w:val="28"/>
          <w:szCs w:val="28"/>
          <w:lang w:eastAsia="ru-RU"/>
        </w:rPr>
        <w:t xml:space="preserve"> карнизом. Перед импостами панорамного окна на втором этаже располагаются каменные колонны с развитыми капителями и базами. На втором, более высоком этаже импосты акцентированы металлическими пилонами и </w:t>
      </w:r>
      <w:proofErr w:type="spellStart"/>
      <w:r>
        <w:rPr>
          <w:rFonts w:ascii="Times New Roman" w:eastAsia="Times New Roman" w:hAnsi="Times New Roman" w:cs="Times New Roman"/>
          <w:sz w:val="28"/>
          <w:szCs w:val="28"/>
          <w:lang w:eastAsia="ru-RU"/>
        </w:rPr>
        <w:t>мелкодетальной</w:t>
      </w:r>
      <w:proofErr w:type="spellEnd"/>
      <w:r>
        <w:rPr>
          <w:rFonts w:ascii="Times New Roman" w:eastAsia="Times New Roman" w:hAnsi="Times New Roman" w:cs="Times New Roman"/>
          <w:sz w:val="28"/>
          <w:szCs w:val="28"/>
          <w:lang w:eastAsia="ru-RU"/>
        </w:rPr>
        <w:t xml:space="preserve"> металлической решёткой.</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Перемычки окон центральной части и венчающий карниз выполнены из металла. </w:t>
      </w:r>
      <w:r>
        <w:rPr>
          <w:rFonts w:ascii="Times New Roman" w:hAnsi="Times New Roman" w:cs="Times New Roman"/>
          <w:sz w:val="28"/>
          <w:szCs w:val="28"/>
        </w:rPr>
        <w:t>Изысканным стеклянно-металлическим фасадом показателен</w:t>
      </w:r>
      <w:r w:rsidRPr="00E837B2">
        <w:rPr>
          <w:rFonts w:ascii="Times New Roman" w:hAnsi="Times New Roman" w:cs="Times New Roman"/>
          <w:sz w:val="28"/>
          <w:szCs w:val="28"/>
        </w:rPr>
        <w:t xml:space="preserve"> </w:t>
      </w:r>
      <w:r>
        <w:rPr>
          <w:rFonts w:ascii="Times New Roman" w:hAnsi="Times New Roman" w:cs="Times New Roman"/>
          <w:sz w:val="28"/>
          <w:szCs w:val="28"/>
        </w:rPr>
        <w:t>шестиэтажный Универмаг «Старая Англия»</w:t>
      </w:r>
      <w:r>
        <w:rPr>
          <w:rFonts w:ascii="Times New Roman" w:eastAsia="Times New Roman" w:hAnsi="Times New Roman" w:cs="Times New Roman"/>
          <w:sz w:val="28"/>
          <w:szCs w:val="28"/>
          <w:lang w:eastAsia="ru-RU"/>
        </w:rPr>
        <w:t xml:space="preserve"> в Брюсселе (арх. </w:t>
      </w:r>
      <w:proofErr w:type="spellStart"/>
      <w:r>
        <w:rPr>
          <w:rFonts w:ascii="Times New Roman" w:eastAsia="Times New Roman" w:hAnsi="Times New Roman" w:cs="Times New Roman"/>
          <w:sz w:val="28"/>
          <w:szCs w:val="28"/>
          <w:lang w:eastAsia="ru-RU"/>
        </w:rPr>
        <w:t>П.Сентуа</w:t>
      </w:r>
      <w:proofErr w:type="spellEnd"/>
      <w:r>
        <w:rPr>
          <w:rFonts w:ascii="Times New Roman" w:eastAsia="Times New Roman" w:hAnsi="Times New Roman" w:cs="Times New Roman"/>
          <w:sz w:val="28"/>
          <w:szCs w:val="28"/>
          <w:lang w:eastAsia="ru-RU"/>
        </w:rPr>
        <w:t xml:space="preserve">, 1899 г.), занимающий угловое положение. Трёхчастная по вертикали структура увенчана </w:t>
      </w:r>
      <w:proofErr w:type="spellStart"/>
      <w:r>
        <w:rPr>
          <w:rFonts w:ascii="Times New Roman" w:eastAsia="Times New Roman" w:hAnsi="Times New Roman" w:cs="Times New Roman"/>
          <w:sz w:val="28"/>
          <w:szCs w:val="28"/>
          <w:lang w:eastAsia="ru-RU"/>
        </w:rPr>
        <w:t>коробовым</w:t>
      </w:r>
      <w:proofErr w:type="spellEnd"/>
      <w:r>
        <w:rPr>
          <w:rFonts w:ascii="Times New Roman" w:eastAsia="Times New Roman" w:hAnsi="Times New Roman" w:cs="Times New Roman"/>
          <w:sz w:val="28"/>
          <w:szCs w:val="28"/>
          <w:lang w:eastAsia="ru-RU"/>
        </w:rPr>
        <w:t xml:space="preserve"> сводом со шпилем. Угол акцентирован эркером на четвёртых-шестых этажах. Венчание эркера выполнено в виде решётчатой башенки со шпилем. Вдоль основной улицы над первым этажом выполнен стеклянный козырёк. Поэтажно окна имеют различный размер и форму. Рамы акцентированы металлическими </w:t>
      </w:r>
      <w:proofErr w:type="spellStart"/>
      <w:r>
        <w:rPr>
          <w:rFonts w:ascii="Times New Roman" w:eastAsia="Times New Roman" w:hAnsi="Times New Roman" w:cs="Times New Roman"/>
          <w:sz w:val="28"/>
          <w:szCs w:val="28"/>
          <w:lang w:eastAsia="ru-RU"/>
        </w:rPr>
        <w:t>мелкодетальными</w:t>
      </w:r>
      <w:proofErr w:type="spellEnd"/>
      <w:r>
        <w:rPr>
          <w:rFonts w:ascii="Times New Roman" w:eastAsia="Times New Roman" w:hAnsi="Times New Roman" w:cs="Times New Roman"/>
          <w:sz w:val="28"/>
          <w:szCs w:val="28"/>
          <w:lang w:eastAsia="ru-RU"/>
        </w:rPr>
        <w:t xml:space="preserve"> элементами.</w:t>
      </w:r>
      <w:r w:rsidRPr="00E837B2">
        <w:rPr>
          <w:rFonts w:ascii="Times New Roman" w:eastAsia="Times New Roman" w:hAnsi="Times New Roman" w:cs="Times New Roman"/>
          <w:sz w:val="28"/>
          <w:szCs w:val="28"/>
          <w:lang w:eastAsia="ru-RU"/>
        </w:rPr>
        <w:t xml:space="preserve"> </w:t>
      </w:r>
    </w:p>
    <w:p w14:paraId="2E9670EE" w14:textId="77777777" w:rsidR="006E528E" w:rsidRDefault="006E528E" w:rsidP="006E528E">
      <w:pPr>
        <w:pStyle w:val="a8"/>
        <w:shd w:val="clear" w:color="auto" w:fill="FFFFFF"/>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Двухэтажный с развитым цоколем особняк </w:t>
      </w:r>
      <w:proofErr w:type="spellStart"/>
      <w:r>
        <w:rPr>
          <w:rFonts w:ascii="Times New Roman" w:hAnsi="Times New Roman" w:cs="Times New Roman"/>
          <w:sz w:val="28"/>
          <w:szCs w:val="28"/>
        </w:rPr>
        <w:t>А.</w:t>
      </w:r>
      <w:r w:rsidRPr="00E837B2">
        <w:rPr>
          <w:rFonts w:ascii="Times New Roman" w:eastAsia="Times New Roman" w:hAnsi="Times New Roman" w:cs="Times New Roman"/>
          <w:sz w:val="28"/>
          <w:szCs w:val="28"/>
          <w:lang w:eastAsia="ru-RU"/>
        </w:rPr>
        <w:t>Морозова</w:t>
      </w:r>
      <w:proofErr w:type="spellEnd"/>
      <w:r>
        <w:rPr>
          <w:rFonts w:ascii="Times New Roman" w:eastAsia="Times New Roman" w:hAnsi="Times New Roman" w:cs="Times New Roman"/>
          <w:sz w:val="28"/>
          <w:szCs w:val="28"/>
          <w:lang w:eastAsia="ru-RU"/>
        </w:rPr>
        <w:t xml:space="preserve"> в </w:t>
      </w:r>
      <w:r w:rsidRPr="00E837B2">
        <w:rPr>
          <w:rFonts w:ascii="Times New Roman" w:eastAsia="Times New Roman" w:hAnsi="Times New Roman" w:cs="Times New Roman"/>
          <w:sz w:val="28"/>
          <w:szCs w:val="28"/>
          <w:lang w:eastAsia="ru-RU"/>
        </w:rPr>
        <w:t>Москв</w:t>
      </w:r>
      <w:r>
        <w:rPr>
          <w:rFonts w:ascii="Times New Roman" w:eastAsia="Times New Roman" w:hAnsi="Times New Roman" w:cs="Times New Roman"/>
          <w:sz w:val="28"/>
          <w:szCs w:val="28"/>
          <w:lang w:eastAsia="ru-RU"/>
        </w:rPr>
        <w:t xml:space="preserve">е </w:t>
      </w:r>
      <w:r w:rsidRPr="00222216">
        <w:rPr>
          <w:rFonts w:ascii="Times New Roman" w:eastAsia="Times New Roman" w:hAnsi="Times New Roman" w:cs="Times New Roman"/>
          <w:sz w:val="28"/>
          <w:szCs w:val="28"/>
          <w:lang w:eastAsia="ru-RU"/>
        </w:rPr>
        <w:t xml:space="preserve">(арх. </w:t>
      </w:r>
      <w:proofErr w:type="spellStart"/>
      <w:r w:rsidRPr="00222216">
        <w:rPr>
          <w:rFonts w:ascii="Times New Roman" w:eastAsia="Times New Roman" w:hAnsi="Times New Roman" w:cs="Times New Roman"/>
          <w:sz w:val="28"/>
          <w:szCs w:val="28"/>
          <w:lang w:eastAsia="ru-RU"/>
        </w:rPr>
        <w:t>В.Мазырин</w:t>
      </w:r>
      <w:proofErr w:type="spellEnd"/>
      <w:r w:rsidRPr="00222216">
        <w:rPr>
          <w:rFonts w:ascii="Times New Roman" w:eastAsia="Times New Roman" w:hAnsi="Times New Roman" w:cs="Times New Roman"/>
          <w:sz w:val="28"/>
          <w:szCs w:val="28"/>
          <w:lang w:eastAsia="ru-RU"/>
        </w:rPr>
        <w:t>, 1899 г.)</w:t>
      </w:r>
      <w:r>
        <w:rPr>
          <w:rFonts w:ascii="Times New Roman" w:eastAsia="Times New Roman" w:hAnsi="Times New Roman" w:cs="Times New Roman"/>
          <w:sz w:val="28"/>
          <w:szCs w:val="28"/>
          <w:lang w:eastAsia="ru-RU"/>
        </w:rPr>
        <w:t xml:space="preserve"> иллюстрирует интерпретацию Модерном Эклектики, восходящей к дворцу Пена (арх. </w:t>
      </w:r>
      <w:proofErr w:type="spellStart"/>
      <w:r>
        <w:rPr>
          <w:rFonts w:ascii="Times New Roman" w:eastAsia="Times New Roman" w:hAnsi="Times New Roman" w:cs="Times New Roman"/>
          <w:sz w:val="28"/>
          <w:szCs w:val="28"/>
          <w:lang w:eastAsia="ru-RU"/>
        </w:rPr>
        <w:t>В.фон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Эшеге</w:t>
      </w:r>
      <w:proofErr w:type="spellEnd"/>
      <w:r>
        <w:rPr>
          <w:rFonts w:ascii="Times New Roman" w:eastAsia="Times New Roman" w:hAnsi="Times New Roman" w:cs="Times New Roman"/>
          <w:sz w:val="28"/>
          <w:szCs w:val="28"/>
          <w:lang w:eastAsia="ru-RU"/>
        </w:rPr>
        <w:t xml:space="preserve">, 1885 г.) и усадьбе </w:t>
      </w:r>
      <w:proofErr w:type="spellStart"/>
      <w:r>
        <w:rPr>
          <w:rFonts w:ascii="Times New Roman" w:eastAsia="Times New Roman" w:hAnsi="Times New Roman" w:cs="Times New Roman"/>
          <w:sz w:val="28"/>
          <w:szCs w:val="28"/>
          <w:lang w:eastAsia="ru-RU"/>
        </w:rPr>
        <w:t>Кинта</w:t>
      </w:r>
      <w:proofErr w:type="spellEnd"/>
      <w:r>
        <w:rPr>
          <w:rFonts w:ascii="Times New Roman" w:eastAsia="Times New Roman" w:hAnsi="Times New Roman" w:cs="Times New Roman"/>
          <w:sz w:val="28"/>
          <w:szCs w:val="28"/>
          <w:lang w:eastAsia="ru-RU"/>
        </w:rPr>
        <w:t xml:space="preserve"> да </w:t>
      </w:r>
      <w:proofErr w:type="spellStart"/>
      <w:r>
        <w:rPr>
          <w:rFonts w:ascii="Times New Roman" w:eastAsia="Times New Roman" w:hAnsi="Times New Roman" w:cs="Times New Roman"/>
          <w:sz w:val="28"/>
          <w:szCs w:val="28"/>
          <w:lang w:eastAsia="ru-RU"/>
        </w:rPr>
        <w:t>Регалейра</w:t>
      </w:r>
      <w:proofErr w:type="spellEnd"/>
      <w:r>
        <w:rPr>
          <w:rFonts w:ascii="Times New Roman" w:eastAsia="Times New Roman" w:hAnsi="Times New Roman" w:cs="Times New Roman"/>
          <w:sz w:val="28"/>
          <w:szCs w:val="28"/>
          <w:lang w:eastAsia="ru-RU"/>
        </w:rPr>
        <w:t xml:space="preserve"> в </w:t>
      </w:r>
      <w:proofErr w:type="spellStart"/>
      <w:r>
        <w:rPr>
          <w:rFonts w:ascii="Times New Roman" w:eastAsia="Times New Roman" w:hAnsi="Times New Roman" w:cs="Times New Roman"/>
          <w:sz w:val="28"/>
          <w:szCs w:val="28"/>
          <w:lang w:eastAsia="ru-RU"/>
        </w:rPr>
        <w:t>Синтре</w:t>
      </w:r>
      <w:proofErr w:type="spellEnd"/>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Л.Манмни</w:t>
      </w:r>
      <w:proofErr w:type="spellEnd"/>
      <w:r>
        <w:rPr>
          <w:rFonts w:ascii="Times New Roman" w:eastAsia="Times New Roman" w:hAnsi="Times New Roman" w:cs="Times New Roman"/>
          <w:sz w:val="28"/>
          <w:szCs w:val="28"/>
          <w:lang w:eastAsia="ru-RU"/>
        </w:rPr>
        <w:t xml:space="preserve">, 1912 г.) с Нео-мавританскими мотивами, интерпретированными стилем </w:t>
      </w:r>
      <w:proofErr w:type="spellStart"/>
      <w:r>
        <w:rPr>
          <w:rFonts w:ascii="Times New Roman" w:eastAsia="Times New Roman" w:hAnsi="Times New Roman" w:cs="Times New Roman"/>
          <w:sz w:val="28"/>
          <w:szCs w:val="28"/>
          <w:lang w:eastAsia="ru-RU"/>
        </w:rPr>
        <w:t>Мануэлино</w:t>
      </w:r>
      <w:proofErr w:type="spellEnd"/>
      <w:r>
        <w:rPr>
          <w:rFonts w:ascii="Times New Roman" w:eastAsia="Times New Roman" w:hAnsi="Times New Roman" w:cs="Times New Roman"/>
          <w:sz w:val="28"/>
          <w:szCs w:val="28"/>
          <w:lang w:eastAsia="ru-RU"/>
        </w:rPr>
        <w:t xml:space="preserve">, а также «Дому с ракушками» в Саламанке (1517 г.) с синтезом Готики и Ренессанса, образовавших стиль </w:t>
      </w:r>
      <w:proofErr w:type="spellStart"/>
      <w:r>
        <w:rPr>
          <w:rFonts w:ascii="Times New Roman" w:eastAsia="Times New Roman" w:hAnsi="Times New Roman" w:cs="Times New Roman"/>
          <w:sz w:val="28"/>
          <w:szCs w:val="28"/>
          <w:lang w:eastAsia="ru-RU"/>
        </w:rPr>
        <w:t>Платереско</w:t>
      </w:r>
      <w:proofErr w:type="spellEnd"/>
      <w:r>
        <w:rPr>
          <w:rFonts w:ascii="Times New Roman" w:eastAsia="Times New Roman" w:hAnsi="Times New Roman" w:cs="Times New Roman"/>
          <w:sz w:val="28"/>
          <w:szCs w:val="28"/>
          <w:lang w:eastAsia="ru-RU"/>
        </w:rPr>
        <w:t xml:space="preserve">. Угловая входная часть акцентирована двумя башнями с расположенным перед ними порталом с витыми колоннами. Противоположный угол выделен многоугольным объёмом. </w:t>
      </w:r>
      <w:r w:rsidRPr="00E837B2">
        <w:rPr>
          <w:rFonts w:ascii="Times New Roman" w:hAnsi="Times New Roman" w:cs="Times New Roman"/>
          <w:sz w:val="28"/>
          <w:szCs w:val="28"/>
        </w:rPr>
        <w:t>Школа искусств</w:t>
      </w:r>
      <w:r>
        <w:rPr>
          <w:rFonts w:ascii="Times New Roman" w:hAnsi="Times New Roman" w:cs="Times New Roman"/>
          <w:sz w:val="28"/>
          <w:szCs w:val="28"/>
        </w:rPr>
        <w:t xml:space="preserve"> в</w:t>
      </w:r>
      <w:r w:rsidRPr="00E837B2">
        <w:rPr>
          <w:rFonts w:ascii="Times New Roman" w:hAnsi="Times New Roman" w:cs="Times New Roman"/>
          <w:sz w:val="28"/>
          <w:szCs w:val="28"/>
        </w:rPr>
        <w:t xml:space="preserve"> Глазго</w:t>
      </w:r>
      <w:r>
        <w:rPr>
          <w:rFonts w:ascii="Times New Roman" w:hAnsi="Times New Roman" w:cs="Times New Roman"/>
          <w:sz w:val="28"/>
          <w:szCs w:val="28"/>
        </w:rPr>
        <w:t xml:space="preserve"> (арх. </w:t>
      </w:r>
      <w:proofErr w:type="spellStart"/>
      <w:r w:rsidRPr="00222216">
        <w:rPr>
          <w:rFonts w:ascii="Times New Roman" w:hAnsi="Times New Roman" w:cs="Times New Roman"/>
          <w:sz w:val="28"/>
          <w:szCs w:val="28"/>
        </w:rPr>
        <w:t>Ч.Макинтош</w:t>
      </w:r>
      <w:proofErr w:type="spellEnd"/>
      <w:r w:rsidRPr="00222216">
        <w:rPr>
          <w:rFonts w:ascii="Times New Roman" w:hAnsi="Times New Roman" w:cs="Times New Roman"/>
          <w:sz w:val="28"/>
          <w:szCs w:val="28"/>
        </w:rPr>
        <w:t>, 1909 г.)</w:t>
      </w:r>
      <w:r>
        <w:rPr>
          <w:rFonts w:ascii="Times New Roman" w:hAnsi="Times New Roman" w:cs="Times New Roman"/>
          <w:sz w:val="28"/>
          <w:szCs w:val="28"/>
        </w:rPr>
        <w:t xml:space="preserve"> представляет собой занимающий всю ширину квартала протяжённый двухэтажный объём с цоколем и мансардой. Большие прямоугольные витражные окна основных помещений контрастируют с глухими поверхностями зоны главного входа с фигурной лестницей и арочным проёмом выхода на балкон второго этажа. На угловой части фасада выполнены узкие полностью остеклённые эркеры.</w:t>
      </w:r>
    </w:p>
    <w:p w14:paraId="5C772371"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Шестиэтажная с мансардой </w:t>
      </w:r>
      <w:r w:rsidRPr="00E837B2">
        <w:rPr>
          <w:rFonts w:ascii="Times New Roman" w:eastAsia="Times New Roman" w:hAnsi="Times New Roman" w:cs="Times New Roman"/>
          <w:sz w:val="28"/>
          <w:szCs w:val="28"/>
          <w:lang w:eastAsia="ru-RU"/>
        </w:rPr>
        <w:t>Штаб-квартира</w:t>
      </w:r>
      <w:r>
        <w:rPr>
          <w:rFonts w:ascii="Times New Roman" w:eastAsia="Times New Roman" w:hAnsi="Times New Roman" w:cs="Times New Roman"/>
          <w:sz w:val="28"/>
          <w:szCs w:val="28"/>
          <w:lang w:eastAsia="ru-RU"/>
        </w:rPr>
        <w:t xml:space="preserve"> фирмы «Зингер» в</w:t>
      </w:r>
      <w:r w:rsidRPr="00E837B2">
        <w:rPr>
          <w:rFonts w:ascii="Times New Roman" w:eastAsia="Times New Roman" w:hAnsi="Times New Roman" w:cs="Times New Roman"/>
          <w:sz w:val="28"/>
          <w:szCs w:val="28"/>
          <w:lang w:eastAsia="ru-RU"/>
        </w:rPr>
        <w:t xml:space="preserve"> Санкт-Петербург</w:t>
      </w:r>
      <w:r>
        <w:rPr>
          <w:rFonts w:ascii="Times New Roman" w:eastAsia="Times New Roman" w:hAnsi="Times New Roman" w:cs="Times New Roman"/>
          <w:sz w:val="28"/>
          <w:szCs w:val="28"/>
          <w:lang w:eastAsia="ru-RU"/>
        </w:rPr>
        <w:t xml:space="preserve">е (арх. </w:t>
      </w:r>
      <w:proofErr w:type="spellStart"/>
      <w:r>
        <w:rPr>
          <w:rFonts w:ascii="Times New Roman" w:eastAsia="Times New Roman" w:hAnsi="Times New Roman" w:cs="Times New Roman"/>
          <w:sz w:val="28"/>
          <w:szCs w:val="28"/>
          <w:lang w:eastAsia="ru-RU"/>
        </w:rPr>
        <w:t>П.Сюзор</w:t>
      </w:r>
      <w:proofErr w:type="spellEnd"/>
      <w:r>
        <w:rPr>
          <w:rFonts w:ascii="Times New Roman" w:eastAsia="Times New Roman" w:hAnsi="Times New Roman" w:cs="Times New Roman"/>
          <w:sz w:val="28"/>
          <w:szCs w:val="28"/>
          <w:lang w:eastAsia="ru-RU"/>
        </w:rPr>
        <w:t xml:space="preserve">, 1904 г.) занимает угловое положение в уличной застройке. Угол акцентирован высокой остеклённой башней со шпилем в виде глобуса. В </w:t>
      </w:r>
      <w:proofErr w:type="spellStart"/>
      <w:r>
        <w:rPr>
          <w:rFonts w:ascii="Times New Roman" w:eastAsia="Times New Roman" w:hAnsi="Times New Roman" w:cs="Times New Roman"/>
          <w:sz w:val="28"/>
          <w:szCs w:val="28"/>
          <w:lang w:eastAsia="ru-RU"/>
        </w:rPr>
        <w:t>мелкодетальной</w:t>
      </w:r>
      <w:proofErr w:type="spellEnd"/>
      <w:r>
        <w:rPr>
          <w:rFonts w:ascii="Times New Roman" w:eastAsia="Times New Roman" w:hAnsi="Times New Roman" w:cs="Times New Roman"/>
          <w:sz w:val="28"/>
          <w:szCs w:val="28"/>
          <w:lang w:eastAsia="ru-RU"/>
        </w:rPr>
        <w:t xml:space="preserve"> облицовке сочетаются скульптуры, разноцветный гранит и кованные металлическое сложно-фигурные элементы.</w:t>
      </w:r>
      <w:r w:rsidRPr="00E837B2">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Шестиэтажный Доходный дом </w:t>
      </w:r>
      <w:proofErr w:type="spellStart"/>
      <w:r>
        <w:rPr>
          <w:rFonts w:ascii="Times New Roman" w:hAnsi="Times New Roman" w:cs="Times New Roman"/>
          <w:sz w:val="28"/>
          <w:szCs w:val="28"/>
        </w:rPr>
        <w:t>Ж.</w:t>
      </w:r>
      <w:r w:rsidRPr="005B1FC1">
        <w:rPr>
          <w:rFonts w:ascii="Times New Roman" w:hAnsi="Times New Roman" w:cs="Times New Roman"/>
          <w:sz w:val="28"/>
          <w:szCs w:val="28"/>
        </w:rPr>
        <w:t>Бальо</w:t>
      </w:r>
      <w:proofErr w:type="spellEnd"/>
      <w:r w:rsidRPr="005B1FC1">
        <w:rPr>
          <w:rFonts w:ascii="Times New Roman" w:hAnsi="Times New Roman" w:cs="Times New Roman"/>
          <w:sz w:val="28"/>
          <w:szCs w:val="28"/>
        </w:rPr>
        <w:t>-и-</w:t>
      </w:r>
      <w:proofErr w:type="spellStart"/>
      <w:r w:rsidRPr="005B1FC1">
        <w:rPr>
          <w:rFonts w:ascii="Times New Roman" w:hAnsi="Times New Roman" w:cs="Times New Roman"/>
          <w:sz w:val="28"/>
          <w:szCs w:val="28"/>
        </w:rPr>
        <w:t>Касановас</w:t>
      </w:r>
      <w:proofErr w:type="spellEnd"/>
      <w:r>
        <w:rPr>
          <w:rFonts w:ascii="Times New Roman" w:hAnsi="Times New Roman" w:cs="Times New Roman"/>
          <w:sz w:val="28"/>
          <w:szCs w:val="28"/>
        </w:rPr>
        <w:t xml:space="preserve"> –</w:t>
      </w:r>
      <w:r w:rsidRPr="005B1FC1">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Каса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Батльо</w:t>
      </w:r>
      <w:proofErr w:type="spellEnd"/>
      <w:r>
        <w:rPr>
          <w:rFonts w:ascii="Times New Roman" w:eastAsia="Times New Roman" w:hAnsi="Times New Roman" w:cs="Times New Roman"/>
          <w:sz w:val="28"/>
          <w:szCs w:val="28"/>
          <w:lang w:eastAsia="ru-RU"/>
        </w:rPr>
        <w:t xml:space="preserve">» в Барселоне (арх. </w:t>
      </w:r>
      <w:proofErr w:type="spellStart"/>
      <w:r w:rsidRPr="00755C58">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w:t>
      </w:r>
      <w:r w:rsidRPr="00755C58">
        <w:rPr>
          <w:rFonts w:ascii="Times New Roman" w:eastAsia="Times New Roman" w:hAnsi="Times New Roman" w:cs="Times New Roman"/>
          <w:sz w:val="28"/>
          <w:szCs w:val="28"/>
          <w:lang w:eastAsia="ru-RU"/>
        </w:rPr>
        <w:t>Гауди</w:t>
      </w:r>
      <w:proofErr w:type="spellEnd"/>
      <w:r w:rsidRPr="00755C58">
        <w:rPr>
          <w:rFonts w:ascii="Times New Roman" w:eastAsia="Times New Roman" w:hAnsi="Times New Roman" w:cs="Times New Roman"/>
          <w:sz w:val="28"/>
          <w:szCs w:val="28"/>
          <w:lang w:eastAsia="ru-RU"/>
        </w:rPr>
        <w:t>́-</w:t>
      </w:r>
      <w:proofErr w:type="spellStart"/>
      <w:r w:rsidRPr="00755C58">
        <w:rPr>
          <w:rFonts w:ascii="Times New Roman" w:eastAsia="Times New Roman" w:hAnsi="Times New Roman" w:cs="Times New Roman"/>
          <w:sz w:val="28"/>
          <w:szCs w:val="28"/>
          <w:lang w:eastAsia="ru-RU"/>
        </w:rPr>
        <w:t>и-Корне́т</w:t>
      </w:r>
      <w:proofErr w:type="spellEnd"/>
      <w:r>
        <w:rPr>
          <w:rFonts w:ascii="Times New Roman" w:eastAsia="Times New Roman" w:hAnsi="Times New Roman" w:cs="Times New Roman"/>
          <w:sz w:val="28"/>
          <w:szCs w:val="28"/>
          <w:lang w:eastAsia="ru-RU"/>
        </w:rPr>
        <w:t>,</w:t>
      </w:r>
      <w:r w:rsidRPr="00755C5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1906 г.)</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показателен </w:t>
      </w:r>
      <w:proofErr w:type="spellStart"/>
      <w:r>
        <w:rPr>
          <w:rFonts w:ascii="Times New Roman" w:hAnsi="Times New Roman" w:cs="Times New Roman"/>
          <w:sz w:val="28"/>
          <w:szCs w:val="28"/>
        </w:rPr>
        <w:t>сложнопрофильными</w:t>
      </w:r>
      <w:proofErr w:type="spellEnd"/>
      <w:r>
        <w:rPr>
          <w:rFonts w:ascii="Times New Roman" w:hAnsi="Times New Roman" w:cs="Times New Roman"/>
          <w:sz w:val="28"/>
          <w:szCs w:val="28"/>
        </w:rPr>
        <w:t xml:space="preserve"> каменными резными деталями, проникнутыми мифами. Пластическая тема восходит к легендарному сюжету победы Георгия над драконом. В деталировке крыши имитирована чешуя дракона, поражённого мечом, также черепа и кости жертв дракона просматриваются в колоннадах и балконных ограждениях.</w:t>
      </w:r>
    </w:p>
    <w:p w14:paraId="61977CBE" w14:textId="77777777" w:rsidR="006E528E" w:rsidRPr="00222216"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Итальянскую разновидность Модерна – стиль Либерти – олицетворяет двухэтажный Дом </w:t>
      </w:r>
      <w:proofErr w:type="spellStart"/>
      <w:r>
        <w:rPr>
          <w:rFonts w:ascii="Times New Roman" w:hAnsi="Times New Roman" w:cs="Times New Roman"/>
          <w:sz w:val="28"/>
          <w:szCs w:val="28"/>
        </w:rPr>
        <w:t>Руджери</w:t>
      </w:r>
      <w:proofErr w:type="spellEnd"/>
      <w:r>
        <w:rPr>
          <w:rFonts w:ascii="Times New Roman" w:hAnsi="Times New Roman" w:cs="Times New Roman"/>
          <w:sz w:val="28"/>
          <w:szCs w:val="28"/>
        </w:rPr>
        <w:t xml:space="preserve"> в </w:t>
      </w:r>
      <w:proofErr w:type="spellStart"/>
      <w:r w:rsidRPr="00E837B2">
        <w:rPr>
          <w:rFonts w:ascii="Times New Roman" w:hAnsi="Times New Roman" w:cs="Times New Roman"/>
          <w:sz w:val="28"/>
          <w:szCs w:val="28"/>
        </w:rPr>
        <w:t>Пезаро</w:t>
      </w:r>
      <w:proofErr w:type="spellEnd"/>
      <w:r>
        <w:rPr>
          <w:rFonts w:ascii="Times New Roman" w:hAnsi="Times New Roman" w:cs="Times New Roman"/>
          <w:sz w:val="28"/>
          <w:szCs w:val="28"/>
        </w:rPr>
        <w:t xml:space="preserve"> (арх. </w:t>
      </w:r>
      <w:proofErr w:type="spellStart"/>
      <w:r>
        <w:rPr>
          <w:rFonts w:ascii="Times New Roman" w:hAnsi="Times New Roman" w:cs="Times New Roman"/>
          <w:sz w:val="28"/>
          <w:szCs w:val="28"/>
        </w:rPr>
        <w:t>Д.Брега</w:t>
      </w:r>
      <w:proofErr w:type="spellEnd"/>
      <w:r>
        <w:rPr>
          <w:rFonts w:ascii="Times New Roman" w:hAnsi="Times New Roman" w:cs="Times New Roman"/>
          <w:sz w:val="28"/>
          <w:szCs w:val="28"/>
        </w:rPr>
        <w:t>, 1907 г.). В отделке фасадов обильно использованы взаимо-переплетающиеся рельефы и скульптура растительной и морской тематики.</w:t>
      </w:r>
      <w:r w:rsidRPr="00E837B2">
        <w:rPr>
          <w:rFonts w:ascii="Times New Roman" w:hAnsi="Times New Roman" w:cs="Times New Roman"/>
          <w:sz w:val="28"/>
          <w:szCs w:val="28"/>
        </w:rPr>
        <w:t xml:space="preserve"> </w:t>
      </w:r>
      <w:r>
        <w:rPr>
          <w:rFonts w:ascii="Times New Roman" w:hAnsi="Times New Roman" w:cs="Times New Roman"/>
          <w:sz w:val="28"/>
          <w:szCs w:val="28"/>
        </w:rPr>
        <w:t>Двухъярусный Торговый пассаж «</w:t>
      </w:r>
      <w:r>
        <w:rPr>
          <w:rFonts w:ascii="Times New Roman" w:eastAsia="Times New Roman" w:hAnsi="Times New Roman" w:cs="Times New Roman"/>
          <w:sz w:val="28"/>
          <w:szCs w:val="28"/>
          <w:lang w:eastAsia="ru-RU"/>
        </w:rPr>
        <w:t>Короле</w:t>
      </w:r>
      <w:r w:rsidRPr="00E837B2">
        <w:rPr>
          <w:rFonts w:ascii="Times New Roman" w:eastAsia="Times New Roman" w:hAnsi="Times New Roman" w:cs="Times New Roman"/>
          <w:sz w:val="28"/>
          <w:szCs w:val="28"/>
          <w:lang w:eastAsia="ru-RU"/>
        </w:rPr>
        <w:t>вская аркада</w:t>
      </w:r>
      <w:r>
        <w:rPr>
          <w:rFonts w:ascii="Times New Roman" w:eastAsia="Times New Roman" w:hAnsi="Times New Roman" w:cs="Times New Roman"/>
          <w:sz w:val="28"/>
          <w:szCs w:val="28"/>
          <w:lang w:eastAsia="ru-RU"/>
        </w:rPr>
        <w:t>» в</w:t>
      </w:r>
      <w:r w:rsidRPr="00E837B2">
        <w:rPr>
          <w:rFonts w:ascii="Times New Roman" w:eastAsia="Times New Roman" w:hAnsi="Times New Roman" w:cs="Times New Roman"/>
          <w:sz w:val="28"/>
          <w:szCs w:val="28"/>
          <w:lang w:eastAsia="ru-RU"/>
        </w:rPr>
        <w:t xml:space="preserve"> Норидж</w:t>
      </w:r>
      <w:r>
        <w:rPr>
          <w:rFonts w:ascii="Times New Roman" w:eastAsia="Times New Roman" w:hAnsi="Times New Roman" w:cs="Times New Roman"/>
          <w:sz w:val="28"/>
          <w:szCs w:val="28"/>
          <w:lang w:eastAsia="ru-RU"/>
        </w:rPr>
        <w:t xml:space="preserve">е (арх. </w:t>
      </w:r>
      <w:proofErr w:type="spellStart"/>
      <w:r>
        <w:rPr>
          <w:rFonts w:ascii="Times New Roman" w:eastAsia="Times New Roman" w:hAnsi="Times New Roman" w:cs="Times New Roman"/>
          <w:sz w:val="28"/>
          <w:szCs w:val="28"/>
          <w:lang w:eastAsia="ru-RU"/>
        </w:rPr>
        <w:t>Д.Скиппер</w:t>
      </w:r>
      <w:proofErr w:type="spellEnd"/>
      <w:r>
        <w:rPr>
          <w:rFonts w:ascii="Times New Roman" w:eastAsia="Times New Roman" w:hAnsi="Times New Roman" w:cs="Times New Roman"/>
          <w:sz w:val="28"/>
          <w:szCs w:val="28"/>
          <w:lang w:eastAsia="ru-RU"/>
        </w:rPr>
        <w:t>, 1899 г.) имеет развитую пластику с разноцветной керамической отделкой.</w:t>
      </w:r>
      <w:r>
        <w:rPr>
          <w:rFonts w:ascii="Times New Roman" w:hAnsi="Times New Roman" w:cs="Times New Roman"/>
          <w:sz w:val="28"/>
          <w:szCs w:val="28"/>
        </w:rPr>
        <w:t xml:space="preserve"> Арочный оконный проём центрального прохода имеет многоцветное витражное остекление. Архитектурно-художественную тематику древнерусского зодчества интерпретирует после реконструкции </w:t>
      </w:r>
      <w:r w:rsidRPr="00E837B2">
        <w:rPr>
          <w:rFonts w:ascii="Times New Roman" w:eastAsia="Times New Roman" w:hAnsi="Times New Roman" w:cs="Times New Roman"/>
          <w:sz w:val="28"/>
          <w:szCs w:val="28"/>
          <w:lang w:eastAsia="ru-RU"/>
        </w:rPr>
        <w:t>Ярославский вокзал</w:t>
      </w:r>
      <w:r>
        <w:rPr>
          <w:rFonts w:ascii="Times New Roman" w:eastAsia="Times New Roman" w:hAnsi="Times New Roman" w:cs="Times New Roman"/>
          <w:sz w:val="28"/>
          <w:szCs w:val="28"/>
          <w:lang w:eastAsia="ru-RU"/>
        </w:rPr>
        <w:t xml:space="preserve"> в Москве (арх. </w:t>
      </w:r>
      <w:proofErr w:type="spellStart"/>
      <w:r>
        <w:rPr>
          <w:rFonts w:ascii="Times New Roman" w:eastAsia="Times New Roman" w:hAnsi="Times New Roman" w:cs="Times New Roman"/>
          <w:sz w:val="28"/>
          <w:szCs w:val="28"/>
          <w:lang w:eastAsia="ru-RU"/>
        </w:rPr>
        <w:t>Ф.Шехтель</w:t>
      </w:r>
      <w:proofErr w:type="spellEnd"/>
      <w:r>
        <w:rPr>
          <w:rFonts w:ascii="Times New Roman" w:eastAsia="Times New Roman" w:hAnsi="Times New Roman" w:cs="Times New Roman"/>
          <w:sz w:val="28"/>
          <w:szCs w:val="28"/>
          <w:lang w:eastAsia="ru-RU"/>
        </w:rPr>
        <w:t>, 1906 г.). Входная часть имитирует городские ворота, увенчанные гребневидной крышей. Правый угол акцентирован крупной башней с небольшим гребневидным шатром. Левый угол фиксирует небольшая башня с высоким шатром и шпилем.</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В керамических панно и металлических решётках изображён животный и растительный мир северных территорий. </w:t>
      </w:r>
      <w:r w:rsidRPr="00E837B2">
        <w:rPr>
          <w:rFonts w:ascii="Times New Roman" w:hAnsi="Times New Roman" w:cs="Times New Roman"/>
          <w:sz w:val="28"/>
          <w:szCs w:val="28"/>
        </w:rPr>
        <w:t>Эти примеры показаны на рисунке 1.1.</w:t>
      </w:r>
      <w:r>
        <w:rPr>
          <w:rFonts w:ascii="Times New Roman" w:hAnsi="Times New Roman" w:cs="Times New Roman"/>
          <w:sz w:val="28"/>
          <w:szCs w:val="28"/>
        </w:rPr>
        <w:t xml:space="preserve"> </w:t>
      </w:r>
      <w:r w:rsidRPr="00222216">
        <w:rPr>
          <w:rFonts w:ascii="Times New Roman" w:eastAsia="Times New Roman" w:hAnsi="Times New Roman" w:cs="Times New Roman"/>
          <w:sz w:val="28"/>
          <w:szCs w:val="28"/>
          <w:lang w:eastAsia="ru-RU"/>
        </w:rPr>
        <w:t xml:space="preserve"> </w:t>
      </w:r>
    </w:p>
    <w:p w14:paraId="0B9964EF"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p>
    <w:p w14:paraId="16C1EB7C" w14:textId="77777777" w:rsidR="006E528E" w:rsidRPr="00E5437B" w:rsidRDefault="006E528E" w:rsidP="006E528E">
      <w:pPr>
        <w:spacing w:after="0" w:line="240" w:lineRule="auto"/>
        <w:jc w:val="center"/>
        <w:rPr>
          <w:rFonts w:ascii="Times New Roman" w:eastAsia="Times New Roman" w:hAnsi="Times New Roman" w:cs="Times New Roman"/>
          <w:sz w:val="28"/>
          <w:szCs w:val="28"/>
          <w:lang w:eastAsia="ru-RU"/>
        </w:rPr>
      </w:pPr>
      <w:r w:rsidRPr="00E5437B">
        <w:rPr>
          <w:rFonts w:ascii="Times New Roman" w:eastAsia="Times New Roman" w:hAnsi="Times New Roman" w:cs="Times New Roman"/>
          <w:noProof/>
          <w:sz w:val="28"/>
          <w:szCs w:val="28"/>
          <w:lang w:eastAsia="ru-RU"/>
        </w:rPr>
        <w:drawing>
          <wp:inline distT="0" distB="0" distL="0" distR="0" wp14:anchorId="7493D946" wp14:editId="6703576D">
            <wp:extent cx="3600000" cy="4016550"/>
            <wp:effectExtent l="0" t="0" r="635" b="3175"/>
            <wp:docPr id="15" name="Рисунок 15" descr="Z:\ВТОРОЙ ДИСК\Education materials\UNIVERSITIES\KazNRTU\PhD-21\Кустаубаева\картинки 1 раздела\!-зарубежный модерн тожераздел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1 раздела\!-зарубежный модерн тожераздел 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056" t="8397" r="4523" b="27100"/>
                    <a:stretch/>
                  </pic:blipFill>
                  <pic:spPr bwMode="auto">
                    <a:xfrm>
                      <a:off x="0" y="0"/>
                      <a:ext cx="3600000" cy="4016550"/>
                    </a:xfrm>
                    <a:prstGeom prst="rect">
                      <a:avLst/>
                    </a:prstGeom>
                    <a:noFill/>
                    <a:ln>
                      <a:noFill/>
                    </a:ln>
                    <a:extLst>
                      <a:ext uri="{53640926-AAD7-44D8-BBD7-CCE9431645EC}">
                        <a14:shadowObscured xmlns:a14="http://schemas.microsoft.com/office/drawing/2010/main"/>
                      </a:ext>
                    </a:extLst>
                  </pic:spPr>
                </pic:pic>
              </a:graphicData>
            </a:graphic>
          </wp:inline>
        </w:drawing>
      </w:r>
    </w:p>
    <w:p w14:paraId="2873B28A" w14:textId="77777777" w:rsidR="006E528E" w:rsidRPr="009726A5" w:rsidRDefault="006E528E" w:rsidP="006E528E">
      <w:pPr>
        <w:spacing w:after="0" w:line="240" w:lineRule="auto"/>
        <w:jc w:val="both"/>
        <w:rPr>
          <w:rFonts w:ascii="Times New Roman" w:hAnsi="Times New Roman" w:cs="Times New Roman"/>
          <w:sz w:val="28"/>
          <w:szCs w:val="28"/>
        </w:rPr>
      </w:pPr>
      <w:r w:rsidRPr="00E5437B">
        <w:rPr>
          <w:rFonts w:ascii="Times New Roman" w:hAnsi="Times New Roman" w:cs="Times New Roman"/>
          <w:sz w:val="28"/>
          <w:szCs w:val="28"/>
        </w:rPr>
        <w:t>Рисунок 1</w:t>
      </w:r>
      <w:r>
        <w:rPr>
          <w:rFonts w:ascii="Times New Roman" w:hAnsi="Times New Roman" w:cs="Times New Roman"/>
          <w:sz w:val="28"/>
          <w:szCs w:val="28"/>
        </w:rPr>
        <w:t>.1</w:t>
      </w:r>
      <w:r w:rsidRPr="00E5437B">
        <w:rPr>
          <w:rFonts w:ascii="Times New Roman" w:hAnsi="Times New Roman" w:cs="Times New Roman"/>
          <w:sz w:val="28"/>
          <w:szCs w:val="28"/>
        </w:rPr>
        <w:t xml:space="preserve"> – Примеры архитектуры зарубежного Модерна р</w:t>
      </w:r>
      <w:r>
        <w:rPr>
          <w:rFonts w:ascii="Times New Roman" w:hAnsi="Times New Roman" w:cs="Times New Roman"/>
          <w:sz w:val="28"/>
          <w:szCs w:val="28"/>
        </w:rPr>
        <w:t>уб</w:t>
      </w:r>
      <w:r w:rsidRPr="00E5437B">
        <w:rPr>
          <w:rFonts w:ascii="Times New Roman" w:hAnsi="Times New Roman" w:cs="Times New Roman"/>
          <w:sz w:val="28"/>
          <w:szCs w:val="28"/>
        </w:rPr>
        <w:t>ежа 19-20 века:</w:t>
      </w:r>
      <w:r>
        <w:rPr>
          <w:rFonts w:ascii="Times New Roman" w:hAnsi="Times New Roman" w:cs="Times New Roman"/>
          <w:sz w:val="28"/>
          <w:szCs w:val="28"/>
        </w:rPr>
        <w:t xml:space="preserve"> 1. </w:t>
      </w:r>
      <w:r w:rsidRPr="009726A5">
        <w:rPr>
          <w:rFonts w:ascii="Times New Roman" w:eastAsia="Times New Roman" w:hAnsi="Times New Roman" w:cs="Times New Roman"/>
          <w:sz w:val="28"/>
          <w:szCs w:val="28"/>
          <w:lang w:eastAsia="ru-RU"/>
        </w:rPr>
        <w:t xml:space="preserve">Жилой дом </w:t>
      </w:r>
      <w:proofErr w:type="spellStart"/>
      <w:r w:rsidRPr="009726A5">
        <w:rPr>
          <w:rFonts w:ascii="Times New Roman" w:eastAsia="Times New Roman" w:hAnsi="Times New Roman" w:cs="Times New Roman"/>
          <w:sz w:val="28"/>
          <w:szCs w:val="28"/>
          <w:lang w:eastAsia="ru-RU"/>
        </w:rPr>
        <w:t>Тасселя</w:t>
      </w:r>
      <w:proofErr w:type="spellEnd"/>
      <w:r w:rsidRPr="009726A5">
        <w:rPr>
          <w:rFonts w:ascii="Times New Roman" w:eastAsia="Times New Roman" w:hAnsi="Times New Roman" w:cs="Times New Roman"/>
          <w:sz w:val="28"/>
          <w:szCs w:val="28"/>
          <w:lang w:eastAsia="ru-RU"/>
        </w:rPr>
        <w:t xml:space="preserve">, Брюссель; 2. </w:t>
      </w:r>
      <w:r w:rsidRPr="009726A5">
        <w:rPr>
          <w:rFonts w:ascii="Times New Roman" w:hAnsi="Times New Roman" w:cs="Times New Roman"/>
          <w:sz w:val="28"/>
          <w:szCs w:val="28"/>
        </w:rPr>
        <w:t>Универмаг «Старая Англия»</w:t>
      </w:r>
      <w:r w:rsidRPr="009726A5">
        <w:rPr>
          <w:rFonts w:ascii="Times New Roman" w:eastAsia="Times New Roman" w:hAnsi="Times New Roman" w:cs="Times New Roman"/>
          <w:sz w:val="28"/>
          <w:szCs w:val="28"/>
          <w:lang w:eastAsia="ru-RU"/>
        </w:rPr>
        <w:t xml:space="preserve">, Брюссель; 3. Жилой дом Морозова, Москва; 4. </w:t>
      </w:r>
      <w:r w:rsidRPr="009726A5">
        <w:rPr>
          <w:rFonts w:ascii="Times New Roman" w:hAnsi="Times New Roman" w:cs="Times New Roman"/>
          <w:sz w:val="28"/>
          <w:szCs w:val="28"/>
        </w:rPr>
        <w:t xml:space="preserve">Школа искусств, Глазго; 5. </w:t>
      </w:r>
      <w:r w:rsidRPr="009726A5">
        <w:rPr>
          <w:rFonts w:ascii="Times New Roman" w:eastAsia="Times New Roman" w:hAnsi="Times New Roman" w:cs="Times New Roman"/>
          <w:sz w:val="28"/>
          <w:szCs w:val="28"/>
          <w:lang w:eastAsia="ru-RU"/>
        </w:rPr>
        <w:t>Штаб-квартира фирмы «Зингер», Санкт-Петербург; 6.</w:t>
      </w:r>
      <w:r w:rsidRPr="009726A5">
        <w:rPr>
          <w:rFonts w:ascii="Times New Roman" w:hAnsi="Times New Roman" w:cs="Times New Roman"/>
          <w:sz w:val="28"/>
          <w:szCs w:val="28"/>
        </w:rPr>
        <w:t xml:space="preserve"> </w:t>
      </w:r>
      <w:r w:rsidRPr="009726A5">
        <w:rPr>
          <w:rFonts w:ascii="Times New Roman" w:eastAsia="Times New Roman" w:hAnsi="Times New Roman" w:cs="Times New Roman"/>
          <w:sz w:val="28"/>
          <w:szCs w:val="28"/>
          <w:lang w:eastAsia="ru-RU"/>
        </w:rPr>
        <w:t>Жилой дом «</w:t>
      </w:r>
      <w:proofErr w:type="spellStart"/>
      <w:r w:rsidRPr="009726A5">
        <w:rPr>
          <w:rFonts w:ascii="Times New Roman" w:eastAsia="Times New Roman" w:hAnsi="Times New Roman" w:cs="Times New Roman"/>
          <w:sz w:val="28"/>
          <w:szCs w:val="28"/>
          <w:lang w:eastAsia="ru-RU"/>
        </w:rPr>
        <w:t>Каса</w:t>
      </w:r>
      <w:proofErr w:type="spellEnd"/>
      <w:r w:rsidRPr="009726A5">
        <w:rPr>
          <w:rFonts w:ascii="Times New Roman" w:eastAsia="Times New Roman" w:hAnsi="Times New Roman" w:cs="Times New Roman"/>
          <w:sz w:val="28"/>
          <w:szCs w:val="28"/>
          <w:lang w:eastAsia="ru-RU"/>
        </w:rPr>
        <w:t xml:space="preserve"> </w:t>
      </w:r>
      <w:proofErr w:type="spellStart"/>
      <w:r w:rsidRPr="009726A5">
        <w:rPr>
          <w:rFonts w:ascii="Times New Roman" w:eastAsia="Times New Roman" w:hAnsi="Times New Roman" w:cs="Times New Roman"/>
          <w:sz w:val="28"/>
          <w:szCs w:val="28"/>
          <w:lang w:eastAsia="ru-RU"/>
        </w:rPr>
        <w:t>Батльо</w:t>
      </w:r>
      <w:proofErr w:type="spellEnd"/>
      <w:r w:rsidRPr="009726A5">
        <w:rPr>
          <w:rFonts w:ascii="Times New Roman" w:eastAsia="Times New Roman" w:hAnsi="Times New Roman" w:cs="Times New Roman"/>
          <w:sz w:val="28"/>
          <w:szCs w:val="28"/>
          <w:lang w:eastAsia="ru-RU"/>
        </w:rPr>
        <w:t xml:space="preserve">», Барселона; 7. </w:t>
      </w:r>
      <w:r w:rsidRPr="009726A5">
        <w:rPr>
          <w:rFonts w:ascii="Times New Roman" w:hAnsi="Times New Roman" w:cs="Times New Roman"/>
          <w:sz w:val="28"/>
          <w:szCs w:val="28"/>
        </w:rPr>
        <w:t xml:space="preserve">Дом </w:t>
      </w:r>
      <w:proofErr w:type="spellStart"/>
      <w:r w:rsidRPr="009726A5">
        <w:rPr>
          <w:rFonts w:ascii="Times New Roman" w:hAnsi="Times New Roman" w:cs="Times New Roman"/>
          <w:sz w:val="28"/>
          <w:szCs w:val="28"/>
        </w:rPr>
        <w:t>Руджери</w:t>
      </w:r>
      <w:proofErr w:type="spellEnd"/>
      <w:r w:rsidRPr="009726A5">
        <w:rPr>
          <w:rFonts w:ascii="Times New Roman" w:hAnsi="Times New Roman" w:cs="Times New Roman"/>
          <w:sz w:val="28"/>
          <w:szCs w:val="28"/>
        </w:rPr>
        <w:t xml:space="preserve">, </w:t>
      </w:r>
      <w:proofErr w:type="spellStart"/>
      <w:r w:rsidRPr="009726A5">
        <w:rPr>
          <w:rFonts w:ascii="Times New Roman" w:hAnsi="Times New Roman" w:cs="Times New Roman"/>
          <w:sz w:val="28"/>
          <w:szCs w:val="28"/>
        </w:rPr>
        <w:t>Пезаро</w:t>
      </w:r>
      <w:proofErr w:type="spellEnd"/>
      <w:r w:rsidRPr="009726A5">
        <w:rPr>
          <w:rFonts w:ascii="Times New Roman" w:hAnsi="Times New Roman" w:cs="Times New Roman"/>
          <w:sz w:val="28"/>
          <w:szCs w:val="28"/>
        </w:rPr>
        <w:t xml:space="preserve">; 8. </w:t>
      </w:r>
      <w:proofErr w:type="spellStart"/>
      <w:r w:rsidRPr="009726A5">
        <w:rPr>
          <w:rFonts w:ascii="Times New Roman" w:eastAsia="Times New Roman" w:hAnsi="Times New Roman" w:cs="Times New Roman"/>
          <w:sz w:val="28"/>
          <w:szCs w:val="28"/>
          <w:lang w:eastAsia="ru-RU"/>
        </w:rPr>
        <w:t>Королеавская</w:t>
      </w:r>
      <w:proofErr w:type="spellEnd"/>
      <w:r w:rsidRPr="009726A5">
        <w:rPr>
          <w:rFonts w:ascii="Times New Roman" w:eastAsia="Times New Roman" w:hAnsi="Times New Roman" w:cs="Times New Roman"/>
          <w:sz w:val="28"/>
          <w:szCs w:val="28"/>
          <w:lang w:eastAsia="ru-RU"/>
        </w:rPr>
        <w:t xml:space="preserve"> аркада, Норидж; </w:t>
      </w:r>
      <w:r>
        <w:rPr>
          <w:rFonts w:ascii="Times New Roman" w:eastAsia="Times New Roman" w:hAnsi="Times New Roman" w:cs="Times New Roman"/>
          <w:sz w:val="28"/>
          <w:szCs w:val="28"/>
          <w:lang w:eastAsia="ru-RU"/>
        </w:rPr>
        <w:t xml:space="preserve">9. </w:t>
      </w:r>
      <w:r w:rsidRPr="009726A5">
        <w:rPr>
          <w:rFonts w:ascii="Times New Roman" w:eastAsia="Times New Roman" w:hAnsi="Times New Roman" w:cs="Times New Roman"/>
          <w:sz w:val="28"/>
          <w:szCs w:val="28"/>
          <w:lang w:eastAsia="ru-RU"/>
        </w:rPr>
        <w:t>Ярославский вокзал (реконструкция), Москва</w:t>
      </w:r>
      <w:r>
        <w:rPr>
          <w:rFonts w:ascii="Times New Roman" w:eastAsia="Times New Roman" w:hAnsi="Times New Roman" w:cs="Times New Roman"/>
          <w:sz w:val="28"/>
          <w:szCs w:val="28"/>
          <w:lang w:eastAsia="ru-RU"/>
        </w:rPr>
        <w:t xml:space="preserve"> </w:t>
      </w:r>
      <w:r w:rsidRPr="009726A5">
        <w:rPr>
          <w:rFonts w:ascii="Times New Roman" w:eastAsia="Times New Roman" w:hAnsi="Times New Roman" w:cs="Times New Roman"/>
          <w:i/>
          <w:sz w:val="28"/>
          <w:szCs w:val="28"/>
          <w:lang w:eastAsia="ru-RU"/>
        </w:rPr>
        <w:t>(источники иллюстраций в Приложении)</w:t>
      </w:r>
      <w:r>
        <w:rPr>
          <w:rFonts w:ascii="Times New Roman" w:eastAsia="Times New Roman" w:hAnsi="Times New Roman" w:cs="Times New Roman"/>
          <w:sz w:val="28"/>
          <w:szCs w:val="28"/>
          <w:lang w:eastAsia="ru-RU"/>
        </w:rPr>
        <w:t>.</w:t>
      </w:r>
      <w:r w:rsidRPr="009726A5">
        <w:rPr>
          <w:rFonts w:ascii="Times New Roman" w:hAnsi="Times New Roman" w:cs="Times New Roman"/>
          <w:sz w:val="28"/>
          <w:szCs w:val="28"/>
        </w:rPr>
        <w:t xml:space="preserve"> </w:t>
      </w:r>
    </w:p>
    <w:p w14:paraId="79951E56" w14:textId="77777777" w:rsidR="006E528E" w:rsidRPr="00E5437B" w:rsidRDefault="006E528E" w:rsidP="006E528E">
      <w:pPr>
        <w:pStyle w:val="a8"/>
        <w:spacing w:after="0" w:line="240" w:lineRule="auto"/>
        <w:ind w:left="0"/>
        <w:rPr>
          <w:rStyle w:val="s1"/>
          <w:rFonts w:ascii="Times New Roman" w:hAnsi="Times New Roman" w:cs="Times New Roman"/>
          <w:sz w:val="28"/>
          <w:szCs w:val="28"/>
        </w:rPr>
      </w:pPr>
    </w:p>
    <w:p w14:paraId="68B9D103"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sidRPr="00222216">
        <w:rPr>
          <w:rFonts w:ascii="Times New Roman" w:eastAsia="Times New Roman" w:hAnsi="Times New Roman" w:cs="Times New Roman"/>
          <w:sz w:val="28"/>
          <w:szCs w:val="28"/>
          <w:lang w:eastAsia="ru-RU"/>
        </w:rPr>
        <w:tab/>
        <w:t xml:space="preserve">Архитектурно-художественные изыски </w:t>
      </w:r>
      <w:r>
        <w:rPr>
          <w:rFonts w:ascii="Times New Roman" w:eastAsia="Times New Roman" w:hAnsi="Times New Roman" w:cs="Times New Roman"/>
          <w:sz w:val="28"/>
          <w:szCs w:val="28"/>
          <w:lang w:eastAsia="ru-RU"/>
        </w:rPr>
        <w:t xml:space="preserve">Модерна требовали высокого личного мастерства проектировщиков и строителей, что входило в противоречие с реальностью интенсивно расширяющейся строительной деятельности. Соответствующий кадровый кризис в сочетании с творческим кризисом из-за отсутствия инновационных идей формообразования привёл к постепенному угасанию этого стилевого направления к концу первой трети 20 века. Сопутствующие этому творческие поиски развернулись в различных направлениях, которые можно условно назвать очередной версией Романтизма, зародившейся ещё в середине 19 века как своеобразная форма эклектики, основанная на смешении исторически сложившихся стилей и новых подходов. </w:t>
      </w:r>
    </w:p>
    <w:p w14:paraId="3B943F06"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4142A857" w14:textId="77777777" w:rsidR="006E528E" w:rsidRPr="00E5437B" w:rsidRDefault="006E528E" w:rsidP="006E528E">
      <w:pPr>
        <w:spacing w:after="0" w:line="240" w:lineRule="auto"/>
        <w:jc w:val="center"/>
        <w:rPr>
          <w:rFonts w:ascii="Times New Roman" w:eastAsia="Times New Roman" w:hAnsi="Times New Roman" w:cs="Times New Roman"/>
          <w:sz w:val="28"/>
          <w:szCs w:val="28"/>
          <w:lang w:eastAsia="ru-RU"/>
        </w:rPr>
      </w:pPr>
      <w:r w:rsidRPr="00E5437B">
        <w:rPr>
          <w:rFonts w:ascii="Times New Roman" w:eastAsia="Times New Roman" w:hAnsi="Times New Roman" w:cs="Times New Roman"/>
          <w:noProof/>
          <w:sz w:val="28"/>
          <w:szCs w:val="28"/>
          <w:lang w:eastAsia="ru-RU"/>
        </w:rPr>
        <w:drawing>
          <wp:inline distT="0" distB="0" distL="0" distR="0" wp14:anchorId="063DDA53" wp14:editId="0DED60F2">
            <wp:extent cx="3600000" cy="4127013"/>
            <wp:effectExtent l="0" t="0" r="635" b="6985"/>
            <wp:docPr id="8" name="Рисунок 8" descr="Z:\ВТОРОЙ ДИСК\Education materials\UNIVERSITIES\KazNRTU\PhD-21\Кустаубаева\картинки 1 раздела\!модногизм - начало Раздел 1 - вообще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1 раздела\!модногизм - начало Раздел 1 - вообще_Страница_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906" t="14108" r="6751" b="21588"/>
                    <a:stretch/>
                  </pic:blipFill>
                  <pic:spPr bwMode="auto">
                    <a:xfrm>
                      <a:off x="0" y="0"/>
                      <a:ext cx="3600000" cy="4127013"/>
                    </a:xfrm>
                    <a:prstGeom prst="rect">
                      <a:avLst/>
                    </a:prstGeom>
                    <a:noFill/>
                    <a:ln>
                      <a:noFill/>
                    </a:ln>
                    <a:extLst>
                      <a:ext uri="{53640926-AAD7-44D8-BBD7-CCE9431645EC}">
                        <a14:shadowObscured xmlns:a14="http://schemas.microsoft.com/office/drawing/2010/main"/>
                      </a:ext>
                    </a:extLst>
                  </pic:spPr>
                </pic:pic>
              </a:graphicData>
            </a:graphic>
          </wp:inline>
        </w:drawing>
      </w:r>
    </w:p>
    <w:p w14:paraId="3540DF4F" w14:textId="77777777" w:rsidR="006E528E" w:rsidRPr="00E5437B" w:rsidRDefault="006E528E" w:rsidP="006E528E">
      <w:pPr>
        <w:spacing w:after="0" w:line="240" w:lineRule="auto"/>
        <w:jc w:val="both"/>
        <w:rPr>
          <w:rStyle w:val="s1"/>
          <w:rFonts w:ascii="Times New Roman" w:hAnsi="Times New Roman" w:cs="Times New Roman"/>
          <w:sz w:val="28"/>
          <w:szCs w:val="28"/>
        </w:rPr>
      </w:pPr>
      <w:r w:rsidRPr="00E5437B">
        <w:rPr>
          <w:rFonts w:ascii="Times New Roman" w:hAnsi="Times New Roman" w:cs="Times New Roman"/>
          <w:sz w:val="28"/>
          <w:szCs w:val="28"/>
        </w:rPr>
        <w:t>Рисунок 1</w:t>
      </w:r>
      <w:r>
        <w:rPr>
          <w:rFonts w:ascii="Times New Roman" w:hAnsi="Times New Roman" w:cs="Times New Roman"/>
          <w:sz w:val="28"/>
          <w:szCs w:val="28"/>
        </w:rPr>
        <w:t>.2</w:t>
      </w:r>
      <w:r w:rsidRPr="00E5437B">
        <w:rPr>
          <w:rFonts w:ascii="Times New Roman" w:hAnsi="Times New Roman" w:cs="Times New Roman"/>
          <w:sz w:val="28"/>
          <w:szCs w:val="28"/>
        </w:rPr>
        <w:t xml:space="preserve"> – Примеры архитектуры зарубежного Романтизма первой половины 20 века: </w:t>
      </w:r>
      <w:r>
        <w:rPr>
          <w:rFonts w:ascii="Times New Roman" w:hAnsi="Times New Roman" w:cs="Times New Roman"/>
          <w:sz w:val="28"/>
          <w:szCs w:val="28"/>
        </w:rPr>
        <w:t xml:space="preserve">1. </w:t>
      </w:r>
      <w:r w:rsidRPr="00E5437B">
        <w:rPr>
          <w:rFonts w:ascii="Times New Roman" w:eastAsia="Times New Roman" w:hAnsi="Times New Roman" w:cs="Times New Roman"/>
          <w:sz w:val="28"/>
          <w:szCs w:val="28"/>
          <w:lang w:eastAsia="ru-RU"/>
        </w:rPr>
        <w:t>Обсерватория «Башня Эйнштейн», Потсдам</w:t>
      </w:r>
      <w:r>
        <w:rPr>
          <w:rFonts w:ascii="Times New Roman" w:eastAsia="Times New Roman" w:hAnsi="Times New Roman" w:cs="Times New Roman"/>
          <w:sz w:val="28"/>
          <w:szCs w:val="28"/>
          <w:lang w:eastAsia="ru-RU"/>
        </w:rPr>
        <w:t xml:space="preserve">; 2. </w:t>
      </w:r>
      <w:r w:rsidRPr="00E5437B">
        <w:rPr>
          <w:rFonts w:ascii="Times New Roman" w:eastAsia="Times New Roman" w:hAnsi="Times New Roman" w:cs="Times New Roman"/>
          <w:sz w:val="28"/>
          <w:szCs w:val="28"/>
          <w:lang w:eastAsia="ru-RU"/>
        </w:rPr>
        <w:t xml:space="preserve">Дворец барона </w:t>
      </w:r>
      <w:proofErr w:type="spellStart"/>
      <w:r>
        <w:rPr>
          <w:rFonts w:ascii="Times New Roman" w:eastAsia="Times New Roman" w:hAnsi="Times New Roman" w:cs="Times New Roman"/>
          <w:sz w:val="28"/>
          <w:szCs w:val="28"/>
          <w:lang w:eastAsia="ru-RU"/>
        </w:rPr>
        <w:t>Э.</w:t>
      </w:r>
      <w:r w:rsidRPr="00E5437B">
        <w:rPr>
          <w:rFonts w:ascii="Times New Roman" w:eastAsia="Times New Roman" w:hAnsi="Times New Roman" w:cs="Times New Roman"/>
          <w:sz w:val="28"/>
          <w:szCs w:val="28"/>
          <w:lang w:eastAsia="ru-RU"/>
        </w:rPr>
        <w:t>Эмпайна</w:t>
      </w:r>
      <w:proofErr w:type="spellEnd"/>
      <w:r w:rsidRPr="00E5437B">
        <w:rPr>
          <w:rFonts w:ascii="Times New Roman" w:eastAsia="Times New Roman" w:hAnsi="Times New Roman" w:cs="Times New Roman"/>
          <w:sz w:val="28"/>
          <w:szCs w:val="28"/>
          <w:lang w:eastAsia="ru-RU"/>
        </w:rPr>
        <w:t>, Каир</w:t>
      </w:r>
      <w:r>
        <w:rPr>
          <w:rFonts w:ascii="Times New Roman" w:eastAsia="Times New Roman" w:hAnsi="Times New Roman" w:cs="Times New Roman"/>
          <w:sz w:val="28"/>
          <w:szCs w:val="28"/>
          <w:lang w:eastAsia="ru-RU"/>
        </w:rPr>
        <w:t xml:space="preserve">; 3. </w:t>
      </w:r>
      <w:r w:rsidRPr="00E5437B">
        <w:rPr>
          <w:rFonts w:ascii="Times New Roman" w:eastAsia="Times New Roman" w:hAnsi="Times New Roman" w:cs="Times New Roman"/>
          <w:sz w:val="28"/>
          <w:szCs w:val="28"/>
          <w:lang w:eastAsia="ru-RU"/>
        </w:rPr>
        <w:t xml:space="preserve">Дом </w:t>
      </w:r>
      <w:proofErr w:type="spellStart"/>
      <w:r w:rsidRPr="00E5437B">
        <w:rPr>
          <w:rFonts w:ascii="Times New Roman" w:eastAsia="Times New Roman" w:hAnsi="Times New Roman" w:cs="Times New Roman"/>
          <w:sz w:val="28"/>
          <w:szCs w:val="28"/>
          <w:lang w:eastAsia="ru-RU"/>
        </w:rPr>
        <w:t>Роби</w:t>
      </w:r>
      <w:proofErr w:type="spellEnd"/>
      <w:r w:rsidRPr="00E5437B">
        <w:rPr>
          <w:rFonts w:ascii="Times New Roman" w:eastAsia="Times New Roman" w:hAnsi="Times New Roman" w:cs="Times New Roman"/>
          <w:sz w:val="28"/>
          <w:szCs w:val="28"/>
          <w:lang w:eastAsia="ru-RU"/>
        </w:rPr>
        <w:t>, Чикаго</w:t>
      </w:r>
      <w:r>
        <w:rPr>
          <w:rFonts w:ascii="Times New Roman" w:eastAsia="Times New Roman" w:hAnsi="Times New Roman" w:cs="Times New Roman"/>
          <w:sz w:val="28"/>
          <w:szCs w:val="28"/>
          <w:lang w:eastAsia="ru-RU"/>
        </w:rPr>
        <w:t xml:space="preserve">; 4. </w:t>
      </w:r>
      <w:r w:rsidRPr="00E5437B">
        <w:rPr>
          <w:rFonts w:ascii="Times New Roman" w:eastAsia="Times New Roman" w:hAnsi="Times New Roman" w:cs="Times New Roman"/>
          <w:sz w:val="28"/>
          <w:szCs w:val="28"/>
          <w:lang w:eastAsia="ru-RU"/>
        </w:rPr>
        <w:t>Выставочный павильон «Стеклянный павильон», Кёльн</w:t>
      </w:r>
      <w:r>
        <w:rPr>
          <w:rFonts w:ascii="Times New Roman" w:eastAsia="Times New Roman" w:hAnsi="Times New Roman" w:cs="Times New Roman"/>
          <w:sz w:val="28"/>
          <w:szCs w:val="28"/>
          <w:lang w:eastAsia="ru-RU"/>
        </w:rPr>
        <w:t xml:space="preserve">; 5. </w:t>
      </w:r>
      <w:r w:rsidRPr="00E5437B">
        <w:rPr>
          <w:rFonts w:ascii="Times New Roman" w:eastAsia="Times New Roman" w:hAnsi="Times New Roman" w:cs="Times New Roman"/>
          <w:sz w:val="28"/>
          <w:szCs w:val="28"/>
          <w:lang w:eastAsia="ru-RU"/>
        </w:rPr>
        <w:t>Многофункциональное здание</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Эстерн</w:t>
      </w:r>
      <w:proofErr w:type="spellEnd"/>
      <w:r>
        <w:rPr>
          <w:rFonts w:ascii="Times New Roman" w:eastAsia="Times New Roman" w:hAnsi="Times New Roman" w:cs="Times New Roman"/>
          <w:sz w:val="28"/>
          <w:szCs w:val="28"/>
          <w:lang w:eastAsia="ru-RU"/>
        </w:rPr>
        <w:t xml:space="preserve"> Коламбия билдинг», Лос-</w:t>
      </w:r>
      <w:r w:rsidRPr="00E5437B">
        <w:rPr>
          <w:rFonts w:ascii="Times New Roman" w:eastAsia="Times New Roman" w:hAnsi="Times New Roman" w:cs="Times New Roman"/>
          <w:sz w:val="28"/>
          <w:szCs w:val="28"/>
          <w:lang w:eastAsia="ru-RU"/>
        </w:rPr>
        <w:t>Анжелес</w:t>
      </w:r>
      <w:r>
        <w:rPr>
          <w:rFonts w:ascii="Times New Roman" w:eastAsia="Times New Roman" w:hAnsi="Times New Roman" w:cs="Times New Roman"/>
          <w:sz w:val="28"/>
          <w:szCs w:val="28"/>
          <w:lang w:eastAsia="ru-RU"/>
        </w:rPr>
        <w:t xml:space="preserve">; 6. </w:t>
      </w:r>
      <w:r w:rsidRPr="00E5437B">
        <w:rPr>
          <w:rFonts w:ascii="Times New Roman" w:hAnsi="Times New Roman" w:cs="Times New Roman"/>
          <w:sz w:val="28"/>
          <w:szCs w:val="28"/>
        </w:rPr>
        <w:t>Клуб «</w:t>
      </w:r>
      <w:proofErr w:type="spellStart"/>
      <w:r w:rsidRPr="00E5437B">
        <w:rPr>
          <w:rFonts w:ascii="Times New Roman" w:hAnsi="Times New Roman" w:cs="Times New Roman"/>
          <w:sz w:val="28"/>
          <w:szCs w:val="28"/>
        </w:rPr>
        <w:t>Гётеанум</w:t>
      </w:r>
      <w:proofErr w:type="spellEnd"/>
      <w:r w:rsidRPr="00E5437B">
        <w:rPr>
          <w:rFonts w:ascii="Times New Roman" w:hAnsi="Times New Roman" w:cs="Times New Roman"/>
          <w:sz w:val="28"/>
          <w:szCs w:val="28"/>
        </w:rPr>
        <w:t>», Дорнах</w:t>
      </w:r>
      <w:r>
        <w:rPr>
          <w:rFonts w:ascii="Times New Roman" w:hAnsi="Times New Roman" w:cs="Times New Roman"/>
          <w:sz w:val="28"/>
          <w:szCs w:val="28"/>
        </w:rPr>
        <w:t xml:space="preserve">; 7. </w:t>
      </w:r>
      <w:r w:rsidRPr="00E5437B">
        <w:rPr>
          <w:rFonts w:ascii="Times New Roman" w:eastAsia="Times New Roman" w:hAnsi="Times New Roman" w:cs="Times New Roman"/>
          <w:sz w:val="28"/>
          <w:szCs w:val="28"/>
          <w:lang w:eastAsia="ru-RU"/>
        </w:rPr>
        <w:t xml:space="preserve">Жилой дом Алины </w:t>
      </w:r>
      <w:proofErr w:type="spellStart"/>
      <w:r w:rsidRPr="00E5437B">
        <w:rPr>
          <w:rFonts w:ascii="Times New Roman" w:eastAsia="Times New Roman" w:hAnsi="Times New Roman" w:cs="Times New Roman"/>
          <w:sz w:val="28"/>
          <w:szCs w:val="28"/>
          <w:lang w:eastAsia="ru-RU"/>
        </w:rPr>
        <w:t>Барнсдал</w:t>
      </w:r>
      <w:proofErr w:type="spellEnd"/>
      <w:r w:rsidRPr="00E5437B">
        <w:rPr>
          <w:rFonts w:ascii="Times New Roman" w:eastAsia="Times New Roman" w:hAnsi="Times New Roman" w:cs="Times New Roman"/>
          <w:sz w:val="28"/>
          <w:szCs w:val="28"/>
          <w:lang w:eastAsia="ru-RU"/>
        </w:rPr>
        <w:t xml:space="preserve"> </w:t>
      </w:r>
      <w:proofErr w:type="spellStart"/>
      <w:r w:rsidRPr="00E5437B">
        <w:rPr>
          <w:rFonts w:ascii="Times New Roman" w:eastAsia="Times New Roman" w:hAnsi="Times New Roman" w:cs="Times New Roman"/>
          <w:sz w:val="28"/>
          <w:szCs w:val="28"/>
          <w:lang w:eastAsia="ru-RU"/>
        </w:rPr>
        <w:t>Холлихок</w:t>
      </w:r>
      <w:proofErr w:type="spellEnd"/>
      <w:r w:rsidRPr="00E5437B">
        <w:rPr>
          <w:rFonts w:ascii="Times New Roman" w:eastAsia="Times New Roman" w:hAnsi="Times New Roman" w:cs="Times New Roman"/>
          <w:sz w:val="28"/>
          <w:szCs w:val="28"/>
          <w:lang w:eastAsia="ru-RU"/>
        </w:rPr>
        <w:t xml:space="preserve">, </w:t>
      </w:r>
      <w:proofErr w:type="spellStart"/>
      <w:r w:rsidRPr="00E5437B">
        <w:rPr>
          <w:rFonts w:ascii="Times New Roman" w:eastAsia="Times New Roman" w:hAnsi="Times New Roman" w:cs="Times New Roman"/>
          <w:sz w:val="28"/>
          <w:szCs w:val="28"/>
          <w:lang w:eastAsia="ru-RU"/>
        </w:rPr>
        <w:t>Эстер</w:t>
      </w:r>
      <w:r>
        <w:rPr>
          <w:rFonts w:ascii="Times New Roman" w:eastAsia="Times New Roman" w:hAnsi="Times New Roman" w:cs="Times New Roman"/>
          <w:sz w:val="28"/>
          <w:szCs w:val="28"/>
          <w:lang w:eastAsia="ru-RU"/>
        </w:rPr>
        <w:t>н</w:t>
      </w:r>
      <w:proofErr w:type="spellEnd"/>
      <w:r w:rsidRPr="00E5437B">
        <w:rPr>
          <w:rFonts w:ascii="Times New Roman" w:eastAsia="Times New Roman" w:hAnsi="Times New Roman" w:cs="Times New Roman"/>
          <w:sz w:val="28"/>
          <w:szCs w:val="28"/>
          <w:lang w:eastAsia="ru-RU"/>
        </w:rPr>
        <w:t xml:space="preserve"> Голливуд</w:t>
      </w:r>
      <w:r>
        <w:rPr>
          <w:rFonts w:ascii="Times New Roman" w:eastAsia="Times New Roman" w:hAnsi="Times New Roman" w:cs="Times New Roman"/>
          <w:sz w:val="28"/>
          <w:szCs w:val="28"/>
          <w:lang w:eastAsia="ru-RU"/>
        </w:rPr>
        <w:t xml:space="preserve">; 8. </w:t>
      </w:r>
      <w:r w:rsidRPr="00E5437B">
        <w:rPr>
          <w:rFonts w:ascii="Times New Roman" w:hAnsi="Times New Roman" w:cs="Times New Roman"/>
          <w:sz w:val="28"/>
          <w:szCs w:val="28"/>
        </w:rPr>
        <w:t>Гостиница «</w:t>
      </w:r>
      <w:proofErr w:type="spellStart"/>
      <w:r w:rsidRPr="00E5437B">
        <w:rPr>
          <w:rFonts w:ascii="Times New Roman" w:hAnsi="Times New Roman" w:cs="Times New Roman"/>
          <w:sz w:val="28"/>
          <w:szCs w:val="28"/>
        </w:rPr>
        <w:t>Геллерт</w:t>
      </w:r>
      <w:proofErr w:type="spellEnd"/>
      <w:r w:rsidRPr="00E5437B">
        <w:rPr>
          <w:rFonts w:ascii="Times New Roman" w:hAnsi="Times New Roman" w:cs="Times New Roman"/>
          <w:sz w:val="28"/>
          <w:szCs w:val="28"/>
        </w:rPr>
        <w:t>», Будапешт</w:t>
      </w:r>
      <w:r>
        <w:rPr>
          <w:rFonts w:ascii="Times New Roman" w:hAnsi="Times New Roman" w:cs="Times New Roman"/>
          <w:sz w:val="28"/>
          <w:szCs w:val="28"/>
        </w:rPr>
        <w:t>; 9.</w:t>
      </w:r>
      <w:r w:rsidRPr="00E5437B">
        <w:rPr>
          <w:rFonts w:ascii="Times New Roman" w:hAnsi="Times New Roman" w:cs="Times New Roman"/>
          <w:sz w:val="28"/>
          <w:szCs w:val="28"/>
        </w:rPr>
        <w:t xml:space="preserve"> </w:t>
      </w:r>
      <w:r w:rsidRPr="00E5437B">
        <w:rPr>
          <w:rFonts w:ascii="Times New Roman" w:eastAsia="Times New Roman" w:hAnsi="Times New Roman" w:cs="Times New Roman"/>
          <w:sz w:val="28"/>
          <w:szCs w:val="28"/>
          <w:lang w:eastAsia="ru-RU"/>
        </w:rPr>
        <w:t>Гостиница «</w:t>
      </w:r>
      <w:proofErr w:type="spellStart"/>
      <w:r w:rsidRPr="00E5437B">
        <w:rPr>
          <w:rFonts w:ascii="Times New Roman" w:eastAsia="Times New Roman" w:hAnsi="Times New Roman" w:cs="Times New Roman"/>
          <w:sz w:val="28"/>
          <w:szCs w:val="28"/>
          <w:lang w:eastAsia="ru-RU"/>
        </w:rPr>
        <w:t>Бересфорд</w:t>
      </w:r>
      <w:proofErr w:type="spellEnd"/>
      <w:r w:rsidRPr="00E5437B">
        <w:rPr>
          <w:rFonts w:ascii="Times New Roman" w:eastAsia="Times New Roman" w:hAnsi="Times New Roman" w:cs="Times New Roman"/>
          <w:sz w:val="28"/>
          <w:szCs w:val="28"/>
          <w:lang w:eastAsia="ru-RU"/>
        </w:rPr>
        <w:t>», Глазго</w:t>
      </w:r>
      <w:r>
        <w:rPr>
          <w:rFonts w:ascii="Times New Roman" w:eastAsia="Times New Roman" w:hAnsi="Times New Roman" w:cs="Times New Roman"/>
          <w:sz w:val="28"/>
          <w:szCs w:val="28"/>
          <w:lang w:eastAsia="ru-RU"/>
        </w:rPr>
        <w:t xml:space="preserve"> </w:t>
      </w:r>
      <w:r w:rsidRPr="00792A17">
        <w:rPr>
          <w:rFonts w:ascii="Times New Roman" w:eastAsia="Times New Roman" w:hAnsi="Times New Roman" w:cs="Times New Roman"/>
          <w:i/>
          <w:sz w:val="28"/>
          <w:szCs w:val="28"/>
          <w:lang w:eastAsia="ru-RU"/>
        </w:rPr>
        <w:t>(источники иллюстраций в Приложении).</w:t>
      </w:r>
      <w:r w:rsidRPr="00E5437B">
        <w:rPr>
          <w:rStyle w:val="s1"/>
          <w:rFonts w:ascii="Times New Roman" w:hAnsi="Times New Roman" w:cs="Times New Roman"/>
          <w:sz w:val="28"/>
          <w:szCs w:val="28"/>
        </w:rPr>
        <w:t xml:space="preserve"> </w:t>
      </w:r>
    </w:p>
    <w:p w14:paraId="14C39B0A" w14:textId="77777777" w:rsidR="006E528E" w:rsidRPr="00222216" w:rsidRDefault="006E528E" w:rsidP="006E528E">
      <w:pPr>
        <w:spacing w:after="0" w:line="240" w:lineRule="auto"/>
        <w:jc w:val="both"/>
        <w:rPr>
          <w:rFonts w:ascii="Times New Roman" w:eastAsia="Times New Roman" w:hAnsi="Times New Roman" w:cs="Times New Roman"/>
          <w:sz w:val="28"/>
          <w:szCs w:val="28"/>
          <w:lang w:eastAsia="ru-RU"/>
        </w:rPr>
      </w:pPr>
    </w:p>
    <w:p w14:paraId="2F1F9118" w14:textId="77777777" w:rsidR="006E528E" w:rsidRDefault="006E528E" w:rsidP="006E528E">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Яркой экспрессивностью формы показательна </w:t>
      </w:r>
      <w:r>
        <w:rPr>
          <w:rFonts w:ascii="Times New Roman" w:eastAsia="Times New Roman" w:hAnsi="Times New Roman" w:cs="Times New Roman"/>
          <w:sz w:val="28"/>
          <w:szCs w:val="28"/>
          <w:lang w:eastAsia="ru-RU"/>
        </w:rPr>
        <w:t>Обсерватория «</w:t>
      </w:r>
      <w:proofErr w:type="spellStart"/>
      <w:r>
        <w:rPr>
          <w:rFonts w:ascii="Times New Roman" w:eastAsia="Times New Roman" w:hAnsi="Times New Roman" w:cs="Times New Roman"/>
          <w:sz w:val="28"/>
          <w:szCs w:val="28"/>
          <w:lang w:eastAsia="ru-RU"/>
        </w:rPr>
        <w:t>Эйнштейнтурм</w:t>
      </w:r>
      <w:proofErr w:type="spellEnd"/>
      <w:r>
        <w:rPr>
          <w:rFonts w:ascii="Times New Roman" w:eastAsia="Times New Roman" w:hAnsi="Times New Roman" w:cs="Times New Roman"/>
          <w:sz w:val="28"/>
          <w:szCs w:val="28"/>
          <w:lang w:eastAsia="ru-RU"/>
        </w:rPr>
        <w:t>» в</w:t>
      </w:r>
      <w:r w:rsidRPr="00E837B2">
        <w:rPr>
          <w:rFonts w:ascii="Times New Roman" w:eastAsia="Times New Roman" w:hAnsi="Times New Roman" w:cs="Times New Roman"/>
          <w:sz w:val="28"/>
          <w:szCs w:val="28"/>
          <w:lang w:eastAsia="ru-RU"/>
        </w:rPr>
        <w:t xml:space="preserve"> Потсдам</w:t>
      </w:r>
      <w:r>
        <w:rPr>
          <w:rFonts w:ascii="Times New Roman" w:eastAsia="Times New Roman" w:hAnsi="Times New Roman" w:cs="Times New Roman"/>
          <w:sz w:val="28"/>
          <w:szCs w:val="28"/>
          <w:lang w:eastAsia="ru-RU"/>
        </w:rPr>
        <w:t xml:space="preserve">е (арх. </w:t>
      </w:r>
      <w:proofErr w:type="spellStart"/>
      <w:r>
        <w:rPr>
          <w:rFonts w:ascii="Times New Roman" w:eastAsia="Times New Roman" w:hAnsi="Times New Roman" w:cs="Times New Roman"/>
          <w:sz w:val="28"/>
          <w:szCs w:val="28"/>
          <w:lang w:eastAsia="ru-RU"/>
        </w:rPr>
        <w:t>Э.Мендельсон</w:t>
      </w:r>
      <w:proofErr w:type="spellEnd"/>
      <w:r>
        <w:rPr>
          <w:rFonts w:ascii="Times New Roman" w:eastAsia="Times New Roman" w:hAnsi="Times New Roman" w:cs="Times New Roman"/>
          <w:sz w:val="28"/>
          <w:szCs w:val="28"/>
          <w:lang w:eastAsia="ru-RU"/>
        </w:rPr>
        <w:t xml:space="preserve">, 1924 г.). Эффектное пластическое решение здания базировалось на использовании монолитного железобетона. Организационно-финансовые причины не позволили использовать этот материал в объёме, предусмотренном проектом. Железобетонные стены были заменены на оштукатуренные кирпичные с сохранением проектного пластического решения. Это привело к существенным проблемам при эксплуатации, но сохранило авторский замысел. Экзотически для Египта смотрится </w:t>
      </w:r>
      <w:r w:rsidRPr="00E837B2">
        <w:rPr>
          <w:rFonts w:ascii="Times New Roman" w:eastAsia="Times New Roman" w:hAnsi="Times New Roman" w:cs="Times New Roman"/>
          <w:sz w:val="28"/>
          <w:szCs w:val="28"/>
          <w:lang w:eastAsia="ru-RU"/>
        </w:rPr>
        <w:t xml:space="preserve">Дворец барона </w:t>
      </w:r>
      <w:proofErr w:type="spellStart"/>
      <w:r>
        <w:rPr>
          <w:rFonts w:ascii="Times New Roman" w:eastAsia="Times New Roman" w:hAnsi="Times New Roman" w:cs="Times New Roman"/>
          <w:sz w:val="28"/>
          <w:szCs w:val="28"/>
          <w:lang w:eastAsia="ru-RU"/>
        </w:rPr>
        <w:t>Э.Эмпайна</w:t>
      </w:r>
      <w:proofErr w:type="spellEnd"/>
      <w:r>
        <w:rPr>
          <w:rFonts w:ascii="Times New Roman" w:eastAsia="Times New Roman" w:hAnsi="Times New Roman" w:cs="Times New Roman"/>
          <w:sz w:val="28"/>
          <w:szCs w:val="28"/>
          <w:lang w:eastAsia="ru-RU"/>
        </w:rPr>
        <w:t xml:space="preserve"> в </w:t>
      </w:r>
      <w:r w:rsidRPr="00E837B2">
        <w:rPr>
          <w:rFonts w:ascii="Times New Roman" w:eastAsia="Times New Roman" w:hAnsi="Times New Roman" w:cs="Times New Roman"/>
          <w:sz w:val="28"/>
          <w:szCs w:val="28"/>
          <w:lang w:eastAsia="ru-RU"/>
        </w:rPr>
        <w:t>Каир</w:t>
      </w:r>
      <w:r>
        <w:rPr>
          <w:rFonts w:ascii="Times New Roman" w:eastAsia="Times New Roman" w:hAnsi="Times New Roman" w:cs="Times New Roman"/>
          <w:sz w:val="28"/>
          <w:szCs w:val="28"/>
          <w:lang w:eastAsia="ru-RU"/>
        </w:rPr>
        <w:t xml:space="preserve">е (арх. </w:t>
      </w:r>
      <w:proofErr w:type="spellStart"/>
      <w:r>
        <w:rPr>
          <w:rFonts w:ascii="Times New Roman" w:eastAsia="Times New Roman" w:hAnsi="Times New Roman" w:cs="Times New Roman"/>
          <w:sz w:val="28"/>
          <w:szCs w:val="28"/>
          <w:lang w:eastAsia="ru-RU"/>
        </w:rPr>
        <w:t>А.Марсель</w:t>
      </w:r>
      <w:proofErr w:type="spellEnd"/>
      <w:r>
        <w:rPr>
          <w:rFonts w:ascii="Times New Roman" w:eastAsia="Times New Roman" w:hAnsi="Times New Roman" w:cs="Times New Roman"/>
          <w:sz w:val="28"/>
          <w:szCs w:val="28"/>
          <w:lang w:eastAsia="ru-RU"/>
        </w:rPr>
        <w:t>, 1911 г.). Архитектурно-художественное решение основано на синтезе форм храма-горы Ангкор-Ват в Камбодже (12 век) и древних и средневековых индуистских храмов Одиши.</w:t>
      </w:r>
      <w:r w:rsidRPr="00E837B2">
        <w:rPr>
          <w:rFonts w:ascii="Times New Roman" w:hAnsi="Times New Roman" w:cs="Times New Roman"/>
          <w:sz w:val="28"/>
          <w:szCs w:val="28"/>
        </w:rPr>
        <w:t xml:space="preserve"> </w:t>
      </w:r>
    </w:p>
    <w:p w14:paraId="690E23FA"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Выдающимся примером исключительно североамериканского «Стиля прерий» является Дом </w:t>
      </w:r>
      <w:proofErr w:type="spellStart"/>
      <w:r>
        <w:rPr>
          <w:rFonts w:ascii="Times New Roman" w:eastAsia="Times New Roman" w:hAnsi="Times New Roman" w:cs="Times New Roman"/>
          <w:sz w:val="28"/>
          <w:szCs w:val="28"/>
          <w:lang w:eastAsia="ru-RU"/>
        </w:rPr>
        <w:t>Роби</w:t>
      </w:r>
      <w:proofErr w:type="spellEnd"/>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Чикаго</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Ф.Райт</w:t>
      </w:r>
      <w:proofErr w:type="spellEnd"/>
      <w:r>
        <w:rPr>
          <w:rFonts w:ascii="Times New Roman" w:eastAsia="Times New Roman" w:hAnsi="Times New Roman" w:cs="Times New Roman"/>
          <w:sz w:val="28"/>
          <w:szCs w:val="28"/>
          <w:lang w:eastAsia="ru-RU"/>
        </w:rPr>
        <w:t xml:space="preserve">, 1910 г.). Интерпретирующая степные просторы, </w:t>
      </w:r>
      <w:r>
        <w:rPr>
          <w:rStyle w:val="s1"/>
          <w:rFonts w:ascii="Times New Roman" w:hAnsi="Times New Roman" w:cs="Times New Roman"/>
          <w:sz w:val="28"/>
          <w:szCs w:val="28"/>
        </w:rPr>
        <w:t xml:space="preserve">подчёркнутая «горизонтальность» архитектурно-художественного решения создана большими консолями карнизов многоярусной кровли, непрерывным линейным остеклением, белокаменными парапетами и цоколями краснокирпичных стен дома и ограждения двора. Архитектурно-художественным воплощением литературной экспрессионистской утопии стал </w:t>
      </w:r>
      <w:r w:rsidRPr="00E837B2">
        <w:rPr>
          <w:rFonts w:ascii="Times New Roman" w:eastAsia="Times New Roman" w:hAnsi="Times New Roman" w:cs="Times New Roman"/>
          <w:sz w:val="28"/>
          <w:szCs w:val="28"/>
          <w:lang w:eastAsia="ru-RU"/>
        </w:rPr>
        <w:t>«Стеклянный павильон»</w:t>
      </w:r>
      <w:r>
        <w:rPr>
          <w:rFonts w:ascii="Times New Roman" w:eastAsia="Times New Roman" w:hAnsi="Times New Roman" w:cs="Times New Roman"/>
          <w:sz w:val="28"/>
          <w:szCs w:val="28"/>
          <w:lang w:eastAsia="ru-RU"/>
        </w:rPr>
        <w:t xml:space="preserve"> на промышленно-художественной выставке в </w:t>
      </w:r>
      <w:r w:rsidRPr="00E837B2">
        <w:rPr>
          <w:rFonts w:ascii="Times New Roman" w:eastAsia="Times New Roman" w:hAnsi="Times New Roman" w:cs="Times New Roman"/>
          <w:sz w:val="28"/>
          <w:szCs w:val="28"/>
          <w:lang w:eastAsia="ru-RU"/>
        </w:rPr>
        <w:t>Кёльн</w:t>
      </w:r>
      <w:r>
        <w:rPr>
          <w:rFonts w:ascii="Times New Roman" w:eastAsia="Times New Roman" w:hAnsi="Times New Roman" w:cs="Times New Roman"/>
          <w:sz w:val="28"/>
          <w:szCs w:val="28"/>
          <w:lang w:eastAsia="ru-RU"/>
        </w:rPr>
        <w:t xml:space="preserve">е (арх. </w:t>
      </w:r>
      <w:proofErr w:type="spellStart"/>
      <w:r>
        <w:rPr>
          <w:rFonts w:ascii="Times New Roman" w:eastAsia="Times New Roman" w:hAnsi="Times New Roman" w:cs="Times New Roman"/>
          <w:sz w:val="28"/>
          <w:szCs w:val="28"/>
          <w:lang w:eastAsia="ru-RU"/>
        </w:rPr>
        <w:t>Б.Таут</w:t>
      </w:r>
      <w:proofErr w:type="spellEnd"/>
      <w:r>
        <w:rPr>
          <w:rFonts w:ascii="Times New Roman" w:eastAsia="Times New Roman" w:hAnsi="Times New Roman" w:cs="Times New Roman"/>
          <w:sz w:val="28"/>
          <w:szCs w:val="28"/>
          <w:lang w:eastAsia="ru-RU"/>
        </w:rPr>
        <w:t xml:space="preserve">, 1914 г.). Многоуровневое сооружение венчалось двойным стрельчатым куполом с ромбовидными ячейками, заполненными зеркальным стеклом снаружи и цветным – изнутри. Прозрачный многоугольный </w:t>
      </w:r>
      <w:proofErr w:type="spellStart"/>
      <w:r>
        <w:rPr>
          <w:rFonts w:ascii="Times New Roman" w:eastAsia="Times New Roman" w:hAnsi="Times New Roman" w:cs="Times New Roman"/>
          <w:sz w:val="28"/>
          <w:szCs w:val="28"/>
          <w:lang w:eastAsia="ru-RU"/>
        </w:rPr>
        <w:t>подкупольный</w:t>
      </w:r>
      <w:proofErr w:type="spellEnd"/>
      <w:r>
        <w:rPr>
          <w:rFonts w:ascii="Times New Roman" w:eastAsia="Times New Roman" w:hAnsi="Times New Roman" w:cs="Times New Roman"/>
          <w:sz w:val="28"/>
          <w:szCs w:val="28"/>
          <w:lang w:eastAsia="ru-RU"/>
        </w:rPr>
        <w:t xml:space="preserve"> барабан открывал интерьер с стеклоблочными лестницами и перегородками.</w:t>
      </w:r>
      <w:r w:rsidRPr="00E837B2">
        <w:rPr>
          <w:rFonts w:ascii="Times New Roman" w:hAnsi="Times New Roman" w:cs="Times New Roman"/>
          <w:sz w:val="28"/>
          <w:szCs w:val="28"/>
        </w:rPr>
        <w:t xml:space="preserve"> </w:t>
      </w:r>
    </w:p>
    <w:p w14:paraId="5E871AFD" w14:textId="77777777" w:rsidR="006E528E" w:rsidRDefault="006E528E" w:rsidP="006E528E">
      <w:pPr>
        <w:pStyle w:val="a8"/>
        <w:spacing w:after="0" w:line="240" w:lineRule="auto"/>
        <w:ind w:left="0" w:firstLine="708"/>
        <w:jc w:val="both"/>
        <w:rPr>
          <w:rStyle w:val="s1"/>
          <w:rFonts w:ascii="Times New Roman" w:hAnsi="Times New Roman" w:cs="Times New Roman"/>
          <w:sz w:val="28"/>
          <w:szCs w:val="28"/>
        </w:rPr>
      </w:pPr>
      <w:r>
        <w:rPr>
          <w:rFonts w:ascii="Times New Roman" w:hAnsi="Times New Roman" w:cs="Times New Roman"/>
          <w:sz w:val="28"/>
          <w:szCs w:val="28"/>
        </w:rPr>
        <w:t>Примером североамериканской разновидности стиля Ар-</w:t>
      </w:r>
      <w:proofErr w:type="spellStart"/>
      <w:r>
        <w:rPr>
          <w:rFonts w:ascii="Times New Roman" w:hAnsi="Times New Roman" w:cs="Times New Roman"/>
          <w:sz w:val="28"/>
          <w:szCs w:val="28"/>
        </w:rPr>
        <w:t>деко</w:t>
      </w:r>
      <w:proofErr w:type="spellEnd"/>
      <w:r>
        <w:rPr>
          <w:rFonts w:ascii="Times New Roman" w:hAnsi="Times New Roman" w:cs="Times New Roman"/>
          <w:sz w:val="28"/>
          <w:szCs w:val="28"/>
        </w:rPr>
        <w:t xml:space="preserve"> является тринадцатиэтажное </w:t>
      </w:r>
      <w:r w:rsidRPr="00E837B2">
        <w:rPr>
          <w:rFonts w:ascii="Times New Roman" w:eastAsia="Times New Roman" w:hAnsi="Times New Roman" w:cs="Times New Roman"/>
          <w:sz w:val="28"/>
          <w:szCs w:val="28"/>
          <w:lang w:eastAsia="ru-RU"/>
        </w:rPr>
        <w:t>Многофункциональное здание «</w:t>
      </w:r>
      <w:proofErr w:type="spellStart"/>
      <w:r w:rsidRPr="00E837B2">
        <w:rPr>
          <w:rFonts w:ascii="Times New Roman" w:eastAsia="Times New Roman" w:hAnsi="Times New Roman" w:cs="Times New Roman"/>
          <w:sz w:val="28"/>
          <w:szCs w:val="28"/>
          <w:lang w:eastAsia="ru-RU"/>
        </w:rPr>
        <w:t>Эстерн</w:t>
      </w:r>
      <w:proofErr w:type="spellEnd"/>
      <w:r w:rsidRPr="00E837B2">
        <w:rPr>
          <w:rFonts w:ascii="Times New Roman" w:eastAsia="Times New Roman" w:hAnsi="Times New Roman" w:cs="Times New Roman"/>
          <w:sz w:val="28"/>
          <w:szCs w:val="28"/>
          <w:lang w:eastAsia="ru-RU"/>
        </w:rPr>
        <w:t xml:space="preserve"> Коламбия билдинг»</w:t>
      </w:r>
      <w:r>
        <w:rPr>
          <w:rFonts w:ascii="Times New Roman" w:eastAsia="Times New Roman" w:hAnsi="Times New Roman" w:cs="Times New Roman"/>
          <w:sz w:val="28"/>
          <w:szCs w:val="28"/>
          <w:lang w:eastAsia="ru-RU"/>
        </w:rPr>
        <w:t xml:space="preserve"> в Лос-</w:t>
      </w:r>
      <w:r w:rsidRPr="00E837B2">
        <w:rPr>
          <w:rFonts w:ascii="Times New Roman" w:eastAsia="Times New Roman" w:hAnsi="Times New Roman" w:cs="Times New Roman"/>
          <w:sz w:val="28"/>
          <w:szCs w:val="28"/>
          <w:lang w:eastAsia="ru-RU"/>
        </w:rPr>
        <w:t>Анжелес</w:t>
      </w:r>
      <w:r>
        <w:rPr>
          <w:rFonts w:ascii="Times New Roman" w:eastAsia="Times New Roman" w:hAnsi="Times New Roman" w:cs="Times New Roman"/>
          <w:sz w:val="28"/>
          <w:szCs w:val="28"/>
          <w:lang w:eastAsia="ru-RU"/>
        </w:rPr>
        <w:t xml:space="preserve">е (арх. </w:t>
      </w:r>
      <w:proofErr w:type="spellStart"/>
      <w:r>
        <w:rPr>
          <w:rFonts w:ascii="Times New Roman" w:eastAsia="Times New Roman" w:hAnsi="Times New Roman" w:cs="Times New Roman"/>
          <w:sz w:val="28"/>
          <w:szCs w:val="28"/>
          <w:lang w:eastAsia="ru-RU"/>
        </w:rPr>
        <w:t>К.Билман</w:t>
      </w:r>
      <w:proofErr w:type="spellEnd"/>
      <w:r>
        <w:rPr>
          <w:rFonts w:ascii="Times New Roman" w:eastAsia="Times New Roman" w:hAnsi="Times New Roman" w:cs="Times New Roman"/>
          <w:sz w:val="28"/>
          <w:szCs w:val="28"/>
          <w:lang w:eastAsia="ru-RU"/>
        </w:rPr>
        <w:t xml:space="preserve">, 1930 г.). Узкие, идущие на всю высоту вертикальные окна сгруппированы по три и разделены широкими пилястрами. Облицовка выполнена из </w:t>
      </w:r>
      <w:proofErr w:type="spellStart"/>
      <w:r>
        <w:rPr>
          <w:rFonts w:ascii="Times New Roman" w:eastAsia="Times New Roman" w:hAnsi="Times New Roman" w:cs="Times New Roman"/>
          <w:sz w:val="28"/>
          <w:szCs w:val="28"/>
          <w:lang w:eastAsia="ru-RU"/>
        </w:rPr>
        <w:t>сложнофигурных</w:t>
      </w:r>
      <w:proofErr w:type="spellEnd"/>
      <w:r>
        <w:rPr>
          <w:rFonts w:ascii="Times New Roman" w:eastAsia="Times New Roman" w:hAnsi="Times New Roman" w:cs="Times New Roman"/>
          <w:sz w:val="28"/>
          <w:szCs w:val="28"/>
          <w:lang w:eastAsia="ru-RU"/>
        </w:rPr>
        <w:t xml:space="preserve"> терракотовых панелей бирюзового цвета с позолотой.</w:t>
      </w:r>
      <w:r w:rsidRPr="00E837B2">
        <w:rPr>
          <w:rStyle w:val="s1"/>
          <w:rFonts w:ascii="Times New Roman" w:hAnsi="Times New Roman" w:cs="Times New Roman"/>
          <w:sz w:val="28"/>
          <w:szCs w:val="28"/>
        </w:rPr>
        <w:t xml:space="preserve"> </w:t>
      </w:r>
      <w:r>
        <w:rPr>
          <w:rStyle w:val="s1"/>
          <w:rFonts w:ascii="Times New Roman" w:hAnsi="Times New Roman" w:cs="Times New Roman"/>
          <w:sz w:val="28"/>
          <w:szCs w:val="28"/>
        </w:rPr>
        <w:t>Среди узоров отделки солнечные лучи, различные геометрическое фигуры, стилизованные растительные формы. Здание венчает башня с часами. Примыкающий к зданию тротуар имеет сложный зигзагообразный узор.</w:t>
      </w:r>
    </w:p>
    <w:p w14:paraId="00234EB4"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r>
        <w:rPr>
          <w:rStyle w:val="s1"/>
          <w:rFonts w:ascii="Times New Roman" w:hAnsi="Times New Roman" w:cs="Times New Roman"/>
          <w:sz w:val="28"/>
          <w:szCs w:val="28"/>
        </w:rPr>
        <w:t xml:space="preserve">К идеям обитаемой скульптуры восходит мистический </w:t>
      </w:r>
      <w:r w:rsidRPr="00E837B2">
        <w:rPr>
          <w:rFonts w:ascii="Times New Roman" w:hAnsi="Times New Roman" w:cs="Times New Roman"/>
          <w:sz w:val="28"/>
          <w:szCs w:val="28"/>
        </w:rPr>
        <w:t>Клуб</w:t>
      </w:r>
      <w:r>
        <w:rPr>
          <w:rFonts w:ascii="Times New Roman" w:hAnsi="Times New Roman" w:cs="Times New Roman"/>
          <w:sz w:val="28"/>
          <w:szCs w:val="28"/>
        </w:rPr>
        <w:t xml:space="preserve"> «</w:t>
      </w:r>
      <w:proofErr w:type="spellStart"/>
      <w:r>
        <w:rPr>
          <w:rFonts w:ascii="Times New Roman" w:hAnsi="Times New Roman" w:cs="Times New Roman"/>
          <w:sz w:val="28"/>
          <w:szCs w:val="28"/>
        </w:rPr>
        <w:t>Гётеанум</w:t>
      </w:r>
      <w:proofErr w:type="spellEnd"/>
      <w:r>
        <w:rPr>
          <w:rFonts w:ascii="Times New Roman" w:hAnsi="Times New Roman" w:cs="Times New Roman"/>
          <w:sz w:val="28"/>
          <w:szCs w:val="28"/>
        </w:rPr>
        <w:t>» в</w:t>
      </w:r>
      <w:r w:rsidRPr="00E837B2">
        <w:rPr>
          <w:rFonts w:ascii="Times New Roman" w:hAnsi="Times New Roman" w:cs="Times New Roman"/>
          <w:sz w:val="28"/>
          <w:szCs w:val="28"/>
        </w:rPr>
        <w:t xml:space="preserve"> </w:t>
      </w:r>
      <w:proofErr w:type="spellStart"/>
      <w:r w:rsidRPr="00E837B2">
        <w:rPr>
          <w:rFonts w:ascii="Times New Roman" w:hAnsi="Times New Roman" w:cs="Times New Roman"/>
          <w:sz w:val="28"/>
          <w:szCs w:val="28"/>
        </w:rPr>
        <w:t>Дорнах</w:t>
      </w:r>
      <w:r>
        <w:rPr>
          <w:rFonts w:ascii="Times New Roman" w:hAnsi="Times New Roman" w:cs="Times New Roman"/>
          <w:sz w:val="28"/>
          <w:szCs w:val="28"/>
        </w:rPr>
        <w:t>е</w:t>
      </w:r>
      <w:proofErr w:type="spellEnd"/>
      <w:r>
        <w:rPr>
          <w:rFonts w:ascii="Times New Roman" w:hAnsi="Times New Roman" w:cs="Times New Roman"/>
          <w:sz w:val="28"/>
          <w:szCs w:val="28"/>
        </w:rPr>
        <w:t xml:space="preserve"> (арх. </w:t>
      </w:r>
      <w:proofErr w:type="spellStart"/>
      <w:r>
        <w:rPr>
          <w:rFonts w:ascii="Times New Roman" w:hAnsi="Times New Roman" w:cs="Times New Roman"/>
          <w:sz w:val="28"/>
          <w:szCs w:val="28"/>
        </w:rPr>
        <w:t>Р.Штейнер</w:t>
      </w:r>
      <w:proofErr w:type="spellEnd"/>
      <w:r>
        <w:rPr>
          <w:rFonts w:ascii="Times New Roman" w:hAnsi="Times New Roman" w:cs="Times New Roman"/>
          <w:sz w:val="28"/>
          <w:szCs w:val="28"/>
        </w:rPr>
        <w:t xml:space="preserve">, 1919 г.). Деревянные оштукатуренные </w:t>
      </w:r>
      <w:proofErr w:type="spellStart"/>
      <w:r>
        <w:rPr>
          <w:rFonts w:ascii="Times New Roman" w:hAnsi="Times New Roman" w:cs="Times New Roman"/>
          <w:sz w:val="28"/>
          <w:szCs w:val="28"/>
        </w:rPr>
        <w:t>крупнопластичные</w:t>
      </w:r>
      <w:proofErr w:type="spellEnd"/>
      <w:r>
        <w:rPr>
          <w:rFonts w:ascii="Times New Roman" w:hAnsi="Times New Roman" w:cs="Times New Roman"/>
          <w:sz w:val="28"/>
          <w:szCs w:val="28"/>
        </w:rPr>
        <w:t xml:space="preserve"> конструкции формируют образ монолитной постройки со спаренными куполами, сводчатыми покрытиями ризалитов, глубокими нишами оконных и дверных проёмов, над которыми помещены гигантские картуши. Сочетание жилого дома и театра демонстрирует Резиденция </w:t>
      </w:r>
      <w:r w:rsidRPr="00E837B2">
        <w:rPr>
          <w:rFonts w:ascii="Times New Roman" w:eastAsia="Times New Roman" w:hAnsi="Times New Roman" w:cs="Times New Roman"/>
          <w:sz w:val="28"/>
          <w:szCs w:val="28"/>
          <w:lang w:eastAsia="ru-RU"/>
        </w:rPr>
        <w:t xml:space="preserve">Алины </w:t>
      </w:r>
      <w:proofErr w:type="spellStart"/>
      <w:r w:rsidRPr="00E837B2">
        <w:rPr>
          <w:rFonts w:ascii="Times New Roman" w:eastAsia="Times New Roman" w:hAnsi="Times New Roman" w:cs="Times New Roman"/>
          <w:sz w:val="28"/>
          <w:szCs w:val="28"/>
          <w:lang w:eastAsia="ru-RU"/>
        </w:rPr>
        <w:t>Барнсдал</w:t>
      </w:r>
      <w:proofErr w:type="spellEnd"/>
      <w:r w:rsidRPr="00E837B2">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Холлихок</w:t>
      </w:r>
      <w:proofErr w:type="spellEnd"/>
      <w:r>
        <w:rPr>
          <w:rFonts w:ascii="Times New Roman" w:eastAsia="Times New Roman" w:hAnsi="Times New Roman" w:cs="Times New Roman"/>
          <w:sz w:val="28"/>
          <w:szCs w:val="28"/>
          <w:lang w:eastAsia="ru-RU"/>
        </w:rPr>
        <w:t xml:space="preserve"> («Дом Мальвы») в </w:t>
      </w:r>
      <w:proofErr w:type="spellStart"/>
      <w:r w:rsidRPr="00E837B2">
        <w:rPr>
          <w:rFonts w:ascii="Times New Roman" w:eastAsia="Times New Roman" w:hAnsi="Times New Roman" w:cs="Times New Roman"/>
          <w:sz w:val="28"/>
          <w:szCs w:val="28"/>
          <w:lang w:eastAsia="ru-RU"/>
        </w:rPr>
        <w:t>Эстерн</w:t>
      </w:r>
      <w:proofErr w:type="spellEnd"/>
      <w:r w:rsidRPr="00E837B2">
        <w:rPr>
          <w:rFonts w:ascii="Times New Roman" w:eastAsia="Times New Roman" w:hAnsi="Times New Roman" w:cs="Times New Roman"/>
          <w:sz w:val="28"/>
          <w:szCs w:val="28"/>
          <w:lang w:eastAsia="ru-RU"/>
        </w:rPr>
        <w:t xml:space="preserve"> Голливуд</w:t>
      </w:r>
      <w:r>
        <w:rPr>
          <w:rFonts w:ascii="Times New Roman" w:eastAsia="Times New Roman" w:hAnsi="Times New Roman" w:cs="Times New Roman"/>
          <w:sz w:val="28"/>
          <w:szCs w:val="28"/>
          <w:lang w:eastAsia="ru-RU"/>
        </w:rPr>
        <w:t xml:space="preserve">е (арх. </w:t>
      </w:r>
      <w:proofErr w:type="spellStart"/>
      <w:r>
        <w:rPr>
          <w:rFonts w:ascii="Times New Roman" w:eastAsia="Times New Roman" w:hAnsi="Times New Roman" w:cs="Times New Roman"/>
          <w:sz w:val="28"/>
          <w:szCs w:val="28"/>
          <w:lang w:eastAsia="ru-RU"/>
        </w:rPr>
        <w:t>Ф.Райт</w:t>
      </w:r>
      <w:proofErr w:type="spellEnd"/>
      <w:r>
        <w:rPr>
          <w:rFonts w:ascii="Times New Roman" w:eastAsia="Times New Roman" w:hAnsi="Times New Roman" w:cs="Times New Roman"/>
          <w:sz w:val="28"/>
          <w:szCs w:val="28"/>
          <w:lang w:eastAsia="ru-RU"/>
        </w:rPr>
        <w:t>, 1921 г.). Постройка в Нео-</w:t>
      </w:r>
      <w:proofErr w:type="spellStart"/>
      <w:r>
        <w:rPr>
          <w:rFonts w:ascii="Times New Roman" w:eastAsia="Times New Roman" w:hAnsi="Times New Roman" w:cs="Times New Roman"/>
          <w:sz w:val="28"/>
          <w:szCs w:val="28"/>
          <w:lang w:eastAsia="ru-RU"/>
        </w:rPr>
        <w:t>майанском</w:t>
      </w:r>
      <w:proofErr w:type="spellEnd"/>
      <w:r>
        <w:rPr>
          <w:rFonts w:ascii="Times New Roman" w:eastAsia="Times New Roman" w:hAnsi="Times New Roman" w:cs="Times New Roman"/>
          <w:sz w:val="28"/>
          <w:szCs w:val="28"/>
          <w:lang w:eastAsia="ru-RU"/>
        </w:rPr>
        <w:t xml:space="preserve"> духе олицетворяет первое произведение стиля «Калифорнийский романс», характерного свободой формообразования.</w:t>
      </w:r>
      <w:r w:rsidRPr="00E837B2">
        <w:rPr>
          <w:rStyle w:val="s1"/>
          <w:rFonts w:ascii="Times New Roman" w:hAnsi="Times New Roman" w:cs="Times New Roman"/>
          <w:sz w:val="28"/>
          <w:szCs w:val="28"/>
        </w:rPr>
        <w:t xml:space="preserve"> </w:t>
      </w:r>
      <w:r>
        <w:rPr>
          <w:rStyle w:val="s1"/>
          <w:rFonts w:ascii="Times New Roman" w:hAnsi="Times New Roman" w:cs="Times New Roman"/>
          <w:sz w:val="28"/>
          <w:szCs w:val="28"/>
        </w:rPr>
        <w:t>Своеобразным сочетанием разнохарактерных форм в стилистике Ар-</w:t>
      </w:r>
      <w:proofErr w:type="spellStart"/>
      <w:r>
        <w:rPr>
          <w:rStyle w:val="s1"/>
          <w:rFonts w:ascii="Times New Roman" w:hAnsi="Times New Roman" w:cs="Times New Roman"/>
          <w:sz w:val="28"/>
          <w:szCs w:val="28"/>
        </w:rPr>
        <w:t>деко</w:t>
      </w:r>
      <w:proofErr w:type="spellEnd"/>
      <w:r>
        <w:rPr>
          <w:rStyle w:val="s1"/>
          <w:rFonts w:ascii="Times New Roman" w:hAnsi="Times New Roman" w:cs="Times New Roman"/>
          <w:sz w:val="28"/>
          <w:szCs w:val="28"/>
        </w:rPr>
        <w:t xml:space="preserve"> отличается архитектурно-художественное решение </w:t>
      </w:r>
      <w:proofErr w:type="spellStart"/>
      <w:r>
        <w:rPr>
          <w:rStyle w:val="s1"/>
          <w:rFonts w:ascii="Times New Roman" w:hAnsi="Times New Roman" w:cs="Times New Roman"/>
          <w:sz w:val="28"/>
          <w:szCs w:val="28"/>
        </w:rPr>
        <w:t>Гостинично</w:t>
      </w:r>
      <w:proofErr w:type="spellEnd"/>
      <w:r>
        <w:rPr>
          <w:rStyle w:val="s1"/>
          <w:rFonts w:ascii="Times New Roman" w:hAnsi="Times New Roman" w:cs="Times New Roman"/>
          <w:sz w:val="28"/>
          <w:szCs w:val="28"/>
        </w:rPr>
        <w:t xml:space="preserve">-оздоровительного комплекса </w:t>
      </w:r>
      <w:r w:rsidRPr="00E837B2">
        <w:rPr>
          <w:rFonts w:ascii="Times New Roman" w:hAnsi="Times New Roman" w:cs="Times New Roman"/>
          <w:sz w:val="28"/>
          <w:szCs w:val="28"/>
        </w:rPr>
        <w:t>«</w:t>
      </w:r>
      <w:proofErr w:type="spellStart"/>
      <w:r w:rsidRPr="00E837B2">
        <w:rPr>
          <w:rFonts w:ascii="Times New Roman" w:hAnsi="Times New Roman" w:cs="Times New Roman"/>
          <w:sz w:val="28"/>
          <w:szCs w:val="28"/>
        </w:rPr>
        <w:t>Геллерт</w:t>
      </w:r>
      <w:proofErr w:type="spellEnd"/>
      <w:r w:rsidRPr="00E837B2">
        <w:rPr>
          <w:rFonts w:ascii="Times New Roman" w:hAnsi="Times New Roman" w:cs="Times New Roman"/>
          <w:sz w:val="28"/>
          <w:szCs w:val="28"/>
        </w:rPr>
        <w:t>»</w:t>
      </w:r>
      <w:r>
        <w:rPr>
          <w:rFonts w:ascii="Times New Roman" w:hAnsi="Times New Roman" w:cs="Times New Roman"/>
          <w:sz w:val="28"/>
          <w:szCs w:val="28"/>
        </w:rPr>
        <w:t xml:space="preserve"> в</w:t>
      </w:r>
      <w:r w:rsidRPr="00E837B2">
        <w:rPr>
          <w:rFonts w:ascii="Times New Roman" w:hAnsi="Times New Roman" w:cs="Times New Roman"/>
          <w:sz w:val="28"/>
          <w:szCs w:val="28"/>
        </w:rPr>
        <w:t xml:space="preserve"> Будапешт</w:t>
      </w:r>
      <w:r>
        <w:rPr>
          <w:rFonts w:ascii="Times New Roman" w:hAnsi="Times New Roman" w:cs="Times New Roman"/>
          <w:sz w:val="28"/>
          <w:szCs w:val="28"/>
        </w:rPr>
        <w:t xml:space="preserve">е </w:t>
      </w:r>
      <w:r w:rsidRPr="00E93244">
        <w:rPr>
          <w:rFonts w:ascii="Times New Roman" w:hAnsi="Times New Roman" w:cs="Times New Roman"/>
          <w:sz w:val="28"/>
          <w:szCs w:val="28"/>
        </w:rPr>
        <w:t xml:space="preserve">(арх. </w:t>
      </w:r>
      <w:proofErr w:type="spellStart"/>
      <w:r w:rsidRPr="00E93244">
        <w:rPr>
          <w:rStyle w:val="ezkurwreuab5ozgtqnkl"/>
          <w:rFonts w:ascii="Times New Roman" w:hAnsi="Times New Roman" w:cs="Times New Roman"/>
          <w:sz w:val="28"/>
          <w:szCs w:val="28"/>
        </w:rPr>
        <w:t>А.Хегедюс</w:t>
      </w:r>
      <w:proofErr w:type="spellEnd"/>
      <w:r w:rsidRPr="00E93244">
        <w:rPr>
          <w:rStyle w:val="ezkurwreuab5ozgtqnkl"/>
          <w:rFonts w:ascii="Times New Roman" w:hAnsi="Times New Roman" w:cs="Times New Roman"/>
          <w:sz w:val="28"/>
          <w:szCs w:val="28"/>
        </w:rPr>
        <w:t>,</w:t>
      </w:r>
      <w:r w:rsidRPr="00E93244">
        <w:rPr>
          <w:rFonts w:ascii="Times New Roman" w:hAnsi="Times New Roman" w:cs="Times New Roman"/>
          <w:sz w:val="28"/>
          <w:szCs w:val="28"/>
        </w:rPr>
        <w:t xml:space="preserve"> </w:t>
      </w:r>
      <w:proofErr w:type="spellStart"/>
      <w:r w:rsidRPr="00E93244">
        <w:rPr>
          <w:rStyle w:val="ezkurwreuab5ozgtqnkl"/>
          <w:rFonts w:ascii="Times New Roman" w:hAnsi="Times New Roman" w:cs="Times New Roman"/>
          <w:sz w:val="28"/>
          <w:szCs w:val="28"/>
        </w:rPr>
        <w:t>А.Себестьен</w:t>
      </w:r>
      <w:proofErr w:type="spellEnd"/>
      <w:r w:rsidRPr="00E93244">
        <w:rPr>
          <w:rStyle w:val="ezkurwreuab5ozgtqnkl"/>
          <w:rFonts w:ascii="Times New Roman" w:hAnsi="Times New Roman" w:cs="Times New Roman"/>
          <w:sz w:val="28"/>
          <w:szCs w:val="28"/>
        </w:rPr>
        <w:t xml:space="preserve">, </w:t>
      </w:r>
      <w:proofErr w:type="spellStart"/>
      <w:r w:rsidRPr="00E93244">
        <w:rPr>
          <w:rStyle w:val="ezkurwreuab5ozgtqnkl"/>
          <w:rFonts w:ascii="Times New Roman" w:hAnsi="Times New Roman" w:cs="Times New Roman"/>
          <w:sz w:val="28"/>
          <w:szCs w:val="28"/>
        </w:rPr>
        <w:t>И.Стерк</w:t>
      </w:r>
      <w:proofErr w:type="spellEnd"/>
      <w:r w:rsidRPr="00E93244">
        <w:rPr>
          <w:rStyle w:val="ezkurwreuab5ozgtqnkl"/>
          <w:rFonts w:ascii="Times New Roman" w:hAnsi="Times New Roman" w:cs="Times New Roman"/>
          <w:sz w:val="28"/>
          <w:szCs w:val="28"/>
        </w:rPr>
        <w:t xml:space="preserve">, </w:t>
      </w:r>
      <w:r w:rsidRPr="00E93244">
        <w:rPr>
          <w:rFonts w:ascii="Times New Roman" w:hAnsi="Times New Roman" w:cs="Times New Roman"/>
          <w:sz w:val="28"/>
          <w:szCs w:val="28"/>
        </w:rPr>
        <w:t>1918 г.).</w:t>
      </w:r>
      <w:r>
        <w:rPr>
          <w:rFonts w:ascii="Times New Roman" w:hAnsi="Times New Roman" w:cs="Times New Roman"/>
          <w:sz w:val="28"/>
          <w:szCs w:val="28"/>
        </w:rPr>
        <w:t xml:space="preserve"> Несколько в упрощённом виде стилистика Ар-</w:t>
      </w:r>
      <w:proofErr w:type="spellStart"/>
      <w:r>
        <w:rPr>
          <w:rFonts w:ascii="Times New Roman" w:hAnsi="Times New Roman" w:cs="Times New Roman"/>
          <w:sz w:val="28"/>
          <w:szCs w:val="28"/>
        </w:rPr>
        <w:t>деко</w:t>
      </w:r>
      <w:proofErr w:type="spellEnd"/>
      <w:r>
        <w:rPr>
          <w:rFonts w:ascii="Times New Roman" w:hAnsi="Times New Roman" w:cs="Times New Roman"/>
          <w:sz w:val="28"/>
          <w:szCs w:val="28"/>
        </w:rPr>
        <w:t xml:space="preserve"> прослеживается в облике семиэтажной </w:t>
      </w:r>
      <w:r w:rsidRPr="00E837B2">
        <w:rPr>
          <w:rFonts w:ascii="Times New Roman" w:eastAsia="Times New Roman" w:hAnsi="Times New Roman" w:cs="Times New Roman"/>
          <w:sz w:val="28"/>
          <w:szCs w:val="28"/>
          <w:lang w:eastAsia="ru-RU"/>
        </w:rPr>
        <w:t>Гостиниц</w:t>
      </w:r>
      <w:r>
        <w:rPr>
          <w:rFonts w:ascii="Times New Roman" w:eastAsia="Times New Roman" w:hAnsi="Times New Roman" w:cs="Times New Roman"/>
          <w:sz w:val="28"/>
          <w:szCs w:val="28"/>
          <w:lang w:eastAsia="ru-RU"/>
        </w:rPr>
        <w:t>ы «</w:t>
      </w:r>
      <w:proofErr w:type="spellStart"/>
      <w:r>
        <w:rPr>
          <w:rFonts w:ascii="Times New Roman" w:eastAsia="Times New Roman" w:hAnsi="Times New Roman" w:cs="Times New Roman"/>
          <w:sz w:val="28"/>
          <w:szCs w:val="28"/>
          <w:lang w:eastAsia="ru-RU"/>
        </w:rPr>
        <w:t>Бересфорд</w:t>
      </w:r>
      <w:proofErr w:type="spellEnd"/>
      <w:r>
        <w:rPr>
          <w:rFonts w:ascii="Times New Roman" w:eastAsia="Times New Roman" w:hAnsi="Times New Roman" w:cs="Times New Roman"/>
          <w:sz w:val="28"/>
          <w:szCs w:val="28"/>
          <w:lang w:eastAsia="ru-RU"/>
        </w:rPr>
        <w:t>» в</w:t>
      </w:r>
      <w:r w:rsidRPr="00E837B2">
        <w:rPr>
          <w:rFonts w:ascii="Times New Roman" w:eastAsia="Times New Roman" w:hAnsi="Times New Roman" w:cs="Times New Roman"/>
          <w:sz w:val="28"/>
          <w:szCs w:val="28"/>
          <w:lang w:eastAsia="ru-RU"/>
        </w:rPr>
        <w:t xml:space="preserve"> Глазго</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У.Инглис</w:t>
      </w:r>
      <w:proofErr w:type="spellEnd"/>
      <w:r>
        <w:rPr>
          <w:rFonts w:ascii="Times New Roman" w:eastAsia="Times New Roman" w:hAnsi="Times New Roman" w:cs="Times New Roman"/>
          <w:sz w:val="28"/>
          <w:szCs w:val="28"/>
          <w:lang w:eastAsia="ru-RU"/>
        </w:rPr>
        <w:t xml:space="preserve">, 1938 г.). Главный вход акцентирован двумя симметрично расположенными полуцилиндрическими эркерами. Между ними выполнена композиция из трёх развитых пилонов в простенках. Эта композиция выделена ярко-красным цветом. </w:t>
      </w:r>
      <w:r w:rsidRPr="00E837B2">
        <w:rPr>
          <w:rFonts w:ascii="Times New Roman" w:hAnsi="Times New Roman" w:cs="Times New Roman"/>
          <w:sz w:val="28"/>
          <w:szCs w:val="28"/>
        </w:rPr>
        <w:t>Эти примеры показаны на рисунке 1.2.</w:t>
      </w:r>
      <w:r>
        <w:rPr>
          <w:rFonts w:ascii="Times New Roman" w:hAnsi="Times New Roman" w:cs="Times New Roman"/>
          <w:sz w:val="28"/>
          <w:szCs w:val="28"/>
        </w:rPr>
        <w:t xml:space="preserve"> </w:t>
      </w:r>
    </w:p>
    <w:p w14:paraId="658F0D5B"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p>
    <w:p w14:paraId="3C003E37"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r w:rsidRPr="00400514">
        <w:rPr>
          <w:rFonts w:ascii="Times New Roman" w:eastAsia="Times New Roman" w:hAnsi="Times New Roman" w:cs="Times New Roman"/>
          <w:noProof/>
          <w:sz w:val="24"/>
          <w:szCs w:val="24"/>
          <w:lang w:eastAsia="ru-RU"/>
        </w:rPr>
        <w:drawing>
          <wp:inline distT="0" distB="0" distL="0" distR="0" wp14:anchorId="66ACDFA1" wp14:editId="110C1AC7">
            <wp:extent cx="3600000" cy="4024781"/>
            <wp:effectExtent l="0" t="0" r="635" b="0"/>
            <wp:docPr id="7" name="Рисунок 7" descr="Z:\ВТОРОЙ ДИСК\Education materials\UNIVERSITIES\KazNRTU\PhD-21\Кустаубаева\картинки 1 раздела\!-неоклассицизм-1-иллюстрации-раздел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1 раздела\!-неоклассицизм-1-иллюстрации-раздел 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978" t="8349" r="4322" b="27062"/>
                    <a:stretch/>
                  </pic:blipFill>
                  <pic:spPr bwMode="auto">
                    <a:xfrm>
                      <a:off x="0" y="0"/>
                      <a:ext cx="3600000" cy="4024781"/>
                    </a:xfrm>
                    <a:prstGeom prst="rect">
                      <a:avLst/>
                    </a:prstGeom>
                    <a:noFill/>
                    <a:ln>
                      <a:noFill/>
                    </a:ln>
                    <a:extLst>
                      <a:ext uri="{53640926-AAD7-44D8-BBD7-CCE9431645EC}">
                        <a14:shadowObscured xmlns:a14="http://schemas.microsoft.com/office/drawing/2010/main"/>
                      </a:ext>
                    </a:extLst>
                  </pic:spPr>
                </pic:pic>
              </a:graphicData>
            </a:graphic>
          </wp:inline>
        </w:drawing>
      </w:r>
    </w:p>
    <w:p w14:paraId="705FAA41" w14:textId="77777777" w:rsidR="006E528E" w:rsidRPr="00E5437B" w:rsidRDefault="006E528E" w:rsidP="006E528E">
      <w:pPr>
        <w:spacing w:after="0" w:line="240" w:lineRule="auto"/>
        <w:jc w:val="both"/>
        <w:rPr>
          <w:rStyle w:val="s1"/>
          <w:rFonts w:ascii="Times New Roman" w:hAnsi="Times New Roman" w:cs="Times New Roman"/>
          <w:sz w:val="28"/>
          <w:szCs w:val="28"/>
        </w:rPr>
      </w:pPr>
      <w:r>
        <w:rPr>
          <w:rFonts w:ascii="Times New Roman" w:hAnsi="Times New Roman" w:cs="Times New Roman"/>
          <w:sz w:val="28"/>
          <w:szCs w:val="28"/>
        </w:rPr>
        <w:t>Рисунок 1.3</w:t>
      </w:r>
      <w:r w:rsidRPr="00E5437B">
        <w:rPr>
          <w:rFonts w:ascii="Times New Roman" w:hAnsi="Times New Roman" w:cs="Times New Roman"/>
          <w:sz w:val="28"/>
          <w:szCs w:val="28"/>
        </w:rPr>
        <w:t xml:space="preserve"> – Примеры архитектуры зарубежного Неоклассицизма первой </w:t>
      </w:r>
      <w:r w:rsidRPr="00FE718D">
        <w:rPr>
          <w:rFonts w:ascii="Times New Roman" w:hAnsi="Times New Roman" w:cs="Times New Roman"/>
          <w:sz w:val="28"/>
          <w:szCs w:val="28"/>
        </w:rPr>
        <w:t xml:space="preserve">половины 20 века: </w:t>
      </w:r>
      <w:r>
        <w:rPr>
          <w:rFonts w:ascii="Times New Roman" w:hAnsi="Times New Roman" w:cs="Times New Roman"/>
          <w:sz w:val="28"/>
          <w:szCs w:val="28"/>
        </w:rPr>
        <w:t xml:space="preserve">1. </w:t>
      </w:r>
      <w:r w:rsidRPr="00391EC4">
        <w:rPr>
          <w:rFonts w:ascii="Times New Roman" w:hAnsi="Times New Roman" w:cs="Times New Roman"/>
          <w:sz w:val="28"/>
          <w:szCs w:val="28"/>
        </w:rPr>
        <w:t>Суд, Милуоки</w:t>
      </w:r>
      <w:r>
        <w:rPr>
          <w:rFonts w:ascii="Times New Roman" w:hAnsi="Times New Roman" w:cs="Times New Roman"/>
          <w:sz w:val="28"/>
          <w:szCs w:val="28"/>
        </w:rPr>
        <w:t xml:space="preserve">; 2. </w:t>
      </w:r>
      <w:r w:rsidRPr="00391EC4">
        <w:rPr>
          <w:rFonts w:ascii="Times New Roman" w:hAnsi="Times New Roman" w:cs="Times New Roman"/>
          <w:sz w:val="28"/>
          <w:szCs w:val="28"/>
        </w:rPr>
        <w:t>Верховный суд США, Вашингтон</w:t>
      </w:r>
      <w:r>
        <w:rPr>
          <w:rFonts w:ascii="Times New Roman" w:hAnsi="Times New Roman" w:cs="Times New Roman"/>
          <w:sz w:val="28"/>
          <w:szCs w:val="28"/>
        </w:rPr>
        <w:t xml:space="preserve">; 3. </w:t>
      </w:r>
      <w:r w:rsidRPr="00391EC4">
        <w:rPr>
          <w:rFonts w:ascii="Times New Roman" w:hAnsi="Times New Roman" w:cs="Times New Roman"/>
          <w:sz w:val="28"/>
          <w:szCs w:val="28"/>
        </w:rPr>
        <w:t>Окружной суд, Нью-</w:t>
      </w:r>
      <w:proofErr w:type="spellStart"/>
      <w:r w:rsidRPr="00391EC4">
        <w:rPr>
          <w:rFonts w:ascii="Times New Roman" w:hAnsi="Times New Roman" w:cs="Times New Roman"/>
          <w:sz w:val="28"/>
          <w:szCs w:val="28"/>
        </w:rPr>
        <w:t>Хэйвен</w:t>
      </w:r>
      <w:proofErr w:type="spellEnd"/>
      <w:r w:rsidRPr="00391EC4">
        <w:rPr>
          <w:rFonts w:ascii="Times New Roman" w:hAnsi="Times New Roman" w:cs="Times New Roman"/>
          <w:sz w:val="28"/>
          <w:szCs w:val="28"/>
        </w:rPr>
        <w:t>-Грин</w:t>
      </w:r>
      <w:r>
        <w:rPr>
          <w:rFonts w:ascii="Times New Roman" w:hAnsi="Times New Roman" w:cs="Times New Roman"/>
          <w:sz w:val="28"/>
          <w:szCs w:val="28"/>
        </w:rPr>
        <w:t xml:space="preserve">; 4. </w:t>
      </w:r>
      <w:r w:rsidRPr="00391EC4">
        <w:rPr>
          <w:rFonts w:ascii="Times New Roman" w:hAnsi="Times New Roman" w:cs="Times New Roman"/>
          <w:sz w:val="28"/>
          <w:szCs w:val="28"/>
        </w:rPr>
        <w:t>Окружной суд, Нью-Йорк сити</w:t>
      </w:r>
      <w:r>
        <w:rPr>
          <w:rFonts w:ascii="Times New Roman" w:hAnsi="Times New Roman" w:cs="Times New Roman"/>
          <w:sz w:val="28"/>
          <w:szCs w:val="28"/>
        </w:rPr>
        <w:t xml:space="preserve">; 5. </w:t>
      </w:r>
      <w:r w:rsidRPr="00391EC4">
        <w:rPr>
          <w:rFonts w:ascii="Times New Roman" w:hAnsi="Times New Roman" w:cs="Times New Roman"/>
          <w:sz w:val="28"/>
          <w:szCs w:val="28"/>
          <w:shd w:val="clear" w:color="auto" w:fill="FFFFFF"/>
        </w:rPr>
        <w:t xml:space="preserve">Суд США </w:t>
      </w:r>
      <w:proofErr w:type="spellStart"/>
      <w:r w:rsidRPr="00391EC4">
        <w:rPr>
          <w:rFonts w:ascii="Times New Roman" w:hAnsi="Times New Roman" w:cs="Times New Roman"/>
          <w:sz w:val="28"/>
          <w:szCs w:val="28"/>
          <w:shd w:val="clear" w:color="auto" w:fill="FFFFFF"/>
        </w:rPr>
        <w:t>им.Т.Маршалла</w:t>
      </w:r>
      <w:proofErr w:type="spellEnd"/>
      <w:r w:rsidRPr="00391EC4">
        <w:rPr>
          <w:rFonts w:ascii="Times New Roman" w:hAnsi="Times New Roman" w:cs="Times New Roman"/>
          <w:sz w:val="28"/>
          <w:szCs w:val="28"/>
          <w:shd w:val="clear" w:color="auto" w:fill="FFFFFF"/>
        </w:rPr>
        <w:t>, Нью-Йорк сити</w:t>
      </w:r>
      <w:r>
        <w:rPr>
          <w:rFonts w:ascii="Times New Roman" w:hAnsi="Times New Roman" w:cs="Times New Roman"/>
          <w:sz w:val="28"/>
          <w:szCs w:val="28"/>
          <w:shd w:val="clear" w:color="auto" w:fill="FFFFFF"/>
        </w:rPr>
        <w:t xml:space="preserve">; 6. </w:t>
      </w:r>
      <w:r w:rsidRPr="00391EC4">
        <w:rPr>
          <w:rFonts w:ascii="Times New Roman" w:hAnsi="Times New Roman" w:cs="Times New Roman"/>
          <w:sz w:val="28"/>
          <w:szCs w:val="28"/>
        </w:rPr>
        <w:t>Окружной суд, Маскоги</w:t>
      </w:r>
      <w:r>
        <w:rPr>
          <w:rFonts w:ascii="Times New Roman" w:hAnsi="Times New Roman" w:cs="Times New Roman"/>
          <w:sz w:val="28"/>
          <w:szCs w:val="28"/>
        </w:rPr>
        <w:t xml:space="preserve">; 7. </w:t>
      </w:r>
      <w:r w:rsidRPr="00391EC4">
        <w:rPr>
          <w:rFonts w:ascii="Times New Roman" w:hAnsi="Times New Roman" w:cs="Times New Roman"/>
          <w:sz w:val="28"/>
          <w:szCs w:val="28"/>
        </w:rPr>
        <w:t>Окружной суд, Бирмингем</w:t>
      </w:r>
      <w:r>
        <w:rPr>
          <w:rFonts w:ascii="Times New Roman" w:hAnsi="Times New Roman" w:cs="Times New Roman"/>
          <w:sz w:val="28"/>
          <w:szCs w:val="28"/>
        </w:rPr>
        <w:t xml:space="preserve">; 8. </w:t>
      </w:r>
      <w:r w:rsidRPr="00391EC4">
        <w:rPr>
          <w:rFonts w:ascii="Times New Roman" w:hAnsi="Times New Roman" w:cs="Times New Roman"/>
          <w:sz w:val="28"/>
          <w:szCs w:val="28"/>
        </w:rPr>
        <w:t>Окружной суд, Миссула</w:t>
      </w:r>
      <w:r>
        <w:rPr>
          <w:rFonts w:ascii="Times New Roman" w:hAnsi="Times New Roman" w:cs="Times New Roman"/>
          <w:sz w:val="28"/>
          <w:szCs w:val="28"/>
        </w:rPr>
        <w:t xml:space="preserve">; 9. </w:t>
      </w:r>
      <w:r w:rsidRPr="00391EC4">
        <w:rPr>
          <w:rFonts w:ascii="Times New Roman" w:eastAsia="Times New Roman" w:hAnsi="Times New Roman" w:cs="Times New Roman"/>
          <w:sz w:val="28"/>
          <w:szCs w:val="28"/>
          <w:lang w:eastAsia="ru-RU"/>
        </w:rPr>
        <w:t>Суд, Хантсвилл</w:t>
      </w:r>
      <w:r>
        <w:rPr>
          <w:rFonts w:ascii="Times New Roman" w:eastAsia="Times New Roman" w:hAnsi="Times New Roman" w:cs="Times New Roman"/>
          <w:sz w:val="28"/>
          <w:szCs w:val="28"/>
          <w:lang w:eastAsia="ru-RU"/>
        </w:rPr>
        <w:t xml:space="preserve"> </w:t>
      </w:r>
      <w:r w:rsidRPr="00792A17">
        <w:rPr>
          <w:rFonts w:ascii="Times New Roman" w:eastAsia="Times New Roman" w:hAnsi="Times New Roman" w:cs="Times New Roman"/>
          <w:i/>
          <w:sz w:val="28"/>
          <w:szCs w:val="28"/>
          <w:lang w:eastAsia="ru-RU"/>
        </w:rPr>
        <w:t>(источники иллюстраций в Приложении).</w:t>
      </w:r>
      <w:r w:rsidRPr="00E5437B">
        <w:rPr>
          <w:rStyle w:val="s1"/>
          <w:rFonts w:ascii="Times New Roman" w:hAnsi="Times New Roman" w:cs="Times New Roman"/>
          <w:sz w:val="28"/>
          <w:szCs w:val="28"/>
        </w:rPr>
        <w:t xml:space="preserve"> </w:t>
      </w:r>
    </w:p>
    <w:p w14:paraId="21137D7F" w14:textId="77777777" w:rsidR="006E528E" w:rsidRPr="00E5437B" w:rsidRDefault="006E528E" w:rsidP="006E528E">
      <w:pPr>
        <w:pStyle w:val="a8"/>
        <w:spacing w:after="0" w:line="240" w:lineRule="auto"/>
        <w:ind w:left="0"/>
        <w:rPr>
          <w:rStyle w:val="s1"/>
          <w:rFonts w:ascii="Times New Roman" w:hAnsi="Times New Roman" w:cs="Times New Roman"/>
          <w:sz w:val="28"/>
          <w:szCs w:val="28"/>
        </w:rPr>
      </w:pPr>
    </w:p>
    <w:p w14:paraId="03C22A9C"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Постоянным фоном разнонаправленных активных творческих поисков новых средств выразительности периода является Неоклассицизм. Степень его распространённости различалась на различных этапах. </w:t>
      </w:r>
      <w:r w:rsidRPr="00182009">
        <w:rPr>
          <w:rFonts w:ascii="Times New Roman" w:hAnsi="Times New Roman" w:cs="Times New Roman"/>
          <w:sz w:val="28"/>
          <w:szCs w:val="28"/>
        </w:rPr>
        <w:t>Здание суда</w:t>
      </w:r>
      <w:r>
        <w:rPr>
          <w:rFonts w:ascii="Times New Roman" w:hAnsi="Times New Roman" w:cs="Times New Roman"/>
          <w:sz w:val="28"/>
          <w:szCs w:val="28"/>
        </w:rPr>
        <w:t xml:space="preserve"> в</w:t>
      </w:r>
      <w:r w:rsidRPr="00182009">
        <w:rPr>
          <w:rFonts w:ascii="Times New Roman" w:hAnsi="Times New Roman" w:cs="Times New Roman"/>
          <w:sz w:val="28"/>
          <w:szCs w:val="28"/>
        </w:rPr>
        <w:t xml:space="preserve"> Милуоки (арх. </w:t>
      </w:r>
      <w:proofErr w:type="spellStart"/>
      <w:r w:rsidRPr="00182009">
        <w:rPr>
          <w:rFonts w:ascii="Times New Roman" w:hAnsi="Times New Roman" w:cs="Times New Roman"/>
          <w:sz w:val="28"/>
          <w:szCs w:val="28"/>
        </w:rPr>
        <w:t>А.Росс</w:t>
      </w:r>
      <w:proofErr w:type="spellEnd"/>
      <w:r w:rsidRPr="00182009">
        <w:rPr>
          <w:rFonts w:ascii="Times New Roman" w:hAnsi="Times New Roman" w:cs="Times New Roman"/>
          <w:sz w:val="28"/>
          <w:szCs w:val="28"/>
        </w:rPr>
        <w:t xml:space="preserve">, 1931 г.) </w:t>
      </w:r>
      <w:r>
        <w:rPr>
          <w:rFonts w:ascii="Times New Roman" w:hAnsi="Times New Roman" w:cs="Times New Roman"/>
          <w:sz w:val="28"/>
          <w:szCs w:val="28"/>
        </w:rPr>
        <w:t>имеет крупный центральный ризалит. Первые два этажа заглублены под арочную галерею.</w:t>
      </w:r>
      <w:r w:rsidRPr="00182009">
        <w:rPr>
          <w:rFonts w:ascii="Times New Roman" w:hAnsi="Times New Roman" w:cs="Times New Roman"/>
          <w:sz w:val="28"/>
          <w:szCs w:val="28"/>
        </w:rPr>
        <w:t xml:space="preserve"> </w:t>
      </w:r>
      <w:r>
        <w:rPr>
          <w:rFonts w:ascii="Times New Roman" w:hAnsi="Times New Roman" w:cs="Times New Roman"/>
          <w:sz w:val="28"/>
          <w:szCs w:val="28"/>
        </w:rPr>
        <w:t xml:space="preserve">Следующие два этажа имеют квадратные оконные проёмы без акцентированных наличников. Перед следующими тремя этажами расположены лоджии готического ордера. В центральном ризалите расположено десять колонн, в боковых частях – по восемь. Здание венчает развитый горизонтальный карниз с высоким парапетом. Заглублённый аттик с башнями имеет три этажа. </w:t>
      </w:r>
      <w:r w:rsidRPr="00182009">
        <w:rPr>
          <w:rFonts w:ascii="Times New Roman" w:hAnsi="Times New Roman" w:cs="Times New Roman"/>
          <w:sz w:val="28"/>
          <w:szCs w:val="28"/>
        </w:rPr>
        <w:t>В</w:t>
      </w:r>
      <w:r>
        <w:rPr>
          <w:rFonts w:ascii="Times New Roman" w:hAnsi="Times New Roman" w:cs="Times New Roman"/>
          <w:sz w:val="28"/>
          <w:szCs w:val="28"/>
        </w:rPr>
        <w:t>ерховный суд США в</w:t>
      </w:r>
      <w:r w:rsidRPr="00182009">
        <w:rPr>
          <w:rFonts w:ascii="Times New Roman" w:hAnsi="Times New Roman" w:cs="Times New Roman"/>
          <w:sz w:val="28"/>
          <w:szCs w:val="28"/>
        </w:rPr>
        <w:t xml:space="preserve"> Вашингтон</w:t>
      </w:r>
      <w:r>
        <w:rPr>
          <w:rFonts w:ascii="Times New Roman" w:hAnsi="Times New Roman" w:cs="Times New Roman"/>
          <w:sz w:val="28"/>
          <w:szCs w:val="28"/>
        </w:rPr>
        <w:t>е</w:t>
      </w:r>
      <w:r w:rsidRPr="00182009">
        <w:rPr>
          <w:rFonts w:ascii="Times New Roman" w:hAnsi="Times New Roman" w:cs="Times New Roman"/>
          <w:sz w:val="28"/>
          <w:szCs w:val="28"/>
        </w:rPr>
        <w:t xml:space="preserve"> (арх. К.Джилберт,1935 г.)</w:t>
      </w:r>
      <w:r>
        <w:rPr>
          <w:rFonts w:ascii="Times New Roman" w:hAnsi="Times New Roman" w:cs="Times New Roman"/>
          <w:sz w:val="28"/>
          <w:szCs w:val="28"/>
        </w:rPr>
        <w:t xml:space="preserve"> помещён на высокий подиум и решён с развитым центральным ризалитом, образующим </w:t>
      </w:r>
      <w:proofErr w:type="spellStart"/>
      <w:r>
        <w:rPr>
          <w:rFonts w:ascii="Times New Roman" w:hAnsi="Times New Roman" w:cs="Times New Roman"/>
          <w:sz w:val="28"/>
          <w:szCs w:val="28"/>
        </w:rPr>
        <w:t>восьмиколоный</w:t>
      </w:r>
      <w:proofErr w:type="spellEnd"/>
      <w:r>
        <w:rPr>
          <w:rFonts w:ascii="Times New Roman" w:hAnsi="Times New Roman" w:cs="Times New Roman"/>
          <w:sz w:val="28"/>
          <w:szCs w:val="28"/>
        </w:rPr>
        <w:t xml:space="preserve"> композитный портик с треугольным фронтоном. Тимпан фронтона заполнен тематической скульптурной композицией. Центральная лестница фланкирована </w:t>
      </w:r>
      <w:proofErr w:type="spellStart"/>
      <w:r>
        <w:rPr>
          <w:rFonts w:ascii="Times New Roman" w:hAnsi="Times New Roman" w:cs="Times New Roman"/>
          <w:sz w:val="28"/>
          <w:szCs w:val="28"/>
        </w:rPr>
        <w:t>масивными</w:t>
      </w:r>
      <w:proofErr w:type="spellEnd"/>
      <w:r>
        <w:rPr>
          <w:rFonts w:ascii="Times New Roman" w:hAnsi="Times New Roman" w:cs="Times New Roman"/>
          <w:sz w:val="28"/>
          <w:szCs w:val="28"/>
        </w:rPr>
        <w:t xml:space="preserve"> пилонами со скульптурными группами. </w:t>
      </w:r>
      <w:proofErr w:type="spellStart"/>
      <w:r>
        <w:rPr>
          <w:rFonts w:ascii="Times New Roman" w:hAnsi="Times New Roman" w:cs="Times New Roman"/>
          <w:sz w:val="28"/>
          <w:szCs w:val="28"/>
        </w:rPr>
        <w:t>Десятиколонный</w:t>
      </w:r>
      <w:proofErr w:type="spellEnd"/>
      <w:r>
        <w:rPr>
          <w:rFonts w:ascii="Times New Roman" w:hAnsi="Times New Roman" w:cs="Times New Roman"/>
          <w:sz w:val="28"/>
          <w:szCs w:val="28"/>
        </w:rPr>
        <w:t xml:space="preserve"> композитный портик с треугольным фронтоном и гладким тимпаном образует центральный ризалит </w:t>
      </w:r>
      <w:r w:rsidRPr="00182009">
        <w:rPr>
          <w:rFonts w:ascii="Times New Roman" w:hAnsi="Times New Roman" w:cs="Times New Roman"/>
          <w:sz w:val="28"/>
          <w:szCs w:val="28"/>
        </w:rPr>
        <w:t>Окружно</w:t>
      </w:r>
      <w:r>
        <w:rPr>
          <w:rFonts w:ascii="Times New Roman" w:hAnsi="Times New Roman" w:cs="Times New Roman"/>
          <w:sz w:val="28"/>
          <w:szCs w:val="28"/>
        </w:rPr>
        <w:t>го</w:t>
      </w:r>
      <w:r w:rsidRPr="00182009">
        <w:rPr>
          <w:rFonts w:ascii="Times New Roman" w:hAnsi="Times New Roman" w:cs="Times New Roman"/>
          <w:sz w:val="28"/>
          <w:szCs w:val="28"/>
        </w:rPr>
        <w:t xml:space="preserve"> суд</w:t>
      </w:r>
      <w:r>
        <w:rPr>
          <w:rFonts w:ascii="Times New Roman" w:hAnsi="Times New Roman" w:cs="Times New Roman"/>
          <w:sz w:val="28"/>
          <w:szCs w:val="28"/>
        </w:rPr>
        <w:t>а</w:t>
      </w:r>
      <w:r w:rsidRPr="00182009">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182009">
        <w:rPr>
          <w:rFonts w:ascii="Times New Roman" w:hAnsi="Times New Roman" w:cs="Times New Roman"/>
          <w:sz w:val="28"/>
          <w:szCs w:val="28"/>
        </w:rPr>
        <w:t>Нью-</w:t>
      </w:r>
      <w:proofErr w:type="spellStart"/>
      <w:r w:rsidRPr="00182009">
        <w:rPr>
          <w:rFonts w:ascii="Times New Roman" w:hAnsi="Times New Roman" w:cs="Times New Roman"/>
          <w:sz w:val="28"/>
          <w:szCs w:val="28"/>
        </w:rPr>
        <w:t>Хэйвен</w:t>
      </w:r>
      <w:proofErr w:type="spellEnd"/>
      <w:r w:rsidRPr="00182009">
        <w:rPr>
          <w:rFonts w:ascii="Times New Roman" w:hAnsi="Times New Roman" w:cs="Times New Roman"/>
          <w:sz w:val="28"/>
          <w:szCs w:val="28"/>
        </w:rPr>
        <w:t xml:space="preserve">-Грин (арх. </w:t>
      </w:r>
      <w:proofErr w:type="spellStart"/>
      <w:r w:rsidRPr="00182009">
        <w:rPr>
          <w:rFonts w:ascii="Times New Roman" w:hAnsi="Times New Roman" w:cs="Times New Roman"/>
          <w:sz w:val="28"/>
          <w:szCs w:val="28"/>
        </w:rPr>
        <w:t>Ф.Олмстед</w:t>
      </w:r>
      <w:proofErr w:type="spellEnd"/>
      <w:r w:rsidRPr="00182009">
        <w:rPr>
          <w:rFonts w:ascii="Times New Roman" w:hAnsi="Times New Roman" w:cs="Times New Roman"/>
          <w:sz w:val="28"/>
          <w:szCs w:val="28"/>
        </w:rPr>
        <w:t xml:space="preserve">-мл., </w:t>
      </w:r>
      <w:proofErr w:type="spellStart"/>
      <w:r w:rsidRPr="00182009">
        <w:rPr>
          <w:rFonts w:ascii="Times New Roman" w:hAnsi="Times New Roman" w:cs="Times New Roman"/>
          <w:sz w:val="28"/>
          <w:szCs w:val="28"/>
        </w:rPr>
        <w:t>К.Гильберт</w:t>
      </w:r>
      <w:proofErr w:type="spellEnd"/>
      <w:r w:rsidRPr="00182009">
        <w:rPr>
          <w:rFonts w:ascii="Times New Roman" w:hAnsi="Times New Roman" w:cs="Times New Roman"/>
          <w:sz w:val="28"/>
          <w:szCs w:val="28"/>
        </w:rPr>
        <w:t>, 1919 г.)</w:t>
      </w:r>
      <w:r>
        <w:rPr>
          <w:rFonts w:ascii="Times New Roman" w:hAnsi="Times New Roman" w:cs="Times New Roman"/>
          <w:sz w:val="28"/>
          <w:szCs w:val="28"/>
        </w:rPr>
        <w:t xml:space="preserve">. </w:t>
      </w:r>
    </w:p>
    <w:p w14:paraId="4AE9625C" w14:textId="77777777" w:rsidR="006E528E" w:rsidRDefault="006E528E" w:rsidP="006E528E">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Вершина фронтона увенчана пальметтой. Парапет над остальной частью здания равен по высоте фронтону центрального ризалита. В простенках размещены прямоугольные композитные пилястры. </w:t>
      </w:r>
      <w:r w:rsidRPr="00182009">
        <w:rPr>
          <w:rFonts w:ascii="Times New Roman" w:hAnsi="Times New Roman" w:cs="Times New Roman"/>
          <w:sz w:val="28"/>
          <w:szCs w:val="28"/>
        </w:rPr>
        <w:t>Окружной суд</w:t>
      </w:r>
      <w:r>
        <w:rPr>
          <w:rFonts w:ascii="Times New Roman" w:hAnsi="Times New Roman" w:cs="Times New Roman"/>
          <w:sz w:val="28"/>
          <w:szCs w:val="28"/>
        </w:rPr>
        <w:t xml:space="preserve"> в </w:t>
      </w:r>
      <w:r w:rsidRPr="00182009">
        <w:rPr>
          <w:rFonts w:ascii="Times New Roman" w:hAnsi="Times New Roman" w:cs="Times New Roman"/>
          <w:sz w:val="28"/>
          <w:szCs w:val="28"/>
        </w:rPr>
        <w:t xml:space="preserve">Нью-Йорк сити (арх. </w:t>
      </w:r>
      <w:proofErr w:type="spellStart"/>
      <w:r w:rsidRPr="00182009">
        <w:rPr>
          <w:rFonts w:ascii="Times New Roman" w:hAnsi="Times New Roman" w:cs="Times New Roman"/>
          <w:sz w:val="28"/>
          <w:szCs w:val="28"/>
        </w:rPr>
        <w:t>Г.Лоуэлл</w:t>
      </w:r>
      <w:proofErr w:type="spellEnd"/>
      <w:r w:rsidRPr="00182009">
        <w:rPr>
          <w:rFonts w:ascii="Times New Roman" w:hAnsi="Times New Roman" w:cs="Times New Roman"/>
          <w:sz w:val="28"/>
          <w:szCs w:val="28"/>
        </w:rPr>
        <w:t>, 1927 г.)</w:t>
      </w:r>
      <w:r>
        <w:rPr>
          <w:rFonts w:ascii="Times New Roman" w:hAnsi="Times New Roman" w:cs="Times New Roman"/>
          <w:sz w:val="28"/>
          <w:szCs w:val="28"/>
        </w:rPr>
        <w:t xml:space="preserve"> имеет в плане форму пятиугольника со внутренним двором. Главный фасад акцентирован </w:t>
      </w:r>
      <w:proofErr w:type="spellStart"/>
      <w:r>
        <w:rPr>
          <w:rFonts w:ascii="Times New Roman" w:hAnsi="Times New Roman" w:cs="Times New Roman"/>
          <w:sz w:val="28"/>
          <w:szCs w:val="28"/>
        </w:rPr>
        <w:t>десятиколонным</w:t>
      </w:r>
      <w:proofErr w:type="spellEnd"/>
      <w:r>
        <w:rPr>
          <w:rFonts w:ascii="Times New Roman" w:hAnsi="Times New Roman" w:cs="Times New Roman"/>
          <w:sz w:val="28"/>
          <w:szCs w:val="28"/>
        </w:rPr>
        <w:t xml:space="preserve"> композитным портиком с треугольным фронтоном. В тимпане, на вершине фронтона и по его сторонам располагаются тематические скульптурные группы. </w:t>
      </w:r>
      <w:proofErr w:type="spellStart"/>
      <w:r>
        <w:rPr>
          <w:rFonts w:ascii="Times New Roman" w:hAnsi="Times New Roman" w:cs="Times New Roman"/>
          <w:sz w:val="28"/>
          <w:szCs w:val="28"/>
        </w:rPr>
        <w:t>Уступчато</w:t>
      </w:r>
      <w:proofErr w:type="spellEnd"/>
      <w:r>
        <w:rPr>
          <w:rFonts w:ascii="Times New Roman" w:hAnsi="Times New Roman" w:cs="Times New Roman"/>
          <w:sz w:val="28"/>
          <w:szCs w:val="28"/>
        </w:rPr>
        <w:t xml:space="preserve"> заглублённый аттик имеет три этажа. </w:t>
      </w:r>
    </w:p>
    <w:p w14:paraId="766F4C65"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proofErr w:type="spellStart"/>
      <w:r>
        <w:rPr>
          <w:rFonts w:ascii="Times New Roman" w:hAnsi="Times New Roman" w:cs="Times New Roman"/>
          <w:sz w:val="28"/>
          <w:szCs w:val="28"/>
        </w:rPr>
        <w:t>Тридцатисемиэтажный</w:t>
      </w:r>
      <w:proofErr w:type="spellEnd"/>
      <w:r>
        <w:rPr>
          <w:rFonts w:ascii="Times New Roman" w:hAnsi="Times New Roman" w:cs="Times New Roman"/>
          <w:sz w:val="28"/>
          <w:szCs w:val="28"/>
        </w:rPr>
        <w:t xml:space="preserve"> башенный объём с пирамидальным шатром и скульптурным шпилем дополняет шестиэтажный основной блок Федерального с</w:t>
      </w:r>
      <w:r>
        <w:rPr>
          <w:rFonts w:ascii="Times New Roman" w:hAnsi="Times New Roman" w:cs="Times New Roman"/>
          <w:color w:val="474747"/>
          <w:sz w:val="28"/>
          <w:szCs w:val="28"/>
          <w:shd w:val="clear" w:color="auto" w:fill="FFFFFF"/>
        </w:rPr>
        <w:t>уда</w:t>
      </w:r>
      <w:r w:rsidRPr="00182009">
        <w:rPr>
          <w:rFonts w:ascii="Times New Roman" w:hAnsi="Times New Roman" w:cs="Times New Roman"/>
          <w:color w:val="474747"/>
          <w:sz w:val="28"/>
          <w:szCs w:val="28"/>
          <w:shd w:val="clear" w:color="auto" w:fill="FFFFFF"/>
        </w:rPr>
        <w:t xml:space="preserve"> США </w:t>
      </w:r>
      <w:proofErr w:type="spellStart"/>
      <w:r w:rsidRPr="00182009">
        <w:rPr>
          <w:rFonts w:ascii="Times New Roman" w:hAnsi="Times New Roman" w:cs="Times New Roman"/>
          <w:color w:val="474747"/>
          <w:sz w:val="28"/>
          <w:szCs w:val="28"/>
          <w:shd w:val="clear" w:color="auto" w:fill="FFFFFF"/>
        </w:rPr>
        <w:t>им.Т.Маршалла</w:t>
      </w:r>
      <w:proofErr w:type="spellEnd"/>
      <w:r>
        <w:rPr>
          <w:rFonts w:ascii="Times New Roman" w:hAnsi="Times New Roman" w:cs="Times New Roman"/>
          <w:color w:val="474747"/>
          <w:sz w:val="28"/>
          <w:szCs w:val="28"/>
          <w:shd w:val="clear" w:color="auto" w:fill="FFFFFF"/>
        </w:rPr>
        <w:t xml:space="preserve"> в Нью-Йорк сити (арх. </w:t>
      </w:r>
      <w:proofErr w:type="spellStart"/>
      <w:r>
        <w:rPr>
          <w:rFonts w:ascii="Times New Roman" w:hAnsi="Times New Roman" w:cs="Times New Roman"/>
          <w:color w:val="474747"/>
          <w:sz w:val="28"/>
          <w:szCs w:val="28"/>
          <w:shd w:val="clear" w:color="auto" w:fill="FFFFFF"/>
        </w:rPr>
        <w:t>К.Гилберт</w:t>
      </w:r>
      <w:proofErr w:type="spellEnd"/>
      <w:r>
        <w:rPr>
          <w:rFonts w:ascii="Times New Roman" w:hAnsi="Times New Roman" w:cs="Times New Roman"/>
          <w:color w:val="474747"/>
          <w:sz w:val="28"/>
          <w:szCs w:val="28"/>
          <w:shd w:val="clear" w:color="auto" w:fill="FFFFFF"/>
        </w:rPr>
        <w:t xml:space="preserve">, </w:t>
      </w:r>
      <w:proofErr w:type="spellStart"/>
      <w:r>
        <w:rPr>
          <w:rFonts w:ascii="Times New Roman" w:hAnsi="Times New Roman" w:cs="Times New Roman"/>
          <w:color w:val="474747"/>
          <w:sz w:val="28"/>
          <w:szCs w:val="28"/>
          <w:shd w:val="clear" w:color="auto" w:fill="FFFFFF"/>
        </w:rPr>
        <w:t>К.Гилберт</w:t>
      </w:r>
      <w:proofErr w:type="spellEnd"/>
      <w:r>
        <w:rPr>
          <w:rFonts w:ascii="Times New Roman" w:hAnsi="Times New Roman" w:cs="Times New Roman"/>
          <w:color w:val="474747"/>
          <w:sz w:val="28"/>
          <w:szCs w:val="28"/>
          <w:shd w:val="clear" w:color="auto" w:fill="FFFFFF"/>
        </w:rPr>
        <w:t>-мл., 1936 г.)</w:t>
      </w:r>
      <w:r w:rsidRPr="00182009">
        <w:rPr>
          <w:rFonts w:ascii="Times New Roman" w:hAnsi="Times New Roman" w:cs="Times New Roman"/>
          <w:color w:val="474747"/>
          <w:sz w:val="28"/>
          <w:szCs w:val="28"/>
          <w:shd w:val="clear" w:color="auto" w:fill="FFFFFF"/>
        </w:rPr>
        <w:t>.</w:t>
      </w:r>
      <w:r>
        <w:rPr>
          <w:rFonts w:ascii="Times New Roman" w:hAnsi="Times New Roman" w:cs="Times New Roman"/>
          <w:color w:val="474747"/>
          <w:sz w:val="28"/>
          <w:szCs w:val="28"/>
          <w:shd w:val="clear" w:color="auto" w:fill="FFFFFF"/>
        </w:rPr>
        <w:t xml:space="preserve"> Башенный объём решён в три яруса, акцентированных развитыми карнизами. Главный фасад выделен </w:t>
      </w:r>
      <w:proofErr w:type="spellStart"/>
      <w:r>
        <w:rPr>
          <w:rFonts w:ascii="Times New Roman" w:hAnsi="Times New Roman" w:cs="Times New Roman"/>
          <w:color w:val="474747"/>
          <w:sz w:val="28"/>
          <w:szCs w:val="28"/>
          <w:shd w:val="clear" w:color="auto" w:fill="FFFFFF"/>
        </w:rPr>
        <w:t>двенадцатиколонным</w:t>
      </w:r>
      <w:proofErr w:type="spellEnd"/>
      <w:r>
        <w:rPr>
          <w:rFonts w:ascii="Times New Roman" w:hAnsi="Times New Roman" w:cs="Times New Roman"/>
          <w:color w:val="474747"/>
          <w:sz w:val="28"/>
          <w:szCs w:val="28"/>
          <w:shd w:val="clear" w:color="auto" w:fill="FFFFFF"/>
        </w:rPr>
        <w:t xml:space="preserve"> композитным портиком с развитым антаблементом и аттиком с квадратными окнами.</w:t>
      </w:r>
      <w:r w:rsidRPr="00182009">
        <w:rPr>
          <w:rFonts w:ascii="Times New Roman" w:hAnsi="Times New Roman" w:cs="Times New Roman"/>
          <w:color w:val="474747"/>
          <w:sz w:val="28"/>
          <w:szCs w:val="28"/>
          <w:shd w:val="clear" w:color="auto" w:fill="FFFFFF"/>
        </w:rPr>
        <w:t> </w:t>
      </w:r>
      <w:r w:rsidRPr="00182009">
        <w:rPr>
          <w:rFonts w:ascii="Times New Roman" w:hAnsi="Times New Roman" w:cs="Times New Roman"/>
          <w:sz w:val="28"/>
          <w:szCs w:val="28"/>
        </w:rPr>
        <w:t>Окружной суд</w:t>
      </w:r>
      <w:r>
        <w:rPr>
          <w:rFonts w:ascii="Times New Roman" w:hAnsi="Times New Roman" w:cs="Times New Roman"/>
          <w:sz w:val="28"/>
          <w:szCs w:val="28"/>
        </w:rPr>
        <w:t xml:space="preserve"> в</w:t>
      </w:r>
      <w:r w:rsidRPr="00182009">
        <w:rPr>
          <w:rFonts w:ascii="Times New Roman" w:hAnsi="Times New Roman" w:cs="Times New Roman"/>
          <w:sz w:val="28"/>
          <w:szCs w:val="28"/>
        </w:rPr>
        <w:t xml:space="preserve"> Маскоги (арх. </w:t>
      </w:r>
      <w:proofErr w:type="spellStart"/>
      <w:r w:rsidRPr="00182009">
        <w:rPr>
          <w:rFonts w:ascii="Times New Roman" w:hAnsi="Times New Roman" w:cs="Times New Roman"/>
          <w:sz w:val="28"/>
          <w:szCs w:val="28"/>
        </w:rPr>
        <w:t>Д.Тейлор</w:t>
      </w:r>
      <w:proofErr w:type="spellEnd"/>
      <w:r w:rsidRPr="00182009">
        <w:rPr>
          <w:rFonts w:ascii="Times New Roman" w:hAnsi="Times New Roman" w:cs="Times New Roman"/>
          <w:sz w:val="28"/>
          <w:szCs w:val="28"/>
        </w:rPr>
        <w:t>, 1915 г.)</w:t>
      </w:r>
      <w:r>
        <w:rPr>
          <w:rFonts w:ascii="Times New Roman" w:hAnsi="Times New Roman" w:cs="Times New Roman"/>
          <w:sz w:val="28"/>
          <w:szCs w:val="28"/>
        </w:rPr>
        <w:t xml:space="preserve"> решён с полуоткрытыми галереями на главном и боковых фасадах. Галереи ограждают композитные колоннады – шестиколонные на боковых фасадах и </w:t>
      </w:r>
      <w:proofErr w:type="spellStart"/>
      <w:r>
        <w:rPr>
          <w:rFonts w:ascii="Times New Roman" w:hAnsi="Times New Roman" w:cs="Times New Roman"/>
          <w:sz w:val="28"/>
          <w:szCs w:val="28"/>
        </w:rPr>
        <w:t>двенадцатиколонная</w:t>
      </w:r>
      <w:proofErr w:type="spellEnd"/>
      <w:r>
        <w:rPr>
          <w:rFonts w:ascii="Times New Roman" w:hAnsi="Times New Roman" w:cs="Times New Roman"/>
          <w:sz w:val="28"/>
          <w:szCs w:val="28"/>
        </w:rPr>
        <w:t xml:space="preserve"> на главном. Над развитым антаблементом выполнен высокий аттик со своим уступчатым карнизом. Протяжённый двухэтажный объём развитым аттиком представляет собой </w:t>
      </w:r>
      <w:r w:rsidRPr="00182009">
        <w:rPr>
          <w:rFonts w:ascii="Times New Roman" w:hAnsi="Times New Roman" w:cs="Times New Roman"/>
          <w:sz w:val="28"/>
          <w:szCs w:val="28"/>
        </w:rPr>
        <w:t>Окружной суд</w:t>
      </w:r>
      <w:r>
        <w:rPr>
          <w:rFonts w:ascii="Times New Roman" w:hAnsi="Times New Roman" w:cs="Times New Roman"/>
          <w:sz w:val="28"/>
          <w:szCs w:val="28"/>
        </w:rPr>
        <w:t xml:space="preserve"> в</w:t>
      </w:r>
      <w:r w:rsidRPr="00182009">
        <w:rPr>
          <w:rFonts w:ascii="Times New Roman" w:hAnsi="Times New Roman" w:cs="Times New Roman"/>
          <w:sz w:val="28"/>
          <w:szCs w:val="28"/>
        </w:rPr>
        <w:t xml:space="preserve"> Бирмингем</w:t>
      </w:r>
      <w:r>
        <w:rPr>
          <w:rFonts w:ascii="Times New Roman" w:hAnsi="Times New Roman" w:cs="Times New Roman"/>
          <w:sz w:val="28"/>
          <w:szCs w:val="28"/>
        </w:rPr>
        <w:t>е</w:t>
      </w:r>
      <w:r w:rsidRPr="00182009">
        <w:rPr>
          <w:rFonts w:ascii="Times New Roman" w:hAnsi="Times New Roman" w:cs="Times New Roman"/>
          <w:sz w:val="28"/>
          <w:szCs w:val="28"/>
        </w:rPr>
        <w:t xml:space="preserve"> (арх.</w:t>
      </w:r>
      <w:r>
        <w:rPr>
          <w:rFonts w:ascii="Times New Roman" w:hAnsi="Times New Roman" w:cs="Times New Roman"/>
          <w:sz w:val="28"/>
          <w:szCs w:val="28"/>
        </w:rPr>
        <w:t xml:space="preserve"> </w:t>
      </w:r>
      <w:proofErr w:type="spellStart"/>
      <w:r w:rsidRPr="00182009">
        <w:rPr>
          <w:rFonts w:ascii="Times New Roman" w:hAnsi="Times New Roman" w:cs="Times New Roman"/>
          <w:sz w:val="28"/>
          <w:szCs w:val="28"/>
        </w:rPr>
        <w:t>Д.Уэтмор</w:t>
      </w:r>
      <w:proofErr w:type="spellEnd"/>
      <w:r w:rsidRPr="00182009">
        <w:rPr>
          <w:rFonts w:ascii="Times New Roman" w:hAnsi="Times New Roman" w:cs="Times New Roman"/>
          <w:sz w:val="28"/>
          <w:szCs w:val="28"/>
        </w:rPr>
        <w:t>, 1921 г.)</w:t>
      </w:r>
      <w:r>
        <w:rPr>
          <w:rFonts w:ascii="Times New Roman" w:hAnsi="Times New Roman" w:cs="Times New Roman"/>
          <w:sz w:val="28"/>
          <w:szCs w:val="28"/>
        </w:rPr>
        <w:t xml:space="preserve">. Слабо выступающий центральный ризалит акцентирован ионической колоннадой. Оконные проёмы первого этажа решены </w:t>
      </w:r>
      <w:proofErr w:type="spellStart"/>
      <w:r>
        <w:rPr>
          <w:rFonts w:ascii="Times New Roman" w:hAnsi="Times New Roman" w:cs="Times New Roman"/>
          <w:sz w:val="28"/>
          <w:szCs w:val="28"/>
        </w:rPr>
        <w:t>арочно</w:t>
      </w:r>
      <w:proofErr w:type="spellEnd"/>
      <w:r>
        <w:rPr>
          <w:rFonts w:ascii="Times New Roman" w:hAnsi="Times New Roman" w:cs="Times New Roman"/>
          <w:sz w:val="28"/>
          <w:szCs w:val="28"/>
        </w:rPr>
        <w:t>.</w:t>
      </w:r>
      <w:r w:rsidRPr="00182009">
        <w:rPr>
          <w:rFonts w:ascii="Times New Roman" w:hAnsi="Times New Roman" w:cs="Times New Roman"/>
          <w:sz w:val="28"/>
          <w:szCs w:val="28"/>
        </w:rPr>
        <w:t xml:space="preserve"> </w:t>
      </w:r>
      <w:r>
        <w:rPr>
          <w:rFonts w:ascii="Times New Roman" w:hAnsi="Times New Roman" w:cs="Times New Roman"/>
          <w:sz w:val="28"/>
          <w:szCs w:val="28"/>
        </w:rPr>
        <w:t xml:space="preserve"> Трёхэтажный </w:t>
      </w:r>
      <w:r w:rsidRPr="00182009">
        <w:rPr>
          <w:rFonts w:ascii="Times New Roman" w:hAnsi="Times New Roman" w:cs="Times New Roman"/>
          <w:sz w:val="28"/>
          <w:szCs w:val="28"/>
        </w:rPr>
        <w:t>Окружной суд</w:t>
      </w:r>
      <w:r>
        <w:rPr>
          <w:rFonts w:ascii="Times New Roman" w:hAnsi="Times New Roman" w:cs="Times New Roman"/>
          <w:sz w:val="28"/>
          <w:szCs w:val="28"/>
        </w:rPr>
        <w:t xml:space="preserve"> в Миссуле</w:t>
      </w:r>
      <w:r w:rsidRPr="00182009">
        <w:rPr>
          <w:rFonts w:ascii="Times New Roman" w:hAnsi="Times New Roman" w:cs="Times New Roman"/>
          <w:sz w:val="28"/>
          <w:szCs w:val="28"/>
        </w:rPr>
        <w:t xml:space="preserve"> (</w:t>
      </w:r>
      <w:proofErr w:type="spellStart"/>
      <w:r w:rsidRPr="00182009">
        <w:rPr>
          <w:rFonts w:ascii="Times New Roman" w:hAnsi="Times New Roman" w:cs="Times New Roman"/>
          <w:sz w:val="28"/>
          <w:szCs w:val="28"/>
        </w:rPr>
        <w:t>А.Гипсон</w:t>
      </w:r>
      <w:proofErr w:type="spellEnd"/>
      <w:r w:rsidRPr="00182009">
        <w:rPr>
          <w:rFonts w:ascii="Times New Roman" w:hAnsi="Times New Roman" w:cs="Times New Roman"/>
          <w:sz w:val="28"/>
          <w:szCs w:val="28"/>
        </w:rPr>
        <w:t>, 1908 г.)</w:t>
      </w:r>
      <w:r>
        <w:rPr>
          <w:rFonts w:ascii="Times New Roman" w:hAnsi="Times New Roman" w:cs="Times New Roman"/>
          <w:sz w:val="28"/>
          <w:szCs w:val="28"/>
        </w:rPr>
        <w:t xml:space="preserve"> увенчан высоким бельведером с часами на ребристом куполе. Здание имеет центральный и два боковых ризалита. Центральный ризалит акцентирован </w:t>
      </w:r>
      <w:proofErr w:type="spellStart"/>
      <w:r>
        <w:rPr>
          <w:rFonts w:ascii="Times New Roman" w:hAnsi="Times New Roman" w:cs="Times New Roman"/>
          <w:sz w:val="28"/>
          <w:szCs w:val="28"/>
        </w:rPr>
        <w:t>четырёхколонным</w:t>
      </w:r>
      <w:proofErr w:type="spellEnd"/>
      <w:r>
        <w:rPr>
          <w:rFonts w:ascii="Times New Roman" w:hAnsi="Times New Roman" w:cs="Times New Roman"/>
          <w:sz w:val="28"/>
          <w:szCs w:val="28"/>
        </w:rPr>
        <w:t xml:space="preserve"> ионическим портиком с развитым треугольным фронтоном. Колонны расположены спарено на высоких пьедесталах. Высокие окна сгруппированы в тройки. Дуговую конфигурацию в плане имеет двухэтажный с аттиком </w:t>
      </w:r>
      <w:r w:rsidRPr="00182009">
        <w:rPr>
          <w:rFonts w:ascii="Times New Roman" w:eastAsia="Times New Roman" w:hAnsi="Times New Roman" w:cs="Times New Roman"/>
          <w:sz w:val="28"/>
          <w:szCs w:val="28"/>
          <w:lang w:eastAsia="ru-RU"/>
        </w:rPr>
        <w:t>Суд</w:t>
      </w:r>
      <w:r>
        <w:rPr>
          <w:rFonts w:ascii="Times New Roman" w:eastAsia="Times New Roman" w:hAnsi="Times New Roman" w:cs="Times New Roman"/>
          <w:sz w:val="28"/>
          <w:szCs w:val="28"/>
          <w:lang w:eastAsia="ru-RU"/>
        </w:rPr>
        <w:t xml:space="preserve"> в</w:t>
      </w:r>
      <w:r w:rsidRPr="00182009">
        <w:rPr>
          <w:rFonts w:ascii="Times New Roman" w:eastAsia="Times New Roman" w:hAnsi="Times New Roman" w:cs="Times New Roman"/>
          <w:sz w:val="28"/>
          <w:szCs w:val="28"/>
          <w:lang w:eastAsia="ru-RU"/>
        </w:rPr>
        <w:t xml:space="preserve"> Хантсвилл</w:t>
      </w:r>
      <w:r>
        <w:rPr>
          <w:rFonts w:ascii="Times New Roman" w:eastAsia="Times New Roman" w:hAnsi="Times New Roman" w:cs="Times New Roman"/>
          <w:sz w:val="28"/>
          <w:szCs w:val="28"/>
          <w:lang w:eastAsia="ru-RU"/>
        </w:rPr>
        <w:t>е.</w:t>
      </w:r>
      <w:r w:rsidRPr="00182009">
        <w:rPr>
          <w:rFonts w:ascii="Times New Roman" w:eastAsia="Times New Roman" w:hAnsi="Times New Roman" w:cs="Times New Roman"/>
          <w:sz w:val="28"/>
          <w:szCs w:val="28"/>
          <w:lang w:eastAsia="ru-RU"/>
        </w:rPr>
        <w:t xml:space="preserve"> (арх. </w:t>
      </w:r>
      <w:proofErr w:type="spellStart"/>
      <w:r w:rsidRPr="00182009">
        <w:rPr>
          <w:rFonts w:ascii="Times New Roman" w:eastAsia="Times New Roman" w:hAnsi="Times New Roman" w:cs="Times New Roman"/>
          <w:sz w:val="28"/>
          <w:szCs w:val="28"/>
          <w:lang w:eastAsia="ru-RU"/>
        </w:rPr>
        <w:t>Э.Лав</w:t>
      </w:r>
      <w:proofErr w:type="spellEnd"/>
      <w:r w:rsidRPr="00182009">
        <w:rPr>
          <w:rFonts w:ascii="Times New Roman" w:eastAsia="Times New Roman" w:hAnsi="Times New Roman" w:cs="Times New Roman"/>
          <w:sz w:val="28"/>
          <w:szCs w:val="28"/>
          <w:lang w:eastAsia="ru-RU"/>
        </w:rPr>
        <w:t xml:space="preserve">, «Миллер, Мартин энд </w:t>
      </w:r>
      <w:proofErr w:type="spellStart"/>
      <w:r w:rsidRPr="00182009">
        <w:rPr>
          <w:rFonts w:ascii="Times New Roman" w:eastAsia="Times New Roman" w:hAnsi="Times New Roman" w:cs="Times New Roman"/>
          <w:sz w:val="28"/>
          <w:szCs w:val="28"/>
          <w:lang w:eastAsia="ru-RU"/>
        </w:rPr>
        <w:t>Левис</w:t>
      </w:r>
      <w:proofErr w:type="spellEnd"/>
      <w:r w:rsidRPr="00182009">
        <w:rPr>
          <w:rFonts w:ascii="Times New Roman" w:eastAsia="Times New Roman" w:hAnsi="Times New Roman" w:cs="Times New Roman"/>
          <w:sz w:val="28"/>
          <w:szCs w:val="28"/>
          <w:lang w:eastAsia="ru-RU"/>
        </w:rPr>
        <w:t xml:space="preserve">», </w:t>
      </w:r>
      <w:proofErr w:type="spellStart"/>
      <w:r w:rsidRPr="00182009">
        <w:rPr>
          <w:rFonts w:ascii="Times New Roman" w:eastAsia="Times New Roman" w:hAnsi="Times New Roman" w:cs="Times New Roman"/>
          <w:sz w:val="28"/>
          <w:szCs w:val="28"/>
          <w:lang w:eastAsia="ru-RU"/>
        </w:rPr>
        <w:t>Л.Саймон</w:t>
      </w:r>
      <w:proofErr w:type="spellEnd"/>
      <w:r w:rsidRPr="00182009">
        <w:rPr>
          <w:rFonts w:ascii="Times New Roman" w:eastAsia="Times New Roman" w:hAnsi="Times New Roman" w:cs="Times New Roman"/>
          <w:sz w:val="28"/>
          <w:szCs w:val="28"/>
          <w:lang w:eastAsia="ru-RU"/>
        </w:rPr>
        <w:t>, 1932 г.)</w:t>
      </w:r>
      <w:r>
        <w:rPr>
          <w:rFonts w:ascii="Times New Roman" w:eastAsia="Times New Roman" w:hAnsi="Times New Roman" w:cs="Times New Roman"/>
          <w:sz w:val="28"/>
          <w:szCs w:val="28"/>
          <w:lang w:eastAsia="ru-RU"/>
        </w:rPr>
        <w:t xml:space="preserve">. Центральный ризалит выделен шестиколонным портиком с треугольным фронтоном. Вершина фронтона увенчана небольшой скульптурой. В простенках помещены упрощённые ордерные пилястры. Боковые ризалиты слабо выражены. </w:t>
      </w:r>
      <w:r w:rsidRPr="00E837B2">
        <w:rPr>
          <w:rFonts w:ascii="Times New Roman" w:hAnsi="Times New Roman" w:cs="Times New Roman"/>
          <w:sz w:val="28"/>
          <w:szCs w:val="28"/>
        </w:rPr>
        <w:t>Эти п</w:t>
      </w:r>
      <w:r>
        <w:rPr>
          <w:rFonts w:ascii="Times New Roman" w:hAnsi="Times New Roman" w:cs="Times New Roman"/>
          <w:sz w:val="28"/>
          <w:szCs w:val="28"/>
        </w:rPr>
        <w:t>римеры показаны на рисунке 1.3</w:t>
      </w:r>
      <w:r w:rsidRPr="00E837B2">
        <w:rPr>
          <w:rFonts w:ascii="Times New Roman" w:hAnsi="Times New Roman" w:cs="Times New Roman"/>
          <w:sz w:val="28"/>
          <w:szCs w:val="28"/>
        </w:rPr>
        <w:t>.</w:t>
      </w:r>
    </w:p>
    <w:p w14:paraId="26D2AAE4"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Трёхэтажное </w:t>
      </w:r>
      <w:r w:rsidRPr="00E837B2">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 xml:space="preserve">дание Высших женских курсов в Москве (арх. </w:t>
      </w:r>
      <w:proofErr w:type="spellStart"/>
      <w:r>
        <w:rPr>
          <w:rFonts w:ascii="Times New Roman" w:eastAsia="Times New Roman" w:hAnsi="Times New Roman" w:cs="Times New Roman"/>
          <w:sz w:val="28"/>
          <w:szCs w:val="28"/>
          <w:lang w:eastAsia="ru-RU"/>
        </w:rPr>
        <w:t>С.Соловьёв</w:t>
      </w:r>
      <w:proofErr w:type="spellEnd"/>
      <w:r>
        <w:rPr>
          <w:rFonts w:ascii="Times New Roman" w:eastAsia="Times New Roman" w:hAnsi="Times New Roman" w:cs="Times New Roman"/>
          <w:sz w:val="28"/>
          <w:szCs w:val="28"/>
          <w:lang w:eastAsia="ru-RU"/>
        </w:rPr>
        <w:t>, 1912 г.) занимает угловое положение в квартале. Угол акцентирован купольной ротондой, фланкированной узкими ризалитами. Первый этаж акцентирован крупно-</w:t>
      </w:r>
      <w:proofErr w:type="spellStart"/>
      <w:r>
        <w:rPr>
          <w:rFonts w:ascii="Times New Roman" w:eastAsia="Times New Roman" w:hAnsi="Times New Roman" w:cs="Times New Roman"/>
          <w:sz w:val="28"/>
          <w:szCs w:val="28"/>
          <w:lang w:eastAsia="ru-RU"/>
        </w:rPr>
        <w:t>квадровой</w:t>
      </w:r>
      <w:proofErr w:type="spellEnd"/>
      <w:r>
        <w:rPr>
          <w:rFonts w:ascii="Times New Roman" w:eastAsia="Times New Roman" w:hAnsi="Times New Roman" w:cs="Times New Roman"/>
          <w:sz w:val="28"/>
          <w:szCs w:val="28"/>
          <w:lang w:eastAsia="ru-RU"/>
        </w:rPr>
        <w:t xml:space="preserve"> отделкой стен. Замковые камни развитых перемычек выполнены в виде крупного маскарона. Второй и третий этажи ротонды и ризалита имеют </w:t>
      </w:r>
      <w:proofErr w:type="spellStart"/>
      <w:r>
        <w:rPr>
          <w:rFonts w:ascii="Times New Roman" w:eastAsia="Times New Roman" w:hAnsi="Times New Roman" w:cs="Times New Roman"/>
          <w:sz w:val="28"/>
          <w:szCs w:val="28"/>
          <w:lang w:eastAsia="ru-RU"/>
        </w:rPr>
        <w:t>пристенную</w:t>
      </w:r>
      <w:proofErr w:type="spellEnd"/>
      <w:r>
        <w:rPr>
          <w:rFonts w:ascii="Times New Roman" w:eastAsia="Times New Roman" w:hAnsi="Times New Roman" w:cs="Times New Roman"/>
          <w:sz w:val="28"/>
          <w:szCs w:val="28"/>
          <w:lang w:eastAsia="ru-RU"/>
        </w:rPr>
        <w:t xml:space="preserve"> дорическую колоннаду греческого типа. Эхины капителей решены с </w:t>
      </w:r>
      <w:proofErr w:type="spellStart"/>
      <w:r>
        <w:rPr>
          <w:rFonts w:ascii="Times New Roman" w:eastAsia="Times New Roman" w:hAnsi="Times New Roman" w:cs="Times New Roman"/>
          <w:sz w:val="28"/>
          <w:szCs w:val="28"/>
          <w:lang w:eastAsia="ru-RU"/>
        </w:rPr>
        <w:t>овами</w:t>
      </w:r>
      <w:proofErr w:type="spellEnd"/>
      <w:r>
        <w:rPr>
          <w:rFonts w:ascii="Times New Roman" w:eastAsia="Times New Roman" w:hAnsi="Times New Roman" w:cs="Times New Roman"/>
          <w:sz w:val="28"/>
          <w:szCs w:val="28"/>
          <w:lang w:eastAsia="ru-RU"/>
        </w:rPr>
        <w:t xml:space="preserve">. Между первым и вторым этажом располагается полоса с многофигурными барельефами. Метопы фриза заполнены медальонами и черепами быков. Осевую центрическую композицию имеет </w:t>
      </w:r>
      <w:r>
        <w:rPr>
          <w:rFonts w:ascii="Times New Roman" w:hAnsi="Times New Roman" w:cs="Times New Roman"/>
          <w:sz w:val="28"/>
          <w:szCs w:val="28"/>
        </w:rPr>
        <w:t xml:space="preserve">Музей изящных искусств в Москве (арх. </w:t>
      </w:r>
      <w:proofErr w:type="spellStart"/>
      <w:r>
        <w:rPr>
          <w:rFonts w:ascii="Times New Roman" w:hAnsi="Times New Roman" w:cs="Times New Roman"/>
          <w:sz w:val="28"/>
          <w:szCs w:val="28"/>
        </w:rPr>
        <w:t>Р.Клейн</w:t>
      </w:r>
      <w:proofErr w:type="spellEnd"/>
      <w:r>
        <w:rPr>
          <w:rFonts w:ascii="Times New Roman" w:hAnsi="Times New Roman" w:cs="Times New Roman"/>
          <w:sz w:val="28"/>
          <w:szCs w:val="28"/>
        </w:rPr>
        <w:t xml:space="preserve">, 1912 г.). Центральный портик и боковые павильоны решены колоннадой колоссального ионического ордера. Формы ордера повторяют деталировку античного храма </w:t>
      </w:r>
      <w:proofErr w:type="spellStart"/>
      <w:r>
        <w:rPr>
          <w:rFonts w:ascii="Times New Roman" w:hAnsi="Times New Roman" w:cs="Times New Roman"/>
          <w:sz w:val="28"/>
          <w:szCs w:val="28"/>
        </w:rPr>
        <w:t>Эрехтейон</w:t>
      </w:r>
      <w:proofErr w:type="spellEnd"/>
      <w:r>
        <w:rPr>
          <w:rFonts w:ascii="Times New Roman" w:hAnsi="Times New Roman" w:cs="Times New Roman"/>
          <w:sz w:val="28"/>
          <w:szCs w:val="28"/>
        </w:rPr>
        <w:t xml:space="preserve"> в Афинах (арх. </w:t>
      </w:r>
      <w:proofErr w:type="spellStart"/>
      <w:r>
        <w:rPr>
          <w:rFonts w:ascii="Times New Roman" w:hAnsi="Times New Roman" w:cs="Times New Roman"/>
          <w:sz w:val="28"/>
          <w:szCs w:val="28"/>
        </w:rPr>
        <w:t>Феокл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Мнесикл</w:t>
      </w:r>
      <w:proofErr w:type="spellEnd"/>
      <w:r>
        <w:rPr>
          <w:rFonts w:ascii="Times New Roman" w:hAnsi="Times New Roman" w:cs="Times New Roman"/>
          <w:sz w:val="28"/>
          <w:szCs w:val="28"/>
        </w:rPr>
        <w:t>, Фидий, 405 г. до н.э.).</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Облик шестиэтажного </w:t>
      </w:r>
      <w:r>
        <w:rPr>
          <w:rFonts w:ascii="Times New Roman" w:eastAsia="Times New Roman" w:hAnsi="Times New Roman" w:cs="Times New Roman"/>
          <w:sz w:val="28"/>
          <w:szCs w:val="28"/>
          <w:lang w:eastAsia="ru-RU"/>
        </w:rPr>
        <w:t xml:space="preserve">жилого «Дома на Моховой» в Москве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И.Жолтовский</w:t>
      </w:r>
      <w:proofErr w:type="spellEnd"/>
      <w:r>
        <w:rPr>
          <w:rFonts w:ascii="Times New Roman" w:hAnsi="Times New Roman" w:cs="Times New Roman"/>
          <w:sz w:val="28"/>
          <w:szCs w:val="28"/>
        </w:rPr>
        <w:t>, 1934 г.)</w:t>
      </w:r>
      <w:r>
        <w:rPr>
          <w:rFonts w:ascii="Times New Roman" w:eastAsia="Times New Roman" w:hAnsi="Times New Roman" w:cs="Times New Roman"/>
          <w:sz w:val="28"/>
          <w:szCs w:val="28"/>
          <w:lang w:eastAsia="ru-RU"/>
        </w:rPr>
        <w:t xml:space="preserve"> отражает синтез архитектурно-художественного решения ренессансных Палаццо дель </w:t>
      </w:r>
      <w:proofErr w:type="spellStart"/>
      <w:r>
        <w:rPr>
          <w:rFonts w:ascii="Times New Roman" w:eastAsia="Times New Roman" w:hAnsi="Times New Roman" w:cs="Times New Roman"/>
          <w:sz w:val="28"/>
          <w:szCs w:val="28"/>
          <w:lang w:eastAsia="ru-RU"/>
        </w:rPr>
        <w:t>Капитанио</w:t>
      </w:r>
      <w:proofErr w:type="spellEnd"/>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А.Палладио</w:t>
      </w:r>
      <w:proofErr w:type="spellEnd"/>
      <w:r>
        <w:rPr>
          <w:rFonts w:ascii="Times New Roman" w:eastAsia="Times New Roman" w:hAnsi="Times New Roman" w:cs="Times New Roman"/>
          <w:sz w:val="28"/>
          <w:szCs w:val="28"/>
          <w:lang w:eastAsia="ru-RU"/>
        </w:rPr>
        <w:t xml:space="preserve">, 1572 г.) и Палаццо </w:t>
      </w:r>
      <w:proofErr w:type="spellStart"/>
      <w:r>
        <w:rPr>
          <w:rFonts w:ascii="Times New Roman" w:eastAsia="Times New Roman" w:hAnsi="Times New Roman" w:cs="Times New Roman"/>
          <w:sz w:val="28"/>
          <w:szCs w:val="28"/>
          <w:lang w:eastAsia="ru-RU"/>
        </w:rPr>
        <w:t>Вальмарано</w:t>
      </w:r>
      <w:proofErr w:type="spellEnd"/>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А.Палладио</w:t>
      </w:r>
      <w:proofErr w:type="spellEnd"/>
      <w:r>
        <w:rPr>
          <w:rFonts w:ascii="Times New Roman" w:eastAsia="Times New Roman" w:hAnsi="Times New Roman" w:cs="Times New Roman"/>
          <w:sz w:val="28"/>
          <w:szCs w:val="28"/>
          <w:lang w:eastAsia="ru-RU"/>
        </w:rPr>
        <w:t xml:space="preserve">, 1565 г.) в </w:t>
      </w:r>
      <w:proofErr w:type="spellStart"/>
      <w:r>
        <w:rPr>
          <w:rFonts w:ascii="Times New Roman" w:eastAsia="Times New Roman" w:hAnsi="Times New Roman" w:cs="Times New Roman"/>
          <w:sz w:val="28"/>
          <w:szCs w:val="28"/>
          <w:lang w:eastAsia="ru-RU"/>
        </w:rPr>
        <w:t>Виченце</w:t>
      </w:r>
      <w:proofErr w:type="spellEnd"/>
      <w:r>
        <w:rPr>
          <w:rFonts w:ascii="Times New Roman" w:eastAsia="Times New Roman" w:hAnsi="Times New Roman" w:cs="Times New Roman"/>
          <w:sz w:val="28"/>
          <w:szCs w:val="28"/>
          <w:lang w:eastAsia="ru-RU"/>
        </w:rPr>
        <w:t>. Пилястры композитного ордера занимают высоту четырёх этажей, пятый этаж занят антаблементом, аттик имеет балконы с балюстрадным ограждением.</w:t>
      </w:r>
      <w:r w:rsidRPr="00E837B2">
        <w:rPr>
          <w:rFonts w:ascii="Times New Roman" w:hAnsi="Times New Roman" w:cs="Times New Roman"/>
          <w:sz w:val="28"/>
          <w:szCs w:val="28"/>
        </w:rPr>
        <w:t xml:space="preserve"> </w:t>
      </w:r>
    </w:p>
    <w:p w14:paraId="7AF2AB64"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p>
    <w:p w14:paraId="4AA60EDE" w14:textId="77777777" w:rsidR="006E528E" w:rsidRPr="00E5437B" w:rsidRDefault="006E528E" w:rsidP="006E528E">
      <w:pPr>
        <w:spacing w:after="0" w:line="240" w:lineRule="auto"/>
        <w:jc w:val="center"/>
        <w:rPr>
          <w:rFonts w:ascii="Times New Roman" w:eastAsia="Times New Roman" w:hAnsi="Times New Roman" w:cs="Times New Roman"/>
          <w:sz w:val="28"/>
          <w:szCs w:val="28"/>
          <w:lang w:val="en-US" w:eastAsia="ru-RU"/>
        </w:rPr>
      </w:pPr>
      <w:r w:rsidRPr="00E5437B">
        <w:rPr>
          <w:rFonts w:ascii="Times New Roman" w:eastAsia="Times New Roman" w:hAnsi="Times New Roman" w:cs="Times New Roman"/>
          <w:noProof/>
          <w:sz w:val="28"/>
          <w:szCs w:val="28"/>
          <w:lang w:eastAsia="ru-RU"/>
        </w:rPr>
        <w:drawing>
          <wp:inline distT="0" distB="0" distL="0" distR="0" wp14:anchorId="186BFE5D" wp14:editId="020A06DD">
            <wp:extent cx="3600000" cy="4128425"/>
            <wp:effectExtent l="0" t="0" r="635" b="5715"/>
            <wp:docPr id="11" name="Рисунок 11" descr="Z:\ВТОРОЙ ДИСК\Education materials\UNIVERSITIES\KazNRTU\PhD-21\Кустаубаева\картинки 1 раздела\!неоклассицизм Раздел 1 - вообще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1 раздела\!неоклассицизм Раздел 1 - вообще_Страница_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930" t="12303" r="6671" b="23352"/>
                    <a:stretch/>
                  </pic:blipFill>
                  <pic:spPr bwMode="auto">
                    <a:xfrm>
                      <a:off x="0" y="0"/>
                      <a:ext cx="3600000" cy="4128425"/>
                    </a:xfrm>
                    <a:prstGeom prst="rect">
                      <a:avLst/>
                    </a:prstGeom>
                    <a:noFill/>
                    <a:ln>
                      <a:noFill/>
                    </a:ln>
                    <a:extLst>
                      <a:ext uri="{53640926-AAD7-44D8-BBD7-CCE9431645EC}">
                        <a14:shadowObscured xmlns:a14="http://schemas.microsoft.com/office/drawing/2010/main"/>
                      </a:ext>
                    </a:extLst>
                  </pic:spPr>
                </pic:pic>
              </a:graphicData>
            </a:graphic>
          </wp:inline>
        </w:drawing>
      </w:r>
    </w:p>
    <w:p w14:paraId="5F953815" w14:textId="09CB930C" w:rsidR="006E528E" w:rsidRPr="006A66D0" w:rsidRDefault="006E528E" w:rsidP="006E528E">
      <w:pPr>
        <w:spacing w:after="0" w:line="240" w:lineRule="auto"/>
        <w:jc w:val="both"/>
        <w:rPr>
          <w:rStyle w:val="s1"/>
          <w:rFonts w:ascii="Times New Roman" w:hAnsi="Times New Roman" w:cs="Times New Roman"/>
          <w:sz w:val="28"/>
          <w:szCs w:val="28"/>
        </w:rPr>
      </w:pPr>
      <w:r>
        <w:rPr>
          <w:rFonts w:ascii="Times New Roman" w:hAnsi="Times New Roman" w:cs="Times New Roman"/>
          <w:sz w:val="28"/>
          <w:szCs w:val="28"/>
        </w:rPr>
        <w:t>Рисунок 1.4</w:t>
      </w:r>
      <w:r w:rsidRPr="00E5437B">
        <w:rPr>
          <w:rFonts w:ascii="Times New Roman" w:hAnsi="Times New Roman" w:cs="Times New Roman"/>
          <w:sz w:val="28"/>
          <w:szCs w:val="28"/>
        </w:rPr>
        <w:t xml:space="preserve"> – Примеры архитектуры зарубежного Неоклассицизма первой половины 20 века: </w:t>
      </w:r>
      <w:r>
        <w:rPr>
          <w:rFonts w:ascii="Times New Roman" w:hAnsi="Times New Roman" w:cs="Times New Roman"/>
          <w:sz w:val="28"/>
          <w:szCs w:val="28"/>
        </w:rPr>
        <w:t xml:space="preserve">1. </w:t>
      </w:r>
      <w:r w:rsidRPr="00E5437B">
        <w:rPr>
          <w:rFonts w:ascii="Times New Roman" w:eastAsia="Times New Roman" w:hAnsi="Times New Roman" w:cs="Times New Roman"/>
          <w:sz w:val="28"/>
          <w:szCs w:val="28"/>
          <w:lang w:eastAsia="ru-RU"/>
        </w:rPr>
        <w:t>Здание Высших женских курсов, Москва</w:t>
      </w:r>
      <w:r>
        <w:rPr>
          <w:rFonts w:ascii="Times New Roman" w:eastAsia="Times New Roman" w:hAnsi="Times New Roman" w:cs="Times New Roman"/>
          <w:sz w:val="28"/>
          <w:szCs w:val="28"/>
          <w:lang w:eastAsia="ru-RU"/>
        </w:rPr>
        <w:t xml:space="preserve">; 2. </w:t>
      </w:r>
      <w:r w:rsidRPr="00E5437B">
        <w:rPr>
          <w:rFonts w:ascii="Times New Roman" w:hAnsi="Times New Roman" w:cs="Times New Roman"/>
          <w:sz w:val="28"/>
          <w:szCs w:val="28"/>
        </w:rPr>
        <w:t>Музей изящных искусств, Москва</w:t>
      </w:r>
      <w:r>
        <w:rPr>
          <w:rFonts w:ascii="Times New Roman" w:hAnsi="Times New Roman" w:cs="Times New Roman"/>
          <w:sz w:val="28"/>
          <w:szCs w:val="28"/>
        </w:rPr>
        <w:t xml:space="preserve">; 3. </w:t>
      </w:r>
      <w:r w:rsidRPr="00E5437B">
        <w:rPr>
          <w:rFonts w:ascii="Times New Roman" w:eastAsia="Times New Roman" w:hAnsi="Times New Roman" w:cs="Times New Roman"/>
          <w:sz w:val="28"/>
          <w:szCs w:val="28"/>
          <w:lang w:eastAsia="ru-RU"/>
        </w:rPr>
        <w:t xml:space="preserve">Жилой дом на </w:t>
      </w:r>
      <w:proofErr w:type="spellStart"/>
      <w:r>
        <w:rPr>
          <w:rFonts w:ascii="Times New Roman" w:eastAsia="Times New Roman" w:hAnsi="Times New Roman" w:cs="Times New Roman"/>
          <w:sz w:val="28"/>
          <w:szCs w:val="28"/>
          <w:lang w:eastAsia="ru-RU"/>
        </w:rPr>
        <w:t>ул.</w:t>
      </w:r>
      <w:r w:rsidRPr="00E5437B">
        <w:rPr>
          <w:rFonts w:ascii="Times New Roman" w:eastAsia="Times New Roman" w:hAnsi="Times New Roman" w:cs="Times New Roman"/>
          <w:sz w:val="28"/>
          <w:szCs w:val="28"/>
          <w:lang w:eastAsia="ru-RU"/>
        </w:rPr>
        <w:t>Моховой</w:t>
      </w:r>
      <w:proofErr w:type="spellEnd"/>
      <w:r w:rsidRPr="00E5437B">
        <w:rPr>
          <w:rFonts w:ascii="Times New Roman" w:eastAsia="Times New Roman" w:hAnsi="Times New Roman" w:cs="Times New Roman"/>
          <w:sz w:val="28"/>
          <w:szCs w:val="28"/>
          <w:lang w:eastAsia="ru-RU"/>
        </w:rPr>
        <w:t>, Москва</w:t>
      </w:r>
      <w:r>
        <w:rPr>
          <w:rFonts w:ascii="Times New Roman" w:eastAsia="Times New Roman" w:hAnsi="Times New Roman" w:cs="Times New Roman"/>
          <w:sz w:val="28"/>
          <w:szCs w:val="28"/>
          <w:lang w:eastAsia="ru-RU"/>
        </w:rPr>
        <w:t xml:space="preserve">; 4. </w:t>
      </w:r>
      <w:r w:rsidRPr="00E5437B">
        <w:rPr>
          <w:rFonts w:ascii="Times New Roman" w:hAnsi="Times New Roman" w:cs="Times New Roman"/>
          <w:sz w:val="28"/>
          <w:szCs w:val="28"/>
        </w:rPr>
        <w:t>Гостиница «</w:t>
      </w:r>
      <w:proofErr w:type="spellStart"/>
      <w:r w:rsidRPr="00E5437B">
        <w:rPr>
          <w:rFonts w:ascii="Times New Roman" w:hAnsi="Times New Roman" w:cs="Times New Roman"/>
          <w:sz w:val="28"/>
          <w:szCs w:val="28"/>
        </w:rPr>
        <w:t>Маджестик</w:t>
      </w:r>
      <w:proofErr w:type="spellEnd"/>
      <w:r w:rsidRPr="00E5437B">
        <w:rPr>
          <w:rFonts w:ascii="Times New Roman" w:hAnsi="Times New Roman" w:cs="Times New Roman"/>
          <w:sz w:val="28"/>
          <w:szCs w:val="28"/>
        </w:rPr>
        <w:t>», Тбилиси</w:t>
      </w:r>
      <w:r>
        <w:rPr>
          <w:rFonts w:ascii="Times New Roman" w:hAnsi="Times New Roman" w:cs="Times New Roman"/>
          <w:sz w:val="28"/>
          <w:szCs w:val="28"/>
        </w:rPr>
        <w:t xml:space="preserve">; 5. </w:t>
      </w:r>
      <w:r w:rsidRPr="00E5437B">
        <w:rPr>
          <w:rFonts w:ascii="Times New Roman" w:eastAsia="Times New Roman" w:hAnsi="Times New Roman" w:cs="Times New Roman"/>
          <w:sz w:val="28"/>
          <w:szCs w:val="28"/>
          <w:lang w:eastAsia="ru-RU"/>
        </w:rPr>
        <w:t>Пропилеи Смольного, Санкт-Петербург</w:t>
      </w:r>
      <w:r>
        <w:rPr>
          <w:rFonts w:ascii="Times New Roman" w:eastAsia="Times New Roman" w:hAnsi="Times New Roman" w:cs="Times New Roman"/>
          <w:sz w:val="28"/>
          <w:szCs w:val="28"/>
          <w:lang w:eastAsia="ru-RU"/>
        </w:rPr>
        <w:t xml:space="preserve">; 6. </w:t>
      </w:r>
      <w:r w:rsidRPr="00E5437B">
        <w:rPr>
          <w:rFonts w:ascii="Times New Roman" w:hAnsi="Times New Roman" w:cs="Times New Roman"/>
          <w:sz w:val="28"/>
          <w:szCs w:val="28"/>
        </w:rPr>
        <w:t>Здание Совета народного хозяйства, Екатеринбург</w:t>
      </w:r>
      <w:r>
        <w:rPr>
          <w:rFonts w:ascii="Times New Roman" w:hAnsi="Times New Roman" w:cs="Times New Roman"/>
          <w:sz w:val="28"/>
          <w:szCs w:val="28"/>
        </w:rPr>
        <w:t xml:space="preserve">; 7. </w:t>
      </w:r>
      <w:r w:rsidRPr="00E5437B">
        <w:rPr>
          <w:rFonts w:ascii="Times New Roman" w:hAnsi="Times New Roman" w:cs="Times New Roman"/>
          <w:sz w:val="28"/>
          <w:szCs w:val="28"/>
        </w:rPr>
        <w:t>Доходный дом Маркова, Санкт-Петербург</w:t>
      </w:r>
      <w:r>
        <w:rPr>
          <w:rFonts w:ascii="Times New Roman" w:hAnsi="Times New Roman" w:cs="Times New Roman"/>
          <w:sz w:val="28"/>
          <w:szCs w:val="28"/>
        </w:rPr>
        <w:t xml:space="preserve">; 8. </w:t>
      </w:r>
      <w:r w:rsidRPr="00E5437B">
        <w:rPr>
          <w:rFonts w:ascii="Times New Roman" w:eastAsia="Times New Roman" w:hAnsi="Times New Roman" w:cs="Times New Roman"/>
          <w:sz w:val="28"/>
          <w:szCs w:val="28"/>
          <w:lang w:eastAsia="ru-RU"/>
        </w:rPr>
        <w:t>Театр Красной армии, Москва</w:t>
      </w:r>
      <w:r>
        <w:rPr>
          <w:rFonts w:ascii="Times New Roman" w:eastAsia="Times New Roman" w:hAnsi="Times New Roman" w:cs="Times New Roman"/>
          <w:sz w:val="28"/>
          <w:szCs w:val="28"/>
          <w:lang w:eastAsia="ru-RU"/>
        </w:rPr>
        <w:t xml:space="preserve"> </w:t>
      </w:r>
      <w:r w:rsidR="009E4A6C" w:rsidRPr="009E4A6C">
        <w:rPr>
          <w:rFonts w:ascii="Times New Roman" w:eastAsia="Times New Roman" w:hAnsi="Times New Roman" w:cs="Times New Roman"/>
          <w:sz w:val="28"/>
          <w:szCs w:val="28"/>
          <w:lang w:eastAsia="ru-RU"/>
        </w:rPr>
        <w:t xml:space="preserve">9. </w:t>
      </w:r>
      <w:r w:rsidRPr="006A66D0">
        <w:rPr>
          <w:rFonts w:ascii="Times New Roman" w:eastAsia="Times New Roman" w:hAnsi="Times New Roman" w:cs="Times New Roman"/>
          <w:sz w:val="28"/>
          <w:szCs w:val="28"/>
          <w:lang w:eastAsia="ru-RU"/>
        </w:rPr>
        <w:t xml:space="preserve">Филиал института марксизма-ленинизма, Тбилиси </w:t>
      </w:r>
      <w:r w:rsidRPr="006A66D0">
        <w:rPr>
          <w:rFonts w:ascii="Times New Roman" w:eastAsia="Times New Roman" w:hAnsi="Times New Roman" w:cs="Times New Roman"/>
          <w:i/>
          <w:sz w:val="28"/>
          <w:szCs w:val="28"/>
          <w:lang w:eastAsia="ru-RU"/>
        </w:rPr>
        <w:t>(источники иллюстраций в Приложении).</w:t>
      </w:r>
      <w:r w:rsidRPr="006A66D0">
        <w:rPr>
          <w:rStyle w:val="s1"/>
          <w:rFonts w:ascii="Times New Roman" w:hAnsi="Times New Roman" w:cs="Times New Roman"/>
          <w:sz w:val="28"/>
          <w:szCs w:val="28"/>
        </w:rPr>
        <w:t xml:space="preserve"> </w:t>
      </w:r>
    </w:p>
    <w:p w14:paraId="7A956ADF" w14:textId="77777777" w:rsidR="006E528E" w:rsidRPr="00E5437B" w:rsidRDefault="006E528E" w:rsidP="006E528E">
      <w:pPr>
        <w:pStyle w:val="a8"/>
        <w:spacing w:after="0" w:line="240" w:lineRule="auto"/>
        <w:ind w:left="0"/>
        <w:rPr>
          <w:rStyle w:val="s1"/>
          <w:rFonts w:ascii="Times New Roman" w:hAnsi="Times New Roman" w:cs="Times New Roman"/>
          <w:sz w:val="28"/>
          <w:szCs w:val="28"/>
        </w:rPr>
      </w:pPr>
    </w:p>
    <w:p w14:paraId="5131E6C5" w14:textId="77777777" w:rsidR="006E528E" w:rsidRPr="00FA7874" w:rsidRDefault="006E528E" w:rsidP="006E528E">
      <w:pPr>
        <w:spacing w:after="0" w:line="240" w:lineRule="auto"/>
        <w:ind w:firstLine="708"/>
        <w:jc w:val="both"/>
        <w:rPr>
          <w:rFonts w:ascii="Times New Roman" w:hAnsi="Times New Roman" w:cs="Times New Roman"/>
          <w:sz w:val="28"/>
          <w:szCs w:val="28"/>
        </w:rPr>
      </w:pPr>
      <w:r w:rsidRPr="00FA7874">
        <w:rPr>
          <w:rFonts w:ascii="Times New Roman" w:hAnsi="Times New Roman" w:cs="Times New Roman"/>
          <w:sz w:val="28"/>
          <w:szCs w:val="28"/>
        </w:rPr>
        <w:t>Пятиэтажная Гостиница «</w:t>
      </w:r>
      <w:proofErr w:type="spellStart"/>
      <w:r w:rsidRPr="00FA7874">
        <w:rPr>
          <w:rFonts w:ascii="Times New Roman" w:hAnsi="Times New Roman" w:cs="Times New Roman"/>
          <w:sz w:val="28"/>
          <w:szCs w:val="28"/>
        </w:rPr>
        <w:t>Маджестик</w:t>
      </w:r>
      <w:proofErr w:type="spellEnd"/>
      <w:r w:rsidRPr="00FA7874">
        <w:rPr>
          <w:rFonts w:ascii="Times New Roman" w:hAnsi="Times New Roman" w:cs="Times New Roman"/>
          <w:sz w:val="28"/>
          <w:szCs w:val="28"/>
        </w:rPr>
        <w:t>» в Тбилиси</w:t>
      </w:r>
      <w:r>
        <w:rPr>
          <w:rFonts w:ascii="Times New Roman" w:hAnsi="Times New Roman" w:cs="Times New Roman"/>
          <w:sz w:val="28"/>
          <w:szCs w:val="28"/>
        </w:rPr>
        <w:t xml:space="preserve"> (арх. </w:t>
      </w:r>
      <w:proofErr w:type="spellStart"/>
      <w:r>
        <w:rPr>
          <w:rFonts w:ascii="Times New Roman" w:hAnsi="Times New Roman" w:cs="Times New Roman"/>
          <w:sz w:val="28"/>
          <w:szCs w:val="28"/>
        </w:rPr>
        <w:t>А.Озеров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Г.Тер-Микелов</w:t>
      </w:r>
      <w:proofErr w:type="spellEnd"/>
      <w:r>
        <w:rPr>
          <w:rFonts w:ascii="Times New Roman" w:hAnsi="Times New Roman" w:cs="Times New Roman"/>
          <w:sz w:val="28"/>
          <w:szCs w:val="28"/>
        </w:rPr>
        <w:t>, 1915 г.)</w:t>
      </w:r>
      <w:r w:rsidRPr="00FA7874">
        <w:rPr>
          <w:rFonts w:ascii="Times New Roman" w:hAnsi="Times New Roman" w:cs="Times New Roman"/>
          <w:sz w:val="28"/>
          <w:szCs w:val="28"/>
        </w:rPr>
        <w:t xml:space="preserve"> занимает угловое положение и имеет скруглённый угол. Первый этаж имеет </w:t>
      </w:r>
      <w:proofErr w:type="spellStart"/>
      <w:r w:rsidRPr="00FA7874">
        <w:rPr>
          <w:rFonts w:ascii="Times New Roman" w:hAnsi="Times New Roman" w:cs="Times New Roman"/>
          <w:sz w:val="28"/>
          <w:szCs w:val="28"/>
        </w:rPr>
        <w:t>крупнорустованную</w:t>
      </w:r>
      <w:proofErr w:type="spellEnd"/>
      <w:r w:rsidRPr="00FA7874">
        <w:rPr>
          <w:rFonts w:ascii="Times New Roman" w:hAnsi="Times New Roman" w:cs="Times New Roman"/>
          <w:sz w:val="28"/>
          <w:szCs w:val="28"/>
        </w:rPr>
        <w:t xml:space="preserve"> отделку, второй этаж имеет </w:t>
      </w:r>
      <w:proofErr w:type="spellStart"/>
      <w:r w:rsidRPr="00FA7874">
        <w:rPr>
          <w:rFonts w:ascii="Times New Roman" w:hAnsi="Times New Roman" w:cs="Times New Roman"/>
          <w:sz w:val="28"/>
          <w:szCs w:val="28"/>
        </w:rPr>
        <w:t>мелкорустованную</w:t>
      </w:r>
      <w:proofErr w:type="spellEnd"/>
      <w:r w:rsidRPr="00FA7874">
        <w:rPr>
          <w:rFonts w:ascii="Times New Roman" w:hAnsi="Times New Roman" w:cs="Times New Roman"/>
          <w:sz w:val="28"/>
          <w:szCs w:val="28"/>
        </w:rPr>
        <w:t xml:space="preserve"> отделку. Третий и четвёртый этажи решены с развитыми пилястрами композитного ордера. В скруглённой угловой части пилястры заменены </w:t>
      </w:r>
      <w:proofErr w:type="spellStart"/>
      <w:r w:rsidRPr="00FA7874">
        <w:rPr>
          <w:rFonts w:ascii="Times New Roman" w:hAnsi="Times New Roman" w:cs="Times New Roman"/>
          <w:sz w:val="28"/>
          <w:szCs w:val="28"/>
        </w:rPr>
        <w:t>пристенными</w:t>
      </w:r>
      <w:proofErr w:type="spellEnd"/>
      <w:r w:rsidRPr="00FA7874">
        <w:rPr>
          <w:rFonts w:ascii="Times New Roman" w:hAnsi="Times New Roman" w:cs="Times New Roman"/>
          <w:sz w:val="28"/>
          <w:szCs w:val="28"/>
        </w:rPr>
        <w:t xml:space="preserve"> колоннами. В аттике использованы спаренные пилястры в простенках. </w:t>
      </w:r>
      <w:r w:rsidRPr="00FA7874">
        <w:rPr>
          <w:rFonts w:ascii="Times New Roman" w:eastAsia="Times New Roman" w:hAnsi="Times New Roman" w:cs="Times New Roman"/>
          <w:sz w:val="28"/>
          <w:szCs w:val="28"/>
          <w:lang w:eastAsia="ru-RU"/>
        </w:rPr>
        <w:t>Пропилеи Смольного в Санкт-Петербурге</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В.Щуко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Г.Гельфрейх</w:t>
      </w:r>
      <w:proofErr w:type="spellEnd"/>
      <w:r>
        <w:rPr>
          <w:rFonts w:ascii="Times New Roman" w:eastAsia="Times New Roman" w:hAnsi="Times New Roman" w:cs="Times New Roman"/>
          <w:sz w:val="28"/>
          <w:szCs w:val="28"/>
          <w:lang w:eastAsia="ru-RU"/>
        </w:rPr>
        <w:t>, 1923 г.)</w:t>
      </w:r>
      <w:r w:rsidRPr="00FA7874">
        <w:rPr>
          <w:rFonts w:ascii="Times New Roman" w:eastAsia="Times New Roman" w:hAnsi="Times New Roman" w:cs="Times New Roman"/>
          <w:sz w:val="28"/>
          <w:szCs w:val="28"/>
          <w:lang w:eastAsia="ru-RU"/>
        </w:rPr>
        <w:t xml:space="preserve"> представляют собой парные павильоны с </w:t>
      </w:r>
      <w:proofErr w:type="spellStart"/>
      <w:r w:rsidRPr="00FA7874">
        <w:rPr>
          <w:rFonts w:ascii="Times New Roman" w:eastAsia="Times New Roman" w:hAnsi="Times New Roman" w:cs="Times New Roman"/>
          <w:sz w:val="28"/>
          <w:szCs w:val="28"/>
          <w:lang w:eastAsia="ru-RU"/>
        </w:rPr>
        <w:t>четырёхколонными</w:t>
      </w:r>
      <w:proofErr w:type="spellEnd"/>
      <w:r w:rsidRPr="00FA7874">
        <w:rPr>
          <w:rFonts w:ascii="Times New Roman" w:eastAsia="Times New Roman" w:hAnsi="Times New Roman" w:cs="Times New Roman"/>
          <w:sz w:val="28"/>
          <w:szCs w:val="28"/>
          <w:lang w:eastAsia="ru-RU"/>
        </w:rPr>
        <w:t xml:space="preserve"> римско-дорическими галереями вдоль проезда. Колоннады венчает упрощённый антаблемент.</w:t>
      </w:r>
      <w:r w:rsidRPr="00FA7874">
        <w:rPr>
          <w:rFonts w:ascii="Times New Roman" w:hAnsi="Times New Roman" w:cs="Times New Roman"/>
          <w:sz w:val="28"/>
          <w:szCs w:val="28"/>
        </w:rPr>
        <w:t xml:space="preserve"> Четырёхэтажное Здание Совета народного хозяйства в Екатеринбурге (арх. </w:t>
      </w:r>
      <w:proofErr w:type="spellStart"/>
      <w:r w:rsidRPr="00FA7874">
        <w:rPr>
          <w:rFonts w:ascii="Times New Roman" w:hAnsi="Times New Roman" w:cs="Times New Roman"/>
          <w:sz w:val="28"/>
          <w:szCs w:val="28"/>
        </w:rPr>
        <w:t>А.Тафф</w:t>
      </w:r>
      <w:proofErr w:type="spellEnd"/>
      <w:r w:rsidRPr="00FA7874">
        <w:rPr>
          <w:rFonts w:ascii="Times New Roman" w:hAnsi="Times New Roman" w:cs="Times New Roman"/>
          <w:sz w:val="28"/>
          <w:szCs w:val="28"/>
        </w:rPr>
        <w:t>, 1948 г.) имеет центрическую композицию с центральным трёх-арочным портиком и небольшими боковыми ризалитами. Гладкоствольные колонные композитного ордера имеют развитые базы, переходящие в небольшие пьедесталы. Доходный дом Маркова в Санкт-Петербурге</w:t>
      </w:r>
      <w:r>
        <w:rPr>
          <w:rFonts w:ascii="Times New Roman" w:hAnsi="Times New Roman" w:cs="Times New Roman"/>
          <w:sz w:val="28"/>
          <w:szCs w:val="28"/>
        </w:rPr>
        <w:t xml:space="preserve"> (арх. </w:t>
      </w:r>
      <w:proofErr w:type="spellStart"/>
      <w:r>
        <w:rPr>
          <w:rFonts w:ascii="Times New Roman" w:hAnsi="Times New Roman" w:cs="Times New Roman"/>
          <w:sz w:val="28"/>
          <w:szCs w:val="28"/>
        </w:rPr>
        <w:t>В.Щуко</w:t>
      </w:r>
      <w:proofErr w:type="spellEnd"/>
      <w:r>
        <w:rPr>
          <w:rFonts w:ascii="Times New Roman" w:hAnsi="Times New Roman" w:cs="Times New Roman"/>
          <w:sz w:val="28"/>
          <w:szCs w:val="28"/>
        </w:rPr>
        <w:t>, 1911 г.)</w:t>
      </w:r>
      <w:r w:rsidRPr="00FA7874">
        <w:rPr>
          <w:rFonts w:ascii="Times New Roman" w:hAnsi="Times New Roman" w:cs="Times New Roman"/>
          <w:sz w:val="28"/>
          <w:szCs w:val="28"/>
        </w:rPr>
        <w:t xml:space="preserve"> при симметричной композиции имеет по-разному решённые ризалиты с ионическими пилястрами в одном случае и ионическими лоджиями в другом. Аттик акцентирован развитым карнизом. Звёздообразную конфигурацию имеет план </w:t>
      </w:r>
      <w:r w:rsidRPr="00FA7874">
        <w:rPr>
          <w:rFonts w:ascii="Times New Roman" w:eastAsia="Times New Roman" w:hAnsi="Times New Roman" w:cs="Times New Roman"/>
          <w:sz w:val="28"/>
          <w:szCs w:val="28"/>
          <w:lang w:eastAsia="ru-RU"/>
        </w:rPr>
        <w:t>Театра Красной армии в Москве (</w:t>
      </w:r>
      <w:proofErr w:type="spellStart"/>
      <w:r w:rsidRPr="00FA7874">
        <w:rPr>
          <w:rFonts w:ascii="Times New Roman" w:eastAsia="Times New Roman" w:hAnsi="Times New Roman" w:cs="Times New Roman"/>
          <w:sz w:val="28"/>
          <w:szCs w:val="28"/>
          <w:lang w:eastAsia="ru-RU"/>
        </w:rPr>
        <w:t>К.Алабян</w:t>
      </w:r>
      <w:proofErr w:type="spellEnd"/>
      <w:r w:rsidRPr="00FA7874">
        <w:rPr>
          <w:rFonts w:ascii="Times New Roman" w:eastAsia="Times New Roman" w:hAnsi="Times New Roman" w:cs="Times New Roman"/>
          <w:sz w:val="28"/>
          <w:szCs w:val="28"/>
          <w:lang w:eastAsia="ru-RU"/>
        </w:rPr>
        <w:t xml:space="preserve">, </w:t>
      </w:r>
      <w:proofErr w:type="spellStart"/>
      <w:r w:rsidRPr="00FA7874">
        <w:rPr>
          <w:rFonts w:ascii="Times New Roman" w:eastAsia="Times New Roman" w:hAnsi="Times New Roman" w:cs="Times New Roman"/>
          <w:sz w:val="28"/>
          <w:szCs w:val="28"/>
          <w:lang w:eastAsia="ru-RU"/>
        </w:rPr>
        <w:t>В.Симбирцев</w:t>
      </w:r>
      <w:proofErr w:type="spellEnd"/>
      <w:r w:rsidRPr="00FA7874">
        <w:rPr>
          <w:rFonts w:ascii="Times New Roman" w:eastAsia="Times New Roman" w:hAnsi="Times New Roman" w:cs="Times New Roman"/>
          <w:sz w:val="28"/>
          <w:szCs w:val="28"/>
          <w:lang w:eastAsia="ru-RU"/>
        </w:rPr>
        <w:t xml:space="preserve">, </w:t>
      </w:r>
      <w:proofErr w:type="spellStart"/>
      <w:r w:rsidRPr="00FA7874">
        <w:rPr>
          <w:rFonts w:ascii="Times New Roman" w:eastAsia="Times New Roman" w:hAnsi="Times New Roman" w:cs="Times New Roman"/>
          <w:sz w:val="28"/>
          <w:szCs w:val="28"/>
          <w:lang w:eastAsia="ru-RU"/>
        </w:rPr>
        <w:t>Б.Бархин</w:t>
      </w:r>
      <w:proofErr w:type="spellEnd"/>
      <w:r>
        <w:rPr>
          <w:rFonts w:ascii="Times New Roman" w:eastAsia="Times New Roman" w:hAnsi="Times New Roman" w:cs="Times New Roman"/>
          <w:sz w:val="28"/>
          <w:szCs w:val="28"/>
          <w:lang w:eastAsia="ru-RU"/>
        </w:rPr>
        <w:t>, 1940 г.</w:t>
      </w:r>
      <w:r w:rsidRPr="00FA7874">
        <w:rPr>
          <w:rFonts w:ascii="Times New Roman" w:eastAsia="Times New Roman" w:hAnsi="Times New Roman" w:cs="Times New Roman"/>
          <w:sz w:val="28"/>
          <w:szCs w:val="28"/>
          <w:lang w:eastAsia="ru-RU"/>
        </w:rPr>
        <w:t xml:space="preserve">). Пятиконечную звезду в сечении имеют и колонны периметральной колоннады. Это привело и к своеобразному решению капителей. Здание композиционно решено как постамент для скульптуры красноармейца, которая не была установлена. Четырёхэтажное здание Филиала института марксизма-ленинизма в Тбилиси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А.Щусев</w:t>
      </w:r>
      <w:proofErr w:type="spellEnd"/>
      <w:r>
        <w:rPr>
          <w:rFonts w:ascii="Times New Roman" w:eastAsia="Times New Roman" w:hAnsi="Times New Roman" w:cs="Times New Roman"/>
          <w:sz w:val="28"/>
          <w:szCs w:val="28"/>
          <w:lang w:eastAsia="ru-RU"/>
        </w:rPr>
        <w:t xml:space="preserve">, 1938 г.) </w:t>
      </w:r>
      <w:r w:rsidRPr="00FA7874">
        <w:rPr>
          <w:rFonts w:ascii="Times New Roman" w:eastAsia="Times New Roman" w:hAnsi="Times New Roman" w:cs="Times New Roman"/>
          <w:sz w:val="28"/>
          <w:szCs w:val="28"/>
          <w:lang w:eastAsia="ru-RU"/>
        </w:rPr>
        <w:t>показательно глубокой лоджией в центральной части с парными колоннами в колоннаде.</w:t>
      </w:r>
      <w:r w:rsidRPr="00FA7874">
        <w:rPr>
          <w:rFonts w:ascii="Times New Roman" w:hAnsi="Times New Roman" w:cs="Times New Roman"/>
          <w:sz w:val="28"/>
          <w:szCs w:val="28"/>
        </w:rPr>
        <w:t xml:space="preserve"> Эти</w:t>
      </w:r>
      <w:r>
        <w:rPr>
          <w:rFonts w:ascii="Times New Roman" w:hAnsi="Times New Roman" w:cs="Times New Roman"/>
          <w:sz w:val="28"/>
          <w:szCs w:val="28"/>
        </w:rPr>
        <w:t xml:space="preserve"> примеры показаны на рисунке 1.4</w:t>
      </w:r>
      <w:r w:rsidRPr="00FA7874">
        <w:rPr>
          <w:rFonts w:ascii="Times New Roman" w:hAnsi="Times New Roman" w:cs="Times New Roman"/>
          <w:sz w:val="28"/>
          <w:szCs w:val="28"/>
        </w:rPr>
        <w:t xml:space="preserve">. </w:t>
      </w:r>
    </w:p>
    <w:p w14:paraId="026EF3DA" w14:textId="77777777" w:rsidR="006E528E" w:rsidRDefault="006E528E" w:rsidP="006E528E">
      <w:pPr>
        <w:pStyle w:val="a8"/>
        <w:spacing w:after="0" w:line="240" w:lineRule="auto"/>
        <w:ind w:left="0"/>
        <w:jc w:val="both"/>
        <w:rPr>
          <w:rFonts w:ascii="Times New Roman" w:hAnsi="Times New Roman" w:cs="Times New Roman"/>
          <w:sz w:val="28"/>
          <w:szCs w:val="28"/>
        </w:rPr>
      </w:pPr>
      <w:r>
        <w:rPr>
          <w:rStyle w:val="s1"/>
          <w:rFonts w:ascii="Times New Roman" w:hAnsi="Times New Roman" w:cs="Times New Roman"/>
          <w:sz w:val="28"/>
          <w:szCs w:val="28"/>
        </w:rPr>
        <w:tab/>
        <w:t xml:space="preserve">В начале 20 века к ортодоксальным и инновационным версиям классицизма добавляются упрощённые версии. Первым примером </w:t>
      </w:r>
      <w:r w:rsidRPr="00E837B2">
        <w:rPr>
          <w:rFonts w:ascii="Times New Roman" w:hAnsi="Times New Roman" w:cs="Times New Roman"/>
          <w:sz w:val="28"/>
          <w:szCs w:val="28"/>
        </w:rPr>
        <w:t xml:space="preserve">Упрощённого классицизма </w:t>
      </w:r>
      <w:r>
        <w:rPr>
          <w:rFonts w:ascii="Times New Roman" w:hAnsi="Times New Roman" w:cs="Times New Roman"/>
          <w:sz w:val="28"/>
          <w:szCs w:val="28"/>
        </w:rPr>
        <w:t xml:space="preserve">стало </w:t>
      </w:r>
      <w:r w:rsidRPr="00E837B2">
        <w:rPr>
          <w:rFonts w:ascii="Times New Roman" w:eastAsia="Times New Roman" w:hAnsi="Times New Roman" w:cs="Times New Roman"/>
          <w:sz w:val="28"/>
          <w:szCs w:val="28"/>
          <w:lang w:eastAsia="ru-RU"/>
        </w:rPr>
        <w:t>Германское посольство</w:t>
      </w:r>
      <w:r>
        <w:rPr>
          <w:rFonts w:ascii="Times New Roman" w:eastAsia="Times New Roman" w:hAnsi="Times New Roman" w:cs="Times New Roman"/>
          <w:sz w:val="28"/>
          <w:szCs w:val="28"/>
          <w:lang w:eastAsia="ru-RU"/>
        </w:rPr>
        <w:t xml:space="preserve"> в </w:t>
      </w:r>
      <w:r w:rsidRPr="00E837B2">
        <w:rPr>
          <w:rFonts w:ascii="Times New Roman" w:eastAsia="Times New Roman" w:hAnsi="Times New Roman" w:cs="Times New Roman"/>
          <w:sz w:val="28"/>
          <w:szCs w:val="28"/>
          <w:lang w:eastAsia="ru-RU"/>
        </w:rPr>
        <w:t>Санкт-Петербург</w:t>
      </w:r>
      <w:r>
        <w:rPr>
          <w:rFonts w:ascii="Times New Roman" w:eastAsia="Times New Roman" w:hAnsi="Times New Roman" w:cs="Times New Roman"/>
          <w:sz w:val="28"/>
          <w:szCs w:val="28"/>
          <w:lang w:eastAsia="ru-RU"/>
        </w:rPr>
        <w:t xml:space="preserve">е (арх. </w:t>
      </w:r>
      <w:proofErr w:type="spellStart"/>
      <w:r>
        <w:rPr>
          <w:rFonts w:ascii="Times New Roman" w:eastAsia="Times New Roman" w:hAnsi="Times New Roman" w:cs="Times New Roman"/>
          <w:sz w:val="28"/>
          <w:szCs w:val="28"/>
          <w:lang w:eastAsia="ru-RU"/>
        </w:rPr>
        <w:t>П.Беренс</w:t>
      </w:r>
      <w:proofErr w:type="spellEnd"/>
      <w:r>
        <w:rPr>
          <w:rFonts w:ascii="Times New Roman" w:eastAsia="Times New Roman" w:hAnsi="Times New Roman" w:cs="Times New Roman"/>
          <w:sz w:val="28"/>
          <w:szCs w:val="28"/>
          <w:lang w:eastAsia="ru-RU"/>
        </w:rPr>
        <w:t>, 1913 г.). Трёхэтажное здание занимает угловое положение в квартале. Окна каждого этажа отличаются по размерам. Самые большие окна на первом этаже, окна среднего размера – на первом, самые маленькие – на третьем. Над каждым проёмом выполнена развитая перемычка с акцентированным замком. Простенки выполнены в виде плоских пилястр, увенчанных плитой. Базы у пилястр отсутствуют. На главном фасаде выполнен занимающий почти всю его ширину слабо выступающий ризалит. В нём простенки выполнены в виде полукруглых пилястр с плитными капителями. В центральной части парапет увенчан крупной парной конной скульптурой.</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Состоящий из четырнадцати зданий различной этажности </w:t>
      </w:r>
      <w:r>
        <w:rPr>
          <w:rFonts w:ascii="Times New Roman" w:eastAsia="Times New Roman" w:hAnsi="Times New Roman" w:cs="Times New Roman"/>
          <w:sz w:val="28"/>
          <w:szCs w:val="28"/>
          <w:lang w:eastAsia="ru-RU"/>
        </w:rPr>
        <w:t>Комплекс центра Рокфеллера в</w:t>
      </w:r>
      <w:r w:rsidRPr="00E837B2">
        <w:rPr>
          <w:rFonts w:ascii="Times New Roman" w:eastAsia="Times New Roman" w:hAnsi="Times New Roman" w:cs="Times New Roman"/>
          <w:sz w:val="28"/>
          <w:szCs w:val="28"/>
          <w:lang w:eastAsia="ru-RU"/>
        </w:rPr>
        <w:t xml:space="preserve"> Нью-Йорк сити</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Р.Худ</w:t>
      </w:r>
      <w:proofErr w:type="spellEnd"/>
      <w:r>
        <w:rPr>
          <w:rFonts w:ascii="Times New Roman" w:eastAsia="Times New Roman" w:hAnsi="Times New Roman" w:cs="Times New Roman"/>
          <w:sz w:val="28"/>
          <w:szCs w:val="28"/>
          <w:lang w:eastAsia="ru-RU"/>
        </w:rPr>
        <w:t xml:space="preserve"> и др., 1933 г.) показателен нерасчленёнными простеночными пилястрами, визуально увеличивающими высоту здания. </w:t>
      </w:r>
      <w:proofErr w:type="spellStart"/>
      <w:r>
        <w:rPr>
          <w:rFonts w:ascii="Times New Roman" w:eastAsia="Times New Roman" w:hAnsi="Times New Roman" w:cs="Times New Roman"/>
          <w:sz w:val="28"/>
          <w:szCs w:val="28"/>
          <w:lang w:eastAsia="ru-RU"/>
        </w:rPr>
        <w:t>Двадцатишестиэтажное</w:t>
      </w:r>
      <w:proofErr w:type="spellEnd"/>
      <w:r>
        <w:rPr>
          <w:rFonts w:ascii="Times New Roman" w:eastAsia="Times New Roman" w:hAnsi="Times New Roman" w:cs="Times New Roman"/>
          <w:sz w:val="28"/>
          <w:szCs w:val="28"/>
          <w:lang w:eastAsia="ru-RU"/>
        </w:rPr>
        <w:t xml:space="preserve"> з</w:t>
      </w:r>
      <w:r w:rsidRPr="00E837B2">
        <w:rPr>
          <w:rFonts w:ascii="Times New Roman" w:hAnsi="Times New Roman" w:cs="Times New Roman"/>
          <w:sz w:val="28"/>
          <w:szCs w:val="28"/>
        </w:rPr>
        <w:t xml:space="preserve">дание </w:t>
      </w:r>
      <w:r>
        <w:rPr>
          <w:rFonts w:ascii="Times New Roman" w:hAnsi="Times New Roman" w:cs="Times New Roman"/>
          <w:sz w:val="28"/>
          <w:szCs w:val="28"/>
        </w:rPr>
        <w:t xml:space="preserve">газеты «Чикаго Дейли </w:t>
      </w:r>
      <w:proofErr w:type="spellStart"/>
      <w:r>
        <w:rPr>
          <w:rFonts w:ascii="Times New Roman" w:hAnsi="Times New Roman" w:cs="Times New Roman"/>
          <w:sz w:val="28"/>
          <w:szCs w:val="28"/>
        </w:rPr>
        <w:t>ньюс</w:t>
      </w:r>
      <w:proofErr w:type="spellEnd"/>
      <w:r>
        <w:rPr>
          <w:rFonts w:ascii="Times New Roman" w:hAnsi="Times New Roman" w:cs="Times New Roman"/>
          <w:sz w:val="28"/>
          <w:szCs w:val="28"/>
        </w:rPr>
        <w:t>» («Риверсайд Плаза») в</w:t>
      </w:r>
      <w:r w:rsidRPr="00E837B2">
        <w:rPr>
          <w:rFonts w:ascii="Times New Roman" w:hAnsi="Times New Roman" w:cs="Times New Roman"/>
          <w:sz w:val="28"/>
          <w:szCs w:val="28"/>
        </w:rPr>
        <w:t xml:space="preserve"> Чикаго</w:t>
      </w:r>
      <w:r>
        <w:rPr>
          <w:rFonts w:ascii="Times New Roman" w:hAnsi="Times New Roman" w:cs="Times New Roman"/>
          <w:sz w:val="28"/>
          <w:szCs w:val="28"/>
        </w:rPr>
        <w:t xml:space="preserve"> (арх. «</w:t>
      </w:r>
      <w:proofErr w:type="spellStart"/>
      <w:r w:rsidRPr="0059188A">
        <w:rPr>
          <w:rFonts w:ascii="Times New Roman" w:hAnsi="Times New Roman" w:cs="Times New Roman"/>
          <w:sz w:val="28"/>
          <w:szCs w:val="28"/>
        </w:rPr>
        <w:t>Холаберд</w:t>
      </w:r>
      <w:proofErr w:type="spellEnd"/>
      <w:r w:rsidRPr="0059188A">
        <w:rPr>
          <w:rFonts w:ascii="Times New Roman" w:hAnsi="Times New Roman" w:cs="Times New Roman"/>
          <w:sz w:val="28"/>
          <w:szCs w:val="28"/>
        </w:rPr>
        <w:t xml:space="preserve"> и Рош</w:t>
      </w:r>
      <w:r>
        <w:rPr>
          <w:rFonts w:ascii="Times New Roman" w:hAnsi="Times New Roman" w:cs="Times New Roman"/>
          <w:sz w:val="28"/>
          <w:szCs w:val="28"/>
        </w:rPr>
        <w:t xml:space="preserve">» </w:t>
      </w:r>
      <w:r w:rsidRPr="0059188A">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59188A">
        <w:rPr>
          <w:rFonts w:ascii="Times New Roman" w:hAnsi="Times New Roman" w:cs="Times New Roman"/>
          <w:sz w:val="28"/>
          <w:szCs w:val="28"/>
        </w:rPr>
        <w:t>Холаберд</w:t>
      </w:r>
      <w:proofErr w:type="spellEnd"/>
      <w:r w:rsidRPr="0059188A">
        <w:rPr>
          <w:rFonts w:ascii="Times New Roman" w:hAnsi="Times New Roman" w:cs="Times New Roman"/>
          <w:sz w:val="28"/>
          <w:szCs w:val="28"/>
        </w:rPr>
        <w:t xml:space="preserve"> и Рут</w:t>
      </w:r>
      <w:r>
        <w:rPr>
          <w:rFonts w:ascii="Times New Roman" w:hAnsi="Times New Roman" w:cs="Times New Roman"/>
          <w:sz w:val="28"/>
          <w:szCs w:val="28"/>
        </w:rPr>
        <w:t>»,</w:t>
      </w:r>
      <w:r w:rsidRPr="0059188A">
        <w:rPr>
          <w:rFonts w:ascii="Times New Roman" w:hAnsi="Times New Roman" w:cs="Times New Roman"/>
          <w:sz w:val="28"/>
          <w:szCs w:val="28"/>
        </w:rPr>
        <w:t xml:space="preserve"> </w:t>
      </w:r>
      <w:r>
        <w:rPr>
          <w:rFonts w:ascii="Times New Roman" w:hAnsi="Times New Roman" w:cs="Times New Roman"/>
          <w:sz w:val="28"/>
          <w:szCs w:val="28"/>
        </w:rPr>
        <w:t>1929 г.) показательно плоскостным решением фасада.</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 Первые пять этажей решены в виде развитого подиума. В верхней части два этажа чуть заглублены относительно остальной части фасада. Боковые части имеют развитые простеночные пилястры.</w:t>
      </w:r>
    </w:p>
    <w:p w14:paraId="758DB554"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Объединяющий жилую и административную функцию </w:t>
      </w:r>
      <w:r>
        <w:rPr>
          <w:rFonts w:ascii="Times New Roman" w:eastAsia="Times New Roman" w:hAnsi="Times New Roman" w:cs="Times New Roman"/>
          <w:sz w:val="28"/>
          <w:szCs w:val="28"/>
          <w:lang w:eastAsia="ru-RU"/>
        </w:rPr>
        <w:t xml:space="preserve">Дом общества «Динамо» в Москве (арх. </w:t>
      </w:r>
      <w:proofErr w:type="spellStart"/>
      <w:r>
        <w:rPr>
          <w:rFonts w:ascii="Times New Roman" w:eastAsia="Times New Roman" w:hAnsi="Times New Roman" w:cs="Times New Roman"/>
          <w:sz w:val="28"/>
          <w:szCs w:val="28"/>
          <w:lang w:eastAsia="ru-RU"/>
        </w:rPr>
        <w:t>И.Фомин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А.Лангман</w:t>
      </w:r>
      <w:proofErr w:type="spellEnd"/>
      <w:r>
        <w:rPr>
          <w:rFonts w:ascii="Times New Roman" w:eastAsia="Times New Roman" w:hAnsi="Times New Roman" w:cs="Times New Roman"/>
          <w:sz w:val="28"/>
          <w:szCs w:val="28"/>
          <w:lang w:eastAsia="ru-RU"/>
        </w:rPr>
        <w:t xml:space="preserve">, 1930 г.) имеет шесть высоких этажей в административной части, девять – в жилой и четырнадцать в разделяющей их башне. Административная и жилая части одинаковой высоты. Административная часть занимает угол квартала. В простенках располагаются парные полукруглые пилястры без баз и капителей. Верхний этаж выполнен в виде плоского антаблемента с большими круглыми окнами. Срезанная угловая част акцентирована развитыми балконами. </w:t>
      </w:r>
      <w:proofErr w:type="spellStart"/>
      <w:r w:rsidRPr="00E837B2">
        <w:rPr>
          <w:rFonts w:ascii="Times New Roman" w:eastAsia="Times New Roman" w:hAnsi="Times New Roman" w:cs="Times New Roman"/>
          <w:sz w:val="28"/>
          <w:szCs w:val="28"/>
          <w:lang w:eastAsia="ru-RU"/>
        </w:rPr>
        <w:t>Палатул</w:t>
      </w:r>
      <w:proofErr w:type="spellEnd"/>
      <w:r w:rsidRPr="00E837B2">
        <w:rPr>
          <w:rFonts w:ascii="Times New Roman" w:eastAsia="Times New Roman" w:hAnsi="Times New Roman" w:cs="Times New Roman"/>
          <w:sz w:val="28"/>
          <w:szCs w:val="28"/>
          <w:lang w:eastAsia="ru-RU"/>
        </w:rPr>
        <w:t xml:space="preserve"> Виктория</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Бухарест</w:t>
      </w:r>
      <w:r>
        <w:rPr>
          <w:rFonts w:ascii="Times New Roman" w:eastAsia="Times New Roman" w:hAnsi="Times New Roman" w:cs="Times New Roman"/>
          <w:sz w:val="28"/>
          <w:szCs w:val="28"/>
          <w:lang w:eastAsia="ru-RU"/>
        </w:rPr>
        <w:t xml:space="preserve">е (арх.  </w:t>
      </w:r>
      <w:proofErr w:type="spellStart"/>
      <w:r>
        <w:rPr>
          <w:rFonts w:ascii="Times New Roman" w:eastAsia="Times New Roman" w:hAnsi="Times New Roman" w:cs="Times New Roman"/>
          <w:sz w:val="28"/>
          <w:szCs w:val="28"/>
          <w:lang w:eastAsia="ru-RU"/>
        </w:rPr>
        <w:t>Д.Марку</w:t>
      </w:r>
      <w:proofErr w:type="spellEnd"/>
      <w:r>
        <w:rPr>
          <w:rFonts w:ascii="Times New Roman" w:eastAsia="Times New Roman" w:hAnsi="Times New Roman" w:cs="Times New Roman"/>
          <w:sz w:val="28"/>
          <w:szCs w:val="28"/>
          <w:lang w:eastAsia="ru-RU"/>
        </w:rPr>
        <w:t xml:space="preserve">, 1944 г.) имеет пять разновысоких этажей. Первый этаж выполнен в виде плоской аркады. Второй и третий этажи объединены глубокой лоджией. Полукруглые простеночные пилястры первого этажа переходят в столпообразные колонны на втором и третьем этажах. Невысокой четвёртый этаж решён в виде упрощённого антаблемента. Верхний этаж частично заглублён. Пятиэтажный </w:t>
      </w:r>
      <w:proofErr w:type="spellStart"/>
      <w:r>
        <w:rPr>
          <w:rFonts w:ascii="Times New Roman" w:eastAsia="Times New Roman" w:hAnsi="Times New Roman" w:cs="Times New Roman"/>
          <w:sz w:val="28"/>
          <w:szCs w:val="28"/>
          <w:lang w:eastAsia="ru-RU"/>
        </w:rPr>
        <w:t>кубообразный</w:t>
      </w:r>
      <w:proofErr w:type="spellEnd"/>
      <w:r>
        <w:rPr>
          <w:rFonts w:ascii="Times New Roman" w:eastAsia="Times New Roman" w:hAnsi="Times New Roman" w:cs="Times New Roman"/>
          <w:sz w:val="28"/>
          <w:szCs w:val="28"/>
          <w:lang w:eastAsia="ru-RU"/>
        </w:rPr>
        <w:t xml:space="preserve"> объём представляет собой Дворец итальянской цивилизации в</w:t>
      </w:r>
      <w:r w:rsidRPr="00E837B2">
        <w:rPr>
          <w:rFonts w:ascii="Times New Roman" w:eastAsia="Times New Roman" w:hAnsi="Times New Roman" w:cs="Times New Roman"/>
          <w:sz w:val="28"/>
          <w:szCs w:val="28"/>
          <w:lang w:eastAsia="ru-RU"/>
        </w:rPr>
        <w:t xml:space="preserve"> Рим</w:t>
      </w:r>
      <w:r>
        <w:rPr>
          <w:rFonts w:ascii="Times New Roman" w:eastAsia="Times New Roman" w:hAnsi="Times New Roman" w:cs="Times New Roman"/>
          <w:sz w:val="28"/>
          <w:szCs w:val="28"/>
          <w:lang w:eastAsia="ru-RU"/>
        </w:rPr>
        <w:t xml:space="preserve">е (арх. </w:t>
      </w:r>
      <w:proofErr w:type="spellStart"/>
      <w:r>
        <w:rPr>
          <w:rFonts w:ascii="Times New Roman" w:eastAsia="Times New Roman" w:hAnsi="Times New Roman" w:cs="Times New Roman"/>
          <w:sz w:val="28"/>
          <w:szCs w:val="28"/>
          <w:lang w:eastAsia="ru-RU"/>
        </w:rPr>
        <w:t>Д.Гуэррини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Э.Лападула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М.Романо</w:t>
      </w:r>
      <w:proofErr w:type="spellEnd"/>
      <w:r>
        <w:rPr>
          <w:rFonts w:ascii="Times New Roman" w:eastAsia="Times New Roman" w:hAnsi="Times New Roman" w:cs="Times New Roman"/>
          <w:sz w:val="28"/>
          <w:szCs w:val="28"/>
          <w:lang w:eastAsia="ru-RU"/>
        </w:rPr>
        <w:t>, 1940 г.). Плоская поверхность фасадов расчленена одинаковыми на всех этажах арочными проёмами лоджий.</w:t>
      </w:r>
      <w:r w:rsidRPr="00E837B2">
        <w:rPr>
          <w:rFonts w:ascii="Times New Roman" w:hAnsi="Times New Roman" w:cs="Times New Roman"/>
          <w:sz w:val="28"/>
          <w:szCs w:val="28"/>
        </w:rPr>
        <w:t xml:space="preserve"> </w:t>
      </w:r>
    </w:p>
    <w:p w14:paraId="58724E21" w14:textId="77777777" w:rsidR="006E528E" w:rsidRDefault="006E528E" w:rsidP="006E528E">
      <w:pPr>
        <w:pStyle w:val="a8"/>
        <w:spacing w:after="0" w:line="240" w:lineRule="auto"/>
        <w:ind w:left="0"/>
        <w:jc w:val="both"/>
        <w:rPr>
          <w:rFonts w:ascii="Times New Roman" w:hAnsi="Times New Roman" w:cs="Times New Roman"/>
          <w:sz w:val="28"/>
          <w:szCs w:val="28"/>
        </w:rPr>
      </w:pPr>
    </w:p>
    <w:p w14:paraId="342C2713" w14:textId="77777777" w:rsidR="006E528E" w:rsidRPr="00E5437B" w:rsidRDefault="006E528E" w:rsidP="006E528E">
      <w:pPr>
        <w:spacing w:after="0" w:line="240" w:lineRule="auto"/>
        <w:jc w:val="center"/>
        <w:rPr>
          <w:rFonts w:ascii="Times New Roman" w:eastAsia="Times New Roman" w:hAnsi="Times New Roman" w:cs="Times New Roman"/>
          <w:sz w:val="28"/>
          <w:szCs w:val="28"/>
          <w:lang w:val="en-US" w:eastAsia="ru-RU"/>
        </w:rPr>
      </w:pPr>
      <w:r w:rsidRPr="00E5437B">
        <w:rPr>
          <w:rFonts w:ascii="Times New Roman" w:eastAsia="Times New Roman" w:hAnsi="Times New Roman" w:cs="Times New Roman"/>
          <w:noProof/>
          <w:sz w:val="28"/>
          <w:szCs w:val="28"/>
          <w:lang w:eastAsia="ru-RU"/>
        </w:rPr>
        <w:drawing>
          <wp:inline distT="0" distB="0" distL="0" distR="0" wp14:anchorId="55B5EDED" wp14:editId="3F758C4B">
            <wp:extent cx="3600000" cy="4245077"/>
            <wp:effectExtent l="0" t="0" r="635" b="3175"/>
            <wp:docPr id="6" name="Рисунок 6" descr="Z:\ВТОРОЙ ДИСК\Education materials\UNIVERSITIES\KazNRTU\PhD-21\Кустаубаева\картинки 1 раздела\!зарубежный-упрощенный Раздел 1 - вообще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1 раздела\!зарубежный-упрощенный Раздел 1 - вообще_Страница_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732" t="9954" r="6700" b="23725"/>
                    <a:stretch/>
                  </pic:blipFill>
                  <pic:spPr bwMode="auto">
                    <a:xfrm>
                      <a:off x="0" y="0"/>
                      <a:ext cx="3600000" cy="4245077"/>
                    </a:xfrm>
                    <a:prstGeom prst="rect">
                      <a:avLst/>
                    </a:prstGeom>
                    <a:noFill/>
                    <a:ln>
                      <a:noFill/>
                    </a:ln>
                    <a:extLst>
                      <a:ext uri="{53640926-AAD7-44D8-BBD7-CCE9431645EC}">
                        <a14:shadowObscured xmlns:a14="http://schemas.microsoft.com/office/drawing/2010/main"/>
                      </a:ext>
                    </a:extLst>
                  </pic:spPr>
                </pic:pic>
              </a:graphicData>
            </a:graphic>
          </wp:inline>
        </w:drawing>
      </w:r>
    </w:p>
    <w:p w14:paraId="1CE3CAA3" w14:textId="77777777" w:rsidR="006E528E" w:rsidRPr="006A66D0" w:rsidRDefault="006E528E" w:rsidP="006E528E">
      <w:pPr>
        <w:spacing w:after="0" w:line="240" w:lineRule="auto"/>
        <w:jc w:val="both"/>
        <w:rPr>
          <w:rStyle w:val="s1"/>
          <w:rFonts w:ascii="Times New Roman" w:hAnsi="Times New Roman" w:cs="Times New Roman"/>
          <w:sz w:val="28"/>
          <w:szCs w:val="28"/>
        </w:rPr>
      </w:pPr>
      <w:r>
        <w:rPr>
          <w:rFonts w:ascii="Times New Roman" w:hAnsi="Times New Roman" w:cs="Times New Roman"/>
          <w:sz w:val="28"/>
          <w:szCs w:val="28"/>
        </w:rPr>
        <w:t>Рисунок 1.5</w:t>
      </w:r>
      <w:r w:rsidRPr="00E5437B">
        <w:rPr>
          <w:rFonts w:ascii="Times New Roman" w:hAnsi="Times New Roman" w:cs="Times New Roman"/>
          <w:sz w:val="28"/>
          <w:szCs w:val="28"/>
        </w:rPr>
        <w:t xml:space="preserve"> – Примеры архитектуры зарубежного Упрощённого классицизма первой половины 20 века:</w:t>
      </w:r>
      <w:r>
        <w:rPr>
          <w:rFonts w:ascii="Times New Roman" w:hAnsi="Times New Roman" w:cs="Times New Roman"/>
          <w:sz w:val="28"/>
          <w:szCs w:val="28"/>
        </w:rPr>
        <w:t xml:space="preserve"> 1. </w:t>
      </w:r>
      <w:r w:rsidRPr="00E5437B">
        <w:rPr>
          <w:rFonts w:ascii="Times New Roman" w:eastAsia="Times New Roman" w:hAnsi="Times New Roman" w:cs="Times New Roman"/>
          <w:sz w:val="28"/>
          <w:szCs w:val="28"/>
          <w:lang w:eastAsia="ru-RU"/>
        </w:rPr>
        <w:t>Германское посольство, Санкт-Петербург</w:t>
      </w:r>
      <w:r>
        <w:rPr>
          <w:rFonts w:ascii="Times New Roman" w:eastAsia="Times New Roman" w:hAnsi="Times New Roman" w:cs="Times New Roman"/>
          <w:sz w:val="28"/>
          <w:szCs w:val="28"/>
          <w:lang w:eastAsia="ru-RU"/>
        </w:rPr>
        <w:t xml:space="preserve">; 2. </w:t>
      </w:r>
      <w:r w:rsidRPr="00E5437B">
        <w:rPr>
          <w:rFonts w:ascii="Times New Roman" w:eastAsia="Times New Roman" w:hAnsi="Times New Roman" w:cs="Times New Roman"/>
          <w:sz w:val="28"/>
          <w:szCs w:val="28"/>
          <w:lang w:eastAsia="ru-RU"/>
        </w:rPr>
        <w:t>Комплекс центра Рокфеллера, Нью-Йорк сити</w:t>
      </w:r>
      <w:r>
        <w:rPr>
          <w:rFonts w:ascii="Times New Roman" w:eastAsia="Times New Roman" w:hAnsi="Times New Roman" w:cs="Times New Roman"/>
          <w:sz w:val="28"/>
          <w:szCs w:val="28"/>
          <w:lang w:eastAsia="ru-RU"/>
        </w:rPr>
        <w:t xml:space="preserve">; 3. </w:t>
      </w:r>
      <w:r w:rsidRPr="00E5437B">
        <w:rPr>
          <w:rFonts w:ascii="Times New Roman" w:hAnsi="Times New Roman" w:cs="Times New Roman"/>
          <w:sz w:val="28"/>
          <w:szCs w:val="28"/>
        </w:rPr>
        <w:t xml:space="preserve">Здание </w:t>
      </w:r>
      <w:r>
        <w:rPr>
          <w:rFonts w:ascii="Times New Roman" w:hAnsi="Times New Roman" w:cs="Times New Roman"/>
          <w:sz w:val="28"/>
          <w:szCs w:val="28"/>
        </w:rPr>
        <w:t xml:space="preserve">газеты «Чикаго Дейли </w:t>
      </w:r>
      <w:proofErr w:type="spellStart"/>
      <w:r>
        <w:rPr>
          <w:rFonts w:ascii="Times New Roman" w:hAnsi="Times New Roman" w:cs="Times New Roman"/>
          <w:sz w:val="28"/>
          <w:szCs w:val="28"/>
        </w:rPr>
        <w:t>ньюс</w:t>
      </w:r>
      <w:proofErr w:type="spellEnd"/>
      <w:r>
        <w:rPr>
          <w:rFonts w:ascii="Times New Roman" w:hAnsi="Times New Roman" w:cs="Times New Roman"/>
          <w:sz w:val="28"/>
          <w:szCs w:val="28"/>
        </w:rPr>
        <w:t>» (</w:t>
      </w:r>
      <w:r w:rsidRPr="00E5437B">
        <w:rPr>
          <w:rFonts w:ascii="Times New Roman" w:hAnsi="Times New Roman" w:cs="Times New Roman"/>
          <w:sz w:val="28"/>
          <w:szCs w:val="28"/>
        </w:rPr>
        <w:t>Риверсайд плаза</w:t>
      </w:r>
      <w:r>
        <w:rPr>
          <w:rFonts w:ascii="Times New Roman" w:hAnsi="Times New Roman" w:cs="Times New Roman"/>
          <w:sz w:val="28"/>
          <w:szCs w:val="28"/>
        </w:rPr>
        <w:t>)</w:t>
      </w:r>
      <w:r w:rsidRPr="00E5437B">
        <w:rPr>
          <w:rFonts w:ascii="Times New Roman" w:hAnsi="Times New Roman" w:cs="Times New Roman"/>
          <w:sz w:val="28"/>
          <w:szCs w:val="28"/>
        </w:rPr>
        <w:t>, Чикаго</w:t>
      </w:r>
      <w:r>
        <w:rPr>
          <w:rFonts w:ascii="Times New Roman" w:hAnsi="Times New Roman" w:cs="Times New Roman"/>
          <w:sz w:val="28"/>
          <w:szCs w:val="28"/>
        </w:rPr>
        <w:t xml:space="preserve">; 4. </w:t>
      </w:r>
      <w:r w:rsidRPr="00E5437B">
        <w:rPr>
          <w:rFonts w:ascii="Times New Roman" w:eastAsia="Times New Roman" w:hAnsi="Times New Roman" w:cs="Times New Roman"/>
          <w:sz w:val="28"/>
          <w:szCs w:val="28"/>
          <w:lang w:eastAsia="ru-RU"/>
        </w:rPr>
        <w:t>Жилой дом общества «Динамо», Москва</w:t>
      </w:r>
      <w:r>
        <w:rPr>
          <w:rFonts w:ascii="Times New Roman" w:eastAsia="Times New Roman" w:hAnsi="Times New Roman" w:cs="Times New Roman"/>
          <w:sz w:val="28"/>
          <w:szCs w:val="28"/>
          <w:lang w:eastAsia="ru-RU"/>
        </w:rPr>
        <w:t xml:space="preserve">; 5. </w:t>
      </w:r>
      <w:r w:rsidRPr="00E5437B">
        <w:rPr>
          <w:rFonts w:ascii="Times New Roman" w:hAnsi="Times New Roman" w:cs="Times New Roman"/>
          <w:sz w:val="28"/>
          <w:szCs w:val="28"/>
        </w:rPr>
        <w:t xml:space="preserve"> </w:t>
      </w:r>
      <w:proofErr w:type="spellStart"/>
      <w:r w:rsidRPr="00E5437B">
        <w:rPr>
          <w:rFonts w:ascii="Times New Roman" w:eastAsia="Times New Roman" w:hAnsi="Times New Roman" w:cs="Times New Roman"/>
          <w:sz w:val="28"/>
          <w:szCs w:val="28"/>
          <w:lang w:eastAsia="ru-RU"/>
        </w:rPr>
        <w:t>Палатул</w:t>
      </w:r>
      <w:proofErr w:type="spellEnd"/>
      <w:r w:rsidRPr="00E5437B">
        <w:rPr>
          <w:rFonts w:ascii="Times New Roman" w:eastAsia="Times New Roman" w:hAnsi="Times New Roman" w:cs="Times New Roman"/>
          <w:sz w:val="28"/>
          <w:szCs w:val="28"/>
          <w:lang w:eastAsia="ru-RU"/>
        </w:rPr>
        <w:t xml:space="preserve"> Виктория, Бухарест</w:t>
      </w:r>
      <w:r>
        <w:rPr>
          <w:rFonts w:ascii="Times New Roman" w:eastAsia="Times New Roman" w:hAnsi="Times New Roman" w:cs="Times New Roman"/>
          <w:sz w:val="28"/>
          <w:szCs w:val="28"/>
          <w:lang w:eastAsia="ru-RU"/>
        </w:rPr>
        <w:t xml:space="preserve">; 6. </w:t>
      </w:r>
      <w:r w:rsidRPr="00E5437B">
        <w:rPr>
          <w:rFonts w:ascii="Times New Roman" w:eastAsia="Times New Roman" w:hAnsi="Times New Roman" w:cs="Times New Roman"/>
          <w:sz w:val="28"/>
          <w:szCs w:val="28"/>
          <w:lang w:eastAsia="ru-RU"/>
        </w:rPr>
        <w:t>Дворец итальянской цивилизации, Рим</w:t>
      </w:r>
      <w:r>
        <w:rPr>
          <w:rFonts w:ascii="Times New Roman" w:eastAsia="Times New Roman" w:hAnsi="Times New Roman" w:cs="Times New Roman"/>
          <w:sz w:val="28"/>
          <w:szCs w:val="28"/>
          <w:lang w:eastAsia="ru-RU"/>
        </w:rPr>
        <w:t>; 7. Здание</w:t>
      </w:r>
      <w:r w:rsidRPr="00E5437B">
        <w:rPr>
          <w:rFonts w:ascii="Times New Roman" w:eastAsia="Times New Roman" w:hAnsi="Times New Roman" w:cs="Times New Roman"/>
          <w:sz w:val="28"/>
          <w:szCs w:val="28"/>
          <w:lang w:eastAsia="ru-RU"/>
        </w:rPr>
        <w:t xml:space="preserve"> Совета Труда и Обороны, Москва</w:t>
      </w:r>
      <w:r>
        <w:rPr>
          <w:rFonts w:ascii="Times New Roman" w:eastAsia="Times New Roman" w:hAnsi="Times New Roman" w:cs="Times New Roman"/>
          <w:sz w:val="28"/>
          <w:szCs w:val="28"/>
          <w:lang w:eastAsia="ru-RU"/>
        </w:rPr>
        <w:t xml:space="preserve">; 8. </w:t>
      </w:r>
      <w:r w:rsidRPr="00E5437B">
        <w:rPr>
          <w:rFonts w:ascii="Times New Roman" w:hAnsi="Times New Roman" w:cs="Times New Roman"/>
          <w:sz w:val="28"/>
          <w:szCs w:val="28"/>
        </w:rPr>
        <w:t>Центральный почтамт, Чикаго</w:t>
      </w:r>
      <w:r>
        <w:rPr>
          <w:rFonts w:ascii="Times New Roman" w:hAnsi="Times New Roman" w:cs="Times New Roman"/>
          <w:sz w:val="28"/>
          <w:szCs w:val="28"/>
        </w:rPr>
        <w:t xml:space="preserve">; 9. </w:t>
      </w:r>
      <w:r w:rsidRPr="006A66D0">
        <w:rPr>
          <w:rFonts w:ascii="Times New Roman" w:eastAsia="Times New Roman" w:hAnsi="Times New Roman" w:cs="Times New Roman"/>
          <w:sz w:val="28"/>
          <w:szCs w:val="28"/>
          <w:lang w:eastAsia="ru-RU"/>
        </w:rPr>
        <w:t xml:space="preserve">Зоологический институт, Нанси </w:t>
      </w:r>
      <w:r w:rsidRPr="006A66D0">
        <w:rPr>
          <w:rFonts w:ascii="Times New Roman" w:eastAsia="Times New Roman" w:hAnsi="Times New Roman" w:cs="Times New Roman"/>
          <w:i/>
          <w:sz w:val="28"/>
          <w:szCs w:val="28"/>
          <w:lang w:eastAsia="ru-RU"/>
        </w:rPr>
        <w:t>(источники иллюстраций в Приложении).</w:t>
      </w:r>
      <w:r w:rsidRPr="006A66D0">
        <w:rPr>
          <w:rStyle w:val="s1"/>
          <w:rFonts w:ascii="Times New Roman" w:hAnsi="Times New Roman" w:cs="Times New Roman"/>
          <w:sz w:val="28"/>
          <w:szCs w:val="28"/>
        </w:rPr>
        <w:t xml:space="preserve"> </w:t>
      </w:r>
    </w:p>
    <w:p w14:paraId="69E194AC" w14:textId="77777777" w:rsidR="006E528E" w:rsidRDefault="006E528E" w:rsidP="006E528E">
      <w:pPr>
        <w:pStyle w:val="a8"/>
        <w:spacing w:after="0" w:line="240" w:lineRule="auto"/>
        <w:ind w:left="0"/>
        <w:rPr>
          <w:rStyle w:val="s1"/>
          <w:rFonts w:ascii="Times New Roman" w:hAnsi="Times New Roman" w:cs="Times New Roman"/>
          <w:sz w:val="28"/>
          <w:szCs w:val="28"/>
        </w:rPr>
      </w:pPr>
    </w:p>
    <w:p w14:paraId="0E1172F0" w14:textId="77777777" w:rsidR="006E528E" w:rsidRPr="00A412C1" w:rsidRDefault="006E528E" w:rsidP="006E528E">
      <w:pPr>
        <w:spacing w:after="0" w:line="240" w:lineRule="auto"/>
        <w:ind w:firstLine="708"/>
        <w:jc w:val="both"/>
        <w:rPr>
          <w:rFonts w:ascii="Times New Roman" w:hAnsi="Times New Roman" w:cs="Times New Roman"/>
          <w:sz w:val="28"/>
          <w:szCs w:val="28"/>
        </w:rPr>
      </w:pPr>
      <w:r w:rsidRPr="00A412C1">
        <w:rPr>
          <w:rFonts w:ascii="Times New Roman" w:hAnsi="Times New Roman" w:cs="Times New Roman"/>
          <w:sz w:val="28"/>
          <w:szCs w:val="28"/>
        </w:rPr>
        <w:t xml:space="preserve">Десятиэтажное </w:t>
      </w:r>
      <w:r w:rsidRPr="00A412C1">
        <w:rPr>
          <w:rFonts w:ascii="Times New Roman" w:eastAsia="Times New Roman" w:hAnsi="Times New Roman" w:cs="Times New Roman"/>
          <w:sz w:val="28"/>
          <w:szCs w:val="28"/>
          <w:lang w:eastAsia="ru-RU"/>
        </w:rPr>
        <w:t xml:space="preserve">Здание Совета Труда и Обороны в Москве (арх. </w:t>
      </w:r>
      <w:proofErr w:type="spellStart"/>
      <w:r w:rsidRPr="00A412C1">
        <w:rPr>
          <w:rFonts w:ascii="Times New Roman" w:eastAsia="Times New Roman" w:hAnsi="Times New Roman" w:cs="Times New Roman"/>
          <w:sz w:val="28"/>
          <w:szCs w:val="28"/>
          <w:lang w:eastAsia="ru-RU"/>
        </w:rPr>
        <w:t>А.Лангман</w:t>
      </w:r>
      <w:proofErr w:type="spellEnd"/>
      <w:r w:rsidRPr="00A412C1">
        <w:rPr>
          <w:rFonts w:ascii="Times New Roman" w:eastAsia="Times New Roman" w:hAnsi="Times New Roman" w:cs="Times New Roman"/>
          <w:sz w:val="28"/>
          <w:szCs w:val="28"/>
          <w:lang w:eastAsia="ru-RU"/>
        </w:rPr>
        <w:t xml:space="preserve">, </w:t>
      </w:r>
      <w:proofErr w:type="spellStart"/>
      <w:r w:rsidRPr="00A412C1">
        <w:rPr>
          <w:rFonts w:ascii="Times New Roman" w:eastAsia="Times New Roman" w:hAnsi="Times New Roman" w:cs="Times New Roman"/>
          <w:sz w:val="28"/>
          <w:szCs w:val="28"/>
          <w:lang w:eastAsia="ru-RU"/>
        </w:rPr>
        <w:t>С.Сергиевский</w:t>
      </w:r>
      <w:proofErr w:type="spellEnd"/>
      <w:r w:rsidRPr="00A412C1">
        <w:rPr>
          <w:rFonts w:ascii="Times New Roman" w:eastAsia="Times New Roman" w:hAnsi="Times New Roman" w:cs="Times New Roman"/>
          <w:sz w:val="28"/>
          <w:szCs w:val="28"/>
          <w:lang w:eastAsia="ru-RU"/>
        </w:rPr>
        <w:t xml:space="preserve">, </w:t>
      </w:r>
      <w:proofErr w:type="spellStart"/>
      <w:r w:rsidRPr="00A412C1">
        <w:rPr>
          <w:rFonts w:ascii="Times New Roman" w:eastAsia="Times New Roman" w:hAnsi="Times New Roman" w:cs="Times New Roman"/>
          <w:sz w:val="28"/>
          <w:szCs w:val="28"/>
          <w:lang w:eastAsia="ru-RU"/>
        </w:rPr>
        <w:t>Н.Мезьер</w:t>
      </w:r>
      <w:proofErr w:type="spellEnd"/>
      <w:r w:rsidRPr="00A412C1">
        <w:rPr>
          <w:rFonts w:ascii="Times New Roman" w:eastAsia="Times New Roman" w:hAnsi="Times New Roman" w:cs="Times New Roman"/>
          <w:sz w:val="28"/>
          <w:szCs w:val="28"/>
          <w:lang w:eastAsia="ru-RU"/>
        </w:rPr>
        <w:t>, 1935 г.) имеет центральный и два боковых ризалита. Простенки выделены крупными пилястрами. Венчает здание крупный фриз. Центральный ризалит имеет аттик.</w:t>
      </w:r>
      <w:r w:rsidRPr="00A412C1">
        <w:rPr>
          <w:rFonts w:ascii="Times New Roman" w:hAnsi="Times New Roman" w:cs="Times New Roman"/>
          <w:sz w:val="28"/>
          <w:szCs w:val="28"/>
        </w:rPr>
        <w:t xml:space="preserve"> В Центральном почтамте в Чикаго (арх. «</w:t>
      </w:r>
      <w:proofErr w:type="spellStart"/>
      <w:r w:rsidRPr="00A412C1">
        <w:rPr>
          <w:rFonts w:ascii="Times New Roman" w:hAnsi="Times New Roman" w:cs="Times New Roman"/>
          <w:sz w:val="28"/>
          <w:szCs w:val="28"/>
        </w:rPr>
        <w:t>Грехем</w:t>
      </w:r>
      <w:proofErr w:type="spellEnd"/>
      <w:r w:rsidRPr="00A412C1">
        <w:rPr>
          <w:rFonts w:ascii="Times New Roman" w:hAnsi="Times New Roman" w:cs="Times New Roman"/>
          <w:sz w:val="28"/>
          <w:szCs w:val="28"/>
        </w:rPr>
        <w:t xml:space="preserve">, Андерсон, Пробст и Уайт», 1932 г.) угловой блок выше прилегающих частей. Спаренные окна в нём разделены широкими простенками. Венчает угловую часть двухуровневый аттик с квадратными окнами. Окна боковых частей имеют одинаковые размеры с простенками. В аттике есть небольшие квадратные окна. В высоком первом этаже выполнены крупные витражные окна. </w:t>
      </w:r>
      <w:r w:rsidRPr="00A412C1">
        <w:rPr>
          <w:rFonts w:ascii="Times New Roman" w:eastAsia="Times New Roman" w:hAnsi="Times New Roman" w:cs="Times New Roman"/>
          <w:sz w:val="28"/>
          <w:szCs w:val="28"/>
          <w:lang w:eastAsia="ru-RU"/>
        </w:rPr>
        <w:t xml:space="preserve">Зоологический институт в Нанси расположен на высоком цоколе. Крупные членения первого этажа обеспечены витражными окнами с узкими простенками. Вышележащая часть фасада представляет собой квадратную сетку из мелких квадратных проёмов в уступчатых нишах. Венчает здание сильно выступающий карниз. </w:t>
      </w:r>
      <w:r w:rsidRPr="00A412C1">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1.5</w:t>
      </w:r>
      <w:r w:rsidRPr="00A412C1">
        <w:rPr>
          <w:rFonts w:ascii="Times New Roman" w:hAnsi="Times New Roman" w:cs="Times New Roman"/>
          <w:sz w:val="28"/>
          <w:szCs w:val="28"/>
        </w:rPr>
        <w:t xml:space="preserve">. </w:t>
      </w:r>
    </w:p>
    <w:p w14:paraId="4E731C9B" w14:textId="77777777" w:rsidR="006E528E" w:rsidRDefault="006E528E" w:rsidP="006E528E">
      <w:pPr>
        <w:pStyle w:val="a8"/>
        <w:spacing w:after="0" w:line="240" w:lineRule="auto"/>
        <w:ind w:left="0"/>
        <w:rPr>
          <w:rStyle w:val="s1"/>
          <w:rFonts w:ascii="Times New Roman" w:hAnsi="Times New Roman" w:cs="Times New Roman"/>
          <w:sz w:val="28"/>
          <w:szCs w:val="28"/>
        </w:rPr>
      </w:pPr>
    </w:p>
    <w:p w14:paraId="311D41B9" w14:textId="77777777" w:rsidR="006E528E" w:rsidRPr="00BA50BE" w:rsidRDefault="006E528E" w:rsidP="006E528E">
      <w:pPr>
        <w:spacing w:after="0" w:line="240" w:lineRule="auto"/>
        <w:jc w:val="center"/>
        <w:rPr>
          <w:rFonts w:ascii="Times New Roman" w:eastAsia="Times New Roman" w:hAnsi="Times New Roman" w:cs="Times New Roman"/>
          <w:sz w:val="24"/>
          <w:szCs w:val="24"/>
          <w:lang w:eastAsia="ru-RU"/>
        </w:rPr>
      </w:pPr>
      <w:r w:rsidRPr="00BA50BE">
        <w:rPr>
          <w:rFonts w:ascii="Times New Roman" w:eastAsia="Times New Roman" w:hAnsi="Times New Roman" w:cs="Times New Roman"/>
          <w:noProof/>
          <w:sz w:val="24"/>
          <w:szCs w:val="24"/>
          <w:lang w:eastAsia="ru-RU"/>
        </w:rPr>
        <w:drawing>
          <wp:inline distT="0" distB="0" distL="0" distR="0" wp14:anchorId="1B93F902" wp14:editId="16C47A73">
            <wp:extent cx="3600000" cy="4121144"/>
            <wp:effectExtent l="0" t="0" r="635" b="0"/>
            <wp:docPr id="9" name="Рисунок 9" descr="Z:\ВТОРОЙ ДИСК\Education materials\UNIVERSITIES\KazNRTU\PhD-21\Кустаубаева\картинки 1 раздела\!9источники иллюстраций упрощенный Раздел 1 - вообщ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1 раздела\!9источники иллюстраций упрощенный Раздел 1 - вообще.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069" t="9832" r="6686" b="26031"/>
                    <a:stretch/>
                  </pic:blipFill>
                  <pic:spPr bwMode="auto">
                    <a:xfrm>
                      <a:off x="0" y="0"/>
                      <a:ext cx="3600000" cy="4121144"/>
                    </a:xfrm>
                    <a:prstGeom prst="rect">
                      <a:avLst/>
                    </a:prstGeom>
                    <a:noFill/>
                    <a:ln>
                      <a:noFill/>
                    </a:ln>
                    <a:extLst>
                      <a:ext uri="{53640926-AAD7-44D8-BBD7-CCE9431645EC}">
                        <a14:shadowObscured xmlns:a14="http://schemas.microsoft.com/office/drawing/2010/main"/>
                      </a:ext>
                    </a:extLst>
                  </pic:spPr>
                </pic:pic>
              </a:graphicData>
            </a:graphic>
          </wp:inline>
        </w:drawing>
      </w:r>
    </w:p>
    <w:p w14:paraId="4A6F20C3" w14:textId="77777777" w:rsidR="006E528E" w:rsidRPr="006A66D0" w:rsidRDefault="006E528E" w:rsidP="006E528E">
      <w:pPr>
        <w:spacing w:after="0" w:line="240" w:lineRule="auto"/>
        <w:jc w:val="both"/>
        <w:rPr>
          <w:rStyle w:val="s1"/>
          <w:rFonts w:ascii="Times New Roman" w:hAnsi="Times New Roman" w:cs="Times New Roman"/>
          <w:sz w:val="28"/>
          <w:szCs w:val="28"/>
        </w:rPr>
      </w:pPr>
      <w:r>
        <w:rPr>
          <w:rFonts w:ascii="Times New Roman" w:hAnsi="Times New Roman" w:cs="Times New Roman"/>
          <w:sz w:val="28"/>
          <w:szCs w:val="28"/>
        </w:rPr>
        <w:t>Рисунок 1.6</w:t>
      </w:r>
      <w:r w:rsidRPr="00E5437B">
        <w:rPr>
          <w:rFonts w:ascii="Times New Roman" w:hAnsi="Times New Roman" w:cs="Times New Roman"/>
          <w:sz w:val="28"/>
          <w:szCs w:val="28"/>
        </w:rPr>
        <w:t xml:space="preserve"> – Примеры архитектуры зарубежного Конструктивизма первой половины 20 века:</w:t>
      </w:r>
      <w:r>
        <w:rPr>
          <w:rFonts w:ascii="Times New Roman" w:hAnsi="Times New Roman" w:cs="Times New Roman"/>
          <w:sz w:val="28"/>
          <w:szCs w:val="28"/>
        </w:rPr>
        <w:t xml:space="preserve"> 1. </w:t>
      </w:r>
      <w:r w:rsidRPr="00E5437B">
        <w:rPr>
          <w:rFonts w:ascii="Times New Roman" w:eastAsia="Times New Roman" w:hAnsi="Times New Roman" w:cs="Times New Roman"/>
          <w:sz w:val="28"/>
          <w:szCs w:val="28"/>
          <w:lang w:eastAsia="ru-RU"/>
        </w:rPr>
        <w:t>Выставочный павильон «Махорка», Москва</w:t>
      </w:r>
      <w:r>
        <w:rPr>
          <w:rFonts w:ascii="Times New Roman" w:eastAsia="Times New Roman" w:hAnsi="Times New Roman" w:cs="Times New Roman"/>
          <w:sz w:val="28"/>
          <w:szCs w:val="28"/>
          <w:lang w:eastAsia="ru-RU"/>
        </w:rPr>
        <w:t xml:space="preserve">; 2. </w:t>
      </w:r>
      <w:r w:rsidRPr="00E5437B">
        <w:rPr>
          <w:rFonts w:ascii="Times New Roman" w:eastAsia="Times New Roman" w:hAnsi="Times New Roman" w:cs="Times New Roman"/>
          <w:sz w:val="28"/>
          <w:szCs w:val="28"/>
          <w:lang w:eastAsia="ru-RU"/>
        </w:rPr>
        <w:t>Наркомат земледелия, Москва</w:t>
      </w:r>
      <w:r>
        <w:rPr>
          <w:rFonts w:ascii="Times New Roman" w:eastAsia="Times New Roman" w:hAnsi="Times New Roman" w:cs="Times New Roman"/>
          <w:sz w:val="28"/>
          <w:szCs w:val="28"/>
          <w:lang w:eastAsia="ru-RU"/>
        </w:rPr>
        <w:t xml:space="preserve">; 3. </w:t>
      </w:r>
      <w:r w:rsidRPr="00E5437B">
        <w:rPr>
          <w:rFonts w:ascii="Times New Roman" w:eastAsia="Times New Roman" w:hAnsi="Times New Roman" w:cs="Times New Roman"/>
          <w:sz w:val="28"/>
          <w:szCs w:val="28"/>
          <w:lang w:eastAsia="ru-RU"/>
        </w:rPr>
        <w:t>Учебный корпус Баухауза, Дессау</w:t>
      </w:r>
      <w:r>
        <w:rPr>
          <w:rFonts w:ascii="Times New Roman" w:eastAsia="Times New Roman" w:hAnsi="Times New Roman" w:cs="Times New Roman"/>
          <w:sz w:val="28"/>
          <w:szCs w:val="28"/>
          <w:lang w:eastAsia="ru-RU"/>
        </w:rPr>
        <w:t xml:space="preserve">; 4. </w:t>
      </w:r>
      <w:r w:rsidRPr="00E5437B">
        <w:rPr>
          <w:rFonts w:ascii="Times New Roman" w:hAnsi="Times New Roman" w:cs="Times New Roman"/>
          <w:sz w:val="28"/>
          <w:szCs w:val="28"/>
        </w:rPr>
        <w:t xml:space="preserve">Клуб </w:t>
      </w:r>
      <w:proofErr w:type="spellStart"/>
      <w:r w:rsidRPr="00E5437B">
        <w:rPr>
          <w:rFonts w:ascii="Times New Roman" w:hAnsi="Times New Roman" w:cs="Times New Roman"/>
          <w:sz w:val="28"/>
          <w:szCs w:val="28"/>
        </w:rPr>
        <w:t>им.</w:t>
      </w:r>
      <w:r>
        <w:rPr>
          <w:rFonts w:ascii="Times New Roman" w:hAnsi="Times New Roman" w:cs="Times New Roman"/>
          <w:sz w:val="28"/>
          <w:szCs w:val="28"/>
        </w:rPr>
        <w:t>С.</w:t>
      </w:r>
      <w:r w:rsidRPr="00E5437B">
        <w:rPr>
          <w:rFonts w:ascii="Times New Roman" w:hAnsi="Times New Roman" w:cs="Times New Roman"/>
          <w:sz w:val="28"/>
          <w:szCs w:val="28"/>
        </w:rPr>
        <w:t>Зуева</w:t>
      </w:r>
      <w:proofErr w:type="spellEnd"/>
      <w:r w:rsidRPr="00E5437B">
        <w:rPr>
          <w:rFonts w:ascii="Times New Roman" w:hAnsi="Times New Roman" w:cs="Times New Roman"/>
          <w:sz w:val="28"/>
          <w:szCs w:val="28"/>
        </w:rPr>
        <w:t>, Москва</w:t>
      </w:r>
      <w:r>
        <w:rPr>
          <w:rFonts w:ascii="Times New Roman" w:hAnsi="Times New Roman" w:cs="Times New Roman"/>
          <w:sz w:val="28"/>
          <w:szCs w:val="28"/>
        </w:rPr>
        <w:t xml:space="preserve">; 5. </w:t>
      </w:r>
      <w:r w:rsidRPr="00E5437B">
        <w:rPr>
          <w:rFonts w:ascii="Times New Roman" w:eastAsia="Times New Roman" w:hAnsi="Times New Roman" w:cs="Times New Roman"/>
          <w:sz w:val="28"/>
          <w:szCs w:val="28"/>
          <w:lang w:eastAsia="ru-RU"/>
        </w:rPr>
        <w:t xml:space="preserve">Вилла Савой, </w:t>
      </w:r>
      <w:proofErr w:type="spellStart"/>
      <w:r w:rsidRPr="00E5437B">
        <w:rPr>
          <w:rFonts w:ascii="Times New Roman" w:eastAsia="Times New Roman" w:hAnsi="Times New Roman" w:cs="Times New Roman"/>
          <w:sz w:val="28"/>
          <w:szCs w:val="28"/>
          <w:lang w:eastAsia="ru-RU"/>
        </w:rPr>
        <w:t>Пуасси</w:t>
      </w:r>
      <w:proofErr w:type="spellEnd"/>
      <w:r>
        <w:rPr>
          <w:rFonts w:ascii="Times New Roman" w:eastAsia="Times New Roman" w:hAnsi="Times New Roman" w:cs="Times New Roman"/>
          <w:sz w:val="28"/>
          <w:szCs w:val="28"/>
          <w:lang w:eastAsia="ru-RU"/>
        </w:rPr>
        <w:t xml:space="preserve">; 6. </w:t>
      </w:r>
      <w:r w:rsidRPr="00E5437B">
        <w:rPr>
          <w:rFonts w:ascii="Times New Roman" w:eastAsia="Times New Roman" w:hAnsi="Times New Roman" w:cs="Times New Roman"/>
          <w:sz w:val="28"/>
          <w:szCs w:val="28"/>
          <w:lang w:eastAsia="ru-RU"/>
        </w:rPr>
        <w:t>Здание Центросоюза, Москва</w:t>
      </w:r>
      <w:r>
        <w:rPr>
          <w:rFonts w:ascii="Times New Roman" w:eastAsia="Times New Roman" w:hAnsi="Times New Roman" w:cs="Times New Roman"/>
          <w:sz w:val="28"/>
          <w:szCs w:val="28"/>
          <w:lang w:eastAsia="ru-RU"/>
        </w:rPr>
        <w:t xml:space="preserve">; 7. </w:t>
      </w:r>
      <w:r w:rsidRPr="00E5437B">
        <w:rPr>
          <w:rFonts w:ascii="Times New Roman" w:eastAsia="Times New Roman" w:hAnsi="Times New Roman" w:cs="Times New Roman"/>
          <w:sz w:val="28"/>
          <w:szCs w:val="28"/>
          <w:lang w:eastAsia="ru-RU"/>
        </w:rPr>
        <w:t>Жилой дом Наркомата финансов, Москва</w:t>
      </w:r>
      <w:r>
        <w:rPr>
          <w:rFonts w:ascii="Times New Roman" w:eastAsia="Times New Roman" w:hAnsi="Times New Roman" w:cs="Times New Roman"/>
          <w:sz w:val="28"/>
          <w:szCs w:val="28"/>
          <w:lang w:eastAsia="ru-RU"/>
        </w:rPr>
        <w:t xml:space="preserve">; 8. </w:t>
      </w:r>
      <w:r w:rsidRPr="00E5437B">
        <w:rPr>
          <w:rFonts w:ascii="Times New Roman" w:eastAsia="Times New Roman" w:hAnsi="Times New Roman" w:cs="Times New Roman"/>
          <w:sz w:val="28"/>
          <w:szCs w:val="28"/>
          <w:lang w:eastAsia="ru-RU"/>
        </w:rPr>
        <w:t>Производственный корпус фабрики «</w:t>
      </w:r>
      <w:proofErr w:type="spellStart"/>
      <w:r w:rsidRPr="00E5437B">
        <w:rPr>
          <w:rFonts w:ascii="Times New Roman" w:eastAsia="Times New Roman" w:hAnsi="Times New Roman" w:cs="Times New Roman"/>
          <w:sz w:val="28"/>
          <w:szCs w:val="28"/>
          <w:lang w:eastAsia="ru-RU"/>
        </w:rPr>
        <w:t>Фагус</w:t>
      </w:r>
      <w:proofErr w:type="spellEnd"/>
      <w:r w:rsidRPr="00E5437B">
        <w:rPr>
          <w:rFonts w:ascii="Times New Roman" w:eastAsia="Times New Roman" w:hAnsi="Times New Roman" w:cs="Times New Roman"/>
          <w:sz w:val="28"/>
          <w:szCs w:val="28"/>
          <w:lang w:eastAsia="ru-RU"/>
        </w:rPr>
        <w:t>», Альфельд</w:t>
      </w:r>
      <w:r>
        <w:rPr>
          <w:rFonts w:ascii="Times New Roman" w:eastAsia="Times New Roman" w:hAnsi="Times New Roman" w:cs="Times New Roman"/>
          <w:sz w:val="28"/>
          <w:szCs w:val="28"/>
          <w:lang w:eastAsia="ru-RU"/>
        </w:rPr>
        <w:t xml:space="preserve">; 9. </w:t>
      </w:r>
      <w:r w:rsidRPr="00E5437B">
        <w:rPr>
          <w:rFonts w:ascii="Times New Roman" w:eastAsia="Times New Roman" w:hAnsi="Times New Roman" w:cs="Times New Roman"/>
          <w:sz w:val="28"/>
          <w:szCs w:val="28"/>
          <w:lang w:eastAsia="ru-RU"/>
        </w:rPr>
        <w:t xml:space="preserve">Дом </w:t>
      </w:r>
      <w:proofErr w:type="spellStart"/>
      <w:r w:rsidRPr="00E5437B">
        <w:rPr>
          <w:rFonts w:ascii="Times New Roman" w:eastAsia="Times New Roman" w:hAnsi="Times New Roman" w:cs="Times New Roman"/>
          <w:sz w:val="28"/>
          <w:szCs w:val="28"/>
          <w:lang w:eastAsia="ru-RU"/>
        </w:rPr>
        <w:t>Госпромышленности</w:t>
      </w:r>
      <w:proofErr w:type="spellEnd"/>
      <w:r w:rsidRPr="00E5437B">
        <w:rPr>
          <w:rFonts w:ascii="Times New Roman" w:eastAsia="Times New Roman" w:hAnsi="Times New Roman" w:cs="Times New Roman"/>
          <w:sz w:val="28"/>
          <w:szCs w:val="28"/>
          <w:lang w:eastAsia="ru-RU"/>
        </w:rPr>
        <w:t xml:space="preserve">, Харьков </w:t>
      </w:r>
      <w:r w:rsidRPr="006A66D0">
        <w:rPr>
          <w:rFonts w:ascii="Times New Roman" w:eastAsia="Times New Roman" w:hAnsi="Times New Roman" w:cs="Times New Roman"/>
          <w:i/>
          <w:sz w:val="28"/>
          <w:szCs w:val="28"/>
          <w:lang w:eastAsia="ru-RU"/>
        </w:rPr>
        <w:t>(источники иллюстраций в Приложении).</w:t>
      </w:r>
      <w:r w:rsidRPr="006A66D0">
        <w:rPr>
          <w:rStyle w:val="s1"/>
          <w:rFonts w:ascii="Times New Roman" w:hAnsi="Times New Roman" w:cs="Times New Roman"/>
          <w:sz w:val="28"/>
          <w:szCs w:val="28"/>
        </w:rPr>
        <w:t xml:space="preserve"> </w:t>
      </w:r>
    </w:p>
    <w:p w14:paraId="2448A86A" w14:textId="77777777" w:rsidR="006E528E" w:rsidRPr="00E5437B" w:rsidRDefault="006E528E" w:rsidP="006E528E">
      <w:pPr>
        <w:pStyle w:val="a8"/>
        <w:spacing w:after="0" w:line="240" w:lineRule="auto"/>
        <w:rPr>
          <w:rStyle w:val="s1"/>
          <w:rFonts w:ascii="Times New Roman" w:hAnsi="Times New Roman" w:cs="Times New Roman"/>
          <w:sz w:val="28"/>
          <w:szCs w:val="28"/>
        </w:rPr>
      </w:pPr>
    </w:p>
    <w:p w14:paraId="1271C09B"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Осмысляя перспективы развития архитектуры начала 20 века в связи с общественными трансформациями, </w:t>
      </w:r>
      <w:proofErr w:type="spellStart"/>
      <w:r>
        <w:rPr>
          <w:rFonts w:ascii="Times New Roman" w:hAnsi="Times New Roman" w:cs="Times New Roman"/>
          <w:sz w:val="28"/>
          <w:szCs w:val="28"/>
        </w:rPr>
        <w:t>М.Гинзбург</w:t>
      </w:r>
      <w:proofErr w:type="spellEnd"/>
      <w:r>
        <w:rPr>
          <w:rFonts w:ascii="Times New Roman" w:hAnsi="Times New Roman" w:cs="Times New Roman"/>
          <w:sz w:val="28"/>
          <w:szCs w:val="28"/>
        </w:rPr>
        <w:t xml:space="preserve">, опираясь на учение </w:t>
      </w:r>
      <w:proofErr w:type="spellStart"/>
      <w:r>
        <w:rPr>
          <w:rFonts w:ascii="Times New Roman" w:hAnsi="Times New Roman" w:cs="Times New Roman"/>
          <w:sz w:val="28"/>
          <w:szCs w:val="28"/>
        </w:rPr>
        <w:t>Г.В.Ф.Гегеля</w:t>
      </w:r>
      <w:proofErr w:type="spellEnd"/>
      <w:r>
        <w:rPr>
          <w:rFonts w:ascii="Times New Roman" w:hAnsi="Times New Roman" w:cs="Times New Roman"/>
          <w:sz w:val="28"/>
          <w:szCs w:val="28"/>
        </w:rPr>
        <w:t xml:space="preserve"> начала 19 века о трёх стадиях развития природной или художественной формы, в 1924 г. выдвинул идею о конструктивности (рациональности) генезиса архитектурного стиля </w:t>
      </w:r>
      <w:r w:rsidRPr="00853ADD">
        <w:rPr>
          <w:rFonts w:ascii="Times New Roman" w:hAnsi="Times New Roman" w:cs="Times New Roman"/>
          <w:sz w:val="28"/>
          <w:szCs w:val="28"/>
        </w:rPr>
        <w:t>[</w:t>
      </w:r>
      <w:r>
        <w:rPr>
          <w:rFonts w:ascii="Times New Roman" w:hAnsi="Times New Roman" w:cs="Times New Roman"/>
          <w:sz w:val="28"/>
          <w:szCs w:val="28"/>
        </w:rPr>
        <w:t xml:space="preserve">20, 112]. Это привело к появлению названия «Конструктивизм» для стилевого направления творческих поисков архитекторов в различных странах мира. К похожим выводам практически одновременно пришёл </w:t>
      </w:r>
      <w:proofErr w:type="spellStart"/>
      <w:r w:rsidRPr="00853ADD">
        <w:rPr>
          <w:rFonts w:ascii="Times New Roman" w:hAnsi="Times New Roman" w:cs="Times New Roman"/>
          <w:sz w:val="28"/>
          <w:szCs w:val="28"/>
        </w:rPr>
        <w:t>Шарль-Эдуа́р</w:t>
      </w:r>
      <w:proofErr w:type="spellEnd"/>
      <w:r w:rsidRPr="00853ADD">
        <w:rPr>
          <w:rFonts w:ascii="Times New Roman" w:hAnsi="Times New Roman" w:cs="Times New Roman"/>
          <w:sz w:val="28"/>
          <w:szCs w:val="28"/>
        </w:rPr>
        <w:t xml:space="preserve"> </w:t>
      </w:r>
      <w:proofErr w:type="spellStart"/>
      <w:r w:rsidRPr="00853ADD">
        <w:rPr>
          <w:rFonts w:ascii="Times New Roman" w:hAnsi="Times New Roman" w:cs="Times New Roman"/>
          <w:sz w:val="28"/>
          <w:szCs w:val="28"/>
        </w:rPr>
        <w:t>Жаннере</w:t>
      </w:r>
      <w:proofErr w:type="spellEnd"/>
      <w:r w:rsidRPr="00853ADD">
        <w:rPr>
          <w:rFonts w:ascii="Times New Roman" w:hAnsi="Times New Roman" w:cs="Times New Roman"/>
          <w:sz w:val="28"/>
          <w:szCs w:val="28"/>
        </w:rPr>
        <w:t>́-</w:t>
      </w:r>
      <w:proofErr w:type="spellStart"/>
      <w:r w:rsidRPr="00853ADD">
        <w:rPr>
          <w:rFonts w:ascii="Times New Roman" w:hAnsi="Times New Roman" w:cs="Times New Roman"/>
          <w:sz w:val="28"/>
          <w:szCs w:val="28"/>
        </w:rPr>
        <w:t>Гри</w:t>
      </w:r>
      <w:proofErr w:type="spellEnd"/>
      <w:r w:rsidRPr="00853ADD">
        <w:rPr>
          <w:rFonts w:ascii="Times New Roman" w:hAnsi="Times New Roman" w:cs="Times New Roman"/>
          <w:sz w:val="28"/>
          <w:szCs w:val="28"/>
        </w:rPr>
        <w:t xml:space="preserve"> </w:t>
      </w:r>
      <w:r>
        <w:rPr>
          <w:rFonts w:ascii="Times New Roman" w:hAnsi="Times New Roman" w:cs="Times New Roman"/>
          <w:sz w:val="28"/>
          <w:szCs w:val="28"/>
        </w:rPr>
        <w:t>(Ле Корбюзье)</w:t>
      </w:r>
      <w:r w:rsidRPr="00781807">
        <w:rPr>
          <w:rFonts w:ascii="Times New Roman" w:hAnsi="Times New Roman" w:cs="Times New Roman"/>
          <w:sz w:val="28"/>
          <w:szCs w:val="28"/>
        </w:rPr>
        <w:t xml:space="preserve"> </w:t>
      </w:r>
      <w:r w:rsidRPr="00853ADD">
        <w:rPr>
          <w:rFonts w:ascii="Times New Roman" w:hAnsi="Times New Roman" w:cs="Times New Roman"/>
          <w:sz w:val="28"/>
          <w:szCs w:val="28"/>
        </w:rPr>
        <w:t>[</w:t>
      </w:r>
      <w:r>
        <w:rPr>
          <w:rFonts w:ascii="Times New Roman" w:hAnsi="Times New Roman" w:cs="Times New Roman"/>
          <w:sz w:val="28"/>
          <w:szCs w:val="28"/>
        </w:rPr>
        <w:t xml:space="preserve">135, 136], сформулировав «Пять отправных точек современной архитектуры», стимулировавших в появление названия «Модернизм». Дальнейшее развитие идей </w:t>
      </w:r>
      <w:proofErr w:type="spellStart"/>
      <w:r>
        <w:rPr>
          <w:rFonts w:ascii="Times New Roman" w:hAnsi="Times New Roman" w:cs="Times New Roman"/>
          <w:sz w:val="28"/>
          <w:szCs w:val="28"/>
        </w:rPr>
        <w:t>М.Я.Гинзбурга</w:t>
      </w:r>
      <w:proofErr w:type="spellEnd"/>
      <w:r>
        <w:rPr>
          <w:rFonts w:ascii="Times New Roman" w:hAnsi="Times New Roman" w:cs="Times New Roman"/>
          <w:sz w:val="28"/>
          <w:szCs w:val="28"/>
        </w:rPr>
        <w:t xml:space="preserve"> и Ле Корбюзье привело к формированию концепции Интернационального стиля, ориентировавшегося, по определению 1932 г. </w:t>
      </w:r>
      <w:proofErr w:type="spellStart"/>
      <w:r>
        <w:rPr>
          <w:rFonts w:ascii="Times New Roman" w:hAnsi="Times New Roman" w:cs="Times New Roman"/>
          <w:sz w:val="28"/>
          <w:szCs w:val="28"/>
        </w:rPr>
        <w:t>Г.Р.Хичкока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Ф.Джонсона</w:t>
      </w:r>
      <w:proofErr w:type="spellEnd"/>
      <w:r>
        <w:rPr>
          <w:rFonts w:ascii="Times New Roman" w:hAnsi="Times New Roman" w:cs="Times New Roman"/>
          <w:sz w:val="28"/>
          <w:szCs w:val="28"/>
        </w:rPr>
        <w:t xml:space="preserve">, на: создание не массы, а пространства; формирование не симметричных, а сбалансированных композиций; отказ от применения казавшихся в тот период декоративными классических архитектурных форм, особенно орнамента. Это опиралось на выдвинутую ещё </w:t>
      </w:r>
      <w:proofErr w:type="spellStart"/>
      <w:r>
        <w:rPr>
          <w:rFonts w:ascii="Times New Roman" w:hAnsi="Times New Roman" w:cs="Times New Roman"/>
          <w:sz w:val="28"/>
          <w:szCs w:val="28"/>
        </w:rPr>
        <w:t>А.Лоосом</w:t>
      </w:r>
      <w:proofErr w:type="spellEnd"/>
      <w:r>
        <w:rPr>
          <w:rFonts w:ascii="Times New Roman" w:hAnsi="Times New Roman" w:cs="Times New Roman"/>
          <w:sz w:val="28"/>
          <w:szCs w:val="28"/>
        </w:rPr>
        <w:t xml:space="preserve"> в 1908 г. идею бесперспективности орнамента с точки зрения функциональности архитектуры. Несмотря на своеобразие генезиса, демонстрирующего последовательное перерастание Конструктивизма в Модернизм, впоследствии, что </w:t>
      </w:r>
      <w:proofErr w:type="spellStart"/>
      <w:r>
        <w:rPr>
          <w:rFonts w:ascii="Times New Roman" w:hAnsi="Times New Roman" w:cs="Times New Roman"/>
          <w:sz w:val="28"/>
          <w:szCs w:val="28"/>
        </w:rPr>
        <w:t>дискуссионно</w:t>
      </w:r>
      <w:proofErr w:type="spellEnd"/>
      <w:r>
        <w:rPr>
          <w:rFonts w:ascii="Times New Roman" w:hAnsi="Times New Roman" w:cs="Times New Roman"/>
          <w:sz w:val="28"/>
          <w:szCs w:val="28"/>
        </w:rPr>
        <w:t xml:space="preserve">, термин «Конструктивизм» стал использоваться только применительно к Советской архитектуре 1920-х – 1930-х годов, а термин «Модернизм» – к архитектуре других стран этого и последующего периода. Однако предвестником инновационного взгляда стал </w:t>
      </w:r>
      <w:r>
        <w:rPr>
          <w:rFonts w:ascii="Times New Roman" w:eastAsia="Times New Roman" w:hAnsi="Times New Roman" w:cs="Times New Roman"/>
          <w:sz w:val="28"/>
          <w:szCs w:val="28"/>
          <w:lang w:eastAsia="ru-RU"/>
        </w:rPr>
        <w:t xml:space="preserve">основной трёхэтажный </w:t>
      </w:r>
      <w:r w:rsidRPr="00E837B2">
        <w:rPr>
          <w:rFonts w:ascii="Times New Roman" w:eastAsia="Times New Roman" w:hAnsi="Times New Roman" w:cs="Times New Roman"/>
          <w:sz w:val="28"/>
          <w:szCs w:val="28"/>
          <w:lang w:eastAsia="ru-RU"/>
        </w:rPr>
        <w:t>Производ</w:t>
      </w:r>
      <w:r>
        <w:rPr>
          <w:rFonts w:ascii="Times New Roman" w:eastAsia="Times New Roman" w:hAnsi="Times New Roman" w:cs="Times New Roman"/>
          <w:sz w:val="28"/>
          <w:szCs w:val="28"/>
          <w:lang w:eastAsia="ru-RU"/>
        </w:rPr>
        <w:t>ственный корпус фабрики «</w:t>
      </w:r>
      <w:proofErr w:type="spellStart"/>
      <w:r>
        <w:rPr>
          <w:rFonts w:ascii="Times New Roman" w:eastAsia="Times New Roman" w:hAnsi="Times New Roman" w:cs="Times New Roman"/>
          <w:sz w:val="28"/>
          <w:szCs w:val="28"/>
          <w:lang w:eastAsia="ru-RU"/>
        </w:rPr>
        <w:t>Фагус</w:t>
      </w:r>
      <w:proofErr w:type="spellEnd"/>
      <w:r>
        <w:rPr>
          <w:rFonts w:ascii="Times New Roman" w:eastAsia="Times New Roman" w:hAnsi="Times New Roman" w:cs="Times New Roman"/>
          <w:sz w:val="28"/>
          <w:szCs w:val="28"/>
          <w:lang w:eastAsia="ru-RU"/>
        </w:rPr>
        <w:t>» в</w:t>
      </w:r>
      <w:r w:rsidRPr="00E837B2">
        <w:rPr>
          <w:rFonts w:ascii="Times New Roman" w:eastAsia="Times New Roman" w:hAnsi="Times New Roman" w:cs="Times New Roman"/>
          <w:sz w:val="28"/>
          <w:szCs w:val="28"/>
          <w:lang w:eastAsia="ru-RU"/>
        </w:rPr>
        <w:t xml:space="preserve"> Альфельд</w:t>
      </w:r>
      <w:r>
        <w:rPr>
          <w:rFonts w:ascii="Times New Roman" w:eastAsia="Times New Roman" w:hAnsi="Times New Roman" w:cs="Times New Roman"/>
          <w:sz w:val="28"/>
          <w:szCs w:val="28"/>
          <w:lang w:eastAsia="ru-RU"/>
        </w:rPr>
        <w:t xml:space="preserve">-на-Лайне (арх. </w:t>
      </w:r>
      <w:proofErr w:type="spellStart"/>
      <w:r>
        <w:rPr>
          <w:rFonts w:ascii="Times New Roman" w:eastAsia="Times New Roman" w:hAnsi="Times New Roman" w:cs="Times New Roman"/>
          <w:sz w:val="28"/>
          <w:szCs w:val="28"/>
          <w:lang w:eastAsia="ru-RU"/>
        </w:rPr>
        <w:t>В.Гропиус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А.Мейер</w:t>
      </w:r>
      <w:proofErr w:type="spellEnd"/>
      <w:r>
        <w:rPr>
          <w:rFonts w:ascii="Times New Roman" w:eastAsia="Times New Roman" w:hAnsi="Times New Roman" w:cs="Times New Roman"/>
          <w:sz w:val="28"/>
          <w:szCs w:val="28"/>
          <w:lang w:eastAsia="ru-RU"/>
        </w:rPr>
        <w:t xml:space="preserve">, 1911 г.), который показателен большими витражами, разделёнными узкими простенками. Угловые части выполнены консолями с угловыми витражами. Этот подход, противопоставлявшийся господствовавшей тогда стилистике Модерна, получил название «Новая вещественность». </w:t>
      </w:r>
    </w:p>
    <w:p w14:paraId="30F6A279" w14:textId="77777777" w:rsidR="006E528E" w:rsidRDefault="006E528E" w:rsidP="006E528E">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Примером своеобразного обновления архитектурного языка в новых условиях стал </w:t>
      </w:r>
      <w:r w:rsidRPr="00E837B2">
        <w:rPr>
          <w:rFonts w:ascii="Times New Roman" w:eastAsia="Times New Roman" w:hAnsi="Times New Roman" w:cs="Times New Roman"/>
          <w:sz w:val="28"/>
          <w:szCs w:val="28"/>
          <w:lang w:eastAsia="ru-RU"/>
        </w:rPr>
        <w:t>Выставочный павильон «Махорка»</w:t>
      </w:r>
      <w:r>
        <w:rPr>
          <w:rFonts w:ascii="Times New Roman" w:eastAsia="Times New Roman" w:hAnsi="Times New Roman" w:cs="Times New Roman"/>
          <w:sz w:val="28"/>
          <w:szCs w:val="28"/>
          <w:lang w:eastAsia="ru-RU"/>
        </w:rPr>
        <w:t xml:space="preserve"> в Москве (арх. </w:t>
      </w:r>
      <w:proofErr w:type="spellStart"/>
      <w:r>
        <w:rPr>
          <w:rFonts w:ascii="Times New Roman" w:eastAsia="Times New Roman" w:hAnsi="Times New Roman" w:cs="Times New Roman"/>
          <w:sz w:val="28"/>
          <w:szCs w:val="28"/>
          <w:lang w:eastAsia="ru-RU"/>
        </w:rPr>
        <w:t>К.Мельников</w:t>
      </w:r>
      <w:proofErr w:type="spellEnd"/>
      <w:r>
        <w:rPr>
          <w:rFonts w:ascii="Times New Roman" w:eastAsia="Times New Roman" w:hAnsi="Times New Roman" w:cs="Times New Roman"/>
          <w:sz w:val="28"/>
          <w:szCs w:val="28"/>
          <w:lang w:eastAsia="ru-RU"/>
        </w:rPr>
        <w:t>, 1923 г.). Несколько разновысоких блоков с односкатными крышами, внешняя винтовая лестница с консольными ступенями, угловое остекление консольных участков, рекламные плакаты на фасадах проиллюстрировали инновацию в формообразовании.</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Состоящий из трёх корпусов Наркомат земледелия в Москве (арх. </w:t>
      </w:r>
      <w:proofErr w:type="spellStart"/>
      <w:r>
        <w:rPr>
          <w:rFonts w:ascii="Times New Roman" w:eastAsia="Times New Roman" w:hAnsi="Times New Roman" w:cs="Times New Roman"/>
          <w:sz w:val="28"/>
          <w:szCs w:val="28"/>
          <w:lang w:eastAsia="ru-RU"/>
        </w:rPr>
        <w:t>А.Щусев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w:t>
      </w:r>
      <w:r w:rsidRPr="00877BEC">
        <w:rPr>
          <w:rFonts w:ascii="Times New Roman" w:eastAsia="Times New Roman" w:hAnsi="Times New Roman" w:cs="Times New Roman"/>
          <w:sz w:val="28"/>
          <w:szCs w:val="28"/>
          <w:lang w:eastAsia="ru-RU"/>
        </w:rPr>
        <w:t>Булгаков</w:t>
      </w:r>
      <w:proofErr w:type="spellEnd"/>
      <w:r w:rsidRPr="00877BEC">
        <w:rPr>
          <w:rFonts w:ascii="Times New Roman" w:eastAsia="Times New Roman" w:hAnsi="Times New Roman" w:cs="Times New Roman"/>
          <w:sz w:val="28"/>
          <w:szCs w:val="28"/>
          <w:lang w:eastAsia="ru-RU"/>
        </w:rPr>
        <w:t xml:space="preserve">, </w:t>
      </w:r>
      <w:proofErr w:type="spellStart"/>
      <w:r w:rsidRPr="00877BEC">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w:t>
      </w:r>
      <w:r w:rsidRPr="00877BEC">
        <w:rPr>
          <w:rFonts w:ascii="Times New Roman" w:eastAsia="Times New Roman" w:hAnsi="Times New Roman" w:cs="Times New Roman"/>
          <w:sz w:val="28"/>
          <w:szCs w:val="28"/>
          <w:lang w:eastAsia="ru-RU"/>
        </w:rPr>
        <w:t>Француз</w:t>
      </w:r>
      <w:proofErr w:type="spellEnd"/>
      <w:r w:rsidRPr="00877BEC">
        <w:rPr>
          <w:rFonts w:ascii="Times New Roman" w:eastAsia="Times New Roman" w:hAnsi="Times New Roman" w:cs="Times New Roman"/>
          <w:sz w:val="28"/>
          <w:szCs w:val="28"/>
          <w:lang w:eastAsia="ru-RU"/>
        </w:rPr>
        <w:t xml:space="preserve">, </w:t>
      </w:r>
      <w:proofErr w:type="spellStart"/>
      <w:r w:rsidRPr="00877BEC">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w:t>
      </w:r>
      <w:r w:rsidRPr="00877BEC">
        <w:rPr>
          <w:rFonts w:ascii="Times New Roman" w:eastAsia="Times New Roman" w:hAnsi="Times New Roman" w:cs="Times New Roman"/>
          <w:sz w:val="28"/>
          <w:szCs w:val="28"/>
          <w:lang w:eastAsia="ru-RU"/>
        </w:rPr>
        <w:t>Яковлев</w:t>
      </w:r>
      <w:proofErr w:type="spellEnd"/>
      <w:r>
        <w:rPr>
          <w:rFonts w:ascii="Times New Roman" w:eastAsia="Times New Roman" w:hAnsi="Times New Roman" w:cs="Times New Roman"/>
          <w:sz w:val="28"/>
          <w:szCs w:val="28"/>
          <w:lang w:eastAsia="ru-RU"/>
        </w:rPr>
        <w:t xml:space="preserve">, </w:t>
      </w:r>
      <w:proofErr w:type="spellStart"/>
      <w:r w:rsidRPr="00877BEC">
        <w:rPr>
          <w:rFonts w:ascii="Times New Roman" w:eastAsia="Times New Roman" w:hAnsi="Times New Roman" w:cs="Times New Roman"/>
          <w:sz w:val="28"/>
          <w:szCs w:val="28"/>
          <w:lang w:eastAsia="ru-RU"/>
        </w:rPr>
        <w:t>А.Гринберг</w:t>
      </w:r>
      <w:proofErr w:type="spellEnd"/>
      <w:r w:rsidRPr="00877B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1933 г.) показателен ленточным остеклением, полуцилиндрическим ризалитом, сочетанием скруглённых и прямых углов, угловыми часами.</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Входящий в комплекс зданий Четырёхэтажный </w:t>
      </w:r>
      <w:r w:rsidRPr="00E837B2">
        <w:rPr>
          <w:rFonts w:ascii="Times New Roman" w:eastAsia="Times New Roman" w:hAnsi="Times New Roman" w:cs="Times New Roman"/>
          <w:sz w:val="28"/>
          <w:szCs w:val="28"/>
          <w:lang w:eastAsia="ru-RU"/>
        </w:rPr>
        <w:t>Учебный корпус Баухауза</w:t>
      </w:r>
      <w:r>
        <w:rPr>
          <w:rFonts w:ascii="Times New Roman" w:eastAsia="Times New Roman" w:hAnsi="Times New Roman" w:cs="Times New Roman"/>
          <w:sz w:val="28"/>
          <w:szCs w:val="28"/>
          <w:lang w:eastAsia="ru-RU"/>
        </w:rPr>
        <w:t xml:space="preserve"> в </w:t>
      </w:r>
      <w:r w:rsidRPr="00E837B2">
        <w:rPr>
          <w:rFonts w:ascii="Times New Roman" w:eastAsia="Times New Roman" w:hAnsi="Times New Roman" w:cs="Times New Roman"/>
          <w:sz w:val="28"/>
          <w:szCs w:val="28"/>
          <w:lang w:eastAsia="ru-RU"/>
        </w:rPr>
        <w:t>Дессау</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В.Гропиус</w:t>
      </w:r>
      <w:proofErr w:type="spellEnd"/>
      <w:r>
        <w:rPr>
          <w:rFonts w:ascii="Times New Roman" w:eastAsia="Times New Roman" w:hAnsi="Times New Roman" w:cs="Times New Roman"/>
          <w:sz w:val="28"/>
          <w:szCs w:val="28"/>
          <w:lang w:eastAsia="ru-RU"/>
        </w:rPr>
        <w:t xml:space="preserve">, 1925 г.) показателен сплошным витражным остеклением верхних трёх этажей, остеклёнными мостовыми переходами в другие здания. </w:t>
      </w:r>
    </w:p>
    <w:p w14:paraId="00C3BD39"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Пятиэтажный </w:t>
      </w:r>
      <w:r w:rsidRPr="00E837B2">
        <w:rPr>
          <w:rFonts w:ascii="Times New Roman" w:hAnsi="Times New Roman" w:cs="Times New Roman"/>
          <w:sz w:val="28"/>
          <w:szCs w:val="28"/>
        </w:rPr>
        <w:t>Клуб им.</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sidRPr="00E837B2">
        <w:rPr>
          <w:rFonts w:ascii="Times New Roman" w:hAnsi="Times New Roman" w:cs="Times New Roman"/>
          <w:sz w:val="28"/>
          <w:szCs w:val="28"/>
        </w:rPr>
        <w:t>Зуева</w:t>
      </w:r>
      <w:proofErr w:type="spellEnd"/>
      <w:r>
        <w:rPr>
          <w:rFonts w:ascii="Times New Roman" w:hAnsi="Times New Roman" w:cs="Times New Roman"/>
          <w:sz w:val="28"/>
          <w:szCs w:val="28"/>
        </w:rPr>
        <w:t xml:space="preserve"> в Москве (арх. </w:t>
      </w:r>
      <w:proofErr w:type="spellStart"/>
      <w:r>
        <w:rPr>
          <w:rFonts w:ascii="Times New Roman" w:hAnsi="Times New Roman" w:cs="Times New Roman"/>
          <w:sz w:val="28"/>
          <w:szCs w:val="28"/>
        </w:rPr>
        <w:t>И.Голосов</w:t>
      </w:r>
      <w:proofErr w:type="spellEnd"/>
      <w:r>
        <w:rPr>
          <w:rFonts w:ascii="Times New Roman" w:hAnsi="Times New Roman" w:cs="Times New Roman"/>
          <w:sz w:val="28"/>
          <w:szCs w:val="28"/>
        </w:rPr>
        <w:t xml:space="preserve">, 1929 г.), используя идеи Кубизма, демонстрирует асимметричное сочетание правильных геометрических тел. Поверхности этих тел сочетают глухие, остеклённые и заглублённые участки. Двухэтажная </w:t>
      </w:r>
      <w:r w:rsidRPr="00E837B2">
        <w:rPr>
          <w:rFonts w:ascii="Times New Roman" w:eastAsia="Times New Roman" w:hAnsi="Times New Roman" w:cs="Times New Roman"/>
          <w:sz w:val="28"/>
          <w:szCs w:val="28"/>
          <w:lang w:eastAsia="ru-RU"/>
        </w:rPr>
        <w:t>Вилла Савой</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w:t>
      </w:r>
      <w:proofErr w:type="spellStart"/>
      <w:r w:rsidRPr="00E837B2">
        <w:rPr>
          <w:rFonts w:ascii="Times New Roman" w:eastAsia="Times New Roman" w:hAnsi="Times New Roman" w:cs="Times New Roman"/>
          <w:sz w:val="28"/>
          <w:szCs w:val="28"/>
          <w:lang w:eastAsia="ru-RU"/>
        </w:rPr>
        <w:t>Пуасси</w:t>
      </w:r>
      <w:proofErr w:type="spellEnd"/>
      <w:r>
        <w:rPr>
          <w:rFonts w:ascii="Times New Roman" w:eastAsia="Times New Roman" w:hAnsi="Times New Roman" w:cs="Times New Roman"/>
          <w:sz w:val="28"/>
          <w:szCs w:val="28"/>
          <w:lang w:eastAsia="ru-RU"/>
        </w:rPr>
        <w:t xml:space="preserve"> (арх. Ле Корбюзье, </w:t>
      </w:r>
      <w:proofErr w:type="spellStart"/>
      <w:r>
        <w:rPr>
          <w:rFonts w:ascii="Times New Roman" w:eastAsia="Times New Roman" w:hAnsi="Times New Roman" w:cs="Times New Roman"/>
          <w:sz w:val="28"/>
          <w:szCs w:val="28"/>
          <w:lang w:eastAsia="ru-RU"/>
        </w:rPr>
        <w:t>П.Жаннере</w:t>
      </w:r>
      <w:proofErr w:type="spellEnd"/>
      <w:r>
        <w:rPr>
          <w:rFonts w:ascii="Times New Roman" w:eastAsia="Times New Roman" w:hAnsi="Times New Roman" w:cs="Times New Roman"/>
          <w:sz w:val="28"/>
          <w:szCs w:val="28"/>
          <w:lang w:eastAsia="ru-RU"/>
        </w:rPr>
        <w:t>, 1931 г.) имеет открытый первый этаж на колоннах, периметральное ленточное остекление, эксплуатируемую кровлю на полуоткрытом втором этаже.</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Здание Центросоюза в Москве (арх. Ле Корбюзье, </w:t>
      </w:r>
      <w:proofErr w:type="spellStart"/>
      <w:r>
        <w:rPr>
          <w:rFonts w:ascii="Times New Roman" w:eastAsia="Times New Roman" w:hAnsi="Times New Roman" w:cs="Times New Roman"/>
          <w:sz w:val="28"/>
          <w:szCs w:val="28"/>
          <w:lang w:eastAsia="ru-RU"/>
        </w:rPr>
        <w:t>П.Жаннере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Н.Колли</w:t>
      </w:r>
      <w:proofErr w:type="spellEnd"/>
      <w:r>
        <w:rPr>
          <w:rFonts w:ascii="Times New Roman" w:eastAsia="Times New Roman" w:hAnsi="Times New Roman" w:cs="Times New Roman"/>
          <w:sz w:val="28"/>
          <w:szCs w:val="28"/>
          <w:lang w:eastAsia="ru-RU"/>
        </w:rPr>
        <w:t xml:space="preserve">, 1936 г.) состоит из нескольких </w:t>
      </w:r>
      <w:proofErr w:type="spellStart"/>
      <w:r>
        <w:rPr>
          <w:rFonts w:ascii="Times New Roman" w:eastAsia="Times New Roman" w:hAnsi="Times New Roman" w:cs="Times New Roman"/>
          <w:sz w:val="28"/>
          <w:szCs w:val="28"/>
          <w:lang w:eastAsia="ru-RU"/>
        </w:rPr>
        <w:t>разноэтажных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параллелепипедных</w:t>
      </w:r>
      <w:proofErr w:type="spellEnd"/>
      <w:r>
        <w:rPr>
          <w:rFonts w:ascii="Times New Roman" w:eastAsia="Times New Roman" w:hAnsi="Times New Roman" w:cs="Times New Roman"/>
          <w:sz w:val="28"/>
          <w:szCs w:val="28"/>
          <w:lang w:eastAsia="ru-RU"/>
        </w:rPr>
        <w:t xml:space="preserve"> и полуцилиндрических блоков с полуоткрытыми первыми этажами на колоннах. На фасадах сочетается поэтажное ленточное и сплошное витражное остекление. Пятиэтажный </w:t>
      </w:r>
      <w:r w:rsidRPr="00E837B2">
        <w:rPr>
          <w:rFonts w:ascii="Times New Roman" w:eastAsia="Times New Roman" w:hAnsi="Times New Roman" w:cs="Times New Roman"/>
          <w:sz w:val="28"/>
          <w:szCs w:val="28"/>
          <w:lang w:eastAsia="ru-RU"/>
        </w:rPr>
        <w:t>Жилой дом Наркомата финансов</w:t>
      </w:r>
      <w:r>
        <w:rPr>
          <w:rFonts w:ascii="Times New Roman" w:eastAsia="Times New Roman" w:hAnsi="Times New Roman" w:cs="Times New Roman"/>
          <w:sz w:val="28"/>
          <w:szCs w:val="28"/>
          <w:lang w:eastAsia="ru-RU"/>
        </w:rPr>
        <w:t xml:space="preserve"> в Москве (арх. </w:t>
      </w:r>
      <w:proofErr w:type="spellStart"/>
      <w:r w:rsidRPr="00273B02">
        <w:rPr>
          <w:rFonts w:ascii="Times New Roman" w:eastAsia="Times New Roman" w:hAnsi="Times New Roman" w:cs="Times New Roman"/>
          <w:sz w:val="28"/>
          <w:szCs w:val="28"/>
          <w:lang w:eastAsia="ru-RU"/>
        </w:rPr>
        <w:t>М.Гинзбург</w:t>
      </w:r>
      <w:proofErr w:type="spellEnd"/>
      <w:r w:rsidRPr="00273B02">
        <w:rPr>
          <w:rFonts w:ascii="Times New Roman" w:eastAsia="Times New Roman" w:hAnsi="Times New Roman" w:cs="Times New Roman"/>
          <w:sz w:val="28"/>
          <w:szCs w:val="28"/>
          <w:lang w:eastAsia="ru-RU"/>
        </w:rPr>
        <w:t xml:space="preserve">, </w:t>
      </w:r>
      <w:proofErr w:type="spellStart"/>
      <w:r w:rsidRPr="00273B02">
        <w:rPr>
          <w:rFonts w:ascii="Times New Roman" w:eastAsia="Times New Roman" w:hAnsi="Times New Roman" w:cs="Times New Roman"/>
          <w:sz w:val="28"/>
          <w:szCs w:val="28"/>
          <w:lang w:eastAsia="ru-RU"/>
        </w:rPr>
        <w:t>И.Милинис</w:t>
      </w:r>
      <w:proofErr w:type="spellEnd"/>
      <w:r w:rsidRPr="00273B02">
        <w:rPr>
          <w:rFonts w:ascii="Times New Roman" w:eastAsia="Times New Roman" w:hAnsi="Times New Roman" w:cs="Times New Roman"/>
          <w:sz w:val="28"/>
          <w:szCs w:val="28"/>
          <w:lang w:eastAsia="ru-RU"/>
        </w:rPr>
        <w:t xml:space="preserve">, </w:t>
      </w:r>
      <w:proofErr w:type="spellStart"/>
      <w:r w:rsidRPr="00273B02">
        <w:rPr>
          <w:rFonts w:ascii="Times New Roman" w:eastAsia="Times New Roman" w:hAnsi="Times New Roman" w:cs="Times New Roman"/>
          <w:sz w:val="28"/>
          <w:szCs w:val="28"/>
          <w:lang w:eastAsia="ru-RU"/>
        </w:rPr>
        <w:t>С.Прохоров</w:t>
      </w:r>
      <w:proofErr w:type="spellEnd"/>
      <w:r>
        <w:rPr>
          <w:rFonts w:ascii="Times New Roman" w:eastAsia="Times New Roman" w:hAnsi="Times New Roman" w:cs="Times New Roman"/>
          <w:sz w:val="28"/>
          <w:szCs w:val="28"/>
          <w:lang w:eastAsia="ru-RU"/>
        </w:rPr>
        <w:t xml:space="preserve">, </w:t>
      </w:r>
      <w:r w:rsidRPr="00273B02">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930 г.) имеет ленточное остекление, полукруглые балконы на некоторых этажах в торцевой части и пентхауз. </w:t>
      </w:r>
      <w:r w:rsidRPr="00E837B2">
        <w:rPr>
          <w:rFonts w:ascii="Times New Roman" w:eastAsia="Times New Roman" w:hAnsi="Times New Roman" w:cs="Times New Roman"/>
          <w:sz w:val="28"/>
          <w:szCs w:val="28"/>
          <w:lang w:eastAsia="ru-RU"/>
        </w:rPr>
        <w:t xml:space="preserve">Дом </w:t>
      </w:r>
      <w:proofErr w:type="spellStart"/>
      <w:r w:rsidRPr="00E837B2">
        <w:rPr>
          <w:rFonts w:ascii="Times New Roman" w:eastAsia="Times New Roman" w:hAnsi="Times New Roman" w:cs="Times New Roman"/>
          <w:sz w:val="28"/>
          <w:szCs w:val="28"/>
          <w:lang w:eastAsia="ru-RU"/>
        </w:rPr>
        <w:t>Госпромышленности</w:t>
      </w:r>
      <w:proofErr w:type="spellEnd"/>
      <w:r>
        <w:rPr>
          <w:rFonts w:ascii="Times New Roman" w:eastAsia="Times New Roman" w:hAnsi="Times New Roman" w:cs="Times New Roman"/>
          <w:sz w:val="28"/>
          <w:szCs w:val="28"/>
          <w:lang w:eastAsia="ru-RU"/>
        </w:rPr>
        <w:t xml:space="preserve"> в Харькове (арх. </w:t>
      </w:r>
      <w:proofErr w:type="spellStart"/>
      <w:r>
        <w:rPr>
          <w:rFonts w:ascii="Times New Roman" w:eastAsia="Times New Roman" w:hAnsi="Times New Roman" w:cs="Times New Roman"/>
          <w:sz w:val="28"/>
          <w:szCs w:val="28"/>
          <w:lang w:eastAsia="ru-RU"/>
        </w:rPr>
        <w:t>С.Серафимов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С.Кравец</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М.Фельгер</w:t>
      </w:r>
      <w:proofErr w:type="spellEnd"/>
      <w:r>
        <w:rPr>
          <w:rFonts w:ascii="Times New Roman" w:eastAsia="Times New Roman" w:hAnsi="Times New Roman" w:cs="Times New Roman"/>
          <w:sz w:val="28"/>
          <w:szCs w:val="28"/>
          <w:lang w:eastAsia="ru-RU"/>
        </w:rPr>
        <w:t xml:space="preserve">, 1928 г.) представляет собой комплекс соединённых переходами </w:t>
      </w:r>
      <w:proofErr w:type="spellStart"/>
      <w:r>
        <w:rPr>
          <w:rFonts w:ascii="Times New Roman" w:eastAsia="Times New Roman" w:hAnsi="Times New Roman" w:cs="Times New Roman"/>
          <w:sz w:val="28"/>
          <w:szCs w:val="28"/>
          <w:lang w:eastAsia="ru-RU"/>
        </w:rPr>
        <w:t>разноэтажных</w:t>
      </w:r>
      <w:proofErr w:type="spellEnd"/>
      <w:r>
        <w:rPr>
          <w:rFonts w:ascii="Times New Roman" w:eastAsia="Times New Roman" w:hAnsi="Times New Roman" w:cs="Times New Roman"/>
          <w:sz w:val="28"/>
          <w:szCs w:val="28"/>
          <w:lang w:eastAsia="ru-RU"/>
        </w:rPr>
        <w:t xml:space="preserve"> зданий, расположенных в дуговой конфигурации. Гладкие фасады расчленены квадратными и прямоугольными окнами. </w:t>
      </w:r>
      <w:r w:rsidRPr="00E837B2">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1.6</w:t>
      </w:r>
      <w:r w:rsidRPr="00E837B2">
        <w:rPr>
          <w:rFonts w:ascii="Times New Roman" w:hAnsi="Times New Roman" w:cs="Times New Roman"/>
          <w:sz w:val="28"/>
          <w:szCs w:val="28"/>
        </w:rPr>
        <w:t>.</w:t>
      </w:r>
      <w:r>
        <w:rPr>
          <w:rFonts w:ascii="Times New Roman" w:hAnsi="Times New Roman" w:cs="Times New Roman"/>
          <w:sz w:val="28"/>
          <w:szCs w:val="28"/>
        </w:rPr>
        <w:t xml:space="preserve"> </w:t>
      </w:r>
    </w:p>
    <w:p w14:paraId="703EEF33" w14:textId="77777777" w:rsidR="006E528E" w:rsidRDefault="006E528E" w:rsidP="006E528E">
      <w:pPr>
        <w:spacing w:after="0" w:line="240" w:lineRule="auto"/>
        <w:ind w:firstLine="708"/>
        <w:jc w:val="both"/>
        <w:rPr>
          <w:rFonts w:ascii="Times New Roman" w:hAnsi="Times New Roman" w:cs="Times New Roman"/>
          <w:sz w:val="28"/>
          <w:szCs w:val="28"/>
        </w:rPr>
      </w:pPr>
    </w:p>
    <w:p w14:paraId="396B59E9" w14:textId="77777777" w:rsidR="006E528E" w:rsidRPr="00E5437B" w:rsidRDefault="006E528E" w:rsidP="006E528E">
      <w:pPr>
        <w:spacing w:after="0" w:line="240" w:lineRule="auto"/>
        <w:jc w:val="center"/>
        <w:rPr>
          <w:rFonts w:ascii="Times New Roman" w:eastAsia="Times New Roman" w:hAnsi="Times New Roman" w:cs="Times New Roman"/>
          <w:sz w:val="28"/>
          <w:szCs w:val="28"/>
          <w:lang w:eastAsia="ru-RU"/>
        </w:rPr>
      </w:pPr>
      <w:r w:rsidRPr="00E5437B">
        <w:rPr>
          <w:rFonts w:ascii="Times New Roman" w:eastAsia="Times New Roman" w:hAnsi="Times New Roman" w:cs="Times New Roman"/>
          <w:noProof/>
          <w:sz w:val="28"/>
          <w:szCs w:val="28"/>
          <w:lang w:eastAsia="ru-RU"/>
        </w:rPr>
        <w:drawing>
          <wp:inline distT="0" distB="0" distL="0" distR="0" wp14:anchorId="0A9A5483" wp14:editId="5DA8EB0C">
            <wp:extent cx="3600000" cy="4122859"/>
            <wp:effectExtent l="0" t="0" r="635" b="0"/>
            <wp:docPr id="16" name="Рисунок 16" descr="Z:\ВТОРОЙ ДИСК\Education materials\UNIVERSITIES\KazNRTU\PhD-21\Кустаубаева\картинки 1 раздела\!модернизм Раздел 1 - вообщ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Кустаубаева\картинки 1 раздела\!модернизм Раздел 1 - вообще.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811" t="12200" r="6571" b="23350"/>
                    <a:stretch/>
                  </pic:blipFill>
                  <pic:spPr bwMode="auto">
                    <a:xfrm>
                      <a:off x="0" y="0"/>
                      <a:ext cx="3600000" cy="4122859"/>
                    </a:xfrm>
                    <a:prstGeom prst="rect">
                      <a:avLst/>
                    </a:prstGeom>
                    <a:noFill/>
                    <a:ln>
                      <a:noFill/>
                    </a:ln>
                    <a:extLst>
                      <a:ext uri="{53640926-AAD7-44D8-BBD7-CCE9431645EC}">
                        <a14:shadowObscured xmlns:a14="http://schemas.microsoft.com/office/drawing/2010/main"/>
                      </a:ext>
                    </a:extLst>
                  </pic:spPr>
                </pic:pic>
              </a:graphicData>
            </a:graphic>
          </wp:inline>
        </w:drawing>
      </w:r>
    </w:p>
    <w:p w14:paraId="666511B0" w14:textId="77777777" w:rsidR="006E528E" w:rsidRPr="00E5437B" w:rsidRDefault="006E528E" w:rsidP="006E528E">
      <w:pPr>
        <w:spacing w:after="0" w:line="240" w:lineRule="auto"/>
        <w:jc w:val="both"/>
        <w:rPr>
          <w:rStyle w:val="s1"/>
          <w:rFonts w:ascii="Times New Roman" w:hAnsi="Times New Roman" w:cs="Times New Roman"/>
          <w:sz w:val="28"/>
          <w:szCs w:val="28"/>
        </w:rPr>
      </w:pPr>
      <w:r>
        <w:rPr>
          <w:rFonts w:ascii="Times New Roman" w:hAnsi="Times New Roman" w:cs="Times New Roman"/>
          <w:sz w:val="28"/>
          <w:szCs w:val="28"/>
        </w:rPr>
        <w:t>Рисунок 1.7</w:t>
      </w:r>
      <w:r w:rsidRPr="00E5437B">
        <w:rPr>
          <w:rFonts w:ascii="Times New Roman" w:hAnsi="Times New Roman" w:cs="Times New Roman"/>
          <w:sz w:val="28"/>
          <w:szCs w:val="28"/>
        </w:rPr>
        <w:t xml:space="preserve"> – Примеры архитектуры зарубежного Модернизма первой половины 20 века:</w:t>
      </w:r>
      <w:r>
        <w:rPr>
          <w:rFonts w:ascii="Times New Roman" w:hAnsi="Times New Roman" w:cs="Times New Roman"/>
          <w:sz w:val="28"/>
          <w:szCs w:val="28"/>
        </w:rPr>
        <w:t xml:space="preserve"> 1. </w:t>
      </w:r>
      <w:r w:rsidRPr="00E5437B">
        <w:rPr>
          <w:rFonts w:ascii="Times New Roman" w:eastAsia="Times New Roman" w:hAnsi="Times New Roman" w:cs="Times New Roman"/>
          <w:sz w:val="28"/>
          <w:szCs w:val="28"/>
          <w:lang w:eastAsia="ru-RU"/>
        </w:rPr>
        <w:t>Выставочный павильон Германии, Барселона</w:t>
      </w:r>
      <w:r>
        <w:rPr>
          <w:rFonts w:ascii="Times New Roman" w:eastAsia="Times New Roman" w:hAnsi="Times New Roman" w:cs="Times New Roman"/>
          <w:sz w:val="28"/>
          <w:szCs w:val="28"/>
          <w:lang w:eastAsia="ru-RU"/>
        </w:rPr>
        <w:t xml:space="preserve">; 2. </w:t>
      </w:r>
      <w:r w:rsidRPr="00E5437B">
        <w:rPr>
          <w:rFonts w:ascii="Times New Roman" w:eastAsia="Times New Roman" w:hAnsi="Times New Roman" w:cs="Times New Roman"/>
          <w:sz w:val="28"/>
          <w:szCs w:val="28"/>
          <w:lang w:eastAsia="ru-RU"/>
        </w:rPr>
        <w:t xml:space="preserve">Жилой дом Джонсона, Нью </w:t>
      </w:r>
      <w:proofErr w:type="spellStart"/>
      <w:r w:rsidRPr="00E5437B">
        <w:rPr>
          <w:rFonts w:ascii="Times New Roman" w:eastAsia="Times New Roman" w:hAnsi="Times New Roman" w:cs="Times New Roman"/>
          <w:sz w:val="28"/>
          <w:szCs w:val="28"/>
          <w:lang w:eastAsia="ru-RU"/>
        </w:rPr>
        <w:t>Каанан</w:t>
      </w:r>
      <w:proofErr w:type="spellEnd"/>
      <w:r>
        <w:rPr>
          <w:rFonts w:ascii="Times New Roman" w:eastAsia="Times New Roman" w:hAnsi="Times New Roman" w:cs="Times New Roman"/>
          <w:sz w:val="28"/>
          <w:szCs w:val="28"/>
          <w:lang w:eastAsia="ru-RU"/>
        </w:rPr>
        <w:t xml:space="preserve">; 3. </w:t>
      </w:r>
      <w:r w:rsidRPr="00E5437B">
        <w:rPr>
          <w:rFonts w:ascii="Times New Roman" w:hAnsi="Times New Roman" w:cs="Times New Roman"/>
          <w:sz w:val="28"/>
          <w:szCs w:val="28"/>
        </w:rPr>
        <w:t>Жилой дом «</w:t>
      </w:r>
      <w:proofErr w:type="spellStart"/>
      <w:r w:rsidRPr="00E5437B">
        <w:rPr>
          <w:rFonts w:ascii="Times New Roman" w:hAnsi="Times New Roman" w:cs="Times New Roman"/>
          <w:sz w:val="28"/>
          <w:szCs w:val="28"/>
        </w:rPr>
        <w:t>Л’Хоризон</w:t>
      </w:r>
      <w:proofErr w:type="spellEnd"/>
      <w:r w:rsidRPr="00E5437B">
        <w:rPr>
          <w:rFonts w:ascii="Times New Roman" w:hAnsi="Times New Roman" w:cs="Times New Roman"/>
          <w:sz w:val="28"/>
          <w:szCs w:val="28"/>
        </w:rPr>
        <w:t>», Лос</w:t>
      </w:r>
      <w:r>
        <w:rPr>
          <w:rFonts w:ascii="Times New Roman" w:hAnsi="Times New Roman" w:cs="Times New Roman"/>
          <w:sz w:val="28"/>
          <w:szCs w:val="28"/>
        </w:rPr>
        <w:t>-</w:t>
      </w:r>
      <w:r w:rsidRPr="00E5437B">
        <w:rPr>
          <w:rFonts w:ascii="Times New Roman" w:hAnsi="Times New Roman" w:cs="Times New Roman"/>
          <w:sz w:val="28"/>
          <w:szCs w:val="28"/>
        </w:rPr>
        <w:t>Анжелес</w:t>
      </w:r>
      <w:r>
        <w:rPr>
          <w:rFonts w:ascii="Times New Roman" w:hAnsi="Times New Roman" w:cs="Times New Roman"/>
          <w:sz w:val="28"/>
          <w:szCs w:val="28"/>
        </w:rPr>
        <w:t xml:space="preserve">; 4. </w:t>
      </w:r>
      <w:r w:rsidRPr="00E5437B">
        <w:rPr>
          <w:rFonts w:ascii="Times New Roman" w:eastAsia="Times New Roman" w:hAnsi="Times New Roman" w:cs="Times New Roman"/>
          <w:sz w:val="28"/>
          <w:szCs w:val="28"/>
          <w:lang w:eastAsia="ru-RU"/>
        </w:rPr>
        <w:t xml:space="preserve">Жилой дом </w:t>
      </w:r>
      <w:proofErr w:type="spellStart"/>
      <w:r>
        <w:rPr>
          <w:rFonts w:ascii="Times New Roman" w:eastAsia="Times New Roman" w:hAnsi="Times New Roman" w:cs="Times New Roman"/>
          <w:sz w:val="28"/>
          <w:szCs w:val="28"/>
          <w:lang w:eastAsia="ru-RU"/>
        </w:rPr>
        <w:t>К.</w:t>
      </w:r>
      <w:r w:rsidRPr="00E5437B">
        <w:rPr>
          <w:rFonts w:ascii="Times New Roman" w:eastAsia="Times New Roman" w:hAnsi="Times New Roman" w:cs="Times New Roman"/>
          <w:sz w:val="28"/>
          <w:szCs w:val="28"/>
          <w:lang w:eastAsia="ru-RU"/>
        </w:rPr>
        <w:t>Мельникова</w:t>
      </w:r>
      <w:proofErr w:type="spellEnd"/>
      <w:r w:rsidRPr="00E5437B">
        <w:rPr>
          <w:rFonts w:ascii="Times New Roman" w:eastAsia="Times New Roman" w:hAnsi="Times New Roman" w:cs="Times New Roman"/>
          <w:sz w:val="28"/>
          <w:szCs w:val="28"/>
          <w:lang w:eastAsia="ru-RU"/>
        </w:rPr>
        <w:t>, Москва</w:t>
      </w:r>
      <w:r>
        <w:rPr>
          <w:rFonts w:ascii="Times New Roman" w:eastAsia="Times New Roman" w:hAnsi="Times New Roman" w:cs="Times New Roman"/>
          <w:sz w:val="28"/>
          <w:szCs w:val="28"/>
          <w:lang w:eastAsia="ru-RU"/>
        </w:rPr>
        <w:t xml:space="preserve">; 5. </w:t>
      </w:r>
      <w:r w:rsidRPr="00E5437B">
        <w:rPr>
          <w:rFonts w:ascii="Times New Roman" w:eastAsia="Times New Roman" w:hAnsi="Times New Roman" w:cs="Times New Roman"/>
          <w:sz w:val="28"/>
          <w:szCs w:val="28"/>
          <w:lang w:eastAsia="ru-RU"/>
        </w:rPr>
        <w:t xml:space="preserve">Драматический театр </w:t>
      </w:r>
      <w:proofErr w:type="spellStart"/>
      <w:r w:rsidRPr="00E5437B">
        <w:rPr>
          <w:rFonts w:ascii="Times New Roman" w:eastAsia="Times New Roman" w:hAnsi="Times New Roman" w:cs="Times New Roman"/>
          <w:sz w:val="28"/>
          <w:szCs w:val="28"/>
          <w:lang w:eastAsia="ru-RU"/>
        </w:rPr>
        <w:t>им.</w:t>
      </w:r>
      <w:r>
        <w:rPr>
          <w:rFonts w:ascii="Times New Roman" w:eastAsia="Times New Roman" w:hAnsi="Times New Roman" w:cs="Times New Roman"/>
          <w:sz w:val="28"/>
          <w:szCs w:val="28"/>
          <w:lang w:eastAsia="ru-RU"/>
        </w:rPr>
        <w:t>М.</w:t>
      </w:r>
      <w:r w:rsidRPr="00E5437B">
        <w:rPr>
          <w:rFonts w:ascii="Times New Roman" w:eastAsia="Times New Roman" w:hAnsi="Times New Roman" w:cs="Times New Roman"/>
          <w:sz w:val="28"/>
          <w:szCs w:val="28"/>
          <w:lang w:eastAsia="ru-RU"/>
        </w:rPr>
        <w:t>Горького</w:t>
      </w:r>
      <w:proofErr w:type="spellEnd"/>
      <w:r w:rsidRPr="00E5437B">
        <w:rPr>
          <w:rFonts w:ascii="Times New Roman" w:eastAsia="Times New Roman" w:hAnsi="Times New Roman" w:cs="Times New Roman"/>
          <w:sz w:val="28"/>
          <w:szCs w:val="28"/>
          <w:lang w:eastAsia="ru-RU"/>
        </w:rPr>
        <w:t xml:space="preserve">, </w:t>
      </w:r>
      <w:proofErr w:type="spellStart"/>
      <w:r w:rsidRPr="00E5437B">
        <w:rPr>
          <w:rFonts w:ascii="Times New Roman" w:eastAsia="Times New Roman" w:hAnsi="Times New Roman" w:cs="Times New Roman"/>
          <w:sz w:val="28"/>
          <w:szCs w:val="28"/>
          <w:lang w:eastAsia="ru-RU"/>
        </w:rPr>
        <w:t>Ростов</w:t>
      </w:r>
      <w:proofErr w:type="spellEnd"/>
      <w:r w:rsidRPr="00E5437B">
        <w:rPr>
          <w:rFonts w:ascii="Times New Roman" w:eastAsia="Times New Roman" w:hAnsi="Times New Roman" w:cs="Times New Roman"/>
          <w:sz w:val="28"/>
          <w:szCs w:val="28"/>
          <w:lang w:eastAsia="ru-RU"/>
        </w:rPr>
        <w:t>-на-Дону</w:t>
      </w:r>
      <w:r>
        <w:rPr>
          <w:rFonts w:ascii="Times New Roman" w:eastAsia="Times New Roman" w:hAnsi="Times New Roman" w:cs="Times New Roman"/>
          <w:sz w:val="28"/>
          <w:szCs w:val="28"/>
          <w:lang w:eastAsia="ru-RU"/>
        </w:rPr>
        <w:t xml:space="preserve">; 6. </w:t>
      </w:r>
      <w:r w:rsidRPr="00E5437B">
        <w:rPr>
          <w:rFonts w:ascii="Times New Roman" w:eastAsia="Times New Roman" w:hAnsi="Times New Roman" w:cs="Times New Roman"/>
          <w:sz w:val="28"/>
          <w:szCs w:val="28"/>
          <w:lang w:eastAsia="ru-RU"/>
        </w:rPr>
        <w:t>Общежитие Массачусетского университета, Кембридж</w:t>
      </w:r>
      <w:r>
        <w:rPr>
          <w:rFonts w:ascii="Times New Roman" w:eastAsia="Times New Roman" w:hAnsi="Times New Roman" w:cs="Times New Roman"/>
          <w:sz w:val="28"/>
          <w:szCs w:val="28"/>
          <w:lang w:eastAsia="ru-RU"/>
        </w:rPr>
        <w:t xml:space="preserve">; 7. </w:t>
      </w:r>
      <w:r w:rsidRPr="00E5437B">
        <w:rPr>
          <w:rFonts w:ascii="Times New Roman" w:eastAsia="Times New Roman" w:hAnsi="Times New Roman" w:cs="Times New Roman"/>
          <w:sz w:val="28"/>
          <w:szCs w:val="28"/>
          <w:lang w:eastAsia="ru-RU"/>
        </w:rPr>
        <w:t>Жилой дом Кауфмана</w:t>
      </w:r>
      <w:r>
        <w:rPr>
          <w:rFonts w:ascii="Times New Roman" w:eastAsia="Times New Roman" w:hAnsi="Times New Roman" w:cs="Times New Roman"/>
          <w:sz w:val="28"/>
          <w:szCs w:val="28"/>
          <w:lang w:eastAsia="ru-RU"/>
        </w:rPr>
        <w:t xml:space="preserve"> /</w:t>
      </w:r>
      <w:r w:rsidRPr="00E5437B">
        <w:rPr>
          <w:rFonts w:ascii="Times New Roman" w:eastAsia="Times New Roman" w:hAnsi="Times New Roman" w:cs="Times New Roman"/>
          <w:sz w:val="28"/>
          <w:szCs w:val="28"/>
          <w:lang w:eastAsia="ru-RU"/>
        </w:rPr>
        <w:t xml:space="preserve"> «Дом над водопадом», Беар ран</w:t>
      </w:r>
      <w:r>
        <w:rPr>
          <w:rFonts w:ascii="Times New Roman" w:eastAsia="Times New Roman" w:hAnsi="Times New Roman" w:cs="Times New Roman"/>
          <w:sz w:val="28"/>
          <w:szCs w:val="28"/>
          <w:lang w:eastAsia="ru-RU"/>
        </w:rPr>
        <w:t xml:space="preserve">; 8. </w:t>
      </w:r>
      <w:r w:rsidRPr="00E5437B">
        <w:rPr>
          <w:rStyle w:val="ezkurwreuab5ozgtqnkl"/>
          <w:rFonts w:ascii="Times New Roman" w:hAnsi="Times New Roman" w:cs="Times New Roman"/>
          <w:sz w:val="28"/>
          <w:szCs w:val="28"/>
        </w:rPr>
        <w:t>Штаб</w:t>
      </w:r>
      <w:r w:rsidRPr="00E5437B">
        <w:rPr>
          <w:rFonts w:ascii="Times New Roman" w:hAnsi="Times New Roman" w:cs="Times New Roman"/>
          <w:sz w:val="28"/>
          <w:szCs w:val="28"/>
        </w:rPr>
        <w:t xml:space="preserve">-квартира </w:t>
      </w:r>
      <w:r w:rsidRPr="00E5437B">
        <w:rPr>
          <w:rStyle w:val="ezkurwreuab5ozgtqnkl"/>
          <w:rFonts w:ascii="Times New Roman" w:hAnsi="Times New Roman" w:cs="Times New Roman"/>
          <w:sz w:val="28"/>
          <w:szCs w:val="28"/>
        </w:rPr>
        <w:t>“</w:t>
      </w:r>
      <w:proofErr w:type="spellStart"/>
      <w:r w:rsidRPr="00E5437B">
        <w:rPr>
          <w:rStyle w:val="ezkurwreuab5ozgtqnkl"/>
          <w:rFonts w:ascii="Times New Roman" w:hAnsi="Times New Roman" w:cs="Times New Roman"/>
          <w:sz w:val="28"/>
          <w:szCs w:val="28"/>
        </w:rPr>
        <w:t>Ренания-Оссаг</w:t>
      </w:r>
      <w:proofErr w:type="spellEnd"/>
      <w:r w:rsidRPr="00E5437B">
        <w:rPr>
          <w:rStyle w:val="ezkurwreuab5ozgtqnkl"/>
          <w:rFonts w:ascii="Times New Roman" w:hAnsi="Times New Roman" w:cs="Times New Roman"/>
          <w:sz w:val="28"/>
          <w:szCs w:val="28"/>
        </w:rPr>
        <w:t>”,</w:t>
      </w:r>
      <w:r w:rsidRPr="00E5437B">
        <w:rPr>
          <w:rFonts w:ascii="Times New Roman" w:hAnsi="Times New Roman" w:cs="Times New Roman"/>
          <w:sz w:val="28"/>
          <w:szCs w:val="28"/>
        </w:rPr>
        <w:t xml:space="preserve"> </w:t>
      </w:r>
      <w:r w:rsidRPr="00E5437B">
        <w:rPr>
          <w:rStyle w:val="ezkurwreuab5ozgtqnkl"/>
          <w:rFonts w:ascii="Times New Roman" w:hAnsi="Times New Roman" w:cs="Times New Roman"/>
          <w:sz w:val="28"/>
          <w:szCs w:val="28"/>
        </w:rPr>
        <w:t>Берлин</w:t>
      </w:r>
      <w:r>
        <w:rPr>
          <w:rStyle w:val="ezkurwreuab5ozgtqnkl"/>
          <w:rFonts w:ascii="Times New Roman" w:hAnsi="Times New Roman" w:cs="Times New Roman"/>
          <w:sz w:val="28"/>
          <w:szCs w:val="28"/>
        </w:rPr>
        <w:t xml:space="preserve">; 9. </w:t>
      </w:r>
      <w:r w:rsidRPr="00E5437B">
        <w:rPr>
          <w:rFonts w:ascii="Times New Roman" w:eastAsia="Times New Roman" w:hAnsi="Times New Roman" w:cs="Times New Roman"/>
          <w:sz w:val="28"/>
          <w:szCs w:val="28"/>
          <w:lang w:eastAsia="ru-RU"/>
        </w:rPr>
        <w:t>Жилой дом «</w:t>
      </w:r>
      <w:proofErr w:type="spellStart"/>
      <w:r w:rsidRPr="00E5437B">
        <w:rPr>
          <w:rFonts w:ascii="Times New Roman" w:eastAsia="Times New Roman" w:hAnsi="Times New Roman" w:cs="Times New Roman"/>
          <w:sz w:val="28"/>
          <w:szCs w:val="28"/>
          <w:lang w:eastAsia="ru-RU"/>
        </w:rPr>
        <w:t>Промонтори</w:t>
      </w:r>
      <w:proofErr w:type="spellEnd"/>
      <w:r w:rsidRPr="00E5437B">
        <w:rPr>
          <w:rFonts w:ascii="Times New Roman" w:eastAsia="Times New Roman" w:hAnsi="Times New Roman" w:cs="Times New Roman"/>
          <w:sz w:val="28"/>
          <w:szCs w:val="28"/>
          <w:lang w:eastAsia="ru-RU"/>
        </w:rPr>
        <w:t xml:space="preserve"> </w:t>
      </w:r>
      <w:proofErr w:type="spellStart"/>
      <w:r w:rsidRPr="00E5437B">
        <w:rPr>
          <w:rFonts w:ascii="Times New Roman" w:eastAsia="Times New Roman" w:hAnsi="Times New Roman" w:cs="Times New Roman"/>
          <w:sz w:val="28"/>
          <w:szCs w:val="28"/>
          <w:lang w:eastAsia="ru-RU"/>
        </w:rPr>
        <w:t>апартментс</w:t>
      </w:r>
      <w:proofErr w:type="spellEnd"/>
      <w:r w:rsidRPr="00E5437B">
        <w:rPr>
          <w:rFonts w:ascii="Times New Roman" w:eastAsia="Times New Roman" w:hAnsi="Times New Roman" w:cs="Times New Roman"/>
          <w:sz w:val="28"/>
          <w:szCs w:val="28"/>
          <w:lang w:eastAsia="ru-RU"/>
        </w:rPr>
        <w:t>», Чикаго</w:t>
      </w:r>
      <w:r>
        <w:rPr>
          <w:rFonts w:ascii="Times New Roman" w:eastAsia="Times New Roman" w:hAnsi="Times New Roman" w:cs="Times New Roman"/>
          <w:sz w:val="28"/>
          <w:szCs w:val="28"/>
          <w:lang w:eastAsia="ru-RU"/>
        </w:rPr>
        <w:t xml:space="preserve"> </w:t>
      </w:r>
      <w:r w:rsidRPr="00792A17">
        <w:rPr>
          <w:rFonts w:ascii="Times New Roman" w:eastAsia="Times New Roman" w:hAnsi="Times New Roman" w:cs="Times New Roman"/>
          <w:i/>
          <w:sz w:val="28"/>
          <w:szCs w:val="28"/>
          <w:lang w:eastAsia="ru-RU"/>
        </w:rPr>
        <w:t>(источники иллюстраций в Приложении).</w:t>
      </w:r>
      <w:r w:rsidRPr="00E5437B">
        <w:rPr>
          <w:rStyle w:val="s1"/>
          <w:rFonts w:ascii="Times New Roman" w:hAnsi="Times New Roman" w:cs="Times New Roman"/>
          <w:sz w:val="28"/>
          <w:szCs w:val="28"/>
        </w:rPr>
        <w:t xml:space="preserve"> </w:t>
      </w:r>
    </w:p>
    <w:p w14:paraId="4E64892B" w14:textId="77777777" w:rsidR="006E528E" w:rsidRPr="00E5437B" w:rsidRDefault="006E528E" w:rsidP="006E528E">
      <w:pPr>
        <w:pStyle w:val="a8"/>
        <w:spacing w:after="0" w:line="240" w:lineRule="auto"/>
        <w:ind w:left="0"/>
        <w:rPr>
          <w:rStyle w:val="s1"/>
          <w:rFonts w:ascii="Times New Roman" w:hAnsi="Times New Roman" w:cs="Times New Roman"/>
          <w:sz w:val="28"/>
          <w:szCs w:val="28"/>
        </w:rPr>
      </w:pPr>
    </w:p>
    <w:p w14:paraId="01EF169C" w14:textId="77777777" w:rsidR="006E528E" w:rsidRDefault="006E528E" w:rsidP="006E528E">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Одноэтажный </w:t>
      </w:r>
      <w:r w:rsidRPr="00E837B2">
        <w:rPr>
          <w:rFonts w:ascii="Times New Roman" w:eastAsia="Times New Roman" w:hAnsi="Times New Roman" w:cs="Times New Roman"/>
          <w:sz w:val="28"/>
          <w:szCs w:val="28"/>
          <w:lang w:eastAsia="ru-RU"/>
        </w:rPr>
        <w:t>Выставочный павильон Германии</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Барсело</w:t>
      </w:r>
      <w:r>
        <w:rPr>
          <w:rFonts w:ascii="Times New Roman" w:eastAsia="Times New Roman" w:hAnsi="Times New Roman" w:cs="Times New Roman"/>
          <w:sz w:val="28"/>
          <w:szCs w:val="28"/>
          <w:lang w:eastAsia="ru-RU"/>
        </w:rPr>
        <w:t xml:space="preserve">не (арх. </w:t>
      </w:r>
      <w:proofErr w:type="spellStart"/>
      <w:r>
        <w:rPr>
          <w:rFonts w:ascii="Times New Roman" w:eastAsia="Times New Roman" w:hAnsi="Times New Roman" w:cs="Times New Roman"/>
          <w:sz w:val="28"/>
          <w:szCs w:val="28"/>
          <w:lang w:eastAsia="ru-RU"/>
        </w:rPr>
        <w:t>Л.Мис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дэр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Роэ</w:t>
      </w:r>
      <w:proofErr w:type="spellEnd"/>
      <w:r>
        <w:rPr>
          <w:rFonts w:ascii="Times New Roman" w:eastAsia="Times New Roman" w:hAnsi="Times New Roman" w:cs="Times New Roman"/>
          <w:sz w:val="28"/>
          <w:szCs w:val="28"/>
          <w:lang w:eastAsia="ru-RU"/>
        </w:rPr>
        <w:t xml:space="preserve">, 1929 г.) имеет плоскую кровлю, формирующую широкие навесы над чередующимися участками глухих и остеклённых стен, а также полуоткрытых пространств. Полностью остеклённый параллелепипед представляет собой одноэтажный Жилой дом Джонсона в Нью </w:t>
      </w:r>
      <w:proofErr w:type="spellStart"/>
      <w:r>
        <w:rPr>
          <w:rFonts w:ascii="Times New Roman" w:eastAsia="Times New Roman" w:hAnsi="Times New Roman" w:cs="Times New Roman"/>
          <w:sz w:val="28"/>
          <w:szCs w:val="28"/>
          <w:lang w:eastAsia="ru-RU"/>
        </w:rPr>
        <w:t>Ка</w:t>
      </w:r>
      <w:r w:rsidRPr="00E837B2">
        <w:rPr>
          <w:rFonts w:ascii="Times New Roman" w:eastAsia="Times New Roman" w:hAnsi="Times New Roman" w:cs="Times New Roman"/>
          <w:sz w:val="28"/>
          <w:szCs w:val="28"/>
          <w:lang w:eastAsia="ru-RU"/>
        </w:rPr>
        <w:t>на</w:t>
      </w:r>
      <w:r>
        <w:rPr>
          <w:rFonts w:ascii="Times New Roman" w:eastAsia="Times New Roman" w:hAnsi="Times New Roman" w:cs="Times New Roman"/>
          <w:sz w:val="28"/>
          <w:szCs w:val="28"/>
          <w:lang w:eastAsia="ru-RU"/>
        </w:rPr>
        <w:t>а</w:t>
      </w:r>
      <w:r w:rsidRPr="00E837B2">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е</w:t>
      </w:r>
      <w:proofErr w:type="spellEnd"/>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Ф.Джонсон</w:t>
      </w:r>
      <w:proofErr w:type="spellEnd"/>
      <w:r>
        <w:rPr>
          <w:rFonts w:ascii="Times New Roman" w:eastAsia="Times New Roman" w:hAnsi="Times New Roman" w:cs="Times New Roman"/>
          <w:sz w:val="28"/>
          <w:szCs w:val="28"/>
          <w:lang w:eastAsia="ru-RU"/>
        </w:rPr>
        <w:t xml:space="preserve">, 1949 г.). Большие витражные окна вставлены в промежутки между колоннами каркаса. </w:t>
      </w:r>
      <w:proofErr w:type="spellStart"/>
      <w:r>
        <w:rPr>
          <w:rFonts w:ascii="Times New Roman" w:hAnsi="Times New Roman" w:cs="Times New Roman"/>
          <w:sz w:val="28"/>
          <w:szCs w:val="28"/>
        </w:rPr>
        <w:t>Аппартаменты</w:t>
      </w:r>
      <w:proofErr w:type="spellEnd"/>
      <w:r>
        <w:rPr>
          <w:rFonts w:ascii="Times New Roman" w:hAnsi="Times New Roman" w:cs="Times New Roman"/>
          <w:sz w:val="28"/>
          <w:szCs w:val="28"/>
        </w:rPr>
        <w:t xml:space="preserve"> «Листы» («</w:t>
      </w:r>
      <w:proofErr w:type="spellStart"/>
      <w:r>
        <w:rPr>
          <w:rFonts w:ascii="Times New Roman" w:hAnsi="Times New Roman" w:cs="Times New Roman"/>
          <w:sz w:val="28"/>
          <w:szCs w:val="28"/>
        </w:rPr>
        <w:t>Л’Хоризон</w:t>
      </w:r>
      <w:proofErr w:type="spellEnd"/>
      <w:r>
        <w:rPr>
          <w:rFonts w:ascii="Times New Roman" w:hAnsi="Times New Roman" w:cs="Times New Roman"/>
          <w:sz w:val="28"/>
          <w:szCs w:val="28"/>
        </w:rPr>
        <w:t>») в Лос-</w:t>
      </w:r>
      <w:r w:rsidRPr="00E837B2">
        <w:rPr>
          <w:rFonts w:ascii="Times New Roman" w:hAnsi="Times New Roman" w:cs="Times New Roman"/>
          <w:sz w:val="28"/>
          <w:szCs w:val="28"/>
        </w:rPr>
        <w:t>Анжелес</w:t>
      </w:r>
      <w:r>
        <w:rPr>
          <w:rFonts w:ascii="Times New Roman" w:hAnsi="Times New Roman" w:cs="Times New Roman"/>
          <w:sz w:val="28"/>
          <w:szCs w:val="28"/>
        </w:rPr>
        <w:t xml:space="preserve">е (арх. </w:t>
      </w:r>
      <w:proofErr w:type="spellStart"/>
      <w:r>
        <w:rPr>
          <w:rFonts w:ascii="Times New Roman" w:hAnsi="Times New Roman" w:cs="Times New Roman"/>
          <w:sz w:val="28"/>
          <w:szCs w:val="28"/>
        </w:rPr>
        <w:t>Д.Лотнер</w:t>
      </w:r>
      <w:proofErr w:type="spellEnd"/>
      <w:r>
        <w:rPr>
          <w:rFonts w:ascii="Times New Roman" w:hAnsi="Times New Roman" w:cs="Times New Roman"/>
          <w:sz w:val="28"/>
          <w:szCs w:val="28"/>
        </w:rPr>
        <w:t>, 1949 г.) имеют развитую консольную террасу над цокольным этажом и несколько цилиндрических двухэтажных построек на ней. Эти объёмы имеют плоские кровли с большими свесами.</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Спаренные цилиндры представляет собой трёхэтажный </w:t>
      </w:r>
      <w:r w:rsidRPr="00E837B2">
        <w:rPr>
          <w:rFonts w:ascii="Times New Roman" w:eastAsia="Times New Roman" w:hAnsi="Times New Roman" w:cs="Times New Roman"/>
          <w:sz w:val="28"/>
          <w:szCs w:val="28"/>
          <w:lang w:eastAsia="ru-RU"/>
        </w:rPr>
        <w:t>Жилой дом Мельникова</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Москв</w:t>
      </w:r>
      <w:r>
        <w:rPr>
          <w:rFonts w:ascii="Times New Roman" w:eastAsia="Times New Roman" w:hAnsi="Times New Roman" w:cs="Times New Roman"/>
          <w:sz w:val="28"/>
          <w:szCs w:val="28"/>
          <w:lang w:eastAsia="ru-RU"/>
        </w:rPr>
        <w:t xml:space="preserve">е (арх. </w:t>
      </w:r>
      <w:proofErr w:type="spellStart"/>
      <w:r>
        <w:rPr>
          <w:rFonts w:ascii="Times New Roman" w:eastAsia="Times New Roman" w:hAnsi="Times New Roman" w:cs="Times New Roman"/>
          <w:sz w:val="28"/>
          <w:szCs w:val="28"/>
          <w:lang w:eastAsia="ru-RU"/>
        </w:rPr>
        <w:t>К.Мельников</w:t>
      </w:r>
      <w:proofErr w:type="spellEnd"/>
      <w:r>
        <w:rPr>
          <w:rFonts w:ascii="Times New Roman" w:eastAsia="Times New Roman" w:hAnsi="Times New Roman" w:cs="Times New Roman"/>
          <w:sz w:val="28"/>
          <w:szCs w:val="28"/>
          <w:lang w:eastAsia="ru-RU"/>
        </w:rPr>
        <w:t xml:space="preserve">, 1929 г.). Главный фасад решён с большими витражами, задняя часть имеет маленькие окна в виде вытянутых по вертикали шестиугольников.  Здание </w:t>
      </w:r>
      <w:r w:rsidRPr="00E837B2">
        <w:rPr>
          <w:rFonts w:ascii="Times New Roman" w:eastAsia="Times New Roman" w:hAnsi="Times New Roman" w:cs="Times New Roman"/>
          <w:sz w:val="28"/>
          <w:szCs w:val="28"/>
          <w:lang w:eastAsia="ru-RU"/>
        </w:rPr>
        <w:t>Драматическ</w:t>
      </w:r>
      <w:r>
        <w:rPr>
          <w:rFonts w:ascii="Times New Roman" w:eastAsia="Times New Roman" w:hAnsi="Times New Roman" w:cs="Times New Roman"/>
          <w:sz w:val="28"/>
          <w:szCs w:val="28"/>
          <w:lang w:eastAsia="ru-RU"/>
        </w:rPr>
        <w:t>ого</w:t>
      </w:r>
      <w:r w:rsidRPr="00E837B2">
        <w:rPr>
          <w:rFonts w:ascii="Times New Roman" w:eastAsia="Times New Roman" w:hAnsi="Times New Roman" w:cs="Times New Roman"/>
          <w:sz w:val="28"/>
          <w:szCs w:val="28"/>
          <w:lang w:eastAsia="ru-RU"/>
        </w:rPr>
        <w:t xml:space="preserve"> театр</w:t>
      </w:r>
      <w:r>
        <w:rPr>
          <w:rFonts w:ascii="Times New Roman" w:eastAsia="Times New Roman" w:hAnsi="Times New Roman" w:cs="Times New Roman"/>
          <w:sz w:val="28"/>
          <w:szCs w:val="28"/>
          <w:lang w:eastAsia="ru-RU"/>
        </w:rPr>
        <w:t>а</w:t>
      </w:r>
      <w:r w:rsidRPr="00E837B2">
        <w:rPr>
          <w:rFonts w:ascii="Times New Roman" w:eastAsia="Times New Roman" w:hAnsi="Times New Roman" w:cs="Times New Roman"/>
          <w:sz w:val="28"/>
          <w:szCs w:val="28"/>
          <w:lang w:eastAsia="ru-RU"/>
        </w:rPr>
        <w:t xml:space="preserve"> им.</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w:t>
      </w:r>
      <w:r w:rsidRPr="00E837B2">
        <w:rPr>
          <w:rFonts w:ascii="Times New Roman" w:eastAsia="Times New Roman" w:hAnsi="Times New Roman" w:cs="Times New Roman"/>
          <w:sz w:val="28"/>
          <w:szCs w:val="28"/>
          <w:lang w:eastAsia="ru-RU"/>
        </w:rPr>
        <w:t>Горького</w:t>
      </w:r>
      <w:proofErr w:type="spellEnd"/>
      <w:r>
        <w:rPr>
          <w:rFonts w:ascii="Times New Roman" w:eastAsia="Times New Roman" w:hAnsi="Times New Roman" w:cs="Times New Roman"/>
          <w:sz w:val="28"/>
          <w:szCs w:val="28"/>
          <w:lang w:eastAsia="ru-RU"/>
        </w:rPr>
        <w:t xml:space="preserve"> в </w:t>
      </w:r>
      <w:proofErr w:type="spellStart"/>
      <w:r w:rsidRPr="00E837B2">
        <w:rPr>
          <w:rFonts w:ascii="Times New Roman" w:eastAsia="Times New Roman" w:hAnsi="Times New Roman" w:cs="Times New Roman"/>
          <w:sz w:val="28"/>
          <w:szCs w:val="28"/>
          <w:lang w:eastAsia="ru-RU"/>
        </w:rPr>
        <w:t>Ростов</w:t>
      </w:r>
      <w:r>
        <w:rPr>
          <w:rFonts w:ascii="Times New Roman" w:eastAsia="Times New Roman" w:hAnsi="Times New Roman" w:cs="Times New Roman"/>
          <w:sz w:val="28"/>
          <w:szCs w:val="28"/>
          <w:lang w:eastAsia="ru-RU"/>
        </w:rPr>
        <w:t>е</w:t>
      </w:r>
      <w:proofErr w:type="spellEnd"/>
      <w:r w:rsidRPr="00E837B2">
        <w:rPr>
          <w:rFonts w:ascii="Times New Roman" w:eastAsia="Times New Roman" w:hAnsi="Times New Roman" w:cs="Times New Roman"/>
          <w:sz w:val="28"/>
          <w:szCs w:val="28"/>
          <w:lang w:eastAsia="ru-RU"/>
        </w:rPr>
        <w:t xml:space="preserve">-на-Дону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В.Щуко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В.Гельфрейх</w:t>
      </w:r>
      <w:proofErr w:type="spellEnd"/>
      <w:r>
        <w:rPr>
          <w:rFonts w:ascii="Times New Roman" w:eastAsia="Times New Roman" w:hAnsi="Times New Roman" w:cs="Times New Roman"/>
          <w:sz w:val="28"/>
          <w:szCs w:val="28"/>
          <w:lang w:eastAsia="ru-RU"/>
        </w:rPr>
        <w:t xml:space="preserve">, 1935 г.) символически напоминает трактор. Крупный центральный объем зрительного зала олицетворяет моторную часть, роль гусениц выполняют остеклённые галереи и лестничные клетки. Частично повторяющую конфигурацию близлежащей речки имеет зигзагообразное в плане семиэтажное </w:t>
      </w:r>
      <w:r w:rsidRPr="00E837B2">
        <w:rPr>
          <w:rFonts w:ascii="Times New Roman" w:eastAsia="Times New Roman" w:hAnsi="Times New Roman" w:cs="Times New Roman"/>
          <w:sz w:val="28"/>
          <w:szCs w:val="28"/>
          <w:lang w:eastAsia="ru-RU"/>
        </w:rPr>
        <w:t>Общежит</w:t>
      </w:r>
      <w:r>
        <w:rPr>
          <w:rFonts w:ascii="Times New Roman" w:eastAsia="Times New Roman" w:hAnsi="Times New Roman" w:cs="Times New Roman"/>
          <w:sz w:val="28"/>
          <w:szCs w:val="28"/>
          <w:lang w:eastAsia="ru-RU"/>
        </w:rPr>
        <w:t>ие Массачусетского университета в</w:t>
      </w:r>
      <w:r w:rsidRPr="00E837B2">
        <w:rPr>
          <w:rFonts w:ascii="Times New Roman" w:eastAsia="Times New Roman" w:hAnsi="Times New Roman" w:cs="Times New Roman"/>
          <w:sz w:val="28"/>
          <w:szCs w:val="28"/>
          <w:lang w:eastAsia="ru-RU"/>
        </w:rPr>
        <w:t xml:space="preserve"> Кембридж</w:t>
      </w:r>
      <w:r>
        <w:rPr>
          <w:rFonts w:ascii="Times New Roman" w:eastAsia="Times New Roman" w:hAnsi="Times New Roman" w:cs="Times New Roman"/>
          <w:sz w:val="28"/>
          <w:szCs w:val="28"/>
          <w:lang w:eastAsia="ru-RU"/>
        </w:rPr>
        <w:t>е</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А.Аалто</w:t>
      </w:r>
      <w:proofErr w:type="spellEnd"/>
      <w:r>
        <w:rPr>
          <w:rFonts w:ascii="Times New Roman" w:eastAsia="Times New Roman" w:hAnsi="Times New Roman" w:cs="Times New Roman"/>
          <w:sz w:val="28"/>
          <w:szCs w:val="28"/>
          <w:lang w:eastAsia="ru-RU"/>
        </w:rPr>
        <w:t xml:space="preserve">, 1948 г.). Характерной чертой отделки фасадов является использование в качестве отдельных включений бракованных кирпичей. </w:t>
      </w:r>
    </w:p>
    <w:p w14:paraId="4C4305EF" w14:textId="77777777" w:rsidR="006E528E" w:rsidRPr="00E837B2" w:rsidRDefault="006E528E" w:rsidP="006E528E">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Уступчатую форму с развитыми навесами и балконами имеет </w:t>
      </w:r>
      <w:r w:rsidRPr="00E837B2">
        <w:rPr>
          <w:rFonts w:ascii="Times New Roman" w:eastAsia="Times New Roman" w:hAnsi="Times New Roman" w:cs="Times New Roman"/>
          <w:sz w:val="28"/>
          <w:szCs w:val="28"/>
          <w:lang w:eastAsia="ru-RU"/>
        </w:rPr>
        <w:t xml:space="preserve">Жилой дом Кауфмана </w:t>
      </w:r>
      <w:r>
        <w:rPr>
          <w:rFonts w:ascii="Times New Roman" w:eastAsia="Times New Roman" w:hAnsi="Times New Roman" w:cs="Times New Roman"/>
          <w:sz w:val="28"/>
          <w:szCs w:val="28"/>
          <w:lang w:eastAsia="ru-RU"/>
        </w:rPr>
        <w:t>(</w:t>
      </w:r>
      <w:r w:rsidRPr="00E837B2">
        <w:rPr>
          <w:rFonts w:ascii="Times New Roman" w:eastAsia="Times New Roman" w:hAnsi="Times New Roman" w:cs="Times New Roman"/>
          <w:sz w:val="28"/>
          <w:szCs w:val="28"/>
          <w:lang w:eastAsia="ru-RU"/>
        </w:rPr>
        <w:t>«Дом над водопадом»</w:t>
      </w:r>
      <w:r>
        <w:rPr>
          <w:rFonts w:ascii="Times New Roman" w:eastAsia="Times New Roman" w:hAnsi="Times New Roman" w:cs="Times New Roman"/>
          <w:sz w:val="28"/>
          <w:szCs w:val="28"/>
          <w:lang w:eastAsia="ru-RU"/>
        </w:rPr>
        <w:t>) в</w:t>
      </w:r>
      <w:r w:rsidRPr="00E837B2">
        <w:rPr>
          <w:rFonts w:ascii="Times New Roman" w:eastAsia="Times New Roman" w:hAnsi="Times New Roman" w:cs="Times New Roman"/>
          <w:sz w:val="28"/>
          <w:szCs w:val="28"/>
          <w:lang w:eastAsia="ru-RU"/>
        </w:rPr>
        <w:t xml:space="preserve"> Беар ран</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Ф.Райт</w:t>
      </w:r>
      <w:proofErr w:type="spellEnd"/>
      <w:r>
        <w:rPr>
          <w:rFonts w:ascii="Times New Roman" w:eastAsia="Times New Roman" w:hAnsi="Times New Roman" w:cs="Times New Roman"/>
          <w:sz w:val="28"/>
          <w:szCs w:val="28"/>
          <w:lang w:eastAsia="ru-RU"/>
        </w:rPr>
        <w:t>, 1939 г.). В отделке сочетаются облицованные грубым природным камнем и гладко оштукатуренные поверхности.</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Волнообразную форму имеет </w:t>
      </w:r>
      <w:r w:rsidRPr="00E837B2">
        <w:rPr>
          <w:rStyle w:val="ezkurwreuab5ozgtqnkl"/>
          <w:rFonts w:ascii="Times New Roman" w:hAnsi="Times New Roman" w:cs="Times New Roman"/>
          <w:sz w:val="28"/>
          <w:szCs w:val="28"/>
        </w:rPr>
        <w:t>Штаб</w:t>
      </w:r>
      <w:r w:rsidRPr="00E837B2">
        <w:rPr>
          <w:rFonts w:ascii="Times New Roman" w:hAnsi="Times New Roman" w:cs="Times New Roman"/>
          <w:sz w:val="28"/>
          <w:szCs w:val="28"/>
        </w:rPr>
        <w:t xml:space="preserve">-квартира </w:t>
      </w:r>
      <w:r w:rsidRPr="00E837B2">
        <w:rPr>
          <w:rStyle w:val="ezkurwreuab5ozgtqnkl"/>
          <w:rFonts w:ascii="Times New Roman" w:hAnsi="Times New Roman" w:cs="Times New Roman"/>
          <w:sz w:val="28"/>
          <w:szCs w:val="28"/>
        </w:rPr>
        <w:t>“</w:t>
      </w:r>
      <w:proofErr w:type="spellStart"/>
      <w:r w:rsidRPr="00E837B2">
        <w:rPr>
          <w:rStyle w:val="ezkurwreuab5ozgtqnkl"/>
          <w:rFonts w:ascii="Times New Roman" w:hAnsi="Times New Roman" w:cs="Times New Roman"/>
          <w:sz w:val="28"/>
          <w:szCs w:val="28"/>
        </w:rPr>
        <w:t>Ренания-Оссаг</w:t>
      </w:r>
      <w:proofErr w:type="spellEnd"/>
      <w:r w:rsidRPr="00E837B2">
        <w:rPr>
          <w:rStyle w:val="ezkurwreuab5ozgtqnkl"/>
          <w:rFonts w:ascii="Times New Roman" w:hAnsi="Times New Roman" w:cs="Times New Roman"/>
          <w:sz w:val="28"/>
          <w:szCs w:val="28"/>
        </w:rPr>
        <w:t>”</w:t>
      </w:r>
      <w:r>
        <w:rPr>
          <w:rStyle w:val="ezkurwreuab5ozgtqnkl"/>
          <w:rFonts w:ascii="Times New Roman" w:hAnsi="Times New Roman" w:cs="Times New Roman"/>
          <w:sz w:val="28"/>
          <w:szCs w:val="28"/>
        </w:rPr>
        <w:t xml:space="preserve"> в </w:t>
      </w:r>
      <w:r w:rsidRPr="00E837B2">
        <w:rPr>
          <w:rStyle w:val="ezkurwreuab5ozgtqnkl"/>
          <w:rFonts w:ascii="Times New Roman" w:hAnsi="Times New Roman" w:cs="Times New Roman"/>
          <w:sz w:val="28"/>
          <w:szCs w:val="28"/>
        </w:rPr>
        <w:t>Берлин</w:t>
      </w:r>
      <w:r>
        <w:rPr>
          <w:rStyle w:val="ezkurwreuab5ozgtqnkl"/>
          <w:rFonts w:ascii="Times New Roman" w:hAnsi="Times New Roman" w:cs="Times New Roman"/>
          <w:sz w:val="28"/>
          <w:szCs w:val="28"/>
        </w:rPr>
        <w:t>е</w:t>
      </w:r>
      <w:r w:rsidRPr="00E837B2">
        <w:rPr>
          <w:rStyle w:val="ezkurwreuab5ozgtqnkl"/>
          <w:rFonts w:ascii="Times New Roman" w:hAnsi="Times New Roman" w:cs="Times New Roman"/>
          <w:sz w:val="28"/>
          <w:szCs w:val="28"/>
        </w:rPr>
        <w:t xml:space="preserve"> </w:t>
      </w:r>
      <w:r>
        <w:rPr>
          <w:rStyle w:val="ezkurwreuab5ozgtqnkl"/>
          <w:rFonts w:ascii="Times New Roman" w:hAnsi="Times New Roman" w:cs="Times New Roman"/>
          <w:sz w:val="28"/>
          <w:szCs w:val="28"/>
        </w:rPr>
        <w:t xml:space="preserve">(арх. </w:t>
      </w:r>
      <w:proofErr w:type="spellStart"/>
      <w:r>
        <w:rPr>
          <w:rStyle w:val="ezkurwreuab5ozgtqnkl"/>
          <w:rFonts w:ascii="Times New Roman" w:hAnsi="Times New Roman" w:cs="Times New Roman"/>
          <w:sz w:val="28"/>
          <w:szCs w:val="28"/>
        </w:rPr>
        <w:t>Э.Фаренкамп</w:t>
      </w:r>
      <w:proofErr w:type="spellEnd"/>
      <w:r>
        <w:rPr>
          <w:rStyle w:val="ezkurwreuab5ozgtqnkl"/>
          <w:rFonts w:ascii="Times New Roman" w:hAnsi="Times New Roman" w:cs="Times New Roman"/>
          <w:sz w:val="28"/>
          <w:szCs w:val="28"/>
        </w:rPr>
        <w:t xml:space="preserve">, 1931 г.). Количество этажей в здании постепенно уменьшается с десяти до </w:t>
      </w:r>
      <w:proofErr w:type="spellStart"/>
      <w:proofErr w:type="gramStart"/>
      <w:r>
        <w:rPr>
          <w:rStyle w:val="ezkurwreuab5ozgtqnkl"/>
          <w:rFonts w:ascii="Times New Roman" w:hAnsi="Times New Roman" w:cs="Times New Roman"/>
          <w:sz w:val="28"/>
          <w:szCs w:val="28"/>
        </w:rPr>
        <w:t>шести.Окга</w:t>
      </w:r>
      <w:proofErr w:type="spellEnd"/>
      <w:proofErr w:type="gramEnd"/>
      <w:r>
        <w:rPr>
          <w:rStyle w:val="ezkurwreuab5ozgtqnkl"/>
          <w:rFonts w:ascii="Times New Roman" w:hAnsi="Times New Roman" w:cs="Times New Roman"/>
          <w:sz w:val="28"/>
          <w:szCs w:val="28"/>
        </w:rPr>
        <w:t xml:space="preserve"> представляет собой большие витражи со скруглёнными углами. </w:t>
      </w:r>
      <w:r w:rsidRPr="00E837B2">
        <w:rPr>
          <w:rFonts w:ascii="Times New Roman" w:eastAsia="Times New Roman" w:hAnsi="Times New Roman" w:cs="Times New Roman"/>
          <w:sz w:val="28"/>
          <w:szCs w:val="28"/>
          <w:lang w:eastAsia="ru-RU"/>
        </w:rPr>
        <w:t>Жилой дом «</w:t>
      </w:r>
      <w:proofErr w:type="spellStart"/>
      <w:r w:rsidRPr="00E837B2">
        <w:rPr>
          <w:rFonts w:ascii="Times New Roman" w:eastAsia="Times New Roman" w:hAnsi="Times New Roman" w:cs="Times New Roman"/>
          <w:sz w:val="28"/>
          <w:szCs w:val="28"/>
          <w:lang w:eastAsia="ru-RU"/>
        </w:rPr>
        <w:t>Промонтори</w:t>
      </w:r>
      <w:proofErr w:type="spellEnd"/>
      <w:r w:rsidRPr="00E837B2">
        <w:rPr>
          <w:rFonts w:ascii="Times New Roman" w:eastAsia="Times New Roman" w:hAnsi="Times New Roman" w:cs="Times New Roman"/>
          <w:sz w:val="28"/>
          <w:szCs w:val="28"/>
          <w:lang w:eastAsia="ru-RU"/>
        </w:rPr>
        <w:t xml:space="preserve"> </w:t>
      </w:r>
      <w:proofErr w:type="spellStart"/>
      <w:r w:rsidRPr="00E837B2">
        <w:rPr>
          <w:rFonts w:ascii="Times New Roman" w:eastAsia="Times New Roman" w:hAnsi="Times New Roman" w:cs="Times New Roman"/>
          <w:sz w:val="28"/>
          <w:szCs w:val="28"/>
          <w:lang w:eastAsia="ru-RU"/>
        </w:rPr>
        <w:t>апартментс</w:t>
      </w:r>
      <w:proofErr w:type="spellEnd"/>
      <w:r w:rsidRPr="00E837B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w:t>
      </w:r>
      <w:r w:rsidRPr="00E837B2">
        <w:rPr>
          <w:rFonts w:ascii="Times New Roman" w:eastAsia="Times New Roman" w:hAnsi="Times New Roman" w:cs="Times New Roman"/>
          <w:sz w:val="28"/>
          <w:szCs w:val="28"/>
          <w:lang w:eastAsia="ru-RU"/>
        </w:rPr>
        <w:t>Чикаго</w:t>
      </w:r>
      <w:r w:rsidRPr="00E837B2">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Л.Мис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дэр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Роэ</w:t>
      </w:r>
      <w:proofErr w:type="spellEnd"/>
      <w:r>
        <w:rPr>
          <w:rFonts w:ascii="Times New Roman" w:eastAsia="Times New Roman" w:hAnsi="Times New Roman" w:cs="Times New Roman"/>
          <w:sz w:val="28"/>
          <w:szCs w:val="28"/>
          <w:lang w:eastAsia="ru-RU"/>
        </w:rPr>
        <w:t xml:space="preserve">, 1949 г.) имеет двадцать один этаж. Первый этаж частично заглублён, обнажая колоны каркаса. Окна – вытянутые прямоугольники. </w:t>
      </w:r>
      <w:r w:rsidRPr="00E837B2">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1.7</w:t>
      </w:r>
      <w:r w:rsidRPr="00E837B2">
        <w:rPr>
          <w:rFonts w:ascii="Times New Roman" w:hAnsi="Times New Roman" w:cs="Times New Roman"/>
          <w:sz w:val="28"/>
          <w:szCs w:val="28"/>
        </w:rPr>
        <w:t xml:space="preserve"> (в приложении).</w:t>
      </w:r>
      <w:r>
        <w:rPr>
          <w:rFonts w:ascii="Times New Roman" w:hAnsi="Times New Roman" w:cs="Times New Roman"/>
          <w:sz w:val="28"/>
          <w:szCs w:val="28"/>
        </w:rPr>
        <w:t xml:space="preserve"> </w:t>
      </w:r>
    </w:p>
    <w:p w14:paraId="4247828F" w14:textId="77777777" w:rsidR="006E528E" w:rsidRPr="00E837B2" w:rsidRDefault="006E528E" w:rsidP="006E528E">
      <w:pPr>
        <w:pStyle w:val="a8"/>
        <w:spacing w:after="0" w:line="240" w:lineRule="auto"/>
        <w:ind w:left="0"/>
        <w:rPr>
          <w:rStyle w:val="s1"/>
          <w:rFonts w:ascii="Times New Roman" w:hAnsi="Times New Roman" w:cs="Times New Roman"/>
          <w:sz w:val="28"/>
          <w:szCs w:val="28"/>
        </w:rPr>
      </w:pPr>
    </w:p>
    <w:p w14:paraId="4C688589" w14:textId="77777777" w:rsidR="006E528E" w:rsidRPr="00E837B2"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1.2 Архитектурно-художественный контекст и появление Конструктивизма </w:t>
      </w:r>
      <w:r w:rsidRPr="00A105AC">
        <w:rPr>
          <w:rFonts w:ascii="Times New Roman" w:eastAsia="Times New Roman" w:hAnsi="Times New Roman" w:cs="Times New Roman"/>
          <w:b/>
          <w:sz w:val="28"/>
          <w:szCs w:val="28"/>
          <w:lang w:eastAsia="ru-RU"/>
        </w:rPr>
        <w:t xml:space="preserve">в </w:t>
      </w:r>
      <w:r>
        <w:rPr>
          <w:rFonts w:ascii="Times New Roman" w:eastAsia="Times New Roman" w:hAnsi="Times New Roman" w:cs="Times New Roman"/>
          <w:b/>
          <w:sz w:val="28"/>
          <w:szCs w:val="28"/>
          <w:lang w:eastAsia="ru-RU"/>
        </w:rPr>
        <w:t>казахстанской</w:t>
      </w:r>
      <w:r w:rsidRPr="00A105AC">
        <w:rPr>
          <w:rFonts w:ascii="Times New Roman" w:eastAsia="Times New Roman" w:hAnsi="Times New Roman" w:cs="Times New Roman"/>
          <w:b/>
          <w:sz w:val="28"/>
          <w:szCs w:val="28"/>
          <w:lang w:eastAsia="ru-RU"/>
        </w:rPr>
        <w:t xml:space="preserve"> архитектуре</w:t>
      </w:r>
      <w:r>
        <w:rPr>
          <w:rFonts w:ascii="Times New Roman" w:eastAsia="Times New Roman" w:hAnsi="Times New Roman" w:cs="Times New Roman"/>
          <w:b/>
          <w:sz w:val="28"/>
          <w:szCs w:val="28"/>
          <w:lang w:eastAsia="ru-RU"/>
        </w:rPr>
        <w:t xml:space="preserve"> конца 19 – начала 20 века</w:t>
      </w:r>
    </w:p>
    <w:p w14:paraId="60D7AD96"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p>
    <w:p w14:paraId="4D2B4502"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Формы зодчества Казахстана рубежа 19-20 веков демонстрируют сочетание построек традиционного регионального образа жизни и новых тенденций, привнесённых переселенцами. Доля кочевого образа жизни постепенно уменьшается, хотя юрта продолжает активно использоваться не только в зонах кочевий, но и в пригородах населённых пунктов с оседлой формой ведения хозяйства. Это иллюстрируют фотографии из Алматинской и </w:t>
      </w:r>
      <w:proofErr w:type="spellStart"/>
      <w:r>
        <w:rPr>
          <w:rFonts w:ascii="Times New Roman" w:eastAsia="Times New Roman" w:hAnsi="Times New Roman" w:cs="Times New Roman"/>
          <w:sz w:val="28"/>
          <w:szCs w:val="28"/>
          <w:lang w:eastAsia="ru-RU"/>
        </w:rPr>
        <w:t>Жетысуйской</w:t>
      </w:r>
      <w:proofErr w:type="spellEnd"/>
      <w:r>
        <w:rPr>
          <w:rFonts w:ascii="Times New Roman" w:eastAsia="Times New Roman" w:hAnsi="Times New Roman" w:cs="Times New Roman"/>
          <w:sz w:val="28"/>
          <w:szCs w:val="28"/>
          <w:lang w:eastAsia="ru-RU"/>
        </w:rPr>
        <w:t xml:space="preserve"> областей, а также пригородов Алматы.  Южные районы Казахстана характерны оседлым образом жизни и застройка, например, Чимкента и Туркестана представлена одноэтажными кирпичными и саманными постройками с деревянными плоскими перекрытиями. Дворы частично перекрыты полуоткрытыми галереями. </w:t>
      </w:r>
    </w:p>
    <w:p w14:paraId="10033EB0"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Показательно, что именно такая, рациональная застройка населённых пунктов Центральной Азии натолкнула </w:t>
      </w:r>
      <w:proofErr w:type="spellStart"/>
      <w:r>
        <w:rPr>
          <w:rFonts w:ascii="Times New Roman" w:eastAsia="Times New Roman" w:hAnsi="Times New Roman" w:cs="Times New Roman"/>
          <w:sz w:val="28"/>
          <w:szCs w:val="28"/>
          <w:lang w:eastAsia="ru-RU"/>
        </w:rPr>
        <w:t>М.Гинзбурга</w:t>
      </w:r>
      <w:proofErr w:type="spellEnd"/>
      <w:r>
        <w:rPr>
          <w:rFonts w:ascii="Times New Roman" w:eastAsia="Times New Roman" w:hAnsi="Times New Roman" w:cs="Times New Roman"/>
          <w:sz w:val="28"/>
          <w:szCs w:val="28"/>
          <w:lang w:eastAsia="ru-RU"/>
        </w:rPr>
        <w:t xml:space="preserve"> на идеи конструктивистского </w:t>
      </w:r>
      <w:r w:rsidRPr="00781807">
        <w:rPr>
          <w:rFonts w:ascii="Times New Roman" w:eastAsia="Times New Roman" w:hAnsi="Times New Roman" w:cs="Times New Roman"/>
          <w:sz w:val="28"/>
          <w:szCs w:val="28"/>
          <w:lang w:eastAsia="ru-RU"/>
        </w:rPr>
        <w:t xml:space="preserve">формообразования </w:t>
      </w:r>
      <w:r w:rsidRPr="00781807">
        <w:rPr>
          <w:rFonts w:ascii="Times New Roman" w:hAnsi="Times New Roman" w:cs="Times New Roman"/>
          <w:sz w:val="28"/>
          <w:szCs w:val="28"/>
        </w:rPr>
        <w:t>[20</w:t>
      </w:r>
      <w:r>
        <w:rPr>
          <w:rFonts w:ascii="Times New Roman" w:hAnsi="Times New Roman" w:cs="Times New Roman"/>
          <w:sz w:val="28"/>
          <w:szCs w:val="28"/>
        </w:rPr>
        <w:t>; 137</w:t>
      </w:r>
      <w:r w:rsidRPr="00781807">
        <w:rPr>
          <w:rFonts w:ascii="Times New Roman" w:hAnsi="Times New Roman" w:cs="Times New Roman"/>
          <w:sz w:val="28"/>
          <w:szCs w:val="28"/>
        </w:rPr>
        <w:t>]</w:t>
      </w:r>
      <w:r w:rsidRPr="00781807">
        <w:rPr>
          <w:rFonts w:ascii="Times New Roman" w:eastAsia="Times New Roman" w:hAnsi="Times New Roman" w:cs="Times New Roman"/>
          <w:sz w:val="28"/>
          <w:szCs w:val="28"/>
          <w:lang w:eastAsia="ru-RU"/>
        </w:rPr>
        <w:t>.</w:t>
      </w:r>
      <w:r w:rsidRPr="00781807">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Аналогичная архитектура Ближнего Востока сформировала концепцию современной архитектуры у Ле Корбюзье. Юго-восточные, восточные, центральные, западные и северные районы характеризуются большим количеством осадком и более холодными зимними температурами, что определяет массовое распространение деревянных и кирпичных построек со скатными кровлями. </w:t>
      </w:r>
      <w:r w:rsidRPr="00E837B2">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1.8</w:t>
      </w:r>
      <w:r w:rsidRPr="00E837B2">
        <w:rPr>
          <w:rFonts w:ascii="Times New Roman" w:hAnsi="Times New Roman" w:cs="Times New Roman"/>
          <w:sz w:val="28"/>
          <w:szCs w:val="28"/>
        </w:rPr>
        <w:t xml:space="preserve"> (в приложении).</w:t>
      </w:r>
    </w:p>
    <w:p w14:paraId="67889B0F"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7EB18655" w14:textId="77777777" w:rsidR="006E528E" w:rsidRPr="00E5437B" w:rsidRDefault="006E528E" w:rsidP="006E528E">
      <w:pPr>
        <w:spacing w:after="0" w:line="240" w:lineRule="auto"/>
        <w:jc w:val="center"/>
        <w:rPr>
          <w:rFonts w:ascii="Times New Roman" w:eastAsia="Times New Roman" w:hAnsi="Times New Roman" w:cs="Times New Roman"/>
          <w:sz w:val="28"/>
          <w:szCs w:val="28"/>
          <w:lang w:val="en-US" w:eastAsia="ru-RU"/>
        </w:rPr>
      </w:pPr>
      <w:r w:rsidRPr="00E5437B">
        <w:rPr>
          <w:rFonts w:ascii="Times New Roman" w:eastAsia="Times New Roman" w:hAnsi="Times New Roman" w:cs="Times New Roman"/>
          <w:noProof/>
          <w:sz w:val="28"/>
          <w:szCs w:val="28"/>
          <w:lang w:eastAsia="ru-RU"/>
        </w:rPr>
        <w:drawing>
          <wp:inline distT="0" distB="0" distL="0" distR="0" wp14:anchorId="344E13CF" wp14:editId="325ACDFB">
            <wp:extent cx="3600000" cy="4021751"/>
            <wp:effectExtent l="0" t="0" r="635" b="0"/>
            <wp:docPr id="10" name="Рисунок 10" descr="Z:\ВТОРОЙ ДИСК\Education materials\UNIVERSITIES\KazNRTU\PhD-21\Кустаубаева\картинки 1 раздела\!-казахстанский-модерн и прочнн-раздел 1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1 раздела\!-казахстанский-модерн и прочнн-раздел 1_Страница_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955" t="8316" r="4330" b="27168"/>
                    <a:stretch/>
                  </pic:blipFill>
                  <pic:spPr bwMode="auto">
                    <a:xfrm>
                      <a:off x="0" y="0"/>
                      <a:ext cx="3600000" cy="4021751"/>
                    </a:xfrm>
                    <a:prstGeom prst="rect">
                      <a:avLst/>
                    </a:prstGeom>
                    <a:noFill/>
                    <a:ln>
                      <a:noFill/>
                    </a:ln>
                    <a:extLst>
                      <a:ext uri="{53640926-AAD7-44D8-BBD7-CCE9431645EC}">
                        <a14:shadowObscured xmlns:a14="http://schemas.microsoft.com/office/drawing/2010/main"/>
                      </a:ext>
                    </a:extLst>
                  </pic:spPr>
                </pic:pic>
              </a:graphicData>
            </a:graphic>
          </wp:inline>
        </w:drawing>
      </w:r>
    </w:p>
    <w:p w14:paraId="7B7B5CB1" w14:textId="77777777" w:rsidR="006E528E" w:rsidRPr="00E5437B" w:rsidRDefault="006E528E" w:rsidP="006E528E">
      <w:pPr>
        <w:spacing w:after="0" w:line="240" w:lineRule="auto"/>
        <w:jc w:val="both"/>
        <w:rPr>
          <w:rStyle w:val="s1"/>
          <w:rFonts w:ascii="Times New Roman" w:hAnsi="Times New Roman" w:cs="Times New Roman"/>
          <w:sz w:val="28"/>
          <w:szCs w:val="28"/>
        </w:rPr>
      </w:pPr>
      <w:r w:rsidRPr="00FB63BE">
        <w:rPr>
          <w:rFonts w:ascii="Times New Roman" w:hAnsi="Times New Roman" w:cs="Times New Roman"/>
          <w:sz w:val="28"/>
          <w:szCs w:val="28"/>
        </w:rPr>
        <w:t xml:space="preserve">Рисунок 1.8 – Примеры сложившейся застройки Казахстана рубежа 19-20 веков: 1. Установка юрты, Алматинская область, начало 20 века; 2. </w:t>
      </w:r>
      <w:r w:rsidRPr="00FB63BE">
        <w:rPr>
          <w:rFonts w:ascii="Times New Roman" w:eastAsia="Times New Roman" w:hAnsi="Times New Roman" w:cs="Times New Roman"/>
          <w:sz w:val="28"/>
          <w:szCs w:val="28"/>
          <w:lang w:eastAsia="ru-RU"/>
        </w:rPr>
        <w:t xml:space="preserve">Кочевое поселение, </w:t>
      </w:r>
      <w:proofErr w:type="spellStart"/>
      <w:r w:rsidRPr="00FB63BE">
        <w:rPr>
          <w:rFonts w:ascii="Times New Roman" w:eastAsia="Times New Roman" w:hAnsi="Times New Roman" w:cs="Times New Roman"/>
          <w:sz w:val="28"/>
          <w:szCs w:val="28"/>
          <w:lang w:eastAsia="ru-RU"/>
        </w:rPr>
        <w:t>Жетысуйская</w:t>
      </w:r>
      <w:proofErr w:type="spellEnd"/>
      <w:r w:rsidRPr="00FB63BE">
        <w:rPr>
          <w:rFonts w:ascii="Times New Roman" w:eastAsia="Times New Roman" w:hAnsi="Times New Roman" w:cs="Times New Roman"/>
          <w:sz w:val="28"/>
          <w:szCs w:val="28"/>
          <w:lang w:eastAsia="ru-RU"/>
        </w:rPr>
        <w:t xml:space="preserve"> область, начало 20 века</w:t>
      </w:r>
      <w:r>
        <w:rPr>
          <w:rFonts w:ascii="Times New Roman" w:eastAsia="Times New Roman" w:hAnsi="Times New Roman" w:cs="Times New Roman"/>
          <w:sz w:val="28"/>
          <w:szCs w:val="28"/>
          <w:lang w:eastAsia="ru-RU"/>
        </w:rPr>
        <w:t xml:space="preserve">; 3. </w:t>
      </w:r>
      <w:r w:rsidRPr="00E5437B">
        <w:rPr>
          <w:rFonts w:ascii="Times New Roman" w:eastAsia="Times New Roman" w:hAnsi="Times New Roman" w:cs="Times New Roman"/>
          <w:sz w:val="28"/>
          <w:szCs w:val="28"/>
          <w:lang w:eastAsia="ru-RU"/>
        </w:rPr>
        <w:t>Пригород Алматы, начало 20 века</w:t>
      </w:r>
      <w:r>
        <w:rPr>
          <w:rFonts w:ascii="Times New Roman" w:eastAsia="Times New Roman" w:hAnsi="Times New Roman" w:cs="Times New Roman"/>
          <w:sz w:val="28"/>
          <w:szCs w:val="28"/>
          <w:lang w:eastAsia="ru-RU"/>
        </w:rPr>
        <w:t xml:space="preserve">; 4. </w:t>
      </w:r>
      <w:r w:rsidRPr="00E5437B">
        <w:rPr>
          <w:rFonts w:ascii="Times New Roman" w:eastAsia="Times New Roman" w:hAnsi="Times New Roman" w:cs="Times New Roman"/>
          <w:sz w:val="28"/>
          <w:szCs w:val="28"/>
          <w:lang w:eastAsia="ru-RU"/>
        </w:rPr>
        <w:t>Жилой дом, Шымкент, конец 19 века</w:t>
      </w:r>
      <w:r>
        <w:rPr>
          <w:rFonts w:ascii="Times New Roman" w:eastAsia="Times New Roman" w:hAnsi="Times New Roman" w:cs="Times New Roman"/>
          <w:sz w:val="28"/>
          <w:szCs w:val="28"/>
          <w:lang w:eastAsia="ru-RU"/>
        </w:rPr>
        <w:t xml:space="preserve">; 5. </w:t>
      </w:r>
      <w:r w:rsidRPr="00E5437B">
        <w:rPr>
          <w:rFonts w:ascii="Times New Roman" w:eastAsia="Times New Roman" w:hAnsi="Times New Roman" w:cs="Times New Roman"/>
          <w:sz w:val="28"/>
          <w:szCs w:val="28"/>
          <w:lang w:eastAsia="ru-RU"/>
        </w:rPr>
        <w:t>Панорама Туркестана, конец 19 века</w:t>
      </w:r>
      <w:r>
        <w:rPr>
          <w:rFonts w:ascii="Times New Roman" w:eastAsia="Times New Roman" w:hAnsi="Times New Roman" w:cs="Times New Roman"/>
          <w:sz w:val="28"/>
          <w:szCs w:val="28"/>
          <w:lang w:eastAsia="ru-RU"/>
        </w:rPr>
        <w:t xml:space="preserve">; 6. </w:t>
      </w:r>
      <w:r w:rsidRPr="00E5437B">
        <w:rPr>
          <w:rFonts w:ascii="Times New Roman" w:eastAsia="Times New Roman" w:hAnsi="Times New Roman" w:cs="Times New Roman"/>
          <w:sz w:val="28"/>
          <w:szCs w:val="28"/>
          <w:lang w:eastAsia="ru-RU"/>
        </w:rPr>
        <w:t>Центральная часть Туркестана, конец 19 века</w:t>
      </w:r>
      <w:r>
        <w:rPr>
          <w:rFonts w:ascii="Times New Roman" w:eastAsia="Times New Roman" w:hAnsi="Times New Roman" w:cs="Times New Roman"/>
          <w:sz w:val="28"/>
          <w:szCs w:val="28"/>
          <w:lang w:eastAsia="ru-RU"/>
        </w:rPr>
        <w:t xml:space="preserve">; 7. </w:t>
      </w:r>
      <w:r w:rsidRPr="00E5437B">
        <w:rPr>
          <w:rFonts w:ascii="Times New Roman" w:eastAsia="Times New Roman" w:hAnsi="Times New Roman" w:cs="Times New Roman"/>
          <w:sz w:val="28"/>
          <w:szCs w:val="28"/>
          <w:lang w:eastAsia="ru-RU"/>
        </w:rPr>
        <w:t>Жилой дом, Павлодар</w:t>
      </w:r>
      <w:r>
        <w:rPr>
          <w:rFonts w:ascii="Times New Roman" w:eastAsia="Times New Roman" w:hAnsi="Times New Roman" w:cs="Times New Roman"/>
          <w:sz w:val="28"/>
          <w:szCs w:val="28"/>
          <w:lang w:eastAsia="ru-RU"/>
        </w:rPr>
        <w:t xml:space="preserve">; 8. </w:t>
      </w:r>
      <w:r w:rsidRPr="00E5437B">
        <w:rPr>
          <w:rFonts w:ascii="Times New Roman" w:eastAsia="Times New Roman" w:hAnsi="Times New Roman" w:cs="Times New Roman"/>
          <w:sz w:val="28"/>
          <w:szCs w:val="28"/>
          <w:lang w:eastAsia="ru-RU"/>
        </w:rPr>
        <w:t>Центральная часть Астаны, начало 20 века</w:t>
      </w:r>
      <w:r>
        <w:rPr>
          <w:rFonts w:ascii="Times New Roman" w:eastAsia="Times New Roman" w:hAnsi="Times New Roman" w:cs="Times New Roman"/>
          <w:sz w:val="28"/>
          <w:szCs w:val="28"/>
          <w:lang w:eastAsia="ru-RU"/>
        </w:rPr>
        <w:t xml:space="preserve">; 9. </w:t>
      </w:r>
      <w:r w:rsidRPr="00E5437B">
        <w:rPr>
          <w:rFonts w:ascii="Times New Roman" w:eastAsia="Times New Roman" w:hAnsi="Times New Roman" w:cs="Times New Roman"/>
          <w:sz w:val="28"/>
          <w:szCs w:val="28"/>
          <w:lang w:eastAsia="ru-RU"/>
        </w:rPr>
        <w:t xml:space="preserve">Центральная часть Алматы, начало 20 века </w:t>
      </w:r>
      <w:r w:rsidRPr="00792A17">
        <w:rPr>
          <w:rFonts w:ascii="Times New Roman" w:eastAsia="Times New Roman" w:hAnsi="Times New Roman" w:cs="Times New Roman"/>
          <w:i/>
          <w:sz w:val="28"/>
          <w:szCs w:val="28"/>
          <w:lang w:eastAsia="ru-RU"/>
        </w:rPr>
        <w:t>(источники иллюстраций в Приложении).</w:t>
      </w:r>
      <w:r w:rsidRPr="00E5437B">
        <w:rPr>
          <w:rStyle w:val="s1"/>
          <w:rFonts w:ascii="Times New Roman" w:hAnsi="Times New Roman" w:cs="Times New Roman"/>
          <w:sz w:val="28"/>
          <w:szCs w:val="28"/>
        </w:rPr>
        <w:t xml:space="preserve"> </w:t>
      </w:r>
    </w:p>
    <w:p w14:paraId="469FEF35" w14:textId="77777777" w:rsidR="006E528E" w:rsidRPr="00E5437B" w:rsidRDefault="006E528E" w:rsidP="006E528E">
      <w:pPr>
        <w:pStyle w:val="a8"/>
        <w:spacing w:after="0" w:line="240" w:lineRule="auto"/>
        <w:ind w:left="0"/>
        <w:rPr>
          <w:rStyle w:val="s1"/>
          <w:rFonts w:ascii="Times New Roman" w:hAnsi="Times New Roman" w:cs="Times New Roman"/>
          <w:sz w:val="28"/>
          <w:szCs w:val="28"/>
        </w:rPr>
      </w:pPr>
    </w:p>
    <w:p w14:paraId="00A8964E"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Общественные здания и дома состоятельных граждан демонстрируют богатую палитру стилевого разнообразия: от Неоклассицизма и эклектичных Неоготики, Неогреческого и </w:t>
      </w:r>
      <w:proofErr w:type="spellStart"/>
      <w:r>
        <w:rPr>
          <w:rFonts w:ascii="Times New Roman" w:hAnsi="Times New Roman" w:cs="Times New Roman"/>
          <w:sz w:val="28"/>
          <w:szCs w:val="28"/>
        </w:rPr>
        <w:t>Ориенталистского</w:t>
      </w:r>
      <w:proofErr w:type="spellEnd"/>
      <w:r>
        <w:rPr>
          <w:rFonts w:ascii="Times New Roman" w:hAnsi="Times New Roman" w:cs="Times New Roman"/>
          <w:sz w:val="28"/>
          <w:szCs w:val="28"/>
        </w:rPr>
        <w:t xml:space="preserve"> стиля до инновационного Модерна, изученных </w:t>
      </w:r>
      <w:proofErr w:type="spellStart"/>
      <w:r>
        <w:rPr>
          <w:rFonts w:ascii="Times New Roman" w:hAnsi="Times New Roman" w:cs="Times New Roman"/>
          <w:sz w:val="28"/>
          <w:szCs w:val="28"/>
        </w:rPr>
        <w:t>Г.Исабаевым</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[138</w:t>
      </w:r>
      <w:r w:rsidRPr="002927E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Pr>
          <w:rFonts w:ascii="Times New Roman" w:hAnsi="Times New Roman" w:cs="Times New Roman"/>
          <w:sz w:val="28"/>
          <w:szCs w:val="28"/>
        </w:rPr>
        <w:t xml:space="preserve"> Так протяжённый фасад двухэтажного </w:t>
      </w:r>
      <w:r w:rsidRPr="00E837B2">
        <w:rPr>
          <w:rFonts w:ascii="Times New Roman" w:eastAsia="Times New Roman" w:hAnsi="Times New Roman" w:cs="Times New Roman"/>
          <w:sz w:val="28"/>
          <w:szCs w:val="28"/>
          <w:lang w:eastAsia="ru-RU"/>
        </w:rPr>
        <w:t>Войсково</w:t>
      </w:r>
      <w:r>
        <w:rPr>
          <w:rFonts w:ascii="Times New Roman" w:eastAsia="Times New Roman" w:hAnsi="Times New Roman" w:cs="Times New Roman"/>
          <w:sz w:val="28"/>
          <w:szCs w:val="28"/>
          <w:lang w:eastAsia="ru-RU"/>
        </w:rPr>
        <w:t>го</w:t>
      </w:r>
      <w:r w:rsidRPr="00E837B2">
        <w:rPr>
          <w:rFonts w:ascii="Times New Roman" w:eastAsia="Times New Roman" w:hAnsi="Times New Roman" w:cs="Times New Roman"/>
          <w:sz w:val="28"/>
          <w:szCs w:val="28"/>
          <w:lang w:eastAsia="ru-RU"/>
        </w:rPr>
        <w:t xml:space="preserve"> хозяйственно</w:t>
      </w:r>
      <w:r>
        <w:rPr>
          <w:rFonts w:ascii="Times New Roman" w:eastAsia="Times New Roman" w:hAnsi="Times New Roman" w:cs="Times New Roman"/>
          <w:sz w:val="28"/>
          <w:szCs w:val="28"/>
          <w:lang w:eastAsia="ru-RU"/>
        </w:rPr>
        <w:t>го управления в</w:t>
      </w:r>
      <w:r w:rsidRPr="00E837B2">
        <w:rPr>
          <w:rFonts w:ascii="Times New Roman" w:eastAsia="Times New Roman" w:hAnsi="Times New Roman" w:cs="Times New Roman"/>
          <w:sz w:val="28"/>
          <w:szCs w:val="28"/>
          <w:lang w:eastAsia="ru-RU"/>
        </w:rPr>
        <w:t xml:space="preserve"> Уральск</w:t>
      </w:r>
      <w:r>
        <w:rPr>
          <w:rFonts w:ascii="Times New Roman" w:eastAsia="Times New Roman" w:hAnsi="Times New Roman" w:cs="Times New Roman"/>
          <w:sz w:val="28"/>
          <w:szCs w:val="28"/>
          <w:lang w:eastAsia="ru-RU"/>
        </w:rPr>
        <w:t xml:space="preserve">е (арх. </w:t>
      </w:r>
      <w:r w:rsidRPr="00DB47F4">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А.Гопиус</w:t>
      </w:r>
      <w:proofErr w:type="spellEnd"/>
      <w:r>
        <w:rPr>
          <w:rFonts w:ascii="Times New Roman" w:eastAsia="Times New Roman" w:hAnsi="Times New Roman" w:cs="Times New Roman"/>
          <w:sz w:val="28"/>
          <w:szCs w:val="28"/>
          <w:lang w:eastAsia="ru-RU"/>
        </w:rPr>
        <w:t xml:space="preserve">, 1838 г.) имеет центральный ризалит с </w:t>
      </w:r>
      <w:proofErr w:type="spellStart"/>
      <w:r>
        <w:rPr>
          <w:rFonts w:ascii="Times New Roman" w:eastAsia="Times New Roman" w:hAnsi="Times New Roman" w:cs="Times New Roman"/>
          <w:sz w:val="28"/>
          <w:szCs w:val="28"/>
          <w:lang w:eastAsia="ru-RU"/>
        </w:rPr>
        <w:t>восьмиколонным</w:t>
      </w:r>
      <w:proofErr w:type="spellEnd"/>
      <w:r>
        <w:rPr>
          <w:rFonts w:ascii="Times New Roman" w:eastAsia="Times New Roman" w:hAnsi="Times New Roman" w:cs="Times New Roman"/>
          <w:sz w:val="28"/>
          <w:szCs w:val="28"/>
          <w:lang w:eastAsia="ru-RU"/>
        </w:rPr>
        <w:t xml:space="preserve"> дорическим портиком на лоджии второго этажа. Окна второго этажа имеют развитые наличники. Стены первого этажа обработаны дощатым рустом.</w:t>
      </w:r>
      <w:r w:rsidRPr="00E837B2">
        <w:rPr>
          <w:rFonts w:ascii="Times New Roman" w:eastAsia="Times New Roman" w:hAnsi="Times New Roman" w:cs="Times New Roman"/>
          <w:sz w:val="28"/>
          <w:szCs w:val="28"/>
          <w:lang w:eastAsia="ru-RU"/>
        </w:rPr>
        <w:t xml:space="preserve">  </w:t>
      </w:r>
      <w:r w:rsidRPr="00E837B2">
        <w:rPr>
          <w:rFonts w:ascii="Times New Roman" w:hAnsi="Times New Roman" w:cs="Times New Roman"/>
          <w:sz w:val="28"/>
          <w:szCs w:val="28"/>
        </w:rPr>
        <w:t>Кинотеатр «Новый свет»</w:t>
      </w:r>
      <w:r>
        <w:rPr>
          <w:rFonts w:ascii="Times New Roman" w:hAnsi="Times New Roman" w:cs="Times New Roman"/>
          <w:sz w:val="28"/>
          <w:szCs w:val="28"/>
        </w:rPr>
        <w:t xml:space="preserve"> в</w:t>
      </w:r>
      <w:r w:rsidRPr="00E837B2">
        <w:rPr>
          <w:rFonts w:ascii="Times New Roman" w:hAnsi="Times New Roman" w:cs="Times New Roman"/>
          <w:sz w:val="28"/>
          <w:szCs w:val="28"/>
        </w:rPr>
        <w:t xml:space="preserve"> Петропавловск</w:t>
      </w:r>
      <w:r>
        <w:rPr>
          <w:rFonts w:ascii="Times New Roman" w:hAnsi="Times New Roman" w:cs="Times New Roman"/>
          <w:sz w:val="28"/>
          <w:szCs w:val="28"/>
        </w:rPr>
        <w:t>е</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(1912 г.) показателен </w:t>
      </w:r>
      <w:proofErr w:type="spellStart"/>
      <w:r>
        <w:rPr>
          <w:rFonts w:ascii="Times New Roman" w:hAnsi="Times New Roman" w:cs="Times New Roman"/>
          <w:sz w:val="28"/>
          <w:szCs w:val="28"/>
        </w:rPr>
        <w:t>портикообразными</w:t>
      </w:r>
      <w:proofErr w:type="spellEnd"/>
      <w:r>
        <w:rPr>
          <w:rFonts w:ascii="Times New Roman" w:hAnsi="Times New Roman" w:cs="Times New Roman"/>
          <w:sz w:val="28"/>
          <w:szCs w:val="28"/>
        </w:rPr>
        <w:t xml:space="preserve"> обрамлениями проёмов. Эти обрамления имеют сложный фронтон. На парапете расположены башенки. </w:t>
      </w:r>
      <w:proofErr w:type="spellStart"/>
      <w:r>
        <w:rPr>
          <w:rFonts w:ascii="Times New Roman" w:hAnsi="Times New Roman" w:cs="Times New Roman"/>
          <w:sz w:val="28"/>
          <w:szCs w:val="28"/>
        </w:rPr>
        <w:t>Неоклассицистская</w:t>
      </w:r>
      <w:proofErr w:type="spellEnd"/>
      <w:r>
        <w:rPr>
          <w:rFonts w:ascii="Times New Roman" w:hAnsi="Times New Roman" w:cs="Times New Roman"/>
          <w:sz w:val="28"/>
          <w:szCs w:val="28"/>
        </w:rPr>
        <w:t xml:space="preserve"> деталировка присутствует в </w:t>
      </w:r>
      <w:proofErr w:type="spellStart"/>
      <w:r>
        <w:rPr>
          <w:rFonts w:ascii="Times New Roman" w:hAnsi="Times New Roman" w:cs="Times New Roman"/>
          <w:sz w:val="28"/>
          <w:szCs w:val="28"/>
        </w:rPr>
        <w:t>трёхризалитном</w:t>
      </w:r>
      <w:proofErr w:type="spellEnd"/>
      <w:r>
        <w:rPr>
          <w:rFonts w:ascii="Times New Roman" w:hAnsi="Times New Roman" w:cs="Times New Roman"/>
          <w:sz w:val="28"/>
          <w:szCs w:val="28"/>
        </w:rPr>
        <w:t xml:space="preserve"> здании Торгово-промышленного</w:t>
      </w:r>
      <w:r w:rsidRPr="00E837B2">
        <w:rPr>
          <w:rFonts w:ascii="Times New Roman" w:hAnsi="Times New Roman" w:cs="Times New Roman"/>
          <w:sz w:val="28"/>
          <w:szCs w:val="28"/>
        </w:rPr>
        <w:t xml:space="preserve"> б</w:t>
      </w:r>
      <w:r w:rsidRPr="00E837B2">
        <w:rPr>
          <w:rFonts w:ascii="Times New Roman" w:eastAsia="Times New Roman" w:hAnsi="Times New Roman" w:cs="Times New Roman"/>
          <w:sz w:val="28"/>
          <w:szCs w:val="28"/>
          <w:lang w:eastAsia="ru-RU"/>
        </w:rPr>
        <w:t>анк</w:t>
      </w:r>
      <w:r>
        <w:rPr>
          <w:rFonts w:ascii="Times New Roman" w:eastAsia="Times New Roman" w:hAnsi="Times New Roman" w:cs="Times New Roman"/>
          <w:sz w:val="28"/>
          <w:szCs w:val="28"/>
          <w:lang w:eastAsia="ru-RU"/>
        </w:rPr>
        <w:t>а в</w:t>
      </w:r>
      <w:r w:rsidRPr="00E837B2">
        <w:rPr>
          <w:rFonts w:ascii="Times New Roman" w:eastAsia="Times New Roman" w:hAnsi="Times New Roman" w:cs="Times New Roman"/>
          <w:sz w:val="28"/>
          <w:szCs w:val="28"/>
          <w:lang w:eastAsia="ru-RU"/>
        </w:rPr>
        <w:t xml:space="preserve"> Уральск</w:t>
      </w:r>
      <w:r>
        <w:rPr>
          <w:rFonts w:ascii="Times New Roman" w:eastAsia="Times New Roman" w:hAnsi="Times New Roman" w:cs="Times New Roman"/>
          <w:sz w:val="28"/>
          <w:szCs w:val="28"/>
          <w:lang w:eastAsia="ru-RU"/>
        </w:rPr>
        <w:t xml:space="preserve">е (арх. </w:t>
      </w:r>
      <w:proofErr w:type="spellStart"/>
      <w:r>
        <w:rPr>
          <w:rFonts w:ascii="Times New Roman" w:eastAsia="Times New Roman" w:hAnsi="Times New Roman" w:cs="Times New Roman"/>
          <w:sz w:val="28"/>
          <w:szCs w:val="28"/>
          <w:lang w:eastAsia="ru-RU"/>
        </w:rPr>
        <w:t>А.Бунькин</w:t>
      </w:r>
      <w:proofErr w:type="spellEnd"/>
      <w:r>
        <w:rPr>
          <w:rFonts w:ascii="Times New Roman" w:eastAsia="Times New Roman" w:hAnsi="Times New Roman" w:cs="Times New Roman"/>
          <w:sz w:val="28"/>
          <w:szCs w:val="28"/>
          <w:lang w:eastAsia="ru-RU"/>
        </w:rPr>
        <w:t xml:space="preserve">, 1904 г.). Центральная часть этих ризалитов акцентирована двухколонными портиками. В отличие от двухэтажной основной части, центральный ризалит имеет три этажа. </w:t>
      </w:r>
      <w:proofErr w:type="spellStart"/>
      <w:r>
        <w:rPr>
          <w:rFonts w:ascii="Times New Roman" w:eastAsia="Times New Roman" w:hAnsi="Times New Roman" w:cs="Times New Roman"/>
          <w:sz w:val="28"/>
          <w:szCs w:val="28"/>
          <w:lang w:eastAsia="ru-RU"/>
        </w:rPr>
        <w:t>Четырёхколонным</w:t>
      </w:r>
      <w:proofErr w:type="spellEnd"/>
      <w:r>
        <w:rPr>
          <w:rFonts w:ascii="Times New Roman" w:eastAsia="Times New Roman" w:hAnsi="Times New Roman" w:cs="Times New Roman"/>
          <w:sz w:val="28"/>
          <w:szCs w:val="28"/>
          <w:lang w:eastAsia="ru-RU"/>
        </w:rPr>
        <w:t xml:space="preserve"> портиком в лоджии центрального ризалита показателен </w:t>
      </w:r>
      <w:r w:rsidRPr="00E837B2">
        <w:rPr>
          <w:rFonts w:ascii="Times New Roman" w:eastAsia="Times New Roman" w:hAnsi="Times New Roman" w:cs="Times New Roman"/>
          <w:sz w:val="28"/>
          <w:szCs w:val="28"/>
          <w:lang w:eastAsia="ru-RU"/>
        </w:rPr>
        <w:t>Дом Мизинова</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Уральск</w:t>
      </w:r>
      <w:r>
        <w:rPr>
          <w:rFonts w:ascii="Times New Roman" w:eastAsia="Times New Roman" w:hAnsi="Times New Roman" w:cs="Times New Roman"/>
          <w:sz w:val="28"/>
          <w:szCs w:val="28"/>
          <w:lang w:eastAsia="ru-RU"/>
        </w:rPr>
        <w:t xml:space="preserve">е (арх. </w:t>
      </w:r>
      <w:proofErr w:type="spellStart"/>
      <w:r>
        <w:rPr>
          <w:rFonts w:ascii="Times New Roman" w:eastAsia="Times New Roman" w:hAnsi="Times New Roman" w:cs="Times New Roman"/>
          <w:sz w:val="28"/>
          <w:szCs w:val="28"/>
          <w:lang w:eastAsia="ru-RU"/>
        </w:rPr>
        <w:t>М.Дельмедино</w:t>
      </w:r>
      <w:proofErr w:type="spellEnd"/>
      <w:r>
        <w:rPr>
          <w:rFonts w:ascii="Times New Roman" w:eastAsia="Times New Roman" w:hAnsi="Times New Roman" w:cs="Times New Roman"/>
          <w:sz w:val="28"/>
          <w:szCs w:val="28"/>
          <w:lang w:eastAsia="ru-RU"/>
        </w:rPr>
        <w:t>, 1820-е гг.).</w:t>
      </w:r>
      <w:r w:rsidRPr="00E837B2">
        <w:rPr>
          <w:rFonts w:ascii="Times New Roman" w:eastAsia="Times New Roman" w:hAnsi="Times New Roman" w:cs="Times New Roman"/>
          <w:sz w:val="28"/>
          <w:szCs w:val="28"/>
          <w:lang w:eastAsia="ru-RU"/>
        </w:rPr>
        <w:t xml:space="preserve"> </w:t>
      </w:r>
      <w:r w:rsidRPr="00E837B2">
        <w:rPr>
          <w:rFonts w:ascii="Times New Roman" w:hAnsi="Times New Roman" w:cs="Times New Roman"/>
          <w:sz w:val="28"/>
          <w:szCs w:val="28"/>
        </w:rPr>
        <w:t xml:space="preserve">  </w:t>
      </w:r>
    </w:p>
    <w:p w14:paraId="5E9ADDD7" w14:textId="77777777" w:rsidR="006E528E" w:rsidRPr="00E837B2" w:rsidRDefault="006E528E" w:rsidP="006E528E">
      <w:pPr>
        <w:pStyle w:val="a8"/>
        <w:spacing w:after="0" w:line="240" w:lineRule="auto"/>
        <w:ind w:left="0" w:firstLine="708"/>
        <w:jc w:val="both"/>
        <w:rPr>
          <w:rFonts w:ascii="Times New Roman" w:hAnsi="Times New Roman" w:cs="Times New Roman"/>
          <w:sz w:val="28"/>
          <w:szCs w:val="28"/>
        </w:rPr>
      </w:pPr>
    </w:p>
    <w:p w14:paraId="763D6116" w14:textId="77777777" w:rsidR="006E528E" w:rsidRPr="00E5437B" w:rsidRDefault="006E528E" w:rsidP="006E528E">
      <w:pPr>
        <w:spacing w:after="0" w:line="240" w:lineRule="auto"/>
        <w:jc w:val="center"/>
        <w:rPr>
          <w:rFonts w:ascii="Times New Roman" w:eastAsia="Times New Roman" w:hAnsi="Times New Roman" w:cs="Times New Roman"/>
          <w:sz w:val="28"/>
          <w:szCs w:val="28"/>
          <w:lang w:eastAsia="ru-RU"/>
        </w:rPr>
      </w:pPr>
      <w:r w:rsidRPr="00E5437B">
        <w:rPr>
          <w:rFonts w:ascii="Times New Roman" w:eastAsia="Times New Roman" w:hAnsi="Times New Roman" w:cs="Times New Roman"/>
          <w:noProof/>
          <w:sz w:val="28"/>
          <w:szCs w:val="28"/>
          <w:lang w:eastAsia="ru-RU"/>
        </w:rPr>
        <w:drawing>
          <wp:inline distT="0" distB="0" distL="0" distR="0" wp14:anchorId="609CF198" wp14:editId="7FED4522">
            <wp:extent cx="3600000" cy="4112219"/>
            <wp:effectExtent l="0" t="0" r="635" b="3175"/>
            <wp:docPr id="12" name="Рисунок 12" descr="Z:\ВТОРОЙ ДИСК\Education materials\UNIVERSITIES\KazNRTU\PhD-21\Кустаубаева\картинки 1 раздела\!-казахстанский-модерн и прочнн-раздел 1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1 раздела\!-казахстанский-модерн и прочнн-раздел 1_Страница_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714" t="6461" r="3989" b="27084"/>
                    <a:stretch/>
                  </pic:blipFill>
                  <pic:spPr bwMode="auto">
                    <a:xfrm>
                      <a:off x="0" y="0"/>
                      <a:ext cx="3600000" cy="4112219"/>
                    </a:xfrm>
                    <a:prstGeom prst="rect">
                      <a:avLst/>
                    </a:prstGeom>
                    <a:noFill/>
                    <a:ln>
                      <a:noFill/>
                    </a:ln>
                    <a:extLst>
                      <a:ext uri="{53640926-AAD7-44D8-BBD7-CCE9431645EC}">
                        <a14:shadowObscured xmlns:a14="http://schemas.microsoft.com/office/drawing/2010/main"/>
                      </a:ext>
                    </a:extLst>
                  </pic:spPr>
                </pic:pic>
              </a:graphicData>
            </a:graphic>
          </wp:inline>
        </w:drawing>
      </w:r>
    </w:p>
    <w:p w14:paraId="2BC28872" w14:textId="77777777" w:rsidR="006E528E" w:rsidRPr="00E5437B" w:rsidRDefault="006E528E" w:rsidP="006E528E">
      <w:pPr>
        <w:spacing w:after="0" w:line="240" w:lineRule="auto"/>
        <w:jc w:val="both"/>
        <w:rPr>
          <w:rStyle w:val="s1"/>
          <w:rFonts w:ascii="Times New Roman" w:hAnsi="Times New Roman" w:cs="Times New Roman"/>
          <w:sz w:val="28"/>
          <w:szCs w:val="28"/>
        </w:rPr>
      </w:pPr>
      <w:r>
        <w:rPr>
          <w:rFonts w:ascii="Times New Roman" w:hAnsi="Times New Roman" w:cs="Times New Roman"/>
          <w:sz w:val="28"/>
          <w:szCs w:val="28"/>
        </w:rPr>
        <w:t>Рисунок 1.9</w:t>
      </w:r>
      <w:r w:rsidRPr="00E5437B">
        <w:rPr>
          <w:rFonts w:ascii="Times New Roman" w:hAnsi="Times New Roman" w:cs="Times New Roman"/>
          <w:sz w:val="28"/>
          <w:szCs w:val="28"/>
        </w:rPr>
        <w:t xml:space="preserve"> – Примеры архитектуры казахстанского Неоклассицизма, Эклектики и Кирпичного стиля рубежа 19-20 веков:</w:t>
      </w:r>
      <w:r>
        <w:rPr>
          <w:rFonts w:ascii="Times New Roman" w:hAnsi="Times New Roman" w:cs="Times New Roman"/>
          <w:sz w:val="28"/>
          <w:szCs w:val="28"/>
        </w:rPr>
        <w:t xml:space="preserve"> 1. </w:t>
      </w:r>
      <w:r w:rsidRPr="00E5437B">
        <w:rPr>
          <w:rFonts w:ascii="Times New Roman" w:eastAsia="Times New Roman" w:hAnsi="Times New Roman" w:cs="Times New Roman"/>
          <w:sz w:val="28"/>
          <w:szCs w:val="28"/>
          <w:lang w:eastAsia="ru-RU"/>
        </w:rPr>
        <w:t>Войсковое хозяйственное управление, Уральск</w:t>
      </w:r>
      <w:r>
        <w:rPr>
          <w:rFonts w:ascii="Times New Roman" w:eastAsia="Times New Roman" w:hAnsi="Times New Roman" w:cs="Times New Roman"/>
          <w:sz w:val="28"/>
          <w:szCs w:val="28"/>
          <w:lang w:eastAsia="ru-RU"/>
        </w:rPr>
        <w:t xml:space="preserve">; 2. </w:t>
      </w:r>
      <w:r w:rsidRPr="00E5437B">
        <w:rPr>
          <w:rFonts w:ascii="Times New Roman" w:hAnsi="Times New Roman" w:cs="Times New Roman"/>
          <w:sz w:val="28"/>
          <w:szCs w:val="28"/>
        </w:rPr>
        <w:t>Кинотеатр «Новый свет», Петропавловск</w:t>
      </w:r>
      <w:r>
        <w:rPr>
          <w:rFonts w:ascii="Times New Roman" w:hAnsi="Times New Roman" w:cs="Times New Roman"/>
          <w:sz w:val="28"/>
          <w:szCs w:val="28"/>
        </w:rPr>
        <w:t xml:space="preserve">; 3. </w:t>
      </w:r>
      <w:r w:rsidRPr="00E5437B">
        <w:rPr>
          <w:rFonts w:ascii="Times New Roman" w:hAnsi="Times New Roman" w:cs="Times New Roman"/>
          <w:sz w:val="28"/>
          <w:szCs w:val="28"/>
        </w:rPr>
        <w:t>Насосная станция, Павлодар</w:t>
      </w:r>
      <w:r>
        <w:rPr>
          <w:rFonts w:ascii="Times New Roman" w:hAnsi="Times New Roman" w:cs="Times New Roman"/>
          <w:sz w:val="28"/>
          <w:szCs w:val="28"/>
        </w:rPr>
        <w:t xml:space="preserve">; 4. </w:t>
      </w:r>
      <w:r w:rsidRPr="00E5437B">
        <w:rPr>
          <w:rFonts w:ascii="Times New Roman" w:hAnsi="Times New Roman" w:cs="Times New Roman"/>
          <w:sz w:val="28"/>
          <w:szCs w:val="28"/>
        </w:rPr>
        <w:t>Торгово-промышленный б</w:t>
      </w:r>
      <w:r w:rsidRPr="00E5437B">
        <w:rPr>
          <w:rFonts w:ascii="Times New Roman" w:eastAsia="Times New Roman" w:hAnsi="Times New Roman" w:cs="Times New Roman"/>
          <w:sz w:val="28"/>
          <w:szCs w:val="28"/>
          <w:lang w:eastAsia="ru-RU"/>
        </w:rPr>
        <w:t>анк, Уральск</w:t>
      </w:r>
      <w:r>
        <w:rPr>
          <w:rFonts w:ascii="Times New Roman" w:eastAsia="Times New Roman" w:hAnsi="Times New Roman" w:cs="Times New Roman"/>
          <w:sz w:val="28"/>
          <w:szCs w:val="28"/>
          <w:lang w:eastAsia="ru-RU"/>
        </w:rPr>
        <w:t xml:space="preserve">; 5. </w:t>
      </w:r>
      <w:r w:rsidRPr="00E5437B">
        <w:rPr>
          <w:rFonts w:ascii="Times New Roman" w:hAnsi="Times New Roman" w:cs="Times New Roman"/>
          <w:sz w:val="28"/>
          <w:szCs w:val="28"/>
        </w:rPr>
        <w:t>Триумфальная арка, Уральск</w:t>
      </w:r>
      <w:r>
        <w:rPr>
          <w:rFonts w:ascii="Times New Roman" w:hAnsi="Times New Roman" w:cs="Times New Roman"/>
          <w:sz w:val="28"/>
          <w:szCs w:val="28"/>
        </w:rPr>
        <w:t xml:space="preserve">; 6. </w:t>
      </w:r>
      <w:r w:rsidRPr="00E5437B">
        <w:rPr>
          <w:rFonts w:ascii="Times New Roman" w:hAnsi="Times New Roman" w:cs="Times New Roman"/>
          <w:sz w:val="28"/>
          <w:szCs w:val="28"/>
        </w:rPr>
        <w:t>Мельница Муратова, Петропавловск</w:t>
      </w:r>
      <w:r>
        <w:rPr>
          <w:rFonts w:ascii="Times New Roman" w:hAnsi="Times New Roman" w:cs="Times New Roman"/>
          <w:sz w:val="28"/>
          <w:szCs w:val="28"/>
        </w:rPr>
        <w:t xml:space="preserve">; 7. </w:t>
      </w:r>
      <w:r w:rsidRPr="00E5437B">
        <w:rPr>
          <w:rFonts w:ascii="Times New Roman" w:eastAsia="Times New Roman" w:hAnsi="Times New Roman" w:cs="Times New Roman"/>
          <w:sz w:val="28"/>
          <w:szCs w:val="28"/>
          <w:lang w:eastAsia="ru-RU"/>
        </w:rPr>
        <w:t>Дом Мизинова, Уральск</w:t>
      </w:r>
      <w:r>
        <w:rPr>
          <w:rFonts w:ascii="Times New Roman" w:eastAsia="Times New Roman" w:hAnsi="Times New Roman" w:cs="Times New Roman"/>
          <w:sz w:val="28"/>
          <w:szCs w:val="28"/>
          <w:lang w:eastAsia="ru-RU"/>
        </w:rPr>
        <w:t xml:space="preserve">; 8. </w:t>
      </w:r>
      <w:r w:rsidRPr="00E5437B">
        <w:rPr>
          <w:rFonts w:ascii="Times New Roman" w:eastAsia="Times New Roman" w:hAnsi="Times New Roman" w:cs="Times New Roman"/>
          <w:sz w:val="28"/>
          <w:szCs w:val="28"/>
          <w:lang w:eastAsia="ru-RU"/>
        </w:rPr>
        <w:t>Железнодорожный вокзал, Уральск</w:t>
      </w:r>
      <w:r>
        <w:rPr>
          <w:rFonts w:ascii="Times New Roman" w:eastAsia="Times New Roman" w:hAnsi="Times New Roman" w:cs="Times New Roman"/>
          <w:sz w:val="28"/>
          <w:szCs w:val="28"/>
          <w:lang w:eastAsia="ru-RU"/>
        </w:rPr>
        <w:t xml:space="preserve">; 9. </w:t>
      </w:r>
      <w:r w:rsidRPr="00E5437B">
        <w:rPr>
          <w:rFonts w:ascii="Times New Roman" w:eastAsia="Times New Roman" w:hAnsi="Times New Roman" w:cs="Times New Roman"/>
          <w:sz w:val="28"/>
          <w:szCs w:val="28"/>
          <w:lang w:eastAsia="ru-RU"/>
        </w:rPr>
        <w:t>Дом Стреловых, Петропавловск</w:t>
      </w:r>
      <w:r>
        <w:rPr>
          <w:rFonts w:ascii="Times New Roman" w:eastAsia="Times New Roman" w:hAnsi="Times New Roman" w:cs="Times New Roman"/>
          <w:sz w:val="28"/>
          <w:szCs w:val="28"/>
          <w:lang w:eastAsia="ru-RU"/>
        </w:rPr>
        <w:t xml:space="preserve"> </w:t>
      </w:r>
      <w:r w:rsidRPr="00792A17">
        <w:rPr>
          <w:rFonts w:ascii="Times New Roman" w:eastAsia="Times New Roman" w:hAnsi="Times New Roman" w:cs="Times New Roman"/>
          <w:i/>
          <w:sz w:val="28"/>
          <w:szCs w:val="28"/>
          <w:lang w:eastAsia="ru-RU"/>
        </w:rPr>
        <w:t>(источники иллюстраций в Приложении).</w:t>
      </w:r>
      <w:r w:rsidRPr="00E5437B">
        <w:rPr>
          <w:rStyle w:val="s1"/>
          <w:rFonts w:ascii="Times New Roman" w:hAnsi="Times New Roman" w:cs="Times New Roman"/>
          <w:sz w:val="28"/>
          <w:szCs w:val="28"/>
        </w:rPr>
        <w:t xml:space="preserve"> </w:t>
      </w:r>
    </w:p>
    <w:p w14:paraId="60F95634" w14:textId="77777777" w:rsidR="006E528E" w:rsidRPr="00E5437B" w:rsidRDefault="006E528E" w:rsidP="006E528E">
      <w:pPr>
        <w:pStyle w:val="a8"/>
        <w:spacing w:after="0" w:line="240" w:lineRule="auto"/>
        <w:ind w:left="0"/>
        <w:rPr>
          <w:rStyle w:val="s1"/>
          <w:rFonts w:ascii="Times New Roman" w:hAnsi="Times New Roman" w:cs="Times New Roman"/>
          <w:sz w:val="28"/>
          <w:szCs w:val="28"/>
        </w:rPr>
      </w:pPr>
    </w:p>
    <w:p w14:paraId="586CEC18"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Пример мелкой пластики Кирпичного стиля демонстрирует Насосная станция в Семипалатинске (1903 г.). Аналогичная деталировка присутствует в четырёхэтажной Мельнице Муратова в</w:t>
      </w:r>
      <w:r w:rsidRPr="00E837B2">
        <w:rPr>
          <w:rFonts w:ascii="Times New Roman" w:hAnsi="Times New Roman" w:cs="Times New Roman"/>
          <w:sz w:val="28"/>
          <w:szCs w:val="28"/>
        </w:rPr>
        <w:t xml:space="preserve"> Петропавловск</w:t>
      </w:r>
      <w:r>
        <w:rPr>
          <w:rFonts w:ascii="Times New Roman" w:hAnsi="Times New Roman" w:cs="Times New Roman"/>
          <w:sz w:val="28"/>
          <w:szCs w:val="28"/>
        </w:rPr>
        <w:t>е</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(1905 г.). Уступчатыми фронтонами наличников с полуколоннами и </w:t>
      </w:r>
      <w:proofErr w:type="spellStart"/>
      <w:r>
        <w:rPr>
          <w:rFonts w:ascii="Times New Roman" w:hAnsi="Times New Roman" w:cs="Times New Roman"/>
          <w:sz w:val="28"/>
          <w:szCs w:val="28"/>
        </w:rPr>
        <w:t>мелкодетальными</w:t>
      </w:r>
      <w:proofErr w:type="spellEnd"/>
      <w:r>
        <w:rPr>
          <w:rFonts w:ascii="Times New Roman" w:hAnsi="Times New Roman" w:cs="Times New Roman"/>
          <w:sz w:val="28"/>
          <w:szCs w:val="28"/>
        </w:rPr>
        <w:t xml:space="preserve"> угловыми пилястрами показателен</w:t>
      </w:r>
      <w:r w:rsidRPr="00985C4E">
        <w:rPr>
          <w:rFonts w:ascii="Times New Roman" w:eastAsia="Times New Roman" w:hAnsi="Times New Roman" w:cs="Times New Roman"/>
          <w:sz w:val="28"/>
          <w:szCs w:val="28"/>
          <w:lang w:eastAsia="ru-RU"/>
        </w:rPr>
        <w:t xml:space="preserve"> </w:t>
      </w:r>
      <w:r w:rsidRPr="00E837B2">
        <w:rPr>
          <w:rFonts w:ascii="Times New Roman" w:eastAsia="Times New Roman" w:hAnsi="Times New Roman" w:cs="Times New Roman"/>
          <w:sz w:val="28"/>
          <w:szCs w:val="28"/>
          <w:lang w:eastAsia="ru-RU"/>
        </w:rPr>
        <w:t>Дом Стреловых, Петропавловск</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(1891 г.). Двухцветной Нео-мавританской деталировкой отличается </w:t>
      </w:r>
      <w:r w:rsidRPr="00E837B2">
        <w:rPr>
          <w:rFonts w:ascii="Times New Roman" w:hAnsi="Times New Roman" w:cs="Times New Roman"/>
          <w:sz w:val="28"/>
          <w:szCs w:val="28"/>
        </w:rPr>
        <w:t>Триумфальная арка</w:t>
      </w:r>
      <w:r>
        <w:rPr>
          <w:rFonts w:ascii="Times New Roman" w:hAnsi="Times New Roman" w:cs="Times New Roman"/>
          <w:sz w:val="28"/>
          <w:szCs w:val="28"/>
        </w:rPr>
        <w:t xml:space="preserve"> в</w:t>
      </w:r>
      <w:r w:rsidRPr="00E837B2">
        <w:rPr>
          <w:rFonts w:ascii="Times New Roman" w:hAnsi="Times New Roman" w:cs="Times New Roman"/>
          <w:sz w:val="28"/>
          <w:szCs w:val="28"/>
        </w:rPr>
        <w:t xml:space="preserve"> Уральск</w:t>
      </w:r>
      <w:r>
        <w:rPr>
          <w:rFonts w:ascii="Times New Roman" w:hAnsi="Times New Roman" w:cs="Times New Roman"/>
          <w:sz w:val="28"/>
          <w:szCs w:val="28"/>
        </w:rPr>
        <w:t>е</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Б.Родзевич</w:t>
      </w:r>
      <w:proofErr w:type="spellEnd"/>
      <w:r>
        <w:rPr>
          <w:rFonts w:ascii="Times New Roman" w:hAnsi="Times New Roman" w:cs="Times New Roman"/>
          <w:sz w:val="28"/>
          <w:szCs w:val="28"/>
        </w:rPr>
        <w:t xml:space="preserve">, 1891 г.). Развитые угловые пилоны увенчаны </w:t>
      </w:r>
      <w:proofErr w:type="spellStart"/>
      <w:r>
        <w:rPr>
          <w:rFonts w:ascii="Times New Roman" w:hAnsi="Times New Roman" w:cs="Times New Roman"/>
          <w:sz w:val="28"/>
          <w:szCs w:val="28"/>
        </w:rPr>
        <w:t>коробовыми</w:t>
      </w:r>
      <w:proofErr w:type="spellEnd"/>
      <w:r>
        <w:rPr>
          <w:rFonts w:ascii="Times New Roman" w:hAnsi="Times New Roman" w:cs="Times New Roman"/>
          <w:sz w:val="28"/>
          <w:szCs w:val="28"/>
        </w:rPr>
        <w:t xml:space="preserve"> куполами со шпилями. Над центральной частью располагается </w:t>
      </w:r>
      <w:proofErr w:type="spellStart"/>
      <w:r>
        <w:rPr>
          <w:rFonts w:ascii="Times New Roman" w:hAnsi="Times New Roman" w:cs="Times New Roman"/>
          <w:sz w:val="28"/>
          <w:szCs w:val="28"/>
        </w:rPr>
        <w:t>мелкодетальный</w:t>
      </w:r>
      <w:proofErr w:type="spellEnd"/>
      <w:r>
        <w:rPr>
          <w:rFonts w:ascii="Times New Roman" w:hAnsi="Times New Roman" w:cs="Times New Roman"/>
          <w:sz w:val="28"/>
          <w:szCs w:val="28"/>
        </w:rPr>
        <w:t xml:space="preserve"> фронтон с зубчатым венчанием. Синтез мавританских и персидских мотивов представлен в фасаде </w:t>
      </w:r>
      <w:r w:rsidRPr="00E837B2">
        <w:rPr>
          <w:rFonts w:ascii="Times New Roman" w:eastAsia="Times New Roman" w:hAnsi="Times New Roman" w:cs="Times New Roman"/>
          <w:sz w:val="28"/>
          <w:szCs w:val="28"/>
          <w:lang w:eastAsia="ru-RU"/>
        </w:rPr>
        <w:t>Железнодорожн</w:t>
      </w:r>
      <w:r>
        <w:rPr>
          <w:rFonts w:ascii="Times New Roman" w:eastAsia="Times New Roman" w:hAnsi="Times New Roman" w:cs="Times New Roman"/>
          <w:sz w:val="28"/>
          <w:szCs w:val="28"/>
          <w:lang w:eastAsia="ru-RU"/>
        </w:rPr>
        <w:t>ого</w:t>
      </w:r>
      <w:r w:rsidRPr="00E837B2">
        <w:rPr>
          <w:rFonts w:ascii="Times New Roman" w:eastAsia="Times New Roman" w:hAnsi="Times New Roman" w:cs="Times New Roman"/>
          <w:sz w:val="28"/>
          <w:szCs w:val="28"/>
          <w:lang w:eastAsia="ru-RU"/>
        </w:rPr>
        <w:t xml:space="preserve"> вокзал</w:t>
      </w:r>
      <w:r>
        <w:rPr>
          <w:rFonts w:ascii="Times New Roman" w:eastAsia="Times New Roman" w:hAnsi="Times New Roman" w:cs="Times New Roman"/>
          <w:sz w:val="28"/>
          <w:szCs w:val="28"/>
          <w:lang w:eastAsia="ru-RU"/>
        </w:rPr>
        <w:t>а в</w:t>
      </w:r>
      <w:r w:rsidRPr="00E837B2">
        <w:rPr>
          <w:rFonts w:ascii="Times New Roman" w:eastAsia="Times New Roman" w:hAnsi="Times New Roman" w:cs="Times New Roman"/>
          <w:sz w:val="28"/>
          <w:szCs w:val="28"/>
          <w:lang w:eastAsia="ru-RU"/>
        </w:rPr>
        <w:t xml:space="preserve"> Уральск</w:t>
      </w:r>
      <w:r>
        <w:rPr>
          <w:rFonts w:ascii="Times New Roman" w:eastAsia="Times New Roman" w:hAnsi="Times New Roman" w:cs="Times New Roman"/>
          <w:sz w:val="28"/>
          <w:szCs w:val="28"/>
          <w:lang w:eastAsia="ru-RU"/>
        </w:rPr>
        <w:t xml:space="preserve">е (1895 г.). Центральный портал фланкируют имитирующие минареты высокие башни олицетворяя «Ворота в Азию». </w:t>
      </w:r>
      <w:r w:rsidRPr="00E837B2">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1.9</w:t>
      </w:r>
      <w:r w:rsidRPr="00E837B2">
        <w:rPr>
          <w:rFonts w:ascii="Times New Roman" w:hAnsi="Times New Roman" w:cs="Times New Roman"/>
          <w:sz w:val="28"/>
          <w:szCs w:val="28"/>
        </w:rPr>
        <w:t xml:space="preserve"> (в приложении).</w:t>
      </w:r>
    </w:p>
    <w:p w14:paraId="65AA4170" w14:textId="77777777" w:rsidR="006E528E" w:rsidRDefault="006E528E" w:rsidP="006E528E">
      <w:pPr>
        <w:pStyle w:val="a8"/>
        <w:spacing w:after="0" w:line="240" w:lineRule="auto"/>
        <w:ind w:left="0"/>
        <w:jc w:val="both"/>
        <w:rPr>
          <w:rFonts w:ascii="Times New Roman" w:hAnsi="Times New Roman" w:cs="Times New Roman"/>
          <w:sz w:val="28"/>
          <w:szCs w:val="28"/>
        </w:rPr>
      </w:pPr>
    </w:p>
    <w:p w14:paraId="4F9D5508" w14:textId="77777777" w:rsidR="006E528E" w:rsidRPr="00E5437B" w:rsidRDefault="006E528E" w:rsidP="006E528E">
      <w:pPr>
        <w:spacing w:after="0" w:line="240" w:lineRule="auto"/>
        <w:jc w:val="center"/>
        <w:rPr>
          <w:rFonts w:ascii="Times New Roman" w:eastAsia="Times New Roman" w:hAnsi="Times New Roman" w:cs="Times New Roman"/>
          <w:sz w:val="28"/>
          <w:szCs w:val="28"/>
          <w:lang w:val="en-US" w:eastAsia="ru-RU"/>
        </w:rPr>
      </w:pPr>
      <w:r w:rsidRPr="00E5437B">
        <w:rPr>
          <w:rFonts w:ascii="Times New Roman" w:eastAsia="Times New Roman" w:hAnsi="Times New Roman" w:cs="Times New Roman"/>
          <w:noProof/>
          <w:sz w:val="28"/>
          <w:szCs w:val="28"/>
          <w:lang w:eastAsia="ru-RU"/>
        </w:rPr>
        <w:drawing>
          <wp:inline distT="0" distB="0" distL="0" distR="0" wp14:anchorId="4C821F4A" wp14:editId="36F73020">
            <wp:extent cx="3600000" cy="4021908"/>
            <wp:effectExtent l="0" t="0" r="635" b="0"/>
            <wp:docPr id="13" name="Рисунок 13" descr="Z:\ВТОРОЙ ДИСК\Education materials\UNIVERSITIES\KazNRTU\PhD-21\Кустаубаева\картинки 1 раздела\!-казахстанский-модерн и прочнн-раздел 1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Кустаубаева\картинки 1 раздела\!-казахстанский-модерн и прочнн-раздел 1_Страница_3.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754" t="8347" r="4293" b="27253"/>
                    <a:stretch/>
                  </pic:blipFill>
                  <pic:spPr bwMode="auto">
                    <a:xfrm>
                      <a:off x="0" y="0"/>
                      <a:ext cx="3600000" cy="4021908"/>
                    </a:xfrm>
                    <a:prstGeom prst="rect">
                      <a:avLst/>
                    </a:prstGeom>
                    <a:noFill/>
                    <a:ln>
                      <a:noFill/>
                    </a:ln>
                    <a:extLst>
                      <a:ext uri="{53640926-AAD7-44D8-BBD7-CCE9431645EC}">
                        <a14:shadowObscured xmlns:a14="http://schemas.microsoft.com/office/drawing/2010/main"/>
                      </a:ext>
                    </a:extLst>
                  </pic:spPr>
                </pic:pic>
              </a:graphicData>
            </a:graphic>
          </wp:inline>
        </w:drawing>
      </w:r>
    </w:p>
    <w:p w14:paraId="61D3EA99" w14:textId="77777777" w:rsidR="006E528E" w:rsidRPr="00E5437B" w:rsidRDefault="006E528E" w:rsidP="006E528E">
      <w:pPr>
        <w:spacing w:after="0" w:line="240" w:lineRule="auto"/>
        <w:jc w:val="both"/>
        <w:rPr>
          <w:rStyle w:val="s1"/>
          <w:rFonts w:ascii="Times New Roman" w:hAnsi="Times New Roman" w:cs="Times New Roman"/>
          <w:sz w:val="28"/>
          <w:szCs w:val="28"/>
        </w:rPr>
      </w:pPr>
      <w:r>
        <w:rPr>
          <w:rFonts w:ascii="Times New Roman" w:hAnsi="Times New Roman" w:cs="Times New Roman"/>
          <w:sz w:val="28"/>
          <w:szCs w:val="28"/>
        </w:rPr>
        <w:t>Рисунок 1.10</w:t>
      </w:r>
      <w:r w:rsidRPr="00E5437B">
        <w:rPr>
          <w:rFonts w:ascii="Times New Roman" w:hAnsi="Times New Roman" w:cs="Times New Roman"/>
          <w:sz w:val="28"/>
          <w:szCs w:val="28"/>
        </w:rPr>
        <w:t xml:space="preserve"> – Примеры архитектуры казахстанского Модерна рубежа 19-20 веков: </w:t>
      </w:r>
      <w:r>
        <w:rPr>
          <w:rFonts w:ascii="Times New Roman" w:hAnsi="Times New Roman" w:cs="Times New Roman"/>
          <w:sz w:val="28"/>
          <w:szCs w:val="28"/>
        </w:rPr>
        <w:t xml:space="preserve">1. </w:t>
      </w:r>
      <w:r w:rsidRPr="00E5437B">
        <w:rPr>
          <w:rFonts w:ascii="Times New Roman" w:eastAsia="Times New Roman" w:hAnsi="Times New Roman" w:cs="Times New Roman"/>
          <w:sz w:val="28"/>
          <w:szCs w:val="28"/>
          <w:lang w:eastAsia="ru-RU"/>
        </w:rPr>
        <w:t>Жилой дом Кияткина, Костанай</w:t>
      </w:r>
      <w:r>
        <w:rPr>
          <w:rFonts w:ascii="Times New Roman" w:eastAsia="Times New Roman" w:hAnsi="Times New Roman" w:cs="Times New Roman"/>
          <w:sz w:val="28"/>
          <w:szCs w:val="28"/>
          <w:lang w:eastAsia="ru-RU"/>
        </w:rPr>
        <w:t xml:space="preserve">; 2. </w:t>
      </w:r>
      <w:r w:rsidRPr="00E5437B">
        <w:rPr>
          <w:rFonts w:ascii="Times New Roman" w:hAnsi="Times New Roman" w:cs="Times New Roman"/>
          <w:sz w:val="28"/>
          <w:szCs w:val="28"/>
        </w:rPr>
        <w:t xml:space="preserve">Дом </w:t>
      </w:r>
      <w:proofErr w:type="spellStart"/>
      <w:r w:rsidRPr="00E5437B">
        <w:rPr>
          <w:rFonts w:ascii="Times New Roman" w:hAnsi="Times New Roman" w:cs="Times New Roman"/>
          <w:sz w:val="28"/>
          <w:szCs w:val="28"/>
        </w:rPr>
        <w:t>Янгуразова</w:t>
      </w:r>
      <w:proofErr w:type="spellEnd"/>
      <w:r w:rsidRPr="00E5437B">
        <w:rPr>
          <w:rFonts w:ascii="Times New Roman" w:hAnsi="Times New Roman" w:cs="Times New Roman"/>
          <w:sz w:val="28"/>
          <w:szCs w:val="28"/>
        </w:rPr>
        <w:t>, Петропавловск</w:t>
      </w:r>
      <w:r>
        <w:rPr>
          <w:rFonts w:ascii="Times New Roman" w:hAnsi="Times New Roman" w:cs="Times New Roman"/>
          <w:sz w:val="28"/>
          <w:szCs w:val="28"/>
        </w:rPr>
        <w:t xml:space="preserve">; 3. </w:t>
      </w:r>
      <w:r w:rsidRPr="00E5437B">
        <w:rPr>
          <w:rFonts w:ascii="Times New Roman" w:eastAsia="Times New Roman" w:hAnsi="Times New Roman" w:cs="Times New Roman"/>
          <w:sz w:val="28"/>
          <w:szCs w:val="28"/>
          <w:lang w:eastAsia="ru-RU"/>
        </w:rPr>
        <w:t xml:space="preserve">Жилой дом </w:t>
      </w:r>
      <w:proofErr w:type="spellStart"/>
      <w:r w:rsidRPr="00E5437B">
        <w:rPr>
          <w:rFonts w:ascii="Times New Roman" w:eastAsia="Times New Roman" w:hAnsi="Times New Roman" w:cs="Times New Roman"/>
          <w:sz w:val="28"/>
          <w:szCs w:val="28"/>
          <w:lang w:eastAsia="ru-RU"/>
        </w:rPr>
        <w:t>Габдулвалиевых</w:t>
      </w:r>
      <w:proofErr w:type="spellEnd"/>
      <w:r w:rsidRPr="00E5437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4. </w:t>
      </w:r>
      <w:r w:rsidRPr="00E5437B">
        <w:rPr>
          <w:rFonts w:ascii="Times New Roman" w:hAnsi="Times New Roman" w:cs="Times New Roman"/>
          <w:sz w:val="28"/>
          <w:szCs w:val="28"/>
        </w:rPr>
        <w:t>Жилой дом Зайцева, Павлодар</w:t>
      </w:r>
      <w:r>
        <w:rPr>
          <w:rFonts w:ascii="Times New Roman" w:hAnsi="Times New Roman" w:cs="Times New Roman"/>
          <w:sz w:val="28"/>
          <w:szCs w:val="28"/>
        </w:rPr>
        <w:t xml:space="preserve">; 5. </w:t>
      </w:r>
      <w:r w:rsidRPr="00E5437B">
        <w:rPr>
          <w:rFonts w:ascii="Times New Roman" w:eastAsia="Times New Roman" w:hAnsi="Times New Roman" w:cs="Times New Roman"/>
          <w:sz w:val="28"/>
          <w:szCs w:val="28"/>
          <w:lang w:eastAsia="ru-RU"/>
        </w:rPr>
        <w:t>Железнодорожный вокзал, Туркестан</w:t>
      </w:r>
      <w:r>
        <w:rPr>
          <w:rFonts w:ascii="Times New Roman" w:eastAsia="Times New Roman" w:hAnsi="Times New Roman" w:cs="Times New Roman"/>
          <w:sz w:val="28"/>
          <w:szCs w:val="28"/>
          <w:lang w:eastAsia="ru-RU"/>
        </w:rPr>
        <w:t xml:space="preserve">; 6. </w:t>
      </w:r>
      <w:r w:rsidRPr="00E5437B">
        <w:rPr>
          <w:rFonts w:ascii="Times New Roman" w:hAnsi="Times New Roman" w:cs="Times New Roman"/>
          <w:sz w:val="28"/>
          <w:szCs w:val="28"/>
        </w:rPr>
        <w:t>Ремесленная школа, Уральск</w:t>
      </w:r>
      <w:r>
        <w:rPr>
          <w:rFonts w:ascii="Times New Roman" w:hAnsi="Times New Roman" w:cs="Times New Roman"/>
          <w:sz w:val="28"/>
          <w:szCs w:val="28"/>
        </w:rPr>
        <w:t>; 7. Дом</w:t>
      </w:r>
      <w:r w:rsidRPr="00E5437B">
        <w:rPr>
          <w:rFonts w:ascii="Times New Roman" w:hAnsi="Times New Roman" w:cs="Times New Roman"/>
          <w:sz w:val="28"/>
          <w:szCs w:val="28"/>
        </w:rPr>
        <w:t xml:space="preserve"> </w:t>
      </w:r>
      <w:proofErr w:type="spellStart"/>
      <w:r w:rsidRPr="00E5437B">
        <w:rPr>
          <w:rFonts w:ascii="Times New Roman" w:hAnsi="Times New Roman" w:cs="Times New Roman"/>
          <w:sz w:val="28"/>
          <w:szCs w:val="28"/>
        </w:rPr>
        <w:t>Кубрина</w:t>
      </w:r>
      <w:proofErr w:type="spellEnd"/>
      <w:r w:rsidRPr="00E5437B">
        <w:rPr>
          <w:rFonts w:ascii="Times New Roman" w:hAnsi="Times New Roman" w:cs="Times New Roman"/>
          <w:sz w:val="28"/>
          <w:szCs w:val="28"/>
        </w:rPr>
        <w:t>, Астана</w:t>
      </w:r>
      <w:r>
        <w:rPr>
          <w:rFonts w:ascii="Times New Roman" w:hAnsi="Times New Roman" w:cs="Times New Roman"/>
          <w:sz w:val="28"/>
          <w:szCs w:val="28"/>
        </w:rPr>
        <w:t xml:space="preserve">; 8. </w:t>
      </w:r>
      <w:r w:rsidRPr="00E5437B">
        <w:rPr>
          <w:rFonts w:ascii="Times New Roman" w:eastAsia="Times New Roman" w:hAnsi="Times New Roman" w:cs="Times New Roman"/>
          <w:sz w:val="28"/>
          <w:szCs w:val="28"/>
          <w:lang w:eastAsia="ru-RU"/>
        </w:rPr>
        <w:t xml:space="preserve">Магазин Торгового дома «Исхак </w:t>
      </w:r>
      <w:proofErr w:type="spellStart"/>
      <w:r w:rsidRPr="00E5437B">
        <w:rPr>
          <w:rFonts w:ascii="Times New Roman" w:eastAsia="Times New Roman" w:hAnsi="Times New Roman" w:cs="Times New Roman"/>
          <w:sz w:val="28"/>
          <w:szCs w:val="28"/>
          <w:lang w:eastAsia="ru-RU"/>
        </w:rPr>
        <w:t>Габдулвалиев</w:t>
      </w:r>
      <w:proofErr w:type="spellEnd"/>
      <w:r w:rsidRPr="00E5437B">
        <w:rPr>
          <w:rFonts w:ascii="Times New Roman" w:eastAsia="Times New Roman" w:hAnsi="Times New Roman" w:cs="Times New Roman"/>
          <w:sz w:val="28"/>
          <w:szCs w:val="28"/>
          <w:lang w:eastAsia="ru-RU"/>
        </w:rPr>
        <w:t xml:space="preserve"> и сыновья», Алматы</w:t>
      </w:r>
      <w:r>
        <w:rPr>
          <w:rFonts w:ascii="Times New Roman" w:eastAsia="Times New Roman" w:hAnsi="Times New Roman" w:cs="Times New Roman"/>
          <w:sz w:val="28"/>
          <w:szCs w:val="28"/>
          <w:lang w:eastAsia="ru-RU"/>
        </w:rPr>
        <w:t xml:space="preserve">; 9. </w:t>
      </w:r>
      <w:r w:rsidRPr="00E5437B">
        <w:rPr>
          <w:rFonts w:ascii="Times New Roman" w:hAnsi="Times New Roman" w:cs="Times New Roman"/>
          <w:sz w:val="28"/>
          <w:szCs w:val="28"/>
        </w:rPr>
        <w:t xml:space="preserve">Жилой дом </w:t>
      </w:r>
      <w:proofErr w:type="spellStart"/>
      <w:r w:rsidRPr="00E5437B">
        <w:rPr>
          <w:rFonts w:ascii="Times New Roman" w:hAnsi="Times New Roman" w:cs="Times New Roman"/>
          <w:sz w:val="28"/>
          <w:szCs w:val="28"/>
        </w:rPr>
        <w:t>Головизина</w:t>
      </w:r>
      <w:proofErr w:type="spellEnd"/>
      <w:r w:rsidRPr="00E5437B">
        <w:rPr>
          <w:rFonts w:ascii="Times New Roman" w:hAnsi="Times New Roman" w:cs="Times New Roman"/>
          <w:sz w:val="28"/>
          <w:szCs w:val="28"/>
        </w:rPr>
        <w:t xml:space="preserve">, Алматы </w:t>
      </w:r>
      <w:r w:rsidRPr="00792A17">
        <w:rPr>
          <w:rFonts w:ascii="Times New Roman" w:eastAsia="Times New Roman" w:hAnsi="Times New Roman" w:cs="Times New Roman"/>
          <w:i/>
          <w:sz w:val="28"/>
          <w:szCs w:val="28"/>
          <w:lang w:eastAsia="ru-RU"/>
        </w:rPr>
        <w:t>(источники иллюстраций в Приложении).</w:t>
      </w:r>
      <w:r w:rsidRPr="00E5437B">
        <w:rPr>
          <w:rStyle w:val="s1"/>
          <w:rFonts w:ascii="Times New Roman" w:hAnsi="Times New Roman" w:cs="Times New Roman"/>
          <w:sz w:val="28"/>
          <w:szCs w:val="28"/>
        </w:rPr>
        <w:t xml:space="preserve"> </w:t>
      </w:r>
    </w:p>
    <w:p w14:paraId="19DBCF7E" w14:textId="77777777" w:rsidR="006E528E" w:rsidRDefault="006E528E" w:rsidP="006E528E">
      <w:pPr>
        <w:pStyle w:val="a8"/>
        <w:spacing w:after="0" w:line="240" w:lineRule="auto"/>
        <w:ind w:left="0"/>
        <w:jc w:val="both"/>
        <w:rPr>
          <w:rFonts w:ascii="Times New Roman" w:hAnsi="Times New Roman" w:cs="Times New Roman"/>
          <w:sz w:val="28"/>
          <w:szCs w:val="28"/>
        </w:rPr>
      </w:pPr>
    </w:p>
    <w:p w14:paraId="20B3DB6F" w14:textId="77777777" w:rsidR="006E528E" w:rsidRPr="00E837B2"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Разнообразием интерпретаций представлен казахстанский Модерн рубежа 19-20 веков. Оригинальным крупным угловым ризалитом показателен одноэтажный </w:t>
      </w:r>
      <w:r w:rsidRPr="00E837B2">
        <w:rPr>
          <w:rFonts w:ascii="Times New Roman" w:eastAsia="Times New Roman" w:hAnsi="Times New Roman" w:cs="Times New Roman"/>
          <w:sz w:val="28"/>
          <w:szCs w:val="28"/>
          <w:lang w:eastAsia="ru-RU"/>
        </w:rPr>
        <w:t>Ж</w:t>
      </w:r>
      <w:r>
        <w:rPr>
          <w:rFonts w:ascii="Times New Roman" w:eastAsia="Times New Roman" w:hAnsi="Times New Roman" w:cs="Times New Roman"/>
          <w:sz w:val="28"/>
          <w:szCs w:val="28"/>
          <w:lang w:eastAsia="ru-RU"/>
        </w:rPr>
        <w:t>илой дом Кияткина в Костанае</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(1911 г.). Парные ризалиты с подковообразными арками витражей бельэтажа и развитыми фронтонами с башенками отличают двухэтажный Дом </w:t>
      </w:r>
      <w:proofErr w:type="spellStart"/>
      <w:r>
        <w:rPr>
          <w:rFonts w:ascii="Times New Roman" w:hAnsi="Times New Roman" w:cs="Times New Roman"/>
          <w:sz w:val="28"/>
          <w:szCs w:val="28"/>
        </w:rPr>
        <w:t>Янгуразова</w:t>
      </w:r>
      <w:proofErr w:type="spellEnd"/>
      <w:r>
        <w:rPr>
          <w:rFonts w:ascii="Times New Roman" w:hAnsi="Times New Roman" w:cs="Times New Roman"/>
          <w:sz w:val="28"/>
          <w:szCs w:val="28"/>
        </w:rPr>
        <w:t xml:space="preserve"> в</w:t>
      </w:r>
      <w:r w:rsidRPr="00E837B2">
        <w:rPr>
          <w:rFonts w:ascii="Times New Roman" w:hAnsi="Times New Roman" w:cs="Times New Roman"/>
          <w:sz w:val="28"/>
          <w:szCs w:val="28"/>
        </w:rPr>
        <w:t xml:space="preserve"> Петропавловск</w:t>
      </w:r>
      <w:r>
        <w:rPr>
          <w:rFonts w:ascii="Times New Roman" w:hAnsi="Times New Roman" w:cs="Times New Roman"/>
          <w:sz w:val="28"/>
          <w:szCs w:val="28"/>
        </w:rPr>
        <w:t>е</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(конец 19 века). Развитые наличники окон цокольного этажа имеют замковые камни. Двухэтажный </w:t>
      </w:r>
      <w:r w:rsidRPr="00E837B2">
        <w:rPr>
          <w:rFonts w:ascii="Times New Roman" w:eastAsia="Times New Roman" w:hAnsi="Times New Roman" w:cs="Times New Roman"/>
          <w:sz w:val="28"/>
          <w:szCs w:val="28"/>
          <w:lang w:eastAsia="ru-RU"/>
        </w:rPr>
        <w:t xml:space="preserve">Жилой дом </w:t>
      </w:r>
      <w:proofErr w:type="spellStart"/>
      <w:r w:rsidRPr="00E837B2">
        <w:rPr>
          <w:rFonts w:ascii="Times New Roman" w:eastAsia="Times New Roman" w:hAnsi="Times New Roman" w:cs="Times New Roman"/>
          <w:sz w:val="28"/>
          <w:szCs w:val="28"/>
          <w:lang w:eastAsia="ru-RU"/>
        </w:rPr>
        <w:t>Габдулвалиевых</w:t>
      </w:r>
      <w:proofErr w:type="spellEnd"/>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А.Зенков</w:t>
      </w:r>
      <w:proofErr w:type="spellEnd"/>
      <w:r>
        <w:rPr>
          <w:rFonts w:ascii="Times New Roman" w:eastAsia="Times New Roman" w:hAnsi="Times New Roman" w:cs="Times New Roman"/>
          <w:sz w:val="28"/>
          <w:szCs w:val="28"/>
          <w:lang w:eastAsia="ru-RU"/>
        </w:rPr>
        <w:t xml:space="preserve">, 1909 г.) показателен </w:t>
      </w:r>
      <w:proofErr w:type="spellStart"/>
      <w:r>
        <w:rPr>
          <w:rFonts w:ascii="Times New Roman" w:eastAsia="Times New Roman" w:hAnsi="Times New Roman" w:cs="Times New Roman"/>
          <w:sz w:val="28"/>
          <w:szCs w:val="28"/>
          <w:lang w:eastAsia="ru-RU"/>
        </w:rPr>
        <w:t>коробовыми</w:t>
      </w:r>
      <w:proofErr w:type="spellEnd"/>
      <w:r>
        <w:rPr>
          <w:rFonts w:ascii="Times New Roman" w:eastAsia="Times New Roman" w:hAnsi="Times New Roman" w:cs="Times New Roman"/>
          <w:sz w:val="28"/>
          <w:szCs w:val="28"/>
          <w:lang w:eastAsia="ru-RU"/>
        </w:rPr>
        <w:t xml:space="preserve"> куполами со шпилями над угловыми частями. Причём над зоной главного входа купол имеет значительно большие размеры.</w:t>
      </w:r>
      <w:r>
        <w:rPr>
          <w:rFonts w:ascii="Times New Roman" w:hAnsi="Times New Roman" w:cs="Times New Roman"/>
          <w:sz w:val="28"/>
          <w:szCs w:val="28"/>
        </w:rPr>
        <w:t xml:space="preserve"> Развитые простеночные пилястры продолжены над карнизом башенками с шаровидными венчаниями. </w:t>
      </w:r>
      <w:proofErr w:type="spellStart"/>
      <w:r>
        <w:rPr>
          <w:rFonts w:ascii="Times New Roman" w:hAnsi="Times New Roman" w:cs="Times New Roman"/>
          <w:sz w:val="28"/>
          <w:szCs w:val="28"/>
        </w:rPr>
        <w:t>Мелкодетальная</w:t>
      </w:r>
      <w:proofErr w:type="spellEnd"/>
      <w:r>
        <w:rPr>
          <w:rFonts w:ascii="Times New Roman" w:hAnsi="Times New Roman" w:cs="Times New Roman"/>
          <w:sz w:val="28"/>
          <w:szCs w:val="28"/>
        </w:rPr>
        <w:t xml:space="preserve"> резьба покрывает фасад одноэтажного Д</w:t>
      </w:r>
      <w:r w:rsidRPr="00E837B2">
        <w:rPr>
          <w:rFonts w:ascii="Times New Roman" w:hAnsi="Times New Roman" w:cs="Times New Roman"/>
          <w:sz w:val="28"/>
          <w:szCs w:val="28"/>
        </w:rPr>
        <w:t>ом</w:t>
      </w:r>
      <w:r>
        <w:rPr>
          <w:rFonts w:ascii="Times New Roman" w:hAnsi="Times New Roman" w:cs="Times New Roman"/>
          <w:sz w:val="28"/>
          <w:szCs w:val="28"/>
        </w:rPr>
        <w:t>а</w:t>
      </w:r>
      <w:r w:rsidRPr="00E837B2">
        <w:rPr>
          <w:rFonts w:ascii="Times New Roman" w:hAnsi="Times New Roman" w:cs="Times New Roman"/>
          <w:sz w:val="28"/>
          <w:szCs w:val="28"/>
        </w:rPr>
        <w:t xml:space="preserve"> </w:t>
      </w:r>
      <w:r>
        <w:rPr>
          <w:rFonts w:ascii="Times New Roman" w:hAnsi="Times New Roman" w:cs="Times New Roman"/>
          <w:sz w:val="28"/>
          <w:szCs w:val="28"/>
        </w:rPr>
        <w:t>Рамазанова / Зайцева в</w:t>
      </w:r>
      <w:r w:rsidRPr="00E837B2">
        <w:rPr>
          <w:rFonts w:ascii="Times New Roman" w:hAnsi="Times New Roman" w:cs="Times New Roman"/>
          <w:sz w:val="28"/>
          <w:szCs w:val="28"/>
        </w:rPr>
        <w:t xml:space="preserve"> Павлодар</w:t>
      </w:r>
      <w:r>
        <w:rPr>
          <w:rFonts w:ascii="Times New Roman" w:hAnsi="Times New Roman" w:cs="Times New Roman"/>
          <w:sz w:val="28"/>
          <w:szCs w:val="28"/>
        </w:rPr>
        <w:t xml:space="preserve">е (1897 г.). Центральная часть фасада выделена многоугольным ризалитом, увенчанным башенкой с фигурным шпилем. </w:t>
      </w:r>
      <w:proofErr w:type="spellStart"/>
      <w:r>
        <w:rPr>
          <w:rFonts w:ascii="Times New Roman" w:hAnsi="Times New Roman" w:cs="Times New Roman"/>
          <w:sz w:val="28"/>
          <w:szCs w:val="28"/>
        </w:rPr>
        <w:t>Трёхризалитную</w:t>
      </w:r>
      <w:proofErr w:type="spellEnd"/>
      <w:r>
        <w:rPr>
          <w:rFonts w:ascii="Times New Roman" w:hAnsi="Times New Roman" w:cs="Times New Roman"/>
          <w:sz w:val="28"/>
          <w:szCs w:val="28"/>
        </w:rPr>
        <w:t xml:space="preserve"> структуру имеет фасад </w:t>
      </w:r>
      <w:r w:rsidRPr="00E837B2">
        <w:rPr>
          <w:rFonts w:ascii="Times New Roman" w:eastAsia="Times New Roman" w:hAnsi="Times New Roman" w:cs="Times New Roman"/>
          <w:sz w:val="28"/>
          <w:szCs w:val="28"/>
          <w:lang w:eastAsia="ru-RU"/>
        </w:rPr>
        <w:t>Железнодорожн</w:t>
      </w:r>
      <w:r>
        <w:rPr>
          <w:rFonts w:ascii="Times New Roman" w:eastAsia="Times New Roman" w:hAnsi="Times New Roman" w:cs="Times New Roman"/>
          <w:sz w:val="28"/>
          <w:szCs w:val="28"/>
          <w:lang w:eastAsia="ru-RU"/>
        </w:rPr>
        <w:t>ого</w:t>
      </w:r>
      <w:r w:rsidRPr="00E837B2">
        <w:rPr>
          <w:rFonts w:ascii="Times New Roman" w:eastAsia="Times New Roman" w:hAnsi="Times New Roman" w:cs="Times New Roman"/>
          <w:sz w:val="28"/>
          <w:szCs w:val="28"/>
          <w:lang w:eastAsia="ru-RU"/>
        </w:rPr>
        <w:t xml:space="preserve"> вокзал</w:t>
      </w:r>
      <w:r>
        <w:rPr>
          <w:rFonts w:ascii="Times New Roman" w:eastAsia="Times New Roman" w:hAnsi="Times New Roman" w:cs="Times New Roman"/>
          <w:sz w:val="28"/>
          <w:szCs w:val="28"/>
          <w:lang w:eastAsia="ru-RU"/>
        </w:rPr>
        <w:t>а в</w:t>
      </w:r>
      <w:r w:rsidRPr="00E837B2">
        <w:rPr>
          <w:rFonts w:ascii="Times New Roman" w:eastAsia="Times New Roman" w:hAnsi="Times New Roman" w:cs="Times New Roman"/>
          <w:sz w:val="28"/>
          <w:szCs w:val="28"/>
          <w:lang w:eastAsia="ru-RU"/>
        </w:rPr>
        <w:t xml:space="preserve"> Туркестан</w:t>
      </w:r>
      <w:r>
        <w:rPr>
          <w:rFonts w:ascii="Times New Roman" w:eastAsia="Times New Roman" w:hAnsi="Times New Roman" w:cs="Times New Roman"/>
          <w:sz w:val="28"/>
          <w:szCs w:val="28"/>
          <w:lang w:eastAsia="ru-RU"/>
        </w:rPr>
        <w:t xml:space="preserve">е (1903 г.). Центральная часть каждого ризалита акцентирована большим витражом со </w:t>
      </w:r>
      <w:proofErr w:type="spellStart"/>
      <w:r>
        <w:rPr>
          <w:rFonts w:ascii="Times New Roman" w:eastAsia="Times New Roman" w:hAnsi="Times New Roman" w:cs="Times New Roman"/>
          <w:sz w:val="28"/>
          <w:szCs w:val="28"/>
          <w:lang w:eastAsia="ru-RU"/>
        </w:rPr>
        <w:t>сложноизогнутыми</w:t>
      </w:r>
      <w:proofErr w:type="spellEnd"/>
      <w:r>
        <w:rPr>
          <w:rFonts w:ascii="Times New Roman" w:eastAsia="Times New Roman" w:hAnsi="Times New Roman" w:cs="Times New Roman"/>
          <w:sz w:val="28"/>
          <w:szCs w:val="28"/>
          <w:lang w:eastAsia="ru-RU"/>
        </w:rPr>
        <w:t xml:space="preserve"> импостами.</w:t>
      </w:r>
      <w:r w:rsidRPr="00E837B2">
        <w:rPr>
          <w:rFonts w:ascii="Times New Roman" w:hAnsi="Times New Roman" w:cs="Times New Roman"/>
          <w:sz w:val="28"/>
          <w:szCs w:val="28"/>
        </w:rPr>
        <w:t xml:space="preserve"> </w:t>
      </w:r>
      <w:proofErr w:type="spellStart"/>
      <w:r>
        <w:rPr>
          <w:rFonts w:ascii="Times New Roman" w:hAnsi="Times New Roman" w:cs="Times New Roman"/>
          <w:sz w:val="28"/>
          <w:szCs w:val="28"/>
        </w:rPr>
        <w:t>Мелкодетальные</w:t>
      </w:r>
      <w:proofErr w:type="spellEnd"/>
      <w:r>
        <w:rPr>
          <w:rFonts w:ascii="Times New Roman" w:hAnsi="Times New Roman" w:cs="Times New Roman"/>
          <w:sz w:val="28"/>
          <w:szCs w:val="28"/>
        </w:rPr>
        <w:t xml:space="preserve"> простеночные пилястры продолжены над карнизом башенками с фигурными шпилями.</w:t>
      </w:r>
    </w:p>
    <w:p w14:paraId="2EF5EFD1"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Персидские мотивы с двойными стрельчатыми арками, уступчатыми пилястрами и вытянутыми куполами угловых карнизных башенок показательна двухэтажная Ремесленная школа в</w:t>
      </w:r>
      <w:r w:rsidRPr="00E837B2">
        <w:rPr>
          <w:rFonts w:ascii="Times New Roman" w:hAnsi="Times New Roman" w:cs="Times New Roman"/>
          <w:sz w:val="28"/>
          <w:szCs w:val="28"/>
        </w:rPr>
        <w:t xml:space="preserve"> Уральск</w:t>
      </w:r>
      <w:r>
        <w:rPr>
          <w:rFonts w:ascii="Times New Roman" w:hAnsi="Times New Roman" w:cs="Times New Roman"/>
          <w:sz w:val="28"/>
          <w:szCs w:val="28"/>
        </w:rPr>
        <w:t>е</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Э.Корф</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И.Тец</w:t>
      </w:r>
      <w:proofErr w:type="spellEnd"/>
      <w:r>
        <w:rPr>
          <w:rFonts w:ascii="Times New Roman" w:hAnsi="Times New Roman" w:cs="Times New Roman"/>
          <w:sz w:val="28"/>
          <w:szCs w:val="28"/>
        </w:rPr>
        <w:t xml:space="preserve">, 1884 г.). Центральный ризалит увенчан </w:t>
      </w:r>
      <w:proofErr w:type="spellStart"/>
      <w:r>
        <w:rPr>
          <w:rFonts w:ascii="Times New Roman" w:hAnsi="Times New Roman" w:cs="Times New Roman"/>
          <w:sz w:val="28"/>
          <w:szCs w:val="28"/>
        </w:rPr>
        <w:t>коробовым</w:t>
      </w:r>
      <w:proofErr w:type="spellEnd"/>
      <w:r>
        <w:rPr>
          <w:rFonts w:ascii="Times New Roman" w:hAnsi="Times New Roman" w:cs="Times New Roman"/>
          <w:sz w:val="28"/>
          <w:szCs w:val="28"/>
        </w:rPr>
        <w:t xml:space="preserve"> сводом решётчатым венчанием. В Доме </w:t>
      </w:r>
      <w:proofErr w:type="spellStart"/>
      <w:r>
        <w:rPr>
          <w:rFonts w:ascii="Times New Roman" w:hAnsi="Times New Roman" w:cs="Times New Roman"/>
          <w:sz w:val="28"/>
          <w:szCs w:val="28"/>
        </w:rPr>
        <w:t>Кубрина</w:t>
      </w:r>
      <w:proofErr w:type="spellEnd"/>
      <w:r>
        <w:rPr>
          <w:rFonts w:ascii="Times New Roman" w:hAnsi="Times New Roman" w:cs="Times New Roman"/>
          <w:sz w:val="28"/>
          <w:szCs w:val="28"/>
        </w:rPr>
        <w:t xml:space="preserve"> в Астане</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r w:rsidRPr="005807C5">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А.Гоген</w:t>
      </w:r>
      <w:proofErr w:type="spellEnd"/>
      <w:r>
        <w:rPr>
          <w:rFonts w:ascii="Times New Roman" w:eastAsia="Times New Roman" w:hAnsi="Times New Roman" w:cs="Times New Roman"/>
          <w:sz w:val="28"/>
          <w:szCs w:val="28"/>
          <w:lang w:eastAsia="ru-RU"/>
        </w:rPr>
        <w:t xml:space="preserve">, 1907 г.) угловой ризалит имеет балкон. Венчание выполнено </w:t>
      </w:r>
      <w:proofErr w:type="spellStart"/>
      <w:r>
        <w:rPr>
          <w:rFonts w:ascii="Times New Roman" w:eastAsia="Times New Roman" w:hAnsi="Times New Roman" w:cs="Times New Roman"/>
          <w:sz w:val="28"/>
          <w:szCs w:val="28"/>
          <w:lang w:eastAsia="ru-RU"/>
        </w:rPr>
        <w:t>коробовым</w:t>
      </w:r>
      <w:proofErr w:type="spellEnd"/>
      <w:r>
        <w:rPr>
          <w:rFonts w:ascii="Times New Roman" w:eastAsia="Times New Roman" w:hAnsi="Times New Roman" w:cs="Times New Roman"/>
          <w:sz w:val="28"/>
          <w:szCs w:val="28"/>
          <w:lang w:eastAsia="ru-RU"/>
        </w:rPr>
        <w:t xml:space="preserve"> сводом. Окна бельэтажа имеют развитые наличники с треугольными фронтонами. </w:t>
      </w:r>
      <w:proofErr w:type="spellStart"/>
      <w:r>
        <w:rPr>
          <w:rFonts w:ascii="Times New Roman" w:eastAsia="Times New Roman" w:hAnsi="Times New Roman" w:cs="Times New Roman"/>
          <w:sz w:val="28"/>
          <w:szCs w:val="28"/>
          <w:lang w:eastAsia="ru-RU"/>
        </w:rPr>
        <w:t>Крупнорустованные</w:t>
      </w:r>
      <w:proofErr w:type="spellEnd"/>
      <w:r>
        <w:rPr>
          <w:rFonts w:ascii="Times New Roman" w:eastAsia="Times New Roman" w:hAnsi="Times New Roman" w:cs="Times New Roman"/>
          <w:sz w:val="28"/>
          <w:szCs w:val="28"/>
          <w:lang w:eastAsia="ru-RU"/>
        </w:rPr>
        <w:t xml:space="preserve"> пилястры продолжены над карнизом башенками. Угловые павильоны в центре имеют фигурные фронтоны. Центральный ризалит </w:t>
      </w:r>
      <w:r w:rsidRPr="00E837B2">
        <w:rPr>
          <w:rFonts w:ascii="Times New Roman" w:eastAsia="Times New Roman" w:hAnsi="Times New Roman" w:cs="Times New Roman"/>
          <w:sz w:val="28"/>
          <w:szCs w:val="28"/>
          <w:lang w:eastAsia="ru-RU"/>
        </w:rPr>
        <w:t>Магазин</w:t>
      </w:r>
      <w:r>
        <w:rPr>
          <w:rFonts w:ascii="Times New Roman" w:eastAsia="Times New Roman" w:hAnsi="Times New Roman" w:cs="Times New Roman"/>
          <w:sz w:val="28"/>
          <w:szCs w:val="28"/>
          <w:lang w:eastAsia="ru-RU"/>
        </w:rPr>
        <w:t>а</w:t>
      </w:r>
      <w:r w:rsidRPr="00E837B2">
        <w:rPr>
          <w:rFonts w:ascii="Times New Roman" w:eastAsia="Times New Roman" w:hAnsi="Times New Roman" w:cs="Times New Roman"/>
          <w:sz w:val="28"/>
          <w:szCs w:val="28"/>
          <w:lang w:eastAsia="ru-RU"/>
        </w:rPr>
        <w:t xml:space="preserve"> Торгового дома</w:t>
      </w:r>
      <w:r>
        <w:rPr>
          <w:rFonts w:ascii="Times New Roman" w:eastAsia="Times New Roman" w:hAnsi="Times New Roman" w:cs="Times New Roman"/>
          <w:sz w:val="28"/>
          <w:szCs w:val="28"/>
          <w:lang w:eastAsia="ru-RU"/>
        </w:rPr>
        <w:t xml:space="preserve"> «Исхак </w:t>
      </w:r>
      <w:proofErr w:type="spellStart"/>
      <w:r>
        <w:rPr>
          <w:rFonts w:ascii="Times New Roman" w:eastAsia="Times New Roman" w:hAnsi="Times New Roman" w:cs="Times New Roman"/>
          <w:sz w:val="28"/>
          <w:szCs w:val="28"/>
          <w:lang w:eastAsia="ru-RU"/>
        </w:rPr>
        <w:t>Габдулвалиев</w:t>
      </w:r>
      <w:proofErr w:type="spellEnd"/>
      <w:r>
        <w:rPr>
          <w:rFonts w:ascii="Times New Roman" w:eastAsia="Times New Roman" w:hAnsi="Times New Roman" w:cs="Times New Roman"/>
          <w:sz w:val="28"/>
          <w:szCs w:val="28"/>
          <w:lang w:eastAsia="ru-RU"/>
        </w:rPr>
        <w:t xml:space="preserve"> и сыновья» в</w:t>
      </w:r>
      <w:r w:rsidRPr="00E837B2">
        <w:rPr>
          <w:rFonts w:ascii="Times New Roman" w:eastAsia="Times New Roman" w:hAnsi="Times New Roman" w:cs="Times New Roman"/>
          <w:sz w:val="28"/>
          <w:szCs w:val="28"/>
          <w:lang w:eastAsia="ru-RU"/>
        </w:rPr>
        <w:t xml:space="preserve"> Алматы</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А.Зенков</w:t>
      </w:r>
      <w:proofErr w:type="spellEnd"/>
      <w:r>
        <w:rPr>
          <w:rFonts w:ascii="Times New Roman" w:hAnsi="Times New Roman" w:cs="Times New Roman"/>
          <w:sz w:val="28"/>
          <w:szCs w:val="28"/>
        </w:rPr>
        <w:t xml:space="preserve">, 1912 г.) увенчан высоким </w:t>
      </w:r>
      <w:proofErr w:type="spellStart"/>
      <w:r>
        <w:rPr>
          <w:rFonts w:ascii="Times New Roman" w:hAnsi="Times New Roman" w:cs="Times New Roman"/>
          <w:sz w:val="28"/>
          <w:szCs w:val="28"/>
        </w:rPr>
        <w:t>коробовым</w:t>
      </w:r>
      <w:proofErr w:type="spellEnd"/>
      <w:r>
        <w:rPr>
          <w:rFonts w:ascii="Times New Roman" w:hAnsi="Times New Roman" w:cs="Times New Roman"/>
          <w:sz w:val="28"/>
          <w:szCs w:val="28"/>
        </w:rPr>
        <w:t xml:space="preserve"> сводом с чешуйчатым покрытием. Вокруг фигурного шпиля выполнена декоративная галерея. Центральный и рядовые ризалиты акцентированы треугольными фронтонами. Угловые части композиционно фиксированы небольшими башенками с фигурными шпилями над карнизом. Карниз и наличники имеют многослойное решение за счёт резных деревянных деталей. </w:t>
      </w:r>
      <w:r w:rsidRPr="00E837B2">
        <w:rPr>
          <w:rFonts w:ascii="Times New Roman" w:hAnsi="Times New Roman" w:cs="Times New Roman"/>
          <w:sz w:val="28"/>
          <w:szCs w:val="28"/>
        </w:rPr>
        <w:t xml:space="preserve">Жилой дом </w:t>
      </w:r>
      <w:proofErr w:type="spellStart"/>
      <w:r w:rsidRPr="00E837B2">
        <w:rPr>
          <w:rFonts w:ascii="Times New Roman" w:hAnsi="Times New Roman" w:cs="Times New Roman"/>
          <w:sz w:val="28"/>
          <w:szCs w:val="28"/>
        </w:rPr>
        <w:t>Головизина</w:t>
      </w:r>
      <w:proofErr w:type="spellEnd"/>
      <w:r>
        <w:rPr>
          <w:rFonts w:ascii="Times New Roman" w:hAnsi="Times New Roman" w:cs="Times New Roman"/>
          <w:sz w:val="28"/>
          <w:szCs w:val="28"/>
        </w:rPr>
        <w:t xml:space="preserve"> в</w:t>
      </w:r>
      <w:r w:rsidRPr="00E837B2">
        <w:rPr>
          <w:rFonts w:ascii="Times New Roman" w:hAnsi="Times New Roman" w:cs="Times New Roman"/>
          <w:sz w:val="28"/>
          <w:szCs w:val="28"/>
        </w:rPr>
        <w:t xml:space="preserve"> Алматы </w:t>
      </w:r>
      <w:r>
        <w:rPr>
          <w:rFonts w:ascii="Times New Roman" w:hAnsi="Times New Roman" w:cs="Times New Roman"/>
          <w:sz w:val="28"/>
          <w:szCs w:val="28"/>
        </w:rPr>
        <w:t xml:space="preserve">(арх. </w:t>
      </w:r>
      <w:r w:rsidRPr="005807C5">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П.Гурдэ</w:t>
      </w:r>
      <w:proofErr w:type="spellEnd"/>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1908 г.) имеет угловой полуцилиндрический ризалит, увенчанный </w:t>
      </w:r>
      <w:proofErr w:type="spellStart"/>
      <w:r>
        <w:rPr>
          <w:rFonts w:ascii="Times New Roman" w:hAnsi="Times New Roman" w:cs="Times New Roman"/>
          <w:sz w:val="28"/>
          <w:szCs w:val="28"/>
        </w:rPr>
        <w:t>полуэллипсоидным</w:t>
      </w:r>
      <w:proofErr w:type="spellEnd"/>
      <w:r>
        <w:rPr>
          <w:rFonts w:ascii="Times New Roman" w:hAnsi="Times New Roman" w:cs="Times New Roman"/>
          <w:sz w:val="28"/>
          <w:szCs w:val="28"/>
        </w:rPr>
        <w:t xml:space="preserve"> куполом со шпилем. У арочных окон упрощённые наличники со скульптурными карнизами. Группы окон в центральных частях боковых павильонов акцентированы ионическими пилястрами с гирляндами в капителях. </w:t>
      </w:r>
      <w:r w:rsidRPr="00E837B2">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1.10</w:t>
      </w:r>
      <w:r w:rsidRPr="00E837B2">
        <w:rPr>
          <w:rFonts w:ascii="Times New Roman" w:hAnsi="Times New Roman" w:cs="Times New Roman"/>
          <w:sz w:val="28"/>
          <w:szCs w:val="28"/>
        </w:rPr>
        <w:t>.</w:t>
      </w:r>
    </w:p>
    <w:p w14:paraId="2BFDEB23" w14:textId="77777777" w:rsidR="006E528E" w:rsidRDefault="006E528E" w:rsidP="006E528E">
      <w:pPr>
        <w:pStyle w:val="a8"/>
        <w:spacing w:after="0" w:line="240" w:lineRule="auto"/>
        <w:ind w:left="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Генезис Модернизма в архитектуре Казахстана представлен группой построек в стилистике Конструктивизма. Одноэтажный Клуб</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w:t>
      </w:r>
      <w:proofErr w:type="spellStart"/>
      <w:r w:rsidRPr="00E837B2">
        <w:rPr>
          <w:rFonts w:ascii="Times New Roman" w:eastAsia="Times New Roman" w:hAnsi="Times New Roman" w:cs="Times New Roman"/>
          <w:sz w:val="28"/>
          <w:szCs w:val="28"/>
          <w:lang w:eastAsia="ru-RU"/>
        </w:rPr>
        <w:t>Кзылорд</w:t>
      </w:r>
      <w:r>
        <w:rPr>
          <w:rFonts w:ascii="Times New Roman" w:eastAsia="Times New Roman" w:hAnsi="Times New Roman" w:cs="Times New Roman"/>
          <w:sz w:val="28"/>
          <w:szCs w:val="28"/>
          <w:lang w:eastAsia="ru-RU"/>
        </w:rPr>
        <w:t>е</w:t>
      </w:r>
      <w:proofErr w:type="spellEnd"/>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С.Андреевский</w:t>
      </w:r>
      <w:proofErr w:type="spellEnd"/>
      <w:r>
        <w:rPr>
          <w:rFonts w:ascii="Times New Roman" w:eastAsia="Times New Roman" w:hAnsi="Times New Roman" w:cs="Times New Roman"/>
          <w:sz w:val="28"/>
          <w:szCs w:val="28"/>
          <w:lang w:eastAsia="ru-RU"/>
        </w:rPr>
        <w:t>, 1926 г.) демонстрирует сочетание глухих поверхностей с глубокими нишами в зоне центрального входа. В Жилом</w:t>
      </w:r>
      <w:r w:rsidRPr="00E837B2">
        <w:rPr>
          <w:rFonts w:ascii="Times New Roman" w:eastAsia="Times New Roman" w:hAnsi="Times New Roman" w:cs="Times New Roman"/>
          <w:sz w:val="28"/>
          <w:szCs w:val="28"/>
          <w:lang w:eastAsia="ru-RU"/>
        </w:rPr>
        <w:t xml:space="preserve"> дом</w:t>
      </w:r>
      <w:r>
        <w:rPr>
          <w:rFonts w:ascii="Times New Roman" w:eastAsia="Times New Roman" w:hAnsi="Times New Roman" w:cs="Times New Roman"/>
          <w:sz w:val="28"/>
          <w:szCs w:val="28"/>
          <w:lang w:eastAsia="ru-RU"/>
        </w:rPr>
        <w:t>е в</w:t>
      </w:r>
      <w:r w:rsidRPr="00E837B2">
        <w:rPr>
          <w:rFonts w:ascii="Times New Roman" w:eastAsia="Times New Roman" w:hAnsi="Times New Roman" w:cs="Times New Roman"/>
          <w:sz w:val="28"/>
          <w:szCs w:val="28"/>
          <w:lang w:eastAsia="ru-RU"/>
        </w:rPr>
        <w:t xml:space="preserve"> </w:t>
      </w:r>
      <w:proofErr w:type="spellStart"/>
      <w:r w:rsidRPr="00E837B2">
        <w:rPr>
          <w:rFonts w:ascii="Times New Roman" w:eastAsia="Times New Roman" w:hAnsi="Times New Roman" w:cs="Times New Roman"/>
          <w:sz w:val="28"/>
          <w:szCs w:val="28"/>
          <w:lang w:eastAsia="ru-RU"/>
        </w:rPr>
        <w:t>Кзылорд</w:t>
      </w:r>
      <w:r>
        <w:rPr>
          <w:rFonts w:ascii="Times New Roman" w:eastAsia="Times New Roman" w:hAnsi="Times New Roman" w:cs="Times New Roman"/>
          <w:sz w:val="28"/>
          <w:szCs w:val="28"/>
          <w:lang w:eastAsia="ru-RU"/>
        </w:rPr>
        <w:t>е</w:t>
      </w:r>
      <w:proofErr w:type="spellEnd"/>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С.Андреевский</w:t>
      </w:r>
      <w:proofErr w:type="spellEnd"/>
      <w:r>
        <w:rPr>
          <w:rFonts w:ascii="Times New Roman" w:eastAsia="Times New Roman" w:hAnsi="Times New Roman" w:cs="Times New Roman"/>
          <w:sz w:val="28"/>
          <w:szCs w:val="28"/>
          <w:lang w:eastAsia="ru-RU"/>
        </w:rPr>
        <w:t xml:space="preserve">, 1926 г.) частично глухой первый этаж и перекрытая перголами площадка на эксплуатируемой кровле. «Длинными» ленточными окнами показателен </w:t>
      </w:r>
      <w:r w:rsidRPr="00E837B2">
        <w:rPr>
          <w:rFonts w:ascii="Times New Roman" w:eastAsia="Times New Roman" w:hAnsi="Times New Roman" w:cs="Times New Roman"/>
          <w:sz w:val="28"/>
          <w:szCs w:val="28"/>
          <w:lang w:eastAsia="ru-RU"/>
        </w:rPr>
        <w:t>Дом Правительства</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w:t>
      </w:r>
      <w:r w:rsidRPr="00A03E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М.Гинзбург</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И.Милинис</w:t>
      </w:r>
      <w:proofErr w:type="spellEnd"/>
      <w:r>
        <w:rPr>
          <w:rFonts w:ascii="Times New Roman" w:eastAsia="Times New Roman" w:hAnsi="Times New Roman" w:cs="Times New Roman"/>
          <w:sz w:val="28"/>
          <w:szCs w:val="28"/>
          <w:lang w:eastAsia="ru-RU"/>
        </w:rPr>
        <w:t xml:space="preserve">, 1931 г.). В крупном </w:t>
      </w:r>
      <w:proofErr w:type="spellStart"/>
      <w:r>
        <w:rPr>
          <w:rFonts w:ascii="Times New Roman" w:eastAsia="Times New Roman" w:hAnsi="Times New Roman" w:cs="Times New Roman"/>
          <w:sz w:val="28"/>
          <w:szCs w:val="28"/>
          <w:lang w:eastAsia="ru-RU"/>
        </w:rPr>
        <w:t>кубообразном</w:t>
      </w:r>
      <w:proofErr w:type="spellEnd"/>
      <w:r>
        <w:rPr>
          <w:rFonts w:ascii="Times New Roman" w:eastAsia="Times New Roman" w:hAnsi="Times New Roman" w:cs="Times New Roman"/>
          <w:sz w:val="28"/>
          <w:szCs w:val="28"/>
          <w:lang w:eastAsia="ru-RU"/>
        </w:rPr>
        <w:t xml:space="preserve"> объёме главного корпуса выделяется полуоткрытый первый этаж. На дуговой балкон второго этажа ведёт открытая винтовая лестница. Эксплуатируемая кровля ограждена крупноэлементными периллами и частично перекрыта перголами. Г-образный вспомогательный корпус имеет остеклённые полуцилиндрические ризалиты лестничных клеток. С основным блоком его связывают переходы в уровне второго этажа. Открытый первый этаж позволяет пройти во внутренний дворик. Двухэтажный </w:t>
      </w:r>
      <w:r w:rsidRPr="00E837B2">
        <w:rPr>
          <w:rFonts w:ascii="Times New Roman" w:hAnsi="Times New Roman" w:cs="Times New Roman"/>
          <w:sz w:val="28"/>
          <w:szCs w:val="28"/>
        </w:rPr>
        <w:t>Ресторан</w:t>
      </w:r>
      <w:r>
        <w:rPr>
          <w:rFonts w:ascii="Times New Roman" w:hAnsi="Times New Roman" w:cs="Times New Roman"/>
          <w:sz w:val="28"/>
          <w:szCs w:val="28"/>
        </w:rPr>
        <w:t xml:space="preserve"> в</w:t>
      </w:r>
      <w:r w:rsidRPr="00E837B2">
        <w:rPr>
          <w:rFonts w:ascii="Times New Roman" w:hAnsi="Times New Roman" w:cs="Times New Roman"/>
          <w:sz w:val="28"/>
          <w:szCs w:val="28"/>
        </w:rPr>
        <w:t xml:space="preserve"> Алматы</w:t>
      </w:r>
      <w:r>
        <w:rPr>
          <w:rFonts w:ascii="Times New Roman" w:hAnsi="Times New Roman" w:cs="Times New Roman"/>
          <w:sz w:val="28"/>
          <w:szCs w:val="28"/>
        </w:rPr>
        <w:t xml:space="preserve"> (арх. А.Гегелло1934 г.) имеет сплошное ленточное остекление на каждом этаже. Главный объём выделяется полукруглым ризалитом. В трёхэтажном </w:t>
      </w:r>
      <w:r w:rsidRPr="00E837B2">
        <w:rPr>
          <w:rFonts w:ascii="Times New Roman" w:eastAsia="Times New Roman" w:hAnsi="Times New Roman" w:cs="Times New Roman"/>
          <w:sz w:val="28"/>
          <w:szCs w:val="28"/>
          <w:lang w:eastAsia="ru-RU"/>
        </w:rPr>
        <w:t>Дом</w:t>
      </w:r>
      <w:r>
        <w:rPr>
          <w:rFonts w:ascii="Times New Roman" w:eastAsia="Times New Roman" w:hAnsi="Times New Roman" w:cs="Times New Roman"/>
          <w:sz w:val="28"/>
          <w:szCs w:val="28"/>
          <w:lang w:eastAsia="ru-RU"/>
        </w:rPr>
        <w:t>е</w:t>
      </w:r>
      <w:r w:rsidRPr="00E837B2">
        <w:rPr>
          <w:rFonts w:ascii="Times New Roman" w:eastAsia="Times New Roman" w:hAnsi="Times New Roman" w:cs="Times New Roman"/>
          <w:sz w:val="28"/>
          <w:szCs w:val="28"/>
          <w:lang w:eastAsia="ru-RU"/>
        </w:rPr>
        <w:t xml:space="preserve"> связи</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w:t>
      </w:r>
      <w:r w:rsidRPr="00A03E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Г.Герасимов</w:t>
      </w:r>
      <w:proofErr w:type="spellEnd"/>
      <w:r>
        <w:rPr>
          <w:rFonts w:ascii="Times New Roman" w:eastAsia="Times New Roman" w:hAnsi="Times New Roman" w:cs="Times New Roman"/>
          <w:sz w:val="28"/>
          <w:szCs w:val="28"/>
          <w:lang w:eastAsia="ru-RU"/>
        </w:rPr>
        <w:t>, 1934 г.) ленточные окна в полукруглом угловом ризалите</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имеют узкие простенки. На междуэтажных и парапетных поверхностях располагаются односложные надписи. Эмблемы и надписи присутствуют в структуре тросов, удерживающих антенны на кровле.</w:t>
      </w:r>
    </w:p>
    <w:p w14:paraId="473258C2" w14:textId="77777777" w:rsidR="006E528E"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7183E968" w14:textId="77777777" w:rsidR="006E528E" w:rsidRPr="00E5437B" w:rsidRDefault="006E528E" w:rsidP="006E528E">
      <w:pPr>
        <w:spacing w:after="0" w:line="240" w:lineRule="auto"/>
        <w:jc w:val="center"/>
        <w:rPr>
          <w:rFonts w:ascii="Times New Roman" w:eastAsia="Times New Roman" w:hAnsi="Times New Roman" w:cs="Times New Roman"/>
          <w:sz w:val="28"/>
          <w:szCs w:val="28"/>
          <w:lang w:val="en-US" w:eastAsia="ru-RU"/>
        </w:rPr>
      </w:pPr>
      <w:r w:rsidRPr="00E5437B">
        <w:rPr>
          <w:rFonts w:ascii="Times New Roman" w:eastAsia="Times New Roman" w:hAnsi="Times New Roman" w:cs="Times New Roman"/>
          <w:noProof/>
          <w:sz w:val="28"/>
          <w:szCs w:val="28"/>
          <w:lang w:eastAsia="ru-RU"/>
        </w:rPr>
        <w:drawing>
          <wp:inline distT="0" distB="0" distL="0" distR="0" wp14:anchorId="43FE1816" wp14:editId="05EEE361">
            <wp:extent cx="3600000" cy="4022611"/>
            <wp:effectExtent l="0" t="0" r="635" b="0"/>
            <wp:docPr id="3" name="Рисунок 3" descr="Z:\ВТОРОЙ ДИСК\Education materials\UNIVERSITIES\KazNRTU\PhD-21\Кустаубаева\картинки 1 раздела\!-конструктивизм тоже-раздел 1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1 раздела\!-конструктивизм тоже-раздел 1_Страница_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884" t="8180" r="4237" b="27140"/>
                    <a:stretch/>
                  </pic:blipFill>
                  <pic:spPr bwMode="auto">
                    <a:xfrm>
                      <a:off x="0" y="0"/>
                      <a:ext cx="3600000" cy="4022611"/>
                    </a:xfrm>
                    <a:prstGeom prst="rect">
                      <a:avLst/>
                    </a:prstGeom>
                    <a:noFill/>
                    <a:ln>
                      <a:noFill/>
                    </a:ln>
                    <a:extLst>
                      <a:ext uri="{53640926-AAD7-44D8-BBD7-CCE9431645EC}">
                        <a14:shadowObscured xmlns:a14="http://schemas.microsoft.com/office/drawing/2010/main"/>
                      </a:ext>
                    </a:extLst>
                  </pic:spPr>
                </pic:pic>
              </a:graphicData>
            </a:graphic>
          </wp:inline>
        </w:drawing>
      </w:r>
    </w:p>
    <w:p w14:paraId="6C9E404D" w14:textId="77777777" w:rsidR="006E528E" w:rsidRPr="006A66D0" w:rsidRDefault="006E528E" w:rsidP="006E528E">
      <w:pPr>
        <w:spacing w:after="0" w:line="240" w:lineRule="auto"/>
        <w:jc w:val="both"/>
        <w:rPr>
          <w:rStyle w:val="s1"/>
          <w:rFonts w:ascii="Times New Roman" w:hAnsi="Times New Roman" w:cs="Times New Roman"/>
          <w:sz w:val="28"/>
          <w:szCs w:val="28"/>
        </w:rPr>
      </w:pPr>
      <w:r>
        <w:rPr>
          <w:rFonts w:ascii="Times New Roman" w:hAnsi="Times New Roman" w:cs="Times New Roman"/>
          <w:sz w:val="28"/>
          <w:szCs w:val="28"/>
        </w:rPr>
        <w:t>Рисунок 1.11</w:t>
      </w:r>
      <w:r w:rsidRPr="00E5437B">
        <w:rPr>
          <w:rFonts w:ascii="Times New Roman" w:hAnsi="Times New Roman" w:cs="Times New Roman"/>
          <w:sz w:val="28"/>
          <w:szCs w:val="28"/>
        </w:rPr>
        <w:t xml:space="preserve"> – Примеры архитектуры казахстанского Конструктивизма 1920-1930-х годов:</w:t>
      </w:r>
      <w:r>
        <w:rPr>
          <w:rFonts w:ascii="Times New Roman" w:hAnsi="Times New Roman" w:cs="Times New Roman"/>
          <w:sz w:val="28"/>
          <w:szCs w:val="28"/>
        </w:rPr>
        <w:t xml:space="preserve"> 1. </w:t>
      </w:r>
      <w:r w:rsidRPr="00E5437B">
        <w:rPr>
          <w:rFonts w:ascii="Times New Roman" w:eastAsia="Times New Roman" w:hAnsi="Times New Roman" w:cs="Times New Roman"/>
          <w:sz w:val="28"/>
          <w:szCs w:val="28"/>
          <w:lang w:eastAsia="ru-RU"/>
        </w:rPr>
        <w:t xml:space="preserve">Клуб, </w:t>
      </w:r>
      <w:proofErr w:type="spellStart"/>
      <w:r w:rsidRPr="00E5437B">
        <w:rPr>
          <w:rFonts w:ascii="Times New Roman" w:eastAsia="Times New Roman" w:hAnsi="Times New Roman" w:cs="Times New Roman"/>
          <w:sz w:val="28"/>
          <w:szCs w:val="28"/>
          <w:lang w:eastAsia="ru-RU"/>
        </w:rPr>
        <w:t>Кзылорда</w:t>
      </w:r>
      <w:proofErr w:type="spellEnd"/>
      <w:r>
        <w:rPr>
          <w:rFonts w:ascii="Times New Roman" w:eastAsia="Times New Roman" w:hAnsi="Times New Roman" w:cs="Times New Roman"/>
          <w:sz w:val="28"/>
          <w:szCs w:val="28"/>
          <w:lang w:eastAsia="ru-RU"/>
        </w:rPr>
        <w:t xml:space="preserve">; 2. </w:t>
      </w:r>
      <w:r w:rsidRPr="00E5437B">
        <w:rPr>
          <w:rFonts w:ascii="Times New Roman" w:eastAsia="Times New Roman" w:hAnsi="Times New Roman" w:cs="Times New Roman"/>
          <w:sz w:val="28"/>
          <w:szCs w:val="28"/>
          <w:lang w:eastAsia="ru-RU"/>
        </w:rPr>
        <w:t xml:space="preserve">Жилой дом, </w:t>
      </w:r>
      <w:proofErr w:type="spellStart"/>
      <w:r w:rsidRPr="00E5437B">
        <w:rPr>
          <w:rFonts w:ascii="Times New Roman" w:eastAsia="Times New Roman" w:hAnsi="Times New Roman" w:cs="Times New Roman"/>
          <w:sz w:val="28"/>
          <w:szCs w:val="28"/>
          <w:lang w:eastAsia="ru-RU"/>
        </w:rPr>
        <w:t>Кзылорда</w:t>
      </w:r>
      <w:proofErr w:type="spellEnd"/>
      <w:r>
        <w:rPr>
          <w:rFonts w:ascii="Times New Roman" w:eastAsia="Times New Roman" w:hAnsi="Times New Roman" w:cs="Times New Roman"/>
          <w:sz w:val="28"/>
          <w:szCs w:val="28"/>
          <w:lang w:eastAsia="ru-RU"/>
        </w:rPr>
        <w:t xml:space="preserve">; 3. </w:t>
      </w:r>
      <w:r w:rsidRPr="00E5437B">
        <w:rPr>
          <w:rFonts w:ascii="Times New Roman" w:eastAsia="Times New Roman" w:hAnsi="Times New Roman" w:cs="Times New Roman"/>
          <w:sz w:val="28"/>
          <w:szCs w:val="28"/>
          <w:lang w:eastAsia="ru-RU"/>
        </w:rPr>
        <w:t>Дом Правительства, Алматы</w:t>
      </w:r>
      <w:r>
        <w:rPr>
          <w:rFonts w:ascii="Times New Roman" w:eastAsia="Times New Roman" w:hAnsi="Times New Roman" w:cs="Times New Roman"/>
          <w:sz w:val="28"/>
          <w:szCs w:val="28"/>
          <w:lang w:eastAsia="ru-RU"/>
        </w:rPr>
        <w:t>; 4.</w:t>
      </w:r>
      <w:r w:rsidRPr="00E5437B">
        <w:rPr>
          <w:rFonts w:ascii="Times New Roman" w:hAnsi="Times New Roman" w:cs="Times New Roman"/>
          <w:sz w:val="28"/>
          <w:szCs w:val="28"/>
        </w:rPr>
        <w:t xml:space="preserve"> Ресторан, Алматы</w:t>
      </w:r>
      <w:r>
        <w:rPr>
          <w:rFonts w:ascii="Times New Roman" w:hAnsi="Times New Roman" w:cs="Times New Roman"/>
          <w:sz w:val="28"/>
          <w:szCs w:val="28"/>
        </w:rPr>
        <w:t>; 5.</w:t>
      </w:r>
      <w:r w:rsidRPr="00E5437B">
        <w:rPr>
          <w:rFonts w:ascii="Times New Roman" w:hAnsi="Times New Roman" w:cs="Times New Roman"/>
          <w:sz w:val="28"/>
          <w:szCs w:val="28"/>
        </w:rPr>
        <w:t xml:space="preserve"> </w:t>
      </w:r>
      <w:r w:rsidRPr="00E5437B">
        <w:rPr>
          <w:rFonts w:ascii="Times New Roman" w:eastAsia="Times New Roman" w:hAnsi="Times New Roman" w:cs="Times New Roman"/>
          <w:sz w:val="28"/>
          <w:szCs w:val="28"/>
          <w:lang w:eastAsia="ru-RU"/>
        </w:rPr>
        <w:t>Дом связи, Алматы</w:t>
      </w:r>
      <w:r>
        <w:rPr>
          <w:rFonts w:ascii="Times New Roman" w:eastAsia="Times New Roman" w:hAnsi="Times New Roman" w:cs="Times New Roman"/>
          <w:sz w:val="28"/>
          <w:szCs w:val="28"/>
          <w:lang w:eastAsia="ru-RU"/>
        </w:rPr>
        <w:t xml:space="preserve">; 6. </w:t>
      </w:r>
      <w:r w:rsidRPr="00E5437B">
        <w:rPr>
          <w:rFonts w:ascii="Times New Roman" w:hAnsi="Times New Roman" w:cs="Times New Roman"/>
          <w:sz w:val="28"/>
          <w:szCs w:val="28"/>
        </w:rPr>
        <w:t>Спортивная школа, Алматы</w:t>
      </w:r>
      <w:r>
        <w:rPr>
          <w:rFonts w:ascii="Times New Roman" w:hAnsi="Times New Roman" w:cs="Times New Roman"/>
          <w:sz w:val="28"/>
          <w:szCs w:val="28"/>
        </w:rPr>
        <w:t xml:space="preserve">; 7. </w:t>
      </w:r>
      <w:r w:rsidRPr="00E5437B">
        <w:rPr>
          <w:rFonts w:ascii="Times New Roman" w:eastAsia="Times New Roman" w:hAnsi="Times New Roman" w:cs="Times New Roman"/>
          <w:sz w:val="28"/>
          <w:szCs w:val="28"/>
          <w:lang w:eastAsia="ru-RU"/>
        </w:rPr>
        <w:t>Здание Наркомата внутренних дел, Алматы</w:t>
      </w:r>
      <w:r>
        <w:rPr>
          <w:rFonts w:ascii="Times New Roman" w:eastAsia="Times New Roman" w:hAnsi="Times New Roman" w:cs="Times New Roman"/>
          <w:sz w:val="28"/>
          <w:szCs w:val="28"/>
          <w:lang w:eastAsia="ru-RU"/>
        </w:rPr>
        <w:t xml:space="preserve">; 8. </w:t>
      </w:r>
      <w:r w:rsidRPr="00E5437B">
        <w:rPr>
          <w:rFonts w:ascii="Times New Roman" w:eastAsia="Times New Roman" w:hAnsi="Times New Roman" w:cs="Times New Roman"/>
          <w:sz w:val="28"/>
          <w:szCs w:val="28"/>
          <w:lang w:eastAsia="ru-RU"/>
        </w:rPr>
        <w:t>Клуб, Алматы</w:t>
      </w:r>
      <w:r>
        <w:rPr>
          <w:rFonts w:ascii="Times New Roman" w:eastAsia="Times New Roman" w:hAnsi="Times New Roman" w:cs="Times New Roman"/>
          <w:sz w:val="28"/>
          <w:szCs w:val="28"/>
          <w:lang w:eastAsia="ru-RU"/>
        </w:rPr>
        <w:t xml:space="preserve">; 9. </w:t>
      </w:r>
      <w:r w:rsidRPr="00E5437B">
        <w:rPr>
          <w:rFonts w:ascii="Times New Roman" w:hAnsi="Times New Roman" w:cs="Times New Roman"/>
          <w:sz w:val="28"/>
          <w:szCs w:val="28"/>
        </w:rPr>
        <w:t>Клуб, Атырау</w:t>
      </w:r>
      <w:r>
        <w:rPr>
          <w:rFonts w:ascii="Times New Roman" w:hAnsi="Times New Roman" w:cs="Times New Roman"/>
          <w:sz w:val="28"/>
          <w:szCs w:val="28"/>
        </w:rPr>
        <w:t xml:space="preserve"> </w:t>
      </w:r>
      <w:r w:rsidRPr="006A66D0">
        <w:rPr>
          <w:rFonts w:ascii="Times New Roman" w:eastAsia="Times New Roman" w:hAnsi="Times New Roman" w:cs="Times New Roman"/>
          <w:i/>
          <w:sz w:val="28"/>
          <w:szCs w:val="28"/>
          <w:lang w:eastAsia="ru-RU"/>
        </w:rPr>
        <w:t>(источники иллюстраций в Приложении).</w:t>
      </w:r>
      <w:r w:rsidRPr="006A66D0">
        <w:rPr>
          <w:rStyle w:val="s1"/>
          <w:rFonts w:ascii="Times New Roman" w:hAnsi="Times New Roman" w:cs="Times New Roman"/>
          <w:sz w:val="28"/>
          <w:szCs w:val="28"/>
        </w:rPr>
        <w:t xml:space="preserve"> </w:t>
      </w:r>
    </w:p>
    <w:p w14:paraId="0E15BE31" w14:textId="77777777" w:rsidR="006E528E" w:rsidRPr="00E5437B" w:rsidRDefault="006E528E" w:rsidP="006E528E">
      <w:pPr>
        <w:pStyle w:val="a8"/>
        <w:spacing w:after="0" w:line="240" w:lineRule="auto"/>
        <w:rPr>
          <w:rStyle w:val="s1"/>
          <w:rFonts w:ascii="Times New Roman" w:hAnsi="Times New Roman" w:cs="Times New Roman"/>
          <w:sz w:val="28"/>
          <w:szCs w:val="28"/>
        </w:rPr>
      </w:pPr>
    </w:p>
    <w:p w14:paraId="732E06C9" w14:textId="77777777" w:rsidR="006E528E" w:rsidRPr="00E837B2"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Двухэтажная </w:t>
      </w:r>
      <w:r w:rsidRPr="00E837B2">
        <w:rPr>
          <w:rFonts w:ascii="Times New Roman" w:hAnsi="Times New Roman" w:cs="Times New Roman"/>
          <w:sz w:val="28"/>
          <w:szCs w:val="28"/>
        </w:rPr>
        <w:t>Спортивная школа</w:t>
      </w:r>
      <w:r>
        <w:rPr>
          <w:rFonts w:ascii="Times New Roman" w:hAnsi="Times New Roman" w:cs="Times New Roman"/>
          <w:sz w:val="28"/>
          <w:szCs w:val="28"/>
        </w:rPr>
        <w:t xml:space="preserve"> в</w:t>
      </w:r>
      <w:r w:rsidRPr="00E837B2">
        <w:rPr>
          <w:rFonts w:ascii="Times New Roman" w:hAnsi="Times New Roman" w:cs="Times New Roman"/>
          <w:sz w:val="28"/>
          <w:szCs w:val="28"/>
        </w:rPr>
        <w:t xml:space="preserve"> Алматы</w:t>
      </w:r>
      <w:r>
        <w:rPr>
          <w:rFonts w:ascii="Times New Roman" w:hAnsi="Times New Roman" w:cs="Times New Roman"/>
          <w:sz w:val="28"/>
          <w:szCs w:val="28"/>
        </w:rPr>
        <w:t xml:space="preserve"> (1935 г.) имеет спаренные прямоугольные окна. Остеклённая большим витражом лестничная клетка выделяется небольшим полукруглым ризалитом. В парапетной части этого ризалита расположен рельеф в виде пятиконечной звезды, вписанной в окружность. Между лучами расположены цифры года постройки здания.</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Трёхэтажное </w:t>
      </w:r>
      <w:r w:rsidRPr="00E837B2">
        <w:rPr>
          <w:rFonts w:ascii="Times New Roman" w:eastAsia="Times New Roman" w:hAnsi="Times New Roman" w:cs="Times New Roman"/>
          <w:sz w:val="28"/>
          <w:szCs w:val="28"/>
          <w:lang w:eastAsia="ru-RU"/>
        </w:rPr>
        <w:t>Здание Наркомата внутренних дел, Алматы</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Д.Фридман</w:t>
      </w:r>
      <w:proofErr w:type="spellEnd"/>
      <w:r>
        <w:rPr>
          <w:rFonts w:ascii="Times New Roman" w:hAnsi="Times New Roman" w:cs="Times New Roman"/>
          <w:sz w:val="28"/>
          <w:szCs w:val="28"/>
        </w:rPr>
        <w:t xml:space="preserve">, 1934 г.) имеет ленточное остекление. Центральный ризалит решён открытой колоннадой. На втором этаже сплошное ленточное остекление. Четыре больших круглых окна расположены на втором этаже. Трёхэтажный </w:t>
      </w:r>
      <w:r w:rsidRPr="00E837B2">
        <w:rPr>
          <w:rFonts w:ascii="Times New Roman" w:eastAsia="Times New Roman" w:hAnsi="Times New Roman" w:cs="Times New Roman"/>
          <w:sz w:val="28"/>
          <w:szCs w:val="28"/>
          <w:lang w:eastAsia="ru-RU"/>
        </w:rPr>
        <w:t>Клуб</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В.Буровцев</w:t>
      </w:r>
      <w:proofErr w:type="spellEnd"/>
      <w:r>
        <w:rPr>
          <w:rFonts w:ascii="Times New Roman" w:hAnsi="Times New Roman" w:cs="Times New Roman"/>
          <w:sz w:val="28"/>
          <w:szCs w:val="28"/>
        </w:rPr>
        <w:t xml:space="preserve">, 1935 г.) имеет скруглённый торец. Он фланкирован по бокам сильно выступающими узкими ризалитами лестничных клеток с большими угловыми витражами. Второй и третий этажи заглублены, образуя террасу на крыше выступающего первого этажа. Аналогичное композиционное решение, но в двухэтажной версии имеет </w:t>
      </w:r>
      <w:r w:rsidRPr="00E837B2">
        <w:rPr>
          <w:rFonts w:ascii="Times New Roman" w:hAnsi="Times New Roman" w:cs="Times New Roman"/>
          <w:sz w:val="28"/>
          <w:szCs w:val="28"/>
        </w:rPr>
        <w:t>Клуб</w:t>
      </w:r>
      <w:r>
        <w:rPr>
          <w:rFonts w:ascii="Times New Roman" w:hAnsi="Times New Roman" w:cs="Times New Roman"/>
          <w:sz w:val="28"/>
          <w:szCs w:val="28"/>
        </w:rPr>
        <w:t xml:space="preserve"> в</w:t>
      </w:r>
      <w:r w:rsidRPr="00E837B2">
        <w:rPr>
          <w:rFonts w:ascii="Times New Roman" w:hAnsi="Times New Roman" w:cs="Times New Roman"/>
          <w:sz w:val="28"/>
          <w:szCs w:val="28"/>
        </w:rPr>
        <w:t xml:space="preserve"> Атырау</w:t>
      </w:r>
      <w:r>
        <w:rPr>
          <w:rFonts w:ascii="Times New Roman" w:hAnsi="Times New Roman" w:cs="Times New Roman"/>
          <w:sz w:val="28"/>
          <w:szCs w:val="28"/>
        </w:rPr>
        <w:t xml:space="preserve">. </w:t>
      </w:r>
      <w:r w:rsidRPr="00E837B2">
        <w:rPr>
          <w:rFonts w:ascii="Times New Roman" w:hAnsi="Times New Roman" w:cs="Times New Roman"/>
          <w:sz w:val="28"/>
          <w:szCs w:val="28"/>
        </w:rPr>
        <w:t xml:space="preserve">Эти </w:t>
      </w:r>
      <w:r>
        <w:rPr>
          <w:rFonts w:ascii="Times New Roman" w:hAnsi="Times New Roman" w:cs="Times New Roman"/>
          <w:sz w:val="28"/>
          <w:szCs w:val="28"/>
        </w:rPr>
        <w:t>примеры показаны на рисунке 1.11</w:t>
      </w:r>
      <w:r w:rsidRPr="00E837B2">
        <w:rPr>
          <w:rFonts w:ascii="Times New Roman" w:hAnsi="Times New Roman" w:cs="Times New Roman"/>
          <w:sz w:val="28"/>
          <w:szCs w:val="28"/>
        </w:rPr>
        <w:t>.</w:t>
      </w:r>
    </w:p>
    <w:p w14:paraId="47C73492"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4038A014" w14:textId="77777777" w:rsidR="006E528E" w:rsidRPr="00E837B2"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1.3 Развитие </w:t>
      </w:r>
      <w:proofErr w:type="spellStart"/>
      <w:r>
        <w:rPr>
          <w:rFonts w:ascii="Times New Roman" w:eastAsia="Times New Roman" w:hAnsi="Times New Roman" w:cs="Times New Roman"/>
          <w:b/>
          <w:sz w:val="28"/>
          <w:szCs w:val="28"/>
          <w:lang w:eastAsia="ru-RU"/>
        </w:rPr>
        <w:t>Постконструктивизма</w:t>
      </w:r>
      <w:proofErr w:type="spellEnd"/>
      <w:r>
        <w:rPr>
          <w:rFonts w:ascii="Times New Roman" w:eastAsia="Times New Roman" w:hAnsi="Times New Roman" w:cs="Times New Roman"/>
          <w:b/>
          <w:sz w:val="28"/>
          <w:szCs w:val="28"/>
          <w:lang w:eastAsia="ru-RU"/>
        </w:rPr>
        <w:t xml:space="preserve"> </w:t>
      </w:r>
      <w:r w:rsidRPr="00A105AC">
        <w:rPr>
          <w:rFonts w:ascii="Times New Roman" w:eastAsia="Times New Roman" w:hAnsi="Times New Roman" w:cs="Times New Roman"/>
          <w:b/>
          <w:sz w:val="28"/>
          <w:szCs w:val="28"/>
          <w:lang w:eastAsia="ru-RU"/>
        </w:rPr>
        <w:t xml:space="preserve">в </w:t>
      </w:r>
      <w:r>
        <w:rPr>
          <w:rFonts w:ascii="Times New Roman" w:eastAsia="Times New Roman" w:hAnsi="Times New Roman" w:cs="Times New Roman"/>
          <w:b/>
          <w:sz w:val="28"/>
          <w:szCs w:val="28"/>
          <w:lang w:eastAsia="ru-RU"/>
        </w:rPr>
        <w:t>казахстанской</w:t>
      </w:r>
      <w:r w:rsidRPr="00A105AC">
        <w:rPr>
          <w:rFonts w:ascii="Times New Roman" w:eastAsia="Times New Roman" w:hAnsi="Times New Roman" w:cs="Times New Roman"/>
          <w:b/>
          <w:sz w:val="28"/>
          <w:szCs w:val="28"/>
          <w:lang w:eastAsia="ru-RU"/>
        </w:rPr>
        <w:t xml:space="preserve"> архитектуре</w:t>
      </w:r>
      <w:r>
        <w:rPr>
          <w:rFonts w:ascii="Times New Roman" w:eastAsia="Times New Roman" w:hAnsi="Times New Roman" w:cs="Times New Roman"/>
          <w:b/>
          <w:sz w:val="28"/>
          <w:szCs w:val="28"/>
          <w:lang w:eastAsia="ru-RU"/>
        </w:rPr>
        <w:t xml:space="preserve"> первой половины 20 века</w:t>
      </w:r>
    </w:p>
    <w:p w14:paraId="5761ED57" w14:textId="77777777" w:rsidR="006E528E" w:rsidRDefault="006E528E" w:rsidP="006E528E">
      <w:pPr>
        <w:spacing w:after="0" w:line="240" w:lineRule="auto"/>
        <w:ind w:firstLine="708"/>
        <w:jc w:val="both"/>
        <w:rPr>
          <w:rFonts w:ascii="Times New Roman" w:eastAsia="Times New Roman" w:hAnsi="Times New Roman" w:cs="Times New Roman"/>
          <w:sz w:val="28"/>
          <w:szCs w:val="28"/>
          <w:lang w:eastAsia="ru-RU"/>
        </w:rPr>
      </w:pPr>
    </w:p>
    <w:p w14:paraId="62DB06C8" w14:textId="77777777" w:rsidR="006E528E" w:rsidRDefault="006E528E" w:rsidP="006E528E">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Своеобразие природно-климатических условий большей части территории Казахстана не позволило в полной мере реализоваться рациональным формам Конструктивизма. Эксплуатируемы кровли первых построек быстро были исключены за счёт выполнения скатных кровель. Для маскировки этого появляются высокие парапеты. Возвращаются ранее концептуально отвергаемые междуэтажные пояса и карнизы. </w:t>
      </w:r>
    </w:p>
    <w:p w14:paraId="07A0213E" w14:textId="77777777" w:rsidR="006E528E" w:rsidRDefault="006E528E" w:rsidP="006E528E">
      <w:pPr>
        <w:spacing w:after="0" w:line="240" w:lineRule="auto"/>
        <w:ind w:firstLine="708"/>
        <w:jc w:val="both"/>
        <w:rPr>
          <w:rFonts w:ascii="Times New Roman" w:hAnsi="Times New Roman" w:cs="Times New Roman"/>
          <w:sz w:val="28"/>
          <w:szCs w:val="28"/>
        </w:rPr>
      </w:pPr>
    </w:p>
    <w:p w14:paraId="2528014C" w14:textId="77777777" w:rsidR="006E528E" w:rsidRPr="00751098" w:rsidRDefault="006E528E" w:rsidP="006E528E">
      <w:pPr>
        <w:spacing w:after="0" w:line="240" w:lineRule="auto"/>
        <w:jc w:val="center"/>
        <w:rPr>
          <w:rFonts w:ascii="Times New Roman" w:eastAsia="Times New Roman" w:hAnsi="Times New Roman" w:cs="Times New Roman"/>
          <w:sz w:val="24"/>
          <w:szCs w:val="24"/>
          <w:lang w:eastAsia="ru-RU"/>
        </w:rPr>
      </w:pPr>
      <w:r w:rsidRPr="00751098">
        <w:rPr>
          <w:rFonts w:ascii="Times New Roman" w:eastAsia="Times New Roman" w:hAnsi="Times New Roman" w:cs="Times New Roman"/>
          <w:noProof/>
          <w:sz w:val="24"/>
          <w:szCs w:val="24"/>
          <w:lang w:eastAsia="ru-RU"/>
        </w:rPr>
        <w:drawing>
          <wp:inline distT="0" distB="0" distL="0" distR="0" wp14:anchorId="3895BC7B" wp14:editId="636C9605">
            <wp:extent cx="3600000" cy="4065650"/>
            <wp:effectExtent l="0" t="0" r="635" b="0"/>
            <wp:docPr id="18" name="Рисунок 18" descr="Z:\ВТОРОЙ ДИСК\Education materials\UNIVERSITIES\KazNRTU\PhD-21\Кустаубаева\картинки 1 раздела\!!!!-новые-иллюстрации-Раздел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1 раздела\!!!!-новые-иллюстрации-Раздел 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975" t="10455" r="4393" b="25264"/>
                    <a:stretch/>
                  </pic:blipFill>
                  <pic:spPr bwMode="auto">
                    <a:xfrm>
                      <a:off x="0" y="0"/>
                      <a:ext cx="3600000" cy="4065650"/>
                    </a:xfrm>
                    <a:prstGeom prst="rect">
                      <a:avLst/>
                    </a:prstGeom>
                    <a:noFill/>
                    <a:ln>
                      <a:noFill/>
                    </a:ln>
                    <a:extLst>
                      <a:ext uri="{53640926-AAD7-44D8-BBD7-CCE9431645EC}">
                        <a14:shadowObscured xmlns:a14="http://schemas.microsoft.com/office/drawing/2010/main"/>
                      </a:ext>
                    </a:extLst>
                  </pic:spPr>
                </pic:pic>
              </a:graphicData>
            </a:graphic>
          </wp:inline>
        </w:drawing>
      </w:r>
    </w:p>
    <w:p w14:paraId="0AC675D0" w14:textId="77777777" w:rsidR="006E528E" w:rsidRPr="006A66D0" w:rsidRDefault="006E528E" w:rsidP="006E528E">
      <w:pPr>
        <w:spacing w:after="0" w:line="240" w:lineRule="auto"/>
        <w:jc w:val="both"/>
        <w:rPr>
          <w:rStyle w:val="s1"/>
          <w:rFonts w:ascii="Times New Roman" w:hAnsi="Times New Roman" w:cs="Times New Roman"/>
          <w:sz w:val="28"/>
          <w:szCs w:val="28"/>
        </w:rPr>
      </w:pPr>
      <w:r>
        <w:rPr>
          <w:rFonts w:ascii="Times New Roman" w:hAnsi="Times New Roman" w:cs="Times New Roman"/>
          <w:sz w:val="28"/>
          <w:szCs w:val="28"/>
        </w:rPr>
        <w:t>Рисунок 1.12</w:t>
      </w:r>
      <w:r w:rsidRPr="00E5437B">
        <w:rPr>
          <w:rFonts w:ascii="Times New Roman" w:hAnsi="Times New Roman" w:cs="Times New Roman"/>
          <w:sz w:val="28"/>
          <w:szCs w:val="28"/>
        </w:rPr>
        <w:t xml:space="preserve"> – Примеры архитектуры казахстанского </w:t>
      </w:r>
      <w:proofErr w:type="spellStart"/>
      <w:r>
        <w:rPr>
          <w:rFonts w:ascii="Times New Roman" w:hAnsi="Times New Roman" w:cs="Times New Roman"/>
          <w:sz w:val="28"/>
          <w:szCs w:val="28"/>
        </w:rPr>
        <w:t>Постк</w:t>
      </w:r>
      <w:r w:rsidRPr="00E5437B">
        <w:rPr>
          <w:rFonts w:ascii="Times New Roman" w:hAnsi="Times New Roman" w:cs="Times New Roman"/>
          <w:sz w:val="28"/>
          <w:szCs w:val="28"/>
        </w:rPr>
        <w:t>онструктивизма</w:t>
      </w:r>
      <w:proofErr w:type="spellEnd"/>
      <w:r w:rsidRPr="00E5437B">
        <w:rPr>
          <w:rFonts w:ascii="Times New Roman" w:hAnsi="Times New Roman" w:cs="Times New Roman"/>
          <w:sz w:val="28"/>
          <w:szCs w:val="28"/>
        </w:rPr>
        <w:t xml:space="preserve"> 1930-1940-х годов: 1</w:t>
      </w:r>
      <w:r>
        <w:rPr>
          <w:rFonts w:ascii="Times New Roman" w:hAnsi="Times New Roman" w:cs="Times New Roman"/>
          <w:sz w:val="28"/>
          <w:szCs w:val="28"/>
        </w:rPr>
        <w:t xml:space="preserve">. </w:t>
      </w:r>
      <w:r w:rsidRPr="00E5437B">
        <w:rPr>
          <w:rFonts w:ascii="Times New Roman" w:eastAsia="Times New Roman" w:hAnsi="Times New Roman" w:cs="Times New Roman"/>
          <w:sz w:val="28"/>
          <w:szCs w:val="28"/>
          <w:lang w:eastAsia="ru-RU"/>
        </w:rPr>
        <w:t>Дом-коммуна, Арысь</w:t>
      </w:r>
      <w:r>
        <w:rPr>
          <w:rFonts w:ascii="Times New Roman" w:eastAsia="Times New Roman" w:hAnsi="Times New Roman" w:cs="Times New Roman"/>
          <w:sz w:val="28"/>
          <w:szCs w:val="28"/>
          <w:lang w:eastAsia="ru-RU"/>
        </w:rPr>
        <w:t xml:space="preserve">; 2. </w:t>
      </w:r>
      <w:r w:rsidRPr="00E5437B">
        <w:rPr>
          <w:rFonts w:ascii="Times New Roman" w:eastAsia="Times New Roman" w:hAnsi="Times New Roman" w:cs="Times New Roman"/>
          <w:sz w:val="28"/>
          <w:szCs w:val="28"/>
          <w:lang w:eastAsia="ru-RU"/>
        </w:rPr>
        <w:t>Учебный корпус, Алматы</w:t>
      </w:r>
      <w:r>
        <w:rPr>
          <w:rFonts w:ascii="Times New Roman" w:eastAsia="Times New Roman" w:hAnsi="Times New Roman" w:cs="Times New Roman"/>
          <w:sz w:val="28"/>
          <w:szCs w:val="28"/>
          <w:lang w:eastAsia="ru-RU"/>
        </w:rPr>
        <w:t xml:space="preserve">; 3. </w:t>
      </w:r>
      <w:r w:rsidRPr="00E5437B">
        <w:rPr>
          <w:rFonts w:ascii="Times New Roman" w:eastAsia="Times New Roman" w:hAnsi="Times New Roman" w:cs="Times New Roman"/>
          <w:sz w:val="28"/>
          <w:szCs w:val="28"/>
          <w:lang w:eastAsia="ru-RU"/>
        </w:rPr>
        <w:t>Общежитие, Алматы</w:t>
      </w:r>
      <w:r>
        <w:rPr>
          <w:rFonts w:ascii="Times New Roman" w:eastAsia="Times New Roman" w:hAnsi="Times New Roman" w:cs="Times New Roman"/>
          <w:sz w:val="28"/>
          <w:szCs w:val="28"/>
          <w:lang w:eastAsia="ru-RU"/>
        </w:rPr>
        <w:t xml:space="preserve">; 4. </w:t>
      </w:r>
      <w:r w:rsidRPr="00E5437B">
        <w:rPr>
          <w:rFonts w:ascii="Times New Roman" w:eastAsia="Times New Roman" w:hAnsi="Times New Roman" w:cs="Times New Roman"/>
          <w:sz w:val="28"/>
          <w:szCs w:val="28"/>
          <w:lang w:eastAsia="ru-RU"/>
        </w:rPr>
        <w:t>Медицинский корпус, Алматы</w:t>
      </w:r>
      <w:r>
        <w:rPr>
          <w:rFonts w:ascii="Times New Roman" w:eastAsia="Times New Roman" w:hAnsi="Times New Roman" w:cs="Times New Roman"/>
          <w:sz w:val="28"/>
          <w:szCs w:val="28"/>
          <w:lang w:eastAsia="ru-RU"/>
        </w:rPr>
        <w:t xml:space="preserve">; 5. </w:t>
      </w:r>
      <w:r w:rsidRPr="00E5437B">
        <w:rPr>
          <w:rFonts w:ascii="Times New Roman" w:eastAsia="Times New Roman" w:hAnsi="Times New Roman" w:cs="Times New Roman"/>
          <w:sz w:val="28"/>
          <w:szCs w:val="28"/>
          <w:lang w:eastAsia="ru-RU"/>
        </w:rPr>
        <w:t xml:space="preserve">Управление </w:t>
      </w:r>
      <w:proofErr w:type="spellStart"/>
      <w:r w:rsidRPr="00E5437B">
        <w:rPr>
          <w:rFonts w:ascii="Times New Roman" w:eastAsia="Times New Roman" w:hAnsi="Times New Roman" w:cs="Times New Roman"/>
          <w:sz w:val="28"/>
          <w:szCs w:val="28"/>
          <w:lang w:eastAsia="ru-RU"/>
        </w:rPr>
        <w:t>Турксиба</w:t>
      </w:r>
      <w:proofErr w:type="spellEnd"/>
      <w:r w:rsidRPr="00E5437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6. </w:t>
      </w:r>
      <w:r w:rsidRPr="00E5437B">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7. </w:t>
      </w:r>
      <w:r w:rsidRPr="00E5437B">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8. </w:t>
      </w:r>
      <w:r w:rsidRPr="00E5437B">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9. </w:t>
      </w:r>
      <w:r w:rsidRPr="00E5437B">
        <w:rPr>
          <w:rFonts w:ascii="Times New Roman" w:eastAsia="Times New Roman" w:hAnsi="Times New Roman" w:cs="Times New Roman"/>
          <w:sz w:val="28"/>
          <w:szCs w:val="28"/>
          <w:lang w:eastAsia="ru-RU"/>
        </w:rPr>
        <w:t>Производственный корпус, Алматы</w:t>
      </w:r>
      <w:r>
        <w:rPr>
          <w:rFonts w:ascii="Times New Roman" w:eastAsia="Times New Roman" w:hAnsi="Times New Roman" w:cs="Times New Roman"/>
          <w:sz w:val="28"/>
          <w:szCs w:val="28"/>
          <w:lang w:eastAsia="ru-RU"/>
        </w:rPr>
        <w:t xml:space="preserve"> </w:t>
      </w:r>
      <w:r w:rsidRPr="006A66D0">
        <w:rPr>
          <w:rFonts w:ascii="Times New Roman" w:eastAsia="Times New Roman" w:hAnsi="Times New Roman" w:cs="Times New Roman"/>
          <w:i/>
          <w:sz w:val="28"/>
          <w:szCs w:val="28"/>
          <w:lang w:eastAsia="ru-RU"/>
        </w:rPr>
        <w:t>(источники иллюстраций в Приложении).</w:t>
      </w:r>
      <w:r w:rsidRPr="006A66D0">
        <w:rPr>
          <w:rStyle w:val="s1"/>
          <w:rFonts w:ascii="Times New Roman" w:hAnsi="Times New Roman" w:cs="Times New Roman"/>
          <w:sz w:val="28"/>
          <w:szCs w:val="28"/>
        </w:rPr>
        <w:t xml:space="preserve"> </w:t>
      </w:r>
    </w:p>
    <w:p w14:paraId="7AA25EB0" w14:textId="77777777" w:rsidR="006E528E" w:rsidRPr="00E5437B" w:rsidRDefault="006E528E" w:rsidP="006E528E">
      <w:pPr>
        <w:pStyle w:val="a8"/>
        <w:spacing w:after="0" w:line="240" w:lineRule="auto"/>
        <w:ind w:left="0"/>
        <w:rPr>
          <w:rStyle w:val="s1"/>
          <w:rFonts w:ascii="Times New Roman" w:hAnsi="Times New Roman" w:cs="Times New Roman"/>
          <w:sz w:val="28"/>
          <w:szCs w:val="28"/>
        </w:rPr>
      </w:pPr>
    </w:p>
    <w:p w14:paraId="421773A2" w14:textId="77777777" w:rsidR="006E528E" w:rsidRDefault="006E528E" w:rsidP="006E528E">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Одноэтажный </w:t>
      </w:r>
      <w:r w:rsidRPr="00E837B2">
        <w:rPr>
          <w:rFonts w:ascii="Times New Roman" w:eastAsia="Times New Roman" w:hAnsi="Times New Roman" w:cs="Times New Roman"/>
          <w:sz w:val="28"/>
          <w:szCs w:val="28"/>
          <w:lang w:eastAsia="ru-RU"/>
        </w:rPr>
        <w:t>Дом-коммуна</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Арыс</w:t>
      </w:r>
      <w:r>
        <w:rPr>
          <w:rFonts w:ascii="Times New Roman" w:eastAsia="Times New Roman" w:hAnsi="Times New Roman" w:cs="Times New Roman"/>
          <w:sz w:val="28"/>
          <w:szCs w:val="28"/>
          <w:lang w:eastAsia="ru-RU"/>
        </w:rPr>
        <w:t>и</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(1930 г.) имеет высокие прямоугольные окна. Центральный ризалит имеет полуцилиндрический объём. Скрывающий скатную кровлю высокий парапет увенчан тонким карнизом. Одноэтажный </w:t>
      </w:r>
      <w:r w:rsidRPr="00E837B2">
        <w:rPr>
          <w:rFonts w:ascii="Times New Roman" w:eastAsia="Times New Roman" w:hAnsi="Times New Roman" w:cs="Times New Roman"/>
          <w:sz w:val="28"/>
          <w:szCs w:val="28"/>
          <w:lang w:eastAsia="ru-RU"/>
        </w:rPr>
        <w:t>Учебный корпус</w:t>
      </w:r>
      <w:r>
        <w:rPr>
          <w:rFonts w:ascii="Times New Roman" w:eastAsia="Times New Roman" w:hAnsi="Times New Roman" w:cs="Times New Roman"/>
          <w:sz w:val="28"/>
          <w:szCs w:val="28"/>
          <w:lang w:eastAsia="ru-RU"/>
        </w:rPr>
        <w:t xml:space="preserve"> Зооветеринарного института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имеет парные полуцилиндрические ризалиты больших лекционных аудиторий, перекрытые полуцилиндрическими сводами с </w:t>
      </w:r>
      <w:proofErr w:type="spellStart"/>
      <w:r>
        <w:rPr>
          <w:rFonts w:ascii="Times New Roman" w:eastAsia="Times New Roman" w:hAnsi="Times New Roman" w:cs="Times New Roman"/>
          <w:sz w:val="28"/>
          <w:szCs w:val="28"/>
          <w:lang w:eastAsia="ru-RU"/>
        </w:rPr>
        <w:t>апсидными</w:t>
      </w:r>
      <w:proofErr w:type="spellEnd"/>
      <w:r>
        <w:rPr>
          <w:rFonts w:ascii="Times New Roman" w:eastAsia="Times New Roman" w:hAnsi="Times New Roman" w:cs="Times New Roman"/>
          <w:sz w:val="28"/>
          <w:szCs w:val="28"/>
          <w:lang w:eastAsia="ru-RU"/>
        </w:rPr>
        <w:t xml:space="preserve"> торцами. Трёхэтажное Общежитие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М.Кудрявцев</w:t>
      </w:r>
      <w:proofErr w:type="spellEnd"/>
      <w:r>
        <w:rPr>
          <w:rFonts w:ascii="Times New Roman" w:eastAsia="Times New Roman" w:hAnsi="Times New Roman" w:cs="Times New Roman"/>
          <w:sz w:val="28"/>
          <w:szCs w:val="28"/>
          <w:lang w:eastAsia="ru-RU"/>
        </w:rPr>
        <w:t xml:space="preserve">, 1932 г.) имеет большие квадратные окна. Угол акцентирован полуцилиндрическим ризалитом. Скатная кровля имеет развитый карниз. Одноэтажный </w:t>
      </w:r>
      <w:r w:rsidRPr="00E837B2">
        <w:rPr>
          <w:rFonts w:ascii="Times New Roman" w:eastAsia="Times New Roman" w:hAnsi="Times New Roman" w:cs="Times New Roman"/>
          <w:sz w:val="28"/>
          <w:szCs w:val="28"/>
          <w:lang w:eastAsia="ru-RU"/>
        </w:rPr>
        <w:t>Медицинский корпус</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решён с парными полуцилиндрическими ризалитами. Скатная кровля имеет развитый карниз. Большими витражами с высоким парапетом над ними и прямоугольным порталом главного входа решён одноэтажный входной павильон трёхэтажного Управление </w:t>
      </w:r>
      <w:proofErr w:type="spellStart"/>
      <w:r>
        <w:rPr>
          <w:rFonts w:ascii="Times New Roman" w:eastAsia="Times New Roman" w:hAnsi="Times New Roman" w:cs="Times New Roman"/>
          <w:sz w:val="28"/>
          <w:szCs w:val="28"/>
          <w:lang w:eastAsia="ru-RU"/>
        </w:rPr>
        <w:t>Турксиба</w:t>
      </w:r>
      <w:proofErr w:type="spellEnd"/>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М.Гинзбург</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И.Милинис</w:t>
      </w:r>
      <w:proofErr w:type="spellEnd"/>
      <w:r>
        <w:rPr>
          <w:rFonts w:ascii="Times New Roman" w:eastAsia="Times New Roman" w:hAnsi="Times New Roman" w:cs="Times New Roman"/>
          <w:sz w:val="28"/>
          <w:szCs w:val="28"/>
          <w:lang w:eastAsia="ru-RU"/>
        </w:rPr>
        <w:t>, 1931 г.). Расположенные чуть в глубине трёхэтажные корпуса показательны большими витражными окнами.</w:t>
      </w:r>
      <w:r w:rsidRPr="00E837B2">
        <w:rPr>
          <w:rFonts w:ascii="Times New Roman" w:hAnsi="Times New Roman" w:cs="Times New Roman"/>
          <w:sz w:val="28"/>
          <w:szCs w:val="28"/>
        </w:rPr>
        <w:t xml:space="preserve"> </w:t>
      </w:r>
    </w:p>
    <w:p w14:paraId="18BBE4B2" w14:textId="77777777" w:rsidR="006E528E" w:rsidRDefault="006E528E" w:rsidP="006E528E">
      <w:pPr>
        <w:spacing w:after="0" w:line="240" w:lineRule="auto"/>
        <w:ind w:firstLine="708"/>
        <w:jc w:val="both"/>
        <w:rPr>
          <w:rFonts w:ascii="Times New Roman" w:eastAsia="Times New Roman" w:hAnsi="Times New Roman" w:cs="Times New Roman"/>
          <w:sz w:val="28"/>
          <w:szCs w:val="28"/>
          <w:lang w:eastAsia="ru-RU"/>
        </w:rPr>
      </w:pPr>
    </w:p>
    <w:p w14:paraId="7B414824" w14:textId="77777777" w:rsidR="006E528E" w:rsidRPr="00E5437B" w:rsidRDefault="006E528E" w:rsidP="006E528E">
      <w:pPr>
        <w:spacing w:after="0" w:line="240" w:lineRule="auto"/>
        <w:jc w:val="center"/>
        <w:rPr>
          <w:rFonts w:ascii="Times New Roman" w:eastAsia="Times New Roman" w:hAnsi="Times New Roman" w:cs="Times New Roman"/>
          <w:sz w:val="28"/>
          <w:szCs w:val="28"/>
          <w:lang w:eastAsia="ru-RU"/>
        </w:rPr>
      </w:pPr>
      <w:r w:rsidRPr="00E5437B">
        <w:rPr>
          <w:rFonts w:ascii="Times New Roman" w:eastAsia="Times New Roman" w:hAnsi="Times New Roman" w:cs="Times New Roman"/>
          <w:noProof/>
          <w:sz w:val="28"/>
          <w:szCs w:val="28"/>
          <w:lang w:eastAsia="ru-RU"/>
        </w:rPr>
        <w:drawing>
          <wp:inline distT="0" distB="0" distL="0" distR="0" wp14:anchorId="57C427C4" wp14:editId="1B365DE7">
            <wp:extent cx="3600000" cy="4054950"/>
            <wp:effectExtent l="0" t="0" r="635" b="3175"/>
            <wp:docPr id="5" name="Рисунок 5" descr="Z:\ВТОРОЙ ДИСК\Education materials\UNIVERSITIES\KazNRTU\PhD-21\Кустаубаева\картинки 1 раздела\!-постконструктивизм-раздел 1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Кустаубаева\картинки 1 раздела\!-постконструктивизм-раздел 1_Страница_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3683" t="8393" r="4217" b="27099"/>
                    <a:stretch/>
                  </pic:blipFill>
                  <pic:spPr bwMode="auto">
                    <a:xfrm>
                      <a:off x="0" y="0"/>
                      <a:ext cx="3600000" cy="4054950"/>
                    </a:xfrm>
                    <a:prstGeom prst="rect">
                      <a:avLst/>
                    </a:prstGeom>
                    <a:noFill/>
                    <a:ln>
                      <a:noFill/>
                    </a:ln>
                    <a:extLst>
                      <a:ext uri="{53640926-AAD7-44D8-BBD7-CCE9431645EC}">
                        <a14:shadowObscured xmlns:a14="http://schemas.microsoft.com/office/drawing/2010/main"/>
                      </a:ext>
                    </a:extLst>
                  </pic:spPr>
                </pic:pic>
              </a:graphicData>
            </a:graphic>
          </wp:inline>
        </w:drawing>
      </w:r>
    </w:p>
    <w:p w14:paraId="12799839" w14:textId="77777777" w:rsidR="006E528E" w:rsidRPr="00E5437B" w:rsidRDefault="006E528E" w:rsidP="006E528E">
      <w:pPr>
        <w:spacing w:after="0" w:line="240" w:lineRule="auto"/>
        <w:jc w:val="both"/>
        <w:rPr>
          <w:rStyle w:val="s1"/>
          <w:rFonts w:ascii="Times New Roman" w:hAnsi="Times New Roman" w:cs="Times New Roman"/>
          <w:sz w:val="28"/>
          <w:szCs w:val="28"/>
        </w:rPr>
      </w:pPr>
      <w:r>
        <w:rPr>
          <w:rFonts w:ascii="Times New Roman" w:hAnsi="Times New Roman" w:cs="Times New Roman"/>
          <w:sz w:val="28"/>
          <w:szCs w:val="28"/>
        </w:rPr>
        <w:t>Рисунок 1.13</w:t>
      </w:r>
      <w:r w:rsidRPr="00E5437B">
        <w:rPr>
          <w:rFonts w:ascii="Times New Roman" w:hAnsi="Times New Roman" w:cs="Times New Roman"/>
          <w:sz w:val="28"/>
          <w:szCs w:val="28"/>
        </w:rPr>
        <w:t xml:space="preserve"> – Примеры архитектуры казахстанского </w:t>
      </w:r>
      <w:proofErr w:type="spellStart"/>
      <w:r w:rsidRPr="00E5437B">
        <w:rPr>
          <w:rFonts w:ascii="Times New Roman" w:hAnsi="Times New Roman" w:cs="Times New Roman"/>
          <w:sz w:val="28"/>
          <w:szCs w:val="28"/>
        </w:rPr>
        <w:t>Постконструктивизма</w:t>
      </w:r>
      <w:proofErr w:type="spellEnd"/>
      <w:r w:rsidRPr="00E5437B">
        <w:rPr>
          <w:rFonts w:ascii="Times New Roman" w:hAnsi="Times New Roman" w:cs="Times New Roman"/>
          <w:sz w:val="28"/>
          <w:szCs w:val="28"/>
        </w:rPr>
        <w:t xml:space="preserve"> 1930-1940-х годов:</w:t>
      </w:r>
      <w:r>
        <w:rPr>
          <w:rFonts w:ascii="Times New Roman" w:hAnsi="Times New Roman" w:cs="Times New Roman"/>
          <w:sz w:val="28"/>
          <w:szCs w:val="28"/>
        </w:rPr>
        <w:t xml:space="preserve"> 1. </w:t>
      </w:r>
      <w:r w:rsidRPr="00E5437B">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2. </w:t>
      </w:r>
      <w:r w:rsidRPr="00E5437B">
        <w:rPr>
          <w:rFonts w:ascii="Times New Roman" w:eastAsia="Times New Roman" w:hAnsi="Times New Roman" w:cs="Times New Roman"/>
          <w:sz w:val="28"/>
          <w:szCs w:val="28"/>
          <w:lang w:eastAsia="ru-RU"/>
        </w:rPr>
        <w:t>Дом министерств, Алматы</w:t>
      </w:r>
      <w:r>
        <w:rPr>
          <w:rFonts w:ascii="Times New Roman" w:eastAsia="Times New Roman" w:hAnsi="Times New Roman" w:cs="Times New Roman"/>
          <w:sz w:val="28"/>
          <w:szCs w:val="28"/>
          <w:lang w:eastAsia="ru-RU"/>
        </w:rPr>
        <w:t xml:space="preserve">; 3. </w:t>
      </w:r>
      <w:r w:rsidRPr="00E5437B">
        <w:rPr>
          <w:rFonts w:ascii="Times New Roman" w:eastAsia="Times New Roman" w:hAnsi="Times New Roman" w:cs="Times New Roman"/>
          <w:sz w:val="28"/>
          <w:szCs w:val="28"/>
          <w:lang w:eastAsia="ru-RU"/>
        </w:rPr>
        <w:t>Школа, Алматы</w:t>
      </w:r>
      <w:r>
        <w:rPr>
          <w:rFonts w:ascii="Times New Roman" w:eastAsia="Times New Roman" w:hAnsi="Times New Roman" w:cs="Times New Roman"/>
          <w:sz w:val="28"/>
          <w:szCs w:val="28"/>
          <w:lang w:eastAsia="ru-RU"/>
        </w:rPr>
        <w:t xml:space="preserve">; 4. </w:t>
      </w:r>
      <w:r w:rsidRPr="00E5437B">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5. </w:t>
      </w:r>
      <w:r w:rsidRPr="00E5437B">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6. </w:t>
      </w:r>
      <w:r w:rsidRPr="00E5437B">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7. </w:t>
      </w:r>
      <w:r w:rsidRPr="00E5437B">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8. </w:t>
      </w:r>
      <w:r w:rsidRPr="00E5437B">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9. </w:t>
      </w:r>
      <w:r w:rsidRPr="00E5437B">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w:t>
      </w:r>
      <w:r w:rsidRPr="00792A17">
        <w:rPr>
          <w:rFonts w:ascii="Times New Roman" w:eastAsia="Times New Roman" w:hAnsi="Times New Roman" w:cs="Times New Roman"/>
          <w:i/>
          <w:sz w:val="28"/>
          <w:szCs w:val="28"/>
          <w:lang w:eastAsia="ru-RU"/>
        </w:rPr>
        <w:t>(источники иллюстраций в Приложении).</w:t>
      </w:r>
      <w:r w:rsidRPr="00E5437B">
        <w:rPr>
          <w:rStyle w:val="s1"/>
          <w:rFonts w:ascii="Times New Roman" w:hAnsi="Times New Roman" w:cs="Times New Roman"/>
          <w:sz w:val="28"/>
          <w:szCs w:val="28"/>
        </w:rPr>
        <w:t xml:space="preserve"> </w:t>
      </w:r>
    </w:p>
    <w:p w14:paraId="5DD18205" w14:textId="77777777" w:rsidR="006E528E" w:rsidRPr="00E5437B" w:rsidRDefault="006E528E" w:rsidP="006E528E">
      <w:pPr>
        <w:pStyle w:val="a8"/>
        <w:spacing w:after="0" w:line="240" w:lineRule="auto"/>
        <w:ind w:left="0"/>
        <w:rPr>
          <w:rStyle w:val="s1"/>
          <w:rFonts w:ascii="Times New Roman" w:hAnsi="Times New Roman" w:cs="Times New Roman"/>
          <w:sz w:val="28"/>
          <w:szCs w:val="28"/>
        </w:rPr>
      </w:pPr>
    </w:p>
    <w:p w14:paraId="4975E650"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Двухэтажный </w:t>
      </w:r>
      <w:r w:rsidRPr="00E837B2">
        <w:rPr>
          <w:rFonts w:ascii="Times New Roman" w:eastAsia="Times New Roman" w:hAnsi="Times New Roman" w:cs="Times New Roman"/>
          <w:sz w:val="28"/>
          <w:szCs w:val="28"/>
          <w:lang w:eastAsia="ru-RU"/>
        </w:rPr>
        <w:t>Жилой дом</w:t>
      </w:r>
      <w:r>
        <w:rPr>
          <w:rFonts w:ascii="Times New Roman" w:eastAsia="Times New Roman" w:hAnsi="Times New Roman" w:cs="Times New Roman"/>
          <w:sz w:val="28"/>
          <w:szCs w:val="28"/>
          <w:lang w:eastAsia="ru-RU"/>
        </w:rPr>
        <w:t xml:space="preserve"> «Дом специалистов»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П.Вильгельмзон</w:t>
      </w:r>
      <w:proofErr w:type="spellEnd"/>
      <w:r>
        <w:rPr>
          <w:rFonts w:ascii="Times New Roman" w:eastAsia="Times New Roman" w:hAnsi="Times New Roman" w:cs="Times New Roman"/>
          <w:sz w:val="28"/>
          <w:szCs w:val="28"/>
          <w:lang w:eastAsia="ru-RU"/>
        </w:rPr>
        <w:t xml:space="preserve">, 1934 г.) имеет большие витражные окна. Угловые части заняты большими полуоткрытыми верандами. В двухэтажном </w:t>
      </w:r>
      <w:r w:rsidRPr="00E837B2">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м</w:t>
      </w:r>
      <w:r w:rsidRPr="00E837B2">
        <w:rPr>
          <w:rFonts w:ascii="Times New Roman" w:eastAsia="Times New Roman" w:hAnsi="Times New Roman" w:cs="Times New Roman"/>
          <w:sz w:val="28"/>
          <w:szCs w:val="28"/>
          <w:lang w:eastAsia="ru-RU"/>
        </w:rPr>
        <w:t xml:space="preserve"> дом</w:t>
      </w:r>
      <w:r>
        <w:rPr>
          <w:rFonts w:ascii="Times New Roman" w:eastAsia="Times New Roman" w:hAnsi="Times New Roman" w:cs="Times New Roman"/>
          <w:sz w:val="28"/>
          <w:szCs w:val="28"/>
          <w:lang w:eastAsia="ru-RU"/>
        </w:rPr>
        <w:t xml:space="preserve">е по </w:t>
      </w:r>
      <w:proofErr w:type="spellStart"/>
      <w:r>
        <w:rPr>
          <w:rFonts w:ascii="Times New Roman" w:eastAsia="Times New Roman" w:hAnsi="Times New Roman" w:cs="Times New Roman"/>
          <w:sz w:val="28"/>
          <w:szCs w:val="28"/>
          <w:lang w:eastAsia="ru-RU"/>
        </w:rPr>
        <w:t>ул.Толе</w:t>
      </w:r>
      <w:proofErr w:type="spellEnd"/>
      <w:r>
        <w:rPr>
          <w:rFonts w:ascii="Times New Roman" w:eastAsia="Times New Roman" w:hAnsi="Times New Roman" w:cs="Times New Roman"/>
          <w:sz w:val="28"/>
          <w:szCs w:val="28"/>
          <w:lang w:eastAsia="ru-RU"/>
        </w:rPr>
        <w:t xml:space="preserve"> би в</w:t>
      </w:r>
      <w:r w:rsidRPr="00E837B2">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сочетаются квадратные окна квартир и длинные прямоугольные окна лестничных клеток. </w:t>
      </w:r>
      <w:r w:rsidRPr="00E837B2">
        <w:rPr>
          <w:rFonts w:ascii="Times New Roman" w:eastAsia="Times New Roman" w:hAnsi="Times New Roman" w:cs="Times New Roman"/>
          <w:sz w:val="28"/>
          <w:szCs w:val="28"/>
          <w:lang w:eastAsia="ru-RU"/>
        </w:rPr>
        <w:t>Жилой дом</w:t>
      </w:r>
      <w:r>
        <w:rPr>
          <w:rFonts w:ascii="Times New Roman" w:eastAsia="Times New Roman" w:hAnsi="Times New Roman" w:cs="Times New Roman"/>
          <w:sz w:val="28"/>
          <w:szCs w:val="28"/>
          <w:lang w:eastAsia="ru-RU"/>
        </w:rPr>
        <w:t xml:space="preserve"> по </w:t>
      </w:r>
      <w:proofErr w:type="spellStart"/>
      <w:r>
        <w:rPr>
          <w:rFonts w:ascii="Times New Roman" w:eastAsia="Times New Roman" w:hAnsi="Times New Roman" w:cs="Times New Roman"/>
          <w:sz w:val="28"/>
          <w:szCs w:val="28"/>
          <w:lang w:eastAsia="ru-RU"/>
        </w:rPr>
        <w:t>ул.Жамбыла</w:t>
      </w:r>
      <w:proofErr w:type="spellEnd"/>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имеет образующие ризалиты большие лоджии. Лестничные клетки выделены узкими ризалитами с высокими витражными окнами. Эти ризалиты, в отличие от основной части с карнизной скатной кровлей, увенчаны высокими парапетами. Четырёхэтажный </w:t>
      </w:r>
      <w:r w:rsidRPr="00E837B2">
        <w:rPr>
          <w:rFonts w:ascii="Times New Roman" w:eastAsia="Times New Roman" w:hAnsi="Times New Roman" w:cs="Times New Roman"/>
          <w:sz w:val="28"/>
          <w:szCs w:val="28"/>
          <w:lang w:eastAsia="ru-RU"/>
        </w:rPr>
        <w:t>Производственный корпус</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(1941 г.) имеет сплошное ленточное остекление. Угловая часть с имеющей выход на кровлю</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лестницей решена с узким вертикальным витражом. Горизонтальные и вертикальные витражи имеют прямоугольные наличники. Карниз имеет двухчастное уступчатое решение. </w:t>
      </w:r>
      <w:r w:rsidRPr="00E837B2">
        <w:rPr>
          <w:rFonts w:ascii="Times New Roman" w:hAnsi="Times New Roman" w:cs="Times New Roman"/>
          <w:sz w:val="28"/>
          <w:szCs w:val="28"/>
        </w:rPr>
        <w:t xml:space="preserve">Эти </w:t>
      </w:r>
      <w:r>
        <w:rPr>
          <w:rFonts w:ascii="Times New Roman" w:hAnsi="Times New Roman" w:cs="Times New Roman"/>
          <w:sz w:val="28"/>
          <w:szCs w:val="28"/>
        </w:rPr>
        <w:t>примеры показаны на рисунке 1.12</w:t>
      </w:r>
      <w:r w:rsidRPr="00E837B2">
        <w:rPr>
          <w:rFonts w:ascii="Times New Roman" w:hAnsi="Times New Roman" w:cs="Times New Roman"/>
          <w:sz w:val="28"/>
          <w:szCs w:val="28"/>
        </w:rPr>
        <w:t>.</w:t>
      </w:r>
    </w:p>
    <w:p w14:paraId="4B116580" w14:textId="77777777" w:rsidR="006E528E" w:rsidRPr="00E5437B" w:rsidRDefault="006E528E" w:rsidP="006E528E">
      <w:pPr>
        <w:spacing w:after="0" w:line="240" w:lineRule="auto"/>
        <w:jc w:val="center"/>
        <w:rPr>
          <w:rFonts w:ascii="Times New Roman" w:eastAsia="Times New Roman" w:hAnsi="Times New Roman" w:cs="Times New Roman"/>
          <w:sz w:val="28"/>
          <w:szCs w:val="28"/>
          <w:lang w:eastAsia="ru-RU"/>
        </w:rPr>
      </w:pPr>
    </w:p>
    <w:p w14:paraId="756FC28D" w14:textId="77777777" w:rsidR="006E528E" w:rsidRPr="00E5437B" w:rsidRDefault="006E528E" w:rsidP="006E528E">
      <w:pPr>
        <w:spacing w:after="0" w:line="240" w:lineRule="auto"/>
        <w:jc w:val="center"/>
        <w:rPr>
          <w:rFonts w:ascii="Times New Roman" w:eastAsia="Times New Roman" w:hAnsi="Times New Roman" w:cs="Times New Roman"/>
          <w:sz w:val="28"/>
          <w:szCs w:val="28"/>
          <w:lang w:val="en-US" w:eastAsia="ru-RU"/>
        </w:rPr>
      </w:pPr>
      <w:r w:rsidRPr="00E5437B">
        <w:rPr>
          <w:rFonts w:ascii="Times New Roman" w:eastAsia="Times New Roman" w:hAnsi="Times New Roman" w:cs="Times New Roman"/>
          <w:noProof/>
          <w:sz w:val="28"/>
          <w:szCs w:val="28"/>
          <w:lang w:eastAsia="ru-RU"/>
        </w:rPr>
        <w:drawing>
          <wp:inline distT="0" distB="0" distL="0" distR="0" wp14:anchorId="0FBD1647" wp14:editId="640C4D79">
            <wp:extent cx="3600000" cy="4060183"/>
            <wp:effectExtent l="0" t="0" r="635" b="0"/>
            <wp:docPr id="14" name="Рисунок 14" descr="Z:\ВТОРОЙ ДИСК\Education materials\UNIVERSITIES\KazNRTU\PhD-21\Кустаубаева\картинки 1 раздела\!-постконструктивизм-раздел 1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ВТОРОЙ ДИСК\Education materials\UNIVERSITIES\KazNRTU\PhD-21\Кустаубаева\картинки 1 раздела\!-постконструктивизм-раздел 1_Страница_3.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3911" t="8418" r="4521" b="27116"/>
                    <a:stretch/>
                  </pic:blipFill>
                  <pic:spPr bwMode="auto">
                    <a:xfrm>
                      <a:off x="0" y="0"/>
                      <a:ext cx="3600000" cy="4060183"/>
                    </a:xfrm>
                    <a:prstGeom prst="rect">
                      <a:avLst/>
                    </a:prstGeom>
                    <a:noFill/>
                    <a:ln>
                      <a:noFill/>
                    </a:ln>
                    <a:extLst>
                      <a:ext uri="{53640926-AAD7-44D8-BBD7-CCE9431645EC}">
                        <a14:shadowObscured xmlns:a14="http://schemas.microsoft.com/office/drawing/2010/main"/>
                      </a:ext>
                    </a:extLst>
                  </pic:spPr>
                </pic:pic>
              </a:graphicData>
            </a:graphic>
          </wp:inline>
        </w:drawing>
      </w:r>
    </w:p>
    <w:p w14:paraId="5B87A05E" w14:textId="77777777" w:rsidR="006E528E" w:rsidRPr="00E5437B" w:rsidRDefault="006E528E" w:rsidP="006E528E">
      <w:pPr>
        <w:spacing w:after="0" w:line="240" w:lineRule="auto"/>
        <w:jc w:val="both"/>
        <w:rPr>
          <w:rStyle w:val="s1"/>
          <w:rFonts w:ascii="Times New Roman" w:hAnsi="Times New Roman" w:cs="Times New Roman"/>
          <w:sz w:val="28"/>
          <w:szCs w:val="28"/>
        </w:rPr>
      </w:pPr>
      <w:r>
        <w:rPr>
          <w:rFonts w:ascii="Times New Roman" w:hAnsi="Times New Roman" w:cs="Times New Roman"/>
          <w:sz w:val="28"/>
          <w:szCs w:val="28"/>
        </w:rPr>
        <w:t>Рисунок 1.14</w:t>
      </w:r>
      <w:r w:rsidRPr="00E5437B">
        <w:rPr>
          <w:rFonts w:ascii="Times New Roman" w:hAnsi="Times New Roman" w:cs="Times New Roman"/>
          <w:sz w:val="28"/>
          <w:szCs w:val="28"/>
        </w:rPr>
        <w:t xml:space="preserve"> – Примеры архитектуры казахстанского Упрощённого классицизма 1930-1940-х годов:</w:t>
      </w:r>
      <w:r>
        <w:rPr>
          <w:rFonts w:ascii="Times New Roman" w:hAnsi="Times New Roman" w:cs="Times New Roman"/>
          <w:sz w:val="28"/>
          <w:szCs w:val="28"/>
        </w:rPr>
        <w:t xml:space="preserve"> 1. </w:t>
      </w:r>
      <w:r w:rsidRPr="00E5437B">
        <w:rPr>
          <w:rFonts w:ascii="Times New Roman" w:eastAsia="Times New Roman" w:hAnsi="Times New Roman" w:cs="Times New Roman"/>
          <w:sz w:val="28"/>
          <w:szCs w:val="28"/>
          <w:lang w:eastAsia="ru-RU"/>
        </w:rPr>
        <w:t>Медицинский институт, Алматы</w:t>
      </w:r>
      <w:r>
        <w:rPr>
          <w:rFonts w:ascii="Times New Roman" w:eastAsia="Times New Roman" w:hAnsi="Times New Roman" w:cs="Times New Roman"/>
          <w:sz w:val="28"/>
          <w:szCs w:val="28"/>
          <w:lang w:eastAsia="ru-RU"/>
        </w:rPr>
        <w:t xml:space="preserve">; 2. </w:t>
      </w:r>
      <w:r w:rsidRPr="00E5437B">
        <w:rPr>
          <w:rFonts w:ascii="Times New Roman" w:eastAsia="Times New Roman" w:hAnsi="Times New Roman" w:cs="Times New Roman"/>
          <w:sz w:val="28"/>
          <w:szCs w:val="28"/>
          <w:lang w:eastAsia="ru-RU"/>
        </w:rPr>
        <w:t>Административное здание, Алматы</w:t>
      </w:r>
      <w:r>
        <w:rPr>
          <w:rFonts w:ascii="Times New Roman" w:eastAsia="Times New Roman" w:hAnsi="Times New Roman" w:cs="Times New Roman"/>
          <w:sz w:val="28"/>
          <w:szCs w:val="28"/>
          <w:lang w:eastAsia="ru-RU"/>
        </w:rPr>
        <w:t xml:space="preserve">; 3. </w:t>
      </w:r>
      <w:r w:rsidRPr="00E5437B">
        <w:rPr>
          <w:rFonts w:ascii="Times New Roman" w:eastAsia="Times New Roman" w:hAnsi="Times New Roman" w:cs="Times New Roman"/>
          <w:sz w:val="28"/>
          <w:szCs w:val="28"/>
          <w:lang w:eastAsia="ru-RU"/>
        </w:rPr>
        <w:t>Учебный корпус, Алматы</w:t>
      </w:r>
      <w:r>
        <w:rPr>
          <w:rFonts w:ascii="Times New Roman" w:eastAsia="Times New Roman" w:hAnsi="Times New Roman" w:cs="Times New Roman"/>
          <w:sz w:val="28"/>
          <w:szCs w:val="28"/>
          <w:lang w:eastAsia="ru-RU"/>
        </w:rPr>
        <w:t xml:space="preserve">; 4. </w:t>
      </w:r>
      <w:r w:rsidRPr="00E5437B">
        <w:rPr>
          <w:rFonts w:ascii="Times New Roman" w:eastAsia="Times New Roman" w:hAnsi="Times New Roman" w:cs="Times New Roman"/>
          <w:sz w:val="28"/>
          <w:szCs w:val="28"/>
          <w:lang w:eastAsia="ru-RU"/>
        </w:rPr>
        <w:t>Кинотеатр «Алатау», Алматы</w:t>
      </w:r>
      <w:r>
        <w:rPr>
          <w:rFonts w:ascii="Times New Roman" w:eastAsia="Times New Roman" w:hAnsi="Times New Roman" w:cs="Times New Roman"/>
          <w:sz w:val="28"/>
          <w:szCs w:val="28"/>
          <w:lang w:eastAsia="ru-RU"/>
        </w:rPr>
        <w:t xml:space="preserve">; 5. </w:t>
      </w:r>
      <w:r w:rsidRPr="00E5437B">
        <w:rPr>
          <w:rFonts w:ascii="Times New Roman" w:eastAsia="Times New Roman" w:hAnsi="Times New Roman" w:cs="Times New Roman"/>
          <w:sz w:val="28"/>
          <w:szCs w:val="28"/>
          <w:lang w:eastAsia="ru-RU"/>
        </w:rPr>
        <w:t>Школа, Алматы</w:t>
      </w:r>
      <w:r>
        <w:rPr>
          <w:rFonts w:ascii="Times New Roman" w:eastAsia="Times New Roman" w:hAnsi="Times New Roman" w:cs="Times New Roman"/>
          <w:sz w:val="28"/>
          <w:szCs w:val="28"/>
          <w:lang w:eastAsia="ru-RU"/>
        </w:rPr>
        <w:t xml:space="preserve">; 6. </w:t>
      </w:r>
      <w:r w:rsidRPr="00E5437B">
        <w:rPr>
          <w:rFonts w:ascii="Times New Roman" w:eastAsia="Times New Roman" w:hAnsi="Times New Roman" w:cs="Times New Roman"/>
          <w:sz w:val="28"/>
          <w:szCs w:val="28"/>
          <w:lang w:eastAsia="ru-RU"/>
        </w:rPr>
        <w:t>Школа, Алматы</w:t>
      </w:r>
      <w:r>
        <w:rPr>
          <w:rFonts w:ascii="Times New Roman" w:eastAsia="Times New Roman" w:hAnsi="Times New Roman" w:cs="Times New Roman"/>
          <w:sz w:val="28"/>
          <w:szCs w:val="28"/>
          <w:lang w:eastAsia="ru-RU"/>
        </w:rPr>
        <w:t xml:space="preserve">; 7. </w:t>
      </w:r>
      <w:r w:rsidRPr="00E5437B">
        <w:rPr>
          <w:rFonts w:ascii="Times New Roman" w:eastAsia="Times New Roman" w:hAnsi="Times New Roman" w:cs="Times New Roman"/>
          <w:sz w:val="28"/>
          <w:szCs w:val="28"/>
          <w:lang w:eastAsia="ru-RU"/>
        </w:rPr>
        <w:t xml:space="preserve">Управление </w:t>
      </w:r>
      <w:proofErr w:type="spellStart"/>
      <w:r w:rsidRPr="00E5437B">
        <w:rPr>
          <w:rFonts w:ascii="Times New Roman" w:eastAsia="Times New Roman" w:hAnsi="Times New Roman" w:cs="Times New Roman"/>
          <w:sz w:val="28"/>
          <w:szCs w:val="28"/>
          <w:lang w:eastAsia="ru-RU"/>
        </w:rPr>
        <w:t>Турксиба</w:t>
      </w:r>
      <w:proofErr w:type="spellEnd"/>
      <w:r w:rsidRPr="00E5437B">
        <w:rPr>
          <w:rFonts w:ascii="Times New Roman" w:eastAsia="Times New Roman" w:hAnsi="Times New Roman" w:cs="Times New Roman"/>
          <w:sz w:val="28"/>
          <w:szCs w:val="28"/>
          <w:lang w:eastAsia="ru-RU"/>
        </w:rPr>
        <w:t xml:space="preserve"> (реконструкция), Алматы</w:t>
      </w:r>
      <w:r>
        <w:rPr>
          <w:rFonts w:ascii="Times New Roman" w:eastAsia="Times New Roman" w:hAnsi="Times New Roman" w:cs="Times New Roman"/>
          <w:sz w:val="28"/>
          <w:szCs w:val="28"/>
          <w:lang w:eastAsia="ru-RU"/>
        </w:rPr>
        <w:t xml:space="preserve">; 8. </w:t>
      </w:r>
      <w:r w:rsidRPr="00E5437B">
        <w:rPr>
          <w:rFonts w:ascii="Times New Roman" w:eastAsia="Times New Roman" w:hAnsi="Times New Roman" w:cs="Times New Roman"/>
          <w:sz w:val="28"/>
          <w:szCs w:val="28"/>
          <w:lang w:eastAsia="ru-RU"/>
        </w:rPr>
        <w:t>Школа, Алматы</w:t>
      </w:r>
      <w:r>
        <w:rPr>
          <w:rFonts w:ascii="Times New Roman" w:eastAsia="Times New Roman" w:hAnsi="Times New Roman" w:cs="Times New Roman"/>
          <w:sz w:val="28"/>
          <w:szCs w:val="28"/>
          <w:lang w:eastAsia="ru-RU"/>
        </w:rPr>
        <w:t xml:space="preserve">; 9. </w:t>
      </w:r>
      <w:r w:rsidRPr="00E5437B">
        <w:rPr>
          <w:rFonts w:ascii="Times New Roman" w:eastAsia="Times New Roman" w:hAnsi="Times New Roman" w:cs="Times New Roman"/>
          <w:sz w:val="28"/>
          <w:szCs w:val="28"/>
          <w:lang w:eastAsia="ru-RU"/>
        </w:rPr>
        <w:t xml:space="preserve">Концертный зал, Алматы </w:t>
      </w:r>
      <w:r w:rsidRPr="00792A17">
        <w:rPr>
          <w:rFonts w:ascii="Times New Roman" w:eastAsia="Times New Roman" w:hAnsi="Times New Roman" w:cs="Times New Roman"/>
          <w:i/>
          <w:sz w:val="28"/>
          <w:szCs w:val="28"/>
          <w:lang w:eastAsia="ru-RU"/>
        </w:rPr>
        <w:t>(источники иллюстраций в Приложении).</w:t>
      </w:r>
      <w:r w:rsidRPr="00E5437B">
        <w:rPr>
          <w:rStyle w:val="s1"/>
          <w:rFonts w:ascii="Times New Roman" w:hAnsi="Times New Roman" w:cs="Times New Roman"/>
          <w:sz w:val="28"/>
          <w:szCs w:val="28"/>
        </w:rPr>
        <w:t xml:space="preserve"> </w:t>
      </w:r>
    </w:p>
    <w:p w14:paraId="7D202DCE" w14:textId="77777777" w:rsidR="006E528E" w:rsidRPr="00E5437B" w:rsidRDefault="006E528E" w:rsidP="006E528E">
      <w:pPr>
        <w:pStyle w:val="a8"/>
        <w:spacing w:after="0" w:line="240" w:lineRule="auto"/>
        <w:ind w:left="0"/>
        <w:rPr>
          <w:rStyle w:val="s1"/>
          <w:rFonts w:ascii="Times New Roman" w:hAnsi="Times New Roman" w:cs="Times New Roman"/>
          <w:sz w:val="28"/>
          <w:szCs w:val="28"/>
        </w:rPr>
      </w:pPr>
    </w:p>
    <w:p w14:paraId="568A3B1C" w14:textId="77777777" w:rsidR="006E528E" w:rsidRDefault="006E528E" w:rsidP="006E528E">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Это «возвращение» традиционных элементов сформировало оригинальное явление </w:t>
      </w:r>
      <w:proofErr w:type="spellStart"/>
      <w:r>
        <w:rPr>
          <w:rFonts w:ascii="Times New Roman" w:hAnsi="Times New Roman" w:cs="Times New Roman"/>
          <w:sz w:val="28"/>
          <w:szCs w:val="28"/>
        </w:rPr>
        <w:t>П</w:t>
      </w:r>
      <w:r w:rsidRPr="002E6569">
        <w:rPr>
          <w:rFonts w:ascii="Times New Roman" w:hAnsi="Times New Roman" w:cs="Times New Roman"/>
          <w:sz w:val="28"/>
          <w:szCs w:val="28"/>
        </w:rPr>
        <w:t>остконструктивизм</w:t>
      </w:r>
      <w:r>
        <w:rPr>
          <w:rFonts w:ascii="Times New Roman" w:hAnsi="Times New Roman" w:cs="Times New Roman"/>
          <w:sz w:val="28"/>
          <w:szCs w:val="28"/>
        </w:rPr>
        <w:t>а</w:t>
      </w:r>
      <w:proofErr w:type="spellEnd"/>
      <w:r>
        <w:rPr>
          <w:rFonts w:ascii="Times New Roman" w:hAnsi="Times New Roman" w:cs="Times New Roman"/>
          <w:sz w:val="28"/>
          <w:szCs w:val="28"/>
        </w:rPr>
        <w:t xml:space="preserve"> (</w:t>
      </w:r>
      <w:proofErr w:type="spellStart"/>
      <w:r w:rsidRPr="002E6569">
        <w:rPr>
          <w:rFonts w:ascii="Times New Roman" w:hAnsi="Times New Roman" w:cs="Times New Roman"/>
          <w:sz w:val="28"/>
          <w:szCs w:val="28"/>
        </w:rPr>
        <w:t>М.Астафьева-Длугач</w:t>
      </w:r>
      <w:proofErr w:type="spellEnd"/>
      <w:r w:rsidRPr="002E6569">
        <w:rPr>
          <w:rFonts w:ascii="Times New Roman" w:hAnsi="Times New Roman" w:cs="Times New Roman"/>
          <w:sz w:val="28"/>
          <w:szCs w:val="28"/>
        </w:rPr>
        <w:t xml:space="preserve"> [139, С.43-44]</w:t>
      </w:r>
      <w:r>
        <w:rPr>
          <w:rFonts w:ascii="Times New Roman" w:hAnsi="Times New Roman" w:cs="Times New Roman"/>
          <w:sz w:val="28"/>
          <w:szCs w:val="28"/>
        </w:rPr>
        <w:t>)</w:t>
      </w:r>
      <w:r w:rsidRPr="002E6569">
        <w:rPr>
          <w:rFonts w:ascii="Times New Roman" w:hAnsi="Times New Roman" w:cs="Times New Roman"/>
          <w:sz w:val="28"/>
          <w:szCs w:val="28"/>
        </w:rPr>
        <w:t xml:space="preserve">. </w:t>
      </w:r>
      <w:r>
        <w:rPr>
          <w:rFonts w:ascii="Times New Roman" w:hAnsi="Times New Roman" w:cs="Times New Roman"/>
          <w:sz w:val="28"/>
          <w:szCs w:val="28"/>
        </w:rPr>
        <w:t xml:space="preserve">Например, двухэтажный </w:t>
      </w:r>
      <w:r w:rsidRPr="00E837B2">
        <w:rPr>
          <w:rFonts w:ascii="Times New Roman" w:eastAsia="Times New Roman" w:hAnsi="Times New Roman" w:cs="Times New Roman"/>
          <w:sz w:val="28"/>
          <w:szCs w:val="28"/>
          <w:lang w:eastAsia="ru-RU"/>
        </w:rPr>
        <w:t>Жилой дом</w:t>
      </w:r>
      <w:r>
        <w:rPr>
          <w:rFonts w:ascii="Times New Roman" w:eastAsia="Times New Roman" w:hAnsi="Times New Roman" w:cs="Times New Roman"/>
          <w:sz w:val="28"/>
          <w:szCs w:val="28"/>
          <w:lang w:eastAsia="ru-RU"/>
        </w:rPr>
        <w:t xml:space="preserve"> по </w:t>
      </w:r>
      <w:proofErr w:type="spellStart"/>
      <w:r>
        <w:rPr>
          <w:rFonts w:ascii="Times New Roman" w:eastAsia="Times New Roman" w:hAnsi="Times New Roman" w:cs="Times New Roman"/>
          <w:sz w:val="28"/>
          <w:szCs w:val="28"/>
          <w:lang w:eastAsia="ru-RU"/>
        </w:rPr>
        <w:t>ул.Магнитной</w:t>
      </w:r>
      <w:proofErr w:type="spellEnd"/>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имеет развитый цоколь и состоящий из двух выступающих полос междуэтажный пояс. У больших квадратных окон выделена подоконная часть. Трёхэтажный </w:t>
      </w:r>
      <w:r w:rsidRPr="00E837B2">
        <w:rPr>
          <w:rFonts w:ascii="Times New Roman" w:eastAsia="Times New Roman" w:hAnsi="Times New Roman" w:cs="Times New Roman"/>
          <w:sz w:val="28"/>
          <w:szCs w:val="28"/>
          <w:lang w:eastAsia="ru-RU"/>
        </w:rPr>
        <w:t xml:space="preserve">Дом </w:t>
      </w:r>
      <w:r>
        <w:rPr>
          <w:rFonts w:ascii="Times New Roman" w:eastAsia="Times New Roman" w:hAnsi="Times New Roman" w:cs="Times New Roman"/>
          <w:sz w:val="28"/>
          <w:szCs w:val="28"/>
          <w:lang w:eastAsia="ru-RU"/>
        </w:rPr>
        <w:t>наркоматов в</w:t>
      </w:r>
      <w:r w:rsidRPr="00E837B2">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Г.Коростин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С.Шевырев</w:t>
      </w:r>
      <w:proofErr w:type="spellEnd"/>
      <w:r>
        <w:rPr>
          <w:rFonts w:ascii="Times New Roman" w:eastAsia="Times New Roman" w:hAnsi="Times New Roman" w:cs="Times New Roman"/>
          <w:sz w:val="28"/>
          <w:szCs w:val="28"/>
          <w:lang w:eastAsia="ru-RU"/>
        </w:rPr>
        <w:t>, 1935 г.) имеет скруглённую угловую часть с балконами. Простенки акцентированы узкими парными пилястрами. Высокий парапет отделён тонким междуэтажным и венчающим карнизами.</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Одноэтажная </w:t>
      </w:r>
      <w:r w:rsidRPr="00E837B2">
        <w:rPr>
          <w:rFonts w:ascii="Times New Roman" w:eastAsia="Times New Roman" w:hAnsi="Times New Roman" w:cs="Times New Roman"/>
          <w:sz w:val="28"/>
          <w:szCs w:val="28"/>
          <w:lang w:eastAsia="ru-RU"/>
        </w:rPr>
        <w:t>Школа</w:t>
      </w:r>
      <w:r>
        <w:rPr>
          <w:rFonts w:ascii="Times New Roman" w:eastAsia="Times New Roman" w:hAnsi="Times New Roman" w:cs="Times New Roman"/>
          <w:sz w:val="28"/>
          <w:szCs w:val="28"/>
          <w:lang w:eastAsia="ru-RU"/>
        </w:rPr>
        <w:t xml:space="preserve"> по ул. Магнитной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имеет большие квадратные окна с трапециевидными в сечении большими подоконниками. Окна сгруппированы тройками. Простенки между тройками окон выделены прямоугольными пилястрами.</w:t>
      </w:r>
    </w:p>
    <w:p w14:paraId="100A8401"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Двухэтажный </w:t>
      </w:r>
      <w:r w:rsidRPr="00E837B2">
        <w:rPr>
          <w:rFonts w:ascii="Times New Roman" w:eastAsia="Times New Roman" w:hAnsi="Times New Roman" w:cs="Times New Roman"/>
          <w:sz w:val="28"/>
          <w:szCs w:val="28"/>
          <w:lang w:eastAsia="ru-RU"/>
        </w:rPr>
        <w:t>Жилой дом</w:t>
      </w:r>
      <w:r>
        <w:rPr>
          <w:rFonts w:ascii="Times New Roman" w:eastAsia="Times New Roman" w:hAnsi="Times New Roman" w:cs="Times New Roman"/>
          <w:sz w:val="28"/>
          <w:szCs w:val="28"/>
          <w:lang w:eastAsia="ru-RU"/>
        </w:rPr>
        <w:t xml:space="preserve"> по </w:t>
      </w:r>
      <w:proofErr w:type="spellStart"/>
      <w:r>
        <w:rPr>
          <w:rFonts w:ascii="Times New Roman" w:eastAsia="Times New Roman" w:hAnsi="Times New Roman" w:cs="Times New Roman"/>
          <w:sz w:val="28"/>
          <w:szCs w:val="28"/>
          <w:lang w:eastAsia="ru-RU"/>
        </w:rPr>
        <w:t>ул.Панфилова</w:t>
      </w:r>
      <w:proofErr w:type="spellEnd"/>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решён с подоконными, междуэтажными и </w:t>
      </w:r>
      <w:proofErr w:type="spellStart"/>
      <w:r>
        <w:rPr>
          <w:rFonts w:ascii="Times New Roman" w:eastAsia="Times New Roman" w:hAnsi="Times New Roman" w:cs="Times New Roman"/>
          <w:sz w:val="28"/>
          <w:szCs w:val="28"/>
          <w:lang w:eastAsia="ru-RU"/>
        </w:rPr>
        <w:t>подкарнизными</w:t>
      </w:r>
      <w:proofErr w:type="spellEnd"/>
      <w:r>
        <w:rPr>
          <w:rFonts w:ascii="Times New Roman" w:eastAsia="Times New Roman" w:hAnsi="Times New Roman" w:cs="Times New Roman"/>
          <w:sz w:val="28"/>
          <w:szCs w:val="28"/>
          <w:lang w:eastAsia="ru-RU"/>
        </w:rPr>
        <w:t xml:space="preserve"> поясами различной величины. Входные группы акцентированы высокими порталами с балконами на втором этаже.</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В двухэтажном </w:t>
      </w:r>
      <w:r w:rsidRPr="00E837B2">
        <w:rPr>
          <w:rFonts w:ascii="Times New Roman" w:eastAsia="Times New Roman" w:hAnsi="Times New Roman" w:cs="Times New Roman"/>
          <w:sz w:val="28"/>
          <w:szCs w:val="28"/>
          <w:lang w:eastAsia="ru-RU"/>
        </w:rPr>
        <w:t>Жилом доме</w:t>
      </w:r>
      <w:r>
        <w:rPr>
          <w:rFonts w:ascii="Times New Roman" w:eastAsia="Times New Roman" w:hAnsi="Times New Roman" w:cs="Times New Roman"/>
          <w:sz w:val="28"/>
          <w:szCs w:val="28"/>
          <w:lang w:eastAsia="ru-RU"/>
        </w:rPr>
        <w:t xml:space="preserve"> по </w:t>
      </w:r>
      <w:proofErr w:type="spellStart"/>
      <w:r>
        <w:rPr>
          <w:rFonts w:ascii="Times New Roman" w:eastAsia="Times New Roman" w:hAnsi="Times New Roman" w:cs="Times New Roman"/>
          <w:sz w:val="28"/>
          <w:szCs w:val="28"/>
          <w:lang w:eastAsia="ru-RU"/>
        </w:rPr>
        <w:t>ул.Карасай</w:t>
      </w:r>
      <w:proofErr w:type="spellEnd"/>
      <w:r>
        <w:rPr>
          <w:rFonts w:ascii="Times New Roman" w:eastAsia="Times New Roman" w:hAnsi="Times New Roman" w:cs="Times New Roman"/>
          <w:sz w:val="28"/>
          <w:szCs w:val="28"/>
          <w:lang w:eastAsia="ru-RU"/>
        </w:rPr>
        <w:t xml:space="preserve"> батыра в</w:t>
      </w:r>
      <w:r w:rsidRPr="00E837B2">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большие квадратные окна имеют крупные прямоугольные в сечении наличники. Высокий парапет имеет два двухчастных пояса. Лестничные клетки выделены небольшими ризалитами с небольшими прямоугольными окнами. Четырёхэтажный </w:t>
      </w:r>
      <w:r w:rsidRPr="00E837B2">
        <w:rPr>
          <w:rFonts w:ascii="Times New Roman" w:eastAsia="Times New Roman" w:hAnsi="Times New Roman" w:cs="Times New Roman"/>
          <w:sz w:val="28"/>
          <w:szCs w:val="28"/>
          <w:lang w:eastAsia="ru-RU"/>
        </w:rPr>
        <w:t>Жилой дом</w:t>
      </w:r>
      <w:r>
        <w:rPr>
          <w:rFonts w:ascii="Times New Roman" w:eastAsia="Times New Roman" w:hAnsi="Times New Roman" w:cs="Times New Roman"/>
          <w:sz w:val="28"/>
          <w:szCs w:val="28"/>
          <w:lang w:eastAsia="ru-RU"/>
        </w:rPr>
        <w:t xml:space="preserve"> «Второй </w:t>
      </w:r>
      <w:proofErr w:type="spellStart"/>
      <w:r>
        <w:rPr>
          <w:rFonts w:ascii="Times New Roman" w:eastAsia="Times New Roman" w:hAnsi="Times New Roman" w:cs="Times New Roman"/>
          <w:sz w:val="28"/>
          <w:szCs w:val="28"/>
          <w:lang w:eastAsia="ru-RU"/>
        </w:rPr>
        <w:t>жилкомбинат</w:t>
      </w:r>
      <w:proofErr w:type="spellEnd"/>
      <w:r>
        <w:rPr>
          <w:rFonts w:ascii="Times New Roman" w:eastAsia="Times New Roman" w:hAnsi="Times New Roman" w:cs="Times New Roman"/>
          <w:sz w:val="28"/>
          <w:szCs w:val="28"/>
          <w:lang w:eastAsia="ru-RU"/>
        </w:rPr>
        <w:t>»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А.Борисенко</w:t>
      </w:r>
      <w:proofErr w:type="spellEnd"/>
      <w:r>
        <w:rPr>
          <w:rFonts w:ascii="Times New Roman" w:eastAsia="Times New Roman" w:hAnsi="Times New Roman" w:cs="Times New Roman"/>
          <w:sz w:val="28"/>
          <w:szCs w:val="28"/>
          <w:lang w:eastAsia="ru-RU"/>
        </w:rPr>
        <w:t xml:space="preserve">, 1936 г.) показателен </w:t>
      </w:r>
      <w:proofErr w:type="spellStart"/>
      <w:r>
        <w:rPr>
          <w:rFonts w:ascii="Times New Roman" w:eastAsia="Times New Roman" w:hAnsi="Times New Roman" w:cs="Times New Roman"/>
          <w:sz w:val="28"/>
          <w:szCs w:val="28"/>
          <w:lang w:eastAsia="ru-RU"/>
        </w:rPr>
        <w:t>крупнорустованными</w:t>
      </w:r>
      <w:proofErr w:type="spellEnd"/>
      <w:r>
        <w:rPr>
          <w:rFonts w:ascii="Times New Roman" w:eastAsia="Times New Roman" w:hAnsi="Times New Roman" w:cs="Times New Roman"/>
          <w:sz w:val="28"/>
          <w:szCs w:val="28"/>
          <w:lang w:eastAsia="ru-RU"/>
        </w:rPr>
        <w:t xml:space="preserve"> угловыми пилястрами небольших ризалитов лестничных клеток. Первый этаж выделен поясом. Венчание выполнено в виде ступенчатого </w:t>
      </w:r>
      <w:proofErr w:type="spellStart"/>
      <w:r>
        <w:rPr>
          <w:rFonts w:ascii="Times New Roman" w:eastAsia="Times New Roman" w:hAnsi="Times New Roman" w:cs="Times New Roman"/>
          <w:sz w:val="28"/>
          <w:szCs w:val="28"/>
          <w:lang w:eastAsia="ru-RU"/>
        </w:rPr>
        <w:t>четырёхчастного</w:t>
      </w:r>
      <w:proofErr w:type="spellEnd"/>
      <w:r>
        <w:rPr>
          <w:rFonts w:ascii="Times New Roman" w:eastAsia="Times New Roman" w:hAnsi="Times New Roman" w:cs="Times New Roman"/>
          <w:sz w:val="28"/>
          <w:szCs w:val="28"/>
          <w:lang w:eastAsia="ru-RU"/>
        </w:rPr>
        <w:t xml:space="preserve"> карниза. Подоконники представляют собой узкие пояса. Четырёхэтажный в угловом павильоне и трёхэтажный в боковых павильонах </w:t>
      </w:r>
      <w:r w:rsidRPr="00E837B2">
        <w:rPr>
          <w:rFonts w:ascii="Times New Roman" w:eastAsia="Times New Roman" w:hAnsi="Times New Roman" w:cs="Times New Roman"/>
          <w:sz w:val="28"/>
          <w:szCs w:val="28"/>
          <w:lang w:eastAsia="ru-RU"/>
        </w:rPr>
        <w:t>Жилой дом</w:t>
      </w:r>
      <w:r>
        <w:rPr>
          <w:rFonts w:ascii="Times New Roman" w:eastAsia="Times New Roman" w:hAnsi="Times New Roman" w:cs="Times New Roman"/>
          <w:sz w:val="28"/>
          <w:szCs w:val="28"/>
          <w:lang w:eastAsia="ru-RU"/>
        </w:rPr>
        <w:t xml:space="preserve"> по </w:t>
      </w:r>
      <w:proofErr w:type="spellStart"/>
      <w:r>
        <w:rPr>
          <w:rFonts w:ascii="Times New Roman" w:eastAsia="Times New Roman" w:hAnsi="Times New Roman" w:cs="Times New Roman"/>
          <w:sz w:val="28"/>
          <w:szCs w:val="28"/>
          <w:lang w:eastAsia="ru-RU"/>
        </w:rPr>
        <w:t>ул.Желтоксан</w:t>
      </w:r>
      <w:proofErr w:type="spellEnd"/>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(1940 г.) имеет большие квадратные окна. Балконы третьего и </w:t>
      </w:r>
      <w:proofErr w:type="spellStart"/>
      <w:r>
        <w:rPr>
          <w:rFonts w:ascii="Times New Roman" w:eastAsia="Times New Roman" w:hAnsi="Times New Roman" w:cs="Times New Roman"/>
          <w:sz w:val="28"/>
          <w:szCs w:val="28"/>
          <w:lang w:eastAsia="ru-RU"/>
        </w:rPr>
        <w:t>четвертоно</w:t>
      </w:r>
      <w:proofErr w:type="spellEnd"/>
      <w:r>
        <w:rPr>
          <w:rFonts w:ascii="Times New Roman" w:eastAsia="Times New Roman" w:hAnsi="Times New Roman" w:cs="Times New Roman"/>
          <w:sz w:val="28"/>
          <w:szCs w:val="28"/>
          <w:lang w:eastAsia="ru-RU"/>
        </w:rPr>
        <w:t xml:space="preserve"> этажей опираются на упрощённые </w:t>
      </w:r>
      <w:proofErr w:type="spellStart"/>
      <w:r>
        <w:rPr>
          <w:rFonts w:ascii="Times New Roman" w:eastAsia="Times New Roman" w:hAnsi="Times New Roman" w:cs="Times New Roman"/>
          <w:sz w:val="28"/>
          <w:szCs w:val="28"/>
          <w:lang w:eastAsia="ru-RU"/>
        </w:rPr>
        <w:t>волютные</w:t>
      </w:r>
      <w:proofErr w:type="spellEnd"/>
      <w:r>
        <w:rPr>
          <w:rFonts w:ascii="Times New Roman" w:eastAsia="Times New Roman" w:hAnsi="Times New Roman" w:cs="Times New Roman"/>
          <w:sz w:val="28"/>
          <w:szCs w:val="28"/>
          <w:lang w:eastAsia="ru-RU"/>
        </w:rPr>
        <w:t xml:space="preserve"> кронштейны. Междуэтажный пояс над первым этажом решён двухчастно. Подоконники опираются на небольшие кронштейны. Развитый карниз решён с поясом дентикул. Четырёхэтажный </w:t>
      </w:r>
      <w:r w:rsidRPr="00E837B2">
        <w:rPr>
          <w:rFonts w:ascii="Times New Roman" w:eastAsia="Times New Roman" w:hAnsi="Times New Roman" w:cs="Times New Roman"/>
          <w:sz w:val="28"/>
          <w:szCs w:val="28"/>
          <w:lang w:eastAsia="ru-RU"/>
        </w:rPr>
        <w:t>Жилой дом</w:t>
      </w:r>
      <w:r>
        <w:rPr>
          <w:rFonts w:ascii="Times New Roman" w:eastAsia="Times New Roman" w:hAnsi="Times New Roman" w:cs="Times New Roman"/>
          <w:sz w:val="28"/>
          <w:szCs w:val="28"/>
          <w:lang w:eastAsia="ru-RU"/>
        </w:rPr>
        <w:t xml:space="preserve"> «Первый </w:t>
      </w:r>
      <w:proofErr w:type="spellStart"/>
      <w:r>
        <w:rPr>
          <w:rFonts w:ascii="Times New Roman" w:eastAsia="Times New Roman" w:hAnsi="Times New Roman" w:cs="Times New Roman"/>
          <w:sz w:val="28"/>
          <w:szCs w:val="28"/>
          <w:lang w:eastAsia="ru-RU"/>
        </w:rPr>
        <w:t>жилкомбинат</w:t>
      </w:r>
      <w:proofErr w:type="spellEnd"/>
      <w:r>
        <w:rPr>
          <w:rFonts w:ascii="Times New Roman" w:eastAsia="Times New Roman" w:hAnsi="Times New Roman" w:cs="Times New Roman"/>
          <w:sz w:val="28"/>
          <w:szCs w:val="28"/>
          <w:lang w:eastAsia="ru-RU"/>
        </w:rPr>
        <w:t>» в Алматы (1934 г.) показателен подоконными и надоконными поясами. Лестничные клетки акцентированы эркерами со сплошным угловым остеклением. В простенках выполнены небольшие прямоугольные ниши. Здание венчает трёхчастный карниз.</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Трёхэтажный </w:t>
      </w:r>
      <w:r w:rsidRPr="00E837B2">
        <w:rPr>
          <w:rFonts w:ascii="Times New Roman" w:eastAsia="Times New Roman" w:hAnsi="Times New Roman" w:cs="Times New Roman"/>
          <w:sz w:val="28"/>
          <w:szCs w:val="28"/>
          <w:lang w:eastAsia="ru-RU"/>
        </w:rPr>
        <w:t>Жилой дом</w:t>
      </w:r>
      <w:r>
        <w:rPr>
          <w:rFonts w:ascii="Times New Roman" w:eastAsia="Times New Roman" w:hAnsi="Times New Roman" w:cs="Times New Roman"/>
          <w:sz w:val="28"/>
          <w:szCs w:val="28"/>
          <w:lang w:eastAsia="ru-RU"/>
        </w:rPr>
        <w:t xml:space="preserve"> «Четвёртый </w:t>
      </w:r>
      <w:proofErr w:type="spellStart"/>
      <w:r>
        <w:rPr>
          <w:rFonts w:ascii="Times New Roman" w:eastAsia="Times New Roman" w:hAnsi="Times New Roman" w:cs="Times New Roman"/>
          <w:sz w:val="28"/>
          <w:szCs w:val="28"/>
          <w:lang w:eastAsia="ru-RU"/>
        </w:rPr>
        <w:t>жилкомбинат</w:t>
      </w:r>
      <w:proofErr w:type="spellEnd"/>
      <w:r>
        <w:rPr>
          <w:rFonts w:ascii="Times New Roman" w:eastAsia="Times New Roman" w:hAnsi="Times New Roman" w:cs="Times New Roman"/>
          <w:sz w:val="28"/>
          <w:szCs w:val="28"/>
          <w:lang w:eastAsia="ru-RU"/>
        </w:rPr>
        <w:t>» в</w:t>
      </w:r>
      <w:r w:rsidRPr="00E837B2">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Я.Станкевич</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Т.Басенов</w:t>
      </w:r>
      <w:proofErr w:type="spellEnd"/>
      <w:r>
        <w:rPr>
          <w:rFonts w:ascii="Times New Roman" w:eastAsia="Times New Roman" w:hAnsi="Times New Roman" w:cs="Times New Roman"/>
          <w:sz w:val="28"/>
          <w:szCs w:val="28"/>
          <w:lang w:eastAsia="ru-RU"/>
        </w:rPr>
        <w:t>, 1937 г.)</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имеет слабо акцентированную крупную рустовку на первом этаже. Уступчатый междуэтажный пояс. Двухчастный пояс выделяет подоконный уровень второго этажа. Балконы третьего этажа поддерживаются упрощёнными кронштейнами. </w:t>
      </w:r>
      <w:r w:rsidRPr="00E837B2">
        <w:rPr>
          <w:rFonts w:ascii="Times New Roman" w:hAnsi="Times New Roman" w:cs="Times New Roman"/>
          <w:sz w:val="28"/>
          <w:szCs w:val="28"/>
        </w:rPr>
        <w:t>Эти примеры показаны на рису</w:t>
      </w:r>
      <w:r>
        <w:rPr>
          <w:rFonts w:ascii="Times New Roman" w:hAnsi="Times New Roman" w:cs="Times New Roman"/>
          <w:sz w:val="28"/>
          <w:szCs w:val="28"/>
        </w:rPr>
        <w:t>нке 1.13</w:t>
      </w:r>
      <w:r w:rsidRPr="00E837B2">
        <w:rPr>
          <w:rFonts w:ascii="Times New Roman" w:hAnsi="Times New Roman" w:cs="Times New Roman"/>
          <w:sz w:val="28"/>
          <w:szCs w:val="28"/>
        </w:rPr>
        <w:t>.</w:t>
      </w:r>
    </w:p>
    <w:p w14:paraId="7E76E43D"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r>
      <w:proofErr w:type="spellStart"/>
      <w:r>
        <w:rPr>
          <w:rFonts w:ascii="Times New Roman" w:hAnsi="Times New Roman" w:cs="Times New Roman"/>
          <w:sz w:val="28"/>
          <w:szCs w:val="28"/>
        </w:rPr>
        <w:t>Постконструтивизм</w:t>
      </w:r>
      <w:proofErr w:type="spellEnd"/>
      <w:r>
        <w:rPr>
          <w:rFonts w:ascii="Times New Roman" w:hAnsi="Times New Roman" w:cs="Times New Roman"/>
          <w:sz w:val="28"/>
          <w:szCs w:val="28"/>
        </w:rPr>
        <w:t xml:space="preserve"> постепенно уступает место Упрощённому классицизму (</w:t>
      </w:r>
      <w:proofErr w:type="spellStart"/>
      <w:r w:rsidRPr="00507CE3">
        <w:rPr>
          <w:rFonts w:ascii="Times New Roman" w:hAnsi="Times New Roman" w:cs="Times New Roman"/>
          <w:sz w:val="28"/>
          <w:szCs w:val="28"/>
        </w:rPr>
        <w:t>С.Заварихин</w:t>
      </w:r>
      <w:proofErr w:type="spellEnd"/>
      <w:r>
        <w:rPr>
          <w:rFonts w:ascii="Times New Roman" w:hAnsi="Times New Roman" w:cs="Times New Roman"/>
          <w:sz w:val="28"/>
          <w:szCs w:val="28"/>
        </w:rPr>
        <w:t xml:space="preserve"> </w:t>
      </w:r>
      <w:r w:rsidRPr="00507CE3">
        <w:rPr>
          <w:rFonts w:ascii="Times New Roman" w:hAnsi="Times New Roman" w:cs="Times New Roman"/>
          <w:sz w:val="28"/>
          <w:szCs w:val="28"/>
        </w:rPr>
        <w:t>[140, С.184]</w:t>
      </w:r>
      <w:r>
        <w:rPr>
          <w:rFonts w:ascii="Times New Roman" w:hAnsi="Times New Roman" w:cs="Times New Roman"/>
          <w:sz w:val="28"/>
          <w:szCs w:val="28"/>
        </w:rPr>
        <w:t>)</w:t>
      </w:r>
      <w:r w:rsidRPr="00507CE3">
        <w:rPr>
          <w:rFonts w:ascii="Times New Roman" w:hAnsi="Times New Roman" w:cs="Times New Roman"/>
          <w:sz w:val="28"/>
          <w:szCs w:val="28"/>
        </w:rPr>
        <w:t>.</w:t>
      </w:r>
      <w:r>
        <w:rPr>
          <w:rFonts w:ascii="Times New Roman" w:hAnsi="Times New Roman" w:cs="Times New Roman"/>
          <w:sz w:val="28"/>
          <w:szCs w:val="28"/>
        </w:rPr>
        <w:t xml:space="preserve"> Высокую галерею имеет </w:t>
      </w:r>
      <w:r w:rsidRPr="00E837B2">
        <w:rPr>
          <w:rFonts w:ascii="Times New Roman" w:eastAsia="Times New Roman" w:hAnsi="Times New Roman" w:cs="Times New Roman"/>
          <w:sz w:val="28"/>
          <w:szCs w:val="28"/>
          <w:lang w:eastAsia="ru-RU"/>
        </w:rPr>
        <w:t>Медицинский институт</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А.Гегелло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Д.Кричевский</w:t>
      </w:r>
      <w:proofErr w:type="spellEnd"/>
      <w:r>
        <w:rPr>
          <w:rFonts w:ascii="Times New Roman" w:eastAsia="Times New Roman" w:hAnsi="Times New Roman" w:cs="Times New Roman"/>
          <w:sz w:val="28"/>
          <w:szCs w:val="28"/>
          <w:lang w:eastAsia="ru-RU"/>
        </w:rPr>
        <w:t xml:space="preserve">, 1939 г.). Столбообразные колонны имеют </w:t>
      </w:r>
      <w:proofErr w:type="spellStart"/>
      <w:r>
        <w:rPr>
          <w:rFonts w:ascii="Times New Roman" w:eastAsia="Times New Roman" w:hAnsi="Times New Roman" w:cs="Times New Roman"/>
          <w:sz w:val="28"/>
          <w:szCs w:val="28"/>
          <w:lang w:eastAsia="ru-RU"/>
        </w:rPr>
        <w:t>разноразмерные</w:t>
      </w:r>
      <w:proofErr w:type="spellEnd"/>
      <w:r>
        <w:rPr>
          <w:rFonts w:ascii="Times New Roman" w:eastAsia="Times New Roman" w:hAnsi="Times New Roman" w:cs="Times New Roman"/>
          <w:sz w:val="28"/>
          <w:szCs w:val="28"/>
          <w:lang w:eastAsia="ru-RU"/>
        </w:rPr>
        <w:t xml:space="preserve"> каннелюры. Простенки акцентированы развитыми пилястрами. У окон акцентированы подоконники и перемычки. Трёхэтажное </w:t>
      </w:r>
      <w:r w:rsidRPr="00E837B2">
        <w:rPr>
          <w:rFonts w:ascii="Times New Roman" w:eastAsia="Times New Roman" w:hAnsi="Times New Roman" w:cs="Times New Roman"/>
          <w:sz w:val="28"/>
          <w:szCs w:val="28"/>
          <w:lang w:eastAsia="ru-RU"/>
        </w:rPr>
        <w:t>Административное здание</w:t>
      </w:r>
      <w:r>
        <w:rPr>
          <w:rFonts w:ascii="Times New Roman" w:eastAsia="Times New Roman" w:hAnsi="Times New Roman" w:cs="Times New Roman"/>
          <w:sz w:val="28"/>
          <w:szCs w:val="28"/>
          <w:lang w:eastAsia="ru-RU"/>
        </w:rPr>
        <w:t xml:space="preserve"> по </w:t>
      </w:r>
      <w:proofErr w:type="spellStart"/>
      <w:r>
        <w:rPr>
          <w:rFonts w:ascii="Times New Roman" w:eastAsia="Times New Roman" w:hAnsi="Times New Roman" w:cs="Times New Roman"/>
          <w:sz w:val="28"/>
          <w:szCs w:val="28"/>
          <w:lang w:eastAsia="ru-RU"/>
        </w:rPr>
        <w:t>ул.Богенбай</w:t>
      </w:r>
      <w:proofErr w:type="spellEnd"/>
      <w:r>
        <w:rPr>
          <w:rFonts w:ascii="Times New Roman" w:eastAsia="Times New Roman" w:hAnsi="Times New Roman" w:cs="Times New Roman"/>
          <w:sz w:val="28"/>
          <w:szCs w:val="28"/>
          <w:lang w:eastAsia="ru-RU"/>
        </w:rPr>
        <w:t xml:space="preserve"> батыра в</w:t>
      </w:r>
      <w:r w:rsidRPr="00E837B2">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имеет угловой </w:t>
      </w:r>
      <w:proofErr w:type="spellStart"/>
      <w:r>
        <w:rPr>
          <w:rFonts w:ascii="Times New Roman" w:eastAsia="Times New Roman" w:hAnsi="Times New Roman" w:cs="Times New Roman"/>
          <w:sz w:val="28"/>
          <w:szCs w:val="28"/>
          <w:lang w:eastAsia="ru-RU"/>
        </w:rPr>
        <w:t>четырёхколонный</w:t>
      </w:r>
      <w:proofErr w:type="spellEnd"/>
      <w:r>
        <w:rPr>
          <w:rFonts w:ascii="Times New Roman" w:eastAsia="Times New Roman" w:hAnsi="Times New Roman" w:cs="Times New Roman"/>
          <w:sz w:val="28"/>
          <w:szCs w:val="28"/>
          <w:lang w:eastAsia="ru-RU"/>
        </w:rPr>
        <w:t xml:space="preserve"> портик. Колонны представляют собой столбы с каннелюрами. В простенках выполнены пилястры. Окна имеют простые наличники. Трёхэтажный </w:t>
      </w:r>
      <w:r w:rsidRPr="00E837B2">
        <w:rPr>
          <w:rFonts w:ascii="Times New Roman" w:eastAsia="Times New Roman" w:hAnsi="Times New Roman" w:cs="Times New Roman"/>
          <w:sz w:val="28"/>
          <w:szCs w:val="28"/>
          <w:lang w:eastAsia="ru-RU"/>
        </w:rPr>
        <w:t>Учебный корпус</w:t>
      </w:r>
      <w:r>
        <w:rPr>
          <w:rFonts w:ascii="Times New Roman" w:eastAsia="Times New Roman" w:hAnsi="Times New Roman" w:cs="Times New Roman"/>
          <w:sz w:val="28"/>
          <w:szCs w:val="28"/>
          <w:lang w:eastAsia="ru-RU"/>
        </w:rPr>
        <w:t xml:space="preserve"> по </w:t>
      </w:r>
      <w:proofErr w:type="spellStart"/>
      <w:r>
        <w:rPr>
          <w:rFonts w:ascii="Times New Roman" w:eastAsia="Times New Roman" w:hAnsi="Times New Roman" w:cs="Times New Roman"/>
          <w:sz w:val="28"/>
          <w:szCs w:val="28"/>
          <w:lang w:eastAsia="ru-RU"/>
        </w:rPr>
        <w:t>пр.Достык</w:t>
      </w:r>
      <w:proofErr w:type="spellEnd"/>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показателен приставным портиком с </w:t>
      </w:r>
      <w:proofErr w:type="spellStart"/>
      <w:r>
        <w:rPr>
          <w:rFonts w:ascii="Times New Roman" w:eastAsia="Times New Roman" w:hAnsi="Times New Roman" w:cs="Times New Roman"/>
          <w:sz w:val="28"/>
          <w:szCs w:val="28"/>
          <w:lang w:eastAsia="ru-RU"/>
        </w:rPr>
        <w:t>безкапительными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пристенными</w:t>
      </w:r>
      <w:proofErr w:type="spellEnd"/>
      <w:r>
        <w:rPr>
          <w:rFonts w:ascii="Times New Roman" w:eastAsia="Times New Roman" w:hAnsi="Times New Roman" w:cs="Times New Roman"/>
          <w:sz w:val="28"/>
          <w:szCs w:val="28"/>
          <w:lang w:eastAsia="ru-RU"/>
        </w:rPr>
        <w:t xml:space="preserve"> колоннами на вторых-третьих этажах. Колонны венчает упрощённый антаблемент. Стены первого этажа гладкие. Простенки второго-третьего этажей акцентированы плоскими пилястрами. </w:t>
      </w:r>
    </w:p>
    <w:p w14:paraId="321EFC1C"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Большим угловым порталом со встроенной </w:t>
      </w:r>
      <w:proofErr w:type="spellStart"/>
      <w:r>
        <w:rPr>
          <w:rFonts w:ascii="Times New Roman" w:eastAsia="Times New Roman" w:hAnsi="Times New Roman" w:cs="Times New Roman"/>
          <w:sz w:val="28"/>
          <w:szCs w:val="28"/>
          <w:lang w:eastAsia="ru-RU"/>
        </w:rPr>
        <w:t>четырёхколонной</w:t>
      </w:r>
      <w:proofErr w:type="spellEnd"/>
      <w:r>
        <w:rPr>
          <w:rFonts w:ascii="Times New Roman" w:eastAsia="Times New Roman" w:hAnsi="Times New Roman" w:cs="Times New Roman"/>
          <w:sz w:val="28"/>
          <w:szCs w:val="28"/>
          <w:lang w:eastAsia="ru-RU"/>
        </w:rPr>
        <w:t xml:space="preserve"> галереей показателен Кинотеатр «Алатау» в</w:t>
      </w:r>
      <w:r w:rsidRPr="00E837B2">
        <w:rPr>
          <w:rFonts w:ascii="Times New Roman" w:eastAsia="Times New Roman" w:hAnsi="Times New Roman" w:cs="Times New Roman"/>
          <w:sz w:val="28"/>
          <w:szCs w:val="28"/>
          <w:lang w:eastAsia="ru-RU"/>
        </w:rPr>
        <w:t xml:space="preserve"> Алматы</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В.Калмыков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Л.Руднев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В.Твердохлебов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Х.Нигеман</w:t>
      </w:r>
      <w:proofErr w:type="spellEnd"/>
      <w:r>
        <w:rPr>
          <w:rFonts w:ascii="Times New Roman" w:hAnsi="Times New Roman" w:cs="Times New Roman"/>
          <w:sz w:val="28"/>
          <w:szCs w:val="28"/>
        </w:rPr>
        <w:t xml:space="preserve">, 1936 г.). Обрамление галереи представляет собой «перспективную» </w:t>
      </w:r>
      <w:proofErr w:type="spellStart"/>
      <w:r>
        <w:rPr>
          <w:rFonts w:ascii="Times New Roman" w:hAnsi="Times New Roman" w:cs="Times New Roman"/>
          <w:sz w:val="28"/>
          <w:szCs w:val="28"/>
        </w:rPr>
        <w:t>четырёхуступчатую</w:t>
      </w:r>
      <w:proofErr w:type="spellEnd"/>
      <w:r>
        <w:rPr>
          <w:rFonts w:ascii="Times New Roman" w:hAnsi="Times New Roman" w:cs="Times New Roman"/>
          <w:sz w:val="28"/>
          <w:szCs w:val="28"/>
        </w:rPr>
        <w:t xml:space="preserve"> рамку. Здание венчает развитый карниз, над которым располагается глухой аттик. Вдоль бокового павильона выполнена открытая галерея с парными колоннами круглого сечения. Трёхэтажная </w:t>
      </w:r>
      <w:proofErr w:type="spellStart"/>
      <w:r w:rsidRPr="00E837B2">
        <w:rPr>
          <w:rFonts w:ascii="Times New Roman" w:eastAsia="Times New Roman" w:hAnsi="Times New Roman" w:cs="Times New Roman"/>
          <w:sz w:val="28"/>
          <w:szCs w:val="28"/>
          <w:lang w:eastAsia="ru-RU"/>
        </w:rPr>
        <w:t>Школа</w:t>
      </w:r>
      <w:r>
        <w:rPr>
          <w:rFonts w:ascii="Times New Roman" w:eastAsia="Times New Roman" w:hAnsi="Times New Roman" w:cs="Times New Roman"/>
          <w:sz w:val="28"/>
          <w:szCs w:val="28"/>
          <w:lang w:eastAsia="ru-RU"/>
        </w:rPr>
        <w:t>по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ул.Кабанбай</w:t>
      </w:r>
      <w:proofErr w:type="spellEnd"/>
      <w:r>
        <w:rPr>
          <w:rFonts w:ascii="Times New Roman" w:eastAsia="Times New Roman" w:hAnsi="Times New Roman" w:cs="Times New Roman"/>
          <w:sz w:val="28"/>
          <w:szCs w:val="28"/>
          <w:lang w:eastAsia="ru-RU"/>
        </w:rPr>
        <w:t xml:space="preserve"> батыра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И.Волшаник</w:t>
      </w:r>
      <w:proofErr w:type="spellEnd"/>
      <w:r>
        <w:rPr>
          <w:rFonts w:ascii="Times New Roman" w:eastAsia="Times New Roman" w:hAnsi="Times New Roman" w:cs="Times New Roman"/>
          <w:sz w:val="28"/>
          <w:szCs w:val="28"/>
          <w:lang w:eastAsia="ru-RU"/>
        </w:rPr>
        <w:t xml:space="preserve">, 1936 г.) имеет </w:t>
      </w:r>
      <w:proofErr w:type="spellStart"/>
      <w:r>
        <w:rPr>
          <w:rFonts w:ascii="Times New Roman" w:eastAsia="Times New Roman" w:hAnsi="Times New Roman" w:cs="Times New Roman"/>
          <w:sz w:val="28"/>
          <w:szCs w:val="28"/>
          <w:lang w:eastAsia="ru-RU"/>
        </w:rPr>
        <w:t>четырёхколонные</w:t>
      </w:r>
      <w:proofErr w:type="spellEnd"/>
      <w:r>
        <w:rPr>
          <w:rFonts w:ascii="Times New Roman" w:eastAsia="Times New Roman" w:hAnsi="Times New Roman" w:cs="Times New Roman"/>
          <w:sz w:val="28"/>
          <w:szCs w:val="28"/>
          <w:lang w:eastAsia="ru-RU"/>
        </w:rPr>
        <w:t xml:space="preserve"> угловые портики, охватывающие два этажа. Колоны представляют собой квадратные в сечении столбы. Упрощённый антаблемент формирует балкон на третьем этаже. Боковые </w:t>
      </w:r>
      <w:proofErr w:type="spellStart"/>
      <w:r>
        <w:rPr>
          <w:rFonts w:ascii="Times New Roman" w:eastAsia="Times New Roman" w:hAnsi="Times New Roman" w:cs="Times New Roman"/>
          <w:sz w:val="28"/>
          <w:szCs w:val="28"/>
          <w:lang w:eastAsia="ru-RU"/>
        </w:rPr>
        <w:t>слабоакцентированные</w:t>
      </w:r>
      <w:proofErr w:type="spellEnd"/>
      <w:r>
        <w:rPr>
          <w:rFonts w:ascii="Times New Roman" w:eastAsia="Times New Roman" w:hAnsi="Times New Roman" w:cs="Times New Roman"/>
          <w:sz w:val="28"/>
          <w:szCs w:val="28"/>
          <w:lang w:eastAsia="ru-RU"/>
        </w:rPr>
        <w:t xml:space="preserve"> ризалиты двухэтажной </w:t>
      </w:r>
      <w:r w:rsidRPr="00E837B2">
        <w:rPr>
          <w:rFonts w:ascii="Times New Roman" w:eastAsia="Times New Roman" w:hAnsi="Times New Roman" w:cs="Times New Roman"/>
          <w:sz w:val="28"/>
          <w:szCs w:val="28"/>
          <w:lang w:eastAsia="ru-RU"/>
        </w:rPr>
        <w:t>Школ</w:t>
      </w:r>
      <w:r>
        <w:rPr>
          <w:rFonts w:ascii="Times New Roman" w:eastAsia="Times New Roman" w:hAnsi="Times New Roman" w:cs="Times New Roman"/>
          <w:sz w:val="28"/>
          <w:szCs w:val="28"/>
          <w:lang w:eastAsia="ru-RU"/>
        </w:rPr>
        <w:t xml:space="preserve">ы по </w:t>
      </w:r>
      <w:proofErr w:type="spellStart"/>
      <w:r>
        <w:rPr>
          <w:rFonts w:ascii="Times New Roman" w:eastAsia="Times New Roman" w:hAnsi="Times New Roman" w:cs="Times New Roman"/>
          <w:sz w:val="28"/>
          <w:szCs w:val="28"/>
          <w:lang w:eastAsia="ru-RU"/>
        </w:rPr>
        <w:t>ул.Гоголя</w:t>
      </w:r>
      <w:proofErr w:type="spellEnd"/>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акцентированы приставными </w:t>
      </w:r>
      <w:proofErr w:type="spellStart"/>
      <w:r>
        <w:rPr>
          <w:rFonts w:ascii="Times New Roman" w:eastAsia="Times New Roman" w:hAnsi="Times New Roman" w:cs="Times New Roman"/>
          <w:sz w:val="28"/>
          <w:szCs w:val="28"/>
          <w:lang w:eastAsia="ru-RU"/>
        </w:rPr>
        <w:t>четырёхколонными</w:t>
      </w:r>
      <w:proofErr w:type="spellEnd"/>
      <w:r>
        <w:rPr>
          <w:rFonts w:ascii="Times New Roman" w:eastAsia="Times New Roman" w:hAnsi="Times New Roman" w:cs="Times New Roman"/>
          <w:sz w:val="28"/>
          <w:szCs w:val="28"/>
          <w:lang w:eastAsia="ru-RU"/>
        </w:rPr>
        <w:t xml:space="preserve"> портиками. Гладкоствольные колонны увенчаны трёхчастными капителями в виде плит. Упрощённый антаблемент представляет собой трёхчастный карниз, над которым располагается низкий треугольный фронтон. Основные трёхэтажные павильоны ранее рассмотренного (рис. 1.11) Управления</w:t>
      </w:r>
      <w:r w:rsidRPr="00E837B2">
        <w:rPr>
          <w:rFonts w:ascii="Times New Roman" w:eastAsia="Times New Roman" w:hAnsi="Times New Roman" w:cs="Times New Roman"/>
          <w:sz w:val="28"/>
          <w:szCs w:val="28"/>
          <w:lang w:eastAsia="ru-RU"/>
        </w:rPr>
        <w:t xml:space="preserve"> </w:t>
      </w:r>
      <w:proofErr w:type="spellStart"/>
      <w:r w:rsidRPr="00E837B2">
        <w:rPr>
          <w:rFonts w:ascii="Times New Roman" w:eastAsia="Times New Roman" w:hAnsi="Times New Roman" w:cs="Times New Roman"/>
          <w:sz w:val="28"/>
          <w:szCs w:val="28"/>
          <w:lang w:eastAsia="ru-RU"/>
        </w:rPr>
        <w:t>Турксиба</w:t>
      </w:r>
      <w:proofErr w:type="spellEnd"/>
      <w:r w:rsidRPr="00E837B2">
        <w:rPr>
          <w:rFonts w:ascii="Times New Roman" w:eastAsia="Times New Roman" w:hAnsi="Times New Roman" w:cs="Times New Roman"/>
          <w:sz w:val="28"/>
          <w:szCs w:val="28"/>
          <w:lang w:eastAsia="ru-RU"/>
        </w:rPr>
        <w:t xml:space="preserve"> (реконструкция)</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М.Шугал</w:t>
      </w:r>
      <w:proofErr w:type="spellEnd"/>
      <w:r>
        <w:rPr>
          <w:rFonts w:ascii="Times New Roman" w:eastAsia="Times New Roman" w:hAnsi="Times New Roman" w:cs="Times New Roman"/>
          <w:sz w:val="28"/>
          <w:szCs w:val="28"/>
          <w:lang w:eastAsia="ru-RU"/>
        </w:rPr>
        <w:t xml:space="preserve">, 1938 г.) показательны рустованными простенками на первом этаже, акцентированными подоконными и надоконными поясами на втором и третьем этажах, одноэтажными арочными портиками с парными парапетными скульптурами. </w:t>
      </w:r>
      <w:proofErr w:type="spellStart"/>
      <w:r>
        <w:rPr>
          <w:rFonts w:ascii="Times New Roman" w:eastAsia="Times New Roman" w:hAnsi="Times New Roman" w:cs="Times New Roman"/>
          <w:sz w:val="28"/>
          <w:szCs w:val="28"/>
          <w:lang w:eastAsia="ru-RU"/>
        </w:rPr>
        <w:t>Безкапительными</w:t>
      </w:r>
      <w:proofErr w:type="spellEnd"/>
      <w:r>
        <w:rPr>
          <w:rFonts w:ascii="Times New Roman" w:eastAsia="Times New Roman" w:hAnsi="Times New Roman" w:cs="Times New Roman"/>
          <w:sz w:val="28"/>
          <w:szCs w:val="28"/>
          <w:lang w:eastAsia="ru-RU"/>
        </w:rPr>
        <w:t xml:space="preserve"> полукруглыми в сечении пилястрами характерен фасад двухэтажной </w:t>
      </w:r>
      <w:r w:rsidRPr="00E837B2">
        <w:rPr>
          <w:rFonts w:ascii="Times New Roman" w:eastAsia="Times New Roman" w:hAnsi="Times New Roman" w:cs="Times New Roman"/>
          <w:sz w:val="28"/>
          <w:szCs w:val="28"/>
          <w:lang w:eastAsia="ru-RU"/>
        </w:rPr>
        <w:t>Школ</w:t>
      </w:r>
      <w:r>
        <w:rPr>
          <w:rFonts w:ascii="Times New Roman" w:eastAsia="Times New Roman" w:hAnsi="Times New Roman" w:cs="Times New Roman"/>
          <w:sz w:val="28"/>
          <w:szCs w:val="28"/>
          <w:lang w:eastAsia="ru-RU"/>
        </w:rPr>
        <w:t xml:space="preserve">ы по </w:t>
      </w:r>
      <w:proofErr w:type="spellStart"/>
      <w:r>
        <w:rPr>
          <w:rFonts w:ascii="Times New Roman" w:eastAsia="Times New Roman" w:hAnsi="Times New Roman" w:cs="Times New Roman"/>
          <w:sz w:val="28"/>
          <w:szCs w:val="28"/>
          <w:lang w:eastAsia="ru-RU"/>
        </w:rPr>
        <w:t>пр.Достык</w:t>
      </w:r>
      <w:proofErr w:type="spellEnd"/>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Венчает здание упрощённый трёхчастный антаблемент.</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Рустованные широкие простеночные пилястры имеет </w:t>
      </w:r>
      <w:r w:rsidRPr="00E837B2">
        <w:rPr>
          <w:rFonts w:ascii="Times New Roman" w:eastAsia="Times New Roman" w:hAnsi="Times New Roman" w:cs="Times New Roman"/>
          <w:sz w:val="28"/>
          <w:szCs w:val="28"/>
          <w:lang w:eastAsia="ru-RU"/>
        </w:rPr>
        <w:t>Концертный зал</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Е.Фомичёв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Е.Цейтц</w:t>
      </w:r>
      <w:proofErr w:type="spellEnd"/>
      <w:r>
        <w:rPr>
          <w:rFonts w:ascii="Times New Roman" w:eastAsia="Times New Roman" w:hAnsi="Times New Roman" w:cs="Times New Roman"/>
          <w:sz w:val="28"/>
          <w:szCs w:val="28"/>
          <w:lang w:eastAsia="ru-RU"/>
        </w:rPr>
        <w:t xml:space="preserve">, 1936 г.). Большие квадратные окна имеют простое обрамление. Антаблемент состоит из </w:t>
      </w:r>
      <w:proofErr w:type="spellStart"/>
      <w:r>
        <w:rPr>
          <w:rFonts w:ascii="Times New Roman" w:eastAsia="Times New Roman" w:hAnsi="Times New Roman" w:cs="Times New Roman"/>
          <w:sz w:val="28"/>
          <w:szCs w:val="28"/>
          <w:lang w:eastAsia="ru-RU"/>
        </w:rPr>
        <w:t>двухпоясного</w:t>
      </w:r>
      <w:proofErr w:type="spellEnd"/>
      <w:r>
        <w:rPr>
          <w:rFonts w:ascii="Times New Roman" w:eastAsia="Times New Roman" w:hAnsi="Times New Roman" w:cs="Times New Roman"/>
          <w:sz w:val="28"/>
          <w:szCs w:val="28"/>
          <w:lang w:eastAsia="ru-RU"/>
        </w:rPr>
        <w:t xml:space="preserve"> архитрава, гладкого фриза и трёхчастного уступчатого карниза. </w:t>
      </w:r>
      <w:r w:rsidRPr="00E837B2">
        <w:rPr>
          <w:rFonts w:ascii="Times New Roman" w:hAnsi="Times New Roman" w:cs="Times New Roman"/>
          <w:sz w:val="28"/>
          <w:szCs w:val="28"/>
        </w:rPr>
        <w:t xml:space="preserve">Эти </w:t>
      </w:r>
      <w:r>
        <w:rPr>
          <w:rFonts w:ascii="Times New Roman" w:hAnsi="Times New Roman" w:cs="Times New Roman"/>
          <w:sz w:val="28"/>
          <w:szCs w:val="28"/>
        </w:rPr>
        <w:t>примеры показаны на рисунке 1.14</w:t>
      </w:r>
      <w:r w:rsidRPr="00E837B2">
        <w:rPr>
          <w:rFonts w:ascii="Times New Roman" w:hAnsi="Times New Roman" w:cs="Times New Roman"/>
          <w:sz w:val="28"/>
          <w:szCs w:val="28"/>
        </w:rPr>
        <w:t xml:space="preserve"> (в приложении).</w:t>
      </w:r>
    </w:p>
    <w:p w14:paraId="69BA9310" w14:textId="77777777" w:rsidR="006E528E" w:rsidRDefault="006E528E" w:rsidP="006E528E">
      <w:pPr>
        <w:pStyle w:val="a8"/>
        <w:spacing w:after="0" w:line="240" w:lineRule="auto"/>
        <w:ind w:left="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Большим количеством примеров показателен казахстанский Неоклассицизм. Главный вход в виде </w:t>
      </w:r>
      <w:proofErr w:type="spellStart"/>
      <w:r>
        <w:rPr>
          <w:rFonts w:ascii="Times New Roman" w:hAnsi="Times New Roman" w:cs="Times New Roman"/>
          <w:sz w:val="28"/>
          <w:szCs w:val="28"/>
        </w:rPr>
        <w:t>восьмиколонного</w:t>
      </w:r>
      <w:proofErr w:type="spellEnd"/>
      <w:r>
        <w:rPr>
          <w:rFonts w:ascii="Times New Roman" w:hAnsi="Times New Roman" w:cs="Times New Roman"/>
          <w:sz w:val="28"/>
          <w:szCs w:val="28"/>
        </w:rPr>
        <w:t xml:space="preserve"> ионического портика характеризует фасад двухэтажной </w:t>
      </w:r>
      <w:r w:rsidRPr="00E837B2">
        <w:rPr>
          <w:rFonts w:ascii="Times New Roman" w:eastAsia="Times New Roman" w:hAnsi="Times New Roman" w:cs="Times New Roman"/>
          <w:sz w:val="28"/>
          <w:szCs w:val="28"/>
          <w:lang w:eastAsia="ru-RU"/>
        </w:rPr>
        <w:t>Школ</w:t>
      </w:r>
      <w:r>
        <w:rPr>
          <w:rFonts w:ascii="Times New Roman" w:eastAsia="Times New Roman" w:hAnsi="Times New Roman" w:cs="Times New Roman"/>
          <w:sz w:val="28"/>
          <w:szCs w:val="28"/>
          <w:lang w:eastAsia="ru-RU"/>
        </w:rPr>
        <w:t>ы №36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И.Волшаник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А.Стременов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В.Бирюков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Г.Кушнаренко</w:t>
      </w:r>
      <w:proofErr w:type="spellEnd"/>
      <w:r>
        <w:rPr>
          <w:rFonts w:ascii="Times New Roman" w:eastAsia="Times New Roman" w:hAnsi="Times New Roman" w:cs="Times New Roman"/>
          <w:sz w:val="28"/>
          <w:szCs w:val="28"/>
          <w:lang w:eastAsia="ru-RU"/>
        </w:rPr>
        <w:t xml:space="preserve">, 1935 г.). </w:t>
      </w:r>
      <w:proofErr w:type="spellStart"/>
      <w:r>
        <w:rPr>
          <w:rFonts w:ascii="Times New Roman" w:eastAsia="Times New Roman" w:hAnsi="Times New Roman" w:cs="Times New Roman"/>
          <w:sz w:val="28"/>
          <w:szCs w:val="28"/>
          <w:lang w:eastAsia="ru-RU"/>
        </w:rPr>
        <w:t>Гладкоставольные</w:t>
      </w:r>
      <w:proofErr w:type="spellEnd"/>
      <w:r>
        <w:rPr>
          <w:rFonts w:ascii="Times New Roman" w:eastAsia="Times New Roman" w:hAnsi="Times New Roman" w:cs="Times New Roman"/>
          <w:sz w:val="28"/>
          <w:szCs w:val="28"/>
          <w:lang w:eastAsia="ru-RU"/>
        </w:rPr>
        <w:t xml:space="preserve"> колонны установлены парно. Над двухчастным антаблементом расположен расчленённый не характерными для канонического ионического ордера упрощёнными триглифами. Высокий парапет венчает двухчастный карниз. Приставной ионический портик акцентирует угловой ризалит с противоположной стороны главного фасада. Как и в ранее рассмотренном «Доме на Моховой» в Москве (рис. 1.3) тему ренессансных Палаццо дель </w:t>
      </w:r>
      <w:proofErr w:type="spellStart"/>
      <w:r>
        <w:rPr>
          <w:rFonts w:ascii="Times New Roman" w:eastAsia="Times New Roman" w:hAnsi="Times New Roman" w:cs="Times New Roman"/>
          <w:sz w:val="28"/>
          <w:szCs w:val="28"/>
          <w:lang w:eastAsia="ru-RU"/>
        </w:rPr>
        <w:t>Капитанио</w:t>
      </w:r>
      <w:proofErr w:type="spellEnd"/>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А.Палладио</w:t>
      </w:r>
      <w:proofErr w:type="spellEnd"/>
      <w:r>
        <w:rPr>
          <w:rFonts w:ascii="Times New Roman" w:eastAsia="Times New Roman" w:hAnsi="Times New Roman" w:cs="Times New Roman"/>
          <w:sz w:val="28"/>
          <w:szCs w:val="28"/>
          <w:lang w:eastAsia="ru-RU"/>
        </w:rPr>
        <w:t xml:space="preserve">, 1572 г.) и Палаццо </w:t>
      </w:r>
      <w:proofErr w:type="spellStart"/>
      <w:r>
        <w:rPr>
          <w:rFonts w:ascii="Times New Roman" w:eastAsia="Times New Roman" w:hAnsi="Times New Roman" w:cs="Times New Roman"/>
          <w:sz w:val="28"/>
          <w:szCs w:val="28"/>
          <w:lang w:eastAsia="ru-RU"/>
        </w:rPr>
        <w:t>Вальмарано</w:t>
      </w:r>
      <w:proofErr w:type="spellEnd"/>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А.Палладио</w:t>
      </w:r>
      <w:proofErr w:type="spellEnd"/>
      <w:r>
        <w:rPr>
          <w:rFonts w:ascii="Times New Roman" w:eastAsia="Times New Roman" w:hAnsi="Times New Roman" w:cs="Times New Roman"/>
          <w:sz w:val="28"/>
          <w:szCs w:val="28"/>
          <w:lang w:eastAsia="ru-RU"/>
        </w:rPr>
        <w:t xml:space="preserve">, 1565 г.) в </w:t>
      </w:r>
      <w:proofErr w:type="spellStart"/>
      <w:r>
        <w:rPr>
          <w:rFonts w:ascii="Times New Roman" w:eastAsia="Times New Roman" w:hAnsi="Times New Roman" w:cs="Times New Roman"/>
          <w:sz w:val="28"/>
          <w:szCs w:val="28"/>
          <w:lang w:eastAsia="ru-RU"/>
        </w:rPr>
        <w:t>Виченце</w:t>
      </w:r>
      <w:proofErr w:type="spellEnd"/>
      <w:r>
        <w:rPr>
          <w:rFonts w:ascii="Times New Roman" w:eastAsia="Times New Roman" w:hAnsi="Times New Roman" w:cs="Times New Roman"/>
          <w:sz w:val="28"/>
          <w:szCs w:val="28"/>
          <w:lang w:eastAsia="ru-RU"/>
        </w:rPr>
        <w:t xml:space="preserve"> интерпретирует центральный ризалит </w:t>
      </w:r>
      <w:r w:rsidRPr="00E837B2">
        <w:rPr>
          <w:rFonts w:ascii="Times New Roman" w:eastAsia="Times New Roman" w:hAnsi="Times New Roman" w:cs="Times New Roman"/>
          <w:sz w:val="28"/>
          <w:szCs w:val="28"/>
          <w:lang w:eastAsia="ru-RU"/>
        </w:rPr>
        <w:t>Педагогическ</w:t>
      </w:r>
      <w:r>
        <w:rPr>
          <w:rFonts w:ascii="Times New Roman" w:eastAsia="Times New Roman" w:hAnsi="Times New Roman" w:cs="Times New Roman"/>
          <w:sz w:val="28"/>
          <w:szCs w:val="28"/>
          <w:lang w:eastAsia="ru-RU"/>
        </w:rPr>
        <w:t>ого</w:t>
      </w:r>
      <w:r w:rsidRPr="00E837B2">
        <w:rPr>
          <w:rFonts w:ascii="Times New Roman" w:eastAsia="Times New Roman" w:hAnsi="Times New Roman" w:cs="Times New Roman"/>
          <w:sz w:val="28"/>
          <w:szCs w:val="28"/>
          <w:lang w:eastAsia="ru-RU"/>
        </w:rPr>
        <w:t xml:space="preserve"> институт</w:t>
      </w:r>
      <w:r>
        <w:rPr>
          <w:rFonts w:ascii="Times New Roman" w:eastAsia="Times New Roman" w:hAnsi="Times New Roman" w:cs="Times New Roman"/>
          <w:sz w:val="28"/>
          <w:szCs w:val="28"/>
          <w:lang w:eastAsia="ru-RU"/>
        </w:rPr>
        <w:t>а в</w:t>
      </w:r>
      <w:r w:rsidRPr="00E837B2">
        <w:rPr>
          <w:rFonts w:ascii="Times New Roman" w:eastAsia="Times New Roman" w:hAnsi="Times New Roman" w:cs="Times New Roman"/>
          <w:sz w:val="28"/>
          <w:szCs w:val="28"/>
          <w:lang w:eastAsia="ru-RU"/>
        </w:rPr>
        <w:t xml:space="preserve"> Уральск</w:t>
      </w:r>
      <w:r>
        <w:rPr>
          <w:rFonts w:ascii="Times New Roman" w:eastAsia="Times New Roman" w:hAnsi="Times New Roman" w:cs="Times New Roman"/>
          <w:sz w:val="28"/>
          <w:szCs w:val="28"/>
          <w:lang w:eastAsia="ru-RU"/>
        </w:rPr>
        <w:t>е</w:t>
      </w:r>
      <w:r w:rsidRPr="00E837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(1939 г.). Однако здесь композиция значительно более близка к прототипам. Сочетанием дорического и композитного ордеров показателен центральный ризалит трёхэтажного Наркомата здравоохранения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М.Шугал</w:t>
      </w:r>
      <w:proofErr w:type="spellEnd"/>
      <w:r>
        <w:rPr>
          <w:rFonts w:ascii="Times New Roman" w:eastAsia="Times New Roman" w:hAnsi="Times New Roman" w:cs="Times New Roman"/>
          <w:sz w:val="28"/>
          <w:szCs w:val="28"/>
          <w:lang w:eastAsia="ru-RU"/>
        </w:rPr>
        <w:t xml:space="preserve">, 1938 г.). Центр акцентирован аркой с развитым архивольтом и большим замком. В боковых пилонах на втором этаже располагаются балконы. </w:t>
      </w:r>
    </w:p>
    <w:p w14:paraId="35A8C54C"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Композиция трёхэтажного </w:t>
      </w:r>
      <w:r w:rsidRPr="00E837B2">
        <w:rPr>
          <w:rFonts w:ascii="Times New Roman" w:eastAsia="Times New Roman" w:hAnsi="Times New Roman" w:cs="Times New Roman"/>
          <w:sz w:val="28"/>
          <w:szCs w:val="28"/>
          <w:lang w:eastAsia="ru-RU"/>
        </w:rPr>
        <w:t>Наркомат</w:t>
      </w:r>
      <w:r>
        <w:rPr>
          <w:rFonts w:ascii="Times New Roman" w:eastAsia="Times New Roman" w:hAnsi="Times New Roman" w:cs="Times New Roman"/>
          <w:sz w:val="28"/>
          <w:szCs w:val="28"/>
          <w:lang w:eastAsia="ru-RU"/>
        </w:rPr>
        <w:t>а</w:t>
      </w:r>
      <w:r w:rsidRPr="00E837B2">
        <w:rPr>
          <w:rFonts w:ascii="Times New Roman" w:eastAsia="Times New Roman" w:hAnsi="Times New Roman" w:cs="Times New Roman"/>
          <w:sz w:val="28"/>
          <w:szCs w:val="28"/>
          <w:lang w:eastAsia="ru-RU"/>
        </w:rPr>
        <w:t xml:space="preserve"> финансов</w:t>
      </w:r>
      <w:r>
        <w:rPr>
          <w:rFonts w:ascii="Times New Roman" w:eastAsia="Times New Roman" w:hAnsi="Times New Roman" w:cs="Times New Roman"/>
          <w:sz w:val="28"/>
          <w:szCs w:val="28"/>
          <w:lang w:eastAsia="ru-RU"/>
        </w:rPr>
        <w:t xml:space="preserve"> в</w:t>
      </w:r>
      <w:r w:rsidRPr="00E837B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М.Шугал</w:t>
      </w:r>
      <w:proofErr w:type="spellEnd"/>
      <w:r>
        <w:rPr>
          <w:rFonts w:ascii="Times New Roman" w:eastAsia="Times New Roman" w:hAnsi="Times New Roman" w:cs="Times New Roman"/>
          <w:sz w:val="28"/>
          <w:szCs w:val="28"/>
          <w:lang w:eastAsia="ru-RU"/>
        </w:rPr>
        <w:t xml:space="preserve">, 1938 г.) предусматривала динамичное решение с акцентированной угловой частью, восходящей к конструктивистским построениям. Однако изменившаяся ко времени строительства стилистическая направленность казахстанской архитектуры дополнила это решение неоклассической деталировкой. Появился </w:t>
      </w:r>
      <w:proofErr w:type="spellStart"/>
      <w:r>
        <w:rPr>
          <w:rFonts w:ascii="Times New Roman" w:eastAsia="Times New Roman" w:hAnsi="Times New Roman" w:cs="Times New Roman"/>
          <w:sz w:val="28"/>
          <w:szCs w:val="28"/>
          <w:lang w:eastAsia="ru-RU"/>
        </w:rPr>
        <w:t>четырёхколонный</w:t>
      </w:r>
      <w:proofErr w:type="spellEnd"/>
      <w:r>
        <w:rPr>
          <w:rFonts w:ascii="Times New Roman" w:eastAsia="Times New Roman" w:hAnsi="Times New Roman" w:cs="Times New Roman"/>
          <w:sz w:val="28"/>
          <w:szCs w:val="28"/>
          <w:lang w:eastAsia="ru-RU"/>
        </w:rPr>
        <w:t xml:space="preserve"> тосканский угловой портик, простенки заняли тосканские полуколонны. Стволы колонн получили слабовыраженную рустовку. На фризе расположилось многофигурное </w:t>
      </w:r>
      <w:proofErr w:type="spellStart"/>
      <w:r>
        <w:rPr>
          <w:rFonts w:ascii="Times New Roman" w:eastAsia="Times New Roman" w:hAnsi="Times New Roman" w:cs="Times New Roman"/>
          <w:sz w:val="28"/>
          <w:szCs w:val="28"/>
          <w:lang w:eastAsia="ru-RU"/>
        </w:rPr>
        <w:t>крупнорельефное</w:t>
      </w:r>
      <w:proofErr w:type="spellEnd"/>
      <w:r>
        <w:rPr>
          <w:rFonts w:ascii="Times New Roman" w:eastAsia="Times New Roman" w:hAnsi="Times New Roman" w:cs="Times New Roman"/>
          <w:sz w:val="28"/>
          <w:szCs w:val="28"/>
          <w:lang w:eastAsia="ru-RU"/>
        </w:rPr>
        <w:t xml:space="preserve"> панно. Своеобразное к</w:t>
      </w:r>
      <w:r w:rsidRPr="00B939F5">
        <w:rPr>
          <w:rFonts w:ascii="Times New Roman" w:eastAsia="Times New Roman" w:hAnsi="Times New Roman" w:cs="Times New Roman"/>
          <w:sz w:val="28"/>
          <w:szCs w:val="28"/>
          <w:lang w:eastAsia="ru-RU"/>
        </w:rPr>
        <w:t xml:space="preserve">омпозиционное решение </w:t>
      </w:r>
      <w:r>
        <w:rPr>
          <w:rFonts w:ascii="Times New Roman" w:eastAsia="Times New Roman" w:hAnsi="Times New Roman" w:cs="Times New Roman"/>
          <w:sz w:val="28"/>
          <w:szCs w:val="28"/>
          <w:lang w:eastAsia="ru-RU"/>
        </w:rPr>
        <w:t xml:space="preserve">этого здания </w:t>
      </w:r>
      <w:r w:rsidRPr="00B939F5">
        <w:rPr>
          <w:rFonts w:ascii="Times New Roman" w:eastAsia="Times New Roman" w:hAnsi="Times New Roman" w:cs="Times New Roman"/>
          <w:sz w:val="28"/>
          <w:szCs w:val="28"/>
          <w:lang w:eastAsia="ru-RU"/>
        </w:rPr>
        <w:t xml:space="preserve">вызвало </w:t>
      </w:r>
      <w:r>
        <w:rPr>
          <w:rFonts w:ascii="Times New Roman" w:eastAsia="Times New Roman" w:hAnsi="Times New Roman" w:cs="Times New Roman"/>
          <w:sz w:val="28"/>
          <w:szCs w:val="28"/>
          <w:lang w:eastAsia="ru-RU"/>
        </w:rPr>
        <w:t xml:space="preserve">у современников </w:t>
      </w:r>
      <w:r w:rsidRPr="00B939F5">
        <w:rPr>
          <w:rFonts w:ascii="Times New Roman" w:eastAsia="Times New Roman" w:hAnsi="Times New Roman" w:cs="Times New Roman"/>
          <w:sz w:val="28"/>
          <w:szCs w:val="28"/>
          <w:lang w:eastAsia="ru-RU"/>
        </w:rPr>
        <w:t>крити</w:t>
      </w:r>
      <w:r>
        <w:rPr>
          <w:rFonts w:ascii="Times New Roman" w:eastAsia="Times New Roman" w:hAnsi="Times New Roman" w:cs="Times New Roman"/>
          <w:sz w:val="28"/>
          <w:szCs w:val="28"/>
          <w:lang w:eastAsia="ru-RU"/>
        </w:rPr>
        <w:t>ку (</w:t>
      </w:r>
      <w:proofErr w:type="spellStart"/>
      <w:r>
        <w:rPr>
          <w:rFonts w:ascii="Times New Roman" w:hAnsi="Times New Roman" w:cs="Times New Roman"/>
          <w:sz w:val="28"/>
          <w:szCs w:val="28"/>
        </w:rPr>
        <w:t>М.Мендикулов</w:t>
      </w:r>
      <w:proofErr w:type="spellEnd"/>
      <w:r w:rsidRPr="00B939F5">
        <w:rPr>
          <w:rFonts w:ascii="Times New Roman" w:hAnsi="Times New Roman" w:cs="Times New Roman"/>
          <w:sz w:val="28"/>
          <w:szCs w:val="28"/>
        </w:rPr>
        <w:t xml:space="preserve"> [70, С.63]</w:t>
      </w:r>
      <w:r>
        <w:rPr>
          <w:rFonts w:ascii="Times New Roman" w:hAnsi="Times New Roman" w:cs="Times New Roman"/>
          <w:sz w:val="28"/>
          <w:szCs w:val="28"/>
        </w:rPr>
        <w:t>)</w:t>
      </w:r>
      <w:r w:rsidRPr="00B939F5">
        <w:rPr>
          <w:rFonts w:ascii="Times New Roman" w:hAnsi="Times New Roman" w:cs="Times New Roman"/>
          <w:sz w:val="28"/>
          <w:szCs w:val="28"/>
        </w:rPr>
        <w:t>.</w:t>
      </w:r>
    </w:p>
    <w:p w14:paraId="26A5D173" w14:textId="77777777" w:rsidR="006E528E" w:rsidRPr="00E5437B" w:rsidRDefault="006E528E" w:rsidP="006E528E">
      <w:pPr>
        <w:spacing w:after="0" w:line="240" w:lineRule="auto"/>
        <w:jc w:val="center"/>
        <w:rPr>
          <w:rFonts w:ascii="Times New Roman" w:eastAsia="Times New Roman" w:hAnsi="Times New Roman" w:cs="Times New Roman"/>
          <w:sz w:val="28"/>
          <w:szCs w:val="28"/>
          <w:lang w:eastAsia="ru-RU"/>
        </w:rPr>
      </w:pPr>
    </w:p>
    <w:p w14:paraId="4260DE47" w14:textId="77777777" w:rsidR="006E528E" w:rsidRPr="00E5437B" w:rsidRDefault="006E528E" w:rsidP="006E528E">
      <w:pPr>
        <w:spacing w:after="0" w:line="240" w:lineRule="auto"/>
        <w:jc w:val="center"/>
        <w:rPr>
          <w:rFonts w:ascii="Times New Roman" w:eastAsia="Times New Roman" w:hAnsi="Times New Roman" w:cs="Times New Roman"/>
          <w:sz w:val="28"/>
          <w:szCs w:val="28"/>
          <w:lang w:val="en-US" w:eastAsia="ru-RU"/>
        </w:rPr>
      </w:pPr>
      <w:r w:rsidRPr="00E5437B">
        <w:rPr>
          <w:rFonts w:ascii="Times New Roman" w:eastAsia="Times New Roman" w:hAnsi="Times New Roman" w:cs="Times New Roman"/>
          <w:noProof/>
          <w:sz w:val="28"/>
          <w:szCs w:val="28"/>
          <w:lang w:eastAsia="ru-RU"/>
        </w:rPr>
        <w:drawing>
          <wp:inline distT="0" distB="0" distL="0" distR="0" wp14:anchorId="47051730" wp14:editId="29576C6C">
            <wp:extent cx="3600000" cy="4147102"/>
            <wp:effectExtent l="0" t="0" r="635" b="6350"/>
            <wp:docPr id="17" name="Рисунок 17" descr="Z:\ВТОРОЙ ДИСК\Education materials\UNIVERSITIES\KazNRTU\PhD-21\Кустаубаева\картинки 1 раздела\!-неоклассицизм-раздел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1 раздела\!-неоклассицизм-раздел 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3683" t="6514" r="4397" b="27360"/>
                    <a:stretch/>
                  </pic:blipFill>
                  <pic:spPr bwMode="auto">
                    <a:xfrm>
                      <a:off x="0" y="0"/>
                      <a:ext cx="3600000" cy="4147102"/>
                    </a:xfrm>
                    <a:prstGeom prst="rect">
                      <a:avLst/>
                    </a:prstGeom>
                    <a:noFill/>
                    <a:ln>
                      <a:noFill/>
                    </a:ln>
                    <a:extLst>
                      <a:ext uri="{53640926-AAD7-44D8-BBD7-CCE9431645EC}">
                        <a14:shadowObscured xmlns:a14="http://schemas.microsoft.com/office/drawing/2010/main"/>
                      </a:ext>
                    </a:extLst>
                  </pic:spPr>
                </pic:pic>
              </a:graphicData>
            </a:graphic>
          </wp:inline>
        </w:drawing>
      </w:r>
    </w:p>
    <w:p w14:paraId="193C17CC" w14:textId="77777777" w:rsidR="006E528E" w:rsidRPr="00EE6EEA" w:rsidRDefault="006E528E" w:rsidP="006E528E">
      <w:pPr>
        <w:spacing w:after="0" w:line="240" w:lineRule="auto"/>
        <w:jc w:val="both"/>
        <w:rPr>
          <w:rStyle w:val="s1"/>
          <w:rFonts w:ascii="Times New Roman" w:hAnsi="Times New Roman" w:cs="Times New Roman"/>
          <w:sz w:val="28"/>
          <w:szCs w:val="28"/>
        </w:rPr>
      </w:pPr>
      <w:r>
        <w:rPr>
          <w:rFonts w:ascii="Times New Roman" w:hAnsi="Times New Roman" w:cs="Times New Roman"/>
          <w:sz w:val="28"/>
          <w:szCs w:val="28"/>
        </w:rPr>
        <w:t>Рисунок 1.15</w:t>
      </w:r>
      <w:r w:rsidRPr="00E5437B">
        <w:rPr>
          <w:rFonts w:ascii="Times New Roman" w:hAnsi="Times New Roman" w:cs="Times New Roman"/>
          <w:sz w:val="28"/>
          <w:szCs w:val="28"/>
        </w:rPr>
        <w:t xml:space="preserve"> – Примеры архитектуры казахстанского Неоклассицизма первой половины 20 века: 1</w:t>
      </w:r>
      <w:r>
        <w:rPr>
          <w:rFonts w:ascii="Times New Roman" w:hAnsi="Times New Roman" w:cs="Times New Roman"/>
          <w:sz w:val="28"/>
          <w:szCs w:val="28"/>
        </w:rPr>
        <w:t xml:space="preserve">. </w:t>
      </w:r>
      <w:r w:rsidRPr="00E5437B">
        <w:rPr>
          <w:rFonts w:ascii="Times New Roman" w:eastAsia="Times New Roman" w:hAnsi="Times New Roman" w:cs="Times New Roman"/>
          <w:sz w:val="28"/>
          <w:szCs w:val="28"/>
          <w:lang w:eastAsia="ru-RU"/>
        </w:rPr>
        <w:t>Школа №36, Алматы</w:t>
      </w:r>
      <w:r>
        <w:rPr>
          <w:rFonts w:ascii="Times New Roman" w:eastAsia="Times New Roman" w:hAnsi="Times New Roman" w:cs="Times New Roman"/>
          <w:sz w:val="28"/>
          <w:szCs w:val="28"/>
          <w:lang w:eastAsia="ru-RU"/>
        </w:rPr>
        <w:t xml:space="preserve">; 2. </w:t>
      </w:r>
      <w:r w:rsidRPr="00E5437B">
        <w:rPr>
          <w:rFonts w:ascii="Times New Roman" w:eastAsia="Times New Roman" w:hAnsi="Times New Roman" w:cs="Times New Roman"/>
          <w:sz w:val="28"/>
          <w:szCs w:val="28"/>
          <w:lang w:eastAsia="ru-RU"/>
        </w:rPr>
        <w:t>Педагогический институт, Уральск</w:t>
      </w:r>
      <w:r>
        <w:rPr>
          <w:rFonts w:ascii="Times New Roman" w:eastAsia="Times New Roman" w:hAnsi="Times New Roman" w:cs="Times New Roman"/>
          <w:sz w:val="28"/>
          <w:szCs w:val="28"/>
          <w:lang w:eastAsia="ru-RU"/>
        </w:rPr>
        <w:t xml:space="preserve">; 3. </w:t>
      </w:r>
      <w:r w:rsidRPr="00E5437B">
        <w:rPr>
          <w:rFonts w:ascii="Times New Roman" w:eastAsia="Times New Roman" w:hAnsi="Times New Roman" w:cs="Times New Roman"/>
          <w:sz w:val="28"/>
          <w:szCs w:val="28"/>
          <w:lang w:eastAsia="ru-RU"/>
        </w:rPr>
        <w:t>Горисполком, Алматы</w:t>
      </w:r>
      <w:r>
        <w:rPr>
          <w:rFonts w:ascii="Times New Roman" w:eastAsia="Times New Roman" w:hAnsi="Times New Roman" w:cs="Times New Roman"/>
          <w:sz w:val="28"/>
          <w:szCs w:val="28"/>
          <w:lang w:eastAsia="ru-RU"/>
        </w:rPr>
        <w:t xml:space="preserve">; 4. </w:t>
      </w:r>
      <w:r w:rsidRPr="00E5437B">
        <w:rPr>
          <w:rFonts w:ascii="Times New Roman" w:eastAsia="Times New Roman" w:hAnsi="Times New Roman" w:cs="Times New Roman"/>
          <w:sz w:val="28"/>
          <w:szCs w:val="28"/>
          <w:lang w:eastAsia="ru-RU"/>
        </w:rPr>
        <w:t>Дом Наркомата финансов, Алматы</w:t>
      </w:r>
      <w:r>
        <w:rPr>
          <w:rFonts w:ascii="Times New Roman" w:eastAsia="Times New Roman" w:hAnsi="Times New Roman" w:cs="Times New Roman"/>
          <w:sz w:val="28"/>
          <w:szCs w:val="28"/>
          <w:lang w:eastAsia="ru-RU"/>
        </w:rPr>
        <w:t xml:space="preserve">; 5. </w:t>
      </w:r>
      <w:r w:rsidRPr="00E5437B">
        <w:rPr>
          <w:rFonts w:ascii="Times New Roman" w:eastAsia="Times New Roman" w:hAnsi="Times New Roman" w:cs="Times New Roman"/>
          <w:sz w:val="28"/>
          <w:szCs w:val="28"/>
          <w:lang w:eastAsia="ru-RU"/>
        </w:rPr>
        <w:t>Жилой дом стахановцев, Алматы</w:t>
      </w:r>
      <w:r>
        <w:rPr>
          <w:rFonts w:ascii="Times New Roman" w:eastAsia="Times New Roman" w:hAnsi="Times New Roman" w:cs="Times New Roman"/>
          <w:sz w:val="28"/>
          <w:szCs w:val="28"/>
          <w:lang w:eastAsia="ru-RU"/>
        </w:rPr>
        <w:t xml:space="preserve">; 6. </w:t>
      </w:r>
      <w:r w:rsidRPr="00E5437B">
        <w:rPr>
          <w:rFonts w:ascii="Times New Roman" w:eastAsia="Times New Roman" w:hAnsi="Times New Roman" w:cs="Times New Roman"/>
          <w:sz w:val="28"/>
          <w:szCs w:val="28"/>
          <w:lang w:eastAsia="ru-RU"/>
        </w:rPr>
        <w:t>Наркомат Сельского хозяйства, Алматы</w:t>
      </w:r>
      <w:r>
        <w:rPr>
          <w:rFonts w:ascii="Times New Roman" w:eastAsia="Times New Roman" w:hAnsi="Times New Roman" w:cs="Times New Roman"/>
          <w:sz w:val="28"/>
          <w:szCs w:val="28"/>
          <w:lang w:eastAsia="ru-RU"/>
        </w:rPr>
        <w:t xml:space="preserve">; 7. </w:t>
      </w:r>
      <w:r w:rsidRPr="00E5437B">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8. </w:t>
      </w:r>
      <w:r w:rsidRPr="00E5437B">
        <w:rPr>
          <w:rFonts w:ascii="Times New Roman" w:eastAsia="Times New Roman" w:hAnsi="Times New Roman" w:cs="Times New Roman"/>
          <w:sz w:val="28"/>
          <w:szCs w:val="28"/>
          <w:lang w:eastAsia="ru-RU"/>
        </w:rPr>
        <w:t>Терапевтическая клиника, Алматы</w:t>
      </w:r>
      <w:r>
        <w:rPr>
          <w:rFonts w:ascii="Times New Roman" w:eastAsia="Times New Roman" w:hAnsi="Times New Roman" w:cs="Times New Roman"/>
          <w:sz w:val="28"/>
          <w:szCs w:val="28"/>
          <w:lang w:eastAsia="ru-RU"/>
        </w:rPr>
        <w:t xml:space="preserve">; 9. </w:t>
      </w:r>
      <w:r w:rsidRPr="00E5437B">
        <w:rPr>
          <w:rFonts w:ascii="Times New Roman" w:eastAsia="Times New Roman" w:hAnsi="Times New Roman" w:cs="Times New Roman"/>
          <w:sz w:val="28"/>
          <w:szCs w:val="28"/>
          <w:lang w:eastAsia="ru-RU"/>
        </w:rPr>
        <w:t>Школа №56, Алматы</w:t>
      </w:r>
      <w:r>
        <w:rPr>
          <w:rFonts w:ascii="Times New Roman" w:eastAsia="Times New Roman" w:hAnsi="Times New Roman" w:cs="Times New Roman"/>
          <w:sz w:val="28"/>
          <w:szCs w:val="28"/>
          <w:lang w:eastAsia="ru-RU"/>
        </w:rPr>
        <w:t xml:space="preserve"> </w:t>
      </w:r>
      <w:r w:rsidRPr="006A66D0">
        <w:rPr>
          <w:rFonts w:ascii="Times New Roman" w:eastAsia="Times New Roman" w:hAnsi="Times New Roman" w:cs="Times New Roman"/>
          <w:i/>
          <w:sz w:val="28"/>
          <w:szCs w:val="28"/>
          <w:lang w:eastAsia="ru-RU"/>
        </w:rPr>
        <w:t>(источники иллюстраций в Приложении)</w:t>
      </w:r>
      <w:r>
        <w:rPr>
          <w:rFonts w:ascii="Times New Roman" w:eastAsia="Times New Roman" w:hAnsi="Times New Roman" w:cs="Times New Roman"/>
          <w:i/>
          <w:sz w:val="28"/>
          <w:szCs w:val="28"/>
          <w:lang w:eastAsia="ru-RU"/>
        </w:rPr>
        <w:t>.</w:t>
      </w:r>
    </w:p>
    <w:p w14:paraId="3169A3F5" w14:textId="77777777" w:rsidR="006E528E" w:rsidRPr="00E5437B" w:rsidRDefault="006E528E" w:rsidP="006E528E">
      <w:pPr>
        <w:pStyle w:val="a8"/>
        <w:spacing w:after="0" w:line="240" w:lineRule="auto"/>
        <w:ind w:left="0"/>
        <w:jc w:val="both"/>
        <w:rPr>
          <w:rFonts w:ascii="Times New Roman" w:hAnsi="Times New Roman" w:cs="Times New Roman"/>
          <w:sz w:val="28"/>
          <w:szCs w:val="28"/>
        </w:rPr>
      </w:pPr>
    </w:p>
    <w:p w14:paraId="3CC3C658" w14:textId="77777777" w:rsidR="006E528E" w:rsidRPr="00E837B2" w:rsidRDefault="006E528E" w:rsidP="006E528E">
      <w:pPr>
        <w:spacing w:after="0" w:line="240" w:lineRule="auto"/>
        <w:ind w:firstLine="708"/>
        <w:jc w:val="both"/>
        <w:rPr>
          <w:rFonts w:ascii="Times New Roman" w:hAnsi="Times New Roman" w:cs="Times New Roman"/>
          <w:sz w:val="28"/>
          <w:szCs w:val="28"/>
        </w:rPr>
      </w:pPr>
      <w:r w:rsidRPr="00AF789F">
        <w:rPr>
          <w:rFonts w:ascii="Times New Roman" w:hAnsi="Times New Roman" w:cs="Times New Roman"/>
          <w:sz w:val="28"/>
          <w:szCs w:val="28"/>
        </w:rPr>
        <w:t xml:space="preserve">Центральная часть трёхэтажного </w:t>
      </w:r>
      <w:r w:rsidRPr="00AF789F">
        <w:rPr>
          <w:rFonts w:ascii="Times New Roman" w:eastAsia="Times New Roman" w:hAnsi="Times New Roman" w:cs="Times New Roman"/>
          <w:sz w:val="28"/>
          <w:szCs w:val="28"/>
          <w:lang w:eastAsia="ru-RU"/>
        </w:rPr>
        <w:t xml:space="preserve">Жилого «Дома стахановцев» в Алматы (арх. </w:t>
      </w:r>
      <w:proofErr w:type="spellStart"/>
      <w:r w:rsidRPr="00AF789F">
        <w:rPr>
          <w:rFonts w:ascii="Times New Roman" w:eastAsia="Times New Roman" w:hAnsi="Times New Roman" w:cs="Times New Roman"/>
          <w:sz w:val="28"/>
          <w:szCs w:val="28"/>
          <w:lang w:eastAsia="ru-RU"/>
        </w:rPr>
        <w:t>М.Кудрявцев</w:t>
      </w:r>
      <w:proofErr w:type="spellEnd"/>
      <w:r w:rsidRPr="00AF789F">
        <w:rPr>
          <w:rFonts w:ascii="Times New Roman" w:eastAsia="Times New Roman" w:hAnsi="Times New Roman" w:cs="Times New Roman"/>
          <w:sz w:val="28"/>
          <w:szCs w:val="28"/>
          <w:lang w:eastAsia="ru-RU"/>
        </w:rPr>
        <w:t>, 1939 г.) акцентирована приставным шестиколонным римско-дорическим портиком. На третьем этаже выполнены балконы на фигурных кронштейнах. Арочные про</w:t>
      </w:r>
      <w:r>
        <w:rPr>
          <w:rFonts w:ascii="Times New Roman" w:eastAsia="Times New Roman" w:hAnsi="Times New Roman" w:cs="Times New Roman"/>
          <w:sz w:val="28"/>
          <w:szCs w:val="28"/>
          <w:lang w:eastAsia="ru-RU"/>
        </w:rPr>
        <w:t>х</w:t>
      </w:r>
      <w:r w:rsidRPr="00AF789F">
        <w:rPr>
          <w:rFonts w:ascii="Times New Roman" w:eastAsia="Times New Roman" w:hAnsi="Times New Roman" w:cs="Times New Roman"/>
          <w:sz w:val="28"/>
          <w:szCs w:val="28"/>
          <w:lang w:eastAsia="ru-RU"/>
        </w:rPr>
        <w:t>оды во двор имеют кессонированные своды, опирающиеся на греко-дорические колонны. Наркомат совхозов в Алматы</w:t>
      </w:r>
      <w:r w:rsidRPr="00AF789F">
        <w:rPr>
          <w:rFonts w:ascii="Times New Roman" w:hAnsi="Times New Roman" w:cs="Times New Roman"/>
          <w:sz w:val="28"/>
          <w:szCs w:val="28"/>
        </w:rPr>
        <w:t xml:space="preserve"> </w:t>
      </w:r>
      <w:r w:rsidRPr="00AF789F">
        <w:rPr>
          <w:rFonts w:ascii="Times New Roman" w:eastAsia="Times New Roman" w:hAnsi="Times New Roman" w:cs="Times New Roman"/>
          <w:sz w:val="28"/>
          <w:szCs w:val="28"/>
          <w:lang w:eastAsia="ru-RU"/>
        </w:rPr>
        <w:t xml:space="preserve">(арх. </w:t>
      </w:r>
      <w:proofErr w:type="spellStart"/>
      <w:r w:rsidRPr="00AF789F">
        <w:rPr>
          <w:rFonts w:ascii="Times New Roman" w:eastAsia="Times New Roman" w:hAnsi="Times New Roman" w:cs="Times New Roman"/>
          <w:sz w:val="28"/>
          <w:szCs w:val="28"/>
          <w:lang w:eastAsia="ru-RU"/>
        </w:rPr>
        <w:t>Г.Кушнаренко</w:t>
      </w:r>
      <w:proofErr w:type="spellEnd"/>
      <w:r w:rsidRPr="00AF789F">
        <w:rPr>
          <w:rFonts w:ascii="Times New Roman" w:eastAsia="Times New Roman" w:hAnsi="Times New Roman" w:cs="Times New Roman"/>
          <w:sz w:val="28"/>
          <w:szCs w:val="28"/>
          <w:lang w:eastAsia="ru-RU"/>
        </w:rPr>
        <w:t xml:space="preserve">, 1938 г.) имеет угловой </w:t>
      </w:r>
      <w:proofErr w:type="spellStart"/>
      <w:r w:rsidRPr="00AF789F">
        <w:rPr>
          <w:rFonts w:ascii="Times New Roman" w:eastAsia="Times New Roman" w:hAnsi="Times New Roman" w:cs="Times New Roman"/>
          <w:sz w:val="28"/>
          <w:szCs w:val="28"/>
          <w:lang w:eastAsia="ru-RU"/>
        </w:rPr>
        <w:t>четырёхколонный</w:t>
      </w:r>
      <w:proofErr w:type="spellEnd"/>
      <w:r w:rsidRPr="00AF789F">
        <w:rPr>
          <w:rFonts w:ascii="Times New Roman" w:eastAsia="Times New Roman" w:hAnsi="Times New Roman" w:cs="Times New Roman"/>
          <w:sz w:val="28"/>
          <w:szCs w:val="28"/>
          <w:lang w:eastAsia="ru-RU"/>
        </w:rPr>
        <w:t xml:space="preserve"> портик. Колонны квадратные в сечении, они увенчаны коринфскими капителями. В простенках расположены прямоугольные коринфские пилястры. Трёхэтажный Жилой дом по </w:t>
      </w:r>
      <w:proofErr w:type="spellStart"/>
      <w:r w:rsidRPr="00AF789F">
        <w:rPr>
          <w:rFonts w:ascii="Times New Roman" w:eastAsia="Times New Roman" w:hAnsi="Times New Roman" w:cs="Times New Roman"/>
          <w:sz w:val="28"/>
          <w:szCs w:val="28"/>
          <w:lang w:eastAsia="ru-RU"/>
        </w:rPr>
        <w:t>ул.Карасай</w:t>
      </w:r>
      <w:proofErr w:type="spellEnd"/>
      <w:r w:rsidRPr="00AF789F">
        <w:rPr>
          <w:rFonts w:ascii="Times New Roman" w:eastAsia="Times New Roman" w:hAnsi="Times New Roman" w:cs="Times New Roman"/>
          <w:sz w:val="28"/>
          <w:szCs w:val="28"/>
          <w:lang w:eastAsia="ru-RU"/>
        </w:rPr>
        <w:t xml:space="preserve"> батыра в Алматы (1939 г.) показателен балконами на втором и третьем этажах. Балкон третьего этажа подпёрт четырьмя коринфскими колоннами восьмиугольного сечения. Между балконами окна второго этажа имеют развитые наличники с большими карнизами. Шестиколонный арочный портик Терапевтической клиники в Алматы (арх. </w:t>
      </w:r>
      <w:proofErr w:type="spellStart"/>
      <w:r w:rsidRPr="00AF789F">
        <w:rPr>
          <w:rFonts w:ascii="Times New Roman" w:eastAsia="Times New Roman" w:hAnsi="Times New Roman" w:cs="Times New Roman"/>
          <w:sz w:val="28"/>
          <w:szCs w:val="28"/>
          <w:lang w:eastAsia="ru-RU"/>
        </w:rPr>
        <w:t>А.Каплун</w:t>
      </w:r>
      <w:proofErr w:type="spellEnd"/>
      <w:r w:rsidRPr="00AF789F">
        <w:rPr>
          <w:rFonts w:ascii="Times New Roman" w:eastAsia="Times New Roman" w:hAnsi="Times New Roman" w:cs="Times New Roman"/>
          <w:sz w:val="28"/>
          <w:szCs w:val="28"/>
          <w:lang w:eastAsia="ru-RU"/>
        </w:rPr>
        <w:t xml:space="preserve">, </w:t>
      </w:r>
      <w:proofErr w:type="spellStart"/>
      <w:r w:rsidRPr="00AF789F">
        <w:rPr>
          <w:rFonts w:ascii="Times New Roman" w:eastAsia="Times New Roman" w:hAnsi="Times New Roman" w:cs="Times New Roman"/>
          <w:sz w:val="28"/>
          <w:szCs w:val="28"/>
          <w:lang w:eastAsia="ru-RU"/>
        </w:rPr>
        <w:t>И.Длугач</w:t>
      </w:r>
      <w:proofErr w:type="spellEnd"/>
      <w:r w:rsidRPr="00AF789F">
        <w:rPr>
          <w:rFonts w:ascii="Times New Roman" w:eastAsia="Times New Roman" w:hAnsi="Times New Roman" w:cs="Times New Roman"/>
          <w:sz w:val="28"/>
          <w:szCs w:val="28"/>
          <w:lang w:eastAsia="ru-RU"/>
        </w:rPr>
        <w:t>, 1939 г.) композиционно</w:t>
      </w:r>
      <w:r>
        <w:rPr>
          <w:rFonts w:ascii="Times New Roman" w:eastAsia="Times New Roman" w:hAnsi="Times New Roman" w:cs="Times New Roman"/>
          <w:sz w:val="28"/>
          <w:szCs w:val="28"/>
          <w:lang w:eastAsia="ru-RU"/>
        </w:rPr>
        <w:t xml:space="preserve"> восходит к гал</w:t>
      </w:r>
      <w:r w:rsidRPr="00AF789F">
        <w:rPr>
          <w:rFonts w:ascii="Times New Roman" w:eastAsia="Times New Roman" w:hAnsi="Times New Roman" w:cs="Times New Roman"/>
          <w:sz w:val="28"/>
          <w:szCs w:val="28"/>
          <w:lang w:eastAsia="ru-RU"/>
        </w:rPr>
        <w:t>ерее Воспитательного дома</w:t>
      </w:r>
      <w:r>
        <w:rPr>
          <w:rFonts w:ascii="Times New Roman" w:eastAsia="Times New Roman" w:hAnsi="Times New Roman" w:cs="Times New Roman"/>
          <w:sz w:val="28"/>
          <w:szCs w:val="28"/>
          <w:lang w:eastAsia="ru-RU"/>
        </w:rPr>
        <w:t xml:space="preserve"> во Флоренции</w:t>
      </w:r>
      <w:r w:rsidRPr="00AF789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sidRPr="00AF789F">
        <w:rPr>
          <w:rFonts w:ascii="Times New Roman" w:eastAsia="Times New Roman" w:hAnsi="Times New Roman" w:cs="Times New Roman"/>
          <w:sz w:val="28"/>
          <w:szCs w:val="28"/>
          <w:lang w:eastAsia="ru-RU"/>
        </w:rPr>
        <w:t>Ф</w:t>
      </w:r>
      <w:r>
        <w:rPr>
          <w:rFonts w:ascii="Times New Roman" w:eastAsia="Times New Roman" w:hAnsi="Times New Roman" w:cs="Times New Roman"/>
          <w:sz w:val="28"/>
          <w:szCs w:val="28"/>
          <w:lang w:eastAsia="ru-RU"/>
        </w:rPr>
        <w:t>.</w:t>
      </w:r>
      <w:r w:rsidRPr="00AF789F">
        <w:rPr>
          <w:rFonts w:ascii="Times New Roman" w:eastAsia="Times New Roman" w:hAnsi="Times New Roman" w:cs="Times New Roman"/>
          <w:sz w:val="28"/>
          <w:szCs w:val="28"/>
          <w:lang w:eastAsia="ru-RU"/>
        </w:rPr>
        <w:t>Брунеллески</w:t>
      </w:r>
      <w:proofErr w:type="spellEnd"/>
      <w:r>
        <w:rPr>
          <w:rFonts w:ascii="Times New Roman" w:eastAsia="Times New Roman" w:hAnsi="Times New Roman" w:cs="Times New Roman"/>
          <w:sz w:val="28"/>
          <w:szCs w:val="28"/>
          <w:lang w:eastAsia="ru-RU"/>
        </w:rPr>
        <w:t>, 1</w:t>
      </w:r>
      <w:r w:rsidRPr="00AF789F">
        <w:rPr>
          <w:rFonts w:ascii="Times New Roman" w:eastAsia="Times New Roman" w:hAnsi="Times New Roman" w:cs="Times New Roman"/>
          <w:sz w:val="28"/>
          <w:szCs w:val="28"/>
          <w:lang w:eastAsia="ru-RU"/>
        </w:rPr>
        <w:t>445 г</w:t>
      </w:r>
      <w:r>
        <w:rPr>
          <w:rFonts w:ascii="Times New Roman" w:eastAsia="Times New Roman" w:hAnsi="Times New Roman" w:cs="Times New Roman"/>
          <w:sz w:val="28"/>
          <w:szCs w:val="28"/>
          <w:lang w:eastAsia="ru-RU"/>
        </w:rPr>
        <w:t>.). Композицию, аналогичную ранее рассмотренной Школе №36 в Алматы имеет Школа №56 в</w:t>
      </w:r>
      <w:r w:rsidRPr="00E837B2">
        <w:rPr>
          <w:rFonts w:ascii="Times New Roman" w:eastAsia="Times New Roman" w:hAnsi="Times New Roman" w:cs="Times New Roman"/>
          <w:sz w:val="28"/>
          <w:szCs w:val="28"/>
          <w:lang w:eastAsia="ru-RU"/>
        </w:rPr>
        <w:t xml:space="preserve"> Алматы</w:t>
      </w:r>
      <w:r w:rsidRPr="00E837B2">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И.Волшаник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А.Стеменов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В.Бирюков</w:t>
      </w:r>
      <w:proofErr w:type="spellEnd"/>
      <w:r>
        <w:rPr>
          <w:rFonts w:ascii="Times New Roman" w:hAnsi="Times New Roman" w:cs="Times New Roman"/>
          <w:sz w:val="28"/>
          <w:szCs w:val="28"/>
        </w:rPr>
        <w:t xml:space="preserve">, 1936 г.). Колоннада имеет деталировку композитного ордера. Фриз решён гладко. Карниз имеет пояс из крупных дентикул. </w:t>
      </w:r>
      <w:r w:rsidRPr="00E837B2">
        <w:rPr>
          <w:rFonts w:ascii="Times New Roman" w:hAnsi="Times New Roman" w:cs="Times New Roman"/>
          <w:sz w:val="28"/>
          <w:szCs w:val="28"/>
        </w:rPr>
        <w:t xml:space="preserve">Эти </w:t>
      </w:r>
      <w:r>
        <w:rPr>
          <w:rFonts w:ascii="Times New Roman" w:hAnsi="Times New Roman" w:cs="Times New Roman"/>
          <w:sz w:val="28"/>
          <w:szCs w:val="28"/>
        </w:rPr>
        <w:t>примеры показаны на рисунке 1.15</w:t>
      </w:r>
      <w:r w:rsidRPr="00E837B2">
        <w:rPr>
          <w:rFonts w:ascii="Times New Roman" w:hAnsi="Times New Roman" w:cs="Times New Roman"/>
          <w:sz w:val="28"/>
          <w:szCs w:val="28"/>
        </w:rPr>
        <w:t>.</w:t>
      </w:r>
    </w:p>
    <w:p w14:paraId="3D9CFDBA" w14:textId="77777777" w:rsidR="006E528E" w:rsidRPr="00E837B2" w:rsidRDefault="006E528E" w:rsidP="006E528E">
      <w:pPr>
        <w:spacing w:after="0" w:line="240" w:lineRule="auto"/>
        <w:jc w:val="center"/>
        <w:rPr>
          <w:rFonts w:ascii="Times New Roman" w:eastAsia="Times New Roman" w:hAnsi="Times New Roman" w:cs="Times New Roman"/>
          <w:sz w:val="28"/>
          <w:szCs w:val="28"/>
          <w:lang w:eastAsia="ru-RU"/>
        </w:rPr>
      </w:pPr>
    </w:p>
    <w:p w14:paraId="4ABEA7A7" w14:textId="77777777" w:rsidR="006E528E" w:rsidRPr="00E854BB" w:rsidRDefault="006E528E" w:rsidP="006E528E">
      <w:pPr>
        <w:spacing w:after="0" w:line="240" w:lineRule="auto"/>
        <w:jc w:val="both"/>
        <w:rPr>
          <w:rFonts w:ascii="Times New Roman" w:hAnsi="Times New Roman" w:cs="Times New Roman"/>
          <w:b/>
          <w:sz w:val="28"/>
          <w:szCs w:val="28"/>
        </w:rPr>
      </w:pPr>
      <w:r w:rsidRPr="00E854BB">
        <w:rPr>
          <w:rFonts w:ascii="Times New Roman" w:hAnsi="Times New Roman" w:cs="Times New Roman"/>
          <w:b/>
          <w:sz w:val="28"/>
          <w:szCs w:val="28"/>
        </w:rPr>
        <w:t>Выводы по разделу 1</w:t>
      </w:r>
    </w:p>
    <w:p w14:paraId="0F329EC4" w14:textId="77777777" w:rsidR="006E528E" w:rsidRDefault="006E528E" w:rsidP="006E528E">
      <w:pPr>
        <w:spacing w:after="0" w:line="240" w:lineRule="auto"/>
        <w:jc w:val="both"/>
        <w:rPr>
          <w:rFonts w:ascii="Times New Roman" w:hAnsi="Times New Roman" w:cs="Times New Roman"/>
          <w:sz w:val="28"/>
          <w:szCs w:val="28"/>
        </w:rPr>
      </w:pPr>
    </w:p>
    <w:p w14:paraId="24018AAA"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Проведённый в первом разделе анализ на основе рассмотрения 135 объектов (63 зарубежных и 72 отечественных) позволяет сделать следующие выводы:</w:t>
      </w:r>
    </w:p>
    <w:p w14:paraId="6A315DD8" w14:textId="77777777" w:rsidR="006E528E" w:rsidRDefault="006E528E" w:rsidP="006E528E">
      <w:pPr>
        <w:pStyle w:val="a8"/>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Казахстанская архитектура рубежа 19-20 века представляет собой сочетание традиционных региональных построек кочевого, полукочевого и оседлого образа жизни и инноваций, привнесённых переселенцами из различных сопредельных территорий.</w:t>
      </w:r>
    </w:p>
    <w:p w14:paraId="02EA0941" w14:textId="77777777" w:rsidR="006E528E" w:rsidRPr="00AF0506" w:rsidRDefault="006E528E" w:rsidP="006E528E">
      <w:pPr>
        <w:pStyle w:val="a8"/>
        <w:numPr>
          <w:ilvl w:val="0"/>
          <w:numId w:val="16"/>
        </w:numPr>
        <w:spacing w:after="0" w:line="240" w:lineRule="auto"/>
        <w:jc w:val="both"/>
        <w:rPr>
          <w:rFonts w:ascii="Times New Roman" w:hAnsi="Times New Roman" w:cs="Times New Roman"/>
          <w:sz w:val="28"/>
          <w:szCs w:val="28"/>
        </w:rPr>
      </w:pPr>
      <w:r w:rsidRPr="00192CE6">
        <w:rPr>
          <w:rFonts w:ascii="Times New Roman" w:hAnsi="Times New Roman" w:cs="Times New Roman"/>
          <w:sz w:val="28"/>
          <w:szCs w:val="28"/>
        </w:rPr>
        <w:t>Различие природно-климатических условий определило специфику формообразования в различных регионах страны. Кочевой и полукочевой образ жизни части населения определил распространение юрты в качестве основной формы построек различного назначения. Полукочевое и оседлое хозяйствование определило распространение в южных районах глинобитных построек с навесами и плоскими, иногда эксплуатируемыми кровлями. В восточных, северных и западных регионах преобладающим типом построек являлись глинобитные, кирпичные и деревянные дома со скатными кровлями.</w:t>
      </w:r>
    </w:p>
    <w:p w14:paraId="6771B7A9" w14:textId="77777777" w:rsidR="006E528E" w:rsidRDefault="006E528E" w:rsidP="006E528E">
      <w:pPr>
        <w:pStyle w:val="a8"/>
        <w:numPr>
          <w:ilvl w:val="0"/>
          <w:numId w:val="16"/>
        </w:numPr>
        <w:spacing w:after="0" w:line="240" w:lineRule="auto"/>
        <w:jc w:val="both"/>
        <w:rPr>
          <w:rFonts w:ascii="Times New Roman" w:hAnsi="Times New Roman" w:cs="Times New Roman"/>
          <w:sz w:val="28"/>
          <w:szCs w:val="28"/>
        </w:rPr>
      </w:pPr>
      <w:r w:rsidRPr="00192CE6">
        <w:rPr>
          <w:rFonts w:ascii="Times New Roman" w:hAnsi="Times New Roman" w:cs="Times New Roman"/>
          <w:sz w:val="28"/>
          <w:szCs w:val="28"/>
        </w:rPr>
        <w:t>Городские постройки сначала в единичных случаях, а потом и во всё более расширяющихся масштабах начинают отражать основные направления современного мирового архитектурного процесса, учитывая в формообразование природно-климатические особенности региона строительства. Из многообразия стилевых направлений, характерных для мирового архитектурного процесса рубежа 19-20 веков в Казахстане наибольшее распространение получили таки</w:t>
      </w:r>
      <w:r>
        <w:rPr>
          <w:rFonts w:ascii="Times New Roman" w:hAnsi="Times New Roman" w:cs="Times New Roman"/>
          <w:sz w:val="28"/>
          <w:szCs w:val="28"/>
        </w:rPr>
        <w:t>е</w:t>
      </w:r>
      <w:r w:rsidRPr="00192CE6">
        <w:rPr>
          <w:rFonts w:ascii="Times New Roman" w:hAnsi="Times New Roman" w:cs="Times New Roman"/>
          <w:sz w:val="28"/>
          <w:szCs w:val="28"/>
        </w:rPr>
        <w:t xml:space="preserve"> стил</w:t>
      </w:r>
      <w:r>
        <w:rPr>
          <w:rFonts w:ascii="Times New Roman" w:hAnsi="Times New Roman" w:cs="Times New Roman"/>
          <w:sz w:val="28"/>
          <w:szCs w:val="28"/>
        </w:rPr>
        <w:t>и</w:t>
      </w:r>
      <w:r w:rsidRPr="00192CE6">
        <w:rPr>
          <w:rFonts w:ascii="Times New Roman" w:hAnsi="Times New Roman" w:cs="Times New Roman"/>
          <w:sz w:val="28"/>
          <w:szCs w:val="28"/>
        </w:rPr>
        <w:t xml:space="preserve"> как Неоклассицизм, Эклектика и Модерн.  </w:t>
      </w:r>
    </w:p>
    <w:p w14:paraId="109FBF51" w14:textId="77777777" w:rsidR="006E528E" w:rsidRDefault="006E528E" w:rsidP="006E528E">
      <w:pPr>
        <w:pStyle w:val="a8"/>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 началу второго десятилетия 20 века Эклектика и Модерн исчезли из практики. Потенциал дальнейшего развития сохранил только Неоклассицизм.</w:t>
      </w:r>
      <w:r w:rsidRPr="00192CE6">
        <w:rPr>
          <w:rFonts w:ascii="Times New Roman" w:hAnsi="Times New Roman" w:cs="Times New Roman"/>
          <w:sz w:val="28"/>
          <w:szCs w:val="28"/>
        </w:rPr>
        <w:t xml:space="preserve"> </w:t>
      </w:r>
    </w:p>
    <w:p w14:paraId="5B7B46A3" w14:textId="77777777" w:rsidR="006E528E" w:rsidRPr="00E51622" w:rsidRDefault="006E528E" w:rsidP="006E528E">
      <w:pPr>
        <w:pStyle w:val="a8"/>
        <w:numPr>
          <w:ilvl w:val="0"/>
          <w:numId w:val="16"/>
        </w:numPr>
        <w:spacing w:after="0" w:line="240" w:lineRule="auto"/>
        <w:jc w:val="both"/>
        <w:rPr>
          <w:rFonts w:ascii="Times New Roman" w:hAnsi="Times New Roman" w:cs="Times New Roman"/>
          <w:sz w:val="28"/>
          <w:szCs w:val="28"/>
        </w:rPr>
      </w:pPr>
      <w:r w:rsidRPr="00E51622">
        <w:rPr>
          <w:rFonts w:ascii="Times New Roman" w:hAnsi="Times New Roman" w:cs="Times New Roman"/>
          <w:sz w:val="28"/>
          <w:szCs w:val="28"/>
        </w:rPr>
        <w:t xml:space="preserve">В поисках инновационного более рационального формообразования и сходя из различных творческих ориентиров </w:t>
      </w:r>
      <w:proofErr w:type="spellStart"/>
      <w:r w:rsidRPr="00E51622">
        <w:rPr>
          <w:rFonts w:ascii="Times New Roman" w:hAnsi="Times New Roman" w:cs="Times New Roman"/>
          <w:sz w:val="28"/>
          <w:szCs w:val="28"/>
        </w:rPr>
        <w:t>М.Гинзбург</w:t>
      </w:r>
      <w:proofErr w:type="spellEnd"/>
      <w:r w:rsidRPr="00E51622">
        <w:rPr>
          <w:rFonts w:ascii="Times New Roman" w:hAnsi="Times New Roman" w:cs="Times New Roman"/>
          <w:sz w:val="28"/>
          <w:szCs w:val="28"/>
        </w:rPr>
        <w:t xml:space="preserve"> и Ле Корбюзье творчески интерпретировали формы центрально-азиатской и ближневосточной массовой застройки, сформировав своеобразное стилевое направление, которое в отечественной литературе получило название Конструктивизм, а в зарубежной – Модернизм.</w:t>
      </w:r>
    </w:p>
    <w:p w14:paraId="2351CE9B" w14:textId="77777777" w:rsidR="006E528E" w:rsidRDefault="006E528E" w:rsidP="006E528E">
      <w:pPr>
        <w:pStyle w:val="a8"/>
        <w:spacing w:after="0" w:line="240" w:lineRule="auto"/>
        <w:ind w:left="1068"/>
        <w:jc w:val="both"/>
        <w:rPr>
          <w:rFonts w:ascii="Times New Roman" w:hAnsi="Times New Roman" w:cs="Times New Roman"/>
          <w:sz w:val="28"/>
          <w:szCs w:val="28"/>
        </w:rPr>
      </w:pPr>
    </w:p>
    <w:p w14:paraId="146FDFA9"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r w:rsidRPr="00977562">
        <w:rPr>
          <w:rFonts w:ascii="Times New Roman" w:eastAsia="Times New Roman" w:hAnsi="Times New Roman" w:cs="Times New Roman"/>
          <w:noProof/>
          <w:sz w:val="24"/>
          <w:szCs w:val="24"/>
          <w:lang w:eastAsia="ru-RU"/>
        </w:rPr>
        <w:drawing>
          <wp:inline distT="0" distB="0" distL="0" distR="0" wp14:anchorId="19E738DD" wp14:editId="567D30A7">
            <wp:extent cx="5760000" cy="6787316"/>
            <wp:effectExtent l="0" t="0" r="0" b="0"/>
            <wp:docPr id="1" name="Рисунок 1" descr="Z:\ВТОРОЙ ДИСК\Education materials\UNIVERSITIES\KazNRTU\PhD-21\Кустаубаева\картинки 1 раздела\Выводы-иллюстрации-раздел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1 раздела\Выводы-иллюстрации-раздел 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4185" t="12256" r="4373" b="19899"/>
                    <a:stretch/>
                  </pic:blipFill>
                  <pic:spPr bwMode="auto">
                    <a:xfrm>
                      <a:off x="0" y="0"/>
                      <a:ext cx="5760000" cy="6787316"/>
                    </a:xfrm>
                    <a:prstGeom prst="rect">
                      <a:avLst/>
                    </a:prstGeom>
                    <a:noFill/>
                    <a:ln>
                      <a:noFill/>
                    </a:ln>
                    <a:extLst>
                      <a:ext uri="{53640926-AAD7-44D8-BBD7-CCE9431645EC}">
                        <a14:shadowObscured xmlns:a14="http://schemas.microsoft.com/office/drawing/2010/main"/>
                      </a:ext>
                    </a:extLst>
                  </pic:spPr>
                </pic:pic>
              </a:graphicData>
            </a:graphic>
          </wp:inline>
        </w:drawing>
      </w:r>
    </w:p>
    <w:p w14:paraId="22E41796" w14:textId="77777777" w:rsidR="006E528E" w:rsidRPr="00B55DF0" w:rsidRDefault="006E528E" w:rsidP="006E528E">
      <w:pPr>
        <w:pStyle w:val="a8"/>
        <w:spacing w:after="0" w:line="240" w:lineRule="auto"/>
        <w:ind w:left="1068"/>
        <w:jc w:val="both"/>
        <w:rPr>
          <w:rFonts w:ascii="Times New Roman" w:hAnsi="Times New Roman" w:cs="Times New Roman"/>
          <w:i/>
          <w:sz w:val="28"/>
          <w:szCs w:val="28"/>
        </w:rPr>
      </w:pPr>
      <w:r>
        <w:rPr>
          <w:rFonts w:ascii="Times New Roman" w:hAnsi="Times New Roman" w:cs="Times New Roman"/>
          <w:sz w:val="28"/>
          <w:szCs w:val="28"/>
        </w:rPr>
        <w:t>Рисунок</w:t>
      </w:r>
      <w:r w:rsidRPr="00AF0506">
        <w:rPr>
          <w:rFonts w:ascii="Times New Roman" w:hAnsi="Times New Roman" w:cs="Times New Roman"/>
          <w:sz w:val="28"/>
          <w:szCs w:val="28"/>
        </w:rPr>
        <w:t xml:space="preserve"> 1.1</w:t>
      </w:r>
      <w:r>
        <w:rPr>
          <w:rFonts w:ascii="Times New Roman" w:hAnsi="Times New Roman" w:cs="Times New Roman"/>
          <w:sz w:val="28"/>
          <w:szCs w:val="28"/>
        </w:rPr>
        <w:t>6</w:t>
      </w:r>
      <w:r w:rsidRPr="00AF050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F0506">
        <w:rPr>
          <w:rFonts w:ascii="Times New Roman" w:hAnsi="Times New Roman" w:cs="Times New Roman"/>
          <w:sz w:val="28"/>
          <w:szCs w:val="28"/>
        </w:rPr>
        <w:t xml:space="preserve">Генезис казахстанского Модернизма </w:t>
      </w:r>
      <w:r w:rsidRPr="00B55DF0">
        <w:rPr>
          <w:rFonts w:ascii="Times New Roman" w:hAnsi="Times New Roman" w:cs="Times New Roman"/>
          <w:i/>
          <w:sz w:val="28"/>
          <w:szCs w:val="28"/>
        </w:rPr>
        <w:t>(</w:t>
      </w:r>
      <w:r>
        <w:rPr>
          <w:rFonts w:ascii="Times New Roman" w:hAnsi="Times New Roman" w:cs="Times New Roman"/>
          <w:i/>
          <w:sz w:val="28"/>
          <w:szCs w:val="28"/>
        </w:rPr>
        <w:t>схема на основе рисунков</w:t>
      </w:r>
      <w:r w:rsidRPr="00B55DF0">
        <w:rPr>
          <w:rFonts w:ascii="Times New Roman" w:hAnsi="Times New Roman" w:cs="Times New Roman"/>
          <w:i/>
          <w:sz w:val="28"/>
          <w:szCs w:val="28"/>
        </w:rPr>
        <w:t xml:space="preserve"> 1.1 – 1.15).</w:t>
      </w:r>
    </w:p>
    <w:p w14:paraId="23698A05"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22E0A1F5"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1EB1FA10"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2CD30B49"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3764B055"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2CCD8B4A"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64656AA0"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21B866AD"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3A47B990"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r w:rsidRPr="00BE21AD">
        <w:rPr>
          <w:rFonts w:ascii="Times New Roman" w:eastAsia="Times New Roman" w:hAnsi="Times New Roman" w:cs="Times New Roman"/>
          <w:noProof/>
          <w:sz w:val="24"/>
          <w:szCs w:val="24"/>
          <w:lang w:eastAsia="ru-RU"/>
        </w:rPr>
        <w:drawing>
          <wp:inline distT="0" distB="0" distL="0" distR="0" wp14:anchorId="1BC0639E" wp14:editId="3EBA5BEC">
            <wp:extent cx="5760000" cy="8261881"/>
            <wp:effectExtent l="0" t="0" r="0" b="6350"/>
            <wp:docPr id="2" name="Рисунок 2" descr="Z:\ВТОРОЙ ДИСК\Education materials\UNIVERSITIES\KazNRTU\PhD-21\Кустаубаева\картинки 1 раздела\Выводы-раздел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1 раздела\Выводы-раздел 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4089" t="7598" r="4228" b="9210"/>
                    <a:stretch/>
                  </pic:blipFill>
                  <pic:spPr bwMode="auto">
                    <a:xfrm>
                      <a:off x="0" y="0"/>
                      <a:ext cx="5760000" cy="8261881"/>
                    </a:xfrm>
                    <a:prstGeom prst="rect">
                      <a:avLst/>
                    </a:prstGeom>
                    <a:noFill/>
                    <a:ln>
                      <a:noFill/>
                    </a:ln>
                    <a:extLst>
                      <a:ext uri="{53640926-AAD7-44D8-BBD7-CCE9431645EC}">
                        <a14:shadowObscured xmlns:a14="http://schemas.microsoft.com/office/drawing/2010/main"/>
                      </a:ext>
                    </a:extLst>
                  </pic:spPr>
                </pic:pic>
              </a:graphicData>
            </a:graphic>
          </wp:inline>
        </w:drawing>
      </w:r>
    </w:p>
    <w:p w14:paraId="6CA6A46C" w14:textId="77777777" w:rsidR="006E528E" w:rsidRPr="00B55DF0" w:rsidRDefault="006E528E" w:rsidP="006E528E">
      <w:pPr>
        <w:pStyle w:val="a8"/>
        <w:spacing w:after="0" w:line="240" w:lineRule="auto"/>
        <w:ind w:left="1068"/>
        <w:jc w:val="both"/>
        <w:rPr>
          <w:rFonts w:ascii="Times New Roman" w:hAnsi="Times New Roman" w:cs="Times New Roman"/>
          <w:i/>
          <w:sz w:val="28"/>
          <w:szCs w:val="28"/>
        </w:rPr>
      </w:pPr>
      <w:r>
        <w:rPr>
          <w:rFonts w:ascii="Times New Roman" w:hAnsi="Times New Roman" w:cs="Times New Roman"/>
          <w:sz w:val="28"/>
          <w:szCs w:val="28"/>
        </w:rPr>
        <w:t>Рисунок 1.17</w:t>
      </w:r>
      <w:r w:rsidRPr="00AF050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F0506">
        <w:rPr>
          <w:rFonts w:ascii="Times New Roman" w:hAnsi="Times New Roman" w:cs="Times New Roman"/>
          <w:sz w:val="28"/>
          <w:szCs w:val="28"/>
        </w:rPr>
        <w:t xml:space="preserve">Казахстанский </w:t>
      </w:r>
      <w:proofErr w:type="spellStart"/>
      <w:r w:rsidRPr="00AF0506">
        <w:rPr>
          <w:rFonts w:ascii="Times New Roman" w:hAnsi="Times New Roman" w:cs="Times New Roman"/>
          <w:sz w:val="28"/>
          <w:szCs w:val="28"/>
        </w:rPr>
        <w:t>Предмодернизм</w:t>
      </w:r>
      <w:proofErr w:type="spellEnd"/>
      <w:r w:rsidRPr="00AF0506">
        <w:rPr>
          <w:rFonts w:ascii="Times New Roman" w:hAnsi="Times New Roman" w:cs="Times New Roman"/>
          <w:sz w:val="28"/>
          <w:szCs w:val="28"/>
        </w:rPr>
        <w:t xml:space="preserve"> конца 19 – середины 20 века в казахстанском и зарубежном контексте </w:t>
      </w:r>
      <w:r w:rsidRPr="00B55DF0">
        <w:rPr>
          <w:rFonts w:ascii="Times New Roman" w:hAnsi="Times New Roman" w:cs="Times New Roman"/>
          <w:i/>
          <w:sz w:val="28"/>
          <w:szCs w:val="28"/>
        </w:rPr>
        <w:t>(</w:t>
      </w:r>
      <w:r>
        <w:rPr>
          <w:rFonts w:ascii="Times New Roman" w:hAnsi="Times New Roman" w:cs="Times New Roman"/>
          <w:i/>
          <w:sz w:val="28"/>
          <w:szCs w:val="28"/>
        </w:rPr>
        <w:t>схема на основе рисунков</w:t>
      </w:r>
      <w:r w:rsidRPr="00B55DF0">
        <w:rPr>
          <w:rFonts w:ascii="Times New Roman" w:hAnsi="Times New Roman" w:cs="Times New Roman"/>
          <w:i/>
          <w:sz w:val="28"/>
          <w:szCs w:val="28"/>
        </w:rPr>
        <w:t xml:space="preserve"> 1.1 – 1.15).</w:t>
      </w:r>
    </w:p>
    <w:p w14:paraId="4FFEBEA4" w14:textId="77777777" w:rsidR="006E528E" w:rsidRDefault="006E528E" w:rsidP="006E528E">
      <w:pPr>
        <w:pStyle w:val="a8"/>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Региональная природно-климатическая специфика более северных, с большим количеством атмосферных осадков, чем в первоисточнике, регионов не позволила в точности реализовать творческие замыслы этих архитекторов в сфере инновационного формообразования и Конструктивизм достаточно быстро трансформировался в </w:t>
      </w:r>
      <w:proofErr w:type="spellStart"/>
      <w:r>
        <w:rPr>
          <w:rFonts w:ascii="Times New Roman" w:hAnsi="Times New Roman" w:cs="Times New Roman"/>
          <w:sz w:val="28"/>
          <w:szCs w:val="28"/>
        </w:rPr>
        <w:t>Постконструктивизм</w:t>
      </w:r>
      <w:proofErr w:type="spellEnd"/>
      <w:r>
        <w:rPr>
          <w:rFonts w:ascii="Times New Roman" w:hAnsi="Times New Roman" w:cs="Times New Roman"/>
          <w:sz w:val="28"/>
          <w:szCs w:val="28"/>
        </w:rPr>
        <w:t>, формы которого в большей степени отвечали природно-климатическим условиям районов массового применения.</w:t>
      </w:r>
    </w:p>
    <w:p w14:paraId="7AE479B5" w14:textId="77777777" w:rsidR="006E528E" w:rsidRDefault="006E528E" w:rsidP="006E528E">
      <w:pPr>
        <w:pStyle w:val="a8"/>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Стремление к рационализации формообразования шло не только по пути поиска инновационных форм. Часть архитекторов сосредоточилась попытках упрощения неоклассического направления формообразования. Это породило такое стилевое явление как Упрощённый классицизм.</w:t>
      </w:r>
    </w:p>
    <w:p w14:paraId="2A1E16AE" w14:textId="77777777" w:rsidR="006E528E" w:rsidRDefault="006E528E" w:rsidP="006E528E">
      <w:pPr>
        <w:pStyle w:val="a8"/>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 ряду позиций архитектурно-художественные формы </w:t>
      </w:r>
      <w:proofErr w:type="spellStart"/>
      <w:r>
        <w:rPr>
          <w:rFonts w:ascii="Times New Roman" w:hAnsi="Times New Roman" w:cs="Times New Roman"/>
          <w:sz w:val="28"/>
          <w:szCs w:val="28"/>
        </w:rPr>
        <w:t>Постконструктивизма</w:t>
      </w:r>
      <w:proofErr w:type="spellEnd"/>
      <w:r>
        <w:rPr>
          <w:rFonts w:ascii="Times New Roman" w:hAnsi="Times New Roman" w:cs="Times New Roman"/>
          <w:sz w:val="28"/>
          <w:szCs w:val="28"/>
        </w:rPr>
        <w:t xml:space="preserve"> и Упрощённого классицизма совпали. </w:t>
      </w:r>
    </w:p>
    <w:p w14:paraId="5F58E9D9" w14:textId="77777777" w:rsidR="006E528E" w:rsidRDefault="006E528E" w:rsidP="006E528E">
      <w:pPr>
        <w:pStyle w:val="a8"/>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Специфика развития культурного процесса в Казахстане с середины первой трети 20 века сделала переосмысленный с позиций использования лучших достижений мировой архитектурной практики Неоклассицизм значительно более востребованным, чем различные версии </w:t>
      </w:r>
      <w:proofErr w:type="spellStart"/>
      <w:r>
        <w:rPr>
          <w:rFonts w:ascii="Times New Roman" w:hAnsi="Times New Roman" w:cs="Times New Roman"/>
          <w:sz w:val="28"/>
          <w:szCs w:val="28"/>
        </w:rPr>
        <w:t>Постконструктивизма</w:t>
      </w:r>
      <w:proofErr w:type="spellEnd"/>
      <w:r>
        <w:rPr>
          <w:rFonts w:ascii="Times New Roman" w:hAnsi="Times New Roman" w:cs="Times New Roman"/>
          <w:sz w:val="28"/>
          <w:szCs w:val="28"/>
        </w:rPr>
        <w:t xml:space="preserve">. </w:t>
      </w:r>
    </w:p>
    <w:p w14:paraId="71102576" w14:textId="77777777" w:rsidR="006E528E" w:rsidRDefault="006E528E" w:rsidP="006E528E">
      <w:pPr>
        <w:pStyle w:val="a8"/>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Массовое применение получили по-новому воспринимаемые различные интерпретации классических ордерных композиций с достаточно точным воспроизведением соответствующей деталировки.</w:t>
      </w:r>
    </w:p>
    <w:p w14:paraId="137A14D5" w14:textId="77777777" w:rsidR="006E528E" w:rsidRDefault="006E528E" w:rsidP="006E528E">
      <w:pPr>
        <w:spacing w:after="0" w:line="240" w:lineRule="auto"/>
        <w:jc w:val="both"/>
        <w:rPr>
          <w:rFonts w:ascii="Times New Roman" w:hAnsi="Times New Roman" w:cs="Times New Roman"/>
          <w:sz w:val="28"/>
          <w:szCs w:val="28"/>
        </w:rPr>
      </w:pPr>
    </w:p>
    <w:p w14:paraId="4D7DF7AF" w14:textId="77777777" w:rsidR="006E528E" w:rsidRPr="00977562"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Особенности генезиса казахстанского Модернизма и современный ему архитектурно-художественный контекст показаны в рисунках 1.16 и 1.17.</w:t>
      </w:r>
    </w:p>
    <w:p w14:paraId="33E99727" w14:textId="0E653711" w:rsidR="006E528E" w:rsidRDefault="006E528E" w:rsidP="00BD766F">
      <w:pPr>
        <w:spacing w:after="0" w:line="240" w:lineRule="auto"/>
        <w:jc w:val="both"/>
        <w:rPr>
          <w:rFonts w:ascii="Times New Roman" w:hAnsi="Times New Roman" w:cs="Times New Roman"/>
          <w:sz w:val="28"/>
          <w:szCs w:val="28"/>
        </w:rPr>
      </w:pPr>
    </w:p>
    <w:p w14:paraId="5BFE41D8" w14:textId="4430DDED" w:rsidR="006E528E" w:rsidRDefault="006E528E" w:rsidP="00BD766F">
      <w:pPr>
        <w:spacing w:after="0" w:line="240" w:lineRule="auto"/>
        <w:jc w:val="both"/>
        <w:rPr>
          <w:rFonts w:ascii="Times New Roman" w:hAnsi="Times New Roman" w:cs="Times New Roman"/>
          <w:sz w:val="28"/>
          <w:szCs w:val="28"/>
        </w:rPr>
      </w:pPr>
    </w:p>
    <w:p w14:paraId="21BE9A80" w14:textId="2839EC54" w:rsidR="006E528E" w:rsidRDefault="006E528E" w:rsidP="00BD766F">
      <w:pPr>
        <w:spacing w:after="0" w:line="240" w:lineRule="auto"/>
        <w:jc w:val="both"/>
        <w:rPr>
          <w:rFonts w:ascii="Times New Roman" w:hAnsi="Times New Roman" w:cs="Times New Roman"/>
          <w:sz w:val="28"/>
          <w:szCs w:val="28"/>
        </w:rPr>
      </w:pPr>
    </w:p>
    <w:p w14:paraId="512C2576" w14:textId="25A5FCA1" w:rsidR="006E528E" w:rsidRDefault="006E528E" w:rsidP="00BD766F">
      <w:pPr>
        <w:spacing w:after="0" w:line="240" w:lineRule="auto"/>
        <w:jc w:val="both"/>
        <w:rPr>
          <w:rFonts w:ascii="Times New Roman" w:hAnsi="Times New Roman" w:cs="Times New Roman"/>
          <w:sz w:val="28"/>
          <w:szCs w:val="28"/>
        </w:rPr>
      </w:pPr>
    </w:p>
    <w:p w14:paraId="6BD98161" w14:textId="12455EBA" w:rsidR="006E528E" w:rsidRDefault="006E528E" w:rsidP="00BD766F">
      <w:pPr>
        <w:spacing w:after="0" w:line="240" w:lineRule="auto"/>
        <w:jc w:val="both"/>
        <w:rPr>
          <w:rFonts w:ascii="Times New Roman" w:hAnsi="Times New Roman" w:cs="Times New Roman"/>
          <w:sz w:val="28"/>
          <w:szCs w:val="28"/>
        </w:rPr>
      </w:pPr>
    </w:p>
    <w:p w14:paraId="0A4FBC0C" w14:textId="2FEDCDDC" w:rsidR="006E528E" w:rsidRDefault="006E528E" w:rsidP="00BD766F">
      <w:pPr>
        <w:spacing w:after="0" w:line="240" w:lineRule="auto"/>
        <w:jc w:val="both"/>
        <w:rPr>
          <w:rFonts w:ascii="Times New Roman" w:hAnsi="Times New Roman" w:cs="Times New Roman"/>
          <w:sz w:val="28"/>
          <w:szCs w:val="28"/>
        </w:rPr>
      </w:pPr>
    </w:p>
    <w:p w14:paraId="50FF3EEC" w14:textId="6B1DC0F1" w:rsidR="006E528E" w:rsidRDefault="006E528E" w:rsidP="00BD766F">
      <w:pPr>
        <w:spacing w:after="0" w:line="240" w:lineRule="auto"/>
        <w:jc w:val="both"/>
        <w:rPr>
          <w:rFonts w:ascii="Times New Roman" w:hAnsi="Times New Roman" w:cs="Times New Roman"/>
          <w:sz w:val="28"/>
          <w:szCs w:val="28"/>
        </w:rPr>
      </w:pPr>
    </w:p>
    <w:p w14:paraId="6F7FDC41" w14:textId="17318973" w:rsidR="006E528E" w:rsidRDefault="006E528E" w:rsidP="00BD766F">
      <w:pPr>
        <w:spacing w:after="0" w:line="240" w:lineRule="auto"/>
        <w:jc w:val="both"/>
        <w:rPr>
          <w:rFonts w:ascii="Times New Roman" w:hAnsi="Times New Roman" w:cs="Times New Roman"/>
          <w:sz w:val="28"/>
          <w:szCs w:val="28"/>
        </w:rPr>
      </w:pPr>
    </w:p>
    <w:p w14:paraId="6272C08A" w14:textId="67515E13" w:rsidR="006E528E" w:rsidRDefault="006E528E" w:rsidP="00BD766F">
      <w:pPr>
        <w:spacing w:after="0" w:line="240" w:lineRule="auto"/>
        <w:jc w:val="both"/>
        <w:rPr>
          <w:rFonts w:ascii="Times New Roman" w:hAnsi="Times New Roman" w:cs="Times New Roman"/>
          <w:sz w:val="28"/>
          <w:szCs w:val="28"/>
        </w:rPr>
      </w:pPr>
    </w:p>
    <w:p w14:paraId="3792E6FB" w14:textId="19B3EA20" w:rsidR="006E528E" w:rsidRDefault="006E528E" w:rsidP="00BD766F">
      <w:pPr>
        <w:spacing w:after="0" w:line="240" w:lineRule="auto"/>
        <w:jc w:val="both"/>
        <w:rPr>
          <w:rFonts w:ascii="Times New Roman" w:hAnsi="Times New Roman" w:cs="Times New Roman"/>
          <w:sz w:val="28"/>
          <w:szCs w:val="28"/>
        </w:rPr>
      </w:pPr>
    </w:p>
    <w:p w14:paraId="26299748" w14:textId="249D6DD7" w:rsidR="006E528E" w:rsidRDefault="006E528E" w:rsidP="00BD766F">
      <w:pPr>
        <w:spacing w:after="0" w:line="240" w:lineRule="auto"/>
        <w:jc w:val="both"/>
        <w:rPr>
          <w:rFonts w:ascii="Times New Roman" w:hAnsi="Times New Roman" w:cs="Times New Roman"/>
          <w:sz w:val="28"/>
          <w:szCs w:val="28"/>
        </w:rPr>
      </w:pPr>
    </w:p>
    <w:p w14:paraId="468B8BED" w14:textId="7283CD20" w:rsidR="006E528E" w:rsidRDefault="006E528E" w:rsidP="00BD766F">
      <w:pPr>
        <w:spacing w:after="0" w:line="240" w:lineRule="auto"/>
        <w:jc w:val="both"/>
        <w:rPr>
          <w:rFonts w:ascii="Times New Roman" w:hAnsi="Times New Roman" w:cs="Times New Roman"/>
          <w:sz w:val="28"/>
          <w:szCs w:val="28"/>
        </w:rPr>
      </w:pPr>
    </w:p>
    <w:p w14:paraId="45613026" w14:textId="3C80EE75" w:rsidR="006E528E" w:rsidRDefault="006E528E" w:rsidP="00BD766F">
      <w:pPr>
        <w:spacing w:after="0" w:line="240" w:lineRule="auto"/>
        <w:jc w:val="both"/>
        <w:rPr>
          <w:rFonts w:ascii="Times New Roman" w:hAnsi="Times New Roman" w:cs="Times New Roman"/>
          <w:sz w:val="28"/>
          <w:szCs w:val="28"/>
        </w:rPr>
      </w:pPr>
    </w:p>
    <w:p w14:paraId="3948D160" w14:textId="399525AB" w:rsidR="006E528E" w:rsidRDefault="006E528E" w:rsidP="00BD766F">
      <w:pPr>
        <w:spacing w:after="0" w:line="240" w:lineRule="auto"/>
        <w:jc w:val="both"/>
        <w:rPr>
          <w:rFonts w:ascii="Times New Roman" w:hAnsi="Times New Roman" w:cs="Times New Roman"/>
          <w:sz w:val="28"/>
          <w:szCs w:val="28"/>
        </w:rPr>
      </w:pPr>
    </w:p>
    <w:p w14:paraId="29D2EA23" w14:textId="1B6D1277" w:rsidR="006E528E" w:rsidRDefault="006E528E" w:rsidP="00BD766F">
      <w:pPr>
        <w:spacing w:after="0" w:line="240" w:lineRule="auto"/>
        <w:jc w:val="both"/>
        <w:rPr>
          <w:rFonts w:ascii="Times New Roman" w:hAnsi="Times New Roman" w:cs="Times New Roman"/>
          <w:sz w:val="28"/>
          <w:szCs w:val="28"/>
        </w:rPr>
      </w:pPr>
    </w:p>
    <w:p w14:paraId="426A193A" w14:textId="7B56902C" w:rsidR="006E528E" w:rsidRDefault="006E528E" w:rsidP="00BD766F">
      <w:pPr>
        <w:spacing w:after="0" w:line="240" w:lineRule="auto"/>
        <w:jc w:val="both"/>
        <w:rPr>
          <w:rFonts w:ascii="Times New Roman" w:hAnsi="Times New Roman" w:cs="Times New Roman"/>
          <w:sz w:val="28"/>
          <w:szCs w:val="28"/>
        </w:rPr>
      </w:pPr>
    </w:p>
    <w:p w14:paraId="42E5DA7A" w14:textId="06FB42C8" w:rsidR="006E528E" w:rsidRDefault="006E528E" w:rsidP="00BD766F">
      <w:pPr>
        <w:spacing w:after="0" w:line="240" w:lineRule="auto"/>
        <w:jc w:val="both"/>
        <w:rPr>
          <w:rFonts w:ascii="Times New Roman" w:hAnsi="Times New Roman" w:cs="Times New Roman"/>
          <w:sz w:val="28"/>
          <w:szCs w:val="28"/>
        </w:rPr>
      </w:pPr>
    </w:p>
    <w:p w14:paraId="703D9891" w14:textId="0612EF6F" w:rsidR="006E528E" w:rsidRDefault="006E528E" w:rsidP="00BD766F">
      <w:pPr>
        <w:spacing w:after="0" w:line="240" w:lineRule="auto"/>
        <w:jc w:val="both"/>
        <w:rPr>
          <w:rFonts w:ascii="Times New Roman" w:hAnsi="Times New Roman" w:cs="Times New Roman"/>
          <w:sz w:val="28"/>
          <w:szCs w:val="28"/>
        </w:rPr>
      </w:pPr>
    </w:p>
    <w:p w14:paraId="1F783970" w14:textId="6240356F" w:rsidR="006E528E" w:rsidRDefault="006E528E" w:rsidP="00BD766F">
      <w:pPr>
        <w:spacing w:after="0" w:line="240" w:lineRule="auto"/>
        <w:jc w:val="both"/>
        <w:rPr>
          <w:rFonts w:ascii="Times New Roman" w:hAnsi="Times New Roman" w:cs="Times New Roman"/>
          <w:sz w:val="28"/>
          <w:szCs w:val="28"/>
        </w:rPr>
      </w:pPr>
    </w:p>
    <w:p w14:paraId="64D2D1B1" w14:textId="77777777" w:rsidR="006E528E" w:rsidRPr="009E2818" w:rsidRDefault="006E528E" w:rsidP="006E528E">
      <w:pPr>
        <w:spacing w:after="0" w:line="240" w:lineRule="auto"/>
        <w:jc w:val="both"/>
        <w:rPr>
          <w:rFonts w:ascii="Times New Roman" w:hAnsi="Times New Roman" w:cs="Times New Roman"/>
          <w:b/>
          <w:sz w:val="28"/>
          <w:szCs w:val="28"/>
        </w:rPr>
      </w:pPr>
      <w:r w:rsidRPr="009E2818">
        <w:rPr>
          <w:rFonts w:ascii="Times New Roman" w:hAnsi="Times New Roman" w:cs="Times New Roman"/>
          <w:b/>
          <w:sz w:val="28"/>
          <w:szCs w:val="28"/>
        </w:rPr>
        <w:t>Раздел 2</w:t>
      </w:r>
      <w:r>
        <w:rPr>
          <w:rFonts w:ascii="Times New Roman" w:hAnsi="Times New Roman" w:cs="Times New Roman"/>
          <w:b/>
          <w:sz w:val="28"/>
          <w:szCs w:val="28"/>
        </w:rPr>
        <w:t>.</w:t>
      </w:r>
      <w:r w:rsidRPr="009E2818">
        <w:rPr>
          <w:rFonts w:ascii="Times New Roman" w:hAnsi="Times New Roman" w:cs="Times New Roman"/>
          <w:b/>
          <w:sz w:val="28"/>
          <w:szCs w:val="28"/>
        </w:rPr>
        <w:t xml:space="preserve"> РАЗВИТИЕ МОДЕРНИЗМА В АРХИТЕКТУРЕ КАЗАХСТАНА 20 ВЕКА</w:t>
      </w:r>
    </w:p>
    <w:p w14:paraId="06C3669F" w14:textId="77777777" w:rsidR="006E528E" w:rsidRPr="00FE3113" w:rsidRDefault="006E528E" w:rsidP="006E528E">
      <w:pPr>
        <w:spacing w:after="0" w:line="240" w:lineRule="auto"/>
        <w:jc w:val="both"/>
        <w:rPr>
          <w:rFonts w:ascii="Times New Roman" w:hAnsi="Times New Roman" w:cs="Times New Roman"/>
          <w:sz w:val="28"/>
          <w:szCs w:val="28"/>
        </w:rPr>
      </w:pPr>
    </w:p>
    <w:p w14:paraId="114483C8" w14:textId="77777777" w:rsidR="006E528E" w:rsidRPr="00BB0CE1" w:rsidRDefault="006E528E" w:rsidP="006E528E">
      <w:pPr>
        <w:spacing w:after="0" w:line="240" w:lineRule="auto"/>
        <w:jc w:val="both"/>
        <w:rPr>
          <w:rFonts w:ascii="Times New Roman" w:hAnsi="Times New Roman" w:cs="Times New Roman"/>
          <w:b/>
          <w:sz w:val="28"/>
          <w:szCs w:val="28"/>
        </w:rPr>
      </w:pPr>
      <w:r w:rsidRPr="00BB0CE1">
        <w:rPr>
          <w:rFonts w:ascii="Times New Roman" w:hAnsi="Times New Roman" w:cs="Times New Roman"/>
          <w:b/>
          <w:sz w:val="28"/>
          <w:szCs w:val="28"/>
        </w:rPr>
        <w:t>2.1 Зар</w:t>
      </w:r>
      <w:r>
        <w:rPr>
          <w:rFonts w:ascii="Times New Roman" w:hAnsi="Times New Roman" w:cs="Times New Roman"/>
          <w:b/>
          <w:sz w:val="28"/>
          <w:szCs w:val="28"/>
        </w:rPr>
        <w:t>убежный архитектурный контекст к</w:t>
      </w:r>
      <w:r w:rsidRPr="00BB0CE1">
        <w:rPr>
          <w:rFonts w:ascii="Times New Roman" w:hAnsi="Times New Roman" w:cs="Times New Roman"/>
          <w:b/>
          <w:sz w:val="28"/>
          <w:szCs w:val="28"/>
        </w:rPr>
        <w:t>азахстанского Модернизма второй половины 20 века</w:t>
      </w:r>
    </w:p>
    <w:p w14:paraId="0C8054F8" w14:textId="77777777" w:rsidR="006E528E" w:rsidRDefault="006E528E" w:rsidP="006E528E">
      <w:pPr>
        <w:spacing w:after="0" w:line="240" w:lineRule="auto"/>
        <w:jc w:val="both"/>
        <w:rPr>
          <w:rFonts w:ascii="Times New Roman" w:hAnsi="Times New Roman" w:cs="Times New Roman"/>
          <w:b/>
          <w:sz w:val="28"/>
          <w:szCs w:val="28"/>
        </w:rPr>
      </w:pPr>
    </w:p>
    <w:p w14:paraId="3248623F" w14:textId="77777777" w:rsidR="006E528E"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proofErr w:type="gramStart"/>
      <w:r w:rsidRPr="00696B43">
        <w:rPr>
          <w:rFonts w:ascii="Times New Roman" w:hAnsi="Times New Roman" w:cs="Times New Roman"/>
          <w:sz w:val="28"/>
          <w:szCs w:val="28"/>
        </w:rPr>
        <w:t>Вторя</w:t>
      </w:r>
      <w:proofErr w:type="gramEnd"/>
      <w:r w:rsidRPr="00696B43">
        <w:rPr>
          <w:rFonts w:ascii="Times New Roman" w:hAnsi="Times New Roman" w:cs="Times New Roman"/>
          <w:sz w:val="28"/>
          <w:szCs w:val="28"/>
        </w:rPr>
        <w:t xml:space="preserve"> половина 20 века представлена эволюцией таких</w:t>
      </w:r>
      <w:r>
        <w:rPr>
          <w:rFonts w:ascii="Times New Roman" w:hAnsi="Times New Roman" w:cs="Times New Roman"/>
          <w:sz w:val="28"/>
          <w:szCs w:val="28"/>
        </w:rPr>
        <w:t xml:space="preserve"> региональных и </w:t>
      </w:r>
      <w:proofErr w:type="spellStart"/>
      <w:r>
        <w:rPr>
          <w:rFonts w:ascii="Times New Roman" w:hAnsi="Times New Roman" w:cs="Times New Roman"/>
          <w:sz w:val="28"/>
          <w:szCs w:val="28"/>
        </w:rPr>
        <w:t>трансрегиональных</w:t>
      </w:r>
      <w:proofErr w:type="spellEnd"/>
      <w:r>
        <w:rPr>
          <w:rFonts w:ascii="Times New Roman" w:hAnsi="Times New Roman" w:cs="Times New Roman"/>
          <w:sz w:val="28"/>
          <w:szCs w:val="28"/>
        </w:rPr>
        <w:t xml:space="preserve"> архитектурно-художественных</w:t>
      </w:r>
      <w:r w:rsidRPr="00696B43">
        <w:rPr>
          <w:rFonts w:ascii="Times New Roman" w:hAnsi="Times New Roman" w:cs="Times New Roman"/>
          <w:sz w:val="28"/>
          <w:szCs w:val="28"/>
        </w:rPr>
        <w:t xml:space="preserve"> направлений как:</w:t>
      </w:r>
    </w:p>
    <w:p w14:paraId="1DEDCE8D"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Тропический стиль, Нео-свобода, Архитектура систем, стиль </w:t>
      </w:r>
      <w:proofErr w:type="spellStart"/>
      <w:r>
        <w:rPr>
          <w:rFonts w:ascii="Times New Roman" w:hAnsi="Times New Roman" w:cs="Times New Roman"/>
          <w:sz w:val="28"/>
          <w:szCs w:val="28"/>
        </w:rPr>
        <w:t>Миса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Неоэкспрессионизм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Необрутализм</w:t>
      </w:r>
      <w:proofErr w:type="spellEnd"/>
      <w:r>
        <w:rPr>
          <w:rFonts w:ascii="Times New Roman" w:hAnsi="Times New Roman" w:cs="Times New Roman"/>
          <w:sz w:val="28"/>
          <w:szCs w:val="28"/>
        </w:rPr>
        <w:t xml:space="preserve">, Структурализм, </w:t>
      </w:r>
      <w:proofErr w:type="spellStart"/>
      <w:r>
        <w:rPr>
          <w:rFonts w:ascii="Times New Roman" w:hAnsi="Times New Roman" w:cs="Times New Roman"/>
          <w:sz w:val="28"/>
          <w:szCs w:val="28"/>
        </w:rPr>
        <w:t>Неоампир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Эно</w:t>
      </w:r>
      <w:proofErr w:type="spellEnd"/>
      <w:r>
        <w:rPr>
          <w:rFonts w:ascii="Times New Roman" w:hAnsi="Times New Roman" w:cs="Times New Roman"/>
          <w:sz w:val="28"/>
          <w:szCs w:val="28"/>
        </w:rPr>
        <w:t>-неоклассицизм (1950-е годы);</w:t>
      </w:r>
    </w:p>
    <w:p w14:paraId="4719AB86" w14:textId="77777777" w:rsidR="006E528E" w:rsidRPr="00696B43"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Неоар-деко</w:t>
      </w:r>
      <w:proofErr w:type="spellEnd"/>
      <w:r>
        <w:rPr>
          <w:rFonts w:ascii="Times New Roman" w:hAnsi="Times New Roman" w:cs="Times New Roman"/>
          <w:sz w:val="28"/>
          <w:szCs w:val="28"/>
        </w:rPr>
        <w:t>, стиль Большого бизнеса, Метаболизм (1960-е годы);</w:t>
      </w:r>
    </w:p>
    <w:p w14:paraId="3ED60547" w14:textId="77777777" w:rsidR="006E528E" w:rsidRPr="00696B43"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Маньеризм семиотический, Ад-</w:t>
      </w:r>
      <w:proofErr w:type="spellStart"/>
      <w:r>
        <w:rPr>
          <w:rFonts w:ascii="Times New Roman" w:hAnsi="Times New Roman" w:cs="Times New Roman"/>
          <w:sz w:val="28"/>
          <w:szCs w:val="28"/>
        </w:rPr>
        <w:t>хокизм</w:t>
      </w:r>
      <w:proofErr w:type="spellEnd"/>
      <w:r>
        <w:rPr>
          <w:rFonts w:ascii="Times New Roman" w:hAnsi="Times New Roman" w:cs="Times New Roman"/>
          <w:sz w:val="28"/>
          <w:szCs w:val="28"/>
        </w:rPr>
        <w:t xml:space="preserve"> (1970-е годы);</w:t>
      </w:r>
    </w:p>
    <w:p w14:paraId="33954737" w14:textId="77777777" w:rsidR="006E528E" w:rsidRPr="00696B43"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Слик</w:t>
      </w:r>
      <w:proofErr w:type="spellEnd"/>
      <w:r>
        <w:rPr>
          <w:rFonts w:ascii="Times New Roman" w:hAnsi="Times New Roman" w:cs="Times New Roman"/>
          <w:sz w:val="28"/>
          <w:szCs w:val="28"/>
        </w:rPr>
        <w:t xml:space="preserve">-тек, Хай-тек, </w:t>
      </w:r>
      <w:proofErr w:type="spellStart"/>
      <w:r>
        <w:rPr>
          <w:rFonts w:ascii="Times New Roman" w:hAnsi="Times New Roman" w:cs="Times New Roman"/>
          <w:sz w:val="28"/>
          <w:szCs w:val="28"/>
        </w:rPr>
        <w:t>Вернакулярный</w:t>
      </w:r>
      <w:proofErr w:type="spellEnd"/>
      <w:r>
        <w:rPr>
          <w:rFonts w:ascii="Times New Roman" w:hAnsi="Times New Roman" w:cs="Times New Roman"/>
          <w:sz w:val="28"/>
          <w:szCs w:val="28"/>
        </w:rPr>
        <w:t xml:space="preserve"> стиль, Критический регионализм, </w:t>
      </w:r>
      <w:proofErr w:type="spellStart"/>
      <w:r>
        <w:rPr>
          <w:rFonts w:ascii="Times New Roman" w:hAnsi="Times New Roman" w:cs="Times New Roman"/>
          <w:sz w:val="28"/>
          <w:szCs w:val="28"/>
        </w:rPr>
        <w:t>Мегаклассическая</w:t>
      </w:r>
      <w:proofErr w:type="spellEnd"/>
      <w:r>
        <w:rPr>
          <w:rFonts w:ascii="Times New Roman" w:hAnsi="Times New Roman" w:cs="Times New Roman"/>
          <w:sz w:val="28"/>
          <w:szCs w:val="28"/>
        </w:rPr>
        <w:t xml:space="preserve"> архитектура, </w:t>
      </w:r>
      <w:proofErr w:type="spellStart"/>
      <w:r>
        <w:rPr>
          <w:rFonts w:ascii="Times New Roman" w:hAnsi="Times New Roman" w:cs="Times New Roman"/>
          <w:sz w:val="28"/>
          <w:szCs w:val="28"/>
        </w:rPr>
        <w:t>Аллюзионизм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Орнаментализм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Контекстуализм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Неоэклектизм</w:t>
      </w:r>
      <w:proofErr w:type="spellEnd"/>
      <w:r>
        <w:rPr>
          <w:rFonts w:ascii="Times New Roman" w:hAnsi="Times New Roman" w:cs="Times New Roman"/>
          <w:sz w:val="28"/>
          <w:szCs w:val="28"/>
        </w:rPr>
        <w:t>, Современный классицизм (1980-е годы);</w:t>
      </w:r>
    </w:p>
    <w:p w14:paraId="00D9DB55" w14:textId="77777777" w:rsidR="006E528E" w:rsidRPr="00696B43"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Неонеоклассицизм</w:t>
      </w:r>
      <w:proofErr w:type="spellEnd"/>
      <w:r>
        <w:rPr>
          <w:rFonts w:ascii="Times New Roman" w:hAnsi="Times New Roman" w:cs="Times New Roman"/>
          <w:sz w:val="28"/>
          <w:szCs w:val="28"/>
        </w:rPr>
        <w:t xml:space="preserve">, Неоромантизм, Функциональный эклектизм, </w:t>
      </w:r>
      <w:proofErr w:type="spellStart"/>
      <w:r>
        <w:rPr>
          <w:rFonts w:ascii="Times New Roman" w:hAnsi="Times New Roman" w:cs="Times New Roman"/>
          <w:sz w:val="28"/>
          <w:szCs w:val="28"/>
        </w:rPr>
        <w:t>Деконструктивизм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Метафоризм</w:t>
      </w:r>
      <w:proofErr w:type="spellEnd"/>
      <w:r>
        <w:rPr>
          <w:rFonts w:ascii="Times New Roman" w:hAnsi="Times New Roman" w:cs="Times New Roman"/>
          <w:sz w:val="28"/>
          <w:szCs w:val="28"/>
        </w:rPr>
        <w:t xml:space="preserve"> (1990-е годы).</w:t>
      </w:r>
    </w:p>
    <w:p w14:paraId="40BFF0E5" w14:textId="77777777" w:rsidR="006E528E" w:rsidRDefault="006E528E" w:rsidP="006E528E">
      <w:pPr>
        <w:spacing w:after="0" w:line="240" w:lineRule="auto"/>
        <w:ind w:firstLine="708"/>
        <w:jc w:val="both"/>
        <w:rPr>
          <w:rFonts w:ascii="Times New Roman" w:eastAsia="Times New Roman" w:hAnsi="Times New Roman" w:cs="Times New Roman"/>
          <w:sz w:val="28"/>
          <w:szCs w:val="28"/>
          <w:lang w:eastAsia="ru-RU"/>
        </w:rPr>
      </w:pPr>
      <w:r w:rsidRPr="00D60DF7">
        <w:rPr>
          <w:rFonts w:ascii="Times New Roman" w:hAnsi="Times New Roman" w:cs="Times New Roman"/>
          <w:sz w:val="28"/>
          <w:szCs w:val="28"/>
        </w:rPr>
        <w:t>Потеряв на некоторое время глобальное</w:t>
      </w:r>
      <w:r>
        <w:rPr>
          <w:rFonts w:ascii="Times New Roman" w:hAnsi="Times New Roman" w:cs="Times New Roman"/>
          <w:sz w:val="28"/>
          <w:szCs w:val="28"/>
        </w:rPr>
        <w:t xml:space="preserve"> распространение, Неоклассицизм </w:t>
      </w:r>
      <w:r w:rsidRPr="00E10942">
        <w:rPr>
          <w:rFonts w:ascii="Times New Roman" w:hAnsi="Times New Roman" w:cs="Times New Roman"/>
          <w:sz w:val="28"/>
          <w:szCs w:val="28"/>
        </w:rPr>
        <w:t>продолжал активно развивать</w:t>
      </w:r>
      <w:r>
        <w:rPr>
          <w:rFonts w:ascii="Times New Roman" w:hAnsi="Times New Roman" w:cs="Times New Roman"/>
          <w:sz w:val="28"/>
          <w:szCs w:val="28"/>
        </w:rPr>
        <w:t>ся в основном на территории Советского Союза</w:t>
      </w:r>
      <w:r w:rsidRPr="00E10942">
        <w:rPr>
          <w:rFonts w:ascii="Times New Roman" w:hAnsi="Times New Roman" w:cs="Times New Roman"/>
          <w:sz w:val="28"/>
          <w:szCs w:val="28"/>
        </w:rPr>
        <w:t>. Дворец культуры профсоюзов</w:t>
      </w:r>
      <w:r>
        <w:rPr>
          <w:rFonts w:ascii="Times New Roman" w:hAnsi="Times New Roman" w:cs="Times New Roman"/>
          <w:sz w:val="28"/>
          <w:szCs w:val="28"/>
        </w:rPr>
        <w:t xml:space="preserve"> в</w:t>
      </w:r>
      <w:r w:rsidRPr="00E10942">
        <w:rPr>
          <w:rFonts w:ascii="Times New Roman" w:hAnsi="Times New Roman" w:cs="Times New Roman"/>
          <w:sz w:val="28"/>
          <w:szCs w:val="28"/>
        </w:rPr>
        <w:t xml:space="preserve"> Минск</w:t>
      </w:r>
      <w:r>
        <w:rPr>
          <w:rFonts w:ascii="Times New Roman" w:hAnsi="Times New Roman" w:cs="Times New Roman"/>
          <w:sz w:val="28"/>
          <w:szCs w:val="28"/>
        </w:rPr>
        <w:t>е</w:t>
      </w:r>
      <w:r w:rsidRPr="00E10942">
        <w:rPr>
          <w:rFonts w:ascii="Times New Roman" w:hAnsi="Times New Roman" w:cs="Times New Roman"/>
          <w:sz w:val="28"/>
          <w:szCs w:val="28"/>
        </w:rPr>
        <w:t xml:space="preserve"> (арх. </w:t>
      </w:r>
      <w:proofErr w:type="spellStart"/>
      <w:r w:rsidRPr="00E10942">
        <w:rPr>
          <w:rFonts w:ascii="Times New Roman" w:hAnsi="Times New Roman" w:cs="Times New Roman"/>
          <w:sz w:val="28"/>
          <w:szCs w:val="28"/>
        </w:rPr>
        <w:t>В.Ершов</w:t>
      </w:r>
      <w:proofErr w:type="spellEnd"/>
      <w:r w:rsidRPr="00E10942">
        <w:rPr>
          <w:rFonts w:ascii="Times New Roman" w:hAnsi="Times New Roman" w:cs="Times New Roman"/>
          <w:sz w:val="28"/>
          <w:szCs w:val="28"/>
        </w:rPr>
        <w:t xml:space="preserve">, 1954 г.) имеет </w:t>
      </w:r>
      <w:proofErr w:type="spellStart"/>
      <w:r w:rsidRPr="00E10942">
        <w:rPr>
          <w:rFonts w:ascii="Times New Roman" w:hAnsi="Times New Roman" w:cs="Times New Roman"/>
          <w:sz w:val="28"/>
          <w:szCs w:val="28"/>
        </w:rPr>
        <w:t>десятиколонный</w:t>
      </w:r>
      <w:proofErr w:type="spellEnd"/>
      <w:r w:rsidRPr="00E10942">
        <w:rPr>
          <w:rFonts w:ascii="Times New Roman" w:hAnsi="Times New Roman" w:cs="Times New Roman"/>
          <w:sz w:val="28"/>
          <w:szCs w:val="28"/>
        </w:rPr>
        <w:t xml:space="preserve"> композитный портик с со скульптурами в сегментном вырезе на треугольном фронтоне.</w:t>
      </w:r>
      <w:r>
        <w:rPr>
          <w:rFonts w:ascii="Times New Roman" w:hAnsi="Times New Roman" w:cs="Times New Roman"/>
          <w:sz w:val="28"/>
          <w:szCs w:val="28"/>
        </w:rPr>
        <w:t xml:space="preserve"> </w:t>
      </w:r>
      <w:r w:rsidRPr="00E10942">
        <w:rPr>
          <w:rFonts w:ascii="Times New Roman" w:hAnsi="Times New Roman" w:cs="Times New Roman"/>
          <w:sz w:val="28"/>
          <w:szCs w:val="28"/>
        </w:rPr>
        <w:t>В простенках трёхэтажного основного объёма располагаются композитные пилястры. Институт «</w:t>
      </w:r>
      <w:proofErr w:type="spellStart"/>
      <w:r w:rsidRPr="00E10942">
        <w:rPr>
          <w:rFonts w:ascii="Times New Roman" w:hAnsi="Times New Roman" w:cs="Times New Roman"/>
          <w:sz w:val="28"/>
          <w:szCs w:val="28"/>
        </w:rPr>
        <w:t>ЛенНИИпроект</w:t>
      </w:r>
      <w:proofErr w:type="spellEnd"/>
      <w:r w:rsidRPr="00E10942">
        <w:rPr>
          <w:rFonts w:ascii="Times New Roman" w:hAnsi="Times New Roman" w:cs="Times New Roman"/>
          <w:sz w:val="28"/>
          <w:szCs w:val="28"/>
        </w:rPr>
        <w:t>»</w:t>
      </w:r>
      <w:r>
        <w:rPr>
          <w:rFonts w:ascii="Times New Roman" w:hAnsi="Times New Roman" w:cs="Times New Roman"/>
          <w:sz w:val="28"/>
          <w:szCs w:val="28"/>
        </w:rPr>
        <w:t xml:space="preserve"> в</w:t>
      </w:r>
      <w:r w:rsidRPr="00E10942">
        <w:rPr>
          <w:rFonts w:ascii="Times New Roman" w:hAnsi="Times New Roman" w:cs="Times New Roman"/>
          <w:sz w:val="28"/>
          <w:szCs w:val="28"/>
        </w:rPr>
        <w:t xml:space="preserve"> Санкт-Петербург</w:t>
      </w:r>
      <w:r>
        <w:rPr>
          <w:rFonts w:ascii="Times New Roman" w:hAnsi="Times New Roman" w:cs="Times New Roman"/>
          <w:sz w:val="28"/>
          <w:szCs w:val="28"/>
        </w:rPr>
        <w:t>е</w:t>
      </w:r>
      <w:r w:rsidRPr="00E10942">
        <w:rPr>
          <w:rFonts w:ascii="Times New Roman" w:hAnsi="Times New Roman" w:cs="Times New Roman"/>
          <w:sz w:val="28"/>
          <w:szCs w:val="28"/>
        </w:rPr>
        <w:t xml:space="preserve"> (арх. Гурьев, Лукин, </w:t>
      </w:r>
      <w:proofErr w:type="spellStart"/>
      <w:r w:rsidRPr="00E10942">
        <w:rPr>
          <w:rFonts w:ascii="Times New Roman" w:hAnsi="Times New Roman" w:cs="Times New Roman"/>
          <w:sz w:val="28"/>
          <w:szCs w:val="28"/>
        </w:rPr>
        <w:t>Щербенок</w:t>
      </w:r>
      <w:proofErr w:type="spellEnd"/>
      <w:r w:rsidRPr="00E10942">
        <w:rPr>
          <w:rFonts w:ascii="Times New Roman" w:hAnsi="Times New Roman" w:cs="Times New Roman"/>
          <w:sz w:val="28"/>
          <w:szCs w:val="28"/>
        </w:rPr>
        <w:t>, 1956 г.) имеет семь этажей.</w:t>
      </w:r>
      <w:r>
        <w:rPr>
          <w:rFonts w:ascii="Times New Roman" w:hAnsi="Times New Roman" w:cs="Times New Roman"/>
          <w:sz w:val="28"/>
          <w:szCs w:val="28"/>
        </w:rPr>
        <w:t xml:space="preserve"> </w:t>
      </w:r>
      <w:r w:rsidRPr="00E10942">
        <w:rPr>
          <w:rFonts w:ascii="Times New Roman" w:hAnsi="Times New Roman" w:cs="Times New Roman"/>
          <w:sz w:val="28"/>
          <w:szCs w:val="28"/>
        </w:rPr>
        <w:t xml:space="preserve">На первых трёх этажах выполнены арочные проёмы с развитыми горизонтальными импостами. Стены этой части покрывает крупный руст. На верхних четырёх этажах располагается лоджия с двенадцатью композитными колоннами. Здание венчает </w:t>
      </w:r>
      <w:r w:rsidRPr="009821F9">
        <w:rPr>
          <w:rFonts w:ascii="Times New Roman" w:hAnsi="Times New Roman" w:cs="Times New Roman"/>
          <w:sz w:val="28"/>
          <w:szCs w:val="28"/>
        </w:rPr>
        <w:t xml:space="preserve">развитый фриз с высоким горизонтальным парапетом. Трёхъярусную башню с высоким шпилем представляет собой Главный павильон ВДНХ в Москве (арх. </w:t>
      </w:r>
      <w:proofErr w:type="spellStart"/>
      <w:r w:rsidRPr="009821F9">
        <w:rPr>
          <w:rFonts w:ascii="Times New Roman" w:hAnsi="Times New Roman" w:cs="Times New Roman"/>
          <w:sz w:val="28"/>
          <w:szCs w:val="28"/>
        </w:rPr>
        <w:t>Г.Щуко</w:t>
      </w:r>
      <w:proofErr w:type="spellEnd"/>
      <w:r w:rsidRPr="009821F9">
        <w:rPr>
          <w:rFonts w:ascii="Times New Roman" w:hAnsi="Times New Roman" w:cs="Times New Roman"/>
          <w:sz w:val="28"/>
          <w:szCs w:val="28"/>
        </w:rPr>
        <w:t xml:space="preserve">, </w:t>
      </w:r>
      <w:proofErr w:type="spellStart"/>
      <w:r w:rsidRPr="009821F9">
        <w:rPr>
          <w:rFonts w:ascii="Times New Roman" w:hAnsi="Times New Roman" w:cs="Times New Roman"/>
          <w:sz w:val="28"/>
          <w:szCs w:val="28"/>
        </w:rPr>
        <w:t>Е.Стояров</w:t>
      </w:r>
      <w:proofErr w:type="spellEnd"/>
      <w:r w:rsidRPr="009821F9">
        <w:rPr>
          <w:rFonts w:ascii="Times New Roman" w:hAnsi="Times New Roman" w:cs="Times New Roman"/>
          <w:sz w:val="28"/>
          <w:szCs w:val="28"/>
        </w:rPr>
        <w:t>, 1954 г.). Нижний ярус имеет колоннаду из двенадцати колонн, второй ярус – из восьми колонн. Верхний ярус решён с прямоугольными угловыми пилястрами. На главном фасаде колоннада</w:t>
      </w:r>
      <w:r w:rsidRPr="00254534">
        <w:rPr>
          <w:rFonts w:ascii="Times New Roman" w:hAnsi="Times New Roman" w:cs="Times New Roman"/>
          <w:sz w:val="28"/>
          <w:szCs w:val="28"/>
        </w:rPr>
        <w:t xml:space="preserve"> первого яруса расположена по дуге. Фасады имеют </w:t>
      </w:r>
      <w:proofErr w:type="spellStart"/>
      <w:r w:rsidRPr="00254534">
        <w:rPr>
          <w:rFonts w:ascii="Times New Roman" w:hAnsi="Times New Roman" w:cs="Times New Roman"/>
          <w:sz w:val="28"/>
          <w:szCs w:val="28"/>
        </w:rPr>
        <w:t>сложнофигурные</w:t>
      </w:r>
      <w:proofErr w:type="spellEnd"/>
      <w:r w:rsidRPr="00254534">
        <w:rPr>
          <w:rFonts w:ascii="Times New Roman" w:hAnsi="Times New Roman" w:cs="Times New Roman"/>
          <w:sz w:val="28"/>
          <w:szCs w:val="28"/>
        </w:rPr>
        <w:t xml:space="preserve"> фризы и угловые статуи. Четырёхэтажный Главный корпус </w:t>
      </w:r>
      <w:r w:rsidRPr="00254534">
        <w:rPr>
          <w:rFonts w:ascii="Times New Roman" w:eastAsia="Times New Roman" w:hAnsi="Times New Roman" w:cs="Times New Roman"/>
          <w:sz w:val="28"/>
          <w:szCs w:val="28"/>
          <w:lang w:eastAsia="ru-RU"/>
        </w:rPr>
        <w:t xml:space="preserve">Больницы нефтяников в Самаре (арх. </w:t>
      </w:r>
      <w:proofErr w:type="spellStart"/>
      <w:r w:rsidRPr="00254534">
        <w:rPr>
          <w:rFonts w:ascii="Times New Roman" w:eastAsia="Times New Roman" w:hAnsi="Times New Roman" w:cs="Times New Roman"/>
          <w:sz w:val="28"/>
          <w:szCs w:val="28"/>
          <w:lang w:eastAsia="ru-RU"/>
        </w:rPr>
        <w:t>А.Моргун</w:t>
      </w:r>
      <w:proofErr w:type="spellEnd"/>
      <w:r w:rsidRPr="00254534">
        <w:rPr>
          <w:rFonts w:ascii="Times New Roman" w:eastAsia="Times New Roman" w:hAnsi="Times New Roman" w:cs="Times New Roman"/>
          <w:sz w:val="28"/>
          <w:szCs w:val="28"/>
          <w:lang w:eastAsia="ru-RU"/>
        </w:rPr>
        <w:t xml:space="preserve">, 1956 г.) решён треугольным фронтоном. Под карнизом располагаются развитые фигурные кронштейны. В центральной части расположен </w:t>
      </w:r>
      <w:proofErr w:type="spellStart"/>
      <w:r w:rsidRPr="00254534">
        <w:rPr>
          <w:rFonts w:ascii="Times New Roman" w:eastAsia="Times New Roman" w:hAnsi="Times New Roman" w:cs="Times New Roman"/>
          <w:sz w:val="28"/>
          <w:szCs w:val="28"/>
          <w:lang w:eastAsia="ru-RU"/>
        </w:rPr>
        <w:t>четырёхколоный</w:t>
      </w:r>
      <w:proofErr w:type="spellEnd"/>
      <w:r w:rsidRPr="00254534">
        <w:rPr>
          <w:rFonts w:ascii="Times New Roman" w:eastAsia="Times New Roman" w:hAnsi="Times New Roman" w:cs="Times New Roman"/>
          <w:sz w:val="28"/>
          <w:szCs w:val="28"/>
          <w:lang w:eastAsia="ru-RU"/>
        </w:rPr>
        <w:t xml:space="preserve"> арочный портик. На нём сформирован балкон третьего этажа.</w:t>
      </w:r>
    </w:p>
    <w:p w14:paraId="1E8950B2"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Примером синтеза классической архитектуры и исторически сложившихся архитектурно-художественных форм национальной архитектуры является девятиэтажный </w:t>
      </w:r>
      <w:r w:rsidRPr="00F720AA">
        <w:rPr>
          <w:rFonts w:ascii="Times New Roman" w:hAnsi="Times New Roman" w:cs="Times New Roman"/>
          <w:sz w:val="28"/>
          <w:szCs w:val="28"/>
        </w:rPr>
        <w:t>Дом Пр</w:t>
      </w:r>
      <w:r>
        <w:rPr>
          <w:rFonts w:ascii="Times New Roman" w:hAnsi="Times New Roman" w:cs="Times New Roman"/>
          <w:sz w:val="28"/>
          <w:szCs w:val="28"/>
        </w:rPr>
        <w:t>авительства Азербайджанской ССР в</w:t>
      </w:r>
      <w:r w:rsidRPr="00F720AA">
        <w:rPr>
          <w:rFonts w:ascii="Times New Roman" w:hAnsi="Times New Roman" w:cs="Times New Roman"/>
          <w:sz w:val="28"/>
          <w:szCs w:val="28"/>
        </w:rPr>
        <w:t xml:space="preserve"> Баку </w:t>
      </w:r>
      <w:r>
        <w:rPr>
          <w:rFonts w:ascii="Times New Roman" w:hAnsi="Times New Roman" w:cs="Times New Roman"/>
          <w:sz w:val="28"/>
          <w:szCs w:val="28"/>
        </w:rPr>
        <w:t>(</w:t>
      </w:r>
      <w:proofErr w:type="spellStart"/>
      <w:r>
        <w:rPr>
          <w:rFonts w:ascii="Times New Roman" w:hAnsi="Times New Roman" w:cs="Times New Roman"/>
          <w:sz w:val="28"/>
          <w:szCs w:val="28"/>
        </w:rPr>
        <w:t>Л.Руднев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В.Мунц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И.Ткаченко</w:t>
      </w:r>
      <w:proofErr w:type="spellEnd"/>
      <w:r>
        <w:rPr>
          <w:rFonts w:ascii="Times New Roman" w:hAnsi="Times New Roman" w:cs="Times New Roman"/>
          <w:sz w:val="28"/>
          <w:szCs w:val="28"/>
        </w:rPr>
        <w:t>, 1952 г.). П-образное в плане здание поднято на развитый цоколь. Следующие два этажа формирует лоджия с арочной колоннадой.</w:t>
      </w:r>
      <w:r w:rsidRPr="00A67C12">
        <w:rPr>
          <w:rFonts w:ascii="Times New Roman" w:hAnsi="Times New Roman" w:cs="Times New Roman"/>
          <w:sz w:val="28"/>
          <w:szCs w:val="28"/>
        </w:rPr>
        <w:t xml:space="preserve"> </w:t>
      </w:r>
      <w:r>
        <w:rPr>
          <w:rFonts w:ascii="Times New Roman" w:hAnsi="Times New Roman" w:cs="Times New Roman"/>
          <w:sz w:val="28"/>
          <w:szCs w:val="28"/>
        </w:rPr>
        <w:t xml:space="preserve">Угловые части акцентированы многоярусными башнями с лоджиями. Над углами высокого парапета располагаются фигурные шпили. Одноэтажный </w:t>
      </w:r>
      <w:r w:rsidRPr="00F720AA">
        <w:rPr>
          <w:rFonts w:ascii="Times New Roman" w:hAnsi="Times New Roman" w:cs="Times New Roman"/>
          <w:sz w:val="28"/>
          <w:szCs w:val="28"/>
        </w:rPr>
        <w:t>Павильон станции метро «Комсомольская»</w:t>
      </w:r>
      <w:r>
        <w:rPr>
          <w:rFonts w:ascii="Times New Roman" w:hAnsi="Times New Roman" w:cs="Times New Roman"/>
          <w:sz w:val="28"/>
          <w:szCs w:val="28"/>
        </w:rPr>
        <w:t xml:space="preserve"> в Москве (арх. </w:t>
      </w:r>
      <w:proofErr w:type="spellStart"/>
      <w:r>
        <w:rPr>
          <w:rFonts w:ascii="Times New Roman" w:hAnsi="Times New Roman" w:cs="Times New Roman"/>
          <w:sz w:val="28"/>
          <w:szCs w:val="28"/>
        </w:rPr>
        <w:t>А.Щусев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В.Варванин</w:t>
      </w:r>
      <w:proofErr w:type="spellEnd"/>
      <w:r>
        <w:rPr>
          <w:rFonts w:ascii="Times New Roman" w:hAnsi="Times New Roman" w:cs="Times New Roman"/>
          <w:sz w:val="28"/>
          <w:szCs w:val="28"/>
        </w:rPr>
        <w:t>, 1952 г.)</w:t>
      </w:r>
      <w:r w:rsidRPr="00F720AA">
        <w:rPr>
          <w:rFonts w:ascii="Times New Roman" w:hAnsi="Times New Roman" w:cs="Times New Roman"/>
          <w:sz w:val="28"/>
          <w:szCs w:val="28"/>
        </w:rPr>
        <w:t xml:space="preserve"> </w:t>
      </w:r>
      <w:r>
        <w:rPr>
          <w:rFonts w:ascii="Times New Roman" w:hAnsi="Times New Roman" w:cs="Times New Roman"/>
          <w:sz w:val="28"/>
          <w:szCs w:val="28"/>
        </w:rPr>
        <w:t xml:space="preserve">увенчан большим шлемовидным куполом с высоким фигурным шпилем над башенкой. Перед фасадами, выходящими на площадь и на платформы, выполнены развитые шестиколонные портики с горизонтальным карнизом. Пятиэтажный </w:t>
      </w:r>
      <w:r w:rsidRPr="00F720AA">
        <w:rPr>
          <w:rFonts w:ascii="Times New Roman" w:eastAsia="Times New Roman" w:hAnsi="Times New Roman" w:cs="Times New Roman"/>
          <w:sz w:val="28"/>
          <w:szCs w:val="28"/>
          <w:lang w:eastAsia="ru-RU"/>
        </w:rPr>
        <w:t xml:space="preserve">Жилой </w:t>
      </w:r>
      <w:r>
        <w:rPr>
          <w:rFonts w:ascii="Times New Roman" w:eastAsia="Times New Roman" w:hAnsi="Times New Roman" w:cs="Times New Roman"/>
          <w:sz w:val="28"/>
          <w:szCs w:val="28"/>
          <w:lang w:eastAsia="ru-RU"/>
        </w:rPr>
        <w:t>дом с кинотеатром «Спорт» в</w:t>
      </w:r>
      <w:r w:rsidRPr="00F720AA">
        <w:rPr>
          <w:rFonts w:ascii="Times New Roman" w:eastAsia="Times New Roman" w:hAnsi="Times New Roman" w:cs="Times New Roman"/>
          <w:sz w:val="28"/>
          <w:szCs w:val="28"/>
          <w:lang w:eastAsia="ru-RU"/>
        </w:rPr>
        <w:t xml:space="preserve"> Санкт-Петербург</w:t>
      </w:r>
      <w:r>
        <w:rPr>
          <w:rFonts w:ascii="Times New Roman" w:eastAsia="Times New Roman" w:hAnsi="Times New Roman" w:cs="Times New Roman"/>
          <w:sz w:val="28"/>
          <w:szCs w:val="28"/>
          <w:lang w:eastAsia="ru-RU"/>
        </w:rPr>
        <w:t>е</w:t>
      </w:r>
      <w:r w:rsidRPr="00F720AA">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В.Белов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Д.Дорошенко</w:t>
      </w:r>
      <w:proofErr w:type="spellEnd"/>
      <w:r>
        <w:rPr>
          <w:rFonts w:ascii="Times New Roman" w:hAnsi="Times New Roman" w:cs="Times New Roman"/>
          <w:sz w:val="28"/>
          <w:szCs w:val="28"/>
        </w:rPr>
        <w:t xml:space="preserve">, 1953 г.) занимает угловое положение в квартале. Его угловая часть скруглена в плане. Верхние три этажа занимает лоджия с шесть колоннами. Шестиколонный портик занимает весь главный фасад </w:t>
      </w:r>
      <w:r>
        <w:rPr>
          <w:rFonts w:ascii="Times New Roman" w:eastAsia="Times New Roman" w:hAnsi="Times New Roman" w:cs="Times New Roman"/>
          <w:sz w:val="28"/>
          <w:szCs w:val="28"/>
          <w:lang w:eastAsia="ru-RU"/>
        </w:rPr>
        <w:t>Планетария в</w:t>
      </w:r>
      <w:r w:rsidRPr="00F720AA">
        <w:rPr>
          <w:rFonts w:ascii="Times New Roman" w:eastAsia="Times New Roman" w:hAnsi="Times New Roman" w:cs="Times New Roman"/>
          <w:sz w:val="28"/>
          <w:szCs w:val="28"/>
          <w:lang w:eastAsia="ru-RU"/>
        </w:rPr>
        <w:t xml:space="preserve"> Волгоград</w:t>
      </w:r>
      <w:r>
        <w:rPr>
          <w:rFonts w:ascii="Times New Roman" w:eastAsia="Times New Roman" w:hAnsi="Times New Roman" w:cs="Times New Roman"/>
          <w:sz w:val="28"/>
          <w:szCs w:val="28"/>
          <w:lang w:eastAsia="ru-RU"/>
        </w:rPr>
        <w:t>е.</w:t>
      </w:r>
      <w:r w:rsidRPr="00F720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В.Симбирцев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М.Хомутов</w:t>
      </w:r>
      <w:proofErr w:type="spellEnd"/>
      <w:r>
        <w:rPr>
          <w:rFonts w:ascii="Times New Roman" w:eastAsia="Times New Roman" w:hAnsi="Times New Roman" w:cs="Times New Roman"/>
          <w:sz w:val="28"/>
          <w:szCs w:val="28"/>
          <w:lang w:eastAsia="ru-RU"/>
        </w:rPr>
        <w:t>, 1954 г.).</w:t>
      </w:r>
    </w:p>
    <w:p w14:paraId="14E970E4" w14:textId="77777777" w:rsidR="006E528E" w:rsidRDefault="006E528E" w:rsidP="006E528E">
      <w:pPr>
        <w:spacing w:after="0" w:line="240" w:lineRule="auto"/>
        <w:jc w:val="both"/>
        <w:rPr>
          <w:rFonts w:ascii="Times New Roman" w:hAnsi="Times New Roman" w:cs="Times New Roman"/>
          <w:sz w:val="28"/>
          <w:szCs w:val="28"/>
        </w:rPr>
      </w:pPr>
    </w:p>
    <w:p w14:paraId="5A9CA575" w14:textId="77777777" w:rsidR="006E528E" w:rsidRPr="00A72D14" w:rsidRDefault="006E528E" w:rsidP="006E528E">
      <w:pPr>
        <w:spacing w:after="0" w:line="240" w:lineRule="auto"/>
        <w:jc w:val="center"/>
        <w:rPr>
          <w:rFonts w:ascii="Times New Roman" w:eastAsia="Times New Roman" w:hAnsi="Times New Roman" w:cs="Times New Roman"/>
          <w:sz w:val="24"/>
          <w:szCs w:val="24"/>
          <w:lang w:eastAsia="ru-RU"/>
        </w:rPr>
      </w:pPr>
      <w:r w:rsidRPr="0015002E">
        <w:rPr>
          <w:rFonts w:ascii="Times New Roman" w:eastAsia="Times New Roman" w:hAnsi="Times New Roman" w:cs="Times New Roman"/>
          <w:noProof/>
          <w:sz w:val="24"/>
          <w:szCs w:val="24"/>
          <w:lang w:eastAsia="ru-RU"/>
        </w:rPr>
        <w:drawing>
          <wp:inline distT="0" distB="0" distL="0" distR="0" wp14:anchorId="6A76ECE6" wp14:editId="6F6B1D80">
            <wp:extent cx="3600000" cy="4003789"/>
            <wp:effectExtent l="0" t="0" r="635" b="0"/>
            <wp:docPr id="29" name="Рисунок 29" descr="Z:\ВТОРОЙ ДИСК\Education materials\UNIVERSITIES\KazNRTU\PhD-21\Кустаубаева\картинки 2 раздела\раздел 2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2 раздела\раздел 2_Страница_2.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3788" t="10315" r="4290" b="25247"/>
                    <a:stretch/>
                  </pic:blipFill>
                  <pic:spPr bwMode="auto">
                    <a:xfrm>
                      <a:off x="0" y="0"/>
                      <a:ext cx="3600000" cy="4003789"/>
                    </a:xfrm>
                    <a:prstGeom prst="rect">
                      <a:avLst/>
                    </a:prstGeom>
                    <a:noFill/>
                    <a:ln>
                      <a:noFill/>
                    </a:ln>
                    <a:extLst>
                      <a:ext uri="{53640926-AAD7-44D8-BBD7-CCE9431645EC}">
                        <a14:shadowObscured xmlns:a14="http://schemas.microsoft.com/office/drawing/2010/main"/>
                      </a:ext>
                    </a:extLst>
                  </pic:spPr>
                </pic:pic>
              </a:graphicData>
            </a:graphic>
          </wp:inline>
        </w:drawing>
      </w:r>
    </w:p>
    <w:p w14:paraId="4684500C" w14:textId="77777777" w:rsidR="006E528E" w:rsidRPr="00BF3062" w:rsidRDefault="006E528E" w:rsidP="006E528E">
      <w:pPr>
        <w:spacing w:after="0" w:line="240" w:lineRule="auto"/>
        <w:jc w:val="both"/>
        <w:rPr>
          <w:rFonts w:ascii="Times New Roman" w:hAnsi="Times New Roman" w:cs="Times New Roman"/>
          <w:b/>
          <w:sz w:val="28"/>
          <w:szCs w:val="28"/>
        </w:rPr>
      </w:pPr>
      <w:r w:rsidRPr="00BF3062">
        <w:rPr>
          <w:rFonts w:ascii="Times New Roman" w:hAnsi="Times New Roman" w:cs="Times New Roman"/>
          <w:sz w:val="28"/>
          <w:szCs w:val="28"/>
        </w:rPr>
        <w:t>Рисунок 2.1 – Примеры архитектуры зарубежного Неоклассицизма второй половины 20 века: 1. Дворец культуры профсоюзов, Минск; 2. Институт «</w:t>
      </w:r>
      <w:proofErr w:type="spellStart"/>
      <w:r w:rsidRPr="00BF3062">
        <w:rPr>
          <w:rFonts w:ascii="Times New Roman" w:hAnsi="Times New Roman" w:cs="Times New Roman"/>
          <w:sz w:val="28"/>
          <w:szCs w:val="28"/>
        </w:rPr>
        <w:t>ЛенНИИпроект</w:t>
      </w:r>
      <w:proofErr w:type="spellEnd"/>
      <w:r w:rsidRPr="00BF3062">
        <w:rPr>
          <w:rFonts w:ascii="Times New Roman" w:hAnsi="Times New Roman" w:cs="Times New Roman"/>
          <w:sz w:val="28"/>
          <w:szCs w:val="28"/>
        </w:rPr>
        <w:t xml:space="preserve">», Санкт-Петербург; 3. Главный павильон ВДНХ, Москва; 4. </w:t>
      </w:r>
      <w:r w:rsidRPr="00BF3062">
        <w:rPr>
          <w:rFonts w:ascii="Times New Roman" w:eastAsia="Times New Roman" w:hAnsi="Times New Roman" w:cs="Times New Roman"/>
          <w:sz w:val="28"/>
          <w:szCs w:val="28"/>
          <w:lang w:eastAsia="ru-RU"/>
        </w:rPr>
        <w:t xml:space="preserve">Больница нефтяников, Самара; 5. </w:t>
      </w:r>
      <w:r w:rsidRPr="00BF3062">
        <w:rPr>
          <w:rFonts w:ascii="Times New Roman" w:hAnsi="Times New Roman" w:cs="Times New Roman"/>
          <w:sz w:val="28"/>
          <w:szCs w:val="28"/>
        </w:rPr>
        <w:t xml:space="preserve">Дом Правительства Азербайджанской ССР, Баку; 6. Павильон станции метро «Комсомольская», Москва; 7. </w:t>
      </w:r>
      <w:r w:rsidRPr="00BF3062">
        <w:rPr>
          <w:rFonts w:ascii="Times New Roman" w:eastAsia="Times New Roman" w:hAnsi="Times New Roman" w:cs="Times New Roman"/>
          <w:sz w:val="28"/>
          <w:szCs w:val="28"/>
          <w:lang w:eastAsia="ru-RU"/>
        </w:rPr>
        <w:t xml:space="preserve">Жилой дом с кинотеатром «Спорт», Санкт-Петербург; 8. Планетарий, Волгоград; 9. Городской Совет, Екатеринбург </w:t>
      </w:r>
      <w:r w:rsidRPr="00BF3062">
        <w:rPr>
          <w:rFonts w:ascii="Times New Roman" w:eastAsia="Times New Roman" w:hAnsi="Times New Roman" w:cs="Times New Roman"/>
          <w:i/>
          <w:sz w:val="28"/>
          <w:szCs w:val="28"/>
          <w:lang w:eastAsia="ru-RU"/>
        </w:rPr>
        <w:t>(источники иллюстраций в Приложении).</w:t>
      </w:r>
    </w:p>
    <w:p w14:paraId="5CFFAE54" w14:textId="77777777" w:rsidR="006E528E" w:rsidRDefault="006E528E" w:rsidP="006E528E">
      <w:pPr>
        <w:spacing w:after="0" w:line="240" w:lineRule="auto"/>
        <w:jc w:val="both"/>
        <w:rPr>
          <w:rFonts w:ascii="Times New Roman" w:hAnsi="Times New Roman" w:cs="Times New Roman"/>
          <w:sz w:val="28"/>
          <w:szCs w:val="28"/>
        </w:rPr>
      </w:pPr>
    </w:p>
    <w:p w14:paraId="57CFC1C7"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Промежуточный горизонтальный карниз с развитыми кронштейнами отделяет высокий треугольный фронтон с сегментным вырезом. Архивольт этого выреза </w:t>
      </w:r>
      <w:proofErr w:type="spellStart"/>
      <w:r>
        <w:rPr>
          <w:rFonts w:ascii="Times New Roman" w:eastAsia="Times New Roman" w:hAnsi="Times New Roman" w:cs="Times New Roman"/>
          <w:sz w:val="28"/>
          <w:szCs w:val="28"/>
          <w:lang w:eastAsia="ru-RU"/>
        </w:rPr>
        <w:t>кессонирован</w:t>
      </w:r>
      <w:proofErr w:type="spellEnd"/>
      <w:r>
        <w:rPr>
          <w:rFonts w:ascii="Times New Roman" w:eastAsia="Times New Roman" w:hAnsi="Times New Roman" w:cs="Times New Roman"/>
          <w:sz w:val="28"/>
          <w:szCs w:val="28"/>
          <w:lang w:eastAsia="ru-RU"/>
        </w:rPr>
        <w:t>. Здание венчает полусферический ребристый купол со скульптурой на вершине. В пятиэтажном здании располагается Городской Совет в</w:t>
      </w:r>
      <w:r w:rsidRPr="00F720AA">
        <w:rPr>
          <w:rFonts w:ascii="Times New Roman" w:eastAsia="Times New Roman" w:hAnsi="Times New Roman" w:cs="Times New Roman"/>
          <w:sz w:val="28"/>
          <w:szCs w:val="28"/>
          <w:lang w:eastAsia="ru-RU"/>
        </w:rPr>
        <w:t xml:space="preserve"> Екатеринбург</w:t>
      </w:r>
      <w:r>
        <w:rPr>
          <w:rFonts w:ascii="Times New Roman" w:eastAsia="Times New Roman" w:hAnsi="Times New Roman" w:cs="Times New Roman"/>
          <w:sz w:val="28"/>
          <w:szCs w:val="28"/>
          <w:lang w:eastAsia="ru-RU"/>
        </w:rPr>
        <w:t>е.</w:t>
      </w:r>
      <w:r w:rsidRPr="00F720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Г.Голубев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w:t>
      </w:r>
      <w:r w:rsidRPr="002705E7">
        <w:rPr>
          <w:rFonts w:ascii="Times New Roman" w:eastAsia="Times New Roman" w:hAnsi="Times New Roman" w:cs="Times New Roman"/>
          <w:sz w:val="28"/>
          <w:szCs w:val="28"/>
          <w:lang w:eastAsia="ru-RU"/>
        </w:rPr>
        <w:t>Рейшер</w:t>
      </w:r>
      <w:proofErr w:type="spellEnd"/>
      <w:r>
        <w:rPr>
          <w:rFonts w:ascii="Times New Roman" w:eastAsia="Times New Roman" w:hAnsi="Times New Roman" w:cs="Times New Roman"/>
          <w:sz w:val="28"/>
          <w:szCs w:val="28"/>
          <w:lang w:eastAsia="ru-RU"/>
        </w:rPr>
        <w:t xml:space="preserve">, 1954 г.) Оконные проёмы сгруппированы по высоте тройками. Между ними расположены крупные пилястры. Расположенная сбоку входная группа увенчана высокой трёхъярусной башней с фигурным шпилем. Входная группа фланкирована парными приставными колоннами с развитыми антаблементами. </w:t>
      </w:r>
      <w:r w:rsidRPr="004145D9">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2.1</w:t>
      </w:r>
      <w:r w:rsidRPr="004145D9">
        <w:rPr>
          <w:rFonts w:ascii="Times New Roman" w:hAnsi="Times New Roman" w:cs="Times New Roman"/>
          <w:sz w:val="28"/>
          <w:szCs w:val="28"/>
        </w:rPr>
        <w:t>.</w:t>
      </w:r>
    </w:p>
    <w:p w14:paraId="5849D365"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233FBD4F"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7B57B18E" wp14:editId="6E4390BD">
            <wp:extent cx="3600000" cy="3993433"/>
            <wp:effectExtent l="0" t="0" r="635" b="7620"/>
            <wp:docPr id="30" name="Рисунок 30" descr="Z:\ВТОРОЙ ДИСК\Education materials\UNIVERSITIES\KazNRTU\PhD-21\Кустаубаева\картинки 2 раздела\зарубеж-иллюстрации-раздел 2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ВТОРОЙ ДИСК\Education materials\UNIVERSITIES\KazNRTU\PhD-21\Кустаубаева\картинки 2 раздела\зарубеж-иллюстрации-раздел 2_Страница_1.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3868" t="12128" r="4268" b="23377"/>
                    <a:stretch/>
                  </pic:blipFill>
                  <pic:spPr bwMode="auto">
                    <a:xfrm>
                      <a:off x="0" y="0"/>
                      <a:ext cx="3600000" cy="3993433"/>
                    </a:xfrm>
                    <a:prstGeom prst="rect">
                      <a:avLst/>
                    </a:prstGeom>
                    <a:noFill/>
                    <a:ln>
                      <a:noFill/>
                    </a:ln>
                    <a:extLst>
                      <a:ext uri="{53640926-AAD7-44D8-BBD7-CCE9431645EC}">
                        <a14:shadowObscured xmlns:a14="http://schemas.microsoft.com/office/drawing/2010/main"/>
                      </a:ext>
                    </a:extLst>
                  </pic:spPr>
                </pic:pic>
              </a:graphicData>
            </a:graphic>
          </wp:inline>
        </w:drawing>
      </w:r>
    </w:p>
    <w:p w14:paraId="5F4E3D97" w14:textId="77777777" w:rsidR="006E528E" w:rsidRPr="00A6207C"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Рисунок 2.2</w:t>
      </w:r>
      <w:r w:rsidRPr="00A6207C">
        <w:rPr>
          <w:rFonts w:ascii="Times New Roman" w:hAnsi="Times New Roman" w:cs="Times New Roman"/>
          <w:sz w:val="28"/>
          <w:szCs w:val="28"/>
        </w:rPr>
        <w:t xml:space="preserve"> – Примеры архитектуры зарубежного Модернизма второй половины 20 века:</w:t>
      </w:r>
      <w:r>
        <w:rPr>
          <w:rFonts w:ascii="Times New Roman" w:hAnsi="Times New Roman" w:cs="Times New Roman"/>
          <w:sz w:val="28"/>
          <w:szCs w:val="28"/>
        </w:rPr>
        <w:t xml:space="preserve"> 1. </w:t>
      </w:r>
      <w:r w:rsidRPr="00A6207C">
        <w:rPr>
          <w:rFonts w:ascii="Times New Roman" w:eastAsia="Times New Roman" w:hAnsi="Times New Roman" w:cs="Times New Roman"/>
          <w:sz w:val="28"/>
          <w:szCs w:val="28"/>
          <w:lang w:eastAsia="ru-RU"/>
        </w:rPr>
        <w:t>Офисное здание «</w:t>
      </w:r>
      <w:proofErr w:type="spellStart"/>
      <w:r w:rsidRPr="00A6207C">
        <w:rPr>
          <w:rFonts w:ascii="Times New Roman" w:eastAsia="Times New Roman" w:hAnsi="Times New Roman" w:cs="Times New Roman"/>
          <w:sz w:val="28"/>
          <w:szCs w:val="28"/>
          <w:lang w:eastAsia="ru-RU"/>
        </w:rPr>
        <w:t>Сигрэм</w:t>
      </w:r>
      <w:proofErr w:type="spellEnd"/>
      <w:r w:rsidRPr="00A6207C">
        <w:rPr>
          <w:rFonts w:ascii="Times New Roman" w:eastAsia="Times New Roman" w:hAnsi="Times New Roman" w:cs="Times New Roman"/>
          <w:sz w:val="28"/>
          <w:szCs w:val="28"/>
          <w:lang w:eastAsia="ru-RU"/>
        </w:rPr>
        <w:t xml:space="preserve"> билдинг», Нью-Йорк сити</w:t>
      </w:r>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Офисное здание «</w:t>
      </w:r>
      <w:proofErr w:type="spellStart"/>
      <w:r w:rsidRPr="00A6207C">
        <w:rPr>
          <w:rFonts w:ascii="Times New Roman" w:eastAsia="Times New Roman" w:hAnsi="Times New Roman" w:cs="Times New Roman"/>
          <w:sz w:val="28"/>
          <w:szCs w:val="28"/>
          <w:lang w:eastAsia="ru-RU"/>
        </w:rPr>
        <w:t>Экваитайбл</w:t>
      </w:r>
      <w:proofErr w:type="spellEnd"/>
      <w:r w:rsidRPr="00A6207C">
        <w:rPr>
          <w:rFonts w:ascii="Times New Roman" w:eastAsia="Times New Roman" w:hAnsi="Times New Roman" w:cs="Times New Roman"/>
          <w:sz w:val="28"/>
          <w:szCs w:val="28"/>
          <w:lang w:eastAsia="ru-RU"/>
        </w:rPr>
        <w:t>», Атланта</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Офисное здание «Велс Фарго центр», Портленд</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Офисный комплекс «</w:t>
      </w:r>
      <w:proofErr w:type="spellStart"/>
      <w:r w:rsidRPr="00A6207C">
        <w:rPr>
          <w:rFonts w:ascii="Times New Roman" w:eastAsia="Times New Roman" w:hAnsi="Times New Roman" w:cs="Times New Roman"/>
          <w:sz w:val="28"/>
          <w:szCs w:val="28"/>
          <w:lang w:eastAsia="ru-RU"/>
        </w:rPr>
        <w:t>Плас</w:t>
      </w:r>
      <w:proofErr w:type="spellEnd"/>
      <w:r w:rsidRPr="00A6207C">
        <w:rPr>
          <w:rFonts w:ascii="Times New Roman" w:eastAsia="Times New Roman" w:hAnsi="Times New Roman" w:cs="Times New Roman"/>
          <w:sz w:val="28"/>
          <w:szCs w:val="28"/>
          <w:lang w:eastAsia="ru-RU"/>
        </w:rPr>
        <w:t xml:space="preserve"> де </w:t>
      </w:r>
      <w:proofErr w:type="spellStart"/>
      <w:r w:rsidRPr="00A6207C">
        <w:rPr>
          <w:rFonts w:ascii="Times New Roman" w:eastAsia="Times New Roman" w:hAnsi="Times New Roman" w:cs="Times New Roman"/>
          <w:sz w:val="28"/>
          <w:szCs w:val="28"/>
          <w:lang w:eastAsia="ru-RU"/>
        </w:rPr>
        <w:t>Виль</w:t>
      </w:r>
      <w:proofErr w:type="spellEnd"/>
      <w:r w:rsidRPr="00A6207C">
        <w:rPr>
          <w:rFonts w:ascii="Times New Roman" w:eastAsia="Times New Roman" w:hAnsi="Times New Roman" w:cs="Times New Roman"/>
          <w:sz w:val="28"/>
          <w:szCs w:val="28"/>
          <w:lang w:eastAsia="ru-RU"/>
        </w:rPr>
        <w:t>», Оттава</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Здание секретариата ООН, Нью-Йорк сити</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Всемирный торговый центр, Нью-Йорк сити</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Гостиница «</w:t>
      </w:r>
      <w:proofErr w:type="spellStart"/>
      <w:r w:rsidRPr="00A6207C">
        <w:rPr>
          <w:rFonts w:ascii="Times New Roman" w:eastAsia="Times New Roman" w:hAnsi="Times New Roman" w:cs="Times New Roman"/>
          <w:sz w:val="28"/>
          <w:szCs w:val="28"/>
          <w:lang w:eastAsia="ru-RU"/>
        </w:rPr>
        <w:t>Лоерс</w:t>
      </w:r>
      <w:proofErr w:type="spellEnd"/>
      <w:r w:rsidRPr="00A6207C">
        <w:rPr>
          <w:rFonts w:ascii="Times New Roman" w:eastAsia="Times New Roman" w:hAnsi="Times New Roman" w:cs="Times New Roman"/>
          <w:sz w:val="28"/>
          <w:szCs w:val="28"/>
          <w:lang w:eastAsia="ru-RU"/>
        </w:rPr>
        <w:t xml:space="preserve"> Филадельфия», Филадельфия</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Парламентский комплекс, Бразилиа</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Административный комплекс, Ташкент</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579DA50B"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55D17302"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Постепенно всё большее распространение начинает получать многоликий Модернизм.  Из трёх </w:t>
      </w:r>
      <w:proofErr w:type="spellStart"/>
      <w:r>
        <w:rPr>
          <w:rFonts w:ascii="Times New Roman" w:hAnsi="Times New Roman" w:cs="Times New Roman"/>
          <w:sz w:val="28"/>
          <w:szCs w:val="28"/>
        </w:rPr>
        <w:t>разноэтажных</w:t>
      </w:r>
      <w:proofErr w:type="spellEnd"/>
      <w:r>
        <w:rPr>
          <w:rFonts w:ascii="Times New Roman" w:hAnsi="Times New Roman" w:cs="Times New Roman"/>
          <w:sz w:val="28"/>
          <w:szCs w:val="28"/>
        </w:rPr>
        <w:t xml:space="preserve"> блоков состоит </w:t>
      </w:r>
      <w:r w:rsidRPr="00A6207C">
        <w:rPr>
          <w:rFonts w:ascii="Times New Roman" w:eastAsia="Times New Roman" w:hAnsi="Times New Roman" w:cs="Times New Roman"/>
          <w:sz w:val="28"/>
          <w:szCs w:val="28"/>
          <w:lang w:eastAsia="ru-RU"/>
        </w:rPr>
        <w:t>Офисное здание «</w:t>
      </w:r>
      <w:proofErr w:type="spellStart"/>
      <w:r w:rsidRPr="00A6207C">
        <w:rPr>
          <w:rFonts w:ascii="Times New Roman" w:eastAsia="Times New Roman" w:hAnsi="Times New Roman" w:cs="Times New Roman"/>
          <w:sz w:val="28"/>
          <w:szCs w:val="28"/>
          <w:lang w:eastAsia="ru-RU"/>
        </w:rPr>
        <w:t>Сигрэм</w:t>
      </w:r>
      <w:proofErr w:type="spellEnd"/>
      <w:r w:rsidRPr="00A6207C">
        <w:rPr>
          <w:rFonts w:ascii="Times New Roman" w:eastAsia="Times New Roman" w:hAnsi="Times New Roman" w:cs="Times New Roman"/>
          <w:sz w:val="28"/>
          <w:szCs w:val="28"/>
          <w:lang w:eastAsia="ru-RU"/>
        </w:rPr>
        <w:t xml:space="preserve"> билдинг»</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Нью-Йорк сити</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Л.Мис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дэр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Роэ</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Ф.Джонсон</w:t>
      </w:r>
      <w:proofErr w:type="spellEnd"/>
      <w:r>
        <w:rPr>
          <w:rFonts w:ascii="Times New Roman" w:eastAsia="Times New Roman" w:hAnsi="Times New Roman" w:cs="Times New Roman"/>
          <w:sz w:val="28"/>
          <w:szCs w:val="28"/>
          <w:lang w:eastAsia="ru-RU"/>
        </w:rPr>
        <w:t>, 1958 г.).</w:t>
      </w:r>
      <w:r w:rsidRPr="00EE459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Выбранное соотношение площади участка с геометрическими параметрами здания позволило не делать обязательные по городским регламентам уступы и использовать форму прямоугольного параллелепипеда. Самый высокий блок имеет тридцать восемь этажей. Часть пространства первого этажа под ним открыта. Витражи сплошного остекления разделены по вертикали медными двутаврами. Венчает здание глухой фриз. Для ликвидации возможной хаотизации облика из-за различного положения </w:t>
      </w:r>
      <w:proofErr w:type="spellStart"/>
      <w:r>
        <w:rPr>
          <w:rFonts w:ascii="Times New Roman" w:eastAsia="Times New Roman" w:hAnsi="Times New Roman" w:cs="Times New Roman"/>
          <w:sz w:val="28"/>
          <w:szCs w:val="28"/>
          <w:lang w:eastAsia="ru-RU"/>
        </w:rPr>
        <w:t>жалюзей</w:t>
      </w:r>
      <w:proofErr w:type="spellEnd"/>
      <w:r>
        <w:rPr>
          <w:rFonts w:ascii="Times New Roman" w:eastAsia="Times New Roman" w:hAnsi="Times New Roman" w:cs="Times New Roman"/>
          <w:sz w:val="28"/>
          <w:szCs w:val="28"/>
          <w:lang w:eastAsia="ru-RU"/>
        </w:rPr>
        <w:t xml:space="preserve"> на окнах их конструкция позволяла иметь только три положения: открыто, полуоткрыто, закрыто. Параллелепипед с глухим фризом представляет собой Офисное здание «</w:t>
      </w:r>
      <w:proofErr w:type="spellStart"/>
      <w:r>
        <w:rPr>
          <w:rFonts w:ascii="Times New Roman" w:eastAsia="Times New Roman" w:hAnsi="Times New Roman" w:cs="Times New Roman"/>
          <w:sz w:val="28"/>
          <w:szCs w:val="28"/>
          <w:lang w:eastAsia="ru-RU"/>
        </w:rPr>
        <w:t>Экваитайбл</w:t>
      </w:r>
      <w:proofErr w:type="spellEnd"/>
      <w:r>
        <w:rPr>
          <w:rFonts w:ascii="Times New Roman" w:eastAsia="Times New Roman" w:hAnsi="Times New Roman" w:cs="Times New Roman"/>
          <w:sz w:val="28"/>
          <w:szCs w:val="28"/>
          <w:lang w:eastAsia="ru-RU"/>
        </w:rPr>
        <w:t xml:space="preserve">» в Атланте (арх. «Джонсон / </w:t>
      </w:r>
      <w:proofErr w:type="spellStart"/>
      <w:r>
        <w:rPr>
          <w:rFonts w:ascii="Times New Roman" w:eastAsia="Times New Roman" w:hAnsi="Times New Roman" w:cs="Times New Roman"/>
          <w:sz w:val="28"/>
          <w:szCs w:val="28"/>
          <w:lang w:eastAsia="ru-RU"/>
        </w:rPr>
        <w:t>Берджи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архитектс</w:t>
      </w:r>
      <w:proofErr w:type="spellEnd"/>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Кендал</w:t>
      </w:r>
      <w:proofErr w:type="spellEnd"/>
      <w:r>
        <w:rPr>
          <w:rFonts w:ascii="Times New Roman" w:eastAsia="Times New Roman" w:hAnsi="Times New Roman" w:cs="Times New Roman"/>
          <w:sz w:val="28"/>
          <w:szCs w:val="28"/>
          <w:lang w:eastAsia="ru-RU"/>
        </w:rPr>
        <w:t xml:space="preserve"> / Хитон </w:t>
      </w:r>
      <w:proofErr w:type="spellStart"/>
      <w:r>
        <w:rPr>
          <w:rFonts w:ascii="Times New Roman" w:eastAsia="Times New Roman" w:hAnsi="Times New Roman" w:cs="Times New Roman"/>
          <w:sz w:val="28"/>
          <w:szCs w:val="28"/>
          <w:lang w:eastAsia="ru-RU"/>
        </w:rPr>
        <w:t>Ассосиатс</w:t>
      </w:r>
      <w:proofErr w:type="spellEnd"/>
      <w:r>
        <w:rPr>
          <w:rFonts w:ascii="Times New Roman" w:eastAsia="Times New Roman" w:hAnsi="Times New Roman" w:cs="Times New Roman"/>
          <w:sz w:val="28"/>
          <w:szCs w:val="28"/>
          <w:lang w:eastAsia="ru-RU"/>
        </w:rPr>
        <w:t xml:space="preserve">», 1991 г.). Высота оконных проёмов совпадает с межоконными вставками. На фасадах узкими простенками акцентирован шаг колонн каркаса. </w:t>
      </w:r>
      <w:r w:rsidRPr="00A6207C">
        <w:rPr>
          <w:rFonts w:ascii="Times New Roman" w:eastAsia="Times New Roman" w:hAnsi="Times New Roman" w:cs="Times New Roman"/>
          <w:sz w:val="28"/>
          <w:szCs w:val="28"/>
          <w:lang w:eastAsia="ru-RU"/>
        </w:rPr>
        <w:t>Офисное здание «Велс Фарго центр»</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Портленд</w:t>
      </w:r>
      <w:r>
        <w:rPr>
          <w:rFonts w:ascii="Times New Roman" w:eastAsia="Times New Roman" w:hAnsi="Times New Roman" w:cs="Times New Roman"/>
          <w:sz w:val="28"/>
          <w:szCs w:val="28"/>
          <w:lang w:eastAsia="ru-RU"/>
        </w:rPr>
        <w:t xml:space="preserve">е (арх. </w:t>
      </w:r>
      <w:proofErr w:type="spellStart"/>
      <w:r>
        <w:rPr>
          <w:rFonts w:ascii="Times New Roman" w:eastAsia="Times New Roman" w:hAnsi="Times New Roman" w:cs="Times New Roman"/>
          <w:sz w:val="28"/>
          <w:szCs w:val="28"/>
          <w:lang w:eastAsia="ru-RU"/>
        </w:rPr>
        <w:t>Ч.Лакман</w:t>
      </w:r>
      <w:proofErr w:type="spellEnd"/>
      <w:r>
        <w:rPr>
          <w:rFonts w:ascii="Times New Roman" w:eastAsia="Times New Roman" w:hAnsi="Times New Roman" w:cs="Times New Roman"/>
          <w:sz w:val="28"/>
          <w:szCs w:val="28"/>
          <w:lang w:eastAsia="ru-RU"/>
        </w:rPr>
        <w:t>, 1972 г.) имеет сорок этажей в высотной части и пять этажей в пристройке. Этажность определилась городскими регламентами о недопущении закрытия панорамного вида на вулкан. На широкой стороне параллелепипеда основного объёма сплошные витражи разделены узкими вертикальными рёберными вставками. Узкие торцевые стороны решены полностью глухими. К низу здание немного расширяется.</w:t>
      </w:r>
    </w:p>
    <w:p w14:paraId="5F35EFA9"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Основной объём Офисного</w:t>
      </w:r>
      <w:r w:rsidRPr="00A6207C">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а</w:t>
      </w:r>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Плас</w:t>
      </w:r>
      <w:proofErr w:type="spellEnd"/>
      <w:r w:rsidRPr="00A6207C">
        <w:rPr>
          <w:rFonts w:ascii="Times New Roman" w:eastAsia="Times New Roman" w:hAnsi="Times New Roman" w:cs="Times New Roman"/>
          <w:sz w:val="28"/>
          <w:szCs w:val="28"/>
          <w:lang w:eastAsia="ru-RU"/>
        </w:rPr>
        <w:t xml:space="preserve"> де </w:t>
      </w:r>
      <w:proofErr w:type="spellStart"/>
      <w:r w:rsidRPr="00A6207C">
        <w:rPr>
          <w:rFonts w:ascii="Times New Roman" w:eastAsia="Times New Roman" w:hAnsi="Times New Roman" w:cs="Times New Roman"/>
          <w:sz w:val="28"/>
          <w:szCs w:val="28"/>
          <w:lang w:eastAsia="ru-RU"/>
        </w:rPr>
        <w:t>Виль</w:t>
      </w:r>
      <w:proofErr w:type="spellEnd"/>
      <w:r w:rsidRPr="00A620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Оттав</w:t>
      </w:r>
      <w:r>
        <w:rPr>
          <w:rFonts w:ascii="Times New Roman" w:eastAsia="Times New Roman" w:hAnsi="Times New Roman" w:cs="Times New Roman"/>
          <w:sz w:val="28"/>
          <w:szCs w:val="28"/>
          <w:lang w:eastAsia="ru-RU"/>
        </w:rPr>
        <w:t>е</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«Корпорация Кампо», 1972 г.) представляет собой спаренные </w:t>
      </w:r>
      <w:proofErr w:type="spellStart"/>
      <w:r>
        <w:rPr>
          <w:rFonts w:ascii="Times New Roman" w:eastAsia="Times New Roman" w:hAnsi="Times New Roman" w:cs="Times New Roman"/>
          <w:sz w:val="28"/>
          <w:szCs w:val="28"/>
          <w:lang w:eastAsia="ru-RU"/>
        </w:rPr>
        <w:t>двыдцатидевятиэтажные</w:t>
      </w:r>
      <w:proofErr w:type="spellEnd"/>
      <w:r>
        <w:rPr>
          <w:rFonts w:ascii="Times New Roman" w:eastAsia="Times New Roman" w:hAnsi="Times New Roman" w:cs="Times New Roman"/>
          <w:sz w:val="28"/>
          <w:szCs w:val="28"/>
          <w:lang w:eastAsia="ru-RU"/>
        </w:rPr>
        <w:t xml:space="preserve"> параллелепипеды. Все этажи, за исключением полностью глухого шестнадцатого, имеют ленточное остекление. Простенки акцентированы только в углах блоков. </w:t>
      </w:r>
    </w:p>
    <w:p w14:paraId="333821BA"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Тридцатидевятиэтажный</w:t>
      </w:r>
      <w:proofErr w:type="spellEnd"/>
      <w:r>
        <w:rPr>
          <w:rFonts w:ascii="Times New Roman" w:eastAsia="Times New Roman" w:hAnsi="Times New Roman" w:cs="Times New Roman"/>
          <w:sz w:val="28"/>
          <w:szCs w:val="28"/>
          <w:lang w:eastAsia="ru-RU"/>
        </w:rPr>
        <w:t xml:space="preserve"> параллелепипед представляет собой основной объём Здания секретариата ООН в</w:t>
      </w:r>
      <w:r w:rsidRPr="00A6207C">
        <w:rPr>
          <w:rFonts w:ascii="Times New Roman" w:eastAsia="Times New Roman" w:hAnsi="Times New Roman" w:cs="Times New Roman"/>
          <w:sz w:val="28"/>
          <w:szCs w:val="28"/>
          <w:lang w:eastAsia="ru-RU"/>
        </w:rPr>
        <w:t xml:space="preserve"> Нью-Йорк сити</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sidRPr="00767F08">
        <w:rPr>
          <w:rFonts w:ascii="Times New Roman" w:hAnsi="Times New Roman" w:cs="Times New Roman"/>
          <w:sz w:val="28"/>
          <w:szCs w:val="28"/>
        </w:rPr>
        <w:t>Н</w:t>
      </w:r>
      <w:r>
        <w:rPr>
          <w:rFonts w:ascii="Times New Roman" w:hAnsi="Times New Roman" w:cs="Times New Roman"/>
          <w:sz w:val="28"/>
          <w:szCs w:val="28"/>
        </w:rPr>
        <w:t>.</w:t>
      </w:r>
      <w:r w:rsidRPr="00767F08">
        <w:rPr>
          <w:rFonts w:ascii="Times New Roman" w:hAnsi="Times New Roman" w:cs="Times New Roman"/>
          <w:sz w:val="28"/>
          <w:szCs w:val="28"/>
        </w:rPr>
        <w:t>Басов</w:t>
      </w:r>
      <w:proofErr w:type="spellEnd"/>
      <w:r w:rsidRPr="00767F08">
        <w:rPr>
          <w:rFonts w:ascii="Times New Roman" w:hAnsi="Times New Roman" w:cs="Times New Roman"/>
          <w:sz w:val="28"/>
          <w:szCs w:val="28"/>
        </w:rPr>
        <w:t xml:space="preserve">, </w:t>
      </w:r>
      <w:proofErr w:type="spellStart"/>
      <w:r w:rsidRPr="00767F08">
        <w:rPr>
          <w:rFonts w:ascii="Times New Roman" w:hAnsi="Times New Roman" w:cs="Times New Roman"/>
          <w:sz w:val="28"/>
          <w:szCs w:val="28"/>
        </w:rPr>
        <w:t>М</w:t>
      </w:r>
      <w:r>
        <w:rPr>
          <w:rFonts w:ascii="Times New Roman" w:hAnsi="Times New Roman" w:cs="Times New Roman"/>
          <w:sz w:val="28"/>
          <w:szCs w:val="28"/>
        </w:rPr>
        <w:t>.</w:t>
      </w:r>
      <w:r w:rsidRPr="00767F08">
        <w:rPr>
          <w:rFonts w:ascii="Times New Roman" w:hAnsi="Times New Roman" w:cs="Times New Roman"/>
          <w:sz w:val="28"/>
          <w:szCs w:val="28"/>
        </w:rPr>
        <w:t>Абрамович</w:t>
      </w:r>
      <w:proofErr w:type="spellEnd"/>
      <w:r w:rsidRPr="00767F08">
        <w:rPr>
          <w:rFonts w:ascii="Times New Roman" w:hAnsi="Times New Roman" w:cs="Times New Roman"/>
          <w:sz w:val="28"/>
          <w:szCs w:val="28"/>
        </w:rPr>
        <w:t xml:space="preserve">, </w:t>
      </w:r>
      <w:proofErr w:type="spellStart"/>
      <w:r w:rsidRPr="00767F08">
        <w:rPr>
          <w:rFonts w:ascii="Times New Roman" w:hAnsi="Times New Roman" w:cs="Times New Roman"/>
          <w:sz w:val="28"/>
          <w:szCs w:val="28"/>
        </w:rPr>
        <w:t>О</w:t>
      </w:r>
      <w:r>
        <w:rPr>
          <w:rFonts w:ascii="Times New Roman" w:hAnsi="Times New Roman" w:cs="Times New Roman"/>
          <w:sz w:val="28"/>
          <w:szCs w:val="28"/>
        </w:rPr>
        <w:t>.</w:t>
      </w:r>
      <w:r w:rsidRPr="00767F08">
        <w:rPr>
          <w:rFonts w:ascii="Times New Roman" w:hAnsi="Times New Roman" w:cs="Times New Roman"/>
          <w:sz w:val="28"/>
          <w:szCs w:val="28"/>
        </w:rPr>
        <w:t>Нимейер</w:t>
      </w:r>
      <w:proofErr w:type="spellEnd"/>
      <w:r w:rsidRPr="00767F08">
        <w:rPr>
          <w:rFonts w:ascii="Times New Roman" w:hAnsi="Times New Roman" w:cs="Times New Roman"/>
          <w:sz w:val="28"/>
          <w:szCs w:val="28"/>
        </w:rPr>
        <w:t xml:space="preserve">, </w:t>
      </w:r>
      <w:proofErr w:type="spellStart"/>
      <w:r w:rsidRPr="00767F08">
        <w:rPr>
          <w:rFonts w:ascii="Times New Roman" w:hAnsi="Times New Roman" w:cs="Times New Roman"/>
          <w:sz w:val="28"/>
          <w:szCs w:val="28"/>
        </w:rPr>
        <w:t>В</w:t>
      </w:r>
      <w:r>
        <w:rPr>
          <w:rFonts w:ascii="Times New Roman" w:hAnsi="Times New Roman" w:cs="Times New Roman"/>
          <w:sz w:val="28"/>
          <w:szCs w:val="28"/>
        </w:rPr>
        <w:t>.</w:t>
      </w:r>
      <w:r w:rsidRPr="00767F08">
        <w:rPr>
          <w:rFonts w:ascii="Times New Roman" w:hAnsi="Times New Roman" w:cs="Times New Roman"/>
          <w:sz w:val="28"/>
          <w:szCs w:val="28"/>
        </w:rPr>
        <w:t>Бодянский</w:t>
      </w:r>
      <w:proofErr w:type="spellEnd"/>
      <w:r w:rsidRPr="00767F08">
        <w:rPr>
          <w:rFonts w:ascii="Times New Roman" w:hAnsi="Times New Roman" w:cs="Times New Roman"/>
          <w:sz w:val="28"/>
          <w:szCs w:val="28"/>
        </w:rPr>
        <w:t xml:space="preserve">), </w:t>
      </w:r>
      <w:proofErr w:type="spellStart"/>
      <w:r w:rsidRPr="00767F08">
        <w:rPr>
          <w:rFonts w:ascii="Times New Roman" w:hAnsi="Times New Roman" w:cs="Times New Roman"/>
          <w:sz w:val="28"/>
          <w:szCs w:val="28"/>
        </w:rPr>
        <w:t>Э</w:t>
      </w:r>
      <w:r>
        <w:rPr>
          <w:rFonts w:ascii="Times New Roman" w:hAnsi="Times New Roman" w:cs="Times New Roman"/>
          <w:sz w:val="28"/>
          <w:szCs w:val="28"/>
        </w:rPr>
        <w:t>.</w:t>
      </w:r>
      <w:r w:rsidRPr="00767F08">
        <w:rPr>
          <w:rFonts w:ascii="Times New Roman" w:hAnsi="Times New Roman" w:cs="Times New Roman"/>
          <w:sz w:val="28"/>
          <w:szCs w:val="28"/>
        </w:rPr>
        <w:t>Кормье</w:t>
      </w:r>
      <w:proofErr w:type="spellEnd"/>
      <w:r w:rsidRPr="00767F08">
        <w:rPr>
          <w:rFonts w:ascii="Times New Roman" w:hAnsi="Times New Roman" w:cs="Times New Roman"/>
          <w:sz w:val="28"/>
          <w:szCs w:val="28"/>
        </w:rPr>
        <w:t xml:space="preserve">, </w:t>
      </w:r>
      <w:proofErr w:type="spellStart"/>
      <w:r w:rsidRPr="00767F08">
        <w:rPr>
          <w:rFonts w:ascii="Times New Roman" w:hAnsi="Times New Roman" w:cs="Times New Roman"/>
          <w:sz w:val="28"/>
          <w:szCs w:val="28"/>
        </w:rPr>
        <w:t>У</w:t>
      </w:r>
      <w:r>
        <w:rPr>
          <w:rFonts w:ascii="Times New Roman" w:hAnsi="Times New Roman" w:cs="Times New Roman"/>
          <w:sz w:val="28"/>
          <w:szCs w:val="28"/>
        </w:rPr>
        <w:t>.</w:t>
      </w:r>
      <w:r w:rsidRPr="00767F08">
        <w:rPr>
          <w:rFonts w:ascii="Times New Roman" w:hAnsi="Times New Roman" w:cs="Times New Roman"/>
          <w:sz w:val="28"/>
          <w:szCs w:val="28"/>
        </w:rPr>
        <w:t>Гаррисон</w:t>
      </w:r>
      <w:proofErr w:type="spellEnd"/>
      <w:r w:rsidRPr="00767F08">
        <w:rPr>
          <w:rFonts w:ascii="Times New Roman" w:hAnsi="Times New Roman" w:cs="Times New Roman"/>
          <w:sz w:val="28"/>
          <w:szCs w:val="28"/>
        </w:rPr>
        <w:t xml:space="preserve">, Ле Корбюзье, </w:t>
      </w:r>
      <w:proofErr w:type="spellStart"/>
      <w:r w:rsidRPr="00767F08">
        <w:rPr>
          <w:rFonts w:ascii="Times New Roman" w:hAnsi="Times New Roman" w:cs="Times New Roman"/>
          <w:sz w:val="28"/>
          <w:szCs w:val="28"/>
        </w:rPr>
        <w:t>С</w:t>
      </w:r>
      <w:r>
        <w:rPr>
          <w:rFonts w:ascii="Times New Roman" w:hAnsi="Times New Roman" w:cs="Times New Roman"/>
          <w:sz w:val="28"/>
          <w:szCs w:val="28"/>
        </w:rPr>
        <w:t>.</w:t>
      </w:r>
      <w:r w:rsidRPr="00767F08">
        <w:rPr>
          <w:rFonts w:ascii="Times New Roman" w:hAnsi="Times New Roman" w:cs="Times New Roman"/>
          <w:sz w:val="28"/>
          <w:szCs w:val="28"/>
        </w:rPr>
        <w:t>Маркелиус</w:t>
      </w:r>
      <w:proofErr w:type="spellEnd"/>
      <w:r w:rsidRPr="00767F08">
        <w:rPr>
          <w:rFonts w:ascii="Times New Roman" w:hAnsi="Times New Roman" w:cs="Times New Roman"/>
          <w:sz w:val="28"/>
          <w:szCs w:val="28"/>
        </w:rPr>
        <w:t xml:space="preserve">, </w:t>
      </w:r>
      <w:proofErr w:type="spellStart"/>
      <w:r w:rsidRPr="00767F08">
        <w:rPr>
          <w:rFonts w:ascii="Times New Roman" w:hAnsi="Times New Roman" w:cs="Times New Roman"/>
          <w:sz w:val="28"/>
          <w:szCs w:val="28"/>
        </w:rPr>
        <w:t>Г.Свайё</w:t>
      </w:r>
      <w:proofErr w:type="spellEnd"/>
      <w:r w:rsidRPr="00767F08">
        <w:rPr>
          <w:rFonts w:ascii="Times New Roman" w:hAnsi="Times New Roman" w:cs="Times New Roman"/>
          <w:sz w:val="28"/>
          <w:szCs w:val="28"/>
        </w:rPr>
        <w:t xml:space="preserve">, Лян </w:t>
      </w:r>
      <w:proofErr w:type="spellStart"/>
      <w:r w:rsidRPr="00767F08">
        <w:rPr>
          <w:rFonts w:ascii="Times New Roman" w:hAnsi="Times New Roman" w:cs="Times New Roman"/>
          <w:sz w:val="28"/>
          <w:szCs w:val="28"/>
        </w:rPr>
        <w:t>Сычэн</w:t>
      </w:r>
      <w:proofErr w:type="spellEnd"/>
      <w:r>
        <w:rPr>
          <w:rFonts w:ascii="Times New Roman" w:hAnsi="Times New Roman" w:cs="Times New Roman"/>
          <w:sz w:val="28"/>
          <w:szCs w:val="28"/>
        </w:rPr>
        <w:t xml:space="preserve">, 1952 г.). Витражи сплошного остекления сгруппированы по восемь этажей. Между ними выполнены глухие вставки. Фриз здания и торцы глухие. Комплекс дополняет трапециевидный в плане объём конференц-залов. </w:t>
      </w:r>
      <w:proofErr w:type="spellStart"/>
      <w:r>
        <w:rPr>
          <w:rFonts w:ascii="Times New Roman" w:hAnsi="Times New Roman" w:cs="Times New Roman"/>
          <w:sz w:val="28"/>
          <w:szCs w:val="28"/>
        </w:rPr>
        <w:t>Стадесятиэтажные</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Башни-близнецы </w:t>
      </w:r>
      <w:r w:rsidRPr="00A6207C">
        <w:rPr>
          <w:rFonts w:ascii="Times New Roman" w:eastAsia="Times New Roman" w:hAnsi="Times New Roman" w:cs="Times New Roman"/>
          <w:sz w:val="28"/>
          <w:szCs w:val="28"/>
          <w:lang w:eastAsia="ru-RU"/>
        </w:rPr>
        <w:t>Всемирн</w:t>
      </w:r>
      <w:r>
        <w:rPr>
          <w:rFonts w:ascii="Times New Roman" w:eastAsia="Times New Roman" w:hAnsi="Times New Roman" w:cs="Times New Roman"/>
          <w:sz w:val="28"/>
          <w:szCs w:val="28"/>
          <w:lang w:eastAsia="ru-RU"/>
        </w:rPr>
        <w:t>ого</w:t>
      </w:r>
      <w:r w:rsidRPr="00A6207C">
        <w:rPr>
          <w:rFonts w:ascii="Times New Roman" w:eastAsia="Times New Roman" w:hAnsi="Times New Roman" w:cs="Times New Roman"/>
          <w:sz w:val="28"/>
          <w:szCs w:val="28"/>
          <w:lang w:eastAsia="ru-RU"/>
        </w:rPr>
        <w:t xml:space="preserve"> торгов</w:t>
      </w:r>
      <w:r>
        <w:rPr>
          <w:rFonts w:ascii="Times New Roman" w:eastAsia="Times New Roman" w:hAnsi="Times New Roman" w:cs="Times New Roman"/>
          <w:sz w:val="28"/>
          <w:szCs w:val="28"/>
          <w:lang w:eastAsia="ru-RU"/>
        </w:rPr>
        <w:t>ого</w:t>
      </w:r>
      <w:r w:rsidRPr="00A6207C">
        <w:rPr>
          <w:rFonts w:ascii="Times New Roman" w:eastAsia="Times New Roman" w:hAnsi="Times New Roman" w:cs="Times New Roman"/>
          <w:sz w:val="28"/>
          <w:szCs w:val="28"/>
          <w:lang w:eastAsia="ru-RU"/>
        </w:rPr>
        <w:t xml:space="preserve"> центр</w:t>
      </w:r>
      <w:r>
        <w:rPr>
          <w:rFonts w:ascii="Times New Roman" w:eastAsia="Times New Roman" w:hAnsi="Times New Roman" w:cs="Times New Roman"/>
          <w:sz w:val="28"/>
          <w:szCs w:val="28"/>
          <w:lang w:eastAsia="ru-RU"/>
        </w:rPr>
        <w:t>а в</w:t>
      </w:r>
      <w:r w:rsidRPr="00A6207C">
        <w:rPr>
          <w:rFonts w:ascii="Times New Roman" w:eastAsia="Times New Roman" w:hAnsi="Times New Roman" w:cs="Times New Roman"/>
          <w:sz w:val="28"/>
          <w:szCs w:val="28"/>
          <w:lang w:eastAsia="ru-RU"/>
        </w:rPr>
        <w:t xml:space="preserve"> Нью-Йорк сити</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М.Ямасаки</w:t>
      </w:r>
      <w:proofErr w:type="spellEnd"/>
      <w:r>
        <w:rPr>
          <w:rFonts w:ascii="Times New Roman" w:eastAsia="Times New Roman" w:hAnsi="Times New Roman" w:cs="Times New Roman"/>
          <w:sz w:val="28"/>
          <w:szCs w:val="28"/>
          <w:lang w:eastAsia="ru-RU"/>
        </w:rPr>
        <w:t xml:space="preserve">, «Эмери Рот энд </w:t>
      </w:r>
      <w:proofErr w:type="spellStart"/>
      <w:r>
        <w:rPr>
          <w:rFonts w:ascii="Times New Roman" w:eastAsia="Times New Roman" w:hAnsi="Times New Roman" w:cs="Times New Roman"/>
          <w:sz w:val="28"/>
          <w:szCs w:val="28"/>
          <w:lang w:eastAsia="ru-RU"/>
        </w:rPr>
        <w:t>сонз</w:t>
      </w:r>
      <w:proofErr w:type="spellEnd"/>
      <w:r>
        <w:rPr>
          <w:rFonts w:ascii="Times New Roman" w:eastAsia="Times New Roman" w:hAnsi="Times New Roman" w:cs="Times New Roman"/>
          <w:sz w:val="28"/>
          <w:szCs w:val="28"/>
          <w:lang w:eastAsia="ru-RU"/>
        </w:rPr>
        <w:t xml:space="preserve">», 1973 г.) имеют квадратный план. Оконные проёмы и простенки имеют одинаковую ширину. Некоторое отличие окон на 44 и 77 этажах визуально структурирует фасады по вертикали. Нижние четыре этажа имеют более широкие окна. Обрамляющие их узкие простенки </w:t>
      </w:r>
      <w:proofErr w:type="spellStart"/>
      <w:r>
        <w:rPr>
          <w:rFonts w:ascii="Times New Roman" w:eastAsia="Times New Roman" w:hAnsi="Times New Roman" w:cs="Times New Roman"/>
          <w:sz w:val="28"/>
          <w:szCs w:val="28"/>
          <w:lang w:eastAsia="ru-RU"/>
        </w:rPr>
        <w:t>стрельчато</w:t>
      </w:r>
      <w:proofErr w:type="spellEnd"/>
      <w:r>
        <w:rPr>
          <w:rFonts w:ascii="Times New Roman" w:eastAsia="Times New Roman" w:hAnsi="Times New Roman" w:cs="Times New Roman"/>
          <w:sz w:val="28"/>
          <w:szCs w:val="28"/>
          <w:lang w:eastAsia="ru-RU"/>
        </w:rPr>
        <w:t xml:space="preserve"> сужаются.</w:t>
      </w:r>
    </w:p>
    <w:p w14:paraId="0B72B5AA" w14:textId="77777777" w:rsidR="006E528E" w:rsidRPr="004145D9" w:rsidRDefault="006E528E" w:rsidP="006E528E">
      <w:pPr>
        <w:spacing w:after="0" w:line="240" w:lineRule="auto"/>
        <w:ind w:firstLine="708"/>
        <w:jc w:val="both"/>
        <w:rPr>
          <w:rFonts w:ascii="Times New Roman" w:hAnsi="Times New Roman" w:cs="Times New Roman"/>
          <w:sz w:val="28"/>
          <w:szCs w:val="28"/>
        </w:rPr>
      </w:pPr>
      <w:proofErr w:type="spellStart"/>
      <w:r w:rsidRPr="00610085">
        <w:rPr>
          <w:rFonts w:ascii="Times New Roman" w:eastAsia="Times New Roman" w:hAnsi="Times New Roman" w:cs="Times New Roman"/>
          <w:sz w:val="28"/>
          <w:szCs w:val="28"/>
          <w:lang w:eastAsia="ru-RU"/>
        </w:rPr>
        <w:t>Параллелепипедообразный</w:t>
      </w:r>
      <w:proofErr w:type="spellEnd"/>
      <w:r w:rsidRPr="00610085">
        <w:rPr>
          <w:rFonts w:ascii="Times New Roman" w:eastAsia="Times New Roman" w:hAnsi="Times New Roman" w:cs="Times New Roman"/>
          <w:sz w:val="28"/>
          <w:szCs w:val="28"/>
          <w:lang w:eastAsia="ru-RU"/>
        </w:rPr>
        <w:t xml:space="preserve"> объём Гостиницы «</w:t>
      </w:r>
      <w:proofErr w:type="spellStart"/>
      <w:r w:rsidRPr="00610085">
        <w:rPr>
          <w:rFonts w:ascii="Times New Roman" w:eastAsia="Times New Roman" w:hAnsi="Times New Roman" w:cs="Times New Roman"/>
          <w:sz w:val="28"/>
          <w:szCs w:val="28"/>
          <w:lang w:eastAsia="ru-RU"/>
        </w:rPr>
        <w:t>Лоерс</w:t>
      </w:r>
      <w:proofErr w:type="spellEnd"/>
      <w:r w:rsidRPr="00610085">
        <w:rPr>
          <w:rFonts w:ascii="Times New Roman" w:eastAsia="Times New Roman" w:hAnsi="Times New Roman" w:cs="Times New Roman"/>
          <w:sz w:val="28"/>
          <w:szCs w:val="28"/>
          <w:lang w:eastAsia="ru-RU"/>
        </w:rPr>
        <w:t xml:space="preserve"> Филадельфия» в</w:t>
      </w:r>
      <w:r>
        <w:rPr>
          <w:rFonts w:ascii="Times New Roman" w:eastAsia="Times New Roman" w:hAnsi="Times New Roman" w:cs="Times New Roman"/>
          <w:sz w:val="28"/>
          <w:szCs w:val="28"/>
          <w:lang w:eastAsia="ru-RU"/>
        </w:rPr>
        <w:t xml:space="preserve"> </w:t>
      </w:r>
      <w:r w:rsidRPr="00610085">
        <w:rPr>
          <w:rFonts w:ascii="Times New Roman" w:eastAsia="Times New Roman" w:hAnsi="Times New Roman" w:cs="Times New Roman"/>
          <w:sz w:val="28"/>
          <w:szCs w:val="28"/>
          <w:lang w:eastAsia="ru-RU"/>
        </w:rPr>
        <w:t>Филадельфии (</w:t>
      </w:r>
      <w:proofErr w:type="spellStart"/>
      <w:r w:rsidRPr="00610085">
        <w:rPr>
          <w:rFonts w:ascii="Times New Roman" w:eastAsia="Times New Roman" w:hAnsi="Times New Roman" w:cs="Times New Roman"/>
          <w:sz w:val="28"/>
          <w:szCs w:val="28"/>
          <w:lang w:eastAsia="ru-RU"/>
        </w:rPr>
        <w:t>У.Лесказ</w:t>
      </w:r>
      <w:proofErr w:type="spellEnd"/>
      <w:r w:rsidRPr="00610085">
        <w:rPr>
          <w:rFonts w:ascii="Times New Roman" w:eastAsia="Times New Roman" w:hAnsi="Times New Roman" w:cs="Times New Roman"/>
          <w:sz w:val="28"/>
          <w:szCs w:val="28"/>
          <w:lang w:eastAsia="ru-RU"/>
        </w:rPr>
        <w:t xml:space="preserve">, </w:t>
      </w:r>
      <w:proofErr w:type="spellStart"/>
      <w:r w:rsidRPr="00610085">
        <w:rPr>
          <w:rFonts w:ascii="Times New Roman" w:eastAsia="Times New Roman" w:hAnsi="Times New Roman" w:cs="Times New Roman"/>
          <w:sz w:val="28"/>
          <w:szCs w:val="28"/>
          <w:lang w:eastAsia="ru-RU"/>
        </w:rPr>
        <w:t>Д.Хоу</w:t>
      </w:r>
      <w:proofErr w:type="spellEnd"/>
      <w:r w:rsidRPr="00610085">
        <w:rPr>
          <w:rFonts w:ascii="Times New Roman" w:eastAsia="Times New Roman" w:hAnsi="Times New Roman" w:cs="Times New Roman"/>
          <w:sz w:val="28"/>
          <w:szCs w:val="28"/>
          <w:lang w:eastAsia="ru-RU"/>
        </w:rPr>
        <w:t xml:space="preserve">, 1932 г.) имеет тридцать шесть этажей. Все окна прямоугольные, они вытянуты по горизонтали. </w:t>
      </w:r>
      <w:r w:rsidRPr="00A6207C">
        <w:rPr>
          <w:rFonts w:ascii="Times New Roman" w:eastAsia="Times New Roman" w:hAnsi="Times New Roman" w:cs="Times New Roman"/>
          <w:sz w:val="28"/>
          <w:szCs w:val="28"/>
          <w:lang w:eastAsia="ru-RU"/>
        </w:rPr>
        <w:t>Парламентский комплекс</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Бразилиа</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О.Нимейер</w:t>
      </w:r>
      <w:proofErr w:type="spellEnd"/>
      <w:r>
        <w:rPr>
          <w:rFonts w:ascii="Times New Roman" w:hAnsi="Times New Roman" w:cs="Times New Roman"/>
          <w:sz w:val="28"/>
          <w:szCs w:val="28"/>
        </w:rPr>
        <w:t xml:space="preserve">, 1960 г.) состоит их нескольких объёмов, напоминающих весы. Центральную часть занимают спаренные </w:t>
      </w:r>
      <w:proofErr w:type="spellStart"/>
      <w:r>
        <w:rPr>
          <w:rFonts w:ascii="Times New Roman" w:hAnsi="Times New Roman" w:cs="Times New Roman"/>
          <w:sz w:val="28"/>
          <w:szCs w:val="28"/>
        </w:rPr>
        <w:t>двадцатидевятиэтажные</w:t>
      </w:r>
      <w:proofErr w:type="spellEnd"/>
      <w:r>
        <w:rPr>
          <w:rFonts w:ascii="Times New Roman" w:hAnsi="Times New Roman" w:cs="Times New Roman"/>
          <w:sz w:val="28"/>
          <w:szCs w:val="28"/>
        </w:rPr>
        <w:t xml:space="preserve"> параллелепипеды со сплошным остеклением в широких частях и глухими торцами. По бокам на двухуровневом подиуме располагаются глухие полусфера-чаша и полусфера-купол для двух палат парламента. Спаренные параллелепипеды с витражным остеклением представляет собой </w:t>
      </w:r>
      <w:r w:rsidRPr="00A6207C">
        <w:rPr>
          <w:rFonts w:ascii="Times New Roman" w:eastAsia="Times New Roman" w:hAnsi="Times New Roman" w:cs="Times New Roman"/>
          <w:sz w:val="28"/>
          <w:szCs w:val="28"/>
          <w:lang w:eastAsia="ru-RU"/>
        </w:rPr>
        <w:t>Административный комплекс</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Ташкент</w:t>
      </w:r>
      <w:r>
        <w:rPr>
          <w:rFonts w:ascii="Times New Roman" w:eastAsia="Times New Roman" w:hAnsi="Times New Roman" w:cs="Times New Roman"/>
          <w:sz w:val="28"/>
          <w:szCs w:val="28"/>
          <w:lang w:eastAsia="ru-RU"/>
        </w:rPr>
        <w:t>е</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Б.Мезенцев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Б.Зарицкий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Е.Розанов</w:t>
      </w:r>
      <w:proofErr w:type="spellEnd"/>
      <w:r>
        <w:rPr>
          <w:rFonts w:ascii="Times New Roman" w:hAnsi="Times New Roman" w:cs="Times New Roman"/>
          <w:sz w:val="28"/>
          <w:szCs w:val="28"/>
        </w:rPr>
        <w:t xml:space="preserve"> и др., 1974 г.). </w:t>
      </w:r>
      <w:r w:rsidRPr="004145D9">
        <w:rPr>
          <w:rFonts w:ascii="Times New Roman" w:hAnsi="Times New Roman" w:cs="Times New Roman"/>
          <w:sz w:val="28"/>
          <w:szCs w:val="28"/>
        </w:rPr>
        <w:t>Э</w:t>
      </w:r>
      <w:r>
        <w:rPr>
          <w:rFonts w:ascii="Times New Roman" w:hAnsi="Times New Roman" w:cs="Times New Roman"/>
          <w:sz w:val="28"/>
          <w:szCs w:val="28"/>
        </w:rPr>
        <w:t>ти примеры показаны на рисунке 2.2</w:t>
      </w:r>
      <w:r w:rsidRPr="004145D9">
        <w:rPr>
          <w:rFonts w:ascii="Times New Roman" w:hAnsi="Times New Roman" w:cs="Times New Roman"/>
          <w:sz w:val="28"/>
          <w:szCs w:val="28"/>
        </w:rPr>
        <w:t xml:space="preserve"> (в приложении).</w:t>
      </w:r>
    </w:p>
    <w:p w14:paraId="4AAFED1C" w14:textId="77777777" w:rsidR="006E528E" w:rsidRDefault="006E528E" w:rsidP="006E528E">
      <w:pPr>
        <w:pStyle w:val="a8"/>
        <w:spacing w:after="0" w:line="240" w:lineRule="auto"/>
        <w:ind w:left="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r w:rsidRPr="00A6207C">
        <w:rPr>
          <w:rFonts w:ascii="Times New Roman" w:eastAsia="Times New Roman" w:hAnsi="Times New Roman" w:cs="Times New Roman"/>
          <w:sz w:val="28"/>
          <w:szCs w:val="28"/>
          <w:lang w:eastAsia="ru-RU"/>
        </w:rPr>
        <w:t>Библиотека им. М.</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Л.Кинга</w:t>
      </w:r>
      <w:proofErr w:type="spellEnd"/>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Вашингтон</w:t>
      </w:r>
      <w:r>
        <w:rPr>
          <w:rFonts w:ascii="Times New Roman" w:eastAsia="Times New Roman" w:hAnsi="Times New Roman" w:cs="Times New Roman"/>
          <w:sz w:val="28"/>
          <w:szCs w:val="28"/>
          <w:lang w:eastAsia="ru-RU"/>
        </w:rPr>
        <w:t>е</w:t>
      </w:r>
      <w:r w:rsidRPr="00A6207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Мис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дэр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Роэ</w:t>
      </w:r>
      <w:proofErr w:type="spellEnd"/>
      <w:r>
        <w:rPr>
          <w:rFonts w:ascii="Times New Roman" w:eastAsia="Times New Roman" w:hAnsi="Times New Roman" w:cs="Times New Roman"/>
          <w:sz w:val="28"/>
          <w:szCs w:val="28"/>
          <w:lang w:eastAsia="ru-RU"/>
        </w:rPr>
        <w:t xml:space="preserve"> энд </w:t>
      </w:r>
      <w:proofErr w:type="spellStart"/>
      <w:r>
        <w:rPr>
          <w:rFonts w:ascii="Times New Roman" w:eastAsia="Times New Roman" w:hAnsi="Times New Roman" w:cs="Times New Roman"/>
          <w:sz w:val="28"/>
          <w:szCs w:val="28"/>
          <w:lang w:eastAsia="ru-RU"/>
        </w:rPr>
        <w:t>ресёрч</w:t>
      </w:r>
      <w:proofErr w:type="spellEnd"/>
      <w:r>
        <w:rPr>
          <w:rFonts w:ascii="Times New Roman" w:eastAsia="Times New Roman" w:hAnsi="Times New Roman" w:cs="Times New Roman"/>
          <w:sz w:val="28"/>
          <w:szCs w:val="28"/>
          <w:lang w:eastAsia="ru-RU"/>
        </w:rPr>
        <w:t xml:space="preserve">», 1972 г.) представляет собой четырёхэтажное здание с частично открытым первым этажом.  Квадратные окна разделены узкими рёберными простенками. Высокие витражи, разделённые рёберными пилонами, характеризуют фасады </w:t>
      </w:r>
      <w:r w:rsidRPr="00AD4A52">
        <w:rPr>
          <w:rFonts w:ascii="Times New Roman" w:eastAsia="Times New Roman" w:hAnsi="Times New Roman" w:cs="Times New Roman"/>
          <w:sz w:val="28"/>
          <w:szCs w:val="28"/>
          <w:lang w:eastAsia="ru-RU"/>
        </w:rPr>
        <w:t>Дворц</w:t>
      </w:r>
      <w:r>
        <w:rPr>
          <w:rFonts w:ascii="Times New Roman" w:eastAsia="Times New Roman" w:hAnsi="Times New Roman" w:cs="Times New Roman"/>
          <w:sz w:val="28"/>
          <w:szCs w:val="28"/>
          <w:lang w:eastAsia="ru-RU"/>
        </w:rPr>
        <w:t>а</w:t>
      </w:r>
      <w:r w:rsidRPr="00AD4A52">
        <w:rPr>
          <w:rFonts w:ascii="Times New Roman" w:eastAsia="Times New Roman" w:hAnsi="Times New Roman" w:cs="Times New Roman"/>
          <w:sz w:val="28"/>
          <w:szCs w:val="28"/>
          <w:lang w:eastAsia="ru-RU"/>
        </w:rPr>
        <w:t xml:space="preserve"> съездов</w:t>
      </w:r>
      <w:r>
        <w:rPr>
          <w:rFonts w:ascii="Times New Roman" w:eastAsia="Times New Roman" w:hAnsi="Times New Roman" w:cs="Times New Roman"/>
          <w:sz w:val="28"/>
          <w:szCs w:val="28"/>
          <w:lang w:eastAsia="ru-RU"/>
        </w:rPr>
        <w:t xml:space="preserve"> в Москве</w:t>
      </w:r>
      <w:r w:rsidRPr="00AD4A52">
        <w:rPr>
          <w:rFonts w:ascii="Times New Roman" w:eastAsia="Times New Roman" w:hAnsi="Times New Roman" w:cs="Times New Roman"/>
          <w:sz w:val="28"/>
          <w:szCs w:val="28"/>
          <w:lang w:eastAsia="ru-RU"/>
        </w:rPr>
        <w:t xml:space="preserve"> (арх. </w:t>
      </w:r>
      <w:proofErr w:type="spellStart"/>
      <w:r w:rsidRPr="00AD4A52">
        <w:rPr>
          <w:rFonts w:ascii="Times New Roman" w:eastAsia="Times New Roman" w:hAnsi="Times New Roman" w:cs="Times New Roman"/>
          <w:sz w:val="28"/>
          <w:szCs w:val="28"/>
          <w:lang w:eastAsia="ru-RU"/>
        </w:rPr>
        <w:t>М.Посохин</w:t>
      </w:r>
      <w:proofErr w:type="spellEnd"/>
      <w:r w:rsidRPr="00AD4A5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sidRPr="00AD4A52">
        <w:rPr>
          <w:rFonts w:ascii="Times New Roman" w:eastAsia="Times New Roman" w:hAnsi="Times New Roman" w:cs="Times New Roman"/>
          <w:sz w:val="28"/>
          <w:szCs w:val="28"/>
          <w:lang w:eastAsia="ru-RU"/>
        </w:rPr>
        <w:t>А.Мндоянц</w:t>
      </w:r>
      <w:proofErr w:type="spellEnd"/>
      <w:r w:rsidRPr="00AD4A5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sidRPr="00AD4A52">
        <w:rPr>
          <w:rFonts w:ascii="Times New Roman" w:eastAsia="Times New Roman" w:hAnsi="Times New Roman" w:cs="Times New Roman"/>
          <w:sz w:val="28"/>
          <w:szCs w:val="28"/>
          <w:lang w:eastAsia="ru-RU"/>
        </w:rPr>
        <w:t>Е.Стамо</w:t>
      </w:r>
      <w:proofErr w:type="spellEnd"/>
      <w:r w:rsidRPr="00AD4A5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sidRPr="00AD4A52">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Штеллер</w:t>
      </w:r>
      <w:proofErr w:type="spellEnd"/>
      <w:r>
        <w:rPr>
          <w:rFonts w:ascii="Times New Roman" w:eastAsia="Times New Roman" w:hAnsi="Times New Roman" w:cs="Times New Roman"/>
          <w:sz w:val="28"/>
          <w:szCs w:val="28"/>
          <w:lang w:eastAsia="ru-RU"/>
        </w:rPr>
        <w:t xml:space="preserve"> и др.,</w:t>
      </w:r>
      <w:r w:rsidRPr="00AD4A5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1961 г.). Заглублённый аттик имеет квадратные оконные проёмы. </w:t>
      </w:r>
      <w:proofErr w:type="spellStart"/>
      <w:r>
        <w:rPr>
          <w:rFonts w:ascii="Times New Roman" w:eastAsia="Times New Roman" w:hAnsi="Times New Roman" w:cs="Times New Roman"/>
          <w:sz w:val="28"/>
          <w:szCs w:val="28"/>
          <w:lang w:eastAsia="ru-RU"/>
        </w:rPr>
        <w:t>Двадцатишестиэтажные</w:t>
      </w:r>
      <w:proofErr w:type="spellEnd"/>
      <w:r>
        <w:rPr>
          <w:rFonts w:ascii="Times New Roman" w:eastAsia="Times New Roman" w:hAnsi="Times New Roman" w:cs="Times New Roman"/>
          <w:sz w:val="28"/>
          <w:szCs w:val="28"/>
          <w:lang w:eastAsia="ru-RU"/>
        </w:rPr>
        <w:t xml:space="preserve"> </w:t>
      </w:r>
      <w:r w:rsidRPr="00A6207C">
        <w:rPr>
          <w:rFonts w:ascii="Times New Roman" w:eastAsia="Times New Roman" w:hAnsi="Times New Roman" w:cs="Times New Roman"/>
          <w:sz w:val="28"/>
          <w:szCs w:val="28"/>
          <w:lang w:eastAsia="ru-RU"/>
        </w:rPr>
        <w:t>Административные здания</w:t>
      </w:r>
      <w:r>
        <w:rPr>
          <w:rFonts w:ascii="Times New Roman" w:eastAsia="Times New Roman" w:hAnsi="Times New Roman" w:cs="Times New Roman"/>
          <w:sz w:val="28"/>
          <w:szCs w:val="28"/>
          <w:lang w:eastAsia="ru-RU"/>
        </w:rPr>
        <w:t xml:space="preserve"> на </w:t>
      </w:r>
      <w:proofErr w:type="spellStart"/>
      <w:r>
        <w:rPr>
          <w:rFonts w:ascii="Times New Roman" w:eastAsia="Times New Roman" w:hAnsi="Times New Roman" w:cs="Times New Roman"/>
          <w:sz w:val="28"/>
          <w:szCs w:val="28"/>
          <w:lang w:eastAsia="ru-RU"/>
        </w:rPr>
        <w:t>пр.Новый</w:t>
      </w:r>
      <w:proofErr w:type="spellEnd"/>
      <w:r>
        <w:rPr>
          <w:rFonts w:ascii="Times New Roman" w:eastAsia="Times New Roman" w:hAnsi="Times New Roman" w:cs="Times New Roman"/>
          <w:sz w:val="28"/>
          <w:szCs w:val="28"/>
          <w:lang w:eastAsia="ru-RU"/>
        </w:rPr>
        <w:t xml:space="preserve"> Арбат в Москве</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sidRPr="000F58E8">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w:t>
      </w:r>
      <w:r w:rsidRPr="000F58E8">
        <w:rPr>
          <w:rFonts w:ascii="Times New Roman" w:eastAsia="Times New Roman" w:hAnsi="Times New Roman" w:cs="Times New Roman"/>
          <w:sz w:val="28"/>
          <w:szCs w:val="28"/>
          <w:lang w:eastAsia="ru-RU"/>
        </w:rPr>
        <w:t>Посохин</w:t>
      </w:r>
      <w:proofErr w:type="spellEnd"/>
      <w:r w:rsidRPr="000F58E8">
        <w:rPr>
          <w:rFonts w:ascii="Times New Roman" w:eastAsia="Times New Roman" w:hAnsi="Times New Roman" w:cs="Times New Roman"/>
          <w:sz w:val="28"/>
          <w:szCs w:val="28"/>
          <w:lang w:eastAsia="ru-RU"/>
        </w:rPr>
        <w:t xml:space="preserve">, </w:t>
      </w:r>
      <w:proofErr w:type="spellStart"/>
      <w:r w:rsidRPr="000F58E8">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w:t>
      </w:r>
      <w:r w:rsidRPr="000F58E8">
        <w:rPr>
          <w:rFonts w:ascii="Times New Roman" w:eastAsia="Times New Roman" w:hAnsi="Times New Roman" w:cs="Times New Roman"/>
          <w:sz w:val="28"/>
          <w:szCs w:val="28"/>
          <w:lang w:eastAsia="ru-RU"/>
        </w:rPr>
        <w:t>Мндоянц</w:t>
      </w:r>
      <w:proofErr w:type="spellEnd"/>
      <w:r w:rsidRPr="000F58E8">
        <w:rPr>
          <w:rFonts w:ascii="Times New Roman" w:eastAsia="Times New Roman" w:hAnsi="Times New Roman" w:cs="Times New Roman"/>
          <w:sz w:val="28"/>
          <w:szCs w:val="28"/>
          <w:lang w:eastAsia="ru-RU"/>
        </w:rPr>
        <w:t xml:space="preserve">, </w:t>
      </w:r>
      <w:proofErr w:type="spellStart"/>
      <w:r w:rsidRPr="000F58E8">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w:t>
      </w:r>
      <w:r w:rsidRPr="000F58E8">
        <w:rPr>
          <w:rFonts w:ascii="Times New Roman" w:eastAsia="Times New Roman" w:hAnsi="Times New Roman" w:cs="Times New Roman"/>
          <w:sz w:val="28"/>
          <w:szCs w:val="28"/>
          <w:lang w:eastAsia="ru-RU"/>
        </w:rPr>
        <w:t>Макаревич</w:t>
      </w:r>
      <w:proofErr w:type="spellEnd"/>
      <w:r w:rsidRPr="000F58E8">
        <w:rPr>
          <w:rFonts w:ascii="Times New Roman" w:eastAsia="Times New Roman" w:hAnsi="Times New Roman" w:cs="Times New Roman"/>
          <w:sz w:val="28"/>
          <w:szCs w:val="28"/>
          <w:lang w:eastAsia="ru-RU"/>
        </w:rPr>
        <w:t xml:space="preserve">, </w:t>
      </w:r>
      <w:proofErr w:type="spellStart"/>
      <w:r w:rsidRPr="000F58E8">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w:t>
      </w:r>
      <w:r w:rsidRPr="000F58E8">
        <w:rPr>
          <w:rFonts w:ascii="Times New Roman" w:eastAsia="Times New Roman" w:hAnsi="Times New Roman" w:cs="Times New Roman"/>
          <w:sz w:val="28"/>
          <w:szCs w:val="28"/>
          <w:lang w:eastAsia="ru-RU"/>
        </w:rPr>
        <w:t>Тхор</w:t>
      </w:r>
      <w:proofErr w:type="spellEnd"/>
      <w:proofErr w:type="gramStart"/>
      <w:r>
        <w:rPr>
          <w:rFonts w:ascii="Times New Roman" w:eastAsia="Times New Roman" w:hAnsi="Times New Roman" w:cs="Times New Roman"/>
          <w:sz w:val="28"/>
          <w:szCs w:val="28"/>
          <w:lang w:eastAsia="ru-RU"/>
        </w:rPr>
        <w:t xml:space="preserve">, </w:t>
      </w:r>
      <w:r w:rsidRPr="000F58E8">
        <w:rPr>
          <w:rFonts w:ascii="Times New Roman" w:eastAsia="Times New Roman" w:hAnsi="Times New Roman" w:cs="Times New Roman"/>
          <w:sz w:val="28"/>
          <w:szCs w:val="28"/>
          <w:lang w:eastAsia="ru-RU"/>
        </w:rPr>
        <w:t xml:space="preserve"> </w:t>
      </w:r>
      <w:proofErr w:type="spellStart"/>
      <w:r w:rsidRPr="000F58E8">
        <w:rPr>
          <w:rFonts w:ascii="Times New Roman" w:eastAsia="Times New Roman" w:hAnsi="Times New Roman" w:cs="Times New Roman"/>
          <w:sz w:val="28"/>
          <w:szCs w:val="28"/>
          <w:lang w:eastAsia="ru-RU"/>
        </w:rPr>
        <w:t>Ш</w:t>
      </w:r>
      <w:r>
        <w:rPr>
          <w:rFonts w:ascii="Times New Roman" w:eastAsia="Times New Roman" w:hAnsi="Times New Roman" w:cs="Times New Roman"/>
          <w:sz w:val="28"/>
          <w:szCs w:val="28"/>
          <w:lang w:eastAsia="ru-RU"/>
        </w:rPr>
        <w:t>.Айрапетов</w:t>
      </w:r>
      <w:proofErr w:type="spellEnd"/>
      <w:proofErr w:type="gramEnd"/>
      <w:r>
        <w:rPr>
          <w:rFonts w:ascii="Times New Roman" w:eastAsia="Times New Roman" w:hAnsi="Times New Roman" w:cs="Times New Roman"/>
          <w:sz w:val="28"/>
          <w:szCs w:val="28"/>
          <w:lang w:eastAsia="ru-RU"/>
        </w:rPr>
        <w:t xml:space="preserve">, 1967 г.) имеют форму раскрытых книг. Окна имеют вытянутую по </w:t>
      </w:r>
      <w:proofErr w:type="spellStart"/>
      <w:r>
        <w:rPr>
          <w:rFonts w:ascii="Times New Roman" w:eastAsia="Times New Roman" w:hAnsi="Times New Roman" w:cs="Times New Roman"/>
          <w:sz w:val="28"/>
          <w:szCs w:val="28"/>
          <w:lang w:eastAsia="ru-RU"/>
        </w:rPr>
        <w:t>горизонтпали</w:t>
      </w:r>
      <w:proofErr w:type="spellEnd"/>
      <w:r>
        <w:rPr>
          <w:rFonts w:ascii="Times New Roman" w:eastAsia="Times New Roman" w:hAnsi="Times New Roman" w:cs="Times New Roman"/>
          <w:sz w:val="28"/>
          <w:szCs w:val="28"/>
          <w:lang w:eastAsia="ru-RU"/>
        </w:rPr>
        <w:t xml:space="preserve"> прямоугольную форму. Первые два этажа занимает общий подиум. </w:t>
      </w:r>
      <w:r w:rsidRPr="005A07FE">
        <w:rPr>
          <w:rStyle w:val="aa"/>
          <w:sz w:val="28"/>
          <w:szCs w:val="28"/>
        </w:rPr>
        <w:t>Жилая единица</w:t>
      </w:r>
      <w:r>
        <w:rPr>
          <w:rStyle w:val="aa"/>
          <w:sz w:val="28"/>
          <w:szCs w:val="28"/>
        </w:rPr>
        <w:t xml:space="preserve"> в Марселе</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(арх. Ле Корбюзье, 1952 г.) представляет собой семнадцатиэтажный параллелепипед с частично свободным первым этажом. Периметральные лоджии частично закрыты решёткой на основе </w:t>
      </w:r>
      <w:proofErr w:type="spellStart"/>
      <w:r>
        <w:rPr>
          <w:rFonts w:ascii="Times New Roman" w:hAnsi="Times New Roman" w:cs="Times New Roman"/>
          <w:sz w:val="28"/>
          <w:szCs w:val="28"/>
        </w:rPr>
        <w:t>разноразмерных</w:t>
      </w:r>
      <w:proofErr w:type="spellEnd"/>
      <w:r>
        <w:rPr>
          <w:rFonts w:ascii="Times New Roman" w:hAnsi="Times New Roman" w:cs="Times New Roman"/>
          <w:sz w:val="28"/>
          <w:szCs w:val="28"/>
        </w:rPr>
        <w:t xml:space="preserve"> прямоугольников и квадратов.</w:t>
      </w:r>
    </w:p>
    <w:p w14:paraId="5A282768"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p>
    <w:p w14:paraId="517CB19F"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3114A21D" wp14:editId="7F9C0B52">
            <wp:extent cx="3600000" cy="4026273"/>
            <wp:effectExtent l="0" t="0" r="635" b="0"/>
            <wp:docPr id="34" name="Рисунок 34" descr="Z:\ВТОРОЙ ДИСК\Education materials\UNIVERSITIES\KazNRTU\PhD-21\Кустаубаева\картинки 2 раздела\зарубеж-иллюстрации-раздел 2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ВТОРОЙ ДИСК\Education materials\UNIVERSITIES\KazNRTU\PhD-21\Кустаубаева\картинки 2 раздела\зарубеж-иллюстрации-раздел 2_Страница_2.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3925" t="8379" r="4167" b="27160"/>
                    <a:stretch/>
                  </pic:blipFill>
                  <pic:spPr bwMode="auto">
                    <a:xfrm>
                      <a:off x="0" y="0"/>
                      <a:ext cx="3600000" cy="4026273"/>
                    </a:xfrm>
                    <a:prstGeom prst="rect">
                      <a:avLst/>
                    </a:prstGeom>
                    <a:noFill/>
                    <a:ln>
                      <a:noFill/>
                    </a:ln>
                    <a:extLst>
                      <a:ext uri="{53640926-AAD7-44D8-BBD7-CCE9431645EC}">
                        <a14:shadowObscured xmlns:a14="http://schemas.microsoft.com/office/drawing/2010/main"/>
                      </a:ext>
                    </a:extLst>
                  </pic:spPr>
                </pic:pic>
              </a:graphicData>
            </a:graphic>
          </wp:inline>
        </w:drawing>
      </w:r>
    </w:p>
    <w:p w14:paraId="37B70FBB" w14:textId="77777777" w:rsidR="006E528E" w:rsidRPr="00A6207C"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Рисунок 2.3</w:t>
      </w:r>
      <w:r w:rsidRPr="00A6207C">
        <w:rPr>
          <w:rFonts w:ascii="Times New Roman" w:hAnsi="Times New Roman" w:cs="Times New Roman"/>
          <w:sz w:val="28"/>
          <w:szCs w:val="28"/>
        </w:rPr>
        <w:t xml:space="preserve"> – Примеры архитектуры зарубежного Модернизма второй половины 20 века: </w:t>
      </w:r>
      <w:r>
        <w:rPr>
          <w:rFonts w:ascii="Times New Roman" w:hAnsi="Times New Roman" w:cs="Times New Roman"/>
          <w:sz w:val="28"/>
          <w:szCs w:val="28"/>
        </w:rPr>
        <w:t xml:space="preserve">1. </w:t>
      </w:r>
      <w:r>
        <w:rPr>
          <w:rFonts w:ascii="Times New Roman" w:eastAsia="Times New Roman" w:hAnsi="Times New Roman" w:cs="Times New Roman"/>
          <w:sz w:val="28"/>
          <w:szCs w:val="28"/>
          <w:lang w:eastAsia="ru-RU"/>
        </w:rPr>
        <w:t>Библиотека им.</w:t>
      </w:r>
      <w:r w:rsidRPr="00A6207C">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w:t>
      </w:r>
      <w:proofErr w:type="spellStart"/>
      <w:r w:rsidRPr="00A6207C">
        <w:rPr>
          <w:rFonts w:ascii="Times New Roman" w:eastAsia="Times New Roman" w:hAnsi="Times New Roman" w:cs="Times New Roman"/>
          <w:sz w:val="28"/>
          <w:szCs w:val="28"/>
          <w:lang w:eastAsia="ru-RU"/>
        </w:rPr>
        <w:t>Л.Кинга</w:t>
      </w:r>
      <w:proofErr w:type="spellEnd"/>
      <w:r w:rsidRPr="00A6207C">
        <w:rPr>
          <w:rFonts w:ascii="Times New Roman" w:eastAsia="Times New Roman" w:hAnsi="Times New Roman" w:cs="Times New Roman"/>
          <w:sz w:val="28"/>
          <w:szCs w:val="28"/>
          <w:lang w:eastAsia="ru-RU"/>
        </w:rPr>
        <w:t>, Вашингтон</w:t>
      </w:r>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Дворец съездов, Москва</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Административные здания, Москва</w:t>
      </w:r>
      <w:r>
        <w:rPr>
          <w:rFonts w:ascii="Times New Roman" w:eastAsia="Times New Roman" w:hAnsi="Times New Roman" w:cs="Times New Roman"/>
          <w:sz w:val="28"/>
          <w:szCs w:val="28"/>
          <w:lang w:eastAsia="ru-RU"/>
        </w:rPr>
        <w:t xml:space="preserve">; 4. </w:t>
      </w:r>
      <w:r w:rsidRPr="00B731F8">
        <w:rPr>
          <w:rStyle w:val="aa"/>
          <w:sz w:val="28"/>
          <w:szCs w:val="28"/>
        </w:rPr>
        <w:t xml:space="preserve">Жилая единица, Марсель; 5. </w:t>
      </w:r>
      <w:r w:rsidRPr="00A6207C">
        <w:rPr>
          <w:rFonts w:ascii="Times New Roman" w:eastAsia="Times New Roman" w:hAnsi="Times New Roman" w:cs="Times New Roman"/>
          <w:sz w:val="28"/>
          <w:szCs w:val="28"/>
          <w:lang w:eastAsia="ru-RU"/>
        </w:rPr>
        <w:t>Ратуша, Бостон</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Законодательное собрание штата, Олбани</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 xml:space="preserve">Школа, </w:t>
      </w:r>
      <w:proofErr w:type="spellStart"/>
      <w:r w:rsidRPr="00A6207C">
        <w:rPr>
          <w:rFonts w:ascii="Times New Roman" w:eastAsia="Times New Roman" w:hAnsi="Times New Roman" w:cs="Times New Roman"/>
          <w:sz w:val="28"/>
          <w:szCs w:val="28"/>
          <w:lang w:eastAsia="ru-RU"/>
        </w:rPr>
        <w:t>Ханстентон</w:t>
      </w:r>
      <w:proofErr w:type="spellEnd"/>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Посольство США, Гавана</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Ленинский мемориал, Ульяновск</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04E35327" w14:textId="77777777" w:rsidR="006E528E" w:rsidRDefault="006E528E" w:rsidP="006E528E">
      <w:pPr>
        <w:pStyle w:val="a8"/>
        <w:spacing w:after="0" w:line="240" w:lineRule="auto"/>
        <w:ind w:left="0"/>
        <w:jc w:val="both"/>
        <w:rPr>
          <w:rFonts w:ascii="Times New Roman" w:hAnsi="Times New Roman" w:cs="Times New Roman"/>
          <w:sz w:val="28"/>
          <w:szCs w:val="28"/>
        </w:rPr>
      </w:pPr>
    </w:p>
    <w:p w14:paraId="1FF9A6F5" w14:textId="77777777" w:rsidR="006E528E" w:rsidRDefault="006E528E" w:rsidP="006E528E">
      <w:pPr>
        <w:pStyle w:val="a8"/>
        <w:spacing w:after="0" w:line="240" w:lineRule="auto"/>
        <w:ind w:left="0" w:firstLine="708"/>
        <w:jc w:val="both"/>
        <w:rPr>
          <w:rFonts w:ascii="Times New Roman" w:eastAsia="Times New Roman" w:hAnsi="Times New Roman" w:cs="Times New Roman"/>
          <w:sz w:val="28"/>
          <w:szCs w:val="28"/>
          <w:lang w:eastAsia="ru-RU"/>
        </w:rPr>
      </w:pPr>
      <w:proofErr w:type="spellStart"/>
      <w:r>
        <w:rPr>
          <w:rFonts w:ascii="Times New Roman" w:hAnsi="Times New Roman" w:cs="Times New Roman"/>
          <w:sz w:val="28"/>
          <w:szCs w:val="28"/>
        </w:rPr>
        <w:t>Уступчато</w:t>
      </w:r>
      <w:proofErr w:type="spellEnd"/>
      <w:r>
        <w:rPr>
          <w:rFonts w:ascii="Times New Roman" w:hAnsi="Times New Roman" w:cs="Times New Roman"/>
          <w:sz w:val="28"/>
          <w:szCs w:val="28"/>
        </w:rPr>
        <w:t xml:space="preserve"> увеличивающиеся по площади верхние этажи характеризуют </w:t>
      </w:r>
      <w:r>
        <w:rPr>
          <w:rFonts w:ascii="Times New Roman" w:eastAsia="Times New Roman" w:hAnsi="Times New Roman" w:cs="Times New Roman"/>
          <w:sz w:val="28"/>
          <w:szCs w:val="28"/>
          <w:lang w:eastAsia="ru-RU"/>
        </w:rPr>
        <w:t xml:space="preserve">Ратушу в </w:t>
      </w:r>
      <w:r w:rsidRPr="00A6207C">
        <w:rPr>
          <w:rFonts w:ascii="Times New Roman" w:eastAsia="Times New Roman" w:hAnsi="Times New Roman" w:cs="Times New Roman"/>
          <w:sz w:val="28"/>
          <w:szCs w:val="28"/>
          <w:lang w:eastAsia="ru-RU"/>
        </w:rPr>
        <w:t>Бостон</w:t>
      </w:r>
      <w:r>
        <w:rPr>
          <w:rFonts w:ascii="Times New Roman" w:eastAsia="Times New Roman" w:hAnsi="Times New Roman" w:cs="Times New Roman"/>
          <w:sz w:val="28"/>
          <w:szCs w:val="28"/>
          <w:lang w:eastAsia="ru-RU"/>
        </w:rPr>
        <w:t>е.</w:t>
      </w:r>
      <w:r w:rsidRPr="00A6207C">
        <w:rPr>
          <w:rFonts w:ascii="Times New Roman" w:eastAsia="Times New Roman" w:hAnsi="Times New Roman" w:cs="Times New Roman"/>
          <w:sz w:val="28"/>
          <w:szCs w:val="28"/>
          <w:lang w:eastAsia="ru-RU"/>
        </w:rPr>
        <w:t xml:space="preserve"> </w:t>
      </w:r>
      <w:r w:rsidRPr="00115525">
        <w:rPr>
          <w:rFonts w:ascii="Times New Roman" w:eastAsia="Times New Roman" w:hAnsi="Times New Roman" w:cs="Times New Roman"/>
          <w:sz w:val="28"/>
          <w:szCs w:val="28"/>
          <w:lang w:eastAsia="ru-RU"/>
        </w:rPr>
        <w:t>(арх. «</w:t>
      </w:r>
      <w:proofErr w:type="spellStart"/>
      <w:r w:rsidRPr="00115525">
        <w:rPr>
          <w:rStyle w:val="ezkurwreuab5ozgtqnkl"/>
          <w:rFonts w:ascii="Times New Roman" w:hAnsi="Times New Roman" w:cs="Times New Roman"/>
          <w:sz w:val="28"/>
          <w:szCs w:val="28"/>
        </w:rPr>
        <w:t>Каллманн</w:t>
      </w:r>
      <w:proofErr w:type="spellEnd"/>
      <w:r w:rsidRPr="00115525">
        <w:rPr>
          <w:rFonts w:ascii="Times New Roman" w:hAnsi="Times New Roman" w:cs="Times New Roman"/>
          <w:sz w:val="28"/>
          <w:szCs w:val="28"/>
        </w:rPr>
        <w:t xml:space="preserve">, </w:t>
      </w:r>
      <w:proofErr w:type="spellStart"/>
      <w:r w:rsidRPr="00115525">
        <w:rPr>
          <w:rStyle w:val="ezkurwreuab5ozgtqnkl"/>
          <w:rFonts w:ascii="Times New Roman" w:hAnsi="Times New Roman" w:cs="Times New Roman"/>
          <w:sz w:val="28"/>
          <w:szCs w:val="28"/>
        </w:rPr>
        <w:t>Маккиннелл</w:t>
      </w:r>
      <w:proofErr w:type="spellEnd"/>
      <w:r w:rsidRPr="00115525">
        <w:rPr>
          <w:rFonts w:ascii="Times New Roman" w:hAnsi="Times New Roman" w:cs="Times New Roman"/>
          <w:sz w:val="28"/>
          <w:szCs w:val="28"/>
        </w:rPr>
        <w:t xml:space="preserve"> </w:t>
      </w:r>
      <w:r w:rsidRPr="00115525">
        <w:rPr>
          <w:rStyle w:val="ezkurwreuab5ozgtqnkl"/>
          <w:rFonts w:ascii="Times New Roman" w:hAnsi="Times New Roman" w:cs="Times New Roman"/>
          <w:sz w:val="28"/>
          <w:szCs w:val="28"/>
        </w:rPr>
        <w:t xml:space="preserve">энд </w:t>
      </w:r>
      <w:proofErr w:type="spellStart"/>
      <w:r w:rsidRPr="00115525">
        <w:rPr>
          <w:rStyle w:val="ezkurwreuab5ozgtqnkl"/>
          <w:rFonts w:ascii="Times New Roman" w:hAnsi="Times New Roman" w:cs="Times New Roman"/>
          <w:sz w:val="28"/>
          <w:szCs w:val="28"/>
        </w:rPr>
        <w:t>Ноулз</w:t>
      </w:r>
      <w:proofErr w:type="spellEnd"/>
      <w:r w:rsidRPr="00115525">
        <w:rPr>
          <w:rFonts w:ascii="Times New Roman" w:hAnsi="Times New Roman" w:cs="Times New Roman"/>
          <w:sz w:val="28"/>
          <w:szCs w:val="28"/>
        </w:rPr>
        <w:t xml:space="preserve"> и </w:t>
      </w:r>
      <w:r w:rsidRPr="00115525">
        <w:rPr>
          <w:rStyle w:val="ezkurwreuab5ozgtqnkl"/>
          <w:rFonts w:ascii="Times New Roman" w:hAnsi="Times New Roman" w:cs="Times New Roman"/>
          <w:sz w:val="28"/>
          <w:szCs w:val="28"/>
        </w:rPr>
        <w:t>Кэмпбелл»,</w:t>
      </w:r>
      <w:r w:rsidRPr="00115525">
        <w:rPr>
          <w:rFonts w:ascii="Times New Roman" w:hAnsi="Times New Roman" w:cs="Times New Roman"/>
          <w:sz w:val="28"/>
          <w:szCs w:val="28"/>
        </w:rPr>
        <w:t xml:space="preserve"> «</w:t>
      </w:r>
      <w:r w:rsidRPr="00115525">
        <w:rPr>
          <w:rStyle w:val="ezkurwreuab5ozgtqnkl"/>
          <w:rFonts w:ascii="Times New Roman" w:hAnsi="Times New Roman" w:cs="Times New Roman"/>
          <w:sz w:val="28"/>
          <w:szCs w:val="28"/>
        </w:rPr>
        <w:t>Олдрич</w:t>
      </w:r>
      <w:r w:rsidRPr="00115525">
        <w:rPr>
          <w:rFonts w:ascii="Times New Roman" w:hAnsi="Times New Roman" w:cs="Times New Roman"/>
          <w:sz w:val="28"/>
          <w:szCs w:val="28"/>
        </w:rPr>
        <w:t xml:space="preserve"> </w:t>
      </w:r>
      <w:r w:rsidRPr="00115525">
        <w:rPr>
          <w:rStyle w:val="ezkurwreuab5ozgtqnkl"/>
          <w:rFonts w:ascii="Times New Roman" w:hAnsi="Times New Roman" w:cs="Times New Roman"/>
          <w:sz w:val="28"/>
          <w:szCs w:val="28"/>
        </w:rPr>
        <w:t>и</w:t>
      </w:r>
      <w:r w:rsidRPr="00115525">
        <w:rPr>
          <w:rFonts w:ascii="Times New Roman" w:hAnsi="Times New Roman" w:cs="Times New Roman"/>
          <w:sz w:val="28"/>
          <w:szCs w:val="28"/>
        </w:rPr>
        <w:t xml:space="preserve"> </w:t>
      </w:r>
      <w:proofErr w:type="spellStart"/>
      <w:r w:rsidRPr="00115525">
        <w:rPr>
          <w:rStyle w:val="ezkurwreuab5ozgtqnkl"/>
          <w:rFonts w:ascii="Times New Roman" w:hAnsi="Times New Roman" w:cs="Times New Roman"/>
          <w:sz w:val="28"/>
          <w:szCs w:val="28"/>
        </w:rPr>
        <w:t>Налти</w:t>
      </w:r>
      <w:proofErr w:type="spellEnd"/>
      <w:r w:rsidRPr="00115525">
        <w:rPr>
          <w:rStyle w:val="ezkurwreuab5ozgtqnkl"/>
          <w:rFonts w:ascii="Times New Roman" w:hAnsi="Times New Roman" w:cs="Times New Roman"/>
          <w:sz w:val="28"/>
          <w:szCs w:val="28"/>
        </w:rPr>
        <w:t>»</w:t>
      </w:r>
      <w:r w:rsidRPr="00115525">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1968 г.). Первые этажи формируют массивные </w:t>
      </w:r>
      <w:proofErr w:type="spellStart"/>
      <w:r>
        <w:rPr>
          <w:rFonts w:ascii="Times New Roman" w:eastAsia="Times New Roman" w:hAnsi="Times New Roman" w:cs="Times New Roman"/>
          <w:sz w:val="28"/>
          <w:szCs w:val="28"/>
          <w:lang w:eastAsia="ru-RU"/>
        </w:rPr>
        <w:t>рёброобразные</w:t>
      </w:r>
      <w:proofErr w:type="spellEnd"/>
      <w:r>
        <w:rPr>
          <w:rFonts w:ascii="Times New Roman" w:eastAsia="Times New Roman" w:hAnsi="Times New Roman" w:cs="Times New Roman"/>
          <w:sz w:val="28"/>
          <w:szCs w:val="28"/>
          <w:lang w:eastAsia="ru-RU"/>
        </w:rPr>
        <w:t xml:space="preserve"> пилоны. Оконные проёмы верхних этажей разделены спаренными рёбрами солнцезащиты. В Законодательном собрании штата в</w:t>
      </w:r>
      <w:r w:rsidRPr="00A6207C">
        <w:rPr>
          <w:rFonts w:ascii="Times New Roman" w:eastAsia="Times New Roman" w:hAnsi="Times New Roman" w:cs="Times New Roman"/>
          <w:sz w:val="28"/>
          <w:szCs w:val="28"/>
          <w:lang w:eastAsia="ru-RU"/>
        </w:rPr>
        <w:t xml:space="preserve"> Олбани</w:t>
      </w:r>
      <w:r w:rsidRPr="00A6207C">
        <w:rPr>
          <w:rFonts w:ascii="Times New Roman" w:hAnsi="Times New Roman" w:cs="Times New Roman"/>
          <w:sz w:val="28"/>
          <w:szCs w:val="28"/>
        </w:rPr>
        <w:t xml:space="preserve"> </w:t>
      </w:r>
      <w:r w:rsidRPr="00285572">
        <w:rPr>
          <w:rFonts w:ascii="Times New Roman" w:eastAsia="Times New Roman" w:hAnsi="Times New Roman" w:cs="Times New Roman"/>
          <w:sz w:val="28"/>
          <w:szCs w:val="28"/>
          <w:lang w:eastAsia="ru-RU"/>
        </w:rPr>
        <w:t>(</w:t>
      </w:r>
      <w:r w:rsidRPr="00285572">
        <w:rPr>
          <w:rFonts w:ascii="Times New Roman" w:hAnsi="Times New Roman" w:cs="Times New Roman"/>
          <w:sz w:val="28"/>
          <w:szCs w:val="28"/>
        </w:rPr>
        <w:t>«</w:t>
      </w:r>
      <w:r w:rsidRPr="00285572">
        <w:rPr>
          <w:rStyle w:val="ezkurwreuab5ozgtqnkl"/>
          <w:rFonts w:ascii="Times New Roman" w:hAnsi="Times New Roman" w:cs="Times New Roman"/>
          <w:sz w:val="28"/>
          <w:szCs w:val="28"/>
        </w:rPr>
        <w:t>Джеймс,</w:t>
      </w:r>
      <w:r w:rsidRPr="00285572">
        <w:rPr>
          <w:rFonts w:ascii="Times New Roman" w:hAnsi="Times New Roman" w:cs="Times New Roman"/>
          <w:sz w:val="28"/>
          <w:szCs w:val="28"/>
        </w:rPr>
        <w:t xml:space="preserve"> </w:t>
      </w:r>
      <w:proofErr w:type="spellStart"/>
      <w:r w:rsidRPr="00285572">
        <w:rPr>
          <w:rStyle w:val="ezkurwreuab5ozgtqnkl"/>
          <w:rFonts w:ascii="Times New Roman" w:hAnsi="Times New Roman" w:cs="Times New Roman"/>
          <w:sz w:val="28"/>
          <w:szCs w:val="28"/>
        </w:rPr>
        <w:t>Медоуз</w:t>
      </w:r>
      <w:proofErr w:type="spellEnd"/>
      <w:r w:rsidRPr="00285572">
        <w:rPr>
          <w:rFonts w:ascii="Times New Roman" w:hAnsi="Times New Roman" w:cs="Times New Roman"/>
          <w:sz w:val="28"/>
          <w:szCs w:val="28"/>
        </w:rPr>
        <w:t xml:space="preserve"> </w:t>
      </w:r>
      <w:r w:rsidRPr="00285572">
        <w:rPr>
          <w:rStyle w:val="ezkurwreuab5ozgtqnkl"/>
          <w:rFonts w:ascii="Times New Roman" w:hAnsi="Times New Roman" w:cs="Times New Roman"/>
          <w:sz w:val="28"/>
          <w:szCs w:val="28"/>
        </w:rPr>
        <w:t>и</w:t>
      </w:r>
      <w:r w:rsidRPr="00285572">
        <w:rPr>
          <w:rFonts w:ascii="Times New Roman" w:hAnsi="Times New Roman" w:cs="Times New Roman"/>
          <w:sz w:val="28"/>
          <w:szCs w:val="28"/>
        </w:rPr>
        <w:t xml:space="preserve"> </w:t>
      </w:r>
      <w:r w:rsidRPr="00285572">
        <w:rPr>
          <w:rStyle w:val="ezkurwreuab5ozgtqnkl"/>
          <w:rFonts w:ascii="Times New Roman" w:hAnsi="Times New Roman" w:cs="Times New Roman"/>
          <w:sz w:val="28"/>
          <w:szCs w:val="28"/>
        </w:rPr>
        <w:t>Говард»</w:t>
      </w:r>
      <w:r w:rsidRPr="00285572">
        <w:rPr>
          <w:rFonts w:ascii="Times New Roman" w:eastAsia="Times New Roman" w:hAnsi="Times New Roman" w:cs="Times New Roman"/>
          <w:sz w:val="28"/>
          <w:szCs w:val="28"/>
          <w:lang w:eastAsia="ru-RU"/>
        </w:rPr>
        <w:t>, 1972 г.)</w:t>
      </w:r>
      <w:r>
        <w:rPr>
          <w:rFonts w:ascii="Times New Roman" w:eastAsia="Times New Roman" w:hAnsi="Times New Roman" w:cs="Times New Roman"/>
          <w:sz w:val="28"/>
          <w:szCs w:val="28"/>
          <w:lang w:eastAsia="ru-RU"/>
        </w:rPr>
        <w:t xml:space="preserve"> верхние два этажа имеют больший размер, чем нижние. Опора свеса выполнена в виде больших прямоугольных в сечении консолей. Окна объединены по вертикали. Трёхэтажная </w:t>
      </w:r>
      <w:r w:rsidRPr="00A6207C">
        <w:rPr>
          <w:rFonts w:ascii="Times New Roman" w:eastAsia="Times New Roman" w:hAnsi="Times New Roman" w:cs="Times New Roman"/>
          <w:sz w:val="28"/>
          <w:szCs w:val="28"/>
          <w:lang w:eastAsia="ru-RU"/>
        </w:rPr>
        <w:t>Школа</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Ханстентон</w:t>
      </w:r>
      <w:r>
        <w:rPr>
          <w:rFonts w:ascii="Times New Roman" w:eastAsia="Times New Roman" w:hAnsi="Times New Roman" w:cs="Times New Roman"/>
          <w:sz w:val="28"/>
          <w:szCs w:val="28"/>
          <w:lang w:eastAsia="ru-RU"/>
        </w:rPr>
        <w:t>е</w:t>
      </w:r>
      <w:proofErr w:type="spellEnd"/>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А.Смитсон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П.Смитсон</w:t>
      </w:r>
      <w:proofErr w:type="spellEnd"/>
      <w:r>
        <w:rPr>
          <w:rFonts w:ascii="Times New Roman" w:hAnsi="Times New Roman" w:cs="Times New Roman"/>
          <w:sz w:val="28"/>
          <w:szCs w:val="28"/>
        </w:rPr>
        <w:t xml:space="preserve">, 1954 г.) считается олицетворением </w:t>
      </w:r>
      <w:proofErr w:type="spellStart"/>
      <w:r>
        <w:rPr>
          <w:rFonts w:ascii="Times New Roman" w:hAnsi="Times New Roman" w:cs="Times New Roman"/>
          <w:sz w:val="28"/>
          <w:szCs w:val="28"/>
        </w:rPr>
        <w:t>Необруталистской</w:t>
      </w:r>
      <w:proofErr w:type="spellEnd"/>
      <w:r>
        <w:rPr>
          <w:rFonts w:ascii="Times New Roman" w:hAnsi="Times New Roman" w:cs="Times New Roman"/>
          <w:sz w:val="28"/>
          <w:szCs w:val="28"/>
        </w:rPr>
        <w:t xml:space="preserve"> версии Модернизма. Открытые металлические конструкции каркаса в сочетании с неоштукатуренными кирпичными стенами и витражными окнами иллюстрируют авторскую концепцию формообразования. Восьмиэтажный параллелепипед представляет собой </w:t>
      </w:r>
      <w:r w:rsidRPr="00A6207C">
        <w:rPr>
          <w:rFonts w:ascii="Times New Roman" w:eastAsia="Times New Roman" w:hAnsi="Times New Roman" w:cs="Times New Roman"/>
          <w:sz w:val="28"/>
          <w:szCs w:val="28"/>
          <w:lang w:eastAsia="ru-RU"/>
        </w:rPr>
        <w:t>Посольство США</w:t>
      </w:r>
      <w:r>
        <w:rPr>
          <w:rFonts w:ascii="Times New Roman" w:eastAsia="Times New Roman" w:hAnsi="Times New Roman" w:cs="Times New Roman"/>
          <w:sz w:val="28"/>
          <w:szCs w:val="28"/>
          <w:lang w:eastAsia="ru-RU"/>
        </w:rPr>
        <w:t xml:space="preserve"> в Гаване (арх. «Харрисон и </w:t>
      </w:r>
      <w:proofErr w:type="spellStart"/>
      <w:r>
        <w:rPr>
          <w:rFonts w:ascii="Times New Roman" w:eastAsia="Times New Roman" w:hAnsi="Times New Roman" w:cs="Times New Roman"/>
          <w:sz w:val="28"/>
          <w:szCs w:val="28"/>
          <w:lang w:eastAsia="ru-RU"/>
        </w:rPr>
        <w:t>Абрамовиц</w:t>
      </w:r>
      <w:proofErr w:type="spellEnd"/>
      <w:r>
        <w:rPr>
          <w:rFonts w:ascii="Times New Roman" w:eastAsia="Times New Roman" w:hAnsi="Times New Roman" w:cs="Times New Roman"/>
          <w:sz w:val="28"/>
          <w:szCs w:val="28"/>
          <w:lang w:eastAsia="ru-RU"/>
        </w:rPr>
        <w:t xml:space="preserve">», 1953 г.). Протяжённые стороны фасадов имеют вытянутые по высоте витражные окна. Торцы выполнены глухими за исключением балкона на шестом этаже. </w:t>
      </w:r>
    </w:p>
    <w:p w14:paraId="4786C9CA" w14:textId="77777777" w:rsidR="006E528E"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18F81A7C"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206B525C" wp14:editId="504359C7">
            <wp:extent cx="3600000" cy="4004142"/>
            <wp:effectExtent l="0" t="0" r="635" b="0"/>
            <wp:docPr id="35" name="Рисунок 35" descr="Z:\ВТОРОЙ ДИСК\Education materials\UNIVERSITIES\KazNRTU\PhD-21\Кустаубаева\картинки 2 раздела\зарубеж-иллюстрации-раздел 2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ВТОРОЙ ДИСК\Education materials\UNIVERSITIES\KazNRTU\PhD-21\Кустаубаева\картинки 2 раздела\зарубеж-иллюстрации-раздел 2_Страница_3.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3787" t="8284" r="4376" b="27070"/>
                    <a:stretch/>
                  </pic:blipFill>
                  <pic:spPr bwMode="auto">
                    <a:xfrm>
                      <a:off x="0" y="0"/>
                      <a:ext cx="3600000" cy="4004142"/>
                    </a:xfrm>
                    <a:prstGeom prst="rect">
                      <a:avLst/>
                    </a:prstGeom>
                    <a:noFill/>
                    <a:ln>
                      <a:noFill/>
                    </a:ln>
                    <a:extLst>
                      <a:ext uri="{53640926-AAD7-44D8-BBD7-CCE9431645EC}">
                        <a14:shadowObscured xmlns:a14="http://schemas.microsoft.com/office/drawing/2010/main"/>
                      </a:ext>
                    </a:extLst>
                  </pic:spPr>
                </pic:pic>
              </a:graphicData>
            </a:graphic>
          </wp:inline>
        </w:drawing>
      </w:r>
    </w:p>
    <w:p w14:paraId="011CC132" w14:textId="77777777" w:rsidR="006E528E" w:rsidRPr="00A6207C"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Рисунок 2.4</w:t>
      </w:r>
      <w:r w:rsidRPr="00A6207C">
        <w:rPr>
          <w:rFonts w:ascii="Times New Roman" w:hAnsi="Times New Roman" w:cs="Times New Roman"/>
          <w:sz w:val="28"/>
          <w:szCs w:val="28"/>
        </w:rPr>
        <w:t xml:space="preserve"> – Примеры архитектуры зарубежного Модернизма второй половины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 xml:space="preserve">Жилой дом «Торре </w:t>
      </w:r>
      <w:proofErr w:type="spellStart"/>
      <w:r w:rsidRPr="00A6207C">
        <w:rPr>
          <w:rFonts w:ascii="Times New Roman" w:eastAsia="Times New Roman" w:hAnsi="Times New Roman" w:cs="Times New Roman"/>
          <w:sz w:val="28"/>
          <w:szCs w:val="28"/>
          <w:lang w:eastAsia="ru-RU"/>
        </w:rPr>
        <w:t>Веласка</w:t>
      </w:r>
      <w:proofErr w:type="spellEnd"/>
      <w:r w:rsidRPr="00A6207C">
        <w:rPr>
          <w:rFonts w:ascii="Times New Roman" w:eastAsia="Times New Roman" w:hAnsi="Times New Roman" w:cs="Times New Roman"/>
          <w:sz w:val="28"/>
          <w:szCs w:val="28"/>
          <w:lang w:eastAsia="ru-RU"/>
        </w:rPr>
        <w:t>», Милан</w:t>
      </w:r>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Музей космонавтики, Калуга</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 xml:space="preserve">Жилые дома </w:t>
      </w:r>
      <w:proofErr w:type="spellStart"/>
      <w:r w:rsidRPr="00A6207C">
        <w:rPr>
          <w:rFonts w:ascii="Times New Roman" w:eastAsia="Times New Roman" w:hAnsi="Times New Roman" w:cs="Times New Roman"/>
          <w:sz w:val="28"/>
          <w:szCs w:val="28"/>
          <w:lang w:eastAsia="ru-RU"/>
        </w:rPr>
        <w:t>Уэндела</w:t>
      </w:r>
      <w:proofErr w:type="spellEnd"/>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Пруитта</w:t>
      </w:r>
      <w:proofErr w:type="spellEnd"/>
      <w:r w:rsidRPr="00A6207C">
        <w:rPr>
          <w:rFonts w:ascii="Times New Roman" w:eastAsia="Times New Roman" w:hAnsi="Times New Roman" w:cs="Times New Roman"/>
          <w:sz w:val="28"/>
          <w:szCs w:val="28"/>
          <w:lang w:eastAsia="ru-RU"/>
        </w:rPr>
        <w:t>, Сен-Луис</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Жилой комплекс «</w:t>
      </w:r>
      <w:proofErr w:type="spellStart"/>
      <w:r w:rsidRPr="00A6207C">
        <w:rPr>
          <w:rFonts w:ascii="Times New Roman" w:eastAsia="Times New Roman" w:hAnsi="Times New Roman" w:cs="Times New Roman"/>
          <w:sz w:val="28"/>
          <w:szCs w:val="28"/>
          <w:lang w:eastAsia="ru-RU"/>
        </w:rPr>
        <w:t>Хабитат</w:t>
      </w:r>
      <w:proofErr w:type="spellEnd"/>
      <w:r w:rsidRPr="00A6207C">
        <w:rPr>
          <w:rFonts w:ascii="Times New Roman" w:eastAsia="Times New Roman" w:hAnsi="Times New Roman" w:cs="Times New Roman"/>
          <w:sz w:val="28"/>
          <w:szCs w:val="28"/>
          <w:lang w:eastAsia="ru-RU"/>
        </w:rPr>
        <w:t xml:space="preserve"> 67», Монреаль</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Колледж архитектуры Иллинойского технологического института, Чикаго</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Новая национальная галерея, Берлин</w:t>
      </w:r>
      <w:r>
        <w:rPr>
          <w:rFonts w:ascii="Times New Roman" w:eastAsia="Times New Roman" w:hAnsi="Times New Roman" w:cs="Times New Roman"/>
          <w:sz w:val="28"/>
          <w:szCs w:val="28"/>
          <w:lang w:eastAsia="ru-RU"/>
        </w:rPr>
        <w:t xml:space="preserve">; 7. </w:t>
      </w:r>
      <w:r w:rsidRPr="00A6207C">
        <w:rPr>
          <w:rFonts w:ascii="Times New Roman" w:hAnsi="Times New Roman" w:cs="Times New Roman"/>
          <w:sz w:val="28"/>
          <w:szCs w:val="28"/>
        </w:rPr>
        <w:t xml:space="preserve">Телецентр, </w:t>
      </w:r>
      <w:proofErr w:type="spellStart"/>
      <w:r w:rsidRPr="00A6207C">
        <w:rPr>
          <w:rFonts w:ascii="Times New Roman" w:hAnsi="Times New Roman" w:cs="Times New Roman"/>
          <w:sz w:val="28"/>
          <w:szCs w:val="28"/>
        </w:rPr>
        <w:t>Кофу</w:t>
      </w:r>
      <w:proofErr w:type="spellEnd"/>
      <w:r>
        <w:rPr>
          <w:rFonts w:ascii="Times New Roman" w:hAnsi="Times New Roman" w:cs="Times New Roman"/>
          <w:sz w:val="28"/>
          <w:szCs w:val="28"/>
        </w:rPr>
        <w:t xml:space="preserve">; 8. </w:t>
      </w:r>
      <w:r w:rsidRPr="00A6207C">
        <w:rPr>
          <w:rFonts w:ascii="Times New Roman" w:eastAsia="Times New Roman" w:hAnsi="Times New Roman" w:cs="Times New Roman"/>
          <w:sz w:val="28"/>
          <w:szCs w:val="28"/>
          <w:lang w:eastAsia="ru-RU"/>
        </w:rPr>
        <w:t>Штаб-квартира ЮНЕСКО, Париж</w:t>
      </w:r>
      <w:r>
        <w:rPr>
          <w:rFonts w:ascii="Times New Roman" w:eastAsia="Times New Roman" w:hAnsi="Times New Roman" w:cs="Times New Roman"/>
          <w:sz w:val="28"/>
          <w:szCs w:val="28"/>
          <w:lang w:eastAsia="ru-RU"/>
        </w:rPr>
        <w:t xml:space="preserve">; 9. </w:t>
      </w:r>
      <w:r w:rsidRPr="00A6207C">
        <w:rPr>
          <w:rFonts w:ascii="Times New Roman" w:hAnsi="Times New Roman" w:cs="Times New Roman"/>
          <w:sz w:val="28"/>
          <w:szCs w:val="28"/>
        </w:rPr>
        <w:t xml:space="preserve">Редакция журнала «Экономист», Лондон </w:t>
      </w:r>
      <w:r w:rsidRPr="00BF3062">
        <w:rPr>
          <w:rFonts w:ascii="Times New Roman" w:eastAsia="Times New Roman" w:hAnsi="Times New Roman" w:cs="Times New Roman"/>
          <w:i/>
          <w:sz w:val="28"/>
          <w:szCs w:val="28"/>
          <w:lang w:eastAsia="ru-RU"/>
        </w:rPr>
        <w:t>(источники иллюстраций в Приложении).</w:t>
      </w:r>
    </w:p>
    <w:p w14:paraId="472C4CD7" w14:textId="77777777" w:rsidR="006E528E"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098CBE5C" w14:textId="77777777" w:rsidR="006E528E" w:rsidRPr="004145D9" w:rsidRDefault="006E528E" w:rsidP="006E528E">
      <w:pPr>
        <w:pStyle w:val="a8"/>
        <w:spacing w:after="0" w:line="240" w:lineRule="auto"/>
        <w:ind w:left="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Своеобразной интерпретацией пяти принципов Современной архитектуры, выдвинутых в первой половине 20 века Ле Корбюзье, является Ленинский мемориал в</w:t>
      </w:r>
      <w:r w:rsidRPr="00A6207C">
        <w:rPr>
          <w:rFonts w:ascii="Times New Roman" w:eastAsia="Times New Roman" w:hAnsi="Times New Roman" w:cs="Times New Roman"/>
          <w:sz w:val="28"/>
          <w:szCs w:val="28"/>
          <w:lang w:eastAsia="ru-RU"/>
        </w:rPr>
        <w:t xml:space="preserve"> Ульяновск</w:t>
      </w:r>
      <w:r>
        <w:rPr>
          <w:rFonts w:ascii="Times New Roman" w:eastAsia="Times New Roman" w:hAnsi="Times New Roman" w:cs="Times New Roman"/>
          <w:sz w:val="28"/>
          <w:szCs w:val="28"/>
          <w:lang w:eastAsia="ru-RU"/>
        </w:rPr>
        <w:t xml:space="preserve">е (арх. </w:t>
      </w:r>
      <w:proofErr w:type="spellStart"/>
      <w:r w:rsidRPr="002C4902">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М</w:t>
      </w:r>
      <w:r w:rsidRPr="002C4902">
        <w:rPr>
          <w:rFonts w:ascii="Times New Roman" w:eastAsia="Times New Roman" w:hAnsi="Times New Roman" w:cs="Times New Roman"/>
          <w:sz w:val="28"/>
          <w:szCs w:val="28"/>
          <w:lang w:eastAsia="ru-RU"/>
        </w:rPr>
        <w:t>езенцев</w:t>
      </w:r>
      <w:proofErr w:type="spellEnd"/>
      <w:r w:rsidRPr="002C4902">
        <w:rPr>
          <w:rFonts w:ascii="Times New Roman" w:eastAsia="Times New Roman" w:hAnsi="Times New Roman" w:cs="Times New Roman"/>
          <w:sz w:val="28"/>
          <w:szCs w:val="28"/>
          <w:lang w:eastAsia="ru-RU"/>
        </w:rPr>
        <w:t xml:space="preserve">, </w:t>
      </w:r>
      <w:proofErr w:type="spellStart"/>
      <w:r w:rsidRPr="002C4902">
        <w:rPr>
          <w:rFonts w:ascii="Times New Roman" w:eastAsia="Times New Roman" w:hAnsi="Times New Roman" w:cs="Times New Roman"/>
          <w:sz w:val="28"/>
          <w:szCs w:val="28"/>
          <w:lang w:eastAsia="ru-RU"/>
        </w:rPr>
        <w:t>Г.Исакович</w:t>
      </w:r>
      <w:proofErr w:type="spellEnd"/>
      <w:r w:rsidRPr="002C4902">
        <w:rPr>
          <w:rFonts w:ascii="Times New Roman" w:eastAsia="Times New Roman" w:hAnsi="Times New Roman" w:cs="Times New Roman"/>
          <w:sz w:val="28"/>
          <w:szCs w:val="28"/>
          <w:lang w:eastAsia="ru-RU"/>
        </w:rPr>
        <w:t xml:space="preserve">, </w:t>
      </w:r>
      <w:proofErr w:type="spellStart"/>
      <w:r w:rsidRPr="002C4902">
        <w:rPr>
          <w:rFonts w:ascii="Times New Roman" w:eastAsia="Times New Roman" w:hAnsi="Times New Roman" w:cs="Times New Roman"/>
          <w:sz w:val="28"/>
          <w:szCs w:val="28"/>
          <w:lang w:eastAsia="ru-RU"/>
        </w:rPr>
        <w:t>М.Константинов</w:t>
      </w:r>
      <w:proofErr w:type="spellEnd"/>
      <w:r w:rsidRPr="002C490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1970 г.). Почти полностью открытый первый этаж расчленяют круглые колоны. Массивный объём второго этажа имеет частичное ленточное остекление. При этом прямоугольные оконные проёмы имеют развитые двойные наличники. </w:t>
      </w:r>
      <w:r w:rsidRPr="004145D9">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2.3</w:t>
      </w:r>
      <w:r w:rsidRPr="004145D9">
        <w:rPr>
          <w:rFonts w:ascii="Times New Roman" w:hAnsi="Times New Roman" w:cs="Times New Roman"/>
          <w:sz w:val="28"/>
          <w:szCs w:val="28"/>
        </w:rPr>
        <w:t>.</w:t>
      </w:r>
    </w:p>
    <w:p w14:paraId="776F7DB9" w14:textId="77777777" w:rsidR="006E528E" w:rsidRDefault="006E528E" w:rsidP="006E528E">
      <w:pPr>
        <w:pStyle w:val="a8"/>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Своеобразная грибообразная форма </w:t>
      </w:r>
      <w:r w:rsidRPr="00A6207C">
        <w:rPr>
          <w:rFonts w:ascii="Times New Roman" w:eastAsia="Times New Roman" w:hAnsi="Times New Roman" w:cs="Times New Roman"/>
          <w:sz w:val="28"/>
          <w:szCs w:val="28"/>
          <w:lang w:eastAsia="ru-RU"/>
        </w:rPr>
        <w:t>дом</w:t>
      </w:r>
      <w:r>
        <w:rPr>
          <w:rFonts w:ascii="Times New Roman" w:eastAsia="Times New Roman" w:hAnsi="Times New Roman" w:cs="Times New Roman"/>
          <w:sz w:val="28"/>
          <w:szCs w:val="28"/>
          <w:lang w:eastAsia="ru-RU"/>
        </w:rPr>
        <w:t xml:space="preserve">а «Торре </w:t>
      </w:r>
      <w:proofErr w:type="spellStart"/>
      <w:r>
        <w:rPr>
          <w:rFonts w:ascii="Times New Roman" w:eastAsia="Times New Roman" w:hAnsi="Times New Roman" w:cs="Times New Roman"/>
          <w:sz w:val="28"/>
          <w:szCs w:val="28"/>
          <w:lang w:eastAsia="ru-RU"/>
        </w:rPr>
        <w:t>Веласка</w:t>
      </w:r>
      <w:proofErr w:type="spellEnd"/>
      <w:r>
        <w:rPr>
          <w:rFonts w:ascii="Times New Roman" w:eastAsia="Times New Roman" w:hAnsi="Times New Roman" w:cs="Times New Roman"/>
          <w:sz w:val="28"/>
          <w:szCs w:val="28"/>
          <w:lang w:eastAsia="ru-RU"/>
        </w:rPr>
        <w:t>» в</w:t>
      </w:r>
      <w:r w:rsidRPr="00A6207C">
        <w:rPr>
          <w:rFonts w:ascii="Times New Roman" w:eastAsia="Times New Roman" w:hAnsi="Times New Roman" w:cs="Times New Roman"/>
          <w:sz w:val="28"/>
          <w:szCs w:val="28"/>
          <w:lang w:eastAsia="ru-RU"/>
        </w:rPr>
        <w:t xml:space="preserve"> Милан</w:t>
      </w:r>
      <w:r>
        <w:rPr>
          <w:rFonts w:ascii="Times New Roman" w:eastAsia="Times New Roman" w:hAnsi="Times New Roman" w:cs="Times New Roman"/>
          <w:sz w:val="28"/>
          <w:szCs w:val="28"/>
          <w:lang w:eastAsia="ru-RU"/>
        </w:rPr>
        <w:t xml:space="preserve">е </w:t>
      </w:r>
      <w:r w:rsidRPr="005F5BC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арх.</w:t>
      </w:r>
      <w:r w:rsidRPr="005F5BC2">
        <w:rPr>
          <w:rStyle w:val="anegp0gi0b9av8jahpyh"/>
          <w:rFonts w:ascii="Times New Roman" w:hAnsi="Times New Roman" w:cs="Times New Roman"/>
          <w:sz w:val="28"/>
          <w:szCs w:val="28"/>
        </w:rPr>
        <w:t xml:space="preserve"> </w:t>
      </w:r>
      <w:proofErr w:type="spellStart"/>
      <w:r w:rsidRPr="005F5BC2">
        <w:rPr>
          <w:rStyle w:val="anegp0gi0b9av8jahpyh"/>
          <w:rFonts w:ascii="Times New Roman" w:hAnsi="Times New Roman" w:cs="Times New Roman"/>
          <w:sz w:val="28"/>
          <w:szCs w:val="28"/>
        </w:rPr>
        <w:t>Д</w:t>
      </w:r>
      <w:r>
        <w:rPr>
          <w:rStyle w:val="anegp0gi0b9av8jahpyh"/>
          <w:rFonts w:ascii="Times New Roman" w:hAnsi="Times New Roman" w:cs="Times New Roman"/>
          <w:sz w:val="28"/>
          <w:szCs w:val="28"/>
        </w:rPr>
        <w:t>.</w:t>
      </w:r>
      <w:r w:rsidRPr="005F5BC2">
        <w:rPr>
          <w:rStyle w:val="anegp0gi0b9av8jahpyh"/>
          <w:rFonts w:ascii="Times New Roman" w:hAnsi="Times New Roman" w:cs="Times New Roman"/>
          <w:sz w:val="28"/>
          <w:szCs w:val="28"/>
        </w:rPr>
        <w:t>Банфи</w:t>
      </w:r>
      <w:proofErr w:type="spellEnd"/>
      <w:r w:rsidRPr="005F5BC2">
        <w:rPr>
          <w:rStyle w:val="anegp0gi0b9av8jahpyh"/>
          <w:rFonts w:ascii="Times New Roman" w:hAnsi="Times New Roman" w:cs="Times New Roman"/>
          <w:sz w:val="28"/>
          <w:szCs w:val="28"/>
        </w:rPr>
        <w:t xml:space="preserve">, </w:t>
      </w:r>
      <w:proofErr w:type="spellStart"/>
      <w:proofErr w:type="gramStart"/>
      <w:r w:rsidRPr="005F5BC2">
        <w:rPr>
          <w:rStyle w:val="anegp0gi0b9av8jahpyh"/>
          <w:rFonts w:ascii="Times New Roman" w:hAnsi="Times New Roman" w:cs="Times New Roman"/>
          <w:sz w:val="28"/>
          <w:szCs w:val="28"/>
        </w:rPr>
        <w:t>Л</w:t>
      </w:r>
      <w:r>
        <w:rPr>
          <w:rStyle w:val="anegp0gi0b9av8jahpyh"/>
          <w:rFonts w:ascii="Times New Roman" w:hAnsi="Times New Roman" w:cs="Times New Roman"/>
          <w:sz w:val="28"/>
          <w:szCs w:val="28"/>
        </w:rPr>
        <w:t>.д</w:t>
      </w:r>
      <w:r w:rsidRPr="005F5BC2">
        <w:rPr>
          <w:rStyle w:val="anegp0gi0b9av8jahpyh"/>
          <w:rFonts w:ascii="Times New Roman" w:hAnsi="Times New Roman" w:cs="Times New Roman"/>
          <w:sz w:val="28"/>
          <w:szCs w:val="28"/>
        </w:rPr>
        <w:t>и</w:t>
      </w:r>
      <w:proofErr w:type="spellEnd"/>
      <w:proofErr w:type="gramEnd"/>
      <w:r w:rsidRPr="005F5BC2">
        <w:rPr>
          <w:rStyle w:val="anegp0gi0b9av8jahpyh"/>
          <w:rFonts w:ascii="Times New Roman" w:hAnsi="Times New Roman" w:cs="Times New Roman"/>
          <w:sz w:val="28"/>
          <w:szCs w:val="28"/>
        </w:rPr>
        <w:t xml:space="preserve"> </w:t>
      </w:r>
      <w:proofErr w:type="spellStart"/>
      <w:r w:rsidRPr="005F5BC2">
        <w:rPr>
          <w:rStyle w:val="anegp0gi0b9av8jahpyh"/>
          <w:rFonts w:ascii="Times New Roman" w:hAnsi="Times New Roman" w:cs="Times New Roman"/>
          <w:sz w:val="28"/>
          <w:szCs w:val="28"/>
        </w:rPr>
        <w:t>Бельджойосо</w:t>
      </w:r>
      <w:proofErr w:type="spellEnd"/>
      <w:r w:rsidRPr="005F5BC2">
        <w:rPr>
          <w:rStyle w:val="anegp0gi0b9av8jahpyh"/>
          <w:rFonts w:ascii="Times New Roman" w:hAnsi="Times New Roman" w:cs="Times New Roman"/>
          <w:sz w:val="28"/>
          <w:szCs w:val="28"/>
        </w:rPr>
        <w:t xml:space="preserve">, </w:t>
      </w:r>
      <w:proofErr w:type="spellStart"/>
      <w:r w:rsidRPr="005F5BC2">
        <w:rPr>
          <w:rStyle w:val="anegp0gi0b9av8jahpyh"/>
          <w:rFonts w:ascii="Times New Roman" w:hAnsi="Times New Roman" w:cs="Times New Roman"/>
          <w:sz w:val="28"/>
          <w:szCs w:val="28"/>
        </w:rPr>
        <w:t>Э</w:t>
      </w:r>
      <w:r>
        <w:rPr>
          <w:rStyle w:val="anegp0gi0b9av8jahpyh"/>
          <w:rFonts w:ascii="Times New Roman" w:hAnsi="Times New Roman" w:cs="Times New Roman"/>
          <w:sz w:val="28"/>
          <w:szCs w:val="28"/>
        </w:rPr>
        <w:t>.</w:t>
      </w:r>
      <w:r w:rsidRPr="005F5BC2">
        <w:rPr>
          <w:rStyle w:val="anegp0gi0b9av8jahpyh"/>
          <w:rFonts w:ascii="Times New Roman" w:hAnsi="Times New Roman" w:cs="Times New Roman"/>
          <w:sz w:val="28"/>
          <w:szCs w:val="28"/>
        </w:rPr>
        <w:t>Пересутти</w:t>
      </w:r>
      <w:proofErr w:type="spellEnd"/>
      <w:r w:rsidRPr="005F5BC2">
        <w:rPr>
          <w:rFonts w:ascii="Times New Roman" w:hAnsi="Times New Roman" w:cs="Times New Roman"/>
          <w:sz w:val="28"/>
          <w:szCs w:val="28"/>
        </w:rPr>
        <w:t xml:space="preserve">, </w:t>
      </w:r>
      <w:proofErr w:type="spellStart"/>
      <w:r w:rsidRPr="005F5BC2">
        <w:rPr>
          <w:rStyle w:val="anegp0gi0b9av8jahpyh"/>
          <w:rFonts w:ascii="Times New Roman" w:hAnsi="Times New Roman" w:cs="Times New Roman"/>
          <w:sz w:val="28"/>
          <w:szCs w:val="28"/>
        </w:rPr>
        <w:t>Э</w:t>
      </w:r>
      <w:r>
        <w:rPr>
          <w:rStyle w:val="anegp0gi0b9av8jahpyh"/>
          <w:rFonts w:ascii="Times New Roman" w:hAnsi="Times New Roman" w:cs="Times New Roman"/>
          <w:sz w:val="28"/>
          <w:szCs w:val="28"/>
        </w:rPr>
        <w:t>.</w:t>
      </w:r>
      <w:r w:rsidRPr="005F5BC2">
        <w:rPr>
          <w:rStyle w:val="anegp0gi0b9av8jahpyh"/>
          <w:rFonts w:ascii="Times New Roman" w:hAnsi="Times New Roman" w:cs="Times New Roman"/>
          <w:sz w:val="28"/>
          <w:szCs w:val="28"/>
        </w:rPr>
        <w:t>Роджерс</w:t>
      </w:r>
      <w:proofErr w:type="spellEnd"/>
      <w:r w:rsidRPr="005F5BC2">
        <w:rPr>
          <w:rFonts w:ascii="Times New Roman" w:hAnsi="Times New Roman" w:cs="Times New Roman"/>
          <w:sz w:val="28"/>
          <w:szCs w:val="28"/>
        </w:rPr>
        <w:t>, 1958 г.</w:t>
      </w:r>
      <w:r w:rsidRPr="005F5BC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определена функцией – первые восемнадцать этажей занимают магазины, верхние шесть этажей, имеющие больший размер заняты квартирами. Нависающие части опираются на крупные подкосы, являющиеся продолжением простеночных пилястр. Кровля решена </w:t>
      </w:r>
      <w:proofErr w:type="spellStart"/>
      <w:r>
        <w:rPr>
          <w:rFonts w:ascii="Times New Roman" w:eastAsia="Times New Roman" w:hAnsi="Times New Roman" w:cs="Times New Roman"/>
          <w:sz w:val="28"/>
          <w:szCs w:val="28"/>
          <w:lang w:eastAsia="ru-RU"/>
        </w:rPr>
        <w:t>скатно</w:t>
      </w:r>
      <w:proofErr w:type="spellEnd"/>
      <w:r>
        <w:rPr>
          <w:rFonts w:ascii="Times New Roman" w:eastAsia="Times New Roman" w:hAnsi="Times New Roman" w:cs="Times New Roman"/>
          <w:sz w:val="28"/>
          <w:szCs w:val="28"/>
          <w:lang w:eastAsia="ru-RU"/>
        </w:rPr>
        <w:t xml:space="preserve">. Сочетание объёмов различной формы демонстрирует </w:t>
      </w:r>
      <w:r w:rsidRPr="00A6207C">
        <w:rPr>
          <w:rFonts w:ascii="Times New Roman" w:eastAsia="Times New Roman" w:hAnsi="Times New Roman" w:cs="Times New Roman"/>
          <w:sz w:val="28"/>
          <w:szCs w:val="28"/>
          <w:lang w:eastAsia="ru-RU"/>
        </w:rPr>
        <w:t>Музей космонавтики</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Калуг</w:t>
      </w:r>
      <w:r>
        <w:rPr>
          <w:rFonts w:ascii="Times New Roman" w:eastAsia="Times New Roman" w:hAnsi="Times New Roman" w:cs="Times New Roman"/>
          <w:sz w:val="28"/>
          <w:szCs w:val="28"/>
          <w:lang w:eastAsia="ru-RU"/>
        </w:rPr>
        <w:t>е</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Б.Бархин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Е.Киреев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Н.Орлова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В.Строгий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К.Фомин</w:t>
      </w:r>
      <w:proofErr w:type="spellEnd"/>
      <w:r>
        <w:rPr>
          <w:rFonts w:ascii="Times New Roman" w:eastAsia="Times New Roman" w:hAnsi="Times New Roman" w:cs="Times New Roman"/>
          <w:sz w:val="28"/>
          <w:szCs w:val="28"/>
          <w:lang w:eastAsia="ru-RU"/>
        </w:rPr>
        <w:t xml:space="preserve">, 1967 г.). </w:t>
      </w:r>
      <w:proofErr w:type="spellStart"/>
      <w:r>
        <w:rPr>
          <w:rFonts w:ascii="Times New Roman" w:eastAsia="Times New Roman" w:hAnsi="Times New Roman" w:cs="Times New Roman"/>
          <w:sz w:val="28"/>
          <w:szCs w:val="28"/>
          <w:lang w:eastAsia="ru-RU"/>
        </w:rPr>
        <w:t>Параллелепипедный</w:t>
      </w:r>
      <w:proofErr w:type="spellEnd"/>
      <w:r>
        <w:rPr>
          <w:rFonts w:ascii="Times New Roman" w:eastAsia="Times New Roman" w:hAnsi="Times New Roman" w:cs="Times New Roman"/>
          <w:sz w:val="28"/>
          <w:szCs w:val="28"/>
          <w:lang w:eastAsia="ru-RU"/>
        </w:rPr>
        <w:t xml:space="preserve"> основной объём имеет отогнутые в плане по дуге наружные стены. Массивная кровля образует глубокие навесы. Композицию дополняет </w:t>
      </w:r>
      <w:proofErr w:type="spellStart"/>
      <w:r>
        <w:rPr>
          <w:rFonts w:ascii="Times New Roman" w:eastAsia="Times New Roman" w:hAnsi="Times New Roman" w:cs="Times New Roman"/>
          <w:sz w:val="28"/>
          <w:szCs w:val="28"/>
          <w:lang w:eastAsia="ru-RU"/>
        </w:rPr>
        <w:t>полуэллипсоид</w:t>
      </w:r>
      <w:proofErr w:type="spellEnd"/>
      <w:r>
        <w:rPr>
          <w:rFonts w:ascii="Times New Roman" w:eastAsia="Times New Roman" w:hAnsi="Times New Roman" w:cs="Times New Roman"/>
          <w:sz w:val="28"/>
          <w:szCs w:val="28"/>
          <w:lang w:eastAsia="ru-RU"/>
        </w:rPr>
        <w:t xml:space="preserve">. </w:t>
      </w:r>
    </w:p>
    <w:p w14:paraId="0B372C27" w14:textId="77777777" w:rsidR="006E528E" w:rsidRDefault="006E528E" w:rsidP="006E528E">
      <w:pPr>
        <w:pStyle w:val="a8"/>
        <w:spacing w:after="0" w:line="240" w:lineRule="auto"/>
        <w:ind w:left="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p>
    <w:p w14:paraId="5EA59714"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42D816A3" wp14:editId="76E941E7">
            <wp:extent cx="3600000" cy="4007254"/>
            <wp:effectExtent l="0" t="0" r="635" b="0"/>
            <wp:docPr id="36" name="Рисунок 36" descr="Z:\ВТОРОЙ ДИСК\Education materials\UNIVERSITIES\KazNRTU\PhD-21\Кустаубаева\картинки 2 раздела\зарубеж-иллюстрации-раздел 2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Кустаубаева\картинки 2 раздела\зарубеж-иллюстрации-раздел 2_Страница_5.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3912" t="10199" r="4157" b="25322"/>
                    <a:stretch/>
                  </pic:blipFill>
                  <pic:spPr bwMode="auto">
                    <a:xfrm>
                      <a:off x="0" y="0"/>
                      <a:ext cx="3600000" cy="4007254"/>
                    </a:xfrm>
                    <a:prstGeom prst="rect">
                      <a:avLst/>
                    </a:prstGeom>
                    <a:noFill/>
                    <a:ln>
                      <a:noFill/>
                    </a:ln>
                    <a:extLst>
                      <a:ext uri="{53640926-AAD7-44D8-BBD7-CCE9431645EC}">
                        <a14:shadowObscured xmlns:a14="http://schemas.microsoft.com/office/drawing/2010/main"/>
                      </a:ext>
                    </a:extLst>
                  </pic:spPr>
                </pic:pic>
              </a:graphicData>
            </a:graphic>
          </wp:inline>
        </w:drawing>
      </w:r>
    </w:p>
    <w:p w14:paraId="11A1BBFA" w14:textId="77777777" w:rsidR="006E528E" w:rsidRPr="00A6207C"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Рисунок 2.5</w:t>
      </w:r>
      <w:r w:rsidRPr="00A6207C">
        <w:rPr>
          <w:rFonts w:ascii="Times New Roman" w:hAnsi="Times New Roman" w:cs="Times New Roman"/>
          <w:sz w:val="28"/>
          <w:szCs w:val="28"/>
        </w:rPr>
        <w:t xml:space="preserve"> – Примеры архитектуры зарубежного Модернизма второй половины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Штаб-квартира страховой компании «Пирамиды», Индианаполис</w:t>
      </w:r>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 xml:space="preserve">Жилой комплекс «Кубы», </w:t>
      </w:r>
      <w:proofErr w:type="spellStart"/>
      <w:r w:rsidRPr="00A6207C">
        <w:rPr>
          <w:rFonts w:ascii="Times New Roman" w:eastAsia="Times New Roman" w:hAnsi="Times New Roman" w:cs="Times New Roman"/>
          <w:sz w:val="28"/>
          <w:szCs w:val="28"/>
          <w:lang w:eastAsia="ru-RU"/>
        </w:rPr>
        <w:t>Хелмонд</w:t>
      </w:r>
      <w:proofErr w:type="spellEnd"/>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Министерство автомобильных дорог, Тбилиси</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Театр, Киото</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Оперный театр, Сидней</w:t>
      </w:r>
      <w:r>
        <w:rPr>
          <w:rFonts w:ascii="Times New Roman" w:eastAsia="Times New Roman" w:hAnsi="Times New Roman" w:cs="Times New Roman"/>
          <w:sz w:val="28"/>
          <w:szCs w:val="28"/>
          <w:lang w:eastAsia="ru-RU"/>
        </w:rPr>
        <w:t xml:space="preserve">; 6. </w:t>
      </w:r>
      <w:r w:rsidRPr="00A6207C">
        <w:rPr>
          <w:rFonts w:ascii="Times New Roman" w:hAnsi="Times New Roman" w:cs="Times New Roman"/>
          <w:sz w:val="28"/>
          <w:szCs w:val="28"/>
        </w:rPr>
        <w:t>Дом Парламента, Дакка</w:t>
      </w:r>
      <w:r>
        <w:rPr>
          <w:rFonts w:ascii="Times New Roman" w:hAnsi="Times New Roman" w:cs="Times New Roman"/>
          <w:sz w:val="28"/>
          <w:szCs w:val="28"/>
        </w:rPr>
        <w:t xml:space="preserve">; 7. </w:t>
      </w:r>
      <w:r w:rsidRPr="00A6207C">
        <w:rPr>
          <w:rFonts w:ascii="Times New Roman" w:eastAsia="Times New Roman" w:hAnsi="Times New Roman" w:cs="Times New Roman"/>
          <w:sz w:val="28"/>
          <w:szCs w:val="28"/>
          <w:lang w:eastAsia="ru-RU"/>
        </w:rPr>
        <w:t>Концертный зал «</w:t>
      </w:r>
      <w:proofErr w:type="spellStart"/>
      <w:r w:rsidRPr="00A6207C">
        <w:rPr>
          <w:rFonts w:ascii="Times New Roman" w:eastAsia="Times New Roman" w:hAnsi="Times New Roman" w:cs="Times New Roman"/>
          <w:sz w:val="28"/>
          <w:szCs w:val="28"/>
          <w:lang w:eastAsia="ru-RU"/>
        </w:rPr>
        <w:t>Эгг</w:t>
      </w:r>
      <w:proofErr w:type="spellEnd"/>
      <w:r w:rsidRPr="00A6207C">
        <w:rPr>
          <w:rFonts w:ascii="Times New Roman" w:eastAsia="Times New Roman" w:hAnsi="Times New Roman" w:cs="Times New Roman"/>
          <w:sz w:val="28"/>
          <w:szCs w:val="28"/>
          <w:lang w:eastAsia="ru-RU"/>
        </w:rPr>
        <w:t>», Олбани</w:t>
      </w:r>
      <w:r>
        <w:rPr>
          <w:rFonts w:ascii="Times New Roman" w:eastAsia="Times New Roman" w:hAnsi="Times New Roman" w:cs="Times New Roman"/>
          <w:sz w:val="28"/>
          <w:szCs w:val="28"/>
          <w:lang w:eastAsia="ru-RU"/>
        </w:rPr>
        <w:t xml:space="preserve">; 8. Выставочный комплекс </w:t>
      </w:r>
      <w:proofErr w:type="spellStart"/>
      <w:r>
        <w:rPr>
          <w:rFonts w:ascii="Times New Roman" w:eastAsia="Times New Roman" w:hAnsi="Times New Roman" w:cs="Times New Roman"/>
          <w:sz w:val="28"/>
          <w:szCs w:val="28"/>
          <w:lang w:eastAsia="ru-RU"/>
        </w:rPr>
        <w:t>им.</w:t>
      </w:r>
      <w:r w:rsidRPr="00A6207C">
        <w:rPr>
          <w:rFonts w:ascii="Times New Roman" w:eastAsia="Times New Roman" w:hAnsi="Times New Roman" w:cs="Times New Roman"/>
          <w:sz w:val="28"/>
          <w:szCs w:val="28"/>
          <w:lang w:eastAsia="ru-RU"/>
        </w:rPr>
        <w:t>Ж.Помпиду</w:t>
      </w:r>
      <w:proofErr w:type="spellEnd"/>
      <w:r w:rsidRPr="00A6207C">
        <w:rPr>
          <w:rFonts w:ascii="Times New Roman" w:eastAsia="Times New Roman" w:hAnsi="Times New Roman" w:cs="Times New Roman"/>
          <w:sz w:val="28"/>
          <w:szCs w:val="28"/>
          <w:lang w:eastAsia="ru-RU"/>
        </w:rPr>
        <w:t>, Париж</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Архитектурный факультет Политехнического института, Минск</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04B513E8" w14:textId="77777777" w:rsidR="006E528E" w:rsidRDefault="006E528E" w:rsidP="006E528E">
      <w:pPr>
        <w:pStyle w:val="a8"/>
        <w:spacing w:after="0" w:line="240" w:lineRule="auto"/>
        <w:ind w:left="0"/>
        <w:jc w:val="both"/>
        <w:rPr>
          <w:rFonts w:ascii="Times New Roman" w:hAnsi="Times New Roman" w:cs="Times New Roman"/>
          <w:sz w:val="28"/>
          <w:szCs w:val="28"/>
        </w:rPr>
      </w:pPr>
    </w:p>
    <w:p w14:paraId="31C95398" w14:textId="77777777" w:rsidR="006E528E" w:rsidRDefault="006E528E" w:rsidP="006E528E">
      <w:pPr>
        <w:pStyle w:val="a8"/>
        <w:spacing w:after="0" w:line="240" w:lineRule="auto"/>
        <w:ind w:left="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Многочисленные одинаковые </w:t>
      </w:r>
      <w:r w:rsidRPr="00A6207C">
        <w:rPr>
          <w:rFonts w:ascii="Times New Roman" w:eastAsia="Times New Roman" w:hAnsi="Times New Roman" w:cs="Times New Roman"/>
          <w:sz w:val="28"/>
          <w:szCs w:val="28"/>
          <w:lang w:eastAsia="ru-RU"/>
        </w:rPr>
        <w:t xml:space="preserve">Жилые дома </w:t>
      </w:r>
      <w:proofErr w:type="spellStart"/>
      <w:r w:rsidRPr="00A6207C">
        <w:rPr>
          <w:rFonts w:ascii="Times New Roman" w:eastAsia="Times New Roman" w:hAnsi="Times New Roman" w:cs="Times New Roman"/>
          <w:sz w:val="28"/>
          <w:szCs w:val="28"/>
          <w:lang w:eastAsia="ru-RU"/>
        </w:rPr>
        <w:t>Уэндела</w:t>
      </w:r>
      <w:proofErr w:type="spellEnd"/>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Пруитта</w:t>
      </w:r>
      <w:proofErr w:type="spellEnd"/>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Сен-Луис</w:t>
      </w:r>
      <w:r>
        <w:rPr>
          <w:rFonts w:ascii="Times New Roman" w:eastAsia="Times New Roman" w:hAnsi="Times New Roman" w:cs="Times New Roman"/>
          <w:sz w:val="28"/>
          <w:szCs w:val="28"/>
          <w:lang w:eastAsia="ru-RU"/>
        </w:rPr>
        <w:t>е</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М.Ямасаки</w:t>
      </w:r>
      <w:proofErr w:type="spellEnd"/>
      <w:r>
        <w:rPr>
          <w:rFonts w:ascii="Times New Roman" w:eastAsia="Times New Roman" w:hAnsi="Times New Roman" w:cs="Times New Roman"/>
          <w:sz w:val="28"/>
          <w:szCs w:val="28"/>
          <w:lang w:eastAsia="ru-RU"/>
        </w:rPr>
        <w:t xml:space="preserve">, 1954 г.) имеют по шестнадцать этажей. В фасадах чередуются квадратные окна и прямоугольные проёмы лоджий. Соединённые на разных уровнях в девятиэтажную композицию </w:t>
      </w:r>
      <w:proofErr w:type="spellStart"/>
      <w:r>
        <w:rPr>
          <w:rFonts w:ascii="Times New Roman" w:eastAsia="Times New Roman" w:hAnsi="Times New Roman" w:cs="Times New Roman"/>
          <w:sz w:val="28"/>
          <w:szCs w:val="28"/>
          <w:lang w:eastAsia="ru-RU"/>
        </w:rPr>
        <w:t>параллелепипедные</w:t>
      </w:r>
      <w:proofErr w:type="spellEnd"/>
      <w:r>
        <w:rPr>
          <w:rFonts w:ascii="Times New Roman" w:eastAsia="Times New Roman" w:hAnsi="Times New Roman" w:cs="Times New Roman"/>
          <w:sz w:val="28"/>
          <w:szCs w:val="28"/>
          <w:lang w:eastAsia="ru-RU"/>
        </w:rPr>
        <w:t xml:space="preserve"> блоки квартир, соединённых полуоткрытыми лестницами, образуют стилистически относимый к Брутализму </w:t>
      </w:r>
      <w:r w:rsidRPr="00A6207C">
        <w:rPr>
          <w:rFonts w:ascii="Times New Roman" w:eastAsia="Times New Roman" w:hAnsi="Times New Roman" w:cs="Times New Roman"/>
          <w:sz w:val="28"/>
          <w:szCs w:val="28"/>
          <w:lang w:eastAsia="ru-RU"/>
        </w:rPr>
        <w:t>Жилой комплекс «</w:t>
      </w:r>
      <w:proofErr w:type="spellStart"/>
      <w:r w:rsidRPr="00A6207C">
        <w:rPr>
          <w:rFonts w:ascii="Times New Roman" w:eastAsia="Times New Roman" w:hAnsi="Times New Roman" w:cs="Times New Roman"/>
          <w:sz w:val="28"/>
          <w:szCs w:val="28"/>
          <w:lang w:eastAsia="ru-RU"/>
        </w:rPr>
        <w:t>Хабитат</w:t>
      </w:r>
      <w:proofErr w:type="spellEnd"/>
      <w:r w:rsidRPr="00A6207C">
        <w:rPr>
          <w:rFonts w:ascii="Times New Roman" w:eastAsia="Times New Roman" w:hAnsi="Times New Roman" w:cs="Times New Roman"/>
          <w:sz w:val="28"/>
          <w:szCs w:val="28"/>
          <w:lang w:eastAsia="ru-RU"/>
        </w:rPr>
        <w:t xml:space="preserve"> 67»</w:t>
      </w:r>
      <w:r>
        <w:rPr>
          <w:rFonts w:ascii="Times New Roman" w:eastAsia="Times New Roman" w:hAnsi="Times New Roman" w:cs="Times New Roman"/>
          <w:sz w:val="28"/>
          <w:szCs w:val="28"/>
          <w:lang w:eastAsia="ru-RU"/>
        </w:rPr>
        <w:t xml:space="preserve"> в Монреале</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М.Сафди</w:t>
      </w:r>
      <w:proofErr w:type="spellEnd"/>
      <w:r>
        <w:rPr>
          <w:rFonts w:ascii="Times New Roman" w:eastAsia="Times New Roman" w:hAnsi="Times New Roman" w:cs="Times New Roman"/>
          <w:sz w:val="28"/>
          <w:szCs w:val="28"/>
          <w:lang w:eastAsia="ru-RU"/>
        </w:rPr>
        <w:t xml:space="preserve">, 1967 г.). Полностью остеклённый трёхуровневый параллелепипед представляет собой </w:t>
      </w:r>
      <w:r w:rsidRPr="00A6207C">
        <w:rPr>
          <w:rFonts w:ascii="Times New Roman" w:eastAsia="Times New Roman" w:hAnsi="Times New Roman" w:cs="Times New Roman"/>
          <w:sz w:val="28"/>
          <w:szCs w:val="28"/>
          <w:lang w:eastAsia="ru-RU"/>
        </w:rPr>
        <w:t>Колледж архитектуры Иллинойского технологического института</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Чикаго</w:t>
      </w:r>
      <w:r w:rsidRPr="00A6207C">
        <w:rPr>
          <w:rStyle w:val="s1"/>
          <w:rFonts w:ascii="Times New Roman" w:hAnsi="Times New Roman" w:cs="Times New Roman"/>
          <w:sz w:val="28"/>
          <w:szCs w:val="28"/>
        </w:rPr>
        <w:t xml:space="preserve"> </w:t>
      </w:r>
      <w:r>
        <w:rPr>
          <w:rStyle w:val="s1"/>
          <w:rFonts w:ascii="Times New Roman" w:hAnsi="Times New Roman" w:cs="Times New Roman"/>
          <w:sz w:val="28"/>
          <w:szCs w:val="28"/>
        </w:rPr>
        <w:t>(</w:t>
      </w:r>
      <w:proofErr w:type="spellStart"/>
      <w:r>
        <w:rPr>
          <w:rStyle w:val="s1"/>
          <w:rFonts w:ascii="Times New Roman" w:hAnsi="Times New Roman" w:cs="Times New Roman"/>
          <w:sz w:val="28"/>
          <w:szCs w:val="28"/>
        </w:rPr>
        <w:t>Л.Мис</w:t>
      </w:r>
      <w:proofErr w:type="spellEnd"/>
      <w:r>
        <w:rPr>
          <w:rStyle w:val="s1"/>
          <w:rFonts w:ascii="Times New Roman" w:hAnsi="Times New Roman" w:cs="Times New Roman"/>
          <w:sz w:val="28"/>
          <w:szCs w:val="28"/>
        </w:rPr>
        <w:t xml:space="preserve"> </w:t>
      </w:r>
      <w:proofErr w:type="spellStart"/>
      <w:r>
        <w:rPr>
          <w:rStyle w:val="s1"/>
          <w:rFonts w:ascii="Times New Roman" w:hAnsi="Times New Roman" w:cs="Times New Roman"/>
          <w:sz w:val="28"/>
          <w:szCs w:val="28"/>
        </w:rPr>
        <w:t>ван</w:t>
      </w:r>
      <w:proofErr w:type="spellEnd"/>
      <w:r>
        <w:rPr>
          <w:rStyle w:val="s1"/>
          <w:rFonts w:ascii="Times New Roman" w:hAnsi="Times New Roman" w:cs="Times New Roman"/>
          <w:sz w:val="28"/>
          <w:szCs w:val="28"/>
        </w:rPr>
        <w:t xml:space="preserve"> </w:t>
      </w:r>
      <w:proofErr w:type="spellStart"/>
      <w:r>
        <w:rPr>
          <w:rStyle w:val="s1"/>
          <w:rFonts w:ascii="Times New Roman" w:hAnsi="Times New Roman" w:cs="Times New Roman"/>
          <w:sz w:val="28"/>
          <w:szCs w:val="28"/>
        </w:rPr>
        <w:t>дэр</w:t>
      </w:r>
      <w:proofErr w:type="spellEnd"/>
      <w:r>
        <w:rPr>
          <w:rStyle w:val="s1"/>
          <w:rFonts w:ascii="Times New Roman" w:hAnsi="Times New Roman" w:cs="Times New Roman"/>
          <w:sz w:val="28"/>
          <w:szCs w:val="28"/>
        </w:rPr>
        <w:t xml:space="preserve"> </w:t>
      </w:r>
      <w:proofErr w:type="spellStart"/>
      <w:r>
        <w:rPr>
          <w:rStyle w:val="s1"/>
          <w:rFonts w:ascii="Times New Roman" w:hAnsi="Times New Roman" w:cs="Times New Roman"/>
          <w:sz w:val="28"/>
          <w:szCs w:val="28"/>
        </w:rPr>
        <w:t>Роэ</w:t>
      </w:r>
      <w:proofErr w:type="spellEnd"/>
      <w:r>
        <w:rPr>
          <w:rStyle w:val="s1"/>
          <w:rFonts w:ascii="Times New Roman" w:hAnsi="Times New Roman" w:cs="Times New Roman"/>
          <w:sz w:val="28"/>
          <w:szCs w:val="28"/>
        </w:rPr>
        <w:t>, 1956 г.). Четыре высоких пилона акцентируют шаг основных несущих конструкций. Цокольный этаж выделен высоким междуэтажным поясом. В больших витражах акцентированы импосты.</w:t>
      </w:r>
      <w:r w:rsidRPr="00A6207C">
        <w:rPr>
          <w:rStyle w:val="s1"/>
          <w:rFonts w:ascii="Times New Roman" w:hAnsi="Times New Roman" w:cs="Times New Roman"/>
          <w:sz w:val="28"/>
          <w:szCs w:val="28"/>
        </w:rPr>
        <w:t xml:space="preserve">  </w:t>
      </w:r>
    </w:p>
    <w:p w14:paraId="1398BD6C" w14:textId="77777777" w:rsidR="006E528E" w:rsidRDefault="006E528E" w:rsidP="006E528E">
      <w:pPr>
        <w:pStyle w:val="a8"/>
        <w:spacing w:after="0" w:line="240" w:lineRule="auto"/>
        <w:ind w:left="0"/>
        <w:jc w:val="both"/>
        <w:rPr>
          <w:rFonts w:ascii="Times New Roman" w:hAnsi="Times New Roman" w:cs="Times New Roman"/>
          <w:sz w:val="28"/>
          <w:szCs w:val="28"/>
        </w:rPr>
      </w:pPr>
    </w:p>
    <w:p w14:paraId="65A78B7C"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6D924130" wp14:editId="1EDBBB76">
            <wp:extent cx="3600000" cy="4003940"/>
            <wp:effectExtent l="0" t="0" r="635" b="0"/>
            <wp:docPr id="37" name="Рисунок 37" descr="Z:\ВТОРОЙ ДИСК\Education materials\UNIVERSITIES\KazNRTU\PhD-21\Кустаубаева\картинки 2 раздела\зарубеж-иллюстрации-раздел 2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ВТОРОЙ ДИСК\Education materials\UNIVERSITIES\KazNRTU\PhD-21\Кустаубаева\картинки 2 раздела\зарубеж-иллюстрации-раздел 2_Страница_4.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3762" t="8355" r="4145" b="27092"/>
                    <a:stretch/>
                  </pic:blipFill>
                  <pic:spPr bwMode="auto">
                    <a:xfrm>
                      <a:off x="0" y="0"/>
                      <a:ext cx="3600000" cy="4003940"/>
                    </a:xfrm>
                    <a:prstGeom prst="rect">
                      <a:avLst/>
                    </a:prstGeom>
                    <a:noFill/>
                    <a:ln>
                      <a:noFill/>
                    </a:ln>
                    <a:extLst>
                      <a:ext uri="{53640926-AAD7-44D8-BBD7-CCE9431645EC}">
                        <a14:shadowObscured xmlns:a14="http://schemas.microsoft.com/office/drawing/2010/main"/>
                      </a:ext>
                    </a:extLst>
                  </pic:spPr>
                </pic:pic>
              </a:graphicData>
            </a:graphic>
          </wp:inline>
        </w:drawing>
      </w:r>
    </w:p>
    <w:p w14:paraId="679EF72D" w14:textId="77777777" w:rsidR="006E528E" w:rsidRPr="00A6207C" w:rsidRDefault="006E528E" w:rsidP="006E528E">
      <w:pPr>
        <w:spacing w:after="0" w:line="240" w:lineRule="auto"/>
        <w:jc w:val="both"/>
        <w:rPr>
          <w:rFonts w:ascii="Times New Roman" w:hAnsi="Times New Roman" w:cs="Times New Roman"/>
          <w:sz w:val="28"/>
          <w:szCs w:val="28"/>
        </w:rPr>
      </w:pPr>
      <w:r w:rsidRPr="00A6207C">
        <w:rPr>
          <w:rFonts w:ascii="Times New Roman" w:hAnsi="Times New Roman" w:cs="Times New Roman"/>
          <w:sz w:val="28"/>
          <w:szCs w:val="28"/>
        </w:rPr>
        <w:t>Рисунок 2.</w:t>
      </w:r>
      <w:r>
        <w:rPr>
          <w:rFonts w:ascii="Times New Roman" w:hAnsi="Times New Roman" w:cs="Times New Roman"/>
          <w:sz w:val="28"/>
          <w:szCs w:val="28"/>
        </w:rPr>
        <w:t>6</w:t>
      </w:r>
      <w:r w:rsidRPr="00A6207C">
        <w:rPr>
          <w:rFonts w:ascii="Times New Roman" w:hAnsi="Times New Roman" w:cs="Times New Roman"/>
          <w:sz w:val="28"/>
          <w:szCs w:val="28"/>
        </w:rPr>
        <w:t xml:space="preserve"> – Примеры архитектуры зарубежного Романтизма второй половины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 xml:space="preserve">Дворец ассамблей, </w:t>
      </w:r>
      <w:proofErr w:type="spellStart"/>
      <w:r w:rsidRPr="00A6207C">
        <w:rPr>
          <w:rFonts w:ascii="Times New Roman" w:eastAsia="Times New Roman" w:hAnsi="Times New Roman" w:cs="Times New Roman"/>
          <w:sz w:val="28"/>
          <w:szCs w:val="28"/>
          <w:lang w:eastAsia="ru-RU"/>
        </w:rPr>
        <w:t>Чандигарх</w:t>
      </w:r>
      <w:proofErr w:type="spellEnd"/>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Выставочный павильон Бельгии на ЭКСП-58 «</w:t>
      </w:r>
      <w:proofErr w:type="spellStart"/>
      <w:r w:rsidRPr="00A6207C">
        <w:rPr>
          <w:rFonts w:ascii="Times New Roman" w:eastAsia="Times New Roman" w:hAnsi="Times New Roman" w:cs="Times New Roman"/>
          <w:sz w:val="28"/>
          <w:szCs w:val="28"/>
          <w:lang w:eastAsia="ru-RU"/>
        </w:rPr>
        <w:t>Атомиум</w:t>
      </w:r>
      <w:proofErr w:type="spellEnd"/>
      <w:r w:rsidRPr="00A6207C">
        <w:rPr>
          <w:rFonts w:ascii="Times New Roman" w:eastAsia="Times New Roman" w:hAnsi="Times New Roman" w:cs="Times New Roman"/>
          <w:sz w:val="28"/>
          <w:szCs w:val="28"/>
          <w:lang w:eastAsia="ru-RU"/>
        </w:rPr>
        <w:t>», Брюссель</w:t>
      </w:r>
      <w:r>
        <w:rPr>
          <w:rFonts w:ascii="Times New Roman" w:eastAsia="Times New Roman" w:hAnsi="Times New Roman" w:cs="Times New Roman"/>
          <w:sz w:val="28"/>
          <w:szCs w:val="28"/>
          <w:lang w:eastAsia="ru-RU"/>
        </w:rPr>
        <w:t xml:space="preserve">; 3. </w:t>
      </w:r>
      <w:r w:rsidRPr="00A6207C">
        <w:rPr>
          <w:rFonts w:ascii="Times New Roman" w:hAnsi="Times New Roman" w:cs="Times New Roman"/>
          <w:sz w:val="28"/>
          <w:szCs w:val="28"/>
        </w:rPr>
        <w:t xml:space="preserve">Музей </w:t>
      </w:r>
      <w:proofErr w:type="spellStart"/>
      <w:r w:rsidRPr="00A6207C">
        <w:rPr>
          <w:rFonts w:ascii="Times New Roman" w:hAnsi="Times New Roman" w:cs="Times New Roman"/>
          <w:sz w:val="28"/>
          <w:szCs w:val="28"/>
        </w:rPr>
        <w:t>С.Гугенхайма</w:t>
      </w:r>
      <w:proofErr w:type="spellEnd"/>
      <w:r w:rsidRPr="00A6207C">
        <w:rPr>
          <w:rFonts w:ascii="Times New Roman" w:hAnsi="Times New Roman" w:cs="Times New Roman"/>
          <w:sz w:val="28"/>
          <w:szCs w:val="28"/>
        </w:rPr>
        <w:t>, Нью-Йорк сити</w:t>
      </w:r>
      <w:r>
        <w:rPr>
          <w:rFonts w:ascii="Times New Roman" w:hAnsi="Times New Roman" w:cs="Times New Roman"/>
          <w:sz w:val="28"/>
          <w:szCs w:val="28"/>
        </w:rPr>
        <w:t xml:space="preserve">; 4. </w:t>
      </w:r>
      <w:r w:rsidRPr="00A6207C">
        <w:rPr>
          <w:rFonts w:ascii="Times New Roman" w:hAnsi="Times New Roman" w:cs="Times New Roman"/>
          <w:sz w:val="28"/>
          <w:szCs w:val="28"/>
        </w:rPr>
        <w:t xml:space="preserve">Аэропорт </w:t>
      </w:r>
      <w:proofErr w:type="spellStart"/>
      <w:r w:rsidRPr="00A6207C">
        <w:rPr>
          <w:rFonts w:ascii="Times New Roman" w:hAnsi="Times New Roman" w:cs="Times New Roman"/>
          <w:sz w:val="28"/>
          <w:szCs w:val="28"/>
        </w:rPr>
        <w:t>им.</w:t>
      </w:r>
      <w:r>
        <w:rPr>
          <w:rFonts w:ascii="Times New Roman" w:hAnsi="Times New Roman" w:cs="Times New Roman"/>
          <w:sz w:val="28"/>
          <w:szCs w:val="28"/>
        </w:rPr>
        <w:t>Д.</w:t>
      </w:r>
      <w:r w:rsidRPr="00A6207C">
        <w:rPr>
          <w:rFonts w:ascii="Times New Roman" w:hAnsi="Times New Roman" w:cs="Times New Roman"/>
          <w:sz w:val="28"/>
          <w:szCs w:val="28"/>
        </w:rPr>
        <w:t>Даллеса</w:t>
      </w:r>
      <w:proofErr w:type="spellEnd"/>
      <w:r w:rsidRPr="00A6207C">
        <w:rPr>
          <w:rFonts w:ascii="Times New Roman" w:hAnsi="Times New Roman" w:cs="Times New Roman"/>
          <w:sz w:val="28"/>
          <w:szCs w:val="28"/>
        </w:rPr>
        <w:t xml:space="preserve">, </w:t>
      </w:r>
      <w:proofErr w:type="spellStart"/>
      <w:r w:rsidRPr="00A6207C">
        <w:rPr>
          <w:rFonts w:ascii="Times New Roman" w:hAnsi="Times New Roman" w:cs="Times New Roman"/>
          <w:sz w:val="28"/>
          <w:szCs w:val="28"/>
        </w:rPr>
        <w:t>Лаудон</w:t>
      </w:r>
      <w:proofErr w:type="spellEnd"/>
      <w:r>
        <w:rPr>
          <w:rFonts w:ascii="Times New Roman" w:hAnsi="Times New Roman" w:cs="Times New Roman"/>
          <w:sz w:val="28"/>
          <w:szCs w:val="28"/>
        </w:rPr>
        <w:t xml:space="preserve">; 5. </w:t>
      </w:r>
      <w:r w:rsidRPr="00A6207C">
        <w:rPr>
          <w:rFonts w:ascii="Times New Roman" w:eastAsia="Times New Roman" w:hAnsi="Times New Roman" w:cs="Times New Roman"/>
          <w:sz w:val="28"/>
          <w:szCs w:val="28"/>
          <w:lang w:eastAsia="ru-RU"/>
        </w:rPr>
        <w:t xml:space="preserve">Аэровокзал Транс </w:t>
      </w:r>
      <w:proofErr w:type="spellStart"/>
      <w:r w:rsidRPr="00A6207C">
        <w:rPr>
          <w:rFonts w:ascii="Times New Roman" w:eastAsia="Times New Roman" w:hAnsi="Times New Roman" w:cs="Times New Roman"/>
          <w:sz w:val="28"/>
          <w:szCs w:val="28"/>
          <w:lang w:eastAsia="ru-RU"/>
        </w:rPr>
        <w:t>Ворлд</w:t>
      </w:r>
      <w:proofErr w:type="spellEnd"/>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Эйрайнс</w:t>
      </w:r>
      <w:proofErr w:type="spellEnd"/>
      <w:r w:rsidRPr="00A6207C">
        <w:rPr>
          <w:rFonts w:ascii="Times New Roman" w:eastAsia="Times New Roman" w:hAnsi="Times New Roman" w:cs="Times New Roman"/>
          <w:sz w:val="28"/>
          <w:szCs w:val="28"/>
          <w:lang w:eastAsia="ru-RU"/>
        </w:rPr>
        <w:t>, Нью-Йорк сити</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Секретариат Совета экономической взаимопомощи, Москва</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Конгресс-холл «Финляндия», Хельсинки</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Вертолётный вокзал, Нью-Йорк сити</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 xml:space="preserve">Жилой дом «Капсульная башня </w:t>
      </w:r>
      <w:proofErr w:type="spellStart"/>
      <w:r w:rsidRPr="00A6207C">
        <w:rPr>
          <w:rFonts w:ascii="Times New Roman" w:eastAsia="Times New Roman" w:hAnsi="Times New Roman" w:cs="Times New Roman"/>
          <w:sz w:val="28"/>
          <w:szCs w:val="28"/>
          <w:lang w:eastAsia="ru-RU"/>
        </w:rPr>
        <w:t>Накагин</w:t>
      </w:r>
      <w:proofErr w:type="spellEnd"/>
      <w:r w:rsidRPr="00A6207C">
        <w:rPr>
          <w:rFonts w:ascii="Times New Roman" w:eastAsia="Times New Roman" w:hAnsi="Times New Roman" w:cs="Times New Roman"/>
          <w:sz w:val="28"/>
          <w:szCs w:val="28"/>
          <w:lang w:eastAsia="ru-RU"/>
        </w:rPr>
        <w:t>», Токио</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587D5F19" w14:textId="77777777" w:rsidR="006E528E" w:rsidRDefault="006E528E" w:rsidP="006E528E">
      <w:pPr>
        <w:pStyle w:val="a8"/>
        <w:spacing w:after="0" w:line="240" w:lineRule="auto"/>
        <w:ind w:left="0"/>
        <w:jc w:val="both"/>
        <w:rPr>
          <w:rFonts w:ascii="Times New Roman" w:hAnsi="Times New Roman" w:cs="Times New Roman"/>
          <w:sz w:val="28"/>
          <w:szCs w:val="28"/>
        </w:rPr>
      </w:pPr>
    </w:p>
    <w:p w14:paraId="5CB6358C" w14:textId="77777777" w:rsidR="006E528E" w:rsidRPr="004145D9" w:rsidRDefault="006E528E" w:rsidP="006E528E">
      <w:pPr>
        <w:pStyle w:val="a8"/>
        <w:spacing w:after="0" w:line="240" w:lineRule="auto"/>
        <w:ind w:left="0"/>
        <w:jc w:val="both"/>
        <w:rPr>
          <w:rFonts w:ascii="Times New Roman" w:hAnsi="Times New Roman" w:cs="Times New Roman"/>
          <w:sz w:val="28"/>
          <w:szCs w:val="28"/>
        </w:rPr>
      </w:pPr>
      <w:r>
        <w:rPr>
          <w:rStyle w:val="s1"/>
          <w:rFonts w:ascii="Times New Roman" w:hAnsi="Times New Roman" w:cs="Times New Roman"/>
          <w:sz w:val="28"/>
          <w:szCs w:val="28"/>
        </w:rPr>
        <w:t>Одноэтажную с развитым навесом полностью остеклённую постройку представляет собой</w:t>
      </w:r>
      <w:r w:rsidRPr="00A6207C">
        <w:rPr>
          <w:rStyle w:val="s1"/>
          <w:rFonts w:ascii="Times New Roman" w:hAnsi="Times New Roman" w:cs="Times New Roman"/>
          <w:sz w:val="28"/>
          <w:szCs w:val="28"/>
        </w:rPr>
        <w:t xml:space="preserve"> </w:t>
      </w:r>
      <w:r w:rsidRPr="00A6207C">
        <w:rPr>
          <w:rFonts w:ascii="Times New Roman" w:eastAsia="Times New Roman" w:hAnsi="Times New Roman" w:cs="Times New Roman"/>
          <w:sz w:val="28"/>
          <w:szCs w:val="28"/>
          <w:lang w:eastAsia="ru-RU"/>
        </w:rPr>
        <w:t>Новая национальная галерея</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Берлин</w:t>
      </w:r>
      <w:r>
        <w:rPr>
          <w:rFonts w:ascii="Times New Roman" w:eastAsia="Times New Roman" w:hAnsi="Times New Roman" w:cs="Times New Roman"/>
          <w:sz w:val="28"/>
          <w:szCs w:val="28"/>
          <w:lang w:eastAsia="ru-RU"/>
        </w:rPr>
        <w:t>е</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Л.Мис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дэр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Роэ</w:t>
      </w:r>
      <w:proofErr w:type="spellEnd"/>
      <w:r>
        <w:rPr>
          <w:rFonts w:ascii="Times New Roman" w:eastAsia="Times New Roman" w:hAnsi="Times New Roman" w:cs="Times New Roman"/>
          <w:sz w:val="28"/>
          <w:szCs w:val="28"/>
          <w:lang w:eastAsia="ru-RU"/>
        </w:rPr>
        <w:t xml:space="preserve">, 1968 г.). Витражи имеют тонкие импосты. Кровля решена крупными квадратными кессонами. Концептуальный подход Метаболизма иллюстрирует </w:t>
      </w:r>
      <w:r w:rsidRPr="00A6207C">
        <w:rPr>
          <w:rFonts w:ascii="Times New Roman" w:hAnsi="Times New Roman" w:cs="Times New Roman"/>
          <w:sz w:val="28"/>
          <w:szCs w:val="28"/>
        </w:rPr>
        <w:t>Телецентр</w:t>
      </w:r>
      <w:r>
        <w:rPr>
          <w:rFonts w:ascii="Times New Roman" w:hAnsi="Times New Roman" w:cs="Times New Roman"/>
          <w:sz w:val="28"/>
          <w:szCs w:val="28"/>
        </w:rPr>
        <w:t xml:space="preserve"> в</w:t>
      </w:r>
      <w:r w:rsidRPr="00A6207C">
        <w:rPr>
          <w:rFonts w:ascii="Times New Roman" w:hAnsi="Times New Roman" w:cs="Times New Roman"/>
          <w:sz w:val="28"/>
          <w:szCs w:val="28"/>
        </w:rPr>
        <w:t xml:space="preserve"> </w:t>
      </w:r>
      <w:proofErr w:type="spellStart"/>
      <w:r w:rsidRPr="00A6207C">
        <w:rPr>
          <w:rFonts w:ascii="Times New Roman" w:hAnsi="Times New Roman" w:cs="Times New Roman"/>
          <w:sz w:val="28"/>
          <w:szCs w:val="28"/>
        </w:rPr>
        <w:t>Кофу</w:t>
      </w:r>
      <w:proofErr w:type="spellEnd"/>
      <w:r>
        <w:rPr>
          <w:rFonts w:ascii="Times New Roman" w:hAnsi="Times New Roman" w:cs="Times New Roman"/>
          <w:sz w:val="28"/>
          <w:szCs w:val="28"/>
        </w:rPr>
        <w:t xml:space="preserve"> (арх. </w:t>
      </w:r>
      <w:proofErr w:type="spellStart"/>
      <w:r>
        <w:rPr>
          <w:rFonts w:ascii="Times New Roman" w:hAnsi="Times New Roman" w:cs="Times New Roman"/>
          <w:sz w:val="28"/>
          <w:szCs w:val="28"/>
        </w:rPr>
        <w:t>К.Танге</w:t>
      </w:r>
      <w:proofErr w:type="spellEnd"/>
      <w:r>
        <w:rPr>
          <w:rFonts w:ascii="Times New Roman" w:hAnsi="Times New Roman" w:cs="Times New Roman"/>
          <w:sz w:val="28"/>
          <w:szCs w:val="28"/>
        </w:rPr>
        <w:t xml:space="preserve">, 1966 г.). Разновысокие цилиндрические коммуникационные башни служат опорой горизонтальным одноуровневым </w:t>
      </w:r>
      <w:proofErr w:type="spellStart"/>
      <w:r>
        <w:rPr>
          <w:rFonts w:ascii="Times New Roman" w:hAnsi="Times New Roman" w:cs="Times New Roman"/>
          <w:sz w:val="28"/>
          <w:szCs w:val="28"/>
        </w:rPr>
        <w:t>параллепипедообразным</w:t>
      </w:r>
      <w:proofErr w:type="spellEnd"/>
      <w:r>
        <w:rPr>
          <w:rFonts w:ascii="Times New Roman" w:hAnsi="Times New Roman" w:cs="Times New Roman"/>
          <w:sz w:val="28"/>
          <w:szCs w:val="28"/>
        </w:rPr>
        <w:t xml:space="preserve"> блокам, расположенным в различных сочетаниях, демонстрируя идею постоянного развития. Форму трилистника имеет восьмиэтажное здание </w:t>
      </w:r>
      <w:r w:rsidRPr="00A6207C">
        <w:rPr>
          <w:rFonts w:ascii="Times New Roman" w:eastAsia="Times New Roman" w:hAnsi="Times New Roman" w:cs="Times New Roman"/>
          <w:sz w:val="28"/>
          <w:szCs w:val="28"/>
          <w:lang w:eastAsia="ru-RU"/>
        </w:rPr>
        <w:t>Штаб-квартир</w:t>
      </w:r>
      <w:r>
        <w:rPr>
          <w:rFonts w:ascii="Times New Roman" w:eastAsia="Times New Roman" w:hAnsi="Times New Roman" w:cs="Times New Roman"/>
          <w:sz w:val="28"/>
          <w:szCs w:val="28"/>
          <w:lang w:eastAsia="ru-RU"/>
        </w:rPr>
        <w:t>ы ЮНЕСКО в</w:t>
      </w:r>
      <w:r w:rsidRPr="00A6207C">
        <w:rPr>
          <w:rFonts w:ascii="Times New Roman" w:eastAsia="Times New Roman" w:hAnsi="Times New Roman" w:cs="Times New Roman"/>
          <w:sz w:val="28"/>
          <w:szCs w:val="28"/>
          <w:lang w:eastAsia="ru-RU"/>
        </w:rPr>
        <w:t xml:space="preserve"> Париж</w:t>
      </w:r>
      <w:r>
        <w:rPr>
          <w:rFonts w:ascii="Times New Roman" w:eastAsia="Times New Roman" w:hAnsi="Times New Roman" w:cs="Times New Roman"/>
          <w:sz w:val="28"/>
          <w:szCs w:val="28"/>
          <w:lang w:eastAsia="ru-RU"/>
        </w:rPr>
        <w:t>е (</w:t>
      </w:r>
      <w:proofErr w:type="spellStart"/>
      <w:r w:rsidRPr="00290BA0">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w:t>
      </w:r>
      <w:r w:rsidRPr="00290BA0">
        <w:rPr>
          <w:rFonts w:ascii="Times New Roman" w:eastAsia="Times New Roman" w:hAnsi="Times New Roman" w:cs="Times New Roman"/>
          <w:sz w:val="28"/>
          <w:szCs w:val="28"/>
          <w:lang w:eastAsia="ru-RU"/>
        </w:rPr>
        <w:t>Зерфюсс</w:t>
      </w:r>
      <w:proofErr w:type="spellEnd"/>
      <w:r w:rsidRPr="00290BA0">
        <w:rPr>
          <w:rFonts w:ascii="Times New Roman" w:eastAsia="Times New Roman" w:hAnsi="Times New Roman" w:cs="Times New Roman"/>
          <w:sz w:val="28"/>
          <w:szCs w:val="28"/>
          <w:lang w:eastAsia="ru-RU"/>
        </w:rPr>
        <w:t xml:space="preserve">, </w:t>
      </w:r>
      <w:proofErr w:type="spellStart"/>
      <w:r w:rsidRPr="00290BA0">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w:t>
      </w:r>
      <w:r w:rsidRPr="00290BA0">
        <w:rPr>
          <w:rFonts w:ascii="Times New Roman" w:eastAsia="Times New Roman" w:hAnsi="Times New Roman" w:cs="Times New Roman"/>
          <w:sz w:val="28"/>
          <w:szCs w:val="28"/>
          <w:lang w:eastAsia="ru-RU"/>
        </w:rPr>
        <w:t>Байер</w:t>
      </w:r>
      <w:proofErr w:type="spellEnd"/>
      <w:r>
        <w:rPr>
          <w:rFonts w:ascii="Times New Roman" w:eastAsia="Times New Roman" w:hAnsi="Times New Roman" w:cs="Times New Roman"/>
          <w:sz w:val="28"/>
          <w:szCs w:val="28"/>
          <w:lang w:eastAsia="ru-RU"/>
        </w:rPr>
        <w:t>,</w:t>
      </w:r>
      <w:r w:rsidRPr="00290B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1958 г.). Первый этаж полуоткрыт, обнажая колонны основного каркаса. В зоне главного входа располагается навес в форме гиперболического параболоида.</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Два </w:t>
      </w:r>
      <w:proofErr w:type="spellStart"/>
      <w:r>
        <w:rPr>
          <w:rFonts w:ascii="Times New Roman" w:eastAsia="Times New Roman" w:hAnsi="Times New Roman" w:cs="Times New Roman"/>
          <w:sz w:val="28"/>
          <w:szCs w:val="28"/>
          <w:lang w:eastAsia="ru-RU"/>
        </w:rPr>
        <w:t>разноэтажных</w:t>
      </w:r>
      <w:proofErr w:type="spellEnd"/>
      <w:r>
        <w:rPr>
          <w:rFonts w:ascii="Times New Roman" w:eastAsia="Times New Roman" w:hAnsi="Times New Roman" w:cs="Times New Roman"/>
          <w:sz w:val="28"/>
          <w:szCs w:val="28"/>
          <w:lang w:eastAsia="ru-RU"/>
        </w:rPr>
        <w:t xml:space="preserve"> параллелепипеда со скошенными углами представляет собой </w:t>
      </w:r>
      <w:r w:rsidRPr="00A6207C">
        <w:rPr>
          <w:rFonts w:ascii="Times New Roman" w:hAnsi="Times New Roman" w:cs="Times New Roman"/>
          <w:sz w:val="28"/>
          <w:szCs w:val="28"/>
        </w:rPr>
        <w:t>Редакция журнала «Экономист»</w:t>
      </w:r>
      <w:r>
        <w:rPr>
          <w:rFonts w:ascii="Times New Roman" w:hAnsi="Times New Roman" w:cs="Times New Roman"/>
          <w:sz w:val="28"/>
          <w:szCs w:val="28"/>
        </w:rPr>
        <w:t xml:space="preserve"> в</w:t>
      </w:r>
      <w:r w:rsidRPr="00A6207C">
        <w:rPr>
          <w:rFonts w:ascii="Times New Roman" w:hAnsi="Times New Roman" w:cs="Times New Roman"/>
          <w:sz w:val="28"/>
          <w:szCs w:val="28"/>
        </w:rPr>
        <w:t xml:space="preserve"> Лондон</w:t>
      </w:r>
      <w:r>
        <w:rPr>
          <w:rFonts w:ascii="Times New Roman" w:hAnsi="Times New Roman" w:cs="Times New Roman"/>
          <w:sz w:val="28"/>
          <w:szCs w:val="28"/>
        </w:rPr>
        <w:t xml:space="preserve">е (арх. </w:t>
      </w:r>
      <w:proofErr w:type="spellStart"/>
      <w:r>
        <w:rPr>
          <w:rFonts w:ascii="Times New Roman" w:hAnsi="Times New Roman" w:cs="Times New Roman"/>
          <w:sz w:val="28"/>
          <w:szCs w:val="28"/>
        </w:rPr>
        <w:t>А.Смитсон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П.Смитсон</w:t>
      </w:r>
      <w:proofErr w:type="spellEnd"/>
      <w:r>
        <w:rPr>
          <w:rFonts w:ascii="Times New Roman" w:hAnsi="Times New Roman" w:cs="Times New Roman"/>
          <w:sz w:val="28"/>
          <w:szCs w:val="28"/>
        </w:rPr>
        <w:t xml:space="preserve">, 1964 г.). Перемычки и простенки больших оконных проёмов выполнены из навесных панелей с </w:t>
      </w:r>
      <w:proofErr w:type="spellStart"/>
      <w:r>
        <w:rPr>
          <w:rFonts w:ascii="Times New Roman" w:hAnsi="Times New Roman" w:cs="Times New Roman"/>
          <w:sz w:val="28"/>
          <w:szCs w:val="28"/>
        </w:rPr>
        <w:t>мелкоплиточной</w:t>
      </w:r>
      <w:proofErr w:type="spellEnd"/>
      <w:r>
        <w:rPr>
          <w:rFonts w:ascii="Times New Roman" w:hAnsi="Times New Roman" w:cs="Times New Roman"/>
          <w:sz w:val="28"/>
          <w:szCs w:val="28"/>
        </w:rPr>
        <w:t xml:space="preserve"> облицовкой.</w:t>
      </w:r>
      <w:r w:rsidRPr="00A6207C">
        <w:rPr>
          <w:rFonts w:ascii="Times New Roman" w:hAnsi="Times New Roman" w:cs="Times New Roman"/>
          <w:sz w:val="28"/>
          <w:szCs w:val="28"/>
        </w:rPr>
        <w:t xml:space="preserve"> </w:t>
      </w:r>
      <w:r w:rsidRPr="004145D9">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2.4</w:t>
      </w:r>
      <w:r w:rsidRPr="004145D9">
        <w:rPr>
          <w:rFonts w:ascii="Times New Roman" w:hAnsi="Times New Roman" w:cs="Times New Roman"/>
          <w:sz w:val="28"/>
          <w:szCs w:val="28"/>
        </w:rPr>
        <w:t>.</w:t>
      </w:r>
    </w:p>
    <w:p w14:paraId="5531122D" w14:textId="77777777" w:rsidR="006E528E" w:rsidRDefault="006E528E" w:rsidP="006E528E">
      <w:pPr>
        <w:pStyle w:val="a8"/>
        <w:spacing w:after="0" w:line="240" w:lineRule="auto"/>
        <w:ind w:left="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Три одиннадцатиэтажные усечённые полностью остеклённые </w:t>
      </w:r>
      <w:proofErr w:type="spellStart"/>
      <w:r>
        <w:rPr>
          <w:rFonts w:ascii="Times New Roman" w:eastAsia="Times New Roman" w:hAnsi="Times New Roman" w:cs="Times New Roman"/>
          <w:sz w:val="28"/>
          <w:szCs w:val="28"/>
          <w:lang w:eastAsia="ru-RU"/>
        </w:rPr>
        <w:t>полупирамиды</w:t>
      </w:r>
      <w:proofErr w:type="spellEnd"/>
      <w:r>
        <w:rPr>
          <w:rFonts w:ascii="Times New Roman" w:eastAsia="Times New Roman" w:hAnsi="Times New Roman" w:cs="Times New Roman"/>
          <w:sz w:val="28"/>
          <w:szCs w:val="28"/>
          <w:lang w:eastAsia="ru-RU"/>
        </w:rPr>
        <w:t xml:space="preserve"> представляет собой комплекс </w:t>
      </w:r>
      <w:r w:rsidRPr="00A6207C">
        <w:rPr>
          <w:rFonts w:ascii="Times New Roman" w:eastAsia="Times New Roman" w:hAnsi="Times New Roman" w:cs="Times New Roman"/>
          <w:sz w:val="28"/>
          <w:szCs w:val="28"/>
          <w:lang w:eastAsia="ru-RU"/>
        </w:rPr>
        <w:t>Штаб-квартир</w:t>
      </w:r>
      <w:r>
        <w:rPr>
          <w:rFonts w:ascii="Times New Roman" w:eastAsia="Times New Roman" w:hAnsi="Times New Roman" w:cs="Times New Roman"/>
          <w:sz w:val="28"/>
          <w:szCs w:val="28"/>
          <w:lang w:eastAsia="ru-RU"/>
        </w:rPr>
        <w:t>ы</w:t>
      </w:r>
      <w:r w:rsidRPr="00A6207C">
        <w:rPr>
          <w:rFonts w:ascii="Times New Roman" w:eastAsia="Times New Roman" w:hAnsi="Times New Roman" w:cs="Times New Roman"/>
          <w:sz w:val="28"/>
          <w:szCs w:val="28"/>
          <w:lang w:eastAsia="ru-RU"/>
        </w:rPr>
        <w:t xml:space="preserve"> страховой компании «Пирамиды»</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Индианаполис</w:t>
      </w:r>
      <w:r>
        <w:rPr>
          <w:rFonts w:ascii="Times New Roman" w:eastAsia="Times New Roman" w:hAnsi="Times New Roman" w:cs="Times New Roman"/>
          <w:sz w:val="28"/>
          <w:szCs w:val="28"/>
          <w:lang w:eastAsia="ru-RU"/>
        </w:rPr>
        <w:t>е</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К.Рош</w:t>
      </w:r>
      <w:proofErr w:type="spellEnd"/>
      <w:r>
        <w:rPr>
          <w:rFonts w:ascii="Times New Roman" w:hAnsi="Times New Roman" w:cs="Times New Roman"/>
          <w:sz w:val="28"/>
          <w:szCs w:val="28"/>
        </w:rPr>
        <w:t xml:space="preserve">, 1972 г.). Вырезанная часть пирамид выполнена глухой. </w:t>
      </w:r>
      <w:r w:rsidRPr="00A6207C">
        <w:rPr>
          <w:rFonts w:ascii="Times New Roman" w:eastAsia="Times New Roman" w:hAnsi="Times New Roman" w:cs="Times New Roman"/>
          <w:sz w:val="28"/>
          <w:szCs w:val="28"/>
          <w:lang w:eastAsia="ru-RU"/>
        </w:rPr>
        <w:t>Жилой комплекс «Кубы»</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Хелмонд</w:t>
      </w:r>
      <w:r>
        <w:rPr>
          <w:rFonts w:ascii="Times New Roman" w:eastAsia="Times New Roman" w:hAnsi="Times New Roman" w:cs="Times New Roman"/>
          <w:sz w:val="28"/>
          <w:szCs w:val="28"/>
          <w:lang w:eastAsia="ru-RU"/>
        </w:rPr>
        <w:t>е</w:t>
      </w:r>
      <w:proofErr w:type="spellEnd"/>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П.Блом</w:t>
      </w:r>
      <w:proofErr w:type="spellEnd"/>
      <w:r>
        <w:rPr>
          <w:rFonts w:ascii="Times New Roman" w:hAnsi="Times New Roman" w:cs="Times New Roman"/>
          <w:sz w:val="28"/>
          <w:szCs w:val="28"/>
        </w:rPr>
        <w:t>, 1984 г.) образуют поставленные на угол кубы. Опорная часть решена в виде небольшого четырёхугольного павильона. Квадратные и многоугольные окна расположены в несколько хаотичном порядке, отражая особенности интерьеров.</w:t>
      </w:r>
    </w:p>
    <w:p w14:paraId="56932BC7" w14:textId="77777777" w:rsidR="006E528E" w:rsidRDefault="006E528E" w:rsidP="006E528E">
      <w:pPr>
        <w:pStyle w:val="a8"/>
        <w:spacing w:after="0" w:line="240" w:lineRule="auto"/>
        <w:ind w:left="0"/>
        <w:jc w:val="both"/>
        <w:rPr>
          <w:rFonts w:ascii="Times New Roman" w:hAnsi="Times New Roman" w:cs="Times New Roman"/>
          <w:sz w:val="28"/>
          <w:szCs w:val="28"/>
        </w:rPr>
      </w:pPr>
    </w:p>
    <w:p w14:paraId="67034C8E"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6EB35C6E" wp14:editId="71EDDB7F">
            <wp:extent cx="3600000" cy="4034868"/>
            <wp:effectExtent l="0" t="0" r="635" b="3810"/>
            <wp:docPr id="38" name="Рисунок 38" descr="Z:\ВТОРОЙ ДИСК\Education materials\UNIVERSITIES\KazNRTU\PhD-21\Кустаубаева\картинки 2 раздела\зарубеж-иллюстрации-раздел 2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2 раздела\зарубеж-иллюстрации-раздел 2_Страница_6.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3827" t="8346" r="4089" b="27004"/>
                    <a:stretch/>
                  </pic:blipFill>
                  <pic:spPr bwMode="auto">
                    <a:xfrm>
                      <a:off x="0" y="0"/>
                      <a:ext cx="3600000" cy="4034868"/>
                    </a:xfrm>
                    <a:prstGeom prst="rect">
                      <a:avLst/>
                    </a:prstGeom>
                    <a:noFill/>
                    <a:ln>
                      <a:noFill/>
                    </a:ln>
                    <a:extLst>
                      <a:ext uri="{53640926-AAD7-44D8-BBD7-CCE9431645EC}">
                        <a14:shadowObscured xmlns:a14="http://schemas.microsoft.com/office/drawing/2010/main"/>
                      </a:ext>
                    </a:extLst>
                  </pic:spPr>
                </pic:pic>
              </a:graphicData>
            </a:graphic>
          </wp:inline>
        </w:drawing>
      </w:r>
    </w:p>
    <w:p w14:paraId="049CC692" w14:textId="77777777" w:rsidR="006E528E" w:rsidRPr="00A6207C"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Рисунок 2.7</w:t>
      </w:r>
      <w:r w:rsidRPr="00A6207C">
        <w:rPr>
          <w:rFonts w:ascii="Times New Roman" w:hAnsi="Times New Roman" w:cs="Times New Roman"/>
          <w:sz w:val="28"/>
          <w:szCs w:val="28"/>
        </w:rPr>
        <w:t xml:space="preserve"> – Примеры архитектуры зарубежного Постмодернизма второй половины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Офисное здание «</w:t>
      </w:r>
      <w:proofErr w:type="spellStart"/>
      <w:r w:rsidRPr="00A6207C">
        <w:rPr>
          <w:rFonts w:ascii="Times New Roman" w:eastAsia="Times New Roman" w:hAnsi="Times New Roman" w:cs="Times New Roman"/>
          <w:sz w:val="28"/>
          <w:szCs w:val="28"/>
          <w:lang w:eastAsia="ru-RU"/>
        </w:rPr>
        <w:t>Пеннзойл</w:t>
      </w:r>
      <w:proofErr w:type="spellEnd"/>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Плейс</w:t>
      </w:r>
      <w:proofErr w:type="spellEnd"/>
      <w:r w:rsidRPr="00A6207C">
        <w:rPr>
          <w:rFonts w:ascii="Times New Roman" w:eastAsia="Times New Roman" w:hAnsi="Times New Roman" w:cs="Times New Roman"/>
          <w:sz w:val="28"/>
          <w:szCs w:val="28"/>
          <w:lang w:eastAsia="ru-RU"/>
        </w:rPr>
        <w:t>», Хьюстон</w:t>
      </w:r>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Офисное здание «</w:t>
      </w:r>
      <w:proofErr w:type="spellStart"/>
      <w:r w:rsidRPr="00A6207C">
        <w:rPr>
          <w:rFonts w:ascii="Times New Roman" w:eastAsia="Times New Roman" w:hAnsi="Times New Roman" w:cs="Times New Roman"/>
          <w:sz w:val="28"/>
          <w:szCs w:val="28"/>
          <w:lang w:eastAsia="ru-RU"/>
        </w:rPr>
        <w:t>Гласс</w:t>
      </w:r>
      <w:proofErr w:type="spellEnd"/>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компани</w:t>
      </w:r>
      <w:proofErr w:type="spellEnd"/>
      <w:r w:rsidRPr="00A6207C">
        <w:rPr>
          <w:rFonts w:ascii="Times New Roman" w:eastAsia="Times New Roman" w:hAnsi="Times New Roman" w:cs="Times New Roman"/>
          <w:sz w:val="28"/>
          <w:szCs w:val="28"/>
          <w:lang w:eastAsia="ru-RU"/>
        </w:rPr>
        <w:t>», Питтсбург</w:t>
      </w:r>
      <w:r>
        <w:rPr>
          <w:rFonts w:ascii="Times New Roman" w:eastAsia="Times New Roman" w:hAnsi="Times New Roman" w:cs="Times New Roman"/>
          <w:sz w:val="28"/>
          <w:szCs w:val="28"/>
          <w:lang w:eastAsia="ru-RU"/>
        </w:rPr>
        <w:t xml:space="preserve">; 3. </w:t>
      </w:r>
      <w:r w:rsidRPr="00A6207C">
        <w:rPr>
          <w:rFonts w:ascii="Times New Roman" w:hAnsi="Times New Roman" w:cs="Times New Roman"/>
          <w:sz w:val="28"/>
          <w:szCs w:val="28"/>
        </w:rPr>
        <w:t>Банк Америка, Хьюстон</w:t>
      </w:r>
      <w:r>
        <w:rPr>
          <w:rFonts w:ascii="Times New Roman" w:hAnsi="Times New Roman" w:cs="Times New Roman"/>
          <w:sz w:val="28"/>
          <w:szCs w:val="28"/>
        </w:rPr>
        <w:t xml:space="preserve">; 4. </w:t>
      </w:r>
      <w:r w:rsidRPr="00A6207C">
        <w:rPr>
          <w:rFonts w:ascii="Times New Roman" w:hAnsi="Times New Roman" w:cs="Times New Roman"/>
          <w:sz w:val="28"/>
          <w:szCs w:val="28"/>
        </w:rPr>
        <w:t xml:space="preserve">Офисное здание «Великая </w:t>
      </w:r>
      <w:r w:rsidRPr="00A6207C">
        <w:rPr>
          <w:rFonts w:ascii="Times New Roman" w:eastAsia="Times New Roman" w:hAnsi="Times New Roman" w:cs="Times New Roman"/>
          <w:sz w:val="28"/>
          <w:szCs w:val="28"/>
          <w:lang w:eastAsia="ru-RU"/>
        </w:rPr>
        <w:t>Арка Братства», Париж</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Штаб-квартира «</w:t>
      </w:r>
      <w:proofErr w:type="spellStart"/>
      <w:r w:rsidRPr="00A6207C">
        <w:rPr>
          <w:rFonts w:ascii="Times New Roman" w:eastAsia="Times New Roman" w:hAnsi="Times New Roman" w:cs="Times New Roman"/>
          <w:sz w:val="28"/>
          <w:szCs w:val="28"/>
          <w:lang w:eastAsia="ru-RU"/>
        </w:rPr>
        <w:t>Америкэн</w:t>
      </w:r>
      <w:proofErr w:type="spellEnd"/>
      <w:r w:rsidRPr="00A6207C">
        <w:rPr>
          <w:rFonts w:ascii="Times New Roman" w:eastAsia="Times New Roman" w:hAnsi="Times New Roman" w:cs="Times New Roman"/>
          <w:sz w:val="28"/>
          <w:szCs w:val="28"/>
          <w:lang w:eastAsia="ru-RU"/>
        </w:rPr>
        <w:t xml:space="preserve"> телефон энд телеграф», Нью-Йорк сити</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Входной павильон Лувра, Париж</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 xml:space="preserve">Штаб квартира </w:t>
      </w:r>
      <w:r>
        <w:rPr>
          <w:rFonts w:ascii="Times New Roman" w:eastAsia="Times New Roman" w:hAnsi="Times New Roman" w:cs="Times New Roman"/>
          <w:sz w:val="28"/>
          <w:szCs w:val="28"/>
          <w:lang w:eastAsia="ru-RU"/>
        </w:rPr>
        <w:t xml:space="preserve">Гонконг-Шанхай Банк </w:t>
      </w:r>
      <w:proofErr w:type="spellStart"/>
      <w:r>
        <w:rPr>
          <w:rFonts w:ascii="Times New Roman" w:eastAsia="Times New Roman" w:hAnsi="Times New Roman" w:cs="Times New Roman"/>
          <w:sz w:val="28"/>
          <w:szCs w:val="28"/>
          <w:lang w:eastAsia="ru-RU"/>
        </w:rPr>
        <w:t>корпорейшн</w:t>
      </w:r>
      <w:proofErr w:type="spellEnd"/>
      <w:r>
        <w:rPr>
          <w:rFonts w:ascii="Times New Roman" w:eastAsia="Times New Roman" w:hAnsi="Times New Roman" w:cs="Times New Roman"/>
          <w:sz w:val="28"/>
          <w:szCs w:val="28"/>
          <w:lang w:eastAsia="ru-RU"/>
        </w:rPr>
        <w:t>,</w:t>
      </w:r>
      <w:r w:rsidRPr="00A6207C">
        <w:rPr>
          <w:rFonts w:ascii="Times New Roman" w:eastAsia="Times New Roman" w:hAnsi="Times New Roman" w:cs="Times New Roman"/>
          <w:sz w:val="28"/>
          <w:szCs w:val="28"/>
          <w:lang w:eastAsia="ru-RU"/>
        </w:rPr>
        <w:t xml:space="preserve"> Гонконг</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 xml:space="preserve">Жилой комплекс «Пространства </w:t>
      </w:r>
      <w:proofErr w:type="spellStart"/>
      <w:r w:rsidRPr="00A6207C">
        <w:rPr>
          <w:rFonts w:ascii="Times New Roman" w:eastAsia="Times New Roman" w:hAnsi="Times New Roman" w:cs="Times New Roman"/>
          <w:sz w:val="28"/>
          <w:szCs w:val="28"/>
          <w:lang w:eastAsia="ru-RU"/>
        </w:rPr>
        <w:t>Абраксас</w:t>
      </w:r>
      <w:proofErr w:type="spellEnd"/>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Марн</w:t>
      </w:r>
      <w:proofErr w:type="spellEnd"/>
      <w:r w:rsidRPr="00A6207C">
        <w:rPr>
          <w:rFonts w:ascii="Times New Roman" w:eastAsia="Times New Roman" w:hAnsi="Times New Roman" w:cs="Times New Roman"/>
          <w:sz w:val="28"/>
          <w:szCs w:val="28"/>
          <w:lang w:eastAsia="ru-RU"/>
        </w:rPr>
        <w:t>-ла-</w:t>
      </w:r>
      <w:proofErr w:type="spellStart"/>
      <w:r w:rsidRPr="00A6207C">
        <w:rPr>
          <w:rFonts w:ascii="Times New Roman" w:eastAsia="Times New Roman" w:hAnsi="Times New Roman" w:cs="Times New Roman"/>
          <w:sz w:val="28"/>
          <w:szCs w:val="28"/>
          <w:lang w:eastAsia="ru-RU"/>
        </w:rPr>
        <w:t>Валле</w:t>
      </w:r>
      <w:proofErr w:type="spellEnd"/>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 xml:space="preserve">Жилой комплекс «Арены Пикассо», </w:t>
      </w:r>
      <w:proofErr w:type="spellStart"/>
      <w:r w:rsidRPr="00A6207C">
        <w:rPr>
          <w:rFonts w:ascii="Times New Roman" w:eastAsia="Times New Roman" w:hAnsi="Times New Roman" w:cs="Times New Roman"/>
          <w:sz w:val="28"/>
          <w:szCs w:val="28"/>
          <w:lang w:eastAsia="ru-RU"/>
        </w:rPr>
        <w:t>Нойзи</w:t>
      </w:r>
      <w:proofErr w:type="spellEnd"/>
      <w:r w:rsidRPr="00A6207C">
        <w:rPr>
          <w:rFonts w:ascii="Times New Roman" w:eastAsia="Times New Roman" w:hAnsi="Times New Roman" w:cs="Times New Roman"/>
          <w:sz w:val="28"/>
          <w:szCs w:val="28"/>
          <w:lang w:eastAsia="ru-RU"/>
        </w:rPr>
        <w:t>-</w:t>
      </w:r>
      <w:proofErr w:type="spellStart"/>
      <w:r w:rsidRPr="00A6207C">
        <w:rPr>
          <w:rFonts w:ascii="Times New Roman" w:eastAsia="Times New Roman" w:hAnsi="Times New Roman" w:cs="Times New Roman"/>
          <w:sz w:val="28"/>
          <w:szCs w:val="28"/>
          <w:lang w:eastAsia="ru-RU"/>
        </w:rPr>
        <w:t>ле</w:t>
      </w:r>
      <w:proofErr w:type="spellEnd"/>
      <w:r w:rsidRPr="00A6207C">
        <w:rPr>
          <w:rFonts w:ascii="Times New Roman" w:eastAsia="Times New Roman" w:hAnsi="Times New Roman" w:cs="Times New Roman"/>
          <w:sz w:val="28"/>
          <w:szCs w:val="28"/>
          <w:lang w:eastAsia="ru-RU"/>
        </w:rPr>
        <w:t>-Гранд</w:t>
      </w:r>
      <w:r w:rsidRPr="00A6207C">
        <w:rPr>
          <w:rFonts w:ascii="Times New Roman" w:hAnsi="Times New Roman" w:cs="Times New Roman"/>
          <w:sz w:val="28"/>
          <w:szCs w:val="28"/>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0D7A807F" w14:textId="77777777" w:rsidR="006E528E" w:rsidRDefault="006E528E" w:rsidP="006E528E">
      <w:pPr>
        <w:pStyle w:val="a8"/>
        <w:spacing w:after="0" w:line="240" w:lineRule="auto"/>
        <w:ind w:left="0"/>
        <w:jc w:val="both"/>
        <w:rPr>
          <w:rFonts w:ascii="Times New Roman" w:hAnsi="Times New Roman" w:cs="Times New Roman"/>
          <w:sz w:val="28"/>
          <w:szCs w:val="28"/>
        </w:rPr>
      </w:pPr>
    </w:p>
    <w:p w14:paraId="2FA0371E" w14:textId="77777777" w:rsidR="006E528E" w:rsidRDefault="006E528E" w:rsidP="006E528E">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Многоуровневую решетчатую композицию из параллелепипедов представляет собой </w:t>
      </w:r>
      <w:r w:rsidRPr="00A6207C">
        <w:rPr>
          <w:rFonts w:ascii="Times New Roman" w:eastAsia="Times New Roman" w:hAnsi="Times New Roman" w:cs="Times New Roman"/>
          <w:sz w:val="28"/>
          <w:szCs w:val="28"/>
          <w:lang w:eastAsia="ru-RU"/>
        </w:rPr>
        <w:t>Министерство автомобильных дорог</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Тбилиси</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Г.Чахава</w:t>
      </w:r>
      <w:proofErr w:type="spellEnd"/>
      <w:r>
        <w:rPr>
          <w:rFonts w:ascii="Times New Roman" w:hAnsi="Times New Roman" w:cs="Times New Roman"/>
          <w:sz w:val="28"/>
          <w:szCs w:val="28"/>
        </w:rPr>
        <w:t xml:space="preserve">, 1975 г.). Горизонтальные блоки имеют два уровня. Окна решены в виде вытянутых прямоугольников. </w:t>
      </w:r>
      <w:r w:rsidRPr="00A6207C">
        <w:rPr>
          <w:rFonts w:ascii="Times New Roman" w:eastAsia="Times New Roman" w:hAnsi="Times New Roman" w:cs="Times New Roman"/>
          <w:sz w:val="28"/>
          <w:szCs w:val="28"/>
          <w:lang w:eastAsia="ru-RU"/>
        </w:rPr>
        <w:t>Театр</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Киото</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К.Маекава</w:t>
      </w:r>
      <w:proofErr w:type="spellEnd"/>
      <w:r>
        <w:rPr>
          <w:rFonts w:ascii="Times New Roman" w:hAnsi="Times New Roman" w:cs="Times New Roman"/>
          <w:sz w:val="28"/>
          <w:szCs w:val="28"/>
        </w:rPr>
        <w:t>, 1960 г.) имеет развитую дугообразно сформированную кровлю, образующую большой навес над полностью остеклённой нижней частью. Цоколь образует большой подиум для основного объёма.</w:t>
      </w:r>
    </w:p>
    <w:p w14:paraId="306F4F78" w14:textId="77777777" w:rsidR="006E528E" w:rsidRPr="004145D9" w:rsidRDefault="006E528E" w:rsidP="006E528E">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Десять </w:t>
      </w:r>
      <w:proofErr w:type="spellStart"/>
      <w:r>
        <w:rPr>
          <w:rFonts w:ascii="Times New Roman" w:hAnsi="Times New Roman" w:cs="Times New Roman"/>
          <w:sz w:val="28"/>
          <w:szCs w:val="28"/>
        </w:rPr>
        <w:t>разноразмерных</w:t>
      </w:r>
      <w:proofErr w:type="spellEnd"/>
      <w:r>
        <w:rPr>
          <w:rFonts w:ascii="Times New Roman" w:hAnsi="Times New Roman" w:cs="Times New Roman"/>
          <w:sz w:val="28"/>
          <w:szCs w:val="28"/>
        </w:rPr>
        <w:t xml:space="preserve"> входящих друг в друга ракушек-сводов формируют проникнутый эстетикой Экспрессионизма облик двухзального Оперного</w:t>
      </w:r>
      <w:r w:rsidRPr="00A6207C">
        <w:rPr>
          <w:rFonts w:ascii="Times New Roman" w:eastAsia="Times New Roman" w:hAnsi="Times New Roman" w:cs="Times New Roman"/>
          <w:sz w:val="28"/>
          <w:szCs w:val="28"/>
          <w:lang w:eastAsia="ru-RU"/>
        </w:rPr>
        <w:t xml:space="preserve"> театр</w:t>
      </w:r>
      <w:r>
        <w:rPr>
          <w:rFonts w:ascii="Times New Roman" w:eastAsia="Times New Roman" w:hAnsi="Times New Roman" w:cs="Times New Roman"/>
          <w:sz w:val="28"/>
          <w:szCs w:val="28"/>
          <w:lang w:eastAsia="ru-RU"/>
        </w:rPr>
        <w:t>а в</w:t>
      </w:r>
      <w:r w:rsidRPr="00A6207C">
        <w:rPr>
          <w:rFonts w:ascii="Times New Roman" w:eastAsia="Times New Roman" w:hAnsi="Times New Roman" w:cs="Times New Roman"/>
          <w:sz w:val="28"/>
          <w:szCs w:val="28"/>
          <w:lang w:eastAsia="ru-RU"/>
        </w:rPr>
        <w:t xml:space="preserve"> Сидне</w:t>
      </w:r>
      <w:r>
        <w:rPr>
          <w:rFonts w:ascii="Times New Roman" w:eastAsia="Times New Roman" w:hAnsi="Times New Roman" w:cs="Times New Roman"/>
          <w:sz w:val="28"/>
          <w:szCs w:val="28"/>
          <w:lang w:eastAsia="ru-RU"/>
        </w:rPr>
        <w:t>е</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Й.Утзон</w:t>
      </w:r>
      <w:proofErr w:type="spellEnd"/>
      <w:r>
        <w:rPr>
          <w:rFonts w:ascii="Times New Roman" w:eastAsia="Times New Roman" w:hAnsi="Times New Roman" w:cs="Times New Roman"/>
          <w:sz w:val="28"/>
          <w:szCs w:val="28"/>
          <w:lang w:eastAsia="ru-RU"/>
        </w:rPr>
        <w:t xml:space="preserve">, 1973 г.). Внутренние пространства сводов заполнены витражами. Нижнюю часть здания образует развитый многоуровневый подиум. </w:t>
      </w:r>
      <w:proofErr w:type="spellStart"/>
      <w:r>
        <w:rPr>
          <w:rFonts w:ascii="Times New Roman" w:eastAsia="Times New Roman" w:hAnsi="Times New Roman" w:cs="Times New Roman"/>
          <w:sz w:val="28"/>
          <w:szCs w:val="28"/>
          <w:lang w:eastAsia="ru-RU"/>
        </w:rPr>
        <w:t>Восьмилучевую</w:t>
      </w:r>
      <w:proofErr w:type="spellEnd"/>
      <w:r>
        <w:rPr>
          <w:rFonts w:ascii="Times New Roman" w:eastAsia="Times New Roman" w:hAnsi="Times New Roman" w:cs="Times New Roman"/>
          <w:sz w:val="28"/>
          <w:szCs w:val="28"/>
          <w:lang w:eastAsia="ru-RU"/>
        </w:rPr>
        <w:t xml:space="preserve"> конфигурацию в плане имеет находящийся частично в водоёме </w:t>
      </w:r>
      <w:r w:rsidRPr="00A6207C">
        <w:rPr>
          <w:rFonts w:ascii="Times New Roman" w:hAnsi="Times New Roman" w:cs="Times New Roman"/>
          <w:sz w:val="28"/>
          <w:szCs w:val="28"/>
        </w:rPr>
        <w:t>Дом Парламента</w:t>
      </w:r>
      <w:r>
        <w:rPr>
          <w:rFonts w:ascii="Times New Roman" w:hAnsi="Times New Roman" w:cs="Times New Roman"/>
          <w:sz w:val="28"/>
          <w:szCs w:val="28"/>
        </w:rPr>
        <w:t xml:space="preserve"> в</w:t>
      </w:r>
      <w:r w:rsidRPr="00A6207C">
        <w:rPr>
          <w:rFonts w:ascii="Times New Roman" w:hAnsi="Times New Roman" w:cs="Times New Roman"/>
          <w:sz w:val="28"/>
          <w:szCs w:val="28"/>
        </w:rPr>
        <w:t xml:space="preserve"> Дакк</w:t>
      </w:r>
      <w:r>
        <w:rPr>
          <w:rFonts w:ascii="Times New Roman" w:hAnsi="Times New Roman" w:cs="Times New Roman"/>
          <w:sz w:val="28"/>
          <w:szCs w:val="28"/>
        </w:rPr>
        <w:t>е</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Л.Кан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М.Ислам</w:t>
      </w:r>
      <w:proofErr w:type="spellEnd"/>
      <w:r>
        <w:rPr>
          <w:rFonts w:ascii="Times New Roman" w:hAnsi="Times New Roman" w:cs="Times New Roman"/>
          <w:sz w:val="28"/>
          <w:szCs w:val="28"/>
        </w:rPr>
        <w:t xml:space="preserve">, 1982 г.). Большие проёмы имеют форму прямоугольников, кругов и равнобедренных треугольников. На стенах акцентированы девять поясов с перемычками. </w:t>
      </w:r>
      <w:proofErr w:type="spellStart"/>
      <w:r>
        <w:rPr>
          <w:rFonts w:ascii="Times New Roman" w:hAnsi="Times New Roman" w:cs="Times New Roman"/>
          <w:sz w:val="28"/>
          <w:szCs w:val="28"/>
        </w:rPr>
        <w:t>Полуэллипсоидную</w:t>
      </w:r>
      <w:proofErr w:type="spellEnd"/>
      <w:r>
        <w:rPr>
          <w:rFonts w:ascii="Times New Roman" w:hAnsi="Times New Roman" w:cs="Times New Roman"/>
          <w:sz w:val="28"/>
          <w:szCs w:val="28"/>
        </w:rPr>
        <w:t xml:space="preserve"> чашу на крупных пилонах представляет собой </w:t>
      </w:r>
      <w:r>
        <w:rPr>
          <w:rFonts w:ascii="Times New Roman" w:eastAsia="Times New Roman" w:hAnsi="Times New Roman" w:cs="Times New Roman"/>
          <w:sz w:val="28"/>
          <w:szCs w:val="28"/>
          <w:lang w:eastAsia="ru-RU"/>
        </w:rPr>
        <w:t>Концертный зал «</w:t>
      </w:r>
      <w:proofErr w:type="spellStart"/>
      <w:r>
        <w:rPr>
          <w:rFonts w:ascii="Times New Roman" w:eastAsia="Times New Roman" w:hAnsi="Times New Roman" w:cs="Times New Roman"/>
          <w:sz w:val="28"/>
          <w:szCs w:val="28"/>
          <w:lang w:eastAsia="ru-RU"/>
        </w:rPr>
        <w:t>Эгг</w:t>
      </w:r>
      <w:proofErr w:type="spellEnd"/>
      <w:r>
        <w:rPr>
          <w:rFonts w:ascii="Times New Roman" w:eastAsia="Times New Roman" w:hAnsi="Times New Roman" w:cs="Times New Roman"/>
          <w:sz w:val="28"/>
          <w:szCs w:val="28"/>
          <w:lang w:eastAsia="ru-RU"/>
        </w:rPr>
        <w:t>» в</w:t>
      </w:r>
      <w:r w:rsidRPr="00A6207C">
        <w:rPr>
          <w:rFonts w:ascii="Times New Roman" w:eastAsia="Times New Roman" w:hAnsi="Times New Roman" w:cs="Times New Roman"/>
          <w:sz w:val="28"/>
          <w:szCs w:val="28"/>
          <w:lang w:eastAsia="ru-RU"/>
        </w:rPr>
        <w:t xml:space="preserve"> Олбани </w:t>
      </w:r>
      <w:r w:rsidRPr="001171C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арх. «Харрисон и </w:t>
      </w:r>
      <w:proofErr w:type="spellStart"/>
      <w:r>
        <w:rPr>
          <w:rFonts w:ascii="Times New Roman" w:eastAsia="Times New Roman" w:hAnsi="Times New Roman" w:cs="Times New Roman"/>
          <w:sz w:val="28"/>
          <w:szCs w:val="28"/>
          <w:lang w:eastAsia="ru-RU"/>
        </w:rPr>
        <w:t>Абрамовиц</w:t>
      </w:r>
      <w:proofErr w:type="spellEnd"/>
      <w:r>
        <w:rPr>
          <w:rFonts w:ascii="Times New Roman" w:eastAsia="Times New Roman" w:hAnsi="Times New Roman" w:cs="Times New Roman"/>
          <w:sz w:val="28"/>
          <w:szCs w:val="28"/>
          <w:lang w:eastAsia="ru-RU"/>
        </w:rPr>
        <w:t xml:space="preserve">», </w:t>
      </w:r>
      <w:r w:rsidRPr="001171C4">
        <w:rPr>
          <w:rFonts w:ascii="Times New Roman" w:eastAsia="Times New Roman" w:hAnsi="Times New Roman" w:cs="Times New Roman"/>
          <w:sz w:val="28"/>
          <w:szCs w:val="28"/>
          <w:lang w:eastAsia="ru-RU"/>
        </w:rPr>
        <w:t xml:space="preserve">1978 </w:t>
      </w:r>
      <w:r>
        <w:rPr>
          <w:rFonts w:ascii="Times New Roman" w:eastAsia="Times New Roman" w:hAnsi="Times New Roman" w:cs="Times New Roman"/>
          <w:sz w:val="28"/>
          <w:szCs w:val="28"/>
          <w:lang w:eastAsia="ru-RU"/>
        </w:rPr>
        <w:t>г.</w:t>
      </w:r>
      <w:r w:rsidRPr="001171C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Между пилонами располагается главный вход, остеклённый </w:t>
      </w:r>
      <w:proofErr w:type="spellStart"/>
      <w:r>
        <w:rPr>
          <w:rFonts w:ascii="Times New Roman" w:eastAsia="Times New Roman" w:hAnsi="Times New Roman" w:cs="Times New Roman"/>
          <w:sz w:val="28"/>
          <w:szCs w:val="28"/>
          <w:lang w:eastAsia="ru-RU"/>
        </w:rPr>
        <w:t>витражно</w:t>
      </w:r>
      <w:proofErr w:type="spellEnd"/>
      <w:r>
        <w:rPr>
          <w:rFonts w:ascii="Times New Roman" w:eastAsia="Times New Roman" w:hAnsi="Times New Roman" w:cs="Times New Roman"/>
          <w:sz w:val="28"/>
          <w:szCs w:val="28"/>
          <w:lang w:eastAsia="ru-RU"/>
        </w:rPr>
        <w:t xml:space="preserve">. Внешняя поверхность </w:t>
      </w:r>
      <w:proofErr w:type="spellStart"/>
      <w:r>
        <w:rPr>
          <w:rFonts w:ascii="Times New Roman" w:eastAsia="Times New Roman" w:hAnsi="Times New Roman" w:cs="Times New Roman"/>
          <w:sz w:val="28"/>
          <w:szCs w:val="28"/>
          <w:lang w:eastAsia="ru-RU"/>
        </w:rPr>
        <w:t>полуэллипсоида</w:t>
      </w:r>
      <w:proofErr w:type="spellEnd"/>
      <w:r>
        <w:rPr>
          <w:rFonts w:ascii="Times New Roman" w:eastAsia="Times New Roman" w:hAnsi="Times New Roman" w:cs="Times New Roman"/>
          <w:sz w:val="28"/>
          <w:szCs w:val="28"/>
          <w:lang w:eastAsia="ru-RU"/>
        </w:rPr>
        <w:t xml:space="preserve"> структурирована прямоугольным рисунком опалубки. Вынесенный наружу решетчатый стальной каркас с растяжками формирует облик </w:t>
      </w:r>
      <w:r w:rsidRPr="00A6207C">
        <w:rPr>
          <w:rFonts w:ascii="Times New Roman" w:eastAsia="Times New Roman" w:hAnsi="Times New Roman" w:cs="Times New Roman"/>
          <w:sz w:val="28"/>
          <w:szCs w:val="28"/>
          <w:lang w:eastAsia="ru-RU"/>
        </w:rPr>
        <w:t>Выставочн</w:t>
      </w:r>
      <w:r>
        <w:rPr>
          <w:rFonts w:ascii="Times New Roman" w:eastAsia="Times New Roman" w:hAnsi="Times New Roman" w:cs="Times New Roman"/>
          <w:sz w:val="28"/>
          <w:szCs w:val="28"/>
          <w:lang w:eastAsia="ru-RU"/>
        </w:rPr>
        <w:t>ого</w:t>
      </w:r>
      <w:r w:rsidRPr="00A6207C">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 xml:space="preserve">а им. </w:t>
      </w:r>
      <w:proofErr w:type="spellStart"/>
      <w:r>
        <w:rPr>
          <w:rFonts w:ascii="Times New Roman" w:eastAsia="Times New Roman" w:hAnsi="Times New Roman" w:cs="Times New Roman"/>
          <w:sz w:val="28"/>
          <w:szCs w:val="28"/>
          <w:lang w:eastAsia="ru-RU"/>
        </w:rPr>
        <w:t>Ж.Помпиду</w:t>
      </w:r>
      <w:proofErr w:type="spellEnd"/>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Париж</w:t>
      </w:r>
      <w:r>
        <w:rPr>
          <w:rFonts w:ascii="Times New Roman" w:eastAsia="Times New Roman" w:hAnsi="Times New Roman" w:cs="Times New Roman"/>
          <w:sz w:val="28"/>
          <w:szCs w:val="28"/>
          <w:lang w:eastAsia="ru-RU"/>
        </w:rPr>
        <w:t xml:space="preserve">е (арх. </w:t>
      </w:r>
      <w:proofErr w:type="spellStart"/>
      <w:r w:rsidRPr="001171C4">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w:t>
      </w:r>
      <w:r w:rsidRPr="001171C4">
        <w:rPr>
          <w:rFonts w:ascii="Times New Roman" w:eastAsia="Times New Roman" w:hAnsi="Times New Roman" w:cs="Times New Roman"/>
          <w:sz w:val="28"/>
          <w:szCs w:val="28"/>
          <w:lang w:eastAsia="ru-RU"/>
        </w:rPr>
        <w:t>Роджерс</w:t>
      </w:r>
      <w:proofErr w:type="spellEnd"/>
      <w:r>
        <w:rPr>
          <w:rFonts w:ascii="Times New Roman" w:eastAsia="Times New Roman" w:hAnsi="Times New Roman" w:cs="Times New Roman"/>
          <w:sz w:val="28"/>
          <w:szCs w:val="28"/>
          <w:lang w:eastAsia="ru-RU"/>
        </w:rPr>
        <w:t xml:space="preserve">, </w:t>
      </w:r>
      <w:proofErr w:type="spellStart"/>
      <w:r w:rsidRPr="001171C4">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w:t>
      </w:r>
      <w:r w:rsidRPr="001171C4">
        <w:rPr>
          <w:rFonts w:ascii="Times New Roman" w:eastAsia="Times New Roman" w:hAnsi="Times New Roman" w:cs="Times New Roman"/>
          <w:sz w:val="28"/>
          <w:szCs w:val="28"/>
          <w:lang w:eastAsia="ru-RU"/>
        </w:rPr>
        <w:t>Пьяно</w:t>
      </w:r>
      <w:proofErr w:type="spellEnd"/>
      <w:r>
        <w:rPr>
          <w:rFonts w:ascii="Times New Roman" w:eastAsia="Times New Roman" w:hAnsi="Times New Roman" w:cs="Times New Roman"/>
          <w:sz w:val="28"/>
          <w:szCs w:val="28"/>
          <w:lang w:eastAsia="ru-RU"/>
        </w:rPr>
        <w:t xml:space="preserve">, </w:t>
      </w:r>
      <w:proofErr w:type="spellStart"/>
      <w:r w:rsidRPr="001171C4">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w:t>
      </w:r>
      <w:r w:rsidRPr="001171C4">
        <w:rPr>
          <w:rFonts w:ascii="Times New Roman" w:eastAsia="Times New Roman" w:hAnsi="Times New Roman" w:cs="Times New Roman"/>
          <w:sz w:val="28"/>
          <w:szCs w:val="28"/>
          <w:lang w:eastAsia="ru-RU"/>
        </w:rPr>
        <w:t>Франчини</w:t>
      </w:r>
      <w:proofErr w:type="spellEnd"/>
      <w:r>
        <w:rPr>
          <w:rFonts w:ascii="Times New Roman" w:eastAsia="Times New Roman" w:hAnsi="Times New Roman" w:cs="Times New Roman"/>
          <w:sz w:val="28"/>
          <w:szCs w:val="28"/>
          <w:lang w:eastAsia="ru-RU"/>
        </w:rPr>
        <w:t xml:space="preserve">, </w:t>
      </w:r>
      <w:r w:rsidRPr="001171C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977 г.). На главном фасаде снаружи размещается эскалатор с остеклённой трубе. Между элементами каркаса</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расположены раскрашенные в различные цвета трубы систем инженерного обеспечения.  В многоэтажном здании располагается </w:t>
      </w:r>
      <w:r w:rsidRPr="00A6207C">
        <w:rPr>
          <w:rFonts w:ascii="Times New Roman" w:eastAsia="Times New Roman" w:hAnsi="Times New Roman" w:cs="Times New Roman"/>
          <w:sz w:val="28"/>
          <w:szCs w:val="28"/>
          <w:lang w:eastAsia="ru-RU"/>
        </w:rPr>
        <w:t>Архитектурный факульт</w:t>
      </w:r>
      <w:r>
        <w:rPr>
          <w:rFonts w:ascii="Times New Roman" w:eastAsia="Times New Roman" w:hAnsi="Times New Roman" w:cs="Times New Roman"/>
          <w:sz w:val="28"/>
          <w:szCs w:val="28"/>
          <w:lang w:eastAsia="ru-RU"/>
        </w:rPr>
        <w:t>ет Политехнического института в</w:t>
      </w:r>
      <w:r w:rsidRPr="00A6207C">
        <w:rPr>
          <w:rFonts w:ascii="Times New Roman" w:eastAsia="Times New Roman" w:hAnsi="Times New Roman" w:cs="Times New Roman"/>
          <w:sz w:val="28"/>
          <w:szCs w:val="28"/>
          <w:lang w:eastAsia="ru-RU"/>
        </w:rPr>
        <w:t xml:space="preserve"> Минск</w:t>
      </w:r>
      <w:r>
        <w:rPr>
          <w:rFonts w:ascii="Times New Roman" w:eastAsia="Times New Roman" w:hAnsi="Times New Roman" w:cs="Times New Roman"/>
          <w:sz w:val="28"/>
          <w:szCs w:val="28"/>
          <w:lang w:eastAsia="ru-RU"/>
        </w:rPr>
        <w:t>е</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И.Есьман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w:t>
      </w:r>
      <w:r w:rsidRPr="00536699">
        <w:rPr>
          <w:rFonts w:ascii="Times New Roman" w:hAnsi="Times New Roman" w:cs="Times New Roman"/>
          <w:sz w:val="28"/>
          <w:szCs w:val="28"/>
        </w:rPr>
        <w:t>Аникин</w:t>
      </w:r>
      <w:proofErr w:type="spellEnd"/>
      <w:r>
        <w:rPr>
          <w:rFonts w:ascii="Times New Roman" w:hAnsi="Times New Roman" w:cs="Times New Roman"/>
          <w:sz w:val="28"/>
          <w:szCs w:val="28"/>
        </w:rPr>
        <w:t xml:space="preserve">, </w:t>
      </w:r>
      <w:r w:rsidRPr="00536699">
        <w:rPr>
          <w:rFonts w:ascii="Times New Roman" w:hAnsi="Times New Roman" w:cs="Times New Roman"/>
          <w:sz w:val="28"/>
          <w:szCs w:val="28"/>
        </w:rPr>
        <w:t>1</w:t>
      </w:r>
      <w:r>
        <w:rPr>
          <w:rFonts w:ascii="Times New Roman" w:hAnsi="Times New Roman" w:cs="Times New Roman"/>
          <w:sz w:val="28"/>
          <w:szCs w:val="28"/>
        </w:rPr>
        <w:t xml:space="preserve">983 г.). Основной объём имеет восемь этажей. Торцевая часть каждого уровня приподнята. С противоположного торца располагается треугольная двухчастная башня. С боковых сторон перпендикулярно основному корпусу располагаются призматические объёмы лекционных аудиторий.  Образ здания соотносится с круизным лайнером или космическим челноком. </w:t>
      </w:r>
      <w:r w:rsidRPr="004145D9">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2.5</w:t>
      </w:r>
      <w:r w:rsidRPr="004145D9">
        <w:rPr>
          <w:rFonts w:ascii="Times New Roman" w:hAnsi="Times New Roman" w:cs="Times New Roman"/>
          <w:sz w:val="28"/>
          <w:szCs w:val="28"/>
        </w:rPr>
        <w:t>.</w:t>
      </w:r>
    </w:p>
    <w:p w14:paraId="394872B4" w14:textId="77777777" w:rsidR="006E528E"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русле Модернизма оригинально проявился Романтизм. Трёхэтажный параллелепипед представляет собой </w:t>
      </w:r>
      <w:r w:rsidRPr="00A6207C">
        <w:rPr>
          <w:rFonts w:ascii="Times New Roman" w:eastAsia="Times New Roman" w:hAnsi="Times New Roman" w:cs="Times New Roman"/>
          <w:sz w:val="28"/>
          <w:szCs w:val="28"/>
          <w:lang w:eastAsia="ru-RU"/>
        </w:rPr>
        <w:t>Дворец ассамблей</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Чандигарх</w:t>
      </w:r>
      <w:r>
        <w:rPr>
          <w:rFonts w:ascii="Times New Roman" w:eastAsia="Times New Roman" w:hAnsi="Times New Roman" w:cs="Times New Roman"/>
          <w:sz w:val="28"/>
          <w:szCs w:val="28"/>
          <w:lang w:eastAsia="ru-RU"/>
        </w:rPr>
        <w:t>е</w:t>
      </w:r>
      <w:proofErr w:type="spellEnd"/>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Ле Корбюзье, 1962 г.), которое расположено рядом с водоёмом. Со стороны водоёма перед зданием располагается полуоткрытая галерея, на крупных пилонах которой держится полуцилиндрический навес. Тему изучения структуры веществ олицетворяет собой </w:t>
      </w:r>
      <w:r w:rsidRPr="00A6207C">
        <w:rPr>
          <w:rFonts w:ascii="Times New Roman" w:eastAsia="Times New Roman" w:hAnsi="Times New Roman" w:cs="Times New Roman"/>
          <w:sz w:val="28"/>
          <w:szCs w:val="28"/>
          <w:lang w:eastAsia="ru-RU"/>
        </w:rPr>
        <w:t xml:space="preserve">Выставочный павильон Бельгии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Атомиум</w:t>
      </w:r>
      <w:proofErr w:type="spellEnd"/>
      <w:r>
        <w:rPr>
          <w:rFonts w:ascii="Times New Roman" w:eastAsia="Times New Roman" w:hAnsi="Times New Roman" w:cs="Times New Roman"/>
          <w:sz w:val="28"/>
          <w:szCs w:val="28"/>
          <w:lang w:eastAsia="ru-RU"/>
        </w:rPr>
        <w:t xml:space="preserve">» </w:t>
      </w:r>
      <w:r w:rsidRPr="00A6207C">
        <w:rPr>
          <w:rFonts w:ascii="Times New Roman" w:eastAsia="Times New Roman" w:hAnsi="Times New Roman" w:cs="Times New Roman"/>
          <w:sz w:val="28"/>
          <w:szCs w:val="28"/>
          <w:lang w:eastAsia="ru-RU"/>
        </w:rPr>
        <w:t>на ЭКСП</w:t>
      </w:r>
      <w:r>
        <w:rPr>
          <w:rFonts w:ascii="Times New Roman" w:eastAsia="Times New Roman" w:hAnsi="Times New Roman" w:cs="Times New Roman"/>
          <w:sz w:val="28"/>
          <w:szCs w:val="28"/>
          <w:lang w:eastAsia="ru-RU"/>
        </w:rPr>
        <w:t xml:space="preserve">О-58 в Брюсселе (арх. </w:t>
      </w:r>
      <w:proofErr w:type="spellStart"/>
      <w:r>
        <w:rPr>
          <w:rFonts w:ascii="Times New Roman" w:eastAsia="Times New Roman" w:hAnsi="Times New Roman" w:cs="Times New Roman"/>
          <w:sz w:val="28"/>
          <w:szCs w:val="28"/>
          <w:lang w:eastAsia="ru-RU"/>
        </w:rPr>
        <w:t>А.Полак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Д.Полак</w:t>
      </w:r>
      <w:proofErr w:type="spellEnd"/>
      <w:r>
        <w:rPr>
          <w:rFonts w:ascii="Times New Roman" w:eastAsia="Times New Roman" w:hAnsi="Times New Roman" w:cs="Times New Roman"/>
          <w:sz w:val="28"/>
          <w:szCs w:val="28"/>
          <w:lang w:eastAsia="ru-RU"/>
        </w:rPr>
        <w:t>, 1958 г.).</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 форме он воспроизводит молекулу железа. Шаровые узлы с помещениями различного назначения соединены трубчатыми переходами. Поверхности частично остеклены. Шестиуровневый спиралевидный сужающийся к низу объём представляет собой основная часть </w:t>
      </w:r>
      <w:r>
        <w:rPr>
          <w:rFonts w:ascii="Times New Roman" w:hAnsi="Times New Roman" w:cs="Times New Roman"/>
          <w:sz w:val="28"/>
          <w:szCs w:val="28"/>
        </w:rPr>
        <w:t>Музея</w:t>
      </w:r>
      <w:r w:rsidRPr="00A6207C">
        <w:rPr>
          <w:rFonts w:ascii="Times New Roman" w:hAnsi="Times New Roman" w:cs="Times New Roman"/>
          <w:sz w:val="28"/>
          <w:szCs w:val="28"/>
        </w:rPr>
        <w:t xml:space="preserve"> </w:t>
      </w:r>
      <w:proofErr w:type="spellStart"/>
      <w:r w:rsidRPr="00A6207C">
        <w:rPr>
          <w:rFonts w:ascii="Times New Roman" w:hAnsi="Times New Roman" w:cs="Times New Roman"/>
          <w:sz w:val="28"/>
          <w:szCs w:val="28"/>
        </w:rPr>
        <w:t>С.Гугенхайма</w:t>
      </w:r>
      <w:proofErr w:type="spellEnd"/>
      <w:r>
        <w:rPr>
          <w:rFonts w:ascii="Times New Roman" w:hAnsi="Times New Roman" w:cs="Times New Roman"/>
          <w:sz w:val="28"/>
          <w:szCs w:val="28"/>
        </w:rPr>
        <w:t xml:space="preserve"> в</w:t>
      </w:r>
      <w:r w:rsidRPr="00A6207C">
        <w:rPr>
          <w:rFonts w:ascii="Times New Roman" w:hAnsi="Times New Roman" w:cs="Times New Roman"/>
          <w:sz w:val="28"/>
          <w:szCs w:val="28"/>
        </w:rPr>
        <w:t xml:space="preserve"> Нью-Йорк сити</w:t>
      </w:r>
      <w:r w:rsidRPr="00A6207C">
        <w:rPr>
          <w:rStyle w:val="s1"/>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Ф.Л.Райт</w:t>
      </w:r>
      <w:proofErr w:type="spellEnd"/>
      <w:r>
        <w:rPr>
          <w:rFonts w:ascii="Times New Roman" w:hAnsi="Times New Roman" w:cs="Times New Roman"/>
          <w:sz w:val="28"/>
          <w:szCs w:val="28"/>
        </w:rPr>
        <w:t>, 1959 г.). Между глухими лентами спирали располагаются ленточные оконные проёмы. Над центром располагается остеклённый купол. Спираль примыкает к башенному коммуникационному узлу. Второй этаж с глухими стенами образует развитый подиум. Здание аэровокзала в вашингтонском а</w:t>
      </w:r>
      <w:r w:rsidRPr="00A6207C">
        <w:rPr>
          <w:rFonts w:ascii="Times New Roman" w:hAnsi="Times New Roman" w:cs="Times New Roman"/>
          <w:sz w:val="28"/>
          <w:szCs w:val="28"/>
        </w:rPr>
        <w:t>эропорт</w:t>
      </w:r>
      <w:r>
        <w:rPr>
          <w:rFonts w:ascii="Times New Roman" w:hAnsi="Times New Roman" w:cs="Times New Roman"/>
          <w:sz w:val="28"/>
          <w:szCs w:val="28"/>
        </w:rPr>
        <w:t>у</w:t>
      </w:r>
      <w:r w:rsidRPr="00A6207C">
        <w:rPr>
          <w:rFonts w:ascii="Times New Roman" w:hAnsi="Times New Roman" w:cs="Times New Roman"/>
          <w:sz w:val="28"/>
          <w:szCs w:val="28"/>
        </w:rPr>
        <w:t xml:space="preserve"> им. </w:t>
      </w:r>
      <w:proofErr w:type="spellStart"/>
      <w:r>
        <w:rPr>
          <w:rFonts w:ascii="Times New Roman" w:hAnsi="Times New Roman" w:cs="Times New Roman"/>
          <w:sz w:val="28"/>
          <w:szCs w:val="28"/>
        </w:rPr>
        <w:t>Д.Кеннеди</w:t>
      </w:r>
      <w:proofErr w:type="spellEnd"/>
      <w:r>
        <w:rPr>
          <w:rFonts w:ascii="Times New Roman" w:hAnsi="Times New Roman" w:cs="Times New Roman"/>
          <w:sz w:val="28"/>
          <w:szCs w:val="28"/>
        </w:rPr>
        <w:t xml:space="preserve">, переименованного в честь </w:t>
      </w:r>
      <w:proofErr w:type="spellStart"/>
      <w:r>
        <w:rPr>
          <w:rFonts w:ascii="Times New Roman" w:hAnsi="Times New Roman" w:cs="Times New Roman"/>
          <w:sz w:val="28"/>
          <w:szCs w:val="28"/>
        </w:rPr>
        <w:t>Д.Даллеса</w:t>
      </w:r>
      <w:proofErr w:type="spellEnd"/>
      <w:r>
        <w:rPr>
          <w:rFonts w:ascii="Times New Roman" w:hAnsi="Times New Roman" w:cs="Times New Roman"/>
          <w:sz w:val="28"/>
          <w:szCs w:val="28"/>
        </w:rPr>
        <w:t xml:space="preserve"> в</w:t>
      </w:r>
      <w:r w:rsidRPr="00A6207C">
        <w:rPr>
          <w:rFonts w:ascii="Times New Roman" w:hAnsi="Times New Roman" w:cs="Times New Roman"/>
          <w:sz w:val="28"/>
          <w:szCs w:val="28"/>
        </w:rPr>
        <w:t xml:space="preserve"> </w:t>
      </w:r>
      <w:proofErr w:type="spellStart"/>
      <w:r w:rsidRPr="00A6207C">
        <w:rPr>
          <w:rFonts w:ascii="Times New Roman" w:hAnsi="Times New Roman" w:cs="Times New Roman"/>
          <w:sz w:val="28"/>
          <w:szCs w:val="28"/>
        </w:rPr>
        <w:t>Лаудон</w:t>
      </w:r>
      <w:r>
        <w:rPr>
          <w:rFonts w:ascii="Times New Roman" w:hAnsi="Times New Roman" w:cs="Times New Roman"/>
          <w:sz w:val="28"/>
          <w:szCs w:val="28"/>
        </w:rPr>
        <w:t>е</w:t>
      </w:r>
      <w:proofErr w:type="spellEnd"/>
      <w:r w:rsidRPr="00A6207C">
        <w:rPr>
          <w:rFonts w:ascii="Times New Roman" w:hAnsi="Times New Roman" w:cs="Times New Roman"/>
          <w:sz w:val="28"/>
          <w:szCs w:val="28"/>
        </w:rPr>
        <w:t xml:space="preserve"> </w:t>
      </w:r>
      <w:r>
        <w:rPr>
          <w:rFonts w:ascii="Times New Roman" w:hAnsi="Times New Roman" w:cs="Times New Roman"/>
          <w:sz w:val="28"/>
          <w:szCs w:val="28"/>
        </w:rPr>
        <w:t>(</w:t>
      </w:r>
      <w:proofErr w:type="spellStart"/>
      <w:proofErr w:type="gramStart"/>
      <w:r>
        <w:rPr>
          <w:rFonts w:ascii="Times New Roman" w:hAnsi="Times New Roman" w:cs="Times New Roman"/>
          <w:sz w:val="28"/>
          <w:szCs w:val="28"/>
        </w:rPr>
        <w:t>арх.Э.Сааринен</w:t>
      </w:r>
      <w:proofErr w:type="spellEnd"/>
      <w:proofErr w:type="gramEnd"/>
      <w:r>
        <w:rPr>
          <w:rFonts w:ascii="Times New Roman" w:hAnsi="Times New Roman" w:cs="Times New Roman"/>
          <w:sz w:val="28"/>
          <w:szCs w:val="28"/>
        </w:rPr>
        <w:t>, 1962 г.) представляет собой полностью остеклённый объём с дуговой кровлей, поддерживаемой по длинным сторонам крупными пилонами. Фасад со стороны подъезда имеет большую высоту, чем со стороны лётного поля.</w:t>
      </w:r>
    </w:p>
    <w:p w14:paraId="2B654181" w14:textId="77777777" w:rsidR="006E528E" w:rsidRDefault="006E528E" w:rsidP="006E528E">
      <w:pPr>
        <w:spacing w:after="0" w:line="240" w:lineRule="auto"/>
        <w:jc w:val="both"/>
        <w:rPr>
          <w:rFonts w:ascii="Times New Roman" w:hAnsi="Times New Roman" w:cs="Times New Roman"/>
          <w:sz w:val="28"/>
          <w:szCs w:val="28"/>
        </w:rPr>
      </w:pPr>
    </w:p>
    <w:p w14:paraId="668EAABB"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4D0A9AEF" wp14:editId="2AE6B025">
            <wp:extent cx="3600000" cy="3996035"/>
            <wp:effectExtent l="0" t="0" r="635" b="5080"/>
            <wp:docPr id="39" name="Рисунок 39" descr="Z:\ВТОРОЙ ДИСК\Education materials\UNIVERSITIES\KazNRTU\PhD-21\Кустаубаева\картинки 2 раздела\зарубеж-иллюстрации-раздел 2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2 раздела\зарубеж-иллюстрации-раздел 2_Страница_7.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4010" t="10322" r="4341" b="25281"/>
                    <a:stretch/>
                  </pic:blipFill>
                  <pic:spPr bwMode="auto">
                    <a:xfrm>
                      <a:off x="0" y="0"/>
                      <a:ext cx="3600000" cy="3996035"/>
                    </a:xfrm>
                    <a:prstGeom prst="rect">
                      <a:avLst/>
                    </a:prstGeom>
                    <a:noFill/>
                    <a:ln>
                      <a:noFill/>
                    </a:ln>
                    <a:extLst>
                      <a:ext uri="{53640926-AAD7-44D8-BBD7-CCE9431645EC}">
                        <a14:shadowObscured xmlns:a14="http://schemas.microsoft.com/office/drawing/2010/main"/>
                      </a:ext>
                    </a:extLst>
                  </pic:spPr>
                </pic:pic>
              </a:graphicData>
            </a:graphic>
          </wp:inline>
        </w:drawing>
      </w:r>
    </w:p>
    <w:p w14:paraId="0A38C2F8" w14:textId="77777777" w:rsidR="006E528E" w:rsidRDefault="006E528E" w:rsidP="006E528E">
      <w:pPr>
        <w:spacing w:after="0" w:line="240" w:lineRule="auto"/>
        <w:jc w:val="both"/>
        <w:rPr>
          <w:rFonts w:ascii="Times New Roman" w:eastAsia="Times New Roman" w:hAnsi="Times New Roman" w:cs="Times New Roman"/>
          <w:i/>
          <w:sz w:val="28"/>
          <w:szCs w:val="28"/>
          <w:lang w:eastAsia="ru-RU"/>
        </w:rPr>
      </w:pPr>
      <w:r>
        <w:rPr>
          <w:rFonts w:ascii="Times New Roman" w:hAnsi="Times New Roman" w:cs="Times New Roman"/>
          <w:sz w:val="28"/>
          <w:szCs w:val="28"/>
        </w:rPr>
        <w:t>Рисунок 2.8</w:t>
      </w:r>
      <w:r w:rsidRPr="00A6207C">
        <w:rPr>
          <w:rFonts w:ascii="Times New Roman" w:hAnsi="Times New Roman" w:cs="Times New Roman"/>
          <w:sz w:val="28"/>
          <w:szCs w:val="28"/>
        </w:rPr>
        <w:t xml:space="preserve"> – Примеры архитектуры зарубежного Постмодернизма второй половины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Штаб-квартира «</w:t>
      </w:r>
      <w:proofErr w:type="spellStart"/>
      <w:r w:rsidRPr="00A6207C">
        <w:rPr>
          <w:rFonts w:ascii="Times New Roman" w:eastAsia="Times New Roman" w:hAnsi="Times New Roman" w:cs="Times New Roman"/>
          <w:sz w:val="28"/>
          <w:szCs w:val="28"/>
          <w:lang w:eastAsia="ru-RU"/>
        </w:rPr>
        <w:t>Лонгабергер</w:t>
      </w:r>
      <w:proofErr w:type="spellEnd"/>
      <w:r w:rsidRPr="00A6207C">
        <w:rPr>
          <w:rFonts w:ascii="Times New Roman" w:eastAsia="Times New Roman" w:hAnsi="Times New Roman" w:cs="Times New Roman"/>
          <w:sz w:val="28"/>
          <w:szCs w:val="28"/>
          <w:lang w:eastAsia="ru-RU"/>
        </w:rPr>
        <w:t>», Ньюарк</w:t>
      </w:r>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Штаб-квартира «Асахи», Токио</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Офисный комплекс «Ворота Европы», Мадрид</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Офисное здание «Танцующий дом», Прага</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Апартаменты «</w:t>
      </w:r>
      <w:proofErr w:type="spellStart"/>
      <w:r w:rsidRPr="00A6207C">
        <w:rPr>
          <w:rFonts w:ascii="Times New Roman" w:eastAsia="Times New Roman" w:hAnsi="Times New Roman" w:cs="Times New Roman"/>
          <w:sz w:val="28"/>
          <w:szCs w:val="28"/>
          <w:lang w:eastAsia="ru-RU"/>
        </w:rPr>
        <w:t>Возоко</w:t>
      </w:r>
      <w:proofErr w:type="spellEnd"/>
      <w:r w:rsidRPr="00A6207C">
        <w:rPr>
          <w:rFonts w:ascii="Times New Roman" w:eastAsia="Times New Roman" w:hAnsi="Times New Roman" w:cs="Times New Roman"/>
          <w:sz w:val="28"/>
          <w:szCs w:val="28"/>
          <w:lang w:eastAsia="ru-RU"/>
        </w:rPr>
        <w:t>», Амстердам</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Здание специальных служб, Лондон</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 xml:space="preserve">Офисное здание «Башни </w:t>
      </w:r>
      <w:proofErr w:type="spellStart"/>
      <w:r w:rsidRPr="00A6207C">
        <w:rPr>
          <w:rFonts w:ascii="Times New Roman" w:eastAsia="Times New Roman" w:hAnsi="Times New Roman" w:cs="Times New Roman"/>
          <w:sz w:val="28"/>
          <w:szCs w:val="28"/>
          <w:lang w:eastAsia="ru-RU"/>
        </w:rPr>
        <w:t>Петронас</w:t>
      </w:r>
      <w:proofErr w:type="spellEnd"/>
      <w:r w:rsidRPr="00A6207C">
        <w:rPr>
          <w:rFonts w:ascii="Times New Roman" w:eastAsia="Times New Roman" w:hAnsi="Times New Roman" w:cs="Times New Roman"/>
          <w:sz w:val="28"/>
          <w:szCs w:val="28"/>
          <w:lang w:eastAsia="ru-RU"/>
        </w:rPr>
        <w:t>», Куала-Лумпур</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Гостиница «</w:t>
      </w:r>
      <w:proofErr w:type="spellStart"/>
      <w:r w:rsidRPr="00A6207C">
        <w:rPr>
          <w:rFonts w:ascii="Times New Roman" w:eastAsia="Times New Roman" w:hAnsi="Times New Roman" w:cs="Times New Roman"/>
          <w:sz w:val="28"/>
          <w:szCs w:val="28"/>
          <w:lang w:eastAsia="ru-RU"/>
        </w:rPr>
        <w:t>Бурж</w:t>
      </w:r>
      <w:proofErr w:type="spellEnd"/>
      <w:r w:rsidRPr="00A6207C">
        <w:rPr>
          <w:rFonts w:ascii="Times New Roman" w:eastAsia="Times New Roman" w:hAnsi="Times New Roman" w:cs="Times New Roman"/>
          <w:sz w:val="28"/>
          <w:szCs w:val="28"/>
          <w:lang w:eastAsia="ru-RU"/>
        </w:rPr>
        <w:t xml:space="preserve"> Аль Араб», Дубай</w:t>
      </w:r>
      <w:r>
        <w:rPr>
          <w:rFonts w:ascii="Times New Roman" w:eastAsia="Times New Roman" w:hAnsi="Times New Roman" w:cs="Times New Roman"/>
          <w:sz w:val="28"/>
          <w:szCs w:val="28"/>
          <w:lang w:eastAsia="ru-RU"/>
        </w:rPr>
        <w:t>; 9.</w:t>
      </w:r>
      <w:r w:rsidRPr="00A6207C">
        <w:rPr>
          <w:rFonts w:ascii="Times New Roman" w:hAnsi="Times New Roman" w:cs="Times New Roman"/>
          <w:sz w:val="28"/>
          <w:szCs w:val="28"/>
        </w:rPr>
        <w:t xml:space="preserve"> </w:t>
      </w:r>
      <w:r w:rsidRPr="00A6207C">
        <w:rPr>
          <w:rFonts w:ascii="Times New Roman" w:eastAsia="Times New Roman" w:hAnsi="Times New Roman" w:cs="Times New Roman"/>
          <w:sz w:val="28"/>
          <w:szCs w:val="28"/>
          <w:lang w:eastAsia="ru-RU"/>
        </w:rPr>
        <w:t>Здание Европейского Парламента, Страсбург</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3E9C6150" w14:textId="77777777" w:rsidR="006E528E" w:rsidRDefault="006E528E" w:rsidP="006E528E">
      <w:pPr>
        <w:spacing w:after="0" w:line="240" w:lineRule="auto"/>
        <w:jc w:val="both"/>
        <w:rPr>
          <w:rFonts w:ascii="Times New Roman" w:eastAsia="Times New Roman" w:hAnsi="Times New Roman" w:cs="Times New Roman"/>
          <w:i/>
          <w:sz w:val="28"/>
          <w:szCs w:val="28"/>
          <w:lang w:eastAsia="ru-RU"/>
        </w:rPr>
      </w:pPr>
    </w:p>
    <w:p w14:paraId="104DFCE7" w14:textId="77777777" w:rsidR="006E528E" w:rsidRPr="004145D9"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Образ птицы лежит в основе архитектурно-художественного решения </w:t>
      </w:r>
      <w:r w:rsidRPr="00A6207C">
        <w:rPr>
          <w:rFonts w:ascii="Times New Roman" w:eastAsia="Times New Roman" w:hAnsi="Times New Roman" w:cs="Times New Roman"/>
          <w:sz w:val="28"/>
          <w:szCs w:val="28"/>
          <w:lang w:eastAsia="ru-RU"/>
        </w:rPr>
        <w:t>Аэровокзал</w:t>
      </w:r>
      <w:r>
        <w:rPr>
          <w:rFonts w:ascii="Times New Roman" w:eastAsia="Times New Roman" w:hAnsi="Times New Roman" w:cs="Times New Roman"/>
          <w:sz w:val="28"/>
          <w:szCs w:val="28"/>
          <w:lang w:eastAsia="ru-RU"/>
        </w:rPr>
        <w:t>а</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компании «</w:t>
      </w:r>
      <w:r w:rsidRPr="00A6207C">
        <w:rPr>
          <w:rFonts w:ascii="Times New Roman" w:eastAsia="Times New Roman" w:hAnsi="Times New Roman" w:cs="Times New Roman"/>
          <w:sz w:val="28"/>
          <w:szCs w:val="28"/>
          <w:lang w:eastAsia="ru-RU"/>
        </w:rPr>
        <w:t xml:space="preserve">Транс </w:t>
      </w:r>
      <w:proofErr w:type="spellStart"/>
      <w:r w:rsidRPr="00A6207C">
        <w:rPr>
          <w:rFonts w:ascii="Times New Roman" w:eastAsia="Times New Roman" w:hAnsi="Times New Roman" w:cs="Times New Roman"/>
          <w:sz w:val="28"/>
          <w:szCs w:val="28"/>
          <w:lang w:eastAsia="ru-RU"/>
        </w:rPr>
        <w:t>Ворлд</w:t>
      </w:r>
      <w:proofErr w:type="spellEnd"/>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Эйрайнс</w:t>
      </w:r>
      <w:proofErr w:type="spellEnd"/>
      <w:r>
        <w:rPr>
          <w:rFonts w:ascii="Times New Roman" w:eastAsia="Times New Roman" w:hAnsi="Times New Roman" w:cs="Times New Roman"/>
          <w:sz w:val="28"/>
          <w:szCs w:val="28"/>
          <w:lang w:eastAsia="ru-RU"/>
        </w:rPr>
        <w:t>» в</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аэропорту им. </w:t>
      </w:r>
      <w:proofErr w:type="spellStart"/>
      <w:r>
        <w:rPr>
          <w:rFonts w:ascii="Times New Roman" w:eastAsia="Times New Roman" w:hAnsi="Times New Roman" w:cs="Times New Roman"/>
          <w:sz w:val="28"/>
          <w:szCs w:val="28"/>
          <w:lang w:eastAsia="ru-RU"/>
        </w:rPr>
        <w:t>Д.Кеннеди</w:t>
      </w:r>
      <w:proofErr w:type="spellEnd"/>
      <w:r>
        <w:rPr>
          <w:rFonts w:ascii="Times New Roman" w:eastAsia="Times New Roman" w:hAnsi="Times New Roman" w:cs="Times New Roman"/>
          <w:sz w:val="28"/>
          <w:szCs w:val="28"/>
          <w:lang w:eastAsia="ru-RU"/>
        </w:rPr>
        <w:t xml:space="preserve"> в </w:t>
      </w:r>
      <w:r w:rsidRPr="00A6207C">
        <w:rPr>
          <w:rFonts w:ascii="Times New Roman" w:eastAsia="Times New Roman" w:hAnsi="Times New Roman" w:cs="Times New Roman"/>
          <w:sz w:val="28"/>
          <w:szCs w:val="28"/>
          <w:lang w:eastAsia="ru-RU"/>
        </w:rPr>
        <w:t xml:space="preserve">Нью-Йорк сити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Э.Сааринен</w:t>
      </w:r>
      <w:proofErr w:type="spellEnd"/>
      <w:r>
        <w:rPr>
          <w:rFonts w:ascii="Times New Roman" w:eastAsia="Times New Roman" w:hAnsi="Times New Roman" w:cs="Times New Roman"/>
          <w:sz w:val="28"/>
          <w:szCs w:val="28"/>
          <w:lang w:eastAsia="ru-RU"/>
        </w:rPr>
        <w:t xml:space="preserve">, 1962 г.). Несколько </w:t>
      </w:r>
      <w:proofErr w:type="spellStart"/>
      <w:r>
        <w:rPr>
          <w:rFonts w:ascii="Times New Roman" w:eastAsia="Times New Roman" w:hAnsi="Times New Roman" w:cs="Times New Roman"/>
          <w:sz w:val="28"/>
          <w:szCs w:val="28"/>
          <w:lang w:eastAsia="ru-RU"/>
        </w:rPr>
        <w:t>разноразмерных</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разноформенных</w:t>
      </w:r>
      <w:proofErr w:type="spellEnd"/>
      <w:r>
        <w:rPr>
          <w:rFonts w:ascii="Times New Roman" w:eastAsia="Times New Roman" w:hAnsi="Times New Roman" w:cs="Times New Roman"/>
          <w:sz w:val="28"/>
          <w:szCs w:val="28"/>
          <w:lang w:eastAsia="ru-RU"/>
        </w:rPr>
        <w:t xml:space="preserve"> скорлуп образуют «голову с клювом», «крылья» и «хвост». Пространство под «крыльями» остеклено.  Скульптурный объём не первом уровне пересекает длинный одноэтажный блок вспомогательных помещений. На двухэтажном развитом подиуме располагается тридцатиэтажный объём </w:t>
      </w:r>
      <w:r w:rsidRPr="00A6207C">
        <w:rPr>
          <w:rFonts w:ascii="Times New Roman" w:eastAsia="Times New Roman" w:hAnsi="Times New Roman" w:cs="Times New Roman"/>
          <w:sz w:val="28"/>
          <w:szCs w:val="28"/>
          <w:lang w:eastAsia="ru-RU"/>
        </w:rPr>
        <w:t>Секретариат</w:t>
      </w:r>
      <w:r>
        <w:rPr>
          <w:rFonts w:ascii="Times New Roman" w:eastAsia="Times New Roman" w:hAnsi="Times New Roman" w:cs="Times New Roman"/>
          <w:sz w:val="28"/>
          <w:szCs w:val="28"/>
          <w:lang w:eastAsia="ru-RU"/>
        </w:rPr>
        <w:t>а</w:t>
      </w:r>
      <w:r w:rsidRPr="00A6207C">
        <w:rPr>
          <w:rFonts w:ascii="Times New Roman" w:eastAsia="Times New Roman" w:hAnsi="Times New Roman" w:cs="Times New Roman"/>
          <w:sz w:val="28"/>
          <w:szCs w:val="28"/>
          <w:lang w:eastAsia="ru-RU"/>
        </w:rPr>
        <w:t xml:space="preserve"> Совета экономической взаимопомощи</w:t>
      </w:r>
      <w:r>
        <w:rPr>
          <w:rFonts w:ascii="Times New Roman" w:eastAsia="Times New Roman" w:hAnsi="Times New Roman" w:cs="Times New Roman"/>
          <w:sz w:val="28"/>
          <w:szCs w:val="28"/>
          <w:lang w:eastAsia="ru-RU"/>
        </w:rPr>
        <w:t xml:space="preserve"> в Москве</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М.Посохин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А.Мндоянц</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В.Свирский</w:t>
      </w:r>
      <w:proofErr w:type="spellEnd"/>
      <w:r>
        <w:rPr>
          <w:rFonts w:ascii="Times New Roman" w:eastAsia="Times New Roman" w:hAnsi="Times New Roman" w:cs="Times New Roman"/>
          <w:sz w:val="28"/>
          <w:szCs w:val="28"/>
          <w:lang w:eastAsia="ru-RU"/>
        </w:rPr>
        <w:t xml:space="preserve">, 1970 г.). Блок имеет форму раскрытой книги. Основные фасады имеют ленточное остекление. Торцы решены глухими поверхностями с небольшими прямоугольными поэтажными окнами. Сложную конфигурацию в плане имеет </w:t>
      </w:r>
      <w:r w:rsidRPr="00A6207C">
        <w:rPr>
          <w:rFonts w:ascii="Times New Roman" w:eastAsia="Times New Roman" w:hAnsi="Times New Roman" w:cs="Times New Roman"/>
          <w:sz w:val="28"/>
          <w:szCs w:val="28"/>
          <w:lang w:eastAsia="ru-RU"/>
        </w:rPr>
        <w:t>Конгресс-холл «Финляндия»</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Хельсинки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А.Аалто</w:t>
      </w:r>
      <w:proofErr w:type="spellEnd"/>
      <w:r>
        <w:rPr>
          <w:rFonts w:ascii="Times New Roman" w:eastAsia="Times New Roman" w:hAnsi="Times New Roman" w:cs="Times New Roman"/>
          <w:sz w:val="28"/>
          <w:szCs w:val="28"/>
          <w:lang w:eastAsia="ru-RU"/>
        </w:rPr>
        <w:t xml:space="preserve">, 1971 г.). Здание, имеющее развитый подиум, образовано несколькими разновысокими объёмами окнами различных размеров. Четыре крупных пилона с лестнично-лифтовыми узлами поддерживают двухэтажный блок </w:t>
      </w:r>
      <w:r w:rsidRPr="00A6207C">
        <w:rPr>
          <w:rFonts w:ascii="Times New Roman" w:eastAsia="Times New Roman" w:hAnsi="Times New Roman" w:cs="Times New Roman"/>
          <w:sz w:val="28"/>
          <w:szCs w:val="28"/>
          <w:lang w:eastAsia="ru-RU"/>
        </w:rPr>
        <w:t>Вертолётн</w:t>
      </w:r>
      <w:r>
        <w:rPr>
          <w:rFonts w:ascii="Times New Roman" w:eastAsia="Times New Roman" w:hAnsi="Times New Roman" w:cs="Times New Roman"/>
          <w:sz w:val="28"/>
          <w:szCs w:val="28"/>
          <w:lang w:eastAsia="ru-RU"/>
        </w:rPr>
        <w:t>ого</w:t>
      </w:r>
      <w:r w:rsidRPr="00A6207C">
        <w:rPr>
          <w:rFonts w:ascii="Times New Roman" w:eastAsia="Times New Roman" w:hAnsi="Times New Roman" w:cs="Times New Roman"/>
          <w:sz w:val="28"/>
          <w:szCs w:val="28"/>
          <w:lang w:eastAsia="ru-RU"/>
        </w:rPr>
        <w:t xml:space="preserve"> вокзал</w:t>
      </w:r>
      <w:r>
        <w:rPr>
          <w:rFonts w:ascii="Times New Roman" w:eastAsia="Times New Roman" w:hAnsi="Times New Roman" w:cs="Times New Roman"/>
          <w:sz w:val="28"/>
          <w:szCs w:val="28"/>
          <w:lang w:eastAsia="ru-RU"/>
        </w:rPr>
        <w:t>а в</w:t>
      </w:r>
      <w:r w:rsidRPr="00A6207C">
        <w:rPr>
          <w:rFonts w:ascii="Times New Roman" w:eastAsia="Times New Roman" w:hAnsi="Times New Roman" w:cs="Times New Roman"/>
          <w:sz w:val="28"/>
          <w:szCs w:val="28"/>
          <w:lang w:eastAsia="ru-RU"/>
        </w:rPr>
        <w:t xml:space="preserve"> Нью-Йорк сити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А.Г.Лоример</w:t>
      </w:r>
      <w:proofErr w:type="spellEnd"/>
      <w:r>
        <w:rPr>
          <w:rFonts w:ascii="Times New Roman" w:eastAsia="Times New Roman" w:hAnsi="Times New Roman" w:cs="Times New Roman"/>
          <w:sz w:val="28"/>
          <w:szCs w:val="28"/>
          <w:lang w:eastAsia="ru-RU"/>
        </w:rPr>
        <w:t xml:space="preserve">, 1964 г.). Нижний уровень этого блока представляет собой цилиндр. Над ним располагается значительно превышающий его по размеру почти квадратный в плане объём. Пилоны имеют вертикальное витражное остекление, переходящее в горизонтальный витраж. Отражая концепцию Метаболизма, связанную с постоянным развитием, из двух тринадцатиэтажных башен состоит </w:t>
      </w:r>
      <w:r w:rsidRPr="00A6207C">
        <w:rPr>
          <w:rFonts w:ascii="Times New Roman" w:eastAsia="Times New Roman" w:hAnsi="Times New Roman" w:cs="Times New Roman"/>
          <w:sz w:val="28"/>
          <w:szCs w:val="28"/>
          <w:lang w:eastAsia="ru-RU"/>
        </w:rPr>
        <w:t xml:space="preserve">Жилой дом «Капсульная башня </w:t>
      </w:r>
      <w:proofErr w:type="spellStart"/>
      <w:r w:rsidRPr="00A6207C">
        <w:rPr>
          <w:rFonts w:ascii="Times New Roman" w:eastAsia="Times New Roman" w:hAnsi="Times New Roman" w:cs="Times New Roman"/>
          <w:sz w:val="28"/>
          <w:szCs w:val="28"/>
          <w:lang w:eastAsia="ru-RU"/>
        </w:rPr>
        <w:t>Накагин</w:t>
      </w:r>
      <w:proofErr w:type="spellEnd"/>
      <w:r w:rsidRPr="00A620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Токио</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К.Курокава</w:t>
      </w:r>
      <w:proofErr w:type="spellEnd"/>
      <w:r>
        <w:rPr>
          <w:rFonts w:ascii="Times New Roman" w:eastAsia="Times New Roman" w:hAnsi="Times New Roman" w:cs="Times New Roman"/>
          <w:sz w:val="28"/>
          <w:szCs w:val="28"/>
          <w:lang w:eastAsia="ru-RU"/>
        </w:rPr>
        <w:t xml:space="preserve">, 1972 г.). К коммуникационным узлам прикреплены </w:t>
      </w:r>
      <w:proofErr w:type="spellStart"/>
      <w:r>
        <w:rPr>
          <w:rFonts w:ascii="Times New Roman" w:eastAsia="Times New Roman" w:hAnsi="Times New Roman" w:cs="Times New Roman"/>
          <w:sz w:val="28"/>
          <w:szCs w:val="28"/>
          <w:lang w:eastAsia="ru-RU"/>
        </w:rPr>
        <w:t>параллелепипедные</w:t>
      </w:r>
      <w:proofErr w:type="spellEnd"/>
      <w:r>
        <w:rPr>
          <w:rFonts w:ascii="Times New Roman" w:eastAsia="Times New Roman" w:hAnsi="Times New Roman" w:cs="Times New Roman"/>
          <w:sz w:val="28"/>
          <w:szCs w:val="28"/>
          <w:lang w:eastAsia="ru-RU"/>
        </w:rPr>
        <w:t xml:space="preserve"> ячейки жилого и общественного назначения. Каждая ячейка в торце имеет круглое окно.</w:t>
      </w:r>
      <w:r w:rsidRPr="00A6207C">
        <w:rPr>
          <w:rFonts w:ascii="Times New Roman" w:eastAsia="Times New Roman" w:hAnsi="Times New Roman" w:cs="Times New Roman"/>
          <w:sz w:val="28"/>
          <w:szCs w:val="28"/>
          <w:lang w:eastAsia="ru-RU"/>
        </w:rPr>
        <w:t xml:space="preserve"> </w:t>
      </w:r>
      <w:r w:rsidRPr="004145D9">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2.6</w:t>
      </w:r>
      <w:r w:rsidRPr="004145D9">
        <w:rPr>
          <w:rFonts w:ascii="Times New Roman" w:hAnsi="Times New Roman" w:cs="Times New Roman"/>
          <w:sz w:val="28"/>
          <w:szCs w:val="28"/>
        </w:rPr>
        <w:t xml:space="preserve"> (в приложении).</w:t>
      </w:r>
    </w:p>
    <w:p w14:paraId="1AEBDE4C" w14:textId="77777777" w:rsidR="006E528E" w:rsidRDefault="006E528E" w:rsidP="006E528E">
      <w:pPr>
        <w:pStyle w:val="a8"/>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К началу последней четверти 20 века «новизна» форм и «функциональная» философия Модернизма практически утратила свою первоначальную привлекательность. Поиск иных подходов к архитектурно-художественному формообразованию пошёл в различных направлениях, связанных как с переосмыслением исторически сложившихся архитектурных и </w:t>
      </w:r>
      <w:proofErr w:type="spellStart"/>
      <w:r>
        <w:rPr>
          <w:rFonts w:ascii="Times New Roman" w:eastAsia="Times New Roman" w:hAnsi="Times New Roman" w:cs="Times New Roman"/>
          <w:sz w:val="28"/>
          <w:szCs w:val="28"/>
          <w:lang w:eastAsia="ru-RU"/>
        </w:rPr>
        <w:t>внеархитектурных</w:t>
      </w:r>
      <w:proofErr w:type="spellEnd"/>
      <w:r>
        <w:rPr>
          <w:rFonts w:ascii="Times New Roman" w:eastAsia="Times New Roman" w:hAnsi="Times New Roman" w:cs="Times New Roman"/>
          <w:sz w:val="28"/>
          <w:szCs w:val="28"/>
          <w:lang w:eastAsia="ru-RU"/>
        </w:rPr>
        <w:t xml:space="preserve"> форм, так и с обращением к истокам Модернизма. Два призматических </w:t>
      </w:r>
      <w:proofErr w:type="spellStart"/>
      <w:r>
        <w:rPr>
          <w:rFonts w:ascii="Times New Roman" w:eastAsia="Times New Roman" w:hAnsi="Times New Roman" w:cs="Times New Roman"/>
          <w:sz w:val="28"/>
          <w:szCs w:val="28"/>
          <w:lang w:eastAsia="ru-RU"/>
        </w:rPr>
        <w:t>тридцатишестиэтажных</w:t>
      </w:r>
      <w:proofErr w:type="spellEnd"/>
      <w:r>
        <w:rPr>
          <w:rFonts w:ascii="Times New Roman" w:eastAsia="Times New Roman" w:hAnsi="Times New Roman" w:cs="Times New Roman"/>
          <w:sz w:val="28"/>
          <w:szCs w:val="28"/>
          <w:lang w:eastAsia="ru-RU"/>
        </w:rPr>
        <w:t xml:space="preserve"> блока со скошенными вершинами и с узким просветом между ними представляет собой </w:t>
      </w:r>
      <w:r w:rsidRPr="00A6207C">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фисное здание «</w:t>
      </w:r>
      <w:proofErr w:type="spellStart"/>
      <w:r>
        <w:rPr>
          <w:rFonts w:ascii="Times New Roman" w:eastAsia="Times New Roman" w:hAnsi="Times New Roman" w:cs="Times New Roman"/>
          <w:sz w:val="28"/>
          <w:szCs w:val="28"/>
          <w:lang w:eastAsia="ru-RU"/>
        </w:rPr>
        <w:t>Пеннзойл</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Плейс</w:t>
      </w:r>
      <w:proofErr w:type="spellEnd"/>
      <w:r>
        <w:rPr>
          <w:rFonts w:ascii="Times New Roman" w:eastAsia="Times New Roman" w:hAnsi="Times New Roman" w:cs="Times New Roman"/>
          <w:sz w:val="28"/>
          <w:szCs w:val="28"/>
          <w:lang w:eastAsia="ru-RU"/>
        </w:rPr>
        <w:t>» в</w:t>
      </w:r>
      <w:r w:rsidRPr="00A6207C">
        <w:rPr>
          <w:rFonts w:ascii="Times New Roman" w:eastAsia="Times New Roman" w:hAnsi="Times New Roman" w:cs="Times New Roman"/>
          <w:sz w:val="28"/>
          <w:szCs w:val="28"/>
          <w:lang w:eastAsia="ru-RU"/>
        </w:rPr>
        <w:t xml:space="preserve"> Хьюстон</w:t>
      </w:r>
      <w:r>
        <w:rPr>
          <w:rFonts w:ascii="Times New Roman" w:eastAsia="Times New Roman" w:hAnsi="Times New Roman" w:cs="Times New Roman"/>
          <w:sz w:val="28"/>
          <w:szCs w:val="28"/>
          <w:lang w:eastAsia="ru-RU"/>
        </w:rPr>
        <w:t>е</w:t>
      </w:r>
      <w:r w:rsidRPr="00A6207C">
        <w:rPr>
          <w:rFonts w:ascii="Times New Roman" w:eastAsia="Times New Roman" w:hAnsi="Times New Roman" w:cs="Times New Roman"/>
          <w:sz w:val="28"/>
          <w:szCs w:val="28"/>
          <w:lang w:eastAsia="ru-RU"/>
        </w:rPr>
        <w:t xml:space="preserve"> </w:t>
      </w:r>
      <w:r w:rsidRPr="003C2AFF">
        <w:rPr>
          <w:rFonts w:ascii="Times New Roman" w:hAnsi="Times New Roman" w:cs="Times New Roman"/>
          <w:sz w:val="28"/>
          <w:szCs w:val="28"/>
        </w:rPr>
        <w:t>(</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Ф.Джонсон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Д.Бёрджи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Э.Аттиа</w:t>
      </w:r>
      <w:proofErr w:type="spellEnd"/>
      <w:r>
        <w:rPr>
          <w:rFonts w:ascii="Times New Roman" w:hAnsi="Times New Roman" w:cs="Times New Roman"/>
          <w:sz w:val="28"/>
          <w:szCs w:val="28"/>
        </w:rPr>
        <w:t xml:space="preserve">, </w:t>
      </w:r>
      <w:r w:rsidRPr="003C2AFF">
        <w:rPr>
          <w:rFonts w:ascii="Times New Roman" w:hAnsi="Times New Roman" w:cs="Times New Roman"/>
          <w:sz w:val="28"/>
          <w:szCs w:val="28"/>
        </w:rPr>
        <w:t>1</w:t>
      </w:r>
      <w:r>
        <w:rPr>
          <w:rFonts w:ascii="Times New Roman" w:hAnsi="Times New Roman" w:cs="Times New Roman"/>
          <w:sz w:val="28"/>
          <w:szCs w:val="28"/>
        </w:rPr>
        <w:t>975 г.</w:t>
      </w:r>
      <w:r w:rsidRPr="003C2AFF">
        <w:rPr>
          <w:rFonts w:ascii="Times New Roman" w:hAnsi="Times New Roman" w:cs="Times New Roman"/>
          <w:sz w:val="28"/>
          <w:szCs w:val="28"/>
        </w:rPr>
        <w:t>)</w:t>
      </w:r>
      <w:r>
        <w:rPr>
          <w:rFonts w:ascii="Times New Roman" w:hAnsi="Times New Roman" w:cs="Times New Roman"/>
          <w:sz w:val="28"/>
          <w:szCs w:val="28"/>
        </w:rPr>
        <w:t xml:space="preserve">. В нижней части парные башни объединены пирамидой. Фасады полностью гладко остеклены. Неоготический комплекс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Гласс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компани</w:t>
      </w:r>
      <w:proofErr w:type="spellEnd"/>
      <w:r>
        <w:rPr>
          <w:rFonts w:ascii="Times New Roman" w:eastAsia="Times New Roman" w:hAnsi="Times New Roman" w:cs="Times New Roman"/>
          <w:sz w:val="28"/>
          <w:szCs w:val="28"/>
          <w:lang w:eastAsia="ru-RU"/>
        </w:rPr>
        <w:t>» в</w:t>
      </w:r>
      <w:r w:rsidRPr="00A6207C">
        <w:rPr>
          <w:rFonts w:ascii="Times New Roman" w:eastAsia="Times New Roman" w:hAnsi="Times New Roman" w:cs="Times New Roman"/>
          <w:sz w:val="28"/>
          <w:szCs w:val="28"/>
          <w:lang w:eastAsia="ru-RU"/>
        </w:rPr>
        <w:t xml:space="preserve"> Питтсбург</w:t>
      </w:r>
      <w:r>
        <w:rPr>
          <w:rFonts w:ascii="Times New Roman" w:eastAsia="Times New Roman" w:hAnsi="Times New Roman" w:cs="Times New Roman"/>
          <w:sz w:val="28"/>
          <w:szCs w:val="28"/>
          <w:lang w:eastAsia="ru-RU"/>
        </w:rPr>
        <w:t>е</w:t>
      </w:r>
      <w:r w:rsidRPr="00A6207C">
        <w:rPr>
          <w:rFonts w:ascii="Times New Roman" w:hAnsi="Times New Roman" w:cs="Times New Roman"/>
          <w:sz w:val="28"/>
          <w:szCs w:val="28"/>
        </w:rPr>
        <w:t xml:space="preserve"> </w:t>
      </w:r>
      <w:r w:rsidRPr="003C2AFF">
        <w:rPr>
          <w:rFonts w:ascii="Times New Roman" w:hAnsi="Times New Roman" w:cs="Times New Roman"/>
          <w:sz w:val="28"/>
          <w:szCs w:val="28"/>
        </w:rPr>
        <w:t>(</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Ф.Джонсон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Д.Бёрджи</w:t>
      </w:r>
      <w:proofErr w:type="spellEnd"/>
      <w:r>
        <w:rPr>
          <w:rFonts w:ascii="Times New Roman" w:hAnsi="Times New Roman" w:cs="Times New Roman"/>
          <w:sz w:val="28"/>
          <w:szCs w:val="28"/>
        </w:rPr>
        <w:t xml:space="preserve">, </w:t>
      </w:r>
      <w:r w:rsidRPr="003C2AFF">
        <w:rPr>
          <w:rFonts w:ascii="Times New Roman" w:hAnsi="Times New Roman" w:cs="Times New Roman"/>
          <w:sz w:val="28"/>
          <w:szCs w:val="28"/>
        </w:rPr>
        <w:t>1</w:t>
      </w:r>
      <w:r>
        <w:rPr>
          <w:rFonts w:ascii="Times New Roman" w:hAnsi="Times New Roman" w:cs="Times New Roman"/>
          <w:sz w:val="28"/>
          <w:szCs w:val="28"/>
        </w:rPr>
        <w:t>984 г.</w:t>
      </w:r>
      <w:r w:rsidRPr="003C2AFF">
        <w:rPr>
          <w:rFonts w:ascii="Times New Roman" w:hAnsi="Times New Roman" w:cs="Times New Roman"/>
          <w:sz w:val="28"/>
          <w:szCs w:val="28"/>
        </w:rPr>
        <w:t>)</w:t>
      </w:r>
      <w:r>
        <w:rPr>
          <w:rFonts w:ascii="Times New Roman" w:hAnsi="Times New Roman" w:cs="Times New Roman"/>
          <w:sz w:val="28"/>
          <w:szCs w:val="28"/>
        </w:rPr>
        <w:t xml:space="preserve"> состоит из шести блоков различной этажности. Наиболее высокий объем имеет сорок этажей. Полностью остеклённые фасады имеют ребристую структуру и башенные завершения пилястр. Угловые башни более крупные. Уступчатую структуру и стилистическое решение в стиле Голландской готики имеет </w:t>
      </w:r>
      <w:r w:rsidRPr="00A6207C">
        <w:rPr>
          <w:rFonts w:ascii="Times New Roman" w:hAnsi="Times New Roman" w:cs="Times New Roman"/>
          <w:sz w:val="28"/>
          <w:szCs w:val="28"/>
        </w:rPr>
        <w:t>Банк Америка</w:t>
      </w:r>
      <w:r>
        <w:rPr>
          <w:rFonts w:ascii="Times New Roman" w:hAnsi="Times New Roman" w:cs="Times New Roman"/>
          <w:sz w:val="28"/>
          <w:szCs w:val="28"/>
        </w:rPr>
        <w:t xml:space="preserve"> центр</w:t>
      </w:r>
      <w:r w:rsidRPr="00A6207C">
        <w:rPr>
          <w:rFonts w:ascii="Times New Roman" w:hAnsi="Times New Roman" w:cs="Times New Roman"/>
          <w:sz w:val="28"/>
          <w:szCs w:val="28"/>
        </w:rPr>
        <w:t xml:space="preserve">, Хьюстон </w:t>
      </w:r>
      <w:r>
        <w:rPr>
          <w:rFonts w:ascii="Times New Roman" w:eastAsia="Times New Roman" w:hAnsi="Times New Roman" w:cs="Times New Roman"/>
          <w:sz w:val="28"/>
          <w:szCs w:val="28"/>
          <w:lang w:eastAsia="ru-RU"/>
        </w:rPr>
        <w:t>(арх.</w:t>
      </w:r>
      <w:r w:rsidRPr="00EA1488">
        <w:t xml:space="preserve"> </w:t>
      </w:r>
      <w:proofErr w:type="spellStart"/>
      <w:r>
        <w:rPr>
          <w:rFonts w:ascii="Times New Roman" w:eastAsia="Times New Roman" w:hAnsi="Times New Roman" w:cs="Times New Roman"/>
          <w:sz w:val="28"/>
          <w:szCs w:val="28"/>
          <w:lang w:eastAsia="ru-RU"/>
        </w:rPr>
        <w:t>Ф.Джонсон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w:t>
      </w:r>
      <w:r w:rsidRPr="00EA1488">
        <w:rPr>
          <w:rFonts w:ascii="Times New Roman" w:eastAsia="Times New Roman" w:hAnsi="Times New Roman" w:cs="Times New Roman"/>
          <w:sz w:val="28"/>
          <w:szCs w:val="28"/>
          <w:lang w:eastAsia="ru-RU"/>
        </w:rPr>
        <w:t>Бёрджи</w:t>
      </w:r>
      <w:proofErr w:type="spellEnd"/>
      <w:r>
        <w:rPr>
          <w:rFonts w:ascii="Times New Roman" w:eastAsia="Times New Roman" w:hAnsi="Times New Roman" w:cs="Times New Roman"/>
          <w:sz w:val="28"/>
          <w:szCs w:val="28"/>
          <w:lang w:eastAsia="ru-RU"/>
        </w:rPr>
        <w:t xml:space="preserve">, 1983 г.). Комплекс состоит из двух зданий различной этажности. Наиболее высокий объём имеет пятьдесят шесть этажей. Все оконные проёмы одинаковые по размеру. Уступы акцентированы башенками с пирамидальными венчаниями. </w:t>
      </w:r>
    </w:p>
    <w:p w14:paraId="65BBBBCF" w14:textId="77777777" w:rsidR="006E528E" w:rsidRPr="00E22101"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Интерпретацию</w:t>
      </w:r>
      <w:r w:rsidRPr="00282604">
        <w:rPr>
          <w:rFonts w:ascii="Times New Roman" w:eastAsia="Times New Roman" w:hAnsi="Times New Roman" w:cs="Times New Roman"/>
          <w:sz w:val="28"/>
          <w:szCs w:val="28"/>
          <w:lang w:eastAsia="ru-RU"/>
        </w:rPr>
        <w:t xml:space="preserve"> </w:t>
      </w:r>
      <w:proofErr w:type="spellStart"/>
      <w:r w:rsidRPr="00282604">
        <w:rPr>
          <w:rFonts w:ascii="Times New Roman" w:eastAsia="Times New Roman" w:hAnsi="Times New Roman" w:cs="Times New Roman"/>
          <w:sz w:val="28"/>
          <w:szCs w:val="28"/>
          <w:lang w:eastAsia="ru-RU"/>
        </w:rPr>
        <w:t>тессеракта</w:t>
      </w:r>
      <w:proofErr w:type="spellEnd"/>
      <w:r>
        <w:rPr>
          <w:rFonts w:ascii="Times New Roman" w:eastAsia="Times New Roman" w:hAnsi="Times New Roman" w:cs="Times New Roman"/>
          <w:sz w:val="28"/>
          <w:szCs w:val="28"/>
          <w:lang w:eastAsia="ru-RU"/>
        </w:rPr>
        <w:t xml:space="preserve"> (гиперкуба) представляет собой </w:t>
      </w:r>
      <w:r w:rsidRPr="00A6207C">
        <w:rPr>
          <w:rFonts w:ascii="Times New Roman" w:hAnsi="Times New Roman" w:cs="Times New Roman"/>
          <w:sz w:val="28"/>
          <w:szCs w:val="28"/>
        </w:rPr>
        <w:t xml:space="preserve">Офисное здание «Великая </w:t>
      </w:r>
      <w:r w:rsidRPr="00A6207C">
        <w:rPr>
          <w:rFonts w:ascii="Times New Roman" w:eastAsia="Times New Roman" w:hAnsi="Times New Roman" w:cs="Times New Roman"/>
          <w:sz w:val="28"/>
          <w:szCs w:val="28"/>
          <w:lang w:eastAsia="ru-RU"/>
        </w:rPr>
        <w:t>Арка Братства»</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Париж</w:t>
      </w:r>
      <w:r>
        <w:rPr>
          <w:rFonts w:ascii="Times New Roman" w:eastAsia="Times New Roman" w:hAnsi="Times New Roman" w:cs="Times New Roman"/>
          <w:sz w:val="28"/>
          <w:szCs w:val="28"/>
          <w:lang w:eastAsia="ru-RU"/>
        </w:rPr>
        <w:t>е</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Д.Шпрелькльсен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П.Андре</w:t>
      </w:r>
      <w:proofErr w:type="spellEnd"/>
      <w:r>
        <w:rPr>
          <w:rFonts w:ascii="Times New Roman" w:hAnsi="Times New Roman" w:cs="Times New Roman"/>
          <w:sz w:val="28"/>
          <w:szCs w:val="28"/>
        </w:rPr>
        <w:t xml:space="preserve">, 1989 г.). Концептуально здание, имеющее высоту 110 м, является завершением исторически сложившейся градостроительной оси города, имея небольшое отклонение от неё. Гладкие глухие поверхности чередуются с полностью и частично остеклёнными. В нижней части проёма, имитируя облако, помещён тент на тросовых </w:t>
      </w:r>
      <w:proofErr w:type="spellStart"/>
      <w:proofErr w:type="gramStart"/>
      <w:r>
        <w:rPr>
          <w:rFonts w:ascii="Times New Roman" w:hAnsi="Times New Roman" w:cs="Times New Roman"/>
          <w:sz w:val="28"/>
          <w:szCs w:val="28"/>
        </w:rPr>
        <w:t>растяжках.В</w:t>
      </w:r>
      <w:proofErr w:type="spellEnd"/>
      <w:proofErr w:type="gramEnd"/>
      <w:r>
        <w:rPr>
          <w:rFonts w:ascii="Times New Roman" w:hAnsi="Times New Roman" w:cs="Times New Roman"/>
          <w:sz w:val="28"/>
          <w:szCs w:val="28"/>
        </w:rPr>
        <w:t xml:space="preserve"> проёме также находится решетчатая шахта лифта. </w:t>
      </w:r>
      <w:r>
        <w:rPr>
          <w:rFonts w:ascii="Times New Roman" w:eastAsia="Times New Roman" w:hAnsi="Times New Roman" w:cs="Times New Roman"/>
          <w:sz w:val="28"/>
          <w:szCs w:val="28"/>
          <w:lang w:eastAsia="ru-RU"/>
        </w:rPr>
        <w:t>Штаб-квартира «</w:t>
      </w:r>
      <w:proofErr w:type="spellStart"/>
      <w:r>
        <w:rPr>
          <w:rFonts w:ascii="Times New Roman" w:eastAsia="Times New Roman" w:hAnsi="Times New Roman" w:cs="Times New Roman"/>
          <w:sz w:val="28"/>
          <w:szCs w:val="28"/>
          <w:lang w:eastAsia="ru-RU"/>
        </w:rPr>
        <w:t>Америкэн</w:t>
      </w:r>
      <w:proofErr w:type="spellEnd"/>
      <w:r>
        <w:rPr>
          <w:rFonts w:ascii="Times New Roman" w:eastAsia="Times New Roman" w:hAnsi="Times New Roman" w:cs="Times New Roman"/>
          <w:sz w:val="28"/>
          <w:szCs w:val="28"/>
          <w:lang w:eastAsia="ru-RU"/>
        </w:rPr>
        <w:t xml:space="preserve"> телефон энд </w:t>
      </w:r>
      <w:proofErr w:type="spellStart"/>
      <w:r>
        <w:rPr>
          <w:rFonts w:ascii="Times New Roman" w:eastAsia="Times New Roman" w:hAnsi="Times New Roman" w:cs="Times New Roman"/>
          <w:sz w:val="28"/>
          <w:szCs w:val="28"/>
          <w:lang w:eastAsia="ru-RU"/>
        </w:rPr>
        <w:t>телеграфЭ</w:t>
      </w:r>
      <w:proofErr w:type="spellEnd"/>
      <w:r>
        <w:rPr>
          <w:rFonts w:ascii="Times New Roman" w:eastAsia="Times New Roman" w:hAnsi="Times New Roman" w:cs="Times New Roman"/>
          <w:sz w:val="28"/>
          <w:szCs w:val="28"/>
          <w:lang w:eastAsia="ru-RU"/>
        </w:rPr>
        <w:t xml:space="preserve"> / «Сони-билдинг» в</w:t>
      </w:r>
      <w:r w:rsidRPr="00A6207C">
        <w:rPr>
          <w:rFonts w:ascii="Times New Roman" w:eastAsia="Times New Roman" w:hAnsi="Times New Roman" w:cs="Times New Roman"/>
          <w:sz w:val="28"/>
          <w:szCs w:val="28"/>
          <w:lang w:eastAsia="ru-RU"/>
        </w:rPr>
        <w:t xml:space="preserve"> Нью-Йорк сити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Ф.Джонсон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Д.Бёрджи</w:t>
      </w:r>
      <w:proofErr w:type="spellEnd"/>
      <w:r>
        <w:rPr>
          <w:rFonts w:ascii="Times New Roman" w:eastAsia="Times New Roman" w:hAnsi="Times New Roman" w:cs="Times New Roman"/>
          <w:sz w:val="28"/>
          <w:szCs w:val="28"/>
          <w:lang w:eastAsia="ru-RU"/>
        </w:rPr>
        <w:t xml:space="preserve">, 1984 г.) имеет тридцать семь этажей. Нижняя часть решена в упрощённых формах Капеллы </w:t>
      </w:r>
      <w:proofErr w:type="spellStart"/>
      <w:r>
        <w:rPr>
          <w:rFonts w:ascii="Times New Roman" w:eastAsia="Times New Roman" w:hAnsi="Times New Roman" w:cs="Times New Roman"/>
          <w:sz w:val="28"/>
          <w:szCs w:val="28"/>
          <w:lang w:eastAsia="ru-RU"/>
        </w:rPr>
        <w:t>Пацци</w:t>
      </w:r>
      <w:proofErr w:type="spellEnd"/>
      <w:r>
        <w:rPr>
          <w:rFonts w:ascii="Times New Roman" w:eastAsia="Times New Roman" w:hAnsi="Times New Roman" w:cs="Times New Roman"/>
          <w:sz w:val="28"/>
          <w:szCs w:val="28"/>
          <w:lang w:eastAsia="ru-RU"/>
        </w:rPr>
        <w:t xml:space="preserve"> во Флоренции (арх. </w:t>
      </w:r>
      <w:proofErr w:type="spellStart"/>
      <w:r>
        <w:rPr>
          <w:rFonts w:ascii="Times New Roman" w:eastAsia="Times New Roman" w:hAnsi="Times New Roman" w:cs="Times New Roman"/>
          <w:sz w:val="28"/>
          <w:szCs w:val="28"/>
          <w:lang w:eastAsia="ru-RU"/>
        </w:rPr>
        <w:t>Ф.Брунелески</w:t>
      </w:r>
      <w:proofErr w:type="spellEnd"/>
      <w:r>
        <w:rPr>
          <w:rFonts w:ascii="Times New Roman" w:eastAsia="Times New Roman" w:hAnsi="Times New Roman" w:cs="Times New Roman"/>
          <w:sz w:val="28"/>
          <w:szCs w:val="28"/>
          <w:lang w:eastAsia="ru-RU"/>
        </w:rPr>
        <w:t xml:space="preserve">, 1460 г.), Венчание выполнено в виде разорванного дугой фронтона в мебельном стиле 18 века </w:t>
      </w:r>
      <w:proofErr w:type="spellStart"/>
      <w:r>
        <w:rPr>
          <w:rFonts w:ascii="Times New Roman" w:eastAsia="Times New Roman" w:hAnsi="Times New Roman" w:cs="Times New Roman"/>
          <w:sz w:val="28"/>
          <w:szCs w:val="28"/>
          <w:lang w:eastAsia="ru-RU"/>
        </w:rPr>
        <w:t>Чипп</w:t>
      </w:r>
      <w:proofErr w:type="spellEnd"/>
      <w:r>
        <w:rPr>
          <w:rFonts w:ascii="Times New Roman" w:eastAsia="Times New Roman" w:hAnsi="Times New Roman" w:cs="Times New Roman"/>
          <w:sz w:val="28"/>
          <w:szCs w:val="28"/>
          <w:lang w:eastAsia="ru-RU"/>
        </w:rPr>
        <w:t xml:space="preserve"> энд Дейл. Входной павильон Лувра в</w:t>
      </w:r>
      <w:r w:rsidRPr="00A6207C">
        <w:rPr>
          <w:rFonts w:ascii="Times New Roman" w:eastAsia="Times New Roman" w:hAnsi="Times New Roman" w:cs="Times New Roman"/>
          <w:sz w:val="28"/>
          <w:szCs w:val="28"/>
          <w:lang w:eastAsia="ru-RU"/>
        </w:rPr>
        <w:t xml:space="preserve"> Париж</w:t>
      </w:r>
      <w:r>
        <w:rPr>
          <w:rFonts w:ascii="Times New Roman" w:eastAsia="Times New Roman" w:hAnsi="Times New Roman" w:cs="Times New Roman"/>
          <w:sz w:val="28"/>
          <w:szCs w:val="28"/>
          <w:lang w:eastAsia="ru-RU"/>
        </w:rPr>
        <w:t>е</w:t>
      </w:r>
      <w:r w:rsidRPr="00A6207C">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И.М.Пэй</w:t>
      </w:r>
      <w:proofErr w:type="spellEnd"/>
      <w:r>
        <w:rPr>
          <w:rFonts w:ascii="Times New Roman" w:hAnsi="Times New Roman" w:cs="Times New Roman"/>
          <w:sz w:val="28"/>
          <w:szCs w:val="28"/>
        </w:rPr>
        <w:t>, 1989 г.) представляет собой полностью стеклянную пирамиду высотой чуть больше 21 метра. Она венчает подземный вестибюль. Рядом с большой пирамидой располагаются три маленькие и несколько усечённых пирамид.</w:t>
      </w:r>
      <w:r w:rsidRPr="00E22101">
        <w:rPr>
          <w:rFonts w:ascii="Times New Roman" w:hAnsi="Times New Roman" w:cs="Times New Roman"/>
          <w:sz w:val="28"/>
          <w:szCs w:val="28"/>
        </w:rPr>
        <w:t xml:space="preserve"> </w:t>
      </w:r>
    </w:p>
    <w:p w14:paraId="6E20E8DC" w14:textId="77777777" w:rsidR="006E528E" w:rsidRPr="004145D9" w:rsidRDefault="006E528E" w:rsidP="006E528E">
      <w:pPr>
        <w:pStyle w:val="a8"/>
        <w:spacing w:after="0" w:line="240" w:lineRule="auto"/>
        <w:ind w:left="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Штаб-</w:t>
      </w:r>
      <w:r w:rsidRPr="00A6207C">
        <w:rPr>
          <w:rFonts w:ascii="Times New Roman" w:eastAsia="Times New Roman" w:hAnsi="Times New Roman" w:cs="Times New Roman"/>
          <w:sz w:val="28"/>
          <w:szCs w:val="28"/>
          <w:lang w:eastAsia="ru-RU"/>
        </w:rPr>
        <w:t xml:space="preserve">квартира </w:t>
      </w:r>
      <w:r>
        <w:rPr>
          <w:rFonts w:ascii="Times New Roman" w:eastAsia="Times New Roman" w:hAnsi="Times New Roman" w:cs="Times New Roman"/>
          <w:sz w:val="28"/>
          <w:szCs w:val="28"/>
          <w:lang w:eastAsia="ru-RU"/>
        </w:rPr>
        <w:t xml:space="preserve">компании «Гонконг-Шанхай Банк </w:t>
      </w:r>
      <w:proofErr w:type="spellStart"/>
      <w:r>
        <w:rPr>
          <w:rFonts w:ascii="Times New Roman" w:eastAsia="Times New Roman" w:hAnsi="Times New Roman" w:cs="Times New Roman"/>
          <w:sz w:val="28"/>
          <w:szCs w:val="28"/>
          <w:lang w:eastAsia="ru-RU"/>
        </w:rPr>
        <w:t>Корпорейшн</w:t>
      </w:r>
      <w:proofErr w:type="spellEnd"/>
      <w:r>
        <w:rPr>
          <w:rFonts w:ascii="Times New Roman" w:eastAsia="Times New Roman" w:hAnsi="Times New Roman" w:cs="Times New Roman"/>
          <w:sz w:val="28"/>
          <w:szCs w:val="28"/>
          <w:lang w:eastAsia="ru-RU"/>
        </w:rPr>
        <w:t>»</w:t>
      </w:r>
      <w:r w:rsidRPr="00A6207C">
        <w:rPr>
          <w:rFonts w:ascii="Times New Roman" w:eastAsia="Times New Roman" w:hAnsi="Times New Roman" w:cs="Times New Roman"/>
          <w:sz w:val="28"/>
          <w:szCs w:val="28"/>
          <w:lang w:eastAsia="ru-RU"/>
        </w:rPr>
        <w:t xml:space="preserve">, Гонконг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Н.Фостер</w:t>
      </w:r>
      <w:proofErr w:type="spellEnd"/>
      <w:r>
        <w:rPr>
          <w:rFonts w:ascii="Times New Roman" w:eastAsia="Times New Roman" w:hAnsi="Times New Roman" w:cs="Times New Roman"/>
          <w:sz w:val="28"/>
          <w:szCs w:val="28"/>
          <w:lang w:eastAsia="ru-RU"/>
        </w:rPr>
        <w:t>, 1985 г.) имеет сорок четыре этажа. Иллюстрируя стилистику Хай-</w:t>
      </w:r>
      <w:proofErr w:type="spellStart"/>
      <w:r>
        <w:rPr>
          <w:rFonts w:ascii="Times New Roman" w:eastAsia="Times New Roman" w:hAnsi="Times New Roman" w:cs="Times New Roman"/>
          <w:sz w:val="28"/>
          <w:szCs w:val="28"/>
          <w:lang w:eastAsia="ru-RU"/>
        </w:rPr>
        <w:t>тека</w:t>
      </w:r>
      <w:proofErr w:type="spellEnd"/>
      <w:r>
        <w:rPr>
          <w:rFonts w:ascii="Times New Roman" w:eastAsia="Times New Roman" w:hAnsi="Times New Roman" w:cs="Times New Roman"/>
          <w:sz w:val="28"/>
          <w:szCs w:val="28"/>
          <w:lang w:eastAsia="ru-RU"/>
        </w:rPr>
        <w:t xml:space="preserve">, основные несущие конструкции акцентированы на фасадах. На двух фланкирующих главный фасад узких вертикальных рамах каждые пять-шесть уровней выполнены треугольные фермы с подвесками, обеспечивающими крепление перекрытий соответствующей группы этажей. Каждая группа этажей акцентирована лоджией на нижнем этаже группы. Высокий полуоткрытый первый этаж переходит в </w:t>
      </w:r>
      <w:proofErr w:type="spellStart"/>
      <w:r>
        <w:rPr>
          <w:rFonts w:ascii="Times New Roman" w:eastAsia="Times New Roman" w:hAnsi="Times New Roman" w:cs="Times New Roman"/>
          <w:sz w:val="28"/>
          <w:szCs w:val="28"/>
          <w:lang w:eastAsia="ru-RU"/>
        </w:rPr>
        <w:t>многосветный</w:t>
      </w:r>
      <w:proofErr w:type="spellEnd"/>
      <w:r>
        <w:rPr>
          <w:rFonts w:ascii="Times New Roman" w:eastAsia="Times New Roman" w:hAnsi="Times New Roman" w:cs="Times New Roman"/>
          <w:sz w:val="28"/>
          <w:szCs w:val="28"/>
          <w:lang w:eastAsia="ru-RU"/>
        </w:rPr>
        <w:t xml:space="preserve"> холл, в котором также акцентированы основные несущие конструкции. Авторскую версию Современного классицизма демонстрирует </w:t>
      </w:r>
      <w:r w:rsidRPr="00A6207C">
        <w:rPr>
          <w:rFonts w:ascii="Times New Roman" w:eastAsia="Times New Roman" w:hAnsi="Times New Roman" w:cs="Times New Roman"/>
          <w:sz w:val="28"/>
          <w:szCs w:val="28"/>
          <w:lang w:eastAsia="ru-RU"/>
        </w:rPr>
        <w:t xml:space="preserve">Жилой комплекс «Пространства </w:t>
      </w:r>
      <w:proofErr w:type="spellStart"/>
      <w:r w:rsidRPr="00A6207C">
        <w:rPr>
          <w:rFonts w:ascii="Times New Roman" w:eastAsia="Times New Roman" w:hAnsi="Times New Roman" w:cs="Times New Roman"/>
          <w:sz w:val="28"/>
          <w:szCs w:val="28"/>
          <w:lang w:eastAsia="ru-RU"/>
        </w:rPr>
        <w:t>Абраксас</w:t>
      </w:r>
      <w:proofErr w:type="spellEnd"/>
      <w:r w:rsidRPr="00A620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Марн</w:t>
      </w:r>
      <w:proofErr w:type="spellEnd"/>
      <w:r w:rsidRPr="00A6207C">
        <w:rPr>
          <w:rFonts w:ascii="Times New Roman" w:eastAsia="Times New Roman" w:hAnsi="Times New Roman" w:cs="Times New Roman"/>
          <w:sz w:val="28"/>
          <w:szCs w:val="28"/>
          <w:lang w:eastAsia="ru-RU"/>
        </w:rPr>
        <w:t>-ла-</w:t>
      </w:r>
      <w:proofErr w:type="spellStart"/>
      <w:r w:rsidRPr="00A6207C">
        <w:rPr>
          <w:rFonts w:ascii="Times New Roman" w:eastAsia="Times New Roman" w:hAnsi="Times New Roman" w:cs="Times New Roman"/>
          <w:sz w:val="28"/>
          <w:szCs w:val="28"/>
          <w:lang w:eastAsia="ru-RU"/>
        </w:rPr>
        <w:t>Валле</w:t>
      </w:r>
      <w:proofErr w:type="spellEnd"/>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Р.Бофил</w:t>
      </w:r>
      <w:proofErr w:type="spellEnd"/>
      <w:r>
        <w:rPr>
          <w:rFonts w:ascii="Times New Roman" w:eastAsia="Times New Roman" w:hAnsi="Times New Roman" w:cs="Times New Roman"/>
          <w:sz w:val="28"/>
          <w:szCs w:val="28"/>
          <w:lang w:eastAsia="ru-RU"/>
        </w:rPr>
        <w:t xml:space="preserve">, 1985 г.). Несколько домов различной этажности и конфигурации в плане образуют перетекающие полуоткрытые пространства. В деталировке использованы дорические колонны как классических, так и сильно вытянутых пропорций. Часть полностью остеклённых эркеров также имеет форму дорических колонн. В отделке стен сочетаются участки с крупной и мелкой рустовкой, нормальные и ложные замковые перемычки. Сложной пластикой упрощённых форм дорического ордера показателен </w:t>
      </w:r>
      <w:r w:rsidRPr="00A6207C">
        <w:rPr>
          <w:rFonts w:ascii="Times New Roman" w:eastAsia="Times New Roman" w:hAnsi="Times New Roman" w:cs="Times New Roman"/>
          <w:sz w:val="28"/>
          <w:szCs w:val="28"/>
          <w:lang w:eastAsia="ru-RU"/>
        </w:rPr>
        <w:t>Жилой комплекс</w:t>
      </w:r>
      <w:r>
        <w:rPr>
          <w:rFonts w:ascii="Times New Roman" w:eastAsia="Times New Roman" w:hAnsi="Times New Roman" w:cs="Times New Roman"/>
          <w:sz w:val="28"/>
          <w:szCs w:val="28"/>
          <w:lang w:eastAsia="ru-RU"/>
        </w:rPr>
        <w:t xml:space="preserve"> «Арены Пикассо» в </w:t>
      </w:r>
      <w:proofErr w:type="spellStart"/>
      <w:r>
        <w:rPr>
          <w:rFonts w:ascii="Times New Roman" w:eastAsia="Times New Roman" w:hAnsi="Times New Roman" w:cs="Times New Roman"/>
          <w:sz w:val="28"/>
          <w:szCs w:val="28"/>
          <w:lang w:eastAsia="ru-RU"/>
        </w:rPr>
        <w:t>Нойзи</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ле</w:t>
      </w:r>
      <w:proofErr w:type="spellEnd"/>
      <w:r>
        <w:rPr>
          <w:rFonts w:ascii="Times New Roman" w:eastAsia="Times New Roman" w:hAnsi="Times New Roman" w:cs="Times New Roman"/>
          <w:sz w:val="28"/>
          <w:szCs w:val="28"/>
          <w:lang w:eastAsia="ru-RU"/>
        </w:rPr>
        <w:t>-Гран</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М.Нуньес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Яновски</w:t>
      </w:r>
      <w:proofErr w:type="spellEnd"/>
      <w:r>
        <w:rPr>
          <w:rFonts w:ascii="Times New Roman" w:hAnsi="Times New Roman" w:cs="Times New Roman"/>
          <w:sz w:val="28"/>
          <w:szCs w:val="28"/>
        </w:rPr>
        <w:t xml:space="preserve">, 1985 г.). Квадратные и арочные окна имеют уступчатые арочные и прямоугольные наличники. В Дискообразных домах комплекса эти наличники повёрнуты по диагонали. Большая часть блоков имеет аркбутаны на первом этаже. </w:t>
      </w:r>
      <w:r w:rsidRPr="004145D9">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2.7</w:t>
      </w:r>
      <w:r w:rsidRPr="004145D9">
        <w:rPr>
          <w:rFonts w:ascii="Times New Roman" w:hAnsi="Times New Roman" w:cs="Times New Roman"/>
          <w:sz w:val="28"/>
          <w:szCs w:val="28"/>
        </w:rPr>
        <w:t xml:space="preserve"> (в приложении).</w:t>
      </w:r>
    </w:p>
    <w:p w14:paraId="7F923901" w14:textId="77777777" w:rsidR="006E528E" w:rsidRPr="00A6207C"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Форму фирменной плетёной корзины с двумя откидывающимися ручками и лейблом воспроизводит семиэтажная </w:t>
      </w:r>
      <w:r w:rsidRPr="00A6207C">
        <w:rPr>
          <w:rFonts w:ascii="Times New Roman" w:eastAsia="Times New Roman" w:hAnsi="Times New Roman" w:cs="Times New Roman"/>
          <w:sz w:val="28"/>
          <w:szCs w:val="28"/>
          <w:lang w:eastAsia="ru-RU"/>
        </w:rPr>
        <w:t>Штаб-квартира «</w:t>
      </w:r>
      <w:proofErr w:type="spellStart"/>
      <w:r w:rsidRPr="00A6207C">
        <w:rPr>
          <w:rFonts w:ascii="Times New Roman" w:eastAsia="Times New Roman" w:hAnsi="Times New Roman" w:cs="Times New Roman"/>
          <w:sz w:val="28"/>
          <w:szCs w:val="28"/>
          <w:lang w:eastAsia="ru-RU"/>
        </w:rPr>
        <w:t>Лонгабергер</w:t>
      </w:r>
      <w:proofErr w:type="spellEnd"/>
      <w:r w:rsidRPr="00A620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w:t>
      </w:r>
      <w:r w:rsidRPr="00A6207C">
        <w:rPr>
          <w:rFonts w:ascii="Times New Roman" w:eastAsia="Times New Roman" w:hAnsi="Times New Roman" w:cs="Times New Roman"/>
          <w:sz w:val="28"/>
          <w:szCs w:val="28"/>
          <w:lang w:eastAsia="ru-RU"/>
        </w:rPr>
        <w:t>Ньюарк</w:t>
      </w:r>
      <w:r>
        <w:rPr>
          <w:rFonts w:ascii="Times New Roman" w:eastAsia="Times New Roman" w:hAnsi="Times New Roman" w:cs="Times New Roman"/>
          <w:sz w:val="28"/>
          <w:szCs w:val="28"/>
          <w:lang w:eastAsia="ru-RU"/>
        </w:rPr>
        <w:t>е (арх. «</w:t>
      </w:r>
      <w:proofErr w:type="spellStart"/>
      <w:r>
        <w:rPr>
          <w:rFonts w:ascii="Times New Roman" w:eastAsia="Times New Roman" w:hAnsi="Times New Roman" w:cs="Times New Roman"/>
          <w:sz w:val="28"/>
          <w:szCs w:val="28"/>
          <w:lang w:eastAsia="ru-RU"/>
        </w:rPr>
        <w:t>Лонгабергер</w:t>
      </w:r>
      <w:proofErr w:type="spellEnd"/>
      <w:r>
        <w:rPr>
          <w:rFonts w:ascii="Times New Roman" w:eastAsia="Times New Roman" w:hAnsi="Times New Roman" w:cs="Times New Roman"/>
          <w:sz w:val="28"/>
          <w:szCs w:val="28"/>
          <w:lang w:eastAsia="ru-RU"/>
        </w:rPr>
        <w:t xml:space="preserve"> Компани», 1997 г.).</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Сильно упрощённую форму бокала с пивом и пеной сверху воспроизводит покрытый золотистыми витражами </w:t>
      </w:r>
      <w:proofErr w:type="spellStart"/>
      <w:r>
        <w:rPr>
          <w:rFonts w:ascii="Times New Roman" w:eastAsia="Times New Roman" w:hAnsi="Times New Roman" w:cs="Times New Roman"/>
          <w:sz w:val="28"/>
          <w:szCs w:val="28"/>
          <w:lang w:eastAsia="ru-RU"/>
        </w:rPr>
        <w:t>двадцатидвухэтажный</w:t>
      </w:r>
      <w:proofErr w:type="spellEnd"/>
      <w:r>
        <w:rPr>
          <w:rFonts w:ascii="Times New Roman" w:eastAsia="Times New Roman" w:hAnsi="Times New Roman" w:cs="Times New Roman"/>
          <w:sz w:val="28"/>
          <w:szCs w:val="28"/>
          <w:lang w:eastAsia="ru-RU"/>
        </w:rPr>
        <w:t xml:space="preserve"> блок </w:t>
      </w:r>
      <w:r w:rsidRPr="00A6207C">
        <w:rPr>
          <w:rFonts w:ascii="Times New Roman" w:eastAsia="Times New Roman" w:hAnsi="Times New Roman" w:cs="Times New Roman"/>
          <w:sz w:val="28"/>
          <w:szCs w:val="28"/>
          <w:lang w:eastAsia="ru-RU"/>
        </w:rPr>
        <w:t>Штаб-квартир</w:t>
      </w:r>
      <w:r>
        <w:rPr>
          <w:rFonts w:ascii="Times New Roman" w:eastAsia="Times New Roman" w:hAnsi="Times New Roman" w:cs="Times New Roman"/>
          <w:sz w:val="28"/>
          <w:szCs w:val="28"/>
          <w:lang w:eastAsia="ru-RU"/>
        </w:rPr>
        <w:t>ы</w:t>
      </w:r>
      <w:r w:rsidRPr="00A6207C">
        <w:rPr>
          <w:rFonts w:ascii="Times New Roman" w:eastAsia="Times New Roman" w:hAnsi="Times New Roman" w:cs="Times New Roman"/>
          <w:sz w:val="28"/>
          <w:szCs w:val="28"/>
          <w:lang w:eastAsia="ru-RU"/>
        </w:rPr>
        <w:t xml:space="preserve"> «Асахи»</w:t>
      </w:r>
      <w:r>
        <w:rPr>
          <w:rFonts w:ascii="Times New Roman" w:eastAsia="Times New Roman" w:hAnsi="Times New Roman" w:cs="Times New Roman"/>
          <w:sz w:val="28"/>
          <w:szCs w:val="28"/>
          <w:lang w:eastAsia="ru-RU"/>
        </w:rPr>
        <w:t xml:space="preserve"> в </w:t>
      </w:r>
      <w:r w:rsidRPr="00A6207C">
        <w:rPr>
          <w:rFonts w:ascii="Times New Roman" w:eastAsia="Times New Roman" w:hAnsi="Times New Roman" w:cs="Times New Roman"/>
          <w:sz w:val="28"/>
          <w:szCs w:val="28"/>
          <w:lang w:eastAsia="ru-RU"/>
        </w:rPr>
        <w:t xml:space="preserve">Токио </w:t>
      </w:r>
      <w:r w:rsidRPr="00A6207C">
        <w:rPr>
          <w:rFonts w:ascii="Times New Roman" w:hAnsi="Times New Roman" w:cs="Times New Roman"/>
          <w:sz w:val="28"/>
          <w:szCs w:val="28"/>
        </w:rPr>
        <w:t>(</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П.Старк</w:t>
      </w:r>
      <w:proofErr w:type="spellEnd"/>
      <w:r>
        <w:rPr>
          <w:rFonts w:ascii="Times New Roman" w:hAnsi="Times New Roman" w:cs="Times New Roman"/>
          <w:sz w:val="28"/>
          <w:szCs w:val="28"/>
        </w:rPr>
        <w:t xml:space="preserve">, 1989 г.). Рядом расположенный блок в виде перевёрнутой усечённой пирамиды имеет тёмные витражи. На крыше этого более низкого блока располагается гигантская золотистая инсталляция, воспроизводящая пламя. Два скошенных параллелепипеда представляет собой </w:t>
      </w:r>
      <w:proofErr w:type="spellStart"/>
      <w:r>
        <w:rPr>
          <w:rFonts w:ascii="Times New Roman" w:hAnsi="Times New Roman" w:cs="Times New Roman"/>
          <w:sz w:val="28"/>
          <w:szCs w:val="28"/>
        </w:rPr>
        <w:t>двадцатишестиэтажный</w:t>
      </w:r>
      <w:proofErr w:type="spellEnd"/>
      <w:r>
        <w:rPr>
          <w:rFonts w:ascii="Times New Roman" w:hAnsi="Times New Roman" w:cs="Times New Roman"/>
          <w:sz w:val="28"/>
          <w:szCs w:val="28"/>
        </w:rPr>
        <w:t xml:space="preserve"> </w:t>
      </w:r>
      <w:r w:rsidRPr="00A6207C">
        <w:rPr>
          <w:rFonts w:ascii="Times New Roman" w:eastAsia="Times New Roman" w:hAnsi="Times New Roman" w:cs="Times New Roman"/>
          <w:sz w:val="28"/>
          <w:szCs w:val="28"/>
          <w:lang w:eastAsia="ru-RU"/>
        </w:rPr>
        <w:t>Офисный комплекс «Ворота Европы»</w:t>
      </w:r>
      <w:r>
        <w:rPr>
          <w:rFonts w:ascii="Times New Roman" w:eastAsia="Times New Roman" w:hAnsi="Times New Roman" w:cs="Times New Roman"/>
          <w:sz w:val="28"/>
          <w:szCs w:val="28"/>
          <w:lang w:eastAsia="ru-RU"/>
        </w:rPr>
        <w:t xml:space="preserve"> в </w:t>
      </w:r>
      <w:r w:rsidRPr="00A6207C">
        <w:rPr>
          <w:rFonts w:ascii="Times New Roman" w:eastAsia="Times New Roman" w:hAnsi="Times New Roman" w:cs="Times New Roman"/>
          <w:sz w:val="28"/>
          <w:szCs w:val="28"/>
          <w:lang w:eastAsia="ru-RU"/>
        </w:rPr>
        <w:t>Мадрид</w:t>
      </w:r>
      <w:r>
        <w:rPr>
          <w:rFonts w:ascii="Times New Roman" w:eastAsia="Times New Roman" w:hAnsi="Times New Roman" w:cs="Times New Roman"/>
          <w:sz w:val="28"/>
          <w:szCs w:val="28"/>
          <w:lang w:eastAsia="ru-RU"/>
        </w:rPr>
        <w:t>е</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Ф.Джонсон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Д.Бёрджи</w:t>
      </w:r>
      <w:proofErr w:type="spellEnd"/>
      <w:r>
        <w:rPr>
          <w:rFonts w:ascii="Times New Roman" w:hAnsi="Times New Roman" w:cs="Times New Roman"/>
          <w:sz w:val="28"/>
          <w:szCs w:val="28"/>
        </w:rPr>
        <w:t xml:space="preserve">, 1996 г.). Сплошное витражное остекление расчленено по высоте на четыре части акцентированными междуэтажными поясами. Также выделен диагональный вертикальный элемент. Воплощает специфику </w:t>
      </w:r>
      <w:proofErr w:type="spellStart"/>
      <w:r>
        <w:rPr>
          <w:rFonts w:ascii="Times New Roman" w:hAnsi="Times New Roman" w:cs="Times New Roman"/>
          <w:sz w:val="28"/>
          <w:szCs w:val="28"/>
        </w:rPr>
        <w:t>Деконструктивизма</w:t>
      </w:r>
      <w:proofErr w:type="spellEnd"/>
      <w:r>
        <w:rPr>
          <w:rFonts w:ascii="Times New Roman" w:hAnsi="Times New Roman" w:cs="Times New Roman"/>
          <w:sz w:val="28"/>
          <w:szCs w:val="28"/>
        </w:rPr>
        <w:t xml:space="preserve"> девятиэтажное </w:t>
      </w:r>
      <w:r w:rsidRPr="00A6207C">
        <w:rPr>
          <w:rFonts w:ascii="Times New Roman" w:eastAsia="Times New Roman" w:hAnsi="Times New Roman" w:cs="Times New Roman"/>
          <w:sz w:val="28"/>
          <w:szCs w:val="28"/>
          <w:lang w:eastAsia="ru-RU"/>
        </w:rPr>
        <w:t>Офисное здание «Танцующий дом»</w:t>
      </w:r>
      <w:r>
        <w:rPr>
          <w:rFonts w:ascii="Times New Roman" w:eastAsia="Times New Roman" w:hAnsi="Times New Roman" w:cs="Times New Roman"/>
          <w:sz w:val="28"/>
          <w:szCs w:val="28"/>
          <w:lang w:eastAsia="ru-RU"/>
        </w:rPr>
        <w:t xml:space="preserve"> в Праге</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(арх.</w:t>
      </w:r>
      <w:r w:rsidRPr="00EA1488">
        <w:t xml:space="preserve"> </w:t>
      </w:r>
      <w:proofErr w:type="spellStart"/>
      <w:r w:rsidRPr="00EA1488">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w:t>
      </w:r>
      <w:r w:rsidRPr="00EA1488">
        <w:rPr>
          <w:rFonts w:ascii="Times New Roman" w:eastAsia="Times New Roman" w:hAnsi="Times New Roman" w:cs="Times New Roman"/>
          <w:sz w:val="28"/>
          <w:szCs w:val="28"/>
          <w:lang w:eastAsia="ru-RU"/>
        </w:rPr>
        <w:t>Милунич</w:t>
      </w:r>
      <w:proofErr w:type="spellEnd"/>
      <w:r>
        <w:rPr>
          <w:rFonts w:ascii="Times New Roman" w:eastAsia="Times New Roman" w:hAnsi="Times New Roman" w:cs="Times New Roman"/>
          <w:sz w:val="28"/>
          <w:szCs w:val="28"/>
          <w:lang w:eastAsia="ru-RU"/>
        </w:rPr>
        <w:t xml:space="preserve">, </w:t>
      </w:r>
      <w:proofErr w:type="spellStart"/>
      <w:r w:rsidRPr="00EA1488">
        <w:rPr>
          <w:rFonts w:ascii="Times New Roman" w:eastAsia="Times New Roman" w:hAnsi="Times New Roman" w:cs="Times New Roman"/>
          <w:sz w:val="28"/>
          <w:szCs w:val="28"/>
          <w:lang w:eastAsia="ru-RU"/>
        </w:rPr>
        <w:t>Ф</w:t>
      </w:r>
      <w:r>
        <w:rPr>
          <w:rFonts w:ascii="Times New Roman" w:eastAsia="Times New Roman" w:hAnsi="Times New Roman" w:cs="Times New Roman"/>
          <w:sz w:val="28"/>
          <w:szCs w:val="28"/>
          <w:lang w:eastAsia="ru-RU"/>
        </w:rPr>
        <w:t>.</w:t>
      </w:r>
      <w:r w:rsidRPr="00EA1488">
        <w:rPr>
          <w:rFonts w:ascii="Times New Roman" w:eastAsia="Times New Roman" w:hAnsi="Times New Roman" w:cs="Times New Roman"/>
          <w:sz w:val="28"/>
          <w:szCs w:val="28"/>
          <w:lang w:eastAsia="ru-RU"/>
        </w:rPr>
        <w:t>Гери</w:t>
      </w:r>
      <w:proofErr w:type="spellEnd"/>
      <w:r>
        <w:rPr>
          <w:rFonts w:ascii="Times New Roman" w:eastAsia="Times New Roman" w:hAnsi="Times New Roman" w:cs="Times New Roman"/>
          <w:sz w:val="28"/>
          <w:szCs w:val="28"/>
          <w:lang w:eastAsia="ru-RU"/>
        </w:rPr>
        <w:t xml:space="preserve">, 1996 г.). оно представляет собой сочетание параллелепипеда, цилиндра и гиперболического коноида. В параллелепипеде и цилиндре окна прямоугольные с акцентированными наличниками. Они расположены с некоторым смещением по высоте относительно друг друга. Форму параллелограммов имеют окна в </w:t>
      </w:r>
      <w:proofErr w:type="spellStart"/>
      <w:r>
        <w:rPr>
          <w:rFonts w:ascii="Times New Roman" w:eastAsia="Times New Roman" w:hAnsi="Times New Roman" w:cs="Times New Roman"/>
          <w:sz w:val="28"/>
          <w:szCs w:val="28"/>
          <w:lang w:eastAsia="ru-RU"/>
        </w:rPr>
        <w:t>коноидной</w:t>
      </w:r>
      <w:proofErr w:type="spellEnd"/>
      <w:r>
        <w:rPr>
          <w:rFonts w:ascii="Times New Roman" w:eastAsia="Times New Roman" w:hAnsi="Times New Roman" w:cs="Times New Roman"/>
          <w:sz w:val="28"/>
          <w:szCs w:val="28"/>
          <w:lang w:eastAsia="ru-RU"/>
        </w:rPr>
        <w:t xml:space="preserve"> части. Снаружи перед этим блоком расположен сплошной витраж. Первый этаж здания частично открыт.</w:t>
      </w:r>
    </w:p>
    <w:p w14:paraId="27A1C996" w14:textId="77777777" w:rsidR="006E528E" w:rsidRPr="004145D9"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Вытянутый параллелепипед с различным количеством этажей представляют собой </w:t>
      </w:r>
      <w:r w:rsidRPr="00A6207C">
        <w:rPr>
          <w:rFonts w:ascii="Times New Roman" w:eastAsia="Times New Roman" w:hAnsi="Times New Roman" w:cs="Times New Roman"/>
          <w:sz w:val="28"/>
          <w:szCs w:val="28"/>
          <w:lang w:eastAsia="ru-RU"/>
        </w:rPr>
        <w:t>Апартаменты «</w:t>
      </w:r>
      <w:proofErr w:type="spellStart"/>
      <w:r w:rsidRPr="00A6207C">
        <w:rPr>
          <w:rFonts w:ascii="Times New Roman" w:eastAsia="Times New Roman" w:hAnsi="Times New Roman" w:cs="Times New Roman"/>
          <w:sz w:val="28"/>
          <w:szCs w:val="28"/>
          <w:lang w:eastAsia="ru-RU"/>
        </w:rPr>
        <w:t>Возоко</w:t>
      </w:r>
      <w:proofErr w:type="spellEnd"/>
      <w:r w:rsidRPr="00A620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Амстердам</w:t>
      </w:r>
      <w:r>
        <w:rPr>
          <w:rFonts w:ascii="Times New Roman" w:eastAsia="Times New Roman" w:hAnsi="Times New Roman" w:cs="Times New Roman"/>
          <w:sz w:val="28"/>
          <w:szCs w:val="28"/>
          <w:lang w:eastAsia="ru-RU"/>
        </w:rPr>
        <w:t>е</w:t>
      </w:r>
      <w:r w:rsidRPr="00A6207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(арх. «МВРДВ», 1997 г.). Решая проблемы сохранения утверждённых параметров по общей площади помещений при ограниченной территории участка в здании выполнены несколько </w:t>
      </w:r>
      <w:proofErr w:type="spellStart"/>
      <w:r>
        <w:rPr>
          <w:rFonts w:ascii="Times New Roman" w:eastAsia="Times New Roman" w:hAnsi="Times New Roman" w:cs="Times New Roman"/>
          <w:sz w:val="28"/>
          <w:szCs w:val="28"/>
          <w:lang w:eastAsia="ru-RU"/>
        </w:rPr>
        <w:t>разноразмерных</w:t>
      </w:r>
      <w:proofErr w:type="spellEnd"/>
      <w:r>
        <w:rPr>
          <w:rFonts w:ascii="Times New Roman" w:eastAsia="Times New Roman" w:hAnsi="Times New Roman" w:cs="Times New Roman"/>
          <w:sz w:val="28"/>
          <w:szCs w:val="28"/>
          <w:lang w:eastAsia="ru-RU"/>
        </w:rPr>
        <w:t xml:space="preserve"> двухэтажных консольных выступов. Окна квадратные и прямоугольные. Балконы имеют высокие разноцветные стеклянные ограждения. Торцевая часть имеет полностью открытые первые два этажа. Террасированный объём со стороны реки имеет </w:t>
      </w:r>
      <w:r w:rsidRPr="00A6207C">
        <w:rPr>
          <w:rFonts w:ascii="Times New Roman" w:eastAsia="Times New Roman" w:hAnsi="Times New Roman" w:cs="Times New Roman"/>
          <w:sz w:val="28"/>
          <w:szCs w:val="28"/>
          <w:lang w:eastAsia="ru-RU"/>
        </w:rPr>
        <w:t>Здание специальных служб</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Лондон</w:t>
      </w:r>
      <w:r>
        <w:rPr>
          <w:rFonts w:ascii="Times New Roman" w:eastAsia="Times New Roman" w:hAnsi="Times New Roman" w:cs="Times New Roman"/>
          <w:sz w:val="28"/>
          <w:szCs w:val="28"/>
          <w:lang w:eastAsia="ru-RU"/>
        </w:rPr>
        <w:t>е</w:t>
      </w:r>
      <w:r w:rsidRPr="00A6207C">
        <w:rPr>
          <w:rFonts w:ascii="Times New Roman" w:eastAsia="Times New Roman" w:hAnsi="Times New Roman" w:cs="Times New Roman"/>
          <w:sz w:val="28"/>
          <w:szCs w:val="28"/>
          <w:lang w:eastAsia="ru-RU"/>
        </w:rPr>
        <w:t xml:space="preserve"> </w:t>
      </w:r>
      <w:r w:rsidRPr="00A6207C">
        <w:rPr>
          <w:rFonts w:ascii="Times New Roman" w:hAnsi="Times New Roman" w:cs="Times New Roman"/>
          <w:sz w:val="28"/>
          <w:szCs w:val="28"/>
        </w:rPr>
        <w:t>(</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Т.Фаррел</w:t>
      </w:r>
      <w:proofErr w:type="spellEnd"/>
      <w:r>
        <w:rPr>
          <w:rFonts w:ascii="Times New Roman" w:hAnsi="Times New Roman" w:cs="Times New Roman"/>
          <w:sz w:val="28"/>
          <w:szCs w:val="28"/>
        </w:rPr>
        <w:t xml:space="preserve">, 1994 г.). Узкие прямоугольные окна на облицованных камнем фасадах чередуются с полностью остеклёнными объёмами. Уличный фасад вертикален. Парные </w:t>
      </w:r>
      <w:proofErr w:type="spellStart"/>
      <w:r>
        <w:rPr>
          <w:rFonts w:ascii="Times New Roman" w:hAnsi="Times New Roman" w:cs="Times New Roman"/>
          <w:sz w:val="28"/>
          <w:szCs w:val="28"/>
        </w:rPr>
        <w:t>восьмидесятивосьмиэтажные</w:t>
      </w:r>
      <w:proofErr w:type="spellEnd"/>
      <w:r>
        <w:rPr>
          <w:rFonts w:ascii="Times New Roman" w:hAnsi="Times New Roman" w:cs="Times New Roman"/>
          <w:sz w:val="28"/>
          <w:szCs w:val="28"/>
        </w:rPr>
        <w:t xml:space="preserve"> объёмы представляет собой </w:t>
      </w:r>
      <w:r w:rsidRPr="00A6207C">
        <w:rPr>
          <w:rFonts w:ascii="Times New Roman" w:eastAsia="Times New Roman" w:hAnsi="Times New Roman" w:cs="Times New Roman"/>
          <w:sz w:val="28"/>
          <w:szCs w:val="28"/>
          <w:lang w:eastAsia="ru-RU"/>
        </w:rPr>
        <w:t xml:space="preserve">Офисное здание «Башни </w:t>
      </w:r>
      <w:proofErr w:type="spellStart"/>
      <w:r w:rsidRPr="00A6207C">
        <w:rPr>
          <w:rFonts w:ascii="Times New Roman" w:eastAsia="Times New Roman" w:hAnsi="Times New Roman" w:cs="Times New Roman"/>
          <w:sz w:val="28"/>
          <w:szCs w:val="28"/>
          <w:lang w:eastAsia="ru-RU"/>
        </w:rPr>
        <w:t>Петронас</w:t>
      </w:r>
      <w:proofErr w:type="spellEnd"/>
      <w:r w:rsidRPr="00A620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Куала-Лумпур</w:t>
      </w:r>
      <w:r>
        <w:rPr>
          <w:rFonts w:ascii="Times New Roman" w:eastAsia="Times New Roman" w:hAnsi="Times New Roman" w:cs="Times New Roman"/>
          <w:sz w:val="28"/>
          <w:szCs w:val="28"/>
          <w:lang w:eastAsia="ru-RU"/>
        </w:rPr>
        <w:t xml:space="preserve">е </w:t>
      </w:r>
      <w:r>
        <w:rPr>
          <w:rFonts w:ascii="Times New Roman" w:hAnsi="Times New Roman" w:cs="Times New Roman"/>
          <w:sz w:val="28"/>
          <w:szCs w:val="28"/>
        </w:rPr>
        <w:t xml:space="preserve">(арх. </w:t>
      </w:r>
      <w:proofErr w:type="spellStart"/>
      <w:proofErr w:type="gramStart"/>
      <w:r>
        <w:rPr>
          <w:rFonts w:ascii="Times New Roman" w:hAnsi="Times New Roman" w:cs="Times New Roman"/>
          <w:sz w:val="28"/>
          <w:szCs w:val="28"/>
        </w:rPr>
        <w:t>М.бин</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Мохамад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Ц.Пелли</w:t>
      </w:r>
      <w:proofErr w:type="spellEnd"/>
      <w:r>
        <w:rPr>
          <w:rFonts w:ascii="Times New Roman" w:hAnsi="Times New Roman" w:cs="Times New Roman"/>
          <w:sz w:val="28"/>
          <w:szCs w:val="28"/>
        </w:rPr>
        <w:t xml:space="preserve">, 1998 г.). Увенчанные высокими фигурными шпилями, уступчатые по высоте, башни имеют конфигурацию восьмиконечной звезды и полукруглыми вставками. В середине высоты башни соединены остеклённым переходом. Центральная часть перехода поддерживается двумя подкосами. До середины высоты идут пристроенные с северо-западной стороны многоугольные объёмы, выполняющие роль контрфорсов. На шестьдесят этажей поднимается </w:t>
      </w:r>
      <w:r w:rsidRPr="00A6207C">
        <w:rPr>
          <w:rFonts w:ascii="Times New Roman" w:eastAsia="Times New Roman" w:hAnsi="Times New Roman" w:cs="Times New Roman"/>
          <w:sz w:val="28"/>
          <w:szCs w:val="28"/>
          <w:lang w:eastAsia="ru-RU"/>
        </w:rPr>
        <w:t>Гостиница «</w:t>
      </w:r>
      <w:proofErr w:type="spellStart"/>
      <w:r w:rsidRPr="00A6207C">
        <w:rPr>
          <w:rFonts w:ascii="Times New Roman" w:eastAsia="Times New Roman" w:hAnsi="Times New Roman" w:cs="Times New Roman"/>
          <w:sz w:val="28"/>
          <w:szCs w:val="28"/>
          <w:lang w:eastAsia="ru-RU"/>
        </w:rPr>
        <w:t>Бурж</w:t>
      </w:r>
      <w:proofErr w:type="spellEnd"/>
      <w:r w:rsidRPr="00A6207C">
        <w:rPr>
          <w:rFonts w:ascii="Times New Roman" w:eastAsia="Times New Roman" w:hAnsi="Times New Roman" w:cs="Times New Roman"/>
          <w:sz w:val="28"/>
          <w:szCs w:val="28"/>
          <w:lang w:eastAsia="ru-RU"/>
        </w:rPr>
        <w:t xml:space="preserve"> Аль Араб»</w:t>
      </w:r>
      <w:r>
        <w:rPr>
          <w:rFonts w:ascii="Times New Roman" w:eastAsia="Times New Roman" w:hAnsi="Times New Roman" w:cs="Times New Roman"/>
          <w:sz w:val="28"/>
          <w:szCs w:val="28"/>
          <w:lang w:eastAsia="ru-RU"/>
        </w:rPr>
        <w:t xml:space="preserve"> в Дубае (арх. </w:t>
      </w:r>
      <w:proofErr w:type="spellStart"/>
      <w:r>
        <w:rPr>
          <w:rFonts w:ascii="Times New Roman" w:eastAsia="Times New Roman" w:hAnsi="Times New Roman" w:cs="Times New Roman"/>
          <w:sz w:val="28"/>
          <w:szCs w:val="28"/>
          <w:lang w:eastAsia="ru-RU"/>
        </w:rPr>
        <w:t>Т.Райт</w:t>
      </w:r>
      <w:proofErr w:type="spellEnd"/>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Атикнс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Мидл</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Ист</w:t>
      </w:r>
      <w:proofErr w:type="spellEnd"/>
      <w:r>
        <w:rPr>
          <w:rFonts w:ascii="Times New Roman" w:eastAsia="Times New Roman" w:hAnsi="Times New Roman" w:cs="Times New Roman"/>
          <w:sz w:val="28"/>
          <w:szCs w:val="28"/>
          <w:lang w:eastAsia="ru-RU"/>
        </w:rPr>
        <w:t>», 1999 г.). В образе прочитывается парус на вертикальной и двух дуговых мачтах. На вертикальной мачте располагается эллиптический в сечении объём бара. С противоположной стороны располагается консольная круглая вертолётная площадка. Здание Европейского Парламента в</w:t>
      </w:r>
      <w:r w:rsidRPr="00D60DF7">
        <w:rPr>
          <w:rFonts w:ascii="Times New Roman" w:eastAsia="Times New Roman" w:hAnsi="Times New Roman" w:cs="Times New Roman"/>
          <w:sz w:val="28"/>
          <w:szCs w:val="28"/>
          <w:lang w:eastAsia="ru-RU"/>
        </w:rPr>
        <w:t xml:space="preserve"> Страсбург</w:t>
      </w:r>
      <w:r>
        <w:rPr>
          <w:rFonts w:ascii="Times New Roman" w:eastAsia="Times New Roman" w:hAnsi="Times New Roman" w:cs="Times New Roman"/>
          <w:sz w:val="28"/>
          <w:szCs w:val="28"/>
          <w:lang w:eastAsia="ru-RU"/>
        </w:rPr>
        <w:t>е</w:t>
      </w:r>
      <w:r w:rsidRPr="00D60DF7">
        <w:rPr>
          <w:rFonts w:ascii="Times New Roman" w:eastAsia="Times New Roman" w:hAnsi="Times New Roman" w:cs="Times New Roman"/>
          <w:sz w:val="28"/>
          <w:szCs w:val="28"/>
          <w:lang w:eastAsia="ru-RU"/>
        </w:rPr>
        <w:t xml:space="preserve"> (арх. </w:t>
      </w:r>
      <w:proofErr w:type="spellStart"/>
      <w:r w:rsidRPr="00D60DF7">
        <w:rPr>
          <w:rFonts w:ascii="Times New Roman" w:hAnsi="Times New Roman" w:cs="Times New Roman"/>
          <w:sz w:val="28"/>
          <w:szCs w:val="28"/>
        </w:rPr>
        <w:t>М.Робен</w:t>
      </w:r>
      <w:proofErr w:type="spellEnd"/>
      <w:r w:rsidRPr="00D60DF7">
        <w:rPr>
          <w:rFonts w:ascii="Times New Roman" w:hAnsi="Times New Roman" w:cs="Times New Roman"/>
          <w:sz w:val="28"/>
          <w:szCs w:val="28"/>
        </w:rPr>
        <w:t xml:space="preserve">, </w:t>
      </w:r>
      <w:proofErr w:type="spellStart"/>
      <w:r w:rsidRPr="00D60DF7">
        <w:rPr>
          <w:rFonts w:ascii="Times New Roman" w:hAnsi="Times New Roman" w:cs="Times New Roman"/>
          <w:sz w:val="28"/>
          <w:szCs w:val="28"/>
        </w:rPr>
        <w:t>Р.Тиснадо</w:t>
      </w:r>
      <w:proofErr w:type="spellEnd"/>
      <w:r w:rsidRPr="00D60DF7">
        <w:rPr>
          <w:rFonts w:ascii="Times New Roman" w:hAnsi="Times New Roman" w:cs="Times New Roman"/>
          <w:sz w:val="28"/>
          <w:szCs w:val="28"/>
        </w:rPr>
        <w:t xml:space="preserve">, </w:t>
      </w:r>
      <w:proofErr w:type="spellStart"/>
      <w:r w:rsidRPr="00D60DF7">
        <w:rPr>
          <w:rFonts w:ascii="Times New Roman" w:hAnsi="Times New Roman" w:cs="Times New Roman"/>
          <w:sz w:val="28"/>
          <w:szCs w:val="28"/>
        </w:rPr>
        <w:t>Ж.Бонн</w:t>
      </w:r>
      <w:proofErr w:type="spellEnd"/>
      <w:r w:rsidRPr="00D60DF7">
        <w:rPr>
          <w:rFonts w:ascii="Times New Roman" w:hAnsi="Times New Roman" w:cs="Times New Roman"/>
          <w:sz w:val="28"/>
          <w:szCs w:val="28"/>
        </w:rPr>
        <w:t xml:space="preserve">, </w:t>
      </w:r>
      <w:proofErr w:type="spellStart"/>
      <w:r w:rsidRPr="00D60DF7">
        <w:rPr>
          <w:rFonts w:ascii="Times New Roman" w:hAnsi="Times New Roman" w:cs="Times New Roman"/>
          <w:sz w:val="28"/>
          <w:szCs w:val="28"/>
        </w:rPr>
        <w:t>А.Бретаньоль</w:t>
      </w:r>
      <w:proofErr w:type="spellEnd"/>
      <w:r w:rsidRPr="00D60DF7">
        <w:rPr>
          <w:rFonts w:ascii="Times New Roman" w:hAnsi="Times New Roman" w:cs="Times New Roman"/>
          <w:sz w:val="28"/>
          <w:szCs w:val="28"/>
        </w:rPr>
        <w:t xml:space="preserve">, </w:t>
      </w:r>
      <w:proofErr w:type="spellStart"/>
      <w:r w:rsidRPr="00D60DF7">
        <w:rPr>
          <w:rFonts w:ascii="Times New Roman" w:hAnsi="Times New Roman" w:cs="Times New Roman"/>
          <w:sz w:val="28"/>
          <w:szCs w:val="28"/>
        </w:rPr>
        <w:t>Р.Арно</w:t>
      </w:r>
      <w:proofErr w:type="spellEnd"/>
      <w:r w:rsidRPr="00D60DF7">
        <w:rPr>
          <w:rFonts w:ascii="Times New Roman" w:hAnsi="Times New Roman" w:cs="Times New Roman"/>
          <w:sz w:val="28"/>
          <w:szCs w:val="28"/>
        </w:rPr>
        <w:t xml:space="preserve">, </w:t>
      </w:r>
      <w:proofErr w:type="spellStart"/>
      <w:r w:rsidRPr="00D60DF7">
        <w:rPr>
          <w:rFonts w:ascii="Times New Roman" w:hAnsi="Times New Roman" w:cs="Times New Roman"/>
          <w:sz w:val="28"/>
          <w:szCs w:val="28"/>
        </w:rPr>
        <w:t>Л.Фишер</w:t>
      </w:r>
      <w:proofErr w:type="spellEnd"/>
      <w:r w:rsidRPr="00D60DF7">
        <w:rPr>
          <w:rFonts w:ascii="Times New Roman" w:hAnsi="Times New Roman" w:cs="Times New Roman"/>
          <w:sz w:val="28"/>
          <w:szCs w:val="28"/>
        </w:rPr>
        <w:t xml:space="preserve">, </w:t>
      </w:r>
      <w:proofErr w:type="spellStart"/>
      <w:r w:rsidRPr="00D60DF7">
        <w:rPr>
          <w:rFonts w:ascii="Times New Roman" w:hAnsi="Times New Roman" w:cs="Times New Roman"/>
          <w:sz w:val="28"/>
          <w:szCs w:val="28"/>
        </w:rPr>
        <w:t>М.Леманн</w:t>
      </w:r>
      <w:proofErr w:type="spellEnd"/>
      <w:r w:rsidRPr="00D60DF7">
        <w:rPr>
          <w:rFonts w:ascii="Times New Roman" w:hAnsi="Times New Roman" w:cs="Times New Roman"/>
          <w:sz w:val="28"/>
          <w:szCs w:val="28"/>
        </w:rPr>
        <w:t xml:space="preserve">, </w:t>
      </w:r>
      <w:proofErr w:type="spellStart"/>
      <w:r w:rsidRPr="00D60DF7">
        <w:rPr>
          <w:rFonts w:ascii="Times New Roman" w:hAnsi="Times New Roman" w:cs="Times New Roman"/>
          <w:sz w:val="28"/>
          <w:szCs w:val="28"/>
        </w:rPr>
        <w:t>Р.Аяше</w:t>
      </w:r>
      <w:proofErr w:type="spellEnd"/>
      <w:r w:rsidRPr="00D60DF7">
        <w:rPr>
          <w:rFonts w:ascii="Times New Roman" w:hAnsi="Times New Roman" w:cs="Times New Roman"/>
          <w:sz w:val="28"/>
          <w:szCs w:val="28"/>
        </w:rPr>
        <w:t xml:space="preserve">, </w:t>
      </w:r>
      <w:proofErr w:type="spellStart"/>
      <w:r w:rsidRPr="00D60DF7">
        <w:rPr>
          <w:rFonts w:ascii="Times New Roman" w:hAnsi="Times New Roman" w:cs="Times New Roman"/>
          <w:sz w:val="28"/>
          <w:szCs w:val="28"/>
        </w:rPr>
        <w:t>Г.Жоли</w:t>
      </w:r>
      <w:proofErr w:type="spellEnd"/>
      <w:r w:rsidRPr="00D60DF7">
        <w:rPr>
          <w:rFonts w:ascii="Times New Roman" w:hAnsi="Times New Roman" w:cs="Times New Roman"/>
          <w:sz w:val="28"/>
          <w:szCs w:val="28"/>
        </w:rPr>
        <w:t xml:space="preserve">, </w:t>
      </w:r>
      <w:proofErr w:type="spellStart"/>
      <w:r w:rsidRPr="00D60DF7">
        <w:rPr>
          <w:rFonts w:ascii="Times New Roman" w:hAnsi="Times New Roman" w:cs="Times New Roman"/>
          <w:sz w:val="28"/>
          <w:szCs w:val="28"/>
        </w:rPr>
        <w:t>М.Пиот</w:t>
      </w:r>
      <w:proofErr w:type="spellEnd"/>
      <w:r w:rsidRPr="00D60DF7">
        <w:rPr>
          <w:rFonts w:ascii="Times New Roman" w:hAnsi="Times New Roman" w:cs="Times New Roman"/>
          <w:sz w:val="28"/>
          <w:szCs w:val="28"/>
        </w:rPr>
        <w:t xml:space="preserve">, </w:t>
      </w:r>
      <w:proofErr w:type="spellStart"/>
      <w:r w:rsidRPr="00D60DF7">
        <w:rPr>
          <w:rFonts w:ascii="Times New Roman" w:hAnsi="Times New Roman" w:cs="Times New Roman"/>
          <w:sz w:val="28"/>
          <w:szCs w:val="28"/>
        </w:rPr>
        <w:t>М.Эфрон</w:t>
      </w:r>
      <w:proofErr w:type="spellEnd"/>
      <w:r w:rsidRPr="00D60DF7">
        <w:rPr>
          <w:rFonts w:ascii="Times New Roman" w:hAnsi="Times New Roman" w:cs="Times New Roman"/>
          <w:sz w:val="28"/>
          <w:szCs w:val="28"/>
        </w:rPr>
        <w:t xml:space="preserve">, </w:t>
      </w:r>
      <w:proofErr w:type="spellStart"/>
      <w:r w:rsidRPr="00D60DF7">
        <w:rPr>
          <w:rFonts w:ascii="Times New Roman" w:hAnsi="Times New Roman" w:cs="Times New Roman"/>
          <w:sz w:val="28"/>
          <w:szCs w:val="28"/>
        </w:rPr>
        <w:t>А.Сабех</w:t>
      </w:r>
      <w:proofErr w:type="spellEnd"/>
      <w:r w:rsidRPr="00D60DF7">
        <w:rPr>
          <w:rFonts w:ascii="Times New Roman" w:hAnsi="Times New Roman" w:cs="Times New Roman"/>
          <w:sz w:val="28"/>
          <w:szCs w:val="28"/>
        </w:rPr>
        <w:t xml:space="preserve"> эль Лейл,</w:t>
      </w:r>
      <w:r w:rsidRPr="00D60DF7">
        <w:rPr>
          <w:rFonts w:ascii="Times New Roman" w:eastAsia="Times New Roman" w:hAnsi="Times New Roman" w:cs="Times New Roman"/>
          <w:sz w:val="28"/>
          <w:szCs w:val="28"/>
          <w:lang w:eastAsia="ru-RU"/>
        </w:rPr>
        <w:t xml:space="preserve"> 1999 г.)</w:t>
      </w:r>
      <w:r>
        <w:rPr>
          <w:rFonts w:ascii="Times New Roman" w:eastAsia="Times New Roman" w:hAnsi="Times New Roman" w:cs="Times New Roman"/>
          <w:sz w:val="28"/>
          <w:szCs w:val="28"/>
          <w:lang w:eastAsia="ru-RU"/>
        </w:rPr>
        <w:t xml:space="preserve"> сочетает треугольный и кольцеобразный в плане объёмы. Треугольный объём скруглён в венчающем углу. Этот блок имеет гладкое сплошное витражное остекление. Кольцевидный объём при сплошном витражном остеклении имеет развитые горизонтальные пояса. Этот блок с внешней стороны имитирует незавершённость строительства за счёт </w:t>
      </w:r>
      <w:proofErr w:type="spellStart"/>
      <w:r>
        <w:rPr>
          <w:rFonts w:ascii="Times New Roman" w:eastAsia="Times New Roman" w:hAnsi="Times New Roman" w:cs="Times New Roman"/>
          <w:sz w:val="28"/>
          <w:szCs w:val="28"/>
          <w:lang w:eastAsia="ru-RU"/>
        </w:rPr>
        <w:t>уступчато</w:t>
      </w:r>
      <w:proofErr w:type="spellEnd"/>
      <w:r>
        <w:rPr>
          <w:rFonts w:ascii="Times New Roman" w:eastAsia="Times New Roman" w:hAnsi="Times New Roman" w:cs="Times New Roman"/>
          <w:sz w:val="28"/>
          <w:szCs w:val="28"/>
          <w:lang w:eastAsia="ru-RU"/>
        </w:rPr>
        <w:t xml:space="preserve"> выполненного отсутствия нескольких этажей. В этой зоне акцентированы рамы основного каркаса здания. </w:t>
      </w:r>
      <w:r w:rsidRPr="004145D9">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2.8</w:t>
      </w:r>
      <w:r w:rsidRPr="004145D9">
        <w:rPr>
          <w:rFonts w:ascii="Times New Roman" w:hAnsi="Times New Roman" w:cs="Times New Roman"/>
          <w:sz w:val="28"/>
          <w:szCs w:val="28"/>
        </w:rPr>
        <w:t xml:space="preserve"> (в приложении).</w:t>
      </w:r>
    </w:p>
    <w:p w14:paraId="04BF3A77" w14:textId="77777777" w:rsidR="006E528E" w:rsidRPr="00A6207C" w:rsidRDefault="006E528E" w:rsidP="006E528E">
      <w:pPr>
        <w:spacing w:after="0" w:line="240" w:lineRule="auto"/>
        <w:jc w:val="both"/>
        <w:rPr>
          <w:rFonts w:ascii="Times New Roman" w:hAnsi="Times New Roman" w:cs="Times New Roman"/>
          <w:b/>
          <w:sz w:val="28"/>
          <w:szCs w:val="28"/>
        </w:rPr>
      </w:pPr>
    </w:p>
    <w:p w14:paraId="373298D5" w14:textId="77777777" w:rsidR="006E528E" w:rsidRPr="00BB0CE1" w:rsidRDefault="006E528E" w:rsidP="006E528E">
      <w:pPr>
        <w:spacing w:after="0" w:line="240" w:lineRule="auto"/>
        <w:jc w:val="both"/>
        <w:rPr>
          <w:rFonts w:ascii="Times New Roman" w:hAnsi="Times New Roman" w:cs="Times New Roman"/>
          <w:b/>
          <w:sz w:val="28"/>
          <w:szCs w:val="28"/>
        </w:rPr>
      </w:pPr>
      <w:r w:rsidRPr="00BB0CE1">
        <w:rPr>
          <w:rFonts w:ascii="Times New Roman" w:hAnsi="Times New Roman" w:cs="Times New Roman"/>
          <w:b/>
          <w:sz w:val="28"/>
          <w:szCs w:val="28"/>
        </w:rPr>
        <w:t xml:space="preserve">2.2 Казахстанский архитектурный контекст Модернизма второй половины 20 века </w:t>
      </w:r>
    </w:p>
    <w:p w14:paraId="2B1E06A9" w14:textId="77777777" w:rsidR="006E528E" w:rsidRDefault="006E528E" w:rsidP="006E528E">
      <w:pPr>
        <w:spacing w:after="0" w:line="240" w:lineRule="auto"/>
        <w:jc w:val="both"/>
        <w:rPr>
          <w:rFonts w:ascii="Times New Roman" w:hAnsi="Times New Roman" w:cs="Times New Roman"/>
          <w:b/>
          <w:sz w:val="28"/>
          <w:szCs w:val="28"/>
        </w:rPr>
      </w:pPr>
    </w:p>
    <w:p w14:paraId="39F24EB9" w14:textId="77777777" w:rsidR="006E528E" w:rsidRDefault="006E528E" w:rsidP="006E528E">
      <w:pPr>
        <w:spacing w:after="0" w:line="240" w:lineRule="auto"/>
        <w:jc w:val="both"/>
        <w:rPr>
          <w:rStyle w:val="aa"/>
          <w:sz w:val="28"/>
          <w:szCs w:val="28"/>
        </w:rPr>
      </w:pPr>
      <w:r>
        <w:rPr>
          <w:rFonts w:ascii="Times New Roman" w:hAnsi="Times New Roman" w:cs="Times New Roman"/>
          <w:b/>
          <w:sz w:val="28"/>
          <w:szCs w:val="28"/>
        </w:rPr>
        <w:tab/>
      </w:r>
      <w:r w:rsidRPr="00814090">
        <w:rPr>
          <w:rFonts w:ascii="Times New Roman" w:hAnsi="Times New Roman" w:cs="Times New Roman"/>
          <w:sz w:val="28"/>
          <w:szCs w:val="28"/>
        </w:rPr>
        <w:t xml:space="preserve">Самое </w:t>
      </w:r>
      <w:r>
        <w:rPr>
          <w:rFonts w:ascii="Times New Roman" w:hAnsi="Times New Roman" w:cs="Times New Roman"/>
          <w:sz w:val="28"/>
          <w:szCs w:val="28"/>
        </w:rPr>
        <w:t>н</w:t>
      </w:r>
      <w:r w:rsidRPr="00C851EA">
        <w:rPr>
          <w:rFonts w:ascii="Times New Roman" w:hAnsi="Times New Roman" w:cs="Times New Roman"/>
          <w:sz w:val="28"/>
          <w:szCs w:val="28"/>
        </w:rPr>
        <w:t>ачало второй половины</w:t>
      </w:r>
      <w:r>
        <w:rPr>
          <w:rFonts w:ascii="Times New Roman" w:hAnsi="Times New Roman" w:cs="Times New Roman"/>
          <w:sz w:val="28"/>
          <w:szCs w:val="28"/>
        </w:rPr>
        <w:t xml:space="preserve"> 20 века проходило в архитектуре Казахстана при доминировании различных версий Неоклассицизма. Затем его распространение под влиянием директивного изменения стилистической направленности в середине 1950-х годов значительно сократилось, но продолжало проявляться отдельными ортодоксальными или фантазийными версиями.</w:t>
      </w:r>
      <w:r w:rsidRPr="00A6207C">
        <w:rPr>
          <w:rFonts w:ascii="Times New Roman" w:hAnsi="Times New Roman" w:cs="Times New Roman"/>
          <w:sz w:val="28"/>
          <w:szCs w:val="28"/>
        </w:rPr>
        <w:t xml:space="preserve"> </w:t>
      </w:r>
    </w:p>
    <w:p w14:paraId="1FC2D412" w14:textId="77777777" w:rsidR="006E528E" w:rsidRDefault="006E528E" w:rsidP="006E528E">
      <w:pPr>
        <w:spacing w:after="0" w:line="240" w:lineRule="auto"/>
        <w:ind w:firstLine="708"/>
        <w:jc w:val="both"/>
        <w:rPr>
          <w:rStyle w:val="aa"/>
          <w:sz w:val="28"/>
          <w:szCs w:val="28"/>
        </w:rPr>
      </w:pPr>
    </w:p>
    <w:p w14:paraId="104E673F"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6F0055CD" wp14:editId="7AE89BEB">
            <wp:extent cx="3600000" cy="4124603"/>
            <wp:effectExtent l="0" t="0" r="635" b="9525"/>
            <wp:docPr id="21" name="Рисунок 21" descr="Z:\ВТОРОЙ ДИСК\Education materials\UNIVERSITIES\KazNRTU\PhD-21\Кустаубаева\картинки 2 раздела\!!совсем новый-иллюстрации-раздел 2 (Автосохраненный)_Страница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ВТОРОЙ ДИСК\Education materials\UNIVERSITIES\KazNRTU\PhD-21\Кустаубаева\картинки 2 раздела\!!совсем новый-иллюстрации-раздел 2 (Автосохраненный)_Страница_07.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3723" t="8334" r="4281" b="25235"/>
                    <a:stretch/>
                  </pic:blipFill>
                  <pic:spPr bwMode="auto">
                    <a:xfrm>
                      <a:off x="0" y="0"/>
                      <a:ext cx="3600000" cy="4124603"/>
                    </a:xfrm>
                    <a:prstGeom prst="rect">
                      <a:avLst/>
                    </a:prstGeom>
                    <a:noFill/>
                    <a:ln>
                      <a:noFill/>
                    </a:ln>
                    <a:extLst>
                      <a:ext uri="{53640926-AAD7-44D8-BBD7-CCE9431645EC}">
                        <a14:shadowObscured xmlns:a14="http://schemas.microsoft.com/office/drawing/2010/main"/>
                      </a:ext>
                    </a:extLst>
                  </pic:spPr>
                </pic:pic>
              </a:graphicData>
            </a:graphic>
          </wp:inline>
        </w:drawing>
      </w:r>
    </w:p>
    <w:p w14:paraId="2ADB91E9" w14:textId="77777777" w:rsidR="006E528E" w:rsidRPr="00A6207C"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Рисунок 2.9</w:t>
      </w:r>
      <w:r w:rsidRPr="00A6207C">
        <w:rPr>
          <w:rFonts w:ascii="Times New Roman" w:hAnsi="Times New Roman" w:cs="Times New Roman"/>
          <w:sz w:val="28"/>
          <w:szCs w:val="28"/>
        </w:rPr>
        <w:t xml:space="preserve"> – Примеры архитектуры казахстанского Неоклассицизма второй половины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Дом культуры железнодорожников, Алматы</w:t>
      </w:r>
      <w:r>
        <w:rPr>
          <w:rFonts w:ascii="Times New Roman" w:eastAsia="Times New Roman" w:hAnsi="Times New Roman" w:cs="Times New Roman"/>
          <w:sz w:val="28"/>
          <w:szCs w:val="28"/>
          <w:lang w:eastAsia="ru-RU"/>
        </w:rPr>
        <w:t>; 2.</w:t>
      </w:r>
      <w:r w:rsidRPr="00A6207C">
        <w:rPr>
          <w:rFonts w:ascii="Times New Roman" w:hAnsi="Times New Roman" w:cs="Times New Roman"/>
          <w:sz w:val="28"/>
          <w:szCs w:val="28"/>
        </w:rPr>
        <w:t xml:space="preserve"> </w:t>
      </w:r>
      <w:r w:rsidRPr="00A6207C">
        <w:rPr>
          <w:rFonts w:ascii="Times New Roman" w:eastAsia="Times New Roman" w:hAnsi="Times New Roman" w:cs="Times New Roman"/>
          <w:sz w:val="28"/>
          <w:szCs w:val="28"/>
          <w:lang w:eastAsia="ru-RU"/>
        </w:rPr>
        <w:t>Дворец культуры металлургов, Усть-Каменогорск</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Железнодорожный вокзал, Караганда</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Дворец культуры металлургов, Темиртау</w:t>
      </w:r>
      <w:r>
        <w:rPr>
          <w:rFonts w:ascii="Times New Roman" w:eastAsia="Times New Roman" w:hAnsi="Times New Roman" w:cs="Times New Roman"/>
          <w:sz w:val="28"/>
          <w:szCs w:val="28"/>
          <w:lang w:eastAsia="ru-RU"/>
        </w:rPr>
        <w:t xml:space="preserve">; 5. </w:t>
      </w:r>
      <w:r w:rsidRPr="00FF2479">
        <w:rPr>
          <w:rStyle w:val="aa"/>
          <w:sz w:val="28"/>
          <w:szCs w:val="28"/>
        </w:rPr>
        <w:t xml:space="preserve">Драматический театр, Актюбинск; 6. </w:t>
      </w:r>
      <w:r w:rsidRPr="00A6207C">
        <w:rPr>
          <w:rFonts w:ascii="Times New Roman" w:eastAsia="Times New Roman" w:hAnsi="Times New Roman" w:cs="Times New Roman"/>
          <w:sz w:val="28"/>
          <w:szCs w:val="28"/>
          <w:lang w:eastAsia="ru-RU"/>
        </w:rPr>
        <w:t>Гостиница «Ишим», Астана</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 xml:space="preserve">Дворец культуры, </w:t>
      </w:r>
      <w:proofErr w:type="spellStart"/>
      <w:r w:rsidRPr="00A6207C">
        <w:rPr>
          <w:rFonts w:ascii="Times New Roman" w:eastAsia="Times New Roman" w:hAnsi="Times New Roman" w:cs="Times New Roman"/>
          <w:sz w:val="28"/>
          <w:szCs w:val="28"/>
          <w:lang w:eastAsia="ru-RU"/>
        </w:rPr>
        <w:t>Риддер</w:t>
      </w:r>
      <w:proofErr w:type="spellEnd"/>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Союз писателей, Алматы</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 xml:space="preserve">Горисполком, Астана </w:t>
      </w:r>
      <w:r w:rsidRPr="00BF3062">
        <w:rPr>
          <w:rFonts w:ascii="Times New Roman" w:eastAsia="Times New Roman" w:hAnsi="Times New Roman" w:cs="Times New Roman"/>
          <w:i/>
          <w:sz w:val="28"/>
          <w:szCs w:val="28"/>
          <w:lang w:eastAsia="ru-RU"/>
        </w:rPr>
        <w:t>(источники иллюстраций в Приложении).</w:t>
      </w:r>
    </w:p>
    <w:p w14:paraId="4479700F" w14:textId="77777777" w:rsidR="006E528E" w:rsidRDefault="006E528E" w:rsidP="006E528E">
      <w:pPr>
        <w:spacing w:after="0" w:line="240" w:lineRule="auto"/>
        <w:jc w:val="both"/>
        <w:rPr>
          <w:rStyle w:val="aa"/>
          <w:sz w:val="28"/>
          <w:szCs w:val="28"/>
        </w:rPr>
      </w:pPr>
    </w:p>
    <w:p w14:paraId="01CCD62E" w14:textId="6400AD76" w:rsidR="006E528E" w:rsidRDefault="006E528E" w:rsidP="006E528E">
      <w:pPr>
        <w:spacing w:after="0" w:line="240" w:lineRule="auto"/>
        <w:jc w:val="both"/>
        <w:rPr>
          <w:rFonts w:ascii="Times New Roman" w:eastAsia="Times New Roman" w:hAnsi="Times New Roman" w:cs="Times New Roman"/>
          <w:sz w:val="28"/>
          <w:szCs w:val="28"/>
          <w:lang w:eastAsia="ru-RU"/>
        </w:rPr>
      </w:pPr>
      <w:r w:rsidRPr="00A6207C">
        <w:rPr>
          <w:rFonts w:ascii="Times New Roman" w:eastAsia="Times New Roman" w:hAnsi="Times New Roman" w:cs="Times New Roman"/>
          <w:sz w:val="28"/>
          <w:szCs w:val="28"/>
          <w:lang w:eastAsia="ru-RU"/>
        </w:rPr>
        <w:t>Дом культуры железнодорожников</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имеет центральный ризалит с треугольным фронтоном. Центральная часть представляет собой галерею с четырьмя композитными колоннами. У фланкирующих её пилонов углы акцентированы прямоугольными композитными пилястрами. На глухом треугольном тимпане расположена скульптурная версия эмблемы Министерства путей сообщения.</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Большой центральный ризалит </w:t>
      </w:r>
      <w:r w:rsidRPr="00A6207C">
        <w:rPr>
          <w:rFonts w:ascii="Times New Roman" w:eastAsia="Times New Roman" w:hAnsi="Times New Roman" w:cs="Times New Roman"/>
          <w:sz w:val="28"/>
          <w:szCs w:val="28"/>
          <w:lang w:eastAsia="ru-RU"/>
        </w:rPr>
        <w:t>Дворц</w:t>
      </w:r>
      <w:r>
        <w:rPr>
          <w:rFonts w:ascii="Times New Roman" w:eastAsia="Times New Roman" w:hAnsi="Times New Roman" w:cs="Times New Roman"/>
          <w:sz w:val="28"/>
          <w:szCs w:val="28"/>
          <w:lang w:eastAsia="ru-RU"/>
        </w:rPr>
        <w:t>а</w:t>
      </w:r>
      <w:r w:rsidRPr="00A6207C">
        <w:rPr>
          <w:rFonts w:ascii="Times New Roman" w:eastAsia="Times New Roman" w:hAnsi="Times New Roman" w:cs="Times New Roman"/>
          <w:sz w:val="28"/>
          <w:szCs w:val="28"/>
          <w:lang w:eastAsia="ru-RU"/>
        </w:rPr>
        <w:t xml:space="preserve"> культуры металлургов</w:t>
      </w:r>
      <w:r>
        <w:rPr>
          <w:rFonts w:ascii="Times New Roman" w:eastAsia="Times New Roman" w:hAnsi="Times New Roman" w:cs="Times New Roman"/>
          <w:sz w:val="28"/>
          <w:szCs w:val="28"/>
          <w:lang w:eastAsia="ru-RU"/>
        </w:rPr>
        <w:t xml:space="preserve"> в </w:t>
      </w:r>
      <w:r w:rsidRPr="00A6207C">
        <w:rPr>
          <w:rFonts w:ascii="Times New Roman" w:eastAsia="Times New Roman" w:hAnsi="Times New Roman" w:cs="Times New Roman"/>
          <w:sz w:val="28"/>
          <w:szCs w:val="28"/>
          <w:lang w:eastAsia="ru-RU"/>
        </w:rPr>
        <w:t>Усть-Каменогорск</w:t>
      </w:r>
      <w:r>
        <w:rPr>
          <w:rFonts w:ascii="Times New Roman" w:eastAsia="Times New Roman" w:hAnsi="Times New Roman" w:cs="Times New Roman"/>
          <w:sz w:val="28"/>
          <w:szCs w:val="28"/>
          <w:lang w:eastAsia="ru-RU"/>
        </w:rPr>
        <w:t xml:space="preserve">е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К.Барташевич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А.Маковеев</w:t>
      </w:r>
      <w:proofErr w:type="spellEnd"/>
      <w:r>
        <w:rPr>
          <w:rFonts w:ascii="Times New Roman" w:hAnsi="Times New Roman" w:cs="Times New Roman"/>
          <w:sz w:val="28"/>
          <w:szCs w:val="28"/>
        </w:rPr>
        <w:t xml:space="preserve">, 1951 г.) образует </w:t>
      </w:r>
      <w:proofErr w:type="spellStart"/>
      <w:r>
        <w:rPr>
          <w:rFonts w:ascii="Times New Roman" w:hAnsi="Times New Roman" w:cs="Times New Roman"/>
          <w:sz w:val="28"/>
          <w:szCs w:val="28"/>
        </w:rPr>
        <w:t>двенадцатиколонный</w:t>
      </w:r>
      <w:proofErr w:type="spellEnd"/>
      <w:r>
        <w:rPr>
          <w:rFonts w:ascii="Times New Roman" w:hAnsi="Times New Roman" w:cs="Times New Roman"/>
          <w:sz w:val="28"/>
          <w:szCs w:val="28"/>
        </w:rPr>
        <w:t xml:space="preserve"> композитный портик. В проёмах фронтона располагается скульптурная группа с гербом. В протяжённом двухэтажном с аттиком здании </w:t>
      </w:r>
      <w:r>
        <w:rPr>
          <w:rFonts w:ascii="Times New Roman" w:eastAsia="Times New Roman" w:hAnsi="Times New Roman" w:cs="Times New Roman"/>
          <w:sz w:val="28"/>
          <w:szCs w:val="28"/>
          <w:lang w:eastAsia="ru-RU"/>
        </w:rPr>
        <w:t>Железнодорожного</w:t>
      </w:r>
      <w:r w:rsidRPr="00A6207C">
        <w:rPr>
          <w:rFonts w:ascii="Times New Roman" w:eastAsia="Times New Roman" w:hAnsi="Times New Roman" w:cs="Times New Roman"/>
          <w:sz w:val="28"/>
          <w:szCs w:val="28"/>
          <w:lang w:eastAsia="ru-RU"/>
        </w:rPr>
        <w:t xml:space="preserve"> вокзал</w:t>
      </w:r>
      <w:r>
        <w:rPr>
          <w:rFonts w:ascii="Times New Roman" w:eastAsia="Times New Roman" w:hAnsi="Times New Roman" w:cs="Times New Roman"/>
          <w:sz w:val="28"/>
          <w:szCs w:val="28"/>
          <w:lang w:eastAsia="ru-RU"/>
        </w:rPr>
        <w:t>а в Караганде</w:t>
      </w:r>
      <w:r w:rsidRPr="00527AE4">
        <w:rPr>
          <w:rStyle w:val="aa"/>
          <w:sz w:val="28"/>
          <w:szCs w:val="28"/>
        </w:rPr>
        <w:t xml:space="preserve"> (</w:t>
      </w:r>
      <w:r w:rsidRPr="001D08A9">
        <w:rPr>
          <w:rStyle w:val="aa"/>
          <w:rFonts w:ascii="Times New Roman" w:hAnsi="Times New Roman" w:cs="Times New Roman"/>
          <w:color w:val="000000" w:themeColor="text1"/>
          <w:sz w:val="28"/>
          <w:szCs w:val="28"/>
          <w:u w:val="none"/>
        </w:rPr>
        <w:t xml:space="preserve">арх. </w:t>
      </w:r>
      <w:proofErr w:type="spellStart"/>
      <w:r w:rsidRPr="001D08A9">
        <w:rPr>
          <w:rStyle w:val="aa"/>
          <w:rFonts w:ascii="Times New Roman" w:hAnsi="Times New Roman" w:cs="Times New Roman"/>
          <w:color w:val="000000" w:themeColor="text1"/>
          <w:sz w:val="28"/>
          <w:szCs w:val="28"/>
          <w:u w:val="none"/>
        </w:rPr>
        <w:t>П.Ашастин</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М.Бенолинсон</w:t>
      </w:r>
      <w:proofErr w:type="spellEnd"/>
      <w:r w:rsidRPr="001D08A9">
        <w:rPr>
          <w:rStyle w:val="aa"/>
          <w:rFonts w:ascii="Times New Roman" w:hAnsi="Times New Roman" w:cs="Times New Roman"/>
          <w:color w:val="000000" w:themeColor="text1"/>
          <w:sz w:val="28"/>
          <w:szCs w:val="28"/>
          <w:u w:val="none"/>
        </w:rPr>
        <w:t xml:space="preserve">, 1956 г.) центральная часть выполнена более высокой. Вход выполнен в виде большой арки с развитым архивольтом. Над развитым карнизом с фигурными кронштейнами расположен треугольный в срединной части высокий парапет. На нём располагается </w:t>
      </w:r>
      <w:proofErr w:type="spellStart"/>
      <w:r w:rsidRPr="001D08A9">
        <w:rPr>
          <w:rStyle w:val="aa"/>
          <w:rFonts w:ascii="Times New Roman" w:hAnsi="Times New Roman" w:cs="Times New Roman"/>
          <w:color w:val="000000" w:themeColor="text1"/>
          <w:sz w:val="28"/>
          <w:szCs w:val="28"/>
          <w:u w:val="none"/>
        </w:rPr>
        <w:t>многодетальный</w:t>
      </w:r>
      <w:proofErr w:type="spellEnd"/>
      <w:r w:rsidRPr="001D08A9">
        <w:rPr>
          <w:rStyle w:val="aa"/>
          <w:rFonts w:ascii="Times New Roman" w:hAnsi="Times New Roman" w:cs="Times New Roman"/>
          <w:color w:val="000000" w:themeColor="text1"/>
          <w:sz w:val="28"/>
          <w:szCs w:val="28"/>
          <w:u w:val="none"/>
        </w:rPr>
        <w:t xml:space="preserve"> барельеф с гербом. В боковых частях здания аттик отделён развитым карнизом. Наружная часть частично заглублена. В простенках располагаются многоугольные коринфские пилястры.</w:t>
      </w:r>
      <w:r w:rsidR="001D08A9" w:rsidRPr="001D08A9">
        <w:rPr>
          <w:rStyle w:val="aa"/>
          <w:color w:val="000000" w:themeColor="text1"/>
          <w:sz w:val="28"/>
          <w:szCs w:val="28"/>
          <w:u w:val="none"/>
        </w:rPr>
        <w:t xml:space="preserve"> </w:t>
      </w:r>
      <w:r w:rsidRPr="00A6207C">
        <w:rPr>
          <w:rFonts w:ascii="Times New Roman" w:eastAsia="Times New Roman" w:hAnsi="Times New Roman" w:cs="Times New Roman"/>
          <w:sz w:val="28"/>
          <w:szCs w:val="28"/>
          <w:lang w:eastAsia="ru-RU"/>
        </w:rPr>
        <w:t>Дворец культуры металлургов</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Темиртау</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В.Калмыков</w:t>
      </w:r>
      <w:proofErr w:type="spellEnd"/>
      <w:r>
        <w:rPr>
          <w:rFonts w:ascii="Times New Roman" w:eastAsia="Times New Roman" w:hAnsi="Times New Roman" w:cs="Times New Roman"/>
          <w:sz w:val="28"/>
          <w:szCs w:val="28"/>
          <w:lang w:eastAsia="ru-RU"/>
        </w:rPr>
        <w:t>, 1953 г.) имеет два больших крайних ризалита, которые в сочетании с открытой дорической колоннадой образуют внутренний дворик. Над более высокой центральной частью выполнен треугольный фронтон с развитым карнизом.</w:t>
      </w:r>
    </w:p>
    <w:p w14:paraId="2A415750" w14:textId="77777777" w:rsidR="006E528E" w:rsidRDefault="006E528E" w:rsidP="006E528E">
      <w:pPr>
        <w:spacing w:after="0" w:line="240" w:lineRule="auto"/>
        <w:jc w:val="both"/>
        <w:rPr>
          <w:rFonts w:ascii="Times New Roman" w:hAnsi="Times New Roman" w:cs="Times New Roman"/>
          <w:sz w:val="28"/>
          <w:szCs w:val="28"/>
        </w:rPr>
      </w:pPr>
    </w:p>
    <w:p w14:paraId="27BF5F2C"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48B28FB7" wp14:editId="05403760">
            <wp:extent cx="3600000" cy="4129975"/>
            <wp:effectExtent l="0" t="0" r="635" b="4445"/>
            <wp:docPr id="22" name="Рисунок 22" descr="Z:\ВТОРОЙ ДИСК\Education materials\UNIVERSITIES\KazNRTU\PhD-21\Кустаубаева\картинки 2 раздела\!!совсем новый-иллюстрации-раздел 2 (Автосохраненный)_Страница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ВТОРОЙ ДИСК\Education materials\UNIVERSITIES\KazNRTU\PhD-21\Кустаубаева\картинки 2 раздела\!!совсем новый-иллюстрации-раздел 2 (Автосохраненный)_Страница_08.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3946" t="8397" r="4275" b="25272"/>
                    <a:stretch/>
                  </pic:blipFill>
                  <pic:spPr bwMode="auto">
                    <a:xfrm>
                      <a:off x="0" y="0"/>
                      <a:ext cx="3600000" cy="4129975"/>
                    </a:xfrm>
                    <a:prstGeom prst="rect">
                      <a:avLst/>
                    </a:prstGeom>
                    <a:noFill/>
                    <a:ln>
                      <a:noFill/>
                    </a:ln>
                    <a:extLst>
                      <a:ext uri="{53640926-AAD7-44D8-BBD7-CCE9431645EC}">
                        <a14:shadowObscured xmlns:a14="http://schemas.microsoft.com/office/drawing/2010/main"/>
                      </a:ext>
                    </a:extLst>
                  </pic:spPr>
                </pic:pic>
              </a:graphicData>
            </a:graphic>
          </wp:inline>
        </w:drawing>
      </w:r>
    </w:p>
    <w:p w14:paraId="73B2F3EC" w14:textId="77777777" w:rsidR="006E528E" w:rsidRDefault="006E528E" w:rsidP="006E528E">
      <w:pPr>
        <w:spacing w:after="0" w:line="240" w:lineRule="auto"/>
        <w:jc w:val="both"/>
        <w:rPr>
          <w:rFonts w:ascii="Times New Roman" w:eastAsia="Times New Roman" w:hAnsi="Times New Roman" w:cs="Times New Roman"/>
          <w:i/>
          <w:sz w:val="28"/>
          <w:szCs w:val="28"/>
          <w:lang w:eastAsia="ru-RU"/>
        </w:rPr>
      </w:pPr>
      <w:r>
        <w:rPr>
          <w:rFonts w:ascii="Times New Roman" w:hAnsi="Times New Roman" w:cs="Times New Roman"/>
          <w:sz w:val="28"/>
          <w:szCs w:val="28"/>
        </w:rPr>
        <w:t>Рисунок 2.10</w:t>
      </w:r>
      <w:r w:rsidRPr="00A6207C">
        <w:rPr>
          <w:rFonts w:ascii="Times New Roman" w:hAnsi="Times New Roman" w:cs="Times New Roman"/>
          <w:sz w:val="28"/>
          <w:szCs w:val="28"/>
        </w:rPr>
        <w:t xml:space="preserve"> – Примеры архитектуры казахстанского Неоклассицизма второй половины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Дом культуры, Атырау</w:t>
      </w:r>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Кинотеатр «Мир», Атырау</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Учебный корпус Университета, Алматы</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Филармония, Кызылорда</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Музыкально-драматический театр, Петропавловск</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Спортивный корпус Медицинского института, Алматы</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Жилой дом, Костанай</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Государственная резиденция, Алматы</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334495E1" w14:textId="77777777" w:rsidR="006E528E" w:rsidRDefault="006E528E" w:rsidP="006E528E">
      <w:pPr>
        <w:spacing w:after="0" w:line="240" w:lineRule="auto"/>
        <w:jc w:val="both"/>
        <w:rPr>
          <w:rFonts w:ascii="Times New Roman" w:hAnsi="Times New Roman" w:cs="Times New Roman"/>
          <w:sz w:val="28"/>
          <w:szCs w:val="28"/>
        </w:rPr>
      </w:pPr>
    </w:p>
    <w:p w14:paraId="69369700" w14:textId="77777777" w:rsidR="006E528E" w:rsidRPr="001D08A9" w:rsidRDefault="006E528E" w:rsidP="006E528E">
      <w:pPr>
        <w:spacing w:after="0" w:line="240" w:lineRule="auto"/>
        <w:ind w:firstLine="708"/>
        <w:jc w:val="both"/>
        <w:rPr>
          <w:rStyle w:val="aa"/>
          <w:rFonts w:ascii="Times New Roman" w:hAnsi="Times New Roman" w:cs="Times New Roman"/>
          <w:color w:val="000000" w:themeColor="text1"/>
          <w:sz w:val="28"/>
          <w:szCs w:val="28"/>
          <w:u w:val="none"/>
        </w:rPr>
      </w:pPr>
      <w:r>
        <w:rPr>
          <w:rFonts w:ascii="Times New Roman" w:eastAsia="Times New Roman" w:hAnsi="Times New Roman" w:cs="Times New Roman"/>
          <w:sz w:val="28"/>
          <w:szCs w:val="28"/>
          <w:lang w:eastAsia="ru-RU"/>
        </w:rPr>
        <w:t xml:space="preserve">Центральную часть главного фасада </w:t>
      </w:r>
      <w:r w:rsidRPr="001D08A9">
        <w:rPr>
          <w:rStyle w:val="aa"/>
          <w:rFonts w:ascii="Times New Roman" w:hAnsi="Times New Roman" w:cs="Times New Roman"/>
          <w:color w:val="000000" w:themeColor="text1"/>
          <w:sz w:val="28"/>
          <w:szCs w:val="28"/>
          <w:u w:val="none"/>
        </w:rPr>
        <w:t xml:space="preserve">Драматического театра в Актюбинске занимает приставной портик с развитым цоколем и колонной лоджией на вторых-третьих этажах. Между колоннами композитного ордера располагаются балюстрады. Портик венчается треугольным фронтоном с развитым карнизом. Над прямоугольными оконными проёмами выполнены замковые перемычки. В четырёхэтажной </w:t>
      </w:r>
      <w:r w:rsidRPr="001D08A9">
        <w:rPr>
          <w:rFonts w:ascii="Times New Roman" w:eastAsia="Times New Roman" w:hAnsi="Times New Roman" w:cs="Times New Roman"/>
          <w:color w:val="000000" w:themeColor="text1"/>
          <w:sz w:val="28"/>
          <w:szCs w:val="28"/>
          <w:lang w:eastAsia="ru-RU"/>
        </w:rPr>
        <w:t>Гостинице «Ишим» в Астане</w:t>
      </w:r>
      <w:r w:rsidRPr="001D08A9">
        <w:rPr>
          <w:rStyle w:val="aa"/>
          <w:rFonts w:ascii="Times New Roman" w:hAnsi="Times New Roman" w:cs="Times New Roman"/>
          <w:color w:val="000000" w:themeColor="text1"/>
          <w:sz w:val="28"/>
          <w:szCs w:val="28"/>
          <w:u w:val="none"/>
        </w:rPr>
        <w:t xml:space="preserve"> (1964 г.) боковые ризалиты имеют колонные лоджии на третьих-четвёртых этажах. Колонны располагаются спарено. Капители представляют собой фантазийную версию дорического ордера. Над трёх уступчатым карнизом располагается небольшой треугольный фронтон. Простенки верхних этажей выполнены в виде уступчатых пилястр.</w:t>
      </w:r>
    </w:p>
    <w:p w14:paraId="6E4BD907" w14:textId="77777777" w:rsidR="006E528E" w:rsidRDefault="006E528E" w:rsidP="006E528E">
      <w:pPr>
        <w:spacing w:after="0" w:line="240" w:lineRule="auto"/>
        <w:jc w:val="both"/>
        <w:rPr>
          <w:rFonts w:ascii="Times New Roman" w:hAnsi="Times New Roman" w:cs="Times New Roman"/>
          <w:sz w:val="28"/>
          <w:szCs w:val="28"/>
        </w:rPr>
      </w:pPr>
      <w:r w:rsidRPr="001D08A9">
        <w:rPr>
          <w:rStyle w:val="aa"/>
          <w:rFonts w:ascii="Times New Roman" w:hAnsi="Times New Roman" w:cs="Times New Roman"/>
          <w:color w:val="000000" w:themeColor="text1"/>
          <w:sz w:val="28"/>
          <w:szCs w:val="28"/>
          <w:u w:val="none"/>
        </w:rPr>
        <w:t xml:space="preserve">Углы здания и некоторые простенки акцентированы над крышей </w:t>
      </w:r>
      <w:proofErr w:type="spellStart"/>
      <w:r w:rsidRPr="001D08A9">
        <w:rPr>
          <w:rStyle w:val="aa"/>
          <w:rFonts w:ascii="Times New Roman" w:hAnsi="Times New Roman" w:cs="Times New Roman"/>
          <w:color w:val="000000" w:themeColor="text1"/>
          <w:sz w:val="28"/>
          <w:szCs w:val="28"/>
          <w:u w:val="none"/>
        </w:rPr>
        <w:t>обелископодобными</w:t>
      </w:r>
      <w:proofErr w:type="spellEnd"/>
      <w:r w:rsidRPr="001D08A9">
        <w:rPr>
          <w:rStyle w:val="aa"/>
          <w:rFonts w:ascii="Times New Roman" w:hAnsi="Times New Roman" w:cs="Times New Roman"/>
          <w:color w:val="000000" w:themeColor="text1"/>
          <w:sz w:val="28"/>
          <w:szCs w:val="28"/>
          <w:u w:val="none"/>
        </w:rPr>
        <w:t xml:space="preserve"> шпилями. Первый этаж выполнен крупной рустовкой. Окна первого этажа решены </w:t>
      </w:r>
      <w:proofErr w:type="spellStart"/>
      <w:r w:rsidRPr="001D08A9">
        <w:rPr>
          <w:rStyle w:val="aa"/>
          <w:rFonts w:ascii="Times New Roman" w:hAnsi="Times New Roman" w:cs="Times New Roman"/>
          <w:color w:val="000000" w:themeColor="text1"/>
          <w:sz w:val="28"/>
          <w:szCs w:val="28"/>
          <w:u w:val="none"/>
        </w:rPr>
        <w:t>арочно</w:t>
      </w:r>
      <w:proofErr w:type="spellEnd"/>
      <w:r w:rsidRPr="001D08A9">
        <w:rPr>
          <w:rStyle w:val="aa"/>
          <w:rFonts w:ascii="Times New Roman" w:hAnsi="Times New Roman" w:cs="Times New Roman"/>
          <w:color w:val="000000" w:themeColor="text1"/>
          <w:sz w:val="28"/>
          <w:szCs w:val="28"/>
          <w:u w:val="none"/>
        </w:rPr>
        <w:t xml:space="preserve">. Трёхэтажный </w:t>
      </w:r>
      <w:r w:rsidRPr="001D08A9">
        <w:rPr>
          <w:rFonts w:ascii="Times New Roman" w:eastAsia="Times New Roman" w:hAnsi="Times New Roman" w:cs="Times New Roman"/>
          <w:color w:val="000000" w:themeColor="text1"/>
          <w:sz w:val="28"/>
          <w:szCs w:val="28"/>
          <w:lang w:eastAsia="ru-RU"/>
        </w:rPr>
        <w:t xml:space="preserve">Дворец культуры в </w:t>
      </w:r>
      <w:proofErr w:type="spellStart"/>
      <w:r w:rsidRPr="001D08A9">
        <w:rPr>
          <w:rFonts w:ascii="Times New Roman" w:eastAsia="Times New Roman" w:hAnsi="Times New Roman" w:cs="Times New Roman"/>
          <w:color w:val="000000" w:themeColor="text1"/>
          <w:sz w:val="28"/>
          <w:szCs w:val="28"/>
          <w:lang w:eastAsia="ru-RU"/>
        </w:rPr>
        <w:t>Риддере</w:t>
      </w:r>
      <w:proofErr w:type="spellEnd"/>
      <w:r w:rsidRPr="001D08A9">
        <w:rPr>
          <w:rFonts w:ascii="Times New Roman" w:eastAsia="Times New Roman" w:hAnsi="Times New Roman" w:cs="Times New Roman"/>
          <w:color w:val="000000" w:themeColor="text1"/>
          <w:sz w:val="28"/>
          <w:szCs w:val="28"/>
          <w:lang w:eastAsia="ru-RU"/>
        </w:rPr>
        <w:t xml:space="preserve"> </w:t>
      </w:r>
      <w:r w:rsidRPr="001D08A9">
        <w:rPr>
          <w:rFonts w:ascii="Times New Roman" w:hAnsi="Times New Roman" w:cs="Times New Roman"/>
          <w:color w:val="000000" w:themeColor="text1"/>
          <w:sz w:val="28"/>
          <w:szCs w:val="28"/>
        </w:rPr>
        <w:t xml:space="preserve">(1961 г.) имеет центральную </w:t>
      </w:r>
      <w:proofErr w:type="spellStart"/>
      <w:r w:rsidRPr="001D08A9">
        <w:rPr>
          <w:rFonts w:ascii="Times New Roman" w:hAnsi="Times New Roman" w:cs="Times New Roman"/>
          <w:color w:val="000000" w:themeColor="text1"/>
          <w:sz w:val="28"/>
          <w:szCs w:val="28"/>
        </w:rPr>
        <w:t>четырёхколонную</w:t>
      </w:r>
      <w:proofErr w:type="spellEnd"/>
      <w:r w:rsidRPr="001D08A9">
        <w:rPr>
          <w:rFonts w:ascii="Times New Roman" w:hAnsi="Times New Roman" w:cs="Times New Roman"/>
          <w:color w:val="000000" w:themeColor="text1"/>
          <w:sz w:val="28"/>
          <w:szCs w:val="28"/>
        </w:rPr>
        <w:t xml:space="preserve"> гале</w:t>
      </w:r>
      <w:r>
        <w:rPr>
          <w:rFonts w:ascii="Times New Roman" w:hAnsi="Times New Roman" w:cs="Times New Roman"/>
          <w:sz w:val="28"/>
          <w:szCs w:val="28"/>
        </w:rPr>
        <w:t xml:space="preserve">рею с квадратными колоннами композитного ордера. Между вторым и третьим этажом располагается карниз. Здание венчает большой треугольный фронтон с сегментным вырезом в середине. Там располагается скульптурная композиция. Боковые и центральный ризалиты имеет трёхэтажный </w:t>
      </w:r>
      <w:r w:rsidRPr="00A6207C">
        <w:rPr>
          <w:rFonts w:ascii="Times New Roman" w:eastAsia="Times New Roman" w:hAnsi="Times New Roman" w:cs="Times New Roman"/>
          <w:sz w:val="28"/>
          <w:szCs w:val="28"/>
          <w:lang w:eastAsia="ru-RU"/>
        </w:rPr>
        <w:t>Союз писателей</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А.Леппик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М.Иванов</w:t>
      </w:r>
      <w:proofErr w:type="spellEnd"/>
      <w:r>
        <w:rPr>
          <w:rFonts w:ascii="Times New Roman" w:hAnsi="Times New Roman" w:cs="Times New Roman"/>
          <w:sz w:val="28"/>
          <w:szCs w:val="28"/>
        </w:rPr>
        <w:t xml:space="preserve">, 1955 г.). В простенках и по углам ризалитов располагаются пилястры упрощённого композитного ордера. Центральные части ризалитов выполнены в виде </w:t>
      </w:r>
      <w:proofErr w:type="spellStart"/>
      <w:r>
        <w:rPr>
          <w:rFonts w:ascii="Times New Roman" w:hAnsi="Times New Roman" w:cs="Times New Roman"/>
          <w:sz w:val="28"/>
          <w:szCs w:val="28"/>
        </w:rPr>
        <w:t>четырёхколоных</w:t>
      </w:r>
      <w:proofErr w:type="spellEnd"/>
      <w:r>
        <w:rPr>
          <w:rFonts w:ascii="Times New Roman" w:hAnsi="Times New Roman" w:cs="Times New Roman"/>
          <w:sz w:val="28"/>
          <w:szCs w:val="28"/>
        </w:rPr>
        <w:t xml:space="preserve"> портиков с треугольными </w:t>
      </w:r>
      <w:proofErr w:type="spellStart"/>
      <w:r>
        <w:rPr>
          <w:rFonts w:ascii="Times New Roman" w:hAnsi="Times New Roman" w:cs="Times New Roman"/>
          <w:sz w:val="28"/>
          <w:szCs w:val="28"/>
        </w:rPr>
        <w:t>полуфронтонами</w:t>
      </w:r>
      <w:proofErr w:type="spellEnd"/>
      <w:r>
        <w:rPr>
          <w:rFonts w:ascii="Times New Roman" w:hAnsi="Times New Roman" w:cs="Times New Roman"/>
          <w:sz w:val="28"/>
          <w:szCs w:val="28"/>
        </w:rPr>
        <w:t xml:space="preserve">. Колонны расположены спарено. По углам располагаются пальметты. Центральный ризалит двухэтажного </w:t>
      </w:r>
      <w:r w:rsidRPr="00A6207C">
        <w:rPr>
          <w:rFonts w:ascii="Times New Roman" w:eastAsia="Times New Roman" w:hAnsi="Times New Roman" w:cs="Times New Roman"/>
          <w:sz w:val="28"/>
          <w:szCs w:val="28"/>
          <w:lang w:eastAsia="ru-RU"/>
        </w:rPr>
        <w:t>Горисполком</w:t>
      </w:r>
      <w:r>
        <w:rPr>
          <w:rFonts w:ascii="Times New Roman" w:eastAsia="Times New Roman" w:hAnsi="Times New Roman" w:cs="Times New Roman"/>
          <w:sz w:val="28"/>
          <w:szCs w:val="28"/>
          <w:lang w:eastAsia="ru-RU"/>
        </w:rPr>
        <w:t xml:space="preserve">а в Астане решён в виде приставного композитного портика. Над ним располагается треугольный фронтон, на гладком фризе которого выполнена рельефная композиция с гербом. </w:t>
      </w:r>
      <w:r w:rsidRPr="004145D9">
        <w:rPr>
          <w:rFonts w:ascii="Times New Roman" w:hAnsi="Times New Roman" w:cs="Times New Roman"/>
          <w:sz w:val="28"/>
          <w:szCs w:val="28"/>
        </w:rPr>
        <w:t>Эти примеры показаны на рисунке 2.</w:t>
      </w:r>
      <w:r>
        <w:rPr>
          <w:rFonts w:ascii="Times New Roman" w:hAnsi="Times New Roman" w:cs="Times New Roman"/>
          <w:sz w:val="28"/>
          <w:szCs w:val="28"/>
        </w:rPr>
        <w:t>9</w:t>
      </w:r>
      <w:r w:rsidRPr="004145D9">
        <w:rPr>
          <w:rFonts w:ascii="Times New Roman" w:hAnsi="Times New Roman" w:cs="Times New Roman"/>
          <w:sz w:val="28"/>
          <w:szCs w:val="28"/>
        </w:rPr>
        <w:t>.</w:t>
      </w:r>
    </w:p>
    <w:p w14:paraId="6ED1CF4F" w14:textId="77777777" w:rsidR="006E528E" w:rsidRPr="00A6207C" w:rsidRDefault="006E528E" w:rsidP="006E528E">
      <w:pPr>
        <w:spacing w:after="0"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Четырёхколонный</w:t>
      </w:r>
      <w:proofErr w:type="spellEnd"/>
      <w:r>
        <w:rPr>
          <w:rFonts w:ascii="Times New Roman" w:hAnsi="Times New Roman" w:cs="Times New Roman"/>
          <w:sz w:val="28"/>
          <w:szCs w:val="28"/>
        </w:rPr>
        <w:t xml:space="preserve"> упрощённо дорический портик с треугольным фронтоном образует центральный ризалит двухэтажного </w:t>
      </w:r>
      <w:r w:rsidRPr="00A6207C">
        <w:rPr>
          <w:rFonts w:ascii="Times New Roman" w:eastAsia="Times New Roman" w:hAnsi="Times New Roman" w:cs="Times New Roman"/>
          <w:sz w:val="28"/>
          <w:szCs w:val="28"/>
          <w:lang w:eastAsia="ru-RU"/>
        </w:rPr>
        <w:t>Дом</w:t>
      </w:r>
      <w:r>
        <w:rPr>
          <w:rFonts w:ascii="Times New Roman" w:eastAsia="Times New Roman" w:hAnsi="Times New Roman" w:cs="Times New Roman"/>
          <w:sz w:val="28"/>
          <w:szCs w:val="28"/>
          <w:lang w:eastAsia="ru-RU"/>
        </w:rPr>
        <w:t>а культуры в</w:t>
      </w:r>
      <w:r w:rsidRPr="00A6207C">
        <w:rPr>
          <w:rFonts w:ascii="Times New Roman" w:eastAsia="Times New Roman" w:hAnsi="Times New Roman" w:cs="Times New Roman"/>
          <w:sz w:val="28"/>
          <w:szCs w:val="28"/>
          <w:lang w:eastAsia="ru-RU"/>
        </w:rPr>
        <w:t xml:space="preserve"> Атырау</w:t>
      </w:r>
      <w:r>
        <w:rPr>
          <w:rFonts w:ascii="Times New Roman" w:eastAsia="Times New Roman" w:hAnsi="Times New Roman" w:cs="Times New Roman"/>
          <w:sz w:val="28"/>
          <w:szCs w:val="28"/>
          <w:lang w:eastAsia="ru-RU"/>
        </w:rPr>
        <w:t xml:space="preserve">. Прямоугольные проёмы имеют развитые наличники. Главный вход в портике акцентирован дополнительным приставным портиком в упрощённых формах. Центральная часть главного фасада двухэтажного </w:t>
      </w:r>
      <w:r w:rsidRPr="00A6207C">
        <w:rPr>
          <w:rFonts w:ascii="Times New Roman" w:eastAsia="Times New Roman" w:hAnsi="Times New Roman" w:cs="Times New Roman"/>
          <w:sz w:val="28"/>
          <w:szCs w:val="28"/>
          <w:lang w:eastAsia="ru-RU"/>
        </w:rPr>
        <w:t>Кинотеатр</w:t>
      </w:r>
      <w:r>
        <w:rPr>
          <w:rFonts w:ascii="Times New Roman" w:eastAsia="Times New Roman" w:hAnsi="Times New Roman" w:cs="Times New Roman"/>
          <w:sz w:val="28"/>
          <w:szCs w:val="28"/>
          <w:lang w:eastAsia="ru-RU"/>
        </w:rPr>
        <w:t>а</w:t>
      </w:r>
      <w:r w:rsidRPr="00A6207C">
        <w:rPr>
          <w:rFonts w:ascii="Times New Roman" w:eastAsia="Times New Roman" w:hAnsi="Times New Roman" w:cs="Times New Roman"/>
          <w:sz w:val="28"/>
          <w:szCs w:val="28"/>
          <w:lang w:eastAsia="ru-RU"/>
        </w:rPr>
        <w:t xml:space="preserve"> «Мир»</w:t>
      </w:r>
      <w:r>
        <w:rPr>
          <w:rFonts w:ascii="Times New Roman" w:eastAsia="Times New Roman" w:hAnsi="Times New Roman" w:cs="Times New Roman"/>
          <w:sz w:val="28"/>
          <w:szCs w:val="28"/>
          <w:lang w:eastAsia="ru-RU"/>
        </w:rPr>
        <w:t xml:space="preserve"> в </w:t>
      </w:r>
      <w:r w:rsidRPr="00A6207C">
        <w:rPr>
          <w:rFonts w:ascii="Times New Roman" w:eastAsia="Times New Roman" w:hAnsi="Times New Roman" w:cs="Times New Roman"/>
          <w:sz w:val="28"/>
          <w:szCs w:val="28"/>
          <w:lang w:eastAsia="ru-RU"/>
        </w:rPr>
        <w:t>Атырау</w:t>
      </w:r>
      <w:r w:rsidRPr="001542A5">
        <w:rPr>
          <w:rStyle w:val="aa"/>
          <w:sz w:val="28"/>
          <w:szCs w:val="28"/>
        </w:rPr>
        <w:t xml:space="preserve"> акцентиров</w:t>
      </w:r>
      <w:r>
        <w:rPr>
          <w:rStyle w:val="aa"/>
          <w:sz w:val="28"/>
          <w:szCs w:val="28"/>
        </w:rPr>
        <w:t xml:space="preserve">ана открытой колоннадой, ограждающей неглубокий </w:t>
      </w:r>
      <w:proofErr w:type="spellStart"/>
      <w:r>
        <w:rPr>
          <w:rStyle w:val="aa"/>
          <w:sz w:val="28"/>
          <w:szCs w:val="28"/>
        </w:rPr>
        <w:t>курдонер</w:t>
      </w:r>
      <w:proofErr w:type="spellEnd"/>
      <w:r>
        <w:rPr>
          <w:rStyle w:val="aa"/>
          <w:sz w:val="28"/>
          <w:szCs w:val="28"/>
        </w:rPr>
        <w:t xml:space="preserve">. Её образуют ионические колонны с гладким архитравом и </w:t>
      </w:r>
      <w:proofErr w:type="gramStart"/>
      <w:r>
        <w:rPr>
          <w:rStyle w:val="aa"/>
          <w:sz w:val="28"/>
          <w:szCs w:val="28"/>
        </w:rPr>
        <w:t>фризом</w:t>
      </w:r>
      <w:proofErr w:type="gramEnd"/>
      <w:r>
        <w:rPr>
          <w:rStyle w:val="aa"/>
          <w:sz w:val="28"/>
          <w:szCs w:val="28"/>
        </w:rPr>
        <w:t xml:space="preserve"> и карнизом на кронштейнах. На боковых частях карниз не имеет кронштейнов, а на фризе медальоны чередуются триглифами. Центральный вход имеет развитый наличник. Над центральной частью расположен высокий треугольный фронтон с сегментным окном. Пилястры в виде трёхчетвертных колонн формируют центральный ризалит </w:t>
      </w:r>
      <w:r w:rsidRPr="00A6207C">
        <w:rPr>
          <w:rFonts w:ascii="Times New Roman" w:eastAsia="Times New Roman" w:hAnsi="Times New Roman" w:cs="Times New Roman"/>
          <w:sz w:val="28"/>
          <w:szCs w:val="28"/>
          <w:lang w:eastAsia="ru-RU"/>
        </w:rPr>
        <w:t>Учебн</w:t>
      </w:r>
      <w:r>
        <w:rPr>
          <w:rFonts w:ascii="Times New Roman" w:eastAsia="Times New Roman" w:hAnsi="Times New Roman" w:cs="Times New Roman"/>
          <w:sz w:val="28"/>
          <w:szCs w:val="28"/>
          <w:lang w:eastAsia="ru-RU"/>
        </w:rPr>
        <w:t>ого</w:t>
      </w:r>
      <w:r w:rsidRPr="00A6207C">
        <w:rPr>
          <w:rFonts w:ascii="Times New Roman" w:eastAsia="Times New Roman" w:hAnsi="Times New Roman" w:cs="Times New Roman"/>
          <w:sz w:val="28"/>
          <w:szCs w:val="28"/>
          <w:lang w:eastAsia="ru-RU"/>
        </w:rPr>
        <w:t xml:space="preserve"> корпус</w:t>
      </w:r>
      <w:r>
        <w:rPr>
          <w:rFonts w:ascii="Times New Roman" w:eastAsia="Times New Roman" w:hAnsi="Times New Roman" w:cs="Times New Roman"/>
          <w:sz w:val="28"/>
          <w:szCs w:val="28"/>
          <w:lang w:eastAsia="ru-RU"/>
        </w:rPr>
        <w:t>а</w:t>
      </w:r>
      <w:r w:rsidRPr="00A6207C">
        <w:rPr>
          <w:rFonts w:ascii="Times New Roman" w:eastAsia="Times New Roman" w:hAnsi="Times New Roman" w:cs="Times New Roman"/>
          <w:sz w:val="28"/>
          <w:szCs w:val="28"/>
          <w:lang w:eastAsia="ru-RU"/>
        </w:rPr>
        <w:t xml:space="preserve"> Университета</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Колонны имеют фантазийные </w:t>
      </w:r>
      <w:proofErr w:type="spellStart"/>
      <w:r>
        <w:rPr>
          <w:rFonts w:ascii="Times New Roman" w:eastAsia="Times New Roman" w:hAnsi="Times New Roman" w:cs="Times New Roman"/>
          <w:sz w:val="28"/>
          <w:szCs w:val="28"/>
          <w:lang w:eastAsia="ru-RU"/>
        </w:rPr>
        <w:t>корзино</w:t>
      </w:r>
      <w:proofErr w:type="spellEnd"/>
      <w:r>
        <w:rPr>
          <w:rFonts w:ascii="Times New Roman" w:eastAsia="Times New Roman" w:hAnsi="Times New Roman" w:cs="Times New Roman"/>
          <w:sz w:val="28"/>
          <w:szCs w:val="28"/>
          <w:lang w:eastAsia="ru-RU"/>
        </w:rPr>
        <w:t>-видные капители развитыми волютами. Антаблемент состоит из фигурного архитрава, гладкого фриза и развитого карниза на фигурных кронштейнах.</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Центральный </w:t>
      </w:r>
      <w:proofErr w:type="spellStart"/>
      <w:r>
        <w:rPr>
          <w:rFonts w:ascii="Times New Roman" w:eastAsia="Times New Roman" w:hAnsi="Times New Roman" w:cs="Times New Roman"/>
          <w:sz w:val="28"/>
          <w:szCs w:val="28"/>
          <w:lang w:eastAsia="ru-RU"/>
        </w:rPr>
        <w:t>курдонер</w:t>
      </w:r>
      <w:proofErr w:type="spellEnd"/>
      <w:r>
        <w:rPr>
          <w:rFonts w:ascii="Times New Roman" w:eastAsia="Times New Roman" w:hAnsi="Times New Roman" w:cs="Times New Roman"/>
          <w:sz w:val="28"/>
          <w:szCs w:val="28"/>
          <w:lang w:eastAsia="ru-RU"/>
        </w:rPr>
        <w:t xml:space="preserve"> Филармонии в Кызылорде</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(1959 г.) отгорожен полуоткрытой аркадой с композитными полукруглыми пилястрами в простенках. Главный вход акцентирован приставным портиком. Центральный объём увенчан треугольным фронтоном.</w:t>
      </w:r>
    </w:p>
    <w:p w14:paraId="020B0DF4" w14:textId="77777777" w:rsidR="006E528E" w:rsidRDefault="006E528E" w:rsidP="006E528E">
      <w:pPr>
        <w:pStyle w:val="a8"/>
        <w:spacing w:after="0" w:line="240" w:lineRule="auto"/>
        <w:ind w:left="0"/>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lang w:eastAsia="ru-RU"/>
        </w:rPr>
        <w:tab/>
        <w:t>Двухэтажный Музыкально-драматический театр в</w:t>
      </w:r>
      <w:r w:rsidRPr="00A6207C">
        <w:rPr>
          <w:rFonts w:ascii="Times New Roman" w:eastAsia="Times New Roman" w:hAnsi="Times New Roman" w:cs="Times New Roman"/>
          <w:sz w:val="28"/>
          <w:szCs w:val="28"/>
          <w:lang w:eastAsia="ru-RU"/>
        </w:rPr>
        <w:t xml:space="preserve"> Петропавловск</w:t>
      </w:r>
      <w:r>
        <w:rPr>
          <w:rFonts w:ascii="Times New Roman" w:eastAsia="Times New Roman" w:hAnsi="Times New Roman" w:cs="Times New Roman"/>
          <w:sz w:val="28"/>
          <w:szCs w:val="28"/>
          <w:lang w:eastAsia="ru-RU"/>
        </w:rPr>
        <w:t>е</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имеет центральный и два боковых ризалита. Перед центральным ризалитом расположен </w:t>
      </w:r>
      <w:proofErr w:type="spellStart"/>
      <w:r>
        <w:rPr>
          <w:rFonts w:ascii="Times New Roman" w:hAnsi="Times New Roman" w:cs="Times New Roman"/>
          <w:sz w:val="28"/>
          <w:szCs w:val="28"/>
        </w:rPr>
        <w:t>четырёхколонный</w:t>
      </w:r>
      <w:proofErr w:type="spellEnd"/>
      <w:r>
        <w:rPr>
          <w:rFonts w:ascii="Times New Roman" w:hAnsi="Times New Roman" w:cs="Times New Roman"/>
          <w:sz w:val="28"/>
          <w:szCs w:val="28"/>
        </w:rPr>
        <w:t xml:space="preserve"> ионический портик. Он имеет треугольный </w:t>
      </w:r>
      <w:proofErr w:type="spellStart"/>
      <w:r>
        <w:rPr>
          <w:rFonts w:ascii="Times New Roman" w:hAnsi="Times New Roman" w:cs="Times New Roman"/>
          <w:sz w:val="28"/>
          <w:szCs w:val="28"/>
        </w:rPr>
        <w:t>полуфронтон</w:t>
      </w:r>
      <w:proofErr w:type="spellEnd"/>
      <w:r>
        <w:rPr>
          <w:rFonts w:ascii="Times New Roman" w:hAnsi="Times New Roman" w:cs="Times New Roman"/>
          <w:sz w:val="28"/>
          <w:szCs w:val="28"/>
        </w:rPr>
        <w:t xml:space="preserve">. Приставные ионические колонны образуют ложные двухколонные портики ризалитов. В простенках основного объёма расположены ионические полуколонны. Между прямоугольными окнами первого и второго этажей помещены большие медальоны с маскаронами. Двухэтажный </w:t>
      </w:r>
      <w:r w:rsidRPr="00A6207C">
        <w:rPr>
          <w:rFonts w:ascii="Times New Roman" w:eastAsia="Times New Roman" w:hAnsi="Times New Roman" w:cs="Times New Roman"/>
          <w:sz w:val="28"/>
          <w:szCs w:val="28"/>
          <w:lang w:eastAsia="ru-RU"/>
        </w:rPr>
        <w:t>Спортивный корпус Медицинского института</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имеет заглублённый приставной композитный портик в прямоугольной нише. Окна первого этажа арочные, окна второго этажа прямоугольные с развитыми подоконниками. В боковых глухих частях стены первого этажа рустованы. Здание венчает развитый треугольный фронтон с гладким тимпаном.</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Девятиэтажную уступчатую башенную вставку с часами представляет собой </w:t>
      </w:r>
      <w:r w:rsidRPr="0001797E">
        <w:rPr>
          <w:rFonts w:ascii="Times New Roman" w:eastAsia="Times New Roman" w:hAnsi="Times New Roman" w:cs="Times New Roman"/>
          <w:color w:val="000000" w:themeColor="text1"/>
          <w:sz w:val="28"/>
          <w:szCs w:val="28"/>
          <w:lang w:eastAsia="ru-RU"/>
        </w:rPr>
        <w:t>Жилой дом</w:t>
      </w:r>
      <w:r>
        <w:rPr>
          <w:rFonts w:ascii="Times New Roman" w:eastAsia="Times New Roman" w:hAnsi="Times New Roman" w:cs="Times New Roman"/>
          <w:color w:val="000000" w:themeColor="text1"/>
          <w:sz w:val="28"/>
          <w:szCs w:val="28"/>
          <w:lang w:eastAsia="ru-RU"/>
        </w:rPr>
        <w:t xml:space="preserve"> в</w:t>
      </w:r>
      <w:r w:rsidRPr="0001797E">
        <w:rPr>
          <w:rFonts w:ascii="Times New Roman" w:eastAsia="Times New Roman" w:hAnsi="Times New Roman" w:cs="Times New Roman"/>
          <w:color w:val="000000" w:themeColor="text1"/>
          <w:sz w:val="28"/>
          <w:szCs w:val="28"/>
          <w:lang w:eastAsia="ru-RU"/>
        </w:rPr>
        <w:t xml:space="preserve"> Кустана</w:t>
      </w:r>
      <w:r>
        <w:rPr>
          <w:rFonts w:ascii="Times New Roman" w:eastAsia="Times New Roman" w:hAnsi="Times New Roman" w:cs="Times New Roman"/>
          <w:color w:val="000000" w:themeColor="text1"/>
          <w:sz w:val="28"/>
          <w:szCs w:val="28"/>
          <w:lang w:eastAsia="ru-RU"/>
        </w:rPr>
        <w:t>е</w:t>
      </w:r>
      <w:r w:rsidRPr="0001797E">
        <w:rPr>
          <w:rFonts w:ascii="Times New Roman" w:hAnsi="Times New Roman" w:cs="Times New Roman"/>
          <w:color w:val="000000" w:themeColor="text1"/>
          <w:sz w:val="28"/>
          <w:szCs w:val="28"/>
        </w:rPr>
        <w:t xml:space="preserve"> (арх. </w:t>
      </w:r>
      <w:proofErr w:type="spellStart"/>
      <w:r w:rsidRPr="0001797E">
        <w:rPr>
          <w:rFonts w:ascii="Times New Roman" w:hAnsi="Times New Roman" w:cs="Times New Roman"/>
          <w:color w:val="000000" w:themeColor="text1"/>
          <w:sz w:val="28"/>
          <w:szCs w:val="28"/>
        </w:rPr>
        <w:t>И.Исаков</w:t>
      </w:r>
      <w:proofErr w:type="spellEnd"/>
      <w:r w:rsidRPr="0001797E">
        <w:rPr>
          <w:rFonts w:ascii="Times New Roman" w:hAnsi="Times New Roman" w:cs="Times New Roman"/>
          <w:color w:val="000000" w:themeColor="text1"/>
          <w:sz w:val="28"/>
          <w:szCs w:val="28"/>
        </w:rPr>
        <w:t>, 1988 г.)</w:t>
      </w:r>
      <w:r>
        <w:rPr>
          <w:rFonts w:ascii="Times New Roman" w:hAnsi="Times New Roman" w:cs="Times New Roman"/>
          <w:color w:val="000000" w:themeColor="text1"/>
          <w:sz w:val="28"/>
          <w:szCs w:val="28"/>
        </w:rPr>
        <w:t>. Простенки акцентированы крупными пилястрами. Развитый карниз над четвёртым этажом совпадает с венчающими карнизами прилегающих зданий. Следующий междуэтажный карниз фиксирует ступенчатое уменьшение размера этажа в плане. Здесь выполнены шаровидные венчания пилястр. Третий карниз расположен под восьмиугольным барабаном шатрового венчания.</w:t>
      </w:r>
    </w:p>
    <w:p w14:paraId="7D22EDAD" w14:textId="77777777" w:rsidR="006E528E" w:rsidRPr="004145D9"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Трёхэтажная </w:t>
      </w:r>
      <w:r w:rsidRPr="00A6207C">
        <w:rPr>
          <w:rFonts w:ascii="Times New Roman" w:eastAsia="Times New Roman" w:hAnsi="Times New Roman" w:cs="Times New Roman"/>
          <w:sz w:val="28"/>
          <w:szCs w:val="28"/>
          <w:lang w:eastAsia="ru-RU"/>
        </w:rPr>
        <w:t>Государственная резиденция</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М.Павлов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Н.Эзау</w:t>
      </w:r>
      <w:proofErr w:type="spellEnd"/>
      <w:r>
        <w:rPr>
          <w:rFonts w:ascii="Times New Roman" w:eastAsia="Times New Roman" w:hAnsi="Times New Roman" w:cs="Times New Roman"/>
          <w:sz w:val="28"/>
          <w:szCs w:val="28"/>
          <w:lang w:eastAsia="ru-RU"/>
        </w:rPr>
        <w:t xml:space="preserve">, 1985 г.) выполнена в строгом </w:t>
      </w:r>
      <w:proofErr w:type="spellStart"/>
      <w:r>
        <w:rPr>
          <w:rFonts w:ascii="Times New Roman" w:eastAsia="Times New Roman" w:hAnsi="Times New Roman" w:cs="Times New Roman"/>
          <w:sz w:val="28"/>
          <w:szCs w:val="28"/>
          <w:lang w:eastAsia="ru-RU"/>
        </w:rPr>
        <w:t>Неопалладианском</w:t>
      </w:r>
      <w:proofErr w:type="spellEnd"/>
      <w:r>
        <w:rPr>
          <w:rFonts w:ascii="Times New Roman" w:eastAsia="Times New Roman" w:hAnsi="Times New Roman" w:cs="Times New Roman"/>
          <w:sz w:val="28"/>
          <w:szCs w:val="28"/>
          <w:lang w:eastAsia="ru-RU"/>
        </w:rPr>
        <w:t xml:space="preserve"> стиле. Стены первого этажа имеют крупный руст. Все проёмы арочные. Второй и третий этажи имеют прямоугольные проёмы с развитыми наличниками. Стены гладкие. Непосредственно над окнами второго этажа выполнен тонкий карниз. Центральная часть здания имеет полуцилиндрический ризалит. В простенках второго-третьего этажей располагаются пилястры в виде трёхчетвертных композитных колонн. Над ними располагается антаблемент с развитым карнизом на кронштейнах. Центральная часть увенчана невысоким куполом на высоком барабане. Двухэтажный </w:t>
      </w:r>
      <w:r w:rsidRPr="0001797E">
        <w:rPr>
          <w:rFonts w:ascii="Times New Roman" w:eastAsia="Times New Roman" w:hAnsi="Times New Roman" w:cs="Times New Roman"/>
          <w:color w:val="000000" w:themeColor="text1"/>
          <w:sz w:val="28"/>
          <w:szCs w:val="28"/>
          <w:lang w:eastAsia="ru-RU"/>
        </w:rPr>
        <w:t>Жилой дом</w:t>
      </w:r>
      <w:r>
        <w:rPr>
          <w:rFonts w:ascii="Times New Roman" w:eastAsia="Times New Roman" w:hAnsi="Times New Roman" w:cs="Times New Roman"/>
          <w:color w:val="000000" w:themeColor="text1"/>
          <w:sz w:val="28"/>
          <w:szCs w:val="28"/>
          <w:lang w:eastAsia="ru-RU"/>
        </w:rPr>
        <w:t xml:space="preserve"> в</w:t>
      </w:r>
      <w:r w:rsidRPr="0001797E">
        <w:rPr>
          <w:rFonts w:ascii="Times New Roman" w:eastAsia="Times New Roman" w:hAnsi="Times New Roman" w:cs="Times New Roman"/>
          <w:color w:val="000000" w:themeColor="text1"/>
          <w:sz w:val="28"/>
          <w:szCs w:val="28"/>
          <w:lang w:eastAsia="ru-RU"/>
        </w:rPr>
        <w:t xml:space="preserve"> Алматы (арх. «Базис</w:t>
      </w:r>
      <w:r>
        <w:rPr>
          <w:rFonts w:ascii="Times New Roman" w:eastAsia="Times New Roman" w:hAnsi="Times New Roman" w:cs="Times New Roman"/>
          <w:color w:val="000000" w:themeColor="text1"/>
          <w:sz w:val="28"/>
          <w:szCs w:val="28"/>
          <w:lang w:eastAsia="ru-RU"/>
        </w:rPr>
        <w:t>-</w:t>
      </w:r>
      <w:r w:rsidRPr="0001797E">
        <w:rPr>
          <w:rFonts w:ascii="Times New Roman" w:eastAsia="Times New Roman" w:hAnsi="Times New Roman" w:cs="Times New Roman"/>
          <w:color w:val="000000" w:themeColor="text1"/>
          <w:sz w:val="28"/>
          <w:szCs w:val="28"/>
          <w:lang w:eastAsia="ru-RU"/>
        </w:rPr>
        <w:t>А», 2000 г.)</w:t>
      </w:r>
      <w:r>
        <w:rPr>
          <w:rFonts w:ascii="Times New Roman" w:eastAsia="Times New Roman" w:hAnsi="Times New Roman" w:cs="Times New Roman"/>
          <w:color w:val="000000" w:themeColor="text1"/>
          <w:sz w:val="28"/>
          <w:szCs w:val="28"/>
          <w:lang w:eastAsia="ru-RU"/>
        </w:rPr>
        <w:t xml:space="preserve"> имеет слабовыраженный центральный ризалит, акцентированный ионической колоннадой. Антаблемент представляет собой </w:t>
      </w:r>
      <w:proofErr w:type="spellStart"/>
      <w:r>
        <w:rPr>
          <w:rFonts w:ascii="Times New Roman" w:eastAsia="Times New Roman" w:hAnsi="Times New Roman" w:cs="Times New Roman"/>
          <w:color w:val="000000" w:themeColor="text1"/>
          <w:sz w:val="28"/>
          <w:szCs w:val="28"/>
          <w:lang w:eastAsia="ru-RU"/>
        </w:rPr>
        <w:t>двухуступчатый</w:t>
      </w:r>
      <w:proofErr w:type="spellEnd"/>
      <w:r>
        <w:rPr>
          <w:rFonts w:ascii="Times New Roman" w:eastAsia="Times New Roman" w:hAnsi="Times New Roman" w:cs="Times New Roman"/>
          <w:color w:val="000000" w:themeColor="text1"/>
          <w:sz w:val="28"/>
          <w:szCs w:val="28"/>
          <w:lang w:eastAsia="ru-RU"/>
        </w:rPr>
        <w:t xml:space="preserve"> архитрав, на фризе триглифы чередуются с гладкими метопами, карниз имеет три уступа. За треугольным фронтоном располагается высокий парапет. </w:t>
      </w:r>
      <w:r w:rsidRPr="004145D9">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2.10</w:t>
      </w:r>
      <w:r w:rsidRPr="004145D9">
        <w:rPr>
          <w:rFonts w:ascii="Times New Roman" w:hAnsi="Times New Roman" w:cs="Times New Roman"/>
          <w:sz w:val="28"/>
          <w:szCs w:val="28"/>
        </w:rPr>
        <w:t>.</w:t>
      </w:r>
    </w:p>
    <w:p w14:paraId="40051437"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Появившийся во второй половине 1930-х годов в виде единичных примеров добавления в неоклассические архитектурные формы элементов казахского орнамента, казахстанский Этно-Неоклассицизм к середине 20 века стал массовым явлением. Полуоткрытая стрельчатая аркада в виде шести пилонов с композитными приставными колоннами формирует главный вход двухэтажного </w:t>
      </w:r>
      <w:r w:rsidRPr="00A6207C">
        <w:rPr>
          <w:rFonts w:ascii="Times New Roman" w:eastAsia="Times New Roman" w:hAnsi="Times New Roman" w:cs="Times New Roman"/>
          <w:sz w:val="28"/>
          <w:szCs w:val="28"/>
          <w:lang w:eastAsia="ru-RU"/>
        </w:rPr>
        <w:t>Дом</w:t>
      </w:r>
      <w:r>
        <w:rPr>
          <w:rFonts w:ascii="Times New Roman" w:eastAsia="Times New Roman" w:hAnsi="Times New Roman" w:cs="Times New Roman"/>
          <w:sz w:val="28"/>
          <w:szCs w:val="28"/>
          <w:lang w:eastAsia="ru-RU"/>
        </w:rPr>
        <w:t>а</w:t>
      </w:r>
      <w:r w:rsidRPr="00A6207C">
        <w:rPr>
          <w:rFonts w:ascii="Times New Roman" w:eastAsia="Times New Roman" w:hAnsi="Times New Roman" w:cs="Times New Roman"/>
          <w:sz w:val="28"/>
          <w:szCs w:val="28"/>
          <w:lang w:eastAsia="ru-RU"/>
        </w:rPr>
        <w:t xml:space="preserve"> культуры горняков</w:t>
      </w:r>
      <w:r>
        <w:rPr>
          <w:rFonts w:ascii="Times New Roman" w:eastAsia="Times New Roman" w:hAnsi="Times New Roman" w:cs="Times New Roman"/>
          <w:sz w:val="28"/>
          <w:szCs w:val="28"/>
          <w:lang w:eastAsia="ru-RU"/>
        </w:rPr>
        <w:t xml:space="preserve"> в Караганде</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Н.Бреннер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Я.Янош</w:t>
      </w:r>
      <w:proofErr w:type="spellEnd"/>
      <w:r>
        <w:rPr>
          <w:rFonts w:ascii="Times New Roman" w:eastAsia="Times New Roman" w:hAnsi="Times New Roman" w:cs="Times New Roman"/>
          <w:sz w:val="28"/>
          <w:szCs w:val="28"/>
          <w:lang w:eastAsia="ru-RU"/>
        </w:rPr>
        <w:t xml:space="preserve">, 1950 г.). Каждый пилон венчает скульптура. Пространство между архивольтами арок и развитым антаблементом заполнено крупноэлементным решетчатым скульптурным орнаментом. Орнаментальные вставки помещены между окнами первого и второго этажей. Форма арки пилонов повторена в развитых наличниках рядовых окон. В трёхэтажном </w:t>
      </w:r>
      <w:r w:rsidRPr="0001797E">
        <w:rPr>
          <w:rFonts w:ascii="Times New Roman" w:eastAsia="Times New Roman" w:hAnsi="Times New Roman" w:cs="Times New Roman"/>
          <w:color w:val="000000" w:themeColor="text1"/>
          <w:sz w:val="28"/>
          <w:szCs w:val="28"/>
          <w:lang w:eastAsia="ru-RU"/>
        </w:rPr>
        <w:t>Зооветеринарн</w:t>
      </w:r>
      <w:r>
        <w:rPr>
          <w:rFonts w:ascii="Times New Roman" w:eastAsia="Times New Roman" w:hAnsi="Times New Roman" w:cs="Times New Roman"/>
          <w:color w:val="000000" w:themeColor="text1"/>
          <w:sz w:val="28"/>
          <w:szCs w:val="28"/>
          <w:lang w:eastAsia="ru-RU"/>
        </w:rPr>
        <w:t>ом</w:t>
      </w:r>
      <w:r w:rsidRPr="0001797E">
        <w:rPr>
          <w:rFonts w:ascii="Times New Roman" w:eastAsia="Times New Roman" w:hAnsi="Times New Roman" w:cs="Times New Roman"/>
          <w:color w:val="000000" w:themeColor="text1"/>
          <w:sz w:val="28"/>
          <w:szCs w:val="28"/>
          <w:lang w:eastAsia="ru-RU"/>
        </w:rPr>
        <w:t xml:space="preserve"> институт</w:t>
      </w:r>
      <w:r>
        <w:rPr>
          <w:rFonts w:ascii="Times New Roman" w:eastAsia="Times New Roman" w:hAnsi="Times New Roman" w:cs="Times New Roman"/>
          <w:color w:val="000000" w:themeColor="text1"/>
          <w:sz w:val="28"/>
          <w:szCs w:val="28"/>
          <w:lang w:eastAsia="ru-RU"/>
        </w:rPr>
        <w:t>е в</w:t>
      </w:r>
      <w:r w:rsidRPr="0001797E">
        <w:rPr>
          <w:rFonts w:ascii="Times New Roman" w:eastAsia="Times New Roman" w:hAnsi="Times New Roman" w:cs="Times New Roman"/>
          <w:color w:val="000000" w:themeColor="text1"/>
          <w:sz w:val="28"/>
          <w:szCs w:val="28"/>
          <w:lang w:eastAsia="ru-RU"/>
        </w:rPr>
        <w:t xml:space="preserve"> Алматы (арх. </w:t>
      </w:r>
      <w:proofErr w:type="spellStart"/>
      <w:r w:rsidRPr="0001797E">
        <w:rPr>
          <w:rFonts w:ascii="Times New Roman" w:eastAsia="Times New Roman" w:hAnsi="Times New Roman" w:cs="Times New Roman"/>
          <w:color w:val="000000" w:themeColor="text1"/>
          <w:sz w:val="28"/>
          <w:szCs w:val="28"/>
          <w:lang w:eastAsia="ru-RU"/>
        </w:rPr>
        <w:t>М.Мендикулов</w:t>
      </w:r>
      <w:proofErr w:type="spellEnd"/>
      <w:r w:rsidRPr="0001797E">
        <w:rPr>
          <w:rFonts w:ascii="Times New Roman" w:eastAsia="Times New Roman" w:hAnsi="Times New Roman" w:cs="Times New Roman"/>
          <w:color w:val="000000" w:themeColor="text1"/>
          <w:sz w:val="28"/>
          <w:szCs w:val="28"/>
          <w:lang w:eastAsia="ru-RU"/>
        </w:rPr>
        <w:t>, 1950 г.)</w:t>
      </w:r>
      <w:r>
        <w:rPr>
          <w:rFonts w:ascii="Times New Roman" w:eastAsia="Times New Roman" w:hAnsi="Times New Roman" w:cs="Times New Roman"/>
          <w:color w:val="000000" w:themeColor="text1"/>
          <w:sz w:val="28"/>
          <w:szCs w:val="28"/>
          <w:lang w:eastAsia="ru-RU"/>
        </w:rPr>
        <w:t xml:space="preserve"> центральный ризалит имеет трёхчетвертные колонны с </w:t>
      </w:r>
      <w:proofErr w:type="spellStart"/>
      <w:r>
        <w:rPr>
          <w:rFonts w:ascii="Times New Roman" w:eastAsia="Times New Roman" w:hAnsi="Times New Roman" w:cs="Times New Roman"/>
          <w:color w:val="000000" w:themeColor="text1"/>
          <w:sz w:val="28"/>
          <w:szCs w:val="28"/>
          <w:lang w:eastAsia="ru-RU"/>
        </w:rPr>
        <w:t>кубо</w:t>
      </w:r>
      <w:proofErr w:type="spellEnd"/>
      <w:r>
        <w:rPr>
          <w:rFonts w:ascii="Times New Roman" w:eastAsia="Times New Roman" w:hAnsi="Times New Roman" w:cs="Times New Roman"/>
          <w:color w:val="000000" w:themeColor="text1"/>
          <w:sz w:val="28"/>
          <w:szCs w:val="28"/>
          <w:lang w:eastAsia="ru-RU"/>
        </w:rPr>
        <w:t>-образными капителями в простенках.</w:t>
      </w:r>
      <w:r w:rsidRPr="0001797E">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Орнаментальные рельефные композиции помещены на капителях и базах колонн, а также в </w:t>
      </w:r>
      <w:proofErr w:type="spellStart"/>
      <w:r>
        <w:rPr>
          <w:rFonts w:ascii="Times New Roman" w:eastAsia="Times New Roman" w:hAnsi="Times New Roman" w:cs="Times New Roman"/>
          <w:color w:val="000000" w:themeColor="text1"/>
          <w:sz w:val="28"/>
          <w:szCs w:val="28"/>
          <w:lang w:eastAsia="ru-RU"/>
        </w:rPr>
        <w:t>дюседепортах</w:t>
      </w:r>
      <w:proofErr w:type="spellEnd"/>
      <w:r>
        <w:rPr>
          <w:rFonts w:ascii="Times New Roman" w:eastAsia="Times New Roman" w:hAnsi="Times New Roman" w:cs="Times New Roman"/>
          <w:color w:val="000000" w:themeColor="text1"/>
          <w:sz w:val="28"/>
          <w:szCs w:val="28"/>
          <w:lang w:eastAsia="ru-RU"/>
        </w:rPr>
        <w:t xml:space="preserve"> трёх дверей главного входа. Орнаментальный завиток дополняет утолщённый в виде полуколонны импост спаренных окон второго этажа. Стрельчатая аркада формирует приставной портик </w:t>
      </w:r>
      <w:r w:rsidRPr="00A6207C">
        <w:rPr>
          <w:rFonts w:ascii="Times New Roman" w:eastAsia="Times New Roman" w:hAnsi="Times New Roman" w:cs="Times New Roman"/>
          <w:sz w:val="28"/>
          <w:szCs w:val="28"/>
          <w:lang w:eastAsia="ru-RU"/>
        </w:rPr>
        <w:t>Больниц</w:t>
      </w:r>
      <w:r>
        <w:rPr>
          <w:rFonts w:ascii="Times New Roman" w:eastAsia="Times New Roman" w:hAnsi="Times New Roman" w:cs="Times New Roman"/>
          <w:sz w:val="28"/>
          <w:szCs w:val="28"/>
          <w:lang w:eastAsia="ru-RU"/>
        </w:rPr>
        <w:t>ы</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w:t>
      </w:r>
      <w:r w:rsidRPr="00A6207C">
        <w:rPr>
          <w:rFonts w:ascii="Times New Roman" w:eastAsia="Times New Roman" w:hAnsi="Times New Roman" w:cs="Times New Roman"/>
          <w:sz w:val="28"/>
          <w:szCs w:val="28"/>
          <w:lang w:eastAsia="ru-RU"/>
        </w:rPr>
        <w:t xml:space="preserve">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М.Кудрявцев</w:t>
      </w:r>
      <w:proofErr w:type="spellEnd"/>
      <w:r>
        <w:rPr>
          <w:rFonts w:ascii="Times New Roman" w:eastAsia="Times New Roman" w:hAnsi="Times New Roman" w:cs="Times New Roman"/>
          <w:sz w:val="28"/>
          <w:szCs w:val="28"/>
          <w:lang w:eastAsia="ru-RU"/>
        </w:rPr>
        <w:t xml:space="preserve">, 1954 г.). В простенках располагаются приставные колонны с развитыми антаблементами. В фантазийных капителях применён орнамент. Рельефные орнаментальные панно располагаются над между окнами первого и второго этажей, а также на парапетах боковых ризалитов. Центральный ризалит трёхэтажного </w:t>
      </w:r>
      <w:r w:rsidRPr="00A6207C">
        <w:rPr>
          <w:rFonts w:ascii="Times New Roman" w:eastAsia="Times New Roman" w:hAnsi="Times New Roman" w:cs="Times New Roman"/>
          <w:sz w:val="28"/>
          <w:szCs w:val="28"/>
          <w:lang w:eastAsia="ru-RU"/>
        </w:rPr>
        <w:t>Женск</w:t>
      </w:r>
      <w:r>
        <w:rPr>
          <w:rFonts w:ascii="Times New Roman" w:eastAsia="Times New Roman" w:hAnsi="Times New Roman" w:cs="Times New Roman"/>
          <w:sz w:val="28"/>
          <w:szCs w:val="28"/>
          <w:lang w:eastAsia="ru-RU"/>
        </w:rPr>
        <w:t>ого</w:t>
      </w:r>
      <w:r w:rsidRPr="00A6207C">
        <w:rPr>
          <w:rFonts w:ascii="Times New Roman" w:eastAsia="Times New Roman" w:hAnsi="Times New Roman" w:cs="Times New Roman"/>
          <w:sz w:val="28"/>
          <w:szCs w:val="28"/>
          <w:lang w:eastAsia="ru-RU"/>
        </w:rPr>
        <w:t xml:space="preserve"> педагогическ</w:t>
      </w:r>
      <w:r>
        <w:rPr>
          <w:rFonts w:ascii="Times New Roman" w:eastAsia="Times New Roman" w:hAnsi="Times New Roman" w:cs="Times New Roman"/>
          <w:sz w:val="28"/>
          <w:szCs w:val="28"/>
          <w:lang w:eastAsia="ru-RU"/>
        </w:rPr>
        <w:t>ого</w:t>
      </w:r>
      <w:r w:rsidRPr="00A6207C">
        <w:rPr>
          <w:rFonts w:ascii="Times New Roman" w:eastAsia="Times New Roman" w:hAnsi="Times New Roman" w:cs="Times New Roman"/>
          <w:sz w:val="28"/>
          <w:szCs w:val="28"/>
          <w:lang w:eastAsia="ru-RU"/>
        </w:rPr>
        <w:t xml:space="preserve"> институт</w:t>
      </w:r>
      <w:r>
        <w:rPr>
          <w:rFonts w:ascii="Times New Roman" w:eastAsia="Times New Roman" w:hAnsi="Times New Roman" w:cs="Times New Roman"/>
          <w:sz w:val="28"/>
          <w:szCs w:val="28"/>
          <w:lang w:eastAsia="ru-RU"/>
        </w:rPr>
        <w:t>а в</w:t>
      </w:r>
      <w:r w:rsidRPr="00A6207C">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В.Бирюков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В.Брандт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М.Мендикулов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М.Кудрявцев</w:t>
      </w:r>
      <w:proofErr w:type="spellEnd"/>
      <w:r>
        <w:rPr>
          <w:rFonts w:ascii="Times New Roman" w:eastAsia="Times New Roman" w:hAnsi="Times New Roman" w:cs="Times New Roman"/>
          <w:sz w:val="28"/>
          <w:szCs w:val="28"/>
          <w:lang w:eastAsia="ru-RU"/>
        </w:rPr>
        <w:t xml:space="preserve">, 1952 г.) имеет </w:t>
      </w:r>
      <w:proofErr w:type="spellStart"/>
      <w:r>
        <w:rPr>
          <w:rFonts w:ascii="Times New Roman" w:eastAsia="Times New Roman" w:hAnsi="Times New Roman" w:cs="Times New Roman"/>
          <w:sz w:val="28"/>
          <w:szCs w:val="28"/>
          <w:lang w:eastAsia="ru-RU"/>
        </w:rPr>
        <w:t>четырёхколонную</w:t>
      </w:r>
      <w:proofErr w:type="spellEnd"/>
      <w:r>
        <w:rPr>
          <w:rFonts w:ascii="Times New Roman" w:eastAsia="Times New Roman" w:hAnsi="Times New Roman" w:cs="Times New Roman"/>
          <w:sz w:val="28"/>
          <w:szCs w:val="28"/>
          <w:lang w:eastAsia="ru-RU"/>
        </w:rPr>
        <w:t xml:space="preserve"> арочную лоджию на втором и третьем этаже. Арки имеют стрельчатую форму и развитый уступчатый архивольт.</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Капители колонн представляют собой четыре массивные </w:t>
      </w:r>
      <w:proofErr w:type="spellStart"/>
      <w:r>
        <w:rPr>
          <w:rFonts w:ascii="Times New Roman" w:hAnsi="Times New Roman" w:cs="Times New Roman"/>
          <w:sz w:val="28"/>
          <w:szCs w:val="28"/>
        </w:rPr>
        <w:t>балюстры</w:t>
      </w:r>
      <w:proofErr w:type="spellEnd"/>
      <w:r>
        <w:rPr>
          <w:rFonts w:ascii="Times New Roman" w:hAnsi="Times New Roman" w:cs="Times New Roman"/>
          <w:sz w:val="28"/>
          <w:szCs w:val="28"/>
        </w:rPr>
        <w:t xml:space="preserve"> с рельефным орнаментом. Орнамент расположен на базах колонн лоджии, а также на кронштейнах венчающего карниза. Первый этаж имеет отделку в виде крупного руста. Он отделён трёхчастным междуэтажным поясом. Орнаментированы решётки в проёмах аттика. </w:t>
      </w:r>
    </w:p>
    <w:p w14:paraId="1DE55108" w14:textId="77777777" w:rsidR="006E528E" w:rsidRDefault="006E528E" w:rsidP="006E528E">
      <w:pPr>
        <w:pStyle w:val="a8"/>
        <w:spacing w:after="0" w:line="240" w:lineRule="auto"/>
        <w:ind w:left="0"/>
        <w:jc w:val="both"/>
        <w:rPr>
          <w:rFonts w:ascii="Times New Roman" w:hAnsi="Times New Roman" w:cs="Times New Roman"/>
          <w:color w:val="000000" w:themeColor="text1"/>
          <w:sz w:val="28"/>
          <w:szCs w:val="28"/>
        </w:rPr>
      </w:pPr>
    </w:p>
    <w:p w14:paraId="01626B97"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0B9913D4" wp14:editId="0A9A571A">
            <wp:extent cx="3600000" cy="4122550"/>
            <wp:effectExtent l="0" t="0" r="635" b="0"/>
            <wp:docPr id="24" name="Рисунок 24" descr="Z:\ВТОРОЙ ДИСК\Education materials\UNIVERSITIES\KazNRTU\PhD-21\Кустаубаева\картинки 2 раздела\!!совсем новый-иллюстрации-раздел 2 (Автосохраненный)_Страница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ВТОРОЙ ДИСК\Education materials\UNIVERSITIES\KazNRTU\PhD-21\Кустаубаева\картинки 2 раздела\!!совсем новый-иллюстрации-раздел 2 (Автосохраненный)_Страница_10.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3976" t="8398" r="4261" b="25403"/>
                    <a:stretch/>
                  </pic:blipFill>
                  <pic:spPr bwMode="auto">
                    <a:xfrm>
                      <a:off x="0" y="0"/>
                      <a:ext cx="3600000" cy="4122550"/>
                    </a:xfrm>
                    <a:prstGeom prst="rect">
                      <a:avLst/>
                    </a:prstGeom>
                    <a:noFill/>
                    <a:ln>
                      <a:noFill/>
                    </a:ln>
                    <a:extLst>
                      <a:ext uri="{53640926-AAD7-44D8-BBD7-CCE9431645EC}">
                        <a14:shadowObscured xmlns:a14="http://schemas.microsoft.com/office/drawing/2010/main"/>
                      </a:ext>
                    </a:extLst>
                  </pic:spPr>
                </pic:pic>
              </a:graphicData>
            </a:graphic>
          </wp:inline>
        </w:drawing>
      </w:r>
    </w:p>
    <w:p w14:paraId="37C61E81" w14:textId="77777777" w:rsidR="006E528E" w:rsidRPr="00A6207C"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Рисунок 2.11</w:t>
      </w:r>
      <w:r w:rsidRPr="00A6207C">
        <w:rPr>
          <w:rFonts w:ascii="Times New Roman" w:hAnsi="Times New Roman" w:cs="Times New Roman"/>
          <w:sz w:val="28"/>
          <w:szCs w:val="28"/>
        </w:rPr>
        <w:t xml:space="preserve"> – Примеры архитектуры казахстанского Этно-Неоклассицизма второй половины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Дом культуры горняков, Караганда</w:t>
      </w:r>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Зооветеринарный институт, Алматы</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Больница, Алматы</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Женский педагогический институт, Алматы</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Дом политического просвещения, Алматы</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Школа, Алматы</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Сельскохозяйственный институт, Алматы</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 xml:space="preserve">Клуб работников </w:t>
      </w:r>
      <w:proofErr w:type="spellStart"/>
      <w:r w:rsidRPr="00A6207C">
        <w:rPr>
          <w:rFonts w:ascii="Times New Roman" w:eastAsia="Times New Roman" w:hAnsi="Times New Roman" w:cs="Times New Roman"/>
          <w:sz w:val="28"/>
          <w:szCs w:val="28"/>
          <w:lang w:eastAsia="ru-RU"/>
        </w:rPr>
        <w:t>Казпотребсоюза</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468CF981" w14:textId="77777777" w:rsidR="006E528E" w:rsidRDefault="006E528E" w:rsidP="006E528E">
      <w:pPr>
        <w:pStyle w:val="a8"/>
        <w:spacing w:after="0" w:line="240" w:lineRule="auto"/>
        <w:ind w:left="0"/>
        <w:jc w:val="both"/>
        <w:rPr>
          <w:rFonts w:ascii="Times New Roman" w:hAnsi="Times New Roman" w:cs="Times New Roman"/>
          <w:color w:val="000000" w:themeColor="text1"/>
          <w:sz w:val="28"/>
          <w:szCs w:val="28"/>
        </w:rPr>
      </w:pPr>
    </w:p>
    <w:p w14:paraId="294CA979" w14:textId="77777777" w:rsidR="006E528E" w:rsidRDefault="006E528E" w:rsidP="006E528E">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У трёхэтажного </w:t>
      </w:r>
      <w:r w:rsidRPr="00C86620">
        <w:rPr>
          <w:rFonts w:ascii="Times New Roman" w:eastAsia="Times New Roman" w:hAnsi="Times New Roman" w:cs="Times New Roman"/>
          <w:color w:val="000000" w:themeColor="text1"/>
          <w:sz w:val="28"/>
          <w:szCs w:val="28"/>
          <w:lang w:eastAsia="ru-RU"/>
        </w:rPr>
        <w:t>Дом</w:t>
      </w:r>
      <w:r>
        <w:rPr>
          <w:rFonts w:ascii="Times New Roman" w:eastAsia="Times New Roman" w:hAnsi="Times New Roman" w:cs="Times New Roman"/>
          <w:color w:val="000000" w:themeColor="text1"/>
          <w:sz w:val="28"/>
          <w:szCs w:val="28"/>
          <w:lang w:eastAsia="ru-RU"/>
        </w:rPr>
        <w:t>а</w:t>
      </w:r>
      <w:r w:rsidRPr="00C86620">
        <w:rPr>
          <w:rFonts w:ascii="Times New Roman" w:eastAsia="Times New Roman" w:hAnsi="Times New Roman" w:cs="Times New Roman"/>
          <w:color w:val="000000" w:themeColor="text1"/>
          <w:sz w:val="28"/>
          <w:szCs w:val="28"/>
          <w:lang w:eastAsia="ru-RU"/>
        </w:rPr>
        <w:t xml:space="preserve"> политического просвещения</w:t>
      </w:r>
      <w:r>
        <w:rPr>
          <w:rFonts w:ascii="Times New Roman" w:eastAsia="Times New Roman" w:hAnsi="Times New Roman" w:cs="Times New Roman"/>
          <w:color w:val="000000" w:themeColor="text1"/>
          <w:sz w:val="28"/>
          <w:szCs w:val="28"/>
          <w:lang w:eastAsia="ru-RU"/>
        </w:rPr>
        <w:t xml:space="preserve"> в</w:t>
      </w:r>
      <w:r w:rsidRPr="00C86620">
        <w:rPr>
          <w:rFonts w:ascii="Times New Roman" w:eastAsia="Times New Roman" w:hAnsi="Times New Roman" w:cs="Times New Roman"/>
          <w:color w:val="000000" w:themeColor="text1"/>
          <w:sz w:val="28"/>
          <w:szCs w:val="28"/>
          <w:lang w:eastAsia="ru-RU"/>
        </w:rPr>
        <w:t xml:space="preserve"> Алматы (арх. </w:t>
      </w:r>
      <w:proofErr w:type="spellStart"/>
      <w:r w:rsidRPr="00C86620">
        <w:rPr>
          <w:rFonts w:ascii="Times New Roman" w:eastAsia="Times New Roman" w:hAnsi="Times New Roman" w:cs="Times New Roman"/>
          <w:color w:val="000000" w:themeColor="text1"/>
          <w:sz w:val="28"/>
          <w:szCs w:val="28"/>
          <w:lang w:eastAsia="ru-RU"/>
        </w:rPr>
        <w:t>А.Леппик</w:t>
      </w:r>
      <w:proofErr w:type="spellEnd"/>
      <w:r w:rsidRPr="00C86620">
        <w:rPr>
          <w:rFonts w:ascii="Times New Roman" w:eastAsia="Times New Roman" w:hAnsi="Times New Roman" w:cs="Times New Roman"/>
          <w:color w:val="000000" w:themeColor="text1"/>
          <w:sz w:val="28"/>
          <w:szCs w:val="28"/>
          <w:lang w:eastAsia="ru-RU"/>
        </w:rPr>
        <w:t>, 1959 г.)</w:t>
      </w:r>
      <w:r>
        <w:rPr>
          <w:rFonts w:ascii="Times New Roman" w:eastAsia="Times New Roman" w:hAnsi="Times New Roman" w:cs="Times New Roman"/>
          <w:color w:val="000000" w:themeColor="text1"/>
          <w:sz w:val="28"/>
          <w:szCs w:val="28"/>
          <w:lang w:eastAsia="ru-RU"/>
        </w:rPr>
        <w:t xml:space="preserve"> в простенках размещены плоские пилястры с развитыми базами и пьедесталами. Капители решены в виде орнаментированных поясов. Окна второго и третьего этажей объединены развитым обрамлением. Между окнами располагаются орнаментальные панно. Элементы орнамента применены в кронштейнах венчающего карниза.</w:t>
      </w:r>
    </w:p>
    <w:p w14:paraId="7D0E581A" w14:textId="77777777" w:rsidR="006E528E" w:rsidRDefault="006E528E" w:rsidP="006E528E">
      <w:pPr>
        <w:spacing w:after="0" w:line="240" w:lineRule="auto"/>
        <w:jc w:val="both"/>
        <w:rPr>
          <w:rFonts w:ascii="Times New Roman" w:hAnsi="Times New Roman" w:cs="Times New Roman"/>
          <w:color w:val="000000" w:themeColor="text1"/>
          <w:sz w:val="28"/>
          <w:szCs w:val="28"/>
        </w:rPr>
      </w:pPr>
    </w:p>
    <w:p w14:paraId="2A56D2C9"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5E0C44EE" wp14:editId="17BD390D">
            <wp:extent cx="3600000" cy="4128924"/>
            <wp:effectExtent l="0" t="0" r="635" b="5080"/>
            <wp:docPr id="25" name="Рисунок 25" descr="Z:\ВТОРОЙ ДИСК\Education materials\UNIVERSITIES\KazNRTU\PhD-21\Кустаубаева\картинки 2 раздела\!!совсем новый-иллюстрации-раздел 2 (Автосохраненный)_Страница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Z:\ВТОРОЙ ДИСК\Education materials\UNIVERSITIES\KazNRTU\PhD-21\Кустаубаева\картинки 2 раздела\!!совсем новый-иллюстрации-раздел 2 (Автосохраненный)_Страница_11.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3887" t="8373" r="4213" b="25216"/>
                    <a:stretch/>
                  </pic:blipFill>
                  <pic:spPr bwMode="auto">
                    <a:xfrm>
                      <a:off x="0" y="0"/>
                      <a:ext cx="3600000" cy="4128924"/>
                    </a:xfrm>
                    <a:prstGeom prst="rect">
                      <a:avLst/>
                    </a:prstGeom>
                    <a:noFill/>
                    <a:ln>
                      <a:noFill/>
                    </a:ln>
                    <a:extLst>
                      <a:ext uri="{53640926-AAD7-44D8-BBD7-CCE9431645EC}">
                        <a14:shadowObscured xmlns:a14="http://schemas.microsoft.com/office/drawing/2010/main"/>
                      </a:ext>
                    </a:extLst>
                  </pic:spPr>
                </pic:pic>
              </a:graphicData>
            </a:graphic>
          </wp:inline>
        </w:drawing>
      </w:r>
    </w:p>
    <w:p w14:paraId="5FE12DE1" w14:textId="77777777" w:rsidR="006E528E" w:rsidRPr="00A6207C"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Рисунок 2.12</w:t>
      </w:r>
      <w:r w:rsidRPr="00A6207C">
        <w:rPr>
          <w:rFonts w:ascii="Times New Roman" w:hAnsi="Times New Roman" w:cs="Times New Roman"/>
          <w:sz w:val="28"/>
          <w:szCs w:val="28"/>
        </w:rPr>
        <w:t xml:space="preserve"> – Примеры архитектуры казахстанского Этно-Неоклассицизма второй половины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Партийная школа, Алматы</w:t>
      </w:r>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Вход в парк культуры и отдыха, Алматы</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 xml:space="preserve">Здание </w:t>
      </w:r>
      <w:proofErr w:type="spellStart"/>
      <w:r w:rsidRPr="00A6207C">
        <w:rPr>
          <w:rFonts w:ascii="Times New Roman" w:eastAsia="Times New Roman" w:hAnsi="Times New Roman" w:cs="Times New Roman"/>
          <w:sz w:val="28"/>
          <w:szCs w:val="28"/>
          <w:lang w:eastAsia="ru-RU"/>
        </w:rPr>
        <w:t>Казпотребсоюза</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Клуб авиаторов, Алматы</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Дом Правительства, Алматы</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Кинотеатр «Казахстан», Алматы</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Президиум Академии наук, Алматы</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Дом учёных, Алматы</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Районный исполнительный комитет, Алматы</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5CA9E7CE" w14:textId="77777777" w:rsidR="006E528E" w:rsidRDefault="006E528E" w:rsidP="006E528E">
      <w:pPr>
        <w:spacing w:after="0" w:line="240" w:lineRule="auto"/>
        <w:jc w:val="both"/>
        <w:rPr>
          <w:rFonts w:ascii="Times New Roman" w:hAnsi="Times New Roman" w:cs="Times New Roman"/>
          <w:color w:val="000000" w:themeColor="text1"/>
          <w:sz w:val="28"/>
          <w:szCs w:val="28"/>
        </w:rPr>
      </w:pPr>
    </w:p>
    <w:p w14:paraId="7D2EA638" w14:textId="77777777" w:rsidR="006E528E" w:rsidRPr="004145D9" w:rsidRDefault="006E528E" w:rsidP="006E528E">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Центральный ризалит трёхэтажной </w:t>
      </w:r>
      <w:r w:rsidRPr="00FB1DE4">
        <w:rPr>
          <w:rFonts w:ascii="Times New Roman" w:eastAsia="Times New Roman" w:hAnsi="Times New Roman" w:cs="Times New Roman"/>
          <w:color w:val="000000" w:themeColor="text1"/>
          <w:sz w:val="28"/>
          <w:szCs w:val="28"/>
          <w:lang w:eastAsia="ru-RU"/>
        </w:rPr>
        <w:t>Школ</w:t>
      </w:r>
      <w:r>
        <w:rPr>
          <w:rFonts w:ascii="Times New Roman" w:eastAsia="Times New Roman" w:hAnsi="Times New Roman" w:cs="Times New Roman"/>
          <w:color w:val="000000" w:themeColor="text1"/>
          <w:sz w:val="28"/>
          <w:szCs w:val="28"/>
          <w:lang w:eastAsia="ru-RU"/>
        </w:rPr>
        <w:t>ы в</w:t>
      </w:r>
      <w:r w:rsidRPr="00FB1DE4">
        <w:rPr>
          <w:rFonts w:ascii="Times New Roman" w:eastAsia="Times New Roman" w:hAnsi="Times New Roman" w:cs="Times New Roman"/>
          <w:color w:val="000000" w:themeColor="text1"/>
          <w:sz w:val="28"/>
          <w:szCs w:val="28"/>
          <w:lang w:eastAsia="ru-RU"/>
        </w:rPr>
        <w:t xml:space="preserve"> Алматы </w:t>
      </w:r>
      <w:r>
        <w:rPr>
          <w:rFonts w:ascii="Times New Roman" w:eastAsia="Times New Roman" w:hAnsi="Times New Roman" w:cs="Times New Roman"/>
          <w:color w:val="000000" w:themeColor="text1"/>
          <w:sz w:val="28"/>
          <w:szCs w:val="28"/>
          <w:lang w:eastAsia="ru-RU"/>
        </w:rPr>
        <w:t xml:space="preserve">(арх. </w:t>
      </w:r>
      <w:proofErr w:type="spellStart"/>
      <w:r>
        <w:rPr>
          <w:rFonts w:ascii="Times New Roman" w:eastAsia="Times New Roman" w:hAnsi="Times New Roman" w:cs="Times New Roman"/>
          <w:color w:val="000000" w:themeColor="text1"/>
          <w:sz w:val="28"/>
          <w:szCs w:val="28"/>
          <w:lang w:eastAsia="ru-RU"/>
        </w:rPr>
        <w:t>В.Коссов</w:t>
      </w:r>
      <w:proofErr w:type="spellEnd"/>
      <w:r>
        <w:rPr>
          <w:rFonts w:ascii="Times New Roman" w:eastAsia="Times New Roman" w:hAnsi="Times New Roman" w:cs="Times New Roman"/>
          <w:color w:val="000000" w:themeColor="text1"/>
          <w:sz w:val="28"/>
          <w:szCs w:val="28"/>
          <w:lang w:eastAsia="ru-RU"/>
        </w:rPr>
        <w:t>. 1950</w:t>
      </w:r>
      <w:r w:rsidRPr="00FB1DE4">
        <w:rPr>
          <w:rFonts w:ascii="Times New Roman" w:eastAsia="Times New Roman" w:hAnsi="Times New Roman" w:cs="Times New Roman"/>
          <w:color w:val="000000" w:themeColor="text1"/>
          <w:sz w:val="28"/>
          <w:szCs w:val="28"/>
          <w:lang w:eastAsia="ru-RU"/>
        </w:rPr>
        <w:t xml:space="preserve"> г.)</w:t>
      </w:r>
      <w:r>
        <w:rPr>
          <w:rFonts w:ascii="Times New Roman" w:eastAsia="Times New Roman" w:hAnsi="Times New Roman" w:cs="Times New Roman"/>
          <w:color w:val="000000" w:themeColor="text1"/>
          <w:sz w:val="28"/>
          <w:szCs w:val="28"/>
          <w:lang w:eastAsia="ru-RU"/>
        </w:rPr>
        <w:t xml:space="preserve"> имеет лоджию на втором и третьем этажах. В капителях композитного типа и базах применён орнамент. Окна второго и третьего этажей в лоджии имеют общий наличник. Между ними помещены орнаментальные панно. Орнаментированы кронштейны массивного венчающего карниза. Центральный ризалит </w:t>
      </w:r>
      <w:r w:rsidRPr="00A6207C">
        <w:rPr>
          <w:rFonts w:ascii="Times New Roman" w:eastAsia="Times New Roman" w:hAnsi="Times New Roman" w:cs="Times New Roman"/>
          <w:sz w:val="28"/>
          <w:szCs w:val="28"/>
          <w:lang w:eastAsia="ru-RU"/>
        </w:rPr>
        <w:t>Сельскохозяйственн</w:t>
      </w:r>
      <w:r>
        <w:rPr>
          <w:rFonts w:ascii="Times New Roman" w:eastAsia="Times New Roman" w:hAnsi="Times New Roman" w:cs="Times New Roman"/>
          <w:sz w:val="28"/>
          <w:szCs w:val="28"/>
          <w:lang w:eastAsia="ru-RU"/>
        </w:rPr>
        <w:t>ого</w:t>
      </w:r>
      <w:r w:rsidRPr="00A6207C">
        <w:rPr>
          <w:rFonts w:ascii="Times New Roman" w:eastAsia="Times New Roman" w:hAnsi="Times New Roman" w:cs="Times New Roman"/>
          <w:sz w:val="28"/>
          <w:szCs w:val="28"/>
          <w:lang w:eastAsia="ru-RU"/>
        </w:rPr>
        <w:t xml:space="preserve"> институт</w:t>
      </w:r>
      <w:r>
        <w:rPr>
          <w:rFonts w:ascii="Times New Roman" w:eastAsia="Times New Roman" w:hAnsi="Times New Roman" w:cs="Times New Roman"/>
          <w:sz w:val="28"/>
          <w:szCs w:val="28"/>
          <w:lang w:eastAsia="ru-RU"/>
        </w:rPr>
        <w:t>а в</w:t>
      </w:r>
      <w:r w:rsidRPr="00A6207C">
        <w:rPr>
          <w:rFonts w:ascii="Times New Roman" w:eastAsia="Times New Roman" w:hAnsi="Times New Roman" w:cs="Times New Roman"/>
          <w:sz w:val="28"/>
          <w:szCs w:val="28"/>
          <w:lang w:eastAsia="ru-RU"/>
        </w:rPr>
        <w:t xml:space="preserve"> Алматы</w:t>
      </w:r>
      <w:r w:rsidRPr="00A6207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В.Бирюков</w:t>
      </w:r>
      <w:proofErr w:type="spellEnd"/>
      <w:r>
        <w:rPr>
          <w:rFonts w:ascii="Times New Roman" w:eastAsia="Times New Roman" w:hAnsi="Times New Roman" w:cs="Times New Roman"/>
          <w:sz w:val="28"/>
          <w:szCs w:val="28"/>
          <w:lang w:eastAsia="ru-RU"/>
        </w:rPr>
        <w:t xml:space="preserve">, 1951 г.) решён в виде стрельчатой аркады. Пилоны аркады имеют приставные спаренные полуколонны с </w:t>
      </w:r>
      <w:proofErr w:type="spellStart"/>
      <w:r>
        <w:rPr>
          <w:rFonts w:ascii="Times New Roman" w:eastAsia="Times New Roman" w:hAnsi="Times New Roman" w:cs="Times New Roman"/>
          <w:sz w:val="28"/>
          <w:szCs w:val="28"/>
          <w:lang w:eastAsia="ru-RU"/>
        </w:rPr>
        <w:t>кубо</w:t>
      </w:r>
      <w:proofErr w:type="spellEnd"/>
      <w:r>
        <w:rPr>
          <w:rFonts w:ascii="Times New Roman" w:eastAsia="Times New Roman" w:hAnsi="Times New Roman" w:cs="Times New Roman"/>
          <w:sz w:val="28"/>
          <w:szCs w:val="28"/>
          <w:lang w:eastAsia="ru-RU"/>
        </w:rPr>
        <w:t xml:space="preserve">-образными капителями. На капителях располагаются рельефные стилизованные под орнамент композиции, напоминающие шкурки каракуля. Орнамент использован в базах полуколонн, развитых наличниках арок, </w:t>
      </w:r>
      <w:proofErr w:type="spellStart"/>
      <w:r>
        <w:rPr>
          <w:rFonts w:ascii="Times New Roman" w:eastAsia="Times New Roman" w:hAnsi="Times New Roman" w:cs="Times New Roman"/>
          <w:sz w:val="28"/>
          <w:szCs w:val="28"/>
          <w:lang w:eastAsia="ru-RU"/>
        </w:rPr>
        <w:t>подкарнизных</w:t>
      </w:r>
      <w:proofErr w:type="spellEnd"/>
      <w:r>
        <w:rPr>
          <w:rFonts w:ascii="Times New Roman" w:eastAsia="Times New Roman" w:hAnsi="Times New Roman" w:cs="Times New Roman"/>
          <w:sz w:val="28"/>
          <w:szCs w:val="28"/>
          <w:lang w:eastAsia="ru-RU"/>
        </w:rPr>
        <w:t xml:space="preserve"> кронштейнах и между окнами первого и второго этажей. Центральный ризалит венчает уступчатый парапет со скульптурной группой. В трёхэтажном с цокольным этажом </w:t>
      </w:r>
      <w:r w:rsidRPr="00FB1DE4">
        <w:rPr>
          <w:rFonts w:ascii="Times New Roman" w:eastAsia="Times New Roman" w:hAnsi="Times New Roman" w:cs="Times New Roman"/>
          <w:color w:val="000000" w:themeColor="text1"/>
          <w:sz w:val="28"/>
          <w:szCs w:val="28"/>
          <w:lang w:eastAsia="ru-RU"/>
        </w:rPr>
        <w:t>Жило</w:t>
      </w:r>
      <w:r>
        <w:rPr>
          <w:rFonts w:ascii="Times New Roman" w:eastAsia="Times New Roman" w:hAnsi="Times New Roman" w:cs="Times New Roman"/>
          <w:color w:val="000000" w:themeColor="text1"/>
          <w:sz w:val="28"/>
          <w:szCs w:val="28"/>
          <w:lang w:eastAsia="ru-RU"/>
        </w:rPr>
        <w:t>м</w:t>
      </w:r>
      <w:r w:rsidRPr="00FB1DE4">
        <w:rPr>
          <w:rFonts w:ascii="Times New Roman" w:eastAsia="Times New Roman" w:hAnsi="Times New Roman" w:cs="Times New Roman"/>
          <w:color w:val="000000" w:themeColor="text1"/>
          <w:sz w:val="28"/>
          <w:szCs w:val="28"/>
          <w:lang w:eastAsia="ru-RU"/>
        </w:rPr>
        <w:t xml:space="preserve"> дом</w:t>
      </w:r>
      <w:r>
        <w:rPr>
          <w:rFonts w:ascii="Times New Roman" w:eastAsia="Times New Roman" w:hAnsi="Times New Roman" w:cs="Times New Roman"/>
          <w:color w:val="000000" w:themeColor="text1"/>
          <w:sz w:val="28"/>
          <w:szCs w:val="28"/>
          <w:lang w:eastAsia="ru-RU"/>
        </w:rPr>
        <w:t>е в</w:t>
      </w:r>
      <w:r w:rsidRPr="00FB1DE4">
        <w:rPr>
          <w:rFonts w:ascii="Times New Roman" w:eastAsia="Times New Roman" w:hAnsi="Times New Roman" w:cs="Times New Roman"/>
          <w:color w:val="000000" w:themeColor="text1"/>
          <w:sz w:val="28"/>
          <w:szCs w:val="28"/>
          <w:lang w:eastAsia="ru-RU"/>
        </w:rPr>
        <w:t xml:space="preserve"> Алматы</w:t>
      </w:r>
      <w:r w:rsidRPr="00FB1DE4">
        <w:rPr>
          <w:rFonts w:ascii="Times New Roman" w:hAnsi="Times New Roman" w:cs="Times New Roman"/>
          <w:color w:val="000000" w:themeColor="text1"/>
          <w:sz w:val="28"/>
          <w:szCs w:val="28"/>
        </w:rPr>
        <w:t xml:space="preserve"> (арх. </w:t>
      </w:r>
      <w:proofErr w:type="spellStart"/>
      <w:r w:rsidRPr="00FB1DE4">
        <w:rPr>
          <w:rFonts w:ascii="Times New Roman" w:hAnsi="Times New Roman" w:cs="Times New Roman"/>
          <w:color w:val="000000" w:themeColor="text1"/>
          <w:sz w:val="28"/>
          <w:szCs w:val="28"/>
        </w:rPr>
        <w:t>М.Ильенко</w:t>
      </w:r>
      <w:proofErr w:type="spellEnd"/>
      <w:r w:rsidRPr="00FB1DE4">
        <w:rPr>
          <w:rFonts w:ascii="Times New Roman" w:hAnsi="Times New Roman" w:cs="Times New Roman"/>
          <w:color w:val="000000" w:themeColor="text1"/>
          <w:sz w:val="28"/>
          <w:szCs w:val="28"/>
        </w:rPr>
        <w:t>, 1953 г.)</w:t>
      </w:r>
      <w:r>
        <w:rPr>
          <w:rFonts w:ascii="Times New Roman" w:hAnsi="Times New Roman" w:cs="Times New Roman"/>
          <w:color w:val="000000" w:themeColor="text1"/>
          <w:sz w:val="28"/>
          <w:szCs w:val="28"/>
        </w:rPr>
        <w:t xml:space="preserve"> угловая вставка решена в четыре этажа с небольшим башенным венчанием и высоким шпилем. Спаренные окна прямоугольной и стрельчатой формы имеют орнаментированные наличники. Орнамент применён в </w:t>
      </w:r>
      <w:proofErr w:type="spellStart"/>
      <w:r>
        <w:rPr>
          <w:rFonts w:ascii="Times New Roman" w:hAnsi="Times New Roman" w:cs="Times New Roman"/>
          <w:color w:val="000000" w:themeColor="text1"/>
          <w:sz w:val="28"/>
          <w:szCs w:val="28"/>
        </w:rPr>
        <w:t>подбалконных</w:t>
      </w:r>
      <w:proofErr w:type="spellEnd"/>
      <w:r>
        <w:rPr>
          <w:rFonts w:ascii="Times New Roman" w:hAnsi="Times New Roman" w:cs="Times New Roman"/>
          <w:color w:val="000000" w:themeColor="text1"/>
          <w:sz w:val="28"/>
          <w:szCs w:val="28"/>
        </w:rPr>
        <w:t xml:space="preserve"> и </w:t>
      </w:r>
      <w:proofErr w:type="spellStart"/>
      <w:r>
        <w:rPr>
          <w:rFonts w:ascii="Times New Roman" w:hAnsi="Times New Roman" w:cs="Times New Roman"/>
          <w:color w:val="000000" w:themeColor="text1"/>
          <w:sz w:val="28"/>
          <w:szCs w:val="28"/>
        </w:rPr>
        <w:t>подкарнизных</w:t>
      </w:r>
      <w:proofErr w:type="spellEnd"/>
      <w:r>
        <w:rPr>
          <w:rFonts w:ascii="Times New Roman" w:hAnsi="Times New Roman" w:cs="Times New Roman"/>
          <w:color w:val="000000" w:themeColor="text1"/>
          <w:sz w:val="28"/>
          <w:szCs w:val="28"/>
        </w:rPr>
        <w:t xml:space="preserve"> кронштейнах, а также в решётчатых ограждениях кровли. В двухэтажном </w:t>
      </w:r>
      <w:r w:rsidRPr="00A6207C">
        <w:rPr>
          <w:rFonts w:ascii="Times New Roman" w:eastAsia="Times New Roman" w:hAnsi="Times New Roman" w:cs="Times New Roman"/>
          <w:sz w:val="28"/>
          <w:szCs w:val="28"/>
          <w:lang w:eastAsia="ru-RU"/>
        </w:rPr>
        <w:t>Клуб</w:t>
      </w:r>
      <w:r>
        <w:rPr>
          <w:rFonts w:ascii="Times New Roman" w:eastAsia="Times New Roman" w:hAnsi="Times New Roman" w:cs="Times New Roman"/>
          <w:sz w:val="28"/>
          <w:szCs w:val="28"/>
          <w:lang w:eastAsia="ru-RU"/>
        </w:rPr>
        <w:t>е</w:t>
      </w:r>
      <w:r w:rsidRPr="00A6207C">
        <w:rPr>
          <w:rFonts w:ascii="Times New Roman" w:eastAsia="Times New Roman" w:hAnsi="Times New Roman" w:cs="Times New Roman"/>
          <w:sz w:val="28"/>
          <w:szCs w:val="28"/>
          <w:lang w:eastAsia="ru-RU"/>
        </w:rPr>
        <w:t xml:space="preserve"> работников </w:t>
      </w:r>
      <w:proofErr w:type="spellStart"/>
      <w:r w:rsidRPr="00A6207C">
        <w:rPr>
          <w:rFonts w:ascii="Times New Roman" w:eastAsia="Times New Roman" w:hAnsi="Times New Roman" w:cs="Times New Roman"/>
          <w:sz w:val="28"/>
          <w:szCs w:val="28"/>
          <w:lang w:eastAsia="ru-RU"/>
        </w:rPr>
        <w:t>Казпотребсоюза</w:t>
      </w:r>
      <w:proofErr w:type="spellEnd"/>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Т.Беннер</w:t>
      </w:r>
      <w:proofErr w:type="spellEnd"/>
      <w:r>
        <w:rPr>
          <w:rFonts w:ascii="Times New Roman" w:eastAsia="Times New Roman" w:hAnsi="Times New Roman" w:cs="Times New Roman"/>
          <w:sz w:val="28"/>
          <w:szCs w:val="28"/>
          <w:lang w:eastAsia="ru-RU"/>
        </w:rPr>
        <w:t xml:space="preserve">, 1953 г.) оконные проёмы объединены по высоте стрельчатыми арками. Между окнами расположены орнаментальные композиции. На глухих участках в местах оконных проёмов выполнены рельефные вставки с орнаментами. На торцах боковых ризалитов расположены двухколонные галереи с орнаментированными капителями колонн. </w:t>
      </w:r>
      <w:r w:rsidRPr="004145D9">
        <w:rPr>
          <w:rFonts w:ascii="Times New Roman" w:hAnsi="Times New Roman" w:cs="Times New Roman"/>
          <w:sz w:val="28"/>
          <w:szCs w:val="28"/>
        </w:rPr>
        <w:t>Эти примеры показаны на рисунке 2.1</w:t>
      </w:r>
      <w:r>
        <w:rPr>
          <w:rFonts w:ascii="Times New Roman" w:hAnsi="Times New Roman" w:cs="Times New Roman"/>
          <w:sz w:val="28"/>
          <w:szCs w:val="28"/>
        </w:rPr>
        <w:t>1</w:t>
      </w:r>
      <w:r w:rsidRPr="004145D9">
        <w:rPr>
          <w:rFonts w:ascii="Times New Roman" w:hAnsi="Times New Roman" w:cs="Times New Roman"/>
          <w:sz w:val="28"/>
          <w:szCs w:val="28"/>
        </w:rPr>
        <w:t>.</w:t>
      </w:r>
    </w:p>
    <w:p w14:paraId="01ABB120"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В четырёхэтажной Партийная школа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Ким </w:t>
      </w:r>
      <w:proofErr w:type="spellStart"/>
      <w:r>
        <w:rPr>
          <w:rFonts w:ascii="Times New Roman" w:eastAsia="Times New Roman" w:hAnsi="Times New Roman" w:cs="Times New Roman"/>
          <w:sz w:val="28"/>
          <w:szCs w:val="28"/>
          <w:lang w:eastAsia="ru-RU"/>
        </w:rPr>
        <w:t>Досен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Д.Мельников</w:t>
      </w:r>
      <w:proofErr w:type="spellEnd"/>
      <w:r>
        <w:rPr>
          <w:rFonts w:ascii="Times New Roman" w:eastAsia="Times New Roman" w:hAnsi="Times New Roman" w:cs="Times New Roman"/>
          <w:sz w:val="28"/>
          <w:szCs w:val="28"/>
          <w:lang w:eastAsia="ru-RU"/>
        </w:rPr>
        <w:t xml:space="preserve">, 1959 г.) проёмы верхнего этажа имеют стрельчатое венчание. В простенках расположены плоские пилястры с орнаментированными капителями и базами. Угловая часть решена в виде лоджии с </w:t>
      </w:r>
      <w:proofErr w:type="spellStart"/>
      <w:r>
        <w:rPr>
          <w:rFonts w:ascii="Times New Roman" w:eastAsia="Times New Roman" w:hAnsi="Times New Roman" w:cs="Times New Roman"/>
          <w:sz w:val="28"/>
          <w:szCs w:val="28"/>
          <w:lang w:eastAsia="ru-RU"/>
        </w:rPr>
        <w:t>четырёхарочной</w:t>
      </w:r>
      <w:proofErr w:type="spellEnd"/>
      <w:r>
        <w:rPr>
          <w:rFonts w:ascii="Times New Roman" w:eastAsia="Times New Roman" w:hAnsi="Times New Roman" w:cs="Times New Roman"/>
          <w:sz w:val="28"/>
          <w:szCs w:val="28"/>
          <w:lang w:eastAsia="ru-RU"/>
        </w:rPr>
        <w:t xml:space="preserve"> колоннадой. Угол дополнительно акцентирован двухъярусной башней со шпилем. Дуговую в плане конфигурацию имеет открытая колоннада </w:t>
      </w:r>
      <w:r w:rsidRPr="00A6207C">
        <w:rPr>
          <w:rFonts w:ascii="Times New Roman" w:eastAsia="Times New Roman" w:hAnsi="Times New Roman" w:cs="Times New Roman"/>
          <w:sz w:val="28"/>
          <w:szCs w:val="28"/>
          <w:lang w:eastAsia="ru-RU"/>
        </w:rPr>
        <w:t>Вход</w:t>
      </w:r>
      <w:r>
        <w:rPr>
          <w:rFonts w:ascii="Times New Roman" w:eastAsia="Times New Roman" w:hAnsi="Times New Roman" w:cs="Times New Roman"/>
          <w:sz w:val="28"/>
          <w:szCs w:val="28"/>
          <w:lang w:eastAsia="ru-RU"/>
        </w:rPr>
        <w:t>а в парк культуры и отдыха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А.Капанов</w:t>
      </w:r>
      <w:proofErr w:type="spellEnd"/>
      <w:r>
        <w:rPr>
          <w:rFonts w:ascii="Times New Roman" w:eastAsia="Times New Roman" w:hAnsi="Times New Roman" w:cs="Times New Roman"/>
          <w:sz w:val="28"/>
          <w:szCs w:val="28"/>
          <w:lang w:eastAsia="ru-RU"/>
        </w:rPr>
        <w:t xml:space="preserve">). Боковые пилоны имеют приставные портики. Вентиляционные решётки в пилонах решены на основе орнаментальных композиций. Элементы орнамента включены в капитель фантазийного типа, базы колонн и кронштейны развитого карниза. Трёхэтажное </w:t>
      </w:r>
      <w:r w:rsidRPr="00C86620">
        <w:rPr>
          <w:rFonts w:ascii="Times New Roman" w:eastAsia="Times New Roman" w:hAnsi="Times New Roman" w:cs="Times New Roman"/>
          <w:color w:val="000000" w:themeColor="text1"/>
          <w:sz w:val="28"/>
          <w:szCs w:val="28"/>
          <w:lang w:eastAsia="ru-RU"/>
        </w:rPr>
        <w:t xml:space="preserve">Здание </w:t>
      </w:r>
      <w:proofErr w:type="spellStart"/>
      <w:r w:rsidRPr="00C86620">
        <w:rPr>
          <w:rFonts w:ascii="Times New Roman" w:eastAsia="Times New Roman" w:hAnsi="Times New Roman" w:cs="Times New Roman"/>
          <w:color w:val="000000" w:themeColor="text1"/>
          <w:sz w:val="28"/>
          <w:szCs w:val="28"/>
          <w:lang w:eastAsia="ru-RU"/>
        </w:rPr>
        <w:t>Казпотребсоюза</w:t>
      </w:r>
      <w:proofErr w:type="spellEnd"/>
      <w:r>
        <w:rPr>
          <w:rFonts w:ascii="Times New Roman" w:eastAsia="Times New Roman" w:hAnsi="Times New Roman" w:cs="Times New Roman"/>
          <w:color w:val="000000" w:themeColor="text1"/>
          <w:sz w:val="28"/>
          <w:szCs w:val="28"/>
          <w:lang w:eastAsia="ru-RU"/>
        </w:rPr>
        <w:t xml:space="preserve"> в</w:t>
      </w:r>
      <w:r w:rsidRPr="00C86620">
        <w:rPr>
          <w:rFonts w:ascii="Times New Roman" w:eastAsia="Times New Roman" w:hAnsi="Times New Roman" w:cs="Times New Roman"/>
          <w:color w:val="000000" w:themeColor="text1"/>
          <w:sz w:val="28"/>
          <w:szCs w:val="28"/>
          <w:lang w:eastAsia="ru-RU"/>
        </w:rPr>
        <w:t xml:space="preserve"> Алматы</w:t>
      </w:r>
      <w:r w:rsidRPr="00C86620">
        <w:rPr>
          <w:rFonts w:ascii="Times New Roman" w:hAnsi="Times New Roman" w:cs="Times New Roman"/>
          <w:color w:val="000000" w:themeColor="text1"/>
          <w:sz w:val="28"/>
          <w:szCs w:val="28"/>
        </w:rPr>
        <w:t xml:space="preserve"> (арх. </w:t>
      </w:r>
      <w:proofErr w:type="spellStart"/>
      <w:r w:rsidRPr="00C86620">
        <w:rPr>
          <w:rFonts w:ascii="Times New Roman" w:hAnsi="Times New Roman" w:cs="Times New Roman"/>
          <w:color w:val="000000" w:themeColor="text1"/>
          <w:sz w:val="28"/>
          <w:szCs w:val="28"/>
        </w:rPr>
        <w:t>Б.Стесин</w:t>
      </w:r>
      <w:proofErr w:type="spellEnd"/>
      <w:r w:rsidRPr="00C86620">
        <w:rPr>
          <w:rFonts w:ascii="Times New Roman" w:hAnsi="Times New Roman" w:cs="Times New Roman"/>
          <w:color w:val="000000" w:themeColor="text1"/>
          <w:sz w:val="28"/>
          <w:szCs w:val="28"/>
        </w:rPr>
        <w:t xml:space="preserve">, </w:t>
      </w:r>
      <w:proofErr w:type="spellStart"/>
      <w:r w:rsidRPr="00C86620">
        <w:rPr>
          <w:rFonts w:ascii="Times New Roman" w:hAnsi="Times New Roman" w:cs="Times New Roman"/>
          <w:color w:val="000000" w:themeColor="text1"/>
          <w:sz w:val="28"/>
          <w:szCs w:val="28"/>
        </w:rPr>
        <w:t>М.Беккер</w:t>
      </w:r>
      <w:proofErr w:type="spellEnd"/>
      <w:r w:rsidRPr="00C86620">
        <w:rPr>
          <w:rFonts w:ascii="Times New Roman" w:hAnsi="Times New Roman" w:cs="Times New Roman"/>
          <w:color w:val="000000" w:themeColor="text1"/>
          <w:sz w:val="28"/>
          <w:szCs w:val="28"/>
        </w:rPr>
        <w:t>, 1957 г.)</w:t>
      </w:r>
      <w:r>
        <w:rPr>
          <w:rFonts w:ascii="Times New Roman" w:hAnsi="Times New Roman" w:cs="Times New Roman"/>
          <w:color w:val="000000" w:themeColor="text1"/>
          <w:sz w:val="28"/>
          <w:szCs w:val="28"/>
        </w:rPr>
        <w:t xml:space="preserve"> имеет угловую четырёхэтажную вставку с башенным венчанием. Проёмы первого этажа решены в виде стрельчатых арок. Окна обрамляет развитый орнаментированный наличник. Элементы орнамента включены в пальмовидные капители и базы простеночных пилястр, а также кронштейны карниза. Главный вход в </w:t>
      </w:r>
      <w:r w:rsidRPr="00A6207C">
        <w:rPr>
          <w:rFonts w:ascii="Times New Roman" w:eastAsia="Times New Roman" w:hAnsi="Times New Roman" w:cs="Times New Roman"/>
          <w:sz w:val="28"/>
          <w:szCs w:val="28"/>
          <w:lang w:eastAsia="ru-RU"/>
        </w:rPr>
        <w:t>Клуб авиаторов</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(1957 г.) акцентирован приставным </w:t>
      </w:r>
      <w:proofErr w:type="spellStart"/>
      <w:r>
        <w:rPr>
          <w:rFonts w:ascii="Times New Roman" w:eastAsia="Times New Roman" w:hAnsi="Times New Roman" w:cs="Times New Roman"/>
          <w:sz w:val="28"/>
          <w:szCs w:val="28"/>
          <w:lang w:eastAsia="ru-RU"/>
        </w:rPr>
        <w:t>четырёхколоным</w:t>
      </w:r>
      <w:proofErr w:type="spellEnd"/>
      <w:r>
        <w:rPr>
          <w:rFonts w:ascii="Times New Roman" w:eastAsia="Times New Roman" w:hAnsi="Times New Roman" w:cs="Times New Roman"/>
          <w:sz w:val="28"/>
          <w:szCs w:val="28"/>
          <w:lang w:eastAsia="ru-RU"/>
        </w:rPr>
        <w:t xml:space="preserve"> портиком. Колонны имеют квадратное сечение. Высокие фантазийные капители, карнизы и фронтон орнаментированы. Над окнами первого этажа расположены орнаментированные панно с маскаронами. Центральный пятиэтажный ризалит </w:t>
      </w:r>
      <w:r w:rsidRPr="00A6207C">
        <w:rPr>
          <w:rFonts w:ascii="Times New Roman" w:eastAsia="Times New Roman" w:hAnsi="Times New Roman" w:cs="Times New Roman"/>
          <w:sz w:val="28"/>
          <w:szCs w:val="28"/>
          <w:lang w:eastAsia="ru-RU"/>
        </w:rPr>
        <w:t>Дом</w:t>
      </w:r>
      <w:r>
        <w:rPr>
          <w:rFonts w:ascii="Times New Roman" w:eastAsia="Times New Roman" w:hAnsi="Times New Roman" w:cs="Times New Roman"/>
          <w:sz w:val="28"/>
          <w:szCs w:val="28"/>
          <w:lang w:eastAsia="ru-RU"/>
        </w:rPr>
        <w:t>а</w:t>
      </w:r>
      <w:r w:rsidRPr="00A6207C">
        <w:rPr>
          <w:rFonts w:ascii="Times New Roman" w:eastAsia="Times New Roman" w:hAnsi="Times New Roman" w:cs="Times New Roman"/>
          <w:sz w:val="28"/>
          <w:szCs w:val="28"/>
          <w:lang w:eastAsia="ru-RU"/>
        </w:rPr>
        <w:t xml:space="preserve"> Правительства</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Б.Рубаненко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Г.Симонов</w:t>
      </w:r>
      <w:proofErr w:type="spellEnd"/>
      <w:r>
        <w:rPr>
          <w:rFonts w:ascii="Times New Roman" w:eastAsia="Times New Roman" w:hAnsi="Times New Roman" w:cs="Times New Roman"/>
          <w:sz w:val="28"/>
          <w:szCs w:val="28"/>
          <w:lang w:eastAsia="ru-RU"/>
        </w:rPr>
        <w:t xml:space="preserve">, 1958 г.) акцентирован </w:t>
      </w:r>
      <w:proofErr w:type="spellStart"/>
      <w:r>
        <w:rPr>
          <w:rFonts w:ascii="Times New Roman" w:eastAsia="Times New Roman" w:hAnsi="Times New Roman" w:cs="Times New Roman"/>
          <w:sz w:val="28"/>
          <w:szCs w:val="28"/>
          <w:lang w:eastAsia="ru-RU"/>
        </w:rPr>
        <w:t>восьмиколонным</w:t>
      </w:r>
      <w:proofErr w:type="spellEnd"/>
      <w:r>
        <w:rPr>
          <w:rFonts w:ascii="Times New Roman" w:eastAsia="Times New Roman" w:hAnsi="Times New Roman" w:cs="Times New Roman"/>
          <w:sz w:val="28"/>
          <w:szCs w:val="28"/>
          <w:lang w:eastAsia="ru-RU"/>
        </w:rPr>
        <w:t xml:space="preserve"> портиком. Волюты ионического типа стилизованы под орнаментальный завиток. Орнаментирована широкая шейка. Орнаментные включения выполнены в развитых кронштейнах венчающего карниза.</w:t>
      </w:r>
    </w:p>
    <w:p w14:paraId="32B6D8FD" w14:textId="77777777" w:rsidR="006E528E" w:rsidRPr="004145D9"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У </w:t>
      </w:r>
      <w:r w:rsidRPr="00C86620">
        <w:rPr>
          <w:rFonts w:ascii="Times New Roman" w:eastAsia="Times New Roman" w:hAnsi="Times New Roman" w:cs="Times New Roman"/>
          <w:color w:val="000000" w:themeColor="text1"/>
          <w:sz w:val="28"/>
          <w:szCs w:val="28"/>
          <w:lang w:eastAsia="ru-RU"/>
        </w:rPr>
        <w:t>Кинотеатр</w:t>
      </w:r>
      <w:r>
        <w:rPr>
          <w:rFonts w:ascii="Times New Roman" w:eastAsia="Times New Roman" w:hAnsi="Times New Roman" w:cs="Times New Roman"/>
          <w:color w:val="000000" w:themeColor="text1"/>
          <w:sz w:val="28"/>
          <w:szCs w:val="28"/>
          <w:lang w:eastAsia="ru-RU"/>
        </w:rPr>
        <w:t>а</w:t>
      </w:r>
      <w:r w:rsidRPr="00C86620">
        <w:rPr>
          <w:rFonts w:ascii="Times New Roman" w:eastAsia="Times New Roman" w:hAnsi="Times New Roman" w:cs="Times New Roman"/>
          <w:color w:val="000000" w:themeColor="text1"/>
          <w:sz w:val="28"/>
          <w:szCs w:val="28"/>
          <w:lang w:eastAsia="ru-RU"/>
        </w:rPr>
        <w:t xml:space="preserve"> «Казахстан»</w:t>
      </w:r>
      <w:r>
        <w:rPr>
          <w:rFonts w:ascii="Times New Roman" w:eastAsia="Times New Roman" w:hAnsi="Times New Roman" w:cs="Times New Roman"/>
          <w:color w:val="000000" w:themeColor="text1"/>
          <w:sz w:val="28"/>
          <w:szCs w:val="28"/>
          <w:lang w:eastAsia="ru-RU"/>
        </w:rPr>
        <w:t xml:space="preserve"> в</w:t>
      </w:r>
      <w:r w:rsidRPr="00C86620">
        <w:rPr>
          <w:rFonts w:ascii="Times New Roman" w:eastAsia="Times New Roman" w:hAnsi="Times New Roman" w:cs="Times New Roman"/>
          <w:color w:val="000000" w:themeColor="text1"/>
          <w:sz w:val="28"/>
          <w:szCs w:val="28"/>
          <w:lang w:eastAsia="ru-RU"/>
        </w:rPr>
        <w:t xml:space="preserve"> Алматы (1957 г.)</w:t>
      </w:r>
      <w:r>
        <w:rPr>
          <w:rFonts w:ascii="Times New Roman" w:eastAsia="Times New Roman" w:hAnsi="Times New Roman" w:cs="Times New Roman"/>
          <w:color w:val="000000" w:themeColor="text1"/>
          <w:sz w:val="28"/>
          <w:szCs w:val="28"/>
          <w:lang w:eastAsia="ru-RU"/>
        </w:rPr>
        <w:t xml:space="preserve"> угловой объём увенчан четырёхскатной кровлей с треугольными фронтонами. Входные двери и расположенные над ними окна имеют арочное орнаментированное обрамление. Углы здания и простенки у центральных проёмов акцентированы парными пилястрами с пальмовидными капителями, в которые включены элементы орнамента. Трёхэтажное здание </w:t>
      </w:r>
      <w:r w:rsidRPr="00A6207C">
        <w:rPr>
          <w:rFonts w:ascii="Times New Roman" w:eastAsia="Times New Roman" w:hAnsi="Times New Roman" w:cs="Times New Roman"/>
          <w:sz w:val="28"/>
          <w:szCs w:val="28"/>
          <w:lang w:eastAsia="ru-RU"/>
        </w:rPr>
        <w:t>Президиум</w:t>
      </w:r>
      <w:r>
        <w:rPr>
          <w:rFonts w:ascii="Times New Roman" w:eastAsia="Times New Roman" w:hAnsi="Times New Roman" w:cs="Times New Roman"/>
          <w:sz w:val="28"/>
          <w:szCs w:val="28"/>
          <w:lang w:eastAsia="ru-RU"/>
        </w:rPr>
        <w:t>а Академии наук в</w:t>
      </w:r>
      <w:r w:rsidRPr="00A6207C">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А.Щусев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Н.Простаков</w:t>
      </w:r>
      <w:proofErr w:type="spellEnd"/>
      <w:r>
        <w:rPr>
          <w:rFonts w:ascii="Times New Roman" w:eastAsia="Times New Roman" w:hAnsi="Times New Roman" w:cs="Times New Roman"/>
          <w:sz w:val="28"/>
          <w:szCs w:val="28"/>
          <w:lang w:eastAsia="ru-RU"/>
        </w:rPr>
        <w:t>, 1957 г.) имеет центральный и два боковых ризалита. Двери входов в них имеют развитые орнаментированные наличники. Дополнительный акцент создают перспективные стрельчатые арки с орнаментированными панно. Орнаменты включены в капители колоннады лоджии на верхнем этаже, панно между окнами различных этажей, карнизы и панно с вензелями.</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Композиционно повторяющая это здание симметричная пристройка – </w:t>
      </w:r>
      <w:r w:rsidRPr="00A6207C">
        <w:rPr>
          <w:rFonts w:ascii="Times New Roman" w:eastAsia="Times New Roman" w:hAnsi="Times New Roman" w:cs="Times New Roman"/>
          <w:sz w:val="28"/>
          <w:szCs w:val="28"/>
          <w:lang w:eastAsia="ru-RU"/>
        </w:rPr>
        <w:t>Дом учёных</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М.Павлов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В.Экк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Н.Белоусова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А.Ордабаев</w:t>
      </w:r>
      <w:proofErr w:type="spellEnd"/>
      <w:r>
        <w:rPr>
          <w:rFonts w:ascii="Times New Roman" w:eastAsia="Times New Roman" w:hAnsi="Times New Roman" w:cs="Times New Roman"/>
          <w:sz w:val="28"/>
          <w:szCs w:val="28"/>
          <w:lang w:eastAsia="ru-RU"/>
        </w:rPr>
        <w:t xml:space="preserve">, 1982 г.) – повторяет орнаментальное решение более ранней постройки за исключением орнаментов в обрамлениях стрельчатых арок и капителей колоннад лоджий. Трёхэтажный </w:t>
      </w:r>
      <w:r w:rsidRPr="00A6207C">
        <w:rPr>
          <w:rFonts w:ascii="Times New Roman" w:eastAsia="Times New Roman" w:hAnsi="Times New Roman" w:cs="Times New Roman"/>
          <w:sz w:val="28"/>
          <w:szCs w:val="28"/>
          <w:lang w:eastAsia="ru-RU"/>
        </w:rPr>
        <w:t>Районный исполнительный комитет</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Н.Эзау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В.Кацев</w:t>
      </w:r>
      <w:proofErr w:type="spellEnd"/>
      <w:r>
        <w:rPr>
          <w:rFonts w:ascii="Times New Roman" w:eastAsia="Times New Roman" w:hAnsi="Times New Roman" w:cs="Times New Roman"/>
          <w:sz w:val="28"/>
          <w:szCs w:val="28"/>
          <w:lang w:eastAsia="ru-RU"/>
        </w:rPr>
        <w:t xml:space="preserve">, 1983 г.) скруглён на углу. Над этой частью выполнена надстройка в виде купола на высоком барабане с арочными проёмами. Приставная колоннада имеет орнаментированные капители и кронштейны венчающего карниза. </w:t>
      </w:r>
      <w:r w:rsidRPr="004145D9">
        <w:rPr>
          <w:rFonts w:ascii="Times New Roman" w:hAnsi="Times New Roman" w:cs="Times New Roman"/>
          <w:sz w:val="28"/>
          <w:szCs w:val="28"/>
        </w:rPr>
        <w:t>Эти примеры показаны на рисунке 2.1</w:t>
      </w:r>
      <w:r>
        <w:rPr>
          <w:rFonts w:ascii="Times New Roman" w:hAnsi="Times New Roman" w:cs="Times New Roman"/>
          <w:sz w:val="28"/>
          <w:szCs w:val="28"/>
        </w:rPr>
        <w:t>2</w:t>
      </w:r>
      <w:r w:rsidRPr="004145D9">
        <w:rPr>
          <w:rFonts w:ascii="Times New Roman" w:hAnsi="Times New Roman" w:cs="Times New Roman"/>
          <w:sz w:val="28"/>
          <w:szCs w:val="28"/>
        </w:rPr>
        <w:t>.</w:t>
      </w:r>
    </w:p>
    <w:p w14:paraId="2BAF3CE1"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p>
    <w:p w14:paraId="7CBF3B7B" w14:textId="77777777" w:rsidR="006E528E" w:rsidRPr="00BB0CE1" w:rsidRDefault="006E528E" w:rsidP="006E528E">
      <w:pPr>
        <w:spacing w:after="0" w:line="240" w:lineRule="auto"/>
        <w:jc w:val="both"/>
        <w:rPr>
          <w:rFonts w:ascii="Times New Roman" w:hAnsi="Times New Roman" w:cs="Times New Roman"/>
          <w:b/>
          <w:sz w:val="28"/>
          <w:szCs w:val="28"/>
        </w:rPr>
      </w:pPr>
      <w:r w:rsidRPr="00BB0CE1">
        <w:rPr>
          <w:rFonts w:ascii="Times New Roman" w:hAnsi="Times New Roman" w:cs="Times New Roman"/>
          <w:b/>
          <w:sz w:val="28"/>
          <w:szCs w:val="28"/>
        </w:rPr>
        <w:t>2</w:t>
      </w:r>
      <w:r>
        <w:rPr>
          <w:rFonts w:ascii="Times New Roman" w:hAnsi="Times New Roman" w:cs="Times New Roman"/>
          <w:b/>
          <w:sz w:val="28"/>
          <w:szCs w:val="28"/>
        </w:rPr>
        <w:t>.3 Казахстанский архитектурный М</w:t>
      </w:r>
      <w:r w:rsidRPr="00BB0CE1">
        <w:rPr>
          <w:rFonts w:ascii="Times New Roman" w:hAnsi="Times New Roman" w:cs="Times New Roman"/>
          <w:b/>
          <w:sz w:val="28"/>
          <w:szCs w:val="28"/>
        </w:rPr>
        <w:t xml:space="preserve">одернизм второй половины 20 века </w:t>
      </w:r>
    </w:p>
    <w:p w14:paraId="4F59E348"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p>
    <w:p w14:paraId="467115E6"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Директивное изменение стилистической направленности архитектуры в середине 1950-х годов</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стимулировало активное развитие Модернизма в Казахстане. Однако его активному развитию предшествовал обусловленный необходимостью ускоренного массового строительства своеобразный Рационализм. Наибольшее распространение получили четырёхэтажные </w:t>
      </w:r>
      <w:r w:rsidRPr="003459DE">
        <w:rPr>
          <w:rFonts w:ascii="Times New Roman" w:hAnsi="Times New Roman" w:cs="Times New Roman"/>
          <w:sz w:val="28"/>
          <w:szCs w:val="28"/>
        </w:rPr>
        <w:t>крупнопанельные дома с двускатной кровлей – например, Жилой дом в микрорайоне 4 в Алматы</w:t>
      </w:r>
      <w:r>
        <w:rPr>
          <w:rFonts w:ascii="Times New Roman" w:hAnsi="Times New Roman" w:cs="Times New Roman"/>
          <w:sz w:val="28"/>
          <w:szCs w:val="28"/>
        </w:rPr>
        <w:t xml:space="preserve"> (1963 г.)</w:t>
      </w:r>
      <w:r w:rsidRPr="003459DE">
        <w:rPr>
          <w:rFonts w:ascii="Times New Roman" w:hAnsi="Times New Roman" w:cs="Times New Roman"/>
          <w:sz w:val="28"/>
          <w:szCs w:val="28"/>
        </w:rPr>
        <w:t>. Дальнейшее совершенствование привело к появлению крупнопанельных пятиэтажных домов – например, Застройка микрорайона «Орбита» в Алматы</w:t>
      </w:r>
      <w:r>
        <w:rPr>
          <w:rFonts w:ascii="Times New Roman" w:hAnsi="Times New Roman" w:cs="Times New Roman"/>
          <w:sz w:val="28"/>
          <w:szCs w:val="28"/>
        </w:rPr>
        <w:t xml:space="preserve"> (1972 г.)</w:t>
      </w:r>
      <w:r w:rsidRPr="003459DE">
        <w:rPr>
          <w:rFonts w:ascii="Times New Roman" w:hAnsi="Times New Roman" w:cs="Times New Roman"/>
          <w:sz w:val="28"/>
          <w:szCs w:val="28"/>
        </w:rPr>
        <w:t>. В несейсмических районах получают распространение кирпичные девятиэтажные дома с магазинами на первом этаже – многоподъездный Жилой дом с магазином «Универсам» в Астане</w:t>
      </w:r>
      <w:r>
        <w:rPr>
          <w:rFonts w:ascii="Times New Roman" w:hAnsi="Times New Roman" w:cs="Times New Roman"/>
          <w:sz w:val="28"/>
          <w:szCs w:val="28"/>
        </w:rPr>
        <w:t xml:space="preserve"> (1970 г.)</w:t>
      </w:r>
      <w:r w:rsidRPr="003459DE">
        <w:rPr>
          <w:rFonts w:ascii="Times New Roman" w:hAnsi="Times New Roman" w:cs="Times New Roman"/>
          <w:sz w:val="28"/>
          <w:szCs w:val="28"/>
        </w:rPr>
        <w:t>. Примером типового общественного здания является Музыкальное училище в Астане</w:t>
      </w:r>
      <w:r>
        <w:rPr>
          <w:rFonts w:ascii="Times New Roman" w:hAnsi="Times New Roman" w:cs="Times New Roman"/>
          <w:sz w:val="28"/>
          <w:szCs w:val="28"/>
        </w:rPr>
        <w:t xml:space="preserve"> (1970 г.)</w:t>
      </w:r>
      <w:r w:rsidRPr="003459DE">
        <w:rPr>
          <w:rFonts w:ascii="Times New Roman" w:hAnsi="Times New Roman" w:cs="Times New Roman"/>
          <w:sz w:val="28"/>
          <w:szCs w:val="28"/>
        </w:rPr>
        <w:t xml:space="preserve">. Оно состоит из четырёхэтажного учебного корпуса, концертного зала и одноэтажного вестибюля. Широкая практика применения сопутствует одно-подъездным кирпичным девятиэтажным домам – например, Жилые дома по </w:t>
      </w:r>
      <w:proofErr w:type="spellStart"/>
      <w:r w:rsidRPr="003459DE">
        <w:rPr>
          <w:rFonts w:ascii="Times New Roman" w:hAnsi="Times New Roman" w:cs="Times New Roman"/>
          <w:sz w:val="28"/>
          <w:szCs w:val="28"/>
        </w:rPr>
        <w:t>пр.Республики</w:t>
      </w:r>
      <w:proofErr w:type="spellEnd"/>
      <w:r w:rsidRPr="003459DE">
        <w:rPr>
          <w:rFonts w:ascii="Times New Roman" w:hAnsi="Times New Roman" w:cs="Times New Roman"/>
          <w:sz w:val="28"/>
          <w:szCs w:val="28"/>
        </w:rPr>
        <w:t xml:space="preserve"> в Астане</w:t>
      </w:r>
      <w:r>
        <w:rPr>
          <w:rFonts w:ascii="Times New Roman" w:hAnsi="Times New Roman" w:cs="Times New Roman"/>
          <w:sz w:val="28"/>
          <w:szCs w:val="28"/>
        </w:rPr>
        <w:t xml:space="preserve"> (1973 г.)</w:t>
      </w:r>
      <w:r w:rsidRPr="003459DE">
        <w:rPr>
          <w:rFonts w:ascii="Times New Roman" w:hAnsi="Times New Roman" w:cs="Times New Roman"/>
          <w:sz w:val="28"/>
          <w:szCs w:val="28"/>
        </w:rPr>
        <w:t>.</w:t>
      </w:r>
      <w:r>
        <w:rPr>
          <w:rFonts w:ascii="Times New Roman" w:hAnsi="Times New Roman" w:cs="Times New Roman"/>
          <w:sz w:val="28"/>
          <w:szCs w:val="28"/>
        </w:rPr>
        <w:t xml:space="preserve"> </w:t>
      </w:r>
    </w:p>
    <w:p w14:paraId="7B620319" w14:textId="77777777" w:rsidR="006E528E" w:rsidRPr="00530637" w:rsidRDefault="006E528E" w:rsidP="006E528E">
      <w:pPr>
        <w:spacing w:after="0" w:line="240" w:lineRule="auto"/>
        <w:ind w:firstLine="708"/>
        <w:jc w:val="both"/>
        <w:rPr>
          <w:rFonts w:ascii="Times New Roman" w:hAnsi="Times New Roman" w:cs="Times New Roman"/>
          <w:sz w:val="28"/>
          <w:szCs w:val="28"/>
        </w:rPr>
      </w:pPr>
      <w:r w:rsidRPr="00530637">
        <w:rPr>
          <w:rFonts w:ascii="Times New Roman" w:hAnsi="Times New Roman" w:cs="Times New Roman"/>
          <w:sz w:val="28"/>
          <w:szCs w:val="28"/>
        </w:rPr>
        <w:t xml:space="preserve">Примером пятиэтажного дома является Жилой дом в микрорайоне 12 в Караганде (1971 г.). Примером крупноблочного строительства является пятиэтажный Медицинский институт в Астане (1966 г.). Жилой дом по </w:t>
      </w:r>
      <w:proofErr w:type="spellStart"/>
      <w:r w:rsidRPr="00530637">
        <w:rPr>
          <w:rFonts w:ascii="Times New Roman" w:hAnsi="Times New Roman" w:cs="Times New Roman"/>
          <w:sz w:val="28"/>
          <w:szCs w:val="28"/>
        </w:rPr>
        <w:t>ул.Жангильдина</w:t>
      </w:r>
      <w:proofErr w:type="spellEnd"/>
      <w:r w:rsidRPr="00530637">
        <w:rPr>
          <w:rFonts w:ascii="Times New Roman" w:hAnsi="Times New Roman" w:cs="Times New Roman"/>
          <w:sz w:val="28"/>
          <w:szCs w:val="28"/>
        </w:rPr>
        <w:t xml:space="preserve"> в Шымкенте – пример трёхэтажной застройки. НА основе типового проекта построен Автовокзал в Усть-Каменогорске (1964 г.)</w:t>
      </w:r>
      <w:r w:rsidRPr="00530637">
        <w:rPr>
          <w:rFonts w:ascii="Times New Roman" w:eastAsia="Times New Roman" w:hAnsi="Times New Roman" w:cs="Times New Roman"/>
          <w:i/>
          <w:sz w:val="28"/>
          <w:szCs w:val="28"/>
          <w:lang w:eastAsia="ru-RU"/>
        </w:rPr>
        <w:t>.</w:t>
      </w:r>
      <w:r w:rsidRPr="00530637">
        <w:rPr>
          <w:rFonts w:ascii="Times New Roman" w:hAnsi="Times New Roman" w:cs="Times New Roman"/>
          <w:sz w:val="28"/>
          <w:szCs w:val="28"/>
        </w:rPr>
        <w:t xml:space="preserve"> Эти примеры показаны на рисунке 2.13.</w:t>
      </w:r>
    </w:p>
    <w:p w14:paraId="7A1DE185" w14:textId="77777777" w:rsidR="006E528E" w:rsidRDefault="006E528E" w:rsidP="006E528E">
      <w:pPr>
        <w:spacing w:after="0" w:line="240" w:lineRule="auto"/>
        <w:ind w:firstLine="708"/>
        <w:jc w:val="both"/>
        <w:rPr>
          <w:rStyle w:val="aa"/>
          <w:sz w:val="28"/>
          <w:szCs w:val="28"/>
        </w:rPr>
      </w:pPr>
      <w:r>
        <w:rPr>
          <w:rFonts w:ascii="Times New Roman" w:hAnsi="Times New Roman" w:cs="Times New Roman"/>
          <w:sz w:val="28"/>
          <w:szCs w:val="28"/>
        </w:rPr>
        <w:t>С течением времени его первоначально универсальные формы приобрели ряд оригинальных трансформаций.  В пятиэтажной Гостинице</w:t>
      </w:r>
      <w:r w:rsidRPr="00A6207C">
        <w:rPr>
          <w:rFonts w:ascii="Times New Roman" w:eastAsia="Times New Roman" w:hAnsi="Times New Roman" w:cs="Times New Roman"/>
          <w:sz w:val="28"/>
          <w:szCs w:val="28"/>
          <w:lang w:eastAsia="ru-RU"/>
        </w:rPr>
        <w:t xml:space="preserve"> «Казахстан»</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Е.Дятлов</w:t>
      </w:r>
      <w:proofErr w:type="spellEnd"/>
      <w:r>
        <w:rPr>
          <w:rFonts w:ascii="Times New Roman" w:eastAsia="Times New Roman" w:hAnsi="Times New Roman" w:cs="Times New Roman"/>
          <w:sz w:val="28"/>
          <w:szCs w:val="28"/>
          <w:lang w:eastAsia="ru-RU"/>
        </w:rPr>
        <w:t xml:space="preserve">, Ким </w:t>
      </w:r>
      <w:proofErr w:type="spellStart"/>
      <w:r>
        <w:rPr>
          <w:rFonts w:ascii="Times New Roman" w:eastAsia="Times New Roman" w:hAnsi="Times New Roman" w:cs="Times New Roman"/>
          <w:sz w:val="28"/>
          <w:szCs w:val="28"/>
          <w:lang w:eastAsia="ru-RU"/>
        </w:rPr>
        <w:t>Досен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В.Ищенко</w:t>
      </w:r>
      <w:proofErr w:type="spellEnd"/>
      <w:r>
        <w:rPr>
          <w:rFonts w:ascii="Times New Roman" w:eastAsia="Times New Roman" w:hAnsi="Times New Roman" w:cs="Times New Roman"/>
          <w:sz w:val="28"/>
          <w:szCs w:val="28"/>
          <w:lang w:eastAsia="ru-RU"/>
        </w:rPr>
        <w:t xml:space="preserve">, 1960 г.) окна номеров выходят в лоджии, образованные междуэтажными перекрытиями и простеночными рёбрами. Над главным входом выполнен дугообразный козырёк. Здание занимает весь квартал, внутренняя часть решена в виде озеленённого дворика с водоёмом. Трёхэтажный </w:t>
      </w:r>
      <w:r w:rsidRPr="001D08A9">
        <w:rPr>
          <w:rFonts w:ascii="Times New Roman" w:eastAsia="Times New Roman" w:hAnsi="Times New Roman" w:cs="Times New Roman"/>
          <w:color w:val="000000" w:themeColor="text1"/>
          <w:sz w:val="28"/>
          <w:szCs w:val="28"/>
          <w:lang w:eastAsia="ru-RU"/>
        </w:rPr>
        <w:t xml:space="preserve">вытянутый параллелепипед Библиотеки </w:t>
      </w:r>
      <w:proofErr w:type="spellStart"/>
      <w:r w:rsidRPr="001D08A9">
        <w:rPr>
          <w:rFonts w:ascii="Times New Roman" w:eastAsia="Times New Roman" w:hAnsi="Times New Roman" w:cs="Times New Roman"/>
          <w:color w:val="000000" w:themeColor="text1"/>
          <w:sz w:val="28"/>
          <w:szCs w:val="28"/>
          <w:lang w:eastAsia="ru-RU"/>
        </w:rPr>
        <w:t>им.А.С.Пушкина</w:t>
      </w:r>
      <w:proofErr w:type="spellEnd"/>
      <w:r w:rsidRPr="001D08A9">
        <w:rPr>
          <w:rFonts w:ascii="Times New Roman" w:eastAsia="Times New Roman" w:hAnsi="Times New Roman" w:cs="Times New Roman"/>
          <w:color w:val="000000" w:themeColor="text1"/>
          <w:sz w:val="28"/>
          <w:szCs w:val="28"/>
          <w:lang w:eastAsia="ru-RU"/>
        </w:rPr>
        <w:t xml:space="preserve"> в Алматы </w:t>
      </w:r>
      <w:r w:rsidRPr="001D08A9">
        <w:rPr>
          <w:rStyle w:val="aa"/>
          <w:rFonts w:ascii="Times New Roman" w:hAnsi="Times New Roman" w:cs="Times New Roman"/>
          <w:color w:val="000000" w:themeColor="text1"/>
          <w:sz w:val="28"/>
          <w:szCs w:val="28"/>
          <w:u w:val="none"/>
        </w:rPr>
        <w:t xml:space="preserve">(арх. </w:t>
      </w:r>
      <w:proofErr w:type="spellStart"/>
      <w:r w:rsidRPr="001D08A9">
        <w:rPr>
          <w:rStyle w:val="aa"/>
          <w:rFonts w:ascii="Times New Roman" w:hAnsi="Times New Roman" w:cs="Times New Roman"/>
          <w:color w:val="000000" w:themeColor="text1"/>
          <w:sz w:val="28"/>
          <w:szCs w:val="28"/>
          <w:u w:val="none"/>
        </w:rPr>
        <w:t>В.Ищенко</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К.Кальной</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В.Ким</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Е.Кузнецов</w:t>
      </w:r>
      <w:proofErr w:type="spellEnd"/>
      <w:r w:rsidRPr="001D08A9">
        <w:rPr>
          <w:rStyle w:val="aa"/>
          <w:rFonts w:ascii="Times New Roman" w:hAnsi="Times New Roman" w:cs="Times New Roman"/>
          <w:color w:val="000000" w:themeColor="text1"/>
          <w:sz w:val="28"/>
          <w:szCs w:val="28"/>
          <w:u w:val="none"/>
        </w:rPr>
        <w:t xml:space="preserve">, 1969 г.). имеет полуоткрытый первый этаж с колоннадами. Второй и третий этажи объединены сплошным витражом. Трёхэтажный новый корпус </w:t>
      </w:r>
      <w:r w:rsidRPr="001D08A9">
        <w:rPr>
          <w:rFonts w:ascii="Times New Roman" w:eastAsia="Times New Roman" w:hAnsi="Times New Roman" w:cs="Times New Roman"/>
          <w:color w:val="000000" w:themeColor="text1"/>
          <w:sz w:val="28"/>
          <w:szCs w:val="28"/>
          <w:lang w:eastAsia="ru-RU"/>
        </w:rPr>
        <w:t xml:space="preserve">Центрального универсального магазина в Алматы (арх. </w:t>
      </w:r>
      <w:proofErr w:type="spellStart"/>
      <w:r w:rsidRPr="001D08A9">
        <w:rPr>
          <w:rFonts w:ascii="Times New Roman" w:eastAsia="Times New Roman" w:hAnsi="Times New Roman" w:cs="Times New Roman"/>
          <w:color w:val="000000" w:themeColor="text1"/>
          <w:sz w:val="28"/>
          <w:szCs w:val="28"/>
          <w:lang w:eastAsia="ru-RU"/>
        </w:rPr>
        <w:t>П.Михалдык</w:t>
      </w:r>
      <w:proofErr w:type="spellEnd"/>
      <w:r w:rsidRPr="001D08A9">
        <w:rPr>
          <w:rFonts w:ascii="Times New Roman" w:eastAsia="Times New Roman" w:hAnsi="Times New Roman" w:cs="Times New Roman"/>
          <w:color w:val="000000" w:themeColor="text1"/>
          <w:sz w:val="28"/>
          <w:szCs w:val="28"/>
          <w:lang w:eastAsia="ru-RU"/>
        </w:rPr>
        <w:t>, 1969 г.) имеет полуоткрытый первый этаж с колоннадой. Ленточными витражами решено остекление второго и третьего этажей. Четырёхэтажный Проектный институт «</w:t>
      </w:r>
      <w:proofErr w:type="spellStart"/>
      <w:r w:rsidRPr="001D08A9">
        <w:rPr>
          <w:rFonts w:ascii="Times New Roman" w:eastAsia="Times New Roman" w:hAnsi="Times New Roman" w:cs="Times New Roman"/>
          <w:color w:val="000000" w:themeColor="text1"/>
          <w:sz w:val="28"/>
          <w:szCs w:val="28"/>
          <w:lang w:eastAsia="ru-RU"/>
        </w:rPr>
        <w:t>Казгорстройпроект</w:t>
      </w:r>
      <w:proofErr w:type="spellEnd"/>
      <w:r w:rsidRPr="001D08A9">
        <w:rPr>
          <w:rFonts w:ascii="Times New Roman" w:eastAsia="Times New Roman" w:hAnsi="Times New Roman" w:cs="Times New Roman"/>
          <w:color w:val="000000" w:themeColor="text1"/>
          <w:sz w:val="28"/>
          <w:szCs w:val="28"/>
          <w:lang w:eastAsia="ru-RU"/>
        </w:rPr>
        <w:t>» в Алматы</w:t>
      </w:r>
      <w:r w:rsidRPr="001D08A9">
        <w:rPr>
          <w:rStyle w:val="aa"/>
          <w:rFonts w:ascii="Times New Roman" w:hAnsi="Times New Roman" w:cs="Times New Roman"/>
          <w:color w:val="000000" w:themeColor="text1"/>
          <w:sz w:val="28"/>
          <w:szCs w:val="28"/>
          <w:u w:val="none"/>
        </w:rPr>
        <w:t xml:space="preserve"> (арх. </w:t>
      </w:r>
      <w:proofErr w:type="spellStart"/>
      <w:r w:rsidRPr="001D08A9">
        <w:rPr>
          <w:rStyle w:val="aa"/>
          <w:rFonts w:ascii="Times New Roman" w:hAnsi="Times New Roman" w:cs="Times New Roman"/>
          <w:color w:val="000000" w:themeColor="text1"/>
          <w:sz w:val="28"/>
          <w:szCs w:val="28"/>
          <w:u w:val="none"/>
        </w:rPr>
        <w:t>А.Недовизин</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В.Ищенко</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Н.Рипинский</w:t>
      </w:r>
      <w:proofErr w:type="spellEnd"/>
      <w:r w:rsidRPr="001D08A9">
        <w:rPr>
          <w:rStyle w:val="aa"/>
          <w:rFonts w:ascii="Times New Roman" w:hAnsi="Times New Roman" w:cs="Times New Roman"/>
          <w:color w:val="000000" w:themeColor="text1"/>
          <w:sz w:val="28"/>
          <w:szCs w:val="28"/>
          <w:u w:val="none"/>
        </w:rPr>
        <w:t>, 1961 г.) имеет сплошное ленточное остекление, разделённое заглублениями в зоне междуэтажных перекрытий. Первый этаж частично заглублён.</w:t>
      </w:r>
    </w:p>
    <w:p w14:paraId="6761ACDE" w14:textId="77777777" w:rsidR="006E528E" w:rsidRDefault="006E528E" w:rsidP="006E528E">
      <w:pPr>
        <w:spacing w:after="0" w:line="240" w:lineRule="auto"/>
        <w:ind w:firstLine="708"/>
        <w:jc w:val="both"/>
        <w:rPr>
          <w:rFonts w:ascii="Times New Roman" w:hAnsi="Times New Roman" w:cs="Times New Roman"/>
          <w:sz w:val="28"/>
          <w:szCs w:val="28"/>
        </w:rPr>
      </w:pPr>
    </w:p>
    <w:p w14:paraId="29319CBD" w14:textId="77777777" w:rsidR="006E528E" w:rsidRPr="00657B21" w:rsidRDefault="006E528E" w:rsidP="006E528E">
      <w:pPr>
        <w:spacing w:after="0" w:line="240" w:lineRule="auto"/>
        <w:jc w:val="center"/>
        <w:rPr>
          <w:rFonts w:ascii="Times New Roman" w:eastAsia="Times New Roman" w:hAnsi="Times New Roman" w:cs="Times New Roman"/>
          <w:sz w:val="24"/>
          <w:szCs w:val="24"/>
          <w:lang w:eastAsia="ru-RU"/>
        </w:rPr>
      </w:pPr>
      <w:r w:rsidRPr="00657B21">
        <w:rPr>
          <w:rFonts w:ascii="Times New Roman" w:eastAsia="Times New Roman" w:hAnsi="Times New Roman" w:cs="Times New Roman"/>
          <w:noProof/>
          <w:sz w:val="24"/>
          <w:szCs w:val="24"/>
          <w:lang w:eastAsia="ru-RU"/>
        </w:rPr>
        <w:drawing>
          <wp:inline distT="0" distB="0" distL="0" distR="0" wp14:anchorId="5142725A" wp14:editId="7D29BD3C">
            <wp:extent cx="3600000" cy="4052361"/>
            <wp:effectExtent l="0" t="0" r="635" b="5715"/>
            <wp:docPr id="20" name="Рисунок 20" descr="Z:\ВТОРОЙ ДИСК\Education materials\UNIVERSITIES\KazNRTU\PhD-21\Кустаубаева\картинки 2 раздела\!!!!-17раздел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2 раздела\!!!!-17раздел 2.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3944" t="8132" r="4407" b="27200"/>
                    <a:stretch/>
                  </pic:blipFill>
                  <pic:spPr bwMode="auto">
                    <a:xfrm>
                      <a:off x="0" y="0"/>
                      <a:ext cx="3600000" cy="4052361"/>
                    </a:xfrm>
                    <a:prstGeom prst="rect">
                      <a:avLst/>
                    </a:prstGeom>
                    <a:noFill/>
                    <a:ln>
                      <a:noFill/>
                    </a:ln>
                    <a:extLst>
                      <a:ext uri="{53640926-AAD7-44D8-BBD7-CCE9431645EC}">
                        <a14:shadowObscured xmlns:a14="http://schemas.microsoft.com/office/drawing/2010/main"/>
                      </a:ext>
                    </a:extLst>
                  </pic:spPr>
                </pic:pic>
              </a:graphicData>
            </a:graphic>
          </wp:inline>
        </w:drawing>
      </w:r>
    </w:p>
    <w:p w14:paraId="6F56BB33" w14:textId="77777777" w:rsidR="006E528E" w:rsidRPr="002E4292" w:rsidRDefault="006E528E" w:rsidP="006E528E">
      <w:pPr>
        <w:spacing w:after="0" w:line="240" w:lineRule="auto"/>
        <w:jc w:val="both"/>
        <w:rPr>
          <w:rFonts w:ascii="Times New Roman" w:hAnsi="Times New Roman" w:cs="Times New Roman"/>
          <w:sz w:val="28"/>
          <w:szCs w:val="28"/>
        </w:rPr>
      </w:pPr>
      <w:r w:rsidRPr="002E4292">
        <w:rPr>
          <w:rFonts w:ascii="Times New Roman" w:hAnsi="Times New Roman" w:cs="Times New Roman"/>
          <w:sz w:val="28"/>
          <w:szCs w:val="28"/>
        </w:rPr>
        <w:t xml:space="preserve">Рисунок 2.13 – Примеры архитектуры казахстанского Рационализма второй половины 20 века: 1. Жилой дом, микрорайон 4, Алматы; 2. Застройка микрорайона «Орбита», Алматы; 3. Жилой дом с магазином «Универсам», Астана; 4. Музыкальное училище, Астана; 5. Жилые дома, </w:t>
      </w:r>
      <w:proofErr w:type="spellStart"/>
      <w:r w:rsidRPr="002E4292">
        <w:rPr>
          <w:rFonts w:ascii="Times New Roman" w:hAnsi="Times New Roman" w:cs="Times New Roman"/>
          <w:sz w:val="28"/>
          <w:szCs w:val="28"/>
        </w:rPr>
        <w:t>пр.Республики</w:t>
      </w:r>
      <w:proofErr w:type="spellEnd"/>
      <w:r w:rsidRPr="002E4292">
        <w:rPr>
          <w:rFonts w:ascii="Times New Roman" w:hAnsi="Times New Roman" w:cs="Times New Roman"/>
          <w:sz w:val="28"/>
          <w:szCs w:val="28"/>
        </w:rPr>
        <w:t xml:space="preserve">, Астана; 6. Жилой дом, микрорайон 12, Караганда; 7. Медицинский институт, Астана; 8. Жилой дом, </w:t>
      </w:r>
      <w:proofErr w:type="spellStart"/>
      <w:r w:rsidRPr="002E4292">
        <w:rPr>
          <w:rFonts w:ascii="Times New Roman" w:hAnsi="Times New Roman" w:cs="Times New Roman"/>
          <w:sz w:val="28"/>
          <w:szCs w:val="28"/>
        </w:rPr>
        <w:t>ул.Жангильдина</w:t>
      </w:r>
      <w:proofErr w:type="spellEnd"/>
      <w:r w:rsidRPr="002E4292">
        <w:rPr>
          <w:rFonts w:ascii="Times New Roman" w:hAnsi="Times New Roman" w:cs="Times New Roman"/>
          <w:sz w:val="28"/>
          <w:szCs w:val="28"/>
        </w:rPr>
        <w:t>, Шымкент; 9. Автовокзал, Усть-Каменогорск (</w:t>
      </w:r>
      <w:r w:rsidRPr="002E4292">
        <w:rPr>
          <w:rFonts w:ascii="Times New Roman" w:eastAsia="Times New Roman" w:hAnsi="Times New Roman" w:cs="Times New Roman"/>
          <w:i/>
          <w:sz w:val="28"/>
          <w:szCs w:val="28"/>
          <w:lang w:eastAsia="ru-RU"/>
        </w:rPr>
        <w:t>источники иллюстраций в Приложении).</w:t>
      </w:r>
    </w:p>
    <w:p w14:paraId="6D588ABC" w14:textId="77777777" w:rsidR="006E528E" w:rsidRPr="001D08A9" w:rsidRDefault="006E528E" w:rsidP="006E528E">
      <w:pPr>
        <w:spacing w:after="0" w:line="240" w:lineRule="auto"/>
        <w:ind w:firstLine="708"/>
        <w:jc w:val="both"/>
        <w:rPr>
          <w:rFonts w:ascii="Times New Roman" w:hAnsi="Times New Roman" w:cs="Times New Roman"/>
          <w:color w:val="000000" w:themeColor="text1"/>
          <w:sz w:val="28"/>
          <w:szCs w:val="28"/>
        </w:rPr>
      </w:pPr>
    </w:p>
    <w:p w14:paraId="78CF4E32" w14:textId="77777777" w:rsidR="006E528E" w:rsidRDefault="006E528E" w:rsidP="006E528E">
      <w:pPr>
        <w:spacing w:after="0" w:line="240" w:lineRule="auto"/>
        <w:ind w:firstLine="708"/>
        <w:jc w:val="both"/>
        <w:rPr>
          <w:rStyle w:val="aa"/>
          <w:sz w:val="28"/>
          <w:szCs w:val="28"/>
        </w:rPr>
      </w:pPr>
      <w:r w:rsidRPr="001D08A9">
        <w:rPr>
          <w:rStyle w:val="aa"/>
          <w:rFonts w:ascii="Times New Roman" w:hAnsi="Times New Roman" w:cs="Times New Roman"/>
          <w:color w:val="000000" w:themeColor="text1"/>
          <w:sz w:val="28"/>
          <w:szCs w:val="28"/>
          <w:u w:val="none"/>
        </w:rPr>
        <w:t xml:space="preserve">Семиэтажный </w:t>
      </w:r>
      <w:r w:rsidRPr="001D08A9">
        <w:rPr>
          <w:rFonts w:ascii="Times New Roman" w:eastAsia="Times New Roman" w:hAnsi="Times New Roman" w:cs="Times New Roman"/>
          <w:color w:val="000000" w:themeColor="text1"/>
          <w:sz w:val="28"/>
          <w:szCs w:val="28"/>
          <w:lang w:eastAsia="ru-RU"/>
        </w:rPr>
        <w:t>Городской исполнительный комитет в Астане</w:t>
      </w:r>
      <w:r w:rsidRPr="001D08A9">
        <w:rPr>
          <w:rStyle w:val="aa"/>
          <w:rFonts w:ascii="Times New Roman" w:hAnsi="Times New Roman" w:cs="Times New Roman"/>
          <w:color w:val="000000" w:themeColor="text1"/>
          <w:sz w:val="28"/>
          <w:szCs w:val="28"/>
          <w:u w:val="none"/>
        </w:rPr>
        <w:t xml:space="preserve"> (арх. </w:t>
      </w:r>
      <w:proofErr w:type="spellStart"/>
      <w:r w:rsidRPr="001D08A9">
        <w:rPr>
          <w:rStyle w:val="aa"/>
          <w:rFonts w:ascii="Times New Roman" w:hAnsi="Times New Roman" w:cs="Times New Roman"/>
          <w:color w:val="000000" w:themeColor="text1"/>
          <w:sz w:val="28"/>
          <w:szCs w:val="28"/>
          <w:u w:val="none"/>
        </w:rPr>
        <w:t>А.Титов</w:t>
      </w:r>
      <w:proofErr w:type="spellEnd"/>
      <w:r w:rsidRPr="001D08A9">
        <w:rPr>
          <w:rStyle w:val="aa"/>
          <w:rFonts w:ascii="Times New Roman" w:hAnsi="Times New Roman" w:cs="Times New Roman"/>
          <w:color w:val="000000" w:themeColor="text1"/>
          <w:sz w:val="28"/>
          <w:szCs w:val="28"/>
          <w:u w:val="none"/>
        </w:rPr>
        <w:t xml:space="preserve">) решён с единообразными квадратными окнами на всех этажах. В центральной части над главным входом располагается двухэтажный эркер со сплошным остеклением, а на крыше располагается павильон с большим консольным козырьком. Четырёхэтажный </w:t>
      </w:r>
      <w:r w:rsidRPr="001D08A9">
        <w:rPr>
          <w:rFonts w:ascii="Times New Roman" w:eastAsia="Times New Roman" w:hAnsi="Times New Roman" w:cs="Times New Roman"/>
          <w:color w:val="000000" w:themeColor="text1"/>
          <w:sz w:val="28"/>
          <w:szCs w:val="28"/>
          <w:lang w:eastAsia="ru-RU"/>
        </w:rPr>
        <w:t xml:space="preserve">Учебный </w:t>
      </w:r>
      <w:r w:rsidRPr="00F421F8">
        <w:rPr>
          <w:rFonts w:ascii="Times New Roman" w:eastAsia="Times New Roman" w:hAnsi="Times New Roman" w:cs="Times New Roman"/>
          <w:sz w:val="28"/>
          <w:szCs w:val="28"/>
          <w:lang w:eastAsia="ru-RU"/>
        </w:rPr>
        <w:t>корпус института</w:t>
      </w:r>
      <w:r>
        <w:rPr>
          <w:rFonts w:ascii="Times New Roman" w:eastAsia="Times New Roman" w:hAnsi="Times New Roman" w:cs="Times New Roman"/>
          <w:sz w:val="28"/>
          <w:szCs w:val="28"/>
          <w:lang w:eastAsia="ru-RU"/>
        </w:rPr>
        <w:t xml:space="preserve"> в</w:t>
      </w:r>
      <w:r w:rsidRPr="00F421F8">
        <w:rPr>
          <w:rFonts w:ascii="Times New Roman" w:eastAsia="Times New Roman" w:hAnsi="Times New Roman" w:cs="Times New Roman"/>
          <w:sz w:val="28"/>
          <w:szCs w:val="28"/>
          <w:lang w:eastAsia="ru-RU"/>
        </w:rPr>
        <w:t xml:space="preserve"> Тараз</w:t>
      </w:r>
      <w:r>
        <w:rPr>
          <w:rFonts w:ascii="Times New Roman" w:eastAsia="Times New Roman" w:hAnsi="Times New Roman" w:cs="Times New Roman"/>
          <w:sz w:val="28"/>
          <w:szCs w:val="28"/>
          <w:lang w:eastAsia="ru-RU"/>
        </w:rPr>
        <w:t xml:space="preserve">е имеет одинаковые большие квадратные окна. В центральной части эти окна решены в виде вытянутых прямоугольников. Над главным входом выполнен складчатый козырёк на </w:t>
      </w:r>
      <w:r>
        <w:rPr>
          <w:rFonts w:ascii="Times New Roman" w:eastAsia="Times New Roman" w:hAnsi="Times New Roman" w:cs="Times New Roman"/>
          <w:sz w:val="28"/>
          <w:szCs w:val="28"/>
          <w:lang w:val="en-US" w:eastAsia="ru-RU"/>
        </w:rPr>
        <w:t>V</w:t>
      </w:r>
      <w:r>
        <w:rPr>
          <w:rFonts w:ascii="Times New Roman" w:eastAsia="Times New Roman" w:hAnsi="Times New Roman" w:cs="Times New Roman"/>
          <w:sz w:val="28"/>
          <w:szCs w:val="28"/>
          <w:lang w:eastAsia="ru-RU"/>
        </w:rPr>
        <w:t>-образных опорах.</w:t>
      </w:r>
      <w:r w:rsidRPr="00F421F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В пятиэтажном здании с развитым цокольным этажом располагается </w:t>
      </w:r>
      <w:r w:rsidRPr="00A6207C">
        <w:rPr>
          <w:rFonts w:ascii="Times New Roman" w:eastAsia="Times New Roman" w:hAnsi="Times New Roman" w:cs="Times New Roman"/>
          <w:sz w:val="28"/>
          <w:szCs w:val="28"/>
          <w:lang w:eastAsia="ru-RU"/>
        </w:rPr>
        <w:t>Центральн</w:t>
      </w:r>
      <w:r>
        <w:rPr>
          <w:rFonts w:ascii="Times New Roman" w:eastAsia="Times New Roman" w:hAnsi="Times New Roman" w:cs="Times New Roman"/>
          <w:sz w:val="28"/>
          <w:szCs w:val="28"/>
          <w:lang w:eastAsia="ru-RU"/>
        </w:rPr>
        <w:t>ый</w:t>
      </w:r>
      <w:r w:rsidRPr="00A6207C">
        <w:rPr>
          <w:rFonts w:ascii="Times New Roman" w:eastAsia="Times New Roman" w:hAnsi="Times New Roman" w:cs="Times New Roman"/>
          <w:sz w:val="28"/>
          <w:szCs w:val="28"/>
          <w:lang w:eastAsia="ru-RU"/>
        </w:rPr>
        <w:t xml:space="preserve"> комитет</w:t>
      </w:r>
      <w:r>
        <w:rPr>
          <w:rFonts w:ascii="Times New Roman" w:eastAsia="Times New Roman" w:hAnsi="Times New Roman" w:cs="Times New Roman"/>
          <w:sz w:val="28"/>
          <w:szCs w:val="28"/>
          <w:lang w:eastAsia="ru-RU"/>
        </w:rPr>
        <w:t xml:space="preserve"> комсомола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В.Алле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С.Космериди</w:t>
      </w:r>
      <w:proofErr w:type="spellEnd"/>
      <w:r>
        <w:rPr>
          <w:rFonts w:ascii="Times New Roman" w:eastAsia="Times New Roman" w:hAnsi="Times New Roman" w:cs="Times New Roman"/>
          <w:sz w:val="28"/>
          <w:szCs w:val="28"/>
          <w:lang w:eastAsia="ru-RU"/>
        </w:rPr>
        <w:t xml:space="preserve">, 1968 г.). Первый этаж частично заглублён. Окна решены </w:t>
      </w:r>
      <w:proofErr w:type="spellStart"/>
      <w:r>
        <w:rPr>
          <w:rFonts w:ascii="Times New Roman" w:eastAsia="Times New Roman" w:hAnsi="Times New Roman" w:cs="Times New Roman"/>
          <w:sz w:val="28"/>
          <w:szCs w:val="28"/>
          <w:lang w:eastAsia="ru-RU"/>
        </w:rPr>
        <w:t>ленточно</w:t>
      </w:r>
      <w:proofErr w:type="spellEnd"/>
      <w:r>
        <w:rPr>
          <w:rFonts w:ascii="Times New Roman" w:eastAsia="Times New Roman" w:hAnsi="Times New Roman" w:cs="Times New Roman"/>
          <w:sz w:val="28"/>
          <w:szCs w:val="28"/>
          <w:lang w:eastAsia="ru-RU"/>
        </w:rPr>
        <w:t>. Над центральной частью на крыше располагается павильон с загнутым по краям навесом.</w:t>
      </w:r>
    </w:p>
    <w:p w14:paraId="43F7D6C4" w14:textId="77777777" w:rsidR="006E528E" w:rsidRDefault="006E528E" w:rsidP="006E528E">
      <w:pPr>
        <w:spacing w:after="0" w:line="240" w:lineRule="auto"/>
        <w:ind w:firstLine="708"/>
        <w:jc w:val="both"/>
        <w:rPr>
          <w:rStyle w:val="aa"/>
          <w:sz w:val="28"/>
          <w:szCs w:val="28"/>
        </w:rPr>
      </w:pPr>
    </w:p>
    <w:p w14:paraId="15F6E7C2"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454D9F22" wp14:editId="4DDEAA67">
            <wp:extent cx="3600000" cy="4119508"/>
            <wp:effectExtent l="0" t="0" r="635" b="0"/>
            <wp:docPr id="40" name="Рисунок 40" descr="Z:\ВТОРОЙ ДИСК\Education materials\UNIVERSITIES\KazNRTU\PhD-21\Кустаубаева\картинки 2 раздела\!!совсем новый-иллюстрации-раздел 2 (Автосохраненный)_Страница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2 раздела\!!совсем новый-иллюстрации-раздел 2 (Автосохраненный)_Страница_01.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3889" t="10349" r="4268" b="23437"/>
                    <a:stretch/>
                  </pic:blipFill>
                  <pic:spPr bwMode="auto">
                    <a:xfrm>
                      <a:off x="0" y="0"/>
                      <a:ext cx="3600000" cy="4119508"/>
                    </a:xfrm>
                    <a:prstGeom prst="rect">
                      <a:avLst/>
                    </a:prstGeom>
                    <a:noFill/>
                    <a:ln>
                      <a:noFill/>
                    </a:ln>
                    <a:extLst>
                      <a:ext uri="{53640926-AAD7-44D8-BBD7-CCE9431645EC}">
                        <a14:shadowObscured xmlns:a14="http://schemas.microsoft.com/office/drawing/2010/main"/>
                      </a:ext>
                    </a:extLst>
                  </pic:spPr>
                </pic:pic>
              </a:graphicData>
            </a:graphic>
          </wp:inline>
        </w:drawing>
      </w:r>
    </w:p>
    <w:p w14:paraId="3C25CD0D" w14:textId="77777777" w:rsidR="006E528E" w:rsidRPr="00A6207C"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Рисунок 2.14</w:t>
      </w:r>
      <w:r w:rsidRPr="00A6207C">
        <w:rPr>
          <w:rFonts w:ascii="Times New Roman" w:hAnsi="Times New Roman" w:cs="Times New Roman"/>
          <w:sz w:val="28"/>
          <w:szCs w:val="28"/>
        </w:rPr>
        <w:t xml:space="preserve"> – Примеры архитектуры казахстанского Модернизма второй половины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Гостиница «Казахстан», Алматы</w:t>
      </w:r>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 xml:space="preserve">Библиотека </w:t>
      </w:r>
      <w:proofErr w:type="spellStart"/>
      <w:r w:rsidRPr="00A6207C">
        <w:rPr>
          <w:rFonts w:ascii="Times New Roman" w:eastAsia="Times New Roman" w:hAnsi="Times New Roman" w:cs="Times New Roman"/>
          <w:sz w:val="28"/>
          <w:szCs w:val="28"/>
          <w:lang w:eastAsia="ru-RU"/>
        </w:rPr>
        <w:t>им.А.С.Пушкина</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3.</w:t>
      </w:r>
      <w:r w:rsidRPr="00A6207C">
        <w:rPr>
          <w:rFonts w:ascii="Times New Roman" w:eastAsia="Times New Roman" w:hAnsi="Times New Roman" w:cs="Times New Roman"/>
          <w:sz w:val="28"/>
          <w:szCs w:val="28"/>
          <w:lang w:eastAsia="ru-RU"/>
        </w:rPr>
        <w:t xml:space="preserve"> Центральный универсальный магазин, Алматы</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 xml:space="preserve">Проектный институт </w:t>
      </w:r>
      <w:proofErr w:type="spellStart"/>
      <w:r w:rsidRPr="00A6207C">
        <w:rPr>
          <w:rFonts w:ascii="Times New Roman" w:eastAsia="Times New Roman" w:hAnsi="Times New Roman" w:cs="Times New Roman"/>
          <w:sz w:val="28"/>
          <w:szCs w:val="28"/>
          <w:lang w:eastAsia="ru-RU"/>
        </w:rPr>
        <w:t>Казгорстройпроект</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Городской исполнительный комитет, Астана</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Учебный корпус института, Тараз</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Здания Центрального комитета комсомола, Алматы</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Гостиница «Москва», Астана</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Гостиница «Алма-Ата», Алматы</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113841D2" w14:textId="77777777" w:rsidR="006E528E" w:rsidRDefault="006E528E" w:rsidP="006E528E">
      <w:pPr>
        <w:spacing w:after="0" w:line="240" w:lineRule="auto"/>
        <w:jc w:val="both"/>
        <w:rPr>
          <w:rStyle w:val="aa"/>
          <w:sz w:val="28"/>
          <w:szCs w:val="28"/>
        </w:rPr>
      </w:pPr>
    </w:p>
    <w:p w14:paraId="3641BD74" w14:textId="77777777" w:rsidR="006E528E" w:rsidRPr="004145D9" w:rsidRDefault="006E528E" w:rsidP="006E528E">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Пятиэтажная Гостиница</w:t>
      </w:r>
      <w:r w:rsidRPr="007E06B4">
        <w:rPr>
          <w:rFonts w:ascii="Times New Roman" w:eastAsia="Times New Roman" w:hAnsi="Times New Roman" w:cs="Times New Roman"/>
          <w:sz w:val="28"/>
          <w:szCs w:val="28"/>
          <w:lang w:eastAsia="ru-RU"/>
        </w:rPr>
        <w:t xml:space="preserve"> «Москва»</w:t>
      </w:r>
      <w:r>
        <w:rPr>
          <w:rFonts w:ascii="Times New Roman" w:eastAsia="Times New Roman" w:hAnsi="Times New Roman" w:cs="Times New Roman"/>
          <w:sz w:val="28"/>
          <w:szCs w:val="28"/>
          <w:lang w:eastAsia="ru-RU"/>
        </w:rPr>
        <w:t xml:space="preserve"> в Астане имеет ленточное остекление. Над торцевым главным входом располагается четырёхэтажный полностью остеклённый эркер. Дуговой излом имеет в плане восьмиэтажная </w:t>
      </w:r>
      <w:r w:rsidRPr="00A6207C">
        <w:rPr>
          <w:rFonts w:ascii="Times New Roman" w:eastAsia="Times New Roman" w:hAnsi="Times New Roman" w:cs="Times New Roman"/>
          <w:sz w:val="28"/>
          <w:szCs w:val="28"/>
          <w:lang w:eastAsia="ru-RU"/>
        </w:rPr>
        <w:t>Гостиница «Алма-Ата»</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(арх. </w:t>
      </w:r>
      <w:proofErr w:type="spellStart"/>
      <w:r>
        <w:rPr>
          <w:rFonts w:ascii="Times New Roman" w:hAnsi="Times New Roman" w:cs="Times New Roman"/>
          <w:sz w:val="28"/>
          <w:szCs w:val="28"/>
        </w:rPr>
        <w:t>И.Картаси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В.Чиркин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А.Коссов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Н.Рипинский</w:t>
      </w:r>
      <w:proofErr w:type="spellEnd"/>
      <w:r>
        <w:rPr>
          <w:rFonts w:ascii="Times New Roman" w:hAnsi="Times New Roman" w:cs="Times New Roman"/>
          <w:sz w:val="28"/>
          <w:szCs w:val="28"/>
        </w:rPr>
        <w:t xml:space="preserve">, 1966 г.). Над главным входом выполнен массивный навес, образующий балкон второго этажа. Все этажи имеют ленточное остекление. На третьих-восьмых этажах выполнены балконы со сплошным ленточным ограждением. </w:t>
      </w:r>
      <w:r w:rsidRPr="004145D9">
        <w:rPr>
          <w:rFonts w:ascii="Times New Roman" w:hAnsi="Times New Roman" w:cs="Times New Roman"/>
          <w:sz w:val="28"/>
          <w:szCs w:val="28"/>
        </w:rPr>
        <w:t>Эти примеры показаны на рисунке 2.1</w:t>
      </w:r>
      <w:r>
        <w:rPr>
          <w:rFonts w:ascii="Times New Roman" w:hAnsi="Times New Roman" w:cs="Times New Roman"/>
          <w:sz w:val="28"/>
          <w:szCs w:val="28"/>
        </w:rPr>
        <w:t>4</w:t>
      </w:r>
      <w:r w:rsidRPr="004145D9">
        <w:rPr>
          <w:rFonts w:ascii="Times New Roman" w:hAnsi="Times New Roman" w:cs="Times New Roman"/>
          <w:sz w:val="28"/>
          <w:szCs w:val="28"/>
        </w:rPr>
        <w:t>.</w:t>
      </w:r>
    </w:p>
    <w:p w14:paraId="130DCC68"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Двенадцатиэтажный </w:t>
      </w:r>
      <w:r w:rsidRPr="00B60560">
        <w:rPr>
          <w:rFonts w:ascii="Times New Roman" w:eastAsia="Times New Roman" w:hAnsi="Times New Roman" w:cs="Times New Roman"/>
          <w:sz w:val="28"/>
          <w:szCs w:val="28"/>
          <w:lang w:eastAsia="ru-RU"/>
        </w:rPr>
        <w:t>Жилой дом «Три богатыря»</w:t>
      </w:r>
      <w:r>
        <w:rPr>
          <w:rFonts w:ascii="Times New Roman" w:eastAsia="Times New Roman" w:hAnsi="Times New Roman" w:cs="Times New Roman"/>
          <w:sz w:val="28"/>
          <w:szCs w:val="28"/>
          <w:lang w:eastAsia="ru-RU"/>
        </w:rPr>
        <w:t xml:space="preserve"> в</w:t>
      </w:r>
      <w:r w:rsidRPr="00B60560">
        <w:rPr>
          <w:rFonts w:ascii="Times New Roman" w:eastAsia="Times New Roman" w:hAnsi="Times New Roman" w:cs="Times New Roman"/>
          <w:sz w:val="28"/>
          <w:szCs w:val="28"/>
          <w:lang w:eastAsia="ru-RU"/>
        </w:rPr>
        <w:t xml:space="preserve"> Алматы (арх. </w:t>
      </w:r>
      <w:proofErr w:type="spellStart"/>
      <w:r w:rsidRPr="00B60560">
        <w:rPr>
          <w:rFonts w:ascii="Times New Roman" w:eastAsia="Times New Roman" w:hAnsi="Times New Roman" w:cs="Times New Roman"/>
          <w:sz w:val="28"/>
          <w:szCs w:val="28"/>
          <w:lang w:eastAsia="ru-RU"/>
        </w:rPr>
        <w:t>А.Петрова</w:t>
      </w:r>
      <w:proofErr w:type="spellEnd"/>
      <w:r w:rsidRPr="00B60560">
        <w:rPr>
          <w:rFonts w:ascii="Times New Roman" w:eastAsia="Times New Roman" w:hAnsi="Times New Roman" w:cs="Times New Roman"/>
          <w:sz w:val="28"/>
          <w:szCs w:val="28"/>
          <w:lang w:eastAsia="ru-RU"/>
        </w:rPr>
        <w:t xml:space="preserve">, </w:t>
      </w:r>
      <w:proofErr w:type="spellStart"/>
      <w:r w:rsidRPr="00B60560">
        <w:rPr>
          <w:rFonts w:ascii="Times New Roman" w:eastAsia="Times New Roman" w:hAnsi="Times New Roman" w:cs="Times New Roman"/>
          <w:sz w:val="28"/>
          <w:szCs w:val="28"/>
          <w:lang w:eastAsia="ru-RU"/>
        </w:rPr>
        <w:t>Г.Джакипова</w:t>
      </w:r>
      <w:proofErr w:type="spellEnd"/>
      <w:r w:rsidRPr="00B60560">
        <w:rPr>
          <w:rFonts w:ascii="Times New Roman" w:eastAsia="Times New Roman" w:hAnsi="Times New Roman" w:cs="Times New Roman"/>
          <w:sz w:val="28"/>
          <w:szCs w:val="28"/>
          <w:lang w:eastAsia="ru-RU"/>
        </w:rPr>
        <w:t xml:space="preserve">, </w:t>
      </w:r>
      <w:proofErr w:type="spellStart"/>
      <w:r w:rsidRPr="00B60560">
        <w:rPr>
          <w:rFonts w:ascii="Times New Roman" w:eastAsia="Times New Roman" w:hAnsi="Times New Roman" w:cs="Times New Roman"/>
          <w:sz w:val="28"/>
          <w:szCs w:val="28"/>
          <w:lang w:eastAsia="ru-RU"/>
        </w:rPr>
        <w:t>Н.Чистоклетова</w:t>
      </w:r>
      <w:proofErr w:type="spellEnd"/>
      <w:r w:rsidRPr="00B60560">
        <w:rPr>
          <w:rFonts w:ascii="Times New Roman" w:eastAsia="Times New Roman" w:hAnsi="Times New Roman" w:cs="Times New Roman"/>
          <w:sz w:val="28"/>
          <w:szCs w:val="28"/>
          <w:lang w:eastAsia="ru-RU"/>
        </w:rPr>
        <w:t>, 1971 г.)</w:t>
      </w:r>
      <w:r>
        <w:rPr>
          <w:rFonts w:ascii="Times New Roman" w:eastAsia="Times New Roman" w:hAnsi="Times New Roman" w:cs="Times New Roman"/>
          <w:sz w:val="28"/>
          <w:szCs w:val="28"/>
          <w:lang w:eastAsia="ru-RU"/>
        </w:rPr>
        <w:t xml:space="preserve"> состоит из трёх квадратных в плане блоков. Попарно блоки соединены сквозными лоджиями. По периметру каждого блока выполнены сплошные лоджии. Первый этаж и цоколь образуют развитый подиум. Сплошное ленточное остекление этой части</w:t>
      </w:r>
      <w:r w:rsidRPr="00B6056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заглублено. Шестнадцатиэтажный </w:t>
      </w:r>
      <w:r w:rsidRPr="00B60560">
        <w:rPr>
          <w:rFonts w:ascii="Times New Roman" w:eastAsia="Times New Roman" w:hAnsi="Times New Roman" w:cs="Times New Roman"/>
          <w:sz w:val="28"/>
          <w:szCs w:val="28"/>
          <w:lang w:eastAsia="ru-RU"/>
        </w:rPr>
        <w:t>Проектный институт «</w:t>
      </w:r>
      <w:proofErr w:type="spellStart"/>
      <w:r w:rsidRPr="00B60560">
        <w:rPr>
          <w:rFonts w:ascii="Times New Roman" w:eastAsia="Times New Roman" w:hAnsi="Times New Roman" w:cs="Times New Roman"/>
          <w:sz w:val="28"/>
          <w:szCs w:val="28"/>
          <w:lang w:eastAsia="ru-RU"/>
        </w:rPr>
        <w:t>Целинграждансельпроект</w:t>
      </w:r>
      <w:proofErr w:type="spellEnd"/>
      <w:r w:rsidRPr="00B6056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Астане имеет развитый объём первого и второго этажей с ленточным остеклением. Первый этаж частично заглублён. Прямоугольные окна основного объёма попарно разделены простеночными рёбрами. Трёхэтажный </w:t>
      </w:r>
      <w:r w:rsidRPr="00BC6A55">
        <w:rPr>
          <w:rFonts w:ascii="Times New Roman" w:eastAsia="Times New Roman" w:hAnsi="Times New Roman" w:cs="Times New Roman"/>
          <w:sz w:val="28"/>
          <w:szCs w:val="28"/>
          <w:lang w:eastAsia="ru-RU"/>
        </w:rPr>
        <w:t>Универсальный магазин «Москва»</w:t>
      </w:r>
      <w:r>
        <w:rPr>
          <w:rFonts w:ascii="Times New Roman" w:eastAsia="Times New Roman" w:hAnsi="Times New Roman" w:cs="Times New Roman"/>
          <w:sz w:val="28"/>
          <w:szCs w:val="28"/>
          <w:lang w:eastAsia="ru-RU"/>
        </w:rPr>
        <w:t xml:space="preserve"> в Астане имеет сплошной фасадный витраж, разделённый часто расставленными вертикальными рёбрами. Угловые части на первом этаже имеют сплошное витражное остекление в массивном обрамлении.</w:t>
      </w:r>
    </w:p>
    <w:p w14:paraId="13676D47" w14:textId="77777777" w:rsidR="006E528E" w:rsidRDefault="006E528E" w:rsidP="006E528E">
      <w:pPr>
        <w:spacing w:after="0" w:line="240" w:lineRule="auto"/>
        <w:jc w:val="both"/>
        <w:rPr>
          <w:rFonts w:ascii="Times New Roman" w:hAnsi="Times New Roman" w:cs="Times New Roman"/>
          <w:sz w:val="28"/>
          <w:szCs w:val="28"/>
        </w:rPr>
      </w:pPr>
    </w:p>
    <w:p w14:paraId="01D7F8D1"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723BFD18" wp14:editId="02696D18">
            <wp:extent cx="3600000" cy="4125550"/>
            <wp:effectExtent l="0" t="0" r="635" b="8890"/>
            <wp:docPr id="41" name="Рисунок 41" descr="Z:\ВТОРОЙ ДИСК\Education materials\UNIVERSITIES\KazNRTU\PhD-21\Кустаубаева\картинки 2 раздела\!!совсем новый-иллюстрации-раздел 2 (Автосохраненный)_Страница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2 раздела\!!совсем новый-иллюстрации-раздел 2 (Автосохраненный)_Страница_02.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3863" t="8448" r="4388" b="25314"/>
                    <a:stretch/>
                  </pic:blipFill>
                  <pic:spPr bwMode="auto">
                    <a:xfrm>
                      <a:off x="0" y="0"/>
                      <a:ext cx="3600000" cy="4125550"/>
                    </a:xfrm>
                    <a:prstGeom prst="rect">
                      <a:avLst/>
                    </a:prstGeom>
                    <a:noFill/>
                    <a:ln>
                      <a:noFill/>
                    </a:ln>
                    <a:extLst>
                      <a:ext uri="{53640926-AAD7-44D8-BBD7-CCE9431645EC}">
                        <a14:shadowObscured xmlns:a14="http://schemas.microsoft.com/office/drawing/2010/main"/>
                      </a:ext>
                    </a:extLst>
                  </pic:spPr>
                </pic:pic>
              </a:graphicData>
            </a:graphic>
          </wp:inline>
        </w:drawing>
      </w:r>
    </w:p>
    <w:p w14:paraId="557109FE" w14:textId="77777777" w:rsidR="006E528E" w:rsidRPr="001D08A9" w:rsidRDefault="006E528E" w:rsidP="006E528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Рисунок 2.15</w:t>
      </w:r>
      <w:r w:rsidRPr="00A6207C">
        <w:rPr>
          <w:rFonts w:ascii="Times New Roman" w:hAnsi="Times New Roman" w:cs="Times New Roman"/>
          <w:sz w:val="28"/>
          <w:szCs w:val="28"/>
        </w:rPr>
        <w:t xml:space="preserve"> – Примеры архитектуры казахстанского Модернизма второй половины 20 века:</w:t>
      </w:r>
      <w:r>
        <w:rPr>
          <w:rFonts w:ascii="Times New Roman" w:hAnsi="Times New Roman" w:cs="Times New Roman"/>
          <w:sz w:val="28"/>
          <w:szCs w:val="28"/>
        </w:rPr>
        <w:t xml:space="preserve"> 1. </w:t>
      </w:r>
      <w:r w:rsidRPr="00A6207C">
        <w:rPr>
          <w:rFonts w:ascii="Times New Roman" w:eastAsia="Times New Roman" w:hAnsi="Times New Roman" w:cs="Times New Roman"/>
          <w:sz w:val="28"/>
          <w:szCs w:val="28"/>
          <w:lang w:eastAsia="ru-RU"/>
        </w:rPr>
        <w:t>Жилой до</w:t>
      </w:r>
      <w:r>
        <w:rPr>
          <w:rFonts w:ascii="Times New Roman" w:eastAsia="Times New Roman" w:hAnsi="Times New Roman" w:cs="Times New Roman"/>
          <w:sz w:val="28"/>
          <w:szCs w:val="28"/>
          <w:lang w:eastAsia="ru-RU"/>
        </w:rPr>
        <w:t>м</w:t>
      </w:r>
      <w:r w:rsidRPr="00A6207C">
        <w:rPr>
          <w:rFonts w:ascii="Times New Roman" w:eastAsia="Times New Roman" w:hAnsi="Times New Roman" w:cs="Times New Roman"/>
          <w:sz w:val="28"/>
          <w:szCs w:val="28"/>
          <w:lang w:eastAsia="ru-RU"/>
        </w:rPr>
        <w:t xml:space="preserve"> «Три богатыря», Алматы</w:t>
      </w:r>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Проектный институт «</w:t>
      </w:r>
      <w:proofErr w:type="spellStart"/>
      <w:r w:rsidRPr="00A6207C">
        <w:rPr>
          <w:rFonts w:ascii="Times New Roman" w:eastAsia="Times New Roman" w:hAnsi="Times New Roman" w:cs="Times New Roman"/>
          <w:sz w:val="28"/>
          <w:szCs w:val="28"/>
          <w:lang w:eastAsia="ru-RU"/>
        </w:rPr>
        <w:t>Целинграждансельпроект</w:t>
      </w:r>
      <w:proofErr w:type="spellEnd"/>
      <w:r w:rsidRPr="00A6207C">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Универсальный магазин «Москва», Астана</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Областной комитет партии, Алматы</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 xml:space="preserve">Проектный институт </w:t>
      </w:r>
      <w:proofErr w:type="spellStart"/>
      <w:r w:rsidRPr="00A6207C">
        <w:rPr>
          <w:rFonts w:ascii="Times New Roman" w:eastAsia="Times New Roman" w:hAnsi="Times New Roman" w:cs="Times New Roman"/>
          <w:sz w:val="28"/>
          <w:szCs w:val="28"/>
          <w:lang w:eastAsia="ru-RU"/>
        </w:rPr>
        <w:t>Минмонтажспецстроя</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Дом быта, Караганда</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Проектный институт «</w:t>
      </w:r>
      <w:proofErr w:type="spellStart"/>
      <w:r w:rsidRPr="00A6207C">
        <w:rPr>
          <w:rFonts w:ascii="Times New Roman" w:eastAsia="Times New Roman" w:hAnsi="Times New Roman" w:cs="Times New Roman"/>
          <w:sz w:val="28"/>
          <w:szCs w:val="28"/>
          <w:lang w:eastAsia="ru-RU"/>
        </w:rPr>
        <w:t>Транспроект</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Ресторан «Алма-Ата», Алматы</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 xml:space="preserve">Автовокзал, </w:t>
      </w:r>
      <w:r w:rsidRPr="001D08A9">
        <w:rPr>
          <w:rFonts w:ascii="Times New Roman" w:eastAsia="Times New Roman" w:hAnsi="Times New Roman" w:cs="Times New Roman"/>
          <w:color w:val="000000" w:themeColor="text1"/>
          <w:sz w:val="28"/>
          <w:szCs w:val="28"/>
          <w:lang w:eastAsia="ru-RU"/>
        </w:rPr>
        <w:t xml:space="preserve">Алматы </w:t>
      </w:r>
      <w:r w:rsidRPr="001D08A9">
        <w:rPr>
          <w:rFonts w:ascii="Times New Roman" w:eastAsia="Times New Roman" w:hAnsi="Times New Roman" w:cs="Times New Roman"/>
          <w:i/>
          <w:color w:val="000000" w:themeColor="text1"/>
          <w:sz w:val="28"/>
          <w:szCs w:val="28"/>
          <w:lang w:eastAsia="ru-RU"/>
        </w:rPr>
        <w:t>(источники иллюстраций в Приложении).</w:t>
      </w:r>
    </w:p>
    <w:p w14:paraId="6C994B96" w14:textId="77777777" w:rsidR="006E528E" w:rsidRPr="001D08A9" w:rsidRDefault="006E528E" w:rsidP="006E528E">
      <w:pPr>
        <w:spacing w:after="0" w:line="240" w:lineRule="auto"/>
        <w:jc w:val="both"/>
        <w:rPr>
          <w:rFonts w:ascii="Times New Roman" w:hAnsi="Times New Roman" w:cs="Times New Roman"/>
          <w:color w:val="000000" w:themeColor="text1"/>
          <w:sz w:val="28"/>
          <w:szCs w:val="28"/>
        </w:rPr>
      </w:pPr>
    </w:p>
    <w:p w14:paraId="4FF5A311" w14:textId="77777777" w:rsidR="006E528E" w:rsidRPr="001D08A9" w:rsidRDefault="006E528E" w:rsidP="006E528E">
      <w:pPr>
        <w:spacing w:after="0" w:line="240" w:lineRule="auto"/>
        <w:jc w:val="both"/>
        <w:rPr>
          <w:rStyle w:val="aa"/>
          <w:rFonts w:ascii="Times New Roman" w:hAnsi="Times New Roman" w:cs="Times New Roman"/>
          <w:color w:val="000000" w:themeColor="text1"/>
          <w:sz w:val="28"/>
          <w:szCs w:val="28"/>
          <w:u w:val="none"/>
        </w:rPr>
      </w:pPr>
      <w:r w:rsidRPr="001D08A9">
        <w:rPr>
          <w:rFonts w:ascii="Times New Roman" w:eastAsia="Times New Roman" w:hAnsi="Times New Roman" w:cs="Times New Roman"/>
          <w:color w:val="000000" w:themeColor="text1"/>
          <w:sz w:val="28"/>
          <w:szCs w:val="28"/>
          <w:lang w:eastAsia="ru-RU"/>
        </w:rPr>
        <w:t xml:space="preserve">Двенадцатиэтажный Областной комитет партии в Алматы </w:t>
      </w:r>
      <w:r w:rsidRPr="001D08A9">
        <w:rPr>
          <w:rStyle w:val="aa"/>
          <w:rFonts w:ascii="Times New Roman" w:hAnsi="Times New Roman" w:cs="Times New Roman"/>
          <w:color w:val="000000" w:themeColor="text1"/>
          <w:sz w:val="28"/>
          <w:szCs w:val="28"/>
          <w:u w:val="none"/>
        </w:rPr>
        <w:t xml:space="preserve">(арх. </w:t>
      </w:r>
      <w:proofErr w:type="spellStart"/>
      <w:r w:rsidRPr="001D08A9">
        <w:rPr>
          <w:rStyle w:val="aa"/>
          <w:rFonts w:ascii="Times New Roman" w:hAnsi="Times New Roman" w:cs="Times New Roman"/>
          <w:color w:val="000000" w:themeColor="text1"/>
          <w:sz w:val="28"/>
          <w:szCs w:val="28"/>
          <w:u w:val="none"/>
        </w:rPr>
        <w:t>А.Наумов</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В.Михеев</w:t>
      </w:r>
      <w:proofErr w:type="spellEnd"/>
      <w:r w:rsidRPr="001D08A9">
        <w:rPr>
          <w:rStyle w:val="aa"/>
          <w:rFonts w:ascii="Times New Roman" w:hAnsi="Times New Roman" w:cs="Times New Roman"/>
          <w:color w:val="000000" w:themeColor="text1"/>
          <w:sz w:val="28"/>
          <w:szCs w:val="28"/>
          <w:u w:val="none"/>
        </w:rPr>
        <w:t xml:space="preserve">, 1968 г.) имеет сплошное витражное остекление с прозрачными и непрозрачными участками. На фасадах выполнена рёберная поэтажная динамическая солнцезащита. Двенадцатиэтажный </w:t>
      </w:r>
      <w:r w:rsidRPr="001D08A9">
        <w:rPr>
          <w:rFonts w:ascii="Times New Roman" w:eastAsia="Times New Roman" w:hAnsi="Times New Roman" w:cs="Times New Roman"/>
          <w:color w:val="000000" w:themeColor="text1"/>
          <w:sz w:val="28"/>
          <w:szCs w:val="28"/>
          <w:lang w:eastAsia="ru-RU"/>
        </w:rPr>
        <w:t xml:space="preserve">Проектный институт </w:t>
      </w:r>
      <w:proofErr w:type="spellStart"/>
      <w:r w:rsidRPr="001D08A9">
        <w:rPr>
          <w:rFonts w:ascii="Times New Roman" w:eastAsia="Times New Roman" w:hAnsi="Times New Roman" w:cs="Times New Roman"/>
          <w:color w:val="000000" w:themeColor="text1"/>
          <w:sz w:val="28"/>
          <w:szCs w:val="28"/>
          <w:lang w:eastAsia="ru-RU"/>
        </w:rPr>
        <w:t>Минмонтажспецстроя</w:t>
      </w:r>
      <w:proofErr w:type="spellEnd"/>
      <w:r w:rsidRPr="001D08A9">
        <w:rPr>
          <w:rFonts w:ascii="Times New Roman" w:eastAsia="Times New Roman" w:hAnsi="Times New Roman" w:cs="Times New Roman"/>
          <w:color w:val="000000" w:themeColor="text1"/>
          <w:sz w:val="28"/>
          <w:szCs w:val="28"/>
          <w:lang w:eastAsia="ru-RU"/>
        </w:rPr>
        <w:t xml:space="preserve"> в Алматы</w:t>
      </w:r>
      <w:r w:rsidRPr="001D08A9">
        <w:rPr>
          <w:rStyle w:val="aa"/>
          <w:rFonts w:ascii="Times New Roman" w:hAnsi="Times New Roman" w:cs="Times New Roman"/>
          <w:color w:val="000000" w:themeColor="text1"/>
          <w:sz w:val="28"/>
          <w:szCs w:val="28"/>
          <w:u w:val="none"/>
        </w:rPr>
        <w:t xml:space="preserve"> (арх. </w:t>
      </w:r>
      <w:proofErr w:type="spellStart"/>
      <w:r w:rsidRPr="001D08A9">
        <w:rPr>
          <w:rStyle w:val="aa"/>
          <w:rFonts w:ascii="Times New Roman" w:hAnsi="Times New Roman" w:cs="Times New Roman"/>
          <w:color w:val="000000" w:themeColor="text1"/>
          <w:sz w:val="28"/>
          <w:szCs w:val="28"/>
          <w:u w:val="none"/>
        </w:rPr>
        <w:t>В.Михеев</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Е.Ковлер</w:t>
      </w:r>
      <w:proofErr w:type="spellEnd"/>
      <w:r w:rsidRPr="001D08A9">
        <w:rPr>
          <w:rStyle w:val="aa"/>
          <w:rFonts w:ascii="Times New Roman" w:hAnsi="Times New Roman" w:cs="Times New Roman"/>
          <w:color w:val="000000" w:themeColor="text1"/>
          <w:sz w:val="28"/>
          <w:szCs w:val="28"/>
          <w:u w:val="none"/>
        </w:rPr>
        <w:t>) имеет сплошное витражное остекление по длинным сторонам и узкий вертикальный витраж по торцам. Первый этаж частично заглублён. Над ним выполнен дугообразно выгибающийся козырёк.</w:t>
      </w:r>
    </w:p>
    <w:p w14:paraId="1D7D9A78" w14:textId="77777777" w:rsidR="006E528E" w:rsidRPr="004145D9" w:rsidRDefault="006E528E" w:rsidP="006E528E">
      <w:pPr>
        <w:spacing w:after="0" w:line="240" w:lineRule="auto"/>
        <w:jc w:val="both"/>
        <w:rPr>
          <w:rFonts w:ascii="Times New Roman" w:hAnsi="Times New Roman" w:cs="Times New Roman"/>
          <w:sz w:val="28"/>
          <w:szCs w:val="28"/>
        </w:rPr>
      </w:pPr>
      <w:r w:rsidRPr="001D08A9">
        <w:rPr>
          <w:rStyle w:val="aa"/>
          <w:rFonts w:ascii="Times New Roman" w:hAnsi="Times New Roman" w:cs="Times New Roman"/>
          <w:color w:val="000000" w:themeColor="text1"/>
          <w:sz w:val="28"/>
          <w:szCs w:val="28"/>
          <w:u w:val="none"/>
        </w:rPr>
        <w:tab/>
        <w:t xml:space="preserve">Девятиэтажный </w:t>
      </w:r>
      <w:r w:rsidRPr="001D08A9">
        <w:rPr>
          <w:rFonts w:ascii="Times New Roman" w:eastAsia="Times New Roman" w:hAnsi="Times New Roman" w:cs="Times New Roman"/>
          <w:color w:val="000000" w:themeColor="text1"/>
          <w:sz w:val="28"/>
          <w:szCs w:val="28"/>
          <w:lang w:eastAsia="ru-RU"/>
        </w:rPr>
        <w:t>Дом быта в Караганде</w:t>
      </w:r>
      <w:r w:rsidRPr="001D08A9">
        <w:rPr>
          <w:rFonts w:ascii="Times New Roman" w:hAnsi="Times New Roman" w:cs="Times New Roman"/>
          <w:color w:val="000000" w:themeColor="text1"/>
          <w:sz w:val="28"/>
          <w:szCs w:val="28"/>
        </w:rPr>
        <w:t xml:space="preserve"> (арх. </w:t>
      </w:r>
      <w:proofErr w:type="spellStart"/>
      <w:r w:rsidRPr="001D08A9">
        <w:rPr>
          <w:rFonts w:ascii="Times New Roman" w:hAnsi="Times New Roman" w:cs="Times New Roman"/>
          <w:color w:val="000000" w:themeColor="text1"/>
          <w:sz w:val="28"/>
          <w:szCs w:val="28"/>
        </w:rPr>
        <w:t>С.Космериди</w:t>
      </w:r>
      <w:proofErr w:type="spellEnd"/>
      <w:r w:rsidRPr="001D08A9">
        <w:rPr>
          <w:rFonts w:ascii="Times New Roman" w:hAnsi="Times New Roman" w:cs="Times New Roman"/>
          <w:color w:val="000000" w:themeColor="text1"/>
          <w:sz w:val="28"/>
          <w:szCs w:val="28"/>
        </w:rPr>
        <w:t xml:space="preserve">, 1981 г.) имеет развитые первые два этажа </w:t>
      </w:r>
      <w:r>
        <w:rPr>
          <w:rFonts w:ascii="Times New Roman" w:hAnsi="Times New Roman" w:cs="Times New Roman"/>
          <w:sz w:val="28"/>
          <w:szCs w:val="28"/>
        </w:rPr>
        <w:t xml:space="preserve">с открытыми галереями перед сплошным витражным остеклением. Основной объём имеет шестиугольную в плане форму и поэтажное ленточное остекление. Девятиэтажный </w:t>
      </w:r>
      <w:r w:rsidRPr="00B60560">
        <w:rPr>
          <w:rFonts w:ascii="Times New Roman" w:eastAsia="Times New Roman" w:hAnsi="Times New Roman" w:cs="Times New Roman"/>
          <w:sz w:val="28"/>
          <w:szCs w:val="28"/>
          <w:lang w:eastAsia="ru-RU"/>
        </w:rPr>
        <w:t>Проектный институт «</w:t>
      </w:r>
      <w:proofErr w:type="spellStart"/>
      <w:r w:rsidRPr="00B60560">
        <w:rPr>
          <w:rFonts w:ascii="Times New Roman" w:eastAsia="Times New Roman" w:hAnsi="Times New Roman" w:cs="Times New Roman"/>
          <w:sz w:val="28"/>
          <w:szCs w:val="28"/>
          <w:lang w:eastAsia="ru-RU"/>
        </w:rPr>
        <w:t>Транспроект</w:t>
      </w:r>
      <w:proofErr w:type="spellEnd"/>
      <w:r w:rsidRPr="00B6056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B60560">
        <w:rPr>
          <w:rFonts w:ascii="Times New Roman" w:eastAsia="Times New Roman" w:hAnsi="Times New Roman" w:cs="Times New Roman"/>
          <w:sz w:val="28"/>
          <w:szCs w:val="28"/>
          <w:lang w:eastAsia="ru-RU"/>
        </w:rPr>
        <w:t xml:space="preserve"> Алматы</w:t>
      </w:r>
      <w:r w:rsidRPr="00B60560">
        <w:rPr>
          <w:rFonts w:ascii="Times New Roman" w:hAnsi="Times New Roman" w:cs="Times New Roman"/>
          <w:sz w:val="28"/>
          <w:szCs w:val="28"/>
        </w:rPr>
        <w:t xml:space="preserve"> (арх. </w:t>
      </w:r>
      <w:proofErr w:type="spellStart"/>
      <w:r w:rsidRPr="00B60560">
        <w:rPr>
          <w:rFonts w:ascii="Times New Roman" w:hAnsi="Times New Roman" w:cs="Times New Roman"/>
          <w:sz w:val="28"/>
          <w:szCs w:val="28"/>
        </w:rPr>
        <w:t>С.Косячный</w:t>
      </w:r>
      <w:proofErr w:type="spellEnd"/>
      <w:r w:rsidRPr="00B60560">
        <w:rPr>
          <w:rFonts w:ascii="Times New Roman" w:hAnsi="Times New Roman" w:cs="Times New Roman"/>
          <w:sz w:val="28"/>
          <w:szCs w:val="28"/>
        </w:rPr>
        <w:t>)</w:t>
      </w:r>
      <w:r>
        <w:rPr>
          <w:rFonts w:ascii="Times New Roman" w:hAnsi="Times New Roman" w:cs="Times New Roman"/>
          <w:sz w:val="28"/>
          <w:szCs w:val="28"/>
        </w:rPr>
        <w:t xml:space="preserve"> имеет квадратный план. Все окна представляют собой узкие вертикально вытянутые прямоугольники, разделённые массивными простеночными рёбрами и междуэтажными поясами. Над кровлей выполнена открытая колоннада с развитым навесом. </w:t>
      </w:r>
      <w:r w:rsidRPr="007E06B4">
        <w:rPr>
          <w:rFonts w:ascii="Times New Roman" w:eastAsia="Times New Roman" w:hAnsi="Times New Roman" w:cs="Times New Roman"/>
          <w:sz w:val="28"/>
          <w:szCs w:val="28"/>
          <w:lang w:eastAsia="ru-RU"/>
        </w:rPr>
        <w:t>Ресторан «Алма-Ата»</w:t>
      </w:r>
      <w:r>
        <w:rPr>
          <w:rFonts w:ascii="Times New Roman" w:eastAsia="Times New Roman" w:hAnsi="Times New Roman" w:cs="Times New Roman"/>
          <w:sz w:val="28"/>
          <w:szCs w:val="28"/>
          <w:lang w:eastAsia="ru-RU"/>
        </w:rPr>
        <w:t xml:space="preserve"> в</w:t>
      </w:r>
      <w:r w:rsidRPr="007E06B4">
        <w:rPr>
          <w:rFonts w:ascii="Times New Roman" w:eastAsia="Times New Roman" w:hAnsi="Times New Roman" w:cs="Times New Roman"/>
          <w:sz w:val="28"/>
          <w:szCs w:val="28"/>
          <w:lang w:eastAsia="ru-RU"/>
        </w:rPr>
        <w:t xml:space="preserve"> Алматы (арх. </w:t>
      </w:r>
      <w:proofErr w:type="spellStart"/>
      <w:r w:rsidRPr="007E06B4">
        <w:rPr>
          <w:rFonts w:ascii="Times New Roman" w:eastAsia="Times New Roman" w:hAnsi="Times New Roman" w:cs="Times New Roman"/>
          <w:sz w:val="28"/>
          <w:szCs w:val="28"/>
          <w:lang w:eastAsia="ru-RU"/>
        </w:rPr>
        <w:t>О.Шорин</w:t>
      </w:r>
      <w:proofErr w:type="spellEnd"/>
      <w:r w:rsidRPr="007E06B4">
        <w:rPr>
          <w:rFonts w:ascii="Times New Roman" w:eastAsia="Times New Roman" w:hAnsi="Times New Roman" w:cs="Times New Roman"/>
          <w:sz w:val="28"/>
          <w:szCs w:val="28"/>
          <w:lang w:eastAsia="ru-RU"/>
        </w:rPr>
        <w:t xml:space="preserve">, </w:t>
      </w:r>
      <w:proofErr w:type="spellStart"/>
      <w:r w:rsidRPr="007E06B4">
        <w:rPr>
          <w:rFonts w:ascii="Times New Roman" w:eastAsia="Times New Roman" w:hAnsi="Times New Roman" w:cs="Times New Roman"/>
          <w:sz w:val="28"/>
          <w:szCs w:val="28"/>
          <w:lang w:eastAsia="ru-RU"/>
        </w:rPr>
        <w:t>А.Петров</w:t>
      </w:r>
      <w:proofErr w:type="spellEnd"/>
      <w:r w:rsidRPr="007E06B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состоит из распластанного двухэтажного и шестиэтажного параллелепипедов. В шестиэтажной части выполнено ленточное остекление. В двухэтажной части располагаются сплошные витражи. Первый этаж частично заглублён. В четырёхэтажном </w:t>
      </w:r>
      <w:r w:rsidRPr="00F421F8">
        <w:rPr>
          <w:rFonts w:ascii="Times New Roman" w:eastAsia="Times New Roman" w:hAnsi="Times New Roman" w:cs="Times New Roman"/>
          <w:sz w:val="28"/>
          <w:szCs w:val="28"/>
          <w:lang w:eastAsia="ru-RU"/>
        </w:rPr>
        <w:t>Автовокзал</w:t>
      </w:r>
      <w:r>
        <w:rPr>
          <w:rFonts w:ascii="Times New Roman" w:eastAsia="Times New Roman" w:hAnsi="Times New Roman" w:cs="Times New Roman"/>
          <w:sz w:val="28"/>
          <w:szCs w:val="28"/>
          <w:lang w:eastAsia="ru-RU"/>
        </w:rPr>
        <w:t>е в</w:t>
      </w:r>
      <w:r w:rsidRPr="00F421F8">
        <w:rPr>
          <w:rFonts w:ascii="Times New Roman" w:eastAsia="Times New Roman" w:hAnsi="Times New Roman" w:cs="Times New Roman"/>
          <w:sz w:val="28"/>
          <w:szCs w:val="28"/>
          <w:lang w:eastAsia="ru-RU"/>
        </w:rPr>
        <w:t xml:space="preserve"> Алматы</w:t>
      </w:r>
      <w:r w:rsidRPr="00F421F8">
        <w:rPr>
          <w:rFonts w:ascii="Times New Roman" w:hAnsi="Times New Roman" w:cs="Times New Roman"/>
          <w:sz w:val="28"/>
          <w:szCs w:val="28"/>
        </w:rPr>
        <w:t xml:space="preserve"> (арх. </w:t>
      </w:r>
      <w:proofErr w:type="spellStart"/>
      <w:r w:rsidRPr="00F421F8">
        <w:rPr>
          <w:rFonts w:ascii="Times New Roman" w:hAnsi="Times New Roman" w:cs="Times New Roman"/>
          <w:sz w:val="28"/>
          <w:szCs w:val="28"/>
        </w:rPr>
        <w:t>В.Бабенко</w:t>
      </w:r>
      <w:proofErr w:type="spellEnd"/>
      <w:r w:rsidRPr="00F421F8">
        <w:rPr>
          <w:rFonts w:ascii="Times New Roman" w:hAnsi="Times New Roman" w:cs="Times New Roman"/>
          <w:sz w:val="28"/>
          <w:szCs w:val="28"/>
        </w:rPr>
        <w:t>, 1969 г.)</w:t>
      </w:r>
      <w:r>
        <w:rPr>
          <w:rFonts w:ascii="Times New Roman" w:hAnsi="Times New Roman" w:cs="Times New Roman"/>
          <w:sz w:val="28"/>
          <w:szCs w:val="28"/>
        </w:rPr>
        <w:t xml:space="preserve"> сплошные ленточные витражи частично заглублены. Верхний этаж полуоткрыт и ограждён мелкоячеистой ромбической решёткой. </w:t>
      </w:r>
      <w:r w:rsidRPr="004145D9">
        <w:rPr>
          <w:rFonts w:ascii="Times New Roman" w:hAnsi="Times New Roman" w:cs="Times New Roman"/>
          <w:sz w:val="28"/>
          <w:szCs w:val="28"/>
        </w:rPr>
        <w:t>Эти примеры показаны на рисунке 2.1</w:t>
      </w:r>
      <w:r>
        <w:rPr>
          <w:rFonts w:ascii="Times New Roman" w:hAnsi="Times New Roman" w:cs="Times New Roman"/>
          <w:sz w:val="28"/>
          <w:szCs w:val="28"/>
        </w:rPr>
        <w:t>5</w:t>
      </w:r>
      <w:r w:rsidRPr="004145D9">
        <w:rPr>
          <w:rFonts w:ascii="Times New Roman" w:hAnsi="Times New Roman" w:cs="Times New Roman"/>
          <w:sz w:val="28"/>
          <w:szCs w:val="28"/>
        </w:rPr>
        <w:t>.</w:t>
      </w:r>
    </w:p>
    <w:p w14:paraId="769BB885" w14:textId="77777777" w:rsidR="006E528E" w:rsidRDefault="006E528E" w:rsidP="006E528E">
      <w:pPr>
        <w:pStyle w:val="a8"/>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Два симметрично расположенных семиэтажных изломленных в плане здания п</w:t>
      </w:r>
      <w:r w:rsidRPr="00A6207C">
        <w:rPr>
          <w:rFonts w:ascii="Times New Roman" w:eastAsia="Times New Roman" w:hAnsi="Times New Roman" w:cs="Times New Roman"/>
          <w:sz w:val="28"/>
          <w:szCs w:val="28"/>
          <w:lang w:eastAsia="ru-RU"/>
        </w:rPr>
        <w:t>роектны</w:t>
      </w:r>
      <w:r>
        <w:rPr>
          <w:rFonts w:ascii="Times New Roman" w:eastAsia="Times New Roman" w:hAnsi="Times New Roman" w:cs="Times New Roman"/>
          <w:sz w:val="28"/>
          <w:szCs w:val="28"/>
          <w:lang w:eastAsia="ru-RU"/>
        </w:rPr>
        <w:t>х</w:t>
      </w:r>
      <w:r w:rsidRPr="00A6207C">
        <w:rPr>
          <w:rFonts w:ascii="Times New Roman" w:eastAsia="Times New Roman" w:hAnsi="Times New Roman" w:cs="Times New Roman"/>
          <w:sz w:val="28"/>
          <w:szCs w:val="28"/>
          <w:lang w:eastAsia="ru-RU"/>
        </w:rPr>
        <w:t xml:space="preserve"> институт</w:t>
      </w:r>
      <w:r>
        <w:rPr>
          <w:rFonts w:ascii="Times New Roman" w:eastAsia="Times New Roman" w:hAnsi="Times New Roman" w:cs="Times New Roman"/>
          <w:sz w:val="28"/>
          <w:szCs w:val="28"/>
          <w:lang w:eastAsia="ru-RU"/>
        </w:rPr>
        <w:t>ов</w:t>
      </w:r>
      <w:r w:rsidRPr="00A6207C">
        <w:rPr>
          <w:rFonts w:ascii="Times New Roman" w:eastAsia="Times New Roman" w:hAnsi="Times New Roman" w:cs="Times New Roman"/>
          <w:sz w:val="28"/>
          <w:szCs w:val="28"/>
          <w:lang w:eastAsia="ru-RU"/>
        </w:rPr>
        <w:t xml:space="preserve"> Минсельхоза</w:t>
      </w:r>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Казгипроводхоза</w:t>
      </w:r>
      <w:proofErr w:type="spellEnd"/>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Ю.Туманян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А.Афанасьев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Ю.Скворцова</w:t>
      </w:r>
      <w:proofErr w:type="spellEnd"/>
      <w:r>
        <w:rPr>
          <w:rFonts w:ascii="Times New Roman" w:eastAsia="Times New Roman" w:hAnsi="Times New Roman" w:cs="Times New Roman"/>
          <w:sz w:val="28"/>
          <w:szCs w:val="28"/>
          <w:lang w:eastAsia="ru-RU"/>
        </w:rPr>
        <w:t>, 1981 г.) фланкируют главную площадь в Алматы. Первый этаж образует развитый подиум. Следующие три этажа имеют сплошные витражи, объединённые плоскими арками без наличников. Верхние три этажа ступенчато нависают друг над другом. Окна этих этажей разделены парными простеночными рёбрами. Ступенчато нависают друг над другом этажи в четырёхэтажном Учебном</w:t>
      </w:r>
      <w:r w:rsidRPr="00BC6A55">
        <w:rPr>
          <w:rFonts w:ascii="Times New Roman" w:eastAsia="Times New Roman" w:hAnsi="Times New Roman" w:cs="Times New Roman"/>
          <w:sz w:val="28"/>
          <w:szCs w:val="28"/>
          <w:lang w:eastAsia="ru-RU"/>
        </w:rPr>
        <w:t xml:space="preserve"> корпус</w:t>
      </w:r>
      <w:r>
        <w:rPr>
          <w:rFonts w:ascii="Times New Roman" w:eastAsia="Times New Roman" w:hAnsi="Times New Roman" w:cs="Times New Roman"/>
          <w:sz w:val="28"/>
          <w:szCs w:val="28"/>
          <w:lang w:eastAsia="ru-RU"/>
        </w:rPr>
        <w:t>е</w:t>
      </w:r>
      <w:r w:rsidRPr="00BC6A55">
        <w:rPr>
          <w:rFonts w:ascii="Times New Roman" w:eastAsia="Times New Roman" w:hAnsi="Times New Roman" w:cs="Times New Roman"/>
          <w:sz w:val="28"/>
          <w:szCs w:val="28"/>
          <w:lang w:eastAsia="ru-RU"/>
        </w:rPr>
        <w:t xml:space="preserve"> Медицинского института</w:t>
      </w:r>
      <w:r>
        <w:rPr>
          <w:rFonts w:ascii="Times New Roman" w:eastAsia="Times New Roman" w:hAnsi="Times New Roman" w:cs="Times New Roman"/>
          <w:sz w:val="28"/>
          <w:szCs w:val="28"/>
          <w:lang w:eastAsia="ru-RU"/>
        </w:rPr>
        <w:t xml:space="preserve"> в</w:t>
      </w:r>
      <w:r w:rsidRPr="00BC6A55">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Ленточные окна второго-четвёртого этажей разделены парными простеночными рёбрами.</w:t>
      </w:r>
      <w:r w:rsidRPr="00BC6A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В трёхэтажном </w:t>
      </w:r>
      <w:r w:rsidRPr="00195C2F">
        <w:rPr>
          <w:rFonts w:ascii="Times New Roman" w:eastAsia="Times New Roman" w:hAnsi="Times New Roman" w:cs="Times New Roman"/>
          <w:sz w:val="28"/>
          <w:szCs w:val="28"/>
          <w:lang w:eastAsia="ru-RU"/>
        </w:rPr>
        <w:t>Клуб</w:t>
      </w:r>
      <w:r>
        <w:rPr>
          <w:rFonts w:ascii="Times New Roman" w:eastAsia="Times New Roman" w:hAnsi="Times New Roman" w:cs="Times New Roman"/>
          <w:sz w:val="28"/>
          <w:szCs w:val="28"/>
          <w:lang w:eastAsia="ru-RU"/>
        </w:rPr>
        <w:t>е</w:t>
      </w:r>
      <w:r w:rsidRPr="00195C2F">
        <w:rPr>
          <w:rFonts w:ascii="Times New Roman" w:eastAsia="Times New Roman" w:hAnsi="Times New Roman" w:cs="Times New Roman"/>
          <w:sz w:val="28"/>
          <w:szCs w:val="28"/>
          <w:lang w:eastAsia="ru-RU"/>
        </w:rPr>
        <w:t xml:space="preserve"> полиграфистов</w:t>
      </w:r>
      <w:r>
        <w:rPr>
          <w:rFonts w:ascii="Times New Roman" w:eastAsia="Times New Roman" w:hAnsi="Times New Roman" w:cs="Times New Roman"/>
          <w:sz w:val="28"/>
          <w:szCs w:val="28"/>
          <w:lang w:eastAsia="ru-RU"/>
        </w:rPr>
        <w:t xml:space="preserve"> в</w:t>
      </w:r>
      <w:r w:rsidRPr="00195C2F">
        <w:rPr>
          <w:rFonts w:ascii="Times New Roman" w:eastAsia="Times New Roman" w:hAnsi="Times New Roman" w:cs="Times New Roman"/>
          <w:sz w:val="28"/>
          <w:szCs w:val="28"/>
          <w:lang w:eastAsia="ru-RU"/>
        </w:rPr>
        <w:t xml:space="preserve"> Алматы (арх. </w:t>
      </w:r>
      <w:proofErr w:type="spellStart"/>
      <w:r w:rsidRPr="00195C2F">
        <w:rPr>
          <w:rFonts w:ascii="Times New Roman" w:eastAsia="Times New Roman" w:hAnsi="Times New Roman" w:cs="Times New Roman"/>
          <w:sz w:val="28"/>
          <w:szCs w:val="28"/>
          <w:lang w:eastAsia="ru-RU"/>
        </w:rPr>
        <w:t>Т.Ералиев</w:t>
      </w:r>
      <w:proofErr w:type="spellEnd"/>
      <w:r w:rsidRPr="00195C2F">
        <w:rPr>
          <w:rFonts w:ascii="Times New Roman" w:eastAsia="Times New Roman" w:hAnsi="Times New Roman" w:cs="Times New Roman"/>
          <w:sz w:val="28"/>
          <w:szCs w:val="28"/>
          <w:lang w:eastAsia="ru-RU"/>
        </w:rPr>
        <w:t>, 1974 г.)</w:t>
      </w:r>
      <w:r>
        <w:rPr>
          <w:rFonts w:ascii="Times New Roman" w:eastAsia="Times New Roman" w:hAnsi="Times New Roman" w:cs="Times New Roman"/>
          <w:sz w:val="28"/>
          <w:szCs w:val="28"/>
          <w:lang w:eastAsia="ru-RU"/>
        </w:rPr>
        <w:t xml:space="preserve"> первый этаж заглублён и имеет сплошное витражное остекление. Второй этаж представляет собой большую лоджию с массивным, скруглённым по углам обрамлением. В верхней части расположены выступающие из цилиндра узкие дискообразные рёбра. Полностью остеклённый верхний этаж заглублён. В трёхэтажном </w:t>
      </w:r>
      <w:r w:rsidRPr="00AC494C">
        <w:rPr>
          <w:rFonts w:ascii="Times New Roman" w:eastAsia="Times New Roman" w:hAnsi="Times New Roman" w:cs="Times New Roman"/>
          <w:sz w:val="28"/>
          <w:szCs w:val="28"/>
          <w:lang w:eastAsia="ru-RU"/>
        </w:rPr>
        <w:t>Универсальн</w:t>
      </w:r>
      <w:r>
        <w:rPr>
          <w:rFonts w:ascii="Times New Roman" w:eastAsia="Times New Roman" w:hAnsi="Times New Roman" w:cs="Times New Roman"/>
          <w:sz w:val="28"/>
          <w:szCs w:val="28"/>
          <w:lang w:eastAsia="ru-RU"/>
        </w:rPr>
        <w:t>ом</w:t>
      </w:r>
      <w:r w:rsidRPr="00AC494C">
        <w:rPr>
          <w:rFonts w:ascii="Times New Roman" w:eastAsia="Times New Roman" w:hAnsi="Times New Roman" w:cs="Times New Roman"/>
          <w:sz w:val="28"/>
          <w:szCs w:val="28"/>
          <w:lang w:eastAsia="ru-RU"/>
        </w:rPr>
        <w:t xml:space="preserve"> магазин</w:t>
      </w:r>
      <w:r>
        <w:rPr>
          <w:rFonts w:ascii="Times New Roman" w:eastAsia="Times New Roman" w:hAnsi="Times New Roman" w:cs="Times New Roman"/>
          <w:sz w:val="28"/>
          <w:szCs w:val="28"/>
          <w:lang w:eastAsia="ru-RU"/>
        </w:rPr>
        <w:t>е</w:t>
      </w:r>
      <w:r w:rsidRPr="00AC494C">
        <w:rPr>
          <w:rFonts w:ascii="Times New Roman" w:eastAsia="Times New Roman" w:hAnsi="Times New Roman" w:cs="Times New Roman"/>
          <w:sz w:val="28"/>
          <w:szCs w:val="28"/>
          <w:lang w:eastAsia="ru-RU"/>
        </w:rPr>
        <w:t xml:space="preserve"> самообслуживания</w:t>
      </w:r>
      <w:r>
        <w:rPr>
          <w:rFonts w:ascii="Times New Roman" w:eastAsia="Times New Roman" w:hAnsi="Times New Roman" w:cs="Times New Roman"/>
          <w:sz w:val="28"/>
          <w:szCs w:val="28"/>
          <w:lang w:eastAsia="ru-RU"/>
        </w:rPr>
        <w:t xml:space="preserve"> в</w:t>
      </w:r>
      <w:r w:rsidRPr="00AC494C">
        <w:rPr>
          <w:rFonts w:ascii="Times New Roman" w:eastAsia="Times New Roman" w:hAnsi="Times New Roman" w:cs="Times New Roman"/>
          <w:sz w:val="28"/>
          <w:szCs w:val="28"/>
          <w:lang w:eastAsia="ru-RU"/>
        </w:rPr>
        <w:t xml:space="preserve"> Алматы (арх. </w:t>
      </w:r>
      <w:proofErr w:type="spellStart"/>
      <w:r w:rsidRPr="00AC494C">
        <w:rPr>
          <w:rFonts w:ascii="Times New Roman" w:eastAsia="Times New Roman" w:hAnsi="Times New Roman" w:cs="Times New Roman"/>
          <w:sz w:val="28"/>
          <w:szCs w:val="28"/>
          <w:lang w:eastAsia="ru-RU"/>
        </w:rPr>
        <w:t>М.Кабылбаев</w:t>
      </w:r>
      <w:proofErr w:type="spellEnd"/>
      <w:r w:rsidRPr="00AC494C">
        <w:rPr>
          <w:rFonts w:ascii="Times New Roman" w:eastAsia="Times New Roman" w:hAnsi="Times New Roman" w:cs="Times New Roman"/>
          <w:sz w:val="28"/>
          <w:szCs w:val="28"/>
          <w:lang w:eastAsia="ru-RU"/>
        </w:rPr>
        <w:t xml:space="preserve">, </w:t>
      </w:r>
      <w:proofErr w:type="spellStart"/>
      <w:r w:rsidRPr="00AC494C">
        <w:rPr>
          <w:rFonts w:ascii="Times New Roman" w:eastAsia="Times New Roman" w:hAnsi="Times New Roman" w:cs="Times New Roman"/>
          <w:sz w:val="28"/>
          <w:szCs w:val="28"/>
          <w:lang w:eastAsia="ru-RU"/>
        </w:rPr>
        <w:t>Ш.Валиханов</w:t>
      </w:r>
      <w:proofErr w:type="spellEnd"/>
      <w:r w:rsidRPr="00AC494C">
        <w:rPr>
          <w:rFonts w:ascii="Times New Roman" w:eastAsia="Times New Roman" w:hAnsi="Times New Roman" w:cs="Times New Roman"/>
          <w:sz w:val="28"/>
          <w:szCs w:val="28"/>
          <w:lang w:eastAsia="ru-RU"/>
        </w:rPr>
        <w:t xml:space="preserve">, </w:t>
      </w:r>
      <w:proofErr w:type="spellStart"/>
      <w:r w:rsidRPr="00AC494C">
        <w:rPr>
          <w:rFonts w:ascii="Times New Roman" w:eastAsia="Times New Roman" w:hAnsi="Times New Roman" w:cs="Times New Roman"/>
          <w:sz w:val="28"/>
          <w:szCs w:val="28"/>
          <w:lang w:eastAsia="ru-RU"/>
        </w:rPr>
        <w:t>С.Рустембеков</w:t>
      </w:r>
      <w:proofErr w:type="spellEnd"/>
      <w:r w:rsidRPr="00AC494C">
        <w:rPr>
          <w:rFonts w:ascii="Times New Roman" w:eastAsia="Times New Roman" w:hAnsi="Times New Roman" w:cs="Times New Roman"/>
          <w:sz w:val="28"/>
          <w:szCs w:val="28"/>
          <w:lang w:eastAsia="ru-RU"/>
        </w:rPr>
        <w:t>, 1979 г.)</w:t>
      </w:r>
      <w:r>
        <w:rPr>
          <w:rFonts w:ascii="Times New Roman" w:eastAsia="Times New Roman" w:hAnsi="Times New Roman" w:cs="Times New Roman"/>
          <w:sz w:val="28"/>
          <w:szCs w:val="28"/>
          <w:lang w:eastAsia="ru-RU"/>
        </w:rPr>
        <w:t xml:space="preserve"> первые два этажа имеют сплошное витражное остекление, расчленённое колоннами основного каркаса. Перед витражами располагаются металлические решётки с </w:t>
      </w:r>
      <w:proofErr w:type="spellStart"/>
      <w:r>
        <w:rPr>
          <w:rFonts w:ascii="Times New Roman" w:eastAsia="Times New Roman" w:hAnsi="Times New Roman" w:cs="Times New Roman"/>
          <w:sz w:val="28"/>
          <w:szCs w:val="28"/>
          <w:lang w:eastAsia="ru-RU"/>
        </w:rPr>
        <w:t>разноразмерным</w:t>
      </w:r>
      <w:proofErr w:type="spellEnd"/>
      <w:r>
        <w:rPr>
          <w:rFonts w:ascii="Times New Roman" w:eastAsia="Times New Roman" w:hAnsi="Times New Roman" w:cs="Times New Roman"/>
          <w:sz w:val="28"/>
          <w:szCs w:val="28"/>
          <w:lang w:eastAsia="ru-RU"/>
        </w:rPr>
        <w:t xml:space="preserve"> ромбическим рисунком. Верхний этаж частично нависает. Его окна разделены чередующимися узкими простенками и массивными простеночными рёбрами. Изогнутую в плане форму имеет Педагогический институт </w:t>
      </w:r>
      <w:proofErr w:type="spellStart"/>
      <w:r>
        <w:rPr>
          <w:rFonts w:ascii="Times New Roman" w:eastAsia="Times New Roman" w:hAnsi="Times New Roman" w:cs="Times New Roman"/>
          <w:sz w:val="28"/>
          <w:szCs w:val="28"/>
          <w:lang w:eastAsia="ru-RU"/>
        </w:rPr>
        <w:t>им.Абая</w:t>
      </w:r>
      <w:proofErr w:type="spellEnd"/>
      <w:r>
        <w:rPr>
          <w:rFonts w:ascii="Times New Roman" w:eastAsia="Times New Roman" w:hAnsi="Times New Roman" w:cs="Times New Roman"/>
          <w:sz w:val="28"/>
          <w:szCs w:val="28"/>
          <w:lang w:eastAsia="ru-RU"/>
        </w:rPr>
        <w:t xml:space="preserve"> в</w:t>
      </w:r>
      <w:r w:rsidRPr="00BC6A55">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Окна первых четырёх этажей разделены парными простеночными рёбрами. У нависающего пятого этажа окна разделены чередующимися длинными и короткими рёбрами. Ещё дальше выступающий шестой этаж имеет узкое ленточное остекление. Центральный вход акцентирован трёхэтажным витражом в арочном обрамлении.</w:t>
      </w:r>
    </w:p>
    <w:p w14:paraId="4F02B8BB" w14:textId="77777777" w:rsidR="006E528E" w:rsidRDefault="006E528E" w:rsidP="006E528E">
      <w:pPr>
        <w:pStyle w:val="a8"/>
        <w:spacing w:after="0" w:line="240" w:lineRule="auto"/>
        <w:ind w:left="0"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Пятиэтажный </w:t>
      </w:r>
      <w:r w:rsidRPr="00794DF0">
        <w:rPr>
          <w:rFonts w:ascii="Times New Roman" w:eastAsia="Times New Roman" w:hAnsi="Times New Roman" w:cs="Times New Roman"/>
          <w:sz w:val="28"/>
          <w:szCs w:val="28"/>
          <w:lang w:eastAsia="ru-RU"/>
        </w:rPr>
        <w:t>Полиграфический комбинат</w:t>
      </w:r>
      <w:r>
        <w:rPr>
          <w:rFonts w:ascii="Times New Roman" w:eastAsia="Times New Roman" w:hAnsi="Times New Roman" w:cs="Times New Roman"/>
          <w:sz w:val="28"/>
          <w:szCs w:val="28"/>
          <w:lang w:eastAsia="ru-RU"/>
        </w:rPr>
        <w:t xml:space="preserve"> в</w:t>
      </w:r>
      <w:r w:rsidRPr="00794DF0">
        <w:rPr>
          <w:rFonts w:ascii="Times New Roman" w:eastAsia="Times New Roman" w:hAnsi="Times New Roman" w:cs="Times New Roman"/>
          <w:sz w:val="28"/>
          <w:szCs w:val="28"/>
          <w:lang w:eastAsia="ru-RU"/>
        </w:rPr>
        <w:t xml:space="preserve"> Алматы (1981 г.)</w:t>
      </w:r>
      <w:r>
        <w:rPr>
          <w:rFonts w:ascii="Times New Roman" w:eastAsia="Times New Roman" w:hAnsi="Times New Roman" w:cs="Times New Roman"/>
          <w:sz w:val="28"/>
          <w:szCs w:val="28"/>
          <w:lang w:eastAsia="ru-RU"/>
        </w:rPr>
        <w:t xml:space="preserve"> имеет большие прямоугольные окна. В широких простенках расположены узкие уступчатые рёбра. Перед окнами верхнего этажа располагаются часто расставленные вытянутые трапециевидные рёбра, выходящие из плоскости нависающего парапета. В пятиэтажном </w:t>
      </w:r>
      <w:r w:rsidRPr="00B60560">
        <w:rPr>
          <w:rFonts w:ascii="Times New Roman" w:eastAsia="Times New Roman" w:hAnsi="Times New Roman" w:cs="Times New Roman"/>
          <w:sz w:val="28"/>
          <w:szCs w:val="28"/>
          <w:lang w:eastAsia="ru-RU"/>
        </w:rPr>
        <w:t>Дом</w:t>
      </w:r>
      <w:r>
        <w:rPr>
          <w:rFonts w:ascii="Times New Roman" w:eastAsia="Times New Roman" w:hAnsi="Times New Roman" w:cs="Times New Roman"/>
          <w:sz w:val="28"/>
          <w:szCs w:val="28"/>
          <w:lang w:eastAsia="ru-RU"/>
        </w:rPr>
        <w:t>е</w:t>
      </w:r>
      <w:r w:rsidRPr="00B60560">
        <w:rPr>
          <w:rFonts w:ascii="Times New Roman" w:eastAsia="Times New Roman" w:hAnsi="Times New Roman" w:cs="Times New Roman"/>
          <w:sz w:val="28"/>
          <w:szCs w:val="28"/>
          <w:lang w:eastAsia="ru-RU"/>
        </w:rPr>
        <w:t xml:space="preserve"> быта</w:t>
      </w:r>
      <w:r>
        <w:rPr>
          <w:rFonts w:ascii="Times New Roman" w:eastAsia="Times New Roman" w:hAnsi="Times New Roman" w:cs="Times New Roman"/>
          <w:sz w:val="28"/>
          <w:szCs w:val="28"/>
          <w:lang w:eastAsia="ru-RU"/>
        </w:rPr>
        <w:t xml:space="preserve"> в</w:t>
      </w:r>
      <w:r w:rsidRPr="00B60560">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B60560">
        <w:rPr>
          <w:rFonts w:ascii="Times New Roman" w:eastAsia="Times New Roman" w:hAnsi="Times New Roman" w:cs="Times New Roman"/>
          <w:sz w:val="28"/>
          <w:szCs w:val="28"/>
          <w:lang w:eastAsia="ru-RU"/>
        </w:rPr>
        <w:t xml:space="preserve"> (арх. </w:t>
      </w:r>
      <w:proofErr w:type="spellStart"/>
      <w:r w:rsidRPr="00B60560">
        <w:rPr>
          <w:rFonts w:ascii="Times New Roman" w:eastAsia="Times New Roman" w:hAnsi="Times New Roman" w:cs="Times New Roman"/>
          <w:sz w:val="28"/>
          <w:szCs w:val="28"/>
          <w:lang w:eastAsia="ru-RU"/>
        </w:rPr>
        <w:t>С.Космериди</w:t>
      </w:r>
      <w:proofErr w:type="spellEnd"/>
      <w:r w:rsidRPr="00B60560">
        <w:rPr>
          <w:rFonts w:ascii="Times New Roman" w:eastAsia="Times New Roman" w:hAnsi="Times New Roman" w:cs="Times New Roman"/>
          <w:sz w:val="28"/>
          <w:szCs w:val="28"/>
          <w:lang w:eastAsia="ru-RU"/>
        </w:rPr>
        <w:t>, 1977 г.)</w:t>
      </w:r>
      <w:r>
        <w:rPr>
          <w:rFonts w:ascii="Times New Roman" w:eastAsia="Times New Roman" w:hAnsi="Times New Roman" w:cs="Times New Roman"/>
          <w:sz w:val="28"/>
          <w:szCs w:val="28"/>
          <w:lang w:eastAsia="ru-RU"/>
        </w:rPr>
        <w:t xml:space="preserve"> колоны основного каркаса акцентированы на фасадах парными рёбрами. Первые два этажа имеют сплошное витражное остекление. Окна верхних этажей дополнительно расчленены парными простеночными рёбрами.</w:t>
      </w:r>
    </w:p>
    <w:p w14:paraId="3675C5DC" w14:textId="77777777" w:rsidR="006E528E" w:rsidRDefault="006E528E" w:rsidP="006E528E">
      <w:pPr>
        <w:pStyle w:val="a8"/>
        <w:spacing w:after="0" w:line="240" w:lineRule="auto"/>
        <w:ind w:left="0" w:firstLine="708"/>
        <w:jc w:val="both"/>
        <w:rPr>
          <w:rFonts w:ascii="Times New Roman" w:eastAsia="Times New Roman" w:hAnsi="Times New Roman" w:cs="Times New Roman"/>
          <w:sz w:val="28"/>
          <w:szCs w:val="28"/>
          <w:lang w:eastAsia="ru-RU"/>
        </w:rPr>
      </w:pPr>
    </w:p>
    <w:p w14:paraId="5F346049"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218AF070" wp14:editId="6A36AD70">
            <wp:extent cx="3600000" cy="4158867"/>
            <wp:effectExtent l="0" t="0" r="635" b="0"/>
            <wp:docPr id="42" name="Рисунок 42" descr="Z:\ВТОРОЙ ДИСК\Education materials\UNIVERSITIES\KazNRTU\PhD-21\Кустаубаева\картинки 2 раздела\!!сов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2 раздела\!!сов_Страница_1.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4016" t="8375" r="4386" b="24977"/>
                    <a:stretch/>
                  </pic:blipFill>
                  <pic:spPr bwMode="auto">
                    <a:xfrm>
                      <a:off x="0" y="0"/>
                      <a:ext cx="3600000" cy="4158867"/>
                    </a:xfrm>
                    <a:prstGeom prst="rect">
                      <a:avLst/>
                    </a:prstGeom>
                    <a:noFill/>
                    <a:ln>
                      <a:noFill/>
                    </a:ln>
                    <a:extLst>
                      <a:ext uri="{53640926-AAD7-44D8-BBD7-CCE9431645EC}">
                        <a14:shadowObscured xmlns:a14="http://schemas.microsoft.com/office/drawing/2010/main"/>
                      </a:ext>
                    </a:extLst>
                  </pic:spPr>
                </pic:pic>
              </a:graphicData>
            </a:graphic>
          </wp:inline>
        </w:drawing>
      </w:r>
    </w:p>
    <w:p w14:paraId="775EC8C7" w14:textId="77777777" w:rsidR="006E528E" w:rsidRDefault="006E528E" w:rsidP="006E528E">
      <w:pPr>
        <w:spacing w:after="0" w:line="240" w:lineRule="auto"/>
        <w:jc w:val="both"/>
        <w:rPr>
          <w:rFonts w:ascii="Times New Roman" w:eastAsia="Times New Roman" w:hAnsi="Times New Roman" w:cs="Times New Roman"/>
          <w:i/>
          <w:sz w:val="28"/>
          <w:szCs w:val="28"/>
          <w:lang w:eastAsia="ru-RU"/>
        </w:rPr>
      </w:pPr>
      <w:r>
        <w:rPr>
          <w:rFonts w:ascii="Times New Roman" w:hAnsi="Times New Roman" w:cs="Times New Roman"/>
          <w:sz w:val="28"/>
          <w:szCs w:val="28"/>
        </w:rPr>
        <w:t>Рисунок 2.16</w:t>
      </w:r>
      <w:r w:rsidRPr="00A6207C">
        <w:rPr>
          <w:rFonts w:ascii="Times New Roman" w:hAnsi="Times New Roman" w:cs="Times New Roman"/>
          <w:sz w:val="28"/>
          <w:szCs w:val="28"/>
        </w:rPr>
        <w:t xml:space="preserve"> – Примеры архитектуры казахстанского Модернизма второй половины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Проектный институт Минсельхоза, Алматы</w:t>
      </w:r>
      <w:r>
        <w:rPr>
          <w:rFonts w:ascii="Times New Roman" w:eastAsia="Times New Roman" w:hAnsi="Times New Roman" w:cs="Times New Roman"/>
          <w:sz w:val="28"/>
          <w:szCs w:val="28"/>
          <w:lang w:eastAsia="ru-RU"/>
        </w:rPr>
        <w:t>; 2. Учебный корпус</w:t>
      </w:r>
      <w:r w:rsidRPr="00A6207C">
        <w:rPr>
          <w:rFonts w:ascii="Times New Roman" w:eastAsia="Times New Roman" w:hAnsi="Times New Roman" w:cs="Times New Roman"/>
          <w:sz w:val="28"/>
          <w:szCs w:val="28"/>
          <w:lang w:eastAsia="ru-RU"/>
        </w:rPr>
        <w:t xml:space="preserve"> Медицинского института, Алматы</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Клуб полиграфистов, Алматы</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Универсальный магазин самообслуживания, Алматы</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Педагогический институт</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им.Абая</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Полиграфический комбинат, Алматы</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Дом быта, Астана</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Дом культуры хлопчатобумажного комбината</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Жилой дом</w:t>
      </w:r>
      <w:r>
        <w:rPr>
          <w:rFonts w:ascii="Times New Roman" w:eastAsia="Times New Roman" w:hAnsi="Times New Roman" w:cs="Times New Roman"/>
          <w:sz w:val="28"/>
          <w:szCs w:val="28"/>
          <w:lang w:eastAsia="ru-RU"/>
        </w:rPr>
        <w:t xml:space="preserve">, Алматы </w:t>
      </w:r>
      <w:r w:rsidRPr="00BF3062">
        <w:rPr>
          <w:rFonts w:ascii="Times New Roman" w:eastAsia="Times New Roman" w:hAnsi="Times New Roman" w:cs="Times New Roman"/>
          <w:i/>
          <w:sz w:val="28"/>
          <w:szCs w:val="28"/>
          <w:lang w:eastAsia="ru-RU"/>
        </w:rPr>
        <w:t>(источники иллюстраций в Приложении).</w:t>
      </w:r>
    </w:p>
    <w:p w14:paraId="0A496897"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3D3E2AB8"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Пятиэтажный </w:t>
      </w:r>
      <w:r w:rsidRPr="003B50A1">
        <w:rPr>
          <w:rFonts w:ascii="Times New Roman" w:eastAsia="Times New Roman" w:hAnsi="Times New Roman" w:cs="Times New Roman"/>
          <w:sz w:val="28"/>
          <w:szCs w:val="28"/>
          <w:lang w:eastAsia="ru-RU"/>
        </w:rPr>
        <w:t>Дом культуры хлопчатобумажного комбината</w:t>
      </w:r>
      <w:r>
        <w:rPr>
          <w:rFonts w:ascii="Times New Roman" w:eastAsia="Times New Roman" w:hAnsi="Times New Roman" w:cs="Times New Roman"/>
          <w:sz w:val="28"/>
          <w:szCs w:val="28"/>
          <w:lang w:eastAsia="ru-RU"/>
        </w:rPr>
        <w:t xml:space="preserve"> в</w:t>
      </w:r>
      <w:r w:rsidRPr="003B50A1">
        <w:rPr>
          <w:rFonts w:ascii="Times New Roman" w:eastAsia="Times New Roman" w:hAnsi="Times New Roman" w:cs="Times New Roman"/>
          <w:sz w:val="28"/>
          <w:szCs w:val="28"/>
          <w:lang w:eastAsia="ru-RU"/>
        </w:rPr>
        <w:t xml:space="preserve"> Алматы (арх. </w:t>
      </w:r>
      <w:proofErr w:type="spellStart"/>
      <w:r w:rsidRPr="003B50A1">
        <w:rPr>
          <w:rFonts w:ascii="Times New Roman" w:eastAsia="Times New Roman" w:hAnsi="Times New Roman" w:cs="Times New Roman"/>
          <w:sz w:val="28"/>
          <w:szCs w:val="28"/>
          <w:lang w:eastAsia="ru-RU"/>
        </w:rPr>
        <w:t>А.Петрова</w:t>
      </w:r>
      <w:proofErr w:type="spellEnd"/>
      <w:r w:rsidRPr="003B50A1">
        <w:rPr>
          <w:rFonts w:ascii="Times New Roman" w:eastAsia="Times New Roman" w:hAnsi="Times New Roman" w:cs="Times New Roman"/>
          <w:sz w:val="28"/>
          <w:szCs w:val="28"/>
          <w:lang w:eastAsia="ru-RU"/>
        </w:rPr>
        <w:t xml:space="preserve">, </w:t>
      </w:r>
      <w:proofErr w:type="spellStart"/>
      <w:r w:rsidRPr="003B50A1">
        <w:rPr>
          <w:rFonts w:ascii="Times New Roman" w:eastAsia="Times New Roman" w:hAnsi="Times New Roman" w:cs="Times New Roman"/>
          <w:sz w:val="28"/>
          <w:szCs w:val="28"/>
          <w:lang w:eastAsia="ru-RU"/>
        </w:rPr>
        <w:t>З.Мустафина</w:t>
      </w:r>
      <w:proofErr w:type="spellEnd"/>
      <w:r w:rsidRPr="003B50A1">
        <w:rPr>
          <w:rFonts w:ascii="Times New Roman" w:eastAsia="Times New Roman" w:hAnsi="Times New Roman" w:cs="Times New Roman"/>
          <w:sz w:val="28"/>
          <w:szCs w:val="28"/>
          <w:lang w:eastAsia="ru-RU"/>
        </w:rPr>
        <w:t xml:space="preserve">, </w:t>
      </w:r>
      <w:proofErr w:type="spellStart"/>
      <w:r w:rsidRPr="003B50A1">
        <w:rPr>
          <w:rFonts w:ascii="Times New Roman" w:eastAsia="Times New Roman" w:hAnsi="Times New Roman" w:cs="Times New Roman"/>
          <w:sz w:val="28"/>
          <w:szCs w:val="28"/>
          <w:lang w:eastAsia="ru-RU"/>
        </w:rPr>
        <w:t>Г.Джакипова</w:t>
      </w:r>
      <w:proofErr w:type="spellEnd"/>
      <w:r w:rsidRPr="003B50A1">
        <w:rPr>
          <w:rFonts w:ascii="Times New Roman" w:eastAsia="Times New Roman" w:hAnsi="Times New Roman" w:cs="Times New Roman"/>
          <w:sz w:val="28"/>
          <w:szCs w:val="28"/>
          <w:lang w:eastAsia="ru-RU"/>
        </w:rPr>
        <w:t xml:space="preserve">, 1981 г.) </w:t>
      </w:r>
      <w:r>
        <w:rPr>
          <w:rFonts w:ascii="Times New Roman" w:eastAsia="Times New Roman" w:hAnsi="Times New Roman" w:cs="Times New Roman"/>
          <w:sz w:val="28"/>
          <w:szCs w:val="28"/>
          <w:lang w:eastAsia="ru-RU"/>
        </w:rPr>
        <w:t xml:space="preserve">имеет нависающий над основным объёмом верхний этаж. Его ленточные окна разделены чередующимися мелкими и крупными трапециевидными рёбрами. На четвёртом этаже расположен опоясывающий балкон. Второй и третий этажи частично заглублены. Перед главным входом выполнен большой полуоткрытый навес. Лестничные клетки выполнены в виде массивных пилонов. Шестиэтажный </w:t>
      </w:r>
      <w:r w:rsidRPr="00195C2F">
        <w:rPr>
          <w:rFonts w:ascii="Times New Roman" w:eastAsia="Times New Roman" w:hAnsi="Times New Roman" w:cs="Times New Roman"/>
          <w:sz w:val="28"/>
          <w:szCs w:val="28"/>
          <w:lang w:eastAsia="ru-RU"/>
        </w:rPr>
        <w:t>Жилой дом</w:t>
      </w:r>
      <w:r>
        <w:rPr>
          <w:rFonts w:ascii="Times New Roman" w:eastAsia="Times New Roman" w:hAnsi="Times New Roman" w:cs="Times New Roman"/>
          <w:sz w:val="28"/>
          <w:szCs w:val="28"/>
          <w:lang w:eastAsia="ru-RU"/>
        </w:rPr>
        <w:t xml:space="preserve"> в</w:t>
      </w:r>
      <w:r w:rsidRPr="00195C2F">
        <w:rPr>
          <w:rFonts w:ascii="Times New Roman" w:eastAsia="Times New Roman" w:hAnsi="Times New Roman" w:cs="Times New Roman"/>
          <w:sz w:val="28"/>
          <w:szCs w:val="28"/>
          <w:lang w:eastAsia="ru-RU"/>
        </w:rPr>
        <w:t xml:space="preserve"> Алматы (арх. </w:t>
      </w:r>
      <w:proofErr w:type="spellStart"/>
      <w:r w:rsidRPr="00195C2F">
        <w:rPr>
          <w:rFonts w:ascii="Times New Roman" w:eastAsia="Times New Roman" w:hAnsi="Times New Roman" w:cs="Times New Roman"/>
          <w:sz w:val="28"/>
          <w:szCs w:val="28"/>
          <w:lang w:eastAsia="ru-RU"/>
        </w:rPr>
        <w:t>О.Цай</w:t>
      </w:r>
      <w:proofErr w:type="spellEnd"/>
      <w:r w:rsidRPr="00195C2F">
        <w:rPr>
          <w:rFonts w:ascii="Times New Roman" w:eastAsia="Times New Roman" w:hAnsi="Times New Roman" w:cs="Times New Roman"/>
          <w:sz w:val="28"/>
          <w:szCs w:val="28"/>
          <w:lang w:eastAsia="ru-RU"/>
        </w:rPr>
        <w:t xml:space="preserve">, </w:t>
      </w:r>
      <w:proofErr w:type="spellStart"/>
      <w:r w:rsidRPr="00195C2F">
        <w:rPr>
          <w:rFonts w:ascii="Times New Roman" w:eastAsia="Times New Roman" w:hAnsi="Times New Roman" w:cs="Times New Roman"/>
          <w:sz w:val="28"/>
          <w:szCs w:val="28"/>
          <w:lang w:eastAsia="ru-RU"/>
        </w:rPr>
        <w:t>А.Коржемпо</w:t>
      </w:r>
      <w:proofErr w:type="spellEnd"/>
      <w:r w:rsidRPr="00195C2F">
        <w:rPr>
          <w:rFonts w:ascii="Times New Roman" w:eastAsia="Times New Roman" w:hAnsi="Times New Roman" w:cs="Times New Roman"/>
          <w:sz w:val="28"/>
          <w:szCs w:val="28"/>
          <w:lang w:eastAsia="ru-RU"/>
        </w:rPr>
        <w:t>, 1980 г.)</w:t>
      </w:r>
      <w:r>
        <w:rPr>
          <w:rFonts w:ascii="Times New Roman" w:eastAsia="Times New Roman" w:hAnsi="Times New Roman" w:cs="Times New Roman"/>
          <w:sz w:val="28"/>
          <w:szCs w:val="28"/>
          <w:lang w:eastAsia="ru-RU"/>
        </w:rPr>
        <w:t xml:space="preserve"> имеет полуоткрытую аркаду перед сплошным витражом заглублённого первого этажа. Второй этаж </w:t>
      </w:r>
      <w:proofErr w:type="spellStart"/>
      <w:r>
        <w:rPr>
          <w:rFonts w:ascii="Times New Roman" w:eastAsia="Times New Roman" w:hAnsi="Times New Roman" w:cs="Times New Roman"/>
          <w:sz w:val="28"/>
          <w:szCs w:val="28"/>
          <w:lang w:eastAsia="ru-RU"/>
        </w:rPr>
        <w:t>ленточно</w:t>
      </w:r>
      <w:proofErr w:type="spellEnd"/>
      <w:r>
        <w:rPr>
          <w:rFonts w:ascii="Times New Roman" w:eastAsia="Times New Roman" w:hAnsi="Times New Roman" w:cs="Times New Roman"/>
          <w:sz w:val="28"/>
          <w:szCs w:val="28"/>
          <w:lang w:eastAsia="ru-RU"/>
        </w:rPr>
        <w:t xml:space="preserve"> остеклён. На третьих-шестых этажах выполнены полукруглые балконы с глухим ограждением.</w:t>
      </w:r>
      <w:r w:rsidRPr="00195C2F">
        <w:rPr>
          <w:rFonts w:ascii="Times New Roman" w:eastAsia="Times New Roman" w:hAnsi="Times New Roman" w:cs="Times New Roman"/>
          <w:sz w:val="28"/>
          <w:szCs w:val="28"/>
          <w:lang w:eastAsia="ru-RU"/>
        </w:rPr>
        <w:t xml:space="preserve"> </w:t>
      </w:r>
      <w:r w:rsidRPr="004145D9">
        <w:rPr>
          <w:rFonts w:ascii="Times New Roman" w:hAnsi="Times New Roman" w:cs="Times New Roman"/>
          <w:sz w:val="28"/>
          <w:szCs w:val="28"/>
        </w:rPr>
        <w:t>Эти примеры показаны на рисунке 2.1</w:t>
      </w:r>
      <w:r>
        <w:rPr>
          <w:rFonts w:ascii="Times New Roman" w:hAnsi="Times New Roman" w:cs="Times New Roman"/>
          <w:sz w:val="28"/>
          <w:szCs w:val="28"/>
        </w:rPr>
        <w:t>6</w:t>
      </w:r>
      <w:r w:rsidRPr="004145D9">
        <w:rPr>
          <w:rFonts w:ascii="Times New Roman" w:hAnsi="Times New Roman" w:cs="Times New Roman"/>
          <w:sz w:val="28"/>
          <w:szCs w:val="28"/>
        </w:rPr>
        <w:t>.</w:t>
      </w:r>
    </w:p>
    <w:p w14:paraId="14F9A1B9" w14:textId="77777777" w:rsidR="006E528E" w:rsidRDefault="006E528E" w:rsidP="006E528E">
      <w:pPr>
        <w:spacing w:after="0" w:line="240" w:lineRule="auto"/>
        <w:jc w:val="both"/>
        <w:rPr>
          <w:rFonts w:ascii="Times New Roman" w:hAnsi="Times New Roman" w:cs="Times New Roman"/>
          <w:sz w:val="28"/>
          <w:szCs w:val="28"/>
        </w:rPr>
      </w:pPr>
    </w:p>
    <w:p w14:paraId="47BDF79F"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4EA88DBC" wp14:editId="33523C4A">
            <wp:extent cx="3600000" cy="4131192"/>
            <wp:effectExtent l="0" t="0" r="635" b="3175"/>
            <wp:docPr id="43" name="Рисунок 43" descr="Z:\ВТОРОЙ ДИСК\Education materials\UNIVERSITIES\KazNRTU\PhD-21\Кустаубаева\картинки 2 раздела\!!раздел 2 (Автосохран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2 раздела\!!раздел 2 (Автосохраненный).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3929" t="10371" r="4353" b="23327"/>
                    <a:stretch/>
                  </pic:blipFill>
                  <pic:spPr bwMode="auto">
                    <a:xfrm>
                      <a:off x="0" y="0"/>
                      <a:ext cx="3600000" cy="4131192"/>
                    </a:xfrm>
                    <a:prstGeom prst="rect">
                      <a:avLst/>
                    </a:prstGeom>
                    <a:noFill/>
                    <a:ln>
                      <a:noFill/>
                    </a:ln>
                    <a:extLst>
                      <a:ext uri="{53640926-AAD7-44D8-BBD7-CCE9431645EC}">
                        <a14:shadowObscured xmlns:a14="http://schemas.microsoft.com/office/drawing/2010/main"/>
                      </a:ext>
                    </a:extLst>
                  </pic:spPr>
                </pic:pic>
              </a:graphicData>
            </a:graphic>
          </wp:inline>
        </w:drawing>
      </w:r>
    </w:p>
    <w:p w14:paraId="5DD15831" w14:textId="77777777" w:rsidR="006E528E" w:rsidRPr="00A6207C"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Рисунок 2.17</w:t>
      </w:r>
      <w:r w:rsidRPr="00A6207C">
        <w:rPr>
          <w:rFonts w:ascii="Times New Roman" w:hAnsi="Times New Roman" w:cs="Times New Roman"/>
          <w:sz w:val="28"/>
          <w:szCs w:val="28"/>
        </w:rPr>
        <w:t xml:space="preserve"> – Примеры архитектуры казахстанского Модернизма второй половины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Кинотеатр «Алатау», Алматы</w:t>
      </w:r>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Дворец культуры, Алматы</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Автовокзал «Саяхат» (реконструкция), Алматы</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Дом дружбы, Алматы</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Автовокзал «Сайран», Алматы</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Телецентр, Алматы</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Музыкальная школа, Алматы</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Аэровокзал в аэропорту, Алматы</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Гостиница «Чайка», Караганда</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433129F1" w14:textId="77777777" w:rsidR="006E528E" w:rsidRDefault="006E528E" w:rsidP="006E528E">
      <w:pPr>
        <w:spacing w:after="0" w:line="240" w:lineRule="auto"/>
        <w:ind w:firstLine="708"/>
        <w:jc w:val="both"/>
        <w:rPr>
          <w:rFonts w:ascii="Times New Roman" w:eastAsia="Times New Roman" w:hAnsi="Times New Roman" w:cs="Times New Roman"/>
          <w:sz w:val="28"/>
          <w:szCs w:val="28"/>
          <w:lang w:eastAsia="ru-RU"/>
        </w:rPr>
      </w:pPr>
    </w:p>
    <w:p w14:paraId="5022C9BB" w14:textId="77777777" w:rsidR="006E528E" w:rsidRPr="001D08A9" w:rsidRDefault="006E528E" w:rsidP="006E528E">
      <w:pPr>
        <w:spacing w:after="0" w:line="240" w:lineRule="auto"/>
        <w:ind w:firstLine="708"/>
        <w:jc w:val="both"/>
        <w:rPr>
          <w:rStyle w:val="aa"/>
          <w:rFonts w:ascii="Times New Roman" w:hAnsi="Times New Roman" w:cs="Times New Roman"/>
          <w:color w:val="000000" w:themeColor="text1"/>
          <w:sz w:val="28"/>
          <w:szCs w:val="28"/>
          <w:u w:val="none"/>
        </w:rPr>
      </w:pPr>
      <w:r>
        <w:rPr>
          <w:rFonts w:ascii="Times New Roman" w:eastAsia="Times New Roman" w:hAnsi="Times New Roman" w:cs="Times New Roman"/>
          <w:sz w:val="28"/>
          <w:szCs w:val="28"/>
          <w:lang w:eastAsia="ru-RU"/>
        </w:rPr>
        <w:t xml:space="preserve">Центральная часть главного фасада </w:t>
      </w:r>
      <w:r w:rsidRPr="00A6207C">
        <w:rPr>
          <w:rFonts w:ascii="Times New Roman" w:eastAsia="Times New Roman" w:hAnsi="Times New Roman" w:cs="Times New Roman"/>
          <w:sz w:val="28"/>
          <w:szCs w:val="28"/>
          <w:lang w:eastAsia="ru-RU"/>
        </w:rPr>
        <w:t>Кинотеатр</w:t>
      </w:r>
      <w:r>
        <w:rPr>
          <w:rFonts w:ascii="Times New Roman" w:eastAsia="Times New Roman" w:hAnsi="Times New Roman" w:cs="Times New Roman"/>
          <w:sz w:val="28"/>
          <w:szCs w:val="28"/>
          <w:lang w:eastAsia="ru-RU"/>
        </w:rPr>
        <w:t>а</w:t>
      </w:r>
      <w:r w:rsidRPr="00A6207C">
        <w:rPr>
          <w:rFonts w:ascii="Times New Roman" w:eastAsia="Times New Roman" w:hAnsi="Times New Roman" w:cs="Times New Roman"/>
          <w:sz w:val="28"/>
          <w:szCs w:val="28"/>
          <w:lang w:eastAsia="ru-RU"/>
        </w:rPr>
        <w:t xml:space="preserve"> «Алатау»</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Е.Дятлов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И.Попова</w:t>
      </w:r>
      <w:proofErr w:type="spellEnd"/>
      <w:r>
        <w:rPr>
          <w:rFonts w:ascii="Times New Roman" w:eastAsia="Times New Roman" w:hAnsi="Times New Roman" w:cs="Times New Roman"/>
          <w:sz w:val="28"/>
          <w:szCs w:val="28"/>
          <w:lang w:eastAsia="ru-RU"/>
        </w:rPr>
        <w:t xml:space="preserve">, 1960 г.) заглублена в виде колонной галереи с большим навесом. В навесе акцентированы балки и консоли. Остекление выполнено в виде поэтажных больших квадратных витражей. Боковые ризалиты глухие. Развитый выгибающийся </w:t>
      </w:r>
      <w:r w:rsidRPr="001D08A9">
        <w:rPr>
          <w:rFonts w:ascii="Times New Roman" w:eastAsia="Times New Roman" w:hAnsi="Times New Roman" w:cs="Times New Roman"/>
          <w:color w:val="000000" w:themeColor="text1"/>
          <w:sz w:val="28"/>
          <w:szCs w:val="28"/>
          <w:lang w:eastAsia="ru-RU"/>
        </w:rPr>
        <w:t xml:space="preserve">вверх козырёк доминирует в облике Дворца культуры / Дворца Республики в Алматы </w:t>
      </w:r>
      <w:r w:rsidRPr="001D08A9">
        <w:rPr>
          <w:rStyle w:val="aa"/>
          <w:rFonts w:ascii="Times New Roman" w:hAnsi="Times New Roman" w:cs="Times New Roman"/>
          <w:color w:val="000000" w:themeColor="text1"/>
          <w:sz w:val="28"/>
          <w:szCs w:val="28"/>
          <w:u w:val="none"/>
        </w:rPr>
        <w:t xml:space="preserve">(арх. </w:t>
      </w:r>
      <w:proofErr w:type="spellStart"/>
      <w:r w:rsidRPr="001D08A9">
        <w:rPr>
          <w:rStyle w:val="aa"/>
          <w:rFonts w:ascii="Times New Roman" w:hAnsi="Times New Roman" w:cs="Times New Roman"/>
          <w:color w:val="000000" w:themeColor="text1"/>
          <w:sz w:val="28"/>
          <w:szCs w:val="28"/>
          <w:u w:val="none"/>
        </w:rPr>
        <w:t>Н.Рипинский</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Л.Ухоботов</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Ю.Ратушный</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В.Ким</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В.Алле</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А.Соколов</w:t>
      </w:r>
      <w:proofErr w:type="spellEnd"/>
      <w:r w:rsidRPr="001D08A9">
        <w:rPr>
          <w:rStyle w:val="aa"/>
          <w:rFonts w:ascii="Times New Roman" w:hAnsi="Times New Roman" w:cs="Times New Roman"/>
          <w:color w:val="000000" w:themeColor="text1"/>
          <w:sz w:val="28"/>
          <w:szCs w:val="28"/>
          <w:u w:val="none"/>
        </w:rPr>
        <w:t>, 1970 г.). Поверхность выполнена в виде мелких пирамидальных чешуек. Визуальной опорой служат раздвоенные глухие пилоны по бокам главного фасада. Первый этаж частично заглублён и имеет сплошное витражное остекление. Выше, перед витражом расположена мелкоячеистая решётка из узких вертикальных рёбер и развитых междуэтажных поясов.</w:t>
      </w:r>
    </w:p>
    <w:p w14:paraId="61A1FA33" w14:textId="77777777" w:rsidR="006E528E" w:rsidRDefault="006E528E" w:rsidP="006E528E">
      <w:pPr>
        <w:pStyle w:val="a8"/>
        <w:spacing w:after="0" w:line="240" w:lineRule="auto"/>
        <w:ind w:left="0"/>
        <w:jc w:val="both"/>
        <w:rPr>
          <w:rFonts w:ascii="Times New Roman" w:eastAsia="Times New Roman" w:hAnsi="Times New Roman" w:cs="Times New Roman"/>
          <w:sz w:val="28"/>
          <w:szCs w:val="28"/>
          <w:lang w:eastAsia="ru-RU"/>
        </w:rPr>
      </w:pPr>
      <w:r w:rsidRPr="001D08A9">
        <w:rPr>
          <w:rStyle w:val="aa"/>
          <w:rFonts w:ascii="Times New Roman" w:hAnsi="Times New Roman" w:cs="Times New Roman"/>
          <w:color w:val="000000" w:themeColor="text1"/>
          <w:sz w:val="28"/>
          <w:szCs w:val="28"/>
          <w:u w:val="none"/>
        </w:rPr>
        <w:t xml:space="preserve">Массивное рамочное решение формирует главный фасад </w:t>
      </w:r>
      <w:r w:rsidRPr="001D08A9">
        <w:rPr>
          <w:rFonts w:ascii="Times New Roman" w:eastAsia="Times New Roman" w:hAnsi="Times New Roman" w:cs="Times New Roman"/>
          <w:color w:val="000000" w:themeColor="text1"/>
          <w:sz w:val="28"/>
          <w:szCs w:val="28"/>
          <w:lang w:eastAsia="ru-RU"/>
        </w:rPr>
        <w:t xml:space="preserve">Автовокзала </w:t>
      </w:r>
      <w:r w:rsidRPr="00293603">
        <w:rPr>
          <w:rFonts w:ascii="Times New Roman" w:eastAsia="Times New Roman" w:hAnsi="Times New Roman" w:cs="Times New Roman"/>
          <w:sz w:val="28"/>
          <w:szCs w:val="28"/>
          <w:lang w:eastAsia="ru-RU"/>
        </w:rPr>
        <w:t>«Саяхат» (реконструкция)</w:t>
      </w:r>
      <w:r>
        <w:rPr>
          <w:rFonts w:ascii="Times New Roman" w:eastAsia="Times New Roman" w:hAnsi="Times New Roman" w:cs="Times New Roman"/>
          <w:sz w:val="28"/>
          <w:szCs w:val="28"/>
          <w:lang w:eastAsia="ru-RU"/>
        </w:rPr>
        <w:t xml:space="preserve"> в</w:t>
      </w:r>
      <w:r w:rsidRPr="00293603">
        <w:rPr>
          <w:rFonts w:ascii="Times New Roman" w:eastAsia="Times New Roman" w:hAnsi="Times New Roman" w:cs="Times New Roman"/>
          <w:sz w:val="28"/>
          <w:szCs w:val="28"/>
          <w:lang w:eastAsia="ru-RU"/>
        </w:rPr>
        <w:t xml:space="preserve"> Алматы (арх. </w:t>
      </w:r>
      <w:proofErr w:type="spellStart"/>
      <w:r w:rsidRPr="00293603">
        <w:rPr>
          <w:rFonts w:ascii="Times New Roman" w:eastAsia="Times New Roman" w:hAnsi="Times New Roman" w:cs="Times New Roman"/>
          <w:sz w:val="28"/>
          <w:szCs w:val="28"/>
          <w:lang w:eastAsia="ru-RU"/>
        </w:rPr>
        <w:t>О.Цай</w:t>
      </w:r>
      <w:proofErr w:type="spellEnd"/>
      <w:r w:rsidRPr="00293603">
        <w:rPr>
          <w:rFonts w:ascii="Times New Roman" w:eastAsia="Times New Roman" w:hAnsi="Times New Roman" w:cs="Times New Roman"/>
          <w:sz w:val="28"/>
          <w:szCs w:val="28"/>
          <w:lang w:eastAsia="ru-RU"/>
        </w:rPr>
        <w:t xml:space="preserve">, </w:t>
      </w:r>
      <w:proofErr w:type="spellStart"/>
      <w:r w:rsidRPr="00293603">
        <w:rPr>
          <w:rFonts w:ascii="Times New Roman" w:eastAsia="Times New Roman" w:hAnsi="Times New Roman" w:cs="Times New Roman"/>
          <w:sz w:val="28"/>
          <w:szCs w:val="28"/>
          <w:lang w:eastAsia="ru-RU"/>
        </w:rPr>
        <w:t>Р.Рашидов</w:t>
      </w:r>
      <w:proofErr w:type="spellEnd"/>
      <w:r w:rsidRPr="00293603">
        <w:rPr>
          <w:rFonts w:ascii="Times New Roman" w:eastAsia="Times New Roman" w:hAnsi="Times New Roman" w:cs="Times New Roman"/>
          <w:sz w:val="28"/>
          <w:szCs w:val="28"/>
          <w:lang w:eastAsia="ru-RU"/>
        </w:rPr>
        <w:t xml:space="preserve">, </w:t>
      </w:r>
      <w:proofErr w:type="spellStart"/>
      <w:r w:rsidRPr="00293603">
        <w:rPr>
          <w:rFonts w:ascii="Times New Roman" w:eastAsia="Times New Roman" w:hAnsi="Times New Roman" w:cs="Times New Roman"/>
          <w:sz w:val="28"/>
          <w:szCs w:val="28"/>
          <w:lang w:eastAsia="ru-RU"/>
        </w:rPr>
        <w:t>О.Танюшина</w:t>
      </w:r>
      <w:proofErr w:type="spellEnd"/>
      <w:r w:rsidRPr="00293603">
        <w:rPr>
          <w:rFonts w:ascii="Times New Roman" w:eastAsia="Times New Roman" w:hAnsi="Times New Roman" w:cs="Times New Roman"/>
          <w:sz w:val="28"/>
          <w:szCs w:val="28"/>
          <w:lang w:eastAsia="ru-RU"/>
        </w:rPr>
        <w:t>, 1985 г.)</w:t>
      </w:r>
      <w:r>
        <w:rPr>
          <w:rFonts w:ascii="Times New Roman" w:eastAsia="Times New Roman" w:hAnsi="Times New Roman" w:cs="Times New Roman"/>
          <w:sz w:val="28"/>
          <w:szCs w:val="28"/>
          <w:lang w:eastAsia="ru-RU"/>
        </w:rPr>
        <w:t>. Сплошной витраж разделён узкими простеночными пилонами. Дополнительные членения витражей дают высокие рамки с массивными перемычками. Над входом выполнен навес из крупных трапециевидных элементов.</w:t>
      </w:r>
    </w:p>
    <w:p w14:paraId="1E086C9E" w14:textId="77777777" w:rsidR="006E528E" w:rsidRPr="004145D9" w:rsidRDefault="006E528E" w:rsidP="006E528E">
      <w:pPr>
        <w:pStyle w:val="a8"/>
        <w:spacing w:after="0" w:line="240" w:lineRule="auto"/>
        <w:ind w:left="0"/>
        <w:jc w:val="both"/>
        <w:rPr>
          <w:rFonts w:ascii="Times New Roman" w:hAnsi="Times New Roman" w:cs="Times New Roman"/>
          <w:sz w:val="28"/>
          <w:szCs w:val="28"/>
        </w:rPr>
      </w:pPr>
    </w:p>
    <w:p w14:paraId="443BA711"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74DFB84C" wp14:editId="45AE3E82">
            <wp:extent cx="3600000" cy="4119791"/>
            <wp:effectExtent l="0" t="0" r="635" b="0"/>
            <wp:docPr id="19" name="Рисунок 19" descr="Z:\ВТОРОЙ ДИСК\Education materials\UNIVERSITIES\KazNRTU\PhD-21\Кустаубаева\картинки 2 раздела\!!совсем новый-иллюстрации-раздел 2 (Автосохраненный)_Страница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ВТОРОЙ ДИСК\Education materials\UNIVERSITIES\KazNRTU\PhD-21\Кустаубаева\картинки 2 раздела\!!совсем новый-иллюстрации-раздел 2 (Автосохраненный)_Страница_05.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3756" t="8259" r="4082" b="25264"/>
                    <a:stretch/>
                  </pic:blipFill>
                  <pic:spPr bwMode="auto">
                    <a:xfrm>
                      <a:off x="0" y="0"/>
                      <a:ext cx="3600000" cy="4119791"/>
                    </a:xfrm>
                    <a:prstGeom prst="rect">
                      <a:avLst/>
                    </a:prstGeom>
                    <a:noFill/>
                    <a:ln>
                      <a:noFill/>
                    </a:ln>
                    <a:extLst>
                      <a:ext uri="{53640926-AAD7-44D8-BBD7-CCE9431645EC}">
                        <a14:shadowObscured xmlns:a14="http://schemas.microsoft.com/office/drawing/2010/main"/>
                      </a:ext>
                    </a:extLst>
                  </pic:spPr>
                </pic:pic>
              </a:graphicData>
            </a:graphic>
          </wp:inline>
        </w:drawing>
      </w:r>
    </w:p>
    <w:p w14:paraId="3F84FD75" w14:textId="77777777" w:rsidR="006E528E" w:rsidRDefault="006E528E" w:rsidP="006E528E">
      <w:pPr>
        <w:spacing w:after="0" w:line="240" w:lineRule="auto"/>
        <w:jc w:val="both"/>
        <w:rPr>
          <w:rFonts w:ascii="Times New Roman" w:eastAsia="Times New Roman" w:hAnsi="Times New Roman" w:cs="Times New Roman"/>
          <w:i/>
          <w:sz w:val="28"/>
          <w:szCs w:val="28"/>
          <w:lang w:eastAsia="ru-RU"/>
        </w:rPr>
      </w:pPr>
      <w:r>
        <w:rPr>
          <w:rFonts w:ascii="Times New Roman" w:hAnsi="Times New Roman" w:cs="Times New Roman"/>
          <w:sz w:val="28"/>
          <w:szCs w:val="28"/>
        </w:rPr>
        <w:t>Рисунок 2.18</w:t>
      </w:r>
      <w:r w:rsidRPr="00A6207C">
        <w:rPr>
          <w:rFonts w:ascii="Times New Roman" w:hAnsi="Times New Roman" w:cs="Times New Roman"/>
          <w:sz w:val="28"/>
          <w:szCs w:val="28"/>
        </w:rPr>
        <w:t xml:space="preserve"> – Примеры архитектуры казахстанского Модернизма второй половины </w:t>
      </w:r>
      <w:r w:rsidRPr="00986BF3">
        <w:rPr>
          <w:rFonts w:ascii="Times New Roman" w:hAnsi="Times New Roman" w:cs="Times New Roman"/>
          <w:sz w:val="28"/>
          <w:szCs w:val="28"/>
        </w:rPr>
        <w:t xml:space="preserve">20 века: 1. Спортивный зал, Алматы; 2. </w:t>
      </w:r>
      <w:r w:rsidRPr="00986BF3">
        <w:rPr>
          <w:rFonts w:ascii="Times New Roman" w:eastAsia="Times New Roman" w:hAnsi="Times New Roman" w:cs="Times New Roman"/>
          <w:sz w:val="28"/>
          <w:szCs w:val="28"/>
          <w:lang w:eastAsia="ru-RU"/>
        </w:rPr>
        <w:t>Дом</w:t>
      </w:r>
      <w:r w:rsidRPr="00A6207C">
        <w:rPr>
          <w:rFonts w:ascii="Times New Roman" w:eastAsia="Times New Roman" w:hAnsi="Times New Roman" w:cs="Times New Roman"/>
          <w:sz w:val="28"/>
          <w:szCs w:val="28"/>
          <w:lang w:eastAsia="ru-RU"/>
        </w:rPr>
        <w:t xml:space="preserve"> офицеров, Алматы</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Вычислительный центр Госбанка, Алматы</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Административное здание, Алматы</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Административное здание, Алматы</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Административное здание, Алматы</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Дом по</w:t>
      </w:r>
      <w:r>
        <w:rPr>
          <w:rFonts w:ascii="Times New Roman" w:eastAsia="Times New Roman" w:hAnsi="Times New Roman" w:cs="Times New Roman"/>
          <w:sz w:val="28"/>
          <w:szCs w:val="28"/>
          <w:lang w:eastAsia="ru-RU"/>
        </w:rPr>
        <w:t>л</w:t>
      </w:r>
      <w:r w:rsidRPr="00A6207C">
        <w:rPr>
          <w:rFonts w:ascii="Times New Roman" w:eastAsia="Times New Roman" w:hAnsi="Times New Roman" w:cs="Times New Roman"/>
          <w:sz w:val="28"/>
          <w:szCs w:val="28"/>
          <w:lang w:eastAsia="ru-RU"/>
        </w:rPr>
        <w:t>итического просвещения, Алматы</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Офисное здание, Алматы</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Универсальный магазин «Шымкент», Шымкент</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6BFC59E0" w14:textId="77777777" w:rsidR="006E528E"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14:paraId="4B10E78D" w14:textId="77777777" w:rsidR="006E528E" w:rsidRPr="001D08A9" w:rsidRDefault="006E528E" w:rsidP="006E528E">
      <w:pPr>
        <w:spacing w:after="0" w:line="240" w:lineRule="auto"/>
        <w:ind w:firstLine="708"/>
        <w:jc w:val="both"/>
        <w:rPr>
          <w:rStyle w:val="aa"/>
          <w:rFonts w:ascii="Times New Roman" w:hAnsi="Times New Roman" w:cs="Times New Roman"/>
          <w:color w:val="000000" w:themeColor="text1"/>
          <w:sz w:val="28"/>
          <w:szCs w:val="28"/>
          <w:u w:val="none"/>
        </w:rPr>
      </w:pPr>
      <w:r>
        <w:rPr>
          <w:rFonts w:ascii="Times New Roman" w:eastAsia="Times New Roman" w:hAnsi="Times New Roman" w:cs="Times New Roman"/>
          <w:sz w:val="28"/>
          <w:szCs w:val="28"/>
          <w:lang w:eastAsia="ru-RU"/>
        </w:rPr>
        <w:t xml:space="preserve">Двухэтажный </w:t>
      </w:r>
      <w:r w:rsidRPr="00E06E32">
        <w:rPr>
          <w:rFonts w:ascii="Times New Roman" w:eastAsia="Times New Roman" w:hAnsi="Times New Roman" w:cs="Times New Roman"/>
          <w:sz w:val="28"/>
          <w:szCs w:val="28"/>
          <w:lang w:eastAsia="ru-RU"/>
        </w:rPr>
        <w:t>Дом дружбы</w:t>
      </w:r>
      <w:r>
        <w:rPr>
          <w:rFonts w:ascii="Times New Roman" w:eastAsia="Times New Roman" w:hAnsi="Times New Roman" w:cs="Times New Roman"/>
          <w:sz w:val="28"/>
          <w:szCs w:val="28"/>
          <w:lang w:eastAsia="ru-RU"/>
        </w:rPr>
        <w:t xml:space="preserve"> в</w:t>
      </w:r>
      <w:r w:rsidRPr="00E06E32">
        <w:rPr>
          <w:rFonts w:ascii="Times New Roman" w:eastAsia="Times New Roman" w:hAnsi="Times New Roman" w:cs="Times New Roman"/>
          <w:sz w:val="28"/>
          <w:szCs w:val="28"/>
          <w:lang w:eastAsia="ru-RU"/>
        </w:rPr>
        <w:t xml:space="preserve"> Алматы (арх. </w:t>
      </w:r>
      <w:proofErr w:type="spellStart"/>
      <w:r w:rsidRPr="00E06E32">
        <w:rPr>
          <w:rFonts w:ascii="Times New Roman" w:eastAsia="Times New Roman" w:hAnsi="Times New Roman" w:cs="Times New Roman"/>
          <w:sz w:val="28"/>
          <w:szCs w:val="28"/>
          <w:lang w:eastAsia="ru-RU"/>
        </w:rPr>
        <w:t>Р.Сейдалин</w:t>
      </w:r>
      <w:proofErr w:type="spellEnd"/>
      <w:r w:rsidRPr="00E06E32">
        <w:rPr>
          <w:rFonts w:ascii="Times New Roman" w:eastAsia="Times New Roman" w:hAnsi="Times New Roman" w:cs="Times New Roman"/>
          <w:sz w:val="28"/>
          <w:szCs w:val="28"/>
          <w:lang w:eastAsia="ru-RU"/>
        </w:rPr>
        <w:t xml:space="preserve">, </w:t>
      </w:r>
      <w:proofErr w:type="spellStart"/>
      <w:r w:rsidRPr="00E06E32">
        <w:rPr>
          <w:rFonts w:ascii="Times New Roman" w:eastAsia="Times New Roman" w:hAnsi="Times New Roman" w:cs="Times New Roman"/>
          <w:sz w:val="28"/>
          <w:szCs w:val="28"/>
          <w:lang w:eastAsia="ru-RU"/>
        </w:rPr>
        <w:t>Л.Тимченко</w:t>
      </w:r>
      <w:proofErr w:type="spellEnd"/>
      <w:r w:rsidRPr="00E06E32">
        <w:rPr>
          <w:rFonts w:ascii="Times New Roman" w:eastAsia="Times New Roman" w:hAnsi="Times New Roman" w:cs="Times New Roman"/>
          <w:sz w:val="28"/>
          <w:szCs w:val="28"/>
          <w:lang w:eastAsia="ru-RU"/>
        </w:rPr>
        <w:t xml:space="preserve">, </w:t>
      </w:r>
      <w:proofErr w:type="spellStart"/>
      <w:r w:rsidRPr="00E06E32">
        <w:rPr>
          <w:rFonts w:ascii="Times New Roman" w:eastAsia="Times New Roman" w:hAnsi="Times New Roman" w:cs="Times New Roman"/>
          <w:sz w:val="28"/>
          <w:szCs w:val="28"/>
          <w:lang w:eastAsia="ru-RU"/>
        </w:rPr>
        <w:t>Х.Якупбаев</w:t>
      </w:r>
      <w:proofErr w:type="spellEnd"/>
      <w:r w:rsidRPr="00E06E32">
        <w:rPr>
          <w:rFonts w:ascii="Times New Roman" w:eastAsia="Times New Roman" w:hAnsi="Times New Roman" w:cs="Times New Roman"/>
          <w:sz w:val="28"/>
          <w:szCs w:val="28"/>
          <w:lang w:eastAsia="ru-RU"/>
        </w:rPr>
        <w:t>, 1972 г.)</w:t>
      </w:r>
      <w:r>
        <w:rPr>
          <w:rFonts w:ascii="Times New Roman" w:eastAsia="Times New Roman" w:hAnsi="Times New Roman" w:cs="Times New Roman"/>
          <w:sz w:val="28"/>
          <w:szCs w:val="28"/>
          <w:lang w:eastAsia="ru-RU"/>
        </w:rPr>
        <w:t xml:space="preserve"> показателен развитым венчающим козырьком. Поверхность козырька имеет ромбическую чешуйчатую облицовку. Перед сплошным витражным остеклением элементы основного каркаса акцентированы массивными простеночными пилонами и междуэтажными поясами. Нижний из них образует </w:t>
      </w:r>
      <w:r w:rsidRPr="001D08A9">
        <w:rPr>
          <w:rFonts w:ascii="Times New Roman" w:eastAsia="Times New Roman" w:hAnsi="Times New Roman" w:cs="Times New Roman"/>
          <w:color w:val="000000" w:themeColor="text1"/>
          <w:sz w:val="28"/>
          <w:szCs w:val="28"/>
          <w:lang w:eastAsia="ru-RU"/>
        </w:rPr>
        <w:t>опоясывающий балкон. Сложно изломленный массивный козырёк имеет Автовокзал «Сайран» в Алматы</w:t>
      </w:r>
      <w:r w:rsidRPr="001D08A9">
        <w:rPr>
          <w:rStyle w:val="aa"/>
          <w:rFonts w:ascii="Times New Roman" w:hAnsi="Times New Roman" w:cs="Times New Roman"/>
          <w:color w:val="000000" w:themeColor="text1"/>
          <w:sz w:val="28"/>
          <w:szCs w:val="28"/>
          <w:u w:val="none"/>
        </w:rPr>
        <w:t xml:space="preserve"> (арх. </w:t>
      </w:r>
      <w:proofErr w:type="spellStart"/>
      <w:r w:rsidRPr="001D08A9">
        <w:rPr>
          <w:rStyle w:val="aa"/>
          <w:rFonts w:ascii="Times New Roman" w:hAnsi="Times New Roman" w:cs="Times New Roman"/>
          <w:color w:val="000000" w:themeColor="text1"/>
          <w:sz w:val="28"/>
          <w:szCs w:val="28"/>
          <w:u w:val="none"/>
        </w:rPr>
        <w:t>В.Неровня</w:t>
      </w:r>
      <w:proofErr w:type="spellEnd"/>
      <w:r w:rsidRPr="001D08A9">
        <w:rPr>
          <w:rStyle w:val="aa"/>
          <w:rFonts w:ascii="Times New Roman" w:hAnsi="Times New Roman" w:cs="Times New Roman"/>
          <w:color w:val="000000" w:themeColor="text1"/>
          <w:sz w:val="28"/>
          <w:szCs w:val="28"/>
          <w:u w:val="none"/>
        </w:rPr>
        <w:t>). Первый этаж частично заглублён. В центральной части протяжённого фасада перед двусветным залом ожидания располагается сплошной витраж. В боковых частях акцентирована двухуровневая структура. На нижнем уровне расположены большие квадратные окна. На втором уровне – маленькие квадратные окна разделены простенками с рёбрами.</w:t>
      </w:r>
    </w:p>
    <w:p w14:paraId="628FEBC1" w14:textId="77777777" w:rsidR="006E528E" w:rsidRPr="00293603" w:rsidRDefault="006E528E" w:rsidP="006E528E">
      <w:pPr>
        <w:spacing w:after="0" w:line="240" w:lineRule="auto"/>
        <w:jc w:val="both"/>
        <w:rPr>
          <w:rStyle w:val="aa"/>
          <w:sz w:val="28"/>
          <w:szCs w:val="28"/>
        </w:rPr>
      </w:pPr>
      <w:r w:rsidRPr="001D08A9">
        <w:rPr>
          <w:rStyle w:val="aa"/>
          <w:rFonts w:ascii="Times New Roman" w:hAnsi="Times New Roman" w:cs="Times New Roman"/>
          <w:color w:val="000000" w:themeColor="text1"/>
          <w:sz w:val="28"/>
          <w:szCs w:val="28"/>
          <w:u w:val="none"/>
        </w:rPr>
        <w:tab/>
        <w:t xml:space="preserve">Шестиэтажный </w:t>
      </w:r>
      <w:r w:rsidRPr="001D08A9">
        <w:rPr>
          <w:rFonts w:ascii="Times New Roman" w:eastAsia="Times New Roman" w:hAnsi="Times New Roman" w:cs="Times New Roman"/>
          <w:color w:val="000000" w:themeColor="text1"/>
          <w:sz w:val="28"/>
          <w:szCs w:val="28"/>
          <w:lang w:eastAsia="ru-RU"/>
        </w:rPr>
        <w:t xml:space="preserve">Телецентр в Алматы (арх. </w:t>
      </w:r>
      <w:proofErr w:type="spellStart"/>
      <w:r w:rsidRPr="001D08A9">
        <w:rPr>
          <w:rFonts w:ascii="Times New Roman" w:eastAsia="Times New Roman" w:hAnsi="Times New Roman" w:cs="Times New Roman"/>
          <w:color w:val="000000" w:themeColor="text1"/>
          <w:sz w:val="28"/>
          <w:szCs w:val="28"/>
          <w:lang w:eastAsia="ru-RU"/>
        </w:rPr>
        <w:t>А.Коржемпо</w:t>
      </w:r>
      <w:proofErr w:type="spellEnd"/>
      <w:r w:rsidRPr="001D08A9">
        <w:rPr>
          <w:rFonts w:ascii="Times New Roman" w:eastAsia="Times New Roman" w:hAnsi="Times New Roman" w:cs="Times New Roman"/>
          <w:color w:val="000000" w:themeColor="text1"/>
          <w:sz w:val="28"/>
          <w:szCs w:val="28"/>
          <w:lang w:eastAsia="ru-RU"/>
        </w:rPr>
        <w:t xml:space="preserve">, </w:t>
      </w:r>
      <w:proofErr w:type="spellStart"/>
      <w:r w:rsidRPr="001D08A9">
        <w:rPr>
          <w:rFonts w:ascii="Times New Roman" w:eastAsia="Times New Roman" w:hAnsi="Times New Roman" w:cs="Times New Roman"/>
          <w:color w:val="000000" w:themeColor="text1"/>
          <w:sz w:val="28"/>
          <w:szCs w:val="28"/>
          <w:lang w:eastAsia="ru-RU"/>
        </w:rPr>
        <w:t>В.Панин</w:t>
      </w:r>
      <w:proofErr w:type="spellEnd"/>
      <w:r w:rsidRPr="001D08A9">
        <w:rPr>
          <w:rFonts w:ascii="Times New Roman" w:eastAsia="Times New Roman" w:hAnsi="Times New Roman" w:cs="Times New Roman"/>
          <w:color w:val="000000" w:themeColor="text1"/>
          <w:sz w:val="28"/>
          <w:szCs w:val="28"/>
          <w:lang w:eastAsia="ru-RU"/>
        </w:rPr>
        <w:t xml:space="preserve">, </w:t>
      </w:r>
      <w:proofErr w:type="spellStart"/>
      <w:r w:rsidRPr="001D08A9">
        <w:rPr>
          <w:rFonts w:ascii="Times New Roman" w:eastAsia="Times New Roman" w:hAnsi="Times New Roman" w:cs="Times New Roman"/>
          <w:color w:val="000000" w:themeColor="text1"/>
          <w:sz w:val="28"/>
          <w:szCs w:val="28"/>
          <w:lang w:eastAsia="ru-RU"/>
        </w:rPr>
        <w:t>Н.Эзау</w:t>
      </w:r>
      <w:proofErr w:type="spellEnd"/>
      <w:r w:rsidRPr="001D08A9">
        <w:rPr>
          <w:rFonts w:ascii="Times New Roman" w:eastAsia="Times New Roman" w:hAnsi="Times New Roman" w:cs="Times New Roman"/>
          <w:color w:val="000000" w:themeColor="text1"/>
          <w:sz w:val="28"/>
          <w:szCs w:val="28"/>
          <w:lang w:eastAsia="ru-RU"/>
        </w:rPr>
        <w:t xml:space="preserve">, 1981 г.) имеет складчатую структуру фасадов. Нижние этажи выполнены в виде сплошного витража с тонкими импостами. Перед верхним этажом расположен мелкоячеистый </w:t>
      </w:r>
      <w:proofErr w:type="spellStart"/>
      <w:r w:rsidRPr="001D08A9">
        <w:rPr>
          <w:rFonts w:ascii="Times New Roman" w:eastAsia="Times New Roman" w:hAnsi="Times New Roman" w:cs="Times New Roman"/>
          <w:color w:val="000000" w:themeColor="text1"/>
          <w:sz w:val="28"/>
          <w:szCs w:val="28"/>
          <w:lang w:eastAsia="ru-RU"/>
        </w:rPr>
        <w:t>сталактитообразный</w:t>
      </w:r>
      <w:proofErr w:type="spellEnd"/>
      <w:r w:rsidRPr="001D08A9">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sz w:val="28"/>
          <w:szCs w:val="28"/>
          <w:lang w:eastAsia="ru-RU"/>
        </w:rPr>
        <w:t xml:space="preserve">фронтон. Главный вход акцентирован Массивным рамочным порталом. Состоящая из двух пересекающихся объёмов </w:t>
      </w:r>
      <w:r w:rsidRPr="00195C2F">
        <w:rPr>
          <w:rFonts w:ascii="Times New Roman" w:eastAsia="Times New Roman" w:hAnsi="Times New Roman" w:cs="Times New Roman"/>
          <w:sz w:val="28"/>
          <w:szCs w:val="28"/>
          <w:lang w:eastAsia="ru-RU"/>
        </w:rPr>
        <w:t>Музыкальная школа</w:t>
      </w:r>
      <w:r>
        <w:rPr>
          <w:rFonts w:ascii="Times New Roman" w:eastAsia="Times New Roman" w:hAnsi="Times New Roman" w:cs="Times New Roman"/>
          <w:sz w:val="28"/>
          <w:szCs w:val="28"/>
          <w:lang w:eastAsia="ru-RU"/>
        </w:rPr>
        <w:t xml:space="preserve"> в</w:t>
      </w:r>
      <w:r w:rsidRPr="00195C2F">
        <w:rPr>
          <w:rFonts w:ascii="Times New Roman" w:eastAsia="Times New Roman" w:hAnsi="Times New Roman" w:cs="Times New Roman"/>
          <w:sz w:val="28"/>
          <w:szCs w:val="28"/>
          <w:lang w:eastAsia="ru-RU"/>
        </w:rPr>
        <w:t xml:space="preserve"> Алматы (арх. </w:t>
      </w:r>
      <w:proofErr w:type="spellStart"/>
      <w:r w:rsidRPr="00195C2F">
        <w:rPr>
          <w:rFonts w:ascii="Times New Roman" w:eastAsia="Times New Roman" w:hAnsi="Times New Roman" w:cs="Times New Roman"/>
          <w:sz w:val="28"/>
          <w:szCs w:val="28"/>
          <w:lang w:eastAsia="ru-RU"/>
        </w:rPr>
        <w:t>С.Мартемьянов</w:t>
      </w:r>
      <w:proofErr w:type="spellEnd"/>
      <w:r w:rsidRPr="00195C2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имеет остекление в виде ленточных и больших прямоугольных витражей. Торцевой главный </w:t>
      </w:r>
      <w:proofErr w:type="spellStart"/>
      <w:r>
        <w:rPr>
          <w:rFonts w:ascii="Times New Roman" w:eastAsia="Times New Roman" w:hAnsi="Times New Roman" w:cs="Times New Roman"/>
          <w:sz w:val="28"/>
          <w:szCs w:val="28"/>
          <w:lang w:eastAsia="ru-RU"/>
        </w:rPr>
        <w:t>вхо</w:t>
      </w:r>
      <w:proofErr w:type="spellEnd"/>
      <w:r>
        <w:rPr>
          <w:rFonts w:ascii="Times New Roman" w:eastAsia="Times New Roman" w:hAnsi="Times New Roman" w:cs="Times New Roman"/>
          <w:sz w:val="28"/>
          <w:szCs w:val="28"/>
          <w:lang w:eastAsia="ru-RU"/>
        </w:rPr>
        <w:t xml:space="preserve"> решён с массивным навесом за счёт развитого фронтона. Нижняя часть фронтона образует дуговой свод с низкой стрелой подъёма. </w:t>
      </w:r>
      <w:proofErr w:type="spellStart"/>
      <w:r>
        <w:rPr>
          <w:rFonts w:ascii="Times New Roman" w:eastAsia="Times New Roman" w:hAnsi="Times New Roman" w:cs="Times New Roman"/>
          <w:sz w:val="28"/>
          <w:szCs w:val="28"/>
          <w:lang w:eastAsia="ru-RU"/>
        </w:rPr>
        <w:t>Входаня</w:t>
      </w:r>
      <w:proofErr w:type="spellEnd"/>
      <w:r>
        <w:rPr>
          <w:rFonts w:ascii="Times New Roman" w:eastAsia="Times New Roman" w:hAnsi="Times New Roman" w:cs="Times New Roman"/>
          <w:sz w:val="28"/>
          <w:szCs w:val="28"/>
          <w:lang w:eastAsia="ru-RU"/>
        </w:rPr>
        <w:t xml:space="preserve"> часть решена в виде сплошного витража. Складчатый массивный фронтон венчает Аэровокзал в аэропорту</w:t>
      </w:r>
      <w:r w:rsidRPr="00293603">
        <w:rPr>
          <w:rFonts w:ascii="Times New Roman" w:eastAsia="Times New Roman" w:hAnsi="Times New Roman" w:cs="Times New Roman"/>
          <w:sz w:val="28"/>
          <w:szCs w:val="28"/>
          <w:lang w:eastAsia="ru-RU"/>
        </w:rPr>
        <w:t xml:space="preserve"> Алматы (арх. </w:t>
      </w:r>
      <w:proofErr w:type="spellStart"/>
      <w:r w:rsidRPr="00293603">
        <w:rPr>
          <w:rFonts w:ascii="Times New Roman" w:eastAsia="Times New Roman" w:hAnsi="Times New Roman" w:cs="Times New Roman"/>
          <w:sz w:val="28"/>
          <w:szCs w:val="28"/>
          <w:lang w:eastAsia="ru-RU"/>
        </w:rPr>
        <w:t>Ю.Литвиненко</w:t>
      </w:r>
      <w:proofErr w:type="spellEnd"/>
      <w:r w:rsidRPr="00293603">
        <w:rPr>
          <w:rFonts w:ascii="Times New Roman" w:eastAsia="Times New Roman" w:hAnsi="Times New Roman" w:cs="Times New Roman"/>
          <w:sz w:val="28"/>
          <w:szCs w:val="28"/>
          <w:lang w:eastAsia="ru-RU"/>
        </w:rPr>
        <w:t xml:space="preserve">, </w:t>
      </w:r>
      <w:proofErr w:type="spellStart"/>
      <w:r w:rsidRPr="00293603">
        <w:rPr>
          <w:rFonts w:ascii="Times New Roman" w:eastAsia="Times New Roman" w:hAnsi="Times New Roman" w:cs="Times New Roman"/>
          <w:sz w:val="28"/>
          <w:szCs w:val="28"/>
          <w:lang w:eastAsia="ru-RU"/>
        </w:rPr>
        <w:t>О.Наумова</w:t>
      </w:r>
      <w:proofErr w:type="spellEnd"/>
      <w:r w:rsidRPr="00293603">
        <w:rPr>
          <w:rFonts w:ascii="Times New Roman" w:eastAsia="Times New Roman" w:hAnsi="Times New Roman" w:cs="Times New Roman"/>
          <w:sz w:val="28"/>
          <w:szCs w:val="28"/>
          <w:lang w:eastAsia="ru-RU"/>
        </w:rPr>
        <w:t xml:space="preserve">, </w:t>
      </w:r>
      <w:proofErr w:type="spellStart"/>
      <w:r w:rsidRPr="00293603">
        <w:rPr>
          <w:rFonts w:ascii="Times New Roman" w:eastAsia="Times New Roman" w:hAnsi="Times New Roman" w:cs="Times New Roman"/>
          <w:sz w:val="28"/>
          <w:szCs w:val="28"/>
          <w:lang w:eastAsia="ru-RU"/>
        </w:rPr>
        <w:t>Ю.Шарапов</w:t>
      </w:r>
      <w:proofErr w:type="spellEnd"/>
      <w:r w:rsidRPr="00293603">
        <w:rPr>
          <w:rFonts w:ascii="Times New Roman" w:eastAsia="Times New Roman" w:hAnsi="Times New Roman" w:cs="Times New Roman"/>
          <w:sz w:val="28"/>
          <w:szCs w:val="28"/>
          <w:lang w:eastAsia="ru-RU"/>
        </w:rPr>
        <w:t xml:space="preserve">, </w:t>
      </w:r>
      <w:proofErr w:type="spellStart"/>
      <w:r w:rsidRPr="00293603">
        <w:rPr>
          <w:rFonts w:ascii="Times New Roman" w:eastAsia="Times New Roman" w:hAnsi="Times New Roman" w:cs="Times New Roman"/>
          <w:sz w:val="28"/>
          <w:szCs w:val="28"/>
          <w:lang w:eastAsia="ru-RU"/>
        </w:rPr>
        <w:t>В.Ищенко</w:t>
      </w:r>
      <w:proofErr w:type="spellEnd"/>
      <w:r w:rsidRPr="00293603">
        <w:rPr>
          <w:rFonts w:ascii="Times New Roman" w:eastAsia="Times New Roman" w:hAnsi="Times New Roman" w:cs="Times New Roman"/>
          <w:sz w:val="28"/>
          <w:szCs w:val="28"/>
          <w:lang w:eastAsia="ru-RU"/>
        </w:rPr>
        <w:t>, 1973 г.)</w:t>
      </w:r>
      <w:r>
        <w:rPr>
          <w:rFonts w:ascii="Times New Roman" w:eastAsia="Times New Roman" w:hAnsi="Times New Roman" w:cs="Times New Roman"/>
          <w:sz w:val="28"/>
          <w:szCs w:val="28"/>
          <w:lang w:eastAsia="ru-RU"/>
        </w:rPr>
        <w:t xml:space="preserve">. Сплошное витражное остекление расчленено крупными пилонами, соответствующими колоннам основного каркаса. На втором этаже располагается большая терраса. Несколько сложно </w:t>
      </w:r>
      <w:proofErr w:type="spellStart"/>
      <w:r>
        <w:rPr>
          <w:rFonts w:ascii="Times New Roman" w:eastAsia="Times New Roman" w:hAnsi="Times New Roman" w:cs="Times New Roman"/>
          <w:sz w:val="28"/>
          <w:szCs w:val="28"/>
          <w:lang w:eastAsia="ru-RU"/>
        </w:rPr>
        <w:t>стыкующихся</w:t>
      </w:r>
      <w:proofErr w:type="spellEnd"/>
      <w:r>
        <w:rPr>
          <w:rFonts w:ascii="Times New Roman" w:eastAsia="Times New Roman" w:hAnsi="Times New Roman" w:cs="Times New Roman"/>
          <w:sz w:val="28"/>
          <w:szCs w:val="28"/>
          <w:lang w:eastAsia="ru-RU"/>
        </w:rPr>
        <w:t xml:space="preserve"> объёмов представляет собой</w:t>
      </w:r>
      <w:r w:rsidRPr="00293603">
        <w:rPr>
          <w:rFonts w:ascii="Times New Roman" w:eastAsia="Times New Roman" w:hAnsi="Times New Roman" w:cs="Times New Roman"/>
          <w:sz w:val="28"/>
          <w:szCs w:val="28"/>
          <w:lang w:eastAsia="ru-RU"/>
        </w:rPr>
        <w:t xml:space="preserve"> </w:t>
      </w:r>
    </w:p>
    <w:p w14:paraId="46543BA8" w14:textId="77777777" w:rsidR="006E528E" w:rsidRDefault="006E528E" w:rsidP="006E528E">
      <w:pPr>
        <w:pStyle w:val="a8"/>
        <w:spacing w:after="0" w:line="240" w:lineRule="auto"/>
        <w:ind w:left="0"/>
        <w:jc w:val="both"/>
        <w:rPr>
          <w:rFonts w:ascii="Times New Roman" w:hAnsi="Times New Roman" w:cs="Times New Roman"/>
          <w:sz w:val="28"/>
          <w:szCs w:val="28"/>
        </w:rPr>
      </w:pPr>
      <w:r w:rsidRPr="007E06B4">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остиница «Чайка» в Караганде</w:t>
      </w:r>
      <w:r w:rsidRPr="007E06B4">
        <w:rPr>
          <w:rFonts w:ascii="Times New Roman" w:eastAsia="Times New Roman" w:hAnsi="Times New Roman" w:cs="Times New Roman"/>
          <w:sz w:val="28"/>
          <w:szCs w:val="28"/>
          <w:lang w:eastAsia="ru-RU"/>
        </w:rPr>
        <w:t xml:space="preserve"> (арх. </w:t>
      </w:r>
      <w:proofErr w:type="spellStart"/>
      <w:r w:rsidRPr="007E06B4">
        <w:rPr>
          <w:rFonts w:ascii="Times New Roman" w:eastAsia="Times New Roman" w:hAnsi="Times New Roman" w:cs="Times New Roman"/>
          <w:sz w:val="28"/>
          <w:szCs w:val="28"/>
          <w:lang w:eastAsia="ru-RU"/>
        </w:rPr>
        <w:t>Е.Попов</w:t>
      </w:r>
      <w:proofErr w:type="spellEnd"/>
      <w:r w:rsidRPr="007E06B4">
        <w:rPr>
          <w:rFonts w:ascii="Times New Roman" w:eastAsia="Times New Roman" w:hAnsi="Times New Roman" w:cs="Times New Roman"/>
          <w:sz w:val="28"/>
          <w:szCs w:val="28"/>
          <w:lang w:eastAsia="ru-RU"/>
        </w:rPr>
        <w:t xml:space="preserve">, </w:t>
      </w:r>
      <w:proofErr w:type="spellStart"/>
      <w:r w:rsidRPr="007E06B4">
        <w:rPr>
          <w:rFonts w:ascii="Times New Roman" w:eastAsia="Times New Roman" w:hAnsi="Times New Roman" w:cs="Times New Roman"/>
          <w:sz w:val="28"/>
          <w:szCs w:val="28"/>
          <w:lang w:eastAsia="ru-RU"/>
        </w:rPr>
        <w:t>А.Щеголихин</w:t>
      </w:r>
      <w:proofErr w:type="spellEnd"/>
      <w:r w:rsidRPr="007E06B4">
        <w:rPr>
          <w:rFonts w:ascii="Times New Roman" w:eastAsia="Times New Roman" w:hAnsi="Times New Roman" w:cs="Times New Roman"/>
          <w:sz w:val="28"/>
          <w:szCs w:val="28"/>
          <w:lang w:eastAsia="ru-RU"/>
        </w:rPr>
        <w:t>, 1984 г.)</w:t>
      </w:r>
      <w:r>
        <w:rPr>
          <w:rFonts w:ascii="Times New Roman" w:eastAsia="Times New Roman" w:hAnsi="Times New Roman" w:cs="Times New Roman"/>
          <w:sz w:val="28"/>
          <w:szCs w:val="28"/>
          <w:lang w:eastAsia="ru-RU"/>
        </w:rPr>
        <w:t xml:space="preserve">. Окна поэтажно объединены массивными арочными обрамлениями. На каждом этаже перед окнами располагаются балконы с массивным ограждением. Центральная часть выполнена в виде массивной цилиндрической башни. Над ней располагается круглый выгнутый козырёк с чешуйчатой поверхностью. </w:t>
      </w:r>
      <w:r w:rsidRPr="004145D9">
        <w:rPr>
          <w:rFonts w:ascii="Times New Roman" w:hAnsi="Times New Roman" w:cs="Times New Roman"/>
          <w:sz w:val="28"/>
          <w:szCs w:val="28"/>
        </w:rPr>
        <w:t>Эти примеры показаны на рисунке 2.1</w:t>
      </w:r>
      <w:r>
        <w:rPr>
          <w:rFonts w:ascii="Times New Roman" w:hAnsi="Times New Roman" w:cs="Times New Roman"/>
          <w:sz w:val="28"/>
          <w:szCs w:val="28"/>
        </w:rPr>
        <w:t>7</w:t>
      </w:r>
      <w:r w:rsidRPr="004145D9">
        <w:rPr>
          <w:rFonts w:ascii="Times New Roman" w:hAnsi="Times New Roman" w:cs="Times New Roman"/>
          <w:sz w:val="28"/>
          <w:szCs w:val="28"/>
        </w:rPr>
        <w:t>.</w:t>
      </w:r>
    </w:p>
    <w:p w14:paraId="28816F21"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sidRPr="003B6AE8">
        <w:rPr>
          <w:rFonts w:ascii="Times New Roman" w:hAnsi="Times New Roman" w:cs="Times New Roman"/>
          <w:sz w:val="28"/>
          <w:szCs w:val="28"/>
        </w:rPr>
        <w:t xml:space="preserve">Нижний уровень Спортивного зала в Алматы (арх. </w:t>
      </w:r>
      <w:proofErr w:type="spellStart"/>
      <w:r w:rsidRPr="003B6AE8">
        <w:rPr>
          <w:rFonts w:ascii="Times New Roman" w:hAnsi="Times New Roman" w:cs="Times New Roman"/>
          <w:sz w:val="28"/>
          <w:szCs w:val="28"/>
        </w:rPr>
        <w:t>А.Кайнарбаев</w:t>
      </w:r>
      <w:proofErr w:type="spellEnd"/>
      <w:r w:rsidRPr="003B6AE8">
        <w:rPr>
          <w:rFonts w:ascii="Times New Roman" w:hAnsi="Times New Roman" w:cs="Times New Roman"/>
          <w:sz w:val="28"/>
          <w:szCs w:val="28"/>
        </w:rPr>
        <w:t xml:space="preserve">, </w:t>
      </w:r>
      <w:proofErr w:type="spellStart"/>
      <w:r w:rsidRPr="003B6AE8">
        <w:rPr>
          <w:rFonts w:ascii="Times New Roman" w:hAnsi="Times New Roman" w:cs="Times New Roman"/>
          <w:sz w:val="28"/>
          <w:szCs w:val="28"/>
        </w:rPr>
        <w:t>М.Жаксылыков</w:t>
      </w:r>
      <w:proofErr w:type="spellEnd"/>
      <w:r w:rsidRPr="003B6AE8">
        <w:rPr>
          <w:rFonts w:ascii="Times New Roman" w:hAnsi="Times New Roman" w:cs="Times New Roman"/>
          <w:sz w:val="28"/>
          <w:szCs w:val="28"/>
        </w:rPr>
        <w:t xml:space="preserve">, 1985 г.) </w:t>
      </w:r>
      <w:r>
        <w:rPr>
          <w:rFonts w:ascii="Times New Roman" w:hAnsi="Times New Roman" w:cs="Times New Roman"/>
          <w:sz w:val="28"/>
          <w:szCs w:val="28"/>
        </w:rPr>
        <w:t xml:space="preserve">решён сочетанием глухих и полностью остеклённых участков. Лестничные клетки образуют ризалиты в виде массивных расчленённых пилонов. Над этой частью выполнен опоясывающий балкон. Верхняя часть решена в виде сплошного витража, над которым нависает массивный, расчленённый в соответствии с основным несущим каркасом, фронтон. Семиэтажный </w:t>
      </w:r>
      <w:r w:rsidRPr="003B6AE8">
        <w:rPr>
          <w:rFonts w:ascii="Times New Roman" w:eastAsia="Times New Roman" w:hAnsi="Times New Roman" w:cs="Times New Roman"/>
          <w:sz w:val="28"/>
          <w:szCs w:val="28"/>
          <w:lang w:eastAsia="ru-RU"/>
        </w:rPr>
        <w:t>Дом офицеров</w:t>
      </w:r>
      <w:r>
        <w:rPr>
          <w:rFonts w:ascii="Times New Roman" w:eastAsia="Times New Roman" w:hAnsi="Times New Roman" w:cs="Times New Roman"/>
          <w:sz w:val="28"/>
          <w:szCs w:val="28"/>
          <w:lang w:eastAsia="ru-RU"/>
        </w:rPr>
        <w:t xml:space="preserve"> в</w:t>
      </w:r>
      <w:r w:rsidRPr="003B6AE8">
        <w:rPr>
          <w:rFonts w:ascii="Times New Roman" w:eastAsia="Times New Roman" w:hAnsi="Times New Roman" w:cs="Times New Roman"/>
          <w:sz w:val="28"/>
          <w:szCs w:val="28"/>
          <w:lang w:eastAsia="ru-RU"/>
        </w:rPr>
        <w:t xml:space="preserve"> Алматы (арх. </w:t>
      </w:r>
      <w:proofErr w:type="spellStart"/>
      <w:r w:rsidRPr="003B6AE8">
        <w:rPr>
          <w:rFonts w:ascii="Times New Roman" w:eastAsia="Times New Roman" w:hAnsi="Times New Roman" w:cs="Times New Roman"/>
          <w:sz w:val="28"/>
          <w:szCs w:val="28"/>
          <w:lang w:eastAsia="ru-RU"/>
        </w:rPr>
        <w:t>Л</w:t>
      </w:r>
      <w:r w:rsidRPr="00CC0BAF">
        <w:rPr>
          <w:rFonts w:ascii="Times New Roman" w:eastAsia="Times New Roman" w:hAnsi="Times New Roman" w:cs="Times New Roman"/>
          <w:sz w:val="28"/>
          <w:szCs w:val="28"/>
          <w:lang w:eastAsia="ru-RU"/>
        </w:rPr>
        <w:t>.Ухоботов</w:t>
      </w:r>
      <w:proofErr w:type="spellEnd"/>
      <w:r w:rsidRPr="00CC0BAF">
        <w:rPr>
          <w:rFonts w:ascii="Times New Roman" w:eastAsia="Times New Roman" w:hAnsi="Times New Roman" w:cs="Times New Roman"/>
          <w:sz w:val="28"/>
          <w:szCs w:val="28"/>
          <w:lang w:eastAsia="ru-RU"/>
        </w:rPr>
        <w:t xml:space="preserve">, </w:t>
      </w:r>
      <w:proofErr w:type="spellStart"/>
      <w:r w:rsidRPr="00CC0BAF">
        <w:rPr>
          <w:rFonts w:ascii="Times New Roman" w:eastAsia="Times New Roman" w:hAnsi="Times New Roman" w:cs="Times New Roman"/>
          <w:sz w:val="28"/>
          <w:szCs w:val="28"/>
          <w:lang w:eastAsia="ru-RU"/>
        </w:rPr>
        <w:t>Т.Ералиев</w:t>
      </w:r>
      <w:proofErr w:type="spellEnd"/>
      <w:r w:rsidRPr="00CC0BAF">
        <w:rPr>
          <w:rFonts w:ascii="Times New Roman" w:eastAsia="Times New Roman" w:hAnsi="Times New Roman" w:cs="Times New Roman"/>
          <w:sz w:val="28"/>
          <w:szCs w:val="28"/>
          <w:lang w:eastAsia="ru-RU"/>
        </w:rPr>
        <w:t xml:space="preserve">, </w:t>
      </w:r>
      <w:proofErr w:type="spellStart"/>
      <w:r w:rsidRPr="00CC0BAF">
        <w:rPr>
          <w:rFonts w:ascii="Times New Roman" w:eastAsia="Times New Roman" w:hAnsi="Times New Roman" w:cs="Times New Roman"/>
          <w:sz w:val="28"/>
          <w:szCs w:val="28"/>
          <w:lang w:eastAsia="ru-RU"/>
        </w:rPr>
        <w:t>Ю.Ратушный</w:t>
      </w:r>
      <w:proofErr w:type="spellEnd"/>
      <w:r w:rsidRPr="00CC0BAF">
        <w:rPr>
          <w:rFonts w:ascii="Times New Roman" w:eastAsia="Times New Roman" w:hAnsi="Times New Roman" w:cs="Times New Roman"/>
          <w:sz w:val="28"/>
          <w:szCs w:val="28"/>
          <w:lang w:eastAsia="ru-RU"/>
        </w:rPr>
        <w:t xml:space="preserve">, </w:t>
      </w:r>
      <w:proofErr w:type="spellStart"/>
      <w:r w:rsidRPr="00CC0BAF">
        <w:rPr>
          <w:rFonts w:ascii="Times New Roman" w:eastAsia="Times New Roman" w:hAnsi="Times New Roman" w:cs="Times New Roman"/>
          <w:sz w:val="28"/>
          <w:szCs w:val="28"/>
          <w:lang w:eastAsia="ru-RU"/>
        </w:rPr>
        <w:t>О.Балыкбаев</w:t>
      </w:r>
      <w:proofErr w:type="spellEnd"/>
      <w:r w:rsidRPr="00CC0BAF">
        <w:rPr>
          <w:rFonts w:ascii="Times New Roman" w:eastAsia="Times New Roman" w:hAnsi="Times New Roman" w:cs="Times New Roman"/>
          <w:sz w:val="28"/>
          <w:szCs w:val="28"/>
          <w:lang w:eastAsia="ru-RU"/>
        </w:rPr>
        <w:t xml:space="preserve">, </w:t>
      </w:r>
      <w:proofErr w:type="spellStart"/>
      <w:r w:rsidRPr="00CC0BAF">
        <w:rPr>
          <w:rFonts w:ascii="Times New Roman" w:eastAsia="Times New Roman" w:hAnsi="Times New Roman" w:cs="Times New Roman"/>
          <w:sz w:val="28"/>
          <w:szCs w:val="28"/>
          <w:lang w:eastAsia="ru-RU"/>
        </w:rPr>
        <w:t>В.Капитонов</w:t>
      </w:r>
      <w:proofErr w:type="spellEnd"/>
      <w:r w:rsidRPr="00CC0BAF">
        <w:rPr>
          <w:rFonts w:ascii="Times New Roman" w:eastAsia="Times New Roman" w:hAnsi="Times New Roman" w:cs="Times New Roman"/>
          <w:sz w:val="28"/>
          <w:szCs w:val="28"/>
          <w:lang w:eastAsia="ru-RU"/>
        </w:rPr>
        <w:t>, 1978 г.)</w:t>
      </w:r>
      <w:r>
        <w:rPr>
          <w:rFonts w:ascii="Times New Roman" w:eastAsia="Times New Roman" w:hAnsi="Times New Roman" w:cs="Times New Roman"/>
          <w:sz w:val="28"/>
          <w:szCs w:val="28"/>
          <w:lang w:eastAsia="ru-RU"/>
        </w:rPr>
        <w:t xml:space="preserve"> имеет частично заглублённый первый этаж. Перед вторым этажом располагается обходная галерея. Узкие спаренные окна второго-пятого этажей разделены узкими рёбрами и массивными треугольными в плане простеночными пилонами. Перед шестым этажом располагается опоясывающий балкон с глухим ограждением. Нависающий верхний этаж образует своеобразный массивный фронтон. Окна представляют собой узкие, вытянутые по вертикали прямоугольники. Пятиэтажный </w:t>
      </w:r>
      <w:r w:rsidRPr="003B50A1">
        <w:rPr>
          <w:rFonts w:ascii="Times New Roman" w:eastAsia="Times New Roman" w:hAnsi="Times New Roman" w:cs="Times New Roman"/>
          <w:sz w:val="28"/>
          <w:szCs w:val="28"/>
          <w:lang w:eastAsia="ru-RU"/>
        </w:rPr>
        <w:t xml:space="preserve">Вычислительный центр Госбанка, Алматы (арх. </w:t>
      </w:r>
      <w:proofErr w:type="spellStart"/>
      <w:r w:rsidRPr="003B50A1">
        <w:rPr>
          <w:rFonts w:ascii="Times New Roman" w:eastAsia="Times New Roman" w:hAnsi="Times New Roman" w:cs="Times New Roman"/>
          <w:sz w:val="28"/>
          <w:szCs w:val="28"/>
          <w:lang w:eastAsia="ru-RU"/>
        </w:rPr>
        <w:t>А.Петрова</w:t>
      </w:r>
      <w:proofErr w:type="spellEnd"/>
      <w:r w:rsidRPr="003B50A1">
        <w:rPr>
          <w:rFonts w:ascii="Times New Roman" w:eastAsia="Times New Roman" w:hAnsi="Times New Roman" w:cs="Times New Roman"/>
          <w:sz w:val="28"/>
          <w:szCs w:val="28"/>
          <w:lang w:eastAsia="ru-RU"/>
        </w:rPr>
        <w:t xml:space="preserve">, </w:t>
      </w:r>
      <w:proofErr w:type="spellStart"/>
      <w:r w:rsidRPr="003B50A1">
        <w:rPr>
          <w:rFonts w:ascii="Times New Roman" w:eastAsia="Times New Roman" w:hAnsi="Times New Roman" w:cs="Times New Roman"/>
          <w:sz w:val="28"/>
          <w:szCs w:val="28"/>
          <w:lang w:eastAsia="ru-RU"/>
        </w:rPr>
        <w:t>А.Петров</w:t>
      </w:r>
      <w:proofErr w:type="spellEnd"/>
      <w:r w:rsidRPr="003B50A1">
        <w:rPr>
          <w:rFonts w:ascii="Times New Roman" w:eastAsia="Times New Roman" w:hAnsi="Times New Roman" w:cs="Times New Roman"/>
          <w:sz w:val="28"/>
          <w:szCs w:val="28"/>
          <w:lang w:eastAsia="ru-RU"/>
        </w:rPr>
        <w:t xml:space="preserve">, </w:t>
      </w:r>
      <w:proofErr w:type="spellStart"/>
      <w:r w:rsidRPr="003B50A1">
        <w:rPr>
          <w:rFonts w:ascii="Times New Roman" w:eastAsia="Times New Roman" w:hAnsi="Times New Roman" w:cs="Times New Roman"/>
          <w:sz w:val="28"/>
          <w:szCs w:val="28"/>
          <w:lang w:eastAsia="ru-RU"/>
        </w:rPr>
        <w:t>З.Мустафина</w:t>
      </w:r>
      <w:proofErr w:type="spellEnd"/>
      <w:r w:rsidRPr="003B50A1">
        <w:rPr>
          <w:rFonts w:ascii="Times New Roman" w:eastAsia="Times New Roman" w:hAnsi="Times New Roman" w:cs="Times New Roman"/>
          <w:sz w:val="28"/>
          <w:szCs w:val="28"/>
          <w:lang w:eastAsia="ru-RU"/>
        </w:rPr>
        <w:t xml:space="preserve">, </w:t>
      </w:r>
      <w:proofErr w:type="spellStart"/>
      <w:r w:rsidRPr="003B50A1">
        <w:rPr>
          <w:rFonts w:ascii="Times New Roman" w:eastAsia="Times New Roman" w:hAnsi="Times New Roman" w:cs="Times New Roman"/>
          <w:sz w:val="28"/>
          <w:szCs w:val="28"/>
          <w:lang w:eastAsia="ru-RU"/>
        </w:rPr>
        <w:t>Г.Джакипова</w:t>
      </w:r>
      <w:proofErr w:type="spellEnd"/>
      <w:r w:rsidRPr="003B50A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имеет узкие </w:t>
      </w:r>
      <w:proofErr w:type="spellStart"/>
      <w:r>
        <w:rPr>
          <w:rFonts w:ascii="Times New Roman" w:eastAsia="Times New Roman" w:hAnsi="Times New Roman" w:cs="Times New Roman"/>
          <w:sz w:val="28"/>
          <w:szCs w:val="28"/>
          <w:lang w:eastAsia="ru-RU"/>
        </w:rPr>
        <w:t>спареные</w:t>
      </w:r>
      <w:proofErr w:type="spellEnd"/>
      <w:r>
        <w:rPr>
          <w:rFonts w:ascii="Times New Roman" w:eastAsia="Times New Roman" w:hAnsi="Times New Roman" w:cs="Times New Roman"/>
          <w:sz w:val="28"/>
          <w:szCs w:val="28"/>
          <w:lang w:eastAsia="ru-RU"/>
        </w:rPr>
        <w:t xml:space="preserve"> окна, разделённые массивными простеночными пилонами. Перед четвёртым этажом располагается опоясывающий балкон с глухим ограждением. Здание венчает массивный, сильно выступающий глухой фронтон. Пятиэтажное </w:t>
      </w:r>
      <w:r w:rsidRPr="00BC6A55">
        <w:rPr>
          <w:rFonts w:ascii="Times New Roman" w:eastAsia="Times New Roman" w:hAnsi="Times New Roman" w:cs="Times New Roman"/>
          <w:sz w:val="28"/>
          <w:szCs w:val="28"/>
          <w:lang w:eastAsia="ru-RU"/>
        </w:rPr>
        <w:t>Административное здание</w:t>
      </w:r>
      <w:r>
        <w:rPr>
          <w:rFonts w:ascii="Times New Roman" w:eastAsia="Times New Roman" w:hAnsi="Times New Roman" w:cs="Times New Roman"/>
          <w:sz w:val="28"/>
          <w:szCs w:val="28"/>
          <w:lang w:eastAsia="ru-RU"/>
        </w:rPr>
        <w:t xml:space="preserve"> по ул. </w:t>
      </w:r>
      <w:proofErr w:type="spellStart"/>
      <w:r>
        <w:rPr>
          <w:rFonts w:ascii="Times New Roman" w:eastAsia="Times New Roman" w:hAnsi="Times New Roman" w:cs="Times New Roman"/>
          <w:sz w:val="28"/>
          <w:szCs w:val="28"/>
          <w:lang w:eastAsia="ru-RU"/>
        </w:rPr>
        <w:t>Базарбаева</w:t>
      </w:r>
      <w:proofErr w:type="spellEnd"/>
      <w:r>
        <w:rPr>
          <w:rFonts w:ascii="Times New Roman" w:eastAsia="Times New Roman" w:hAnsi="Times New Roman" w:cs="Times New Roman"/>
          <w:sz w:val="28"/>
          <w:szCs w:val="28"/>
          <w:lang w:eastAsia="ru-RU"/>
        </w:rPr>
        <w:t xml:space="preserve"> в</w:t>
      </w:r>
      <w:r w:rsidRPr="00BC6A55">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имеет </w:t>
      </w:r>
      <w:proofErr w:type="spellStart"/>
      <w:r>
        <w:rPr>
          <w:rFonts w:ascii="Times New Roman" w:eastAsia="Times New Roman" w:hAnsi="Times New Roman" w:cs="Times New Roman"/>
          <w:sz w:val="28"/>
          <w:szCs w:val="28"/>
          <w:lang w:eastAsia="ru-RU"/>
        </w:rPr>
        <w:t>консольно</w:t>
      </w:r>
      <w:proofErr w:type="spellEnd"/>
      <w:r>
        <w:rPr>
          <w:rFonts w:ascii="Times New Roman" w:eastAsia="Times New Roman" w:hAnsi="Times New Roman" w:cs="Times New Roman"/>
          <w:sz w:val="28"/>
          <w:szCs w:val="28"/>
          <w:lang w:eastAsia="ru-RU"/>
        </w:rPr>
        <w:t xml:space="preserve"> выступающий верхний этаж с небольшими квадратными окнами. На нижележащих этажах спаренные окна разделены широкими простенками с массивными простеночными пилонами. Пятиэтажное </w:t>
      </w:r>
      <w:r w:rsidRPr="00BC6A55">
        <w:rPr>
          <w:rFonts w:ascii="Times New Roman" w:eastAsia="Times New Roman" w:hAnsi="Times New Roman" w:cs="Times New Roman"/>
          <w:sz w:val="28"/>
          <w:szCs w:val="28"/>
          <w:lang w:eastAsia="ru-RU"/>
        </w:rPr>
        <w:t>Административное здание</w:t>
      </w:r>
      <w:r>
        <w:rPr>
          <w:rFonts w:ascii="Times New Roman" w:eastAsia="Times New Roman" w:hAnsi="Times New Roman" w:cs="Times New Roman"/>
          <w:sz w:val="28"/>
          <w:szCs w:val="28"/>
          <w:lang w:eastAsia="ru-RU"/>
        </w:rPr>
        <w:t xml:space="preserve"> по ул. </w:t>
      </w:r>
      <w:proofErr w:type="spellStart"/>
      <w:r>
        <w:rPr>
          <w:rFonts w:ascii="Times New Roman" w:eastAsia="Times New Roman" w:hAnsi="Times New Roman" w:cs="Times New Roman"/>
          <w:sz w:val="28"/>
          <w:szCs w:val="28"/>
          <w:lang w:eastAsia="ru-RU"/>
        </w:rPr>
        <w:t>Желтоксан</w:t>
      </w:r>
      <w:proofErr w:type="spellEnd"/>
      <w:r>
        <w:rPr>
          <w:rFonts w:ascii="Times New Roman" w:eastAsia="Times New Roman" w:hAnsi="Times New Roman" w:cs="Times New Roman"/>
          <w:sz w:val="28"/>
          <w:szCs w:val="28"/>
          <w:lang w:eastAsia="ru-RU"/>
        </w:rPr>
        <w:t xml:space="preserve"> в</w:t>
      </w:r>
      <w:r w:rsidRPr="00BC6A55">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имеет </w:t>
      </w:r>
      <w:proofErr w:type="spellStart"/>
      <w:r>
        <w:rPr>
          <w:rFonts w:ascii="Times New Roman" w:eastAsia="Times New Roman" w:hAnsi="Times New Roman" w:cs="Times New Roman"/>
          <w:sz w:val="28"/>
          <w:szCs w:val="28"/>
          <w:lang w:eastAsia="ru-RU"/>
        </w:rPr>
        <w:t>уступчато</w:t>
      </w:r>
      <w:proofErr w:type="spellEnd"/>
      <w:r>
        <w:rPr>
          <w:rFonts w:ascii="Times New Roman" w:eastAsia="Times New Roman" w:hAnsi="Times New Roman" w:cs="Times New Roman"/>
          <w:sz w:val="28"/>
          <w:szCs w:val="28"/>
          <w:lang w:eastAsia="ru-RU"/>
        </w:rPr>
        <w:t xml:space="preserve"> нависающие друг над другом этажи. Верхний этаж представляет собой акцентированный массив. Остекление на всех этажах ленточное. Перед окнами расположены узкие рёбра, совпадающие с вертикальными импостами витражей. Первый этаж частично заглублён.</w:t>
      </w:r>
    </w:p>
    <w:p w14:paraId="08910954"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p>
    <w:p w14:paraId="3F1F81CE"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48A0E7A7" wp14:editId="5FE3D71F">
            <wp:extent cx="3600000" cy="4123760"/>
            <wp:effectExtent l="0" t="0" r="635" b="0"/>
            <wp:docPr id="44" name="Рисунок 44" descr="Z:\ВТОРОЙ ДИСК\Education materials\UNIVERSITIES\KazNRTU\PhD-21\Кустаубаева\картинки 2 раздела\!!сов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2 раздела\!!сов_Страница_2.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3930" t="10365" r="4315" b="23421"/>
                    <a:stretch/>
                  </pic:blipFill>
                  <pic:spPr bwMode="auto">
                    <a:xfrm>
                      <a:off x="0" y="0"/>
                      <a:ext cx="3600000" cy="4123760"/>
                    </a:xfrm>
                    <a:prstGeom prst="rect">
                      <a:avLst/>
                    </a:prstGeom>
                    <a:noFill/>
                    <a:ln>
                      <a:noFill/>
                    </a:ln>
                    <a:extLst>
                      <a:ext uri="{53640926-AAD7-44D8-BBD7-CCE9431645EC}">
                        <a14:shadowObscured xmlns:a14="http://schemas.microsoft.com/office/drawing/2010/main"/>
                      </a:ext>
                    </a:extLst>
                  </pic:spPr>
                </pic:pic>
              </a:graphicData>
            </a:graphic>
          </wp:inline>
        </w:drawing>
      </w:r>
    </w:p>
    <w:p w14:paraId="36C38EB5" w14:textId="77777777" w:rsidR="006E528E" w:rsidRPr="00A6207C"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Рисунок 2.19</w:t>
      </w:r>
      <w:r w:rsidRPr="00A6207C">
        <w:rPr>
          <w:rFonts w:ascii="Times New Roman" w:hAnsi="Times New Roman" w:cs="Times New Roman"/>
          <w:sz w:val="28"/>
          <w:szCs w:val="28"/>
        </w:rPr>
        <w:t xml:space="preserve"> – Примеры архитектуры казахстанского Романтизма второй половины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Кинотеатр «</w:t>
      </w:r>
      <w:proofErr w:type="spellStart"/>
      <w:r w:rsidRPr="00A6207C">
        <w:rPr>
          <w:rFonts w:ascii="Times New Roman" w:eastAsia="Times New Roman" w:hAnsi="Times New Roman" w:cs="Times New Roman"/>
          <w:sz w:val="28"/>
          <w:szCs w:val="28"/>
          <w:lang w:eastAsia="ru-RU"/>
        </w:rPr>
        <w:t>Арман</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 xml:space="preserve">Драматический театр </w:t>
      </w:r>
      <w:proofErr w:type="spellStart"/>
      <w:r w:rsidRPr="00A6207C">
        <w:rPr>
          <w:rFonts w:ascii="Times New Roman" w:eastAsia="Times New Roman" w:hAnsi="Times New Roman" w:cs="Times New Roman"/>
          <w:sz w:val="28"/>
          <w:szCs w:val="28"/>
          <w:lang w:eastAsia="ru-RU"/>
        </w:rPr>
        <w:t>им.М.Ю.Лермонтова</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Проектный институт «Алма-</w:t>
      </w:r>
      <w:proofErr w:type="spellStart"/>
      <w:r w:rsidRPr="00A6207C">
        <w:rPr>
          <w:rFonts w:ascii="Times New Roman" w:eastAsia="Times New Roman" w:hAnsi="Times New Roman" w:cs="Times New Roman"/>
          <w:sz w:val="28"/>
          <w:szCs w:val="28"/>
          <w:lang w:eastAsia="ru-RU"/>
        </w:rPr>
        <w:t>Атагипрогор</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 xml:space="preserve">Драматический театр </w:t>
      </w:r>
      <w:proofErr w:type="spellStart"/>
      <w:r w:rsidRPr="00A6207C">
        <w:rPr>
          <w:rFonts w:ascii="Times New Roman" w:eastAsia="Times New Roman" w:hAnsi="Times New Roman" w:cs="Times New Roman"/>
          <w:sz w:val="28"/>
          <w:szCs w:val="28"/>
          <w:lang w:eastAsia="ru-RU"/>
        </w:rPr>
        <w:t>им.М.О.Ауэзова</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Дворец спорта, Алматы</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Гостиница «</w:t>
      </w:r>
      <w:proofErr w:type="spellStart"/>
      <w:r w:rsidRPr="00A6207C">
        <w:rPr>
          <w:rFonts w:ascii="Times New Roman" w:eastAsia="Times New Roman" w:hAnsi="Times New Roman" w:cs="Times New Roman"/>
          <w:sz w:val="28"/>
          <w:szCs w:val="28"/>
          <w:lang w:eastAsia="ru-RU"/>
        </w:rPr>
        <w:t>Отрар</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Телеграф, Алматы</w:t>
      </w:r>
      <w:r>
        <w:rPr>
          <w:rFonts w:ascii="Times New Roman" w:eastAsia="Times New Roman" w:hAnsi="Times New Roman" w:cs="Times New Roman"/>
          <w:sz w:val="28"/>
          <w:szCs w:val="28"/>
          <w:lang w:eastAsia="ru-RU"/>
        </w:rPr>
        <w:t xml:space="preserve">; 8. </w:t>
      </w:r>
      <w:proofErr w:type="spellStart"/>
      <w:r w:rsidRPr="00A6207C">
        <w:rPr>
          <w:rFonts w:ascii="Times New Roman" w:eastAsia="Times New Roman" w:hAnsi="Times New Roman" w:cs="Times New Roman"/>
          <w:sz w:val="28"/>
          <w:szCs w:val="28"/>
          <w:lang w:eastAsia="ru-RU"/>
        </w:rPr>
        <w:t>Автобусно</w:t>
      </w:r>
      <w:proofErr w:type="spellEnd"/>
      <w:r w:rsidRPr="00A6207C">
        <w:rPr>
          <w:rFonts w:ascii="Times New Roman" w:eastAsia="Times New Roman" w:hAnsi="Times New Roman" w:cs="Times New Roman"/>
          <w:sz w:val="28"/>
          <w:szCs w:val="28"/>
          <w:lang w:eastAsia="ru-RU"/>
        </w:rPr>
        <w:t>-железнодорожный вокзал, Кустанай</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Железнодорожный вокзал, Павлодар</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07468B8D" w14:textId="77777777" w:rsidR="006E528E" w:rsidRPr="004145D9" w:rsidRDefault="006E528E" w:rsidP="006E528E">
      <w:pPr>
        <w:spacing w:after="0" w:line="240" w:lineRule="auto"/>
        <w:jc w:val="both"/>
        <w:rPr>
          <w:rFonts w:ascii="Times New Roman" w:hAnsi="Times New Roman" w:cs="Times New Roman"/>
          <w:sz w:val="28"/>
          <w:szCs w:val="28"/>
        </w:rPr>
      </w:pPr>
    </w:p>
    <w:p w14:paraId="386452E0"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В четырёхэтажном </w:t>
      </w:r>
      <w:r w:rsidRPr="00BC6A55">
        <w:rPr>
          <w:rFonts w:ascii="Times New Roman" w:eastAsia="Times New Roman" w:hAnsi="Times New Roman" w:cs="Times New Roman"/>
          <w:sz w:val="28"/>
          <w:szCs w:val="28"/>
          <w:lang w:eastAsia="ru-RU"/>
        </w:rPr>
        <w:t>Административно</w:t>
      </w:r>
      <w:r>
        <w:rPr>
          <w:rFonts w:ascii="Times New Roman" w:eastAsia="Times New Roman" w:hAnsi="Times New Roman" w:cs="Times New Roman"/>
          <w:sz w:val="28"/>
          <w:szCs w:val="28"/>
          <w:lang w:eastAsia="ru-RU"/>
        </w:rPr>
        <w:t xml:space="preserve">м здании по ул. </w:t>
      </w:r>
      <w:proofErr w:type="spellStart"/>
      <w:r>
        <w:rPr>
          <w:rFonts w:ascii="Times New Roman" w:eastAsia="Times New Roman" w:hAnsi="Times New Roman" w:cs="Times New Roman"/>
          <w:sz w:val="28"/>
          <w:szCs w:val="28"/>
          <w:lang w:eastAsia="ru-RU"/>
        </w:rPr>
        <w:t>Утеген</w:t>
      </w:r>
      <w:proofErr w:type="spellEnd"/>
      <w:r>
        <w:rPr>
          <w:rFonts w:ascii="Times New Roman" w:eastAsia="Times New Roman" w:hAnsi="Times New Roman" w:cs="Times New Roman"/>
          <w:sz w:val="28"/>
          <w:szCs w:val="28"/>
          <w:lang w:eastAsia="ru-RU"/>
        </w:rPr>
        <w:t xml:space="preserve"> батыра в</w:t>
      </w:r>
      <w:r w:rsidRPr="00BC6A55">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венчание выполнено в виде высокого фронтона, выступающего за плоскость основного объёма. Окна прямоугольные. Первый и последний этажи акцентированы </w:t>
      </w:r>
      <w:r w:rsidRPr="001D08A9">
        <w:rPr>
          <w:rFonts w:ascii="Times New Roman" w:eastAsia="Times New Roman" w:hAnsi="Times New Roman" w:cs="Times New Roman"/>
          <w:color w:val="000000" w:themeColor="text1"/>
          <w:sz w:val="28"/>
          <w:szCs w:val="28"/>
          <w:lang w:eastAsia="ru-RU"/>
        </w:rPr>
        <w:t>другим цветом облицовки стен. Многокорпусный Дом политического просвещения в Алматы</w:t>
      </w:r>
      <w:r w:rsidRPr="001D08A9">
        <w:rPr>
          <w:rStyle w:val="aa"/>
          <w:rFonts w:ascii="Times New Roman" w:hAnsi="Times New Roman" w:cs="Times New Roman"/>
          <w:color w:val="000000" w:themeColor="text1"/>
          <w:sz w:val="28"/>
          <w:szCs w:val="28"/>
          <w:u w:val="none"/>
        </w:rPr>
        <w:t xml:space="preserve"> (арх. </w:t>
      </w:r>
      <w:proofErr w:type="spellStart"/>
      <w:r w:rsidRPr="001D08A9">
        <w:rPr>
          <w:rStyle w:val="aa"/>
          <w:rFonts w:ascii="Times New Roman" w:hAnsi="Times New Roman" w:cs="Times New Roman"/>
          <w:color w:val="000000" w:themeColor="text1"/>
          <w:sz w:val="28"/>
          <w:szCs w:val="28"/>
          <w:u w:val="none"/>
        </w:rPr>
        <w:t>Ю.Ратушный</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Т.Ералиев</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О.Балыкбаев</w:t>
      </w:r>
      <w:proofErr w:type="spellEnd"/>
      <w:r w:rsidRPr="001D08A9">
        <w:rPr>
          <w:rStyle w:val="aa"/>
          <w:rFonts w:ascii="Times New Roman" w:hAnsi="Times New Roman" w:cs="Times New Roman"/>
          <w:color w:val="000000" w:themeColor="text1"/>
          <w:sz w:val="28"/>
          <w:szCs w:val="28"/>
          <w:u w:val="none"/>
        </w:rPr>
        <w:t xml:space="preserve">, 1982 г.) частично располагается на развитом двухэтажном цоколе, образующем опоясывающую террасу. Пять следующих этажей имеют узкие вертикальные окна, разделённые широкими простенками с массивной перемычкой сверху. Следующий этаж заглублён. Верхний этаж представляет собой массивный объём с узкими вертикальными окнами с рёберными наличниками. В шестиэтажном </w:t>
      </w:r>
      <w:r w:rsidRPr="001D08A9">
        <w:rPr>
          <w:rFonts w:ascii="Times New Roman" w:eastAsia="Times New Roman" w:hAnsi="Times New Roman" w:cs="Times New Roman"/>
          <w:color w:val="000000" w:themeColor="text1"/>
          <w:sz w:val="28"/>
          <w:szCs w:val="28"/>
          <w:lang w:eastAsia="ru-RU"/>
        </w:rPr>
        <w:t xml:space="preserve">Офисном здании по ул. </w:t>
      </w:r>
      <w:proofErr w:type="spellStart"/>
      <w:r w:rsidRPr="001D08A9">
        <w:rPr>
          <w:rFonts w:ascii="Times New Roman" w:eastAsia="Times New Roman" w:hAnsi="Times New Roman" w:cs="Times New Roman"/>
          <w:color w:val="000000" w:themeColor="text1"/>
          <w:sz w:val="28"/>
          <w:szCs w:val="28"/>
          <w:lang w:eastAsia="ru-RU"/>
        </w:rPr>
        <w:t>Богенбай</w:t>
      </w:r>
      <w:proofErr w:type="spellEnd"/>
      <w:r w:rsidRPr="001D08A9">
        <w:rPr>
          <w:rFonts w:ascii="Times New Roman" w:eastAsia="Times New Roman" w:hAnsi="Times New Roman" w:cs="Times New Roman"/>
          <w:color w:val="000000" w:themeColor="text1"/>
          <w:sz w:val="28"/>
          <w:szCs w:val="28"/>
          <w:lang w:eastAsia="ru-RU"/>
        </w:rPr>
        <w:t xml:space="preserve"> батыра в Алматы в качестве </w:t>
      </w:r>
      <w:r>
        <w:rPr>
          <w:rFonts w:ascii="Times New Roman" w:eastAsia="Times New Roman" w:hAnsi="Times New Roman" w:cs="Times New Roman"/>
          <w:sz w:val="28"/>
          <w:szCs w:val="28"/>
          <w:lang w:eastAsia="ru-RU"/>
        </w:rPr>
        <w:t xml:space="preserve">отдельного массива выделены верхние два этажа. Прямоугольные окна на них разделены широкими простенками с рёбрами. Нижние этажи заглублены. Перед четвёртым этажом располагается опоясывающий балкон с глухим ограждением. Пятиэтажный </w:t>
      </w:r>
      <w:r w:rsidRPr="003B50A1">
        <w:rPr>
          <w:rFonts w:ascii="Times New Roman" w:eastAsia="Times New Roman" w:hAnsi="Times New Roman" w:cs="Times New Roman"/>
          <w:sz w:val="28"/>
          <w:szCs w:val="28"/>
          <w:lang w:eastAsia="ru-RU"/>
        </w:rPr>
        <w:t>Универсальный магазин «Шымкент»</w:t>
      </w:r>
      <w:r>
        <w:rPr>
          <w:rFonts w:ascii="Times New Roman" w:eastAsia="Times New Roman" w:hAnsi="Times New Roman" w:cs="Times New Roman"/>
          <w:sz w:val="28"/>
          <w:szCs w:val="28"/>
          <w:lang w:eastAsia="ru-RU"/>
        </w:rPr>
        <w:t xml:space="preserve"> в</w:t>
      </w:r>
      <w:r w:rsidRPr="003B50A1">
        <w:rPr>
          <w:rFonts w:ascii="Times New Roman" w:eastAsia="Times New Roman" w:hAnsi="Times New Roman" w:cs="Times New Roman"/>
          <w:sz w:val="28"/>
          <w:szCs w:val="28"/>
          <w:lang w:eastAsia="ru-RU"/>
        </w:rPr>
        <w:t xml:space="preserve"> Шымкент</w:t>
      </w:r>
      <w:r>
        <w:rPr>
          <w:rFonts w:ascii="Times New Roman" w:eastAsia="Times New Roman" w:hAnsi="Times New Roman" w:cs="Times New Roman"/>
          <w:sz w:val="28"/>
          <w:szCs w:val="28"/>
          <w:lang w:eastAsia="ru-RU"/>
        </w:rPr>
        <w:t>е увенчан высоким выступающим фронтоном. Первые три этажа частично заглублены. Простенки, совпадающие с колоннами основного каркаса, акцентированы массивными пилястрами.</w:t>
      </w:r>
      <w:r w:rsidRPr="003B50A1">
        <w:rPr>
          <w:rFonts w:ascii="Times New Roman" w:eastAsia="Times New Roman" w:hAnsi="Times New Roman" w:cs="Times New Roman"/>
          <w:sz w:val="28"/>
          <w:szCs w:val="28"/>
          <w:lang w:eastAsia="ru-RU"/>
        </w:rPr>
        <w:t xml:space="preserve"> </w:t>
      </w:r>
      <w:r w:rsidRPr="004145D9">
        <w:rPr>
          <w:rFonts w:ascii="Times New Roman" w:hAnsi="Times New Roman" w:cs="Times New Roman"/>
          <w:sz w:val="28"/>
          <w:szCs w:val="28"/>
        </w:rPr>
        <w:t>Эти примеры показаны на рисунке 2.1</w:t>
      </w:r>
      <w:r>
        <w:rPr>
          <w:rFonts w:ascii="Times New Roman" w:hAnsi="Times New Roman" w:cs="Times New Roman"/>
          <w:sz w:val="28"/>
          <w:szCs w:val="28"/>
        </w:rPr>
        <w:t>8</w:t>
      </w:r>
      <w:r w:rsidRPr="004145D9">
        <w:rPr>
          <w:rFonts w:ascii="Times New Roman" w:hAnsi="Times New Roman" w:cs="Times New Roman"/>
          <w:sz w:val="28"/>
          <w:szCs w:val="28"/>
        </w:rPr>
        <w:t>.</w:t>
      </w:r>
    </w:p>
    <w:p w14:paraId="7BCC2D1E" w14:textId="77777777" w:rsidR="006E528E" w:rsidRPr="00A6207C" w:rsidRDefault="006E528E" w:rsidP="006E528E">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Постепенно среди относительно универсального архитектурно-художественного формообразования Модернизма начинают в качестве разновидности этого глобального явления появляться мотивы </w:t>
      </w:r>
      <w:r w:rsidRPr="00A6207C">
        <w:rPr>
          <w:rFonts w:ascii="Times New Roman" w:hAnsi="Times New Roman" w:cs="Times New Roman"/>
          <w:sz w:val="28"/>
          <w:szCs w:val="28"/>
        </w:rPr>
        <w:t>Романтизма</w:t>
      </w:r>
      <w:r>
        <w:rPr>
          <w:rFonts w:ascii="Times New Roman" w:hAnsi="Times New Roman" w:cs="Times New Roman"/>
          <w:sz w:val="28"/>
          <w:szCs w:val="28"/>
        </w:rPr>
        <w:t>.</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A6207C">
        <w:rPr>
          <w:rFonts w:ascii="Times New Roman" w:eastAsia="Times New Roman" w:hAnsi="Times New Roman" w:cs="Times New Roman"/>
          <w:sz w:val="28"/>
          <w:szCs w:val="28"/>
          <w:lang w:eastAsia="ru-RU"/>
        </w:rPr>
        <w:t>Кинотеатр</w:t>
      </w:r>
      <w:r>
        <w:rPr>
          <w:rFonts w:ascii="Times New Roman" w:eastAsia="Times New Roman" w:hAnsi="Times New Roman" w:cs="Times New Roman"/>
          <w:sz w:val="28"/>
          <w:szCs w:val="28"/>
          <w:lang w:eastAsia="ru-RU"/>
        </w:rPr>
        <w:t>е</w:t>
      </w:r>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Арман</w:t>
      </w:r>
      <w:proofErr w:type="spellEnd"/>
      <w:r w:rsidRPr="00A620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А.Коржемпо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В.Панин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И.Слонов</w:t>
      </w:r>
      <w:proofErr w:type="spellEnd"/>
      <w:r>
        <w:rPr>
          <w:rFonts w:ascii="Times New Roman" w:eastAsia="Times New Roman" w:hAnsi="Times New Roman" w:cs="Times New Roman"/>
          <w:sz w:val="28"/>
          <w:szCs w:val="28"/>
          <w:lang w:eastAsia="ru-RU"/>
        </w:rPr>
        <w:t xml:space="preserve">, 1968 г.) частично заглублённый первый этаж контрастно оттеняет нависающий массив верхней части здания. На глухих поверхностях в шахматном порядке располагаются маленькие пирамиды. В узкой подсечке расположены крупные названия предприятия. Части фасадов заняты рельефными многофигурными панно, фланкированные ребристыми вставками. Высокая парапетная решётка включает многофигурные комбинации. В </w:t>
      </w:r>
      <w:r w:rsidRPr="00A6207C">
        <w:rPr>
          <w:rFonts w:ascii="Times New Roman" w:eastAsia="Times New Roman" w:hAnsi="Times New Roman" w:cs="Times New Roman"/>
          <w:sz w:val="28"/>
          <w:szCs w:val="28"/>
          <w:lang w:eastAsia="ru-RU"/>
        </w:rPr>
        <w:t>Драматическ</w:t>
      </w:r>
      <w:r>
        <w:rPr>
          <w:rFonts w:ascii="Times New Roman" w:eastAsia="Times New Roman" w:hAnsi="Times New Roman" w:cs="Times New Roman"/>
          <w:sz w:val="28"/>
          <w:szCs w:val="28"/>
          <w:lang w:eastAsia="ru-RU"/>
        </w:rPr>
        <w:t>ом</w:t>
      </w:r>
      <w:r w:rsidRPr="00A6207C">
        <w:rPr>
          <w:rFonts w:ascii="Times New Roman" w:eastAsia="Times New Roman" w:hAnsi="Times New Roman" w:cs="Times New Roman"/>
          <w:sz w:val="28"/>
          <w:szCs w:val="28"/>
          <w:lang w:eastAsia="ru-RU"/>
        </w:rPr>
        <w:t xml:space="preserve"> театр</w:t>
      </w:r>
      <w:r>
        <w:rPr>
          <w:rFonts w:ascii="Times New Roman" w:eastAsia="Times New Roman" w:hAnsi="Times New Roman" w:cs="Times New Roman"/>
          <w:sz w:val="28"/>
          <w:szCs w:val="28"/>
          <w:lang w:eastAsia="ru-RU"/>
        </w:rPr>
        <w:t>е</w:t>
      </w:r>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им.М.Ю.Лермонтова</w:t>
      </w:r>
      <w:proofErr w:type="spellEnd"/>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В.Давыденко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Г.Горлышков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Н.Былинкин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Н.Шебалина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Н.Рогачёва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В.Руденко</w:t>
      </w:r>
      <w:proofErr w:type="spellEnd"/>
      <w:r>
        <w:rPr>
          <w:rFonts w:ascii="Times New Roman" w:eastAsia="Times New Roman" w:hAnsi="Times New Roman" w:cs="Times New Roman"/>
          <w:sz w:val="28"/>
          <w:szCs w:val="28"/>
          <w:lang w:eastAsia="ru-RU"/>
        </w:rPr>
        <w:t xml:space="preserve">, 1968 г.) сплошное витражное остекление нижней части расчленено узкими пилястрами, совпадающими с колоннами основного каркаса. Верхняя часть выполнена глухой с Ш-образными рёбрами. Колосниковая надстройка имеет </w:t>
      </w:r>
      <w:proofErr w:type="spellStart"/>
      <w:r>
        <w:rPr>
          <w:rFonts w:ascii="Times New Roman" w:eastAsia="Times New Roman" w:hAnsi="Times New Roman" w:cs="Times New Roman"/>
          <w:sz w:val="28"/>
          <w:szCs w:val="28"/>
          <w:lang w:eastAsia="ru-RU"/>
        </w:rPr>
        <w:t>крупнорельефную</w:t>
      </w:r>
      <w:proofErr w:type="spellEnd"/>
      <w:r>
        <w:rPr>
          <w:rFonts w:ascii="Times New Roman" w:eastAsia="Times New Roman" w:hAnsi="Times New Roman" w:cs="Times New Roman"/>
          <w:sz w:val="28"/>
          <w:szCs w:val="28"/>
          <w:lang w:eastAsia="ru-RU"/>
        </w:rPr>
        <w:t xml:space="preserve"> облицовку. Семиэтажный </w:t>
      </w:r>
      <w:r w:rsidRPr="00A6207C">
        <w:rPr>
          <w:rFonts w:ascii="Times New Roman" w:eastAsia="Times New Roman" w:hAnsi="Times New Roman" w:cs="Times New Roman"/>
          <w:sz w:val="28"/>
          <w:szCs w:val="28"/>
          <w:lang w:eastAsia="ru-RU"/>
        </w:rPr>
        <w:t>Проектный институт «Алма-</w:t>
      </w:r>
      <w:proofErr w:type="spellStart"/>
      <w:r w:rsidRPr="00A6207C">
        <w:rPr>
          <w:rFonts w:ascii="Times New Roman" w:eastAsia="Times New Roman" w:hAnsi="Times New Roman" w:cs="Times New Roman"/>
          <w:sz w:val="28"/>
          <w:szCs w:val="28"/>
          <w:lang w:eastAsia="ru-RU"/>
        </w:rPr>
        <w:t>Атагипрогор</w:t>
      </w:r>
      <w:proofErr w:type="spellEnd"/>
      <w:r w:rsidRPr="00A620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А.Коржемпо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М.Кабылбаев</w:t>
      </w:r>
      <w:proofErr w:type="spellEnd"/>
      <w:r>
        <w:rPr>
          <w:rFonts w:ascii="Times New Roman" w:eastAsia="Times New Roman" w:hAnsi="Times New Roman" w:cs="Times New Roman"/>
          <w:sz w:val="28"/>
          <w:szCs w:val="28"/>
          <w:lang w:eastAsia="ru-RU"/>
        </w:rPr>
        <w:t xml:space="preserve">, 1968 г.) имеет заглублённые первые два этажа со сплошным витражным остеклением. Перед вторым этажом располагается опоясывающий балкон. Остальные этажи решены в виде единого массива, на лицевой стороне которого в рамочном обрамлении находится витраж сплошного остекления. Перед этим витражом располагается решётка из кольцевых элементов. В середине торцевых частей расположены глубокие лоджии. На четвёртом этаже рядом с лоджиями выполнены в ряд несколько пятиэлементных комбинаций из небольших круглых окон. Раздвоенные пилоны, совпадающие с колоннами основного каркаса, членят </w:t>
      </w:r>
      <w:r w:rsidRPr="003B50A1">
        <w:rPr>
          <w:rFonts w:ascii="Times New Roman" w:eastAsia="Times New Roman" w:hAnsi="Times New Roman" w:cs="Times New Roman"/>
          <w:sz w:val="28"/>
          <w:szCs w:val="28"/>
          <w:lang w:eastAsia="ru-RU"/>
        </w:rPr>
        <w:t xml:space="preserve">Драматический театр </w:t>
      </w:r>
      <w:proofErr w:type="spellStart"/>
      <w:r w:rsidRPr="003B50A1">
        <w:rPr>
          <w:rFonts w:ascii="Times New Roman" w:eastAsia="Times New Roman" w:hAnsi="Times New Roman" w:cs="Times New Roman"/>
          <w:sz w:val="28"/>
          <w:szCs w:val="28"/>
          <w:lang w:eastAsia="ru-RU"/>
        </w:rPr>
        <w:t>им.М.О.Ауэзова</w:t>
      </w:r>
      <w:proofErr w:type="spellEnd"/>
      <w:r>
        <w:rPr>
          <w:rFonts w:ascii="Times New Roman" w:eastAsia="Times New Roman" w:hAnsi="Times New Roman" w:cs="Times New Roman"/>
          <w:sz w:val="28"/>
          <w:szCs w:val="28"/>
          <w:lang w:eastAsia="ru-RU"/>
        </w:rPr>
        <w:t xml:space="preserve"> в</w:t>
      </w:r>
      <w:r w:rsidRPr="003B50A1">
        <w:rPr>
          <w:rFonts w:ascii="Times New Roman" w:eastAsia="Times New Roman" w:hAnsi="Times New Roman" w:cs="Times New Roman"/>
          <w:sz w:val="28"/>
          <w:szCs w:val="28"/>
          <w:lang w:eastAsia="ru-RU"/>
        </w:rPr>
        <w:t xml:space="preserve"> Алматы (арх. </w:t>
      </w:r>
      <w:proofErr w:type="spellStart"/>
      <w:r w:rsidRPr="003B50A1">
        <w:rPr>
          <w:rFonts w:ascii="Times New Roman" w:eastAsia="Times New Roman" w:hAnsi="Times New Roman" w:cs="Times New Roman"/>
          <w:sz w:val="28"/>
          <w:szCs w:val="28"/>
          <w:lang w:eastAsia="ru-RU"/>
        </w:rPr>
        <w:t>О.Баймурзаев</w:t>
      </w:r>
      <w:proofErr w:type="spellEnd"/>
      <w:r w:rsidRPr="003B50A1">
        <w:rPr>
          <w:rFonts w:ascii="Times New Roman" w:eastAsia="Times New Roman" w:hAnsi="Times New Roman" w:cs="Times New Roman"/>
          <w:sz w:val="28"/>
          <w:szCs w:val="28"/>
          <w:lang w:eastAsia="ru-RU"/>
        </w:rPr>
        <w:t xml:space="preserve">, </w:t>
      </w:r>
      <w:proofErr w:type="spellStart"/>
      <w:r w:rsidRPr="003B50A1">
        <w:rPr>
          <w:rFonts w:ascii="Times New Roman" w:eastAsia="Times New Roman" w:hAnsi="Times New Roman" w:cs="Times New Roman"/>
          <w:sz w:val="28"/>
          <w:szCs w:val="28"/>
          <w:lang w:eastAsia="ru-RU"/>
        </w:rPr>
        <w:t>А.Кайнарбаев</w:t>
      </w:r>
      <w:proofErr w:type="spellEnd"/>
      <w:r w:rsidRPr="003B50A1">
        <w:rPr>
          <w:rFonts w:ascii="Times New Roman" w:eastAsia="Times New Roman" w:hAnsi="Times New Roman" w:cs="Times New Roman"/>
          <w:sz w:val="28"/>
          <w:szCs w:val="28"/>
          <w:lang w:eastAsia="ru-RU"/>
        </w:rPr>
        <w:t xml:space="preserve">, </w:t>
      </w:r>
      <w:proofErr w:type="spellStart"/>
      <w:r w:rsidRPr="003B50A1">
        <w:rPr>
          <w:rFonts w:ascii="Times New Roman" w:eastAsia="Times New Roman" w:hAnsi="Times New Roman" w:cs="Times New Roman"/>
          <w:sz w:val="28"/>
          <w:szCs w:val="28"/>
          <w:lang w:eastAsia="ru-RU"/>
        </w:rPr>
        <w:t>М.Жаксылыков</w:t>
      </w:r>
      <w:proofErr w:type="spellEnd"/>
      <w:r w:rsidRPr="003B50A1">
        <w:rPr>
          <w:rFonts w:ascii="Times New Roman" w:eastAsia="Times New Roman" w:hAnsi="Times New Roman" w:cs="Times New Roman"/>
          <w:sz w:val="28"/>
          <w:szCs w:val="28"/>
          <w:lang w:eastAsia="ru-RU"/>
        </w:rPr>
        <w:t>, 1981 г.)</w:t>
      </w:r>
      <w:r>
        <w:rPr>
          <w:rFonts w:ascii="Times New Roman" w:eastAsia="Times New Roman" w:hAnsi="Times New Roman" w:cs="Times New Roman"/>
          <w:sz w:val="28"/>
          <w:szCs w:val="28"/>
          <w:lang w:eastAsia="ru-RU"/>
        </w:rPr>
        <w:t xml:space="preserve">. Первый и второй уровни заглублены и имеют сплошное витражное остекление. Перед вторым уровнем располагаются балконы массивным глухим ограждением. Верхнюю часть образуют скошенные внутрь элементы с </w:t>
      </w:r>
      <w:proofErr w:type="spellStart"/>
      <w:r>
        <w:rPr>
          <w:rFonts w:ascii="Times New Roman" w:eastAsia="Times New Roman" w:hAnsi="Times New Roman" w:cs="Times New Roman"/>
          <w:sz w:val="28"/>
          <w:szCs w:val="28"/>
          <w:lang w:eastAsia="ru-RU"/>
        </w:rPr>
        <w:t>крупнорельефной</w:t>
      </w:r>
      <w:proofErr w:type="spellEnd"/>
      <w:r>
        <w:rPr>
          <w:rFonts w:ascii="Times New Roman" w:eastAsia="Times New Roman" w:hAnsi="Times New Roman" w:cs="Times New Roman"/>
          <w:sz w:val="28"/>
          <w:szCs w:val="28"/>
          <w:lang w:eastAsia="ru-RU"/>
        </w:rPr>
        <w:t xml:space="preserve"> поверхностью. Перед ними располагаются крупноэлементные бра. На торцевом фасаде </w:t>
      </w:r>
      <w:r w:rsidRPr="00A6207C">
        <w:rPr>
          <w:rFonts w:ascii="Times New Roman" w:eastAsia="Times New Roman" w:hAnsi="Times New Roman" w:cs="Times New Roman"/>
          <w:sz w:val="28"/>
          <w:szCs w:val="28"/>
          <w:lang w:eastAsia="ru-RU"/>
        </w:rPr>
        <w:t>Дворц</w:t>
      </w:r>
      <w:r>
        <w:rPr>
          <w:rFonts w:ascii="Times New Roman" w:eastAsia="Times New Roman" w:hAnsi="Times New Roman" w:cs="Times New Roman"/>
          <w:sz w:val="28"/>
          <w:szCs w:val="28"/>
          <w:lang w:eastAsia="ru-RU"/>
        </w:rPr>
        <w:t>а</w:t>
      </w:r>
      <w:r w:rsidRPr="00A6207C">
        <w:rPr>
          <w:rFonts w:ascii="Times New Roman" w:eastAsia="Times New Roman" w:hAnsi="Times New Roman" w:cs="Times New Roman"/>
          <w:sz w:val="28"/>
          <w:szCs w:val="28"/>
          <w:lang w:eastAsia="ru-RU"/>
        </w:rPr>
        <w:t xml:space="preserve"> спорта</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В.Кацев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И.Слонов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О.Наумова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В.Толмачёв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И.Цитрин</w:t>
      </w:r>
      <w:proofErr w:type="spellEnd"/>
      <w:r>
        <w:rPr>
          <w:rFonts w:ascii="Times New Roman" w:eastAsia="Times New Roman" w:hAnsi="Times New Roman" w:cs="Times New Roman"/>
          <w:sz w:val="28"/>
          <w:szCs w:val="28"/>
          <w:lang w:eastAsia="ru-RU"/>
        </w:rPr>
        <w:t xml:space="preserve">, 1966 г.)  первый уровень имеет сплошной витраж в массивном обрамлении. Выше располагается глухой дуговой фронтон с </w:t>
      </w:r>
      <w:proofErr w:type="spellStart"/>
      <w:r>
        <w:rPr>
          <w:rFonts w:ascii="Times New Roman" w:eastAsia="Times New Roman" w:hAnsi="Times New Roman" w:cs="Times New Roman"/>
          <w:sz w:val="28"/>
          <w:szCs w:val="28"/>
          <w:lang w:eastAsia="ru-RU"/>
        </w:rPr>
        <w:t>крупнорельефной</w:t>
      </w:r>
      <w:proofErr w:type="spellEnd"/>
      <w:r>
        <w:rPr>
          <w:rFonts w:ascii="Times New Roman" w:eastAsia="Times New Roman" w:hAnsi="Times New Roman" w:cs="Times New Roman"/>
          <w:sz w:val="28"/>
          <w:szCs w:val="28"/>
          <w:lang w:eastAsia="ru-RU"/>
        </w:rPr>
        <w:t xml:space="preserve"> поверхностью. На боковых фасадах располагаются ленточные витражи. На верхнем уровне перед ними установлена мелкоячеистая прямоугольная решётка. Здание расположено на высоком, частично заглублённом подиуме.</w:t>
      </w:r>
    </w:p>
    <w:p w14:paraId="62EBDE9E" w14:textId="77777777" w:rsidR="006E528E" w:rsidRPr="004145D9" w:rsidRDefault="006E528E" w:rsidP="006E528E">
      <w:pPr>
        <w:pStyle w:val="a8"/>
        <w:spacing w:after="0" w:line="240" w:lineRule="auto"/>
        <w:ind w:left="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 В пятиэтажной </w:t>
      </w:r>
      <w:r w:rsidRPr="007E06B4">
        <w:rPr>
          <w:rFonts w:ascii="Times New Roman" w:eastAsia="Times New Roman" w:hAnsi="Times New Roman" w:cs="Times New Roman"/>
          <w:sz w:val="28"/>
          <w:szCs w:val="28"/>
          <w:lang w:eastAsia="ru-RU"/>
        </w:rPr>
        <w:t>Гостиниц</w:t>
      </w:r>
      <w:r>
        <w:rPr>
          <w:rFonts w:ascii="Times New Roman" w:eastAsia="Times New Roman" w:hAnsi="Times New Roman" w:cs="Times New Roman"/>
          <w:sz w:val="28"/>
          <w:szCs w:val="28"/>
          <w:lang w:eastAsia="ru-RU"/>
        </w:rPr>
        <w:t>е</w:t>
      </w:r>
      <w:r w:rsidRPr="007E06B4">
        <w:rPr>
          <w:rFonts w:ascii="Times New Roman" w:eastAsia="Times New Roman" w:hAnsi="Times New Roman" w:cs="Times New Roman"/>
          <w:sz w:val="28"/>
          <w:szCs w:val="28"/>
          <w:lang w:eastAsia="ru-RU"/>
        </w:rPr>
        <w:t xml:space="preserve"> «</w:t>
      </w:r>
      <w:proofErr w:type="spellStart"/>
      <w:r w:rsidRPr="007E06B4">
        <w:rPr>
          <w:rFonts w:ascii="Times New Roman" w:eastAsia="Times New Roman" w:hAnsi="Times New Roman" w:cs="Times New Roman"/>
          <w:sz w:val="28"/>
          <w:szCs w:val="28"/>
          <w:lang w:eastAsia="ru-RU"/>
        </w:rPr>
        <w:t>Отрар</w:t>
      </w:r>
      <w:proofErr w:type="spellEnd"/>
      <w:r w:rsidRPr="007E06B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7E06B4">
        <w:rPr>
          <w:rFonts w:ascii="Times New Roman" w:eastAsia="Times New Roman" w:hAnsi="Times New Roman" w:cs="Times New Roman"/>
          <w:sz w:val="28"/>
          <w:szCs w:val="28"/>
          <w:lang w:eastAsia="ru-RU"/>
        </w:rPr>
        <w:t xml:space="preserve"> Алматы (арх. </w:t>
      </w:r>
      <w:proofErr w:type="spellStart"/>
      <w:r w:rsidRPr="007E06B4">
        <w:rPr>
          <w:rFonts w:ascii="Times New Roman" w:eastAsia="Times New Roman" w:hAnsi="Times New Roman" w:cs="Times New Roman"/>
          <w:sz w:val="28"/>
          <w:szCs w:val="28"/>
          <w:lang w:eastAsia="ru-RU"/>
        </w:rPr>
        <w:t>С.Коханович</w:t>
      </w:r>
      <w:proofErr w:type="spellEnd"/>
      <w:r w:rsidRPr="007E06B4">
        <w:rPr>
          <w:rFonts w:ascii="Times New Roman" w:eastAsia="Times New Roman" w:hAnsi="Times New Roman" w:cs="Times New Roman"/>
          <w:sz w:val="28"/>
          <w:szCs w:val="28"/>
          <w:lang w:eastAsia="ru-RU"/>
        </w:rPr>
        <w:t xml:space="preserve">, </w:t>
      </w:r>
      <w:proofErr w:type="spellStart"/>
      <w:r w:rsidRPr="007E06B4">
        <w:rPr>
          <w:rFonts w:ascii="Times New Roman" w:eastAsia="Times New Roman" w:hAnsi="Times New Roman" w:cs="Times New Roman"/>
          <w:sz w:val="28"/>
          <w:szCs w:val="28"/>
          <w:lang w:eastAsia="ru-RU"/>
        </w:rPr>
        <w:t>М.Кабылбаев</w:t>
      </w:r>
      <w:proofErr w:type="spellEnd"/>
      <w:r w:rsidRPr="007E06B4">
        <w:rPr>
          <w:rFonts w:ascii="Times New Roman" w:eastAsia="Times New Roman" w:hAnsi="Times New Roman" w:cs="Times New Roman"/>
          <w:sz w:val="28"/>
          <w:szCs w:val="28"/>
          <w:lang w:eastAsia="ru-RU"/>
        </w:rPr>
        <w:t>, 1981 г.)</w:t>
      </w:r>
      <w:r>
        <w:rPr>
          <w:rFonts w:ascii="Times New Roman" w:eastAsia="Times New Roman" w:hAnsi="Times New Roman" w:cs="Times New Roman"/>
          <w:sz w:val="28"/>
          <w:szCs w:val="28"/>
          <w:lang w:eastAsia="ru-RU"/>
        </w:rPr>
        <w:t xml:space="preserve"> окна по высоте объединены развитыми арочными наличниками. Перед вторым этажом выполнена в виде балкона общая большая терраса. Балконы третьего этажа прямоугольные, балконы четвёртого и пятого этажей – полукруглые. Главный вход акцентирован большим трёхэтажным витражом. Перед ним располагается мелкоячеистая решётка. Сам вход выделен занимающей три этажа массивной аркой с орнаментированным архивольтом. Являющаяся частью основных несущих конструкций здания ромбическая крупноэлементная решётка вынесена на фасад одиннадцатиэтажного </w:t>
      </w:r>
      <w:r w:rsidRPr="00195C2F">
        <w:rPr>
          <w:rFonts w:ascii="Times New Roman" w:eastAsia="Times New Roman" w:hAnsi="Times New Roman" w:cs="Times New Roman"/>
          <w:sz w:val="28"/>
          <w:szCs w:val="28"/>
          <w:lang w:eastAsia="ru-RU"/>
        </w:rPr>
        <w:t>Телеграф</w:t>
      </w:r>
      <w:r>
        <w:rPr>
          <w:rFonts w:ascii="Times New Roman" w:eastAsia="Times New Roman" w:hAnsi="Times New Roman" w:cs="Times New Roman"/>
          <w:sz w:val="28"/>
          <w:szCs w:val="28"/>
          <w:lang w:eastAsia="ru-RU"/>
        </w:rPr>
        <w:t>а</w:t>
      </w:r>
      <w:r w:rsidRPr="00195C2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w:t>
      </w:r>
      <w:r w:rsidRPr="00195C2F">
        <w:rPr>
          <w:rFonts w:ascii="Times New Roman" w:eastAsia="Times New Roman" w:hAnsi="Times New Roman" w:cs="Times New Roman"/>
          <w:sz w:val="28"/>
          <w:szCs w:val="28"/>
          <w:lang w:eastAsia="ru-RU"/>
        </w:rPr>
        <w:t xml:space="preserve">Алматы (арх. </w:t>
      </w:r>
      <w:proofErr w:type="spellStart"/>
      <w:r w:rsidRPr="00195C2F">
        <w:rPr>
          <w:rFonts w:ascii="Times New Roman" w:eastAsia="Times New Roman" w:hAnsi="Times New Roman" w:cs="Times New Roman"/>
          <w:sz w:val="28"/>
          <w:szCs w:val="28"/>
          <w:lang w:eastAsia="ru-RU"/>
        </w:rPr>
        <w:t>А.Петрова</w:t>
      </w:r>
      <w:proofErr w:type="spellEnd"/>
      <w:r w:rsidRPr="00195C2F">
        <w:rPr>
          <w:rFonts w:ascii="Times New Roman" w:eastAsia="Times New Roman" w:hAnsi="Times New Roman" w:cs="Times New Roman"/>
          <w:sz w:val="28"/>
          <w:szCs w:val="28"/>
          <w:lang w:eastAsia="ru-RU"/>
        </w:rPr>
        <w:t xml:space="preserve">, </w:t>
      </w:r>
      <w:proofErr w:type="spellStart"/>
      <w:r w:rsidRPr="00195C2F">
        <w:rPr>
          <w:rFonts w:ascii="Times New Roman" w:eastAsia="Times New Roman" w:hAnsi="Times New Roman" w:cs="Times New Roman"/>
          <w:sz w:val="28"/>
          <w:szCs w:val="28"/>
          <w:lang w:eastAsia="ru-RU"/>
        </w:rPr>
        <w:t>А.Петров</w:t>
      </w:r>
      <w:proofErr w:type="spellEnd"/>
      <w:r w:rsidRPr="00195C2F">
        <w:rPr>
          <w:rFonts w:ascii="Times New Roman" w:eastAsia="Times New Roman" w:hAnsi="Times New Roman" w:cs="Times New Roman"/>
          <w:sz w:val="28"/>
          <w:szCs w:val="28"/>
          <w:lang w:eastAsia="ru-RU"/>
        </w:rPr>
        <w:t xml:space="preserve">, </w:t>
      </w:r>
      <w:proofErr w:type="spellStart"/>
      <w:r w:rsidRPr="00195C2F">
        <w:rPr>
          <w:rFonts w:ascii="Times New Roman" w:eastAsia="Times New Roman" w:hAnsi="Times New Roman" w:cs="Times New Roman"/>
          <w:sz w:val="28"/>
          <w:szCs w:val="28"/>
          <w:lang w:eastAsia="ru-RU"/>
        </w:rPr>
        <w:t>З.Мустафина</w:t>
      </w:r>
      <w:proofErr w:type="spellEnd"/>
      <w:r w:rsidRPr="00195C2F">
        <w:rPr>
          <w:rFonts w:ascii="Times New Roman" w:eastAsia="Times New Roman" w:hAnsi="Times New Roman" w:cs="Times New Roman"/>
          <w:sz w:val="28"/>
          <w:szCs w:val="28"/>
          <w:lang w:eastAsia="ru-RU"/>
        </w:rPr>
        <w:t xml:space="preserve">, </w:t>
      </w:r>
      <w:proofErr w:type="spellStart"/>
      <w:r w:rsidRPr="00195C2F">
        <w:rPr>
          <w:rFonts w:ascii="Times New Roman" w:eastAsia="Times New Roman" w:hAnsi="Times New Roman" w:cs="Times New Roman"/>
          <w:sz w:val="28"/>
          <w:szCs w:val="28"/>
          <w:lang w:eastAsia="ru-RU"/>
        </w:rPr>
        <w:t>В.Бабенко</w:t>
      </w:r>
      <w:proofErr w:type="spellEnd"/>
      <w:r w:rsidRPr="00195C2F">
        <w:rPr>
          <w:rFonts w:ascii="Times New Roman" w:eastAsia="Times New Roman" w:hAnsi="Times New Roman" w:cs="Times New Roman"/>
          <w:sz w:val="28"/>
          <w:szCs w:val="28"/>
          <w:lang w:eastAsia="ru-RU"/>
        </w:rPr>
        <w:t>, 1977 г.)</w:t>
      </w:r>
      <w:r>
        <w:rPr>
          <w:rFonts w:ascii="Times New Roman" w:eastAsia="Times New Roman" w:hAnsi="Times New Roman" w:cs="Times New Roman"/>
          <w:sz w:val="28"/>
          <w:szCs w:val="28"/>
          <w:lang w:eastAsia="ru-RU"/>
        </w:rPr>
        <w:t xml:space="preserve">. На верхних трёх этажах рисунок решётки чуть удлиняется из-за увеличения высоты этих этажей. Остекление всех этажей решено </w:t>
      </w:r>
      <w:proofErr w:type="spellStart"/>
      <w:r>
        <w:rPr>
          <w:rFonts w:ascii="Times New Roman" w:eastAsia="Times New Roman" w:hAnsi="Times New Roman" w:cs="Times New Roman"/>
          <w:sz w:val="28"/>
          <w:szCs w:val="28"/>
          <w:lang w:eastAsia="ru-RU"/>
        </w:rPr>
        <w:t>ленточно</w:t>
      </w:r>
      <w:proofErr w:type="spellEnd"/>
      <w:r>
        <w:rPr>
          <w:rFonts w:ascii="Times New Roman" w:eastAsia="Times New Roman" w:hAnsi="Times New Roman" w:cs="Times New Roman"/>
          <w:sz w:val="28"/>
          <w:szCs w:val="28"/>
          <w:lang w:eastAsia="ru-RU"/>
        </w:rPr>
        <w:t xml:space="preserve">. Первый этаж имеет больший размер и акцентирован высоким парапетом. Ленточное остекление имеет </w:t>
      </w:r>
      <w:proofErr w:type="spellStart"/>
      <w:r w:rsidRPr="0075467F">
        <w:rPr>
          <w:rFonts w:ascii="Times New Roman" w:eastAsia="Times New Roman" w:hAnsi="Times New Roman" w:cs="Times New Roman"/>
          <w:sz w:val="28"/>
          <w:szCs w:val="28"/>
          <w:lang w:eastAsia="ru-RU"/>
        </w:rPr>
        <w:t>Автобусно</w:t>
      </w:r>
      <w:proofErr w:type="spellEnd"/>
      <w:r w:rsidRPr="0075467F">
        <w:rPr>
          <w:rFonts w:ascii="Times New Roman" w:eastAsia="Times New Roman" w:hAnsi="Times New Roman" w:cs="Times New Roman"/>
          <w:sz w:val="28"/>
          <w:szCs w:val="28"/>
          <w:lang w:eastAsia="ru-RU"/>
        </w:rPr>
        <w:t>-железнодорожный вокзал</w:t>
      </w:r>
      <w:r>
        <w:rPr>
          <w:rFonts w:ascii="Times New Roman" w:eastAsia="Times New Roman" w:hAnsi="Times New Roman" w:cs="Times New Roman"/>
          <w:sz w:val="28"/>
          <w:szCs w:val="28"/>
          <w:lang w:eastAsia="ru-RU"/>
        </w:rPr>
        <w:t xml:space="preserve"> в Кустанае</w:t>
      </w:r>
      <w:r w:rsidRPr="0075467F">
        <w:rPr>
          <w:rFonts w:ascii="Times New Roman" w:eastAsia="Times New Roman" w:hAnsi="Times New Roman" w:cs="Times New Roman"/>
          <w:sz w:val="28"/>
          <w:szCs w:val="28"/>
          <w:lang w:eastAsia="ru-RU"/>
        </w:rPr>
        <w:t xml:space="preserve"> (арх. </w:t>
      </w:r>
      <w:proofErr w:type="spellStart"/>
      <w:r w:rsidRPr="0075467F">
        <w:rPr>
          <w:rFonts w:ascii="Times New Roman" w:eastAsia="Times New Roman" w:hAnsi="Times New Roman" w:cs="Times New Roman"/>
          <w:sz w:val="28"/>
          <w:szCs w:val="28"/>
          <w:lang w:eastAsia="ru-RU"/>
        </w:rPr>
        <w:t>В.Батырев</w:t>
      </w:r>
      <w:proofErr w:type="spellEnd"/>
      <w:r w:rsidRPr="0075467F">
        <w:rPr>
          <w:rFonts w:ascii="Times New Roman" w:eastAsia="Times New Roman" w:hAnsi="Times New Roman" w:cs="Times New Roman"/>
          <w:sz w:val="28"/>
          <w:szCs w:val="28"/>
          <w:lang w:eastAsia="ru-RU"/>
        </w:rPr>
        <w:t xml:space="preserve">, </w:t>
      </w:r>
      <w:proofErr w:type="spellStart"/>
      <w:r w:rsidRPr="0075467F">
        <w:rPr>
          <w:rFonts w:ascii="Times New Roman" w:eastAsia="Times New Roman" w:hAnsi="Times New Roman" w:cs="Times New Roman"/>
          <w:sz w:val="28"/>
          <w:szCs w:val="28"/>
          <w:lang w:eastAsia="ru-RU"/>
        </w:rPr>
        <w:t>А.Сухорукова</w:t>
      </w:r>
      <w:proofErr w:type="spellEnd"/>
      <w:r w:rsidRPr="0075467F">
        <w:rPr>
          <w:rFonts w:ascii="Times New Roman" w:eastAsia="Times New Roman" w:hAnsi="Times New Roman" w:cs="Times New Roman"/>
          <w:sz w:val="28"/>
          <w:szCs w:val="28"/>
          <w:lang w:eastAsia="ru-RU"/>
        </w:rPr>
        <w:t>, 1974 г.)</w:t>
      </w:r>
      <w:r>
        <w:rPr>
          <w:rFonts w:ascii="Times New Roman" w:eastAsia="Times New Roman" w:hAnsi="Times New Roman" w:cs="Times New Roman"/>
          <w:sz w:val="28"/>
          <w:szCs w:val="28"/>
          <w:lang w:eastAsia="ru-RU"/>
        </w:rPr>
        <w:t xml:space="preserve">. На первом этаже этот витраж имеет высоту в один этаж. На следующих уровнях – в два. Главный вход акцентирован веерным козырьком с акцентированными рёбрами. Массивным раздвоенными пилонами показателен </w:t>
      </w:r>
      <w:r w:rsidRPr="007C009B">
        <w:rPr>
          <w:rFonts w:ascii="Times New Roman" w:eastAsia="Times New Roman" w:hAnsi="Times New Roman" w:cs="Times New Roman"/>
          <w:sz w:val="28"/>
          <w:szCs w:val="28"/>
          <w:lang w:eastAsia="ru-RU"/>
        </w:rPr>
        <w:t>Железнодорожный вокзал</w:t>
      </w:r>
      <w:r>
        <w:rPr>
          <w:rFonts w:ascii="Times New Roman" w:eastAsia="Times New Roman" w:hAnsi="Times New Roman" w:cs="Times New Roman"/>
          <w:sz w:val="28"/>
          <w:szCs w:val="28"/>
          <w:lang w:eastAsia="ru-RU"/>
        </w:rPr>
        <w:t xml:space="preserve"> в</w:t>
      </w:r>
      <w:r w:rsidRPr="007C009B">
        <w:rPr>
          <w:rFonts w:ascii="Times New Roman" w:eastAsia="Times New Roman" w:hAnsi="Times New Roman" w:cs="Times New Roman"/>
          <w:sz w:val="28"/>
          <w:szCs w:val="28"/>
          <w:lang w:eastAsia="ru-RU"/>
        </w:rPr>
        <w:t xml:space="preserve"> Павлодар</w:t>
      </w:r>
      <w:r>
        <w:rPr>
          <w:rFonts w:ascii="Times New Roman" w:eastAsia="Times New Roman" w:hAnsi="Times New Roman" w:cs="Times New Roman"/>
          <w:sz w:val="28"/>
          <w:szCs w:val="28"/>
          <w:lang w:eastAsia="ru-RU"/>
        </w:rPr>
        <w:t>е</w:t>
      </w:r>
      <w:r w:rsidRPr="007C009B">
        <w:rPr>
          <w:rFonts w:ascii="Times New Roman" w:eastAsia="Times New Roman" w:hAnsi="Times New Roman" w:cs="Times New Roman"/>
          <w:sz w:val="28"/>
          <w:szCs w:val="28"/>
          <w:lang w:eastAsia="ru-RU"/>
        </w:rPr>
        <w:t xml:space="preserve"> (1981 г</w:t>
      </w:r>
      <w:r>
        <w:rPr>
          <w:rFonts w:ascii="Times New Roman" w:eastAsia="Times New Roman" w:hAnsi="Times New Roman" w:cs="Times New Roman"/>
          <w:sz w:val="28"/>
          <w:szCs w:val="28"/>
          <w:lang w:eastAsia="ru-RU"/>
        </w:rPr>
        <w:t>.) в верхней части пилоны соединены широким фронтоном. В уровне фронтона на пилонах выполнены массивные парные рёбра. В щелях пилонов и между ними располагаются витражи</w:t>
      </w:r>
      <w:r w:rsidRPr="007C009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145D9">
        <w:rPr>
          <w:rFonts w:ascii="Times New Roman" w:hAnsi="Times New Roman" w:cs="Times New Roman"/>
          <w:sz w:val="28"/>
          <w:szCs w:val="28"/>
        </w:rPr>
        <w:t>Эти примеры показаны на рисунке 2.1</w:t>
      </w:r>
      <w:r>
        <w:rPr>
          <w:rFonts w:ascii="Times New Roman" w:hAnsi="Times New Roman" w:cs="Times New Roman"/>
          <w:sz w:val="28"/>
          <w:szCs w:val="28"/>
        </w:rPr>
        <w:t>9</w:t>
      </w:r>
      <w:r w:rsidRPr="004145D9">
        <w:rPr>
          <w:rFonts w:ascii="Times New Roman" w:hAnsi="Times New Roman" w:cs="Times New Roman"/>
          <w:sz w:val="28"/>
          <w:szCs w:val="28"/>
        </w:rPr>
        <w:t>.</w:t>
      </w:r>
    </w:p>
    <w:p w14:paraId="0DC84405"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Музей </w:t>
      </w:r>
      <w:proofErr w:type="spellStart"/>
      <w:r>
        <w:rPr>
          <w:rFonts w:ascii="Times New Roman" w:eastAsia="Times New Roman" w:hAnsi="Times New Roman" w:cs="Times New Roman"/>
          <w:sz w:val="28"/>
          <w:szCs w:val="28"/>
          <w:lang w:eastAsia="ru-RU"/>
        </w:rPr>
        <w:t>Ч.Валиханова</w:t>
      </w:r>
      <w:proofErr w:type="spellEnd"/>
      <w:r>
        <w:rPr>
          <w:rFonts w:ascii="Times New Roman" w:eastAsia="Times New Roman" w:hAnsi="Times New Roman" w:cs="Times New Roman"/>
          <w:sz w:val="28"/>
          <w:szCs w:val="28"/>
          <w:lang w:eastAsia="ru-RU"/>
        </w:rPr>
        <w:t xml:space="preserve"> в Алтын </w:t>
      </w:r>
      <w:proofErr w:type="spellStart"/>
      <w:r>
        <w:rPr>
          <w:rFonts w:ascii="Times New Roman" w:eastAsia="Times New Roman" w:hAnsi="Times New Roman" w:cs="Times New Roman"/>
          <w:sz w:val="28"/>
          <w:szCs w:val="28"/>
          <w:lang w:eastAsia="ru-RU"/>
        </w:rPr>
        <w:t>Эмеле</w:t>
      </w:r>
      <w:proofErr w:type="spellEnd"/>
      <w:r w:rsidRPr="00366CF6">
        <w:rPr>
          <w:rFonts w:ascii="Times New Roman" w:hAnsi="Times New Roman" w:cs="Times New Roman"/>
          <w:sz w:val="28"/>
          <w:szCs w:val="28"/>
        </w:rPr>
        <w:t xml:space="preserve"> (арх. </w:t>
      </w:r>
      <w:proofErr w:type="spellStart"/>
      <w:r w:rsidRPr="00366CF6">
        <w:rPr>
          <w:rFonts w:ascii="Times New Roman" w:hAnsi="Times New Roman" w:cs="Times New Roman"/>
          <w:sz w:val="28"/>
          <w:szCs w:val="28"/>
        </w:rPr>
        <w:t>Б.Ибраев</w:t>
      </w:r>
      <w:proofErr w:type="spellEnd"/>
      <w:r w:rsidRPr="00366CF6">
        <w:rPr>
          <w:rFonts w:ascii="Times New Roman" w:hAnsi="Times New Roman" w:cs="Times New Roman"/>
          <w:sz w:val="28"/>
          <w:szCs w:val="28"/>
        </w:rPr>
        <w:t xml:space="preserve">, </w:t>
      </w:r>
      <w:proofErr w:type="spellStart"/>
      <w:r w:rsidRPr="00366CF6">
        <w:rPr>
          <w:rFonts w:ascii="Times New Roman" w:hAnsi="Times New Roman" w:cs="Times New Roman"/>
          <w:sz w:val="28"/>
          <w:szCs w:val="28"/>
        </w:rPr>
        <w:t>Р.Сейдалин</w:t>
      </w:r>
      <w:proofErr w:type="spellEnd"/>
      <w:r w:rsidRPr="00366CF6">
        <w:rPr>
          <w:rFonts w:ascii="Times New Roman" w:hAnsi="Times New Roman" w:cs="Times New Roman"/>
          <w:sz w:val="28"/>
          <w:szCs w:val="28"/>
        </w:rPr>
        <w:t xml:space="preserve">, </w:t>
      </w:r>
      <w:proofErr w:type="spellStart"/>
      <w:r w:rsidRPr="00366CF6">
        <w:rPr>
          <w:rFonts w:ascii="Times New Roman" w:hAnsi="Times New Roman" w:cs="Times New Roman"/>
          <w:sz w:val="28"/>
          <w:szCs w:val="28"/>
        </w:rPr>
        <w:t>С.Рустембеков</w:t>
      </w:r>
      <w:proofErr w:type="spellEnd"/>
      <w:r w:rsidRPr="00366CF6">
        <w:rPr>
          <w:rFonts w:ascii="Times New Roman" w:hAnsi="Times New Roman" w:cs="Times New Roman"/>
          <w:sz w:val="28"/>
          <w:szCs w:val="28"/>
        </w:rPr>
        <w:t>, 1985 г.)</w:t>
      </w:r>
      <w:r>
        <w:rPr>
          <w:rFonts w:ascii="Times New Roman" w:hAnsi="Times New Roman" w:cs="Times New Roman"/>
          <w:sz w:val="28"/>
          <w:szCs w:val="28"/>
        </w:rPr>
        <w:t xml:space="preserve"> состоит из нескольких объёмов с высоко поднятыми углами в форме треугольников и массивными водостоками посередине. Небольшие оконные и дверные проёмы имеют прямоугольную форму. </w:t>
      </w:r>
      <w:r w:rsidRPr="00366CF6">
        <w:rPr>
          <w:rFonts w:ascii="Times New Roman" w:eastAsia="Times New Roman" w:hAnsi="Times New Roman" w:cs="Times New Roman"/>
          <w:sz w:val="28"/>
          <w:szCs w:val="28"/>
          <w:lang w:eastAsia="ru-RU"/>
        </w:rPr>
        <w:t>Банный комплекс «</w:t>
      </w:r>
      <w:proofErr w:type="spellStart"/>
      <w:r w:rsidRPr="00366CF6">
        <w:rPr>
          <w:rFonts w:ascii="Times New Roman" w:eastAsia="Times New Roman" w:hAnsi="Times New Roman" w:cs="Times New Roman"/>
          <w:sz w:val="28"/>
          <w:szCs w:val="28"/>
          <w:lang w:eastAsia="ru-RU"/>
        </w:rPr>
        <w:t>Арасан</w:t>
      </w:r>
      <w:proofErr w:type="spellEnd"/>
      <w:r w:rsidRPr="00366CF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366CF6">
        <w:rPr>
          <w:rFonts w:ascii="Times New Roman" w:eastAsia="Times New Roman" w:hAnsi="Times New Roman" w:cs="Times New Roman"/>
          <w:sz w:val="28"/>
          <w:szCs w:val="28"/>
          <w:lang w:eastAsia="ru-RU"/>
        </w:rPr>
        <w:t xml:space="preserve"> Алматы (арх. </w:t>
      </w:r>
      <w:proofErr w:type="spellStart"/>
      <w:r w:rsidRPr="00366CF6">
        <w:rPr>
          <w:rFonts w:ascii="Times New Roman" w:eastAsia="Times New Roman" w:hAnsi="Times New Roman" w:cs="Times New Roman"/>
          <w:sz w:val="28"/>
          <w:szCs w:val="28"/>
          <w:lang w:eastAsia="ru-RU"/>
        </w:rPr>
        <w:t>В.Хван</w:t>
      </w:r>
      <w:proofErr w:type="spellEnd"/>
      <w:r w:rsidRPr="00366CF6">
        <w:rPr>
          <w:rFonts w:ascii="Times New Roman" w:eastAsia="Times New Roman" w:hAnsi="Times New Roman" w:cs="Times New Roman"/>
          <w:sz w:val="28"/>
          <w:szCs w:val="28"/>
          <w:lang w:eastAsia="ru-RU"/>
        </w:rPr>
        <w:t xml:space="preserve">, </w:t>
      </w:r>
      <w:proofErr w:type="spellStart"/>
      <w:r w:rsidRPr="00366CF6">
        <w:rPr>
          <w:rFonts w:ascii="Times New Roman" w:eastAsia="Times New Roman" w:hAnsi="Times New Roman" w:cs="Times New Roman"/>
          <w:sz w:val="28"/>
          <w:szCs w:val="28"/>
          <w:lang w:eastAsia="ru-RU"/>
        </w:rPr>
        <w:t>М.Оспанов</w:t>
      </w:r>
      <w:proofErr w:type="spellEnd"/>
      <w:r w:rsidRPr="00366CF6">
        <w:rPr>
          <w:rFonts w:ascii="Times New Roman" w:eastAsia="Times New Roman" w:hAnsi="Times New Roman" w:cs="Times New Roman"/>
          <w:sz w:val="28"/>
          <w:szCs w:val="28"/>
          <w:lang w:eastAsia="ru-RU"/>
        </w:rPr>
        <w:t>, 1982 г.)</w:t>
      </w:r>
      <w:r>
        <w:rPr>
          <w:rFonts w:ascii="Times New Roman" w:eastAsia="Times New Roman" w:hAnsi="Times New Roman" w:cs="Times New Roman"/>
          <w:sz w:val="28"/>
          <w:szCs w:val="28"/>
          <w:lang w:eastAsia="ru-RU"/>
        </w:rPr>
        <w:t xml:space="preserve"> имеет заглублённый первый     этаж с прямоугольными оконными и дверными проёмами. На втором уровне окна низкие вытянутые, на третьем – квадратные с арочными наличниками. Угловые части здания выполнены в виде полуцилиндрических </w:t>
      </w:r>
      <w:proofErr w:type="spellStart"/>
      <w:r>
        <w:rPr>
          <w:rFonts w:ascii="Times New Roman" w:eastAsia="Times New Roman" w:hAnsi="Times New Roman" w:cs="Times New Roman"/>
          <w:sz w:val="28"/>
          <w:szCs w:val="28"/>
          <w:lang w:eastAsia="ru-RU"/>
        </w:rPr>
        <w:t>полуглухих</w:t>
      </w:r>
      <w:proofErr w:type="spellEnd"/>
      <w:r>
        <w:rPr>
          <w:rFonts w:ascii="Times New Roman" w:eastAsia="Times New Roman" w:hAnsi="Times New Roman" w:cs="Times New Roman"/>
          <w:sz w:val="28"/>
          <w:szCs w:val="28"/>
          <w:lang w:eastAsia="ru-RU"/>
        </w:rPr>
        <w:t xml:space="preserve"> эркеров. Главный вход выполнен в виде массивной </w:t>
      </w:r>
      <w:proofErr w:type="spellStart"/>
      <w:r>
        <w:rPr>
          <w:rFonts w:ascii="Times New Roman" w:eastAsia="Times New Roman" w:hAnsi="Times New Roman" w:cs="Times New Roman"/>
          <w:sz w:val="28"/>
          <w:szCs w:val="28"/>
          <w:lang w:eastAsia="ru-RU"/>
        </w:rPr>
        <w:t>многоуступчатой</w:t>
      </w:r>
      <w:proofErr w:type="spellEnd"/>
      <w:r>
        <w:rPr>
          <w:rFonts w:ascii="Times New Roman" w:eastAsia="Times New Roman" w:hAnsi="Times New Roman" w:cs="Times New Roman"/>
          <w:sz w:val="28"/>
          <w:szCs w:val="28"/>
          <w:lang w:eastAsia="ru-RU"/>
        </w:rPr>
        <w:t xml:space="preserve"> подсечённой снизу арки. Стены имеют полосчатую рельефную поверхность.  Над основными помещениями кровля выполнена в виде </w:t>
      </w:r>
      <w:proofErr w:type="spellStart"/>
      <w:r>
        <w:rPr>
          <w:rFonts w:ascii="Times New Roman" w:eastAsia="Times New Roman" w:hAnsi="Times New Roman" w:cs="Times New Roman"/>
          <w:sz w:val="28"/>
          <w:szCs w:val="28"/>
          <w:lang w:eastAsia="ru-RU"/>
        </w:rPr>
        <w:t>разноразмерых</w:t>
      </w:r>
      <w:proofErr w:type="spellEnd"/>
      <w:r>
        <w:rPr>
          <w:rFonts w:ascii="Times New Roman" w:eastAsia="Times New Roman" w:hAnsi="Times New Roman" w:cs="Times New Roman"/>
          <w:sz w:val="28"/>
          <w:szCs w:val="28"/>
          <w:lang w:eastAsia="ru-RU"/>
        </w:rPr>
        <w:t xml:space="preserve"> полусферических куполов с горизонтальными ярусными и вертикальными рёберными рассечками. У </w:t>
      </w:r>
      <w:proofErr w:type="spellStart"/>
      <w:r>
        <w:rPr>
          <w:rFonts w:ascii="Times New Roman" w:eastAsia="Times New Roman" w:hAnsi="Times New Roman" w:cs="Times New Roman"/>
          <w:sz w:val="28"/>
          <w:szCs w:val="28"/>
          <w:lang w:eastAsia="ru-RU"/>
        </w:rPr>
        <w:t>двадцатисемиэтажной</w:t>
      </w:r>
      <w:proofErr w:type="spellEnd"/>
      <w:r>
        <w:rPr>
          <w:rFonts w:ascii="Times New Roman" w:eastAsia="Times New Roman" w:hAnsi="Times New Roman" w:cs="Times New Roman"/>
          <w:sz w:val="28"/>
          <w:szCs w:val="28"/>
          <w:lang w:eastAsia="ru-RU"/>
        </w:rPr>
        <w:t xml:space="preserve"> Гостиницы</w:t>
      </w:r>
      <w:r w:rsidRPr="00366CF6">
        <w:rPr>
          <w:rFonts w:ascii="Times New Roman" w:eastAsia="Times New Roman" w:hAnsi="Times New Roman" w:cs="Times New Roman"/>
          <w:sz w:val="28"/>
          <w:szCs w:val="28"/>
          <w:lang w:eastAsia="ru-RU"/>
        </w:rPr>
        <w:t xml:space="preserve"> «Казахстан»</w:t>
      </w:r>
      <w:r>
        <w:rPr>
          <w:rFonts w:ascii="Times New Roman" w:eastAsia="Times New Roman" w:hAnsi="Times New Roman" w:cs="Times New Roman"/>
          <w:sz w:val="28"/>
          <w:szCs w:val="28"/>
          <w:lang w:eastAsia="ru-RU"/>
        </w:rPr>
        <w:t xml:space="preserve"> в</w:t>
      </w:r>
      <w:r w:rsidRPr="00366CF6">
        <w:rPr>
          <w:rFonts w:ascii="Times New Roman" w:eastAsia="Times New Roman" w:hAnsi="Times New Roman" w:cs="Times New Roman"/>
          <w:sz w:val="28"/>
          <w:szCs w:val="28"/>
          <w:lang w:eastAsia="ru-RU"/>
        </w:rPr>
        <w:t xml:space="preserve"> Алматы (арх. </w:t>
      </w:r>
      <w:proofErr w:type="spellStart"/>
      <w:r w:rsidRPr="00366CF6">
        <w:rPr>
          <w:rFonts w:ascii="Times New Roman" w:eastAsia="Times New Roman" w:hAnsi="Times New Roman" w:cs="Times New Roman"/>
          <w:sz w:val="28"/>
          <w:szCs w:val="28"/>
          <w:lang w:eastAsia="ru-RU"/>
        </w:rPr>
        <w:t>Л.Ухоботов</w:t>
      </w:r>
      <w:proofErr w:type="spellEnd"/>
      <w:r w:rsidRPr="00366CF6">
        <w:rPr>
          <w:rFonts w:ascii="Times New Roman" w:eastAsia="Times New Roman" w:hAnsi="Times New Roman" w:cs="Times New Roman"/>
          <w:sz w:val="28"/>
          <w:szCs w:val="28"/>
          <w:lang w:eastAsia="ru-RU"/>
        </w:rPr>
        <w:t xml:space="preserve">, </w:t>
      </w:r>
      <w:proofErr w:type="spellStart"/>
      <w:r w:rsidRPr="00366CF6">
        <w:rPr>
          <w:rFonts w:ascii="Times New Roman" w:eastAsia="Times New Roman" w:hAnsi="Times New Roman" w:cs="Times New Roman"/>
          <w:sz w:val="28"/>
          <w:szCs w:val="28"/>
          <w:lang w:eastAsia="ru-RU"/>
        </w:rPr>
        <w:t>Ю.Ратушный</w:t>
      </w:r>
      <w:proofErr w:type="spellEnd"/>
      <w:r w:rsidRPr="00366CF6">
        <w:rPr>
          <w:rFonts w:ascii="Times New Roman" w:eastAsia="Times New Roman" w:hAnsi="Times New Roman" w:cs="Times New Roman"/>
          <w:sz w:val="28"/>
          <w:szCs w:val="28"/>
          <w:lang w:eastAsia="ru-RU"/>
        </w:rPr>
        <w:t xml:space="preserve">, </w:t>
      </w:r>
      <w:proofErr w:type="spellStart"/>
      <w:r w:rsidRPr="00366CF6">
        <w:rPr>
          <w:rFonts w:ascii="Times New Roman" w:eastAsia="Times New Roman" w:hAnsi="Times New Roman" w:cs="Times New Roman"/>
          <w:sz w:val="28"/>
          <w:szCs w:val="28"/>
          <w:lang w:eastAsia="ru-RU"/>
        </w:rPr>
        <w:t>А.Анчугов</w:t>
      </w:r>
      <w:proofErr w:type="spellEnd"/>
      <w:r w:rsidRPr="00366CF6">
        <w:rPr>
          <w:rFonts w:ascii="Times New Roman" w:eastAsia="Times New Roman" w:hAnsi="Times New Roman" w:cs="Times New Roman"/>
          <w:sz w:val="28"/>
          <w:szCs w:val="28"/>
          <w:lang w:eastAsia="ru-RU"/>
        </w:rPr>
        <w:t xml:space="preserve">, </w:t>
      </w:r>
      <w:proofErr w:type="spellStart"/>
      <w:r w:rsidRPr="00366CF6">
        <w:rPr>
          <w:rFonts w:ascii="Times New Roman" w:eastAsia="Times New Roman" w:hAnsi="Times New Roman" w:cs="Times New Roman"/>
          <w:sz w:val="28"/>
          <w:szCs w:val="28"/>
          <w:lang w:eastAsia="ru-RU"/>
        </w:rPr>
        <w:t>В.Каштанов</w:t>
      </w:r>
      <w:proofErr w:type="spellEnd"/>
      <w:r w:rsidRPr="00366CF6">
        <w:rPr>
          <w:rFonts w:ascii="Times New Roman" w:eastAsia="Times New Roman" w:hAnsi="Times New Roman" w:cs="Times New Roman"/>
          <w:sz w:val="28"/>
          <w:szCs w:val="28"/>
          <w:lang w:eastAsia="ru-RU"/>
        </w:rPr>
        <w:t xml:space="preserve">, </w:t>
      </w:r>
      <w:proofErr w:type="spellStart"/>
      <w:r w:rsidRPr="00366CF6">
        <w:rPr>
          <w:rFonts w:ascii="Times New Roman" w:eastAsia="Times New Roman" w:hAnsi="Times New Roman" w:cs="Times New Roman"/>
          <w:sz w:val="28"/>
          <w:szCs w:val="28"/>
          <w:lang w:eastAsia="ru-RU"/>
        </w:rPr>
        <w:t>Н.Чистоклетова</w:t>
      </w:r>
      <w:proofErr w:type="spellEnd"/>
      <w:r w:rsidRPr="00366CF6">
        <w:rPr>
          <w:rFonts w:ascii="Times New Roman" w:eastAsia="Times New Roman" w:hAnsi="Times New Roman" w:cs="Times New Roman"/>
          <w:sz w:val="28"/>
          <w:szCs w:val="28"/>
          <w:lang w:eastAsia="ru-RU"/>
        </w:rPr>
        <w:t>, 1978 г.)</w:t>
      </w:r>
      <w:r>
        <w:rPr>
          <w:rFonts w:ascii="Times New Roman" w:eastAsia="Times New Roman" w:hAnsi="Times New Roman" w:cs="Times New Roman"/>
          <w:sz w:val="28"/>
          <w:szCs w:val="28"/>
          <w:lang w:eastAsia="ru-RU"/>
        </w:rPr>
        <w:t xml:space="preserve"> первые два этажа выполнены в </w:t>
      </w:r>
      <w:proofErr w:type="spellStart"/>
      <w:r>
        <w:rPr>
          <w:rFonts w:ascii="Times New Roman" w:eastAsia="Times New Roman" w:hAnsi="Times New Roman" w:cs="Times New Roman"/>
          <w:sz w:val="28"/>
          <w:szCs w:val="28"/>
          <w:lang w:eastAsia="ru-RU"/>
        </w:rPr>
        <w:t>вмде</w:t>
      </w:r>
      <w:proofErr w:type="spellEnd"/>
      <w:r>
        <w:rPr>
          <w:rFonts w:ascii="Times New Roman" w:eastAsia="Times New Roman" w:hAnsi="Times New Roman" w:cs="Times New Roman"/>
          <w:sz w:val="28"/>
          <w:szCs w:val="28"/>
          <w:lang w:eastAsia="ru-RU"/>
        </w:rPr>
        <w:t xml:space="preserve"> развитого подиума со сплошным витражным остеклением. У основного объёма эллиптической в плане формы первые три уровня имеют периметральный балкон с глухим ограждением. Вышележащие этажи решены </w:t>
      </w:r>
      <w:proofErr w:type="spellStart"/>
      <w:r>
        <w:rPr>
          <w:rFonts w:ascii="Times New Roman" w:eastAsia="Times New Roman" w:hAnsi="Times New Roman" w:cs="Times New Roman"/>
          <w:sz w:val="28"/>
          <w:szCs w:val="28"/>
          <w:lang w:eastAsia="ru-RU"/>
        </w:rPr>
        <w:t>складчато</w:t>
      </w:r>
      <w:proofErr w:type="spellEnd"/>
      <w:r>
        <w:rPr>
          <w:rFonts w:ascii="Times New Roman" w:eastAsia="Times New Roman" w:hAnsi="Times New Roman" w:cs="Times New Roman"/>
          <w:sz w:val="28"/>
          <w:szCs w:val="28"/>
          <w:lang w:eastAsia="ru-RU"/>
        </w:rPr>
        <w:t xml:space="preserve"> с рёбрами. Верхний этаж частично заглублён. Над невысоким парапетом расположено высокое складчатое коронообразное ограждение. </w:t>
      </w:r>
    </w:p>
    <w:p w14:paraId="56E62784" w14:textId="77777777" w:rsidR="006E528E" w:rsidRDefault="006E528E" w:rsidP="006E528E">
      <w:pPr>
        <w:spacing w:after="0" w:line="240" w:lineRule="auto"/>
        <w:jc w:val="both"/>
        <w:rPr>
          <w:rFonts w:ascii="Times New Roman" w:hAnsi="Times New Roman" w:cs="Times New Roman"/>
          <w:sz w:val="28"/>
          <w:szCs w:val="28"/>
        </w:rPr>
      </w:pPr>
      <w:r w:rsidRPr="00651D5A">
        <w:rPr>
          <w:rFonts w:ascii="Times New Roman" w:eastAsia="Times New Roman" w:hAnsi="Times New Roman" w:cs="Times New Roman"/>
          <w:sz w:val="28"/>
          <w:szCs w:val="28"/>
          <w:lang w:eastAsia="ru-RU"/>
        </w:rPr>
        <w:t xml:space="preserve">Драматический театр </w:t>
      </w:r>
      <w:proofErr w:type="spellStart"/>
      <w:r w:rsidRPr="00651D5A">
        <w:rPr>
          <w:rFonts w:ascii="Times New Roman" w:eastAsia="Times New Roman" w:hAnsi="Times New Roman" w:cs="Times New Roman"/>
          <w:sz w:val="28"/>
          <w:szCs w:val="28"/>
          <w:lang w:eastAsia="ru-RU"/>
        </w:rPr>
        <w:t>им.Абая</w:t>
      </w:r>
      <w:proofErr w:type="spellEnd"/>
      <w:r>
        <w:rPr>
          <w:rFonts w:ascii="Times New Roman" w:eastAsia="Times New Roman" w:hAnsi="Times New Roman" w:cs="Times New Roman"/>
          <w:sz w:val="28"/>
          <w:szCs w:val="28"/>
          <w:lang w:eastAsia="ru-RU"/>
        </w:rPr>
        <w:t xml:space="preserve"> в</w:t>
      </w:r>
      <w:r w:rsidRPr="00651D5A">
        <w:rPr>
          <w:rFonts w:ascii="Times New Roman" w:eastAsia="Times New Roman" w:hAnsi="Times New Roman" w:cs="Times New Roman"/>
          <w:sz w:val="28"/>
          <w:szCs w:val="28"/>
          <w:lang w:eastAsia="ru-RU"/>
        </w:rPr>
        <w:t xml:space="preserve"> Семипалатинск</w:t>
      </w:r>
      <w:r>
        <w:rPr>
          <w:rFonts w:ascii="Times New Roman" w:eastAsia="Times New Roman" w:hAnsi="Times New Roman" w:cs="Times New Roman"/>
          <w:sz w:val="28"/>
          <w:szCs w:val="28"/>
          <w:lang w:eastAsia="ru-RU"/>
        </w:rPr>
        <w:t>е</w:t>
      </w:r>
      <w:r w:rsidRPr="00651D5A">
        <w:rPr>
          <w:rFonts w:ascii="Times New Roman" w:hAnsi="Times New Roman" w:cs="Times New Roman"/>
          <w:sz w:val="28"/>
          <w:szCs w:val="28"/>
        </w:rPr>
        <w:t xml:space="preserve"> (арх. </w:t>
      </w:r>
      <w:proofErr w:type="spellStart"/>
      <w:r w:rsidRPr="00651D5A">
        <w:rPr>
          <w:rFonts w:ascii="Times New Roman" w:hAnsi="Times New Roman" w:cs="Times New Roman"/>
          <w:sz w:val="28"/>
          <w:szCs w:val="28"/>
        </w:rPr>
        <w:t>В.Белоусов</w:t>
      </w:r>
      <w:proofErr w:type="spellEnd"/>
      <w:r w:rsidRPr="00651D5A">
        <w:rPr>
          <w:rFonts w:ascii="Times New Roman" w:hAnsi="Times New Roman" w:cs="Times New Roman"/>
          <w:sz w:val="28"/>
          <w:szCs w:val="28"/>
        </w:rPr>
        <w:t xml:space="preserve">, </w:t>
      </w:r>
      <w:proofErr w:type="spellStart"/>
      <w:r w:rsidRPr="00651D5A">
        <w:rPr>
          <w:rFonts w:ascii="Times New Roman" w:hAnsi="Times New Roman" w:cs="Times New Roman"/>
          <w:sz w:val="28"/>
          <w:szCs w:val="28"/>
        </w:rPr>
        <w:t>А.Смирнов</w:t>
      </w:r>
      <w:proofErr w:type="spellEnd"/>
      <w:r w:rsidRPr="00651D5A">
        <w:rPr>
          <w:rFonts w:ascii="Times New Roman" w:hAnsi="Times New Roman" w:cs="Times New Roman"/>
          <w:sz w:val="28"/>
          <w:szCs w:val="28"/>
        </w:rPr>
        <w:t xml:space="preserve">, </w:t>
      </w:r>
      <w:proofErr w:type="spellStart"/>
      <w:r w:rsidRPr="00651D5A">
        <w:rPr>
          <w:rFonts w:ascii="Times New Roman" w:hAnsi="Times New Roman" w:cs="Times New Roman"/>
          <w:sz w:val="28"/>
          <w:szCs w:val="28"/>
        </w:rPr>
        <w:t>А.Байер</w:t>
      </w:r>
      <w:proofErr w:type="spellEnd"/>
      <w:r w:rsidRPr="00651D5A">
        <w:rPr>
          <w:rFonts w:ascii="Times New Roman" w:hAnsi="Times New Roman" w:cs="Times New Roman"/>
          <w:sz w:val="28"/>
          <w:szCs w:val="28"/>
        </w:rPr>
        <w:t>, 1981 г.)</w:t>
      </w:r>
      <w:r>
        <w:rPr>
          <w:rFonts w:ascii="Times New Roman" w:hAnsi="Times New Roman" w:cs="Times New Roman"/>
          <w:sz w:val="28"/>
          <w:szCs w:val="28"/>
        </w:rPr>
        <w:t xml:space="preserve"> имеет развитые многоугольные угловые башни. Венчающая часть выполнена в виде массивного скошенного к низу парапета с тонкой подсечкой. На парапете расположены уступчатые квадратные рамки. Основной объём имеет широкие плоские пилоны, между которыми располагаются узкие высокие витражи. Колосниковая надстройка имеет квадратную в плане форму с вытянутыми </w:t>
      </w:r>
      <w:proofErr w:type="spellStart"/>
      <w:r>
        <w:rPr>
          <w:rFonts w:ascii="Times New Roman" w:hAnsi="Times New Roman" w:cs="Times New Roman"/>
          <w:sz w:val="28"/>
          <w:szCs w:val="28"/>
        </w:rPr>
        <w:t>пилонообразно</w:t>
      </w:r>
      <w:proofErr w:type="spellEnd"/>
      <w:r>
        <w:rPr>
          <w:rFonts w:ascii="Times New Roman" w:hAnsi="Times New Roman" w:cs="Times New Roman"/>
          <w:sz w:val="28"/>
          <w:szCs w:val="28"/>
        </w:rPr>
        <w:t xml:space="preserve"> раздвоенными углами. Проёмы решены в виде узких вертикальных щелей.</w:t>
      </w:r>
    </w:p>
    <w:p w14:paraId="5686D987"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0E540370" w14:textId="77777777" w:rsidR="006E528E" w:rsidRPr="00A6207C" w:rsidRDefault="006E528E" w:rsidP="006E528E">
      <w:pPr>
        <w:pStyle w:val="a9"/>
        <w:spacing w:before="0" w:beforeAutospacing="0" w:after="0" w:afterAutospacing="0"/>
        <w:jc w:val="center"/>
        <w:rPr>
          <w:sz w:val="28"/>
          <w:szCs w:val="28"/>
        </w:rPr>
      </w:pPr>
      <w:r w:rsidRPr="00A6207C">
        <w:rPr>
          <w:noProof/>
          <w:sz w:val="28"/>
          <w:szCs w:val="28"/>
        </w:rPr>
        <w:drawing>
          <wp:inline distT="0" distB="0" distL="0" distR="0" wp14:anchorId="42C097DA" wp14:editId="718E6CFF">
            <wp:extent cx="3600000" cy="4126309"/>
            <wp:effectExtent l="0" t="0" r="635" b="7620"/>
            <wp:docPr id="4" name="Рисунок 4" descr="Z:\ВТОРОЙ ДИСК\Education materials\UNIVERSITIES\KazNRTU\PhD-21\Кустаубаева\картинки 2 раздела\!!!этноромантизм-иллюстрации-раздел 2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2 раздела\!!!этноромантизм-иллюстрации-раздел 2_Страница_2.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3987" t="8476" r="4076" b="25126"/>
                    <a:stretch/>
                  </pic:blipFill>
                  <pic:spPr bwMode="auto">
                    <a:xfrm>
                      <a:off x="0" y="0"/>
                      <a:ext cx="3600000" cy="4126309"/>
                    </a:xfrm>
                    <a:prstGeom prst="rect">
                      <a:avLst/>
                    </a:prstGeom>
                    <a:noFill/>
                    <a:ln>
                      <a:noFill/>
                    </a:ln>
                    <a:extLst>
                      <a:ext uri="{53640926-AAD7-44D8-BBD7-CCE9431645EC}">
                        <a14:shadowObscured xmlns:a14="http://schemas.microsoft.com/office/drawing/2010/main"/>
                      </a:ext>
                    </a:extLst>
                  </pic:spPr>
                </pic:pic>
              </a:graphicData>
            </a:graphic>
          </wp:inline>
        </w:drawing>
      </w:r>
    </w:p>
    <w:p w14:paraId="481488AC" w14:textId="77777777" w:rsidR="006E528E" w:rsidRPr="00A6207C"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Рисунок 2.20</w:t>
      </w:r>
      <w:r w:rsidRPr="00A6207C">
        <w:rPr>
          <w:rFonts w:ascii="Times New Roman" w:hAnsi="Times New Roman" w:cs="Times New Roman"/>
          <w:sz w:val="28"/>
          <w:szCs w:val="28"/>
        </w:rPr>
        <w:t xml:space="preserve"> – Примеры архитектуры казахстанского Романтизма второй половины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 xml:space="preserve">Музей </w:t>
      </w:r>
      <w:proofErr w:type="spellStart"/>
      <w:r w:rsidRPr="00A6207C">
        <w:rPr>
          <w:rFonts w:ascii="Times New Roman" w:eastAsia="Times New Roman" w:hAnsi="Times New Roman" w:cs="Times New Roman"/>
          <w:sz w:val="28"/>
          <w:szCs w:val="28"/>
          <w:lang w:eastAsia="ru-RU"/>
        </w:rPr>
        <w:t>Ч.Валиханова</w:t>
      </w:r>
      <w:proofErr w:type="spellEnd"/>
      <w:r w:rsidRPr="00A6207C">
        <w:rPr>
          <w:rFonts w:ascii="Times New Roman" w:eastAsia="Times New Roman" w:hAnsi="Times New Roman" w:cs="Times New Roman"/>
          <w:sz w:val="28"/>
          <w:szCs w:val="28"/>
          <w:lang w:eastAsia="ru-RU"/>
        </w:rPr>
        <w:t xml:space="preserve">, Алтын </w:t>
      </w:r>
      <w:proofErr w:type="spellStart"/>
      <w:r w:rsidRPr="00A6207C">
        <w:rPr>
          <w:rFonts w:ascii="Times New Roman" w:eastAsia="Times New Roman" w:hAnsi="Times New Roman" w:cs="Times New Roman"/>
          <w:sz w:val="28"/>
          <w:szCs w:val="28"/>
          <w:lang w:eastAsia="ru-RU"/>
        </w:rPr>
        <w:t>Эмель</w:t>
      </w:r>
      <w:proofErr w:type="spellEnd"/>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Банный комплекс «</w:t>
      </w:r>
      <w:proofErr w:type="spellStart"/>
      <w:r w:rsidRPr="00A6207C">
        <w:rPr>
          <w:rFonts w:ascii="Times New Roman" w:eastAsia="Times New Roman" w:hAnsi="Times New Roman" w:cs="Times New Roman"/>
          <w:sz w:val="28"/>
          <w:szCs w:val="28"/>
          <w:lang w:eastAsia="ru-RU"/>
        </w:rPr>
        <w:t>Арасан</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Гостиница «Казахстан», Алматы</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Драматический театр им. Абая, Семипалатинск</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Дворец пионеров, Алматы</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Демонстрационный зал Дома моделей одежды, Алматы</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Государственный исторический музей, Алматы</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Цирк, Алматы</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 xml:space="preserve">Художественная галерея </w:t>
      </w:r>
      <w:proofErr w:type="spellStart"/>
      <w:r w:rsidRPr="00A6207C">
        <w:rPr>
          <w:rFonts w:ascii="Times New Roman" w:eastAsia="Times New Roman" w:hAnsi="Times New Roman" w:cs="Times New Roman"/>
          <w:sz w:val="28"/>
          <w:szCs w:val="28"/>
          <w:lang w:eastAsia="ru-RU"/>
        </w:rPr>
        <w:t>им.А.Кастеева</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56CC1609" w14:textId="77777777" w:rsidR="006E528E" w:rsidRDefault="006E528E" w:rsidP="006E528E">
      <w:pPr>
        <w:pStyle w:val="a8"/>
        <w:spacing w:after="0" w:line="240" w:lineRule="auto"/>
        <w:ind w:left="0" w:firstLine="708"/>
        <w:jc w:val="both"/>
        <w:rPr>
          <w:rFonts w:ascii="Times New Roman" w:eastAsia="Times New Roman" w:hAnsi="Times New Roman" w:cs="Times New Roman"/>
          <w:sz w:val="28"/>
          <w:szCs w:val="28"/>
          <w:lang w:eastAsia="ru-RU"/>
        </w:rPr>
      </w:pPr>
    </w:p>
    <w:p w14:paraId="6E763228"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Полуспиральную в плане форму имеет четырёхэтажный </w:t>
      </w:r>
      <w:r w:rsidRPr="00366CF6">
        <w:rPr>
          <w:rFonts w:ascii="Times New Roman" w:eastAsia="Times New Roman" w:hAnsi="Times New Roman" w:cs="Times New Roman"/>
          <w:sz w:val="28"/>
          <w:szCs w:val="28"/>
          <w:lang w:eastAsia="ru-RU"/>
        </w:rPr>
        <w:t>Дворец пионеров</w:t>
      </w:r>
      <w:r>
        <w:rPr>
          <w:rFonts w:ascii="Times New Roman" w:eastAsia="Times New Roman" w:hAnsi="Times New Roman" w:cs="Times New Roman"/>
          <w:sz w:val="28"/>
          <w:szCs w:val="28"/>
          <w:lang w:eastAsia="ru-RU"/>
        </w:rPr>
        <w:t xml:space="preserve"> и школьников в</w:t>
      </w:r>
      <w:r w:rsidRPr="00366CF6">
        <w:rPr>
          <w:rFonts w:ascii="Times New Roman" w:eastAsia="Times New Roman" w:hAnsi="Times New Roman" w:cs="Times New Roman"/>
          <w:sz w:val="28"/>
          <w:szCs w:val="28"/>
          <w:lang w:eastAsia="ru-RU"/>
        </w:rPr>
        <w:t xml:space="preserve"> Алматы (арх. </w:t>
      </w:r>
      <w:proofErr w:type="spellStart"/>
      <w:r w:rsidRPr="00366CF6">
        <w:rPr>
          <w:rFonts w:ascii="Times New Roman" w:eastAsia="Times New Roman" w:hAnsi="Times New Roman" w:cs="Times New Roman"/>
          <w:sz w:val="28"/>
          <w:szCs w:val="28"/>
          <w:lang w:eastAsia="ru-RU"/>
        </w:rPr>
        <w:t>В.Ким</w:t>
      </w:r>
      <w:proofErr w:type="spellEnd"/>
      <w:r w:rsidRPr="00366CF6">
        <w:rPr>
          <w:rFonts w:ascii="Times New Roman" w:eastAsia="Times New Roman" w:hAnsi="Times New Roman" w:cs="Times New Roman"/>
          <w:sz w:val="28"/>
          <w:szCs w:val="28"/>
          <w:lang w:eastAsia="ru-RU"/>
        </w:rPr>
        <w:t xml:space="preserve">, </w:t>
      </w:r>
      <w:proofErr w:type="spellStart"/>
      <w:r w:rsidRPr="00366CF6">
        <w:rPr>
          <w:rFonts w:ascii="Times New Roman" w:eastAsia="Times New Roman" w:hAnsi="Times New Roman" w:cs="Times New Roman"/>
          <w:sz w:val="28"/>
          <w:szCs w:val="28"/>
          <w:lang w:eastAsia="ru-RU"/>
        </w:rPr>
        <w:t>Ю.Локтев</w:t>
      </w:r>
      <w:proofErr w:type="spellEnd"/>
      <w:r w:rsidRPr="00366CF6">
        <w:rPr>
          <w:rFonts w:ascii="Times New Roman" w:eastAsia="Times New Roman" w:hAnsi="Times New Roman" w:cs="Times New Roman"/>
          <w:sz w:val="28"/>
          <w:szCs w:val="28"/>
          <w:lang w:eastAsia="ru-RU"/>
        </w:rPr>
        <w:t xml:space="preserve">, </w:t>
      </w:r>
      <w:proofErr w:type="spellStart"/>
      <w:r w:rsidRPr="00366CF6">
        <w:rPr>
          <w:rFonts w:ascii="Times New Roman" w:eastAsia="Times New Roman" w:hAnsi="Times New Roman" w:cs="Times New Roman"/>
          <w:sz w:val="28"/>
          <w:szCs w:val="28"/>
          <w:lang w:eastAsia="ru-RU"/>
        </w:rPr>
        <w:t>А.Зуев</w:t>
      </w:r>
      <w:proofErr w:type="spellEnd"/>
      <w:r w:rsidRPr="00366CF6">
        <w:rPr>
          <w:rFonts w:ascii="Times New Roman" w:eastAsia="Times New Roman" w:hAnsi="Times New Roman" w:cs="Times New Roman"/>
          <w:sz w:val="28"/>
          <w:szCs w:val="28"/>
          <w:lang w:eastAsia="ru-RU"/>
        </w:rPr>
        <w:t xml:space="preserve">, </w:t>
      </w:r>
      <w:proofErr w:type="spellStart"/>
      <w:r w:rsidRPr="00366CF6">
        <w:rPr>
          <w:rFonts w:ascii="Times New Roman" w:eastAsia="Times New Roman" w:hAnsi="Times New Roman" w:cs="Times New Roman"/>
          <w:sz w:val="28"/>
          <w:szCs w:val="28"/>
          <w:lang w:eastAsia="ru-RU"/>
        </w:rPr>
        <w:t>Т.Абильдаев</w:t>
      </w:r>
      <w:proofErr w:type="spellEnd"/>
      <w:r w:rsidRPr="00366CF6">
        <w:rPr>
          <w:rFonts w:ascii="Times New Roman" w:eastAsia="Times New Roman" w:hAnsi="Times New Roman" w:cs="Times New Roman"/>
          <w:sz w:val="28"/>
          <w:szCs w:val="28"/>
          <w:lang w:eastAsia="ru-RU"/>
        </w:rPr>
        <w:t xml:space="preserve">, </w:t>
      </w:r>
      <w:proofErr w:type="spellStart"/>
      <w:r w:rsidRPr="00366CF6">
        <w:rPr>
          <w:rFonts w:ascii="Times New Roman" w:eastAsia="Times New Roman" w:hAnsi="Times New Roman" w:cs="Times New Roman"/>
          <w:sz w:val="28"/>
          <w:szCs w:val="28"/>
          <w:lang w:eastAsia="ru-RU"/>
        </w:rPr>
        <w:t>Е.Середников</w:t>
      </w:r>
      <w:proofErr w:type="spellEnd"/>
      <w:r w:rsidRPr="00366CF6">
        <w:rPr>
          <w:rFonts w:ascii="Times New Roman" w:eastAsia="Times New Roman" w:hAnsi="Times New Roman" w:cs="Times New Roman"/>
          <w:sz w:val="28"/>
          <w:szCs w:val="28"/>
          <w:lang w:eastAsia="ru-RU"/>
        </w:rPr>
        <w:t xml:space="preserve">, </w:t>
      </w:r>
      <w:proofErr w:type="spellStart"/>
      <w:r w:rsidRPr="00366CF6">
        <w:rPr>
          <w:rFonts w:ascii="Times New Roman" w:eastAsia="Times New Roman" w:hAnsi="Times New Roman" w:cs="Times New Roman"/>
          <w:sz w:val="28"/>
          <w:szCs w:val="28"/>
          <w:lang w:eastAsia="ru-RU"/>
        </w:rPr>
        <w:t>Б.Ахметов</w:t>
      </w:r>
      <w:proofErr w:type="spellEnd"/>
      <w:r w:rsidRPr="00366CF6">
        <w:rPr>
          <w:rFonts w:ascii="Times New Roman" w:eastAsia="Times New Roman" w:hAnsi="Times New Roman" w:cs="Times New Roman"/>
          <w:sz w:val="28"/>
          <w:szCs w:val="28"/>
          <w:lang w:eastAsia="ru-RU"/>
        </w:rPr>
        <w:t>, 1982 г.)</w:t>
      </w:r>
      <w:r>
        <w:rPr>
          <w:rFonts w:ascii="Times New Roman" w:eastAsia="Times New Roman" w:hAnsi="Times New Roman" w:cs="Times New Roman"/>
          <w:sz w:val="28"/>
          <w:szCs w:val="28"/>
          <w:lang w:eastAsia="ru-RU"/>
        </w:rPr>
        <w:t xml:space="preserve">. На третьем этаже расположен периметральный балкон с глухим ограждением. Перед верхним этажом на большом выносе расположена </w:t>
      </w:r>
      <w:proofErr w:type="spellStart"/>
      <w:r>
        <w:rPr>
          <w:rFonts w:ascii="Times New Roman" w:eastAsia="Times New Roman" w:hAnsi="Times New Roman" w:cs="Times New Roman"/>
          <w:sz w:val="28"/>
          <w:szCs w:val="28"/>
          <w:lang w:eastAsia="ru-RU"/>
        </w:rPr>
        <w:t>мелкоэлементная</w:t>
      </w:r>
      <w:proofErr w:type="spellEnd"/>
      <w:r>
        <w:rPr>
          <w:rFonts w:ascii="Times New Roman" w:eastAsia="Times New Roman" w:hAnsi="Times New Roman" w:cs="Times New Roman"/>
          <w:sz w:val="28"/>
          <w:szCs w:val="28"/>
          <w:lang w:eastAsia="ru-RU"/>
        </w:rPr>
        <w:t xml:space="preserve"> рёберная решётка. Большие окна разделены массивными простенками с мелкими рёбрами. Центральная часть увенчана </w:t>
      </w:r>
      <w:proofErr w:type="spellStart"/>
      <w:r>
        <w:rPr>
          <w:rFonts w:ascii="Times New Roman" w:eastAsia="Times New Roman" w:hAnsi="Times New Roman" w:cs="Times New Roman"/>
          <w:sz w:val="28"/>
          <w:szCs w:val="28"/>
          <w:lang w:eastAsia="ru-RU"/>
        </w:rPr>
        <w:t>полуэллипсоидным</w:t>
      </w:r>
      <w:proofErr w:type="spellEnd"/>
      <w:r>
        <w:rPr>
          <w:rFonts w:ascii="Times New Roman" w:eastAsia="Times New Roman" w:hAnsi="Times New Roman" w:cs="Times New Roman"/>
          <w:sz w:val="28"/>
          <w:szCs w:val="28"/>
          <w:lang w:eastAsia="ru-RU"/>
        </w:rPr>
        <w:t xml:space="preserve"> волнисто-ребристым куполом с плетёной поверхностью. Композиция дополнена высокой башней обсерватории.</w:t>
      </w:r>
    </w:p>
    <w:p w14:paraId="476F0F08" w14:textId="77777777" w:rsidR="006E528E" w:rsidRPr="004145D9"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Трёхэтажный </w:t>
      </w:r>
      <w:r w:rsidRPr="00195C2F">
        <w:rPr>
          <w:rFonts w:ascii="Times New Roman" w:eastAsia="Times New Roman" w:hAnsi="Times New Roman" w:cs="Times New Roman"/>
          <w:sz w:val="28"/>
          <w:szCs w:val="28"/>
          <w:lang w:eastAsia="ru-RU"/>
        </w:rPr>
        <w:t>Демонстрационный зал Дома моделей одежды</w:t>
      </w:r>
      <w:r>
        <w:rPr>
          <w:rFonts w:ascii="Times New Roman" w:eastAsia="Times New Roman" w:hAnsi="Times New Roman" w:cs="Times New Roman"/>
          <w:sz w:val="28"/>
          <w:szCs w:val="28"/>
          <w:lang w:eastAsia="ru-RU"/>
        </w:rPr>
        <w:t xml:space="preserve"> в</w:t>
      </w:r>
      <w:r w:rsidRPr="00195C2F">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имеет эллиптический в лане объём. Первый этаж расширен в виде развитого подиума. Второй этаж заглублён. Третий этаж с ленточным остеклением представляет собой массивный объём с фигурными массивными рёбрами. </w:t>
      </w:r>
      <w:proofErr w:type="spellStart"/>
      <w:r>
        <w:rPr>
          <w:rFonts w:ascii="Times New Roman" w:eastAsia="Times New Roman" w:hAnsi="Times New Roman" w:cs="Times New Roman"/>
          <w:sz w:val="28"/>
          <w:szCs w:val="28"/>
          <w:lang w:eastAsia="ru-RU"/>
        </w:rPr>
        <w:t>Перемычечная</w:t>
      </w:r>
      <w:proofErr w:type="spellEnd"/>
      <w:r>
        <w:rPr>
          <w:rFonts w:ascii="Times New Roman" w:eastAsia="Times New Roman" w:hAnsi="Times New Roman" w:cs="Times New Roman"/>
          <w:sz w:val="28"/>
          <w:szCs w:val="28"/>
          <w:lang w:eastAsia="ru-RU"/>
        </w:rPr>
        <w:t xml:space="preserve"> и подоконная части скошены внутрь. Трёхэтажный </w:t>
      </w:r>
      <w:r w:rsidRPr="00366CF6">
        <w:rPr>
          <w:rFonts w:ascii="Times New Roman" w:eastAsia="Times New Roman" w:hAnsi="Times New Roman" w:cs="Times New Roman"/>
          <w:sz w:val="28"/>
          <w:szCs w:val="28"/>
          <w:lang w:eastAsia="ru-RU"/>
        </w:rPr>
        <w:t>Гос</w:t>
      </w:r>
      <w:r>
        <w:rPr>
          <w:rFonts w:ascii="Times New Roman" w:eastAsia="Times New Roman" w:hAnsi="Times New Roman" w:cs="Times New Roman"/>
          <w:sz w:val="28"/>
          <w:szCs w:val="28"/>
          <w:lang w:eastAsia="ru-RU"/>
        </w:rPr>
        <w:t>ударственный исторический музей в</w:t>
      </w:r>
      <w:r w:rsidRPr="00366CF6">
        <w:rPr>
          <w:rFonts w:ascii="Times New Roman" w:eastAsia="Times New Roman" w:hAnsi="Times New Roman" w:cs="Times New Roman"/>
          <w:sz w:val="28"/>
          <w:szCs w:val="28"/>
          <w:lang w:eastAsia="ru-RU"/>
        </w:rPr>
        <w:t xml:space="preserve"> Алматы (арх. </w:t>
      </w:r>
      <w:proofErr w:type="spellStart"/>
      <w:r w:rsidRPr="00366CF6">
        <w:rPr>
          <w:rFonts w:ascii="Times New Roman" w:eastAsia="Times New Roman" w:hAnsi="Times New Roman" w:cs="Times New Roman"/>
          <w:sz w:val="28"/>
          <w:szCs w:val="28"/>
          <w:lang w:eastAsia="ru-RU"/>
        </w:rPr>
        <w:t>Ю.Ратушный</w:t>
      </w:r>
      <w:proofErr w:type="spellEnd"/>
      <w:r w:rsidRPr="00366CF6">
        <w:rPr>
          <w:rFonts w:ascii="Times New Roman" w:eastAsia="Times New Roman" w:hAnsi="Times New Roman" w:cs="Times New Roman"/>
          <w:sz w:val="28"/>
          <w:szCs w:val="28"/>
          <w:lang w:eastAsia="ru-RU"/>
        </w:rPr>
        <w:t xml:space="preserve">, </w:t>
      </w:r>
      <w:proofErr w:type="spellStart"/>
      <w:r w:rsidRPr="00366CF6">
        <w:rPr>
          <w:rFonts w:ascii="Times New Roman" w:eastAsia="Times New Roman" w:hAnsi="Times New Roman" w:cs="Times New Roman"/>
          <w:sz w:val="28"/>
          <w:szCs w:val="28"/>
          <w:lang w:eastAsia="ru-RU"/>
        </w:rPr>
        <w:t>З.Мустафина</w:t>
      </w:r>
      <w:proofErr w:type="spellEnd"/>
      <w:r w:rsidRPr="00366CF6">
        <w:rPr>
          <w:rFonts w:ascii="Times New Roman" w:eastAsia="Times New Roman" w:hAnsi="Times New Roman" w:cs="Times New Roman"/>
          <w:sz w:val="28"/>
          <w:szCs w:val="28"/>
          <w:lang w:eastAsia="ru-RU"/>
        </w:rPr>
        <w:t xml:space="preserve">, </w:t>
      </w:r>
      <w:proofErr w:type="spellStart"/>
      <w:r w:rsidRPr="00366CF6">
        <w:rPr>
          <w:rFonts w:ascii="Times New Roman" w:eastAsia="Times New Roman" w:hAnsi="Times New Roman" w:cs="Times New Roman"/>
          <w:sz w:val="28"/>
          <w:szCs w:val="28"/>
          <w:lang w:eastAsia="ru-RU"/>
        </w:rPr>
        <w:t>Б.Рзагалиев</w:t>
      </w:r>
      <w:proofErr w:type="spellEnd"/>
      <w:r w:rsidRPr="00366CF6">
        <w:rPr>
          <w:rFonts w:ascii="Times New Roman" w:eastAsia="Times New Roman" w:hAnsi="Times New Roman" w:cs="Times New Roman"/>
          <w:sz w:val="28"/>
          <w:szCs w:val="28"/>
          <w:lang w:eastAsia="ru-RU"/>
        </w:rPr>
        <w:t>, 1985 г.)</w:t>
      </w:r>
      <w:r>
        <w:rPr>
          <w:rFonts w:ascii="Times New Roman" w:eastAsia="Times New Roman" w:hAnsi="Times New Roman" w:cs="Times New Roman"/>
          <w:sz w:val="28"/>
          <w:szCs w:val="28"/>
          <w:lang w:eastAsia="ru-RU"/>
        </w:rPr>
        <w:t xml:space="preserve"> имеет угловые восьмиугольные башни, увенчанные </w:t>
      </w:r>
      <w:proofErr w:type="spellStart"/>
      <w:r>
        <w:rPr>
          <w:rFonts w:ascii="Times New Roman" w:eastAsia="Times New Roman" w:hAnsi="Times New Roman" w:cs="Times New Roman"/>
          <w:sz w:val="28"/>
          <w:szCs w:val="28"/>
          <w:lang w:eastAsia="ru-RU"/>
        </w:rPr>
        <w:t>бебристыми</w:t>
      </w:r>
      <w:proofErr w:type="spellEnd"/>
      <w:r>
        <w:rPr>
          <w:rFonts w:ascii="Times New Roman" w:eastAsia="Times New Roman" w:hAnsi="Times New Roman" w:cs="Times New Roman"/>
          <w:sz w:val="28"/>
          <w:szCs w:val="28"/>
          <w:lang w:eastAsia="ru-RU"/>
        </w:rPr>
        <w:t xml:space="preserve"> луковичными куполами. Над центральной частью здания расположен большой ребристый купол. Фасады решены массивными треугольными в плане пилонами, образующими широкие простенки узких витражных окон. Витражи образуют заглублённые рамки с треугольным верхом. Большая уступчатая рамка с треугольным верхом</w:t>
      </w:r>
      <w:r w:rsidRPr="00366CF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обрамляет центральный витраж главного входа. Круглый в плане </w:t>
      </w:r>
      <w:r w:rsidRPr="00366CF6">
        <w:rPr>
          <w:rFonts w:ascii="Times New Roman" w:eastAsia="Times New Roman" w:hAnsi="Times New Roman" w:cs="Times New Roman"/>
          <w:sz w:val="28"/>
          <w:szCs w:val="28"/>
          <w:lang w:eastAsia="ru-RU"/>
        </w:rPr>
        <w:t>Цирк</w:t>
      </w:r>
      <w:r>
        <w:rPr>
          <w:rFonts w:ascii="Times New Roman" w:eastAsia="Times New Roman" w:hAnsi="Times New Roman" w:cs="Times New Roman"/>
          <w:sz w:val="28"/>
          <w:szCs w:val="28"/>
          <w:lang w:eastAsia="ru-RU"/>
        </w:rPr>
        <w:t xml:space="preserve"> в</w:t>
      </w:r>
      <w:r w:rsidRPr="00366CF6">
        <w:rPr>
          <w:rFonts w:ascii="Times New Roman" w:eastAsia="Times New Roman" w:hAnsi="Times New Roman" w:cs="Times New Roman"/>
          <w:sz w:val="28"/>
          <w:szCs w:val="28"/>
          <w:lang w:eastAsia="ru-RU"/>
        </w:rPr>
        <w:t xml:space="preserve"> Алматы</w:t>
      </w:r>
      <w:r w:rsidRPr="00366CF6">
        <w:rPr>
          <w:rFonts w:ascii="Times New Roman" w:hAnsi="Times New Roman" w:cs="Times New Roman"/>
          <w:sz w:val="28"/>
          <w:szCs w:val="28"/>
        </w:rPr>
        <w:t xml:space="preserve"> (арх. </w:t>
      </w:r>
      <w:proofErr w:type="spellStart"/>
      <w:r w:rsidRPr="00366CF6">
        <w:rPr>
          <w:rFonts w:ascii="Times New Roman" w:hAnsi="Times New Roman" w:cs="Times New Roman"/>
          <w:sz w:val="28"/>
          <w:szCs w:val="28"/>
        </w:rPr>
        <w:t>В.Кацев</w:t>
      </w:r>
      <w:proofErr w:type="spellEnd"/>
      <w:r w:rsidRPr="00366CF6">
        <w:rPr>
          <w:rFonts w:ascii="Times New Roman" w:hAnsi="Times New Roman" w:cs="Times New Roman"/>
          <w:sz w:val="28"/>
          <w:szCs w:val="28"/>
        </w:rPr>
        <w:t xml:space="preserve">, </w:t>
      </w:r>
      <w:proofErr w:type="spellStart"/>
      <w:r w:rsidRPr="00366CF6">
        <w:rPr>
          <w:rFonts w:ascii="Times New Roman" w:hAnsi="Times New Roman" w:cs="Times New Roman"/>
          <w:sz w:val="28"/>
          <w:szCs w:val="28"/>
        </w:rPr>
        <w:t>И.Слонов</w:t>
      </w:r>
      <w:proofErr w:type="spellEnd"/>
      <w:r w:rsidRPr="00366CF6">
        <w:rPr>
          <w:rFonts w:ascii="Times New Roman" w:hAnsi="Times New Roman" w:cs="Times New Roman"/>
          <w:sz w:val="28"/>
          <w:szCs w:val="28"/>
        </w:rPr>
        <w:t>, 1972 г.)</w:t>
      </w:r>
      <w:r>
        <w:rPr>
          <w:rFonts w:ascii="Times New Roman" w:hAnsi="Times New Roman" w:cs="Times New Roman"/>
          <w:sz w:val="28"/>
          <w:szCs w:val="28"/>
        </w:rPr>
        <w:t xml:space="preserve"> имеет воронкообразно расширяющееся вверху шатровое покрытие. Оно имеет пирамидально-ромбовидную облицовку. Большие сплошные витражи расчленены пилонами, совпадающими с элементами основного каркаса. На верхнем уровне перед витражами расположены решётки из развитых горизонтальных рёбер. Перед выделяющимся разноцветной облицовкой полукруглым в плане объёмом кассового вестибюля располагается трёхэлементная стела с кольцевым и дисковым элементами для названия и эмблемы предприятия.</w:t>
      </w:r>
      <w:r w:rsidRPr="00366CF6">
        <w:rPr>
          <w:rFonts w:ascii="Times New Roman" w:hAnsi="Times New Roman" w:cs="Times New Roman"/>
          <w:sz w:val="28"/>
          <w:szCs w:val="28"/>
        </w:rPr>
        <w:t xml:space="preserve"> </w:t>
      </w:r>
      <w:r>
        <w:rPr>
          <w:rFonts w:ascii="Times New Roman" w:hAnsi="Times New Roman" w:cs="Times New Roman"/>
          <w:sz w:val="28"/>
          <w:szCs w:val="28"/>
        </w:rPr>
        <w:t xml:space="preserve">Трёхэтажная </w:t>
      </w:r>
      <w:r w:rsidRPr="00366CF6">
        <w:rPr>
          <w:rFonts w:ascii="Times New Roman" w:eastAsia="Times New Roman" w:hAnsi="Times New Roman" w:cs="Times New Roman"/>
          <w:sz w:val="28"/>
          <w:szCs w:val="28"/>
          <w:lang w:eastAsia="ru-RU"/>
        </w:rPr>
        <w:t>Худож</w:t>
      </w:r>
      <w:r>
        <w:rPr>
          <w:rFonts w:ascii="Times New Roman" w:eastAsia="Times New Roman" w:hAnsi="Times New Roman" w:cs="Times New Roman"/>
          <w:sz w:val="28"/>
          <w:szCs w:val="28"/>
          <w:lang w:eastAsia="ru-RU"/>
        </w:rPr>
        <w:t xml:space="preserve">ественная галерея </w:t>
      </w:r>
      <w:proofErr w:type="spellStart"/>
      <w:r>
        <w:rPr>
          <w:rFonts w:ascii="Times New Roman" w:eastAsia="Times New Roman" w:hAnsi="Times New Roman" w:cs="Times New Roman"/>
          <w:sz w:val="28"/>
          <w:szCs w:val="28"/>
          <w:lang w:eastAsia="ru-RU"/>
        </w:rPr>
        <w:t>им.А.Кастеева</w:t>
      </w:r>
      <w:proofErr w:type="spellEnd"/>
      <w:r>
        <w:rPr>
          <w:rFonts w:ascii="Times New Roman" w:eastAsia="Times New Roman" w:hAnsi="Times New Roman" w:cs="Times New Roman"/>
          <w:sz w:val="28"/>
          <w:szCs w:val="28"/>
          <w:lang w:eastAsia="ru-RU"/>
        </w:rPr>
        <w:t xml:space="preserve"> в</w:t>
      </w:r>
      <w:r w:rsidRPr="00366CF6">
        <w:rPr>
          <w:rFonts w:ascii="Times New Roman" w:eastAsia="Times New Roman" w:hAnsi="Times New Roman" w:cs="Times New Roman"/>
          <w:sz w:val="28"/>
          <w:szCs w:val="28"/>
          <w:lang w:eastAsia="ru-RU"/>
        </w:rPr>
        <w:t xml:space="preserve"> Алматы (арх. </w:t>
      </w:r>
      <w:proofErr w:type="spellStart"/>
      <w:r w:rsidRPr="00366CF6">
        <w:rPr>
          <w:rFonts w:ascii="Times New Roman" w:eastAsia="Times New Roman" w:hAnsi="Times New Roman" w:cs="Times New Roman"/>
          <w:sz w:val="28"/>
          <w:szCs w:val="28"/>
          <w:lang w:eastAsia="ru-RU"/>
        </w:rPr>
        <w:t>З.Кузнецова</w:t>
      </w:r>
      <w:proofErr w:type="spellEnd"/>
      <w:r w:rsidRPr="00366CF6">
        <w:rPr>
          <w:rFonts w:ascii="Times New Roman" w:eastAsia="Times New Roman" w:hAnsi="Times New Roman" w:cs="Times New Roman"/>
          <w:sz w:val="28"/>
          <w:szCs w:val="28"/>
          <w:lang w:eastAsia="ru-RU"/>
        </w:rPr>
        <w:t xml:space="preserve">, </w:t>
      </w:r>
      <w:proofErr w:type="spellStart"/>
      <w:r w:rsidRPr="00366CF6">
        <w:rPr>
          <w:rFonts w:ascii="Times New Roman" w:eastAsia="Times New Roman" w:hAnsi="Times New Roman" w:cs="Times New Roman"/>
          <w:sz w:val="28"/>
          <w:szCs w:val="28"/>
          <w:lang w:eastAsia="ru-RU"/>
        </w:rPr>
        <w:t>О.Наумова</w:t>
      </w:r>
      <w:proofErr w:type="spellEnd"/>
      <w:r w:rsidRPr="00366CF6">
        <w:rPr>
          <w:rFonts w:ascii="Times New Roman" w:eastAsia="Times New Roman" w:hAnsi="Times New Roman" w:cs="Times New Roman"/>
          <w:sz w:val="28"/>
          <w:szCs w:val="28"/>
          <w:lang w:eastAsia="ru-RU"/>
        </w:rPr>
        <w:t xml:space="preserve">, </w:t>
      </w:r>
      <w:proofErr w:type="spellStart"/>
      <w:r w:rsidRPr="00366CF6">
        <w:rPr>
          <w:rFonts w:ascii="Times New Roman" w:eastAsia="Times New Roman" w:hAnsi="Times New Roman" w:cs="Times New Roman"/>
          <w:sz w:val="28"/>
          <w:szCs w:val="28"/>
          <w:lang w:eastAsia="ru-RU"/>
        </w:rPr>
        <w:t>Б.Новиков</w:t>
      </w:r>
      <w:proofErr w:type="spellEnd"/>
      <w:r w:rsidRPr="00366CF6">
        <w:rPr>
          <w:rFonts w:ascii="Times New Roman" w:eastAsia="Times New Roman" w:hAnsi="Times New Roman" w:cs="Times New Roman"/>
          <w:sz w:val="28"/>
          <w:szCs w:val="28"/>
          <w:lang w:eastAsia="ru-RU"/>
        </w:rPr>
        <w:t>, 1976 г.)</w:t>
      </w:r>
      <w:r>
        <w:rPr>
          <w:rFonts w:ascii="Times New Roman" w:eastAsia="Times New Roman" w:hAnsi="Times New Roman" w:cs="Times New Roman"/>
          <w:sz w:val="28"/>
          <w:szCs w:val="28"/>
          <w:lang w:eastAsia="ru-RU"/>
        </w:rPr>
        <w:t xml:space="preserve"> имеет заглублённый первый этаж с небольшими квадратными окнами. Узкие вертикальные окна второго и третьего этажей выполнены в виде групп складок. Над центральной частью располагается образующая полупрозрачный за счёт решётчатой структуры шатёр пирамида с квадратным основанием. </w:t>
      </w:r>
      <w:r w:rsidRPr="004145D9">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2.20</w:t>
      </w:r>
      <w:r w:rsidRPr="004145D9">
        <w:rPr>
          <w:rFonts w:ascii="Times New Roman" w:hAnsi="Times New Roman" w:cs="Times New Roman"/>
          <w:sz w:val="28"/>
          <w:szCs w:val="28"/>
        </w:rPr>
        <w:t>.</w:t>
      </w:r>
    </w:p>
    <w:p w14:paraId="0AA09255" w14:textId="77777777" w:rsidR="006E528E" w:rsidRDefault="006E528E" w:rsidP="006E528E">
      <w:pPr>
        <w:pStyle w:val="a8"/>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Обращение к этническим мотивам сформировало в романтической версии Модернизма своеобразный Этно-Романтизм.  Осевое соединение нескольких цилиндров различного диаметра представляет собой Д</w:t>
      </w:r>
      <w:r w:rsidRPr="00A6207C">
        <w:rPr>
          <w:rFonts w:ascii="Times New Roman" w:eastAsia="Times New Roman" w:hAnsi="Times New Roman" w:cs="Times New Roman"/>
          <w:sz w:val="28"/>
          <w:szCs w:val="28"/>
          <w:lang w:eastAsia="ru-RU"/>
        </w:rPr>
        <w:t>ворец бракосочетаний</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w:t>
      </w:r>
      <w:r w:rsidRPr="00A6207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М.Медикулов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А.Леппик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Б.Воронин</w:t>
      </w:r>
      <w:proofErr w:type="spellEnd"/>
      <w:r>
        <w:rPr>
          <w:rFonts w:ascii="Times New Roman" w:eastAsia="Times New Roman" w:hAnsi="Times New Roman" w:cs="Times New Roman"/>
          <w:sz w:val="28"/>
          <w:szCs w:val="28"/>
          <w:lang w:eastAsia="ru-RU"/>
        </w:rPr>
        <w:t xml:space="preserve">, 1972 г.). Функционально обусловленная форма семантически соотносится с традиционным головным убором.  Заглублённый первый этаж имеет </w:t>
      </w:r>
      <w:proofErr w:type="spellStart"/>
      <w:r>
        <w:rPr>
          <w:rFonts w:ascii="Times New Roman" w:eastAsia="Times New Roman" w:hAnsi="Times New Roman" w:cs="Times New Roman"/>
          <w:sz w:val="28"/>
          <w:szCs w:val="28"/>
          <w:lang w:eastAsia="ru-RU"/>
        </w:rPr>
        <w:t>разноразмерные</w:t>
      </w:r>
      <w:proofErr w:type="spellEnd"/>
      <w:r>
        <w:rPr>
          <w:rFonts w:ascii="Times New Roman" w:eastAsia="Times New Roman" w:hAnsi="Times New Roman" w:cs="Times New Roman"/>
          <w:sz w:val="28"/>
          <w:szCs w:val="28"/>
          <w:lang w:eastAsia="ru-RU"/>
        </w:rPr>
        <w:t xml:space="preserve"> оконные проёмы. Перед сплошным витражом второго этажа располагается мелкоячеистая решётка, сочетающая несколько характерных узоров казахского орнамента. У десятиэтажного </w:t>
      </w:r>
      <w:r w:rsidRPr="00A6207C">
        <w:rPr>
          <w:rFonts w:ascii="Times New Roman" w:eastAsia="Times New Roman" w:hAnsi="Times New Roman" w:cs="Times New Roman"/>
          <w:sz w:val="28"/>
          <w:szCs w:val="28"/>
          <w:lang w:eastAsia="ru-RU"/>
        </w:rPr>
        <w:t>Учебн</w:t>
      </w:r>
      <w:r>
        <w:rPr>
          <w:rFonts w:ascii="Times New Roman" w:eastAsia="Times New Roman" w:hAnsi="Times New Roman" w:cs="Times New Roman"/>
          <w:sz w:val="28"/>
          <w:szCs w:val="28"/>
          <w:lang w:eastAsia="ru-RU"/>
        </w:rPr>
        <w:t>ого</w:t>
      </w:r>
      <w:r w:rsidRPr="00A6207C">
        <w:rPr>
          <w:rFonts w:ascii="Times New Roman" w:eastAsia="Times New Roman" w:hAnsi="Times New Roman" w:cs="Times New Roman"/>
          <w:sz w:val="28"/>
          <w:szCs w:val="28"/>
          <w:lang w:eastAsia="ru-RU"/>
        </w:rPr>
        <w:t xml:space="preserve"> к</w:t>
      </w:r>
      <w:r>
        <w:rPr>
          <w:rFonts w:ascii="Times New Roman" w:eastAsia="Times New Roman" w:hAnsi="Times New Roman" w:cs="Times New Roman"/>
          <w:sz w:val="28"/>
          <w:szCs w:val="28"/>
          <w:lang w:eastAsia="ru-RU"/>
        </w:rPr>
        <w:t xml:space="preserve">орпуса Политехнического университета </w:t>
      </w:r>
      <w:proofErr w:type="spellStart"/>
      <w:r>
        <w:rPr>
          <w:rFonts w:ascii="Times New Roman" w:eastAsia="Times New Roman" w:hAnsi="Times New Roman" w:cs="Times New Roman"/>
          <w:sz w:val="28"/>
          <w:szCs w:val="28"/>
          <w:lang w:eastAsia="ru-RU"/>
        </w:rPr>
        <w:t>им.К.И.Сатпаева</w:t>
      </w:r>
      <w:proofErr w:type="spellEnd"/>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w:t>
      </w:r>
      <w:r>
        <w:rPr>
          <w:rFonts w:ascii="Times New Roman" w:hAnsi="Times New Roman" w:cs="Times New Roman"/>
          <w:sz w:val="28"/>
          <w:szCs w:val="28"/>
        </w:rPr>
        <w:t xml:space="preserve"> (1983 г.) перед ленточным остеклением располагается крупноэлементная железобетонная солнцезащитная решётка. В её структуре прослеживаются мотивы национального орнамента. Торцевые объёмы выполнены виде пятиугольников с глухими поверхностями. В двухэтажном </w:t>
      </w:r>
      <w:r w:rsidRPr="003B50A1">
        <w:rPr>
          <w:rFonts w:ascii="Times New Roman" w:eastAsia="Times New Roman" w:hAnsi="Times New Roman" w:cs="Times New Roman"/>
          <w:sz w:val="28"/>
          <w:szCs w:val="28"/>
          <w:lang w:eastAsia="ru-RU"/>
        </w:rPr>
        <w:t>Городско</w:t>
      </w:r>
      <w:r>
        <w:rPr>
          <w:rFonts w:ascii="Times New Roman" w:eastAsia="Times New Roman" w:hAnsi="Times New Roman" w:cs="Times New Roman"/>
          <w:sz w:val="28"/>
          <w:szCs w:val="28"/>
          <w:lang w:eastAsia="ru-RU"/>
        </w:rPr>
        <w:t>м</w:t>
      </w:r>
      <w:r w:rsidRPr="003B50A1">
        <w:rPr>
          <w:rFonts w:ascii="Times New Roman" w:eastAsia="Times New Roman" w:hAnsi="Times New Roman" w:cs="Times New Roman"/>
          <w:sz w:val="28"/>
          <w:szCs w:val="28"/>
          <w:lang w:eastAsia="ru-RU"/>
        </w:rPr>
        <w:t xml:space="preserve"> аэровокзал</w:t>
      </w:r>
      <w:r>
        <w:rPr>
          <w:rFonts w:ascii="Times New Roman" w:eastAsia="Times New Roman" w:hAnsi="Times New Roman" w:cs="Times New Roman"/>
          <w:sz w:val="28"/>
          <w:szCs w:val="28"/>
          <w:lang w:eastAsia="ru-RU"/>
        </w:rPr>
        <w:t>е в</w:t>
      </w:r>
      <w:r w:rsidRPr="003B50A1">
        <w:rPr>
          <w:rFonts w:ascii="Times New Roman" w:eastAsia="Times New Roman" w:hAnsi="Times New Roman" w:cs="Times New Roman"/>
          <w:sz w:val="28"/>
          <w:szCs w:val="28"/>
          <w:lang w:eastAsia="ru-RU"/>
        </w:rPr>
        <w:t xml:space="preserve"> Алматы (арх. </w:t>
      </w:r>
      <w:proofErr w:type="spellStart"/>
      <w:r w:rsidRPr="003B50A1">
        <w:rPr>
          <w:rFonts w:ascii="Times New Roman" w:eastAsia="Times New Roman" w:hAnsi="Times New Roman" w:cs="Times New Roman"/>
          <w:sz w:val="28"/>
          <w:szCs w:val="28"/>
          <w:lang w:eastAsia="ru-RU"/>
        </w:rPr>
        <w:t>О.Шорин</w:t>
      </w:r>
      <w:proofErr w:type="spellEnd"/>
      <w:r w:rsidRPr="003B50A1">
        <w:rPr>
          <w:rFonts w:ascii="Times New Roman" w:eastAsia="Times New Roman" w:hAnsi="Times New Roman" w:cs="Times New Roman"/>
          <w:sz w:val="28"/>
          <w:szCs w:val="28"/>
          <w:lang w:eastAsia="ru-RU"/>
        </w:rPr>
        <w:t xml:space="preserve">, </w:t>
      </w:r>
      <w:proofErr w:type="spellStart"/>
      <w:r w:rsidRPr="003B50A1">
        <w:rPr>
          <w:rFonts w:ascii="Times New Roman" w:eastAsia="Times New Roman" w:hAnsi="Times New Roman" w:cs="Times New Roman"/>
          <w:sz w:val="28"/>
          <w:szCs w:val="28"/>
          <w:lang w:eastAsia="ru-RU"/>
        </w:rPr>
        <w:t>М.Горохов</w:t>
      </w:r>
      <w:proofErr w:type="spellEnd"/>
      <w:r w:rsidRPr="003B50A1">
        <w:rPr>
          <w:rFonts w:ascii="Times New Roman" w:eastAsia="Times New Roman" w:hAnsi="Times New Roman" w:cs="Times New Roman"/>
          <w:sz w:val="28"/>
          <w:szCs w:val="28"/>
          <w:lang w:eastAsia="ru-RU"/>
        </w:rPr>
        <w:t xml:space="preserve">, </w:t>
      </w:r>
      <w:proofErr w:type="spellStart"/>
      <w:r w:rsidRPr="003B50A1">
        <w:rPr>
          <w:rFonts w:ascii="Times New Roman" w:eastAsia="Times New Roman" w:hAnsi="Times New Roman" w:cs="Times New Roman"/>
          <w:sz w:val="28"/>
          <w:szCs w:val="28"/>
          <w:lang w:eastAsia="ru-RU"/>
        </w:rPr>
        <w:t>А.Котов</w:t>
      </w:r>
      <w:proofErr w:type="spellEnd"/>
      <w:r w:rsidRPr="003B50A1">
        <w:rPr>
          <w:rFonts w:ascii="Times New Roman" w:eastAsia="Times New Roman" w:hAnsi="Times New Roman" w:cs="Times New Roman"/>
          <w:sz w:val="28"/>
          <w:szCs w:val="28"/>
          <w:lang w:eastAsia="ru-RU"/>
        </w:rPr>
        <w:t>, 1975 г.)</w:t>
      </w:r>
      <w:r>
        <w:rPr>
          <w:rFonts w:ascii="Times New Roman" w:eastAsia="Times New Roman" w:hAnsi="Times New Roman" w:cs="Times New Roman"/>
          <w:sz w:val="28"/>
          <w:szCs w:val="28"/>
          <w:lang w:eastAsia="ru-RU"/>
        </w:rPr>
        <w:t xml:space="preserve"> развитыми пилонами акцентированы колонны основного каркаса. Окна представляют собой крупные витражи. На втором этаже между пилонами расположены решётчатые орнаментальные композиции. </w:t>
      </w:r>
    </w:p>
    <w:p w14:paraId="4D1A73FC" w14:textId="77777777" w:rsidR="006E528E"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0AE071BA" w14:textId="77777777" w:rsidR="006E528E" w:rsidRPr="00A6207C" w:rsidRDefault="006E528E" w:rsidP="006E528E">
      <w:pPr>
        <w:pStyle w:val="a9"/>
        <w:spacing w:before="0" w:beforeAutospacing="0" w:after="0" w:afterAutospacing="0"/>
        <w:jc w:val="center"/>
        <w:rPr>
          <w:sz w:val="28"/>
          <w:szCs w:val="28"/>
        </w:rPr>
      </w:pPr>
      <w:r w:rsidRPr="00A6207C">
        <w:rPr>
          <w:noProof/>
          <w:sz w:val="28"/>
          <w:szCs w:val="28"/>
        </w:rPr>
        <w:drawing>
          <wp:inline distT="0" distB="0" distL="0" distR="0" wp14:anchorId="7FF85490" wp14:editId="74D12819">
            <wp:extent cx="3600000" cy="4102943"/>
            <wp:effectExtent l="0" t="0" r="635" b="0"/>
            <wp:docPr id="45" name="Рисунок 45" descr="Z:\ВТОРОЙ ДИСК\Education materials\UNIVERSITIES\KazNRTU\PhD-21\Кустаубаева\картинки 2 раздела\!!!этноромантизм-иллюстрации-раздел 2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2 раздела\!!!этноромантизм-иллюстрации-раздел 2_Страница_1.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3701" t="10415" r="4260" b="23461"/>
                    <a:stretch/>
                  </pic:blipFill>
                  <pic:spPr bwMode="auto">
                    <a:xfrm>
                      <a:off x="0" y="0"/>
                      <a:ext cx="3600000" cy="4102943"/>
                    </a:xfrm>
                    <a:prstGeom prst="rect">
                      <a:avLst/>
                    </a:prstGeom>
                    <a:noFill/>
                    <a:ln>
                      <a:noFill/>
                    </a:ln>
                    <a:extLst>
                      <a:ext uri="{53640926-AAD7-44D8-BBD7-CCE9431645EC}">
                        <a14:shadowObscured xmlns:a14="http://schemas.microsoft.com/office/drawing/2010/main"/>
                      </a:ext>
                    </a:extLst>
                  </pic:spPr>
                </pic:pic>
              </a:graphicData>
            </a:graphic>
          </wp:inline>
        </w:drawing>
      </w:r>
    </w:p>
    <w:p w14:paraId="5F77A49D" w14:textId="77777777" w:rsidR="006E528E" w:rsidRPr="00A6207C"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Рисунок 2.21</w:t>
      </w:r>
      <w:r w:rsidRPr="00A6207C">
        <w:rPr>
          <w:rFonts w:ascii="Times New Roman" w:hAnsi="Times New Roman" w:cs="Times New Roman"/>
          <w:sz w:val="28"/>
          <w:szCs w:val="28"/>
        </w:rPr>
        <w:t xml:space="preserve"> – Примеры архитектуры казахстанского Этно-Романтизма второй половины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Дворец бракосочетаний, Алматы</w:t>
      </w:r>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Учебный к</w:t>
      </w:r>
      <w:r>
        <w:rPr>
          <w:rFonts w:ascii="Times New Roman" w:eastAsia="Times New Roman" w:hAnsi="Times New Roman" w:cs="Times New Roman"/>
          <w:sz w:val="28"/>
          <w:szCs w:val="28"/>
          <w:lang w:eastAsia="ru-RU"/>
        </w:rPr>
        <w:t xml:space="preserve">орпус Политехнического университета </w:t>
      </w:r>
      <w:proofErr w:type="spellStart"/>
      <w:r>
        <w:rPr>
          <w:rFonts w:ascii="Times New Roman" w:eastAsia="Times New Roman" w:hAnsi="Times New Roman" w:cs="Times New Roman"/>
          <w:sz w:val="28"/>
          <w:szCs w:val="28"/>
          <w:lang w:eastAsia="ru-RU"/>
        </w:rPr>
        <w:t>им.К.И.Сатпаева</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Городской аэровокзал, Алматы</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Ректорат университета, Алматы</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Краеведческий музей, Шымкент</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Дом быта «</w:t>
      </w:r>
      <w:proofErr w:type="spellStart"/>
      <w:r w:rsidRPr="00A6207C">
        <w:rPr>
          <w:rFonts w:ascii="Times New Roman" w:eastAsia="Times New Roman" w:hAnsi="Times New Roman" w:cs="Times New Roman"/>
          <w:sz w:val="28"/>
          <w:szCs w:val="28"/>
          <w:lang w:eastAsia="ru-RU"/>
        </w:rPr>
        <w:t>Асем</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Дворец студентов, Алматы</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0BF31625" w14:textId="77777777" w:rsidR="006E528E"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07A54DA1"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В шестнадцатиэтажном </w:t>
      </w:r>
      <w:r w:rsidRPr="00B60560">
        <w:rPr>
          <w:rFonts w:ascii="Times New Roman" w:eastAsia="Times New Roman" w:hAnsi="Times New Roman" w:cs="Times New Roman"/>
          <w:sz w:val="28"/>
          <w:szCs w:val="28"/>
          <w:lang w:eastAsia="ru-RU"/>
        </w:rPr>
        <w:t>Ректорат</w:t>
      </w:r>
      <w:r>
        <w:rPr>
          <w:rFonts w:ascii="Times New Roman" w:eastAsia="Times New Roman" w:hAnsi="Times New Roman" w:cs="Times New Roman"/>
          <w:sz w:val="28"/>
          <w:szCs w:val="28"/>
          <w:lang w:eastAsia="ru-RU"/>
        </w:rPr>
        <w:t>е</w:t>
      </w:r>
      <w:r w:rsidRPr="00B6056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Государственного университета </w:t>
      </w:r>
      <w:proofErr w:type="spellStart"/>
      <w:r>
        <w:rPr>
          <w:rFonts w:ascii="Times New Roman" w:eastAsia="Times New Roman" w:hAnsi="Times New Roman" w:cs="Times New Roman"/>
          <w:sz w:val="28"/>
          <w:szCs w:val="28"/>
          <w:lang w:eastAsia="ru-RU"/>
        </w:rPr>
        <w:t>им.Аль</w:t>
      </w:r>
      <w:proofErr w:type="spellEnd"/>
      <w:r>
        <w:rPr>
          <w:rFonts w:ascii="Times New Roman" w:eastAsia="Times New Roman" w:hAnsi="Times New Roman" w:cs="Times New Roman"/>
          <w:sz w:val="28"/>
          <w:szCs w:val="28"/>
          <w:lang w:eastAsia="ru-RU"/>
        </w:rPr>
        <w:t>-Фараби в</w:t>
      </w:r>
      <w:r w:rsidRPr="00B60560">
        <w:rPr>
          <w:rFonts w:ascii="Times New Roman" w:eastAsia="Times New Roman" w:hAnsi="Times New Roman" w:cs="Times New Roman"/>
          <w:sz w:val="28"/>
          <w:szCs w:val="28"/>
          <w:lang w:eastAsia="ru-RU"/>
        </w:rPr>
        <w:t xml:space="preserve"> Алматы (арх. </w:t>
      </w:r>
      <w:proofErr w:type="spellStart"/>
      <w:r w:rsidRPr="00B60560">
        <w:rPr>
          <w:rFonts w:ascii="Times New Roman" w:eastAsia="Times New Roman" w:hAnsi="Times New Roman" w:cs="Times New Roman"/>
          <w:sz w:val="28"/>
          <w:szCs w:val="28"/>
          <w:lang w:eastAsia="ru-RU"/>
        </w:rPr>
        <w:t>В.Бондаренко</w:t>
      </w:r>
      <w:proofErr w:type="spellEnd"/>
      <w:r w:rsidRPr="00B60560">
        <w:rPr>
          <w:rFonts w:ascii="Times New Roman" w:eastAsia="Times New Roman" w:hAnsi="Times New Roman" w:cs="Times New Roman"/>
          <w:sz w:val="28"/>
          <w:szCs w:val="28"/>
          <w:lang w:eastAsia="ru-RU"/>
        </w:rPr>
        <w:t xml:space="preserve">, </w:t>
      </w:r>
      <w:proofErr w:type="spellStart"/>
      <w:r w:rsidRPr="00B60560">
        <w:rPr>
          <w:rFonts w:ascii="Times New Roman" w:eastAsia="Times New Roman" w:hAnsi="Times New Roman" w:cs="Times New Roman"/>
          <w:sz w:val="28"/>
          <w:szCs w:val="28"/>
          <w:lang w:eastAsia="ru-RU"/>
        </w:rPr>
        <w:t>Ю.Зимин</w:t>
      </w:r>
      <w:proofErr w:type="spellEnd"/>
      <w:r w:rsidRPr="00B60560">
        <w:rPr>
          <w:rFonts w:ascii="Times New Roman" w:eastAsia="Times New Roman" w:hAnsi="Times New Roman" w:cs="Times New Roman"/>
          <w:sz w:val="28"/>
          <w:szCs w:val="28"/>
          <w:lang w:eastAsia="ru-RU"/>
        </w:rPr>
        <w:t>, 1978 г.)</w:t>
      </w:r>
      <w:r>
        <w:rPr>
          <w:rFonts w:ascii="Times New Roman" w:eastAsia="Times New Roman" w:hAnsi="Times New Roman" w:cs="Times New Roman"/>
          <w:sz w:val="28"/>
          <w:szCs w:val="28"/>
          <w:lang w:eastAsia="ru-RU"/>
        </w:rPr>
        <w:t xml:space="preserve"> перед витражными окнами крупными фигурными железобетонными панелями сформирована орнаментальная солнцезащитная решётка. В девятиэтажном </w:t>
      </w:r>
      <w:r w:rsidRPr="00A6207C">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м</w:t>
      </w:r>
      <w:r w:rsidRPr="00A6207C">
        <w:rPr>
          <w:rFonts w:ascii="Times New Roman" w:eastAsia="Times New Roman" w:hAnsi="Times New Roman" w:cs="Times New Roman"/>
          <w:sz w:val="28"/>
          <w:szCs w:val="28"/>
          <w:lang w:eastAsia="ru-RU"/>
        </w:rPr>
        <w:t xml:space="preserve"> дом</w:t>
      </w:r>
      <w:r>
        <w:rPr>
          <w:rFonts w:ascii="Times New Roman" w:eastAsia="Times New Roman" w:hAnsi="Times New Roman" w:cs="Times New Roman"/>
          <w:sz w:val="28"/>
          <w:szCs w:val="28"/>
          <w:lang w:eastAsia="ru-RU"/>
        </w:rPr>
        <w:t xml:space="preserve">е по </w:t>
      </w:r>
      <w:proofErr w:type="spellStart"/>
      <w:r>
        <w:rPr>
          <w:rFonts w:ascii="Times New Roman" w:eastAsia="Times New Roman" w:hAnsi="Times New Roman" w:cs="Times New Roman"/>
          <w:sz w:val="28"/>
          <w:szCs w:val="28"/>
          <w:lang w:eastAsia="ru-RU"/>
        </w:rPr>
        <w:t>ул.Шаляпина</w:t>
      </w:r>
      <w:proofErr w:type="spellEnd"/>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(1987 г.) на глухих торцах располагаются орнаментальные панно, образованные комбинацией традиционного узора. В двухэтажном </w:t>
      </w:r>
      <w:r w:rsidRPr="003B50A1">
        <w:rPr>
          <w:rFonts w:ascii="Times New Roman" w:eastAsia="Times New Roman" w:hAnsi="Times New Roman" w:cs="Times New Roman"/>
          <w:sz w:val="28"/>
          <w:szCs w:val="28"/>
          <w:lang w:eastAsia="ru-RU"/>
        </w:rPr>
        <w:t>Краеведческ</w:t>
      </w:r>
      <w:r>
        <w:rPr>
          <w:rFonts w:ascii="Times New Roman" w:eastAsia="Times New Roman" w:hAnsi="Times New Roman" w:cs="Times New Roman"/>
          <w:sz w:val="28"/>
          <w:szCs w:val="28"/>
          <w:lang w:eastAsia="ru-RU"/>
        </w:rPr>
        <w:t>ом</w:t>
      </w:r>
      <w:r w:rsidRPr="003B50A1">
        <w:rPr>
          <w:rFonts w:ascii="Times New Roman" w:eastAsia="Times New Roman" w:hAnsi="Times New Roman" w:cs="Times New Roman"/>
          <w:sz w:val="28"/>
          <w:szCs w:val="28"/>
          <w:lang w:eastAsia="ru-RU"/>
        </w:rPr>
        <w:t xml:space="preserve"> музе</w:t>
      </w:r>
      <w:r>
        <w:rPr>
          <w:rFonts w:ascii="Times New Roman" w:eastAsia="Times New Roman" w:hAnsi="Times New Roman" w:cs="Times New Roman"/>
          <w:sz w:val="28"/>
          <w:szCs w:val="28"/>
          <w:lang w:eastAsia="ru-RU"/>
        </w:rPr>
        <w:t>е в</w:t>
      </w:r>
      <w:r w:rsidRPr="003B50A1">
        <w:rPr>
          <w:rFonts w:ascii="Times New Roman" w:eastAsia="Times New Roman" w:hAnsi="Times New Roman" w:cs="Times New Roman"/>
          <w:sz w:val="28"/>
          <w:szCs w:val="28"/>
          <w:lang w:eastAsia="ru-RU"/>
        </w:rPr>
        <w:t xml:space="preserve"> Шымкент</w:t>
      </w:r>
      <w:r>
        <w:rPr>
          <w:rFonts w:ascii="Times New Roman" w:eastAsia="Times New Roman" w:hAnsi="Times New Roman" w:cs="Times New Roman"/>
          <w:sz w:val="28"/>
          <w:szCs w:val="28"/>
          <w:lang w:eastAsia="ru-RU"/>
        </w:rPr>
        <w:t>е</w:t>
      </w:r>
      <w:r w:rsidRPr="003B50A1">
        <w:rPr>
          <w:rFonts w:ascii="Times New Roman" w:eastAsia="Times New Roman" w:hAnsi="Times New Roman" w:cs="Times New Roman"/>
          <w:sz w:val="28"/>
          <w:szCs w:val="28"/>
          <w:lang w:eastAsia="ru-RU"/>
        </w:rPr>
        <w:t xml:space="preserve"> (арх. </w:t>
      </w:r>
      <w:proofErr w:type="spellStart"/>
      <w:r w:rsidRPr="003B50A1">
        <w:rPr>
          <w:rFonts w:ascii="Times New Roman" w:eastAsia="Times New Roman" w:hAnsi="Times New Roman" w:cs="Times New Roman"/>
          <w:sz w:val="28"/>
          <w:szCs w:val="28"/>
          <w:lang w:eastAsia="ru-RU"/>
        </w:rPr>
        <w:t>В.Сухоруков</w:t>
      </w:r>
      <w:proofErr w:type="spellEnd"/>
      <w:r w:rsidRPr="003B50A1">
        <w:rPr>
          <w:rFonts w:ascii="Times New Roman" w:eastAsia="Times New Roman" w:hAnsi="Times New Roman" w:cs="Times New Roman"/>
          <w:sz w:val="28"/>
          <w:szCs w:val="28"/>
          <w:lang w:eastAsia="ru-RU"/>
        </w:rPr>
        <w:t>, 1978 г.)</w:t>
      </w:r>
      <w:r>
        <w:rPr>
          <w:rFonts w:ascii="Times New Roman" w:eastAsia="Times New Roman" w:hAnsi="Times New Roman" w:cs="Times New Roman"/>
          <w:sz w:val="28"/>
          <w:szCs w:val="28"/>
          <w:lang w:eastAsia="ru-RU"/>
        </w:rPr>
        <w:t xml:space="preserve"> на втором этаже располагаются глухие </w:t>
      </w:r>
      <w:proofErr w:type="spellStart"/>
      <w:r>
        <w:rPr>
          <w:rFonts w:ascii="Times New Roman" w:eastAsia="Times New Roman" w:hAnsi="Times New Roman" w:cs="Times New Roman"/>
          <w:sz w:val="28"/>
          <w:szCs w:val="28"/>
          <w:lang w:eastAsia="ru-RU"/>
        </w:rPr>
        <w:t>эркероподобные</w:t>
      </w:r>
      <w:proofErr w:type="spellEnd"/>
      <w:r>
        <w:rPr>
          <w:rFonts w:ascii="Times New Roman" w:eastAsia="Times New Roman" w:hAnsi="Times New Roman" w:cs="Times New Roman"/>
          <w:sz w:val="28"/>
          <w:szCs w:val="28"/>
          <w:lang w:eastAsia="ru-RU"/>
        </w:rPr>
        <w:t xml:space="preserve"> элементы полуовальной в плане формы. На них располагаются рельефные орнаментные панно в виде широких полос. Располагающиеся по бокам узкие прямоугольные окна имеют арочные наличники. Окна первого этажа высокие прямоугольные в рёберном обрамлении. Пятиэтажный Дом быта «</w:t>
      </w:r>
      <w:proofErr w:type="spellStart"/>
      <w:r>
        <w:rPr>
          <w:rFonts w:ascii="Times New Roman" w:eastAsia="Times New Roman" w:hAnsi="Times New Roman" w:cs="Times New Roman"/>
          <w:sz w:val="28"/>
          <w:szCs w:val="28"/>
          <w:lang w:eastAsia="ru-RU"/>
        </w:rPr>
        <w:t>Асем</w:t>
      </w:r>
      <w:proofErr w:type="spellEnd"/>
      <w:r>
        <w:rPr>
          <w:rFonts w:ascii="Times New Roman" w:eastAsia="Times New Roman" w:hAnsi="Times New Roman" w:cs="Times New Roman"/>
          <w:sz w:val="28"/>
          <w:szCs w:val="28"/>
          <w:lang w:eastAsia="ru-RU"/>
        </w:rPr>
        <w:t>» в</w:t>
      </w:r>
      <w:r w:rsidRPr="00040876">
        <w:rPr>
          <w:rFonts w:ascii="Times New Roman" w:eastAsia="Times New Roman" w:hAnsi="Times New Roman" w:cs="Times New Roman"/>
          <w:sz w:val="28"/>
          <w:szCs w:val="28"/>
          <w:lang w:eastAsia="ru-RU"/>
        </w:rPr>
        <w:t xml:space="preserve"> Алматы (арх. </w:t>
      </w:r>
      <w:proofErr w:type="spellStart"/>
      <w:r w:rsidRPr="00040876">
        <w:rPr>
          <w:rFonts w:ascii="Times New Roman" w:eastAsia="Times New Roman" w:hAnsi="Times New Roman" w:cs="Times New Roman"/>
          <w:sz w:val="28"/>
          <w:szCs w:val="28"/>
          <w:lang w:eastAsia="ru-RU"/>
        </w:rPr>
        <w:t>С.Космериди</w:t>
      </w:r>
      <w:proofErr w:type="spellEnd"/>
      <w:r w:rsidRPr="00040876">
        <w:rPr>
          <w:rFonts w:ascii="Times New Roman" w:eastAsia="Times New Roman" w:hAnsi="Times New Roman" w:cs="Times New Roman"/>
          <w:sz w:val="28"/>
          <w:szCs w:val="28"/>
          <w:lang w:eastAsia="ru-RU"/>
        </w:rPr>
        <w:t>, 1976 г.)</w:t>
      </w:r>
      <w:r>
        <w:rPr>
          <w:rFonts w:ascii="Times New Roman" w:eastAsia="Times New Roman" w:hAnsi="Times New Roman" w:cs="Times New Roman"/>
          <w:sz w:val="28"/>
          <w:szCs w:val="28"/>
          <w:lang w:eastAsia="ru-RU"/>
        </w:rPr>
        <w:t xml:space="preserve"> состоит из двух протяжённых блоков, между которыми располагается коммуникационная башня, увенчанная навесом с загнутыми краями. Остекление решено большими витражами. Перед вторым-четвёртыми этажами на консолях располагается </w:t>
      </w:r>
      <w:proofErr w:type="spellStart"/>
      <w:r>
        <w:rPr>
          <w:rFonts w:ascii="Times New Roman" w:eastAsia="Times New Roman" w:hAnsi="Times New Roman" w:cs="Times New Roman"/>
          <w:sz w:val="28"/>
          <w:szCs w:val="28"/>
          <w:lang w:eastAsia="ru-RU"/>
        </w:rPr>
        <w:t>мелкоэлементная</w:t>
      </w:r>
      <w:proofErr w:type="spellEnd"/>
      <w:r>
        <w:rPr>
          <w:rFonts w:ascii="Times New Roman" w:eastAsia="Times New Roman" w:hAnsi="Times New Roman" w:cs="Times New Roman"/>
          <w:sz w:val="28"/>
          <w:szCs w:val="28"/>
          <w:lang w:eastAsia="ru-RU"/>
        </w:rPr>
        <w:t xml:space="preserve"> железобетонная орнаментная решётка. Первый этаж частично заглублён. На пятом этаже выполнено узкое ленточное остекление. </w:t>
      </w:r>
    </w:p>
    <w:p w14:paraId="6B9FD833" w14:textId="77777777" w:rsidR="006E528E" w:rsidRDefault="006E528E" w:rsidP="006E528E">
      <w:pPr>
        <w:pStyle w:val="a8"/>
        <w:spacing w:after="0" w:line="240" w:lineRule="auto"/>
        <w:ind w:left="0"/>
        <w:jc w:val="both"/>
        <w:rPr>
          <w:rStyle w:val="aa"/>
          <w:sz w:val="28"/>
          <w:szCs w:val="28"/>
        </w:rPr>
      </w:pPr>
      <w:r>
        <w:rPr>
          <w:rFonts w:ascii="Times New Roman" w:hAnsi="Times New Roman" w:cs="Times New Roman"/>
          <w:sz w:val="28"/>
          <w:szCs w:val="28"/>
        </w:rPr>
        <w:tab/>
      </w:r>
    </w:p>
    <w:p w14:paraId="6E361E00"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16FC36CE" wp14:editId="64CF29B7">
            <wp:extent cx="3600000" cy="4122055"/>
            <wp:effectExtent l="0" t="0" r="635" b="0"/>
            <wp:docPr id="26" name="Рисунок 26" descr="Z:\ВТОРОЙ ДИСК\Education materials\UNIVERSITIES\KazNRTU\PhD-21\Кустаубаева\картинки 2 раздела\!!совсем новый-иллюстрации-раздел 2 (Автосохраненный)_Страница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ВТОРОЙ ДИСК\Education materials\UNIVERSITIES\KazNRTU\PhD-21\Кустаубаева\картинки 2 раздела\!!совсем новый-иллюстрации-раздел 2 (Автосохраненный)_Страница_12.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3890" t="8397" r="4369" b="25431"/>
                    <a:stretch/>
                  </pic:blipFill>
                  <pic:spPr bwMode="auto">
                    <a:xfrm>
                      <a:off x="0" y="0"/>
                      <a:ext cx="3600000" cy="4122055"/>
                    </a:xfrm>
                    <a:prstGeom prst="rect">
                      <a:avLst/>
                    </a:prstGeom>
                    <a:noFill/>
                    <a:ln>
                      <a:noFill/>
                    </a:ln>
                    <a:extLst>
                      <a:ext uri="{53640926-AAD7-44D8-BBD7-CCE9431645EC}">
                        <a14:shadowObscured xmlns:a14="http://schemas.microsoft.com/office/drawing/2010/main"/>
                      </a:ext>
                    </a:extLst>
                  </pic:spPr>
                </pic:pic>
              </a:graphicData>
            </a:graphic>
          </wp:inline>
        </w:drawing>
      </w:r>
    </w:p>
    <w:p w14:paraId="2D29E169" w14:textId="77777777" w:rsidR="006E528E" w:rsidRPr="00A6207C"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Рисунок 2.22</w:t>
      </w:r>
      <w:r w:rsidRPr="00A6207C">
        <w:rPr>
          <w:rFonts w:ascii="Times New Roman" w:hAnsi="Times New Roman" w:cs="Times New Roman"/>
          <w:sz w:val="28"/>
          <w:szCs w:val="28"/>
        </w:rPr>
        <w:t xml:space="preserve"> – Примеры архитектуры казахстанского Модернизма конца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Офисное здание, Астана</w:t>
      </w:r>
      <w:r>
        <w:rPr>
          <w:rFonts w:ascii="Times New Roman" w:eastAsia="Times New Roman" w:hAnsi="Times New Roman" w:cs="Times New Roman"/>
          <w:sz w:val="28"/>
          <w:szCs w:val="28"/>
          <w:lang w:eastAsia="ru-RU"/>
        </w:rPr>
        <w:t>; 2. Административно-о</w:t>
      </w:r>
      <w:r w:rsidRPr="00A6207C">
        <w:rPr>
          <w:rFonts w:ascii="Times New Roman" w:eastAsia="Times New Roman" w:hAnsi="Times New Roman" w:cs="Times New Roman"/>
          <w:sz w:val="28"/>
          <w:szCs w:val="28"/>
          <w:lang w:eastAsia="ru-RU"/>
        </w:rPr>
        <w:t>фисное здание, Астана</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Бизнес центр «Астана тауэр», Астана</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Офисное здание, Алматы</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Офисное здание, Алматы</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Центральная избирательная комиссия, Астана</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Банк, Алматы</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Бизнес центр «</w:t>
      </w:r>
      <w:proofErr w:type="spellStart"/>
      <w:r w:rsidRPr="00A6207C">
        <w:rPr>
          <w:rFonts w:ascii="Times New Roman" w:eastAsia="Times New Roman" w:hAnsi="Times New Roman" w:cs="Times New Roman"/>
          <w:sz w:val="28"/>
          <w:szCs w:val="28"/>
          <w:lang w:eastAsia="ru-RU"/>
        </w:rPr>
        <w:t>Самал</w:t>
      </w:r>
      <w:proofErr w:type="spellEnd"/>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тауэрс</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Офисное здание «</w:t>
      </w:r>
      <w:proofErr w:type="spellStart"/>
      <w:r w:rsidRPr="00A6207C">
        <w:rPr>
          <w:rFonts w:ascii="Times New Roman" w:eastAsia="Times New Roman" w:hAnsi="Times New Roman" w:cs="Times New Roman"/>
          <w:sz w:val="28"/>
          <w:szCs w:val="28"/>
          <w:lang w:eastAsia="ru-RU"/>
        </w:rPr>
        <w:t>Вайт</w:t>
      </w:r>
      <w:proofErr w:type="spellEnd"/>
      <w:r w:rsidRPr="00A6207C">
        <w:rPr>
          <w:rFonts w:ascii="Times New Roman" w:eastAsia="Times New Roman" w:hAnsi="Times New Roman" w:cs="Times New Roman"/>
          <w:sz w:val="28"/>
          <w:szCs w:val="28"/>
          <w:lang w:eastAsia="ru-RU"/>
        </w:rPr>
        <w:t xml:space="preserve"> </w:t>
      </w:r>
      <w:proofErr w:type="spellStart"/>
      <w:r w:rsidRPr="00A6207C">
        <w:rPr>
          <w:rFonts w:ascii="Times New Roman" w:eastAsia="Times New Roman" w:hAnsi="Times New Roman" w:cs="Times New Roman"/>
          <w:sz w:val="28"/>
          <w:szCs w:val="28"/>
          <w:lang w:eastAsia="ru-RU"/>
        </w:rPr>
        <w:t>хауз</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3AB932EA" w14:textId="77777777" w:rsidR="006E528E" w:rsidRPr="001D08A9" w:rsidRDefault="006E528E" w:rsidP="006E528E">
      <w:pPr>
        <w:pStyle w:val="a8"/>
        <w:spacing w:after="0" w:line="240" w:lineRule="auto"/>
        <w:ind w:left="0"/>
        <w:jc w:val="both"/>
        <w:rPr>
          <w:rStyle w:val="aa"/>
          <w:rFonts w:ascii="Times New Roman" w:hAnsi="Times New Roman" w:cs="Times New Roman"/>
          <w:color w:val="000000" w:themeColor="text1"/>
          <w:sz w:val="28"/>
          <w:szCs w:val="28"/>
          <w:u w:val="none"/>
        </w:rPr>
      </w:pPr>
    </w:p>
    <w:p w14:paraId="6DE31691" w14:textId="77777777" w:rsidR="006E528E" w:rsidRPr="001D08A9" w:rsidRDefault="006E528E" w:rsidP="006E528E">
      <w:pPr>
        <w:pStyle w:val="a8"/>
        <w:spacing w:after="0" w:line="240" w:lineRule="auto"/>
        <w:ind w:left="0" w:firstLine="708"/>
        <w:jc w:val="both"/>
        <w:rPr>
          <w:rFonts w:ascii="Times New Roman" w:hAnsi="Times New Roman" w:cs="Times New Roman"/>
          <w:color w:val="000000" w:themeColor="text1"/>
          <w:sz w:val="28"/>
          <w:szCs w:val="28"/>
        </w:rPr>
      </w:pPr>
      <w:r w:rsidRPr="001D08A9">
        <w:rPr>
          <w:rFonts w:ascii="Times New Roman" w:eastAsia="Times New Roman" w:hAnsi="Times New Roman" w:cs="Times New Roman"/>
          <w:color w:val="000000" w:themeColor="text1"/>
          <w:sz w:val="28"/>
          <w:szCs w:val="28"/>
          <w:lang w:eastAsia="ru-RU"/>
        </w:rPr>
        <w:t xml:space="preserve">Напоминающие арабские надписи орнаментные элементы формируют объединяющие второй-пятый этажи панно в пятиэтажном Жилом доме по </w:t>
      </w:r>
      <w:proofErr w:type="spellStart"/>
      <w:r w:rsidRPr="001D08A9">
        <w:rPr>
          <w:rFonts w:ascii="Times New Roman" w:eastAsia="Times New Roman" w:hAnsi="Times New Roman" w:cs="Times New Roman"/>
          <w:color w:val="000000" w:themeColor="text1"/>
          <w:sz w:val="28"/>
          <w:szCs w:val="28"/>
          <w:lang w:eastAsia="ru-RU"/>
        </w:rPr>
        <w:t>пр.Райымбека</w:t>
      </w:r>
      <w:proofErr w:type="spellEnd"/>
      <w:r w:rsidRPr="001D08A9">
        <w:rPr>
          <w:rFonts w:ascii="Times New Roman" w:eastAsia="Times New Roman" w:hAnsi="Times New Roman" w:cs="Times New Roman"/>
          <w:color w:val="000000" w:themeColor="text1"/>
          <w:sz w:val="28"/>
          <w:szCs w:val="28"/>
          <w:lang w:eastAsia="ru-RU"/>
        </w:rPr>
        <w:t xml:space="preserve"> в Алматы</w:t>
      </w:r>
      <w:r w:rsidRPr="001D08A9">
        <w:rPr>
          <w:rStyle w:val="aa"/>
          <w:rFonts w:ascii="Times New Roman" w:hAnsi="Times New Roman" w:cs="Times New Roman"/>
          <w:color w:val="000000" w:themeColor="text1"/>
          <w:sz w:val="28"/>
          <w:szCs w:val="28"/>
          <w:u w:val="none"/>
        </w:rPr>
        <w:t xml:space="preserve"> (1967 г.).  Трёхэтажный, восьмиугольный в плане </w:t>
      </w:r>
      <w:r w:rsidRPr="001D08A9">
        <w:rPr>
          <w:rFonts w:ascii="Times New Roman" w:eastAsia="Times New Roman" w:hAnsi="Times New Roman" w:cs="Times New Roman"/>
          <w:color w:val="000000" w:themeColor="text1"/>
          <w:sz w:val="28"/>
          <w:szCs w:val="28"/>
          <w:lang w:eastAsia="ru-RU"/>
        </w:rPr>
        <w:t>Дворец студентов в Алматы</w:t>
      </w:r>
      <w:r w:rsidRPr="001D08A9">
        <w:rPr>
          <w:rFonts w:ascii="Times New Roman" w:hAnsi="Times New Roman" w:cs="Times New Roman"/>
          <w:color w:val="000000" w:themeColor="text1"/>
          <w:sz w:val="28"/>
          <w:szCs w:val="28"/>
        </w:rPr>
        <w:t xml:space="preserve"> (1989 г.) имеет заглублённый первый и третий этажи. Лестничные клетки формируют массивные пилоны с вертикальными щелями окон. Перед витражами акцентированного второго этажа располагаются массивные железобетонные орнаментные решётки. Здание венчает частично изломленный по высоте массивный фриз. Эти примеры показаны на рисунке 2.21.</w:t>
      </w:r>
    </w:p>
    <w:p w14:paraId="3BE5B788" w14:textId="77777777" w:rsidR="006E528E" w:rsidRPr="001D08A9" w:rsidRDefault="006E528E" w:rsidP="006E528E">
      <w:pPr>
        <w:pStyle w:val="a8"/>
        <w:spacing w:after="0" w:line="240" w:lineRule="auto"/>
        <w:ind w:left="0" w:firstLine="708"/>
        <w:jc w:val="both"/>
        <w:rPr>
          <w:rStyle w:val="aa"/>
          <w:rFonts w:ascii="Times New Roman" w:hAnsi="Times New Roman" w:cs="Times New Roman"/>
          <w:color w:val="000000" w:themeColor="text1"/>
          <w:sz w:val="28"/>
          <w:szCs w:val="28"/>
          <w:u w:val="none"/>
        </w:rPr>
      </w:pPr>
      <w:r w:rsidRPr="001D08A9">
        <w:rPr>
          <w:rFonts w:ascii="Times New Roman" w:hAnsi="Times New Roman" w:cs="Times New Roman"/>
          <w:color w:val="000000" w:themeColor="text1"/>
          <w:sz w:val="28"/>
          <w:szCs w:val="28"/>
        </w:rPr>
        <w:t xml:space="preserve">К концу 20 века своеобразный универсализм архитектурно-художественного формообразования Модернизма обрёл новый импульс. В девятиэтажном </w:t>
      </w:r>
      <w:r w:rsidRPr="001D08A9">
        <w:rPr>
          <w:rFonts w:ascii="Times New Roman" w:eastAsia="Times New Roman" w:hAnsi="Times New Roman" w:cs="Times New Roman"/>
          <w:color w:val="000000" w:themeColor="text1"/>
          <w:sz w:val="28"/>
          <w:szCs w:val="28"/>
          <w:lang w:eastAsia="ru-RU"/>
        </w:rPr>
        <w:t>Офисном здании в Астане (1998 г.) первый этаж представляет собой развитый подиум. На торцах сочетаются прямоугольные оконные проёмы и лоджии. На главном фасаде сплошной витраж имеет П-образную форму обрамляя четырёхэтажную композицию из парных лоджий. Трапециевидную в плане форму имеет девятиэтажное Административно-офисное здание в Астане</w:t>
      </w:r>
      <w:r w:rsidRPr="001D08A9">
        <w:rPr>
          <w:rStyle w:val="aa"/>
          <w:rFonts w:ascii="Times New Roman" w:hAnsi="Times New Roman" w:cs="Times New Roman"/>
          <w:color w:val="000000" w:themeColor="text1"/>
          <w:sz w:val="28"/>
          <w:szCs w:val="28"/>
          <w:u w:val="none"/>
        </w:rPr>
        <w:t xml:space="preserve"> (арх. «Базис-А»1998 г.). Первые два этажа имеют сплошное витражное остекление. Перед главным входом располагается козырёк грибовидной формы. Его продолжением является полностью остеклённый пилон. Окна остальных этажей представляют собой опоясывающие ленты. Здание венчает массивный гладкий фриз. </w:t>
      </w:r>
      <w:proofErr w:type="spellStart"/>
      <w:r w:rsidRPr="001D08A9">
        <w:rPr>
          <w:rStyle w:val="aa"/>
          <w:rFonts w:ascii="Times New Roman" w:hAnsi="Times New Roman" w:cs="Times New Roman"/>
          <w:color w:val="000000" w:themeColor="text1"/>
          <w:sz w:val="28"/>
          <w:szCs w:val="28"/>
          <w:u w:val="none"/>
        </w:rPr>
        <w:t>Двадцатичетырёхэтажный</w:t>
      </w:r>
      <w:proofErr w:type="spellEnd"/>
      <w:r w:rsidRPr="001D08A9">
        <w:rPr>
          <w:rStyle w:val="aa"/>
          <w:rFonts w:ascii="Times New Roman" w:hAnsi="Times New Roman" w:cs="Times New Roman"/>
          <w:color w:val="000000" w:themeColor="text1"/>
          <w:sz w:val="28"/>
          <w:szCs w:val="28"/>
          <w:u w:val="none"/>
        </w:rPr>
        <w:t xml:space="preserve"> </w:t>
      </w:r>
      <w:r w:rsidRPr="001D08A9">
        <w:rPr>
          <w:rFonts w:ascii="Times New Roman" w:eastAsia="Times New Roman" w:hAnsi="Times New Roman" w:cs="Times New Roman"/>
          <w:color w:val="000000" w:themeColor="text1"/>
          <w:sz w:val="28"/>
          <w:szCs w:val="28"/>
          <w:lang w:eastAsia="ru-RU"/>
        </w:rPr>
        <w:t xml:space="preserve">Бизнес центр «Астана тауэр» в Астана (2000 г.) сочетает сплошные вертикальные витражи в небольшими прямоугольными окнами. Простенки акцентированы лопатками различного размера. Первый этаж выделен широким междуэтажным поясом. Четырёхэтажное Офисное здание по </w:t>
      </w:r>
      <w:proofErr w:type="spellStart"/>
      <w:r w:rsidRPr="001D08A9">
        <w:rPr>
          <w:rFonts w:ascii="Times New Roman" w:eastAsia="Times New Roman" w:hAnsi="Times New Roman" w:cs="Times New Roman"/>
          <w:color w:val="000000" w:themeColor="text1"/>
          <w:sz w:val="28"/>
          <w:szCs w:val="28"/>
          <w:lang w:eastAsia="ru-RU"/>
        </w:rPr>
        <w:t>ул.Тайманова</w:t>
      </w:r>
      <w:proofErr w:type="spellEnd"/>
      <w:r w:rsidRPr="001D08A9">
        <w:rPr>
          <w:rFonts w:ascii="Times New Roman" w:eastAsia="Times New Roman" w:hAnsi="Times New Roman" w:cs="Times New Roman"/>
          <w:color w:val="000000" w:themeColor="text1"/>
          <w:sz w:val="28"/>
          <w:szCs w:val="28"/>
          <w:lang w:eastAsia="ru-RU"/>
        </w:rPr>
        <w:t xml:space="preserve"> в Алматы</w:t>
      </w:r>
      <w:r w:rsidRPr="001D08A9">
        <w:rPr>
          <w:rStyle w:val="aa"/>
          <w:rFonts w:ascii="Times New Roman" w:hAnsi="Times New Roman" w:cs="Times New Roman"/>
          <w:color w:val="000000" w:themeColor="text1"/>
          <w:sz w:val="28"/>
          <w:szCs w:val="28"/>
          <w:u w:val="none"/>
        </w:rPr>
        <w:t xml:space="preserve"> (1999 г.) имеет скруглённый угол. Первый этаж частично заглублён. Сплошные ленточные витражи разделены узкими междуэтажными поясами. Четырёхэтажное </w:t>
      </w:r>
      <w:r w:rsidRPr="001D08A9">
        <w:rPr>
          <w:rFonts w:ascii="Times New Roman" w:eastAsia="Times New Roman" w:hAnsi="Times New Roman" w:cs="Times New Roman"/>
          <w:color w:val="000000" w:themeColor="text1"/>
          <w:sz w:val="28"/>
          <w:szCs w:val="28"/>
          <w:lang w:eastAsia="ru-RU"/>
        </w:rPr>
        <w:t xml:space="preserve">Офисное здание по </w:t>
      </w:r>
      <w:proofErr w:type="spellStart"/>
      <w:r w:rsidRPr="001D08A9">
        <w:rPr>
          <w:rFonts w:ascii="Times New Roman" w:eastAsia="Times New Roman" w:hAnsi="Times New Roman" w:cs="Times New Roman"/>
          <w:color w:val="000000" w:themeColor="text1"/>
          <w:sz w:val="28"/>
          <w:szCs w:val="28"/>
          <w:lang w:eastAsia="ru-RU"/>
        </w:rPr>
        <w:t>ул.Зенкова</w:t>
      </w:r>
      <w:proofErr w:type="spellEnd"/>
      <w:r w:rsidRPr="001D08A9">
        <w:rPr>
          <w:rFonts w:ascii="Times New Roman" w:eastAsia="Times New Roman" w:hAnsi="Times New Roman" w:cs="Times New Roman"/>
          <w:color w:val="000000" w:themeColor="text1"/>
          <w:sz w:val="28"/>
          <w:szCs w:val="28"/>
          <w:lang w:eastAsia="ru-RU"/>
        </w:rPr>
        <w:t xml:space="preserve"> в Алматы</w:t>
      </w:r>
      <w:r w:rsidRPr="001D08A9">
        <w:rPr>
          <w:rStyle w:val="aa"/>
          <w:rFonts w:ascii="Times New Roman" w:hAnsi="Times New Roman" w:cs="Times New Roman"/>
          <w:color w:val="000000" w:themeColor="text1"/>
          <w:sz w:val="28"/>
          <w:szCs w:val="28"/>
          <w:u w:val="none"/>
        </w:rPr>
        <w:t xml:space="preserve"> (1998 г.) квадратное в плане. На главном фасаде выполнен большой треугольный в сечении полностью остеклённый эркер. Его обрамляют небольшие, вытянутые по вертикали прямоугольные окна. На остальных фасадах центральная часть выполнена в виде сплошного витража с аналогичным обрамлением.</w:t>
      </w:r>
    </w:p>
    <w:p w14:paraId="76BEA3CF" w14:textId="77777777" w:rsidR="006E528E" w:rsidRPr="001D08A9" w:rsidRDefault="006E528E" w:rsidP="006E528E">
      <w:pPr>
        <w:pStyle w:val="a8"/>
        <w:spacing w:after="0" w:line="240" w:lineRule="auto"/>
        <w:ind w:left="0"/>
        <w:jc w:val="both"/>
        <w:rPr>
          <w:rFonts w:ascii="Times New Roman" w:hAnsi="Times New Roman" w:cs="Times New Roman"/>
          <w:color w:val="000000" w:themeColor="text1"/>
          <w:sz w:val="28"/>
          <w:szCs w:val="28"/>
        </w:rPr>
      </w:pPr>
      <w:r w:rsidRPr="001D08A9">
        <w:rPr>
          <w:rStyle w:val="aa"/>
          <w:rFonts w:ascii="Times New Roman" w:hAnsi="Times New Roman" w:cs="Times New Roman"/>
          <w:color w:val="000000" w:themeColor="text1"/>
          <w:sz w:val="28"/>
          <w:szCs w:val="28"/>
          <w:u w:val="none"/>
        </w:rPr>
        <w:tab/>
        <w:t xml:space="preserve">Девятиэтажная </w:t>
      </w:r>
      <w:r w:rsidRPr="001D08A9">
        <w:rPr>
          <w:rFonts w:ascii="Times New Roman" w:eastAsia="Times New Roman" w:hAnsi="Times New Roman" w:cs="Times New Roman"/>
          <w:color w:val="000000" w:themeColor="text1"/>
          <w:sz w:val="28"/>
          <w:szCs w:val="28"/>
          <w:lang w:eastAsia="ru-RU"/>
        </w:rPr>
        <w:t>Центральная избирательная комиссия в Астане (1999 г.)</w:t>
      </w:r>
      <w:r w:rsidRPr="001D08A9">
        <w:rPr>
          <w:rFonts w:ascii="Times New Roman" w:hAnsi="Times New Roman" w:cs="Times New Roman"/>
          <w:color w:val="000000" w:themeColor="text1"/>
          <w:sz w:val="28"/>
          <w:szCs w:val="28"/>
        </w:rPr>
        <w:t xml:space="preserve"> имеет в центральных частях фасадов сплошные, частично заглублённые витражи. Обрамляющие их небольшие оконные проёмы имеют прямоугольную форму. На главном фасаде в центре девятого этажа располагается большой полукруглый витраж. В квадратном в плане шестиэтажном </w:t>
      </w:r>
      <w:r w:rsidRPr="001D08A9">
        <w:rPr>
          <w:rFonts w:ascii="Times New Roman" w:eastAsia="Times New Roman" w:hAnsi="Times New Roman" w:cs="Times New Roman"/>
          <w:color w:val="000000" w:themeColor="text1"/>
          <w:sz w:val="28"/>
          <w:szCs w:val="28"/>
          <w:lang w:eastAsia="ru-RU"/>
        </w:rPr>
        <w:t xml:space="preserve">Банке на </w:t>
      </w:r>
      <w:proofErr w:type="spellStart"/>
      <w:r w:rsidRPr="001D08A9">
        <w:rPr>
          <w:rFonts w:ascii="Times New Roman" w:eastAsia="Times New Roman" w:hAnsi="Times New Roman" w:cs="Times New Roman"/>
          <w:color w:val="000000" w:themeColor="text1"/>
          <w:sz w:val="28"/>
          <w:szCs w:val="28"/>
          <w:lang w:eastAsia="ru-RU"/>
        </w:rPr>
        <w:t>ул.Курмангазы</w:t>
      </w:r>
      <w:proofErr w:type="spellEnd"/>
      <w:r w:rsidRPr="001D08A9">
        <w:rPr>
          <w:rFonts w:ascii="Times New Roman" w:eastAsia="Times New Roman" w:hAnsi="Times New Roman" w:cs="Times New Roman"/>
          <w:color w:val="000000" w:themeColor="text1"/>
          <w:sz w:val="28"/>
          <w:szCs w:val="28"/>
          <w:lang w:eastAsia="ru-RU"/>
        </w:rPr>
        <w:t xml:space="preserve"> в Алматы окна решены в виде вертикальных сплошных витражей, чередующихся широкими гладкими простенками, переходящими в высокий гладкий фриз. Спаренные девятнадцатиэтажные параллелепипеды представляет собой Бизнес центр «</w:t>
      </w:r>
      <w:proofErr w:type="spellStart"/>
      <w:r w:rsidRPr="001D08A9">
        <w:rPr>
          <w:rFonts w:ascii="Times New Roman" w:eastAsia="Times New Roman" w:hAnsi="Times New Roman" w:cs="Times New Roman"/>
          <w:color w:val="000000" w:themeColor="text1"/>
          <w:sz w:val="28"/>
          <w:szCs w:val="28"/>
          <w:lang w:eastAsia="ru-RU"/>
        </w:rPr>
        <w:t>Самал</w:t>
      </w:r>
      <w:proofErr w:type="spellEnd"/>
      <w:r w:rsidRPr="001D08A9">
        <w:rPr>
          <w:rFonts w:ascii="Times New Roman" w:eastAsia="Times New Roman" w:hAnsi="Times New Roman" w:cs="Times New Roman"/>
          <w:color w:val="000000" w:themeColor="text1"/>
          <w:sz w:val="28"/>
          <w:szCs w:val="28"/>
          <w:lang w:eastAsia="ru-RU"/>
        </w:rPr>
        <w:t xml:space="preserve"> </w:t>
      </w:r>
      <w:proofErr w:type="spellStart"/>
      <w:r w:rsidRPr="001D08A9">
        <w:rPr>
          <w:rFonts w:ascii="Times New Roman" w:eastAsia="Times New Roman" w:hAnsi="Times New Roman" w:cs="Times New Roman"/>
          <w:color w:val="000000" w:themeColor="text1"/>
          <w:sz w:val="28"/>
          <w:szCs w:val="28"/>
          <w:lang w:eastAsia="ru-RU"/>
        </w:rPr>
        <w:t>тауэрс</w:t>
      </w:r>
      <w:proofErr w:type="spellEnd"/>
      <w:r w:rsidRPr="001D08A9">
        <w:rPr>
          <w:rFonts w:ascii="Times New Roman" w:eastAsia="Times New Roman" w:hAnsi="Times New Roman" w:cs="Times New Roman"/>
          <w:color w:val="000000" w:themeColor="text1"/>
          <w:sz w:val="28"/>
          <w:szCs w:val="28"/>
          <w:lang w:eastAsia="ru-RU"/>
        </w:rPr>
        <w:t>» в Алматы (1997 г.). Все фасады имеют сплошные витражи. Узкие угловые простенки вместе с широким фризом образуют обрамление. Трёхэтажные пристройки сочетают витражные и глухие поверхности. Входы акцентированы квадратными в плане навесами с полусферическими куполами. Шестиэтажное Офисное здание «</w:t>
      </w:r>
      <w:proofErr w:type="spellStart"/>
      <w:r w:rsidRPr="001D08A9">
        <w:rPr>
          <w:rFonts w:ascii="Times New Roman" w:eastAsia="Times New Roman" w:hAnsi="Times New Roman" w:cs="Times New Roman"/>
          <w:color w:val="000000" w:themeColor="text1"/>
          <w:sz w:val="28"/>
          <w:szCs w:val="28"/>
          <w:lang w:eastAsia="ru-RU"/>
        </w:rPr>
        <w:t>Вайт</w:t>
      </w:r>
      <w:proofErr w:type="spellEnd"/>
      <w:r w:rsidRPr="001D08A9">
        <w:rPr>
          <w:rFonts w:ascii="Times New Roman" w:eastAsia="Times New Roman" w:hAnsi="Times New Roman" w:cs="Times New Roman"/>
          <w:color w:val="000000" w:themeColor="text1"/>
          <w:sz w:val="28"/>
          <w:szCs w:val="28"/>
          <w:lang w:eastAsia="ru-RU"/>
        </w:rPr>
        <w:t xml:space="preserve"> </w:t>
      </w:r>
      <w:proofErr w:type="spellStart"/>
      <w:r w:rsidRPr="001D08A9">
        <w:rPr>
          <w:rFonts w:ascii="Times New Roman" w:eastAsia="Times New Roman" w:hAnsi="Times New Roman" w:cs="Times New Roman"/>
          <w:color w:val="000000" w:themeColor="text1"/>
          <w:sz w:val="28"/>
          <w:szCs w:val="28"/>
          <w:lang w:eastAsia="ru-RU"/>
        </w:rPr>
        <w:t>хауз</w:t>
      </w:r>
      <w:proofErr w:type="spellEnd"/>
      <w:r w:rsidRPr="001D08A9">
        <w:rPr>
          <w:rFonts w:ascii="Times New Roman" w:eastAsia="Times New Roman" w:hAnsi="Times New Roman" w:cs="Times New Roman"/>
          <w:color w:val="000000" w:themeColor="text1"/>
          <w:sz w:val="28"/>
          <w:szCs w:val="28"/>
          <w:lang w:eastAsia="ru-RU"/>
        </w:rPr>
        <w:t xml:space="preserve">» в Алматы (арх. «Базис-А») имеет прямоугольные окна. Центральная часть выделена П-образным многоэтажным витражом. </w:t>
      </w:r>
      <w:r w:rsidRPr="001D08A9">
        <w:rPr>
          <w:rFonts w:ascii="Times New Roman" w:hAnsi="Times New Roman" w:cs="Times New Roman"/>
          <w:color w:val="000000" w:themeColor="text1"/>
          <w:sz w:val="28"/>
          <w:szCs w:val="28"/>
        </w:rPr>
        <w:t>Эти примеры показаны на рисунке 2.22.</w:t>
      </w:r>
    </w:p>
    <w:p w14:paraId="0A9F4060" w14:textId="77777777" w:rsidR="006E528E" w:rsidRPr="001D08A9" w:rsidRDefault="006E528E" w:rsidP="006E528E">
      <w:pPr>
        <w:spacing w:after="0" w:line="240" w:lineRule="auto"/>
        <w:jc w:val="both"/>
        <w:rPr>
          <w:rFonts w:ascii="Times New Roman" w:eastAsia="Times New Roman" w:hAnsi="Times New Roman" w:cs="Times New Roman"/>
          <w:color w:val="000000" w:themeColor="text1"/>
          <w:sz w:val="28"/>
          <w:szCs w:val="28"/>
          <w:lang w:eastAsia="ru-RU"/>
        </w:rPr>
      </w:pPr>
      <w:r w:rsidRPr="001D08A9">
        <w:rPr>
          <w:rFonts w:ascii="Times New Roman" w:eastAsia="Times New Roman" w:hAnsi="Times New Roman" w:cs="Times New Roman"/>
          <w:color w:val="000000" w:themeColor="text1"/>
          <w:sz w:val="28"/>
          <w:szCs w:val="28"/>
          <w:lang w:eastAsia="ru-RU"/>
        </w:rPr>
        <w:tab/>
        <w:t xml:space="preserve">Продолжает развитие и Романтическая версия Модернизма. </w:t>
      </w:r>
      <w:proofErr w:type="spellStart"/>
      <w:r w:rsidRPr="001D08A9">
        <w:rPr>
          <w:rFonts w:ascii="Times New Roman" w:eastAsia="Times New Roman" w:hAnsi="Times New Roman" w:cs="Times New Roman"/>
          <w:color w:val="000000" w:themeColor="text1"/>
          <w:sz w:val="28"/>
          <w:szCs w:val="28"/>
          <w:lang w:eastAsia="ru-RU"/>
        </w:rPr>
        <w:t>Четырёхлучевой</w:t>
      </w:r>
      <w:proofErr w:type="spellEnd"/>
      <w:r w:rsidRPr="001D08A9">
        <w:rPr>
          <w:rFonts w:ascii="Times New Roman" w:eastAsia="Times New Roman" w:hAnsi="Times New Roman" w:cs="Times New Roman"/>
          <w:color w:val="000000" w:themeColor="text1"/>
          <w:sz w:val="28"/>
          <w:szCs w:val="28"/>
          <w:lang w:eastAsia="ru-RU"/>
        </w:rPr>
        <w:t xml:space="preserve"> план имеет пятиэтажный Президентский культурный центр в Астане</w:t>
      </w:r>
      <w:r w:rsidRPr="001D08A9">
        <w:rPr>
          <w:rStyle w:val="aa"/>
          <w:rFonts w:ascii="Times New Roman" w:hAnsi="Times New Roman" w:cs="Times New Roman"/>
          <w:color w:val="000000" w:themeColor="text1"/>
          <w:sz w:val="28"/>
          <w:szCs w:val="28"/>
          <w:u w:val="none"/>
        </w:rPr>
        <w:t xml:space="preserve"> (2000 г.). Первые два этажа имеют спаренные высокие витражи с широкими простенками. Главный вход акцентирован портиком с треугольным венчанием проёма. Верхняя часть имеет форму цилиндра с массивными пилонами. Венчает здание стрельчатый купол. Углы трёхэтажного </w:t>
      </w:r>
      <w:r w:rsidRPr="001D08A9">
        <w:rPr>
          <w:rFonts w:ascii="Times New Roman" w:eastAsia="Times New Roman" w:hAnsi="Times New Roman" w:cs="Times New Roman"/>
          <w:color w:val="000000" w:themeColor="text1"/>
          <w:sz w:val="28"/>
          <w:szCs w:val="28"/>
          <w:lang w:eastAsia="ru-RU"/>
        </w:rPr>
        <w:t>Универсального магазина «Рамстор» в Алматы</w:t>
      </w:r>
      <w:r w:rsidRPr="001D08A9">
        <w:rPr>
          <w:rStyle w:val="aa"/>
          <w:rFonts w:ascii="Times New Roman" w:hAnsi="Times New Roman" w:cs="Times New Roman"/>
          <w:color w:val="000000" w:themeColor="text1"/>
          <w:sz w:val="28"/>
          <w:szCs w:val="28"/>
          <w:u w:val="none"/>
        </w:rPr>
        <w:t xml:space="preserve"> (арх. </w:t>
      </w:r>
      <w:proofErr w:type="spellStart"/>
      <w:r w:rsidRPr="001D08A9">
        <w:rPr>
          <w:rStyle w:val="aa"/>
          <w:rFonts w:ascii="Times New Roman" w:hAnsi="Times New Roman" w:cs="Times New Roman"/>
          <w:color w:val="000000" w:themeColor="text1"/>
          <w:sz w:val="28"/>
          <w:szCs w:val="28"/>
          <w:u w:val="none"/>
        </w:rPr>
        <w:t>М.Жаксылыков</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Е.Онжеоглы</w:t>
      </w:r>
      <w:proofErr w:type="spellEnd"/>
      <w:r w:rsidRPr="001D08A9">
        <w:rPr>
          <w:rStyle w:val="aa"/>
          <w:rFonts w:ascii="Times New Roman" w:hAnsi="Times New Roman" w:cs="Times New Roman"/>
          <w:color w:val="000000" w:themeColor="text1"/>
          <w:sz w:val="28"/>
          <w:szCs w:val="28"/>
          <w:u w:val="none"/>
        </w:rPr>
        <w:t xml:space="preserve">, </w:t>
      </w:r>
      <w:proofErr w:type="spellStart"/>
      <w:r w:rsidRPr="001D08A9">
        <w:rPr>
          <w:rStyle w:val="aa"/>
          <w:rFonts w:ascii="Times New Roman" w:hAnsi="Times New Roman" w:cs="Times New Roman"/>
          <w:color w:val="000000" w:themeColor="text1"/>
          <w:sz w:val="28"/>
          <w:szCs w:val="28"/>
          <w:u w:val="none"/>
        </w:rPr>
        <w:t>А.Жалбагаев</w:t>
      </w:r>
      <w:proofErr w:type="spellEnd"/>
      <w:r w:rsidRPr="001D08A9">
        <w:rPr>
          <w:rStyle w:val="aa"/>
          <w:rFonts w:ascii="Times New Roman" w:hAnsi="Times New Roman" w:cs="Times New Roman"/>
          <w:color w:val="000000" w:themeColor="text1"/>
          <w:sz w:val="28"/>
          <w:szCs w:val="28"/>
          <w:u w:val="none"/>
        </w:rPr>
        <w:t xml:space="preserve">, 1998 г.) решены как сочетание цилиндров с пирамидами. Вырезы различных конфигураций образуют ниши, в которых располагаются витражи. </w:t>
      </w:r>
    </w:p>
    <w:p w14:paraId="1A75663D" w14:textId="77777777" w:rsidR="006E528E" w:rsidRPr="001D08A9" w:rsidRDefault="006E528E" w:rsidP="006E528E">
      <w:pPr>
        <w:spacing w:after="0" w:line="240" w:lineRule="auto"/>
        <w:jc w:val="both"/>
        <w:rPr>
          <w:rFonts w:ascii="Times New Roman" w:eastAsia="Times New Roman" w:hAnsi="Times New Roman" w:cs="Times New Roman"/>
          <w:color w:val="000000" w:themeColor="text1"/>
          <w:sz w:val="28"/>
          <w:szCs w:val="28"/>
          <w:lang w:eastAsia="ru-RU"/>
        </w:rPr>
      </w:pPr>
    </w:p>
    <w:p w14:paraId="24DFF0F4" w14:textId="77777777" w:rsidR="006E528E" w:rsidRPr="001D08A9" w:rsidRDefault="006E528E" w:rsidP="006E528E">
      <w:pPr>
        <w:spacing w:after="0" w:line="240" w:lineRule="auto"/>
        <w:jc w:val="center"/>
        <w:rPr>
          <w:rFonts w:ascii="Times New Roman" w:eastAsia="Times New Roman" w:hAnsi="Times New Roman" w:cs="Times New Roman"/>
          <w:color w:val="000000" w:themeColor="text1"/>
          <w:sz w:val="28"/>
          <w:szCs w:val="28"/>
          <w:lang w:eastAsia="ru-RU"/>
        </w:rPr>
      </w:pPr>
      <w:r w:rsidRPr="001D08A9">
        <w:rPr>
          <w:rFonts w:ascii="Times New Roman" w:eastAsia="Times New Roman" w:hAnsi="Times New Roman" w:cs="Times New Roman"/>
          <w:noProof/>
          <w:color w:val="000000" w:themeColor="text1"/>
          <w:sz w:val="28"/>
          <w:szCs w:val="28"/>
          <w:lang w:eastAsia="ru-RU"/>
        </w:rPr>
        <w:drawing>
          <wp:inline distT="0" distB="0" distL="0" distR="0" wp14:anchorId="7A804A1D" wp14:editId="26A8254F">
            <wp:extent cx="3600000" cy="4123209"/>
            <wp:effectExtent l="0" t="0" r="635" b="0"/>
            <wp:docPr id="27" name="Рисунок 27" descr="Z:\ВТОРОЙ ДИСК\Education materials\UNIVERSITIES\KazNRTU\PhD-21\Кустаубаева\картинки 2 раздела\!!совсем новый-иллюстрации-раздел 2 (Автосохраненный)_Страница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Z:\ВТОРОЙ ДИСК\Education materials\UNIVERSITIES\KazNRTU\PhD-21\Кустаубаева\картинки 2 раздела\!!совсем новый-иллюстрации-раздел 2 (Автосохраненный)_Страница_13.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3825" t="12351" r="4375" b="21409"/>
                    <a:stretch/>
                  </pic:blipFill>
                  <pic:spPr bwMode="auto">
                    <a:xfrm>
                      <a:off x="0" y="0"/>
                      <a:ext cx="3600000" cy="4123209"/>
                    </a:xfrm>
                    <a:prstGeom prst="rect">
                      <a:avLst/>
                    </a:prstGeom>
                    <a:noFill/>
                    <a:ln>
                      <a:noFill/>
                    </a:ln>
                    <a:extLst>
                      <a:ext uri="{53640926-AAD7-44D8-BBD7-CCE9431645EC}">
                        <a14:shadowObscured xmlns:a14="http://schemas.microsoft.com/office/drawing/2010/main"/>
                      </a:ext>
                    </a:extLst>
                  </pic:spPr>
                </pic:pic>
              </a:graphicData>
            </a:graphic>
          </wp:inline>
        </w:drawing>
      </w:r>
    </w:p>
    <w:p w14:paraId="3E2B7C5C" w14:textId="77777777" w:rsidR="006E528E" w:rsidRPr="001D08A9" w:rsidRDefault="006E528E" w:rsidP="006E528E">
      <w:pPr>
        <w:spacing w:after="0" w:line="240" w:lineRule="auto"/>
        <w:jc w:val="both"/>
        <w:rPr>
          <w:rFonts w:ascii="Times New Roman" w:hAnsi="Times New Roman" w:cs="Times New Roman"/>
          <w:color w:val="000000" w:themeColor="text1"/>
        </w:rPr>
      </w:pPr>
      <w:r w:rsidRPr="001D08A9">
        <w:rPr>
          <w:rFonts w:ascii="Times New Roman" w:hAnsi="Times New Roman" w:cs="Times New Roman"/>
          <w:color w:val="000000" w:themeColor="text1"/>
          <w:sz w:val="28"/>
          <w:szCs w:val="28"/>
        </w:rPr>
        <w:t xml:space="preserve">Рисунок 2.23 – Примеры архитектуры казахстанского Романтизма конца 20 века: 1. </w:t>
      </w:r>
      <w:r w:rsidRPr="001D08A9">
        <w:rPr>
          <w:rFonts w:ascii="Times New Roman" w:eastAsia="Times New Roman" w:hAnsi="Times New Roman" w:cs="Times New Roman"/>
          <w:color w:val="000000" w:themeColor="text1"/>
          <w:sz w:val="28"/>
          <w:szCs w:val="28"/>
          <w:lang w:eastAsia="ru-RU"/>
        </w:rPr>
        <w:t xml:space="preserve">Культурный центр, Астана; 2. Универсальный магазин «Рамстор», Алматы; 3. Гостиница «Интерконтиненталь», Астана; 4. Мажилис Парламента (реконструкция), Астана; 5. Государственная резиденция, Астана; 6. Банк, Алматы; 7. Дворец Президента, Алматы; 8 Дом приёмов, Астана; 9. Гостиница «Анкара», Алматы </w:t>
      </w:r>
      <w:r w:rsidRPr="001D08A9">
        <w:rPr>
          <w:rFonts w:ascii="Times New Roman" w:eastAsia="Times New Roman" w:hAnsi="Times New Roman" w:cs="Times New Roman"/>
          <w:i/>
          <w:color w:val="000000" w:themeColor="text1"/>
          <w:sz w:val="28"/>
          <w:szCs w:val="28"/>
          <w:lang w:eastAsia="ru-RU"/>
        </w:rPr>
        <w:t>(источники иллюстраций в Приложении).</w:t>
      </w:r>
    </w:p>
    <w:p w14:paraId="254EA659" w14:textId="77777777" w:rsidR="006E528E" w:rsidRPr="001D08A9" w:rsidRDefault="006E528E" w:rsidP="006E528E">
      <w:pPr>
        <w:spacing w:after="0" w:line="240" w:lineRule="auto"/>
        <w:jc w:val="both"/>
        <w:rPr>
          <w:rFonts w:ascii="Times New Roman" w:hAnsi="Times New Roman" w:cs="Times New Roman"/>
          <w:color w:val="000000" w:themeColor="text1"/>
        </w:rPr>
      </w:pPr>
    </w:p>
    <w:p w14:paraId="55505E67"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sidRPr="001D08A9">
        <w:rPr>
          <w:rStyle w:val="aa"/>
          <w:rFonts w:ascii="Times New Roman" w:hAnsi="Times New Roman" w:cs="Times New Roman"/>
          <w:color w:val="000000" w:themeColor="text1"/>
          <w:sz w:val="28"/>
          <w:szCs w:val="28"/>
          <w:u w:val="none"/>
        </w:rPr>
        <w:t xml:space="preserve">Сочетание нескольких объёмов различной высоты представляет собой </w:t>
      </w:r>
      <w:r w:rsidRPr="001D08A9">
        <w:rPr>
          <w:rFonts w:ascii="Times New Roman" w:eastAsia="Times New Roman" w:hAnsi="Times New Roman" w:cs="Times New Roman"/>
          <w:color w:val="000000" w:themeColor="text1"/>
          <w:sz w:val="28"/>
          <w:szCs w:val="28"/>
          <w:lang w:eastAsia="ru-RU"/>
        </w:rPr>
        <w:t xml:space="preserve">Гостиница «Интерконтиненталь» в Астане (арх. «Окай холдинг», 1998 г.). Самый высокий </w:t>
      </w:r>
      <w:r>
        <w:rPr>
          <w:rFonts w:ascii="Times New Roman" w:eastAsia="Times New Roman" w:hAnsi="Times New Roman" w:cs="Times New Roman"/>
          <w:sz w:val="28"/>
          <w:szCs w:val="28"/>
          <w:lang w:eastAsia="ru-RU"/>
        </w:rPr>
        <w:t xml:space="preserve">объём имеет высоту двадцать два этажа. Окна расположены в квадратных проёмах с двухчастным рамочным обрамлением. В нескольких местах в виде массивных пилонов располагаются идущие на всю высоту </w:t>
      </w:r>
      <w:r w:rsidRPr="001D08A9">
        <w:rPr>
          <w:rFonts w:ascii="Times New Roman" w:eastAsia="Times New Roman" w:hAnsi="Times New Roman" w:cs="Times New Roman"/>
          <w:color w:val="000000" w:themeColor="text1"/>
          <w:sz w:val="28"/>
          <w:szCs w:val="28"/>
          <w:lang w:eastAsia="ru-RU"/>
        </w:rPr>
        <w:t xml:space="preserve">полностью остеклённые эркеры. В реконструированном (арх. </w:t>
      </w:r>
      <w:proofErr w:type="spellStart"/>
      <w:r w:rsidRPr="001D08A9">
        <w:rPr>
          <w:rFonts w:ascii="Times New Roman" w:eastAsia="Times New Roman" w:hAnsi="Times New Roman" w:cs="Times New Roman"/>
          <w:color w:val="000000" w:themeColor="text1"/>
          <w:sz w:val="28"/>
          <w:szCs w:val="28"/>
          <w:lang w:eastAsia="ru-RU"/>
        </w:rPr>
        <w:t>К.Монтахаев</w:t>
      </w:r>
      <w:proofErr w:type="spellEnd"/>
      <w:r w:rsidRPr="001D08A9">
        <w:rPr>
          <w:rFonts w:ascii="Times New Roman" w:eastAsia="Times New Roman" w:hAnsi="Times New Roman" w:cs="Times New Roman"/>
          <w:color w:val="000000" w:themeColor="text1"/>
          <w:sz w:val="28"/>
          <w:szCs w:val="28"/>
          <w:lang w:eastAsia="ru-RU"/>
        </w:rPr>
        <w:t xml:space="preserve">, </w:t>
      </w:r>
      <w:proofErr w:type="spellStart"/>
      <w:r w:rsidRPr="001D08A9">
        <w:rPr>
          <w:rFonts w:ascii="Times New Roman" w:eastAsia="Times New Roman" w:hAnsi="Times New Roman" w:cs="Times New Roman"/>
          <w:color w:val="000000" w:themeColor="text1"/>
          <w:sz w:val="28"/>
          <w:szCs w:val="28"/>
          <w:lang w:eastAsia="ru-RU"/>
        </w:rPr>
        <w:t>А.Петрова</w:t>
      </w:r>
      <w:proofErr w:type="spellEnd"/>
      <w:r w:rsidRPr="001D08A9">
        <w:rPr>
          <w:rFonts w:ascii="Times New Roman" w:eastAsia="Times New Roman" w:hAnsi="Times New Roman" w:cs="Times New Roman"/>
          <w:color w:val="000000" w:themeColor="text1"/>
          <w:sz w:val="28"/>
          <w:szCs w:val="28"/>
          <w:lang w:eastAsia="ru-RU"/>
        </w:rPr>
        <w:t xml:space="preserve">, </w:t>
      </w:r>
      <w:proofErr w:type="spellStart"/>
      <w:r w:rsidRPr="001D08A9">
        <w:rPr>
          <w:rFonts w:ascii="Times New Roman" w:eastAsia="Times New Roman" w:hAnsi="Times New Roman" w:cs="Times New Roman"/>
          <w:color w:val="000000" w:themeColor="text1"/>
          <w:sz w:val="28"/>
          <w:szCs w:val="28"/>
          <w:lang w:eastAsia="ru-RU"/>
        </w:rPr>
        <w:t>Ю.Принцесс</w:t>
      </w:r>
      <w:proofErr w:type="spellEnd"/>
      <w:r w:rsidRPr="001D08A9">
        <w:rPr>
          <w:rFonts w:ascii="Times New Roman" w:eastAsia="Times New Roman" w:hAnsi="Times New Roman" w:cs="Times New Roman"/>
          <w:color w:val="000000" w:themeColor="text1"/>
          <w:sz w:val="28"/>
          <w:szCs w:val="28"/>
          <w:lang w:eastAsia="ru-RU"/>
        </w:rPr>
        <w:t xml:space="preserve">, </w:t>
      </w:r>
      <w:proofErr w:type="spellStart"/>
      <w:r w:rsidRPr="001D08A9">
        <w:rPr>
          <w:rFonts w:ascii="Times New Roman" w:eastAsia="Times New Roman" w:hAnsi="Times New Roman" w:cs="Times New Roman"/>
          <w:color w:val="000000" w:themeColor="text1"/>
          <w:sz w:val="28"/>
          <w:szCs w:val="28"/>
          <w:lang w:eastAsia="ru-RU"/>
        </w:rPr>
        <w:t>Б.Гонов</w:t>
      </w:r>
      <w:proofErr w:type="spellEnd"/>
      <w:r w:rsidRPr="001D08A9">
        <w:rPr>
          <w:rFonts w:ascii="Times New Roman" w:eastAsia="Times New Roman" w:hAnsi="Times New Roman" w:cs="Times New Roman"/>
          <w:color w:val="000000" w:themeColor="text1"/>
          <w:sz w:val="28"/>
          <w:szCs w:val="28"/>
          <w:lang w:eastAsia="ru-RU"/>
        </w:rPr>
        <w:t>, 1998 г.) для Мажилиса Парламента в Астане</w:t>
      </w:r>
      <w:r w:rsidRPr="001D08A9">
        <w:rPr>
          <w:rStyle w:val="aa"/>
          <w:rFonts w:ascii="Times New Roman" w:hAnsi="Times New Roman" w:cs="Times New Roman"/>
          <w:color w:val="000000" w:themeColor="text1"/>
          <w:sz w:val="28"/>
          <w:szCs w:val="28"/>
          <w:u w:val="none"/>
        </w:rPr>
        <w:t xml:space="preserve"> здании (рисунок 2.14-2) </w:t>
      </w:r>
      <w:r w:rsidRPr="001D08A9">
        <w:rPr>
          <w:rFonts w:ascii="Times New Roman" w:eastAsia="Times New Roman" w:hAnsi="Times New Roman" w:cs="Times New Roman"/>
          <w:color w:val="000000" w:themeColor="text1"/>
          <w:sz w:val="28"/>
          <w:szCs w:val="28"/>
          <w:lang w:eastAsia="ru-RU"/>
        </w:rPr>
        <w:t>фасады решены на сочетании уступчатых сплошных витражей и квадратных окон. Участок квадратных окон формирует образ ступенчатой башни</w:t>
      </w:r>
      <w:r>
        <w:rPr>
          <w:rFonts w:ascii="Times New Roman" w:eastAsia="Times New Roman" w:hAnsi="Times New Roman" w:cs="Times New Roman"/>
          <w:sz w:val="28"/>
          <w:szCs w:val="28"/>
          <w:lang w:eastAsia="ru-RU"/>
        </w:rPr>
        <w:t xml:space="preserve">. Средняя часть акцентирована многоэтажными узкими витражами. Пристроенный объём зала заседаний имеет   купольное венчание. Четырёхэтажная </w:t>
      </w:r>
      <w:r w:rsidRPr="003974AC">
        <w:rPr>
          <w:rFonts w:ascii="Times New Roman" w:eastAsia="Times New Roman" w:hAnsi="Times New Roman" w:cs="Times New Roman"/>
          <w:sz w:val="28"/>
          <w:szCs w:val="28"/>
          <w:lang w:eastAsia="ru-RU"/>
        </w:rPr>
        <w:t>Государственная резиденция</w:t>
      </w:r>
      <w:r>
        <w:rPr>
          <w:rFonts w:ascii="Times New Roman" w:eastAsia="Times New Roman" w:hAnsi="Times New Roman" w:cs="Times New Roman"/>
          <w:sz w:val="28"/>
          <w:szCs w:val="28"/>
          <w:lang w:eastAsia="ru-RU"/>
        </w:rPr>
        <w:t xml:space="preserve"> в</w:t>
      </w:r>
      <w:r w:rsidRPr="003974AC">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3974AC">
        <w:rPr>
          <w:rFonts w:ascii="Times New Roman" w:eastAsia="Times New Roman" w:hAnsi="Times New Roman" w:cs="Times New Roman"/>
          <w:sz w:val="28"/>
          <w:szCs w:val="28"/>
          <w:lang w:eastAsia="ru-RU"/>
        </w:rPr>
        <w:t xml:space="preserve"> (арх. </w:t>
      </w:r>
      <w:proofErr w:type="spellStart"/>
      <w:r w:rsidRPr="003974AC">
        <w:rPr>
          <w:rFonts w:ascii="Times New Roman" w:eastAsia="Times New Roman" w:hAnsi="Times New Roman" w:cs="Times New Roman"/>
          <w:sz w:val="28"/>
          <w:szCs w:val="28"/>
          <w:lang w:eastAsia="ru-RU"/>
        </w:rPr>
        <w:t>К.Монтахаева</w:t>
      </w:r>
      <w:proofErr w:type="spellEnd"/>
      <w:r w:rsidRPr="003974AC">
        <w:rPr>
          <w:rFonts w:ascii="Times New Roman" w:eastAsia="Times New Roman" w:hAnsi="Times New Roman" w:cs="Times New Roman"/>
          <w:sz w:val="28"/>
          <w:szCs w:val="28"/>
          <w:lang w:eastAsia="ru-RU"/>
        </w:rPr>
        <w:t xml:space="preserve">, </w:t>
      </w:r>
      <w:proofErr w:type="spellStart"/>
      <w:r w:rsidRPr="003974AC">
        <w:rPr>
          <w:rFonts w:ascii="Times New Roman" w:eastAsia="Times New Roman" w:hAnsi="Times New Roman" w:cs="Times New Roman"/>
          <w:sz w:val="28"/>
          <w:szCs w:val="28"/>
          <w:lang w:eastAsia="ru-RU"/>
        </w:rPr>
        <w:t>В.Ким</w:t>
      </w:r>
      <w:proofErr w:type="spellEnd"/>
      <w:r w:rsidRPr="003974AC">
        <w:rPr>
          <w:rFonts w:ascii="Times New Roman" w:eastAsia="Times New Roman" w:hAnsi="Times New Roman" w:cs="Times New Roman"/>
          <w:sz w:val="28"/>
          <w:szCs w:val="28"/>
          <w:lang w:eastAsia="ru-RU"/>
        </w:rPr>
        <w:t xml:space="preserve">, </w:t>
      </w:r>
      <w:proofErr w:type="spellStart"/>
      <w:r w:rsidRPr="003974AC">
        <w:rPr>
          <w:rFonts w:ascii="Times New Roman" w:eastAsia="Times New Roman" w:hAnsi="Times New Roman" w:cs="Times New Roman"/>
          <w:sz w:val="28"/>
          <w:szCs w:val="28"/>
          <w:lang w:eastAsia="ru-RU"/>
        </w:rPr>
        <w:t>Ю.Принцесс</w:t>
      </w:r>
      <w:proofErr w:type="spellEnd"/>
      <w:r w:rsidRPr="003974AC">
        <w:rPr>
          <w:rFonts w:ascii="Times New Roman" w:eastAsia="Times New Roman" w:hAnsi="Times New Roman" w:cs="Times New Roman"/>
          <w:sz w:val="28"/>
          <w:szCs w:val="28"/>
          <w:lang w:eastAsia="ru-RU"/>
        </w:rPr>
        <w:t>, 1998 г.)</w:t>
      </w:r>
      <w:r>
        <w:rPr>
          <w:rFonts w:ascii="Times New Roman" w:eastAsia="Times New Roman" w:hAnsi="Times New Roman" w:cs="Times New Roman"/>
          <w:sz w:val="28"/>
          <w:szCs w:val="28"/>
          <w:lang w:eastAsia="ru-RU"/>
        </w:rPr>
        <w:t xml:space="preserve"> увенчана </w:t>
      </w:r>
      <w:proofErr w:type="spellStart"/>
      <w:r>
        <w:rPr>
          <w:rFonts w:ascii="Times New Roman" w:eastAsia="Times New Roman" w:hAnsi="Times New Roman" w:cs="Times New Roman"/>
          <w:sz w:val="28"/>
          <w:szCs w:val="28"/>
          <w:lang w:eastAsia="ru-RU"/>
        </w:rPr>
        <w:t>полуэллипсоидным</w:t>
      </w:r>
      <w:proofErr w:type="spellEnd"/>
      <w:r>
        <w:rPr>
          <w:rFonts w:ascii="Times New Roman" w:eastAsia="Times New Roman" w:hAnsi="Times New Roman" w:cs="Times New Roman"/>
          <w:sz w:val="28"/>
          <w:szCs w:val="28"/>
          <w:lang w:eastAsia="ru-RU"/>
        </w:rPr>
        <w:t xml:space="preserve"> куполом. Окна решены в виде витражей различного размера. Зона главного входа акцентирована дуговым эркером.</w:t>
      </w:r>
    </w:p>
    <w:p w14:paraId="0742667F" w14:textId="77777777" w:rsidR="006E528E" w:rsidRPr="001D08A9" w:rsidRDefault="006E528E" w:rsidP="006E528E">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ab/>
        <w:t xml:space="preserve">Складчатую структуру имеет пятиэтажный </w:t>
      </w:r>
      <w:r w:rsidRPr="00A12C61">
        <w:rPr>
          <w:rFonts w:ascii="Times New Roman" w:eastAsia="Times New Roman" w:hAnsi="Times New Roman" w:cs="Times New Roman"/>
          <w:sz w:val="28"/>
          <w:szCs w:val="28"/>
          <w:lang w:eastAsia="ru-RU"/>
        </w:rPr>
        <w:t>Банк</w:t>
      </w:r>
      <w:r>
        <w:rPr>
          <w:rFonts w:ascii="Times New Roman" w:eastAsia="Times New Roman" w:hAnsi="Times New Roman" w:cs="Times New Roman"/>
          <w:sz w:val="28"/>
          <w:szCs w:val="28"/>
          <w:lang w:eastAsia="ru-RU"/>
        </w:rPr>
        <w:t xml:space="preserve"> на </w:t>
      </w:r>
      <w:proofErr w:type="spellStart"/>
      <w:r>
        <w:rPr>
          <w:rFonts w:ascii="Times New Roman" w:eastAsia="Times New Roman" w:hAnsi="Times New Roman" w:cs="Times New Roman"/>
          <w:sz w:val="28"/>
          <w:szCs w:val="28"/>
          <w:lang w:eastAsia="ru-RU"/>
        </w:rPr>
        <w:t>ул.Розыбакиева</w:t>
      </w:r>
      <w:proofErr w:type="spellEnd"/>
      <w:r>
        <w:rPr>
          <w:rFonts w:ascii="Times New Roman" w:eastAsia="Times New Roman" w:hAnsi="Times New Roman" w:cs="Times New Roman"/>
          <w:sz w:val="28"/>
          <w:szCs w:val="28"/>
          <w:lang w:eastAsia="ru-RU"/>
        </w:rPr>
        <w:t xml:space="preserve"> в</w:t>
      </w:r>
      <w:r w:rsidRPr="00A12C61">
        <w:rPr>
          <w:rFonts w:ascii="Times New Roman" w:eastAsia="Times New Roman" w:hAnsi="Times New Roman" w:cs="Times New Roman"/>
          <w:sz w:val="28"/>
          <w:szCs w:val="28"/>
          <w:lang w:eastAsia="ru-RU"/>
        </w:rPr>
        <w:t xml:space="preserve"> Алматы (арх. «Базис-А»</w:t>
      </w:r>
      <w:r>
        <w:rPr>
          <w:rFonts w:ascii="Times New Roman" w:eastAsia="Times New Roman" w:hAnsi="Times New Roman" w:cs="Times New Roman"/>
          <w:sz w:val="28"/>
          <w:szCs w:val="28"/>
          <w:lang w:eastAsia="ru-RU"/>
        </w:rPr>
        <w:t>, 1996 г.</w:t>
      </w:r>
      <w:r w:rsidRPr="00A12C6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Фасады решены сочетанием глухих и полностью остеклённых зеркальных поверхностей с эркерами различной величины, и формы. Квадратный в плане </w:t>
      </w:r>
      <w:r w:rsidRPr="00A6207C">
        <w:rPr>
          <w:rFonts w:ascii="Times New Roman" w:eastAsia="Times New Roman" w:hAnsi="Times New Roman" w:cs="Times New Roman"/>
          <w:sz w:val="28"/>
          <w:szCs w:val="28"/>
          <w:lang w:eastAsia="ru-RU"/>
        </w:rPr>
        <w:t>Дворец Президента</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К.Монтахаев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С.Баймагамбетов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О.Цай</w:t>
      </w:r>
      <w:proofErr w:type="spellEnd"/>
      <w:r>
        <w:rPr>
          <w:rFonts w:ascii="Times New Roman" w:eastAsia="Times New Roman" w:hAnsi="Times New Roman" w:cs="Times New Roman"/>
          <w:sz w:val="28"/>
          <w:szCs w:val="28"/>
          <w:lang w:eastAsia="ru-RU"/>
        </w:rPr>
        <w:t xml:space="preserve">, 1993 г.) имеет заглублённые центральные части на трёх фасадах. Сплошные вертикальные витражи разделены </w:t>
      </w:r>
      <w:r w:rsidRPr="001D08A9">
        <w:rPr>
          <w:rFonts w:ascii="Times New Roman" w:eastAsia="Times New Roman" w:hAnsi="Times New Roman" w:cs="Times New Roman"/>
          <w:color w:val="000000" w:themeColor="text1"/>
          <w:sz w:val="28"/>
          <w:szCs w:val="28"/>
          <w:lang w:eastAsia="ru-RU"/>
        </w:rPr>
        <w:t>узкими простенками. Расположенные в углах лестничные клетки образуют развитые пилоны со щелевидными витражами.</w:t>
      </w:r>
    </w:p>
    <w:p w14:paraId="1962B7C8" w14:textId="77777777" w:rsidR="006E528E" w:rsidRPr="001D08A9" w:rsidRDefault="006E528E" w:rsidP="006E528E">
      <w:pPr>
        <w:pStyle w:val="a8"/>
        <w:spacing w:after="0" w:line="240" w:lineRule="auto"/>
        <w:ind w:left="0"/>
        <w:jc w:val="both"/>
        <w:rPr>
          <w:rFonts w:ascii="Times New Roman" w:hAnsi="Times New Roman" w:cs="Times New Roman"/>
          <w:color w:val="000000" w:themeColor="text1"/>
          <w:sz w:val="28"/>
          <w:szCs w:val="28"/>
        </w:rPr>
      </w:pPr>
      <w:r w:rsidRPr="001D08A9">
        <w:rPr>
          <w:rFonts w:ascii="Times New Roman" w:eastAsia="Times New Roman" w:hAnsi="Times New Roman" w:cs="Times New Roman"/>
          <w:color w:val="000000" w:themeColor="text1"/>
          <w:sz w:val="28"/>
          <w:szCs w:val="28"/>
          <w:lang w:eastAsia="ru-RU"/>
        </w:rPr>
        <w:t xml:space="preserve">Трёхэтажный Дом приёмов в Астане (арх. </w:t>
      </w:r>
      <w:proofErr w:type="spellStart"/>
      <w:r w:rsidRPr="001D08A9">
        <w:rPr>
          <w:rFonts w:ascii="Times New Roman" w:eastAsia="Times New Roman" w:hAnsi="Times New Roman" w:cs="Times New Roman"/>
          <w:color w:val="000000" w:themeColor="text1"/>
          <w:sz w:val="28"/>
          <w:szCs w:val="28"/>
          <w:lang w:eastAsia="ru-RU"/>
        </w:rPr>
        <w:t>М.Горохов</w:t>
      </w:r>
      <w:proofErr w:type="spellEnd"/>
      <w:r w:rsidRPr="001D08A9">
        <w:rPr>
          <w:rFonts w:ascii="Times New Roman" w:eastAsia="Times New Roman" w:hAnsi="Times New Roman" w:cs="Times New Roman"/>
          <w:color w:val="000000" w:themeColor="text1"/>
          <w:sz w:val="28"/>
          <w:szCs w:val="28"/>
          <w:lang w:eastAsia="ru-RU"/>
        </w:rPr>
        <w:t xml:space="preserve">, </w:t>
      </w:r>
      <w:proofErr w:type="spellStart"/>
      <w:r w:rsidRPr="001D08A9">
        <w:rPr>
          <w:rFonts w:ascii="Times New Roman" w:eastAsia="Times New Roman" w:hAnsi="Times New Roman" w:cs="Times New Roman"/>
          <w:color w:val="000000" w:themeColor="text1"/>
          <w:sz w:val="28"/>
          <w:szCs w:val="28"/>
          <w:lang w:eastAsia="ru-RU"/>
        </w:rPr>
        <w:t>В.Минский</w:t>
      </w:r>
      <w:proofErr w:type="spellEnd"/>
      <w:r w:rsidRPr="001D08A9">
        <w:rPr>
          <w:rFonts w:ascii="Times New Roman" w:eastAsia="Times New Roman" w:hAnsi="Times New Roman" w:cs="Times New Roman"/>
          <w:color w:val="000000" w:themeColor="text1"/>
          <w:sz w:val="28"/>
          <w:szCs w:val="28"/>
          <w:lang w:eastAsia="ru-RU"/>
        </w:rPr>
        <w:t xml:space="preserve">, </w:t>
      </w:r>
      <w:proofErr w:type="spellStart"/>
      <w:r w:rsidRPr="001D08A9">
        <w:rPr>
          <w:rFonts w:ascii="Times New Roman" w:eastAsia="Times New Roman" w:hAnsi="Times New Roman" w:cs="Times New Roman"/>
          <w:color w:val="000000" w:themeColor="text1"/>
          <w:sz w:val="28"/>
          <w:szCs w:val="28"/>
          <w:lang w:eastAsia="ru-RU"/>
        </w:rPr>
        <w:t>А.Петрова</w:t>
      </w:r>
      <w:proofErr w:type="spellEnd"/>
      <w:r w:rsidRPr="001D08A9">
        <w:rPr>
          <w:rFonts w:ascii="Times New Roman" w:eastAsia="Times New Roman" w:hAnsi="Times New Roman" w:cs="Times New Roman"/>
          <w:color w:val="000000" w:themeColor="text1"/>
          <w:sz w:val="28"/>
          <w:szCs w:val="28"/>
          <w:lang w:eastAsia="ru-RU"/>
        </w:rPr>
        <w:t xml:space="preserve">, </w:t>
      </w:r>
      <w:proofErr w:type="spellStart"/>
      <w:r w:rsidRPr="001D08A9">
        <w:rPr>
          <w:rFonts w:ascii="Times New Roman" w:eastAsia="Times New Roman" w:hAnsi="Times New Roman" w:cs="Times New Roman"/>
          <w:color w:val="000000" w:themeColor="text1"/>
          <w:sz w:val="28"/>
          <w:szCs w:val="28"/>
          <w:lang w:eastAsia="ru-RU"/>
        </w:rPr>
        <w:t>М.Сабенова</w:t>
      </w:r>
      <w:proofErr w:type="spellEnd"/>
      <w:r w:rsidRPr="001D08A9">
        <w:rPr>
          <w:rFonts w:ascii="Times New Roman" w:eastAsia="Times New Roman" w:hAnsi="Times New Roman" w:cs="Times New Roman"/>
          <w:color w:val="000000" w:themeColor="text1"/>
          <w:sz w:val="28"/>
          <w:szCs w:val="28"/>
          <w:lang w:eastAsia="ru-RU"/>
        </w:rPr>
        <w:t xml:space="preserve">, </w:t>
      </w:r>
      <w:proofErr w:type="spellStart"/>
      <w:r w:rsidRPr="001D08A9">
        <w:rPr>
          <w:rFonts w:ascii="Times New Roman" w:eastAsia="Times New Roman" w:hAnsi="Times New Roman" w:cs="Times New Roman"/>
          <w:color w:val="000000" w:themeColor="text1"/>
          <w:sz w:val="28"/>
          <w:szCs w:val="28"/>
          <w:lang w:eastAsia="ru-RU"/>
        </w:rPr>
        <w:t>Д.Шмидт</w:t>
      </w:r>
      <w:proofErr w:type="spellEnd"/>
      <w:r w:rsidRPr="001D08A9">
        <w:rPr>
          <w:rFonts w:ascii="Times New Roman" w:eastAsia="Times New Roman" w:hAnsi="Times New Roman" w:cs="Times New Roman"/>
          <w:color w:val="000000" w:themeColor="text1"/>
          <w:sz w:val="28"/>
          <w:szCs w:val="28"/>
          <w:lang w:eastAsia="ru-RU"/>
        </w:rPr>
        <w:t>, 1999 г.) сочетает прямоугольный и дуговые объёмы по торцам.</w:t>
      </w:r>
      <w:r w:rsidRPr="001D08A9">
        <w:rPr>
          <w:rStyle w:val="aa"/>
          <w:rFonts w:ascii="Times New Roman" w:hAnsi="Times New Roman" w:cs="Times New Roman"/>
          <w:color w:val="000000" w:themeColor="text1"/>
          <w:sz w:val="28"/>
          <w:szCs w:val="28"/>
          <w:u w:val="none"/>
        </w:rPr>
        <w:t xml:space="preserve"> Фасады сформированы образующими галереи периметральными аркадами. Венчает здание полностью остеклённый </w:t>
      </w:r>
      <w:proofErr w:type="spellStart"/>
      <w:r w:rsidRPr="001D08A9">
        <w:rPr>
          <w:rStyle w:val="aa"/>
          <w:rFonts w:ascii="Times New Roman" w:hAnsi="Times New Roman" w:cs="Times New Roman"/>
          <w:color w:val="000000" w:themeColor="text1"/>
          <w:sz w:val="28"/>
          <w:szCs w:val="28"/>
          <w:u w:val="none"/>
        </w:rPr>
        <w:t>полуэллипсоидный</w:t>
      </w:r>
      <w:proofErr w:type="spellEnd"/>
      <w:r w:rsidRPr="001D08A9">
        <w:rPr>
          <w:rStyle w:val="aa"/>
          <w:rFonts w:ascii="Times New Roman" w:hAnsi="Times New Roman" w:cs="Times New Roman"/>
          <w:color w:val="000000" w:themeColor="text1"/>
          <w:sz w:val="28"/>
          <w:szCs w:val="28"/>
          <w:u w:val="none"/>
        </w:rPr>
        <w:t xml:space="preserve"> купол с развитым шпилем на башенке. Сложную конфигурацию в плане имеет девятиэтажная </w:t>
      </w:r>
      <w:r w:rsidRPr="001D08A9">
        <w:rPr>
          <w:rFonts w:ascii="Times New Roman" w:eastAsia="Times New Roman" w:hAnsi="Times New Roman" w:cs="Times New Roman"/>
          <w:color w:val="000000" w:themeColor="text1"/>
          <w:sz w:val="28"/>
          <w:szCs w:val="28"/>
          <w:lang w:eastAsia="ru-RU"/>
        </w:rPr>
        <w:t xml:space="preserve">Гостиница «Анкара» в Алматы (арх. </w:t>
      </w:r>
      <w:proofErr w:type="spellStart"/>
      <w:r w:rsidRPr="001D08A9">
        <w:rPr>
          <w:rFonts w:ascii="Times New Roman" w:eastAsia="Times New Roman" w:hAnsi="Times New Roman" w:cs="Times New Roman"/>
          <w:color w:val="000000" w:themeColor="text1"/>
          <w:sz w:val="28"/>
          <w:szCs w:val="28"/>
          <w:lang w:eastAsia="ru-RU"/>
        </w:rPr>
        <w:t>Б.Тубек</w:t>
      </w:r>
      <w:proofErr w:type="spellEnd"/>
      <w:r w:rsidRPr="001D08A9">
        <w:rPr>
          <w:rFonts w:ascii="Times New Roman" w:eastAsia="Times New Roman" w:hAnsi="Times New Roman" w:cs="Times New Roman"/>
          <w:color w:val="000000" w:themeColor="text1"/>
          <w:sz w:val="28"/>
          <w:szCs w:val="28"/>
          <w:lang w:eastAsia="ru-RU"/>
        </w:rPr>
        <w:t xml:space="preserve">, 1996 г.). Главный фасад решён в виде сплошных, идущих на всю высоту витражей. На остальных фасадах оконные проёмы имеют прямоугольную форму. Первый этаж имеет чуть больший чем остальная часть размер. </w:t>
      </w:r>
      <w:r w:rsidRPr="001D08A9">
        <w:rPr>
          <w:rFonts w:ascii="Times New Roman" w:hAnsi="Times New Roman" w:cs="Times New Roman"/>
          <w:color w:val="000000" w:themeColor="text1"/>
          <w:sz w:val="28"/>
          <w:szCs w:val="28"/>
        </w:rPr>
        <w:t>Эти примеры показаны на рисунке 2.23.</w:t>
      </w:r>
    </w:p>
    <w:p w14:paraId="7B313C7C" w14:textId="77777777" w:rsidR="006E528E" w:rsidRPr="00F421F8" w:rsidRDefault="006E528E" w:rsidP="006E528E">
      <w:pPr>
        <w:pStyle w:val="a8"/>
        <w:spacing w:after="0" w:line="240" w:lineRule="auto"/>
        <w:ind w:left="0"/>
        <w:jc w:val="both"/>
        <w:rPr>
          <w:rStyle w:val="aa"/>
          <w:color w:val="FF0000"/>
          <w:sz w:val="28"/>
          <w:szCs w:val="28"/>
        </w:rPr>
      </w:pPr>
      <w:r w:rsidRPr="001D08A9">
        <w:rPr>
          <w:rFonts w:ascii="Times New Roman" w:eastAsia="Times New Roman" w:hAnsi="Times New Roman" w:cs="Times New Roman"/>
          <w:color w:val="000000" w:themeColor="text1"/>
          <w:sz w:val="28"/>
          <w:szCs w:val="28"/>
          <w:lang w:eastAsia="ru-RU"/>
        </w:rPr>
        <w:tab/>
        <w:t xml:space="preserve">Оригинальным направлением эволюции Модернизма стал частично возвращающий его к концептуальным истокам </w:t>
      </w:r>
      <w:proofErr w:type="spellStart"/>
      <w:r w:rsidRPr="001D08A9">
        <w:rPr>
          <w:rFonts w:ascii="Times New Roman" w:eastAsia="Times New Roman" w:hAnsi="Times New Roman" w:cs="Times New Roman"/>
          <w:color w:val="000000" w:themeColor="text1"/>
          <w:sz w:val="28"/>
          <w:szCs w:val="28"/>
          <w:lang w:eastAsia="ru-RU"/>
        </w:rPr>
        <w:t>Деконструктивизм</w:t>
      </w:r>
      <w:proofErr w:type="spellEnd"/>
      <w:r w:rsidRPr="001D08A9">
        <w:rPr>
          <w:rFonts w:ascii="Times New Roman" w:eastAsia="Times New Roman" w:hAnsi="Times New Roman" w:cs="Times New Roman"/>
          <w:color w:val="000000" w:themeColor="text1"/>
          <w:sz w:val="28"/>
          <w:szCs w:val="28"/>
          <w:lang w:eastAsia="ru-RU"/>
        </w:rPr>
        <w:t>. Пятиэтажный Офис в микрорайоне «</w:t>
      </w:r>
      <w:proofErr w:type="spellStart"/>
      <w:r w:rsidRPr="001D08A9">
        <w:rPr>
          <w:rFonts w:ascii="Times New Roman" w:eastAsia="Times New Roman" w:hAnsi="Times New Roman" w:cs="Times New Roman"/>
          <w:color w:val="000000" w:themeColor="text1"/>
          <w:sz w:val="28"/>
          <w:szCs w:val="28"/>
          <w:lang w:eastAsia="ru-RU"/>
        </w:rPr>
        <w:t>Коктем</w:t>
      </w:r>
      <w:proofErr w:type="spellEnd"/>
      <w:r w:rsidRPr="001D08A9">
        <w:rPr>
          <w:rFonts w:ascii="Times New Roman" w:eastAsia="Times New Roman" w:hAnsi="Times New Roman" w:cs="Times New Roman"/>
          <w:color w:val="000000" w:themeColor="text1"/>
          <w:sz w:val="28"/>
          <w:szCs w:val="28"/>
          <w:lang w:eastAsia="ru-RU"/>
        </w:rPr>
        <w:t>» в Алматы</w:t>
      </w:r>
      <w:r w:rsidRPr="001D08A9">
        <w:rPr>
          <w:rStyle w:val="aa"/>
          <w:rFonts w:ascii="Times New Roman" w:hAnsi="Times New Roman" w:cs="Times New Roman"/>
          <w:color w:val="000000" w:themeColor="text1"/>
          <w:sz w:val="28"/>
          <w:szCs w:val="28"/>
          <w:u w:val="none"/>
        </w:rPr>
        <w:t xml:space="preserve"> (1993 г.) имеет изломленный план. Выступающий угол акцентирован треугольными балконами. Квадратные оконные проёмы имеют различный размер. Сложную, частично криволинейную в плане конфигурацию имеет девятиэтажный </w:t>
      </w:r>
      <w:r w:rsidRPr="001D08A9">
        <w:rPr>
          <w:rFonts w:ascii="Times New Roman" w:eastAsia="Times New Roman" w:hAnsi="Times New Roman" w:cs="Times New Roman"/>
          <w:color w:val="000000" w:themeColor="text1"/>
          <w:sz w:val="28"/>
          <w:szCs w:val="28"/>
          <w:lang w:eastAsia="ru-RU"/>
        </w:rPr>
        <w:t xml:space="preserve">Жилой дом в Алматы (арх. «МАК», 2000 г.). Оконные проёмы имеют форму, частично повторяющую план здания. На двух верхних этажах размер </w:t>
      </w:r>
      <w:r>
        <w:rPr>
          <w:rFonts w:ascii="Times New Roman" w:eastAsia="Times New Roman" w:hAnsi="Times New Roman" w:cs="Times New Roman"/>
          <w:sz w:val="28"/>
          <w:szCs w:val="28"/>
          <w:lang w:eastAsia="ru-RU"/>
        </w:rPr>
        <w:t xml:space="preserve">лоджий увеличен за счёт превращения их в эркеры. Звездообразный в плане многоугольник представляет собой </w:t>
      </w:r>
      <w:r w:rsidRPr="00A6207C">
        <w:rPr>
          <w:rFonts w:ascii="Times New Roman" w:eastAsia="Times New Roman" w:hAnsi="Times New Roman" w:cs="Times New Roman"/>
          <w:sz w:val="28"/>
          <w:szCs w:val="28"/>
          <w:lang w:eastAsia="ru-RU"/>
        </w:rPr>
        <w:t>Кинотеатр «</w:t>
      </w:r>
      <w:proofErr w:type="spellStart"/>
      <w:r w:rsidRPr="00A6207C">
        <w:rPr>
          <w:rFonts w:ascii="Times New Roman" w:eastAsia="Times New Roman" w:hAnsi="Times New Roman" w:cs="Times New Roman"/>
          <w:sz w:val="28"/>
          <w:szCs w:val="28"/>
          <w:lang w:eastAsia="ru-RU"/>
        </w:rPr>
        <w:t>Си</w:t>
      </w:r>
      <w:r>
        <w:rPr>
          <w:rFonts w:ascii="Times New Roman" w:eastAsia="Times New Roman" w:hAnsi="Times New Roman" w:cs="Times New Roman"/>
          <w:sz w:val="28"/>
          <w:szCs w:val="28"/>
          <w:lang w:eastAsia="ru-RU"/>
        </w:rPr>
        <w:t>нема</w:t>
      </w:r>
      <w:proofErr w:type="spellEnd"/>
      <w:r>
        <w:rPr>
          <w:rFonts w:ascii="Times New Roman" w:eastAsia="Times New Roman" w:hAnsi="Times New Roman" w:cs="Times New Roman"/>
          <w:sz w:val="28"/>
          <w:szCs w:val="28"/>
          <w:lang w:eastAsia="ru-RU"/>
        </w:rPr>
        <w:t xml:space="preserve"> центр» в Астане</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(1999 г.). Первый этаж сильно заглублён. Верхняя часть решена в виде сплошного вертикального и частично скошенного витражей. Сочетание </w:t>
      </w:r>
      <w:proofErr w:type="spellStart"/>
      <w:r>
        <w:rPr>
          <w:rFonts w:ascii="Times New Roman" w:eastAsia="Times New Roman" w:hAnsi="Times New Roman" w:cs="Times New Roman"/>
          <w:sz w:val="28"/>
          <w:szCs w:val="28"/>
          <w:lang w:eastAsia="ru-RU"/>
        </w:rPr>
        <w:t>разноконфигуративных</w:t>
      </w:r>
      <w:proofErr w:type="spellEnd"/>
      <w:r>
        <w:rPr>
          <w:rFonts w:ascii="Times New Roman" w:eastAsia="Times New Roman" w:hAnsi="Times New Roman" w:cs="Times New Roman"/>
          <w:sz w:val="28"/>
          <w:szCs w:val="28"/>
          <w:lang w:eastAsia="ru-RU"/>
        </w:rPr>
        <w:t xml:space="preserve"> объёмов представляет собой </w:t>
      </w:r>
      <w:r w:rsidRPr="00B24D7D">
        <w:rPr>
          <w:rFonts w:ascii="Times New Roman" w:eastAsia="Times New Roman" w:hAnsi="Times New Roman" w:cs="Times New Roman"/>
          <w:sz w:val="28"/>
          <w:szCs w:val="28"/>
          <w:lang w:eastAsia="ru-RU"/>
        </w:rPr>
        <w:t>Дворец с</w:t>
      </w:r>
      <w:r>
        <w:rPr>
          <w:rFonts w:ascii="Times New Roman" w:eastAsia="Times New Roman" w:hAnsi="Times New Roman" w:cs="Times New Roman"/>
          <w:sz w:val="28"/>
          <w:szCs w:val="28"/>
          <w:lang w:eastAsia="ru-RU"/>
        </w:rPr>
        <w:t>порта «Казахстан» в Астане</w:t>
      </w:r>
      <w:r w:rsidRPr="00B24D7D">
        <w:rPr>
          <w:rFonts w:ascii="Times New Roman" w:eastAsia="Times New Roman" w:hAnsi="Times New Roman" w:cs="Times New Roman"/>
          <w:sz w:val="28"/>
          <w:szCs w:val="28"/>
          <w:lang w:eastAsia="ru-RU"/>
        </w:rPr>
        <w:t xml:space="preserve"> (арх. </w:t>
      </w:r>
      <w:proofErr w:type="spellStart"/>
      <w:r w:rsidRPr="00B24D7D">
        <w:rPr>
          <w:rFonts w:ascii="Times New Roman" w:eastAsia="Times New Roman" w:hAnsi="Times New Roman" w:cs="Times New Roman"/>
          <w:sz w:val="28"/>
          <w:szCs w:val="28"/>
          <w:lang w:eastAsia="ru-RU"/>
        </w:rPr>
        <w:t>В.Лаптев</w:t>
      </w:r>
      <w:proofErr w:type="spellEnd"/>
      <w:r w:rsidRPr="00B24D7D">
        <w:rPr>
          <w:rFonts w:ascii="Times New Roman" w:eastAsia="Times New Roman" w:hAnsi="Times New Roman" w:cs="Times New Roman"/>
          <w:sz w:val="28"/>
          <w:szCs w:val="28"/>
          <w:lang w:eastAsia="ru-RU"/>
        </w:rPr>
        <w:t xml:space="preserve">, </w:t>
      </w:r>
      <w:proofErr w:type="spellStart"/>
      <w:r w:rsidRPr="00B24D7D">
        <w:rPr>
          <w:rFonts w:ascii="Times New Roman" w:eastAsia="Times New Roman" w:hAnsi="Times New Roman" w:cs="Times New Roman"/>
          <w:sz w:val="28"/>
          <w:szCs w:val="28"/>
          <w:lang w:eastAsia="ru-RU"/>
        </w:rPr>
        <w:t>В.Гладких</w:t>
      </w:r>
      <w:proofErr w:type="spellEnd"/>
      <w:r w:rsidRPr="00B24D7D">
        <w:rPr>
          <w:rFonts w:ascii="Times New Roman" w:eastAsia="Times New Roman" w:hAnsi="Times New Roman" w:cs="Times New Roman"/>
          <w:sz w:val="28"/>
          <w:szCs w:val="28"/>
          <w:lang w:eastAsia="ru-RU"/>
        </w:rPr>
        <w:t xml:space="preserve">, </w:t>
      </w:r>
      <w:proofErr w:type="spellStart"/>
      <w:r w:rsidRPr="00B24D7D">
        <w:rPr>
          <w:rFonts w:ascii="Times New Roman" w:eastAsia="Times New Roman" w:hAnsi="Times New Roman" w:cs="Times New Roman"/>
          <w:sz w:val="28"/>
          <w:szCs w:val="28"/>
          <w:lang w:eastAsia="ru-RU"/>
        </w:rPr>
        <w:t>К.Керутис</w:t>
      </w:r>
      <w:proofErr w:type="spellEnd"/>
      <w:r w:rsidRPr="00B24D7D">
        <w:rPr>
          <w:rFonts w:ascii="Times New Roman" w:eastAsia="Times New Roman" w:hAnsi="Times New Roman" w:cs="Times New Roman"/>
          <w:sz w:val="28"/>
          <w:szCs w:val="28"/>
          <w:lang w:eastAsia="ru-RU"/>
        </w:rPr>
        <w:t xml:space="preserve">, </w:t>
      </w:r>
      <w:proofErr w:type="spellStart"/>
      <w:r w:rsidRPr="00B24D7D">
        <w:rPr>
          <w:rFonts w:ascii="Times New Roman" w:eastAsia="Times New Roman" w:hAnsi="Times New Roman" w:cs="Times New Roman"/>
          <w:sz w:val="28"/>
          <w:szCs w:val="28"/>
          <w:lang w:eastAsia="ru-RU"/>
        </w:rPr>
        <w:t>Е.Журавлёва</w:t>
      </w:r>
      <w:proofErr w:type="spellEnd"/>
      <w:r w:rsidRPr="00B24D7D">
        <w:rPr>
          <w:rFonts w:ascii="Times New Roman" w:eastAsia="Times New Roman" w:hAnsi="Times New Roman" w:cs="Times New Roman"/>
          <w:sz w:val="28"/>
          <w:szCs w:val="28"/>
          <w:lang w:eastAsia="ru-RU"/>
        </w:rPr>
        <w:t xml:space="preserve">, </w:t>
      </w:r>
      <w:proofErr w:type="spellStart"/>
      <w:r w:rsidRPr="00B24D7D">
        <w:rPr>
          <w:rFonts w:ascii="Times New Roman" w:eastAsia="Times New Roman" w:hAnsi="Times New Roman" w:cs="Times New Roman"/>
          <w:sz w:val="28"/>
          <w:szCs w:val="28"/>
          <w:lang w:eastAsia="ru-RU"/>
        </w:rPr>
        <w:t>В.Повстенко</w:t>
      </w:r>
      <w:proofErr w:type="spellEnd"/>
      <w:r w:rsidRPr="00B24D7D">
        <w:rPr>
          <w:rFonts w:ascii="Times New Roman" w:eastAsia="Times New Roman" w:hAnsi="Times New Roman" w:cs="Times New Roman"/>
          <w:sz w:val="28"/>
          <w:szCs w:val="28"/>
          <w:lang w:eastAsia="ru-RU"/>
        </w:rPr>
        <w:t>, 2000 г.)</w:t>
      </w:r>
      <w:r>
        <w:rPr>
          <w:rFonts w:ascii="Times New Roman" w:eastAsia="Times New Roman" w:hAnsi="Times New Roman" w:cs="Times New Roman"/>
          <w:sz w:val="28"/>
          <w:szCs w:val="28"/>
          <w:lang w:eastAsia="ru-RU"/>
        </w:rPr>
        <w:t xml:space="preserve">. Глубокие лоджии сочетаются с массивными глухими пилонами и крупными витражами. На торцевых частях располагаются дугообразно нависающие козырьки. Сочетание параболы и гиперболы представляет собой план одноэтажного </w:t>
      </w:r>
      <w:r w:rsidRPr="005823AE">
        <w:rPr>
          <w:rFonts w:ascii="Times New Roman" w:eastAsia="Times New Roman" w:hAnsi="Times New Roman" w:cs="Times New Roman"/>
          <w:sz w:val="28"/>
          <w:szCs w:val="28"/>
          <w:lang w:eastAsia="ru-RU"/>
        </w:rPr>
        <w:t>Магазин</w:t>
      </w:r>
      <w:r>
        <w:rPr>
          <w:rFonts w:ascii="Times New Roman" w:eastAsia="Times New Roman" w:hAnsi="Times New Roman" w:cs="Times New Roman"/>
          <w:sz w:val="28"/>
          <w:szCs w:val="28"/>
          <w:lang w:eastAsia="ru-RU"/>
        </w:rPr>
        <w:t>а «</w:t>
      </w:r>
      <w:proofErr w:type="spellStart"/>
      <w:r>
        <w:rPr>
          <w:rFonts w:ascii="Times New Roman" w:eastAsia="Times New Roman" w:hAnsi="Times New Roman" w:cs="Times New Roman"/>
          <w:sz w:val="28"/>
          <w:szCs w:val="28"/>
          <w:lang w:eastAsia="ru-RU"/>
        </w:rPr>
        <w:t>Илтипат</w:t>
      </w:r>
      <w:proofErr w:type="spellEnd"/>
      <w:r>
        <w:rPr>
          <w:rFonts w:ascii="Times New Roman" w:eastAsia="Times New Roman" w:hAnsi="Times New Roman" w:cs="Times New Roman"/>
          <w:sz w:val="28"/>
          <w:szCs w:val="28"/>
          <w:lang w:eastAsia="ru-RU"/>
        </w:rPr>
        <w:t>» в</w:t>
      </w:r>
      <w:r w:rsidRPr="005823AE">
        <w:rPr>
          <w:rFonts w:ascii="Times New Roman" w:eastAsia="Times New Roman" w:hAnsi="Times New Roman" w:cs="Times New Roman"/>
          <w:sz w:val="28"/>
          <w:szCs w:val="28"/>
          <w:lang w:eastAsia="ru-RU"/>
        </w:rPr>
        <w:t xml:space="preserve"> Алматы (2000 г.)</w:t>
      </w:r>
      <w:r>
        <w:rPr>
          <w:rFonts w:ascii="Times New Roman" w:eastAsia="Times New Roman" w:hAnsi="Times New Roman" w:cs="Times New Roman"/>
          <w:sz w:val="28"/>
          <w:szCs w:val="28"/>
          <w:lang w:eastAsia="ru-RU"/>
        </w:rPr>
        <w:t xml:space="preserve">. Параболический в плане объём большей высоты. Окна имеют форму </w:t>
      </w:r>
      <w:proofErr w:type="spellStart"/>
      <w:r>
        <w:rPr>
          <w:rFonts w:ascii="Times New Roman" w:eastAsia="Times New Roman" w:hAnsi="Times New Roman" w:cs="Times New Roman"/>
          <w:sz w:val="28"/>
          <w:szCs w:val="28"/>
          <w:lang w:eastAsia="ru-RU"/>
        </w:rPr>
        <w:t>разноразмерных</w:t>
      </w:r>
      <w:proofErr w:type="spellEnd"/>
      <w:r>
        <w:rPr>
          <w:rFonts w:ascii="Times New Roman" w:eastAsia="Times New Roman" w:hAnsi="Times New Roman" w:cs="Times New Roman"/>
          <w:sz w:val="28"/>
          <w:szCs w:val="28"/>
          <w:lang w:eastAsia="ru-RU"/>
        </w:rPr>
        <w:t xml:space="preserve"> квадратов, треугольников и вытянутых прямоугольников.</w:t>
      </w:r>
    </w:p>
    <w:p w14:paraId="2AEA502B" w14:textId="77777777" w:rsidR="006E528E" w:rsidRDefault="006E528E" w:rsidP="006E528E">
      <w:pPr>
        <w:pStyle w:val="a8"/>
        <w:spacing w:after="0" w:line="240" w:lineRule="auto"/>
        <w:ind w:left="0"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Девятиэтажный </w:t>
      </w:r>
      <w:r w:rsidRPr="00A6207C">
        <w:rPr>
          <w:rFonts w:ascii="Times New Roman" w:eastAsia="Times New Roman" w:hAnsi="Times New Roman" w:cs="Times New Roman"/>
          <w:sz w:val="28"/>
          <w:szCs w:val="28"/>
          <w:lang w:eastAsia="ru-RU"/>
        </w:rPr>
        <w:t>Многофункциональный центр</w:t>
      </w:r>
      <w:r>
        <w:rPr>
          <w:rFonts w:ascii="Times New Roman" w:eastAsia="Times New Roman" w:hAnsi="Times New Roman" w:cs="Times New Roman"/>
          <w:sz w:val="28"/>
          <w:szCs w:val="28"/>
          <w:lang w:eastAsia="ru-RU"/>
        </w:rPr>
        <w:t xml:space="preserve"> «Парк Палас»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К.Монтахаев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Т.Скнар</w:t>
      </w:r>
      <w:proofErr w:type="spellEnd"/>
      <w:r>
        <w:rPr>
          <w:rFonts w:ascii="Times New Roman" w:eastAsia="Times New Roman" w:hAnsi="Times New Roman" w:cs="Times New Roman"/>
          <w:sz w:val="28"/>
          <w:szCs w:val="28"/>
          <w:lang w:eastAsia="ru-RU"/>
        </w:rPr>
        <w:t xml:space="preserve">) представляет собой сочетание треугольных призм. Первый этаж частично заглублён. Стыки призм выполнены в виде сплошных ступенчатых витражей. Первые четыре этажа призм занимает сплошной витраж. На остальных частях окна небольшие прямоугольные. Верхний этаж выполнен в виде полуоткрытой галереи Входной павильон в одноэтажный </w:t>
      </w:r>
      <w:r w:rsidRPr="00A6207C">
        <w:rPr>
          <w:rFonts w:ascii="Times New Roman" w:eastAsia="Times New Roman" w:hAnsi="Times New Roman" w:cs="Times New Roman"/>
          <w:sz w:val="28"/>
          <w:szCs w:val="28"/>
          <w:lang w:eastAsia="ru-RU"/>
        </w:rPr>
        <w:t xml:space="preserve">Музей </w:t>
      </w:r>
      <w:proofErr w:type="spellStart"/>
      <w:r w:rsidRPr="00A6207C">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О.Ауэзова</w:t>
      </w:r>
      <w:proofErr w:type="spellEnd"/>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Ш.Матайбеков</w:t>
      </w:r>
      <w:proofErr w:type="spellEnd"/>
      <w:r>
        <w:rPr>
          <w:rFonts w:ascii="Times New Roman" w:eastAsia="Times New Roman" w:hAnsi="Times New Roman" w:cs="Times New Roman"/>
          <w:sz w:val="28"/>
          <w:szCs w:val="28"/>
          <w:lang w:eastAsia="ru-RU"/>
        </w:rPr>
        <w:t xml:space="preserve">, 1997 г.) представляет собой трапециевидную в сечении прямоугольную призму. Торец выполнен в виде сильно заглублённого сплошного витража. </w:t>
      </w:r>
      <w:proofErr w:type="spellStart"/>
      <w:r>
        <w:rPr>
          <w:rFonts w:ascii="Times New Roman" w:eastAsia="Times New Roman" w:hAnsi="Times New Roman" w:cs="Times New Roman"/>
          <w:sz w:val="28"/>
          <w:szCs w:val="28"/>
          <w:lang w:eastAsia="ru-RU"/>
        </w:rPr>
        <w:t>Праваячасть</w:t>
      </w:r>
      <w:proofErr w:type="spellEnd"/>
      <w:r>
        <w:rPr>
          <w:rFonts w:ascii="Times New Roman" w:eastAsia="Times New Roman" w:hAnsi="Times New Roman" w:cs="Times New Roman"/>
          <w:sz w:val="28"/>
          <w:szCs w:val="28"/>
          <w:lang w:eastAsia="ru-RU"/>
        </w:rPr>
        <w:t xml:space="preserve"> обрамления выполнена в виде упрощённой тосканской колонны. Оконные проёмы представляют собой чередующиеся в различном положении треугольники. Волнообразную в плане конфигурацию имеет двенадцатиэтажное </w:t>
      </w:r>
      <w:r w:rsidRPr="00A6207C">
        <w:rPr>
          <w:rFonts w:ascii="Times New Roman" w:eastAsia="Times New Roman" w:hAnsi="Times New Roman" w:cs="Times New Roman"/>
          <w:sz w:val="28"/>
          <w:szCs w:val="28"/>
          <w:lang w:eastAsia="ru-RU"/>
        </w:rPr>
        <w:t>Министерство финансов</w:t>
      </w:r>
      <w:r>
        <w:rPr>
          <w:rFonts w:ascii="Times New Roman" w:eastAsia="Times New Roman" w:hAnsi="Times New Roman" w:cs="Times New Roman"/>
          <w:sz w:val="28"/>
          <w:szCs w:val="28"/>
          <w:lang w:eastAsia="ru-RU"/>
        </w:rPr>
        <w:t xml:space="preserve"> в</w:t>
      </w:r>
      <w:r w:rsidRPr="00A6207C">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A62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В.Лаптев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В.Гладких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В.Фальков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Д.Вульпе</w:t>
      </w:r>
      <w:proofErr w:type="spellEnd"/>
      <w:r>
        <w:rPr>
          <w:rFonts w:ascii="Times New Roman" w:eastAsia="Times New Roman" w:hAnsi="Times New Roman" w:cs="Times New Roman"/>
          <w:sz w:val="28"/>
          <w:szCs w:val="28"/>
          <w:lang w:eastAsia="ru-RU"/>
        </w:rPr>
        <w:t xml:space="preserve">, 1999 г.). </w:t>
      </w:r>
      <w:proofErr w:type="spellStart"/>
      <w:r>
        <w:rPr>
          <w:rFonts w:ascii="Times New Roman" w:eastAsia="Times New Roman" w:hAnsi="Times New Roman" w:cs="Times New Roman"/>
          <w:sz w:val="28"/>
          <w:szCs w:val="28"/>
          <w:lang w:eastAsia="ru-RU"/>
        </w:rPr>
        <w:t>Большаячасть</w:t>
      </w:r>
      <w:proofErr w:type="spellEnd"/>
      <w:r>
        <w:rPr>
          <w:rFonts w:ascii="Times New Roman" w:eastAsia="Times New Roman" w:hAnsi="Times New Roman" w:cs="Times New Roman"/>
          <w:sz w:val="28"/>
          <w:szCs w:val="28"/>
          <w:lang w:eastAsia="ru-RU"/>
        </w:rPr>
        <w:t xml:space="preserve"> главного фасада занята сплошным витражом. На торце чередуются </w:t>
      </w:r>
      <w:proofErr w:type="spellStart"/>
      <w:r>
        <w:rPr>
          <w:rFonts w:ascii="Times New Roman" w:eastAsia="Times New Roman" w:hAnsi="Times New Roman" w:cs="Times New Roman"/>
          <w:sz w:val="28"/>
          <w:szCs w:val="28"/>
          <w:lang w:eastAsia="ru-RU"/>
        </w:rPr>
        <w:t>уступчато</w:t>
      </w:r>
      <w:proofErr w:type="spellEnd"/>
      <w:r>
        <w:rPr>
          <w:rFonts w:ascii="Times New Roman" w:eastAsia="Times New Roman" w:hAnsi="Times New Roman" w:cs="Times New Roman"/>
          <w:sz w:val="28"/>
          <w:szCs w:val="28"/>
          <w:lang w:eastAsia="ru-RU"/>
        </w:rPr>
        <w:t xml:space="preserve"> размещённые дуговые лоджии и прямоугольные балконы с глухими ограждениями. Первые три этажа представляют собой развитый объём с дугообразно заглублённым первым этажом. Оконные проёмы на остальных фасадах имеют форму прямоугольников.</w:t>
      </w:r>
    </w:p>
    <w:p w14:paraId="7A12437B" w14:textId="77777777" w:rsidR="006E528E" w:rsidRDefault="006E528E" w:rsidP="006E528E">
      <w:pPr>
        <w:pStyle w:val="a8"/>
        <w:spacing w:after="0" w:line="240" w:lineRule="auto"/>
        <w:ind w:left="0" w:firstLine="708"/>
        <w:jc w:val="both"/>
        <w:rPr>
          <w:rFonts w:ascii="Times New Roman" w:eastAsia="Times New Roman" w:hAnsi="Times New Roman" w:cs="Times New Roman"/>
          <w:sz w:val="28"/>
          <w:szCs w:val="28"/>
          <w:lang w:eastAsia="ru-RU"/>
        </w:rPr>
      </w:pPr>
    </w:p>
    <w:p w14:paraId="29B3B8ED" w14:textId="77777777" w:rsidR="006E528E" w:rsidRPr="00A6207C" w:rsidRDefault="006E528E" w:rsidP="006E528E">
      <w:pPr>
        <w:spacing w:after="0" w:line="240" w:lineRule="auto"/>
        <w:jc w:val="center"/>
        <w:rPr>
          <w:rFonts w:ascii="Times New Roman" w:eastAsia="Times New Roman" w:hAnsi="Times New Roman" w:cs="Times New Roman"/>
          <w:sz w:val="28"/>
          <w:szCs w:val="28"/>
          <w:lang w:eastAsia="ru-RU"/>
        </w:rPr>
      </w:pPr>
      <w:r w:rsidRPr="00A6207C">
        <w:rPr>
          <w:rFonts w:ascii="Times New Roman" w:eastAsia="Times New Roman" w:hAnsi="Times New Roman" w:cs="Times New Roman"/>
          <w:noProof/>
          <w:sz w:val="28"/>
          <w:szCs w:val="28"/>
          <w:lang w:eastAsia="ru-RU"/>
        </w:rPr>
        <w:drawing>
          <wp:inline distT="0" distB="0" distL="0" distR="0" wp14:anchorId="1BAC1B66" wp14:editId="34A3C769">
            <wp:extent cx="3600000" cy="4152548"/>
            <wp:effectExtent l="0" t="0" r="635" b="635"/>
            <wp:docPr id="23" name="Рисунок 23" descr="Z:\ВТОРОЙ ДИСК\Education materials\UNIVERSITIES\KazNRTU\PhD-21\Кустаубаева\картинки 2 раздела\!!совсем новый-иллюстрации-раздел 2 (Автосохраненный)_Страница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ВТОРОЙ ДИСК\Education materials\UNIVERSITIES\KazNRTU\PhD-21\Кустаубаева\картинки 2 раздела\!!совсем новый-иллюстрации-раздел 2 (Автосохраненный)_Страница_09.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3842" t="10248" r="4371" b="23395"/>
                    <a:stretch/>
                  </pic:blipFill>
                  <pic:spPr bwMode="auto">
                    <a:xfrm>
                      <a:off x="0" y="0"/>
                      <a:ext cx="3600000" cy="4152548"/>
                    </a:xfrm>
                    <a:prstGeom prst="rect">
                      <a:avLst/>
                    </a:prstGeom>
                    <a:noFill/>
                    <a:ln>
                      <a:noFill/>
                    </a:ln>
                    <a:extLst>
                      <a:ext uri="{53640926-AAD7-44D8-BBD7-CCE9431645EC}">
                        <a14:shadowObscured xmlns:a14="http://schemas.microsoft.com/office/drawing/2010/main"/>
                      </a:ext>
                    </a:extLst>
                  </pic:spPr>
                </pic:pic>
              </a:graphicData>
            </a:graphic>
          </wp:inline>
        </w:drawing>
      </w:r>
    </w:p>
    <w:p w14:paraId="6ECA1DA8" w14:textId="77777777" w:rsidR="006E528E" w:rsidRPr="00A6207C"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Рисунок 2.24</w:t>
      </w:r>
      <w:r w:rsidRPr="00A6207C">
        <w:rPr>
          <w:rFonts w:ascii="Times New Roman" w:hAnsi="Times New Roman" w:cs="Times New Roman"/>
          <w:sz w:val="28"/>
          <w:szCs w:val="28"/>
        </w:rPr>
        <w:t xml:space="preserve"> – Примеры архитектуры казахстанского </w:t>
      </w:r>
      <w:proofErr w:type="spellStart"/>
      <w:r w:rsidRPr="00A6207C">
        <w:rPr>
          <w:rFonts w:ascii="Times New Roman" w:hAnsi="Times New Roman" w:cs="Times New Roman"/>
          <w:sz w:val="28"/>
          <w:szCs w:val="28"/>
        </w:rPr>
        <w:t>Деконструктивизма</w:t>
      </w:r>
      <w:proofErr w:type="spellEnd"/>
      <w:r w:rsidRPr="00A6207C">
        <w:rPr>
          <w:rFonts w:ascii="Times New Roman" w:hAnsi="Times New Roman" w:cs="Times New Roman"/>
          <w:sz w:val="28"/>
          <w:szCs w:val="28"/>
        </w:rPr>
        <w:t xml:space="preserve"> конца 20 века: </w:t>
      </w:r>
      <w:r>
        <w:rPr>
          <w:rFonts w:ascii="Times New Roman" w:hAnsi="Times New Roman" w:cs="Times New Roman"/>
          <w:sz w:val="28"/>
          <w:szCs w:val="28"/>
        </w:rPr>
        <w:t xml:space="preserve">1. </w:t>
      </w:r>
      <w:r w:rsidRPr="00A6207C">
        <w:rPr>
          <w:rFonts w:ascii="Times New Roman" w:eastAsia="Times New Roman" w:hAnsi="Times New Roman" w:cs="Times New Roman"/>
          <w:sz w:val="28"/>
          <w:szCs w:val="28"/>
          <w:lang w:eastAsia="ru-RU"/>
        </w:rPr>
        <w:t>Офис, Алматы</w:t>
      </w:r>
      <w:r>
        <w:rPr>
          <w:rFonts w:ascii="Times New Roman" w:eastAsia="Times New Roman" w:hAnsi="Times New Roman" w:cs="Times New Roman"/>
          <w:sz w:val="28"/>
          <w:szCs w:val="28"/>
          <w:lang w:eastAsia="ru-RU"/>
        </w:rPr>
        <w:t xml:space="preserve">; 2. </w:t>
      </w:r>
      <w:r w:rsidRPr="00A6207C">
        <w:rPr>
          <w:rFonts w:ascii="Times New Roman" w:eastAsia="Times New Roman" w:hAnsi="Times New Roman" w:cs="Times New Roman"/>
          <w:sz w:val="28"/>
          <w:szCs w:val="28"/>
          <w:lang w:eastAsia="ru-RU"/>
        </w:rPr>
        <w:t>Жилой дом, Алматы</w:t>
      </w:r>
      <w:r>
        <w:rPr>
          <w:rFonts w:ascii="Times New Roman" w:eastAsia="Times New Roman" w:hAnsi="Times New Roman" w:cs="Times New Roman"/>
          <w:sz w:val="28"/>
          <w:szCs w:val="28"/>
          <w:lang w:eastAsia="ru-RU"/>
        </w:rPr>
        <w:t xml:space="preserve">; 3. </w:t>
      </w:r>
      <w:r w:rsidRPr="00A6207C">
        <w:rPr>
          <w:rFonts w:ascii="Times New Roman" w:eastAsia="Times New Roman" w:hAnsi="Times New Roman" w:cs="Times New Roman"/>
          <w:sz w:val="28"/>
          <w:szCs w:val="28"/>
          <w:lang w:eastAsia="ru-RU"/>
        </w:rPr>
        <w:t>Кинотеатр «</w:t>
      </w:r>
      <w:proofErr w:type="spellStart"/>
      <w:r w:rsidRPr="00A6207C">
        <w:rPr>
          <w:rFonts w:ascii="Times New Roman" w:eastAsia="Times New Roman" w:hAnsi="Times New Roman" w:cs="Times New Roman"/>
          <w:sz w:val="28"/>
          <w:szCs w:val="28"/>
          <w:lang w:eastAsia="ru-RU"/>
        </w:rPr>
        <w:t>Синема</w:t>
      </w:r>
      <w:proofErr w:type="spellEnd"/>
      <w:r w:rsidRPr="00A6207C">
        <w:rPr>
          <w:rFonts w:ascii="Times New Roman" w:eastAsia="Times New Roman" w:hAnsi="Times New Roman" w:cs="Times New Roman"/>
          <w:sz w:val="28"/>
          <w:szCs w:val="28"/>
          <w:lang w:eastAsia="ru-RU"/>
        </w:rPr>
        <w:t xml:space="preserve"> центр», Астана</w:t>
      </w:r>
      <w:r>
        <w:rPr>
          <w:rFonts w:ascii="Times New Roman" w:eastAsia="Times New Roman" w:hAnsi="Times New Roman" w:cs="Times New Roman"/>
          <w:sz w:val="28"/>
          <w:szCs w:val="28"/>
          <w:lang w:eastAsia="ru-RU"/>
        </w:rPr>
        <w:t xml:space="preserve">; 4. </w:t>
      </w:r>
      <w:r w:rsidRPr="00A6207C">
        <w:rPr>
          <w:rFonts w:ascii="Times New Roman" w:eastAsia="Times New Roman" w:hAnsi="Times New Roman" w:cs="Times New Roman"/>
          <w:sz w:val="28"/>
          <w:szCs w:val="28"/>
          <w:lang w:eastAsia="ru-RU"/>
        </w:rPr>
        <w:t>Дворец спорта «Казахстан», Астана</w:t>
      </w:r>
      <w:r>
        <w:rPr>
          <w:rFonts w:ascii="Times New Roman" w:eastAsia="Times New Roman" w:hAnsi="Times New Roman" w:cs="Times New Roman"/>
          <w:sz w:val="28"/>
          <w:szCs w:val="28"/>
          <w:lang w:eastAsia="ru-RU"/>
        </w:rPr>
        <w:t xml:space="preserve">; 5. </w:t>
      </w:r>
      <w:r w:rsidRPr="00A6207C">
        <w:rPr>
          <w:rFonts w:ascii="Times New Roman" w:eastAsia="Times New Roman" w:hAnsi="Times New Roman" w:cs="Times New Roman"/>
          <w:sz w:val="28"/>
          <w:szCs w:val="28"/>
          <w:lang w:eastAsia="ru-RU"/>
        </w:rPr>
        <w:t>Магазин «</w:t>
      </w:r>
      <w:proofErr w:type="spellStart"/>
      <w:r w:rsidRPr="00A6207C">
        <w:rPr>
          <w:rFonts w:ascii="Times New Roman" w:eastAsia="Times New Roman" w:hAnsi="Times New Roman" w:cs="Times New Roman"/>
          <w:sz w:val="28"/>
          <w:szCs w:val="28"/>
          <w:lang w:eastAsia="ru-RU"/>
        </w:rPr>
        <w:t>Илтипат</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6. </w:t>
      </w:r>
      <w:r w:rsidRPr="00A6207C">
        <w:rPr>
          <w:rFonts w:ascii="Times New Roman" w:eastAsia="Times New Roman" w:hAnsi="Times New Roman" w:cs="Times New Roman"/>
          <w:sz w:val="28"/>
          <w:szCs w:val="28"/>
          <w:lang w:eastAsia="ru-RU"/>
        </w:rPr>
        <w:t>Многофункциональный центр</w:t>
      </w:r>
      <w:r>
        <w:rPr>
          <w:rFonts w:ascii="Times New Roman" w:eastAsia="Times New Roman" w:hAnsi="Times New Roman" w:cs="Times New Roman"/>
          <w:sz w:val="28"/>
          <w:szCs w:val="28"/>
          <w:lang w:eastAsia="ru-RU"/>
        </w:rPr>
        <w:t xml:space="preserve"> «Парк Палас»</w:t>
      </w:r>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7. </w:t>
      </w:r>
      <w:r w:rsidRPr="00A6207C">
        <w:rPr>
          <w:rFonts w:ascii="Times New Roman" w:eastAsia="Times New Roman" w:hAnsi="Times New Roman" w:cs="Times New Roman"/>
          <w:sz w:val="28"/>
          <w:szCs w:val="28"/>
          <w:lang w:eastAsia="ru-RU"/>
        </w:rPr>
        <w:t xml:space="preserve">Музей </w:t>
      </w:r>
      <w:proofErr w:type="spellStart"/>
      <w:r w:rsidRPr="00A6207C">
        <w:rPr>
          <w:rFonts w:ascii="Times New Roman" w:eastAsia="Times New Roman" w:hAnsi="Times New Roman" w:cs="Times New Roman"/>
          <w:sz w:val="28"/>
          <w:szCs w:val="28"/>
          <w:lang w:eastAsia="ru-RU"/>
        </w:rPr>
        <w:t>М.О.Ауэзова</w:t>
      </w:r>
      <w:proofErr w:type="spellEnd"/>
      <w:r w:rsidRPr="00A6207C">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8. </w:t>
      </w:r>
      <w:r w:rsidRPr="00A6207C">
        <w:rPr>
          <w:rFonts w:ascii="Times New Roman" w:eastAsia="Times New Roman" w:hAnsi="Times New Roman" w:cs="Times New Roman"/>
          <w:sz w:val="28"/>
          <w:szCs w:val="28"/>
          <w:lang w:eastAsia="ru-RU"/>
        </w:rPr>
        <w:t>Министерство финансов, Астана</w:t>
      </w:r>
      <w:r>
        <w:rPr>
          <w:rFonts w:ascii="Times New Roman" w:eastAsia="Times New Roman" w:hAnsi="Times New Roman" w:cs="Times New Roman"/>
          <w:sz w:val="28"/>
          <w:szCs w:val="28"/>
          <w:lang w:eastAsia="ru-RU"/>
        </w:rPr>
        <w:t xml:space="preserve">; 9. </w:t>
      </w:r>
      <w:r w:rsidRPr="00A6207C">
        <w:rPr>
          <w:rFonts w:ascii="Times New Roman" w:eastAsia="Times New Roman" w:hAnsi="Times New Roman" w:cs="Times New Roman"/>
          <w:sz w:val="28"/>
          <w:szCs w:val="28"/>
          <w:lang w:eastAsia="ru-RU"/>
        </w:rPr>
        <w:t>Мебельный магазин, Алматы</w:t>
      </w:r>
      <w:r>
        <w:rPr>
          <w:rFonts w:ascii="Times New Roman" w:eastAsia="Times New Roman" w:hAnsi="Times New Roman" w:cs="Times New Roman"/>
          <w:sz w:val="28"/>
          <w:szCs w:val="28"/>
          <w:lang w:eastAsia="ru-RU"/>
        </w:rPr>
        <w:t xml:space="preserve"> </w:t>
      </w:r>
      <w:r w:rsidRPr="00BF3062">
        <w:rPr>
          <w:rFonts w:ascii="Times New Roman" w:eastAsia="Times New Roman" w:hAnsi="Times New Roman" w:cs="Times New Roman"/>
          <w:i/>
          <w:sz w:val="28"/>
          <w:szCs w:val="28"/>
          <w:lang w:eastAsia="ru-RU"/>
        </w:rPr>
        <w:t>(источники иллюстраций в Приложении).</w:t>
      </w:r>
    </w:p>
    <w:p w14:paraId="5AE0B3C2" w14:textId="77777777" w:rsidR="006E528E" w:rsidRPr="00A6207C" w:rsidRDefault="006E528E" w:rsidP="006E528E">
      <w:pPr>
        <w:pStyle w:val="a8"/>
        <w:spacing w:after="0" w:line="240" w:lineRule="auto"/>
        <w:ind w:left="0" w:firstLine="708"/>
        <w:jc w:val="both"/>
        <w:rPr>
          <w:rStyle w:val="aa"/>
          <w:sz w:val="28"/>
          <w:szCs w:val="28"/>
        </w:rPr>
      </w:pPr>
      <w:r>
        <w:rPr>
          <w:rFonts w:ascii="Times New Roman" w:eastAsia="Times New Roman" w:hAnsi="Times New Roman" w:cs="Times New Roman"/>
          <w:sz w:val="28"/>
          <w:szCs w:val="28"/>
          <w:lang w:eastAsia="ru-RU"/>
        </w:rPr>
        <w:t xml:space="preserve">   </w:t>
      </w:r>
    </w:p>
    <w:p w14:paraId="795D11E2" w14:textId="77777777" w:rsidR="006E528E" w:rsidRPr="004145D9" w:rsidRDefault="006E528E" w:rsidP="006E528E">
      <w:pPr>
        <w:pStyle w:val="a8"/>
        <w:spacing w:after="0" w:line="240" w:lineRule="auto"/>
        <w:ind w:left="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Квадратную в плане форму имеет пятиэтажный </w:t>
      </w:r>
      <w:r w:rsidRPr="00A12C61">
        <w:rPr>
          <w:rFonts w:ascii="Times New Roman" w:eastAsia="Times New Roman" w:hAnsi="Times New Roman" w:cs="Times New Roman"/>
          <w:sz w:val="28"/>
          <w:szCs w:val="28"/>
          <w:lang w:eastAsia="ru-RU"/>
        </w:rPr>
        <w:t>Мебельный магазин «Венеция»</w:t>
      </w:r>
      <w:r>
        <w:rPr>
          <w:rFonts w:ascii="Times New Roman" w:eastAsia="Times New Roman" w:hAnsi="Times New Roman" w:cs="Times New Roman"/>
          <w:sz w:val="28"/>
          <w:szCs w:val="28"/>
          <w:lang w:eastAsia="ru-RU"/>
        </w:rPr>
        <w:t xml:space="preserve"> в</w:t>
      </w:r>
      <w:r w:rsidRPr="00A12C61">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Второй этаж представляет собой </w:t>
      </w:r>
      <w:proofErr w:type="spellStart"/>
      <w:r>
        <w:rPr>
          <w:rFonts w:ascii="Times New Roman" w:eastAsia="Times New Roman" w:hAnsi="Times New Roman" w:cs="Times New Roman"/>
          <w:sz w:val="28"/>
          <w:szCs w:val="28"/>
          <w:lang w:eastAsia="ru-RU"/>
        </w:rPr>
        <w:t>консольно</w:t>
      </w:r>
      <w:proofErr w:type="spellEnd"/>
      <w:r>
        <w:rPr>
          <w:rFonts w:ascii="Times New Roman" w:eastAsia="Times New Roman" w:hAnsi="Times New Roman" w:cs="Times New Roman"/>
          <w:sz w:val="28"/>
          <w:szCs w:val="28"/>
          <w:lang w:eastAsia="ru-RU"/>
        </w:rPr>
        <w:t xml:space="preserve"> выступающий объём с небольшими прямоугольными окнами на больших глухих поверхностях. На верхних этажах выполнены уступчатые полностью остеклённые дуговые в плане эркеры со срезанными торцами. Рядом с эркерами располагаются глубокие парные лоджии. </w:t>
      </w:r>
      <w:r w:rsidRPr="004145D9">
        <w:rPr>
          <w:rFonts w:ascii="Times New Roman" w:hAnsi="Times New Roman" w:cs="Times New Roman"/>
          <w:sz w:val="28"/>
          <w:szCs w:val="28"/>
        </w:rPr>
        <w:t>Эти</w:t>
      </w:r>
      <w:r>
        <w:rPr>
          <w:rFonts w:ascii="Times New Roman" w:hAnsi="Times New Roman" w:cs="Times New Roman"/>
          <w:sz w:val="28"/>
          <w:szCs w:val="28"/>
        </w:rPr>
        <w:t xml:space="preserve"> примеры показаны на рисунке 2.24</w:t>
      </w:r>
      <w:r w:rsidRPr="004145D9">
        <w:rPr>
          <w:rFonts w:ascii="Times New Roman" w:hAnsi="Times New Roman" w:cs="Times New Roman"/>
          <w:sz w:val="28"/>
          <w:szCs w:val="28"/>
        </w:rPr>
        <w:t>.</w:t>
      </w:r>
    </w:p>
    <w:p w14:paraId="02840756" w14:textId="77777777" w:rsidR="006E528E" w:rsidRPr="008F5DC6" w:rsidRDefault="006E528E" w:rsidP="006E528E">
      <w:pPr>
        <w:spacing w:after="0" w:line="240" w:lineRule="auto"/>
        <w:jc w:val="center"/>
        <w:rPr>
          <w:rFonts w:ascii="Times New Roman" w:eastAsia="Times New Roman" w:hAnsi="Times New Roman" w:cs="Times New Roman"/>
          <w:color w:val="FF0000"/>
          <w:sz w:val="24"/>
          <w:szCs w:val="24"/>
          <w:lang w:eastAsia="ru-RU"/>
        </w:rPr>
      </w:pPr>
    </w:p>
    <w:p w14:paraId="1E1A2804" w14:textId="77777777" w:rsidR="006E528E" w:rsidRPr="00E854BB" w:rsidRDefault="006E528E" w:rsidP="006E528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Выводы по разделу 2</w:t>
      </w:r>
    </w:p>
    <w:p w14:paraId="6C7DD6A7" w14:textId="77777777" w:rsidR="006E528E" w:rsidRDefault="006E528E" w:rsidP="006E528E">
      <w:pPr>
        <w:spacing w:after="0" w:line="240" w:lineRule="auto"/>
        <w:jc w:val="both"/>
        <w:rPr>
          <w:rFonts w:ascii="Times New Roman" w:hAnsi="Times New Roman" w:cs="Times New Roman"/>
          <w:sz w:val="28"/>
          <w:szCs w:val="28"/>
        </w:rPr>
      </w:pPr>
    </w:p>
    <w:p w14:paraId="32A0B42A"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Проведённый во втором разделе анализ на основе рассмотрения 216 объектов (72 зарубежных и 144 отечественных) позволяет сделать следующие выводы:</w:t>
      </w:r>
    </w:p>
    <w:p w14:paraId="5A2C6D86" w14:textId="77777777" w:rsidR="006E528E" w:rsidRDefault="006E528E" w:rsidP="00817763">
      <w:pPr>
        <w:pStyle w:val="a8"/>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 середине 20 века эволюционировавший Модернизм занял ведущее положение в зарубежной архитектуре.</w:t>
      </w:r>
    </w:p>
    <w:p w14:paraId="75728558" w14:textId="77777777" w:rsidR="006E528E" w:rsidRDefault="006E528E" w:rsidP="00817763">
      <w:pPr>
        <w:pStyle w:val="a8"/>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Несмотря на многочисленные вариации, к 1970-м годам универсализм архитектурно-художественного формообразования Модернизма эволюционно сменяется тематически разнонаправленными поисками, сформировавшими ставшим доминирующим Постмодернизм.</w:t>
      </w:r>
    </w:p>
    <w:p w14:paraId="45726EBD" w14:textId="77777777" w:rsidR="006E528E" w:rsidRDefault="006E528E" w:rsidP="00817763">
      <w:pPr>
        <w:pStyle w:val="a8"/>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Постмодернистские вариации в зарубежной архитектуре сосредоточились: </w:t>
      </w:r>
    </w:p>
    <w:p w14:paraId="520F268B" w14:textId="77777777" w:rsidR="006E528E" w:rsidRDefault="006E528E" w:rsidP="006E528E">
      <w:pPr>
        <w:pStyle w:val="a8"/>
        <w:spacing w:after="0" w:line="240" w:lineRule="auto"/>
        <w:ind w:left="1068"/>
        <w:jc w:val="both"/>
        <w:rPr>
          <w:rFonts w:ascii="Times New Roman" w:hAnsi="Times New Roman" w:cs="Times New Roman"/>
          <w:sz w:val="28"/>
          <w:szCs w:val="28"/>
        </w:rPr>
      </w:pPr>
      <w:r>
        <w:rPr>
          <w:rFonts w:ascii="Times New Roman" w:hAnsi="Times New Roman" w:cs="Times New Roman"/>
          <w:sz w:val="28"/>
          <w:szCs w:val="28"/>
        </w:rPr>
        <w:t xml:space="preserve">- на различных интерпретациях исторически сложившихся архитектурных форм; </w:t>
      </w:r>
    </w:p>
    <w:p w14:paraId="2A469331" w14:textId="77777777" w:rsidR="006E528E" w:rsidRDefault="006E528E" w:rsidP="006E528E">
      <w:pPr>
        <w:pStyle w:val="a8"/>
        <w:spacing w:after="0" w:line="240" w:lineRule="auto"/>
        <w:ind w:left="1068"/>
        <w:jc w:val="both"/>
        <w:rPr>
          <w:rFonts w:ascii="Times New Roman" w:hAnsi="Times New Roman" w:cs="Times New Roman"/>
          <w:sz w:val="28"/>
          <w:szCs w:val="28"/>
        </w:rPr>
      </w:pPr>
      <w:r>
        <w:rPr>
          <w:rFonts w:ascii="Times New Roman" w:hAnsi="Times New Roman" w:cs="Times New Roman"/>
          <w:sz w:val="28"/>
          <w:szCs w:val="28"/>
        </w:rPr>
        <w:t>- на попытках вписать новостройки в сложившийся городской контекст;</w:t>
      </w:r>
    </w:p>
    <w:p w14:paraId="70897978" w14:textId="77777777" w:rsidR="006E528E" w:rsidRDefault="006E528E" w:rsidP="006E528E">
      <w:pPr>
        <w:pStyle w:val="a8"/>
        <w:spacing w:after="0" w:line="240" w:lineRule="auto"/>
        <w:ind w:left="1068"/>
        <w:jc w:val="both"/>
        <w:rPr>
          <w:rFonts w:ascii="Times New Roman" w:hAnsi="Times New Roman" w:cs="Times New Roman"/>
          <w:sz w:val="28"/>
          <w:szCs w:val="28"/>
        </w:rPr>
      </w:pPr>
      <w:r>
        <w:rPr>
          <w:rFonts w:ascii="Times New Roman" w:hAnsi="Times New Roman" w:cs="Times New Roman"/>
          <w:sz w:val="28"/>
          <w:szCs w:val="28"/>
        </w:rPr>
        <w:t>- на использовании семантически конкретных «</w:t>
      </w:r>
      <w:proofErr w:type="spellStart"/>
      <w:r>
        <w:rPr>
          <w:rFonts w:ascii="Times New Roman" w:hAnsi="Times New Roman" w:cs="Times New Roman"/>
          <w:sz w:val="28"/>
          <w:szCs w:val="28"/>
        </w:rPr>
        <w:t>внеархитектурных</w:t>
      </w:r>
      <w:proofErr w:type="spellEnd"/>
      <w:r>
        <w:rPr>
          <w:rFonts w:ascii="Times New Roman" w:hAnsi="Times New Roman" w:cs="Times New Roman"/>
          <w:sz w:val="28"/>
          <w:szCs w:val="28"/>
        </w:rPr>
        <w:t>» форм;</w:t>
      </w:r>
    </w:p>
    <w:p w14:paraId="6505D30C" w14:textId="77777777" w:rsidR="006E528E" w:rsidRDefault="006E528E" w:rsidP="006E528E">
      <w:pPr>
        <w:pStyle w:val="a8"/>
        <w:spacing w:after="0" w:line="240" w:lineRule="auto"/>
        <w:ind w:left="1068"/>
        <w:jc w:val="both"/>
        <w:rPr>
          <w:rFonts w:ascii="Times New Roman" w:hAnsi="Times New Roman" w:cs="Times New Roman"/>
          <w:sz w:val="28"/>
          <w:szCs w:val="28"/>
        </w:rPr>
      </w:pPr>
      <w:r>
        <w:rPr>
          <w:rFonts w:ascii="Times New Roman" w:hAnsi="Times New Roman" w:cs="Times New Roman"/>
          <w:sz w:val="28"/>
          <w:szCs w:val="28"/>
        </w:rPr>
        <w:t xml:space="preserve">- на применении </w:t>
      </w:r>
      <w:proofErr w:type="spellStart"/>
      <w:r>
        <w:rPr>
          <w:rFonts w:ascii="Times New Roman" w:hAnsi="Times New Roman" w:cs="Times New Roman"/>
          <w:sz w:val="28"/>
          <w:szCs w:val="28"/>
        </w:rPr>
        <w:t>полиассоциативных</w:t>
      </w:r>
      <w:proofErr w:type="spellEnd"/>
      <w:r>
        <w:rPr>
          <w:rFonts w:ascii="Times New Roman" w:hAnsi="Times New Roman" w:cs="Times New Roman"/>
          <w:sz w:val="28"/>
          <w:szCs w:val="28"/>
        </w:rPr>
        <w:t>, персонально произвольно трактуемых форм;</w:t>
      </w:r>
    </w:p>
    <w:p w14:paraId="2B7E6746" w14:textId="77777777" w:rsidR="006E528E" w:rsidRDefault="006E528E" w:rsidP="006E528E">
      <w:pPr>
        <w:pStyle w:val="a8"/>
        <w:spacing w:after="0" w:line="240" w:lineRule="auto"/>
        <w:ind w:left="1068"/>
        <w:jc w:val="both"/>
        <w:rPr>
          <w:rFonts w:ascii="Times New Roman" w:hAnsi="Times New Roman" w:cs="Times New Roman"/>
          <w:sz w:val="28"/>
          <w:szCs w:val="28"/>
        </w:rPr>
      </w:pPr>
      <w:r>
        <w:rPr>
          <w:rFonts w:ascii="Times New Roman" w:hAnsi="Times New Roman" w:cs="Times New Roman"/>
          <w:sz w:val="28"/>
          <w:szCs w:val="28"/>
        </w:rPr>
        <w:t>- акцентировании технико-технологических конструктивных и инженерно-коммуникационных решений;</w:t>
      </w:r>
    </w:p>
    <w:p w14:paraId="2B4CC232" w14:textId="77777777" w:rsidR="006E528E" w:rsidRDefault="006E528E" w:rsidP="006E528E">
      <w:pPr>
        <w:pStyle w:val="a8"/>
        <w:spacing w:after="0" w:line="240" w:lineRule="auto"/>
        <w:ind w:left="1068"/>
        <w:jc w:val="both"/>
        <w:rPr>
          <w:rFonts w:ascii="Times New Roman" w:hAnsi="Times New Roman" w:cs="Times New Roman"/>
          <w:sz w:val="28"/>
          <w:szCs w:val="28"/>
        </w:rPr>
      </w:pPr>
      <w:r>
        <w:rPr>
          <w:rFonts w:ascii="Times New Roman" w:hAnsi="Times New Roman" w:cs="Times New Roman"/>
          <w:sz w:val="28"/>
          <w:szCs w:val="28"/>
        </w:rPr>
        <w:t xml:space="preserve">- на интерпретации концептуальных основ Модернизма и инновационного подхода к формообразованию в виде многоликого </w:t>
      </w:r>
      <w:proofErr w:type="spellStart"/>
      <w:r>
        <w:rPr>
          <w:rFonts w:ascii="Times New Roman" w:hAnsi="Times New Roman" w:cs="Times New Roman"/>
          <w:sz w:val="28"/>
          <w:szCs w:val="28"/>
        </w:rPr>
        <w:t>Деконструктивизма</w:t>
      </w:r>
      <w:proofErr w:type="spellEnd"/>
      <w:r>
        <w:rPr>
          <w:rFonts w:ascii="Times New Roman" w:hAnsi="Times New Roman" w:cs="Times New Roman"/>
          <w:sz w:val="28"/>
          <w:szCs w:val="28"/>
        </w:rPr>
        <w:t>.</w:t>
      </w:r>
    </w:p>
    <w:p w14:paraId="3AC2C2DE" w14:textId="77777777" w:rsidR="006E528E" w:rsidRDefault="006E528E" w:rsidP="00817763">
      <w:pPr>
        <w:pStyle w:val="a8"/>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отличие от зарубежной архитектуры, казахстанский Модернизм середины 20 века проявлялся малочисленными примерами.</w:t>
      </w:r>
    </w:p>
    <w:p w14:paraId="5CBA9C28" w14:textId="77777777" w:rsidR="006E528E" w:rsidRDefault="006E528E" w:rsidP="00817763">
      <w:pPr>
        <w:pStyle w:val="a8"/>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Основным направлением развития отечественной архитектуры периода является Неоклассицизм, который, будучи дополнен элементами из активно изучаемого национального культурного наследия, сформировал Этно-неоклассицизм.</w:t>
      </w:r>
    </w:p>
    <w:p w14:paraId="7E059EBE" w14:textId="77777777" w:rsidR="006E528E" w:rsidRDefault="006E528E" w:rsidP="00817763">
      <w:pPr>
        <w:pStyle w:val="a8"/>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Правительственные директивы середины 1950-х годов по изменению отечественного архитектурно-художественного формообразования в контексте критики неоклассического подхода определили рост распространения Модернизма.</w:t>
      </w:r>
    </w:p>
    <w:p w14:paraId="38A7D4A9" w14:textId="77777777" w:rsidR="006E528E" w:rsidRDefault="006E528E" w:rsidP="00817763">
      <w:pPr>
        <w:pStyle w:val="a8"/>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Тематическая направленность отечественного Модернизма определялась как оригинальными идеями, так и интерпретациями популярных мотивов зарубежного Модернизма.</w:t>
      </w:r>
    </w:p>
    <w:p w14:paraId="19963821" w14:textId="77777777" w:rsidR="006E528E" w:rsidRDefault="006E528E" w:rsidP="00817763">
      <w:pPr>
        <w:pStyle w:val="a8"/>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Универсализм архитектурно-художественного формообразования отечественного Модернизма постепенно стал дополняться интерпретациями различных образов сформировав Романтизм.</w:t>
      </w:r>
    </w:p>
    <w:p w14:paraId="32F41092" w14:textId="77777777" w:rsidR="006E528E" w:rsidRDefault="006E528E" w:rsidP="006E528E">
      <w:pPr>
        <w:pStyle w:val="a8"/>
        <w:spacing w:after="0" w:line="240" w:lineRule="auto"/>
        <w:ind w:left="1068"/>
        <w:jc w:val="both"/>
        <w:rPr>
          <w:rFonts w:ascii="Times New Roman" w:hAnsi="Times New Roman" w:cs="Times New Roman"/>
          <w:sz w:val="28"/>
          <w:szCs w:val="28"/>
        </w:rPr>
      </w:pPr>
    </w:p>
    <w:p w14:paraId="582C8EEC" w14:textId="77777777" w:rsidR="006E528E" w:rsidRDefault="006E528E" w:rsidP="006E528E">
      <w:pPr>
        <w:spacing w:after="0" w:line="240" w:lineRule="auto"/>
        <w:jc w:val="center"/>
        <w:rPr>
          <w:rFonts w:ascii="Times New Roman" w:hAnsi="Times New Roman" w:cs="Times New Roman"/>
          <w:sz w:val="28"/>
          <w:szCs w:val="28"/>
        </w:rPr>
      </w:pPr>
    </w:p>
    <w:p w14:paraId="4073E46D" w14:textId="77777777" w:rsidR="006E528E" w:rsidRPr="005465D8" w:rsidRDefault="006E528E" w:rsidP="006E528E">
      <w:pPr>
        <w:spacing w:after="0" w:line="240" w:lineRule="auto"/>
        <w:jc w:val="center"/>
        <w:rPr>
          <w:rFonts w:ascii="Times New Roman" w:eastAsia="Times New Roman" w:hAnsi="Times New Roman" w:cs="Times New Roman"/>
          <w:sz w:val="24"/>
          <w:szCs w:val="24"/>
          <w:lang w:eastAsia="ru-RU"/>
        </w:rPr>
      </w:pPr>
      <w:r w:rsidRPr="00724E81">
        <w:rPr>
          <w:rFonts w:ascii="Times New Roman" w:eastAsia="Times New Roman" w:hAnsi="Times New Roman" w:cs="Times New Roman"/>
          <w:noProof/>
          <w:sz w:val="24"/>
          <w:szCs w:val="24"/>
          <w:lang w:eastAsia="ru-RU"/>
        </w:rPr>
        <w:drawing>
          <wp:inline distT="0" distB="0" distL="0" distR="0" wp14:anchorId="0A25D932" wp14:editId="690A02AB">
            <wp:extent cx="5760000" cy="6956544"/>
            <wp:effectExtent l="0" t="0" r="0" b="0"/>
            <wp:docPr id="31" name="Рисунок 31" descr="Z:\ВТОРОЙ ДИСК\Education materials\UNIVERSITIES\KazNRTU\PhD-21\Кустаубаева\картинки 2 раздела\!!!!-новые выводы раздел 2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Кустаубаева\картинки 2 раздела\!!!!-новые выводы раздел 2_Страница_1.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5608" t="8769" r="12638" b="21439"/>
                    <a:stretch/>
                  </pic:blipFill>
                  <pic:spPr bwMode="auto">
                    <a:xfrm>
                      <a:off x="0" y="0"/>
                      <a:ext cx="5760000" cy="6956544"/>
                    </a:xfrm>
                    <a:prstGeom prst="rect">
                      <a:avLst/>
                    </a:prstGeom>
                    <a:noFill/>
                    <a:ln>
                      <a:noFill/>
                    </a:ln>
                    <a:extLst>
                      <a:ext uri="{53640926-AAD7-44D8-BBD7-CCE9431645EC}">
                        <a14:shadowObscured xmlns:a14="http://schemas.microsoft.com/office/drawing/2010/main"/>
                      </a:ext>
                    </a:extLst>
                  </pic:spPr>
                </pic:pic>
              </a:graphicData>
            </a:graphic>
          </wp:inline>
        </w:drawing>
      </w:r>
    </w:p>
    <w:p w14:paraId="390F0AA1" w14:textId="77777777" w:rsidR="006E528E" w:rsidRDefault="006E528E" w:rsidP="006E528E">
      <w:pPr>
        <w:spacing w:after="0" w:line="240" w:lineRule="auto"/>
        <w:jc w:val="center"/>
        <w:rPr>
          <w:rFonts w:ascii="Times New Roman" w:hAnsi="Times New Roman" w:cs="Times New Roman"/>
          <w:i/>
          <w:sz w:val="28"/>
          <w:szCs w:val="28"/>
        </w:rPr>
      </w:pPr>
      <w:r>
        <w:rPr>
          <w:rFonts w:ascii="Times New Roman" w:hAnsi="Times New Roman" w:cs="Times New Roman"/>
          <w:sz w:val="28"/>
          <w:szCs w:val="28"/>
        </w:rPr>
        <w:t>Рисунок 2.25</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 Эволюция казахстанского Модернизма в контексте мирового Модернизма </w:t>
      </w:r>
      <w:r>
        <w:rPr>
          <w:rFonts w:ascii="Times New Roman" w:hAnsi="Times New Roman" w:cs="Times New Roman"/>
          <w:i/>
          <w:sz w:val="28"/>
          <w:szCs w:val="28"/>
        </w:rPr>
        <w:t>(схема на основе рисунков 2.1 – 2.24</w:t>
      </w:r>
      <w:r w:rsidRPr="005465D8">
        <w:rPr>
          <w:rFonts w:ascii="Times New Roman" w:hAnsi="Times New Roman" w:cs="Times New Roman"/>
          <w:i/>
          <w:sz w:val="28"/>
          <w:szCs w:val="28"/>
        </w:rPr>
        <w:t>)</w:t>
      </w:r>
    </w:p>
    <w:p w14:paraId="1117A4F2" w14:textId="77777777" w:rsidR="006E528E" w:rsidRDefault="006E528E" w:rsidP="006E528E">
      <w:pPr>
        <w:spacing w:after="0" w:line="240" w:lineRule="auto"/>
        <w:jc w:val="center"/>
        <w:rPr>
          <w:rFonts w:ascii="Times New Roman" w:hAnsi="Times New Roman" w:cs="Times New Roman"/>
          <w:i/>
          <w:sz w:val="28"/>
          <w:szCs w:val="28"/>
        </w:rPr>
      </w:pPr>
    </w:p>
    <w:p w14:paraId="531FA550" w14:textId="77777777" w:rsidR="006E528E" w:rsidRDefault="006E528E" w:rsidP="006E528E">
      <w:pPr>
        <w:spacing w:after="0" w:line="240" w:lineRule="auto"/>
        <w:jc w:val="center"/>
        <w:rPr>
          <w:rFonts w:ascii="Times New Roman" w:hAnsi="Times New Roman" w:cs="Times New Roman"/>
          <w:i/>
          <w:sz w:val="28"/>
          <w:szCs w:val="28"/>
        </w:rPr>
      </w:pPr>
    </w:p>
    <w:p w14:paraId="0015E042" w14:textId="77777777" w:rsidR="006E528E" w:rsidRDefault="006E528E" w:rsidP="006E528E">
      <w:pPr>
        <w:spacing w:after="0" w:line="240" w:lineRule="auto"/>
        <w:jc w:val="center"/>
        <w:rPr>
          <w:rFonts w:ascii="Times New Roman" w:hAnsi="Times New Roman" w:cs="Times New Roman"/>
          <w:i/>
          <w:sz w:val="28"/>
          <w:szCs w:val="28"/>
        </w:rPr>
      </w:pPr>
    </w:p>
    <w:p w14:paraId="6248F08F" w14:textId="77777777" w:rsidR="006E528E" w:rsidRDefault="006E528E" w:rsidP="006E528E">
      <w:pPr>
        <w:spacing w:after="0" w:line="240" w:lineRule="auto"/>
        <w:jc w:val="center"/>
        <w:rPr>
          <w:rFonts w:ascii="Times New Roman" w:hAnsi="Times New Roman" w:cs="Times New Roman"/>
          <w:i/>
          <w:sz w:val="28"/>
          <w:szCs w:val="28"/>
        </w:rPr>
      </w:pPr>
    </w:p>
    <w:p w14:paraId="23417AB7" w14:textId="77777777" w:rsidR="006E528E" w:rsidRDefault="006E528E" w:rsidP="006E528E">
      <w:pPr>
        <w:spacing w:after="0" w:line="240" w:lineRule="auto"/>
        <w:jc w:val="center"/>
        <w:rPr>
          <w:rFonts w:ascii="Times New Roman" w:hAnsi="Times New Roman" w:cs="Times New Roman"/>
          <w:i/>
          <w:sz w:val="28"/>
          <w:szCs w:val="28"/>
        </w:rPr>
      </w:pPr>
    </w:p>
    <w:p w14:paraId="220D7AA6" w14:textId="77777777" w:rsidR="006E528E" w:rsidRDefault="006E528E" w:rsidP="006E528E">
      <w:pPr>
        <w:spacing w:after="0" w:line="240" w:lineRule="auto"/>
        <w:jc w:val="center"/>
        <w:rPr>
          <w:rFonts w:ascii="Times New Roman" w:hAnsi="Times New Roman" w:cs="Times New Roman"/>
          <w:i/>
          <w:sz w:val="28"/>
          <w:szCs w:val="28"/>
        </w:rPr>
      </w:pPr>
    </w:p>
    <w:p w14:paraId="7A2706AC" w14:textId="77777777" w:rsidR="006E528E" w:rsidRDefault="006E528E" w:rsidP="006E528E">
      <w:pPr>
        <w:spacing w:after="0" w:line="240" w:lineRule="auto"/>
        <w:jc w:val="center"/>
        <w:rPr>
          <w:rFonts w:ascii="Times New Roman" w:hAnsi="Times New Roman" w:cs="Times New Roman"/>
          <w:i/>
          <w:sz w:val="28"/>
          <w:szCs w:val="28"/>
        </w:rPr>
      </w:pPr>
    </w:p>
    <w:p w14:paraId="4637E28E" w14:textId="77777777" w:rsidR="006E528E" w:rsidRPr="005465D8" w:rsidRDefault="006E528E" w:rsidP="006E528E">
      <w:pPr>
        <w:spacing w:after="0" w:line="240" w:lineRule="auto"/>
        <w:jc w:val="center"/>
        <w:rPr>
          <w:rFonts w:ascii="Times New Roman" w:hAnsi="Times New Roman" w:cs="Times New Roman"/>
          <w:i/>
          <w:sz w:val="28"/>
          <w:szCs w:val="28"/>
        </w:rPr>
      </w:pPr>
    </w:p>
    <w:p w14:paraId="68FB34FB" w14:textId="77777777" w:rsidR="006E528E" w:rsidRPr="00724E81" w:rsidRDefault="006E528E" w:rsidP="006E528E">
      <w:pPr>
        <w:spacing w:after="0" w:line="240" w:lineRule="auto"/>
        <w:jc w:val="center"/>
        <w:rPr>
          <w:rFonts w:ascii="Times New Roman" w:eastAsia="Times New Roman" w:hAnsi="Times New Roman" w:cs="Times New Roman"/>
          <w:sz w:val="24"/>
          <w:szCs w:val="24"/>
          <w:lang w:eastAsia="ru-RU"/>
        </w:rPr>
      </w:pPr>
      <w:r w:rsidRPr="00724E81">
        <w:rPr>
          <w:rFonts w:ascii="Times New Roman" w:eastAsia="Times New Roman" w:hAnsi="Times New Roman" w:cs="Times New Roman"/>
          <w:noProof/>
          <w:sz w:val="24"/>
          <w:szCs w:val="24"/>
          <w:lang w:eastAsia="ru-RU"/>
        </w:rPr>
        <w:drawing>
          <wp:inline distT="0" distB="0" distL="0" distR="0" wp14:anchorId="40153A1B" wp14:editId="0962EB70">
            <wp:extent cx="5760000" cy="6931474"/>
            <wp:effectExtent l="0" t="0" r="0" b="3175"/>
            <wp:docPr id="32" name="Рисунок 32" descr="Z:\ВТОРОЙ ДИСК\Education materials\UNIVERSITIES\KazNRTU\PhD-21\Кустаубаева\картинки 2 раздела\!!!!-новые выводы раздел 2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2 раздела\!!!!-новые выводы раздел 2_Страница_2.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5733" t="8567" r="12186" b="21615"/>
                    <a:stretch/>
                  </pic:blipFill>
                  <pic:spPr bwMode="auto">
                    <a:xfrm>
                      <a:off x="0" y="0"/>
                      <a:ext cx="5760000" cy="6931474"/>
                    </a:xfrm>
                    <a:prstGeom prst="rect">
                      <a:avLst/>
                    </a:prstGeom>
                    <a:noFill/>
                    <a:ln>
                      <a:noFill/>
                    </a:ln>
                    <a:extLst>
                      <a:ext uri="{53640926-AAD7-44D8-BBD7-CCE9431645EC}">
                        <a14:shadowObscured xmlns:a14="http://schemas.microsoft.com/office/drawing/2010/main"/>
                      </a:ext>
                    </a:extLst>
                  </pic:spPr>
                </pic:pic>
              </a:graphicData>
            </a:graphic>
          </wp:inline>
        </w:drawing>
      </w:r>
    </w:p>
    <w:p w14:paraId="082C6165" w14:textId="77777777" w:rsidR="006E528E" w:rsidRPr="00724E81" w:rsidRDefault="006E528E" w:rsidP="006E528E">
      <w:pPr>
        <w:spacing w:after="0" w:line="240" w:lineRule="auto"/>
        <w:jc w:val="center"/>
        <w:rPr>
          <w:rFonts w:ascii="Times New Roman" w:hAnsi="Times New Roman" w:cs="Times New Roman"/>
          <w:i/>
          <w:sz w:val="28"/>
          <w:szCs w:val="28"/>
        </w:rPr>
      </w:pPr>
      <w:r w:rsidRPr="00724E81">
        <w:rPr>
          <w:rFonts w:ascii="Times New Roman" w:hAnsi="Times New Roman" w:cs="Times New Roman"/>
          <w:sz w:val="28"/>
          <w:szCs w:val="28"/>
        </w:rPr>
        <w:t xml:space="preserve">Рисунок 2.26 – Эволюция казахстанского Модернизма на основе мирового Модернизма </w:t>
      </w:r>
      <w:r w:rsidRPr="00724E81">
        <w:rPr>
          <w:rFonts w:ascii="Times New Roman" w:hAnsi="Times New Roman" w:cs="Times New Roman"/>
          <w:i/>
          <w:sz w:val="28"/>
          <w:szCs w:val="28"/>
        </w:rPr>
        <w:t>(</w:t>
      </w:r>
      <w:r>
        <w:rPr>
          <w:rFonts w:ascii="Times New Roman" w:hAnsi="Times New Roman" w:cs="Times New Roman"/>
          <w:i/>
          <w:sz w:val="28"/>
          <w:szCs w:val="28"/>
        </w:rPr>
        <w:t xml:space="preserve">схема </w:t>
      </w:r>
      <w:r w:rsidRPr="00724E81">
        <w:rPr>
          <w:rFonts w:ascii="Times New Roman" w:hAnsi="Times New Roman" w:cs="Times New Roman"/>
          <w:i/>
          <w:sz w:val="28"/>
          <w:szCs w:val="28"/>
        </w:rPr>
        <w:t>на основе рисунков 2.1 – 2.24)</w:t>
      </w:r>
    </w:p>
    <w:p w14:paraId="29A11BDC" w14:textId="77777777" w:rsidR="006E528E" w:rsidRDefault="006E528E" w:rsidP="006E528E">
      <w:pPr>
        <w:spacing w:after="0" w:line="240" w:lineRule="auto"/>
        <w:jc w:val="center"/>
        <w:rPr>
          <w:rFonts w:ascii="Times New Roman" w:hAnsi="Times New Roman" w:cs="Times New Roman"/>
          <w:sz w:val="28"/>
          <w:szCs w:val="28"/>
        </w:rPr>
      </w:pPr>
    </w:p>
    <w:p w14:paraId="24B69B4B" w14:textId="77777777" w:rsidR="006E528E" w:rsidRDefault="006E528E" w:rsidP="006E528E">
      <w:pPr>
        <w:spacing w:after="0" w:line="240" w:lineRule="auto"/>
        <w:jc w:val="center"/>
        <w:rPr>
          <w:rFonts w:ascii="Times New Roman" w:hAnsi="Times New Roman" w:cs="Times New Roman"/>
          <w:sz w:val="28"/>
          <w:szCs w:val="28"/>
        </w:rPr>
      </w:pPr>
    </w:p>
    <w:p w14:paraId="0C7053F5" w14:textId="77777777" w:rsidR="006E528E" w:rsidRDefault="006E528E" w:rsidP="006E528E">
      <w:pPr>
        <w:spacing w:after="0" w:line="240" w:lineRule="auto"/>
        <w:jc w:val="center"/>
        <w:rPr>
          <w:rFonts w:ascii="Times New Roman" w:hAnsi="Times New Roman" w:cs="Times New Roman"/>
          <w:sz w:val="28"/>
          <w:szCs w:val="28"/>
        </w:rPr>
      </w:pPr>
    </w:p>
    <w:p w14:paraId="4C518AF6" w14:textId="77777777" w:rsidR="006E528E" w:rsidRDefault="006E528E" w:rsidP="006E528E">
      <w:pPr>
        <w:spacing w:after="0" w:line="240" w:lineRule="auto"/>
        <w:jc w:val="center"/>
        <w:rPr>
          <w:rFonts w:ascii="Times New Roman" w:hAnsi="Times New Roman" w:cs="Times New Roman"/>
          <w:sz w:val="28"/>
          <w:szCs w:val="28"/>
        </w:rPr>
      </w:pPr>
    </w:p>
    <w:p w14:paraId="6F4CD89B" w14:textId="77777777" w:rsidR="006E528E" w:rsidRDefault="006E528E" w:rsidP="006E528E">
      <w:pPr>
        <w:spacing w:after="0" w:line="240" w:lineRule="auto"/>
        <w:jc w:val="center"/>
        <w:rPr>
          <w:rFonts w:ascii="Times New Roman" w:hAnsi="Times New Roman" w:cs="Times New Roman"/>
          <w:sz w:val="28"/>
          <w:szCs w:val="28"/>
        </w:rPr>
      </w:pPr>
    </w:p>
    <w:p w14:paraId="721E98F5" w14:textId="77777777" w:rsidR="006E528E" w:rsidRDefault="006E528E" w:rsidP="006E528E">
      <w:pPr>
        <w:spacing w:after="0" w:line="240" w:lineRule="auto"/>
        <w:jc w:val="center"/>
        <w:rPr>
          <w:rFonts w:ascii="Times New Roman" w:hAnsi="Times New Roman" w:cs="Times New Roman"/>
          <w:sz w:val="28"/>
          <w:szCs w:val="28"/>
        </w:rPr>
      </w:pPr>
    </w:p>
    <w:p w14:paraId="1ADEE984" w14:textId="77777777" w:rsidR="006E528E" w:rsidRDefault="006E528E" w:rsidP="006E528E">
      <w:pPr>
        <w:spacing w:after="0" w:line="240" w:lineRule="auto"/>
        <w:jc w:val="center"/>
        <w:rPr>
          <w:rFonts w:ascii="Times New Roman" w:hAnsi="Times New Roman" w:cs="Times New Roman"/>
          <w:sz w:val="28"/>
          <w:szCs w:val="28"/>
        </w:rPr>
      </w:pPr>
    </w:p>
    <w:p w14:paraId="74B11FD4" w14:textId="77777777" w:rsidR="006E528E" w:rsidRDefault="006E528E" w:rsidP="006E528E">
      <w:pPr>
        <w:spacing w:after="0" w:line="240" w:lineRule="auto"/>
        <w:jc w:val="center"/>
        <w:rPr>
          <w:rFonts w:ascii="Times New Roman" w:hAnsi="Times New Roman" w:cs="Times New Roman"/>
          <w:sz w:val="28"/>
          <w:szCs w:val="28"/>
        </w:rPr>
      </w:pPr>
    </w:p>
    <w:p w14:paraId="4A1EEEAB" w14:textId="77777777" w:rsidR="006E528E" w:rsidRPr="005465D8" w:rsidRDefault="006E528E" w:rsidP="006E528E">
      <w:pPr>
        <w:spacing w:after="0" w:line="240" w:lineRule="auto"/>
        <w:jc w:val="center"/>
        <w:rPr>
          <w:rFonts w:ascii="Times New Roman" w:eastAsia="Times New Roman" w:hAnsi="Times New Roman" w:cs="Times New Roman"/>
          <w:sz w:val="24"/>
          <w:szCs w:val="24"/>
          <w:lang w:eastAsia="ru-RU"/>
        </w:rPr>
      </w:pPr>
      <w:r w:rsidRPr="00724E81">
        <w:rPr>
          <w:rFonts w:ascii="Times New Roman" w:eastAsia="Times New Roman" w:hAnsi="Times New Roman" w:cs="Times New Roman"/>
          <w:noProof/>
          <w:sz w:val="24"/>
          <w:szCs w:val="24"/>
          <w:lang w:eastAsia="ru-RU"/>
        </w:rPr>
        <w:drawing>
          <wp:inline distT="0" distB="0" distL="0" distR="0" wp14:anchorId="32EEE20F" wp14:editId="11632009">
            <wp:extent cx="5760000" cy="8258011"/>
            <wp:effectExtent l="0" t="0" r="0" b="0"/>
            <wp:docPr id="33" name="Рисунок 33" descr="Z:\ВТОРОЙ ДИСК\Education materials\UNIVERSITIES\KazNRTU\PhD-21\Кустаубаева\картинки 2 раздела\!!!!-новые выводы раздел 2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2 раздела\!!!!-новые выводы раздел 2_Страница_3.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5556" t="7854" r="12250" b="8851"/>
                    <a:stretch/>
                  </pic:blipFill>
                  <pic:spPr bwMode="auto">
                    <a:xfrm>
                      <a:off x="0" y="0"/>
                      <a:ext cx="5760000" cy="8258011"/>
                    </a:xfrm>
                    <a:prstGeom prst="rect">
                      <a:avLst/>
                    </a:prstGeom>
                    <a:noFill/>
                    <a:ln>
                      <a:noFill/>
                    </a:ln>
                    <a:extLst>
                      <a:ext uri="{53640926-AAD7-44D8-BBD7-CCE9431645EC}">
                        <a14:shadowObscured xmlns:a14="http://schemas.microsoft.com/office/drawing/2010/main"/>
                      </a:ext>
                    </a:extLst>
                  </pic:spPr>
                </pic:pic>
              </a:graphicData>
            </a:graphic>
          </wp:inline>
        </w:drawing>
      </w:r>
    </w:p>
    <w:p w14:paraId="1FB6EA45" w14:textId="77777777" w:rsidR="006E528E" w:rsidRPr="005465D8" w:rsidRDefault="006E528E" w:rsidP="006E528E">
      <w:pPr>
        <w:spacing w:after="0" w:line="240" w:lineRule="auto"/>
        <w:jc w:val="center"/>
        <w:rPr>
          <w:rFonts w:ascii="Times New Roman" w:hAnsi="Times New Roman" w:cs="Times New Roman"/>
          <w:i/>
          <w:sz w:val="28"/>
          <w:szCs w:val="28"/>
        </w:rPr>
      </w:pPr>
      <w:r>
        <w:rPr>
          <w:rFonts w:ascii="Times New Roman" w:hAnsi="Times New Roman" w:cs="Times New Roman"/>
          <w:sz w:val="28"/>
          <w:szCs w:val="28"/>
        </w:rPr>
        <w:t>Рисунок 2.27</w:t>
      </w:r>
      <w:r w:rsidRPr="00A6207C">
        <w:rPr>
          <w:rFonts w:ascii="Times New Roman" w:hAnsi="Times New Roman" w:cs="Times New Roman"/>
          <w:sz w:val="28"/>
          <w:szCs w:val="28"/>
        </w:rPr>
        <w:t xml:space="preserve"> –</w:t>
      </w:r>
      <w:r>
        <w:rPr>
          <w:rFonts w:ascii="Times New Roman" w:hAnsi="Times New Roman" w:cs="Times New Roman"/>
          <w:sz w:val="28"/>
          <w:szCs w:val="28"/>
        </w:rPr>
        <w:t xml:space="preserve"> Контекст развития казахстанского и зарубежного Модернизма </w:t>
      </w:r>
      <w:r>
        <w:rPr>
          <w:rFonts w:ascii="Times New Roman" w:hAnsi="Times New Roman" w:cs="Times New Roman"/>
          <w:i/>
          <w:sz w:val="28"/>
          <w:szCs w:val="28"/>
        </w:rPr>
        <w:t>(схема на основе рисунков 2.1 – 2.24</w:t>
      </w:r>
      <w:r w:rsidRPr="005465D8">
        <w:rPr>
          <w:rFonts w:ascii="Times New Roman" w:hAnsi="Times New Roman" w:cs="Times New Roman"/>
          <w:i/>
          <w:sz w:val="28"/>
          <w:szCs w:val="28"/>
        </w:rPr>
        <w:t>)</w:t>
      </w:r>
    </w:p>
    <w:p w14:paraId="47460BDE" w14:textId="77777777" w:rsidR="006E528E" w:rsidRDefault="006E528E" w:rsidP="006E528E">
      <w:pPr>
        <w:pStyle w:val="a8"/>
        <w:spacing w:after="0" w:line="240" w:lineRule="auto"/>
        <w:ind w:left="1068"/>
        <w:rPr>
          <w:rFonts w:ascii="Times New Roman" w:hAnsi="Times New Roman" w:cs="Times New Roman"/>
          <w:sz w:val="28"/>
          <w:szCs w:val="28"/>
        </w:rPr>
      </w:pPr>
    </w:p>
    <w:p w14:paraId="65422354" w14:textId="77777777" w:rsidR="006E528E" w:rsidRDefault="006E528E" w:rsidP="006E528E">
      <w:pPr>
        <w:pStyle w:val="a9"/>
        <w:spacing w:before="0" w:beforeAutospacing="0" w:after="0" w:afterAutospacing="0"/>
        <w:jc w:val="center"/>
      </w:pPr>
    </w:p>
    <w:p w14:paraId="35524BFF"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r w:rsidRPr="00221F26">
        <w:rPr>
          <w:rFonts w:ascii="Times New Roman" w:eastAsia="Times New Roman" w:hAnsi="Times New Roman" w:cs="Times New Roman"/>
          <w:noProof/>
          <w:sz w:val="24"/>
          <w:szCs w:val="24"/>
          <w:lang w:eastAsia="ru-RU"/>
        </w:rPr>
        <w:drawing>
          <wp:inline distT="0" distB="0" distL="0" distR="0" wp14:anchorId="22D0B0CB" wp14:editId="3B1B2613">
            <wp:extent cx="5400000" cy="6240179"/>
            <wp:effectExtent l="0" t="0" r="0" b="8255"/>
            <wp:docPr id="46" name="Рисунок 46" descr="Z:\ВТОРОЙ ДИСК\Education materials\UNIVERSITIES\KazNRTU\PhD-21\Кустаубаева\картинки заключения\!-иллюстрации-раздел 2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заключения\!-иллюстрации-раздел 2_Страница_1.jpg"/>
                    <pic:cNvPicPr>
                      <a:picLocks noChangeAspect="1" noChangeArrowheads="1"/>
                    </pic:cNvPicPr>
                  </pic:nvPicPr>
                  <pic:blipFill rotWithShape="1">
                    <a:blip r:embed="rId51">
                      <a:extLst>
                        <a:ext uri="{28A0092B-C50C-407E-A947-70E740481C1C}">
                          <a14:useLocalDpi xmlns:a14="http://schemas.microsoft.com/office/drawing/2010/main" val="0"/>
                        </a:ext>
                      </a:extLst>
                    </a:blip>
                    <a:srcRect l="14020" t="10303" r="4246" b="22923"/>
                    <a:stretch/>
                  </pic:blipFill>
                  <pic:spPr bwMode="auto">
                    <a:xfrm>
                      <a:off x="0" y="0"/>
                      <a:ext cx="5400000" cy="6240179"/>
                    </a:xfrm>
                    <a:prstGeom prst="rect">
                      <a:avLst/>
                    </a:prstGeom>
                    <a:noFill/>
                    <a:ln>
                      <a:noFill/>
                    </a:ln>
                    <a:extLst>
                      <a:ext uri="{53640926-AAD7-44D8-BBD7-CCE9431645EC}">
                        <a14:shadowObscured xmlns:a14="http://schemas.microsoft.com/office/drawing/2010/main"/>
                      </a:ext>
                    </a:extLst>
                  </pic:spPr>
                </pic:pic>
              </a:graphicData>
            </a:graphic>
          </wp:inline>
        </w:drawing>
      </w:r>
    </w:p>
    <w:p w14:paraId="313A407E" w14:textId="77777777" w:rsidR="006E528E" w:rsidRPr="00D24B17" w:rsidRDefault="006E528E" w:rsidP="006E528E">
      <w:pPr>
        <w:spacing w:after="0" w:line="240" w:lineRule="auto"/>
        <w:jc w:val="center"/>
        <w:rPr>
          <w:rFonts w:ascii="Times New Roman" w:eastAsia="Times New Roman" w:hAnsi="Times New Roman" w:cs="Times New Roman"/>
          <w:sz w:val="28"/>
          <w:szCs w:val="28"/>
          <w:lang w:eastAsia="ru-RU"/>
        </w:rPr>
      </w:pPr>
      <w:r w:rsidRPr="00D24B17">
        <w:rPr>
          <w:rFonts w:ascii="Times New Roman" w:eastAsia="Times New Roman" w:hAnsi="Times New Roman" w:cs="Times New Roman"/>
          <w:sz w:val="28"/>
          <w:szCs w:val="28"/>
          <w:lang w:eastAsia="ru-RU"/>
        </w:rPr>
        <w:t>Рисунок</w:t>
      </w:r>
      <w:r>
        <w:rPr>
          <w:rFonts w:ascii="Times New Roman" w:eastAsia="Times New Roman" w:hAnsi="Times New Roman" w:cs="Times New Roman"/>
          <w:sz w:val="28"/>
          <w:szCs w:val="28"/>
          <w:lang w:eastAsia="ru-RU"/>
        </w:rPr>
        <w:t xml:space="preserve"> 2.28 – </w:t>
      </w:r>
      <w:r>
        <w:rPr>
          <w:rFonts w:ascii="Times New Roman" w:hAnsi="Times New Roman" w:cs="Times New Roman"/>
          <w:sz w:val="28"/>
          <w:szCs w:val="28"/>
        </w:rPr>
        <w:t xml:space="preserve">Архитектурно-художественные параллели зарубежного и казахстанского модернизма второй половины 20 века: 1 – Ратуша, Бостон; 2 – Медицинский институт, Алматы; 3 – Проектный институт Министерства сельского хозяйства, Алматы; 4 – Универсам, Алматы </w:t>
      </w:r>
      <w:r w:rsidRPr="00724E81">
        <w:rPr>
          <w:rFonts w:ascii="Times New Roman" w:hAnsi="Times New Roman" w:cs="Times New Roman"/>
          <w:i/>
          <w:sz w:val="28"/>
          <w:szCs w:val="28"/>
        </w:rPr>
        <w:t>(</w:t>
      </w:r>
      <w:r>
        <w:rPr>
          <w:rFonts w:ascii="Times New Roman" w:hAnsi="Times New Roman" w:cs="Times New Roman"/>
          <w:i/>
          <w:sz w:val="28"/>
          <w:szCs w:val="28"/>
        </w:rPr>
        <w:t xml:space="preserve">схема </w:t>
      </w:r>
      <w:r w:rsidRPr="00724E81">
        <w:rPr>
          <w:rFonts w:ascii="Times New Roman" w:hAnsi="Times New Roman" w:cs="Times New Roman"/>
          <w:i/>
          <w:sz w:val="28"/>
          <w:szCs w:val="28"/>
        </w:rPr>
        <w:t>на основе рисунков 2.1 – 2.24)</w:t>
      </w:r>
    </w:p>
    <w:p w14:paraId="22C8E6DC"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104D4B89"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0057706F"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35810580"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31BCDBAA"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3543DAA8"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072826F7"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2A6B9398"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7C09FB18"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25F2AF7F"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6A4364A4"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r w:rsidRPr="00221F26">
        <w:rPr>
          <w:rFonts w:ascii="Times New Roman" w:eastAsia="Times New Roman" w:hAnsi="Times New Roman" w:cs="Times New Roman"/>
          <w:noProof/>
          <w:sz w:val="24"/>
          <w:szCs w:val="24"/>
          <w:lang w:eastAsia="ru-RU"/>
        </w:rPr>
        <w:drawing>
          <wp:inline distT="0" distB="0" distL="0" distR="0" wp14:anchorId="1B9087F0" wp14:editId="12BBBE48">
            <wp:extent cx="5760000" cy="6683180"/>
            <wp:effectExtent l="0" t="0" r="0" b="3810"/>
            <wp:docPr id="47" name="Рисунок 47" descr="Z:\ВТОРОЙ ДИСК\Education materials\UNIVERSITIES\KazNRTU\PhD-21\Кустаубаева\картинки заключения\!-иллюстрации-раздел 2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заключения\!-иллюстрации-раздел 2_Страница_2.jpg"/>
                    <pic:cNvPicPr>
                      <a:picLocks noChangeAspect="1" noChangeArrowheads="1"/>
                    </pic:cNvPicPr>
                  </pic:nvPicPr>
                  <pic:blipFill rotWithShape="1">
                    <a:blip r:embed="rId52">
                      <a:extLst>
                        <a:ext uri="{28A0092B-C50C-407E-A947-70E740481C1C}">
                          <a14:useLocalDpi xmlns:a14="http://schemas.microsoft.com/office/drawing/2010/main" val="0"/>
                        </a:ext>
                      </a:extLst>
                    </a:blip>
                    <a:srcRect l="13973" t="10301" r="4236" b="22976"/>
                    <a:stretch/>
                  </pic:blipFill>
                  <pic:spPr bwMode="auto">
                    <a:xfrm>
                      <a:off x="0" y="0"/>
                      <a:ext cx="5760000" cy="6683180"/>
                    </a:xfrm>
                    <a:prstGeom prst="rect">
                      <a:avLst/>
                    </a:prstGeom>
                    <a:noFill/>
                    <a:ln>
                      <a:noFill/>
                    </a:ln>
                    <a:extLst>
                      <a:ext uri="{53640926-AAD7-44D8-BBD7-CCE9431645EC}">
                        <a14:shadowObscured xmlns:a14="http://schemas.microsoft.com/office/drawing/2010/main"/>
                      </a:ext>
                    </a:extLst>
                  </pic:spPr>
                </pic:pic>
              </a:graphicData>
            </a:graphic>
          </wp:inline>
        </w:drawing>
      </w:r>
    </w:p>
    <w:p w14:paraId="3678C8B0" w14:textId="77777777" w:rsidR="006E528E" w:rsidRPr="00D24B17" w:rsidRDefault="006E528E" w:rsidP="006E528E">
      <w:pPr>
        <w:spacing w:after="0" w:line="240" w:lineRule="auto"/>
        <w:jc w:val="center"/>
        <w:rPr>
          <w:rFonts w:ascii="Times New Roman" w:eastAsia="Times New Roman" w:hAnsi="Times New Roman" w:cs="Times New Roman"/>
          <w:sz w:val="28"/>
          <w:szCs w:val="28"/>
          <w:lang w:eastAsia="ru-RU"/>
        </w:rPr>
      </w:pPr>
      <w:r w:rsidRPr="00D24B17">
        <w:rPr>
          <w:rFonts w:ascii="Times New Roman" w:eastAsia="Times New Roman" w:hAnsi="Times New Roman" w:cs="Times New Roman"/>
          <w:sz w:val="28"/>
          <w:szCs w:val="28"/>
          <w:lang w:eastAsia="ru-RU"/>
        </w:rPr>
        <w:t>Рисунок</w:t>
      </w:r>
      <w:r>
        <w:rPr>
          <w:rFonts w:ascii="Times New Roman" w:eastAsia="Times New Roman" w:hAnsi="Times New Roman" w:cs="Times New Roman"/>
          <w:sz w:val="28"/>
          <w:szCs w:val="28"/>
          <w:lang w:eastAsia="ru-RU"/>
        </w:rPr>
        <w:t xml:space="preserve"> 2.29 – </w:t>
      </w:r>
      <w:r>
        <w:rPr>
          <w:rFonts w:ascii="Times New Roman" w:hAnsi="Times New Roman" w:cs="Times New Roman"/>
          <w:sz w:val="28"/>
          <w:szCs w:val="28"/>
        </w:rPr>
        <w:t xml:space="preserve">Архитектурно-художественные параллели зарубежного и казахстанского модернизма второй половины 20 века: 1 – Театр, Киото; 2 – Дом дружбы, Алматы; 3 – Дворец Республики, Алматы; 4 – Автовокзал «Сайран», Алматы </w:t>
      </w:r>
      <w:r w:rsidRPr="00724E81">
        <w:rPr>
          <w:rFonts w:ascii="Times New Roman" w:hAnsi="Times New Roman" w:cs="Times New Roman"/>
          <w:i/>
          <w:sz w:val="28"/>
          <w:szCs w:val="28"/>
        </w:rPr>
        <w:t>(</w:t>
      </w:r>
      <w:r>
        <w:rPr>
          <w:rFonts w:ascii="Times New Roman" w:hAnsi="Times New Roman" w:cs="Times New Roman"/>
          <w:i/>
          <w:sz w:val="28"/>
          <w:szCs w:val="28"/>
        </w:rPr>
        <w:t xml:space="preserve">схема </w:t>
      </w:r>
      <w:r w:rsidRPr="00724E81">
        <w:rPr>
          <w:rFonts w:ascii="Times New Roman" w:hAnsi="Times New Roman" w:cs="Times New Roman"/>
          <w:i/>
          <w:sz w:val="28"/>
          <w:szCs w:val="28"/>
        </w:rPr>
        <w:t>на основе рисунков 2.1 – 2.24)</w:t>
      </w:r>
    </w:p>
    <w:p w14:paraId="52B7CAFF"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6FF38847"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6CBFFE5B"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1C8DDEEC"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09ADD2F0"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6C81F470"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508B4FD1"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0B81EAC2"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1217C230"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34815746"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r w:rsidRPr="00221F26">
        <w:rPr>
          <w:rFonts w:ascii="Times New Roman" w:eastAsia="Times New Roman" w:hAnsi="Times New Roman" w:cs="Times New Roman"/>
          <w:noProof/>
          <w:sz w:val="24"/>
          <w:szCs w:val="24"/>
          <w:lang w:eastAsia="ru-RU"/>
        </w:rPr>
        <w:drawing>
          <wp:inline distT="0" distB="0" distL="0" distR="0" wp14:anchorId="477F9D8F" wp14:editId="05CC42C8">
            <wp:extent cx="5760000" cy="6759639"/>
            <wp:effectExtent l="0" t="0" r="0" b="3175"/>
            <wp:docPr id="48" name="Рисунок 48" descr="Z:\ВТОРОЙ ДИСК\Education materials\UNIVERSITIES\KazNRTU\PhD-21\Кустаубаева\картинки заключения\!-иллюстрации-раздел 2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Кустаубаева\картинки заключения\!-иллюстрации-раздел 2_Страница_3.jpg"/>
                    <pic:cNvPicPr>
                      <a:picLocks noChangeAspect="1" noChangeArrowheads="1"/>
                    </pic:cNvPicPr>
                  </pic:nvPicPr>
                  <pic:blipFill rotWithShape="1">
                    <a:blip r:embed="rId53">
                      <a:extLst>
                        <a:ext uri="{28A0092B-C50C-407E-A947-70E740481C1C}">
                          <a14:useLocalDpi xmlns:a14="http://schemas.microsoft.com/office/drawing/2010/main" val="0"/>
                        </a:ext>
                      </a:extLst>
                    </a:blip>
                    <a:srcRect l="13825" t="10282" r="4495" b="22820"/>
                    <a:stretch/>
                  </pic:blipFill>
                  <pic:spPr bwMode="auto">
                    <a:xfrm>
                      <a:off x="0" y="0"/>
                      <a:ext cx="5760000" cy="6759639"/>
                    </a:xfrm>
                    <a:prstGeom prst="rect">
                      <a:avLst/>
                    </a:prstGeom>
                    <a:noFill/>
                    <a:ln>
                      <a:noFill/>
                    </a:ln>
                    <a:extLst>
                      <a:ext uri="{53640926-AAD7-44D8-BBD7-CCE9431645EC}">
                        <a14:shadowObscured xmlns:a14="http://schemas.microsoft.com/office/drawing/2010/main"/>
                      </a:ext>
                    </a:extLst>
                  </pic:spPr>
                </pic:pic>
              </a:graphicData>
            </a:graphic>
          </wp:inline>
        </w:drawing>
      </w:r>
    </w:p>
    <w:p w14:paraId="60FDD5DF" w14:textId="77777777" w:rsidR="006E528E" w:rsidRPr="00D24B17" w:rsidRDefault="006E528E" w:rsidP="006E528E">
      <w:pPr>
        <w:spacing w:after="0" w:line="240" w:lineRule="auto"/>
        <w:jc w:val="center"/>
        <w:rPr>
          <w:rFonts w:ascii="Times New Roman" w:eastAsia="Times New Roman" w:hAnsi="Times New Roman" w:cs="Times New Roman"/>
          <w:sz w:val="28"/>
          <w:szCs w:val="28"/>
          <w:lang w:eastAsia="ru-RU"/>
        </w:rPr>
      </w:pPr>
      <w:r w:rsidRPr="00D24B17">
        <w:rPr>
          <w:rFonts w:ascii="Times New Roman" w:eastAsia="Times New Roman" w:hAnsi="Times New Roman" w:cs="Times New Roman"/>
          <w:sz w:val="28"/>
          <w:szCs w:val="28"/>
          <w:lang w:eastAsia="ru-RU"/>
        </w:rPr>
        <w:t>Рисунок</w:t>
      </w:r>
      <w:r>
        <w:rPr>
          <w:rFonts w:ascii="Times New Roman" w:eastAsia="Times New Roman" w:hAnsi="Times New Roman" w:cs="Times New Roman"/>
          <w:sz w:val="28"/>
          <w:szCs w:val="28"/>
          <w:lang w:eastAsia="ru-RU"/>
        </w:rPr>
        <w:t xml:space="preserve"> 2.30 – </w:t>
      </w:r>
      <w:r>
        <w:rPr>
          <w:rFonts w:ascii="Times New Roman" w:hAnsi="Times New Roman" w:cs="Times New Roman"/>
          <w:sz w:val="28"/>
          <w:szCs w:val="28"/>
        </w:rPr>
        <w:t xml:space="preserve">Архитектурно-художественные параллели зарубежного и казахстанского модернизма второй половины 20 века: 1 – </w:t>
      </w:r>
      <w:r w:rsidRPr="00A6207C">
        <w:rPr>
          <w:rFonts w:ascii="Times New Roman" w:eastAsia="Times New Roman" w:hAnsi="Times New Roman" w:cs="Times New Roman"/>
          <w:sz w:val="28"/>
          <w:szCs w:val="28"/>
          <w:lang w:eastAsia="ru-RU"/>
        </w:rPr>
        <w:t>Законодательное собрание штата, Олбани</w:t>
      </w:r>
      <w:r>
        <w:rPr>
          <w:rFonts w:ascii="Times New Roman" w:hAnsi="Times New Roman" w:cs="Times New Roman"/>
          <w:sz w:val="28"/>
          <w:szCs w:val="28"/>
        </w:rPr>
        <w:t xml:space="preserve">; 2 – Дом офицеров, Алматы; 3 – Дом политического просвещения, Алматы; 4 – Административное здание, </w:t>
      </w:r>
      <w:proofErr w:type="spellStart"/>
      <w:r>
        <w:rPr>
          <w:rFonts w:ascii="Times New Roman" w:hAnsi="Times New Roman" w:cs="Times New Roman"/>
          <w:sz w:val="28"/>
          <w:szCs w:val="28"/>
        </w:rPr>
        <w:t>ул.Желтоксан</w:t>
      </w:r>
      <w:proofErr w:type="spellEnd"/>
      <w:r>
        <w:rPr>
          <w:rFonts w:ascii="Times New Roman" w:hAnsi="Times New Roman" w:cs="Times New Roman"/>
          <w:sz w:val="28"/>
          <w:szCs w:val="28"/>
        </w:rPr>
        <w:t xml:space="preserve">, Алматы </w:t>
      </w:r>
      <w:r w:rsidRPr="00724E81">
        <w:rPr>
          <w:rFonts w:ascii="Times New Roman" w:hAnsi="Times New Roman" w:cs="Times New Roman"/>
          <w:i/>
          <w:sz w:val="28"/>
          <w:szCs w:val="28"/>
        </w:rPr>
        <w:t>(</w:t>
      </w:r>
      <w:r>
        <w:rPr>
          <w:rFonts w:ascii="Times New Roman" w:hAnsi="Times New Roman" w:cs="Times New Roman"/>
          <w:i/>
          <w:sz w:val="28"/>
          <w:szCs w:val="28"/>
        </w:rPr>
        <w:t xml:space="preserve">схема </w:t>
      </w:r>
      <w:r w:rsidRPr="00724E81">
        <w:rPr>
          <w:rFonts w:ascii="Times New Roman" w:hAnsi="Times New Roman" w:cs="Times New Roman"/>
          <w:i/>
          <w:sz w:val="28"/>
          <w:szCs w:val="28"/>
        </w:rPr>
        <w:t>на основе рисунков 2.1 – 2.24)</w:t>
      </w:r>
    </w:p>
    <w:p w14:paraId="0502A3C2"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5150F17D"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294D221A"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0F22032F"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26E0DD58"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1B984672"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3BD35636"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359F2471" w14:textId="77777777" w:rsidR="006E528E" w:rsidRPr="00F03EC3" w:rsidRDefault="006E528E" w:rsidP="006E528E">
      <w:pPr>
        <w:spacing w:after="0" w:line="240" w:lineRule="auto"/>
        <w:jc w:val="center"/>
        <w:rPr>
          <w:rFonts w:ascii="Times New Roman" w:eastAsia="Times New Roman" w:hAnsi="Times New Roman" w:cs="Times New Roman"/>
          <w:sz w:val="24"/>
          <w:szCs w:val="24"/>
          <w:lang w:eastAsia="ru-RU"/>
        </w:rPr>
      </w:pPr>
      <w:r w:rsidRPr="00F03EC3">
        <w:rPr>
          <w:rFonts w:ascii="Times New Roman" w:eastAsia="Times New Roman" w:hAnsi="Times New Roman" w:cs="Times New Roman"/>
          <w:noProof/>
          <w:sz w:val="24"/>
          <w:szCs w:val="24"/>
          <w:lang w:eastAsia="ru-RU"/>
        </w:rPr>
        <w:drawing>
          <wp:inline distT="0" distB="0" distL="0" distR="0" wp14:anchorId="082A9F3E" wp14:editId="662BC3EB">
            <wp:extent cx="5760000" cy="6645072"/>
            <wp:effectExtent l="0" t="0" r="0" b="3810"/>
            <wp:docPr id="28" name="Рисунок 28" descr="Z:\ВТОРОЙ ДИСК\Education materials\UNIVERSITIES\KazNRTU\PhD-21\Кустаубаева\картинки заключения\!-иллюстрации-раздел 2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ВТОРОЙ ДИСК\Education materials\UNIVERSITIES\KazNRTU\PhD-21\Кустаубаева\картинки заключения\!-иллюстрации-раздел 2_Страница_4.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3788" t="10219" r="4168" b="22923"/>
                    <a:stretch/>
                  </pic:blipFill>
                  <pic:spPr bwMode="auto">
                    <a:xfrm>
                      <a:off x="0" y="0"/>
                      <a:ext cx="5760000" cy="6645072"/>
                    </a:xfrm>
                    <a:prstGeom prst="rect">
                      <a:avLst/>
                    </a:prstGeom>
                    <a:noFill/>
                    <a:ln>
                      <a:noFill/>
                    </a:ln>
                    <a:extLst>
                      <a:ext uri="{53640926-AAD7-44D8-BBD7-CCE9431645EC}">
                        <a14:shadowObscured xmlns:a14="http://schemas.microsoft.com/office/drawing/2010/main"/>
                      </a:ext>
                    </a:extLst>
                  </pic:spPr>
                </pic:pic>
              </a:graphicData>
            </a:graphic>
          </wp:inline>
        </w:drawing>
      </w:r>
    </w:p>
    <w:p w14:paraId="3545E030" w14:textId="77777777" w:rsidR="006E528E" w:rsidRPr="00D24B17" w:rsidRDefault="006E528E" w:rsidP="006E528E">
      <w:pPr>
        <w:spacing w:after="0" w:line="240" w:lineRule="auto"/>
        <w:jc w:val="center"/>
        <w:rPr>
          <w:rFonts w:ascii="Times New Roman" w:eastAsia="Times New Roman" w:hAnsi="Times New Roman" w:cs="Times New Roman"/>
          <w:sz w:val="28"/>
          <w:szCs w:val="28"/>
          <w:lang w:eastAsia="ru-RU"/>
        </w:rPr>
      </w:pPr>
      <w:r w:rsidRPr="00D24B17">
        <w:rPr>
          <w:rFonts w:ascii="Times New Roman" w:eastAsia="Times New Roman" w:hAnsi="Times New Roman" w:cs="Times New Roman"/>
          <w:sz w:val="28"/>
          <w:szCs w:val="28"/>
          <w:lang w:eastAsia="ru-RU"/>
        </w:rPr>
        <w:t>Рисунок</w:t>
      </w:r>
      <w:r>
        <w:rPr>
          <w:rFonts w:ascii="Times New Roman" w:eastAsia="Times New Roman" w:hAnsi="Times New Roman" w:cs="Times New Roman"/>
          <w:sz w:val="28"/>
          <w:szCs w:val="28"/>
          <w:lang w:eastAsia="ru-RU"/>
        </w:rPr>
        <w:t xml:space="preserve"> 2.31 – </w:t>
      </w:r>
      <w:r>
        <w:rPr>
          <w:rFonts w:ascii="Times New Roman" w:hAnsi="Times New Roman" w:cs="Times New Roman"/>
          <w:sz w:val="28"/>
          <w:szCs w:val="28"/>
        </w:rPr>
        <w:t xml:space="preserve">Архитектурно-художественные параллели зарубежного и казахстанского модернизма второй половины 20 века: 1 – </w:t>
      </w:r>
      <w:r>
        <w:rPr>
          <w:rFonts w:ascii="Times New Roman" w:eastAsia="Times New Roman" w:hAnsi="Times New Roman" w:cs="Times New Roman"/>
          <w:sz w:val="28"/>
          <w:szCs w:val="28"/>
          <w:lang w:eastAsia="ru-RU"/>
        </w:rPr>
        <w:t>Библиотека им.</w:t>
      </w:r>
      <w:r w:rsidRPr="00A6207C">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w:t>
      </w:r>
      <w:proofErr w:type="spellStart"/>
      <w:r w:rsidRPr="00A6207C">
        <w:rPr>
          <w:rFonts w:ascii="Times New Roman" w:eastAsia="Times New Roman" w:hAnsi="Times New Roman" w:cs="Times New Roman"/>
          <w:sz w:val="28"/>
          <w:szCs w:val="28"/>
          <w:lang w:eastAsia="ru-RU"/>
        </w:rPr>
        <w:t>Л.Кинга</w:t>
      </w:r>
      <w:proofErr w:type="spellEnd"/>
      <w:r w:rsidRPr="00A6207C">
        <w:rPr>
          <w:rFonts w:ascii="Times New Roman" w:eastAsia="Times New Roman" w:hAnsi="Times New Roman" w:cs="Times New Roman"/>
          <w:sz w:val="28"/>
          <w:szCs w:val="28"/>
          <w:lang w:eastAsia="ru-RU"/>
        </w:rPr>
        <w:t>, Вашингтон</w:t>
      </w:r>
      <w:r>
        <w:rPr>
          <w:rFonts w:ascii="Times New Roman" w:hAnsi="Times New Roman" w:cs="Times New Roman"/>
          <w:sz w:val="28"/>
          <w:szCs w:val="28"/>
        </w:rPr>
        <w:t>; 2 – Проектный институт «</w:t>
      </w:r>
      <w:proofErr w:type="spellStart"/>
      <w:r>
        <w:rPr>
          <w:rFonts w:ascii="Times New Roman" w:hAnsi="Times New Roman" w:cs="Times New Roman"/>
          <w:sz w:val="28"/>
          <w:szCs w:val="28"/>
        </w:rPr>
        <w:t>Казгорстройпроект</w:t>
      </w:r>
      <w:proofErr w:type="spellEnd"/>
      <w:r>
        <w:rPr>
          <w:rFonts w:ascii="Times New Roman" w:hAnsi="Times New Roman" w:cs="Times New Roman"/>
          <w:sz w:val="28"/>
          <w:szCs w:val="28"/>
        </w:rPr>
        <w:t xml:space="preserve">», Алматы; 3 – Центральный универсальный магазин, Алматы; 4 – Библиотека </w:t>
      </w:r>
      <w:proofErr w:type="spellStart"/>
      <w:r>
        <w:rPr>
          <w:rFonts w:ascii="Times New Roman" w:hAnsi="Times New Roman" w:cs="Times New Roman"/>
          <w:sz w:val="28"/>
          <w:szCs w:val="28"/>
        </w:rPr>
        <w:t>им.А.С.Пушкина</w:t>
      </w:r>
      <w:proofErr w:type="spellEnd"/>
      <w:r>
        <w:rPr>
          <w:rFonts w:ascii="Times New Roman" w:hAnsi="Times New Roman" w:cs="Times New Roman"/>
          <w:sz w:val="28"/>
          <w:szCs w:val="28"/>
        </w:rPr>
        <w:t xml:space="preserve">, Алматы </w:t>
      </w:r>
      <w:r w:rsidRPr="00724E81">
        <w:rPr>
          <w:rFonts w:ascii="Times New Roman" w:hAnsi="Times New Roman" w:cs="Times New Roman"/>
          <w:i/>
          <w:sz w:val="28"/>
          <w:szCs w:val="28"/>
        </w:rPr>
        <w:t>(</w:t>
      </w:r>
      <w:r>
        <w:rPr>
          <w:rFonts w:ascii="Times New Roman" w:hAnsi="Times New Roman" w:cs="Times New Roman"/>
          <w:i/>
          <w:sz w:val="28"/>
          <w:szCs w:val="28"/>
        </w:rPr>
        <w:t xml:space="preserve">схема </w:t>
      </w:r>
      <w:r w:rsidRPr="00724E81">
        <w:rPr>
          <w:rFonts w:ascii="Times New Roman" w:hAnsi="Times New Roman" w:cs="Times New Roman"/>
          <w:i/>
          <w:sz w:val="28"/>
          <w:szCs w:val="28"/>
        </w:rPr>
        <w:t>на основе рисунков 2.1 – 2.24)</w:t>
      </w:r>
    </w:p>
    <w:p w14:paraId="54B662CF"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73F98313" w14:textId="77777777" w:rsidR="006E528E" w:rsidRDefault="006E528E" w:rsidP="00817763">
      <w:pPr>
        <w:pStyle w:val="a8"/>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Своеобразной версией отечественного Модернизма стало активное использование национальных орнаментальных мотивов и исторически сложившихся архитектурно-художественных форм, образовав Этно-модернизм. </w:t>
      </w:r>
    </w:p>
    <w:p w14:paraId="462674FA" w14:textId="77777777" w:rsidR="006E528E" w:rsidRDefault="006E528E" w:rsidP="00817763">
      <w:pPr>
        <w:pStyle w:val="a8"/>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концу 20 века в отечественной архитектуре начинает доминировать многоаспектный Постмодернизм. </w:t>
      </w:r>
    </w:p>
    <w:p w14:paraId="4C626513" w14:textId="77777777" w:rsidR="006E528E" w:rsidRDefault="006E528E" w:rsidP="00817763">
      <w:pPr>
        <w:pStyle w:val="a8"/>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Развитие отечественного Постмодернизма парадоксально постепенно трансформировалось в широко распространившийся Нео-модернизм.</w:t>
      </w:r>
    </w:p>
    <w:p w14:paraId="75CC63F7" w14:textId="77777777" w:rsidR="006E528E" w:rsidRDefault="006E528E" w:rsidP="00817763">
      <w:pPr>
        <w:pStyle w:val="a8"/>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Отдельным аспектом отечественного Модернизма конца 20 века стал не получивший широкого распространения, но проявившийся рядом характерных примеров </w:t>
      </w:r>
      <w:proofErr w:type="spellStart"/>
      <w:r>
        <w:rPr>
          <w:rFonts w:ascii="Times New Roman" w:hAnsi="Times New Roman" w:cs="Times New Roman"/>
          <w:sz w:val="28"/>
          <w:szCs w:val="28"/>
        </w:rPr>
        <w:t>Деконструктивизм</w:t>
      </w:r>
      <w:proofErr w:type="spellEnd"/>
      <w:r>
        <w:rPr>
          <w:rFonts w:ascii="Times New Roman" w:hAnsi="Times New Roman" w:cs="Times New Roman"/>
          <w:sz w:val="28"/>
          <w:szCs w:val="28"/>
        </w:rPr>
        <w:t>.</w:t>
      </w:r>
    </w:p>
    <w:p w14:paraId="3D23E14F" w14:textId="77777777" w:rsidR="006E528E" w:rsidRPr="00D24B17" w:rsidRDefault="006E528E" w:rsidP="00817763">
      <w:pPr>
        <w:pStyle w:val="a8"/>
        <w:numPr>
          <w:ilvl w:val="0"/>
          <w:numId w:val="42"/>
        </w:numPr>
        <w:spacing w:after="0" w:line="240" w:lineRule="auto"/>
        <w:jc w:val="both"/>
        <w:rPr>
          <w:rFonts w:ascii="Times New Roman" w:hAnsi="Times New Roman" w:cs="Times New Roman"/>
          <w:sz w:val="28"/>
          <w:szCs w:val="28"/>
        </w:rPr>
      </w:pPr>
      <w:r w:rsidRPr="00D24B17">
        <w:rPr>
          <w:rFonts w:ascii="Times New Roman" w:hAnsi="Times New Roman" w:cs="Times New Roman"/>
          <w:sz w:val="28"/>
          <w:szCs w:val="28"/>
        </w:rPr>
        <w:t xml:space="preserve"> Зарубежный и казахстанский Модернизм имеют архитектурно-художественные параллели</w:t>
      </w:r>
      <w:r>
        <w:rPr>
          <w:rFonts w:ascii="Times New Roman" w:hAnsi="Times New Roman" w:cs="Times New Roman"/>
          <w:sz w:val="28"/>
          <w:szCs w:val="28"/>
        </w:rPr>
        <w:t>.</w:t>
      </w:r>
    </w:p>
    <w:p w14:paraId="248760CD" w14:textId="77777777" w:rsidR="006E528E" w:rsidRPr="00977562"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Особенности развития казахстанского Модернизма второй половины 20 века и современный ему архитектурно-художественный контекст показаны в рисунках 2.25, 2.26 и 2.27.</w:t>
      </w:r>
    </w:p>
    <w:p w14:paraId="78996EC9" w14:textId="77777777" w:rsidR="006E528E"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Архитектурно-художественные параллели зарубежного и казахстанского модернизма второй половины 20 века показаны на рисунках 2.28, 2.29, 2.30, 2.31.</w:t>
      </w:r>
    </w:p>
    <w:p w14:paraId="313C1ED0" w14:textId="77777777" w:rsidR="006E528E" w:rsidRPr="00221F26" w:rsidRDefault="006E528E" w:rsidP="006E528E">
      <w:pPr>
        <w:spacing w:after="0" w:line="240" w:lineRule="auto"/>
        <w:jc w:val="center"/>
        <w:rPr>
          <w:rFonts w:ascii="Times New Roman" w:eastAsia="Times New Roman" w:hAnsi="Times New Roman" w:cs="Times New Roman"/>
          <w:sz w:val="24"/>
          <w:szCs w:val="24"/>
          <w:lang w:eastAsia="ru-RU"/>
        </w:rPr>
      </w:pPr>
    </w:p>
    <w:p w14:paraId="544EC28F" w14:textId="380809A1" w:rsidR="006E528E" w:rsidRDefault="006E528E" w:rsidP="00BD766F">
      <w:pPr>
        <w:spacing w:after="0" w:line="240" w:lineRule="auto"/>
        <w:jc w:val="both"/>
        <w:rPr>
          <w:rFonts w:ascii="Times New Roman" w:hAnsi="Times New Roman" w:cs="Times New Roman"/>
          <w:sz w:val="28"/>
          <w:szCs w:val="28"/>
        </w:rPr>
      </w:pPr>
    </w:p>
    <w:p w14:paraId="2766379D" w14:textId="17703883" w:rsidR="006E528E" w:rsidRDefault="006E528E" w:rsidP="00BD766F">
      <w:pPr>
        <w:spacing w:after="0" w:line="240" w:lineRule="auto"/>
        <w:jc w:val="both"/>
        <w:rPr>
          <w:rFonts w:ascii="Times New Roman" w:hAnsi="Times New Roman" w:cs="Times New Roman"/>
          <w:sz w:val="28"/>
          <w:szCs w:val="28"/>
        </w:rPr>
      </w:pPr>
    </w:p>
    <w:p w14:paraId="4734AF17" w14:textId="4B2DD35B" w:rsidR="006E528E" w:rsidRDefault="006E528E" w:rsidP="00BD766F">
      <w:pPr>
        <w:spacing w:after="0" w:line="240" w:lineRule="auto"/>
        <w:jc w:val="both"/>
        <w:rPr>
          <w:rFonts w:ascii="Times New Roman" w:hAnsi="Times New Roman" w:cs="Times New Roman"/>
          <w:sz w:val="28"/>
          <w:szCs w:val="28"/>
        </w:rPr>
      </w:pPr>
    </w:p>
    <w:p w14:paraId="38122745" w14:textId="2B795A69" w:rsidR="006E528E" w:rsidRDefault="006E528E" w:rsidP="00BD766F">
      <w:pPr>
        <w:spacing w:after="0" w:line="240" w:lineRule="auto"/>
        <w:jc w:val="both"/>
        <w:rPr>
          <w:rFonts w:ascii="Times New Roman" w:hAnsi="Times New Roman" w:cs="Times New Roman"/>
          <w:sz w:val="28"/>
          <w:szCs w:val="28"/>
        </w:rPr>
      </w:pPr>
    </w:p>
    <w:p w14:paraId="698E278A" w14:textId="0D8FB838" w:rsidR="006E528E" w:rsidRDefault="006E528E" w:rsidP="00BD766F">
      <w:pPr>
        <w:spacing w:after="0" w:line="240" w:lineRule="auto"/>
        <w:jc w:val="both"/>
        <w:rPr>
          <w:rFonts w:ascii="Times New Roman" w:hAnsi="Times New Roman" w:cs="Times New Roman"/>
          <w:sz w:val="28"/>
          <w:szCs w:val="28"/>
        </w:rPr>
      </w:pPr>
    </w:p>
    <w:p w14:paraId="5D9B0313" w14:textId="1ED1DBBA" w:rsidR="006E528E" w:rsidRDefault="006E528E" w:rsidP="00BD766F">
      <w:pPr>
        <w:spacing w:after="0" w:line="240" w:lineRule="auto"/>
        <w:jc w:val="both"/>
        <w:rPr>
          <w:rFonts w:ascii="Times New Roman" w:hAnsi="Times New Roman" w:cs="Times New Roman"/>
          <w:sz w:val="28"/>
          <w:szCs w:val="28"/>
        </w:rPr>
      </w:pPr>
    </w:p>
    <w:p w14:paraId="73E730A7" w14:textId="07427ED1" w:rsidR="006E528E" w:rsidRDefault="006E528E" w:rsidP="00BD766F">
      <w:pPr>
        <w:spacing w:after="0" w:line="240" w:lineRule="auto"/>
        <w:jc w:val="both"/>
        <w:rPr>
          <w:rFonts w:ascii="Times New Roman" w:hAnsi="Times New Roman" w:cs="Times New Roman"/>
          <w:sz w:val="28"/>
          <w:szCs w:val="28"/>
        </w:rPr>
      </w:pPr>
    </w:p>
    <w:p w14:paraId="1D07CD0D" w14:textId="4F523D3E" w:rsidR="006E528E" w:rsidRDefault="006E528E" w:rsidP="00BD766F">
      <w:pPr>
        <w:spacing w:after="0" w:line="240" w:lineRule="auto"/>
        <w:jc w:val="both"/>
        <w:rPr>
          <w:rFonts w:ascii="Times New Roman" w:hAnsi="Times New Roman" w:cs="Times New Roman"/>
          <w:sz w:val="28"/>
          <w:szCs w:val="28"/>
        </w:rPr>
      </w:pPr>
    </w:p>
    <w:p w14:paraId="21046557" w14:textId="40B09113" w:rsidR="006E528E" w:rsidRDefault="006E528E" w:rsidP="00BD766F">
      <w:pPr>
        <w:spacing w:after="0" w:line="240" w:lineRule="auto"/>
        <w:jc w:val="both"/>
        <w:rPr>
          <w:rFonts w:ascii="Times New Roman" w:hAnsi="Times New Roman" w:cs="Times New Roman"/>
          <w:sz w:val="28"/>
          <w:szCs w:val="28"/>
        </w:rPr>
      </w:pPr>
    </w:p>
    <w:p w14:paraId="50BA50E8" w14:textId="16BEA74E" w:rsidR="006E528E" w:rsidRDefault="006E528E" w:rsidP="00BD766F">
      <w:pPr>
        <w:spacing w:after="0" w:line="240" w:lineRule="auto"/>
        <w:jc w:val="both"/>
        <w:rPr>
          <w:rFonts w:ascii="Times New Roman" w:hAnsi="Times New Roman" w:cs="Times New Roman"/>
          <w:sz w:val="28"/>
          <w:szCs w:val="28"/>
        </w:rPr>
      </w:pPr>
    </w:p>
    <w:p w14:paraId="2B2518B4" w14:textId="4931822A" w:rsidR="006E528E" w:rsidRDefault="006E528E" w:rsidP="00BD766F">
      <w:pPr>
        <w:spacing w:after="0" w:line="240" w:lineRule="auto"/>
        <w:jc w:val="both"/>
        <w:rPr>
          <w:rFonts w:ascii="Times New Roman" w:hAnsi="Times New Roman" w:cs="Times New Roman"/>
          <w:sz w:val="28"/>
          <w:szCs w:val="28"/>
        </w:rPr>
      </w:pPr>
    </w:p>
    <w:p w14:paraId="0B5B57C2" w14:textId="4A42606D" w:rsidR="006E528E" w:rsidRDefault="006E528E" w:rsidP="00BD766F">
      <w:pPr>
        <w:spacing w:after="0" w:line="240" w:lineRule="auto"/>
        <w:jc w:val="both"/>
        <w:rPr>
          <w:rFonts w:ascii="Times New Roman" w:hAnsi="Times New Roman" w:cs="Times New Roman"/>
          <w:sz w:val="28"/>
          <w:szCs w:val="28"/>
        </w:rPr>
      </w:pPr>
    </w:p>
    <w:p w14:paraId="6F7A2337" w14:textId="3BA5EB38" w:rsidR="006E528E" w:rsidRDefault="006E528E" w:rsidP="00BD766F">
      <w:pPr>
        <w:spacing w:after="0" w:line="240" w:lineRule="auto"/>
        <w:jc w:val="both"/>
        <w:rPr>
          <w:rFonts w:ascii="Times New Roman" w:hAnsi="Times New Roman" w:cs="Times New Roman"/>
          <w:sz w:val="28"/>
          <w:szCs w:val="28"/>
        </w:rPr>
      </w:pPr>
    </w:p>
    <w:p w14:paraId="673D8F18" w14:textId="3FA77E0F" w:rsidR="006E528E" w:rsidRDefault="006E528E" w:rsidP="00BD766F">
      <w:pPr>
        <w:spacing w:after="0" w:line="240" w:lineRule="auto"/>
        <w:jc w:val="both"/>
        <w:rPr>
          <w:rFonts w:ascii="Times New Roman" w:hAnsi="Times New Roman" w:cs="Times New Roman"/>
          <w:sz w:val="28"/>
          <w:szCs w:val="28"/>
        </w:rPr>
      </w:pPr>
    </w:p>
    <w:p w14:paraId="179BE656" w14:textId="52E01F66" w:rsidR="006E528E" w:rsidRDefault="006E528E" w:rsidP="00BD766F">
      <w:pPr>
        <w:spacing w:after="0" w:line="240" w:lineRule="auto"/>
        <w:jc w:val="both"/>
        <w:rPr>
          <w:rFonts w:ascii="Times New Roman" w:hAnsi="Times New Roman" w:cs="Times New Roman"/>
          <w:sz w:val="28"/>
          <w:szCs w:val="28"/>
        </w:rPr>
      </w:pPr>
    </w:p>
    <w:p w14:paraId="7B2161B2" w14:textId="4AADDB1B" w:rsidR="006E528E" w:rsidRDefault="006E528E" w:rsidP="00BD766F">
      <w:pPr>
        <w:spacing w:after="0" w:line="240" w:lineRule="auto"/>
        <w:jc w:val="both"/>
        <w:rPr>
          <w:rFonts w:ascii="Times New Roman" w:hAnsi="Times New Roman" w:cs="Times New Roman"/>
          <w:sz w:val="28"/>
          <w:szCs w:val="28"/>
        </w:rPr>
      </w:pPr>
    </w:p>
    <w:p w14:paraId="0ABB74F3" w14:textId="54825575" w:rsidR="006E528E" w:rsidRDefault="006E528E" w:rsidP="00BD766F">
      <w:pPr>
        <w:spacing w:after="0" w:line="240" w:lineRule="auto"/>
        <w:jc w:val="both"/>
        <w:rPr>
          <w:rFonts w:ascii="Times New Roman" w:hAnsi="Times New Roman" w:cs="Times New Roman"/>
          <w:sz w:val="28"/>
          <w:szCs w:val="28"/>
        </w:rPr>
      </w:pPr>
    </w:p>
    <w:p w14:paraId="271558C6" w14:textId="78FB73A6" w:rsidR="006E528E" w:rsidRDefault="006E528E" w:rsidP="00BD766F">
      <w:pPr>
        <w:spacing w:after="0" w:line="240" w:lineRule="auto"/>
        <w:jc w:val="both"/>
        <w:rPr>
          <w:rFonts w:ascii="Times New Roman" w:hAnsi="Times New Roman" w:cs="Times New Roman"/>
          <w:sz w:val="28"/>
          <w:szCs w:val="28"/>
        </w:rPr>
      </w:pPr>
    </w:p>
    <w:p w14:paraId="6190B1B2" w14:textId="06FDE664" w:rsidR="006E528E" w:rsidRDefault="006E528E" w:rsidP="00BD766F">
      <w:pPr>
        <w:spacing w:after="0" w:line="240" w:lineRule="auto"/>
        <w:jc w:val="both"/>
        <w:rPr>
          <w:rFonts w:ascii="Times New Roman" w:hAnsi="Times New Roman" w:cs="Times New Roman"/>
          <w:sz w:val="28"/>
          <w:szCs w:val="28"/>
        </w:rPr>
      </w:pPr>
    </w:p>
    <w:p w14:paraId="557C2CF2" w14:textId="17D5169C" w:rsidR="006E528E" w:rsidRDefault="006E528E" w:rsidP="00BD766F">
      <w:pPr>
        <w:spacing w:after="0" w:line="240" w:lineRule="auto"/>
        <w:jc w:val="both"/>
        <w:rPr>
          <w:rFonts w:ascii="Times New Roman" w:hAnsi="Times New Roman" w:cs="Times New Roman"/>
          <w:sz w:val="28"/>
          <w:szCs w:val="28"/>
        </w:rPr>
      </w:pPr>
    </w:p>
    <w:p w14:paraId="64D11837" w14:textId="449AE300" w:rsidR="006E528E" w:rsidRDefault="006E528E" w:rsidP="00BD766F">
      <w:pPr>
        <w:spacing w:after="0" w:line="240" w:lineRule="auto"/>
        <w:jc w:val="both"/>
        <w:rPr>
          <w:rFonts w:ascii="Times New Roman" w:hAnsi="Times New Roman" w:cs="Times New Roman"/>
          <w:sz w:val="28"/>
          <w:szCs w:val="28"/>
        </w:rPr>
      </w:pPr>
    </w:p>
    <w:p w14:paraId="05035BDB" w14:textId="6CE7A6C4" w:rsidR="006E528E" w:rsidRDefault="006E528E" w:rsidP="00BD766F">
      <w:pPr>
        <w:spacing w:after="0" w:line="240" w:lineRule="auto"/>
        <w:jc w:val="both"/>
        <w:rPr>
          <w:rFonts w:ascii="Times New Roman" w:hAnsi="Times New Roman" w:cs="Times New Roman"/>
          <w:sz w:val="28"/>
          <w:szCs w:val="28"/>
        </w:rPr>
      </w:pPr>
    </w:p>
    <w:p w14:paraId="0DF58E9D" w14:textId="206CD59C" w:rsidR="006E528E" w:rsidRDefault="006E528E" w:rsidP="00BD766F">
      <w:pPr>
        <w:spacing w:after="0" w:line="240" w:lineRule="auto"/>
        <w:jc w:val="both"/>
        <w:rPr>
          <w:rFonts w:ascii="Times New Roman" w:hAnsi="Times New Roman" w:cs="Times New Roman"/>
          <w:sz w:val="28"/>
          <w:szCs w:val="28"/>
        </w:rPr>
      </w:pPr>
    </w:p>
    <w:p w14:paraId="0A4B7A79" w14:textId="0CA61B4C" w:rsidR="006E528E" w:rsidRDefault="006E528E" w:rsidP="00BD766F">
      <w:pPr>
        <w:spacing w:after="0" w:line="240" w:lineRule="auto"/>
        <w:jc w:val="both"/>
        <w:rPr>
          <w:rFonts w:ascii="Times New Roman" w:hAnsi="Times New Roman" w:cs="Times New Roman"/>
          <w:sz w:val="28"/>
          <w:szCs w:val="28"/>
        </w:rPr>
      </w:pPr>
    </w:p>
    <w:p w14:paraId="5B71F3F2" w14:textId="3DA873BD" w:rsidR="006E528E" w:rsidRDefault="006E528E" w:rsidP="00BD766F">
      <w:pPr>
        <w:spacing w:after="0" w:line="240" w:lineRule="auto"/>
        <w:jc w:val="both"/>
        <w:rPr>
          <w:rFonts w:ascii="Times New Roman" w:hAnsi="Times New Roman" w:cs="Times New Roman"/>
          <w:sz w:val="28"/>
          <w:szCs w:val="28"/>
        </w:rPr>
      </w:pPr>
    </w:p>
    <w:p w14:paraId="026CF7ED" w14:textId="296FDF8B" w:rsidR="006E528E" w:rsidRDefault="006E528E" w:rsidP="00BD766F">
      <w:pPr>
        <w:spacing w:after="0" w:line="240" w:lineRule="auto"/>
        <w:jc w:val="both"/>
        <w:rPr>
          <w:rFonts w:ascii="Times New Roman" w:hAnsi="Times New Roman" w:cs="Times New Roman"/>
          <w:sz w:val="28"/>
          <w:szCs w:val="28"/>
        </w:rPr>
      </w:pPr>
    </w:p>
    <w:p w14:paraId="43DFA3ED" w14:textId="75A09010" w:rsidR="006E528E" w:rsidRDefault="006E528E" w:rsidP="00BD766F">
      <w:pPr>
        <w:spacing w:after="0" w:line="240" w:lineRule="auto"/>
        <w:jc w:val="both"/>
        <w:rPr>
          <w:rFonts w:ascii="Times New Roman" w:hAnsi="Times New Roman" w:cs="Times New Roman"/>
          <w:sz w:val="28"/>
          <w:szCs w:val="28"/>
        </w:rPr>
      </w:pPr>
    </w:p>
    <w:p w14:paraId="2BC3B544" w14:textId="0E0DCA7F" w:rsidR="006E528E" w:rsidRDefault="006E528E" w:rsidP="00BD766F">
      <w:pPr>
        <w:spacing w:after="0" w:line="240" w:lineRule="auto"/>
        <w:jc w:val="both"/>
        <w:rPr>
          <w:rFonts w:ascii="Times New Roman" w:hAnsi="Times New Roman" w:cs="Times New Roman"/>
          <w:sz w:val="28"/>
          <w:szCs w:val="28"/>
        </w:rPr>
      </w:pPr>
    </w:p>
    <w:p w14:paraId="421E26FB" w14:textId="19CA318B" w:rsidR="006E528E" w:rsidRDefault="006E528E" w:rsidP="00BD766F">
      <w:pPr>
        <w:spacing w:after="0" w:line="240" w:lineRule="auto"/>
        <w:jc w:val="both"/>
        <w:rPr>
          <w:rFonts w:ascii="Times New Roman" w:hAnsi="Times New Roman" w:cs="Times New Roman"/>
          <w:sz w:val="28"/>
          <w:szCs w:val="28"/>
        </w:rPr>
      </w:pPr>
    </w:p>
    <w:p w14:paraId="7CDB6A79" w14:textId="0890A104" w:rsidR="006E528E" w:rsidRDefault="006E528E" w:rsidP="00BD766F">
      <w:pPr>
        <w:spacing w:after="0" w:line="240" w:lineRule="auto"/>
        <w:jc w:val="both"/>
        <w:rPr>
          <w:rFonts w:ascii="Times New Roman" w:hAnsi="Times New Roman" w:cs="Times New Roman"/>
          <w:sz w:val="28"/>
          <w:szCs w:val="28"/>
        </w:rPr>
      </w:pPr>
    </w:p>
    <w:p w14:paraId="2F7DD013" w14:textId="08A43688" w:rsidR="006E528E" w:rsidRDefault="006E528E" w:rsidP="00BD766F">
      <w:pPr>
        <w:spacing w:after="0" w:line="240" w:lineRule="auto"/>
        <w:jc w:val="both"/>
        <w:rPr>
          <w:rFonts w:ascii="Times New Roman" w:hAnsi="Times New Roman" w:cs="Times New Roman"/>
          <w:sz w:val="28"/>
          <w:szCs w:val="28"/>
        </w:rPr>
      </w:pPr>
    </w:p>
    <w:p w14:paraId="2F5CBE45" w14:textId="77777777" w:rsidR="006E528E" w:rsidRPr="005E7930" w:rsidRDefault="006E528E" w:rsidP="006E528E">
      <w:pPr>
        <w:spacing w:after="0" w:line="240" w:lineRule="auto"/>
        <w:jc w:val="both"/>
        <w:rPr>
          <w:rFonts w:ascii="Times New Roman" w:hAnsi="Times New Roman" w:cs="Times New Roman"/>
          <w:b/>
          <w:sz w:val="28"/>
          <w:szCs w:val="28"/>
        </w:rPr>
      </w:pPr>
      <w:r w:rsidRPr="005E7930">
        <w:rPr>
          <w:rFonts w:ascii="Times New Roman" w:hAnsi="Times New Roman" w:cs="Times New Roman"/>
          <w:b/>
          <w:sz w:val="28"/>
          <w:szCs w:val="28"/>
        </w:rPr>
        <w:t>Раздел 3</w:t>
      </w:r>
    </w:p>
    <w:p w14:paraId="13FC25C0" w14:textId="77777777" w:rsidR="006E528E" w:rsidRPr="005E7930" w:rsidRDefault="006E528E" w:rsidP="006E528E">
      <w:pPr>
        <w:spacing w:after="0" w:line="240" w:lineRule="auto"/>
        <w:jc w:val="both"/>
        <w:rPr>
          <w:rFonts w:ascii="Times New Roman" w:hAnsi="Times New Roman" w:cs="Times New Roman"/>
          <w:b/>
          <w:sz w:val="28"/>
          <w:szCs w:val="28"/>
        </w:rPr>
      </w:pPr>
      <w:r w:rsidRPr="005E7930">
        <w:rPr>
          <w:rFonts w:ascii="Times New Roman" w:hAnsi="Times New Roman" w:cs="Times New Roman"/>
          <w:b/>
          <w:sz w:val="28"/>
          <w:szCs w:val="28"/>
        </w:rPr>
        <w:t>НЕОМОДЕРНИЗМ В АРХИТЕКТУРЕ КАЗАХСТАНА НАЧАЛА 21 ВЕКА</w:t>
      </w:r>
    </w:p>
    <w:p w14:paraId="4B40F191" w14:textId="77777777" w:rsidR="006E528E" w:rsidRPr="005E7930" w:rsidRDefault="006E528E" w:rsidP="006E528E">
      <w:pPr>
        <w:spacing w:after="0" w:line="240" w:lineRule="auto"/>
        <w:jc w:val="center"/>
        <w:rPr>
          <w:rFonts w:ascii="Times New Roman" w:hAnsi="Times New Roman" w:cs="Times New Roman"/>
          <w:sz w:val="28"/>
          <w:szCs w:val="28"/>
        </w:rPr>
      </w:pPr>
    </w:p>
    <w:p w14:paraId="15803812" w14:textId="77777777" w:rsidR="006E528E" w:rsidRDefault="006E528E" w:rsidP="006E528E">
      <w:pPr>
        <w:spacing w:after="0" w:line="240" w:lineRule="auto"/>
        <w:jc w:val="both"/>
        <w:rPr>
          <w:rFonts w:ascii="Times New Roman" w:hAnsi="Times New Roman" w:cs="Times New Roman"/>
          <w:b/>
          <w:sz w:val="28"/>
          <w:szCs w:val="28"/>
        </w:rPr>
      </w:pPr>
      <w:r w:rsidRPr="00BD7C42">
        <w:rPr>
          <w:rFonts w:ascii="Times New Roman" w:hAnsi="Times New Roman" w:cs="Times New Roman"/>
          <w:b/>
          <w:sz w:val="28"/>
          <w:szCs w:val="28"/>
        </w:rPr>
        <w:t>3.1 Архитектурно-художест</w:t>
      </w:r>
      <w:r>
        <w:rPr>
          <w:rFonts w:ascii="Times New Roman" w:hAnsi="Times New Roman" w:cs="Times New Roman"/>
          <w:b/>
          <w:sz w:val="28"/>
          <w:szCs w:val="28"/>
        </w:rPr>
        <w:t xml:space="preserve">венный контекст казахстанского </w:t>
      </w:r>
      <w:proofErr w:type="spellStart"/>
      <w:r>
        <w:rPr>
          <w:rFonts w:ascii="Times New Roman" w:hAnsi="Times New Roman" w:cs="Times New Roman"/>
          <w:b/>
          <w:sz w:val="28"/>
          <w:szCs w:val="28"/>
        </w:rPr>
        <w:t>Н</w:t>
      </w:r>
      <w:r w:rsidRPr="00BD7C42">
        <w:rPr>
          <w:rFonts w:ascii="Times New Roman" w:hAnsi="Times New Roman" w:cs="Times New Roman"/>
          <w:b/>
          <w:sz w:val="28"/>
          <w:szCs w:val="28"/>
        </w:rPr>
        <w:t>еомодернизма</w:t>
      </w:r>
      <w:proofErr w:type="spellEnd"/>
      <w:r w:rsidRPr="00BD7C42">
        <w:rPr>
          <w:rFonts w:ascii="Times New Roman" w:hAnsi="Times New Roman" w:cs="Times New Roman"/>
          <w:b/>
          <w:sz w:val="28"/>
          <w:szCs w:val="28"/>
        </w:rPr>
        <w:t xml:space="preserve"> в</w:t>
      </w:r>
      <w:r>
        <w:rPr>
          <w:rFonts w:ascii="Times New Roman" w:hAnsi="Times New Roman" w:cs="Times New Roman"/>
          <w:b/>
          <w:sz w:val="28"/>
          <w:szCs w:val="28"/>
        </w:rPr>
        <w:t xml:space="preserve"> зарубежной</w:t>
      </w:r>
      <w:r w:rsidRPr="00BD7C42">
        <w:rPr>
          <w:rFonts w:ascii="Times New Roman" w:hAnsi="Times New Roman" w:cs="Times New Roman"/>
          <w:b/>
          <w:sz w:val="28"/>
          <w:szCs w:val="28"/>
        </w:rPr>
        <w:t xml:space="preserve"> архитектуре</w:t>
      </w:r>
      <w:r>
        <w:rPr>
          <w:rFonts w:ascii="Times New Roman" w:hAnsi="Times New Roman" w:cs="Times New Roman"/>
          <w:b/>
          <w:sz w:val="28"/>
          <w:szCs w:val="28"/>
        </w:rPr>
        <w:t xml:space="preserve"> </w:t>
      </w:r>
    </w:p>
    <w:p w14:paraId="72F3CFB2" w14:textId="77777777" w:rsidR="006E528E" w:rsidRDefault="006E528E" w:rsidP="006E528E">
      <w:pPr>
        <w:spacing w:after="0" w:line="240" w:lineRule="auto"/>
        <w:jc w:val="both"/>
        <w:rPr>
          <w:rFonts w:ascii="Times New Roman" w:hAnsi="Times New Roman" w:cs="Times New Roman"/>
          <w:b/>
          <w:sz w:val="28"/>
          <w:szCs w:val="28"/>
        </w:rPr>
      </w:pPr>
    </w:p>
    <w:p w14:paraId="0E73D29C" w14:textId="77777777" w:rsidR="006E528E" w:rsidRDefault="006E528E" w:rsidP="006E528E">
      <w:pPr>
        <w:spacing w:after="0" w:line="240" w:lineRule="auto"/>
        <w:jc w:val="both"/>
        <w:rPr>
          <w:rFonts w:ascii="Times New Roman" w:hAnsi="Times New Roman" w:cs="Times New Roman"/>
          <w:sz w:val="28"/>
          <w:szCs w:val="28"/>
        </w:rPr>
      </w:pPr>
      <w:r w:rsidRPr="00E60C0F">
        <w:rPr>
          <w:rFonts w:ascii="Times New Roman" w:hAnsi="Times New Roman" w:cs="Times New Roman"/>
          <w:sz w:val="28"/>
          <w:szCs w:val="28"/>
        </w:rPr>
        <w:tab/>
        <w:t>Начало 21 века в зарубежной</w:t>
      </w:r>
      <w:r>
        <w:rPr>
          <w:rFonts w:ascii="Times New Roman" w:hAnsi="Times New Roman" w:cs="Times New Roman"/>
          <w:sz w:val="28"/>
          <w:szCs w:val="28"/>
        </w:rPr>
        <w:t xml:space="preserve"> архитектуре показательно сосуществованием нескольких стилей, каждый из которых проявился в нескольких разновидностях. Наибольшее количество построек можно отнести к </w:t>
      </w:r>
      <w:r w:rsidRPr="00321057">
        <w:rPr>
          <w:rFonts w:ascii="Times New Roman" w:hAnsi="Times New Roman" w:cs="Times New Roman"/>
          <w:b/>
          <w:sz w:val="28"/>
          <w:szCs w:val="28"/>
        </w:rPr>
        <w:t>Неоромантизму</w:t>
      </w:r>
      <w:r>
        <w:rPr>
          <w:rFonts w:ascii="Times New Roman" w:hAnsi="Times New Roman" w:cs="Times New Roman"/>
          <w:sz w:val="28"/>
          <w:szCs w:val="28"/>
        </w:rPr>
        <w:t xml:space="preserve">. Доминирующее положение в нём занимает выросший из постмодернистского символизма </w:t>
      </w:r>
      <w:proofErr w:type="spellStart"/>
      <w:r>
        <w:rPr>
          <w:rFonts w:ascii="Times New Roman" w:hAnsi="Times New Roman" w:cs="Times New Roman"/>
          <w:sz w:val="28"/>
          <w:szCs w:val="28"/>
        </w:rPr>
        <w:t>Неометафоризм</w:t>
      </w:r>
      <w:proofErr w:type="spellEnd"/>
      <w:r>
        <w:rPr>
          <w:rFonts w:ascii="Times New Roman" w:hAnsi="Times New Roman" w:cs="Times New Roman"/>
          <w:sz w:val="28"/>
          <w:szCs w:val="28"/>
        </w:rPr>
        <w:t xml:space="preserve">. </w:t>
      </w:r>
    </w:p>
    <w:p w14:paraId="0C63505D" w14:textId="77777777" w:rsidR="006E528E" w:rsidRDefault="006E528E" w:rsidP="006E528E">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Так </w:t>
      </w:r>
      <w:r>
        <w:rPr>
          <w:rFonts w:ascii="Times New Roman" w:eastAsia="Times New Roman" w:hAnsi="Times New Roman" w:cs="Times New Roman"/>
          <w:sz w:val="28"/>
          <w:szCs w:val="28"/>
          <w:lang w:eastAsia="ru-RU"/>
        </w:rPr>
        <w:t>Дегустационный зал / «Город вина» в</w:t>
      </w:r>
      <w:r w:rsidRPr="007E7F1D">
        <w:rPr>
          <w:rFonts w:ascii="Times New Roman" w:eastAsia="Times New Roman" w:hAnsi="Times New Roman" w:cs="Times New Roman"/>
          <w:sz w:val="28"/>
          <w:szCs w:val="28"/>
          <w:lang w:eastAsia="ru-RU"/>
        </w:rPr>
        <w:t xml:space="preserve"> Бордо (арх. </w:t>
      </w:r>
      <w:proofErr w:type="spellStart"/>
      <w:r w:rsidRPr="007E7F1D">
        <w:rPr>
          <w:rFonts w:ascii="Times New Roman" w:eastAsia="Times New Roman" w:hAnsi="Times New Roman" w:cs="Times New Roman"/>
          <w:sz w:val="28"/>
          <w:szCs w:val="28"/>
          <w:lang w:eastAsia="ru-RU"/>
        </w:rPr>
        <w:t>А.Легендре</w:t>
      </w:r>
      <w:proofErr w:type="spellEnd"/>
      <w:r w:rsidRPr="007E7F1D">
        <w:rPr>
          <w:rFonts w:ascii="Times New Roman" w:eastAsia="Times New Roman" w:hAnsi="Times New Roman" w:cs="Times New Roman"/>
          <w:sz w:val="28"/>
          <w:szCs w:val="28"/>
          <w:lang w:eastAsia="ru-RU"/>
        </w:rPr>
        <w:t xml:space="preserve">, </w:t>
      </w:r>
      <w:proofErr w:type="spellStart"/>
      <w:r w:rsidRPr="007E7F1D">
        <w:rPr>
          <w:rFonts w:ascii="Times New Roman" w:eastAsia="Times New Roman" w:hAnsi="Times New Roman" w:cs="Times New Roman"/>
          <w:sz w:val="28"/>
          <w:szCs w:val="28"/>
          <w:lang w:eastAsia="ru-RU"/>
        </w:rPr>
        <w:t>Н.Дезмайзерес</w:t>
      </w:r>
      <w:proofErr w:type="spellEnd"/>
      <w:r w:rsidRPr="007E7F1D">
        <w:rPr>
          <w:rFonts w:ascii="Times New Roman" w:eastAsia="Times New Roman" w:hAnsi="Times New Roman" w:cs="Times New Roman"/>
          <w:sz w:val="28"/>
          <w:szCs w:val="28"/>
          <w:lang w:eastAsia="ru-RU"/>
        </w:rPr>
        <w:t xml:space="preserve">, «ХТЮ </w:t>
      </w:r>
      <w:proofErr w:type="spellStart"/>
      <w:r w:rsidRPr="007E7F1D">
        <w:rPr>
          <w:rFonts w:ascii="Times New Roman" w:eastAsia="Times New Roman" w:hAnsi="Times New Roman" w:cs="Times New Roman"/>
          <w:sz w:val="28"/>
          <w:szCs w:val="28"/>
          <w:lang w:eastAsia="ru-RU"/>
        </w:rPr>
        <w:t>аркитекс</w:t>
      </w:r>
      <w:proofErr w:type="spellEnd"/>
      <w:r w:rsidRPr="007E7F1D">
        <w:rPr>
          <w:rFonts w:ascii="Times New Roman" w:eastAsia="Times New Roman" w:hAnsi="Times New Roman" w:cs="Times New Roman"/>
          <w:sz w:val="28"/>
          <w:szCs w:val="28"/>
          <w:lang w:eastAsia="ru-RU"/>
        </w:rPr>
        <w:t>», 2016 г.)</w:t>
      </w:r>
      <w:r>
        <w:rPr>
          <w:rFonts w:ascii="Times New Roman" w:eastAsia="Times New Roman" w:hAnsi="Times New Roman" w:cs="Times New Roman"/>
          <w:sz w:val="28"/>
          <w:szCs w:val="28"/>
          <w:lang w:eastAsia="ru-RU"/>
        </w:rPr>
        <w:t xml:space="preserve"> буквально воспроизводит форму используемого для слива вина и отделения осадка декантера, одновременно напоминая вихревое движение вина, наливаемого в бокал. Поверхности сочетают глухие, частично прозрачные и полностью прозрачные ребристые поверхности. Десятиэтажное Офисное здание «Круг </w:t>
      </w:r>
      <w:proofErr w:type="spellStart"/>
      <w:r>
        <w:rPr>
          <w:rFonts w:ascii="Times New Roman" w:eastAsia="Times New Roman" w:hAnsi="Times New Roman" w:cs="Times New Roman"/>
          <w:sz w:val="28"/>
          <w:szCs w:val="28"/>
          <w:lang w:eastAsia="ru-RU"/>
        </w:rPr>
        <w:t>Гуанджоу</w:t>
      </w:r>
      <w:proofErr w:type="spellEnd"/>
      <w:r>
        <w:rPr>
          <w:rFonts w:ascii="Times New Roman" w:eastAsia="Times New Roman" w:hAnsi="Times New Roman" w:cs="Times New Roman"/>
          <w:sz w:val="28"/>
          <w:szCs w:val="28"/>
          <w:lang w:eastAsia="ru-RU"/>
        </w:rPr>
        <w:t>» в</w:t>
      </w:r>
      <w:r w:rsidRPr="00322986">
        <w:rPr>
          <w:rFonts w:ascii="Times New Roman" w:eastAsia="Times New Roman" w:hAnsi="Times New Roman" w:cs="Times New Roman"/>
          <w:sz w:val="28"/>
          <w:szCs w:val="28"/>
          <w:lang w:eastAsia="ru-RU"/>
        </w:rPr>
        <w:t xml:space="preserve"> </w:t>
      </w:r>
      <w:proofErr w:type="spellStart"/>
      <w:r w:rsidRPr="00322986">
        <w:rPr>
          <w:rFonts w:ascii="Times New Roman" w:eastAsia="Times New Roman" w:hAnsi="Times New Roman" w:cs="Times New Roman"/>
          <w:sz w:val="28"/>
          <w:szCs w:val="28"/>
          <w:lang w:eastAsia="ru-RU"/>
        </w:rPr>
        <w:t>Гуанджоу</w:t>
      </w:r>
      <w:proofErr w:type="spellEnd"/>
      <w:r w:rsidRPr="00322986">
        <w:rPr>
          <w:rFonts w:ascii="Times New Roman" w:eastAsia="Times New Roman" w:hAnsi="Times New Roman" w:cs="Times New Roman"/>
          <w:sz w:val="28"/>
          <w:szCs w:val="28"/>
          <w:lang w:eastAsia="ru-RU"/>
        </w:rPr>
        <w:t xml:space="preserve"> (арх. Д. </w:t>
      </w:r>
      <w:proofErr w:type="spellStart"/>
      <w:r w:rsidRPr="00322986">
        <w:rPr>
          <w:rFonts w:ascii="Times New Roman" w:eastAsia="Times New Roman" w:hAnsi="Times New Roman" w:cs="Times New Roman"/>
          <w:sz w:val="28"/>
          <w:szCs w:val="28"/>
          <w:lang w:eastAsia="ru-RU"/>
        </w:rPr>
        <w:t>ди</w:t>
      </w:r>
      <w:proofErr w:type="spellEnd"/>
      <w:r w:rsidRPr="00322986">
        <w:rPr>
          <w:rFonts w:ascii="Times New Roman" w:eastAsia="Times New Roman" w:hAnsi="Times New Roman" w:cs="Times New Roman"/>
          <w:sz w:val="28"/>
          <w:szCs w:val="28"/>
          <w:lang w:eastAsia="ru-RU"/>
        </w:rPr>
        <w:t xml:space="preserve"> </w:t>
      </w:r>
      <w:proofErr w:type="spellStart"/>
      <w:r w:rsidRPr="00322986">
        <w:rPr>
          <w:rFonts w:ascii="Times New Roman" w:eastAsia="Times New Roman" w:hAnsi="Times New Roman" w:cs="Times New Roman"/>
          <w:sz w:val="28"/>
          <w:szCs w:val="28"/>
          <w:lang w:eastAsia="ru-RU"/>
        </w:rPr>
        <w:t>Паскуале</w:t>
      </w:r>
      <w:proofErr w:type="spellEnd"/>
      <w:r w:rsidRPr="00322986">
        <w:rPr>
          <w:rFonts w:ascii="Times New Roman" w:eastAsia="Times New Roman" w:hAnsi="Times New Roman" w:cs="Times New Roman"/>
          <w:sz w:val="28"/>
          <w:szCs w:val="28"/>
          <w:lang w:eastAsia="ru-RU"/>
        </w:rPr>
        <w:t>, 2013 г.)</w:t>
      </w:r>
      <w:r>
        <w:rPr>
          <w:rFonts w:ascii="Times New Roman" w:eastAsia="Times New Roman" w:hAnsi="Times New Roman" w:cs="Times New Roman"/>
          <w:sz w:val="28"/>
          <w:szCs w:val="28"/>
          <w:lang w:eastAsia="ru-RU"/>
        </w:rPr>
        <w:t xml:space="preserve"> повторяет форму традиционной китайской монеты с отверстием. Учитывая функцию здания – таможенная служба порта – метафора выглядит естественной.</w:t>
      </w:r>
      <w:r w:rsidRPr="00322986">
        <w:rPr>
          <w:rStyle w:val="s1"/>
          <w:rFonts w:ascii="Times New Roman" w:hAnsi="Times New Roman" w:cs="Times New Roman"/>
          <w:sz w:val="28"/>
          <w:szCs w:val="28"/>
        </w:rPr>
        <w:t xml:space="preserve"> </w:t>
      </w:r>
      <w:r>
        <w:rPr>
          <w:rStyle w:val="s1"/>
          <w:rFonts w:ascii="Times New Roman" w:hAnsi="Times New Roman" w:cs="Times New Roman"/>
          <w:sz w:val="28"/>
          <w:szCs w:val="28"/>
        </w:rPr>
        <w:t xml:space="preserve">Внешний и внутренний гурты представляют собой уступчатые поверхности из эркеров, переходящих в лоджии. Два соприкасающихся коноида представляет собой </w:t>
      </w:r>
      <w:r w:rsidRPr="007E7F1D">
        <w:rPr>
          <w:rFonts w:ascii="Times New Roman" w:eastAsia="Times New Roman" w:hAnsi="Times New Roman" w:cs="Times New Roman"/>
          <w:sz w:val="28"/>
          <w:szCs w:val="28"/>
          <w:lang w:eastAsia="ru-RU"/>
        </w:rPr>
        <w:t>Музыкальный театр и выставочный зал</w:t>
      </w:r>
      <w:r>
        <w:rPr>
          <w:rFonts w:ascii="Times New Roman" w:eastAsia="Times New Roman" w:hAnsi="Times New Roman" w:cs="Times New Roman"/>
          <w:sz w:val="28"/>
          <w:szCs w:val="28"/>
          <w:lang w:eastAsia="ru-RU"/>
        </w:rPr>
        <w:t xml:space="preserve"> в</w:t>
      </w:r>
      <w:r w:rsidRPr="007E7F1D">
        <w:rPr>
          <w:rFonts w:ascii="Times New Roman" w:eastAsia="Times New Roman" w:hAnsi="Times New Roman" w:cs="Times New Roman"/>
          <w:sz w:val="28"/>
          <w:szCs w:val="28"/>
          <w:lang w:eastAsia="ru-RU"/>
        </w:rPr>
        <w:t xml:space="preserve"> Тбилиси (арх. </w:t>
      </w:r>
      <w:proofErr w:type="spellStart"/>
      <w:r w:rsidRPr="007E7F1D">
        <w:rPr>
          <w:rFonts w:ascii="Times New Roman" w:eastAsia="Times New Roman" w:hAnsi="Times New Roman" w:cs="Times New Roman"/>
          <w:sz w:val="28"/>
          <w:szCs w:val="28"/>
          <w:lang w:eastAsia="ru-RU"/>
        </w:rPr>
        <w:t>М.Фуксас</w:t>
      </w:r>
      <w:proofErr w:type="spellEnd"/>
      <w:r w:rsidRPr="007E7F1D">
        <w:rPr>
          <w:rFonts w:ascii="Times New Roman" w:eastAsia="Times New Roman" w:hAnsi="Times New Roman" w:cs="Times New Roman"/>
          <w:sz w:val="28"/>
          <w:szCs w:val="28"/>
          <w:lang w:eastAsia="ru-RU"/>
        </w:rPr>
        <w:t xml:space="preserve">, </w:t>
      </w:r>
      <w:proofErr w:type="spellStart"/>
      <w:r w:rsidRPr="007E7F1D">
        <w:rPr>
          <w:rFonts w:ascii="Times New Roman" w:eastAsia="Times New Roman" w:hAnsi="Times New Roman" w:cs="Times New Roman"/>
          <w:sz w:val="28"/>
          <w:szCs w:val="28"/>
          <w:lang w:eastAsia="ru-RU"/>
        </w:rPr>
        <w:t>Д.Фуксас-Мандрелли</w:t>
      </w:r>
      <w:proofErr w:type="spellEnd"/>
      <w:r w:rsidRPr="007E7F1D">
        <w:rPr>
          <w:rFonts w:ascii="Times New Roman" w:eastAsia="Times New Roman" w:hAnsi="Times New Roman" w:cs="Times New Roman"/>
          <w:sz w:val="28"/>
          <w:szCs w:val="28"/>
          <w:lang w:eastAsia="ru-RU"/>
        </w:rPr>
        <w:t>, 2016 г.)</w:t>
      </w:r>
      <w:r>
        <w:rPr>
          <w:rFonts w:ascii="Times New Roman" w:eastAsia="Times New Roman" w:hAnsi="Times New Roman" w:cs="Times New Roman"/>
          <w:sz w:val="28"/>
          <w:szCs w:val="28"/>
          <w:lang w:eastAsia="ru-RU"/>
        </w:rPr>
        <w:t>. Торцы решены в виде заглублённых витражей. Внешние поверхности глухие.</w:t>
      </w:r>
      <w:r w:rsidRPr="007E7F1D">
        <w:rPr>
          <w:rStyle w:val="s1"/>
          <w:rFonts w:ascii="Times New Roman" w:hAnsi="Times New Roman" w:cs="Times New Roman"/>
          <w:sz w:val="28"/>
          <w:szCs w:val="28"/>
        </w:rPr>
        <w:t xml:space="preserve"> </w:t>
      </w:r>
      <w:r>
        <w:rPr>
          <w:rStyle w:val="s1"/>
          <w:rFonts w:ascii="Times New Roman" w:hAnsi="Times New Roman" w:cs="Times New Roman"/>
          <w:sz w:val="28"/>
          <w:szCs w:val="28"/>
        </w:rPr>
        <w:t xml:space="preserve">Тридцать три, тридцать и двадцать восемь этажей имеют корпуса </w:t>
      </w:r>
      <w:r w:rsidRPr="00FF3A44">
        <w:rPr>
          <w:rFonts w:ascii="Times New Roman" w:eastAsia="Times New Roman" w:hAnsi="Times New Roman" w:cs="Times New Roman"/>
          <w:sz w:val="28"/>
          <w:szCs w:val="28"/>
          <w:lang w:eastAsia="ru-RU"/>
        </w:rPr>
        <w:t>Многофункциональн</w:t>
      </w:r>
      <w:r>
        <w:rPr>
          <w:rFonts w:ascii="Times New Roman" w:eastAsia="Times New Roman" w:hAnsi="Times New Roman" w:cs="Times New Roman"/>
          <w:sz w:val="28"/>
          <w:szCs w:val="28"/>
          <w:lang w:eastAsia="ru-RU"/>
        </w:rPr>
        <w:t>ого</w:t>
      </w:r>
      <w:r w:rsidRPr="00FF3A44">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а «Башни огня» в</w:t>
      </w:r>
      <w:r w:rsidRPr="00FF3A44">
        <w:rPr>
          <w:rFonts w:ascii="Times New Roman" w:eastAsia="Times New Roman" w:hAnsi="Times New Roman" w:cs="Times New Roman"/>
          <w:sz w:val="28"/>
          <w:szCs w:val="28"/>
          <w:lang w:eastAsia="ru-RU"/>
        </w:rPr>
        <w:t xml:space="preserve"> Баку (арх. «ХОК», 2013 г.)</w:t>
      </w:r>
      <w:r>
        <w:rPr>
          <w:rFonts w:ascii="Times New Roman" w:eastAsia="Times New Roman" w:hAnsi="Times New Roman" w:cs="Times New Roman"/>
          <w:sz w:val="28"/>
          <w:szCs w:val="28"/>
          <w:lang w:eastAsia="ru-RU"/>
        </w:rPr>
        <w:t xml:space="preserve">. Их форма напоминает языки пламени от выходящего из-под земли газа, что является характерной геологической особенностью региона. На гербе города Баку изображены три таких огненных всполоха. </w:t>
      </w:r>
      <w:r w:rsidRPr="00D33095">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нформационный центр «Дом хлеба» в</w:t>
      </w:r>
      <w:r w:rsidRPr="00D33095">
        <w:rPr>
          <w:rFonts w:ascii="Times New Roman" w:eastAsia="Times New Roman" w:hAnsi="Times New Roman" w:cs="Times New Roman"/>
          <w:sz w:val="28"/>
          <w:szCs w:val="28"/>
          <w:lang w:eastAsia="ru-RU"/>
        </w:rPr>
        <w:t xml:space="preserve"> </w:t>
      </w:r>
      <w:proofErr w:type="spellStart"/>
      <w:r w:rsidRPr="00D33095">
        <w:rPr>
          <w:rFonts w:ascii="Times New Roman" w:eastAsia="Times New Roman" w:hAnsi="Times New Roman" w:cs="Times New Roman"/>
          <w:sz w:val="28"/>
          <w:szCs w:val="28"/>
          <w:lang w:eastAsia="ru-RU"/>
        </w:rPr>
        <w:t>Астен</w:t>
      </w:r>
      <w:r>
        <w:rPr>
          <w:rFonts w:ascii="Times New Roman" w:eastAsia="Times New Roman" w:hAnsi="Times New Roman" w:cs="Times New Roman"/>
          <w:sz w:val="28"/>
          <w:szCs w:val="28"/>
          <w:lang w:eastAsia="ru-RU"/>
        </w:rPr>
        <w:t>е</w:t>
      </w:r>
      <w:proofErr w:type="spellEnd"/>
      <w:r w:rsidRPr="00D33095">
        <w:rPr>
          <w:rFonts w:ascii="Times New Roman" w:eastAsia="Times New Roman" w:hAnsi="Times New Roman" w:cs="Times New Roman"/>
          <w:sz w:val="28"/>
          <w:szCs w:val="28"/>
          <w:lang w:eastAsia="ru-RU"/>
        </w:rPr>
        <w:t xml:space="preserve"> (арх. «КООП </w:t>
      </w:r>
      <w:proofErr w:type="spellStart"/>
      <w:r w:rsidRPr="00D33095">
        <w:rPr>
          <w:rFonts w:ascii="Times New Roman" w:eastAsia="Times New Roman" w:hAnsi="Times New Roman" w:cs="Times New Roman"/>
          <w:sz w:val="28"/>
          <w:szCs w:val="28"/>
          <w:lang w:eastAsia="ru-RU"/>
        </w:rPr>
        <w:t>химельблау</w:t>
      </w:r>
      <w:proofErr w:type="spellEnd"/>
      <w:r w:rsidRPr="00D33095">
        <w:rPr>
          <w:rFonts w:ascii="Times New Roman" w:eastAsia="Times New Roman" w:hAnsi="Times New Roman" w:cs="Times New Roman"/>
          <w:sz w:val="28"/>
          <w:szCs w:val="28"/>
          <w:lang w:eastAsia="ru-RU"/>
        </w:rPr>
        <w:t>», 2017 г.)</w:t>
      </w:r>
      <w:r>
        <w:rPr>
          <w:rFonts w:ascii="Times New Roman" w:eastAsia="Times New Roman" w:hAnsi="Times New Roman" w:cs="Times New Roman"/>
          <w:sz w:val="28"/>
          <w:szCs w:val="28"/>
          <w:lang w:eastAsia="ru-RU"/>
        </w:rPr>
        <w:t xml:space="preserve"> представляет собой частично остеклённый одноэтажный павильон в виде параллелепипеда. На нём на низком цилиндрическом барабане расположен </w:t>
      </w:r>
      <w:proofErr w:type="spellStart"/>
      <w:r>
        <w:rPr>
          <w:rFonts w:ascii="Times New Roman" w:eastAsia="Times New Roman" w:hAnsi="Times New Roman" w:cs="Times New Roman"/>
          <w:sz w:val="28"/>
          <w:szCs w:val="28"/>
          <w:lang w:eastAsia="ru-RU"/>
        </w:rPr>
        <w:t>коноидный</w:t>
      </w:r>
      <w:proofErr w:type="spellEnd"/>
      <w:r>
        <w:rPr>
          <w:rFonts w:ascii="Times New Roman" w:eastAsia="Times New Roman" w:hAnsi="Times New Roman" w:cs="Times New Roman"/>
          <w:sz w:val="28"/>
          <w:szCs w:val="28"/>
          <w:lang w:eastAsia="ru-RU"/>
        </w:rPr>
        <w:t xml:space="preserve"> объём, напоминающий замешиваемое тесто.</w:t>
      </w:r>
    </w:p>
    <w:p w14:paraId="590EC145" w14:textId="77777777" w:rsidR="006E528E" w:rsidRDefault="006E528E" w:rsidP="006E528E">
      <w:pPr>
        <w:spacing w:after="0" w:line="240" w:lineRule="auto"/>
        <w:jc w:val="both"/>
        <w:rPr>
          <w:rStyle w:val="s1"/>
          <w:rFonts w:ascii="Times New Roman" w:hAnsi="Times New Roman" w:cs="Times New Roman"/>
          <w:sz w:val="28"/>
          <w:szCs w:val="28"/>
        </w:rPr>
      </w:pPr>
      <w:r>
        <w:rPr>
          <w:rFonts w:ascii="Times New Roman" w:eastAsia="Times New Roman" w:hAnsi="Times New Roman" w:cs="Times New Roman"/>
          <w:sz w:val="28"/>
          <w:szCs w:val="28"/>
          <w:lang w:eastAsia="ru-RU"/>
        </w:rPr>
        <w:tab/>
      </w:r>
      <w:r>
        <w:rPr>
          <w:rStyle w:val="s1"/>
          <w:rFonts w:ascii="Times New Roman" w:hAnsi="Times New Roman" w:cs="Times New Roman"/>
          <w:sz w:val="28"/>
          <w:szCs w:val="28"/>
        </w:rPr>
        <w:t xml:space="preserve">Сорок семь этажей имеет </w:t>
      </w:r>
      <w:r>
        <w:rPr>
          <w:rFonts w:ascii="Times New Roman" w:eastAsia="Times New Roman" w:hAnsi="Times New Roman" w:cs="Times New Roman"/>
          <w:sz w:val="28"/>
          <w:szCs w:val="28"/>
          <w:lang w:eastAsia="ru-RU"/>
        </w:rPr>
        <w:t xml:space="preserve">Гостиница «Гранд </w:t>
      </w:r>
      <w:proofErr w:type="spellStart"/>
      <w:r>
        <w:rPr>
          <w:rFonts w:ascii="Times New Roman" w:eastAsia="Times New Roman" w:hAnsi="Times New Roman" w:cs="Times New Roman"/>
          <w:sz w:val="28"/>
          <w:szCs w:val="28"/>
          <w:lang w:eastAsia="ru-RU"/>
        </w:rPr>
        <w:t>Лесбоа</w:t>
      </w:r>
      <w:proofErr w:type="spellEnd"/>
      <w:r>
        <w:rPr>
          <w:rFonts w:ascii="Times New Roman" w:eastAsia="Times New Roman" w:hAnsi="Times New Roman" w:cs="Times New Roman"/>
          <w:sz w:val="28"/>
          <w:szCs w:val="28"/>
          <w:lang w:eastAsia="ru-RU"/>
        </w:rPr>
        <w:t>» в</w:t>
      </w:r>
      <w:r w:rsidRPr="00071BD5">
        <w:rPr>
          <w:rFonts w:ascii="Times New Roman" w:eastAsia="Times New Roman" w:hAnsi="Times New Roman" w:cs="Times New Roman"/>
          <w:sz w:val="28"/>
          <w:szCs w:val="28"/>
          <w:lang w:eastAsia="ru-RU"/>
        </w:rPr>
        <w:t xml:space="preserve"> Макао (арх. </w:t>
      </w:r>
      <w:proofErr w:type="spellStart"/>
      <w:r w:rsidRPr="00071BD5">
        <w:rPr>
          <w:rFonts w:ascii="Times New Roman" w:eastAsia="Times New Roman" w:hAnsi="Times New Roman" w:cs="Times New Roman"/>
          <w:sz w:val="28"/>
          <w:szCs w:val="28"/>
          <w:lang w:eastAsia="ru-RU"/>
        </w:rPr>
        <w:t>Д.Лао</w:t>
      </w:r>
      <w:proofErr w:type="spellEnd"/>
      <w:r w:rsidRPr="00071BD5">
        <w:rPr>
          <w:rFonts w:ascii="Times New Roman" w:eastAsia="Times New Roman" w:hAnsi="Times New Roman" w:cs="Times New Roman"/>
          <w:sz w:val="28"/>
          <w:szCs w:val="28"/>
          <w:lang w:eastAsia="ru-RU"/>
        </w:rPr>
        <w:t xml:space="preserve">, </w:t>
      </w:r>
      <w:proofErr w:type="spellStart"/>
      <w:r w:rsidRPr="00071BD5">
        <w:rPr>
          <w:rFonts w:ascii="Times New Roman" w:eastAsia="Times New Roman" w:hAnsi="Times New Roman" w:cs="Times New Roman"/>
          <w:sz w:val="28"/>
          <w:szCs w:val="28"/>
          <w:lang w:eastAsia="ru-RU"/>
        </w:rPr>
        <w:t>Н.Ман</w:t>
      </w:r>
      <w:proofErr w:type="spellEnd"/>
      <w:r w:rsidRPr="00071BD5">
        <w:rPr>
          <w:rFonts w:ascii="Times New Roman" w:eastAsia="Times New Roman" w:hAnsi="Times New Roman" w:cs="Times New Roman"/>
          <w:sz w:val="28"/>
          <w:szCs w:val="28"/>
          <w:lang w:eastAsia="ru-RU"/>
        </w:rPr>
        <w:t xml:space="preserve">, «Денис Лао энд </w:t>
      </w:r>
      <w:proofErr w:type="spellStart"/>
      <w:r w:rsidRPr="00071BD5">
        <w:rPr>
          <w:rFonts w:ascii="Times New Roman" w:eastAsia="Times New Roman" w:hAnsi="Times New Roman" w:cs="Times New Roman"/>
          <w:sz w:val="28"/>
          <w:szCs w:val="28"/>
          <w:lang w:eastAsia="ru-RU"/>
        </w:rPr>
        <w:t>Рг</w:t>
      </w:r>
      <w:proofErr w:type="spellEnd"/>
      <w:r w:rsidRPr="00071BD5">
        <w:rPr>
          <w:rFonts w:ascii="Times New Roman" w:eastAsia="Times New Roman" w:hAnsi="Times New Roman" w:cs="Times New Roman"/>
          <w:sz w:val="28"/>
          <w:szCs w:val="28"/>
          <w:lang w:eastAsia="ru-RU"/>
        </w:rPr>
        <w:t xml:space="preserve"> </w:t>
      </w:r>
      <w:proofErr w:type="spellStart"/>
      <w:r w:rsidRPr="00071BD5">
        <w:rPr>
          <w:rFonts w:ascii="Times New Roman" w:eastAsia="Times New Roman" w:hAnsi="Times New Roman" w:cs="Times New Roman"/>
          <w:sz w:val="28"/>
          <w:szCs w:val="28"/>
          <w:lang w:eastAsia="ru-RU"/>
        </w:rPr>
        <w:t>Чун</w:t>
      </w:r>
      <w:proofErr w:type="spellEnd"/>
      <w:r w:rsidRPr="00071BD5">
        <w:rPr>
          <w:rFonts w:ascii="Times New Roman" w:eastAsia="Times New Roman" w:hAnsi="Times New Roman" w:cs="Times New Roman"/>
          <w:sz w:val="28"/>
          <w:szCs w:val="28"/>
          <w:lang w:eastAsia="ru-RU"/>
        </w:rPr>
        <w:t xml:space="preserve"> Ман </w:t>
      </w:r>
      <w:proofErr w:type="spellStart"/>
      <w:r w:rsidRPr="00071BD5">
        <w:rPr>
          <w:rFonts w:ascii="Times New Roman" w:eastAsia="Times New Roman" w:hAnsi="Times New Roman" w:cs="Times New Roman"/>
          <w:sz w:val="28"/>
          <w:szCs w:val="28"/>
          <w:lang w:eastAsia="ru-RU"/>
        </w:rPr>
        <w:t>аркитекс</w:t>
      </w:r>
      <w:proofErr w:type="spellEnd"/>
      <w:r w:rsidRPr="00071BD5">
        <w:rPr>
          <w:rFonts w:ascii="Times New Roman" w:eastAsia="Times New Roman" w:hAnsi="Times New Roman" w:cs="Times New Roman"/>
          <w:sz w:val="28"/>
          <w:szCs w:val="28"/>
          <w:lang w:eastAsia="ru-RU"/>
        </w:rPr>
        <w:t xml:space="preserve"> энд </w:t>
      </w:r>
      <w:proofErr w:type="spellStart"/>
      <w:r w:rsidRPr="00071BD5">
        <w:rPr>
          <w:rFonts w:ascii="Times New Roman" w:eastAsia="Times New Roman" w:hAnsi="Times New Roman" w:cs="Times New Roman"/>
          <w:sz w:val="28"/>
          <w:szCs w:val="28"/>
          <w:lang w:eastAsia="ru-RU"/>
        </w:rPr>
        <w:t>инжинерз</w:t>
      </w:r>
      <w:proofErr w:type="spellEnd"/>
      <w:r w:rsidRPr="00071BD5">
        <w:rPr>
          <w:rFonts w:ascii="Times New Roman" w:eastAsia="Times New Roman" w:hAnsi="Times New Roman" w:cs="Times New Roman"/>
          <w:sz w:val="28"/>
          <w:szCs w:val="28"/>
          <w:lang w:eastAsia="ru-RU"/>
        </w:rPr>
        <w:t>», 2008 г.)</w:t>
      </w:r>
      <w:r>
        <w:rPr>
          <w:rFonts w:ascii="Times New Roman" w:eastAsia="Times New Roman" w:hAnsi="Times New Roman" w:cs="Times New Roman"/>
          <w:sz w:val="28"/>
          <w:szCs w:val="28"/>
          <w:lang w:eastAsia="ru-RU"/>
        </w:rPr>
        <w:t>. Нижние восемь этажей занимает эллипсоид, из которого пучкообразно выходят стебли. Венчает здание полу-эллипсоидный купол с фигурным шпилем.</w:t>
      </w:r>
      <w:r w:rsidRPr="00071BD5">
        <w:rPr>
          <w:rStyle w:val="s1"/>
          <w:rFonts w:ascii="Times New Roman" w:hAnsi="Times New Roman" w:cs="Times New Roman"/>
          <w:sz w:val="28"/>
          <w:szCs w:val="28"/>
        </w:rPr>
        <w:t xml:space="preserve"> </w:t>
      </w:r>
      <w:r>
        <w:rPr>
          <w:rStyle w:val="s1"/>
          <w:rFonts w:ascii="Times New Roman" w:hAnsi="Times New Roman" w:cs="Times New Roman"/>
          <w:sz w:val="28"/>
          <w:szCs w:val="28"/>
        </w:rPr>
        <w:t xml:space="preserve">Форма здания напоминает головной убор танцовщиц на карнавалах, олицетворяя взаимосвязи португальских владений в Макао и Бразилии. Эллипсоид располагается в своеобразной чаше из лепестков, семантически отсылая к форме бутона лотоса, являющегося части геральдики автономного округа. Форму традиционной пасхальной корзины воспроизводит трёхэтажный </w:t>
      </w:r>
      <w:r w:rsidRPr="00F52988">
        <w:rPr>
          <w:rFonts w:ascii="Times New Roman" w:eastAsia="Times New Roman" w:hAnsi="Times New Roman" w:cs="Times New Roman"/>
          <w:sz w:val="28"/>
          <w:szCs w:val="28"/>
          <w:lang w:eastAsia="ru-RU"/>
        </w:rPr>
        <w:t>Павильон Макао «Нефритовый кролик» на ЭКСПО-2010</w:t>
      </w:r>
      <w:r>
        <w:rPr>
          <w:rFonts w:ascii="Times New Roman" w:eastAsia="Times New Roman" w:hAnsi="Times New Roman" w:cs="Times New Roman"/>
          <w:sz w:val="28"/>
          <w:szCs w:val="28"/>
          <w:lang w:eastAsia="ru-RU"/>
        </w:rPr>
        <w:t xml:space="preserve"> в</w:t>
      </w:r>
      <w:r w:rsidRPr="00F52988">
        <w:rPr>
          <w:rFonts w:ascii="Times New Roman" w:eastAsia="Times New Roman" w:hAnsi="Times New Roman" w:cs="Times New Roman"/>
          <w:sz w:val="28"/>
          <w:szCs w:val="28"/>
          <w:lang w:eastAsia="ru-RU"/>
        </w:rPr>
        <w:t xml:space="preserve"> Шанха</w:t>
      </w:r>
      <w:r>
        <w:rPr>
          <w:rFonts w:ascii="Times New Roman" w:eastAsia="Times New Roman" w:hAnsi="Times New Roman" w:cs="Times New Roman"/>
          <w:sz w:val="28"/>
          <w:szCs w:val="28"/>
          <w:lang w:eastAsia="ru-RU"/>
        </w:rPr>
        <w:t>е.</w:t>
      </w:r>
      <w:r w:rsidRPr="00F52988">
        <w:rPr>
          <w:rFonts w:ascii="Times New Roman" w:eastAsia="Times New Roman" w:hAnsi="Times New Roman" w:cs="Times New Roman"/>
          <w:sz w:val="28"/>
          <w:szCs w:val="28"/>
          <w:lang w:eastAsia="ru-RU"/>
        </w:rPr>
        <w:t xml:space="preserve"> (арх. </w:t>
      </w:r>
      <w:proofErr w:type="spellStart"/>
      <w:r w:rsidRPr="00F52988">
        <w:rPr>
          <w:rFonts w:ascii="Times New Roman" w:eastAsia="Times New Roman" w:hAnsi="Times New Roman" w:cs="Times New Roman"/>
          <w:sz w:val="28"/>
          <w:szCs w:val="28"/>
          <w:lang w:eastAsia="ru-RU"/>
        </w:rPr>
        <w:t>К.Марейрос</w:t>
      </w:r>
      <w:proofErr w:type="spellEnd"/>
      <w:r w:rsidRPr="00F52988">
        <w:rPr>
          <w:rFonts w:ascii="Times New Roman" w:eastAsia="Times New Roman" w:hAnsi="Times New Roman" w:cs="Times New Roman"/>
          <w:sz w:val="28"/>
          <w:szCs w:val="28"/>
          <w:lang w:eastAsia="ru-RU"/>
        </w:rPr>
        <w:t>, «</w:t>
      </w:r>
      <w:proofErr w:type="spellStart"/>
      <w:r w:rsidRPr="00F52988">
        <w:rPr>
          <w:rFonts w:ascii="Times New Roman" w:eastAsia="Times New Roman" w:hAnsi="Times New Roman" w:cs="Times New Roman"/>
          <w:sz w:val="28"/>
          <w:szCs w:val="28"/>
          <w:lang w:eastAsia="ru-RU"/>
        </w:rPr>
        <w:t>Марейрос</w:t>
      </w:r>
      <w:proofErr w:type="spellEnd"/>
      <w:r w:rsidRPr="00F52988">
        <w:rPr>
          <w:rFonts w:ascii="Times New Roman" w:eastAsia="Times New Roman" w:hAnsi="Times New Roman" w:cs="Times New Roman"/>
          <w:sz w:val="28"/>
          <w:szCs w:val="28"/>
          <w:lang w:eastAsia="ru-RU"/>
        </w:rPr>
        <w:t xml:space="preserve"> </w:t>
      </w:r>
      <w:proofErr w:type="spellStart"/>
      <w:r w:rsidRPr="00F52988">
        <w:rPr>
          <w:rFonts w:ascii="Times New Roman" w:eastAsia="Times New Roman" w:hAnsi="Times New Roman" w:cs="Times New Roman"/>
          <w:sz w:val="28"/>
          <w:szCs w:val="28"/>
          <w:lang w:eastAsia="ru-RU"/>
        </w:rPr>
        <w:t>аркитекс</w:t>
      </w:r>
      <w:proofErr w:type="spellEnd"/>
      <w:r w:rsidRPr="00F52988">
        <w:rPr>
          <w:rFonts w:ascii="Times New Roman" w:eastAsia="Times New Roman" w:hAnsi="Times New Roman" w:cs="Times New Roman"/>
          <w:sz w:val="28"/>
          <w:szCs w:val="28"/>
          <w:lang w:eastAsia="ru-RU"/>
        </w:rPr>
        <w:t xml:space="preserve">, </w:t>
      </w:r>
      <w:proofErr w:type="spellStart"/>
      <w:r w:rsidRPr="00F52988">
        <w:rPr>
          <w:rFonts w:ascii="Times New Roman" w:eastAsia="Times New Roman" w:hAnsi="Times New Roman" w:cs="Times New Roman"/>
          <w:sz w:val="28"/>
          <w:szCs w:val="28"/>
          <w:lang w:eastAsia="ru-RU"/>
        </w:rPr>
        <w:t>инженерз</w:t>
      </w:r>
      <w:proofErr w:type="spellEnd"/>
      <w:r w:rsidRPr="00F52988">
        <w:rPr>
          <w:rFonts w:ascii="Times New Roman" w:eastAsia="Times New Roman" w:hAnsi="Times New Roman" w:cs="Times New Roman"/>
          <w:sz w:val="28"/>
          <w:szCs w:val="28"/>
          <w:lang w:eastAsia="ru-RU"/>
        </w:rPr>
        <w:t xml:space="preserve"> энд </w:t>
      </w:r>
      <w:proofErr w:type="spellStart"/>
      <w:r w:rsidRPr="00F52988">
        <w:rPr>
          <w:rFonts w:ascii="Times New Roman" w:eastAsia="Times New Roman" w:hAnsi="Times New Roman" w:cs="Times New Roman"/>
          <w:sz w:val="28"/>
          <w:szCs w:val="28"/>
          <w:lang w:eastAsia="ru-RU"/>
        </w:rPr>
        <w:t>таун</w:t>
      </w:r>
      <w:proofErr w:type="spellEnd"/>
      <w:r w:rsidRPr="00F52988">
        <w:rPr>
          <w:rFonts w:ascii="Times New Roman" w:eastAsia="Times New Roman" w:hAnsi="Times New Roman" w:cs="Times New Roman"/>
          <w:sz w:val="28"/>
          <w:szCs w:val="28"/>
          <w:lang w:eastAsia="ru-RU"/>
        </w:rPr>
        <w:t xml:space="preserve"> </w:t>
      </w:r>
      <w:proofErr w:type="spellStart"/>
      <w:r w:rsidRPr="00F52988">
        <w:rPr>
          <w:rFonts w:ascii="Times New Roman" w:eastAsia="Times New Roman" w:hAnsi="Times New Roman" w:cs="Times New Roman"/>
          <w:sz w:val="28"/>
          <w:szCs w:val="28"/>
          <w:lang w:eastAsia="ru-RU"/>
        </w:rPr>
        <w:t>партнерз</w:t>
      </w:r>
      <w:proofErr w:type="spellEnd"/>
      <w:r w:rsidRPr="00F52988">
        <w:rPr>
          <w:rFonts w:ascii="Times New Roman" w:eastAsia="Times New Roman" w:hAnsi="Times New Roman" w:cs="Times New Roman"/>
          <w:sz w:val="28"/>
          <w:szCs w:val="28"/>
          <w:lang w:eastAsia="ru-RU"/>
        </w:rPr>
        <w:t>», 2010 г.)</w:t>
      </w:r>
      <w:r>
        <w:rPr>
          <w:rFonts w:ascii="Times New Roman" w:eastAsia="Times New Roman" w:hAnsi="Times New Roman" w:cs="Times New Roman"/>
          <w:sz w:val="28"/>
          <w:szCs w:val="28"/>
          <w:lang w:eastAsia="ru-RU"/>
        </w:rPr>
        <w:t>. Здание располагается на четырёх красных колёсиках. Нижняя часть основного объёма остеклена. Верхняя часть имитирует плетёную крышку. Сверху расположена стилизованная голова красноухого кролика. На торце помещён небольшой красный хвостик.</w:t>
      </w:r>
      <w:r w:rsidRPr="00F52988">
        <w:rPr>
          <w:rStyle w:val="s1"/>
          <w:rFonts w:ascii="Times New Roman" w:hAnsi="Times New Roman" w:cs="Times New Roman"/>
          <w:sz w:val="28"/>
          <w:szCs w:val="28"/>
        </w:rPr>
        <w:t xml:space="preserve"> </w:t>
      </w:r>
    </w:p>
    <w:p w14:paraId="26196AD4" w14:textId="77777777" w:rsidR="006E528E" w:rsidRDefault="006E528E" w:rsidP="006E528E">
      <w:pPr>
        <w:spacing w:after="0" w:line="240" w:lineRule="auto"/>
        <w:jc w:val="both"/>
        <w:rPr>
          <w:rStyle w:val="s1"/>
          <w:rFonts w:ascii="Times New Roman" w:hAnsi="Times New Roman" w:cs="Times New Roman"/>
          <w:sz w:val="28"/>
          <w:szCs w:val="28"/>
        </w:rPr>
      </w:pPr>
    </w:p>
    <w:p w14:paraId="38241D09" w14:textId="77777777" w:rsidR="006E528E" w:rsidRPr="005964A3" w:rsidRDefault="006E528E" w:rsidP="006E528E">
      <w:pPr>
        <w:spacing w:after="0" w:line="240" w:lineRule="auto"/>
        <w:jc w:val="center"/>
        <w:rPr>
          <w:rFonts w:ascii="Times New Roman" w:eastAsia="Times New Roman" w:hAnsi="Times New Roman" w:cs="Times New Roman"/>
          <w:sz w:val="28"/>
          <w:szCs w:val="28"/>
          <w:lang w:eastAsia="ru-RU"/>
        </w:rPr>
      </w:pPr>
      <w:r w:rsidRPr="005964A3">
        <w:rPr>
          <w:rFonts w:ascii="Times New Roman" w:eastAsia="Times New Roman" w:hAnsi="Times New Roman" w:cs="Times New Roman"/>
          <w:noProof/>
          <w:sz w:val="28"/>
          <w:szCs w:val="28"/>
          <w:lang w:eastAsia="ru-RU"/>
        </w:rPr>
        <w:drawing>
          <wp:inline distT="0" distB="0" distL="0" distR="0" wp14:anchorId="1E98426D" wp14:editId="52390FF6">
            <wp:extent cx="3600000" cy="3992825"/>
            <wp:effectExtent l="0" t="0" r="635" b="8255"/>
            <wp:docPr id="52" name="Рисунок 52" descr="Z:\ВТОРОЙ ДИСК\Education materials\UNIVERSITIES\KazNRTU\PhD-21\Кустаубаева\картинки 3 раздела\!-зарубежный-раздел 3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3 раздела\!-зарубежный-раздел 3_Страница_2.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3714" t="8497" r="4156" b="27115"/>
                    <a:stretch/>
                  </pic:blipFill>
                  <pic:spPr bwMode="auto">
                    <a:xfrm>
                      <a:off x="0" y="0"/>
                      <a:ext cx="3600000" cy="3992825"/>
                    </a:xfrm>
                    <a:prstGeom prst="rect">
                      <a:avLst/>
                    </a:prstGeom>
                    <a:noFill/>
                    <a:ln>
                      <a:noFill/>
                    </a:ln>
                    <a:extLst>
                      <a:ext uri="{53640926-AAD7-44D8-BBD7-CCE9431645EC}">
                        <a14:shadowObscured xmlns:a14="http://schemas.microsoft.com/office/drawing/2010/main"/>
                      </a:ext>
                    </a:extLst>
                  </pic:spPr>
                </pic:pic>
              </a:graphicData>
            </a:graphic>
          </wp:inline>
        </w:drawing>
      </w:r>
    </w:p>
    <w:p w14:paraId="5C7AA9D3" w14:textId="77777777" w:rsidR="006E528E" w:rsidRPr="005964A3" w:rsidRDefault="006E528E" w:rsidP="006E528E">
      <w:pPr>
        <w:spacing w:after="0" w:line="240" w:lineRule="auto"/>
        <w:jc w:val="both"/>
        <w:rPr>
          <w:rFonts w:ascii="Times New Roman" w:hAnsi="Times New Roman" w:cs="Times New Roman"/>
          <w:sz w:val="28"/>
          <w:szCs w:val="28"/>
        </w:rPr>
      </w:pPr>
      <w:r w:rsidRPr="005964A3">
        <w:rPr>
          <w:rFonts w:ascii="Times New Roman" w:hAnsi="Times New Roman" w:cs="Times New Roman"/>
          <w:sz w:val="28"/>
          <w:szCs w:val="28"/>
        </w:rPr>
        <w:t xml:space="preserve">Рисунок 3.1 – Примеры архитектуры зарубежного Неоромантизма начала 21 века: </w:t>
      </w:r>
      <w:r>
        <w:rPr>
          <w:rFonts w:ascii="Times New Roman" w:hAnsi="Times New Roman" w:cs="Times New Roman"/>
          <w:sz w:val="28"/>
          <w:szCs w:val="28"/>
        </w:rPr>
        <w:t xml:space="preserve">1. </w:t>
      </w:r>
      <w:r w:rsidRPr="002577E5">
        <w:rPr>
          <w:rFonts w:ascii="Times New Roman" w:eastAsia="Times New Roman" w:hAnsi="Times New Roman" w:cs="Times New Roman"/>
          <w:sz w:val="28"/>
          <w:szCs w:val="28"/>
          <w:lang w:eastAsia="ru-RU"/>
        </w:rPr>
        <w:t xml:space="preserve">Дегустационный зал, Бордо; </w:t>
      </w:r>
      <w:r>
        <w:rPr>
          <w:rFonts w:ascii="Times New Roman" w:eastAsia="Times New Roman" w:hAnsi="Times New Roman" w:cs="Times New Roman"/>
          <w:sz w:val="28"/>
          <w:szCs w:val="28"/>
          <w:lang w:eastAsia="ru-RU"/>
        </w:rPr>
        <w:t xml:space="preserve">2. </w:t>
      </w:r>
      <w:r w:rsidRPr="002577E5">
        <w:rPr>
          <w:rFonts w:ascii="Times New Roman" w:eastAsia="Times New Roman" w:hAnsi="Times New Roman" w:cs="Times New Roman"/>
          <w:sz w:val="28"/>
          <w:szCs w:val="28"/>
          <w:lang w:eastAsia="ru-RU"/>
        </w:rPr>
        <w:t xml:space="preserve">Офисное здание «Круг </w:t>
      </w:r>
      <w:proofErr w:type="spellStart"/>
      <w:r w:rsidRPr="002577E5">
        <w:rPr>
          <w:rFonts w:ascii="Times New Roman" w:eastAsia="Times New Roman" w:hAnsi="Times New Roman" w:cs="Times New Roman"/>
          <w:sz w:val="28"/>
          <w:szCs w:val="28"/>
          <w:lang w:eastAsia="ru-RU"/>
        </w:rPr>
        <w:t>Гуанджоу</w:t>
      </w:r>
      <w:proofErr w:type="spellEnd"/>
      <w:r w:rsidRPr="002577E5">
        <w:rPr>
          <w:rFonts w:ascii="Times New Roman" w:eastAsia="Times New Roman" w:hAnsi="Times New Roman" w:cs="Times New Roman"/>
          <w:sz w:val="28"/>
          <w:szCs w:val="28"/>
          <w:lang w:eastAsia="ru-RU"/>
        </w:rPr>
        <w:t xml:space="preserve">», </w:t>
      </w:r>
      <w:proofErr w:type="spellStart"/>
      <w:r w:rsidRPr="002577E5">
        <w:rPr>
          <w:rFonts w:ascii="Times New Roman" w:eastAsia="Times New Roman" w:hAnsi="Times New Roman" w:cs="Times New Roman"/>
          <w:sz w:val="28"/>
          <w:szCs w:val="28"/>
          <w:lang w:eastAsia="ru-RU"/>
        </w:rPr>
        <w:t>Гуанджоу</w:t>
      </w:r>
      <w:proofErr w:type="spellEnd"/>
      <w:r>
        <w:rPr>
          <w:rFonts w:ascii="Times New Roman" w:eastAsia="Times New Roman" w:hAnsi="Times New Roman" w:cs="Times New Roman"/>
          <w:sz w:val="28"/>
          <w:szCs w:val="28"/>
          <w:lang w:eastAsia="ru-RU"/>
        </w:rPr>
        <w:t xml:space="preserve">; 3. </w:t>
      </w:r>
      <w:r w:rsidRPr="005964A3">
        <w:rPr>
          <w:rFonts w:ascii="Times New Roman" w:eastAsia="Times New Roman" w:hAnsi="Times New Roman" w:cs="Times New Roman"/>
          <w:sz w:val="28"/>
          <w:szCs w:val="28"/>
          <w:lang w:eastAsia="ru-RU"/>
        </w:rPr>
        <w:t>Музыкальный театр и выставочный зал, Тбилиси</w:t>
      </w:r>
      <w:r>
        <w:rPr>
          <w:rFonts w:ascii="Times New Roman" w:eastAsia="Times New Roman" w:hAnsi="Times New Roman" w:cs="Times New Roman"/>
          <w:sz w:val="28"/>
          <w:szCs w:val="28"/>
          <w:lang w:eastAsia="ru-RU"/>
        </w:rPr>
        <w:t xml:space="preserve">; 4. </w:t>
      </w:r>
      <w:r w:rsidRPr="005964A3">
        <w:rPr>
          <w:rFonts w:ascii="Times New Roman" w:eastAsia="Times New Roman" w:hAnsi="Times New Roman" w:cs="Times New Roman"/>
          <w:sz w:val="28"/>
          <w:szCs w:val="28"/>
          <w:lang w:eastAsia="ru-RU"/>
        </w:rPr>
        <w:t>Многофункциональный комплекс «Башни огня», Баку</w:t>
      </w:r>
      <w:r>
        <w:rPr>
          <w:rFonts w:ascii="Times New Roman" w:eastAsia="Times New Roman" w:hAnsi="Times New Roman" w:cs="Times New Roman"/>
          <w:sz w:val="28"/>
          <w:szCs w:val="28"/>
          <w:lang w:eastAsia="ru-RU"/>
        </w:rPr>
        <w:t>; 5.</w:t>
      </w:r>
      <w:r w:rsidRPr="005964A3">
        <w:rPr>
          <w:rFonts w:ascii="Times New Roman" w:eastAsia="Times New Roman" w:hAnsi="Times New Roman" w:cs="Times New Roman"/>
          <w:sz w:val="28"/>
          <w:szCs w:val="28"/>
          <w:lang w:eastAsia="ru-RU"/>
        </w:rPr>
        <w:t xml:space="preserve"> Информационный центр «Дом хлеба», </w:t>
      </w:r>
      <w:proofErr w:type="spellStart"/>
      <w:r w:rsidRPr="005964A3">
        <w:rPr>
          <w:rFonts w:ascii="Times New Roman" w:eastAsia="Times New Roman" w:hAnsi="Times New Roman" w:cs="Times New Roman"/>
          <w:sz w:val="28"/>
          <w:szCs w:val="28"/>
          <w:lang w:eastAsia="ru-RU"/>
        </w:rPr>
        <w:t>Астен</w:t>
      </w:r>
      <w:proofErr w:type="spellEnd"/>
      <w:r>
        <w:rPr>
          <w:rFonts w:ascii="Times New Roman" w:eastAsia="Times New Roman" w:hAnsi="Times New Roman" w:cs="Times New Roman"/>
          <w:sz w:val="28"/>
          <w:szCs w:val="28"/>
          <w:lang w:eastAsia="ru-RU"/>
        </w:rPr>
        <w:t xml:space="preserve">; 6. </w:t>
      </w:r>
      <w:r w:rsidRPr="005964A3">
        <w:rPr>
          <w:rFonts w:ascii="Times New Roman" w:eastAsia="Times New Roman" w:hAnsi="Times New Roman" w:cs="Times New Roman"/>
          <w:sz w:val="28"/>
          <w:szCs w:val="28"/>
          <w:lang w:eastAsia="ru-RU"/>
        </w:rPr>
        <w:t xml:space="preserve">Гостиница «Гранд </w:t>
      </w:r>
      <w:proofErr w:type="spellStart"/>
      <w:r w:rsidRPr="005964A3">
        <w:rPr>
          <w:rFonts w:ascii="Times New Roman" w:eastAsia="Times New Roman" w:hAnsi="Times New Roman" w:cs="Times New Roman"/>
          <w:sz w:val="28"/>
          <w:szCs w:val="28"/>
          <w:lang w:eastAsia="ru-RU"/>
        </w:rPr>
        <w:t>Лесбоа</w:t>
      </w:r>
      <w:proofErr w:type="spellEnd"/>
      <w:r w:rsidRPr="005964A3">
        <w:rPr>
          <w:rFonts w:ascii="Times New Roman" w:eastAsia="Times New Roman" w:hAnsi="Times New Roman" w:cs="Times New Roman"/>
          <w:sz w:val="28"/>
          <w:szCs w:val="28"/>
          <w:lang w:eastAsia="ru-RU"/>
        </w:rPr>
        <w:t>», Макао</w:t>
      </w:r>
      <w:r>
        <w:rPr>
          <w:rFonts w:ascii="Times New Roman" w:eastAsia="Times New Roman" w:hAnsi="Times New Roman" w:cs="Times New Roman"/>
          <w:sz w:val="28"/>
          <w:szCs w:val="28"/>
          <w:lang w:eastAsia="ru-RU"/>
        </w:rPr>
        <w:t xml:space="preserve">; 7. </w:t>
      </w:r>
      <w:r w:rsidRPr="005964A3">
        <w:rPr>
          <w:rFonts w:ascii="Times New Roman" w:eastAsia="Times New Roman" w:hAnsi="Times New Roman" w:cs="Times New Roman"/>
          <w:sz w:val="28"/>
          <w:szCs w:val="28"/>
          <w:lang w:eastAsia="ru-RU"/>
        </w:rPr>
        <w:t>Павильон Макао «Нефритовый кролик» на ЭКСПО-2010, Шанхай</w:t>
      </w:r>
      <w:r>
        <w:rPr>
          <w:rFonts w:ascii="Times New Roman" w:eastAsia="Times New Roman" w:hAnsi="Times New Roman" w:cs="Times New Roman"/>
          <w:sz w:val="28"/>
          <w:szCs w:val="28"/>
          <w:lang w:eastAsia="ru-RU"/>
        </w:rPr>
        <w:t xml:space="preserve">; 8. </w:t>
      </w:r>
      <w:r w:rsidRPr="005964A3">
        <w:rPr>
          <w:rFonts w:ascii="Times New Roman" w:eastAsia="Times New Roman" w:hAnsi="Times New Roman" w:cs="Times New Roman"/>
          <w:sz w:val="28"/>
          <w:szCs w:val="28"/>
          <w:lang w:eastAsia="ru-RU"/>
        </w:rPr>
        <w:t>Муниципальный торговый комплекс «Бар-код», Санкт-Петербург</w:t>
      </w:r>
      <w:r>
        <w:rPr>
          <w:rFonts w:ascii="Times New Roman" w:eastAsia="Times New Roman" w:hAnsi="Times New Roman" w:cs="Times New Roman"/>
          <w:sz w:val="28"/>
          <w:szCs w:val="28"/>
          <w:lang w:eastAsia="ru-RU"/>
        </w:rPr>
        <w:t xml:space="preserve">; 9. </w:t>
      </w:r>
      <w:r w:rsidRPr="005964A3">
        <w:rPr>
          <w:rFonts w:ascii="Times New Roman" w:eastAsia="Times New Roman" w:hAnsi="Times New Roman" w:cs="Times New Roman"/>
          <w:sz w:val="28"/>
          <w:szCs w:val="28"/>
          <w:lang w:eastAsia="ru-RU"/>
        </w:rPr>
        <w:t>Музей будущего, Дубай</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r>
        <w:rPr>
          <w:rFonts w:ascii="Times New Roman" w:eastAsia="Times New Roman" w:hAnsi="Times New Roman" w:cs="Times New Roman"/>
          <w:sz w:val="28"/>
          <w:szCs w:val="28"/>
          <w:lang w:eastAsia="ru-RU"/>
        </w:rPr>
        <w:t xml:space="preserve"> </w:t>
      </w:r>
    </w:p>
    <w:p w14:paraId="68D1EF66" w14:textId="77777777" w:rsidR="006E528E" w:rsidRDefault="006E528E" w:rsidP="006E528E">
      <w:pPr>
        <w:spacing w:after="0" w:line="240" w:lineRule="auto"/>
        <w:jc w:val="both"/>
        <w:rPr>
          <w:rStyle w:val="s1"/>
          <w:rFonts w:ascii="Times New Roman" w:hAnsi="Times New Roman" w:cs="Times New Roman"/>
          <w:sz w:val="28"/>
          <w:szCs w:val="28"/>
        </w:rPr>
      </w:pPr>
    </w:p>
    <w:p w14:paraId="58D9FD89" w14:textId="77777777" w:rsidR="006E528E" w:rsidRDefault="006E528E" w:rsidP="006E528E">
      <w:pPr>
        <w:spacing w:after="0" w:line="240" w:lineRule="auto"/>
        <w:jc w:val="both"/>
        <w:rPr>
          <w:rFonts w:ascii="Times New Roman" w:hAnsi="Times New Roman" w:cs="Times New Roman"/>
          <w:sz w:val="28"/>
          <w:szCs w:val="28"/>
        </w:rPr>
      </w:pPr>
      <w:r>
        <w:rPr>
          <w:rStyle w:val="s1"/>
          <w:rFonts w:ascii="Times New Roman" w:hAnsi="Times New Roman" w:cs="Times New Roman"/>
          <w:sz w:val="28"/>
          <w:szCs w:val="28"/>
        </w:rPr>
        <w:t xml:space="preserve">Форму квадратного параллелепипеда имеет шестиуровневый </w:t>
      </w:r>
      <w:r w:rsidRPr="00071BD5">
        <w:rPr>
          <w:rFonts w:ascii="Times New Roman" w:eastAsia="Times New Roman" w:hAnsi="Times New Roman" w:cs="Times New Roman"/>
          <w:sz w:val="28"/>
          <w:szCs w:val="28"/>
          <w:lang w:eastAsia="ru-RU"/>
        </w:rPr>
        <w:t xml:space="preserve">Муниципальный торговый комплекс «Бар-код», Санкт-Петербург (арх. </w:t>
      </w:r>
      <w:proofErr w:type="spellStart"/>
      <w:r w:rsidRPr="00071BD5">
        <w:rPr>
          <w:rFonts w:ascii="Times New Roman" w:eastAsia="Times New Roman" w:hAnsi="Times New Roman" w:cs="Times New Roman"/>
          <w:sz w:val="28"/>
          <w:szCs w:val="28"/>
          <w:lang w:eastAsia="ru-RU"/>
        </w:rPr>
        <w:t>С.Падалко</w:t>
      </w:r>
      <w:proofErr w:type="spellEnd"/>
      <w:r w:rsidRPr="00071BD5">
        <w:rPr>
          <w:rFonts w:ascii="Times New Roman" w:eastAsia="Times New Roman" w:hAnsi="Times New Roman" w:cs="Times New Roman"/>
          <w:sz w:val="28"/>
          <w:szCs w:val="28"/>
          <w:lang w:eastAsia="ru-RU"/>
        </w:rPr>
        <w:t xml:space="preserve">, </w:t>
      </w:r>
      <w:proofErr w:type="spellStart"/>
      <w:r w:rsidRPr="00071BD5">
        <w:rPr>
          <w:rFonts w:ascii="Times New Roman" w:eastAsia="Times New Roman" w:hAnsi="Times New Roman" w:cs="Times New Roman"/>
          <w:sz w:val="28"/>
          <w:szCs w:val="28"/>
          <w:lang w:eastAsia="ru-RU"/>
        </w:rPr>
        <w:t>Д.Мелентьев</w:t>
      </w:r>
      <w:proofErr w:type="spellEnd"/>
      <w:r w:rsidRPr="00071BD5">
        <w:rPr>
          <w:rFonts w:ascii="Times New Roman" w:eastAsia="Times New Roman" w:hAnsi="Times New Roman" w:cs="Times New Roman"/>
          <w:sz w:val="28"/>
          <w:szCs w:val="28"/>
          <w:lang w:eastAsia="ru-RU"/>
        </w:rPr>
        <w:t>, «</w:t>
      </w:r>
      <w:proofErr w:type="spellStart"/>
      <w:r w:rsidRPr="00071BD5">
        <w:rPr>
          <w:rFonts w:ascii="Times New Roman" w:eastAsia="Times New Roman" w:hAnsi="Times New Roman" w:cs="Times New Roman"/>
          <w:sz w:val="28"/>
          <w:szCs w:val="28"/>
          <w:lang w:eastAsia="ru-RU"/>
        </w:rPr>
        <w:t>Витрувий</w:t>
      </w:r>
      <w:proofErr w:type="spellEnd"/>
      <w:r w:rsidRPr="00071BD5">
        <w:rPr>
          <w:rFonts w:ascii="Times New Roman" w:eastAsia="Times New Roman" w:hAnsi="Times New Roman" w:cs="Times New Roman"/>
          <w:sz w:val="28"/>
          <w:szCs w:val="28"/>
          <w:lang w:eastAsia="ru-RU"/>
        </w:rPr>
        <w:t xml:space="preserve"> и сыновья» 2007 г.)</w:t>
      </w:r>
      <w:r>
        <w:rPr>
          <w:rFonts w:ascii="Times New Roman" w:eastAsia="Times New Roman" w:hAnsi="Times New Roman" w:cs="Times New Roman"/>
          <w:sz w:val="28"/>
          <w:szCs w:val="28"/>
          <w:lang w:eastAsia="ru-RU"/>
        </w:rPr>
        <w:t xml:space="preserve">. Его фасад представляет собой чередующиеся полосы витражей различной ширины, над которыми располагаются цифры. Это имитирует товарный штрихкод. Семь этажей основного объёма в виде несимметричного тора и имитирующего озеленённый холм трёхуровневый цоколь имеет </w:t>
      </w:r>
      <w:r w:rsidRPr="005F6A0D">
        <w:rPr>
          <w:rFonts w:ascii="Times New Roman" w:eastAsia="Times New Roman" w:hAnsi="Times New Roman" w:cs="Times New Roman"/>
          <w:sz w:val="28"/>
          <w:szCs w:val="28"/>
          <w:lang w:eastAsia="ru-RU"/>
        </w:rPr>
        <w:t>Музей будущего</w:t>
      </w:r>
      <w:r>
        <w:rPr>
          <w:rFonts w:ascii="Times New Roman" w:eastAsia="Times New Roman" w:hAnsi="Times New Roman" w:cs="Times New Roman"/>
          <w:sz w:val="28"/>
          <w:szCs w:val="28"/>
          <w:lang w:eastAsia="ru-RU"/>
        </w:rPr>
        <w:t xml:space="preserve"> в Дубае</w:t>
      </w:r>
      <w:r w:rsidRPr="005F6A0D">
        <w:rPr>
          <w:rFonts w:ascii="Times New Roman" w:eastAsia="Times New Roman" w:hAnsi="Times New Roman" w:cs="Times New Roman"/>
          <w:sz w:val="28"/>
          <w:szCs w:val="28"/>
          <w:lang w:eastAsia="ru-RU"/>
        </w:rPr>
        <w:t xml:space="preserve"> (арх. </w:t>
      </w:r>
      <w:proofErr w:type="spellStart"/>
      <w:r w:rsidRPr="005F6A0D">
        <w:rPr>
          <w:rFonts w:ascii="Times New Roman" w:eastAsia="Times New Roman" w:hAnsi="Times New Roman" w:cs="Times New Roman"/>
          <w:sz w:val="28"/>
          <w:szCs w:val="28"/>
          <w:lang w:eastAsia="ru-RU"/>
        </w:rPr>
        <w:t>Ш.Килла</w:t>
      </w:r>
      <w:proofErr w:type="spellEnd"/>
      <w:r w:rsidRPr="005F6A0D">
        <w:rPr>
          <w:rFonts w:ascii="Times New Roman" w:eastAsia="Times New Roman" w:hAnsi="Times New Roman" w:cs="Times New Roman"/>
          <w:sz w:val="28"/>
          <w:szCs w:val="28"/>
          <w:lang w:eastAsia="ru-RU"/>
        </w:rPr>
        <w:t>, «</w:t>
      </w:r>
      <w:proofErr w:type="spellStart"/>
      <w:r w:rsidRPr="005F6A0D">
        <w:rPr>
          <w:rFonts w:ascii="Times New Roman" w:eastAsia="Times New Roman" w:hAnsi="Times New Roman" w:cs="Times New Roman"/>
          <w:sz w:val="28"/>
          <w:szCs w:val="28"/>
          <w:lang w:eastAsia="ru-RU"/>
        </w:rPr>
        <w:t>Килла</w:t>
      </w:r>
      <w:proofErr w:type="spellEnd"/>
      <w:r w:rsidRPr="005F6A0D">
        <w:rPr>
          <w:rFonts w:ascii="Times New Roman" w:eastAsia="Times New Roman" w:hAnsi="Times New Roman" w:cs="Times New Roman"/>
          <w:sz w:val="28"/>
          <w:szCs w:val="28"/>
          <w:lang w:eastAsia="ru-RU"/>
        </w:rPr>
        <w:t xml:space="preserve"> дизайн </w:t>
      </w:r>
      <w:proofErr w:type="spellStart"/>
      <w:r w:rsidRPr="005F6A0D">
        <w:rPr>
          <w:rFonts w:ascii="Times New Roman" w:eastAsia="Times New Roman" w:hAnsi="Times New Roman" w:cs="Times New Roman"/>
          <w:sz w:val="28"/>
          <w:szCs w:val="28"/>
          <w:lang w:eastAsia="ru-RU"/>
        </w:rPr>
        <w:t>аркитекче</w:t>
      </w:r>
      <w:proofErr w:type="spellEnd"/>
      <w:r w:rsidRPr="005F6A0D">
        <w:rPr>
          <w:rFonts w:ascii="Times New Roman" w:eastAsia="Times New Roman" w:hAnsi="Times New Roman" w:cs="Times New Roman"/>
          <w:sz w:val="28"/>
          <w:szCs w:val="28"/>
          <w:lang w:eastAsia="ru-RU"/>
        </w:rPr>
        <w:t>», 2022 г.)</w:t>
      </w:r>
      <w:r>
        <w:rPr>
          <w:rFonts w:ascii="Times New Roman" w:eastAsia="Times New Roman" w:hAnsi="Times New Roman" w:cs="Times New Roman"/>
          <w:sz w:val="28"/>
          <w:szCs w:val="28"/>
          <w:lang w:eastAsia="ru-RU"/>
        </w:rPr>
        <w:t xml:space="preserve">. Оконные проёмы основного объёма выполнены в форме арабского текста, посвящённого светлым перспективам Эмирата. </w:t>
      </w:r>
      <w:r w:rsidRPr="00352794">
        <w:rPr>
          <w:rFonts w:ascii="Times New Roman" w:hAnsi="Times New Roman" w:cs="Times New Roman"/>
          <w:sz w:val="28"/>
          <w:szCs w:val="28"/>
        </w:rPr>
        <w:t>Эти примеры показаны на рисунке 3.1.</w:t>
      </w:r>
    </w:p>
    <w:p w14:paraId="3DE056AC"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Несколько </w:t>
      </w:r>
      <w:proofErr w:type="spellStart"/>
      <w:r>
        <w:rPr>
          <w:rFonts w:ascii="Times New Roman" w:hAnsi="Times New Roman" w:cs="Times New Roman"/>
          <w:sz w:val="28"/>
          <w:szCs w:val="28"/>
        </w:rPr>
        <w:t>сложносоединённых</w:t>
      </w:r>
      <w:proofErr w:type="spellEnd"/>
      <w:r>
        <w:rPr>
          <w:rFonts w:ascii="Times New Roman" w:hAnsi="Times New Roman" w:cs="Times New Roman"/>
          <w:sz w:val="28"/>
          <w:szCs w:val="28"/>
        </w:rPr>
        <w:t xml:space="preserve"> разноцветных объёмов различных форм представляет собой </w:t>
      </w:r>
      <w:r w:rsidRPr="00403213">
        <w:rPr>
          <w:rFonts w:ascii="Times New Roman" w:eastAsia="Times New Roman" w:hAnsi="Times New Roman" w:cs="Times New Roman"/>
          <w:sz w:val="28"/>
          <w:szCs w:val="28"/>
          <w:lang w:eastAsia="ru-RU"/>
        </w:rPr>
        <w:t>Музыкальный музей</w:t>
      </w:r>
      <w:r>
        <w:rPr>
          <w:rFonts w:ascii="Times New Roman" w:eastAsia="Times New Roman" w:hAnsi="Times New Roman" w:cs="Times New Roman"/>
          <w:sz w:val="28"/>
          <w:szCs w:val="28"/>
          <w:lang w:eastAsia="ru-RU"/>
        </w:rPr>
        <w:t xml:space="preserve"> / Музей </w:t>
      </w:r>
      <w:proofErr w:type="spellStart"/>
      <w:r>
        <w:rPr>
          <w:rFonts w:ascii="Times New Roman" w:eastAsia="Times New Roman" w:hAnsi="Times New Roman" w:cs="Times New Roman"/>
          <w:sz w:val="28"/>
          <w:szCs w:val="28"/>
          <w:lang w:eastAsia="ru-RU"/>
        </w:rPr>
        <w:t>Попкультуры</w:t>
      </w:r>
      <w:proofErr w:type="spellEnd"/>
      <w:r>
        <w:rPr>
          <w:rFonts w:ascii="Times New Roman" w:eastAsia="Times New Roman" w:hAnsi="Times New Roman" w:cs="Times New Roman"/>
          <w:sz w:val="28"/>
          <w:szCs w:val="28"/>
          <w:lang w:eastAsia="ru-RU"/>
        </w:rPr>
        <w:t xml:space="preserve"> в</w:t>
      </w:r>
      <w:r w:rsidRPr="00403213">
        <w:rPr>
          <w:rFonts w:ascii="Times New Roman" w:eastAsia="Times New Roman" w:hAnsi="Times New Roman" w:cs="Times New Roman"/>
          <w:sz w:val="28"/>
          <w:szCs w:val="28"/>
          <w:lang w:eastAsia="ru-RU"/>
        </w:rPr>
        <w:t xml:space="preserve"> Сиэтл</w:t>
      </w:r>
      <w:r>
        <w:rPr>
          <w:rFonts w:ascii="Times New Roman" w:eastAsia="Times New Roman" w:hAnsi="Times New Roman" w:cs="Times New Roman"/>
          <w:sz w:val="28"/>
          <w:szCs w:val="28"/>
          <w:lang w:eastAsia="ru-RU"/>
        </w:rPr>
        <w:t>е</w:t>
      </w:r>
      <w:r w:rsidRPr="00403213">
        <w:rPr>
          <w:rFonts w:ascii="Times New Roman" w:eastAsia="Times New Roman" w:hAnsi="Times New Roman" w:cs="Times New Roman"/>
          <w:sz w:val="28"/>
          <w:szCs w:val="28"/>
          <w:lang w:eastAsia="ru-RU"/>
        </w:rPr>
        <w:t xml:space="preserve"> (арх. </w:t>
      </w:r>
      <w:proofErr w:type="spellStart"/>
      <w:r w:rsidRPr="00403213">
        <w:rPr>
          <w:rFonts w:ascii="Times New Roman" w:eastAsia="Times New Roman" w:hAnsi="Times New Roman" w:cs="Times New Roman"/>
          <w:sz w:val="28"/>
          <w:szCs w:val="28"/>
          <w:lang w:eastAsia="ru-RU"/>
        </w:rPr>
        <w:t>Ф.Гери</w:t>
      </w:r>
      <w:proofErr w:type="spellEnd"/>
      <w:r w:rsidRPr="00403213">
        <w:rPr>
          <w:rFonts w:ascii="Times New Roman" w:eastAsia="Times New Roman" w:hAnsi="Times New Roman" w:cs="Times New Roman"/>
          <w:sz w:val="28"/>
          <w:szCs w:val="28"/>
          <w:lang w:eastAsia="ru-RU"/>
        </w:rPr>
        <w:t>, 2000 г.)</w:t>
      </w:r>
      <w:r>
        <w:rPr>
          <w:rFonts w:ascii="Times New Roman" w:eastAsia="Times New Roman" w:hAnsi="Times New Roman" w:cs="Times New Roman"/>
          <w:sz w:val="28"/>
          <w:szCs w:val="28"/>
          <w:lang w:eastAsia="ru-RU"/>
        </w:rPr>
        <w:t xml:space="preserve">. Облик здания олицетворяет изменённое психотропными средствами сознание потребителя массовой культуры.  Деформированный сфероид с отростками и ленточными галереями формирует </w:t>
      </w:r>
      <w:r w:rsidRPr="00034469">
        <w:rPr>
          <w:rFonts w:ascii="Times New Roman" w:eastAsia="Times New Roman" w:hAnsi="Times New Roman" w:cs="Times New Roman"/>
          <w:sz w:val="28"/>
          <w:szCs w:val="28"/>
          <w:lang w:eastAsia="ru-RU"/>
        </w:rPr>
        <w:t>Дом искусств</w:t>
      </w:r>
      <w:r>
        <w:rPr>
          <w:rFonts w:ascii="Times New Roman" w:eastAsia="Times New Roman" w:hAnsi="Times New Roman" w:cs="Times New Roman"/>
          <w:sz w:val="28"/>
          <w:szCs w:val="28"/>
          <w:lang w:eastAsia="ru-RU"/>
        </w:rPr>
        <w:t xml:space="preserve"> в</w:t>
      </w:r>
      <w:r w:rsidRPr="00034469">
        <w:rPr>
          <w:rFonts w:ascii="Times New Roman" w:eastAsia="Times New Roman" w:hAnsi="Times New Roman" w:cs="Times New Roman"/>
          <w:sz w:val="28"/>
          <w:szCs w:val="28"/>
          <w:lang w:eastAsia="ru-RU"/>
        </w:rPr>
        <w:t xml:space="preserve"> Грац</w:t>
      </w:r>
      <w:r>
        <w:rPr>
          <w:rFonts w:ascii="Times New Roman" w:eastAsia="Times New Roman" w:hAnsi="Times New Roman" w:cs="Times New Roman"/>
          <w:sz w:val="28"/>
          <w:szCs w:val="28"/>
          <w:lang w:eastAsia="ru-RU"/>
        </w:rPr>
        <w:t>е</w:t>
      </w:r>
      <w:r w:rsidRPr="00034469">
        <w:rPr>
          <w:rFonts w:ascii="Times New Roman" w:eastAsia="Times New Roman" w:hAnsi="Times New Roman" w:cs="Times New Roman"/>
          <w:sz w:val="28"/>
          <w:szCs w:val="28"/>
          <w:lang w:eastAsia="ru-RU"/>
        </w:rPr>
        <w:t xml:space="preserve"> (арх. </w:t>
      </w:r>
      <w:proofErr w:type="spellStart"/>
      <w:r w:rsidRPr="00034469">
        <w:rPr>
          <w:rFonts w:ascii="Times New Roman" w:eastAsia="Times New Roman" w:hAnsi="Times New Roman" w:cs="Times New Roman"/>
          <w:sz w:val="28"/>
          <w:szCs w:val="28"/>
          <w:lang w:eastAsia="ru-RU"/>
        </w:rPr>
        <w:t>П.Кук</w:t>
      </w:r>
      <w:proofErr w:type="spellEnd"/>
      <w:r w:rsidRPr="00034469">
        <w:rPr>
          <w:rFonts w:ascii="Times New Roman" w:eastAsia="Times New Roman" w:hAnsi="Times New Roman" w:cs="Times New Roman"/>
          <w:sz w:val="28"/>
          <w:szCs w:val="28"/>
          <w:lang w:eastAsia="ru-RU"/>
        </w:rPr>
        <w:t xml:space="preserve">, </w:t>
      </w:r>
      <w:proofErr w:type="spellStart"/>
      <w:r w:rsidRPr="00034469">
        <w:rPr>
          <w:rFonts w:ascii="Times New Roman" w:eastAsia="Times New Roman" w:hAnsi="Times New Roman" w:cs="Times New Roman"/>
          <w:sz w:val="28"/>
          <w:szCs w:val="28"/>
          <w:lang w:eastAsia="ru-RU"/>
        </w:rPr>
        <w:t>К.Форнье</w:t>
      </w:r>
      <w:proofErr w:type="spellEnd"/>
      <w:r w:rsidRPr="00034469">
        <w:rPr>
          <w:rFonts w:ascii="Times New Roman" w:eastAsia="Times New Roman" w:hAnsi="Times New Roman" w:cs="Times New Roman"/>
          <w:sz w:val="28"/>
          <w:szCs w:val="28"/>
          <w:lang w:eastAsia="ru-RU"/>
        </w:rPr>
        <w:t>, 2003 г.)</w:t>
      </w:r>
      <w:r>
        <w:rPr>
          <w:rFonts w:ascii="Times New Roman" w:eastAsia="Times New Roman" w:hAnsi="Times New Roman" w:cs="Times New Roman"/>
          <w:sz w:val="28"/>
          <w:szCs w:val="28"/>
          <w:lang w:eastAsia="ru-RU"/>
        </w:rPr>
        <w:t xml:space="preserve">. Полностью остеклённый объём располагается на двухуровневом </w:t>
      </w:r>
      <w:proofErr w:type="spellStart"/>
      <w:r>
        <w:rPr>
          <w:rFonts w:ascii="Times New Roman" w:eastAsia="Times New Roman" w:hAnsi="Times New Roman" w:cs="Times New Roman"/>
          <w:sz w:val="28"/>
          <w:szCs w:val="28"/>
          <w:lang w:eastAsia="ru-RU"/>
        </w:rPr>
        <w:t>параллепипедном</w:t>
      </w:r>
      <w:proofErr w:type="spellEnd"/>
      <w:r>
        <w:rPr>
          <w:rFonts w:ascii="Times New Roman" w:eastAsia="Times New Roman" w:hAnsi="Times New Roman" w:cs="Times New Roman"/>
          <w:sz w:val="28"/>
          <w:szCs w:val="28"/>
          <w:lang w:eastAsia="ru-RU"/>
        </w:rPr>
        <w:t xml:space="preserve"> подиуме.</w:t>
      </w:r>
      <w:r w:rsidRPr="000344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14:paraId="6269DF85"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12B0E5C2" w14:textId="77777777" w:rsidR="006E528E" w:rsidRPr="005964A3" w:rsidRDefault="006E528E" w:rsidP="006E528E">
      <w:pPr>
        <w:spacing w:after="0" w:line="240" w:lineRule="auto"/>
        <w:jc w:val="center"/>
        <w:rPr>
          <w:rFonts w:ascii="Times New Roman" w:eastAsia="Times New Roman" w:hAnsi="Times New Roman" w:cs="Times New Roman"/>
          <w:sz w:val="28"/>
          <w:szCs w:val="28"/>
          <w:lang w:eastAsia="ru-RU"/>
        </w:rPr>
      </w:pPr>
      <w:r w:rsidRPr="005964A3">
        <w:rPr>
          <w:rFonts w:ascii="Times New Roman" w:eastAsia="Times New Roman" w:hAnsi="Times New Roman" w:cs="Times New Roman"/>
          <w:noProof/>
          <w:sz w:val="28"/>
          <w:szCs w:val="28"/>
          <w:lang w:eastAsia="ru-RU"/>
        </w:rPr>
        <w:drawing>
          <wp:inline distT="0" distB="0" distL="0" distR="0" wp14:anchorId="72262B54" wp14:editId="3D5922FD">
            <wp:extent cx="3600000" cy="4043657"/>
            <wp:effectExtent l="0" t="0" r="635" b="0"/>
            <wp:docPr id="53" name="Рисунок 53" descr="Z:\ВТОРОЙ ДИСК\Education materials\UNIVERSITIES\KazNRTU\PhD-21\Кустаубаева\картинки 3 раздела\!-зарубежный-раздел 3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ВТОРОЙ ДИСК\Education materials\UNIVERSITIES\KazNRTU\PhD-21\Кустаубаева\картинки 3 раздела\!-зарубежный-раздел 3_Страница_5.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3821" t="8314" r="5349" b="27213"/>
                    <a:stretch/>
                  </pic:blipFill>
                  <pic:spPr bwMode="auto">
                    <a:xfrm>
                      <a:off x="0" y="0"/>
                      <a:ext cx="3600000" cy="4043657"/>
                    </a:xfrm>
                    <a:prstGeom prst="rect">
                      <a:avLst/>
                    </a:prstGeom>
                    <a:noFill/>
                    <a:ln>
                      <a:noFill/>
                    </a:ln>
                    <a:extLst>
                      <a:ext uri="{53640926-AAD7-44D8-BBD7-CCE9431645EC}">
                        <a14:shadowObscured xmlns:a14="http://schemas.microsoft.com/office/drawing/2010/main"/>
                      </a:ext>
                    </a:extLst>
                  </pic:spPr>
                </pic:pic>
              </a:graphicData>
            </a:graphic>
          </wp:inline>
        </w:drawing>
      </w:r>
    </w:p>
    <w:p w14:paraId="276B014B"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sidRPr="005964A3">
        <w:rPr>
          <w:rFonts w:ascii="Times New Roman" w:hAnsi="Times New Roman" w:cs="Times New Roman"/>
          <w:sz w:val="28"/>
          <w:szCs w:val="28"/>
        </w:rPr>
        <w:t xml:space="preserve">Рисунок 3.2 – Примеры архитектуры зарубежного Неоромантизма начала 21 века: </w:t>
      </w:r>
      <w:r>
        <w:rPr>
          <w:rFonts w:ascii="Times New Roman" w:hAnsi="Times New Roman" w:cs="Times New Roman"/>
          <w:sz w:val="28"/>
          <w:szCs w:val="28"/>
        </w:rPr>
        <w:t xml:space="preserve">1. </w:t>
      </w:r>
      <w:r w:rsidRPr="005964A3">
        <w:rPr>
          <w:rFonts w:ascii="Times New Roman" w:eastAsia="Times New Roman" w:hAnsi="Times New Roman" w:cs="Times New Roman"/>
          <w:sz w:val="28"/>
          <w:szCs w:val="28"/>
          <w:lang w:eastAsia="ru-RU"/>
        </w:rPr>
        <w:t>Музыкальный музей, Сиэтл</w:t>
      </w:r>
      <w:r>
        <w:rPr>
          <w:rFonts w:ascii="Times New Roman" w:eastAsia="Times New Roman" w:hAnsi="Times New Roman" w:cs="Times New Roman"/>
          <w:sz w:val="28"/>
          <w:szCs w:val="28"/>
          <w:lang w:eastAsia="ru-RU"/>
        </w:rPr>
        <w:t xml:space="preserve">; 2. </w:t>
      </w:r>
      <w:r w:rsidRPr="005964A3">
        <w:rPr>
          <w:rFonts w:ascii="Times New Roman" w:eastAsia="Times New Roman" w:hAnsi="Times New Roman" w:cs="Times New Roman"/>
          <w:sz w:val="28"/>
          <w:szCs w:val="28"/>
          <w:lang w:eastAsia="ru-RU"/>
        </w:rPr>
        <w:t>Дом искусств, Грац</w:t>
      </w:r>
      <w:r>
        <w:rPr>
          <w:rFonts w:ascii="Times New Roman" w:eastAsia="Times New Roman" w:hAnsi="Times New Roman" w:cs="Times New Roman"/>
          <w:sz w:val="28"/>
          <w:szCs w:val="28"/>
          <w:lang w:eastAsia="ru-RU"/>
        </w:rPr>
        <w:t xml:space="preserve">; 3. </w:t>
      </w:r>
      <w:r w:rsidRPr="005964A3">
        <w:rPr>
          <w:rFonts w:ascii="Times New Roman" w:eastAsia="Times New Roman" w:hAnsi="Times New Roman" w:cs="Times New Roman"/>
          <w:sz w:val="28"/>
          <w:szCs w:val="28"/>
          <w:lang w:eastAsia="ru-RU"/>
        </w:rPr>
        <w:t>Концертный зал «</w:t>
      </w:r>
      <w:proofErr w:type="spellStart"/>
      <w:r w:rsidRPr="005964A3">
        <w:rPr>
          <w:rFonts w:ascii="Times New Roman" w:eastAsia="Times New Roman" w:hAnsi="Times New Roman" w:cs="Times New Roman"/>
          <w:sz w:val="28"/>
          <w:szCs w:val="28"/>
          <w:lang w:eastAsia="ru-RU"/>
        </w:rPr>
        <w:t>Аудиторио</w:t>
      </w:r>
      <w:proofErr w:type="spellEnd"/>
      <w:r w:rsidRPr="005964A3">
        <w:rPr>
          <w:rFonts w:ascii="Times New Roman" w:eastAsia="Times New Roman" w:hAnsi="Times New Roman" w:cs="Times New Roman"/>
          <w:sz w:val="28"/>
          <w:szCs w:val="28"/>
          <w:lang w:eastAsia="ru-RU"/>
        </w:rPr>
        <w:t>», Санта Круз де Тенерифе</w:t>
      </w:r>
      <w:r>
        <w:rPr>
          <w:rFonts w:ascii="Times New Roman" w:eastAsia="Times New Roman" w:hAnsi="Times New Roman" w:cs="Times New Roman"/>
          <w:sz w:val="28"/>
          <w:szCs w:val="28"/>
          <w:lang w:eastAsia="ru-RU"/>
        </w:rPr>
        <w:t xml:space="preserve">; 4. </w:t>
      </w:r>
      <w:r w:rsidRPr="005964A3">
        <w:rPr>
          <w:rFonts w:ascii="Times New Roman" w:eastAsia="Times New Roman" w:hAnsi="Times New Roman" w:cs="Times New Roman"/>
          <w:sz w:val="28"/>
          <w:szCs w:val="28"/>
          <w:lang w:eastAsia="ru-RU"/>
        </w:rPr>
        <w:t xml:space="preserve">Учебный корпус </w:t>
      </w:r>
      <w:proofErr w:type="spellStart"/>
      <w:r w:rsidRPr="005964A3">
        <w:rPr>
          <w:rFonts w:ascii="Times New Roman" w:eastAsia="Times New Roman" w:hAnsi="Times New Roman" w:cs="Times New Roman"/>
          <w:sz w:val="28"/>
          <w:szCs w:val="28"/>
          <w:lang w:eastAsia="ru-RU"/>
        </w:rPr>
        <w:t>Наньянского</w:t>
      </w:r>
      <w:proofErr w:type="spellEnd"/>
      <w:r w:rsidRPr="005964A3">
        <w:rPr>
          <w:rFonts w:ascii="Times New Roman" w:eastAsia="Times New Roman" w:hAnsi="Times New Roman" w:cs="Times New Roman"/>
          <w:sz w:val="28"/>
          <w:szCs w:val="28"/>
          <w:lang w:eastAsia="ru-RU"/>
        </w:rPr>
        <w:t xml:space="preserve"> технологического университета, Сингапур</w:t>
      </w:r>
      <w:r>
        <w:rPr>
          <w:rFonts w:ascii="Times New Roman" w:eastAsia="Times New Roman" w:hAnsi="Times New Roman" w:cs="Times New Roman"/>
          <w:sz w:val="28"/>
          <w:szCs w:val="28"/>
          <w:lang w:eastAsia="ru-RU"/>
        </w:rPr>
        <w:t xml:space="preserve">; 5. </w:t>
      </w:r>
      <w:r w:rsidRPr="005964A3">
        <w:rPr>
          <w:rFonts w:ascii="Times New Roman" w:eastAsia="Times New Roman" w:hAnsi="Times New Roman" w:cs="Times New Roman"/>
          <w:sz w:val="28"/>
          <w:szCs w:val="28"/>
          <w:lang w:eastAsia="ru-RU"/>
        </w:rPr>
        <w:t>Жилой дом «</w:t>
      </w:r>
      <w:proofErr w:type="spellStart"/>
      <w:r w:rsidRPr="005964A3">
        <w:rPr>
          <w:rFonts w:ascii="Times New Roman" w:eastAsia="Times New Roman" w:hAnsi="Times New Roman" w:cs="Times New Roman"/>
          <w:sz w:val="28"/>
          <w:szCs w:val="28"/>
          <w:lang w:eastAsia="ru-RU"/>
        </w:rPr>
        <w:t>Эдифисио</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мирадор</w:t>
      </w:r>
      <w:proofErr w:type="spellEnd"/>
      <w:r w:rsidRPr="005964A3">
        <w:rPr>
          <w:rFonts w:ascii="Times New Roman" w:eastAsia="Times New Roman" w:hAnsi="Times New Roman" w:cs="Times New Roman"/>
          <w:sz w:val="28"/>
          <w:szCs w:val="28"/>
          <w:lang w:eastAsia="ru-RU"/>
        </w:rPr>
        <w:t>», Мадрид</w:t>
      </w:r>
      <w:r>
        <w:rPr>
          <w:rFonts w:ascii="Times New Roman" w:eastAsia="Times New Roman" w:hAnsi="Times New Roman" w:cs="Times New Roman"/>
          <w:sz w:val="28"/>
          <w:szCs w:val="28"/>
          <w:lang w:eastAsia="ru-RU"/>
        </w:rPr>
        <w:t xml:space="preserve">; 6. </w:t>
      </w:r>
      <w:r w:rsidRPr="005964A3">
        <w:rPr>
          <w:rFonts w:ascii="Times New Roman" w:eastAsia="Times New Roman" w:hAnsi="Times New Roman" w:cs="Times New Roman"/>
          <w:sz w:val="28"/>
          <w:szCs w:val="28"/>
          <w:lang w:eastAsia="ru-RU"/>
        </w:rPr>
        <w:t>Центр музыкального обучения «</w:t>
      </w:r>
      <w:proofErr w:type="spellStart"/>
      <w:r w:rsidRPr="005964A3">
        <w:rPr>
          <w:rFonts w:ascii="Times New Roman" w:eastAsia="Times New Roman" w:hAnsi="Times New Roman" w:cs="Times New Roman"/>
          <w:sz w:val="28"/>
          <w:szCs w:val="28"/>
          <w:lang w:eastAsia="ru-RU"/>
        </w:rPr>
        <w:t>Сэйдж</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Гейтсхэд</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Гейтсхэд</w:t>
      </w:r>
      <w:proofErr w:type="spellEnd"/>
      <w:r>
        <w:rPr>
          <w:rFonts w:ascii="Times New Roman" w:eastAsia="Times New Roman" w:hAnsi="Times New Roman" w:cs="Times New Roman"/>
          <w:sz w:val="28"/>
          <w:szCs w:val="28"/>
          <w:lang w:eastAsia="ru-RU"/>
        </w:rPr>
        <w:t xml:space="preserve">; 7. </w:t>
      </w:r>
      <w:r w:rsidRPr="005964A3">
        <w:rPr>
          <w:rFonts w:ascii="Times New Roman" w:eastAsia="Times New Roman" w:hAnsi="Times New Roman" w:cs="Times New Roman"/>
          <w:sz w:val="28"/>
          <w:szCs w:val="28"/>
          <w:lang w:eastAsia="ru-RU"/>
        </w:rPr>
        <w:t xml:space="preserve"> Офисное здание «Фан Ян </w:t>
      </w:r>
      <w:proofErr w:type="spellStart"/>
      <w:r w:rsidRPr="005964A3">
        <w:rPr>
          <w:rFonts w:ascii="Times New Roman" w:eastAsia="Times New Roman" w:hAnsi="Times New Roman" w:cs="Times New Roman"/>
          <w:sz w:val="28"/>
          <w:szCs w:val="28"/>
          <w:lang w:eastAsia="ru-RU"/>
        </w:rPr>
        <w:t>Маншн</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Шеньян</w:t>
      </w:r>
      <w:proofErr w:type="spellEnd"/>
      <w:r>
        <w:rPr>
          <w:rFonts w:ascii="Times New Roman" w:eastAsia="Times New Roman" w:hAnsi="Times New Roman" w:cs="Times New Roman"/>
          <w:sz w:val="28"/>
          <w:szCs w:val="28"/>
          <w:lang w:eastAsia="ru-RU"/>
        </w:rPr>
        <w:t>; 8.</w:t>
      </w:r>
      <w:r w:rsidRPr="005964A3">
        <w:rPr>
          <w:rFonts w:ascii="Times New Roman" w:eastAsia="Times New Roman" w:hAnsi="Times New Roman" w:cs="Times New Roman"/>
          <w:sz w:val="28"/>
          <w:szCs w:val="28"/>
          <w:lang w:eastAsia="ru-RU"/>
        </w:rPr>
        <w:t xml:space="preserve"> Музей «Слияние», Лион</w:t>
      </w:r>
      <w:r>
        <w:rPr>
          <w:rFonts w:ascii="Times New Roman" w:eastAsia="Times New Roman" w:hAnsi="Times New Roman" w:cs="Times New Roman"/>
          <w:sz w:val="28"/>
          <w:szCs w:val="28"/>
          <w:lang w:eastAsia="ru-RU"/>
        </w:rPr>
        <w:t xml:space="preserve">; 9. </w:t>
      </w:r>
      <w:r w:rsidRPr="005964A3">
        <w:rPr>
          <w:rFonts w:ascii="Times New Roman" w:eastAsia="Times New Roman" w:hAnsi="Times New Roman" w:cs="Times New Roman"/>
          <w:sz w:val="28"/>
          <w:szCs w:val="28"/>
          <w:lang w:eastAsia="ru-RU"/>
        </w:rPr>
        <w:t xml:space="preserve">Многофункциональный комплекс «Шанхай Луис </w:t>
      </w:r>
      <w:proofErr w:type="spellStart"/>
      <w:r w:rsidRPr="005964A3">
        <w:rPr>
          <w:rFonts w:ascii="Times New Roman" w:eastAsia="Times New Roman" w:hAnsi="Times New Roman" w:cs="Times New Roman"/>
          <w:sz w:val="28"/>
          <w:szCs w:val="28"/>
          <w:lang w:eastAsia="ru-RU"/>
        </w:rPr>
        <w:t>Виттон</w:t>
      </w:r>
      <w:proofErr w:type="spellEnd"/>
      <w:r w:rsidRPr="005964A3">
        <w:rPr>
          <w:rFonts w:ascii="Times New Roman" w:eastAsia="Times New Roman" w:hAnsi="Times New Roman" w:cs="Times New Roman"/>
          <w:sz w:val="28"/>
          <w:szCs w:val="28"/>
          <w:lang w:eastAsia="ru-RU"/>
        </w:rPr>
        <w:t>», Шанхай</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4F1D6E77"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3723AB5D"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Сложный ассоциативный ряд формирует экспрессивный </w:t>
      </w:r>
      <w:r w:rsidRPr="00DB1672">
        <w:rPr>
          <w:rFonts w:ascii="Times New Roman" w:eastAsia="Times New Roman" w:hAnsi="Times New Roman" w:cs="Times New Roman"/>
          <w:sz w:val="28"/>
          <w:szCs w:val="28"/>
          <w:lang w:eastAsia="ru-RU"/>
        </w:rPr>
        <w:t>Концертный зал «</w:t>
      </w:r>
      <w:proofErr w:type="spellStart"/>
      <w:r w:rsidRPr="00DB1672">
        <w:rPr>
          <w:rFonts w:ascii="Times New Roman" w:eastAsia="Times New Roman" w:hAnsi="Times New Roman" w:cs="Times New Roman"/>
          <w:sz w:val="28"/>
          <w:szCs w:val="28"/>
          <w:lang w:eastAsia="ru-RU"/>
        </w:rPr>
        <w:t>Аудиторио</w:t>
      </w:r>
      <w:proofErr w:type="spellEnd"/>
      <w:r w:rsidRPr="00DB1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DB1672">
        <w:rPr>
          <w:rFonts w:ascii="Times New Roman" w:eastAsia="Times New Roman" w:hAnsi="Times New Roman" w:cs="Times New Roman"/>
          <w:sz w:val="28"/>
          <w:szCs w:val="28"/>
          <w:lang w:eastAsia="ru-RU"/>
        </w:rPr>
        <w:t xml:space="preserve"> Санта Круз де Тенерифе (арх. </w:t>
      </w:r>
      <w:proofErr w:type="spellStart"/>
      <w:r w:rsidRPr="00DB1672">
        <w:rPr>
          <w:rFonts w:ascii="Times New Roman" w:eastAsia="Times New Roman" w:hAnsi="Times New Roman" w:cs="Times New Roman"/>
          <w:sz w:val="28"/>
          <w:szCs w:val="28"/>
          <w:lang w:eastAsia="ru-RU"/>
        </w:rPr>
        <w:t>С.Калатрава</w:t>
      </w:r>
      <w:proofErr w:type="spellEnd"/>
      <w:r w:rsidRPr="00DB1672">
        <w:rPr>
          <w:rFonts w:ascii="Times New Roman" w:eastAsia="Times New Roman" w:hAnsi="Times New Roman" w:cs="Times New Roman"/>
          <w:sz w:val="28"/>
          <w:szCs w:val="28"/>
          <w:lang w:eastAsia="ru-RU"/>
        </w:rPr>
        <w:t>, 2003 г.)</w:t>
      </w:r>
      <w:r>
        <w:rPr>
          <w:rFonts w:ascii="Times New Roman" w:eastAsia="Times New Roman" w:hAnsi="Times New Roman" w:cs="Times New Roman"/>
          <w:sz w:val="28"/>
          <w:szCs w:val="28"/>
          <w:lang w:eastAsia="ru-RU"/>
        </w:rPr>
        <w:t>. Среди метафор парус, лепесток цветка, шлем-горшок с хвостом омара (</w:t>
      </w:r>
      <w:proofErr w:type="spellStart"/>
      <w:r>
        <w:rPr>
          <w:rFonts w:ascii="Times New Roman" w:eastAsia="Times New Roman" w:hAnsi="Times New Roman" w:cs="Times New Roman"/>
          <w:sz w:val="28"/>
          <w:szCs w:val="28"/>
          <w:lang w:eastAsia="ru-RU"/>
        </w:rPr>
        <w:t>бургонет</w:t>
      </w:r>
      <w:proofErr w:type="spellEnd"/>
      <w:r>
        <w:rPr>
          <w:rFonts w:ascii="Times New Roman" w:eastAsia="Times New Roman" w:hAnsi="Times New Roman" w:cs="Times New Roman"/>
          <w:sz w:val="28"/>
          <w:szCs w:val="28"/>
          <w:lang w:eastAsia="ru-RU"/>
        </w:rPr>
        <w:t>).</w:t>
      </w:r>
      <w:r w:rsidRPr="00DB167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Семиэтажный </w:t>
      </w:r>
      <w:r w:rsidRPr="00B20839">
        <w:rPr>
          <w:rFonts w:ascii="Times New Roman" w:eastAsia="Times New Roman" w:hAnsi="Times New Roman" w:cs="Times New Roman"/>
          <w:sz w:val="28"/>
          <w:szCs w:val="28"/>
          <w:lang w:eastAsia="ru-RU"/>
        </w:rPr>
        <w:t xml:space="preserve">Учебный корпус </w:t>
      </w:r>
      <w:proofErr w:type="spellStart"/>
      <w:r w:rsidRPr="00B20839">
        <w:rPr>
          <w:rFonts w:ascii="Times New Roman" w:eastAsia="Times New Roman" w:hAnsi="Times New Roman" w:cs="Times New Roman"/>
          <w:sz w:val="28"/>
          <w:szCs w:val="28"/>
          <w:lang w:eastAsia="ru-RU"/>
        </w:rPr>
        <w:t>Наньянског</w:t>
      </w:r>
      <w:r>
        <w:rPr>
          <w:rFonts w:ascii="Times New Roman" w:eastAsia="Times New Roman" w:hAnsi="Times New Roman" w:cs="Times New Roman"/>
          <w:sz w:val="28"/>
          <w:szCs w:val="28"/>
          <w:lang w:eastAsia="ru-RU"/>
        </w:rPr>
        <w:t>о</w:t>
      </w:r>
      <w:proofErr w:type="spellEnd"/>
      <w:r>
        <w:rPr>
          <w:rFonts w:ascii="Times New Roman" w:eastAsia="Times New Roman" w:hAnsi="Times New Roman" w:cs="Times New Roman"/>
          <w:sz w:val="28"/>
          <w:szCs w:val="28"/>
          <w:lang w:eastAsia="ru-RU"/>
        </w:rPr>
        <w:t xml:space="preserve"> технологического университета в</w:t>
      </w:r>
      <w:r w:rsidRPr="00B20839">
        <w:rPr>
          <w:rFonts w:ascii="Times New Roman" w:eastAsia="Times New Roman" w:hAnsi="Times New Roman" w:cs="Times New Roman"/>
          <w:sz w:val="28"/>
          <w:szCs w:val="28"/>
          <w:lang w:eastAsia="ru-RU"/>
        </w:rPr>
        <w:t xml:space="preserve"> Сингапур</w:t>
      </w:r>
      <w:r>
        <w:rPr>
          <w:rFonts w:ascii="Times New Roman" w:eastAsia="Times New Roman" w:hAnsi="Times New Roman" w:cs="Times New Roman"/>
          <w:sz w:val="28"/>
          <w:szCs w:val="28"/>
          <w:lang w:eastAsia="ru-RU"/>
        </w:rPr>
        <w:t>е</w:t>
      </w:r>
      <w:r w:rsidRPr="00B20839">
        <w:rPr>
          <w:rFonts w:ascii="Times New Roman" w:eastAsia="Times New Roman" w:hAnsi="Times New Roman" w:cs="Times New Roman"/>
          <w:sz w:val="28"/>
          <w:szCs w:val="28"/>
          <w:lang w:eastAsia="ru-RU"/>
        </w:rPr>
        <w:t xml:space="preserve"> (арх. </w:t>
      </w:r>
      <w:proofErr w:type="spellStart"/>
      <w:r w:rsidRPr="00B20839">
        <w:rPr>
          <w:rFonts w:ascii="Times New Roman" w:eastAsia="Times New Roman" w:hAnsi="Times New Roman" w:cs="Times New Roman"/>
          <w:sz w:val="28"/>
          <w:szCs w:val="28"/>
          <w:lang w:eastAsia="ru-RU"/>
        </w:rPr>
        <w:t>Т.Хейзервик</w:t>
      </w:r>
      <w:proofErr w:type="spellEnd"/>
      <w:r w:rsidRPr="00B20839">
        <w:rPr>
          <w:rFonts w:ascii="Times New Roman" w:eastAsia="Times New Roman" w:hAnsi="Times New Roman" w:cs="Times New Roman"/>
          <w:sz w:val="28"/>
          <w:szCs w:val="28"/>
          <w:lang w:eastAsia="ru-RU"/>
        </w:rPr>
        <w:t xml:space="preserve">, «КПГ </w:t>
      </w:r>
      <w:proofErr w:type="spellStart"/>
      <w:r w:rsidRPr="00B20839">
        <w:rPr>
          <w:rFonts w:ascii="Times New Roman" w:eastAsia="Times New Roman" w:hAnsi="Times New Roman" w:cs="Times New Roman"/>
          <w:sz w:val="28"/>
          <w:szCs w:val="28"/>
          <w:lang w:eastAsia="ru-RU"/>
        </w:rPr>
        <w:t>консультантс</w:t>
      </w:r>
      <w:proofErr w:type="spellEnd"/>
      <w:r w:rsidRPr="00B20839">
        <w:rPr>
          <w:rFonts w:ascii="Times New Roman" w:eastAsia="Times New Roman" w:hAnsi="Times New Roman" w:cs="Times New Roman"/>
          <w:sz w:val="28"/>
          <w:szCs w:val="28"/>
          <w:lang w:eastAsia="ru-RU"/>
        </w:rPr>
        <w:t>», 2015 г.)</w:t>
      </w:r>
      <w:r>
        <w:rPr>
          <w:rFonts w:ascii="Times New Roman" w:eastAsia="Times New Roman" w:hAnsi="Times New Roman" w:cs="Times New Roman"/>
          <w:sz w:val="28"/>
          <w:szCs w:val="28"/>
          <w:lang w:eastAsia="ru-RU"/>
        </w:rPr>
        <w:t xml:space="preserve"> образуют </w:t>
      </w:r>
      <w:proofErr w:type="spellStart"/>
      <w:r>
        <w:rPr>
          <w:rFonts w:ascii="Times New Roman" w:eastAsia="Times New Roman" w:hAnsi="Times New Roman" w:cs="Times New Roman"/>
          <w:sz w:val="28"/>
          <w:szCs w:val="28"/>
          <w:lang w:eastAsia="ru-RU"/>
        </w:rPr>
        <w:t>уступчато</w:t>
      </w:r>
      <w:proofErr w:type="spellEnd"/>
      <w:r>
        <w:rPr>
          <w:rFonts w:ascii="Times New Roman" w:eastAsia="Times New Roman" w:hAnsi="Times New Roman" w:cs="Times New Roman"/>
          <w:sz w:val="28"/>
          <w:szCs w:val="28"/>
          <w:lang w:eastAsia="ru-RU"/>
        </w:rPr>
        <w:t xml:space="preserve"> увеличивающиеся кверху полуцилиндрические объёмы с глухими бороздчатыми поверхностями. Между ними расположены лоджии. Первый этаж полуоткрыт. Своеобразно интерпретирован образ корриды в </w:t>
      </w:r>
      <w:proofErr w:type="spellStart"/>
      <w:r>
        <w:rPr>
          <w:rFonts w:ascii="Times New Roman" w:eastAsia="Times New Roman" w:hAnsi="Times New Roman" w:cs="Times New Roman"/>
          <w:sz w:val="28"/>
          <w:szCs w:val="28"/>
          <w:lang w:eastAsia="ru-RU"/>
        </w:rPr>
        <w:t>двадцатичетырёхэтажном</w:t>
      </w:r>
      <w:proofErr w:type="spellEnd"/>
      <w:r>
        <w:rPr>
          <w:rFonts w:ascii="Times New Roman" w:eastAsia="Times New Roman" w:hAnsi="Times New Roman" w:cs="Times New Roman"/>
          <w:sz w:val="28"/>
          <w:szCs w:val="28"/>
          <w:lang w:eastAsia="ru-RU"/>
        </w:rPr>
        <w:t xml:space="preserve"> </w:t>
      </w:r>
      <w:r w:rsidRPr="00071BD5">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м</w:t>
      </w:r>
      <w:r w:rsidRPr="00071BD5">
        <w:rPr>
          <w:rFonts w:ascii="Times New Roman" w:eastAsia="Times New Roman" w:hAnsi="Times New Roman" w:cs="Times New Roman"/>
          <w:sz w:val="28"/>
          <w:szCs w:val="28"/>
          <w:lang w:eastAsia="ru-RU"/>
        </w:rPr>
        <w:t xml:space="preserve"> дом</w:t>
      </w:r>
      <w:r>
        <w:rPr>
          <w:rFonts w:ascii="Times New Roman" w:eastAsia="Times New Roman" w:hAnsi="Times New Roman" w:cs="Times New Roman"/>
          <w:sz w:val="28"/>
          <w:szCs w:val="28"/>
          <w:lang w:eastAsia="ru-RU"/>
        </w:rPr>
        <w:t>е</w:t>
      </w:r>
      <w:r w:rsidRPr="00071BD5">
        <w:rPr>
          <w:rFonts w:ascii="Times New Roman" w:eastAsia="Times New Roman" w:hAnsi="Times New Roman" w:cs="Times New Roman"/>
          <w:sz w:val="28"/>
          <w:szCs w:val="28"/>
          <w:lang w:eastAsia="ru-RU"/>
        </w:rPr>
        <w:t xml:space="preserve"> «</w:t>
      </w:r>
      <w:proofErr w:type="spellStart"/>
      <w:r w:rsidRPr="00071BD5">
        <w:rPr>
          <w:rFonts w:ascii="Times New Roman" w:eastAsia="Times New Roman" w:hAnsi="Times New Roman" w:cs="Times New Roman"/>
          <w:sz w:val="28"/>
          <w:szCs w:val="28"/>
          <w:lang w:eastAsia="ru-RU"/>
        </w:rPr>
        <w:t>Эдифисио</w:t>
      </w:r>
      <w:proofErr w:type="spellEnd"/>
      <w:r w:rsidRPr="00071BD5">
        <w:rPr>
          <w:rFonts w:ascii="Times New Roman" w:eastAsia="Times New Roman" w:hAnsi="Times New Roman" w:cs="Times New Roman"/>
          <w:sz w:val="28"/>
          <w:szCs w:val="28"/>
          <w:lang w:eastAsia="ru-RU"/>
        </w:rPr>
        <w:t xml:space="preserve"> </w:t>
      </w:r>
      <w:proofErr w:type="spellStart"/>
      <w:r w:rsidRPr="00071BD5">
        <w:rPr>
          <w:rFonts w:ascii="Times New Roman" w:eastAsia="Times New Roman" w:hAnsi="Times New Roman" w:cs="Times New Roman"/>
          <w:sz w:val="28"/>
          <w:szCs w:val="28"/>
          <w:lang w:eastAsia="ru-RU"/>
        </w:rPr>
        <w:t>мирадор</w:t>
      </w:r>
      <w:proofErr w:type="spellEnd"/>
      <w:r w:rsidRPr="00071BD5">
        <w:rPr>
          <w:rFonts w:ascii="Times New Roman" w:eastAsia="Times New Roman" w:hAnsi="Times New Roman" w:cs="Times New Roman"/>
          <w:sz w:val="28"/>
          <w:szCs w:val="28"/>
          <w:lang w:eastAsia="ru-RU"/>
        </w:rPr>
        <w:t xml:space="preserve">», Мадрид (арх. «МВРДВ» и </w:t>
      </w:r>
      <w:proofErr w:type="spellStart"/>
      <w:r w:rsidRPr="00071BD5">
        <w:rPr>
          <w:rFonts w:ascii="Times New Roman" w:eastAsia="Times New Roman" w:hAnsi="Times New Roman" w:cs="Times New Roman"/>
          <w:sz w:val="28"/>
          <w:szCs w:val="28"/>
          <w:lang w:eastAsia="ru-RU"/>
        </w:rPr>
        <w:t>Б.Ллео</w:t>
      </w:r>
      <w:proofErr w:type="spellEnd"/>
      <w:r w:rsidRPr="00071BD5">
        <w:rPr>
          <w:rFonts w:ascii="Times New Roman" w:eastAsia="Times New Roman" w:hAnsi="Times New Roman" w:cs="Times New Roman"/>
          <w:sz w:val="28"/>
          <w:szCs w:val="28"/>
          <w:lang w:eastAsia="ru-RU"/>
        </w:rPr>
        <w:t>, 2005 г.)</w:t>
      </w:r>
      <w:r>
        <w:rPr>
          <w:rFonts w:ascii="Times New Roman" w:eastAsia="Times New Roman" w:hAnsi="Times New Roman" w:cs="Times New Roman"/>
          <w:sz w:val="28"/>
          <w:szCs w:val="28"/>
          <w:lang w:eastAsia="ru-RU"/>
        </w:rPr>
        <w:t xml:space="preserve">. Здание представляет собой квадратный параллелепипед со сквозным трёхэтажным проёмом на уровне пятнадцатого этажа. Сгруппированные в прямоугольники большие участки фасадов имеют окраску в различных тонах серого цвета. На торцевой части лоджии акцентированы красным цветом. Эти лоджии на седьмом этаже поворачивают на основные фасады. Надутые ветром паруса имитирует </w:t>
      </w:r>
      <w:r w:rsidRPr="003754F4">
        <w:rPr>
          <w:rFonts w:ascii="Times New Roman" w:eastAsia="Times New Roman" w:hAnsi="Times New Roman" w:cs="Times New Roman"/>
          <w:sz w:val="28"/>
          <w:szCs w:val="28"/>
          <w:lang w:eastAsia="ru-RU"/>
        </w:rPr>
        <w:t>Центр музыкал</w:t>
      </w:r>
      <w:r>
        <w:rPr>
          <w:rFonts w:ascii="Times New Roman" w:eastAsia="Times New Roman" w:hAnsi="Times New Roman" w:cs="Times New Roman"/>
          <w:sz w:val="28"/>
          <w:szCs w:val="28"/>
          <w:lang w:eastAsia="ru-RU"/>
        </w:rPr>
        <w:t>ьного обучения «</w:t>
      </w:r>
      <w:proofErr w:type="spellStart"/>
      <w:r>
        <w:rPr>
          <w:rFonts w:ascii="Times New Roman" w:eastAsia="Times New Roman" w:hAnsi="Times New Roman" w:cs="Times New Roman"/>
          <w:sz w:val="28"/>
          <w:szCs w:val="28"/>
          <w:lang w:eastAsia="ru-RU"/>
        </w:rPr>
        <w:t>Сэйдж</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Гейтсхэд</w:t>
      </w:r>
      <w:proofErr w:type="spellEnd"/>
      <w:r>
        <w:rPr>
          <w:rFonts w:ascii="Times New Roman" w:eastAsia="Times New Roman" w:hAnsi="Times New Roman" w:cs="Times New Roman"/>
          <w:sz w:val="28"/>
          <w:szCs w:val="28"/>
          <w:lang w:eastAsia="ru-RU"/>
        </w:rPr>
        <w:t>» в</w:t>
      </w:r>
      <w:r w:rsidRPr="003754F4">
        <w:rPr>
          <w:rFonts w:ascii="Times New Roman" w:eastAsia="Times New Roman" w:hAnsi="Times New Roman" w:cs="Times New Roman"/>
          <w:sz w:val="28"/>
          <w:szCs w:val="28"/>
          <w:lang w:eastAsia="ru-RU"/>
        </w:rPr>
        <w:t xml:space="preserve"> </w:t>
      </w:r>
      <w:proofErr w:type="spellStart"/>
      <w:r w:rsidRPr="003754F4">
        <w:rPr>
          <w:rFonts w:ascii="Times New Roman" w:eastAsia="Times New Roman" w:hAnsi="Times New Roman" w:cs="Times New Roman"/>
          <w:sz w:val="28"/>
          <w:szCs w:val="28"/>
          <w:lang w:eastAsia="ru-RU"/>
        </w:rPr>
        <w:t>Гейтсхэд</w:t>
      </w:r>
      <w:r>
        <w:rPr>
          <w:rFonts w:ascii="Times New Roman" w:eastAsia="Times New Roman" w:hAnsi="Times New Roman" w:cs="Times New Roman"/>
          <w:sz w:val="28"/>
          <w:szCs w:val="28"/>
          <w:lang w:eastAsia="ru-RU"/>
        </w:rPr>
        <w:t>е</w:t>
      </w:r>
      <w:proofErr w:type="spellEnd"/>
      <w:r w:rsidRPr="003754F4">
        <w:rPr>
          <w:rFonts w:ascii="Times New Roman" w:eastAsia="Times New Roman" w:hAnsi="Times New Roman" w:cs="Times New Roman"/>
          <w:sz w:val="28"/>
          <w:szCs w:val="28"/>
          <w:lang w:eastAsia="ru-RU"/>
        </w:rPr>
        <w:t xml:space="preserve"> (арх. </w:t>
      </w:r>
      <w:proofErr w:type="spellStart"/>
      <w:r w:rsidRPr="003754F4">
        <w:rPr>
          <w:rFonts w:ascii="Times New Roman" w:eastAsia="Times New Roman" w:hAnsi="Times New Roman" w:cs="Times New Roman"/>
          <w:sz w:val="28"/>
          <w:szCs w:val="28"/>
          <w:lang w:eastAsia="ru-RU"/>
        </w:rPr>
        <w:t>Н.Фостер</w:t>
      </w:r>
      <w:proofErr w:type="spellEnd"/>
      <w:r w:rsidRPr="003754F4">
        <w:rPr>
          <w:rFonts w:ascii="Times New Roman" w:eastAsia="Times New Roman" w:hAnsi="Times New Roman" w:cs="Times New Roman"/>
          <w:sz w:val="28"/>
          <w:szCs w:val="28"/>
          <w:lang w:eastAsia="ru-RU"/>
        </w:rPr>
        <w:t xml:space="preserve">, </w:t>
      </w:r>
      <w:proofErr w:type="spellStart"/>
      <w:r w:rsidRPr="003754F4">
        <w:rPr>
          <w:rFonts w:ascii="Times New Roman" w:eastAsia="Times New Roman" w:hAnsi="Times New Roman" w:cs="Times New Roman"/>
          <w:sz w:val="28"/>
          <w:szCs w:val="28"/>
          <w:lang w:eastAsia="ru-RU"/>
        </w:rPr>
        <w:t>С.Томас</w:t>
      </w:r>
      <w:proofErr w:type="spellEnd"/>
      <w:r w:rsidRPr="003754F4">
        <w:rPr>
          <w:rFonts w:ascii="Times New Roman" w:eastAsia="Times New Roman" w:hAnsi="Times New Roman" w:cs="Times New Roman"/>
          <w:sz w:val="28"/>
          <w:szCs w:val="28"/>
          <w:lang w:eastAsia="ru-RU"/>
        </w:rPr>
        <w:t xml:space="preserve"> де Грей, «Фостер + </w:t>
      </w:r>
      <w:proofErr w:type="spellStart"/>
      <w:r w:rsidRPr="003754F4">
        <w:rPr>
          <w:rFonts w:ascii="Times New Roman" w:eastAsia="Times New Roman" w:hAnsi="Times New Roman" w:cs="Times New Roman"/>
          <w:sz w:val="28"/>
          <w:szCs w:val="28"/>
          <w:lang w:eastAsia="ru-RU"/>
        </w:rPr>
        <w:t>Партнерс</w:t>
      </w:r>
      <w:proofErr w:type="spellEnd"/>
      <w:r w:rsidRPr="003754F4">
        <w:rPr>
          <w:rFonts w:ascii="Times New Roman" w:eastAsia="Times New Roman" w:hAnsi="Times New Roman" w:cs="Times New Roman"/>
          <w:sz w:val="28"/>
          <w:szCs w:val="28"/>
          <w:lang w:eastAsia="ru-RU"/>
        </w:rPr>
        <w:t>», 2004 г.)</w:t>
      </w:r>
      <w:r>
        <w:rPr>
          <w:rFonts w:ascii="Times New Roman" w:eastAsia="Times New Roman" w:hAnsi="Times New Roman" w:cs="Times New Roman"/>
          <w:sz w:val="28"/>
          <w:szCs w:val="28"/>
          <w:lang w:eastAsia="ru-RU"/>
        </w:rPr>
        <w:t xml:space="preserve">. Торцы решены в виде заглублённых сплошных витражей. На имеющей глухое решение </w:t>
      </w:r>
      <w:proofErr w:type="spellStart"/>
      <w:r>
        <w:rPr>
          <w:rFonts w:ascii="Times New Roman" w:eastAsia="Times New Roman" w:hAnsi="Times New Roman" w:cs="Times New Roman"/>
          <w:sz w:val="28"/>
          <w:szCs w:val="28"/>
          <w:lang w:eastAsia="ru-RU"/>
        </w:rPr>
        <w:t>парусообразной</w:t>
      </w:r>
      <w:proofErr w:type="spellEnd"/>
      <w:r>
        <w:rPr>
          <w:rFonts w:ascii="Times New Roman" w:eastAsia="Times New Roman" w:hAnsi="Times New Roman" w:cs="Times New Roman"/>
          <w:sz w:val="28"/>
          <w:szCs w:val="28"/>
          <w:lang w:eastAsia="ru-RU"/>
        </w:rPr>
        <w:t xml:space="preserve"> части витражи имеют форму ступенчатых пирамид.</w:t>
      </w:r>
      <w:r w:rsidRPr="003754F4">
        <w:rPr>
          <w:rStyle w:val="s1"/>
          <w:rFonts w:ascii="Times New Roman" w:hAnsi="Times New Roman" w:cs="Times New Roman"/>
          <w:sz w:val="28"/>
          <w:szCs w:val="28"/>
        </w:rPr>
        <w:t xml:space="preserve"> </w:t>
      </w:r>
      <w:proofErr w:type="spellStart"/>
      <w:r>
        <w:rPr>
          <w:rStyle w:val="s1"/>
          <w:rFonts w:ascii="Times New Roman" w:hAnsi="Times New Roman" w:cs="Times New Roman"/>
          <w:sz w:val="28"/>
          <w:szCs w:val="28"/>
        </w:rPr>
        <w:t>Двадцатичетырёхэтажное</w:t>
      </w:r>
      <w:proofErr w:type="spellEnd"/>
      <w:r>
        <w:rPr>
          <w:rStyle w:val="s1"/>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Офисное здание «Фан Ян </w:t>
      </w:r>
      <w:proofErr w:type="spellStart"/>
      <w:r>
        <w:rPr>
          <w:rFonts w:ascii="Times New Roman" w:eastAsia="Times New Roman" w:hAnsi="Times New Roman" w:cs="Times New Roman"/>
          <w:sz w:val="28"/>
          <w:szCs w:val="28"/>
          <w:lang w:eastAsia="ru-RU"/>
        </w:rPr>
        <w:t>Маншн</w:t>
      </w:r>
      <w:proofErr w:type="spellEnd"/>
      <w:r>
        <w:rPr>
          <w:rFonts w:ascii="Times New Roman" w:eastAsia="Times New Roman" w:hAnsi="Times New Roman" w:cs="Times New Roman"/>
          <w:sz w:val="28"/>
          <w:szCs w:val="28"/>
          <w:lang w:eastAsia="ru-RU"/>
        </w:rPr>
        <w:t>» в</w:t>
      </w:r>
      <w:r w:rsidRPr="0068461B">
        <w:rPr>
          <w:rFonts w:ascii="Times New Roman" w:eastAsia="Times New Roman" w:hAnsi="Times New Roman" w:cs="Times New Roman"/>
          <w:sz w:val="28"/>
          <w:szCs w:val="28"/>
          <w:lang w:eastAsia="ru-RU"/>
        </w:rPr>
        <w:t xml:space="preserve"> </w:t>
      </w:r>
      <w:proofErr w:type="spellStart"/>
      <w:r w:rsidRPr="0068461B">
        <w:rPr>
          <w:rFonts w:ascii="Times New Roman" w:eastAsia="Times New Roman" w:hAnsi="Times New Roman" w:cs="Times New Roman"/>
          <w:sz w:val="28"/>
          <w:szCs w:val="28"/>
          <w:lang w:eastAsia="ru-RU"/>
        </w:rPr>
        <w:t>Шеньян</w:t>
      </w:r>
      <w:r>
        <w:rPr>
          <w:rFonts w:ascii="Times New Roman" w:eastAsia="Times New Roman" w:hAnsi="Times New Roman" w:cs="Times New Roman"/>
          <w:sz w:val="28"/>
          <w:szCs w:val="28"/>
          <w:lang w:eastAsia="ru-RU"/>
        </w:rPr>
        <w:t>е</w:t>
      </w:r>
      <w:proofErr w:type="spellEnd"/>
      <w:r w:rsidRPr="0068461B">
        <w:rPr>
          <w:rFonts w:ascii="Times New Roman" w:eastAsia="Times New Roman" w:hAnsi="Times New Roman" w:cs="Times New Roman"/>
          <w:sz w:val="28"/>
          <w:szCs w:val="28"/>
          <w:lang w:eastAsia="ru-RU"/>
        </w:rPr>
        <w:t xml:space="preserve"> (арх. </w:t>
      </w:r>
      <w:proofErr w:type="spellStart"/>
      <w:r w:rsidRPr="0068461B">
        <w:rPr>
          <w:rFonts w:ascii="Times New Roman" w:eastAsia="Times New Roman" w:hAnsi="Times New Roman" w:cs="Times New Roman"/>
          <w:sz w:val="28"/>
          <w:szCs w:val="28"/>
          <w:lang w:eastAsia="ru-RU"/>
        </w:rPr>
        <w:t>С.Ли</w:t>
      </w:r>
      <w:proofErr w:type="spellEnd"/>
      <w:r w:rsidRPr="0068461B">
        <w:rPr>
          <w:rFonts w:ascii="Times New Roman" w:eastAsia="Times New Roman" w:hAnsi="Times New Roman" w:cs="Times New Roman"/>
          <w:sz w:val="28"/>
          <w:szCs w:val="28"/>
          <w:lang w:eastAsia="ru-RU"/>
        </w:rPr>
        <w:t>, «</w:t>
      </w:r>
      <w:proofErr w:type="spellStart"/>
      <w:r w:rsidRPr="0068461B">
        <w:rPr>
          <w:rFonts w:ascii="Times New Roman" w:eastAsia="Times New Roman" w:hAnsi="Times New Roman" w:cs="Times New Roman"/>
          <w:sz w:val="28"/>
          <w:szCs w:val="28"/>
          <w:lang w:eastAsia="ru-RU"/>
        </w:rPr>
        <w:t>С.В.Ли</w:t>
      </w:r>
      <w:proofErr w:type="spellEnd"/>
      <w:r w:rsidRPr="0068461B">
        <w:rPr>
          <w:rFonts w:ascii="Times New Roman" w:eastAsia="Times New Roman" w:hAnsi="Times New Roman" w:cs="Times New Roman"/>
          <w:sz w:val="28"/>
          <w:szCs w:val="28"/>
          <w:lang w:eastAsia="ru-RU"/>
        </w:rPr>
        <w:t xml:space="preserve"> энд </w:t>
      </w:r>
      <w:proofErr w:type="spellStart"/>
      <w:r w:rsidRPr="0068461B">
        <w:rPr>
          <w:rFonts w:ascii="Times New Roman" w:eastAsia="Times New Roman" w:hAnsi="Times New Roman" w:cs="Times New Roman"/>
          <w:sz w:val="28"/>
          <w:szCs w:val="28"/>
          <w:lang w:eastAsia="ru-RU"/>
        </w:rPr>
        <w:t>Партнерс</w:t>
      </w:r>
      <w:proofErr w:type="spellEnd"/>
      <w:r w:rsidRPr="0068461B">
        <w:rPr>
          <w:rFonts w:ascii="Times New Roman" w:eastAsia="Times New Roman" w:hAnsi="Times New Roman" w:cs="Times New Roman"/>
          <w:sz w:val="28"/>
          <w:szCs w:val="28"/>
          <w:lang w:eastAsia="ru-RU"/>
        </w:rPr>
        <w:t>», 2001 г.)</w:t>
      </w:r>
      <w:r>
        <w:rPr>
          <w:rFonts w:ascii="Times New Roman" w:eastAsia="Times New Roman" w:hAnsi="Times New Roman" w:cs="Times New Roman"/>
          <w:sz w:val="28"/>
          <w:szCs w:val="28"/>
          <w:lang w:eastAsia="ru-RU"/>
        </w:rPr>
        <w:t xml:space="preserve"> интерпретирует форму традиционной китайской монеты с отверстием. Другим образом является бамбуковая пароварка для булочек китайской кулинарии. Круглые части фасадов имеют сплошное зеркальное остекление. Сложно изломленную и изогнутую форму, олицетворяющую слияние рек Роны и </w:t>
      </w:r>
      <w:proofErr w:type="spellStart"/>
      <w:proofErr w:type="gramStart"/>
      <w:r>
        <w:rPr>
          <w:rFonts w:ascii="Times New Roman" w:eastAsia="Times New Roman" w:hAnsi="Times New Roman" w:cs="Times New Roman"/>
          <w:sz w:val="28"/>
          <w:szCs w:val="28"/>
          <w:lang w:eastAsia="ru-RU"/>
        </w:rPr>
        <w:t>Соны</w:t>
      </w:r>
      <w:proofErr w:type="spellEnd"/>
      <w:proofErr w:type="gramEnd"/>
      <w:r>
        <w:rPr>
          <w:rFonts w:ascii="Times New Roman" w:eastAsia="Times New Roman" w:hAnsi="Times New Roman" w:cs="Times New Roman"/>
          <w:sz w:val="28"/>
          <w:szCs w:val="28"/>
          <w:lang w:eastAsia="ru-RU"/>
        </w:rPr>
        <w:t xml:space="preserve"> имеет Музей «Слияние» в</w:t>
      </w:r>
      <w:r w:rsidRPr="00547E7F">
        <w:rPr>
          <w:rFonts w:ascii="Times New Roman" w:eastAsia="Times New Roman" w:hAnsi="Times New Roman" w:cs="Times New Roman"/>
          <w:sz w:val="28"/>
          <w:szCs w:val="28"/>
          <w:lang w:eastAsia="ru-RU"/>
        </w:rPr>
        <w:t xml:space="preserve"> Лион</w:t>
      </w:r>
      <w:r>
        <w:rPr>
          <w:rFonts w:ascii="Times New Roman" w:eastAsia="Times New Roman" w:hAnsi="Times New Roman" w:cs="Times New Roman"/>
          <w:sz w:val="28"/>
          <w:szCs w:val="28"/>
          <w:lang w:eastAsia="ru-RU"/>
        </w:rPr>
        <w:t>е</w:t>
      </w:r>
      <w:r w:rsidRPr="00547E7F">
        <w:rPr>
          <w:rFonts w:ascii="Times New Roman" w:eastAsia="Times New Roman" w:hAnsi="Times New Roman" w:cs="Times New Roman"/>
          <w:sz w:val="28"/>
          <w:szCs w:val="28"/>
          <w:lang w:eastAsia="ru-RU"/>
        </w:rPr>
        <w:t xml:space="preserve"> (арх. </w:t>
      </w:r>
      <w:proofErr w:type="spellStart"/>
      <w:r w:rsidRPr="00547E7F">
        <w:rPr>
          <w:rFonts w:ascii="Times New Roman" w:eastAsia="Times New Roman" w:hAnsi="Times New Roman" w:cs="Times New Roman"/>
          <w:sz w:val="28"/>
          <w:szCs w:val="28"/>
          <w:lang w:eastAsia="ru-RU"/>
        </w:rPr>
        <w:t>М.Баур</w:t>
      </w:r>
      <w:proofErr w:type="spellEnd"/>
      <w:r w:rsidRPr="00547E7F">
        <w:rPr>
          <w:rFonts w:ascii="Times New Roman" w:eastAsia="Times New Roman" w:hAnsi="Times New Roman" w:cs="Times New Roman"/>
          <w:sz w:val="28"/>
          <w:szCs w:val="28"/>
          <w:lang w:eastAsia="ru-RU"/>
        </w:rPr>
        <w:t xml:space="preserve">, </w:t>
      </w:r>
      <w:proofErr w:type="spellStart"/>
      <w:r w:rsidRPr="00547E7F">
        <w:rPr>
          <w:rFonts w:ascii="Times New Roman" w:eastAsia="Times New Roman" w:hAnsi="Times New Roman" w:cs="Times New Roman"/>
          <w:sz w:val="28"/>
          <w:szCs w:val="28"/>
          <w:lang w:eastAsia="ru-RU"/>
        </w:rPr>
        <w:t>А.Шоенбергер</w:t>
      </w:r>
      <w:proofErr w:type="spellEnd"/>
      <w:r w:rsidRPr="00547E7F">
        <w:rPr>
          <w:rFonts w:ascii="Times New Roman" w:eastAsia="Times New Roman" w:hAnsi="Times New Roman" w:cs="Times New Roman"/>
          <w:sz w:val="28"/>
          <w:szCs w:val="28"/>
          <w:lang w:eastAsia="ru-RU"/>
        </w:rPr>
        <w:t xml:space="preserve">, </w:t>
      </w:r>
      <w:proofErr w:type="spellStart"/>
      <w:r w:rsidRPr="00547E7F">
        <w:rPr>
          <w:rFonts w:ascii="Times New Roman" w:eastAsia="Times New Roman" w:hAnsi="Times New Roman" w:cs="Times New Roman"/>
          <w:sz w:val="28"/>
          <w:szCs w:val="28"/>
          <w:lang w:eastAsia="ru-RU"/>
        </w:rPr>
        <w:t>Т.Вискомб</w:t>
      </w:r>
      <w:proofErr w:type="spellEnd"/>
      <w:r w:rsidRPr="00547E7F">
        <w:rPr>
          <w:rFonts w:ascii="Times New Roman" w:eastAsia="Times New Roman" w:hAnsi="Times New Roman" w:cs="Times New Roman"/>
          <w:sz w:val="28"/>
          <w:szCs w:val="28"/>
          <w:lang w:eastAsia="ru-RU"/>
        </w:rPr>
        <w:t xml:space="preserve">, «КООР </w:t>
      </w:r>
      <w:proofErr w:type="spellStart"/>
      <w:r w:rsidRPr="00547E7F">
        <w:rPr>
          <w:rFonts w:ascii="Times New Roman" w:eastAsia="Times New Roman" w:hAnsi="Times New Roman" w:cs="Times New Roman"/>
          <w:sz w:val="28"/>
          <w:szCs w:val="28"/>
          <w:lang w:eastAsia="ru-RU"/>
        </w:rPr>
        <w:t>Химмельблау</w:t>
      </w:r>
      <w:proofErr w:type="spellEnd"/>
      <w:r w:rsidRPr="00547E7F">
        <w:rPr>
          <w:rFonts w:ascii="Times New Roman" w:eastAsia="Times New Roman" w:hAnsi="Times New Roman" w:cs="Times New Roman"/>
          <w:sz w:val="28"/>
          <w:szCs w:val="28"/>
          <w:lang w:eastAsia="ru-RU"/>
        </w:rPr>
        <w:t>», 2014 г.)</w:t>
      </w:r>
      <w:r>
        <w:rPr>
          <w:rFonts w:ascii="Times New Roman" w:eastAsia="Times New Roman" w:hAnsi="Times New Roman" w:cs="Times New Roman"/>
          <w:sz w:val="28"/>
          <w:szCs w:val="28"/>
          <w:lang w:eastAsia="ru-RU"/>
        </w:rPr>
        <w:t>. Поверхности полностью остеклены. Первый и второй уровень частично открыты.</w:t>
      </w:r>
      <w:r w:rsidRPr="00547E7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Из валообразного подиума вырастает </w:t>
      </w:r>
      <w:proofErr w:type="spellStart"/>
      <w:r>
        <w:rPr>
          <w:rFonts w:ascii="Times New Roman" w:eastAsia="Times New Roman" w:hAnsi="Times New Roman" w:cs="Times New Roman"/>
          <w:sz w:val="28"/>
          <w:szCs w:val="28"/>
          <w:lang w:eastAsia="ru-RU"/>
        </w:rPr>
        <w:t>двадцатичетырёхэтажная</w:t>
      </w:r>
      <w:proofErr w:type="spellEnd"/>
      <w:r>
        <w:rPr>
          <w:rFonts w:ascii="Times New Roman" w:eastAsia="Times New Roman" w:hAnsi="Times New Roman" w:cs="Times New Roman"/>
          <w:sz w:val="28"/>
          <w:szCs w:val="28"/>
          <w:lang w:eastAsia="ru-RU"/>
        </w:rPr>
        <w:t xml:space="preserve"> цилиндрическая башня </w:t>
      </w:r>
      <w:r w:rsidRPr="00322986">
        <w:rPr>
          <w:rFonts w:ascii="Times New Roman" w:eastAsia="Times New Roman" w:hAnsi="Times New Roman" w:cs="Times New Roman"/>
          <w:sz w:val="28"/>
          <w:szCs w:val="28"/>
          <w:lang w:eastAsia="ru-RU"/>
        </w:rPr>
        <w:t>Многофункциональн</w:t>
      </w:r>
      <w:r>
        <w:rPr>
          <w:rFonts w:ascii="Times New Roman" w:eastAsia="Times New Roman" w:hAnsi="Times New Roman" w:cs="Times New Roman"/>
          <w:sz w:val="28"/>
          <w:szCs w:val="28"/>
          <w:lang w:eastAsia="ru-RU"/>
        </w:rPr>
        <w:t>ого</w:t>
      </w:r>
      <w:r w:rsidRPr="00322986">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а</w:t>
      </w:r>
      <w:r w:rsidRPr="00322986">
        <w:rPr>
          <w:rFonts w:ascii="Times New Roman" w:eastAsia="Times New Roman" w:hAnsi="Times New Roman" w:cs="Times New Roman"/>
          <w:sz w:val="28"/>
          <w:szCs w:val="28"/>
          <w:lang w:eastAsia="ru-RU"/>
        </w:rPr>
        <w:t xml:space="preserve"> «Шанхай Луис </w:t>
      </w:r>
      <w:proofErr w:type="spellStart"/>
      <w:r w:rsidRPr="00322986">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уиттон</w:t>
      </w:r>
      <w:proofErr w:type="spellEnd"/>
      <w:r>
        <w:rPr>
          <w:rFonts w:ascii="Times New Roman" w:eastAsia="Times New Roman" w:hAnsi="Times New Roman" w:cs="Times New Roman"/>
          <w:sz w:val="28"/>
          <w:szCs w:val="28"/>
          <w:lang w:eastAsia="ru-RU"/>
        </w:rPr>
        <w:t>» в</w:t>
      </w:r>
      <w:r w:rsidRPr="00322986">
        <w:rPr>
          <w:rFonts w:ascii="Times New Roman" w:eastAsia="Times New Roman" w:hAnsi="Times New Roman" w:cs="Times New Roman"/>
          <w:sz w:val="28"/>
          <w:szCs w:val="28"/>
          <w:lang w:eastAsia="ru-RU"/>
        </w:rPr>
        <w:t xml:space="preserve"> Шанха</w:t>
      </w:r>
      <w:r>
        <w:rPr>
          <w:rFonts w:ascii="Times New Roman" w:eastAsia="Times New Roman" w:hAnsi="Times New Roman" w:cs="Times New Roman"/>
          <w:sz w:val="28"/>
          <w:szCs w:val="28"/>
          <w:lang w:eastAsia="ru-RU"/>
        </w:rPr>
        <w:t>е</w:t>
      </w:r>
      <w:r w:rsidRPr="00322986">
        <w:rPr>
          <w:rFonts w:ascii="Times New Roman" w:eastAsia="Times New Roman" w:hAnsi="Times New Roman" w:cs="Times New Roman"/>
          <w:sz w:val="28"/>
          <w:szCs w:val="28"/>
          <w:lang w:eastAsia="ru-RU"/>
        </w:rPr>
        <w:t xml:space="preserve"> (арх. </w:t>
      </w:r>
      <w:proofErr w:type="spellStart"/>
      <w:r w:rsidRPr="00322986">
        <w:rPr>
          <w:rFonts w:ascii="Times New Roman" w:eastAsia="Times New Roman" w:hAnsi="Times New Roman" w:cs="Times New Roman"/>
          <w:sz w:val="28"/>
          <w:szCs w:val="28"/>
          <w:lang w:eastAsia="ru-RU"/>
        </w:rPr>
        <w:t>Дж.Аоки</w:t>
      </w:r>
      <w:proofErr w:type="spellEnd"/>
      <w:r w:rsidRPr="00322986">
        <w:rPr>
          <w:rFonts w:ascii="Times New Roman" w:eastAsia="Times New Roman" w:hAnsi="Times New Roman" w:cs="Times New Roman"/>
          <w:sz w:val="28"/>
          <w:szCs w:val="28"/>
          <w:lang w:eastAsia="ru-RU"/>
        </w:rPr>
        <w:t xml:space="preserve">, «Джун </w:t>
      </w:r>
      <w:proofErr w:type="spellStart"/>
      <w:r w:rsidRPr="00322986">
        <w:rPr>
          <w:rFonts w:ascii="Times New Roman" w:eastAsia="Times New Roman" w:hAnsi="Times New Roman" w:cs="Times New Roman"/>
          <w:sz w:val="28"/>
          <w:szCs w:val="28"/>
          <w:lang w:eastAsia="ru-RU"/>
        </w:rPr>
        <w:t>Аоки</w:t>
      </w:r>
      <w:proofErr w:type="spellEnd"/>
      <w:r w:rsidRPr="00322986">
        <w:rPr>
          <w:rFonts w:ascii="Times New Roman" w:eastAsia="Times New Roman" w:hAnsi="Times New Roman" w:cs="Times New Roman"/>
          <w:sz w:val="28"/>
          <w:szCs w:val="28"/>
          <w:lang w:eastAsia="ru-RU"/>
        </w:rPr>
        <w:t xml:space="preserve"> энд </w:t>
      </w:r>
      <w:proofErr w:type="spellStart"/>
      <w:r w:rsidRPr="00322986">
        <w:rPr>
          <w:rFonts w:ascii="Times New Roman" w:eastAsia="Times New Roman" w:hAnsi="Times New Roman" w:cs="Times New Roman"/>
          <w:sz w:val="28"/>
          <w:szCs w:val="28"/>
          <w:lang w:eastAsia="ru-RU"/>
        </w:rPr>
        <w:t>ассосиэтс</w:t>
      </w:r>
      <w:proofErr w:type="spellEnd"/>
      <w:r w:rsidRPr="00322986">
        <w:rPr>
          <w:rFonts w:ascii="Times New Roman" w:eastAsia="Times New Roman" w:hAnsi="Times New Roman" w:cs="Times New Roman"/>
          <w:sz w:val="28"/>
          <w:szCs w:val="28"/>
          <w:lang w:eastAsia="ru-RU"/>
        </w:rPr>
        <w:t>», «</w:t>
      </w:r>
      <w:proofErr w:type="spellStart"/>
      <w:r w:rsidRPr="00322986">
        <w:rPr>
          <w:rFonts w:ascii="Times New Roman" w:eastAsia="Times New Roman" w:hAnsi="Times New Roman" w:cs="Times New Roman"/>
          <w:sz w:val="28"/>
          <w:szCs w:val="28"/>
          <w:lang w:eastAsia="ru-RU"/>
        </w:rPr>
        <w:t>Лейт</w:t>
      </w:r>
      <w:proofErr w:type="spellEnd"/>
      <w:r w:rsidRPr="00322986">
        <w:rPr>
          <w:rFonts w:ascii="Times New Roman" w:eastAsia="Times New Roman" w:hAnsi="Times New Roman" w:cs="Times New Roman"/>
          <w:sz w:val="28"/>
          <w:szCs w:val="28"/>
          <w:lang w:eastAsia="ru-RU"/>
        </w:rPr>
        <w:t xml:space="preserve"> энд Оранж», 2013 г.)</w:t>
      </w:r>
      <w:r>
        <w:rPr>
          <w:rFonts w:ascii="Times New Roman" w:eastAsia="Times New Roman" w:hAnsi="Times New Roman" w:cs="Times New Roman"/>
          <w:sz w:val="28"/>
          <w:szCs w:val="28"/>
          <w:lang w:eastAsia="ru-RU"/>
        </w:rPr>
        <w:t xml:space="preserve">. Башня имеет ленточное остекление. Входные группы в подиуме имеют полукруглые и параболические витражи. </w:t>
      </w:r>
      <w:r w:rsidRPr="00352794">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3.2</w:t>
      </w:r>
      <w:r w:rsidRPr="00352794">
        <w:rPr>
          <w:rFonts w:ascii="Times New Roman" w:hAnsi="Times New Roman" w:cs="Times New Roman"/>
          <w:sz w:val="28"/>
          <w:szCs w:val="28"/>
        </w:rPr>
        <w:t>.</w:t>
      </w:r>
    </w:p>
    <w:p w14:paraId="6E71EA58"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Пятьдесят пять этажей имеет каждая из трёх спаренных, расширяющихся к низу башен в </w:t>
      </w:r>
      <w:r w:rsidRPr="00946E16">
        <w:rPr>
          <w:rFonts w:ascii="Times New Roman" w:eastAsia="Times New Roman" w:hAnsi="Times New Roman" w:cs="Times New Roman"/>
          <w:sz w:val="28"/>
          <w:szCs w:val="28"/>
          <w:lang w:eastAsia="ru-RU"/>
        </w:rPr>
        <w:t>Гостиниц</w:t>
      </w:r>
      <w:r>
        <w:rPr>
          <w:rFonts w:ascii="Times New Roman" w:eastAsia="Times New Roman" w:hAnsi="Times New Roman" w:cs="Times New Roman"/>
          <w:sz w:val="28"/>
          <w:szCs w:val="28"/>
          <w:lang w:eastAsia="ru-RU"/>
        </w:rPr>
        <w:t xml:space="preserve">е «Марина </w:t>
      </w:r>
      <w:proofErr w:type="spellStart"/>
      <w:r>
        <w:rPr>
          <w:rFonts w:ascii="Times New Roman" w:eastAsia="Times New Roman" w:hAnsi="Times New Roman" w:cs="Times New Roman"/>
          <w:sz w:val="28"/>
          <w:szCs w:val="28"/>
          <w:lang w:eastAsia="ru-RU"/>
        </w:rPr>
        <w:t>бэй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Сандс</w:t>
      </w:r>
      <w:proofErr w:type="spellEnd"/>
      <w:r>
        <w:rPr>
          <w:rFonts w:ascii="Times New Roman" w:eastAsia="Times New Roman" w:hAnsi="Times New Roman" w:cs="Times New Roman"/>
          <w:sz w:val="28"/>
          <w:szCs w:val="28"/>
          <w:lang w:eastAsia="ru-RU"/>
        </w:rPr>
        <w:t>» в</w:t>
      </w:r>
      <w:r w:rsidRPr="00946E16">
        <w:rPr>
          <w:rFonts w:ascii="Times New Roman" w:eastAsia="Times New Roman" w:hAnsi="Times New Roman" w:cs="Times New Roman"/>
          <w:sz w:val="28"/>
          <w:szCs w:val="28"/>
          <w:lang w:eastAsia="ru-RU"/>
        </w:rPr>
        <w:t xml:space="preserve"> Сингапур</w:t>
      </w:r>
      <w:r>
        <w:rPr>
          <w:rFonts w:ascii="Times New Roman" w:eastAsia="Times New Roman" w:hAnsi="Times New Roman" w:cs="Times New Roman"/>
          <w:sz w:val="28"/>
          <w:szCs w:val="28"/>
          <w:lang w:eastAsia="ru-RU"/>
        </w:rPr>
        <w:t>е</w:t>
      </w:r>
      <w:r w:rsidRPr="00946E16">
        <w:rPr>
          <w:rFonts w:ascii="Times New Roman" w:eastAsia="Times New Roman" w:hAnsi="Times New Roman" w:cs="Times New Roman"/>
          <w:sz w:val="28"/>
          <w:szCs w:val="28"/>
          <w:lang w:eastAsia="ru-RU"/>
        </w:rPr>
        <w:t xml:space="preserve"> (арх. </w:t>
      </w:r>
      <w:proofErr w:type="spellStart"/>
      <w:r w:rsidRPr="00946E16">
        <w:rPr>
          <w:rFonts w:ascii="Times New Roman" w:eastAsia="Times New Roman" w:hAnsi="Times New Roman" w:cs="Times New Roman"/>
          <w:sz w:val="28"/>
          <w:szCs w:val="28"/>
          <w:lang w:eastAsia="ru-RU"/>
        </w:rPr>
        <w:t>М.Сафди</w:t>
      </w:r>
      <w:proofErr w:type="spellEnd"/>
      <w:r w:rsidRPr="00946E16">
        <w:rPr>
          <w:rFonts w:ascii="Times New Roman" w:eastAsia="Times New Roman" w:hAnsi="Times New Roman" w:cs="Times New Roman"/>
          <w:sz w:val="28"/>
          <w:szCs w:val="28"/>
          <w:lang w:eastAsia="ru-RU"/>
        </w:rPr>
        <w:t>, 2010 г.)</w:t>
      </w:r>
      <w:r>
        <w:rPr>
          <w:rFonts w:ascii="Times New Roman" w:eastAsia="Times New Roman" w:hAnsi="Times New Roman" w:cs="Times New Roman"/>
          <w:sz w:val="28"/>
          <w:szCs w:val="28"/>
          <w:lang w:eastAsia="ru-RU"/>
        </w:rPr>
        <w:t>. Облик соотносится с карточными колодами. Сверху башен располагается дуговой объём с открытым бассейном. Здание имеет сплошное витражное остекление за исключением глухих торцов башен. Полностью остеклённый полусферический объём имеет Здание Парламента в</w:t>
      </w:r>
      <w:r w:rsidRPr="00903ADB">
        <w:rPr>
          <w:rFonts w:ascii="Times New Roman" w:eastAsia="Times New Roman" w:hAnsi="Times New Roman" w:cs="Times New Roman"/>
          <w:sz w:val="28"/>
          <w:szCs w:val="28"/>
          <w:lang w:eastAsia="ru-RU"/>
        </w:rPr>
        <w:t xml:space="preserve"> Кутаиси (арх. </w:t>
      </w:r>
      <w:proofErr w:type="spellStart"/>
      <w:r w:rsidRPr="00903ADB">
        <w:rPr>
          <w:rFonts w:ascii="Times New Roman" w:eastAsia="Times New Roman" w:hAnsi="Times New Roman" w:cs="Times New Roman"/>
          <w:sz w:val="28"/>
          <w:szCs w:val="28"/>
          <w:lang w:eastAsia="ru-RU"/>
        </w:rPr>
        <w:t>М.Кавагучи</w:t>
      </w:r>
      <w:proofErr w:type="spellEnd"/>
      <w:r w:rsidRPr="00903ADB">
        <w:rPr>
          <w:rFonts w:ascii="Times New Roman" w:eastAsia="Times New Roman" w:hAnsi="Times New Roman" w:cs="Times New Roman"/>
          <w:sz w:val="28"/>
          <w:szCs w:val="28"/>
          <w:lang w:eastAsia="ru-RU"/>
        </w:rPr>
        <w:t xml:space="preserve">, </w:t>
      </w:r>
      <w:proofErr w:type="spellStart"/>
      <w:r w:rsidRPr="00903ADB">
        <w:rPr>
          <w:rFonts w:ascii="Times New Roman" w:eastAsia="Times New Roman" w:hAnsi="Times New Roman" w:cs="Times New Roman"/>
          <w:sz w:val="28"/>
          <w:szCs w:val="28"/>
          <w:lang w:eastAsia="ru-RU"/>
        </w:rPr>
        <w:t>К.Кавагучи</w:t>
      </w:r>
      <w:proofErr w:type="spellEnd"/>
      <w:r w:rsidRPr="00903ADB">
        <w:rPr>
          <w:rFonts w:ascii="Times New Roman" w:eastAsia="Times New Roman" w:hAnsi="Times New Roman" w:cs="Times New Roman"/>
          <w:sz w:val="28"/>
          <w:szCs w:val="28"/>
          <w:lang w:eastAsia="ru-RU"/>
        </w:rPr>
        <w:t xml:space="preserve">, «СМД </w:t>
      </w:r>
      <w:proofErr w:type="spellStart"/>
      <w:r w:rsidRPr="00903ADB">
        <w:rPr>
          <w:rFonts w:ascii="Times New Roman" w:eastAsia="Times New Roman" w:hAnsi="Times New Roman" w:cs="Times New Roman"/>
          <w:sz w:val="28"/>
          <w:szCs w:val="28"/>
          <w:lang w:eastAsia="ru-RU"/>
        </w:rPr>
        <w:t>инжинеро</w:t>
      </w:r>
      <w:proofErr w:type="spellEnd"/>
      <w:r w:rsidRPr="00903ADB">
        <w:rPr>
          <w:rFonts w:ascii="Times New Roman" w:eastAsia="Times New Roman" w:hAnsi="Times New Roman" w:cs="Times New Roman"/>
          <w:sz w:val="28"/>
          <w:szCs w:val="28"/>
          <w:lang w:eastAsia="ru-RU"/>
        </w:rPr>
        <w:t>», 2012 г.)</w:t>
      </w:r>
      <w:r>
        <w:rPr>
          <w:rFonts w:ascii="Times New Roman" w:eastAsia="Times New Roman" w:hAnsi="Times New Roman" w:cs="Times New Roman"/>
          <w:sz w:val="28"/>
          <w:szCs w:val="28"/>
          <w:lang w:eastAsia="ru-RU"/>
        </w:rPr>
        <w:t>. Центральная часть своеобразно накрыта овальным в сечении глухим объёмом, переходящим на прилегающую территорию.</w:t>
      </w:r>
      <w:r w:rsidRPr="00903AD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Облик соотносится с традиционным грузинским шарфом.  Образ лёгкого платка интерпретирует Культурный центр </w:t>
      </w:r>
      <w:proofErr w:type="spellStart"/>
      <w:r>
        <w:rPr>
          <w:rFonts w:ascii="Times New Roman" w:eastAsia="Times New Roman" w:hAnsi="Times New Roman" w:cs="Times New Roman"/>
          <w:sz w:val="28"/>
          <w:szCs w:val="28"/>
          <w:lang w:eastAsia="ru-RU"/>
        </w:rPr>
        <w:t>им.</w:t>
      </w:r>
      <w:r w:rsidRPr="00C879A6">
        <w:rPr>
          <w:rFonts w:ascii="Times New Roman" w:eastAsia="Times New Roman" w:hAnsi="Times New Roman" w:cs="Times New Roman"/>
          <w:sz w:val="28"/>
          <w:szCs w:val="28"/>
          <w:lang w:eastAsia="ru-RU"/>
        </w:rPr>
        <w:t>Г.Алиева</w:t>
      </w:r>
      <w:proofErr w:type="spellEnd"/>
      <w:r>
        <w:rPr>
          <w:rFonts w:ascii="Times New Roman" w:eastAsia="Times New Roman" w:hAnsi="Times New Roman" w:cs="Times New Roman"/>
          <w:sz w:val="28"/>
          <w:szCs w:val="28"/>
          <w:lang w:eastAsia="ru-RU"/>
        </w:rPr>
        <w:t xml:space="preserve"> в</w:t>
      </w:r>
      <w:r w:rsidRPr="00C879A6">
        <w:rPr>
          <w:rFonts w:ascii="Times New Roman" w:eastAsia="Times New Roman" w:hAnsi="Times New Roman" w:cs="Times New Roman"/>
          <w:sz w:val="28"/>
          <w:szCs w:val="28"/>
          <w:lang w:eastAsia="ru-RU"/>
        </w:rPr>
        <w:t xml:space="preserve"> Баку (арх. </w:t>
      </w:r>
      <w:proofErr w:type="spellStart"/>
      <w:r w:rsidRPr="00C879A6">
        <w:rPr>
          <w:rFonts w:ascii="Times New Roman" w:eastAsia="Times New Roman" w:hAnsi="Times New Roman" w:cs="Times New Roman"/>
          <w:sz w:val="28"/>
          <w:szCs w:val="28"/>
          <w:lang w:eastAsia="ru-RU"/>
        </w:rPr>
        <w:t>З.Хадид</w:t>
      </w:r>
      <w:proofErr w:type="spellEnd"/>
      <w:r w:rsidRPr="00C879A6">
        <w:rPr>
          <w:rFonts w:ascii="Times New Roman" w:eastAsia="Times New Roman" w:hAnsi="Times New Roman" w:cs="Times New Roman"/>
          <w:sz w:val="28"/>
          <w:szCs w:val="28"/>
          <w:lang w:eastAsia="ru-RU"/>
        </w:rPr>
        <w:t>, «</w:t>
      </w:r>
      <w:proofErr w:type="spellStart"/>
      <w:r w:rsidRPr="00C879A6">
        <w:rPr>
          <w:rFonts w:ascii="Times New Roman" w:eastAsia="Times New Roman" w:hAnsi="Times New Roman" w:cs="Times New Roman"/>
          <w:sz w:val="28"/>
          <w:szCs w:val="28"/>
          <w:lang w:eastAsia="ru-RU"/>
        </w:rPr>
        <w:t>Заха</w:t>
      </w:r>
      <w:proofErr w:type="spellEnd"/>
      <w:r w:rsidRPr="00C879A6">
        <w:rPr>
          <w:rFonts w:ascii="Times New Roman" w:eastAsia="Times New Roman" w:hAnsi="Times New Roman" w:cs="Times New Roman"/>
          <w:sz w:val="28"/>
          <w:szCs w:val="28"/>
          <w:lang w:eastAsia="ru-RU"/>
        </w:rPr>
        <w:t xml:space="preserve"> Хадид </w:t>
      </w:r>
      <w:proofErr w:type="spellStart"/>
      <w:r w:rsidRPr="00C879A6">
        <w:rPr>
          <w:rFonts w:ascii="Times New Roman" w:eastAsia="Times New Roman" w:hAnsi="Times New Roman" w:cs="Times New Roman"/>
          <w:sz w:val="28"/>
          <w:szCs w:val="28"/>
          <w:lang w:eastAsia="ru-RU"/>
        </w:rPr>
        <w:t>аркитекс</w:t>
      </w:r>
      <w:proofErr w:type="spellEnd"/>
      <w:r w:rsidRPr="00C879A6">
        <w:rPr>
          <w:rFonts w:ascii="Times New Roman" w:eastAsia="Times New Roman" w:hAnsi="Times New Roman" w:cs="Times New Roman"/>
          <w:sz w:val="28"/>
          <w:szCs w:val="28"/>
          <w:lang w:eastAsia="ru-RU"/>
        </w:rPr>
        <w:t>», 2012 г.)</w:t>
      </w:r>
      <w:r>
        <w:rPr>
          <w:rFonts w:ascii="Times New Roman" w:eastAsia="Times New Roman" w:hAnsi="Times New Roman" w:cs="Times New Roman"/>
          <w:sz w:val="28"/>
          <w:szCs w:val="28"/>
          <w:lang w:eastAsia="ru-RU"/>
        </w:rPr>
        <w:t xml:space="preserve">. Складки платка образованы уступчатыми параболоидами. Торцы заполнены сплошными витражами. Семиэтажное </w:t>
      </w:r>
      <w:r w:rsidRPr="001967D7">
        <w:rPr>
          <w:rFonts w:ascii="Times New Roman" w:eastAsia="Times New Roman" w:hAnsi="Times New Roman" w:cs="Times New Roman"/>
          <w:sz w:val="28"/>
          <w:szCs w:val="28"/>
          <w:lang w:eastAsia="ru-RU"/>
        </w:rPr>
        <w:t>Жилое здание «ЮНИКАТО»</w:t>
      </w:r>
      <w:r>
        <w:rPr>
          <w:rFonts w:ascii="Times New Roman" w:eastAsia="Times New Roman" w:hAnsi="Times New Roman" w:cs="Times New Roman"/>
          <w:sz w:val="28"/>
          <w:szCs w:val="28"/>
          <w:lang w:eastAsia="ru-RU"/>
        </w:rPr>
        <w:t xml:space="preserve"> в</w:t>
      </w:r>
      <w:r w:rsidRPr="001967D7">
        <w:rPr>
          <w:rFonts w:ascii="Times New Roman" w:eastAsia="Times New Roman" w:hAnsi="Times New Roman" w:cs="Times New Roman"/>
          <w:sz w:val="28"/>
          <w:szCs w:val="28"/>
          <w:lang w:eastAsia="ru-RU"/>
        </w:rPr>
        <w:t xml:space="preserve"> Катовице (арх. </w:t>
      </w:r>
      <w:proofErr w:type="spellStart"/>
      <w:r w:rsidRPr="001967D7">
        <w:rPr>
          <w:rFonts w:ascii="Times New Roman" w:eastAsia="Times New Roman" w:hAnsi="Times New Roman" w:cs="Times New Roman"/>
          <w:sz w:val="28"/>
          <w:szCs w:val="28"/>
          <w:lang w:eastAsia="ru-RU"/>
        </w:rPr>
        <w:t>Р.Конечны</w:t>
      </w:r>
      <w:proofErr w:type="spellEnd"/>
      <w:r w:rsidRPr="001967D7">
        <w:rPr>
          <w:rFonts w:ascii="Times New Roman" w:eastAsia="Times New Roman" w:hAnsi="Times New Roman" w:cs="Times New Roman"/>
          <w:sz w:val="28"/>
          <w:szCs w:val="28"/>
          <w:lang w:eastAsia="ru-RU"/>
        </w:rPr>
        <w:t xml:space="preserve">, «КВК </w:t>
      </w:r>
      <w:proofErr w:type="spellStart"/>
      <w:r w:rsidRPr="001967D7">
        <w:rPr>
          <w:rFonts w:ascii="Times New Roman" w:eastAsia="Times New Roman" w:hAnsi="Times New Roman" w:cs="Times New Roman"/>
          <w:sz w:val="28"/>
          <w:szCs w:val="28"/>
          <w:lang w:eastAsia="ru-RU"/>
        </w:rPr>
        <w:t>промес</w:t>
      </w:r>
      <w:proofErr w:type="spellEnd"/>
      <w:r w:rsidRPr="001967D7">
        <w:rPr>
          <w:rFonts w:ascii="Times New Roman" w:eastAsia="Times New Roman" w:hAnsi="Times New Roman" w:cs="Times New Roman"/>
          <w:sz w:val="28"/>
          <w:szCs w:val="28"/>
          <w:lang w:eastAsia="ru-RU"/>
        </w:rPr>
        <w:t>», 2018 г.)</w:t>
      </w:r>
      <w:r>
        <w:rPr>
          <w:rFonts w:ascii="Times New Roman" w:eastAsia="Times New Roman" w:hAnsi="Times New Roman" w:cs="Times New Roman"/>
          <w:sz w:val="28"/>
          <w:szCs w:val="28"/>
          <w:lang w:eastAsia="ru-RU"/>
        </w:rPr>
        <w:t xml:space="preserve"> имеет форму куба, из которого выступают большие балконы с глухим ограждением.</w:t>
      </w:r>
      <w:r w:rsidRPr="001967D7">
        <w:rPr>
          <w:rStyle w:val="s1"/>
          <w:rFonts w:ascii="Times New Roman" w:hAnsi="Times New Roman" w:cs="Times New Roman"/>
          <w:sz w:val="28"/>
          <w:szCs w:val="28"/>
        </w:rPr>
        <w:t xml:space="preserve"> </w:t>
      </w:r>
      <w:r>
        <w:rPr>
          <w:rStyle w:val="s1"/>
          <w:rFonts w:ascii="Times New Roman" w:hAnsi="Times New Roman" w:cs="Times New Roman"/>
          <w:sz w:val="28"/>
          <w:szCs w:val="28"/>
        </w:rPr>
        <w:t xml:space="preserve">Бутон репейника олицетворяет собой </w:t>
      </w:r>
      <w:r w:rsidRPr="00F52988">
        <w:rPr>
          <w:rFonts w:ascii="Times New Roman" w:eastAsia="Times New Roman" w:hAnsi="Times New Roman" w:cs="Times New Roman"/>
          <w:sz w:val="28"/>
          <w:szCs w:val="28"/>
          <w:lang w:eastAsia="ru-RU"/>
        </w:rPr>
        <w:t>Павильон Великобритании «Дворец семян» на ЭКС</w:t>
      </w:r>
      <w:r>
        <w:rPr>
          <w:rFonts w:ascii="Times New Roman" w:eastAsia="Times New Roman" w:hAnsi="Times New Roman" w:cs="Times New Roman"/>
          <w:sz w:val="28"/>
          <w:szCs w:val="28"/>
          <w:lang w:eastAsia="ru-RU"/>
        </w:rPr>
        <w:t>П</w:t>
      </w:r>
      <w:r w:rsidRPr="00F52988">
        <w:rPr>
          <w:rFonts w:ascii="Times New Roman" w:eastAsia="Times New Roman" w:hAnsi="Times New Roman" w:cs="Times New Roman"/>
          <w:sz w:val="28"/>
          <w:szCs w:val="28"/>
          <w:lang w:eastAsia="ru-RU"/>
        </w:rPr>
        <w:t>О-2010</w:t>
      </w:r>
      <w:r>
        <w:rPr>
          <w:rFonts w:ascii="Times New Roman" w:eastAsia="Times New Roman" w:hAnsi="Times New Roman" w:cs="Times New Roman"/>
          <w:sz w:val="28"/>
          <w:szCs w:val="28"/>
          <w:lang w:eastAsia="ru-RU"/>
        </w:rPr>
        <w:t xml:space="preserve"> в</w:t>
      </w:r>
      <w:r w:rsidRPr="00F52988">
        <w:rPr>
          <w:rFonts w:ascii="Times New Roman" w:eastAsia="Times New Roman" w:hAnsi="Times New Roman" w:cs="Times New Roman"/>
          <w:sz w:val="28"/>
          <w:szCs w:val="28"/>
          <w:lang w:eastAsia="ru-RU"/>
        </w:rPr>
        <w:t xml:space="preserve"> Шанха</w:t>
      </w:r>
      <w:r>
        <w:rPr>
          <w:rFonts w:ascii="Times New Roman" w:eastAsia="Times New Roman" w:hAnsi="Times New Roman" w:cs="Times New Roman"/>
          <w:sz w:val="28"/>
          <w:szCs w:val="28"/>
          <w:lang w:eastAsia="ru-RU"/>
        </w:rPr>
        <w:t>е</w:t>
      </w:r>
      <w:r w:rsidRPr="00F52988">
        <w:rPr>
          <w:rFonts w:ascii="Times New Roman" w:eastAsia="Times New Roman" w:hAnsi="Times New Roman" w:cs="Times New Roman"/>
          <w:sz w:val="28"/>
          <w:szCs w:val="28"/>
          <w:lang w:eastAsia="ru-RU"/>
        </w:rPr>
        <w:t xml:space="preserve"> (арх. </w:t>
      </w:r>
      <w:proofErr w:type="spellStart"/>
      <w:r w:rsidRPr="00F52988">
        <w:rPr>
          <w:rFonts w:ascii="Times New Roman" w:eastAsia="Times New Roman" w:hAnsi="Times New Roman" w:cs="Times New Roman"/>
          <w:sz w:val="28"/>
          <w:szCs w:val="28"/>
          <w:lang w:eastAsia="ru-RU"/>
        </w:rPr>
        <w:t>Т.Хейзервик</w:t>
      </w:r>
      <w:proofErr w:type="spellEnd"/>
      <w:r w:rsidRPr="00F52988">
        <w:rPr>
          <w:rFonts w:ascii="Times New Roman" w:eastAsia="Times New Roman" w:hAnsi="Times New Roman" w:cs="Times New Roman"/>
          <w:sz w:val="28"/>
          <w:szCs w:val="28"/>
          <w:lang w:eastAsia="ru-RU"/>
        </w:rPr>
        <w:t>, 2010 г.)</w:t>
      </w:r>
      <w:r>
        <w:rPr>
          <w:rFonts w:ascii="Times New Roman" w:eastAsia="Times New Roman" w:hAnsi="Times New Roman" w:cs="Times New Roman"/>
          <w:sz w:val="28"/>
          <w:szCs w:val="28"/>
          <w:lang w:eastAsia="ru-RU"/>
        </w:rPr>
        <w:t>. Из кубического основного объёма торчат несколько тысяч длинных пластиковых расширяющихся к концам стержней. В каждом помещены семена характерных для Великобритании растений. Вход организован по мосту, ведущему к прямоугольно вырезанному в стержнях пространству.</w:t>
      </w:r>
    </w:p>
    <w:p w14:paraId="233830D3"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Четыре </w:t>
      </w:r>
      <w:proofErr w:type="spellStart"/>
      <w:r>
        <w:rPr>
          <w:rFonts w:ascii="Times New Roman" w:eastAsia="Times New Roman" w:hAnsi="Times New Roman" w:cs="Times New Roman"/>
          <w:sz w:val="28"/>
          <w:szCs w:val="28"/>
          <w:lang w:eastAsia="ru-RU"/>
        </w:rPr>
        <w:t>взаимосмещённых</w:t>
      </w:r>
      <w:proofErr w:type="spellEnd"/>
      <w:r>
        <w:rPr>
          <w:rFonts w:ascii="Times New Roman" w:eastAsia="Times New Roman" w:hAnsi="Times New Roman" w:cs="Times New Roman"/>
          <w:sz w:val="28"/>
          <w:szCs w:val="28"/>
          <w:lang w:eastAsia="ru-RU"/>
        </w:rPr>
        <w:t xml:space="preserve"> трёхэтажных объёма сложной в плане формы представляет собой </w:t>
      </w:r>
      <w:r w:rsidRPr="00F7243C">
        <w:rPr>
          <w:rFonts w:ascii="Times New Roman" w:eastAsia="Times New Roman" w:hAnsi="Times New Roman" w:cs="Times New Roman"/>
          <w:sz w:val="28"/>
          <w:szCs w:val="28"/>
          <w:lang w:eastAsia="ru-RU"/>
        </w:rPr>
        <w:t>Медицинский центр Якобс</w:t>
      </w:r>
      <w:r>
        <w:rPr>
          <w:rFonts w:ascii="Times New Roman" w:eastAsia="Times New Roman" w:hAnsi="Times New Roman" w:cs="Times New Roman"/>
          <w:sz w:val="28"/>
          <w:szCs w:val="28"/>
          <w:lang w:eastAsia="ru-RU"/>
        </w:rPr>
        <w:t xml:space="preserve"> в</w:t>
      </w:r>
      <w:r w:rsidRPr="00F7243C">
        <w:rPr>
          <w:rFonts w:ascii="Times New Roman" w:eastAsia="Times New Roman" w:hAnsi="Times New Roman" w:cs="Times New Roman"/>
          <w:sz w:val="28"/>
          <w:szCs w:val="28"/>
          <w:lang w:eastAsia="ru-RU"/>
        </w:rPr>
        <w:t xml:space="preserve"> Ла </w:t>
      </w:r>
      <w:proofErr w:type="spellStart"/>
      <w:r w:rsidRPr="00F7243C">
        <w:rPr>
          <w:rFonts w:ascii="Times New Roman" w:eastAsia="Times New Roman" w:hAnsi="Times New Roman" w:cs="Times New Roman"/>
          <w:sz w:val="28"/>
          <w:szCs w:val="28"/>
          <w:lang w:eastAsia="ru-RU"/>
        </w:rPr>
        <w:t>Джолла</w:t>
      </w:r>
      <w:proofErr w:type="spellEnd"/>
      <w:r w:rsidRPr="00F7243C">
        <w:rPr>
          <w:rFonts w:ascii="Times New Roman" w:eastAsia="Times New Roman" w:hAnsi="Times New Roman" w:cs="Times New Roman"/>
          <w:sz w:val="28"/>
          <w:szCs w:val="28"/>
          <w:lang w:eastAsia="ru-RU"/>
        </w:rPr>
        <w:t xml:space="preserve"> (арх. </w:t>
      </w:r>
      <w:proofErr w:type="spellStart"/>
      <w:r w:rsidRPr="00F7243C">
        <w:rPr>
          <w:rFonts w:ascii="Times New Roman" w:eastAsia="Times New Roman" w:hAnsi="Times New Roman" w:cs="Times New Roman"/>
          <w:sz w:val="28"/>
          <w:szCs w:val="28"/>
          <w:lang w:eastAsia="ru-RU"/>
        </w:rPr>
        <w:t>М.Яздани</w:t>
      </w:r>
      <w:proofErr w:type="spellEnd"/>
      <w:r w:rsidRPr="00F7243C">
        <w:rPr>
          <w:rFonts w:ascii="Times New Roman" w:eastAsia="Times New Roman" w:hAnsi="Times New Roman" w:cs="Times New Roman"/>
          <w:sz w:val="28"/>
          <w:szCs w:val="28"/>
          <w:lang w:eastAsia="ru-RU"/>
        </w:rPr>
        <w:t>, «Кэнон дизайн», 2017 г.)</w:t>
      </w:r>
      <w:r>
        <w:rPr>
          <w:rFonts w:ascii="Times New Roman" w:eastAsia="Times New Roman" w:hAnsi="Times New Roman" w:cs="Times New Roman"/>
          <w:sz w:val="28"/>
          <w:szCs w:val="28"/>
          <w:lang w:eastAsia="ru-RU"/>
        </w:rPr>
        <w:t>. Остекление выполнено в виде узких лент. Торцы объёмов скруглены.</w:t>
      </w:r>
      <w:r w:rsidRPr="00F7243C">
        <w:rPr>
          <w:rFonts w:ascii="Times New Roman" w:eastAsia="Times New Roman" w:hAnsi="Times New Roman" w:cs="Times New Roman"/>
          <w:sz w:val="28"/>
          <w:szCs w:val="28"/>
          <w:lang w:eastAsia="ru-RU"/>
        </w:rPr>
        <w:t xml:space="preserve"> </w:t>
      </w:r>
    </w:p>
    <w:p w14:paraId="3DB5D60F"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03E1DB43" w14:textId="77777777" w:rsidR="006E528E" w:rsidRPr="005964A3" w:rsidRDefault="006E528E" w:rsidP="006E528E">
      <w:pPr>
        <w:spacing w:after="0" w:line="240" w:lineRule="auto"/>
        <w:jc w:val="center"/>
        <w:rPr>
          <w:rFonts w:ascii="Times New Roman" w:eastAsia="Times New Roman" w:hAnsi="Times New Roman" w:cs="Times New Roman"/>
          <w:sz w:val="28"/>
          <w:szCs w:val="28"/>
          <w:lang w:eastAsia="ru-RU"/>
        </w:rPr>
      </w:pPr>
      <w:r w:rsidRPr="005964A3">
        <w:rPr>
          <w:rFonts w:ascii="Times New Roman" w:eastAsia="Times New Roman" w:hAnsi="Times New Roman" w:cs="Times New Roman"/>
          <w:noProof/>
          <w:sz w:val="28"/>
          <w:szCs w:val="28"/>
          <w:lang w:eastAsia="ru-RU"/>
        </w:rPr>
        <w:drawing>
          <wp:inline distT="0" distB="0" distL="0" distR="0" wp14:anchorId="1FA005ED" wp14:editId="5910098C">
            <wp:extent cx="3600000" cy="4060581"/>
            <wp:effectExtent l="0" t="0" r="635" b="0"/>
            <wp:docPr id="54" name="Рисунок 54" descr="Z:\ВТОРОЙ ДИСК\Education materials\UNIVERSITIES\KazNRTU\PhD-21\Кустаубаева\картинки 3 раздела\!-зарубежный-раздел 3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ВТОРОЙ ДИСК\Education materials\UNIVERSITIES\KazNRTU\PhD-21\Кустаубаева\картинки 3 раздела\!-зарубежный-раздел 3_Страница_6.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4039" t="8407" r="5438" b="27097"/>
                    <a:stretch/>
                  </pic:blipFill>
                  <pic:spPr bwMode="auto">
                    <a:xfrm>
                      <a:off x="0" y="0"/>
                      <a:ext cx="3600000" cy="4060581"/>
                    </a:xfrm>
                    <a:prstGeom prst="rect">
                      <a:avLst/>
                    </a:prstGeom>
                    <a:noFill/>
                    <a:ln>
                      <a:noFill/>
                    </a:ln>
                    <a:extLst>
                      <a:ext uri="{53640926-AAD7-44D8-BBD7-CCE9431645EC}">
                        <a14:shadowObscured xmlns:a14="http://schemas.microsoft.com/office/drawing/2010/main"/>
                      </a:ext>
                    </a:extLst>
                  </pic:spPr>
                </pic:pic>
              </a:graphicData>
            </a:graphic>
          </wp:inline>
        </w:drawing>
      </w:r>
    </w:p>
    <w:p w14:paraId="0AA55CB4" w14:textId="77777777" w:rsidR="006E528E" w:rsidRDefault="006E528E" w:rsidP="006E528E">
      <w:pPr>
        <w:spacing w:after="0" w:line="240" w:lineRule="auto"/>
        <w:jc w:val="both"/>
        <w:rPr>
          <w:rFonts w:ascii="Times New Roman" w:eastAsia="Times New Roman" w:hAnsi="Times New Roman" w:cs="Times New Roman"/>
          <w:i/>
          <w:sz w:val="28"/>
          <w:szCs w:val="28"/>
          <w:lang w:eastAsia="ru-RU"/>
        </w:rPr>
      </w:pPr>
      <w:r w:rsidRPr="005964A3">
        <w:rPr>
          <w:rFonts w:ascii="Times New Roman" w:hAnsi="Times New Roman" w:cs="Times New Roman"/>
          <w:sz w:val="28"/>
          <w:szCs w:val="28"/>
        </w:rPr>
        <w:t>Рисунок 3.3 – Примеры архитектуры зарубежного Неоромантизма начала 21 века:</w:t>
      </w:r>
      <w:r>
        <w:rPr>
          <w:rFonts w:ascii="Times New Roman" w:hAnsi="Times New Roman" w:cs="Times New Roman"/>
          <w:sz w:val="28"/>
          <w:szCs w:val="28"/>
        </w:rPr>
        <w:t xml:space="preserve"> 1. </w:t>
      </w:r>
      <w:r w:rsidRPr="005964A3">
        <w:rPr>
          <w:rFonts w:ascii="Times New Roman" w:eastAsia="Times New Roman" w:hAnsi="Times New Roman" w:cs="Times New Roman"/>
          <w:sz w:val="28"/>
          <w:szCs w:val="28"/>
          <w:lang w:eastAsia="ru-RU"/>
        </w:rPr>
        <w:t xml:space="preserve">Гостиница «Марина </w:t>
      </w:r>
      <w:proofErr w:type="spellStart"/>
      <w:r w:rsidRPr="005964A3">
        <w:rPr>
          <w:rFonts w:ascii="Times New Roman" w:eastAsia="Times New Roman" w:hAnsi="Times New Roman" w:cs="Times New Roman"/>
          <w:sz w:val="28"/>
          <w:szCs w:val="28"/>
          <w:lang w:eastAsia="ru-RU"/>
        </w:rPr>
        <w:t>бэй</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Сандс</w:t>
      </w:r>
      <w:proofErr w:type="spellEnd"/>
      <w:r w:rsidRPr="005964A3">
        <w:rPr>
          <w:rFonts w:ascii="Times New Roman" w:eastAsia="Times New Roman" w:hAnsi="Times New Roman" w:cs="Times New Roman"/>
          <w:sz w:val="28"/>
          <w:szCs w:val="28"/>
          <w:lang w:eastAsia="ru-RU"/>
        </w:rPr>
        <w:t>», Сингапур</w:t>
      </w:r>
      <w:r>
        <w:rPr>
          <w:rFonts w:ascii="Times New Roman" w:eastAsia="Times New Roman" w:hAnsi="Times New Roman" w:cs="Times New Roman"/>
          <w:sz w:val="28"/>
          <w:szCs w:val="28"/>
          <w:lang w:eastAsia="ru-RU"/>
        </w:rPr>
        <w:t xml:space="preserve">; 2. </w:t>
      </w:r>
      <w:r w:rsidRPr="005964A3">
        <w:rPr>
          <w:rFonts w:ascii="Times New Roman" w:eastAsia="Times New Roman" w:hAnsi="Times New Roman" w:cs="Times New Roman"/>
          <w:sz w:val="28"/>
          <w:szCs w:val="28"/>
          <w:lang w:eastAsia="ru-RU"/>
        </w:rPr>
        <w:t>Здание Парламента, Кутаиси</w:t>
      </w:r>
      <w:r>
        <w:rPr>
          <w:rFonts w:ascii="Times New Roman" w:eastAsia="Times New Roman" w:hAnsi="Times New Roman" w:cs="Times New Roman"/>
          <w:sz w:val="28"/>
          <w:szCs w:val="28"/>
          <w:lang w:eastAsia="ru-RU"/>
        </w:rPr>
        <w:t xml:space="preserve">; 3. </w:t>
      </w:r>
      <w:r w:rsidRPr="005964A3">
        <w:rPr>
          <w:rFonts w:ascii="Times New Roman" w:eastAsia="Times New Roman" w:hAnsi="Times New Roman" w:cs="Times New Roman"/>
          <w:sz w:val="28"/>
          <w:szCs w:val="28"/>
          <w:lang w:eastAsia="ru-RU"/>
        </w:rPr>
        <w:t xml:space="preserve">Культурный центр им. </w:t>
      </w:r>
      <w:proofErr w:type="spellStart"/>
      <w:r w:rsidRPr="005964A3">
        <w:rPr>
          <w:rFonts w:ascii="Times New Roman" w:eastAsia="Times New Roman" w:hAnsi="Times New Roman" w:cs="Times New Roman"/>
          <w:sz w:val="28"/>
          <w:szCs w:val="28"/>
          <w:lang w:eastAsia="ru-RU"/>
        </w:rPr>
        <w:t>Г.Алиева</w:t>
      </w:r>
      <w:proofErr w:type="spellEnd"/>
      <w:r>
        <w:rPr>
          <w:rFonts w:ascii="Times New Roman" w:eastAsia="Times New Roman" w:hAnsi="Times New Roman" w:cs="Times New Roman"/>
          <w:sz w:val="28"/>
          <w:szCs w:val="28"/>
          <w:lang w:eastAsia="ru-RU"/>
        </w:rPr>
        <w:t xml:space="preserve">, Баку; 4. </w:t>
      </w:r>
      <w:r w:rsidRPr="005964A3">
        <w:rPr>
          <w:rFonts w:ascii="Times New Roman" w:eastAsia="Times New Roman" w:hAnsi="Times New Roman" w:cs="Times New Roman"/>
          <w:sz w:val="28"/>
          <w:szCs w:val="28"/>
          <w:lang w:eastAsia="ru-RU"/>
        </w:rPr>
        <w:t>Жилое здание «</w:t>
      </w:r>
      <w:proofErr w:type="spellStart"/>
      <w:r w:rsidRPr="005964A3">
        <w:rPr>
          <w:rFonts w:ascii="Times New Roman" w:eastAsia="Times New Roman" w:hAnsi="Times New Roman" w:cs="Times New Roman"/>
          <w:sz w:val="28"/>
          <w:szCs w:val="28"/>
          <w:lang w:eastAsia="ru-RU"/>
        </w:rPr>
        <w:t>Юникато</w:t>
      </w:r>
      <w:proofErr w:type="spellEnd"/>
      <w:r w:rsidRPr="005964A3">
        <w:rPr>
          <w:rFonts w:ascii="Times New Roman" w:eastAsia="Times New Roman" w:hAnsi="Times New Roman" w:cs="Times New Roman"/>
          <w:sz w:val="28"/>
          <w:szCs w:val="28"/>
          <w:lang w:eastAsia="ru-RU"/>
        </w:rPr>
        <w:t>», Катовице</w:t>
      </w:r>
      <w:r>
        <w:rPr>
          <w:rFonts w:ascii="Times New Roman" w:eastAsia="Times New Roman" w:hAnsi="Times New Roman" w:cs="Times New Roman"/>
          <w:sz w:val="28"/>
          <w:szCs w:val="28"/>
          <w:lang w:eastAsia="ru-RU"/>
        </w:rPr>
        <w:t xml:space="preserve">; 5. </w:t>
      </w:r>
      <w:r w:rsidRPr="005964A3">
        <w:rPr>
          <w:rFonts w:ascii="Times New Roman" w:eastAsia="Times New Roman" w:hAnsi="Times New Roman" w:cs="Times New Roman"/>
          <w:sz w:val="28"/>
          <w:szCs w:val="28"/>
          <w:lang w:eastAsia="ru-RU"/>
        </w:rPr>
        <w:t>Павильон Великобритании «Дворец семян» на ЭКС</w:t>
      </w:r>
      <w:r>
        <w:rPr>
          <w:rFonts w:ascii="Times New Roman" w:eastAsia="Times New Roman" w:hAnsi="Times New Roman" w:cs="Times New Roman"/>
          <w:sz w:val="28"/>
          <w:szCs w:val="28"/>
          <w:lang w:eastAsia="ru-RU"/>
        </w:rPr>
        <w:t>П</w:t>
      </w:r>
      <w:r w:rsidRPr="005964A3">
        <w:rPr>
          <w:rFonts w:ascii="Times New Roman" w:eastAsia="Times New Roman" w:hAnsi="Times New Roman" w:cs="Times New Roman"/>
          <w:sz w:val="28"/>
          <w:szCs w:val="28"/>
          <w:lang w:eastAsia="ru-RU"/>
        </w:rPr>
        <w:t>О-2010, Шанхай</w:t>
      </w:r>
      <w:r>
        <w:rPr>
          <w:rFonts w:ascii="Times New Roman" w:eastAsia="Times New Roman" w:hAnsi="Times New Roman" w:cs="Times New Roman"/>
          <w:sz w:val="28"/>
          <w:szCs w:val="28"/>
          <w:lang w:eastAsia="ru-RU"/>
        </w:rPr>
        <w:t xml:space="preserve">; 6. </w:t>
      </w:r>
      <w:r w:rsidRPr="005964A3">
        <w:rPr>
          <w:rFonts w:ascii="Times New Roman" w:eastAsia="Times New Roman" w:hAnsi="Times New Roman" w:cs="Times New Roman"/>
          <w:sz w:val="28"/>
          <w:szCs w:val="28"/>
          <w:lang w:eastAsia="ru-RU"/>
        </w:rPr>
        <w:t xml:space="preserve">Медицинский цент Якобс, Ла </w:t>
      </w:r>
      <w:proofErr w:type="spellStart"/>
      <w:r w:rsidRPr="005964A3">
        <w:rPr>
          <w:rFonts w:ascii="Times New Roman" w:eastAsia="Times New Roman" w:hAnsi="Times New Roman" w:cs="Times New Roman"/>
          <w:sz w:val="28"/>
          <w:szCs w:val="28"/>
          <w:lang w:eastAsia="ru-RU"/>
        </w:rPr>
        <w:t>Джолла</w:t>
      </w:r>
      <w:proofErr w:type="spellEnd"/>
      <w:r>
        <w:rPr>
          <w:rFonts w:ascii="Times New Roman" w:eastAsia="Times New Roman" w:hAnsi="Times New Roman" w:cs="Times New Roman"/>
          <w:sz w:val="28"/>
          <w:szCs w:val="28"/>
          <w:lang w:eastAsia="ru-RU"/>
        </w:rPr>
        <w:t xml:space="preserve">; 7. </w:t>
      </w:r>
      <w:r w:rsidRPr="005964A3">
        <w:rPr>
          <w:rFonts w:ascii="Times New Roman" w:eastAsia="Times New Roman" w:hAnsi="Times New Roman" w:cs="Times New Roman"/>
          <w:sz w:val="28"/>
          <w:szCs w:val="28"/>
          <w:lang w:eastAsia="ru-RU"/>
        </w:rPr>
        <w:t>Диспетчерская башня аэропорта, Стамбул</w:t>
      </w:r>
      <w:r>
        <w:rPr>
          <w:rFonts w:ascii="Times New Roman" w:eastAsia="Times New Roman" w:hAnsi="Times New Roman" w:cs="Times New Roman"/>
          <w:sz w:val="28"/>
          <w:szCs w:val="28"/>
          <w:lang w:eastAsia="ru-RU"/>
        </w:rPr>
        <w:t xml:space="preserve">; 8. </w:t>
      </w:r>
      <w:r w:rsidRPr="005964A3">
        <w:rPr>
          <w:rFonts w:ascii="Times New Roman" w:eastAsia="Times New Roman" w:hAnsi="Times New Roman" w:cs="Times New Roman"/>
          <w:sz w:val="28"/>
          <w:szCs w:val="28"/>
          <w:lang w:eastAsia="ru-RU"/>
        </w:rPr>
        <w:t>Жилой комплекс «</w:t>
      </w:r>
      <w:proofErr w:type="spellStart"/>
      <w:r w:rsidRPr="005964A3">
        <w:rPr>
          <w:rFonts w:ascii="Times New Roman" w:eastAsia="Times New Roman" w:hAnsi="Times New Roman" w:cs="Times New Roman"/>
          <w:sz w:val="28"/>
          <w:szCs w:val="28"/>
          <w:lang w:eastAsia="ru-RU"/>
        </w:rPr>
        <w:t>Сиркуя</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апартаментс</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Иванхое</w:t>
      </w:r>
      <w:proofErr w:type="spellEnd"/>
      <w:r>
        <w:rPr>
          <w:rFonts w:ascii="Times New Roman" w:eastAsia="Times New Roman" w:hAnsi="Times New Roman" w:cs="Times New Roman"/>
          <w:sz w:val="28"/>
          <w:szCs w:val="28"/>
          <w:lang w:eastAsia="ru-RU"/>
        </w:rPr>
        <w:t xml:space="preserve">; 9. </w:t>
      </w:r>
      <w:r w:rsidRPr="005964A3">
        <w:rPr>
          <w:rFonts w:ascii="Times New Roman" w:eastAsia="Times New Roman" w:hAnsi="Times New Roman" w:cs="Times New Roman"/>
          <w:sz w:val="28"/>
          <w:szCs w:val="28"/>
          <w:lang w:eastAsia="ru-RU"/>
        </w:rPr>
        <w:t xml:space="preserve">Концертный зал «Филармонический зал на Эльбе», Гамбург </w:t>
      </w:r>
      <w:r w:rsidRPr="002577E5">
        <w:rPr>
          <w:rFonts w:ascii="Times New Roman" w:eastAsia="Times New Roman" w:hAnsi="Times New Roman" w:cs="Times New Roman"/>
          <w:i/>
          <w:sz w:val="28"/>
          <w:szCs w:val="28"/>
          <w:lang w:eastAsia="ru-RU"/>
        </w:rPr>
        <w:t>(источники иллюстраций в Приложении).</w:t>
      </w:r>
    </w:p>
    <w:p w14:paraId="04E2242F" w14:textId="77777777" w:rsidR="006E528E" w:rsidRDefault="006E528E" w:rsidP="006E528E">
      <w:pPr>
        <w:spacing w:after="0" w:line="240" w:lineRule="auto"/>
        <w:jc w:val="both"/>
        <w:rPr>
          <w:rFonts w:ascii="Times New Roman" w:eastAsia="Times New Roman" w:hAnsi="Times New Roman" w:cs="Times New Roman"/>
          <w:i/>
          <w:sz w:val="28"/>
          <w:szCs w:val="28"/>
          <w:lang w:eastAsia="ru-RU"/>
        </w:rPr>
      </w:pPr>
    </w:p>
    <w:p w14:paraId="7292DACA"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Эллиптический в плане глухой объём представляет собой Диспетчерская башня аэропорта в</w:t>
      </w:r>
      <w:r w:rsidRPr="005F6A0D">
        <w:rPr>
          <w:rFonts w:ascii="Times New Roman" w:eastAsia="Times New Roman" w:hAnsi="Times New Roman" w:cs="Times New Roman"/>
          <w:sz w:val="28"/>
          <w:szCs w:val="28"/>
          <w:lang w:eastAsia="ru-RU"/>
        </w:rPr>
        <w:t xml:space="preserve"> Стамбул</w:t>
      </w:r>
      <w:r>
        <w:rPr>
          <w:rFonts w:ascii="Times New Roman" w:eastAsia="Times New Roman" w:hAnsi="Times New Roman" w:cs="Times New Roman"/>
          <w:sz w:val="28"/>
          <w:szCs w:val="28"/>
          <w:lang w:eastAsia="ru-RU"/>
        </w:rPr>
        <w:t>е</w:t>
      </w:r>
      <w:r w:rsidRPr="005F6A0D">
        <w:rPr>
          <w:rFonts w:ascii="Times New Roman" w:eastAsia="Times New Roman" w:hAnsi="Times New Roman" w:cs="Times New Roman"/>
          <w:sz w:val="28"/>
          <w:szCs w:val="28"/>
          <w:lang w:eastAsia="ru-RU"/>
        </w:rPr>
        <w:t xml:space="preserve"> (арх. «АЕКОМ», «</w:t>
      </w:r>
      <w:proofErr w:type="spellStart"/>
      <w:r w:rsidRPr="005F6A0D">
        <w:rPr>
          <w:rFonts w:ascii="Times New Roman" w:eastAsia="Times New Roman" w:hAnsi="Times New Roman" w:cs="Times New Roman"/>
          <w:sz w:val="28"/>
          <w:szCs w:val="28"/>
          <w:lang w:eastAsia="ru-RU"/>
        </w:rPr>
        <w:t>Пининфарина</w:t>
      </w:r>
      <w:proofErr w:type="spellEnd"/>
      <w:r w:rsidRPr="005F6A0D">
        <w:rPr>
          <w:rFonts w:ascii="Times New Roman" w:eastAsia="Times New Roman" w:hAnsi="Times New Roman" w:cs="Times New Roman"/>
          <w:sz w:val="28"/>
          <w:szCs w:val="28"/>
          <w:lang w:eastAsia="ru-RU"/>
        </w:rPr>
        <w:t>», 2018 г.)</w:t>
      </w:r>
      <w:r>
        <w:rPr>
          <w:rFonts w:ascii="Times New Roman" w:eastAsia="Times New Roman" w:hAnsi="Times New Roman" w:cs="Times New Roman"/>
          <w:sz w:val="28"/>
          <w:szCs w:val="28"/>
          <w:lang w:eastAsia="ru-RU"/>
        </w:rPr>
        <w:t xml:space="preserve">. Венчание решено в виде двухуровневого эллипсоида с ленточным остеклением. Под эллипсоидом выполнен балкон с дуговой опорой, напоминающей цифру «7». Нижняя часть представляет собой расплюснутый уступчатый эллипсоид. </w:t>
      </w:r>
      <w:r w:rsidRPr="00F7243C">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й комплекс «</w:t>
      </w:r>
      <w:proofErr w:type="spellStart"/>
      <w:r>
        <w:rPr>
          <w:rFonts w:ascii="Times New Roman" w:eastAsia="Times New Roman" w:hAnsi="Times New Roman" w:cs="Times New Roman"/>
          <w:sz w:val="28"/>
          <w:szCs w:val="28"/>
          <w:lang w:eastAsia="ru-RU"/>
        </w:rPr>
        <w:t>Сиркуя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апартаментс</w:t>
      </w:r>
      <w:proofErr w:type="spellEnd"/>
      <w:r>
        <w:rPr>
          <w:rFonts w:ascii="Times New Roman" w:eastAsia="Times New Roman" w:hAnsi="Times New Roman" w:cs="Times New Roman"/>
          <w:sz w:val="28"/>
          <w:szCs w:val="28"/>
          <w:lang w:eastAsia="ru-RU"/>
        </w:rPr>
        <w:t>» в</w:t>
      </w:r>
      <w:r w:rsidRPr="00F7243C">
        <w:rPr>
          <w:rFonts w:ascii="Times New Roman" w:eastAsia="Times New Roman" w:hAnsi="Times New Roman" w:cs="Times New Roman"/>
          <w:sz w:val="28"/>
          <w:szCs w:val="28"/>
          <w:lang w:eastAsia="ru-RU"/>
        </w:rPr>
        <w:t xml:space="preserve"> </w:t>
      </w:r>
      <w:proofErr w:type="spellStart"/>
      <w:r w:rsidRPr="00F7243C">
        <w:rPr>
          <w:rFonts w:ascii="Times New Roman" w:eastAsia="Times New Roman" w:hAnsi="Times New Roman" w:cs="Times New Roman"/>
          <w:sz w:val="28"/>
          <w:szCs w:val="28"/>
          <w:lang w:eastAsia="ru-RU"/>
        </w:rPr>
        <w:t>Иванхое</w:t>
      </w:r>
      <w:proofErr w:type="spellEnd"/>
      <w:r w:rsidRPr="00F7243C">
        <w:rPr>
          <w:rFonts w:ascii="Times New Roman" w:eastAsia="Times New Roman" w:hAnsi="Times New Roman" w:cs="Times New Roman"/>
          <w:sz w:val="28"/>
          <w:szCs w:val="28"/>
          <w:lang w:eastAsia="ru-RU"/>
        </w:rPr>
        <w:t xml:space="preserve"> (арх. </w:t>
      </w:r>
      <w:proofErr w:type="spellStart"/>
      <w:r w:rsidRPr="00F7243C">
        <w:rPr>
          <w:rFonts w:ascii="Times New Roman" w:eastAsia="Times New Roman" w:hAnsi="Times New Roman" w:cs="Times New Roman"/>
          <w:sz w:val="28"/>
          <w:szCs w:val="28"/>
          <w:lang w:eastAsia="ru-RU"/>
        </w:rPr>
        <w:t>С.Кнотт</w:t>
      </w:r>
      <w:proofErr w:type="spellEnd"/>
      <w:r w:rsidRPr="00F7243C">
        <w:rPr>
          <w:rFonts w:ascii="Times New Roman" w:eastAsia="Times New Roman" w:hAnsi="Times New Roman" w:cs="Times New Roman"/>
          <w:sz w:val="28"/>
          <w:szCs w:val="28"/>
          <w:lang w:eastAsia="ru-RU"/>
        </w:rPr>
        <w:t xml:space="preserve">, </w:t>
      </w:r>
      <w:proofErr w:type="spellStart"/>
      <w:r w:rsidRPr="00F7243C">
        <w:rPr>
          <w:rFonts w:ascii="Times New Roman" w:eastAsia="Times New Roman" w:hAnsi="Times New Roman" w:cs="Times New Roman"/>
          <w:sz w:val="28"/>
          <w:szCs w:val="28"/>
          <w:lang w:eastAsia="ru-RU"/>
        </w:rPr>
        <w:t>Ю.Кослофф</w:t>
      </w:r>
      <w:proofErr w:type="spellEnd"/>
      <w:r w:rsidRPr="00F7243C">
        <w:rPr>
          <w:rFonts w:ascii="Times New Roman" w:eastAsia="Times New Roman" w:hAnsi="Times New Roman" w:cs="Times New Roman"/>
          <w:sz w:val="28"/>
          <w:szCs w:val="28"/>
          <w:lang w:eastAsia="ru-RU"/>
        </w:rPr>
        <w:t xml:space="preserve">, </w:t>
      </w:r>
      <w:proofErr w:type="spellStart"/>
      <w:r w:rsidRPr="00F7243C">
        <w:rPr>
          <w:rFonts w:ascii="Times New Roman" w:eastAsia="Times New Roman" w:hAnsi="Times New Roman" w:cs="Times New Roman"/>
          <w:sz w:val="28"/>
          <w:szCs w:val="28"/>
          <w:lang w:eastAsia="ru-RU"/>
        </w:rPr>
        <w:t>Т.Блак</w:t>
      </w:r>
      <w:proofErr w:type="spellEnd"/>
      <w:r w:rsidRPr="00F7243C">
        <w:rPr>
          <w:rFonts w:ascii="Times New Roman" w:eastAsia="Times New Roman" w:hAnsi="Times New Roman" w:cs="Times New Roman"/>
          <w:sz w:val="28"/>
          <w:szCs w:val="28"/>
          <w:lang w:eastAsia="ru-RU"/>
        </w:rPr>
        <w:t xml:space="preserve">, «БКК </w:t>
      </w:r>
      <w:proofErr w:type="spellStart"/>
      <w:r w:rsidRPr="00F7243C">
        <w:rPr>
          <w:rFonts w:ascii="Times New Roman" w:eastAsia="Times New Roman" w:hAnsi="Times New Roman" w:cs="Times New Roman"/>
          <w:sz w:val="28"/>
          <w:szCs w:val="28"/>
          <w:lang w:eastAsia="ru-RU"/>
        </w:rPr>
        <w:t>аркитекс</w:t>
      </w:r>
      <w:proofErr w:type="spellEnd"/>
      <w:r w:rsidRPr="00F7243C">
        <w:rPr>
          <w:rFonts w:ascii="Times New Roman" w:eastAsia="Times New Roman" w:hAnsi="Times New Roman" w:cs="Times New Roman"/>
          <w:sz w:val="28"/>
          <w:szCs w:val="28"/>
          <w:lang w:eastAsia="ru-RU"/>
        </w:rPr>
        <w:t xml:space="preserve">», 2017 г.) </w:t>
      </w:r>
      <w:r>
        <w:rPr>
          <w:rFonts w:ascii="Times New Roman" w:eastAsia="Times New Roman" w:hAnsi="Times New Roman" w:cs="Times New Roman"/>
          <w:sz w:val="28"/>
          <w:szCs w:val="28"/>
          <w:lang w:eastAsia="ru-RU"/>
        </w:rPr>
        <w:t xml:space="preserve">представляет собой сочетание одно-двухэтажных кубических объёмов с большими круглыми проёмами. Большую их часть занимают витражные окна. Основной объём </w:t>
      </w:r>
      <w:r w:rsidRPr="00A4758A">
        <w:rPr>
          <w:rFonts w:ascii="Times New Roman" w:eastAsia="Times New Roman" w:hAnsi="Times New Roman" w:cs="Times New Roman"/>
          <w:sz w:val="28"/>
          <w:szCs w:val="28"/>
          <w:lang w:eastAsia="ru-RU"/>
        </w:rPr>
        <w:t>Концертн</w:t>
      </w:r>
      <w:r>
        <w:rPr>
          <w:rFonts w:ascii="Times New Roman" w:eastAsia="Times New Roman" w:hAnsi="Times New Roman" w:cs="Times New Roman"/>
          <w:sz w:val="28"/>
          <w:szCs w:val="28"/>
          <w:lang w:eastAsia="ru-RU"/>
        </w:rPr>
        <w:t>ого</w:t>
      </w:r>
      <w:r w:rsidRPr="00A4758A">
        <w:rPr>
          <w:rFonts w:ascii="Times New Roman" w:eastAsia="Times New Roman" w:hAnsi="Times New Roman" w:cs="Times New Roman"/>
          <w:sz w:val="28"/>
          <w:szCs w:val="28"/>
          <w:lang w:eastAsia="ru-RU"/>
        </w:rPr>
        <w:t xml:space="preserve"> зал</w:t>
      </w:r>
      <w:r>
        <w:rPr>
          <w:rFonts w:ascii="Times New Roman" w:eastAsia="Times New Roman" w:hAnsi="Times New Roman" w:cs="Times New Roman"/>
          <w:sz w:val="28"/>
          <w:szCs w:val="28"/>
          <w:lang w:eastAsia="ru-RU"/>
        </w:rPr>
        <w:t>а</w:t>
      </w:r>
      <w:r w:rsidRPr="00A4758A">
        <w:rPr>
          <w:rFonts w:ascii="Times New Roman" w:eastAsia="Times New Roman" w:hAnsi="Times New Roman" w:cs="Times New Roman"/>
          <w:sz w:val="28"/>
          <w:szCs w:val="28"/>
          <w:lang w:eastAsia="ru-RU"/>
        </w:rPr>
        <w:t xml:space="preserve"> «Филармонический зал на </w:t>
      </w:r>
      <w:r>
        <w:rPr>
          <w:rFonts w:ascii="Times New Roman" w:eastAsia="Times New Roman" w:hAnsi="Times New Roman" w:cs="Times New Roman"/>
          <w:sz w:val="28"/>
          <w:szCs w:val="28"/>
          <w:lang w:eastAsia="ru-RU"/>
        </w:rPr>
        <w:t>Эльбе» (реконструкция) в</w:t>
      </w:r>
      <w:r w:rsidRPr="00A4758A">
        <w:rPr>
          <w:rFonts w:ascii="Times New Roman" w:eastAsia="Times New Roman" w:hAnsi="Times New Roman" w:cs="Times New Roman"/>
          <w:sz w:val="28"/>
          <w:szCs w:val="28"/>
          <w:lang w:eastAsia="ru-RU"/>
        </w:rPr>
        <w:t xml:space="preserve"> Гамбург</w:t>
      </w:r>
      <w:r>
        <w:rPr>
          <w:rFonts w:ascii="Times New Roman" w:eastAsia="Times New Roman" w:hAnsi="Times New Roman" w:cs="Times New Roman"/>
          <w:sz w:val="28"/>
          <w:szCs w:val="28"/>
          <w:lang w:eastAsia="ru-RU"/>
        </w:rPr>
        <w:t>е</w:t>
      </w:r>
      <w:r w:rsidRPr="00A4758A">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Д.Херцог</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П.деМё</w:t>
      </w:r>
      <w:r w:rsidRPr="00A4758A">
        <w:rPr>
          <w:rFonts w:ascii="Times New Roman" w:eastAsia="Times New Roman" w:hAnsi="Times New Roman" w:cs="Times New Roman"/>
          <w:sz w:val="28"/>
          <w:szCs w:val="28"/>
          <w:lang w:eastAsia="ru-RU"/>
        </w:rPr>
        <w:t>рон</w:t>
      </w:r>
      <w:proofErr w:type="spellEnd"/>
      <w:r w:rsidRPr="00A4758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Херцог</w:t>
      </w:r>
      <w:proofErr w:type="spellEnd"/>
      <w:r>
        <w:rPr>
          <w:rFonts w:ascii="Times New Roman" w:eastAsia="Times New Roman" w:hAnsi="Times New Roman" w:cs="Times New Roman"/>
          <w:sz w:val="28"/>
          <w:szCs w:val="28"/>
          <w:lang w:eastAsia="ru-RU"/>
        </w:rPr>
        <w:t xml:space="preserve"> энд де </w:t>
      </w:r>
      <w:proofErr w:type="spellStart"/>
      <w:r>
        <w:rPr>
          <w:rFonts w:ascii="Times New Roman" w:eastAsia="Times New Roman" w:hAnsi="Times New Roman" w:cs="Times New Roman"/>
          <w:sz w:val="28"/>
          <w:szCs w:val="28"/>
          <w:lang w:eastAsia="ru-RU"/>
        </w:rPr>
        <w:t>Мё</w:t>
      </w:r>
      <w:r w:rsidRPr="00A4758A">
        <w:rPr>
          <w:rFonts w:ascii="Times New Roman" w:eastAsia="Times New Roman" w:hAnsi="Times New Roman" w:cs="Times New Roman"/>
          <w:sz w:val="28"/>
          <w:szCs w:val="28"/>
          <w:lang w:eastAsia="ru-RU"/>
        </w:rPr>
        <w:t>рон</w:t>
      </w:r>
      <w:proofErr w:type="spellEnd"/>
      <w:r w:rsidRPr="00A4758A">
        <w:rPr>
          <w:rFonts w:ascii="Times New Roman" w:eastAsia="Times New Roman" w:hAnsi="Times New Roman" w:cs="Times New Roman"/>
          <w:sz w:val="28"/>
          <w:szCs w:val="28"/>
          <w:lang w:eastAsia="ru-RU"/>
        </w:rPr>
        <w:t xml:space="preserve">», 2017 г.) </w:t>
      </w:r>
      <w:r>
        <w:rPr>
          <w:rFonts w:ascii="Times New Roman" w:eastAsia="Times New Roman" w:hAnsi="Times New Roman" w:cs="Times New Roman"/>
          <w:sz w:val="28"/>
          <w:szCs w:val="28"/>
          <w:lang w:eastAsia="ru-RU"/>
        </w:rPr>
        <w:t xml:space="preserve">представляет собой надстройку над построенными ранее шестиэтажными портовыми складами. Над этим </w:t>
      </w:r>
      <w:proofErr w:type="spellStart"/>
      <w:r>
        <w:rPr>
          <w:rFonts w:ascii="Times New Roman" w:eastAsia="Times New Roman" w:hAnsi="Times New Roman" w:cs="Times New Roman"/>
          <w:sz w:val="28"/>
          <w:szCs w:val="28"/>
          <w:lang w:eastAsia="ru-RU"/>
        </w:rPr>
        <w:t>параллелепипедным</w:t>
      </w:r>
      <w:proofErr w:type="spellEnd"/>
      <w:r>
        <w:rPr>
          <w:rFonts w:ascii="Times New Roman" w:eastAsia="Times New Roman" w:hAnsi="Times New Roman" w:cs="Times New Roman"/>
          <w:sz w:val="28"/>
          <w:szCs w:val="28"/>
          <w:lang w:eastAsia="ru-RU"/>
        </w:rPr>
        <w:t xml:space="preserve"> объёмом располагается заглублённый этаж, переходящий в высокий параллелепипед с волнообразно срезанным верхом. Поверхность покрыта зеркальными панелями с полусферическими вставками, напоминающими пузырящуюся воду. </w:t>
      </w:r>
      <w:r w:rsidRPr="00352794">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3.3</w:t>
      </w:r>
      <w:r w:rsidRPr="00352794">
        <w:rPr>
          <w:rFonts w:ascii="Times New Roman" w:hAnsi="Times New Roman" w:cs="Times New Roman"/>
          <w:sz w:val="28"/>
          <w:szCs w:val="28"/>
        </w:rPr>
        <w:t>.</w:t>
      </w:r>
    </w:p>
    <w:p w14:paraId="06E06EAC" w14:textId="77777777" w:rsidR="006E528E"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Не имея массовой практики, отдельными примерами представлен по-прежнему повсеместно встречающийся </w:t>
      </w:r>
      <w:r w:rsidRPr="00321057">
        <w:rPr>
          <w:rFonts w:ascii="Times New Roman" w:hAnsi="Times New Roman" w:cs="Times New Roman"/>
          <w:b/>
          <w:sz w:val="28"/>
          <w:szCs w:val="28"/>
        </w:rPr>
        <w:t>Неоклассицизм</w:t>
      </w:r>
      <w:r>
        <w:rPr>
          <w:rFonts w:ascii="Times New Roman" w:hAnsi="Times New Roman" w:cs="Times New Roman"/>
          <w:sz w:val="28"/>
          <w:szCs w:val="28"/>
        </w:rPr>
        <w:t>.</w:t>
      </w:r>
      <w:r w:rsidRPr="00FE3B2D">
        <w:rPr>
          <w:rStyle w:val="s1"/>
          <w:rFonts w:ascii="Times New Roman" w:hAnsi="Times New Roman" w:cs="Times New Roman"/>
          <w:sz w:val="28"/>
          <w:szCs w:val="28"/>
        </w:rPr>
        <w:t xml:space="preserve"> </w:t>
      </w:r>
      <w:r w:rsidRPr="00E87D6F">
        <w:rPr>
          <w:rStyle w:val="s1"/>
          <w:rFonts w:ascii="Times New Roman" w:hAnsi="Times New Roman" w:cs="Times New Roman"/>
          <w:sz w:val="28"/>
          <w:szCs w:val="28"/>
        </w:rPr>
        <w:t>В архитектурно-художественных формах античных греческих храмов (</w:t>
      </w:r>
      <w:r w:rsidRPr="00E87D6F">
        <w:rPr>
          <w:rStyle w:val="anegp0gi0b9av8jahpyh"/>
          <w:rFonts w:ascii="Times New Roman" w:hAnsi="Times New Roman" w:cs="Times New Roman"/>
          <w:sz w:val="28"/>
          <w:szCs w:val="28"/>
        </w:rPr>
        <w:t>храм</w:t>
      </w:r>
      <w:r w:rsidRPr="00E87D6F">
        <w:rPr>
          <w:rFonts w:ascii="Times New Roman" w:hAnsi="Times New Roman" w:cs="Times New Roman"/>
          <w:sz w:val="28"/>
          <w:szCs w:val="28"/>
        </w:rPr>
        <w:t xml:space="preserve"> </w:t>
      </w:r>
      <w:r w:rsidRPr="00E87D6F">
        <w:rPr>
          <w:rStyle w:val="anegp0gi0b9av8jahpyh"/>
          <w:rFonts w:ascii="Times New Roman" w:hAnsi="Times New Roman" w:cs="Times New Roman"/>
          <w:sz w:val="28"/>
          <w:szCs w:val="28"/>
        </w:rPr>
        <w:t>Зевса</w:t>
      </w:r>
      <w:r w:rsidRPr="00E87D6F">
        <w:rPr>
          <w:rFonts w:ascii="Times New Roman" w:hAnsi="Times New Roman" w:cs="Times New Roman"/>
          <w:sz w:val="28"/>
          <w:szCs w:val="28"/>
        </w:rPr>
        <w:t xml:space="preserve"> </w:t>
      </w:r>
      <w:r w:rsidRPr="00E87D6F">
        <w:rPr>
          <w:rStyle w:val="anegp0gi0b9av8jahpyh"/>
          <w:rFonts w:ascii="Times New Roman" w:hAnsi="Times New Roman" w:cs="Times New Roman"/>
          <w:sz w:val="28"/>
          <w:szCs w:val="28"/>
        </w:rPr>
        <w:t>в</w:t>
      </w:r>
      <w:r w:rsidRPr="00E87D6F">
        <w:rPr>
          <w:rFonts w:ascii="Times New Roman" w:hAnsi="Times New Roman" w:cs="Times New Roman"/>
          <w:sz w:val="28"/>
          <w:szCs w:val="28"/>
        </w:rPr>
        <w:t xml:space="preserve"> </w:t>
      </w:r>
      <w:proofErr w:type="spellStart"/>
      <w:r w:rsidRPr="00E87D6F">
        <w:rPr>
          <w:rStyle w:val="anegp0gi0b9av8jahpyh"/>
          <w:rFonts w:ascii="Times New Roman" w:hAnsi="Times New Roman" w:cs="Times New Roman"/>
          <w:sz w:val="28"/>
          <w:szCs w:val="28"/>
        </w:rPr>
        <w:t>Немее</w:t>
      </w:r>
      <w:proofErr w:type="spellEnd"/>
      <w:r>
        <w:rPr>
          <w:rStyle w:val="anegp0gi0b9av8jahpyh"/>
          <w:rFonts w:ascii="Times New Roman" w:hAnsi="Times New Roman" w:cs="Times New Roman"/>
          <w:sz w:val="28"/>
          <w:szCs w:val="28"/>
        </w:rPr>
        <w:t xml:space="preserve">, </w:t>
      </w:r>
      <w:r w:rsidRPr="00E87D6F">
        <w:rPr>
          <w:rStyle w:val="anegp0gi0b9av8jahpyh"/>
          <w:rFonts w:ascii="Times New Roman" w:hAnsi="Times New Roman" w:cs="Times New Roman"/>
          <w:sz w:val="28"/>
          <w:szCs w:val="28"/>
        </w:rPr>
        <w:t>около</w:t>
      </w:r>
      <w:r w:rsidRPr="00E87D6F">
        <w:rPr>
          <w:rFonts w:ascii="Times New Roman" w:hAnsi="Times New Roman" w:cs="Times New Roman"/>
          <w:sz w:val="28"/>
          <w:szCs w:val="28"/>
        </w:rPr>
        <w:t xml:space="preserve"> </w:t>
      </w:r>
      <w:r w:rsidRPr="00E87D6F">
        <w:rPr>
          <w:rStyle w:val="anegp0gi0b9av8jahpyh"/>
          <w:rFonts w:ascii="Times New Roman" w:hAnsi="Times New Roman" w:cs="Times New Roman"/>
          <w:sz w:val="28"/>
          <w:szCs w:val="28"/>
        </w:rPr>
        <w:t>330</w:t>
      </w:r>
      <w:r w:rsidRPr="00E87D6F">
        <w:rPr>
          <w:rFonts w:ascii="Times New Roman" w:hAnsi="Times New Roman" w:cs="Times New Roman"/>
          <w:sz w:val="28"/>
          <w:szCs w:val="28"/>
        </w:rPr>
        <w:t xml:space="preserve"> г. до н.</w:t>
      </w:r>
      <w:r w:rsidRPr="00E87D6F">
        <w:rPr>
          <w:rStyle w:val="anegp0gi0b9av8jahpyh"/>
          <w:rFonts w:ascii="Times New Roman" w:hAnsi="Times New Roman" w:cs="Times New Roman"/>
          <w:sz w:val="28"/>
          <w:szCs w:val="28"/>
        </w:rPr>
        <w:t>э.</w:t>
      </w:r>
      <w:r w:rsidRPr="00E87D6F">
        <w:rPr>
          <w:rStyle w:val="s1"/>
          <w:rFonts w:ascii="Times New Roman" w:hAnsi="Times New Roman" w:cs="Times New Roman"/>
          <w:sz w:val="28"/>
          <w:szCs w:val="28"/>
        </w:rPr>
        <w:t>)</w:t>
      </w:r>
      <w:r w:rsidRPr="00C67DF1">
        <w:rPr>
          <w:rStyle w:val="s1"/>
          <w:rFonts w:ascii="Times New Roman" w:hAnsi="Times New Roman" w:cs="Times New Roman"/>
          <w:sz w:val="28"/>
          <w:szCs w:val="28"/>
        </w:rPr>
        <w:t xml:space="preserve"> решено </w:t>
      </w:r>
      <w:r>
        <w:rPr>
          <w:rStyle w:val="s1"/>
          <w:rFonts w:ascii="Times New Roman" w:hAnsi="Times New Roman" w:cs="Times New Roman"/>
          <w:sz w:val="28"/>
          <w:szCs w:val="28"/>
        </w:rPr>
        <w:t xml:space="preserve">двухэтажное </w:t>
      </w:r>
      <w:r w:rsidRPr="00C67DF1">
        <w:rPr>
          <w:rFonts w:ascii="Times New Roman" w:eastAsia="Times New Roman" w:hAnsi="Times New Roman" w:cs="Times New Roman"/>
          <w:sz w:val="28"/>
          <w:szCs w:val="28"/>
          <w:lang w:eastAsia="ru-RU"/>
        </w:rPr>
        <w:t>Федеральное здание и здание суда в Таскалуса (арх. «</w:t>
      </w:r>
      <w:r w:rsidRPr="00C67DF1">
        <w:rPr>
          <w:rStyle w:val="anegp0gi0b9av8jahpyh"/>
          <w:rFonts w:ascii="Times New Roman" w:hAnsi="Times New Roman" w:cs="Times New Roman"/>
          <w:sz w:val="28"/>
          <w:szCs w:val="28"/>
        </w:rPr>
        <w:t>Хэммонд</w:t>
      </w:r>
      <w:r w:rsidRPr="00C67DF1">
        <w:rPr>
          <w:rFonts w:ascii="Times New Roman" w:hAnsi="Times New Roman" w:cs="Times New Roman"/>
          <w:sz w:val="28"/>
          <w:szCs w:val="28"/>
        </w:rPr>
        <w:t xml:space="preserve"> </w:t>
      </w:r>
      <w:proofErr w:type="spellStart"/>
      <w:r w:rsidRPr="00C67DF1">
        <w:rPr>
          <w:rStyle w:val="anegp0gi0b9av8jahpyh"/>
          <w:rFonts w:ascii="Times New Roman" w:hAnsi="Times New Roman" w:cs="Times New Roman"/>
          <w:sz w:val="28"/>
          <w:szCs w:val="28"/>
        </w:rPr>
        <w:t>Биби</w:t>
      </w:r>
      <w:proofErr w:type="spellEnd"/>
      <w:r w:rsidRPr="00C67DF1">
        <w:rPr>
          <w:rFonts w:ascii="Times New Roman" w:hAnsi="Times New Roman" w:cs="Times New Roman"/>
          <w:sz w:val="28"/>
          <w:szCs w:val="28"/>
        </w:rPr>
        <w:t xml:space="preserve"> </w:t>
      </w:r>
      <w:r w:rsidRPr="00C67DF1">
        <w:rPr>
          <w:rStyle w:val="anegp0gi0b9av8jahpyh"/>
          <w:rFonts w:ascii="Times New Roman" w:hAnsi="Times New Roman" w:cs="Times New Roman"/>
          <w:sz w:val="28"/>
          <w:szCs w:val="28"/>
        </w:rPr>
        <w:t>Руперт</w:t>
      </w:r>
      <w:r w:rsidRPr="00C67DF1">
        <w:rPr>
          <w:rFonts w:ascii="Times New Roman" w:hAnsi="Times New Roman" w:cs="Times New Roman"/>
          <w:sz w:val="28"/>
          <w:szCs w:val="28"/>
        </w:rPr>
        <w:t xml:space="preserve"> </w:t>
      </w:r>
      <w:proofErr w:type="spellStart"/>
      <w:r w:rsidRPr="00C67DF1">
        <w:rPr>
          <w:rStyle w:val="anegp0gi0b9av8jahpyh"/>
          <w:rFonts w:ascii="Times New Roman" w:hAnsi="Times New Roman" w:cs="Times New Roman"/>
          <w:sz w:val="28"/>
          <w:szCs w:val="28"/>
        </w:rPr>
        <w:t>Эйндж</w:t>
      </w:r>
      <w:proofErr w:type="spellEnd"/>
      <w:r w:rsidRPr="00C67DF1">
        <w:rPr>
          <w:rFonts w:ascii="Times New Roman" w:eastAsia="Times New Roman" w:hAnsi="Times New Roman" w:cs="Times New Roman"/>
          <w:sz w:val="28"/>
          <w:szCs w:val="28"/>
          <w:lang w:eastAsia="ru-RU"/>
        </w:rPr>
        <w:t>», 2010 г.)</w:t>
      </w:r>
      <w:r>
        <w:rPr>
          <w:rFonts w:ascii="Times New Roman" w:eastAsia="Times New Roman" w:hAnsi="Times New Roman" w:cs="Times New Roman"/>
          <w:sz w:val="28"/>
          <w:szCs w:val="28"/>
          <w:lang w:eastAsia="ru-RU"/>
        </w:rPr>
        <w:t>. Боковые ризалиты имеют простеночные дорические пилястры. Центральный ризалит представляет собой шестиколонный дорический портик. Ризалиты венчают треугольные фронтоны с пальметтами по центру и краям.</w:t>
      </w:r>
    </w:p>
    <w:p w14:paraId="6B02768D" w14:textId="77777777" w:rsidR="006E528E" w:rsidRDefault="006E528E" w:rsidP="006E528E">
      <w:pPr>
        <w:spacing w:after="0" w:line="240" w:lineRule="auto"/>
        <w:jc w:val="both"/>
        <w:rPr>
          <w:rFonts w:ascii="Times New Roman" w:hAnsi="Times New Roman" w:cs="Times New Roman"/>
          <w:sz w:val="28"/>
          <w:szCs w:val="28"/>
        </w:rPr>
      </w:pPr>
    </w:p>
    <w:p w14:paraId="588AF6A8" w14:textId="77777777" w:rsidR="006E528E" w:rsidRPr="005964A3" w:rsidRDefault="006E528E" w:rsidP="006E528E">
      <w:pPr>
        <w:spacing w:after="0" w:line="240" w:lineRule="auto"/>
        <w:jc w:val="center"/>
        <w:rPr>
          <w:rFonts w:ascii="Times New Roman" w:eastAsia="Times New Roman" w:hAnsi="Times New Roman" w:cs="Times New Roman"/>
          <w:sz w:val="28"/>
          <w:szCs w:val="28"/>
          <w:lang w:eastAsia="ru-RU"/>
        </w:rPr>
      </w:pPr>
      <w:r w:rsidRPr="005964A3">
        <w:rPr>
          <w:rFonts w:ascii="Times New Roman" w:eastAsia="Times New Roman" w:hAnsi="Times New Roman" w:cs="Times New Roman"/>
          <w:noProof/>
          <w:sz w:val="28"/>
          <w:szCs w:val="28"/>
          <w:lang w:eastAsia="ru-RU"/>
        </w:rPr>
        <w:drawing>
          <wp:inline distT="0" distB="0" distL="0" distR="0" wp14:anchorId="574B1F64" wp14:editId="78002FDE">
            <wp:extent cx="3600000" cy="4020381"/>
            <wp:effectExtent l="0" t="0" r="635" b="0"/>
            <wp:docPr id="55" name="Рисунок 55" descr="Z:\ВТОРОЙ ДИСК\Education materials\UNIVERSITIES\KazNRTU\PhD-21\Кустаубаева\картинки 3 раздела\!-неоклассицизм-раздел 3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ВТОРОЙ ДИСК\Education materials\UNIVERSITIES\KazNRTU\PhD-21\Кустаубаева\картинки 3 раздела\!-неоклассицизм-раздел 3_Страница_2.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3873" t="8348" r="4385" b="27120"/>
                    <a:stretch/>
                  </pic:blipFill>
                  <pic:spPr bwMode="auto">
                    <a:xfrm>
                      <a:off x="0" y="0"/>
                      <a:ext cx="3600000" cy="4020381"/>
                    </a:xfrm>
                    <a:prstGeom prst="rect">
                      <a:avLst/>
                    </a:prstGeom>
                    <a:noFill/>
                    <a:ln>
                      <a:noFill/>
                    </a:ln>
                    <a:extLst>
                      <a:ext uri="{53640926-AAD7-44D8-BBD7-CCE9431645EC}">
                        <a14:shadowObscured xmlns:a14="http://schemas.microsoft.com/office/drawing/2010/main"/>
                      </a:ext>
                    </a:extLst>
                  </pic:spPr>
                </pic:pic>
              </a:graphicData>
            </a:graphic>
          </wp:inline>
        </w:drawing>
      </w:r>
    </w:p>
    <w:p w14:paraId="6625798C" w14:textId="77777777" w:rsidR="006E528E" w:rsidRDefault="006E528E" w:rsidP="006E528E">
      <w:pPr>
        <w:spacing w:after="0" w:line="240" w:lineRule="auto"/>
        <w:jc w:val="both"/>
        <w:rPr>
          <w:rFonts w:ascii="Times New Roman" w:eastAsia="Times New Roman" w:hAnsi="Times New Roman" w:cs="Times New Roman"/>
          <w:i/>
          <w:sz w:val="28"/>
          <w:szCs w:val="28"/>
          <w:lang w:eastAsia="ru-RU"/>
        </w:rPr>
      </w:pPr>
      <w:r w:rsidRPr="005964A3">
        <w:rPr>
          <w:rFonts w:ascii="Times New Roman" w:hAnsi="Times New Roman" w:cs="Times New Roman"/>
          <w:sz w:val="28"/>
          <w:szCs w:val="28"/>
        </w:rPr>
        <w:t>Рисунок 3.4 – Примеры архитектуры зарубежного Неоклассицизма начала 21 века:</w:t>
      </w:r>
      <w:r>
        <w:rPr>
          <w:rFonts w:ascii="Times New Roman" w:hAnsi="Times New Roman" w:cs="Times New Roman"/>
          <w:sz w:val="28"/>
          <w:szCs w:val="28"/>
        </w:rPr>
        <w:t xml:space="preserve"> 1. </w:t>
      </w:r>
      <w:r w:rsidRPr="005964A3">
        <w:rPr>
          <w:rFonts w:ascii="Times New Roman" w:eastAsia="Times New Roman" w:hAnsi="Times New Roman" w:cs="Times New Roman"/>
          <w:sz w:val="28"/>
          <w:szCs w:val="28"/>
          <w:lang w:eastAsia="ru-RU"/>
        </w:rPr>
        <w:t xml:space="preserve">Федеральное здание и здание суда, </w:t>
      </w:r>
      <w:proofErr w:type="spellStart"/>
      <w:r w:rsidRPr="005964A3">
        <w:rPr>
          <w:rFonts w:ascii="Times New Roman" w:eastAsia="Times New Roman" w:hAnsi="Times New Roman" w:cs="Times New Roman"/>
          <w:sz w:val="28"/>
          <w:szCs w:val="28"/>
          <w:lang w:eastAsia="ru-RU"/>
        </w:rPr>
        <w:t>Таскалус</w:t>
      </w:r>
      <w:proofErr w:type="spellEnd"/>
      <w:r>
        <w:rPr>
          <w:rFonts w:ascii="Times New Roman" w:eastAsia="Times New Roman" w:hAnsi="Times New Roman" w:cs="Times New Roman"/>
          <w:sz w:val="28"/>
          <w:szCs w:val="28"/>
          <w:lang w:eastAsia="ru-RU"/>
        </w:rPr>
        <w:t xml:space="preserve">; 2. </w:t>
      </w:r>
      <w:r w:rsidRPr="005964A3">
        <w:rPr>
          <w:rFonts w:ascii="Times New Roman" w:eastAsia="Times New Roman" w:hAnsi="Times New Roman" w:cs="Times New Roman"/>
          <w:sz w:val="28"/>
          <w:szCs w:val="28"/>
          <w:lang w:eastAsia="ru-RU"/>
        </w:rPr>
        <w:t>Здание Верховного и Апелляционного суда, Лас Вегас</w:t>
      </w:r>
      <w:r>
        <w:rPr>
          <w:rFonts w:ascii="Times New Roman" w:eastAsia="Times New Roman" w:hAnsi="Times New Roman" w:cs="Times New Roman"/>
          <w:sz w:val="28"/>
          <w:szCs w:val="28"/>
          <w:lang w:eastAsia="ru-RU"/>
        </w:rPr>
        <w:t xml:space="preserve">; 3. </w:t>
      </w:r>
      <w:r w:rsidRPr="005964A3">
        <w:rPr>
          <w:rFonts w:ascii="Times New Roman" w:eastAsia="Times New Roman" w:hAnsi="Times New Roman" w:cs="Times New Roman"/>
          <w:sz w:val="28"/>
          <w:szCs w:val="28"/>
          <w:lang w:eastAsia="ru-RU"/>
        </w:rPr>
        <w:t>Королевская галерея, Лондон</w:t>
      </w:r>
      <w:r>
        <w:rPr>
          <w:rFonts w:ascii="Times New Roman" w:eastAsia="Times New Roman" w:hAnsi="Times New Roman" w:cs="Times New Roman"/>
          <w:sz w:val="28"/>
          <w:szCs w:val="28"/>
          <w:lang w:eastAsia="ru-RU"/>
        </w:rPr>
        <w:t xml:space="preserve">; 4. </w:t>
      </w:r>
      <w:r w:rsidRPr="005964A3">
        <w:rPr>
          <w:rFonts w:ascii="Times New Roman" w:eastAsia="Times New Roman" w:hAnsi="Times New Roman" w:cs="Times New Roman"/>
          <w:sz w:val="28"/>
          <w:szCs w:val="28"/>
          <w:lang w:eastAsia="ru-RU"/>
        </w:rPr>
        <w:t xml:space="preserve">Симфонический центр </w:t>
      </w:r>
      <w:proofErr w:type="spellStart"/>
      <w:r w:rsidRPr="005964A3">
        <w:rPr>
          <w:rFonts w:ascii="Times New Roman" w:eastAsia="Times New Roman" w:hAnsi="Times New Roman" w:cs="Times New Roman"/>
          <w:sz w:val="28"/>
          <w:szCs w:val="28"/>
          <w:lang w:eastAsia="ru-RU"/>
        </w:rPr>
        <w:t>Шермерхорна</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Нэшвил</w:t>
      </w:r>
      <w:proofErr w:type="spellEnd"/>
      <w:r>
        <w:rPr>
          <w:rFonts w:ascii="Times New Roman" w:eastAsia="Times New Roman" w:hAnsi="Times New Roman" w:cs="Times New Roman"/>
          <w:sz w:val="28"/>
          <w:szCs w:val="28"/>
          <w:lang w:eastAsia="ru-RU"/>
        </w:rPr>
        <w:t xml:space="preserve">; 5. </w:t>
      </w:r>
      <w:r w:rsidRPr="005964A3">
        <w:rPr>
          <w:rFonts w:ascii="Times New Roman" w:eastAsia="Times New Roman" w:hAnsi="Times New Roman" w:cs="Times New Roman"/>
          <w:sz w:val="28"/>
          <w:szCs w:val="28"/>
          <w:lang w:eastAsia="ru-RU"/>
        </w:rPr>
        <w:t xml:space="preserve">Жилой дом «Вилла </w:t>
      </w:r>
      <w:proofErr w:type="spellStart"/>
      <w:r w:rsidRPr="005964A3">
        <w:rPr>
          <w:rFonts w:ascii="Times New Roman" w:eastAsia="Times New Roman" w:hAnsi="Times New Roman" w:cs="Times New Roman"/>
          <w:sz w:val="28"/>
          <w:szCs w:val="28"/>
          <w:lang w:eastAsia="ru-RU"/>
        </w:rPr>
        <w:t>Позитано</w:t>
      </w:r>
      <w:proofErr w:type="spellEnd"/>
      <w:r w:rsidRPr="005964A3">
        <w:rPr>
          <w:rFonts w:ascii="Times New Roman" w:eastAsia="Times New Roman" w:hAnsi="Times New Roman" w:cs="Times New Roman"/>
          <w:sz w:val="28"/>
          <w:szCs w:val="28"/>
          <w:lang w:eastAsia="ru-RU"/>
        </w:rPr>
        <w:t>», Майами</w:t>
      </w:r>
      <w:r>
        <w:rPr>
          <w:rFonts w:ascii="Times New Roman" w:eastAsia="Times New Roman" w:hAnsi="Times New Roman" w:cs="Times New Roman"/>
          <w:sz w:val="28"/>
          <w:szCs w:val="28"/>
          <w:lang w:eastAsia="ru-RU"/>
        </w:rPr>
        <w:t xml:space="preserve">; 6. </w:t>
      </w:r>
      <w:r w:rsidRPr="005964A3">
        <w:rPr>
          <w:rFonts w:ascii="Times New Roman" w:eastAsia="Times New Roman" w:hAnsi="Times New Roman" w:cs="Times New Roman"/>
          <w:sz w:val="28"/>
          <w:szCs w:val="28"/>
          <w:lang w:eastAsia="ru-RU"/>
        </w:rPr>
        <w:t>Жилой комплекс «</w:t>
      </w:r>
      <w:proofErr w:type="spellStart"/>
      <w:r w:rsidRPr="005964A3">
        <w:rPr>
          <w:rFonts w:ascii="Times New Roman" w:eastAsia="Times New Roman" w:hAnsi="Times New Roman" w:cs="Times New Roman"/>
          <w:sz w:val="28"/>
          <w:szCs w:val="28"/>
          <w:lang w:eastAsia="ru-RU"/>
        </w:rPr>
        <w:t>Аквалина</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санни</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Айлз</w:t>
      </w:r>
      <w:proofErr w:type="spellEnd"/>
      <w:r w:rsidRPr="005964A3">
        <w:rPr>
          <w:rFonts w:ascii="Times New Roman" w:eastAsia="Times New Roman" w:hAnsi="Times New Roman" w:cs="Times New Roman"/>
          <w:sz w:val="28"/>
          <w:szCs w:val="28"/>
          <w:lang w:eastAsia="ru-RU"/>
        </w:rPr>
        <w:t xml:space="preserve"> кондоминиум», Майами</w:t>
      </w:r>
      <w:r>
        <w:rPr>
          <w:rFonts w:ascii="Times New Roman" w:eastAsia="Times New Roman" w:hAnsi="Times New Roman" w:cs="Times New Roman"/>
          <w:sz w:val="28"/>
          <w:szCs w:val="28"/>
          <w:lang w:eastAsia="ru-RU"/>
        </w:rPr>
        <w:t xml:space="preserve">; 7. </w:t>
      </w:r>
      <w:r w:rsidRPr="005964A3">
        <w:rPr>
          <w:rFonts w:ascii="Times New Roman" w:eastAsia="Times New Roman" w:hAnsi="Times New Roman" w:cs="Times New Roman"/>
          <w:sz w:val="28"/>
          <w:szCs w:val="28"/>
          <w:lang w:eastAsia="ru-RU"/>
        </w:rPr>
        <w:t xml:space="preserve">Здание городской администрации, </w:t>
      </w:r>
      <w:proofErr w:type="spellStart"/>
      <w:r w:rsidRPr="005964A3">
        <w:rPr>
          <w:rFonts w:ascii="Times New Roman" w:eastAsia="Times New Roman" w:hAnsi="Times New Roman" w:cs="Times New Roman"/>
          <w:sz w:val="28"/>
          <w:szCs w:val="28"/>
          <w:lang w:eastAsia="ru-RU"/>
        </w:rPr>
        <w:t>Каяла</w:t>
      </w:r>
      <w:proofErr w:type="spellEnd"/>
      <w:r>
        <w:rPr>
          <w:rFonts w:ascii="Times New Roman" w:eastAsia="Times New Roman" w:hAnsi="Times New Roman" w:cs="Times New Roman"/>
          <w:sz w:val="28"/>
          <w:szCs w:val="28"/>
          <w:lang w:eastAsia="ru-RU"/>
        </w:rPr>
        <w:t xml:space="preserve">; 8. </w:t>
      </w:r>
      <w:r w:rsidRPr="005964A3">
        <w:rPr>
          <w:rFonts w:ascii="Times New Roman" w:eastAsia="Times New Roman" w:hAnsi="Times New Roman" w:cs="Times New Roman"/>
          <w:sz w:val="28"/>
          <w:szCs w:val="28"/>
          <w:lang w:eastAsia="ru-RU"/>
        </w:rPr>
        <w:t xml:space="preserve">Корт Энн колледжа </w:t>
      </w:r>
      <w:proofErr w:type="spellStart"/>
      <w:r w:rsidRPr="005964A3">
        <w:rPr>
          <w:rFonts w:ascii="Times New Roman" w:eastAsia="Times New Roman" w:hAnsi="Times New Roman" w:cs="Times New Roman"/>
          <w:sz w:val="28"/>
          <w:szCs w:val="28"/>
          <w:lang w:eastAsia="ru-RU"/>
        </w:rPr>
        <w:t>Селвин</w:t>
      </w:r>
      <w:proofErr w:type="spellEnd"/>
      <w:r w:rsidRPr="005964A3">
        <w:rPr>
          <w:rFonts w:ascii="Times New Roman" w:eastAsia="Times New Roman" w:hAnsi="Times New Roman" w:cs="Times New Roman"/>
          <w:sz w:val="28"/>
          <w:szCs w:val="28"/>
          <w:lang w:eastAsia="ru-RU"/>
        </w:rPr>
        <w:t>, Кембридж</w:t>
      </w:r>
      <w:r>
        <w:rPr>
          <w:rFonts w:ascii="Times New Roman" w:eastAsia="Times New Roman" w:hAnsi="Times New Roman" w:cs="Times New Roman"/>
          <w:sz w:val="28"/>
          <w:szCs w:val="28"/>
          <w:lang w:eastAsia="ru-RU"/>
        </w:rPr>
        <w:t xml:space="preserve">; 9. </w:t>
      </w:r>
      <w:r w:rsidRPr="005964A3">
        <w:rPr>
          <w:rFonts w:ascii="Times New Roman" w:eastAsia="Times New Roman" w:hAnsi="Times New Roman" w:cs="Times New Roman"/>
          <w:sz w:val="28"/>
          <w:szCs w:val="28"/>
          <w:lang w:eastAsia="ru-RU"/>
        </w:rPr>
        <w:t xml:space="preserve">Археологический музей, Скопье </w:t>
      </w:r>
      <w:r w:rsidRPr="002577E5">
        <w:rPr>
          <w:rFonts w:ascii="Times New Roman" w:eastAsia="Times New Roman" w:hAnsi="Times New Roman" w:cs="Times New Roman"/>
          <w:i/>
          <w:sz w:val="28"/>
          <w:szCs w:val="28"/>
          <w:lang w:eastAsia="ru-RU"/>
        </w:rPr>
        <w:t>(источники иллюстраций в Приложении).</w:t>
      </w:r>
    </w:p>
    <w:p w14:paraId="46B4ECFD" w14:textId="77777777" w:rsidR="006E528E" w:rsidRDefault="006E528E" w:rsidP="006E528E">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ab/>
      </w:r>
    </w:p>
    <w:p w14:paraId="25F48CCA"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Двухэтажное З</w:t>
      </w:r>
      <w:r w:rsidRPr="003F1960">
        <w:rPr>
          <w:rFonts w:ascii="Times New Roman" w:eastAsia="Times New Roman" w:hAnsi="Times New Roman" w:cs="Times New Roman"/>
          <w:sz w:val="28"/>
          <w:szCs w:val="28"/>
          <w:lang w:eastAsia="ru-RU"/>
        </w:rPr>
        <w:t>дание Верховного и Апелляционного суда</w:t>
      </w:r>
      <w:r>
        <w:rPr>
          <w:rFonts w:ascii="Times New Roman" w:eastAsia="Times New Roman" w:hAnsi="Times New Roman" w:cs="Times New Roman"/>
          <w:sz w:val="28"/>
          <w:szCs w:val="28"/>
          <w:lang w:eastAsia="ru-RU"/>
        </w:rPr>
        <w:t xml:space="preserve"> в</w:t>
      </w:r>
      <w:r w:rsidRPr="003F1960">
        <w:rPr>
          <w:rFonts w:ascii="Times New Roman" w:eastAsia="Times New Roman" w:hAnsi="Times New Roman" w:cs="Times New Roman"/>
          <w:sz w:val="28"/>
          <w:szCs w:val="28"/>
          <w:lang w:eastAsia="ru-RU"/>
        </w:rPr>
        <w:t xml:space="preserve"> Лас Вегас</w:t>
      </w:r>
      <w:r>
        <w:rPr>
          <w:rFonts w:ascii="Times New Roman" w:eastAsia="Times New Roman" w:hAnsi="Times New Roman" w:cs="Times New Roman"/>
          <w:sz w:val="28"/>
          <w:szCs w:val="28"/>
          <w:lang w:eastAsia="ru-RU"/>
        </w:rPr>
        <w:t>е</w:t>
      </w:r>
      <w:r w:rsidRPr="003F1960">
        <w:rPr>
          <w:rFonts w:ascii="Times New Roman" w:eastAsia="Times New Roman" w:hAnsi="Times New Roman" w:cs="Times New Roman"/>
          <w:sz w:val="28"/>
          <w:szCs w:val="28"/>
          <w:lang w:eastAsia="ru-RU"/>
        </w:rPr>
        <w:t xml:space="preserve"> (арх. </w:t>
      </w:r>
      <w:proofErr w:type="spellStart"/>
      <w:r w:rsidRPr="003F1960">
        <w:rPr>
          <w:rStyle w:val="anegp0gi0b9av8jahpyh"/>
          <w:rFonts w:ascii="Times New Roman" w:hAnsi="Times New Roman" w:cs="Times New Roman"/>
          <w:sz w:val="28"/>
          <w:szCs w:val="28"/>
        </w:rPr>
        <w:t>Й.Лоуи</w:t>
      </w:r>
      <w:proofErr w:type="spellEnd"/>
      <w:r w:rsidRPr="003F1960">
        <w:rPr>
          <w:rStyle w:val="anegp0gi0b9av8jahpyh"/>
          <w:rFonts w:ascii="Times New Roman" w:hAnsi="Times New Roman" w:cs="Times New Roman"/>
          <w:sz w:val="28"/>
          <w:szCs w:val="28"/>
        </w:rPr>
        <w:t>,</w:t>
      </w:r>
      <w:r w:rsidRPr="003F1960">
        <w:rPr>
          <w:rFonts w:ascii="Times New Roman" w:hAnsi="Times New Roman" w:cs="Times New Roman"/>
          <w:sz w:val="28"/>
          <w:szCs w:val="28"/>
        </w:rPr>
        <w:t xml:space="preserve"> </w:t>
      </w:r>
      <w:r w:rsidRPr="003F1960">
        <w:rPr>
          <w:rStyle w:val="anegp0gi0b9av8jahpyh"/>
          <w:rFonts w:ascii="Times New Roman" w:hAnsi="Times New Roman" w:cs="Times New Roman"/>
          <w:sz w:val="28"/>
          <w:szCs w:val="28"/>
        </w:rPr>
        <w:t>“</w:t>
      </w:r>
      <w:r w:rsidRPr="003F1960">
        <w:rPr>
          <w:rStyle w:val="anegp0gi0b9av8jahpyh"/>
          <w:rFonts w:ascii="Times New Roman" w:hAnsi="Times New Roman" w:cs="Times New Roman"/>
          <w:sz w:val="28"/>
          <w:szCs w:val="28"/>
          <w:lang w:val="en-US"/>
        </w:rPr>
        <w:t>E</w:t>
      </w:r>
      <w:r>
        <w:rPr>
          <w:rStyle w:val="anegp0gi0b9av8jahpyh"/>
          <w:rFonts w:ascii="Times New Roman" w:hAnsi="Times New Roman" w:cs="Times New Roman"/>
          <w:sz w:val="28"/>
          <w:szCs w:val="28"/>
        </w:rPr>
        <w:t xml:space="preserve">ХБ </w:t>
      </w:r>
      <w:proofErr w:type="spellStart"/>
      <w:r>
        <w:rPr>
          <w:rStyle w:val="anegp0gi0b9av8jahpyh"/>
          <w:rFonts w:ascii="Times New Roman" w:hAnsi="Times New Roman" w:cs="Times New Roman"/>
          <w:sz w:val="28"/>
          <w:szCs w:val="28"/>
        </w:rPr>
        <w:t>Компаниз</w:t>
      </w:r>
      <w:proofErr w:type="spellEnd"/>
      <w:r>
        <w:rPr>
          <w:rStyle w:val="anegp0gi0b9av8jahpyh"/>
          <w:rFonts w:ascii="Times New Roman" w:hAnsi="Times New Roman" w:cs="Times New Roman"/>
          <w:sz w:val="28"/>
          <w:szCs w:val="28"/>
        </w:rPr>
        <w:t>”</w:t>
      </w:r>
      <w:r w:rsidRPr="003F1960">
        <w:rPr>
          <w:rFonts w:ascii="Times New Roman" w:eastAsia="Times New Roman" w:hAnsi="Times New Roman" w:cs="Times New Roman"/>
          <w:sz w:val="28"/>
          <w:szCs w:val="28"/>
          <w:lang w:eastAsia="ru-RU"/>
        </w:rPr>
        <w:t>, 2017 г.)</w:t>
      </w:r>
      <w:r>
        <w:rPr>
          <w:rFonts w:ascii="Times New Roman" w:eastAsia="Times New Roman" w:hAnsi="Times New Roman" w:cs="Times New Roman"/>
          <w:sz w:val="28"/>
          <w:szCs w:val="28"/>
          <w:lang w:eastAsia="ru-RU"/>
        </w:rPr>
        <w:t xml:space="preserve"> имеет полуоткрытую аркаду на первом этаже. Простенки более высокого второго этажа заняты </w:t>
      </w:r>
      <w:proofErr w:type="spellStart"/>
      <w:r>
        <w:rPr>
          <w:rFonts w:ascii="Times New Roman" w:eastAsia="Times New Roman" w:hAnsi="Times New Roman" w:cs="Times New Roman"/>
          <w:sz w:val="28"/>
          <w:szCs w:val="28"/>
          <w:lang w:eastAsia="ru-RU"/>
        </w:rPr>
        <w:t>пристенными</w:t>
      </w:r>
      <w:proofErr w:type="spellEnd"/>
      <w:r>
        <w:rPr>
          <w:rFonts w:ascii="Times New Roman" w:eastAsia="Times New Roman" w:hAnsi="Times New Roman" w:cs="Times New Roman"/>
          <w:sz w:val="28"/>
          <w:szCs w:val="28"/>
          <w:lang w:eastAsia="ru-RU"/>
        </w:rPr>
        <w:t xml:space="preserve"> колоннами. Центральный ризалит имеет полуоткрытый первый этаж. Ризалит увенчан треугольным фронтоном. В глубине объёма на восьмиугольном барабане расположен полуэллиптический купол с высоким шпилем. Боковые фасады решены с небольшими центральными ризалитами, увенчанными невысокими парапетами. </w:t>
      </w:r>
      <w:r w:rsidRPr="007A531D">
        <w:rPr>
          <w:rFonts w:ascii="Times New Roman" w:hAnsi="Times New Roman" w:cs="Times New Roman"/>
          <w:sz w:val="28"/>
          <w:szCs w:val="28"/>
        </w:rPr>
        <w:t xml:space="preserve">Входной павильон </w:t>
      </w:r>
      <w:r w:rsidRPr="007A531D">
        <w:rPr>
          <w:rFonts w:ascii="Times New Roman" w:eastAsia="Times New Roman" w:hAnsi="Times New Roman" w:cs="Times New Roman"/>
          <w:sz w:val="28"/>
          <w:szCs w:val="28"/>
          <w:lang w:eastAsia="ru-RU"/>
        </w:rPr>
        <w:t>Королевской галереи</w:t>
      </w:r>
      <w:r>
        <w:rPr>
          <w:rFonts w:ascii="Times New Roman" w:eastAsia="Times New Roman" w:hAnsi="Times New Roman" w:cs="Times New Roman"/>
          <w:sz w:val="28"/>
          <w:szCs w:val="28"/>
          <w:lang w:eastAsia="ru-RU"/>
        </w:rPr>
        <w:t xml:space="preserve"> в</w:t>
      </w:r>
      <w:r w:rsidRPr="007A531D">
        <w:rPr>
          <w:rFonts w:ascii="Times New Roman" w:eastAsia="Times New Roman" w:hAnsi="Times New Roman" w:cs="Times New Roman"/>
          <w:sz w:val="28"/>
          <w:szCs w:val="28"/>
          <w:lang w:eastAsia="ru-RU"/>
        </w:rPr>
        <w:t xml:space="preserve"> Лондон</w:t>
      </w:r>
      <w:r>
        <w:rPr>
          <w:rFonts w:ascii="Times New Roman" w:eastAsia="Times New Roman" w:hAnsi="Times New Roman" w:cs="Times New Roman"/>
          <w:sz w:val="28"/>
          <w:szCs w:val="28"/>
          <w:lang w:eastAsia="ru-RU"/>
        </w:rPr>
        <w:t>е</w:t>
      </w:r>
      <w:r w:rsidRPr="007A531D">
        <w:rPr>
          <w:rFonts w:ascii="Times New Roman" w:eastAsia="Times New Roman" w:hAnsi="Times New Roman" w:cs="Times New Roman"/>
          <w:sz w:val="28"/>
          <w:szCs w:val="28"/>
          <w:lang w:eastAsia="ru-RU"/>
        </w:rPr>
        <w:t xml:space="preserve"> (арх. </w:t>
      </w:r>
      <w:proofErr w:type="spellStart"/>
      <w:r w:rsidRPr="007A531D">
        <w:rPr>
          <w:rFonts w:ascii="Times New Roman" w:eastAsia="Times New Roman" w:hAnsi="Times New Roman" w:cs="Times New Roman"/>
          <w:sz w:val="28"/>
          <w:szCs w:val="28"/>
          <w:lang w:eastAsia="ru-RU"/>
        </w:rPr>
        <w:t>Д.Симпсон</w:t>
      </w:r>
      <w:proofErr w:type="spellEnd"/>
      <w:r w:rsidRPr="007A531D">
        <w:rPr>
          <w:rFonts w:ascii="Times New Roman" w:eastAsia="Times New Roman" w:hAnsi="Times New Roman" w:cs="Times New Roman"/>
          <w:sz w:val="28"/>
          <w:szCs w:val="28"/>
          <w:lang w:eastAsia="ru-RU"/>
        </w:rPr>
        <w:t>, 2002 г.)</w:t>
      </w:r>
      <w:r>
        <w:rPr>
          <w:rFonts w:ascii="Times New Roman" w:eastAsia="Times New Roman" w:hAnsi="Times New Roman" w:cs="Times New Roman"/>
          <w:sz w:val="28"/>
          <w:szCs w:val="28"/>
          <w:lang w:eastAsia="ru-RU"/>
        </w:rPr>
        <w:t xml:space="preserve"> представляет собой греко-дорический развитый портик с восемью </w:t>
      </w:r>
      <w:proofErr w:type="spellStart"/>
      <w:r>
        <w:rPr>
          <w:rFonts w:ascii="Times New Roman" w:eastAsia="Times New Roman" w:hAnsi="Times New Roman" w:cs="Times New Roman"/>
          <w:sz w:val="28"/>
          <w:szCs w:val="28"/>
          <w:lang w:eastAsia="ru-RU"/>
        </w:rPr>
        <w:t>каннелированными</w:t>
      </w:r>
      <w:proofErr w:type="spellEnd"/>
      <w:r>
        <w:rPr>
          <w:rFonts w:ascii="Times New Roman" w:eastAsia="Times New Roman" w:hAnsi="Times New Roman" w:cs="Times New Roman"/>
          <w:sz w:val="28"/>
          <w:szCs w:val="28"/>
          <w:lang w:eastAsia="ru-RU"/>
        </w:rPr>
        <w:t xml:space="preserve"> колоннами и треугольным фронтоном, в тимпане которого располагается рельефная композиция.</w:t>
      </w:r>
      <w:r w:rsidRPr="007A531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Развитый центральный ризалит с шестиколонным портиком и скульптурной многофигурной композицией в тимпане треугольного фронтона имеет двухэтажный Симфонический центр </w:t>
      </w:r>
      <w:proofErr w:type="spellStart"/>
      <w:r>
        <w:rPr>
          <w:rFonts w:ascii="Times New Roman" w:eastAsia="Times New Roman" w:hAnsi="Times New Roman" w:cs="Times New Roman"/>
          <w:sz w:val="28"/>
          <w:szCs w:val="28"/>
          <w:lang w:eastAsia="ru-RU"/>
        </w:rPr>
        <w:t>Шермерхорна</w:t>
      </w:r>
      <w:proofErr w:type="spellEnd"/>
      <w:r>
        <w:rPr>
          <w:rFonts w:ascii="Times New Roman" w:eastAsia="Times New Roman" w:hAnsi="Times New Roman" w:cs="Times New Roman"/>
          <w:sz w:val="28"/>
          <w:szCs w:val="28"/>
          <w:lang w:eastAsia="ru-RU"/>
        </w:rPr>
        <w:t xml:space="preserve"> в</w:t>
      </w:r>
      <w:r w:rsidRPr="001B31C9">
        <w:rPr>
          <w:rFonts w:ascii="Times New Roman" w:eastAsia="Times New Roman" w:hAnsi="Times New Roman" w:cs="Times New Roman"/>
          <w:sz w:val="28"/>
          <w:szCs w:val="28"/>
          <w:lang w:eastAsia="ru-RU"/>
        </w:rPr>
        <w:t xml:space="preserve"> </w:t>
      </w:r>
      <w:proofErr w:type="spellStart"/>
      <w:r w:rsidRPr="001B31C9">
        <w:rPr>
          <w:rFonts w:ascii="Times New Roman" w:eastAsia="Times New Roman" w:hAnsi="Times New Roman" w:cs="Times New Roman"/>
          <w:sz w:val="28"/>
          <w:szCs w:val="28"/>
          <w:lang w:eastAsia="ru-RU"/>
        </w:rPr>
        <w:t>Нэшвил</w:t>
      </w:r>
      <w:r>
        <w:rPr>
          <w:rFonts w:ascii="Times New Roman" w:eastAsia="Times New Roman" w:hAnsi="Times New Roman" w:cs="Times New Roman"/>
          <w:sz w:val="28"/>
          <w:szCs w:val="28"/>
          <w:lang w:eastAsia="ru-RU"/>
        </w:rPr>
        <w:t>е</w:t>
      </w:r>
      <w:proofErr w:type="spellEnd"/>
      <w:r w:rsidRPr="001B31C9">
        <w:rPr>
          <w:rFonts w:ascii="Times New Roman" w:eastAsia="Times New Roman" w:hAnsi="Times New Roman" w:cs="Times New Roman"/>
          <w:sz w:val="28"/>
          <w:szCs w:val="28"/>
          <w:lang w:eastAsia="ru-RU"/>
        </w:rPr>
        <w:t xml:space="preserve"> (арх. «</w:t>
      </w:r>
      <w:r w:rsidRPr="001B31C9">
        <w:rPr>
          <w:rStyle w:val="anegp0gi0b9av8jahpyh"/>
          <w:rFonts w:ascii="Times New Roman" w:hAnsi="Times New Roman" w:cs="Times New Roman"/>
          <w:sz w:val="28"/>
          <w:szCs w:val="28"/>
        </w:rPr>
        <w:t>Эрл</w:t>
      </w:r>
      <w:r w:rsidRPr="001B31C9">
        <w:rPr>
          <w:rFonts w:ascii="Times New Roman" w:hAnsi="Times New Roman" w:cs="Times New Roman"/>
          <w:sz w:val="28"/>
          <w:szCs w:val="28"/>
        </w:rPr>
        <w:t xml:space="preserve"> </w:t>
      </w:r>
      <w:proofErr w:type="spellStart"/>
      <w:r w:rsidRPr="001B31C9">
        <w:rPr>
          <w:rStyle w:val="anegp0gi0b9av8jahpyh"/>
          <w:rFonts w:ascii="Times New Roman" w:hAnsi="Times New Roman" w:cs="Times New Roman"/>
          <w:sz w:val="28"/>
          <w:szCs w:val="28"/>
        </w:rPr>
        <w:t>Свенссон</w:t>
      </w:r>
      <w:proofErr w:type="spellEnd"/>
      <w:r w:rsidRPr="001B31C9">
        <w:rPr>
          <w:rFonts w:ascii="Times New Roman" w:hAnsi="Times New Roman" w:cs="Times New Roman"/>
          <w:sz w:val="28"/>
          <w:szCs w:val="28"/>
        </w:rPr>
        <w:t xml:space="preserve"> и </w:t>
      </w:r>
      <w:r w:rsidRPr="001B31C9">
        <w:rPr>
          <w:rStyle w:val="anegp0gi0b9av8jahpyh"/>
          <w:rFonts w:ascii="Times New Roman" w:hAnsi="Times New Roman" w:cs="Times New Roman"/>
          <w:sz w:val="28"/>
          <w:szCs w:val="28"/>
        </w:rPr>
        <w:t>партнеры»,</w:t>
      </w:r>
      <w:r w:rsidRPr="001B31C9">
        <w:rPr>
          <w:rFonts w:ascii="Times New Roman" w:hAnsi="Times New Roman" w:cs="Times New Roman"/>
          <w:sz w:val="28"/>
          <w:szCs w:val="28"/>
        </w:rPr>
        <w:t xml:space="preserve"> «</w:t>
      </w:r>
      <w:r w:rsidRPr="001B31C9">
        <w:rPr>
          <w:rStyle w:val="anegp0gi0b9av8jahpyh"/>
          <w:rFonts w:ascii="Times New Roman" w:hAnsi="Times New Roman" w:cs="Times New Roman"/>
          <w:sz w:val="28"/>
          <w:szCs w:val="28"/>
        </w:rPr>
        <w:t>Архитекторы</w:t>
      </w:r>
      <w:r w:rsidRPr="001B31C9">
        <w:rPr>
          <w:rFonts w:ascii="Times New Roman" w:hAnsi="Times New Roman" w:cs="Times New Roman"/>
          <w:sz w:val="28"/>
          <w:szCs w:val="28"/>
        </w:rPr>
        <w:t xml:space="preserve"> </w:t>
      </w:r>
      <w:r w:rsidRPr="001B31C9">
        <w:rPr>
          <w:rStyle w:val="anegp0gi0b9av8jahpyh"/>
          <w:rFonts w:ascii="Times New Roman" w:hAnsi="Times New Roman" w:cs="Times New Roman"/>
          <w:sz w:val="28"/>
          <w:szCs w:val="28"/>
        </w:rPr>
        <w:t>Дэвида</w:t>
      </w:r>
      <w:r w:rsidRPr="001B31C9">
        <w:rPr>
          <w:rFonts w:ascii="Times New Roman" w:hAnsi="Times New Roman" w:cs="Times New Roman"/>
          <w:sz w:val="28"/>
          <w:szCs w:val="28"/>
        </w:rPr>
        <w:t xml:space="preserve"> </w:t>
      </w:r>
      <w:proofErr w:type="spellStart"/>
      <w:r w:rsidRPr="001B31C9">
        <w:rPr>
          <w:rStyle w:val="anegp0gi0b9av8jahpyh"/>
          <w:rFonts w:ascii="Times New Roman" w:hAnsi="Times New Roman" w:cs="Times New Roman"/>
          <w:sz w:val="28"/>
          <w:szCs w:val="28"/>
        </w:rPr>
        <w:t>М.Шварца</w:t>
      </w:r>
      <w:proofErr w:type="spellEnd"/>
      <w:r w:rsidRPr="001B31C9">
        <w:rPr>
          <w:rStyle w:val="anegp0gi0b9av8jahpyh"/>
          <w:rFonts w:ascii="Times New Roman" w:hAnsi="Times New Roman" w:cs="Times New Roman"/>
          <w:sz w:val="28"/>
          <w:szCs w:val="28"/>
        </w:rPr>
        <w:t>»,</w:t>
      </w:r>
      <w:r w:rsidRPr="001B31C9">
        <w:rPr>
          <w:rFonts w:ascii="Times New Roman" w:hAnsi="Times New Roman" w:cs="Times New Roman"/>
          <w:sz w:val="28"/>
          <w:szCs w:val="28"/>
        </w:rPr>
        <w:t xml:space="preserve"> «</w:t>
      </w:r>
      <w:r w:rsidRPr="001B31C9">
        <w:rPr>
          <w:rStyle w:val="anegp0gi0b9av8jahpyh"/>
          <w:rFonts w:ascii="Times New Roman" w:hAnsi="Times New Roman" w:cs="Times New Roman"/>
          <w:sz w:val="28"/>
          <w:szCs w:val="28"/>
        </w:rPr>
        <w:t>Архитектурное</w:t>
      </w:r>
      <w:r w:rsidRPr="001B31C9">
        <w:rPr>
          <w:rFonts w:ascii="Times New Roman" w:hAnsi="Times New Roman" w:cs="Times New Roman"/>
          <w:sz w:val="28"/>
          <w:szCs w:val="28"/>
        </w:rPr>
        <w:t xml:space="preserve"> бюро </w:t>
      </w:r>
      <w:r w:rsidRPr="001B31C9">
        <w:rPr>
          <w:rStyle w:val="anegp0gi0b9av8jahpyh"/>
          <w:rFonts w:ascii="Times New Roman" w:hAnsi="Times New Roman" w:cs="Times New Roman"/>
          <w:sz w:val="28"/>
          <w:szCs w:val="28"/>
        </w:rPr>
        <w:t>Гастингса»</w:t>
      </w:r>
      <w:r w:rsidRPr="001B31C9">
        <w:rPr>
          <w:rFonts w:ascii="Times New Roman" w:eastAsia="Times New Roman" w:hAnsi="Times New Roman" w:cs="Times New Roman"/>
          <w:sz w:val="28"/>
          <w:szCs w:val="28"/>
          <w:lang w:eastAsia="ru-RU"/>
        </w:rPr>
        <w:t>, 2006 г.)</w:t>
      </w:r>
      <w:r>
        <w:rPr>
          <w:rFonts w:ascii="Times New Roman" w:eastAsia="Times New Roman" w:hAnsi="Times New Roman" w:cs="Times New Roman"/>
          <w:sz w:val="28"/>
          <w:szCs w:val="28"/>
          <w:lang w:eastAsia="ru-RU"/>
        </w:rPr>
        <w:t xml:space="preserve">. Большие прямоугольные окна обрамлены развитыми наличниками. Глухие поверхности стен рустованы. Десятиэтажный </w:t>
      </w:r>
      <w:r w:rsidRPr="00071BD5">
        <w:rPr>
          <w:rFonts w:ascii="Times New Roman" w:eastAsia="Times New Roman" w:hAnsi="Times New Roman" w:cs="Times New Roman"/>
          <w:sz w:val="28"/>
          <w:szCs w:val="28"/>
          <w:lang w:eastAsia="ru-RU"/>
        </w:rPr>
        <w:t xml:space="preserve">Жилой дом «Вилла </w:t>
      </w:r>
      <w:proofErr w:type="spellStart"/>
      <w:r w:rsidRPr="00071BD5">
        <w:rPr>
          <w:rFonts w:ascii="Times New Roman" w:eastAsia="Times New Roman" w:hAnsi="Times New Roman" w:cs="Times New Roman"/>
          <w:sz w:val="28"/>
          <w:szCs w:val="28"/>
          <w:lang w:eastAsia="ru-RU"/>
        </w:rPr>
        <w:t>Позитано</w:t>
      </w:r>
      <w:proofErr w:type="spellEnd"/>
      <w:r w:rsidRPr="00071BD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071BD5">
        <w:rPr>
          <w:rFonts w:ascii="Times New Roman" w:eastAsia="Times New Roman" w:hAnsi="Times New Roman" w:cs="Times New Roman"/>
          <w:sz w:val="28"/>
          <w:szCs w:val="28"/>
          <w:lang w:eastAsia="ru-RU"/>
        </w:rPr>
        <w:t xml:space="preserve"> Майами (арх. </w:t>
      </w:r>
      <w:proofErr w:type="spellStart"/>
      <w:r w:rsidRPr="00071BD5">
        <w:rPr>
          <w:rFonts w:ascii="Times New Roman" w:eastAsia="Times New Roman" w:hAnsi="Times New Roman" w:cs="Times New Roman"/>
          <w:sz w:val="28"/>
          <w:szCs w:val="28"/>
          <w:lang w:eastAsia="ru-RU"/>
        </w:rPr>
        <w:t>Д.Ван</w:t>
      </w:r>
      <w:proofErr w:type="spellEnd"/>
      <w:r w:rsidRPr="00071BD5">
        <w:rPr>
          <w:rFonts w:ascii="Times New Roman" w:eastAsia="Times New Roman" w:hAnsi="Times New Roman" w:cs="Times New Roman"/>
          <w:sz w:val="28"/>
          <w:szCs w:val="28"/>
          <w:lang w:eastAsia="ru-RU"/>
        </w:rPr>
        <w:t xml:space="preserve"> дер </w:t>
      </w:r>
      <w:proofErr w:type="spellStart"/>
      <w:r w:rsidRPr="00071BD5">
        <w:rPr>
          <w:rFonts w:ascii="Times New Roman" w:eastAsia="Times New Roman" w:hAnsi="Times New Roman" w:cs="Times New Roman"/>
          <w:sz w:val="28"/>
          <w:szCs w:val="28"/>
          <w:lang w:eastAsia="ru-RU"/>
        </w:rPr>
        <w:t>Плоег</w:t>
      </w:r>
      <w:proofErr w:type="spellEnd"/>
      <w:r w:rsidRPr="00071BD5">
        <w:rPr>
          <w:rFonts w:ascii="Times New Roman" w:eastAsia="Times New Roman" w:hAnsi="Times New Roman" w:cs="Times New Roman"/>
          <w:sz w:val="28"/>
          <w:szCs w:val="28"/>
          <w:lang w:eastAsia="ru-RU"/>
        </w:rPr>
        <w:t xml:space="preserve">, «Ван дер </w:t>
      </w:r>
      <w:proofErr w:type="spellStart"/>
      <w:r w:rsidRPr="00071BD5">
        <w:rPr>
          <w:rFonts w:ascii="Times New Roman" w:eastAsia="Times New Roman" w:hAnsi="Times New Roman" w:cs="Times New Roman"/>
          <w:sz w:val="28"/>
          <w:szCs w:val="28"/>
          <w:lang w:eastAsia="ru-RU"/>
        </w:rPr>
        <w:t>Плоег</w:t>
      </w:r>
      <w:proofErr w:type="spellEnd"/>
      <w:r w:rsidRPr="00071BD5">
        <w:rPr>
          <w:rFonts w:ascii="Times New Roman" w:eastAsia="Times New Roman" w:hAnsi="Times New Roman" w:cs="Times New Roman"/>
          <w:sz w:val="28"/>
          <w:szCs w:val="28"/>
          <w:lang w:eastAsia="ru-RU"/>
        </w:rPr>
        <w:t xml:space="preserve"> энд </w:t>
      </w:r>
      <w:proofErr w:type="spellStart"/>
      <w:r w:rsidRPr="00071BD5">
        <w:rPr>
          <w:rFonts w:ascii="Times New Roman" w:eastAsia="Times New Roman" w:hAnsi="Times New Roman" w:cs="Times New Roman"/>
          <w:sz w:val="28"/>
          <w:szCs w:val="28"/>
          <w:lang w:eastAsia="ru-RU"/>
        </w:rPr>
        <w:t>Ассоциэтс</w:t>
      </w:r>
      <w:proofErr w:type="spellEnd"/>
      <w:r w:rsidRPr="00071BD5">
        <w:rPr>
          <w:rFonts w:ascii="Times New Roman" w:eastAsia="Times New Roman" w:hAnsi="Times New Roman" w:cs="Times New Roman"/>
          <w:sz w:val="28"/>
          <w:szCs w:val="28"/>
          <w:lang w:eastAsia="ru-RU"/>
        </w:rPr>
        <w:t>», 2007 г.</w:t>
      </w:r>
      <w:r>
        <w:rPr>
          <w:rFonts w:ascii="Times New Roman" w:eastAsia="Times New Roman" w:hAnsi="Times New Roman" w:cs="Times New Roman"/>
          <w:sz w:val="28"/>
          <w:szCs w:val="28"/>
          <w:lang w:eastAsia="ru-RU"/>
        </w:rPr>
        <w:t>) имеет развитый объём первых четырёх этажей. Первый этаж полуоткрыт и решён колонной аркадой. В простенках периметральных лоджий помещены полуколонны.</w:t>
      </w:r>
    </w:p>
    <w:p w14:paraId="31C9E3EC"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Состоящий из двух башенных объёмов </w:t>
      </w:r>
      <w:r w:rsidRPr="00071BD5">
        <w:rPr>
          <w:rFonts w:ascii="Times New Roman" w:eastAsia="Times New Roman" w:hAnsi="Times New Roman" w:cs="Times New Roman"/>
          <w:sz w:val="28"/>
          <w:szCs w:val="28"/>
          <w:lang w:eastAsia="ru-RU"/>
        </w:rPr>
        <w:t>Жилой комплекс «</w:t>
      </w:r>
      <w:proofErr w:type="spellStart"/>
      <w:r w:rsidRPr="00071BD5">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квалина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санни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Айлз</w:t>
      </w:r>
      <w:proofErr w:type="spellEnd"/>
      <w:r>
        <w:rPr>
          <w:rFonts w:ascii="Times New Roman" w:eastAsia="Times New Roman" w:hAnsi="Times New Roman" w:cs="Times New Roman"/>
          <w:sz w:val="28"/>
          <w:szCs w:val="28"/>
          <w:lang w:eastAsia="ru-RU"/>
        </w:rPr>
        <w:t xml:space="preserve"> кондоминиум» в</w:t>
      </w:r>
      <w:r w:rsidRPr="00071BD5">
        <w:rPr>
          <w:rFonts w:ascii="Times New Roman" w:eastAsia="Times New Roman" w:hAnsi="Times New Roman" w:cs="Times New Roman"/>
          <w:sz w:val="28"/>
          <w:szCs w:val="28"/>
          <w:lang w:eastAsia="ru-RU"/>
        </w:rPr>
        <w:t xml:space="preserve"> Майами (арх. </w:t>
      </w:r>
      <w:proofErr w:type="spellStart"/>
      <w:r w:rsidRPr="00071BD5">
        <w:rPr>
          <w:rFonts w:ascii="Times New Roman" w:eastAsia="Times New Roman" w:hAnsi="Times New Roman" w:cs="Times New Roman"/>
          <w:sz w:val="28"/>
          <w:szCs w:val="28"/>
          <w:lang w:eastAsia="ru-RU"/>
        </w:rPr>
        <w:t>Р.Свидроу</w:t>
      </w:r>
      <w:proofErr w:type="spellEnd"/>
      <w:r w:rsidRPr="00071BD5">
        <w:rPr>
          <w:rFonts w:ascii="Times New Roman" w:eastAsia="Times New Roman" w:hAnsi="Times New Roman" w:cs="Times New Roman"/>
          <w:sz w:val="28"/>
          <w:szCs w:val="28"/>
          <w:lang w:eastAsia="ru-RU"/>
        </w:rPr>
        <w:t xml:space="preserve">, «Роберт В. </w:t>
      </w:r>
      <w:proofErr w:type="spellStart"/>
      <w:r w:rsidRPr="00071BD5">
        <w:rPr>
          <w:rFonts w:ascii="Times New Roman" w:eastAsia="Times New Roman" w:hAnsi="Times New Roman" w:cs="Times New Roman"/>
          <w:sz w:val="28"/>
          <w:szCs w:val="28"/>
          <w:lang w:eastAsia="ru-RU"/>
        </w:rPr>
        <w:t>Свидроу</w:t>
      </w:r>
      <w:proofErr w:type="spellEnd"/>
      <w:r w:rsidRPr="00071BD5">
        <w:rPr>
          <w:rFonts w:ascii="Times New Roman" w:eastAsia="Times New Roman" w:hAnsi="Times New Roman" w:cs="Times New Roman"/>
          <w:sz w:val="28"/>
          <w:szCs w:val="28"/>
          <w:lang w:eastAsia="ru-RU"/>
        </w:rPr>
        <w:t xml:space="preserve"> энд </w:t>
      </w:r>
      <w:proofErr w:type="spellStart"/>
      <w:r w:rsidRPr="00071BD5">
        <w:rPr>
          <w:rFonts w:ascii="Times New Roman" w:eastAsia="Times New Roman" w:hAnsi="Times New Roman" w:cs="Times New Roman"/>
          <w:sz w:val="28"/>
          <w:szCs w:val="28"/>
          <w:lang w:eastAsia="ru-RU"/>
        </w:rPr>
        <w:t>Партнерс</w:t>
      </w:r>
      <w:proofErr w:type="spellEnd"/>
      <w:r w:rsidRPr="00071BD5">
        <w:rPr>
          <w:rFonts w:ascii="Times New Roman" w:eastAsia="Times New Roman" w:hAnsi="Times New Roman" w:cs="Times New Roman"/>
          <w:sz w:val="28"/>
          <w:szCs w:val="28"/>
          <w:lang w:eastAsia="ru-RU"/>
        </w:rPr>
        <w:t>», 2006 г.)</w:t>
      </w:r>
      <w:r>
        <w:rPr>
          <w:rFonts w:ascii="Times New Roman" w:eastAsia="Times New Roman" w:hAnsi="Times New Roman" w:cs="Times New Roman"/>
          <w:sz w:val="28"/>
          <w:szCs w:val="28"/>
          <w:lang w:eastAsia="ru-RU"/>
        </w:rPr>
        <w:t xml:space="preserve"> имеет пятьдесят один этаж. Фасады структурированы по высоте на три части. Части разделяют </w:t>
      </w:r>
      <w:proofErr w:type="spellStart"/>
      <w:r>
        <w:rPr>
          <w:rFonts w:ascii="Times New Roman" w:eastAsia="Times New Roman" w:hAnsi="Times New Roman" w:cs="Times New Roman"/>
          <w:sz w:val="28"/>
          <w:szCs w:val="28"/>
          <w:lang w:eastAsia="ru-RU"/>
        </w:rPr>
        <w:t>сложнопрофильные</w:t>
      </w:r>
      <w:proofErr w:type="spellEnd"/>
      <w:r>
        <w:rPr>
          <w:rFonts w:ascii="Times New Roman" w:eastAsia="Times New Roman" w:hAnsi="Times New Roman" w:cs="Times New Roman"/>
          <w:sz w:val="28"/>
          <w:szCs w:val="28"/>
          <w:lang w:eastAsia="ru-RU"/>
        </w:rPr>
        <w:t xml:space="preserve"> карнизы. В центральной части помещена большая </w:t>
      </w:r>
      <w:proofErr w:type="spellStart"/>
      <w:r>
        <w:rPr>
          <w:rFonts w:ascii="Times New Roman" w:eastAsia="Times New Roman" w:hAnsi="Times New Roman" w:cs="Times New Roman"/>
          <w:sz w:val="28"/>
          <w:szCs w:val="28"/>
          <w:lang w:eastAsia="ru-RU"/>
        </w:rPr>
        <w:t>сложнопрофильная</w:t>
      </w:r>
      <w:proofErr w:type="spellEnd"/>
      <w:r>
        <w:rPr>
          <w:rFonts w:ascii="Times New Roman" w:eastAsia="Times New Roman" w:hAnsi="Times New Roman" w:cs="Times New Roman"/>
          <w:sz w:val="28"/>
          <w:szCs w:val="28"/>
          <w:lang w:eastAsia="ru-RU"/>
        </w:rPr>
        <w:t xml:space="preserve"> арка, обрамляющая циферблат. На торцевых фасадах расположены большие контрфорсы в виде волют. Здание городской администрации в</w:t>
      </w:r>
      <w:r w:rsidRPr="006E791A">
        <w:rPr>
          <w:rFonts w:ascii="Times New Roman" w:eastAsia="Times New Roman" w:hAnsi="Times New Roman" w:cs="Times New Roman"/>
          <w:sz w:val="28"/>
          <w:szCs w:val="28"/>
          <w:lang w:eastAsia="ru-RU"/>
        </w:rPr>
        <w:t xml:space="preserve"> </w:t>
      </w:r>
      <w:proofErr w:type="spellStart"/>
      <w:r w:rsidRPr="006E791A">
        <w:rPr>
          <w:rFonts w:ascii="Times New Roman" w:eastAsia="Times New Roman" w:hAnsi="Times New Roman" w:cs="Times New Roman"/>
          <w:sz w:val="28"/>
          <w:szCs w:val="28"/>
          <w:lang w:eastAsia="ru-RU"/>
        </w:rPr>
        <w:t>Каяла</w:t>
      </w:r>
      <w:proofErr w:type="spellEnd"/>
      <w:r w:rsidRPr="006E791A">
        <w:rPr>
          <w:rFonts w:ascii="Times New Roman" w:eastAsia="Times New Roman" w:hAnsi="Times New Roman" w:cs="Times New Roman"/>
          <w:sz w:val="28"/>
          <w:szCs w:val="28"/>
          <w:lang w:eastAsia="ru-RU"/>
        </w:rPr>
        <w:t xml:space="preserve"> (арх. </w:t>
      </w:r>
      <w:proofErr w:type="spellStart"/>
      <w:r w:rsidRPr="006E791A">
        <w:rPr>
          <w:rFonts w:ascii="Times New Roman" w:eastAsia="Times New Roman" w:hAnsi="Times New Roman" w:cs="Times New Roman"/>
          <w:sz w:val="28"/>
          <w:szCs w:val="28"/>
          <w:lang w:eastAsia="ru-RU"/>
        </w:rPr>
        <w:t>Р.Экономакис</w:t>
      </w:r>
      <w:proofErr w:type="spellEnd"/>
      <w:r w:rsidRPr="006E791A">
        <w:rPr>
          <w:rFonts w:ascii="Times New Roman" w:eastAsia="Times New Roman" w:hAnsi="Times New Roman" w:cs="Times New Roman"/>
          <w:sz w:val="28"/>
          <w:szCs w:val="28"/>
          <w:lang w:eastAsia="ru-RU"/>
        </w:rPr>
        <w:t xml:space="preserve">, «РЕАД», 2010 г.) </w:t>
      </w:r>
      <w:r>
        <w:rPr>
          <w:rFonts w:ascii="Times New Roman" w:eastAsia="Times New Roman" w:hAnsi="Times New Roman" w:cs="Times New Roman"/>
          <w:sz w:val="28"/>
          <w:szCs w:val="28"/>
          <w:lang w:eastAsia="ru-RU"/>
        </w:rPr>
        <w:t xml:space="preserve">показательно фантазийным многоколонным портиком. В центре портика колонны расположены одиночно, по краям – спарено. Портик венчает упрощённый антаблемент с треугольным фронтоном. Чуть более высокий основной объём здания также имеет треугольный фронтон. Здание опоясывает </w:t>
      </w:r>
      <w:proofErr w:type="spellStart"/>
      <w:r>
        <w:rPr>
          <w:rFonts w:ascii="Times New Roman" w:eastAsia="Times New Roman" w:hAnsi="Times New Roman" w:cs="Times New Roman"/>
          <w:sz w:val="28"/>
          <w:szCs w:val="28"/>
          <w:lang w:eastAsia="ru-RU"/>
        </w:rPr>
        <w:t>сложнопрофильный</w:t>
      </w:r>
      <w:proofErr w:type="spellEnd"/>
      <w:r>
        <w:rPr>
          <w:rFonts w:ascii="Times New Roman" w:eastAsia="Times New Roman" w:hAnsi="Times New Roman" w:cs="Times New Roman"/>
          <w:sz w:val="28"/>
          <w:szCs w:val="28"/>
          <w:lang w:eastAsia="ru-RU"/>
        </w:rPr>
        <w:t xml:space="preserve"> карниз. Первый этаж </w:t>
      </w:r>
      <w:r w:rsidRPr="006E791A">
        <w:rPr>
          <w:rFonts w:ascii="Times New Roman" w:eastAsia="Times New Roman" w:hAnsi="Times New Roman" w:cs="Times New Roman"/>
          <w:sz w:val="28"/>
          <w:szCs w:val="28"/>
          <w:lang w:eastAsia="ru-RU"/>
        </w:rPr>
        <w:t xml:space="preserve">Корт Энн колледжа </w:t>
      </w:r>
      <w:proofErr w:type="spellStart"/>
      <w:r w:rsidRPr="006E791A">
        <w:rPr>
          <w:rFonts w:ascii="Times New Roman" w:eastAsia="Times New Roman" w:hAnsi="Times New Roman" w:cs="Times New Roman"/>
          <w:sz w:val="28"/>
          <w:szCs w:val="28"/>
          <w:lang w:eastAsia="ru-RU"/>
        </w:rPr>
        <w:t>Селвин</w:t>
      </w:r>
      <w:proofErr w:type="spellEnd"/>
      <w:r>
        <w:rPr>
          <w:rFonts w:ascii="Times New Roman" w:eastAsia="Times New Roman" w:hAnsi="Times New Roman" w:cs="Times New Roman"/>
          <w:sz w:val="28"/>
          <w:szCs w:val="28"/>
          <w:lang w:eastAsia="ru-RU"/>
        </w:rPr>
        <w:t xml:space="preserve"> в</w:t>
      </w:r>
      <w:r w:rsidRPr="006E791A">
        <w:rPr>
          <w:rFonts w:ascii="Times New Roman" w:eastAsia="Times New Roman" w:hAnsi="Times New Roman" w:cs="Times New Roman"/>
          <w:sz w:val="28"/>
          <w:szCs w:val="28"/>
          <w:lang w:eastAsia="ru-RU"/>
        </w:rPr>
        <w:t xml:space="preserve"> Кембридж</w:t>
      </w:r>
      <w:r>
        <w:rPr>
          <w:rFonts w:ascii="Times New Roman" w:eastAsia="Times New Roman" w:hAnsi="Times New Roman" w:cs="Times New Roman"/>
          <w:sz w:val="28"/>
          <w:szCs w:val="28"/>
          <w:lang w:eastAsia="ru-RU"/>
        </w:rPr>
        <w:t>е</w:t>
      </w:r>
      <w:r w:rsidRPr="006E791A">
        <w:rPr>
          <w:rFonts w:ascii="Times New Roman" w:eastAsia="Times New Roman" w:hAnsi="Times New Roman" w:cs="Times New Roman"/>
          <w:sz w:val="28"/>
          <w:szCs w:val="28"/>
          <w:lang w:eastAsia="ru-RU"/>
        </w:rPr>
        <w:t xml:space="preserve"> (2005 г.)</w:t>
      </w:r>
      <w:r>
        <w:rPr>
          <w:rFonts w:ascii="Times New Roman" w:eastAsia="Times New Roman" w:hAnsi="Times New Roman" w:cs="Times New Roman"/>
          <w:sz w:val="28"/>
          <w:szCs w:val="28"/>
          <w:lang w:eastAsia="ru-RU"/>
        </w:rPr>
        <w:t xml:space="preserve"> решён как колонная аркада. Тосканские колонны имеют ярко выраженный энтазис.</w:t>
      </w:r>
      <w:r w:rsidRPr="006E791A">
        <w:rPr>
          <w:rFonts w:ascii="Times New Roman" w:hAnsi="Times New Roman" w:cs="Times New Roman"/>
          <w:sz w:val="28"/>
          <w:szCs w:val="28"/>
        </w:rPr>
        <w:t xml:space="preserve"> </w:t>
      </w:r>
      <w:r>
        <w:rPr>
          <w:rFonts w:ascii="Times New Roman" w:hAnsi="Times New Roman" w:cs="Times New Roman"/>
          <w:sz w:val="28"/>
          <w:szCs w:val="28"/>
        </w:rPr>
        <w:t xml:space="preserve">Вытянутый объём с цилиндрическими торцами и центральным ризалитом представляет собой </w:t>
      </w:r>
      <w:r w:rsidRPr="00EF48BF">
        <w:rPr>
          <w:rFonts w:ascii="Times New Roman" w:eastAsia="Times New Roman" w:hAnsi="Times New Roman" w:cs="Times New Roman"/>
          <w:sz w:val="28"/>
          <w:szCs w:val="28"/>
          <w:lang w:eastAsia="ru-RU"/>
        </w:rPr>
        <w:t>Археологический музей</w:t>
      </w:r>
      <w:r>
        <w:rPr>
          <w:rFonts w:ascii="Times New Roman" w:eastAsia="Times New Roman" w:hAnsi="Times New Roman" w:cs="Times New Roman"/>
          <w:sz w:val="28"/>
          <w:szCs w:val="28"/>
          <w:lang w:eastAsia="ru-RU"/>
        </w:rPr>
        <w:t xml:space="preserve"> в</w:t>
      </w:r>
      <w:r w:rsidRPr="00EF48BF">
        <w:rPr>
          <w:rFonts w:ascii="Times New Roman" w:eastAsia="Times New Roman" w:hAnsi="Times New Roman" w:cs="Times New Roman"/>
          <w:sz w:val="28"/>
          <w:szCs w:val="28"/>
          <w:lang w:eastAsia="ru-RU"/>
        </w:rPr>
        <w:t xml:space="preserve"> Скопье (2014 г.)</w:t>
      </w:r>
      <w:r>
        <w:rPr>
          <w:rFonts w:ascii="Times New Roman" w:eastAsia="Times New Roman" w:hAnsi="Times New Roman" w:cs="Times New Roman"/>
          <w:sz w:val="28"/>
          <w:szCs w:val="28"/>
          <w:lang w:eastAsia="ru-RU"/>
        </w:rPr>
        <w:t>. Здание опоясывает ионическая колоннада на пьедесталах, увенчанная дорическим антаблементом. Карниз выполнен с развитыми дентикулами. Ризалит имеет развитый треугольный фронтон. Над угловыми частями расположены полусферические купола, увенчанные шпилями.</w:t>
      </w:r>
      <w:r w:rsidRPr="00EF48BF">
        <w:rPr>
          <w:rFonts w:ascii="Times New Roman" w:hAnsi="Times New Roman" w:cs="Times New Roman"/>
          <w:sz w:val="28"/>
          <w:szCs w:val="28"/>
        </w:rPr>
        <w:t xml:space="preserve"> </w:t>
      </w:r>
      <w:r w:rsidRPr="0002702E">
        <w:rPr>
          <w:rFonts w:ascii="Times New Roman" w:hAnsi="Times New Roman" w:cs="Times New Roman"/>
          <w:sz w:val="28"/>
          <w:szCs w:val="28"/>
        </w:rPr>
        <w:t>Эти примеры показаны на рисунке 3.</w:t>
      </w:r>
      <w:r>
        <w:rPr>
          <w:rFonts w:ascii="Times New Roman" w:hAnsi="Times New Roman" w:cs="Times New Roman"/>
          <w:sz w:val="28"/>
          <w:szCs w:val="28"/>
        </w:rPr>
        <w:t>4.</w:t>
      </w:r>
    </w:p>
    <w:p w14:paraId="2939939A" w14:textId="77777777" w:rsidR="006E528E" w:rsidRDefault="006E528E" w:rsidP="006E528E">
      <w:pPr>
        <w:pStyle w:val="a8"/>
        <w:spacing w:after="0" w:line="240" w:lineRule="auto"/>
        <w:ind w:left="0"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Из единичных примеров конца 20 века в достаточно широко распространённое явление начала 21 века превратился </w:t>
      </w:r>
      <w:proofErr w:type="spellStart"/>
      <w:r w:rsidRPr="00321057">
        <w:rPr>
          <w:rFonts w:ascii="Times New Roman" w:hAnsi="Times New Roman" w:cs="Times New Roman"/>
          <w:b/>
          <w:sz w:val="28"/>
          <w:szCs w:val="28"/>
        </w:rPr>
        <w:t>Деконструктивизм</w:t>
      </w:r>
      <w:proofErr w:type="spellEnd"/>
      <w:r>
        <w:rPr>
          <w:rFonts w:ascii="Times New Roman" w:hAnsi="Times New Roman" w:cs="Times New Roman"/>
          <w:sz w:val="28"/>
          <w:szCs w:val="28"/>
        </w:rPr>
        <w:t xml:space="preserve">. </w:t>
      </w:r>
      <w:r w:rsidRPr="00097A24">
        <w:rPr>
          <w:rFonts w:ascii="Times New Roman" w:eastAsia="Times New Roman" w:hAnsi="Times New Roman" w:cs="Times New Roman"/>
          <w:sz w:val="28"/>
          <w:szCs w:val="28"/>
          <w:lang w:eastAsia="ru-RU"/>
        </w:rPr>
        <w:t>Э</w:t>
      </w:r>
      <w:r>
        <w:rPr>
          <w:rFonts w:ascii="Times New Roman" w:eastAsia="Times New Roman" w:hAnsi="Times New Roman" w:cs="Times New Roman"/>
          <w:sz w:val="28"/>
          <w:szCs w:val="28"/>
          <w:lang w:eastAsia="ru-RU"/>
        </w:rPr>
        <w:t>мерсон колледж в</w:t>
      </w:r>
      <w:r w:rsidRPr="00097A24">
        <w:rPr>
          <w:rFonts w:ascii="Times New Roman" w:eastAsia="Times New Roman" w:hAnsi="Times New Roman" w:cs="Times New Roman"/>
          <w:sz w:val="28"/>
          <w:szCs w:val="28"/>
          <w:lang w:eastAsia="ru-RU"/>
        </w:rPr>
        <w:t xml:space="preserve"> Лос-Анжелес</w:t>
      </w:r>
      <w:r>
        <w:rPr>
          <w:rFonts w:ascii="Times New Roman" w:eastAsia="Times New Roman" w:hAnsi="Times New Roman" w:cs="Times New Roman"/>
          <w:sz w:val="28"/>
          <w:szCs w:val="28"/>
          <w:lang w:eastAsia="ru-RU"/>
        </w:rPr>
        <w:t>е</w:t>
      </w:r>
      <w:r w:rsidRPr="00097A24">
        <w:rPr>
          <w:rFonts w:ascii="Times New Roman" w:eastAsia="Times New Roman" w:hAnsi="Times New Roman" w:cs="Times New Roman"/>
          <w:sz w:val="28"/>
          <w:szCs w:val="28"/>
          <w:lang w:eastAsia="ru-RU"/>
        </w:rPr>
        <w:t xml:space="preserve"> (арх. </w:t>
      </w:r>
      <w:proofErr w:type="spellStart"/>
      <w:r w:rsidRPr="00097A24">
        <w:rPr>
          <w:rFonts w:ascii="Times New Roman" w:eastAsia="Times New Roman" w:hAnsi="Times New Roman" w:cs="Times New Roman"/>
          <w:sz w:val="28"/>
          <w:szCs w:val="28"/>
          <w:lang w:eastAsia="ru-RU"/>
        </w:rPr>
        <w:t>А.Раган</w:t>
      </w:r>
      <w:proofErr w:type="spellEnd"/>
      <w:r w:rsidRPr="00097A24">
        <w:rPr>
          <w:rFonts w:ascii="Times New Roman" w:eastAsia="Times New Roman" w:hAnsi="Times New Roman" w:cs="Times New Roman"/>
          <w:sz w:val="28"/>
          <w:szCs w:val="28"/>
          <w:lang w:eastAsia="ru-RU"/>
        </w:rPr>
        <w:t>, «</w:t>
      </w:r>
      <w:proofErr w:type="spellStart"/>
      <w:r w:rsidRPr="00097A24">
        <w:rPr>
          <w:rFonts w:ascii="Times New Roman" w:eastAsia="Times New Roman" w:hAnsi="Times New Roman" w:cs="Times New Roman"/>
          <w:sz w:val="28"/>
          <w:szCs w:val="28"/>
          <w:lang w:eastAsia="ru-RU"/>
        </w:rPr>
        <w:t>Морфосиз</w:t>
      </w:r>
      <w:proofErr w:type="spellEnd"/>
      <w:r w:rsidRPr="00097A24">
        <w:rPr>
          <w:rFonts w:ascii="Times New Roman" w:eastAsia="Times New Roman" w:hAnsi="Times New Roman" w:cs="Times New Roman"/>
          <w:sz w:val="28"/>
          <w:szCs w:val="28"/>
          <w:lang w:eastAsia="ru-RU"/>
        </w:rPr>
        <w:t>», 2014 г.)</w:t>
      </w:r>
      <w:r>
        <w:rPr>
          <w:rFonts w:ascii="Times New Roman" w:eastAsia="Times New Roman" w:hAnsi="Times New Roman" w:cs="Times New Roman"/>
          <w:sz w:val="28"/>
          <w:szCs w:val="28"/>
          <w:lang w:eastAsia="ru-RU"/>
        </w:rPr>
        <w:t xml:space="preserve"> представляет собой многоэтажную широкую рамку, внутри которой располагается нагромождение своеобразно соединённых частично остеклённых одно-двухэтажных объёмов различной формы. Форму куба имеет семиэтажная </w:t>
      </w:r>
      <w:r w:rsidRPr="00097A24">
        <w:rPr>
          <w:rFonts w:ascii="Times New Roman" w:eastAsia="Times New Roman" w:hAnsi="Times New Roman" w:cs="Times New Roman"/>
          <w:sz w:val="28"/>
          <w:szCs w:val="28"/>
          <w:lang w:eastAsia="ru-RU"/>
        </w:rPr>
        <w:t>Штаб-квартира</w:t>
      </w:r>
      <w:r>
        <w:rPr>
          <w:rFonts w:ascii="Times New Roman" w:eastAsia="Times New Roman" w:hAnsi="Times New Roman" w:cs="Times New Roman"/>
          <w:sz w:val="28"/>
          <w:szCs w:val="28"/>
          <w:lang w:eastAsia="ru-RU"/>
        </w:rPr>
        <w:t xml:space="preserve"> «Кардинал групп» в</w:t>
      </w:r>
      <w:r w:rsidRPr="00097A24">
        <w:rPr>
          <w:rFonts w:ascii="Times New Roman" w:eastAsia="Times New Roman" w:hAnsi="Times New Roman" w:cs="Times New Roman"/>
          <w:sz w:val="28"/>
          <w:szCs w:val="28"/>
          <w:lang w:eastAsia="ru-RU"/>
        </w:rPr>
        <w:t xml:space="preserve"> Лион</w:t>
      </w:r>
      <w:r>
        <w:rPr>
          <w:rFonts w:ascii="Times New Roman" w:eastAsia="Times New Roman" w:hAnsi="Times New Roman" w:cs="Times New Roman"/>
          <w:sz w:val="28"/>
          <w:szCs w:val="28"/>
          <w:lang w:eastAsia="ru-RU"/>
        </w:rPr>
        <w:t>е</w:t>
      </w:r>
      <w:r w:rsidRPr="00097A24">
        <w:rPr>
          <w:rFonts w:ascii="Times New Roman" w:eastAsia="Times New Roman" w:hAnsi="Times New Roman" w:cs="Times New Roman"/>
          <w:sz w:val="28"/>
          <w:szCs w:val="28"/>
          <w:lang w:eastAsia="ru-RU"/>
        </w:rPr>
        <w:t xml:space="preserve"> (арх. </w:t>
      </w:r>
      <w:proofErr w:type="spellStart"/>
      <w:r w:rsidRPr="00097A24">
        <w:rPr>
          <w:rFonts w:ascii="Times New Roman" w:eastAsia="Times New Roman" w:hAnsi="Times New Roman" w:cs="Times New Roman"/>
          <w:sz w:val="28"/>
          <w:szCs w:val="28"/>
          <w:lang w:eastAsia="ru-RU"/>
        </w:rPr>
        <w:t>Д.Джакоб</w:t>
      </w:r>
      <w:proofErr w:type="spellEnd"/>
      <w:r w:rsidRPr="00097A24">
        <w:rPr>
          <w:rFonts w:ascii="Times New Roman" w:eastAsia="Times New Roman" w:hAnsi="Times New Roman" w:cs="Times New Roman"/>
          <w:sz w:val="28"/>
          <w:szCs w:val="28"/>
          <w:lang w:eastAsia="ru-RU"/>
        </w:rPr>
        <w:t xml:space="preserve">, </w:t>
      </w:r>
      <w:proofErr w:type="spellStart"/>
      <w:r w:rsidRPr="00097A24">
        <w:rPr>
          <w:rFonts w:ascii="Times New Roman" w:eastAsia="Times New Roman" w:hAnsi="Times New Roman" w:cs="Times New Roman"/>
          <w:sz w:val="28"/>
          <w:szCs w:val="28"/>
          <w:lang w:eastAsia="ru-RU"/>
        </w:rPr>
        <w:t>Б.МакФарлайн</w:t>
      </w:r>
      <w:proofErr w:type="spellEnd"/>
      <w:r w:rsidRPr="00097A24">
        <w:rPr>
          <w:rFonts w:ascii="Times New Roman" w:eastAsia="Times New Roman" w:hAnsi="Times New Roman" w:cs="Times New Roman"/>
          <w:sz w:val="28"/>
          <w:szCs w:val="28"/>
          <w:lang w:eastAsia="ru-RU"/>
        </w:rPr>
        <w:t>, «</w:t>
      </w:r>
      <w:proofErr w:type="spellStart"/>
      <w:r w:rsidRPr="00097A24">
        <w:rPr>
          <w:rFonts w:ascii="Times New Roman" w:eastAsia="Times New Roman" w:hAnsi="Times New Roman" w:cs="Times New Roman"/>
          <w:sz w:val="28"/>
          <w:szCs w:val="28"/>
          <w:lang w:eastAsia="ru-RU"/>
        </w:rPr>
        <w:t>Джакоб+МакФарлайн</w:t>
      </w:r>
      <w:proofErr w:type="spellEnd"/>
      <w:r w:rsidRPr="00097A24">
        <w:rPr>
          <w:rFonts w:ascii="Times New Roman" w:eastAsia="Times New Roman" w:hAnsi="Times New Roman" w:cs="Times New Roman"/>
          <w:sz w:val="28"/>
          <w:szCs w:val="28"/>
          <w:lang w:eastAsia="ru-RU"/>
        </w:rPr>
        <w:t xml:space="preserve"> </w:t>
      </w:r>
      <w:proofErr w:type="spellStart"/>
      <w:r w:rsidRPr="00097A24">
        <w:rPr>
          <w:rFonts w:ascii="Times New Roman" w:eastAsia="Times New Roman" w:hAnsi="Times New Roman" w:cs="Times New Roman"/>
          <w:sz w:val="28"/>
          <w:szCs w:val="28"/>
          <w:lang w:eastAsia="ru-RU"/>
        </w:rPr>
        <w:t>аркитекс</w:t>
      </w:r>
      <w:proofErr w:type="spellEnd"/>
      <w:r w:rsidRPr="00097A24">
        <w:rPr>
          <w:rFonts w:ascii="Times New Roman" w:eastAsia="Times New Roman" w:hAnsi="Times New Roman" w:cs="Times New Roman"/>
          <w:sz w:val="28"/>
          <w:szCs w:val="28"/>
          <w:lang w:eastAsia="ru-RU"/>
        </w:rPr>
        <w:t>», 2011 г.)</w:t>
      </w:r>
      <w:r>
        <w:rPr>
          <w:rFonts w:ascii="Times New Roman" w:eastAsia="Times New Roman" w:hAnsi="Times New Roman" w:cs="Times New Roman"/>
          <w:sz w:val="28"/>
          <w:szCs w:val="28"/>
          <w:lang w:eastAsia="ru-RU"/>
        </w:rPr>
        <w:t xml:space="preserve">. На одном из углов располагается большой конический вырез, проходящий в полуоткрытый внутренний дворик. перед полностью остеклёнными фасадами располагается перфорированная отверстиями различной формы и величины металлическая решётка, выкрашенная в оранжевый цвет. </w:t>
      </w:r>
    </w:p>
    <w:p w14:paraId="20E03DA2" w14:textId="77777777" w:rsidR="006E528E" w:rsidRDefault="006E528E" w:rsidP="006E528E">
      <w:pPr>
        <w:pStyle w:val="a8"/>
        <w:spacing w:after="0" w:line="240" w:lineRule="auto"/>
        <w:ind w:left="0" w:firstLine="708"/>
        <w:jc w:val="both"/>
        <w:rPr>
          <w:rFonts w:ascii="Times New Roman" w:eastAsia="Times New Roman" w:hAnsi="Times New Roman" w:cs="Times New Roman"/>
          <w:sz w:val="28"/>
          <w:szCs w:val="28"/>
          <w:lang w:eastAsia="ru-RU"/>
        </w:rPr>
      </w:pPr>
    </w:p>
    <w:p w14:paraId="55A93CA7" w14:textId="77777777" w:rsidR="006E528E" w:rsidRPr="005964A3" w:rsidRDefault="006E528E" w:rsidP="006E528E">
      <w:pPr>
        <w:spacing w:after="0" w:line="240" w:lineRule="auto"/>
        <w:jc w:val="center"/>
        <w:rPr>
          <w:rFonts w:ascii="Times New Roman" w:eastAsia="Times New Roman" w:hAnsi="Times New Roman" w:cs="Times New Roman"/>
          <w:sz w:val="28"/>
          <w:szCs w:val="28"/>
          <w:lang w:eastAsia="ru-RU"/>
        </w:rPr>
      </w:pPr>
      <w:r w:rsidRPr="005964A3">
        <w:rPr>
          <w:rFonts w:ascii="Times New Roman" w:eastAsia="Times New Roman" w:hAnsi="Times New Roman" w:cs="Times New Roman"/>
          <w:noProof/>
          <w:sz w:val="28"/>
          <w:szCs w:val="28"/>
          <w:lang w:eastAsia="ru-RU"/>
        </w:rPr>
        <w:drawing>
          <wp:inline distT="0" distB="0" distL="0" distR="0" wp14:anchorId="3A39511C" wp14:editId="43E96395">
            <wp:extent cx="3600000" cy="4022161"/>
            <wp:effectExtent l="0" t="0" r="635" b="0"/>
            <wp:docPr id="56" name="Рисунок 56" descr="Z:\ВТОРОЙ ДИСК\Education materials\UNIVERSITIES\KazNRTU\PhD-21\Кустаубаева\картинки 3 раздела\!-зарубежный-раздел 3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3 раздела\!-зарубежный-раздел 3_Страница_1.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3756" t="10262" r="4366" b="25366"/>
                    <a:stretch/>
                  </pic:blipFill>
                  <pic:spPr bwMode="auto">
                    <a:xfrm>
                      <a:off x="0" y="0"/>
                      <a:ext cx="3600000" cy="4022161"/>
                    </a:xfrm>
                    <a:prstGeom prst="rect">
                      <a:avLst/>
                    </a:prstGeom>
                    <a:noFill/>
                    <a:ln>
                      <a:noFill/>
                    </a:ln>
                    <a:extLst>
                      <a:ext uri="{53640926-AAD7-44D8-BBD7-CCE9431645EC}">
                        <a14:shadowObscured xmlns:a14="http://schemas.microsoft.com/office/drawing/2010/main"/>
                      </a:ext>
                    </a:extLst>
                  </pic:spPr>
                </pic:pic>
              </a:graphicData>
            </a:graphic>
          </wp:inline>
        </w:drawing>
      </w:r>
    </w:p>
    <w:p w14:paraId="5888B379"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sidRPr="005964A3">
        <w:rPr>
          <w:rFonts w:ascii="Times New Roman" w:hAnsi="Times New Roman" w:cs="Times New Roman"/>
          <w:sz w:val="28"/>
          <w:szCs w:val="28"/>
        </w:rPr>
        <w:t xml:space="preserve">Рисунок 3.5 – Примеры архитектуры зарубежного </w:t>
      </w:r>
      <w:proofErr w:type="spellStart"/>
      <w:r w:rsidRPr="005964A3">
        <w:rPr>
          <w:rFonts w:ascii="Times New Roman" w:hAnsi="Times New Roman" w:cs="Times New Roman"/>
          <w:sz w:val="28"/>
          <w:szCs w:val="28"/>
        </w:rPr>
        <w:t>Деконструктивизма</w:t>
      </w:r>
      <w:proofErr w:type="spellEnd"/>
      <w:r w:rsidRPr="005964A3">
        <w:rPr>
          <w:rFonts w:ascii="Times New Roman" w:hAnsi="Times New Roman" w:cs="Times New Roman"/>
          <w:sz w:val="28"/>
          <w:szCs w:val="28"/>
        </w:rPr>
        <w:t xml:space="preserve"> начала 21 века: </w:t>
      </w:r>
      <w:r>
        <w:rPr>
          <w:rFonts w:ascii="Times New Roman" w:hAnsi="Times New Roman" w:cs="Times New Roman"/>
          <w:sz w:val="28"/>
          <w:szCs w:val="28"/>
        </w:rPr>
        <w:t xml:space="preserve">1. </w:t>
      </w:r>
      <w:r w:rsidRPr="005964A3">
        <w:rPr>
          <w:rFonts w:ascii="Times New Roman" w:eastAsia="Times New Roman" w:hAnsi="Times New Roman" w:cs="Times New Roman"/>
          <w:sz w:val="28"/>
          <w:szCs w:val="28"/>
          <w:lang w:eastAsia="ru-RU"/>
        </w:rPr>
        <w:t xml:space="preserve">Эмерсон колледж, </w:t>
      </w:r>
      <w:proofErr w:type="spellStart"/>
      <w:r w:rsidRPr="005964A3">
        <w:rPr>
          <w:rFonts w:ascii="Times New Roman" w:eastAsia="Times New Roman" w:hAnsi="Times New Roman" w:cs="Times New Roman"/>
          <w:sz w:val="28"/>
          <w:szCs w:val="28"/>
          <w:lang w:eastAsia="ru-RU"/>
        </w:rPr>
        <w:t>Лос</w:t>
      </w:r>
      <w:proofErr w:type="spellEnd"/>
      <w:r w:rsidRPr="005964A3">
        <w:rPr>
          <w:rFonts w:ascii="Times New Roman" w:eastAsia="Times New Roman" w:hAnsi="Times New Roman" w:cs="Times New Roman"/>
          <w:sz w:val="28"/>
          <w:szCs w:val="28"/>
          <w:lang w:eastAsia="ru-RU"/>
        </w:rPr>
        <w:t xml:space="preserve"> Анжелес</w:t>
      </w:r>
      <w:r>
        <w:rPr>
          <w:rFonts w:ascii="Times New Roman" w:eastAsia="Times New Roman" w:hAnsi="Times New Roman" w:cs="Times New Roman"/>
          <w:sz w:val="28"/>
          <w:szCs w:val="28"/>
          <w:lang w:eastAsia="ru-RU"/>
        </w:rPr>
        <w:t xml:space="preserve">; 2. </w:t>
      </w:r>
      <w:r w:rsidRPr="005964A3">
        <w:rPr>
          <w:rFonts w:ascii="Times New Roman" w:eastAsia="Times New Roman" w:hAnsi="Times New Roman" w:cs="Times New Roman"/>
          <w:sz w:val="28"/>
          <w:szCs w:val="28"/>
          <w:lang w:eastAsia="ru-RU"/>
        </w:rPr>
        <w:t>Штаб</w:t>
      </w:r>
      <w:r>
        <w:rPr>
          <w:rFonts w:ascii="Times New Roman" w:eastAsia="Times New Roman" w:hAnsi="Times New Roman" w:cs="Times New Roman"/>
          <w:sz w:val="28"/>
          <w:szCs w:val="28"/>
          <w:lang w:eastAsia="ru-RU"/>
        </w:rPr>
        <w:t>-</w:t>
      </w:r>
      <w:r w:rsidRPr="005964A3">
        <w:rPr>
          <w:rFonts w:ascii="Times New Roman" w:eastAsia="Times New Roman" w:hAnsi="Times New Roman" w:cs="Times New Roman"/>
          <w:sz w:val="28"/>
          <w:szCs w:val="28"/>
          <w:lang w:eastAsia="ru-RU"/>
        </w:rPr>
        <w:t>квартира «Кардинал групп», Лион</w:t>
      </w:r>
      <w:r>
        <w:rPr>
          <w:rFonts w:ascii="Times New Roman" w:eastAsia="Times New Roman" w:hAnsi="Times New Roman" w:cs="Times New Roman"/>
          <w:sz w:val="28"/>
          <w:szCs w:val="28"/>
          <w:lang w:eastAsia="ru-RU"/>
        </w:rPr>
        <w:t>; 3. Штаб-</w:t>
      </w:r>
      <w:r w:rsidRPr="005964A3">
        <w:rPr>
          <w:rFonts w:ascii="Times New Roman" w:eastAsia="Times New Roman" w:hAnsi="Times New Roman" w:cs="Times New Roman"/>
          <w:sz w:val="28"/>
          <w:szCs w:val="28"/>
          <w:lang w:eastAsia="ru-RU"/>
        </w:rPr>
        <w:t>квартира «Евроньюс», Лион</w:t>
      </w:r>
      <w:r>
        <w:rPr>
          <w:rFonts w:ascii="Times New Roman" w:eastAsia="Times New Roman" w:hAnsi="Times New Roman" w:cs="Times New Roman"/>
          <w:sz w:val="28"/>
          <w:szCs w:val="28"/>
          <w:lang w:eastAsia="ru-RU"/>
        </w:rPr>
        <w:t>; 4. Штаб-</w:t>
      </w:r>
      <w:r w:rsidRPr="005964A3">
        <w:rPr>
          <w:rFonts w:ascii="Times New Roman" w:eastAsia="Times New Roman" w:hAnsi="Times New Roman" w:cs="Times New Roman"/>
          <w:sz w:val="28"/>
          <w:szCs w:val="28"/>
          <w:lang w:eastAsia="ru-RU"/>
        </w:rPr>
        <w:t>квартира «Центрального Китайского телевидения», Пекин</w:t>
      </w:r>
      <w:r>
        <w:rPr>
          <w:rFonts w:ascii="Times New Roman" w:eastAsia="Times New Roman" w:hAnsi="Times New Roman" w:cs="Times New Roman"/>
          <w:sz w:val="28"/>
          <w:szCs w:val="28"/>
          <w:lang w:eastAsia="ru-RU"/>
        </w:rPr>
        <w:t xml:space="preserve">; 5. </w:t>
      </w:r>
      <w:r w:rsidRPr="005964A3">
        <w:rPr>
          <w:rFonts w:ascii="Times New Roman" w:eastAsia="Times New Roman" w:hAnsi="Times New Roman" w:cs="Times New Roman"/>
          <w:sz w:val="28"/>
          <w:szCs w:val="28"/>
          <w:lang w:eastAsia="ru-RU"/>
        </w:rPr>
        <w:t xml:space="preserve">Исследовательский центр университета, </w:t>
      </w:r>
      <w:proofErr w:type="spellStart"/>
      <w:r w:rsidRPr="005964A3">
        <w:rPr>
          <w:rFonts w:ascii="Times New Roman" w:eastAsia="Times New Roman" w:hAnsi="Times New Roman" w:cs="Times New Roman"/>
          <w:sz w:val="28"/>
          <w:szCs w:val="28"/>
          <w:lang w:eastAsia="ru-RU"/>
        </w:rPr>
        <w:t>Дарэм</w:t>
      </w:r>
      <w:proofErr w:type="spellEnd"/>
      <w:r>
        <w:rPr>
          <w:rFonts w:ascii="Times New Roman" w:eastAsia="Times New Roman" w:hAnsi="Times New Roman" w:cs="Times New Roman"/>
          <w:sz w:val="28"/>
          <w:szCs w:val="28"/>
          <w:lang w:eastAsia="ru-RU"/>
        </w:rPr>
        <w:t xml:space="preserve">; 6. </w:t>
      </w:r>
      <w:r w:rsidRPr="005964A3">
        <w:rPr>
          <w:rFonts w:ascii="Times New Roman" w:eastAsia="Times New Roman" w:hAnsi="Times New Roman" w:cs="Times New Roman"/>
          <w:sz w:val="28"/>
          <w:szCs w:val="28"/>
          <w:lang w:eastAsia="ru-RU"/>
        </w:rPr>
        <w:t>Колледж искусства и дизайна, Торонто</w:t>
      </w:r>
      <w:r>
        <w:rPr>
          <w:rFonts w:ascii="Times New Roman" w:eastAsia="Times New Roman" w:hAnsi="Times New Roman" w:cs="Times New Roman"/>
          <w:sz w:val="28"/>
          <w:szCs w:val="28"/>
          <w:lang w:eastAsia="ru-RU"/>
        </w:rPr>
        <w:t xml:space="preserve">; 7. </w:t>
      </w:r>
      <w:proofErr w:type="spellStart"/>
      <w:r w:rsidRPr="005964A3">
        <w:rPr>
          <w:rFonts w:ascii="Times New Roman" w:eastAsia="Times New Roman" w:hAnsi="Times New Roman" w:cs="Times New Roman"/>
          <w:sz w:val="28"/>
          <w:szCs w:val="28"/>
          <w:lang w:eastAsia="ru-RU"/>
        </w:rPr>
        <w:t>Биомузей</w:t>
      </w:r>
      <w:proofErr w:type="spellEnd"/>
      <w:r w:rsidRPr="005964A3">
        <w:rPr>
          <w:rFonts w:ascii="Times New Roman" w:eastAsia="Times New Roman" w:hAnsi="Times New Roman" w:cs="Times New Roman"/>
          <w:sz w:val="28"/>
          <w:szCs w:val="28"/>
          <w:lang w:eastAsia="ru-RU"/>
        </w:rPr>
        <w:t>, Панама сити</w:t>
      </w:r>
      <w:r>
        <w:rPr>
          <w:rFonts w:ascii="Times New Roman" w:eastAsia="Times New Roman" w:hAnsi="Times New Roman" w:cs="Times New Roman"/>
          <w:sz w:val="28"/>
          <w:szCs w:val="28"/>
          <w:lang w:eastAsia="ru-RU"/>
        </w:rPr>
        <w:t>; 8. Информационный центр-</w:t>
      </w:r>
      <w:r w:rsidRPr="005964A3">
        <w:rPr>
          <w:rFonts w:ascii="Times New Roman" w:eastAsia="Times New Roman" w:hAnsi="Times New Roman" w:cs="Times New Roman"/>
          <w:sz w:val="28"/>
          <w:szCs w:val="28"/>
          <w:lang w:eastAsia="ru-RU"/>
        </w:rPr>
        <w:t xml:space="preserve">Офис «Башня </w:t>
      </w:r>
      <w:proofErr w:type="spellStart"/>
      <w:r w:rsidRPr="005964A3">
        <w:rPr>
          <w:rFonts w:ascii="Times New Roman" w:eastAsia="Times New Roman" w:hAnsi="Times New Roman" w:cs="Times New Roman"/>
          <w:sz w:val="28"/>
          <w:szCs w:val="28"/>
          <w:lang w:eastAsia="ru-RU"/>
        </w:rPr>
        <w:t>Самитаур</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Калвер</w:t>
      </w:r>
      <w:proofErr w:type="spellEnd"/>
      <w:r w:rsidRPr="005964A3">
        <w:rPr>
          <w:rFonts w:ascii="Times New Roman" w:eastAsia="Times New Roman" w:hAnsi="Times New Roman" w:cs="Times New Roman"/>
          <w:sz w:val="28"/>
          <w:szCs w:val="28"/>
          <w:lang w:eastAsia="ru-RU"/>
        </w:rPr>
        <w:t xml:space="preserve"> сити</w:t>
      </w:r>
      <w:r>
        <w:rPr>
          <w:rFonts w:ascii="Times New Roman" w:eastAsia="Times New Roman" w:hAnsi="Times New Roman" w:cs="Times New Roman"/>
          <w:sz w:val="28"/>
          <w:szCs w:val="28"/>
          <w:lang w:eastAsia="ru-RU"/>
        </w:rPr>
        <w:t xml:space="preserve">; 9. </w:t>
      </w:r>
      <w:r w:rsidRPr="005964A3">
        <w:rPr>
          <w:rFonts w:ascii="Times New Roman" w:eastAsia="Times New Roman" w:hAnsi="Times New Roman" w:cs="Times New Roman"/>
          <w:sz w:val="28"/>
          <w:szCs w:val="28"/>
          <w:lang w:eastAsia="ru-RU"/>
        </w:rPr>
        <w:t xml:space="preserve">Художественный центр «Башня </w:t>
      </w:r>
      <w:proofErr w:type="spellStart"/>
      <w:r w:rsidRPr="005964A3">
        <w:rPr>
          <w:rFonts w:ascii="Times New Roman" w:eastAsia="Times New Roman" w:hAnsi="Times New Roman" w:cs="Times New Roman"/>
          <w:sz w:val="28"/>
          <w:szCs w:val="28"/>
          <w:lang w:eastAsia="ru-RU"/>
        </w:rPr>
        <w:t>Лума</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Арль</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Арль</w:t>
      </w:r>
      <w:proofErr w:type="spellEnd"/>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0F5A1CE0" w14:textId="77777777" w:rsidR="006E528E"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0F1270C7" w14:textId="77777777" w:rsidR="006E528E" w:rsidRPr="002F42F0" w:rsidRDefault="006E528E" w:rsidP="006E528E">
      <w:pPr>
        <w:pStyle w:val="a8"/>
        <w:spacing w:after="0" w:line="240" w:lineRule="auto"/>
        <w:ind w:left="0"/>
        <w:jc w:val="both"/>
        <w:rPr>
          <w:rStyle w:val="s1"/>
          <w:rFonts w:ascii="Times New Roman" w:hAnsi="Times New Roman" w:cs="Times New Roman"/>
          <w:color w:val="FF0000"/>
          <w:sz w:val="28"/>
          <w:szCs w:val="28"/>
        </w:rPr>
      </w:pPr>
      <w:r>
        <w:rPr>
          <w:rFonts w:ascii="Times New Roman" w:eastAsia="Times New Roman" w:hAnsi="Times New Roman" w:cs="Times New Roman"/>
          <w:sz w:val="28"/>
          <w:szCs w:val="28"/>
          <w:lang w:eastAsia="ru-RU"/>
        </w:rPr>
        <w:t>Аналогично решена располагающаяся по соседству</w:t>
      </w:r>
      <w:r w:rsidRPr="00097A2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семиэтажная </w:t>
      </w:r>
      <w:r w:rsidRPr="00B20839">
        <w:rPr>
          <w:rFonts w:ascii="Times New Roman" w:eastAsia="Times New Roman" w:hAnsi="Times New Roman" w:cs="Times New Roman"/>
          <w:sz w:val="28"/>
          <w:szCs w:val="28"/>
          <w:lang w:eastAsia="ru-RU"/>
        </w:rPr>
        <w:t>Штаб-квартира «Евроньюс»</w:t>
      </w:r>
      <w:r>
        <w:rPr>
          <w:rFonts w:ascii="Times New Roman" w:eastAsia="Times New Roman" w:hAnsi="Times New Roman" w:cs="Times New Roman"/>
          <w:sz w:val="28"/>
          <w:szCs w:val="28"/>
          <w:lang w:eastAsia="ru-RU"/>
        </w:rPr>
        <w:t xml:space="preserve"> в</w:t>
      </w:r>
      <w:r w:rsidRPr="00B20839">
        <w:rPr>
          <w:rFonts w:ascii="Times New Roman" w:eastAsia="Times New Roman" w:hAnsi="Times New Roman" w:cs="Times New Roman"/>
          <w:sz w:val="28"/>
          <w:szCs w:val="28"/>
          <w:lang w:eastAsia="ru-RU"/>
        </w:rPr>
        <w:t xml:space="preserve"> Лион</w:t>
      </w:r>
      <w:r>
        <w:rPr>
          <w:rFonts w:ascii="Times New Roman" w:eastAsia="Times New Roman" w:hAnsi="Times New Roman" w:cs="Times New Roman"/>
          <w:sz w:val="28"/>
          <w:szCs w:val="28"/>
          <w:lang w:eastAsia="ru-RU"/>
        </w:rPr>
        <w:t>е</w:t>
      </w:r>
      <w:r w:rsidRPr="00B20839">
        <w:rPr>
          <w:rFonts w:ascii="Times New Roman" w:eastAsia="Times New Roman" w:hAnsi="Times New Roman" w:cs="Times New Roman"/>
          <w:sz w:val="28"/>
          <w:szCs w:val="28"/>
          <w:lang w:eastAsia="ru-RU"/>
        </w:rPr>
        <w:t xml:space="preserve"> (арх. </w:t>
      </w:r>
      <w:proofErr w:type="spellStart"/>
      <w:r w:rsidRPr="00B20839">
        <w:rPr>
          <w:rFonts w:ascii="Times New Roman" w:eastAsia="Times New Roman" w:hAnsi="Times New Roman" w:cs="Times New Roman"/>
          <w:sz w:val="28"/>
          <w:szCs w:val="28"/>
          <w:lang w:eastAsia="ru-RU"/>
        </w:rPr>
        <w:t>Д.Джакоб</w:t>
      </w:r>
      <w:proofErr w:type="spellEnd"/>
      <w:r w:rsidRPr="00B20839">
        <w:rPr>
          <w:rFonts w:ascii="Times New Roman" w:eastAsia="Times New Roman" w:hAnsi="Times New Roman" w:cs="Times New Roman"/>
          <w:sz w:val="28"/>
          <w:szCs w:val="28"/>
          <w:lang w:eastAsia="ru-RU"/>
        </w:rPr>
        <w:t xml:space="preserve">, </w:t>
      </w:r>
      <w:proofErr w:type="spellStart"/>
      <w:r w:rsidRPr="00B20839">
        <w:rPr>
          <w:rFonts w:ascii="Times New Roman" w:eastAsia="Times New Roman" w:hAnsi="Times New Roman" w:cs="Times New Roman"/>
          <w:sz w:val="28"/>
          <w:szCs w:val="28"/>
          <w:lang w:eastAsia="ru-RU"/>
        </w:rPr>
        <w:t>Б.МакФарлайн</w:t>
      </w:r>
      <w:proofErr w:type="spellEnd"/>
      <w:r w:rsidRPr="00B20839">
        <w:rPr>
          <w:rFonts w:ascii="Times New Roman" w:eastAsia="Times New Roman" w:hAnsi="Times New Roman" w:cs="Times New Roman"/>
          <w:sz w:val="28"/>
          <w:szCs w:val="28"/>
          <w:lang w:eastAsia="ru-RU"/>
        </w:rPr>
        <w:t>, «</w:t>
      </w:r>
      <w:proofErr w:type="spellStart"/>
      <w:r w:rsidRPr="00B20839">
        <w:rPr>
          <w:rFonts w:ascii="Times New Roman" w:eastAsia="Times New Roman" w:hAnsi="Times New Roman" w:cs="Times New Roman"/>
          <w:sz w:val="28"/>
          <w:szCs w:val="28"/>
          <w:lang w:eastAsia="ru-RU"/>
        </w:rPr>
        <w:t>Джакоб+МакФарлайн</w:t>
      </w:r>
      <w:proofErr w:type="spellEnd"/>
      <w:r w:rsidRPr="00B20839">
        <w:rPr>
          <w:rFonts w:ascii="Times New Roman" w:eastAsia="Times New Roman" w:hAnsi="Times New Roman" w:cs="Times New Roman"/>
          <w:sz w:val="28"/>
          <w:szCs w:val="28"/>
          <w:lang w:eastAsia="ru-RU"/>
        </w:rPr>
        <w:t xml:space="preserve"> </w:t>
      </w:r>
      <w:proofErr w:type="spellStart"/>
      <w:r w:rsidRPr="00B20839">
        <w:rPr>
          <w:rFonts w:ascii="Times New Roman" w:eastAsia="Times New Roman" w:hAnsi="Times New Roman" w:cs="Times New Roman"/>
          <w:sz w:val="28"/>
          <w:szCs w:val="28"/>
          <w:lang w:eastAsia="ru-RU"/>
        </w:rPr>
        <w:t>аркитекс</w:t>
      </w:r>
      <w:proofErr w:type="spellEnd"/>
      <w:r w:rsidRPr="00B20839">
        <w:rPr>
          <w:rFonts w:ascii="Times New Roman" w:eastAsia="Times New Roman" w:hAnsi="Times New Roman" w:cs="Times New Roman"/>
          <w:sz w:val="28"/>
          <w:szCs w:val="28"/>
          <w:lang w:eastAsia="ru-RU"/>
        </w:rPr>
        <w:t>», 2015 г.)</w:t>
      </w:r>
      <w:r>
        <w:rPr>
          <w:rFonts w:ascii="Times New Roman" w:eastAsia="Times New Roman" w:hAnsi="Times New Roman" w:cs="Times New Roman"/>
          <w:sz w:val="28"/>
          <w:szCs w:val="28"/>
          <w:lang w:eastAsia="ru-RU"/>
        </w:rPr>
        <w:t xml:space="preserve">. Здание также имеет форму куба. На главном фасаде выполнены две одинаковые по размеру большие конические вырезы. В сочетании с ярко зелёной покраской фасадной решётки (цвет эмблемы информационного агентства) это образно соотносится с глазами наблюдающих за событиями журналистов. Форму изломленной, призматической и квадратной в сечении рамки представляет собой </w:t>
      </w:r>
      <w:proofErr w:type="spellStart"/>
      <w:r>
        <w:rPr>
          <w:rFonts w:ascii="Times New Roman" w:eastAsia="Times New Roman" w:hAnsi="Times New Roman" w:cs="Times New Roman"/>
          <w:sz w:val="28"/>
          <w:szCs w:val="28"/>
          <w:lang w:eastAsia="ru-RU"/>
        </w:rPr>
        <w:t>сорокачетырёхэтажная</w:t>
      </w:r>
      <w:proofErr w:type="spellEnd"/>
      <w:r>
        <w:rPr>
          <w:rFonts w:ascii="Times New Roman" w:eastAsia="Times New Roman" w:hAnsi="Times New Roman" w:cs="Times New Roman"/>
          <w:sz w:val="28"/>
          <w:szCs w:val="28"/>
          <w:lang w:eastAsia="ru-RU"/>
        </w:rPr>
        <w:t xml:space="preserve"> </w:t>
      </w:r>
      <w:r w:rsidRPr="00F14030">
        <w:rPr>
          <w:rFonts w:ascii="Times New Roman" w:eastAsia="Times New Roman" w:hAnsi="Times New Roman" w:cs="Times New Roman"/>
          <w:sz w:val="28"/>
          <w:szCs w:val="28"/>
          <w:lang w:eastAsia="ru-RU"/>
        </w:rPr>
        <w:t xml:space="preserve">Штаб-квартира «Центрального Китайского телевидения», Пекин (арх. </w:t>
      </w:r>
      <w:proofErr w:type="spellStart"/>
      <w:r w:rsidRPr="00F14030">
        <w:rPr>
          <w:rFonts w:ascii="Times New Roman" w:eastAsia="Times New Roman" w:hAnsi="Times New Roman" w:cs="Times New Roman"/>
          <w:sz w:val="28"/>
          <w:szCs w:val="28"/>
          <w:lang w:eastAsia="ru-RU"/>
        </w:rPr>
        <w:t>Р.Коолхас</w:t>
      </w:r>
      <w:proofErr w:type="spellEnd"/>
      <w:r w:rsidRPr="00F14030">
        <w:rPr>
          <w:rFonts w:ascii="Times New Roman" w:eastAsia="Times New Roman" w:hAnsi="Times New Roman" w:cs="Times New Roman"/>
          <w:sz w:val="28"/>
          <w:szCs w:val="28"/>
          <w:lang w:eastAsia="ru-RU"/>
        </w:rPr>
        <w:t xml:space="preserve">, </w:t>
      </w:r>
      <w:proofErr w:type="spellStart"/>
      <w:r w:rsidRPr="00F14030">
        <w:rPr>
          <w:rFonts w:ascii="Times New Roman" w:eastAsia="Times New Roman" w:hAnsi="Times New Roman" w:cs="Times New Roman"/>
          <w:sz w:val="28"/>
          <w:szCs w:val="28"/>
          <w:lang w:eastAsia="ru-RU"/>
        </w:rPr>
        <w:t>Д.Гианоттен</w:t>
      </w:r>
      <w:proofErr w:type="spellEnd"/>
      <w:r w:rsidRPr="00F14030">
        <w:rPr>
          <w:rFonts w:ascii="Times New Roman" w:eastAsia="Times New Roman" w:hAnsi="Times New Roman" w:cs="Times New Roman"/>
          <w:sz w:val="28"/>
          <w:szCs w:val="28"/>
          <w:lang w:eastAsia="ru-RU"/>
        </w:rPr>
        <w:t xml:space="preserve">, </w:t>
      </w:r>
      <w:proofErr w:type="spellStart"/>
      <w:r w:rsidRPr="00F14030">
        <w:rPr>
          <w:rFonts w:ascii="Times New Roman" w:eastAsia="Times New Roman" w:hAnsi="Times New Roman" w:cs="Times New Roman"/>
          <w:sz w:val="28"/>
          <w:szCs w:val="28"/>
          <w:lang w:eastAsia="ru-RU"/>
        </w:rPr>
        <w:t>О.Счиреен</w:t>
      </w:r>
      <w:proofErr w:type="spellEnd"/>
      <w:r w:rsidRPr="00F14030">
        <w:rPr>
          <w:rFonts w:ascii="Times New Roman" w:eastAsia="Times New Roman" w:hAnsi="Times New Roman" w:cs="Times New Roman"/>
          <w:sz w:val="28"/>
          <w:szCs w:val="28"/>
          <w:lang w:eastAsia="ru-RU"/>
        </w:rPr>
        <w:t xml:space="preserve">, </w:t>
      </w:r>
      <w:proofErr w:type="spellStart"/>
      <w:r w:rsidRPr="00F14030">
        <w:rPr>
          <w:rFonts w:ascii="Times New Roman" w:eastAsia="Times New Roman" w:hAnsi="Times New Roman" w:cs="Times New Roman"/>
          <w:sz w:val="28"/>
          <w:szCs w:val="28"/>
          <w:lang w:eastAsia="ru-RU"/>
        </w:rPr>
        <w:t>С.Шигематсу</w:t>
      </w:r>
      <w:proofErr w:type="spellEnd"/>
      <w:r w:rsidRPr="00F14030">
        <w:rPr>
          <w:rFonts w:ascii="Times New Roman" w:eastAsia="Times New Roman" w:hAnsi="Times New Roman" w:cs="Times New Roman"/>
          <w:sz w:val="28"/>
          <w:szCs w:val="28"/>
          <w:lang w:eastAsia="ru-RU"/>
        </w:rPr>
        <w:t xml:space="preserve">, Э. </w:t>
      </w:r>
      <w:proofErr w:type="spellStart"/>
      <w:r w:rsidRPr="00F14030">
        <w:rPr>
          <w:rFonts w:ascii="Times New Roman" w:eastAsia="Times New Roman" w:hAnsi="Times New Roman" w:cs="Times New Roman"/>
          <w:sz w:val="28"/>
          <w:szCs w:val="28"/>
          <w:lang w:eastAsia="ru-RU"/>
        </w:rPr>
        <w:t>ван</w:t>
      </w:r>
      <w:proofErr w:type="spellEnd"/>
      <w:r w:rsidRPr="00F14030">
        <w:rPr>
          <w:rFonts w:ascii="Times New Roman" w:eastAsia="Times New Roman" w:hAnsi="Times New Roman" w:cs="Times New Roman"/>
          <w:sz w:val="28"/>
          <w:szCs w:val="28"/>
          <w:lang w:eastAsia="ru-RU"/>
        </w:rPr>
        <w:t xml:space="preserve"> </w:t>
      </w:r>
      <w:proofErr w:type="spellStart"/>
      <w:r w:rsidRPr="00F14030">
        <w:rPr>
          <w:rFonts w:ascii="Times New Roman" w:eastAsia="Times New Roman" w:hAnsi="Times New Roman" w:cs="Times New Roman"/>
          <w:sz w:val="28"/>
          <w:szCs w:val="28"/>
          <w:lang w:eastAsia="ru-RU"/>
        </w:rPr>
        <w:t>Лоон</w:t>
      </w:r>
      <w:proofErr w:type="spellEnd"/>
      <w:r w:rsidRPr="00F14030">
        <w:rPr>
          <w:rFonts w:ascii="Times New Roman" w:eastAsia="Times New Roman" w:hAnsi="Times New Roman" w:cs="Times New Roman"/>
          <w:sz w:val="28"/>
          <w:szCs w:val="28"/>
          <w:lang w:eastAsia="ru-RU"/>
        </w:rPr>
        <w:t xml:space="preserve">, В. </w:t>
      </w:r>
      <w:proofErr w:type="spellStart"/>
      <w:r w:rsidRPr="00F14030">
        <w:rPr>
          <w:rFonts w:ascii="Times New Roman" w:eastAsia="Times New Roman" w:hAnsi="Times New Roman" w:cs="Times New Roman"/>
          <w:sz w:val="28"/>
          <w:szCs w:val="28"/>
          <w:lang w:eastAsia="ru-RU"/>
        </w:rPr>
        <w:t>ван</w:t>
      </w:r>
      <w:proofErr w:type="spellEnd"/>
      <w:r w:rsidRPr="00F14030">
        <w:rPr>
          <w:rFonts w:ascii="Times New Roman" w:eastAsia="Times New Roman" w:hAnsi="Times New Roman" w:cs="Times New Roman"/>
          <w:sz w:val="28"/>
          <w:szCs w:val="28"/>
          <w:lang w:eastAsia="ru-RU"/>
        </w:rPr>
        <w:t xml:space="preserve"> дер </w:t>
      </w:r>
      <w:proofErr w:type="spellStart"/>
      <w:r w:rsidRPr="00F14030">
        <w:rPr>
          <w:rFonts w:ascii="Times New Roman" w:eastAsia="Times New Roman" w:hAnsi="Times New Roman" w:cs="Times New Roman"/>
          <w:sz w:val="28"/>
          <w:szCs w:val="28"/>
          <w:lang w:eastAsia="ru-RU"/>
        </w:rPr>
        <w:t>Чис</w:t>
      </w:r>
      <w:proofErr w:type="spellEnd"/>
      <w:r w:rsidRPr="00F14030">
        <w:rPr>
          <w:rFonts w:ascii="Times New Roman" w:eastAsia="Times New Roman" w:hAnsi="Times New Roman" w:cs="Times New Roman"/>
          <w:sz w:val="28"/>
          <w:szCs w:val="28"/>
          <w:lang w:eastAsia="ru-RU"/>
        </w:rPr>
        <w:t>, 2008 г.)</w:t>
      </w:r>
      <w:r>
        <w:rPr>
          <w:rFonts w:ascii="Times New Roman" w:eastAsia="Times New Roman" w:hAnsi="Times New Roman" w:cs="Times New Roman"/>
          <w:sz w:val="28"/>
          <w:szCs w:val="28"/>
          <w:lang w:eastAsia="ru-RU"/>
        </w:rPr>
        <w:t xml:space="preserve">. Форму образуют две наклонных вертикальных секции и четыре горизонтальных секции. Сплошное витражное остекление структурировано </w:t>
      </w:r>
      <w:proofErr w:type="spellStart"/>
      <w:r>
        <w:rPr>
          <w:rFonts w:ascii="Times New Roman" w:eastAsia="Times New Roman" w:hAnsi="Times New Roman" w:cs="Times New Roman"/>
          <w:sz w:val="28"/>
          <w:szCs w:val="28"/>
          <w:lang w:eastAsia="ru-RU"/>
        </w:rPr>
        <w:t>разноразмерными</w:t>
      </w:r>
      <w:proofErr w:type="spellEnd"/>
      <w:r>
        <w:rPr>
          <w:rFonts w:ascii="Times New Roman" w:eastAsia="Times New Roman" w:hAnsi="Times New Roman" w:cs="Times New Roman"/>
          <w:sz w:val="28"/>
          <w:szCs w:val="28"/>
          <w:lang w:eastAsia="ru-RU"/>
        </w:rPr>
        <w:t xml:space="preserve"> ромбическими водоотводящими желобами. Пять этажей имеет </w:t>
      </w:r>
      <w:r w:rsidRPr="00D33095">
        <w:rPr>
          <w:rFonts w:ascii="Times New Roman" w:eastAsia="Times New Roman" w:hAnsi="Times New Roman" w:cs="Times New Roman"/>
          <w:sz w:val="28"/>
          <w:szCs w:val="28"/>
          <w:lang w:eastAsia="ru-RU"/>
        </w:rPr>
        <w:t>Исследовательский центр университета</w:t>
      </w:r>
      <w:r>
        <w:rPr>
          <w:rFonts w:ascii="Times New Roman" w:eastAsia="Times New Roman" w:hAnsi="Times New Roman" w:cs="Times New Roman"/>
          <w:sz w:val="28"/>
          <w:szCs w:val="28"/>
          <w:lang w:eastAsia="ru-RU"/>
        </w:rPr>
        <w:t xml:space="preserve"> в </w:t>
      </w:r>
      <w:proofErr w:type="spellStart"/>
      <w:r w:rsidRPr="00D33095">
        <w:rPr>
          <w:rFonts w:ascii="Times New Roman" w:eastAsia="Times New Roman" w:hAnsi="Times New Roman" w:cs="Times New Roman"/>
          <w:sz w:val="28"/>
          <w:szCs w:val="28"/>
          <w:lang w:eastAsia="ru-RU"/>
        </w:rPr>
        <w:t>Дарэм</w:t>
      </w:r>
      <w:r>
        <w:rPr>
          <w:rFonts w:ascii="Times New Roman" w:eastAsia="Times New Roman" w:hAnsi="Times New Roman" w:cs="Times New Roman"/>
          <w:sz w:val="28"/>
          <w:szCs w:val="28"/>
          <w:lang w:eastAsia="ru-RU"/>
        </w:rPr>
        <w:t>е</w:t>
      </w:r>
      <w:proofErr w:type="spellEnd"/>
      <w:r w:rsidRPr="00D33095">
        <w:rPr>
          <w:rFonts w:ascii="Times New Roman" w:eastAsia="Times New Roman" w:hAnsi="Times New Roman" w:cs="Times New Roman"/>
          <w:sz w:val="28"/>
          <w:szCs w:val="28"/>
          <w:lang w:eastAsia="ru-RU"/>
        </w:rPr>
        <w:t xml:space="preserve"> (арх. </w:t>
      </w:r>
      <w:proofErr w:type="spellStart"/>
      <w:r w:rsidRPr="00D33095">
        <w:rPr>
          <w:rFonts w:ascii="Times New Roman" w:eastAsia="Times New Roman" w:hAnsi="Times New Roman" w:cs="Times New Roman"/>
          <w:sz w:val="28"/>
          <w:szCs w:val="28"/>
          <w:lang w:eastAsia="ru-RU"/>
        </w:rPr>
        <w:t>Д.Либескинд</w:t>
      </w:r>
      <w:proofErr w:type="spellEnd"/>
      <w:r w:rsidRPr="00D33095">
        <w:rPr>
          <w:rFonts w:ascii="Times New Roman" w:eastAsia="Times New Roman" w:hAnsi="Times New Roman" w:cs="Times New Roman"/>
          <w:sz w:val="28"/>
          <w:szCs w:val="28"/>
          <w:lang w:eastAsia="ru-RU"/>
        </w:rPr>
        <w:t>, «</w:t>
      </w:r>
      <w:proofErr w:type="spellStart"/>
      <w:r w:rsidRPr="00D33095">
        <w:rPr>
          <w:rFonts w:ascii="Times New Roman" w:eastAsia="Times New Roman" w:hAnsi="Times New Roman" w:cs="Times New Roman"/>
          <w:sz w:val="28"/>
          <w:szCs w:val="28"/>
          <w:lang w:eastAsia="ru-RU"/>
        </w:rPr>
        <w:t>Студио</w:t>
      </w:r>
      <w:proofErr w:type="spellEnd"/>
      <w:r w:rsidRPr="00D33095">
        <w:rPr>
          <w:rFonts w:ascii="Times New Roman" w:eastAsia="Times New Roman" w:hAnsi="Times New Roman" w:cs="Times New Roman"/>
          <w:sz w:val="28"/>
          <w:szCs w:val="28"/>
          <w:lang w:eastAsia="ru-RU"/>
        </w:rPr>
        <w:t xml:space="preserve"> </w:t>
      </w:r>
      <w:proofErr w:type="spellStart"/>
      <w:r w:rsidRPr="00D33095">
        <w:rPr>
          <w:rFonts w:ascii="Times New Roman" w:eastAsia="Times New Roman" w:hAnsi="Times New Roman" w:cs="Times New Roman"/>
          <w:sz w:val="28"/>
          <w:szCs w:val="28"/>
          <w:lang w:eastAsia="ru-RU"/>
        </w:rPr>
        <w:t>Либескинд</w:t>
      </w:r>
      <w:proofErr w:type="spellEnd"/>
      <w:r w:rsidRPr="00D33095">
        <w:rPr>
          <w:rFonts w:ascii="Times New Roman" w:eastAsia="Times New Roman" w:hAnsi="Times New Roman" w:cs="Times New Roman"/>
          <w:sz w:val="28"/>
          <w:szCs w:val="28"/>
          <w:lang w:eastAsia="ru-RU"/>
        </w:rPr>
        <w:t>», 2017 г.)</w:t>
      </w:r>
      <w:r>
        <w:rPr>
          <w:rFonts w:ascii="Times New Roman" w:eastAsia="Times New Roman" w:hAnsi="Times New Roman" w:cs="Times New Roman"/>
          <w:sz w:val="28"/>
          <w:szCs w:val="28"/>
          <w:lang w:eastAsia="ru-RU"/>
        </w:rPr>
        <w:t xml:space="preserve">. Здание решено в виде </w:t>
      </w:r>
      <w:proofErr w:type="spellStart"/>
      <w:r>
        <w:rPr>
          <w:rFonts w:ascii="Times New Roman" w:eastAsia="Times New Roman" w:hAnsi="Times New Roman" w:cs="Times New Roman"/>
          <w:sz w:val="28"/>
          <w:szCs w:val="28"/>
          <w:lang w:eastAsia="ru-RU"/>
        </w:rPr>
        <w:t>взаимопересекающихся</w:t>
      </w:r>
      <w:proofErr w:type="spellEnd"/>
      <w:r>
        <w:rPr>
          <w:rFonts w:ascii="Times New Roman" w:eastAsia="Times New Roman" w:hAnsi="Times New Roman" w:cs="Times New Roman"/>
          <w:sz w:val="28"/>
          <w:szCs w:val="28"/>
          <w:lang w:eastAsia="ru-RU"/>
        </w:rPr>
        <w:t xml:space="preserve"> призматических объёмов. Торцы призм имеют сплошное витражное остекление. На боковых гранях выполнено ленточное остекление.</w:t>
      </w:r>
      <w:r w:rsidRPr="00D33095">
        <w:rPr>
          <w:rFonts w:ascii="Times New Roman" w:eastAsia="Times New Roman" w:hAnsi="Times New Roman" w:cs="Times New Roman"/>
          <w:sz w:val="28"/>
          <w:szCs w:val="28"/>
          <w:lang w:eastAsia="ru-RU"/>
        </w:rPr>
        <w:t xml:space="preserve"> </w:t>
      </w:r>
    </w:p>
    <w:p w14:paraId="517D4CFF" w14:textId="77777777" w:rsidR="006E528E" w:rsidRDefault="006E528E" w:rsidP="006E528E">
      <w:pPr>
        <w:spacing w:after="0" w:line="240" w:lineRule="auto"/>
        <w:ind w:firstLine="36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Двухэтажный параллелепипед, поддерживаемый тонкими разноцветными, расположенными под различными углами круглыми столбами представляет собой </w:t>
      </w:r>
      <w:r w:rsidRPr="00675DC9">
        <w:rPr>
          <w:rFonts w:ascii="Times New Roman" w:eastAsia="Times New Roman" w:hAnsi="Times New Roman" w:cs="Times New Roman"/>
          <w:sz w:val="28"/>
          <w:szCs w:val="28"/>
          <w:lang w:eastAsia="ru-RU"/>
        </w:rPr>
        <w:t>Колледж искусства и дизайна</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им.Шарпа</w:t>
      </w:r>
      <w:proofErr w:type="spellEnd"/>
      <w:r>
        <w:rPr>
          <w:rFonts w:ascii="Times New Roman" w:eastAsia="Times New Roman" w:hAnsi="Times New Roman" w:cs="Times New Roman"/>
          <w:sz w:val="28"/>
          <w:szCs w:val="28"/>
          <w:lang w:eastAsia="ru-RU"/>
        </w:rPr>
        <w:t xml:space="preserve"> в</w:t>
      </w:r>
      <w:r w:rsidRPr="00675DC9">
        <w:rPr>
          <w:rFonts w:ascii="Times New Roman" w:eastAsia="Times New Roman" w:hAnsi="Times New Roman" w:cs="Times New Roman"/>
          <w:sz w:val="28"/>
          <w:szCs w:val="28"/>
          <w:lang w:eastAsia="ru-RU"/>
        </w:rPr>
        <w:t xml:space="preserve"> Торонто (арх. </w:t>
      </w:r>
      <w:proofErr w:type="spellStart"/>
      <w:r w:rsidRPr="00675DC9">
        <w:rPr>
          <w:rFonts w:ascii="Times New Roman" w:eastAsia="Times New Roman" w:hAnsi="Times New Roman" w:cs="Times New Roman"/>
          <w:sz w:val="28"/>
          <w:szCs w:val="28"/>
          <w:lang w:eastAsia="ru-RU"/>
        </w:rPr>
        <w:t>В.Олсоп</w:t>
      </w:r>
      <w:proofErr w:type="spellEnd"/>
      <w:r w:rsidRPr="00675DC9">
        <w:rPr>
          <w:rFonts w:ascii="Times New Roman" w:eastAsia="Times New Roman" w:hAnsi="Times New Roman" w:cs="Times New Roman"/>
          <w:sz w:val="28"/>
          <w:szCs w:val="28"/>
          <w:lang w:eastAsia="ru-RU"/>
        </w:rPr>
        <w:t>, 2004 г.)</w:t>
      </w:r>
      <w:r>
        <w:rPr>
          <w:rFonts w:ascii="Times New Roman" w:eastAsia="Times New Roman" w:hAnsi="Times New Roman" w:cs="Times New Roman"/>
          <w:sz w:val="28"/>
          <w:szCs w:val="28"/>
          <w:lang w:eastAsia="ru-RU"/>
        </w:rPr>
        <w:t xml:space="preserve">. Снизу к этому объёму, имеющему пятнистую чёрно-белую облицовку, идёт заключённый в красную призму эскалатор. Множество разноцветных щитов, нагромождённых на стыке нескольких разноцветных параллелепипедов олицетворяют необходимость борьбы с загрязнениями – это является образом </w:t>
      </w:r>
      <w:proofErr w:type="spellStart"/>
      <w:r>
        <w:rPr>
          <w:rFonts w:ascii="Times New Roman" w:eastAsia="Times New Roman" w:hAnsi="Times New Roman" w:cs="Times New Roman"/>
          <w:sz w:val="28"/>
          <w:szCs w:val="28"/>
          <w:lang w:eastAsia="ru-RU"/>
        </w:rPr>
        <w:t>Биомузея</w:t>
      </w:r>
      <w:proofErr w:type="spellEnd"/>
      <w:r>
        <w:rPr>
          <w:rFonts w:ascii="Times New Roman" w:eastAsia="Times New Roman" w:hAnsi="Times New Roman" w:cs="Times New Roman"/>
          <w:sz w:val="28"/>
          <w:szCs w:val="28"/>
          <w:lang w:eastAsia="ru-RU"/>
        </w:rPr>
        <w:t xml:space="preserve"> в</w:t>
      </w:r>
      <w:r w:rsidRPr="00337FDA">
        <w:rPr>
          <w:rFonts w:ascii="Times New Roman" w:eastAsia="Times New Roman" w:hAnsi="Times New Roman" w:cs="Times New Roman"/>
          <w:sz w:val="28"/>
          <w:szCs w:val="28"/>
          <w:lang w:eastAsia="ru-RU"/>
        </w:rPr>
        <w:t xml:space="preserve"> Панама сити (арх. </w:t>
      </w:r>
      <w:proofErr w:type="spellStart"/>
      <w:r w:rsidRPr="00337FDA">
        <w:rPr>
          <w:rFonts w:ascii="Times New Roman" w:eastAsia="Times New Roman" w:hAnsi="Times New Roman" w:cs="Times New Roman"/>
          <w:sz w:val="28"/>
          <w:szCs w:val="28"/>
          <w:lang w:eastAsia="ru-RU"/>
        </w:rPr>
        <w:t>Ф.Гери</w:t>
      </w:r>
      <w:proofErr w:type="spellEnd"/>
      <w:r w:rsidRPr="00337FDA">
        <w:rPr>
          <w:rFonts w:ascii="Times New Roman" w:eastAsia="Times New Roman" w:hAnsi="Times New Roman" w:cs="Times New Roman"/>
          <w:sz w:val="28"/>
          <w:szCs w:val="28"/>
          <w:lang w:eastAsia="ru-RU"/>
        </w:rPr>
        <w:t>, 2014 г.)</w:t>
      </w:r>
      <w:r>
        <w:rPr>
          <w:rFonts w:ascii="Times New Roman" w:eastAsia="Times New Roman" w:hAnsi="Times New Roman" w:cs="Times New Roman"/>
          <w:sz w:val="28"/>
          <w:szCs w:val="28"/>
          <w:lang w:eastAsia="ru-RU"/>
        </w:rPr>
        <w:t>.</w:t>
      </w:r>
      <w:r w:rsidRPr="00337F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Пятиэтажный объём, образованный усечёнными конусами, нанизанными на изломленную рамку с лестничной клеткой внутри, представляет собой Информационный центр</w:t>
      </w:r>
      <w:r w:rsidRPr="006B7520">
        <w:rPr>
          <w:rFonts w:ascii="Times New Roman" w:eastAsia="Times New Roman" w:hAnsi="Times New Roman" w:cs="Times New Roman"/>
          <w:sz w:val="28"/>
          <w:szCs w:val="28"/>
          <w:lang w:eastAsia="ru-RU"/>
        </w:rPr>
        <w:t xml:space="preserve"> «Башня </w:t>
      </w:r>
      <w:proofErr w:type="spellStart"/>
      <w:r w:rsidRPr="006B7520">
        <w:rPr>
          <w:rFonts w:ascii="Times New Roman" w:eastAsia="Times New Roman" w:hAnsi="Times New Roman" w:cs="Times New Roman"/>
          <w:sz w:val="28"/>
          <w:szCs w:val="28"/>
          <w:lang w:eastAsia="ru-RU"/>
        </w:rPr>
        <w:t>Самитаур</w:t>
      </w:r>
      <w:proofErr w:type="spellEnd"/>
      <w:r w:rsidRPr="006B752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6B7520">
        <w:rPr>
          <w:rFonts w:ascii="Times New Roman" w:eastAsia="Times New Roman" w:hAnsi="Times New Roman" w:cs="Times New Roman"/>
          <w:sz w:val="28"/>
          <w:szCs w:val="28"/>
          <w:lang w:eastAsia="ru-RU"/>
        </w:rPr>
        <w:t xml:space="preserve"> </w:t>
      </w:r>
      <w:proofErr w:type="spellStart"/>
      <w:r w:rsidRPr="006B7520">
        <w:rPr>
          <w:rFonts w:ascii="Times New Roman" w:eastAsia="Times New Roman" w:hAnsi="Times New Roman" w:cs="Times New Roman"/>
          <w:sz w:val="28"/>
          <w:szCs w:val="28"/>
          <w:lang w:eastAsia="ru-RU"/>
        </w:rPr>
        <w:t>Калвер</w:t>
      </w:r>
      <w:proofErr w:type="spellEnd"/>
      <w:r w:rsidRPr="006B7520">
        <w:rPr>
          <w:rFonts w:ascii="Times New Roman" w:eastAsia="Times New Roman" w:hAnsi="Times New Roman" w:cs="Times New Roman"/>
          <w:sz w:val="28"/>
          <w:szCs w:val="28"/>
          <w:lang w:eastAsia="ru-RU"/>
        </w:rPr>
        <w:t xml:space="preserve"> сити (арх. </w:t>
      </w:r>
      <w:proofErr w:type="spellStart"/>
      <w:r w:rsidRPr="006B7520">
        <w:rPr>
          <w:rFonts w:ascii="Times New Roman" w:eastAsia="Times New Roman" w:hAnsi="Times New Roman" w:cs="Times New Roman"/>
          <w:sz w:val="28"/>
          <w:szCs w:val="28"/>
          <w:lang w:eastAsia="ru-RU"/>
        </w:rPr>
        <w:t>Э.Мосс</w:t>
      </w:r>
      <w:proofErr w:type="spellEnd"/>
      <w:r w:rsidRPr="006B7520">
        <w:rPr>
          <w:rFonts w:ascii="Times New Roman" w:eastAsia="Times New Roman" w:hAnsi="Times New Roman" w:cs="Times New Roman"/>
          <w:sz w:val="28"/>
          <w:szCs w:val="28"/>
          <w:lang w:eastAsia="ru-RU"/>
        </w:rPr>
        <w:t xml:space="preserve">, «Эрик Мосс </w:t>
      </w:r>
      <w:proofErr w:type="spellStart"/>
      <w:r w:rsidRPr="006B7520">
        <w:rPr>
          <w:rFonts w:ascii="Times New Roman" w:eastAsia="Times New Roman" w:hAnsi="Times New Roman" w:cs="Times New Roman"/>
          <w:sz w:val="28"/>
          <w:szCs w:val="28"/>
          <w:lang w:eastAsia="ru-RU"/>
        </w:rPr>
        <w:t>аркитекс</w:t>
      </w:r>
      <w:proofErr w:type="spellEnd"/>
      <w:r w:rsidRPr="006B7520">
        <w:rPr>
          <w:rFonts w:ascii="Times New Roman" w:eastAsia="Times New Roman" w:hAnsi="Times New Roman" w:cs="Times New Roman"/>
          <w:sz w:val="28"/>
          <w:szCs w:val="28"/>
          <w:lang w:eastAsia="ru-RU"/>
        </w:rPr>
        <w:t>», 2010 г.)</w:t>
      </w:r>
      <w:r>
        <w:rPr>
          <w:rFonts w:ascii="Times New Roman" w:eastAsia="Times New Roman" w:hAnsi="Times New Roman" w:cs="Times New Roman"/>
          <w:sz w:val="28"/>
          <w:szCs w:val="28"/>
          <w:lang w:eastAsia="ru-RU"/>
        </w:rPr>
        <w:t xml:space="preserve">. Первый и третий уровень открыты. Глухие ограждения выполнены из синтетических волокнистых панелей, на которые проецируются различные изображения. Десятиэтажное здание представляет собой </w:t>
      </w:r>
      <w:r w:rsidRPr="001967D7">
        <w:rPr>
          <w:rFonts w:ascii="Times New Roman" w:eastAsia="Times New Roman" w:hAnsi="Times New Roman" w:cs="Times New Roman"/>
          <w:sz w:val="28"/>
          <w:szCs w:val="28"/>
          <w:lang w:eastAsia="ru-RU"/>
        </w:rPr>
        <w:t xml:space="preserve">Художественный центр «Башня </w:t>
      </w:r>
      <w:proofErr w:type="spellStart"/>
      <w:r w:rsidRPr="001967D7">
        <w:rPr>
          <w:rFonts w:ascii="Times New Roman" w:eastAsia="Times New Roman" w:hAnsi="Times New Roman" w:cs="Times New Roman"/>
          <w:sz w:val="28"/>
          <w:szCs w:val="28"/>
          <w:lang w:eastAsia="ru-RU"/>
        </w:rPr>
        <w:t>Лума</w:t>
      </w:r>
      <w:proofErr w:type="spellEnd"/>
      <w:r w:rsidRPr="001967D7">
        <w:rPr>
          <w:rFonts w:ascii="Times New Roman" w:eastAsia="Times New Roman" w:hAnsi="Times New Roman" w:cs="Times New Roman"/>
          <w:sz w:val="28"/>
          <w:szCs w:val="28"/>
          <w:lang w:eastAsia="ru-RU"/>
        </w:rPr>
        <w:t xml:space="preserve"> </w:t>
      </w:r>
      <w:proofErr w:type="spellStart"/>
      <w:r w:rsidRPr="001967D7">
        <w:rPr>
          <w:rFonts w:ascii="Times New Roman" w:eastAsia="Times New Roman" w:hAnsi="Times New Roman" w:cs="Times New Roman"/>
          <w:sz w:val="28"/>
          <w:szCs w:val="28"/>
          <w:lang w:eastAsia="ru-RU"/>
        </w:rPr>
        <w:t>Арль</w:t>
      </w:r>
      <w:proofErr w:type="spellEnd"/>
      <w:r w:rsidRPr="001967D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w:t>
      </w:r>
      <w:proofErr w:type="spellStart"/>
      <w:r>
        <w:rPr>
          <w:rFonts w:ascii="Times New Roman" w:eastAsia="Times New Roman" w:hAnsi="Times New Roman" w:cs="Times New Roman"/>
          <w:sz w:val="28"/>
          <w:szCs w:val="28"/>
          <w:lang w:eastAsia="ru-RU"/>
        </w:rPr>
        <w:t>Арле</w:t>
      </w:r>
      <w:proofErr w:type="spellEnd"/>
      <w:r w:rsidRPr="001967D7">
        <w:rPr>
          <w:rFonts w:ascii="Times New Roman" w:eastAsia="Times New Roman" w:hAnsi="Times New Roman" w:cs="Times New Roman"/>
          <w:sz w:val="28"/>
          <w:szCs w:val="28"/>
          <w:lang w:eastAsia="ru-RU"/>
        </w:rPr>
        <w:t xml:space="preserve"> (арх. </w:t>
      </w:r>
      <w:proofErr w:type="spellStart"/>
      <w:r w:rsidRPr="001967D7">
        <w:rPr>
          <w:rFonts w:ascii="Times New Roman" w:eastAsia="Times New Roman" w:hAnsi="Times New Roman" w:cs="Times New Roman"/>
          <w:sz w:val="28"/>
          <w:szCs w:val="28"/>
          <w:lang w:eastAsia="ru-RU"/>
        </w:rPr>
        <w:t>Ф.Гери</w:t>
      </w:r>
      <w:proofErr w:type="spellEnd"/>
      <w:r w:rsidRPr="001967D7">
        <w:rPr>
          <w:rFonts w:ascii="Times New Roman" w:eastAsia="Times New Roman" w:hAnsi="Times New Roman" w:cs="Times New Roman"/>
          <w:sz w:val="28"/>
          <w:szCs w:val="28"/>
          <w:lang w:eastAsia="ru-RU"/>
        </w:rPr>
        <w:t>, 2018 г.)</w:t>
      </w:r>
      <w:r>
        <w:rPr>
          <w:rFonts w:ascii="Times New Roman" w:eastAsia="Times New Roman" w:hAnsi="Times New Roman" w:cs="Times New Roman"/>
          <w:sz w:val="28"/>
          <w:szCs w:val="28"/>
          <w:lang w:eastAsia="ru-RU"/>
        </w:rPr>
        <w:t xml:space="preserve"> Нижние два уровня – это остеклённый цилиндр. Далее идёт прямолинейный объём из спаренных призм. С лицевой стороны в виде нагромождения криволинейных объёмов, олицетворяющих крупные мазки, характерные для творческой манеры </w:t>
      </w:r>
      <w:proofErr w:type="spellStart"/>
      <w:r>
        <w:rPr>
          <w:rFonts w:ascii="Times New Roman" w:eastAsia="Times New Roman" w:hAnsi="Times New Roman" w:cs="Times New Roman"/>
          <w:sz w:val="28"/>
          <w:szCs w:val="28"/>
          <w:lang w:eastAsia="ru-RU"/>
        </w:rPr>
        <w:t>В.Ван</w:t>
      </w:r>
      <w:proofErr w:type="spellEnd"/>
      <w:r>
        <w:rPr>
          <w:rFonts w:ascii="Times New Roman" w:eastAsia="Times New Roman" w:hAnsi="Times New Roman" w:cs="Times New Roman"/>
          <w:sz w:val="28"/>
          <w:szCs w:val="28"/>
          <w:lang w:eastAsia="ru-RU"/>
        </w:rPr>
        <w:t xml:space="preserve"> Гога, располагается ступенчатый объем. Его поверхности имеют блестящую металлическую облицовку. Расположенные в шахматном порядке оконные проёмы представляют собой </w:t>
      </w:r>
      <w:proofErr w:type="spellStart"/>
      <w:r>
        <w:rPr>
          <w:rFonts w:ascii="Times New Roman" w:eastAsia="Times New Roman" w:hAnsi="Times New Roman" w:cs="Times New Roman"/>
          <w:sz w:val="28"/>
          <w:szCs w:val="28"/>
          <w:lang w:eastAsia="ru-RU"/>
        </w:rPr>
        <w:t>параллепипедные</w:t>
      </w:r>
      <w:proofErr w:type="spellEnd"/>
      <w:r>
        <w:rPr>
          <w:rFonts w:ascii="Times New Roman" w:eastAsia="Times New Roman" w:hAnsi="Times New Roman" w:cs="Times New Roman"/>
          <w:sz w:val="28"/>
          <w:szCs w:val="28"/>
          <w:lang w:eastAsia="ru-RU"/>
        </w:rPr>
        <w:t xml:space="preserve"> остеклённые эркеры. </w:t>
      </w:r>
      <w:r w:rsidRPr="0002702E">
        <w:rPr>
          <w:rFonts w:ascii="Times New Roman" w:hAnsi="Times New Roman" w:cs="Times New Roman"/>
          <w:sz w:val="28"/>
          <w:szCs w:val="28"/>
        </w:rPr>
        <w:t>Эти примеры показаны на рисунке 3.</w:t>
      </w:r>
      <w:r>
        <w:rPr>
          <w:rFonts w:ascii="Times New Roman" w:hAnsi="Times New Roman" w:cs="Times New Roman"/>
          <w:sz w:val="28"/>
          <w:szCs w:val="28"/>
        </w:rPr>
        <w:t>5.</w:t>
      </w:r>
    </w:p>
    <w:p w14:paraId="4EFFB026"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Семь этажей имеет </w:t>
      </w:r>
      <w:r w:rsidRPr="00F7243C">
        <w:rPr>
          <w:rFonts w:ascii="Times New Roman" w:eastAsia="Times New Roman" w:hAnsi="Times New Roman" w:cs="Times New Roman"/>
          <w:sz w:val="28"/>
          <w:szCs w:val="28"/>
          <w:lang w:eastAsia="ru-RU"/>
        </w:rPr>
        <w:t>Жилое здание</w:t>
      </w:r>
      <w:r>
        <w:rPr>
          <w:rFonts w:ascii="Times New Roman" w:eastAsia="Times New Roman" w:hAnsi="Times New Roman" w:cs="Times New Roman"/>
          <w:sz w:val="28"/>
          <w:szCs w:val="28"/>
          <w:lang w:eastAsia="ru-RU"/>
        </w:rPr>
        <w:t xml:space="preserve"> в</w:t>
      </w:r>
      <w:r w:rsidRPr="00F7243C">
        <w:rPr>
          <w:rFonts w:ascii="Times New Roman" w:eastAsia="Times New Roman" w:hAnsi="Times New Roman" w:cs="Times New Roman"/>
          <w:sz w:val="28"/>
          <w:szCs w:val="28"/>
          <w:lang w:eastAsia="ru-RU"/>
        </w:rPr>
        <w:t xml:space="preserve"> Париж</w:t>
      </w:r>
      <w:r>
        <w:rPr>
          <w:rFonts w:ascii="Times New Roman" w:eastAsia="Times New Roman" w:hAnsi="Times New Roman" w:cs="Times New Roman"/>
          <w:sz w:val="28"/>
          <w:szCs w:val="28"/>
          <w:lang w:eastAsia="ru-RU"/>
        </w:rPr>
        <w:t>е.</w:t>
      </w:r>
      <w:r w:rsidRPr="00F7243C">
        <w:rPr>
          <w:rFonts w:ascii="Times New Roman" w:eastAsia="Times New Roman" w:hAnsi="Times New Roman" w:cs="Times New Roman"/>
          <w:sz w:val="28"/>
          <w:szCs w:val="28"/>
          <w:lang w:eastAsia="ru-RU"/>
        </w:rPr>
        <w:t xml:space="preserve"> (арх. </w:t>
      </w:r>
      <w:proofErr w:type="spellStart"/>
      <w:r w:rsidRPr="00F7243C">
        <w:rPr>
          <w:rFonts w:ascii="Times New Roman" w:eastAsia="Times New Roman" w:hAnsi="Times New Roman" w:cs="Times New Roman"/>
          <w:sz w:val="28"/>
          <w:szCs w:val="28"/>
          <w:lang w:eastAsia="ru-RU"/>
        </w:rPr>
        <w:t>Э.Комбарел</w:t>
      </w:r>
      <w:proofErr w:type="spellEnd"/>
      <w:r w:rsidRPr="00F7243C">
        <w:rPr>
          <w:rFonts w:ascii="Times New Roman" w:eastAsia="Times New Roman" w:hAnsi="Times New Roman" w:cs="Times New Roman"/>
          <w:sz w:val="28"/>
          <w:szCs w:val="28"/>
          <w:lang w:eastAsia="ru-RU"/>
        </w:rPr>
        <w:t xml:space="preserve">, </w:t>
      </w:r>
      <w:proofErr w:type="spellStart"/>
      <w:r w:rsidRPr="00F7243C">
        <w:rPr>
          <w:rFonts w:ascii="Times New Roman" w:eastAsia="Times New Roman" w:hAnsi="Times New Roman" w:cs="Times New Roman"/>
          <w:sz w:val="28"/>
          <w:szCs w:val="28"/>
          <w:lang w:eastAsia="ru-RU"/>
        </w:rPr>
        <w:t>Д.Маррес</w:t>
      </w:r>
      <w:proofErr w:type="spellEnd"/>
      <w:r w:rsidRPr="00F7243C">
        <w:rPr>
          <w:rFonts w:ascii="Times New Roman" w:eastAsia="Times New Roman" w:hAnsi="Times New Roman" w:cs="Times New Roman"/>
          <w:sz w:val="28"/>
          <w:szCs w:val="28"/>
          <w:lang w:eastAsia="ru-RU"/>
        </w:rPr>
        <w:t>, «ЭКДМ» 2017 г.)</w:t>
      </w:r>
      <w:r>
        <w:rPr>
          <w:rFonts w:ascii="Times New Roman" w:eastAsia="Times New Roman" w:hAnsi="Times New Roman" w:cs="Times New Roman"/>
          <w:sz w:val="28"/>
          <w:szCs w:val="28"/>
          <w:lang w:eastAsia="ru-RU"/>
        </w:rPr>
        <w:t xml:space="preserve">. Объёмно оно представляет собой неправильной формы кристалл с небольшими оконными проёмами и лоджиями средней величины. Первый этаж полуоткрыт. </w:t>
      </w:r>
      <w:proofErr w:type="spellStart"/>
      <w:r>
        <w:rPr>
          <w:rFonts w:ascii="Times New Roman" w:eastAsia="Times New Roman" w:hAnsi="Times New Roman" w:cs="Times New Roman"/>
          <w:sz w:val="28"/>
          <w:szCs w:val="28"/>
          <w:lang w:eastAsia="ru-RU"/>
        </w:rPr>
        <w:t>Парусовидная</w:t>
      </w:r>
      <w:proofErr w:type="spellEnd"/>
      <w:r>
        <w:rPr>
          <w:rFonts w:ascii="Times New Roman" w:eastAsia="Times New Roman" w:hAnsi="Times New Roman" w:cs="Times New Roman"/>
          <w:sz w:val="28"/>
          <w:szCs w:val="28"/>
          <w:lang w:eastAsia="ru-RU"/>
        </w:rPr>
        <w:t xml:space="preserve"> поверхность, охватывающая остеклённую четырёхэтажную призму – это форма </w:t>
      </w:r>
      <w:r w:rsidRPr="001967D7">
        <w:rPr>
          <w:rFonts w:ascii="Times New Roman" w:eastAsia="Times New Roman" w:hAnsi="Times New Roman" w:cs="Times New Roman"/>
          <w:sz w:val="28"/>
          <w:szCs w:val="28"/>
          <w:lang w:eastAsia="ru-RU"/>
        </w:rPr>
        <w:t>Государственн</w:t>
      </w:r>
      <w:r>
        <w:rPr>
          <w:rFonts w:ascii="Times New Roman" w:eastAsia="Times New Roman" w:hAnsi="Times New Roman" w:cs="Times New Roman"/>
          <w:sz w:val="28"/>
          <w:szCs w:val="28"/>
          <w:lang w:eastAsia="ru-RU"/>
        </w:rPr>
        <w:t>ой</w:t>
      </w:r>
      <w:r w:rsidRPr="001967D7">
        <w:rPr>
          <w:rFonts w:ascii="Times New Roman" w:eastAsia="Times New Roman" w:hAnsi="Times New Roman" w:cs="Times New Roman"/>
          <w:sz w:val="28"/>
          <w:szCs w:val="28"/>
          <w:lang w:eastAsia="ru-RU"/>
        </w:rPr>
        <w:t xml:space="preserve"> галере</w:t>
      </w:r>
      <w:r>
        <w:rPr>
          <w:rFonts w:ascii="Times New Roman" w:eastAsia="Times New Roman" w:hAnsi="Times New Roman" w:cs="Times New Roman"/>
          <w:sz w:val="28"/>
          <w:szCs w:val="28"/>
          <w:lang w:eastAsia="ru-RU"/>
        </w:rPr>
        <w:t>и в</w:t>
      </w:r>
      <w:r w:rsidRPr="001967D7">
        <w:rPr>
          <w:rFonts w:ascii="Times New Roman" w:eastAsia="Times New Roman" w:hAnsi="Times New Roman" w:cs="Times New Roman"/>
          <w:sz w:val="28"/>
          <w:szCs w:val="28"/>
          <w:lang w:eastAsia="ru-RU"/>
        </w:rPr>
        <w:t xml:space="preserve"> </w:t>
      </w:r>
      <w:proofErr w:type="spellStart"/>
      <w:r w:rsidRPr="001967D7">
        <w:rPr>
          <w:rFonts w:ascii="Times New Roman" w:eastAsia="Times New Roman" w:hAnsi="Times New Roman" w:cs="Times New Roman"/>
          <w:sz w:val="28"/>
          <w:szCs w:val="28"/>
          <w:lang w:eastAsia="ru-RU"/>
        </w:rPr>
        <w:t>Кремс</w:t>
      </w:r>
      <w:r>
        <w:rPr>
          <w:rFonts w:ascii="Times New Roman" w:eastAsia="Times New Roman" w:hAnsi="Times New Roman" w:cs="Times New Roman"/>
          <w:sz w:val="28"/>
          <w:szCs w:val="28"/>
          <w:lang w:eastAsia="ru-RU"/>
        </w:rPr>
        <w:t>е</w:t>
      </w:r>
      <w:proofErr w:type="spellEnd"/>
      <w:r w:rsidRPr="001967D7">
        <w:rPr>
          <w:rFonts w:ascii="Times New Roman" w:eastAsia="Times New Roman" w:hAnsi="Times New Roman" w:cs="Times New Roman"/>
          <w:sz w:val="28"/>
          <w:szCs w:val="28"/>
          <w:lang w:eastAsia="ru-RU"/>
        </w:rPr>
        <w:t xml:space="preserve"> (арх. </w:t>
      </w:r>
      <w:proofErr w:type="spellStart"/>
      <w:r w:rsidRPr="001967D7">
        <w:rPr>
          <w:rFonts w:ascii="Times New Roman" w:eastAsia="Times New Roman" w:hAnsi="Times New Roman" w:cs="Times New Roman"/>
          <w:sz w:val="28"/>
          <w:szCs w:val="28"/>
          <w:lang w:eastAsia="ru-RU"/>
        </w:rPr>
        <w:t>Б.Мартэ</w:t>
      </w:r>
      <w:proofErr w:type="spellEnd"/>
      <w:r w:rsidRPr="001967D7">
        <w:rPr>
          <w:rFonts w:ascii="Times New Roman" w:eastAsia="Times New Roman" w:hAnsi="Times New Roman" w:cs="Times New Roman"/>
          <w:sz w:val="28"/>
          <w:szCs w:val="28"/>
          <w:lang w:eastAsia="ru-RU"/>
        </w:rPr>
        <w:t xml:space="preserve">, </w:t>
      </w:r>
      <w:proofErr w:type="spellStart"/>
      <w:r w:rsidRPr="001967D7">
        <w:rPr>
          <w:rFonts w:ascii="Times New Roman" w:eastAsia="Times New Roman" w:hAnsi="Times New Roman" w:cs="Times New Roman"/>
          <w:sz w:val="28"/>
          <w:szCs w:val="28"/>
          <w:lang w:eastAsia="ru-RU"/>
        </w:rPr>
        <w:t>С.Мартэ</w:t>
      </w:r>
      <w:proofErr w:type="spellEnd"/>
      <w:r w:rsidRPr="001967D7">
        <w:rPr>
          <w:rFonts w:ascii="Times New Roman" w:eastAsia="Times New Roman" w:hAnsi="Times New Roman" w:cs="Times New Roman"/>
          <w:sz w:val="28"/>
          <w:szCs w:val="28"/>
          <w:lang w:eastAsia="ru-RU"/>
        </w:rPr>
        <w:t>, «</w:t>
      </w:r>
      <w:proofErr w:type="spellStart"/>
      <w:r w:rsidRPr="001967D7">
        <w:rPr>
          <w:rFonts w:ascii="Times New Roman" w:eastAsia="Times New Roman" w:hAnsi="Times New Roman" w:cs="Times New Roman"/>
          <w:sz w:val="28"/>
          <w:szCs w:val="28"/>
          <w:lang w:eastAsia="ru-RU"/>
        </w:rPr>
        <w:t>Мартэ.Мартэ</w:t>
      </w:r>
      <w:proofErr w:type="spellEnd"/>
      <w:r w:rsidRPr="001967D7">
        <w:rPr>
          <w:rFonts w:ascii="Times New Roman" w:eastAsia="Times New Roman" w:hAnsi="Times New Roman" w:cs="Times New Roman"/>
          <w:sz w:val="28"/>
          <w:szCs w:val="28"/>
          <w:lang w:eastAsia="ru-RU"/>
        </w:rPr>
        <w:t xml:space="preserve"> </w:t>
      </w:r>
      <w:proofErr w:type="spellStart"/>
      <w:r w:rsidRPr="001967D7">
        <w:rPr>
          <w:rFonts w:ascii="Times New Roman" w:eastAsia="Times New Roman" w:hAnsi="Times New Roman" w:cs="Times New Roman"/>
          <w:sz w:val="28"/>
          <w:szCs w:val="28"/>
          <w:lang w:eastAsia="ru-RU"/>
        </w:rPr>
        <w:t>аркитектен</w:t>
      </w:r>
      <w:proofErr w:type="spellEnd"/>
      <w:r w:rsidRPr="001967D7">
        <w:rPr>
          <w:rFonts w:ascii="Times New Roman" w:eastAsia="Times New Roman" w:hAnsi="Times New Roman" w:cs="Times New Roman"/>
          <w:sz w:val="28"/>
          <w:szCs w:val="28"/>
          <w:lang w:eastAsia="ru-RU"/>
        </w:rPr>
        <w:t>», 2018 г.)</w:t>
      </w:r>
      <w:r>
        <w:rPr>
          <w:rFonts w:ascii="Times New Roman" w:eastAsia="Times New Roman" w:hAnsi="Times New Roman" w:cs="Times New Roman"/>
          <w:sz w:val="28"/>
          <w:szCs w:val="28"/>
          <w:lang w:eastAsia="ru-RU"/>
        </w:rPr>
        <w:t xml:space="preserve">. Остекление выполнено с наклонными импостами. В верхней части внешняя глухая поверхность имеет вырез, частично открывающий эксплуатируемую кровлю. Своеобразный многослойный занавес из медных труб различной формы и размеров представляет собой четырёхэтажный </w:t>
      </w:r>
      <w:r w:rsidRPr="0033678A">
        <w:rPr>
          <w:rFonts w:ascii="Times New Roman" w:eastAsia="Times New Roman" w:hAnsi="Times New Roman" w:cs="Times New Roman"/>
          <w:sz w:val="28"/>
          <w:szCs w:val="28"/>
          <w:lang w:eastAsia="ru-RU"/>
        </w:rPr>
        <w:t>Центр искусств и культуры</w:t>
      </w:r>
      <w:r>
        <w:rPr>
          <w:rFonts w:ascii="Times New Roman" w:eastAsia="Times New Roman" w:hAnsi="Times New Roman" w:cs="Times New Roman"/>
          <w:sz w:val="28"/>
          <w:szCs w:val="28"/>
          <w:lang w:eastAsia="ru-RU"/>
        </w:rPr>
        <w:t xml:space="preserve"> в</w:t>
      </w:r>
      <w:r w:rsidRPr="0033678A">
        <w:rPr>
          <w:rFonts w:ascii="Times New Roman" w:eastAsia="Times New Roman" w:hAnsi="Times New Roman" w:cs="Times New Roman"/>
          <w:sz w:val="28"/>
          <w:szCs w:val="28"/>
          <w:lang w:eastAsia="ru-RU"/>
        </w:rPr>
        <w:t xml:space="preserve"> Шанха</w:t>
      </w:r>
      <w:r>
        <w:rPr>
          <w:rFonts w:ascii="Times New Roman" w:eastAsia="Times New Roman" w:hAnsi="Times New Roman" w:cs="Times New Roman"/>
          <w:sz w:val="28"/>
          <w:szCs w:val="28"/>
          <w:lang w:eastAsia="ru-RU"/>
        </w:rPr>
        <w:t>е</w:t>
      </w:r>
      <w:r w:rsidRPr="0033678A">
        <w:rPr>
          <w:rFonts w:ascii="Times New Roman" w:eastAsia="Times New Roman" w:hAnsi="Times New Roman" w:cs="Times New Roman"/>
          <w:sz w:val="28"/>
          <w:szCs w:val="28"/>
          <w:lang w:eastAsia="ru-RU"/>
        </w:rPr>
        <w:t xml:space="preserve"> (арх. «</w:t>
      </w:r>
      <w:proofErr w:type="spellStart"/>
      <w:r w:rsidRPr="0033678A">
        <w:rPr>
          <w:rFonts w:ascii="Times New Roman" w:eastAsia="Times New Roman" w:hAnsi="Times New Roman" w:cs="Times New Roman"/>
          <w:sz w:val="28"/>
          <w:szCs w:val="28"/>
          <w:lang w:eastAsia="ru-RU"/>
        </w:rPr>
        <w:t>Хейзервик</w:t>
      </w:r>
      <w:proofErr w:type="spellEnd"/>
      <w:r w:rsidRPr="0033678A">
        <w:rPr>
          <w:rFonts w:ascii="Times New Roman" w:eastAsia="Times New Roman" w:hAnsi="Times New Roman" w:cs="Times New Roman"/>
          <w:sz w:val="28"/>
          <w:szCs w:val="28"/>
          <w:lang w:eastAsia="ru-RU"/>
        </w:rPr>
        <w:t xml:space="preserve"> </w:t>
      </w:r>
      <w:proofErr w:type="spellStart"/>
      <w:r w:rsidRPr="0033678A">
        <w:rPr>
          <w:rFonts w:ascii="Times New Roman" w:eastAsia="Times New Roman" w:hAnsi="Times New Roman" w:cs="Times New Roman"/>
          <w:sz w:val="28"/>
          <w:szCs w:val="28"/>
          <w:lang w:eastAsia="ru-RU"/>
        </w:rPr>
        <w:t>студио</w:t>
      </w:r>
      <w:proofErr w:type="spellEnd"/>
      <w:r w:rsidRPr="0033678A">
        <w:rPr>
          <w:rFonts w:ascii="Times New Roman" w:eastAsia="Times New Roman" w:hAnsi="Times New Roman" w:cs="Times New Roman"/>
          <w:sz w:val="28"/>
          <w:szCs w:val="28"/>
          <w:lang w:eastAsia="ru-RU"/>
        </w:rPr>
        <w:t>», «</w:t>
      </w:r>
      <w:proofErr w:type="spellStart"/>
      <w:r w:rsidRPr="0033678A">
        <w:rPr>
          <w:rFonts w:ascii="Times New Roman" w:eastAsia="Times New Roman" w:hAnsi="Times New Roman" w:cs="Times New Roman"/>
          <w:sz w:val="28"/>
          <w:szCs w:val="28"/>
          <w:lang w:eastAsia="ru-RU"/>
        </w:rPr>
        <w:t>Фостер+Партнерз</w:t>
      </w:r>
      <w:proofErr w:type="spellEnd"/>
      <w:r w:rsidRPr="0033678A">
        <w:rPr>
          <w:rFonts w:ascii="Times New Roman" w:eastAsia="Times New Roman" w:hAnsi="Times New Roman" w:cs="Times New Roman"/>
          <w:sz w:val="28"/>
          <w:szCs w:val="28"/>
          <w:lang w:eastAsia="ru-RU"/>
        </w:rPr>
        <w:t>», 2017 г</w:t>
      </w:r>
      <w:r w:rsidRPr="002B16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Внутри расположен призматический объём с периметральными балконами. Девять этажей</w:t>
      </w:r>
      <w:r w:rsidRPr="002B16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имеет Коммерческое здание «Нью </w:t>
      </w:r>
      <w:proofErr w:type="spellStart"/>
      <w:r>
        <w:rPr>
          <w:rFonts w:ascii="Times New Roman" w:eastAsia="Times New Roman" w:hAnsi="Times New Roman" w:cs="Times New Roman"/>
          <w:sz w:val="28"/>
          <w:szCs w:val="28"/>
          <w:lang w:eastAsia="ru-RU"/>
        </w:rPr>
        <w:t>Шибуя</w:t>
      </w:r>
      <w:proofErr w:type="spellEnd"/>
      <w:r>
        <w:rPr>
          <w:rFonts w:ascii="Times New Roman" w:eastAsia="Times New Roman" w:hAnsi="Times New Roman" w:cs="Times New Roman"/>
          <w:sz w:val="28"/>
          <w:szCs w:val="28"/>
          <w:lang w:eastAsia="ru-RU"/>
        </w:rPr>
        <w:t>» в</w:t>
      </w:r>
      <w:r w:rsidRPr="002B167C">
        <w:rPr>
          <w:rFonts w:ascii="Times New Roman" w:eastAsia="Times New Roman" w:hAnsi="Times New Roman" w:cs="Times New Roman"/>
          <w:sz w:val="28"/>
          <w:szCs w:val="28"/>
          <w:lang w:eastAsia="ru-RU"/>
        </w:rPr>
        <w:t xml:space="preserve"> Токио (арх. </w:t>
      </w:r>
      <w:proofErr w:type="spellStart"/>
      <w:r w:rsidRPr="002B167C">
        <w:rPr>
          <w:rFonts w:ascii="Times New Roman" w:eastAsia="Times New Roman" w:hAnsi="Times New Roman" w:cs="Times New Roman"/>
          <w:sz w:val="28"/>
          <w:szCs w:val="28"/>
          <w:lang w:eastAsia="ru-RU"/>
        </w:rPr>
        <w:t>С.Киуоши</w:t>
      </w:r>
      <w:proofErr w:type="spellEnd"/>
      <w:r w:rsidRPr="002B167C">
        <w:rPr>
          <w:rFonts w:ascii="Times New Roman" w:eastAsia="Times New Roman" w:hAnsi="Times New Roman" w:cs="Times New Roman"/>
          <w:sz w:val="28"/>
          <w:szCs w:val="28"/>
          <w:lang w:eastAsia="ru-RU"/>
        </w:rPr>
        <w:t>, «</w:t>
      </w:r>
      <w:proofErr w:type="spellStart"/>
      <w:r w:rsidRPr="002B167C">
        <w:rPr>
          <w:rFonts w:ascii="Times New Roman" w:eastAsia="Times New Roman" w:hAnsi="Times New Roman" w:cs="Times New Roman"/>
          <w:sz w:val="28"/>
          <w:szCs w:val="28"/>
          <w:lang w:eastAsia="ru-RU"/>
        </w:rPr>
        <w:t>Киуоши</w:t>
      </w:r>
      <w:proofErr w:type="spellEnd"/>
      <w:r w:rsidRPr="002B167C">
        <w:rPr>
          <w:rFonts w:ascii="Times New Roman" w:eastAsia="Times New Roman" w:hAnsi="Times New Roman" w:cs="Times New Roman"/>
          <w:sz w:val="28"/>
          <w:szCs w:val="28"/>
          <w:lang w:eastAsia="ru-RU"/>
        </w:rPr>
        <w:t xml:space="preserve"> </w:t>
      </w:r>
      <w:proofErr w:type="spellStart"/>
      <w:r w:rsidRPr="002B167C">
        <w:rPr>
          <w:rFonts w:ascii="Times New Roman" w:eastAsia="Times New Roman" w:hAnsi="Times New Roman" w:cs="Times New Roman"/>
          <w:sz w:val="28"/>
          <w:szCs w:val="28"/>
          <w:lang w:eastAsia="ru-RU"/>
        </w:rPr>
        <w:t>Сакурай</w:t>
      </w:r>
      <w:proofErr w:type="spellEnd"/>
      <w:r w:rsidRPr="002B167C">
        <w:rPr>
          <w:rFonts w:ascii="Times New Roman" w:eastAsia="Times New Roman" w:hAnsi="Times New Roman" w:cs="Times New Roman"/>
          <w:sz w:val="28"/>
          <w:szCs w:val="28"/>
          <w:lang w:eastAsia="ru-RU"/>
        </w:rPr>
        <w:t xml:space="preserve"> </w:t>
      </w:r>
      <w:proofErr w:type="spellStart"/>
      <w:r w:rsidRPr="002B167C">
        <w:rPr>
          <w:rFonts w:ascii="Times New Roman" w:eastAsia="Times New Roman" w:hAnsi="Times New Roman" w:cs="Times New Roman"/>
          <w:sz w:val="28"/>
          <w:szCs w:val="28"/>
          <w:lang w:eastAsia="ru-RU"/>
        </w:rPr>
        <w:t>аркитекс</w:t>
      </w:r>
      <w:proofErr w:type="spellEnd"/>
      <w:r w:rsidRPr="002B167C">
        <w:rPr>
          <w:rFonts w:ascii="Times New Roman" w:eastAsia="Times New Roman" w:hAnsi="Times New Roman" w:cs="Times New Roman"/>
          <w:sz w:val="28"/>
          <w:szCs w:val="28"/>
          <w:lang w:eastAsia="ru-RU"/>
        </w:rPr>
        <w:t xml:space="preserve"> энд Дизайн офис ЭТНОС», 2017 г.)</w:t>
      </w:r>
      <w:r>
        <w:rPr>
          <w:rFonts w:ascii="Times New Roman" w:eastAsia="Times New Roman" w:hAnsi="Times New Roman" w:cs="Times New Roman"/>
          <w:sz w:val="28"/>
          <w:szCs w:val="28"/>
          <w:lang w:eastAsia="ru-RU"/>
        </w:rPr>
        <w:t xml:space="preserve">. Каждый этаж представляет собой остеклённый снаружи параллелепипед, сдвинутый относительно нижележащего. Четырёхэтажная </w:t>
      </w:r>
      <w:r w:rsidRPr="00D33095">
        <w:rPr>
          <w:rFonts w:ascii="Times New Roman" w:eastAsia="Times New Roman" w:hAnsi="Times New Roman" w:cs="Times New Roman"/>
          <w:sz w:val="28"/>
          <w:szCs w:val="28"/>
          <w:lang w:eastAsia="ru-RU"/>
        </w:rPr>
        <w:t>Медицинская школа</w:t>
      </w:r>
      <w:r>
        <w:rPr>
          <w:rFonts w:ascii="Times New Roman" w:eastAsia="Times New Roman" w:hAnsi="Times New Roman" w:cs="Times New Roman"/>
          <w:sz w:val="28"/>
          <w:szCs w:val="28"/>
          <w:lang w:eastAsia="ru-RU"/>
        </w:rPr>
        <w:t xml:space="preserve"> в</w:t>
      </w:r>
      <w:r w:rsidRPr="00D33095">
        <w:rPr>
          <w:rFonts w:ascii="Times New Roman" w:eastAsia="Times New Roman" w:hAnsi="Times New Roman" w:cs="Times New Roman"/>
          <w:sz w:val="28"/>
          <w:szCs w:val="28"/>
          <w:lang w:eastAsia="ru-RU"/>
        </w:rPr>
        <w:t xml:space="preserve"> Сенда</w:t>
      </w:r>
      <w:r>
        <w:rPr>
          <w:rFonts w:ascii="Times New Roman" w:eastAsia="Times New Roman" w:hAnsi="Times New Roman" w:cs="Times New Roman"/>
          <w:sz w:val="28"/>
          <w:szCs w:val="28"/>
          <w:lang w:eastAsia="ru-RU"/>
        </w:rPr>
        <w:t>е</w:t>
      </w:r>
      <w:r w:rsidRPr="00D33095">
        <w:rPr>
          <w:rFonts w:ascii="Times New Roman" w:eastAsia="Times New Roman" w:hAnsi="Times New Roman" w:cs="Times New Roman"/>
          <w:sz w:val="28"/>
          <w:szCs w:val="28"/>
          <w:lang w:eastAsia="ru-RU"/>
        </w:rPr>
        <w:t xml:space="preserve"> (арх. </w:t>
      </w:r>
      <w:proofErr w:type="spellStart"/>
      <w:r w:rsidRPr="00D33095">
        <w:rPr>
          <w:rFonts w:ascii="Times New Roman" w:eastAsia="Times New Roman" w:hAnsi="Times New Roman" w:cs="Times New Roman"/>
          <w:sz w:val="28"/>
          <w:szCs w:val="28"/>
          <w:lang w:eastAsia="ru-RU"/>
        </w:rPr>
        <w:t>М.Фуджимори</w:t>
      </w:r>
      <w:proofErr w:type="spellEnd"/>
      <w:r w:rsidRPr="00D33095">
        <w:rPr>
          <w:rFonts w:ascii="Times New Roman" w:eastAsia="Times New Roman" w:hAnsi="Times New Roman" w:cs="Times New Roman"/>
          <w:sz w:val="28"/>
          <w:szCs w:val="28"/>
          <w:lang w:eastAsia="ru-RU"/>
        </w:rPr>
        <w:t>, «</w:t>
      </w:r>
      <w:proofErr w:type="spellStart"/>
      <w:r w:rsidRPr="00D33095">
        <w:rPr>
          <w:rFonts w:ascii="Times New Roman" w:eastAsia="Times New Roman" w:hAnsi="Times New Roman" w:cs="Times New Roman"/>
          <w:sz w:val="28"/>
          <w:szCs w:val="28"/>
          <w:lang w:eastAsia="ru-RU"/>
        </w:rPr>
        <w:t>Мусахико</w:t>
      </w:r>
      <w:proofErr w:type="spellEnd"/>
      <w:r w:rsidRPr="00D33095">
        <w:rPr>
          <w:rFonts w:ascii="Times New Roman" w:eastAsia="Times New Roman" w:hAnsi="Times New Roman" w:cs="Times New Roman"/>
          <w:sz w:val="28"/>
          <w:szCs w:val="28"/>
          <w:lang w:eastAsia="ru-RU"/>
        </w:rPr>
        <w:t xml:space="preserve"> </w:t>
      </w:r>
      <w:proofErr w:type="spellStart"/>
      <w:r w:rsidRPr="00D33095">
        <w:rPr>
          <w:rFonts w:ascii="Times New Roman" w:eastAsia="Times New Roman" w:hAnsi="Times New Roman" w:cs="Times New Roman"/>
          <w:sz w:val="28"/>
          <w:szCs w:val="28"/>
          <w:lang w:eastAsia="ru-RU"/>
        </w:rPr>
        <w:t>Фуджимори</w:t>
      </w:r>
      <w:proofErr w:type="spellEnd"/>
      <w:r w:rsidRPr="00D33095">
        <w:rPr>
          <w:rFonts w:ascii="Times New Roman" w:eastAsia="Times New Roman" w:hAnsi="Times New Roman" w:cs="Times New Roman"/>
          <w:sz w:val="28"/>
          <w:szCs w:val="28"/>
          <w:lang w:eastAsia="ru-RU"/>
        </w:rPr>
        <w:t xml:space="preserve"> </w:t>
      </w:r>
      <w:proofErr w:type="spellStart"/>
      <w:r w:rsidRPr="00D33095">
        <w:rPr>
          <w:rFonts w:ascii="Times New Roman" w:eastAsia="Times New Roman" w:hAnsi="Times New Roman" w:cs="Times New Roman"/>
          <w:sz w:val="28"/>
          <w:szCs w:val="28"/>
          <w:lang w:eastAsia="ru-RU"/>
        </w:rPr>
        <w:t>аркитекс</w:t>
      </w:r>
      <w:proofErr w:type="spellEnd"/>
      <w:r w:rsidRPr="00D33095">
        <w:rPr>
          <w:rFonts w:ascii="Times New Roman" w:eastAsia="Times New Roman" w:hAnsi="Times New Roman" w:cs="Times New Roman"/>
          <w:sz w:val="28"/>
          <w:szCs w:val="28"/>
          <w:lang w:eastAsia="ru-RU"/>
        </w:rPr>
        <w:t>», 2017 г.)</w:t>
      </w:r>
      <w:r>
        <w:rPr>
          <w:rFonts w:ascii="Times New Roman" w:eastAsia="Times New Roman" w:hAnsi="Times New Roman" w:cs="Times New Roman"/>
          <w:sz w:val="28"/>
          <w:szCs w:val="28"/>
          <w:lang w:eastAsia="ru-RU"/>
        </w:rPr>
        <w:t xml:space="preserve"> имеет полуоткрытый первый этаж. </w:t>
      </w:r>
      <w:proofErr w:type="spellStart"/>
      <w:r>
        <w:rPr>
          <w:rFonts w:ascii="Times New Roman" w:eastAsia="Times New Roman" w:hAnsi="Times New Roman" w:cs="Times New Roman"/>
          <w:sz w:val="28"/>
          <w:szCs w:val="28"/>
          <w:lang w:eastAsia="ru-RU"/>
        </w:rPr>
        <w:t>Разноразмерые</w:t>
      </w:r>
      <w:proofErr w:type="spellEnd"/>
      <w:r>
        <w:rPr>
          <w:rFonts w:ascii="Times New Roman" w:eastAsia="Times New Roman" w:hAnsi="Times New Roman" w:cs="Times New Roman"/>
          <w:sz w:val="28"/>
          <w:szCs w:val="28"/>
          <w:lang w:eastAsia="ru-RU"/>
        </w:rPr>
        <w:t xml:space="preserve"> прямоугольные окна выполнены в виде слегка выступающих эркеров с разноцветным обрамлением и треугольными фронтонами. Некоторые окна представляют собой небольшие квадраты.</w:t>
      </w:r>
      <w:r w:rsidRPr="00D33095">
        <w:rPr>
          <w:rFonts w:ascii="Times New Roman" w:eastAsia="Times New Roman" w:hAnsi="Times New Roman" w:cs="Times New Roman"/>
          <w:sz w:val="28"/>
          <w:szCs w:val="28"/>
          <w:lang w:eastAsia="ru-RU"/>
        </w:rPr>
        <w:t xml:space="preserve"> </w:t>
      </w:r>
    </w:p>
    <w:p w14:paraId="42156FA8"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4B694F4E" w14:textId="77777777" w:rsidR="006E528E" w:rsidRPr="005964A3" w:rsidRDefault="006E528E" w:rsidP="006E528E">
      <w:pPr>
        <w:spacing w:after="0" w:line="240" w:lineRule="auto"/>
        <w:jc w:val="center"/>
        <w:rPr>
          <w:rFonts w:ascii="Times New Roman" w:eastAsia="Times New Roman" w:hAnsi="Times New Roman" w:cs="Times New Roman"/>
          <w:sz w:val="28"/>
          <w:szCs w:val="28"/>
          <w:lang w:eastAsia="ru-RU"/>
        </w:rPr>
      </w:pPr>
      <w:r w:rsidRPr="005964A3">
        <w:rPr>
          <w:rFonts w:ascii="Times New Roman" w:eastAsia="Times New Roman" w:hAnsi="Times New Roman" w:cs="Times New Roman"/>
          <w:noProof/>
          <w:sz w:val="28"/>
          <w:szCs w:val="28"/>
          <w:lang w:eastAsia="ru-RU"/>
        </w:rPr>
        <w:drawing>
          <wp:inline distT="0" distB="0" distL="0" distR="0" wp14:anchorId="6B9E1EBF" wp14:editId="2C0E7A80">
            <wp:extent cx="3600000" cy="3991745"/>
            <wp:effectExtent l="0" t="0" r="635" b="8890"/>
            <wp:docPr id="57" name="Рисунок 57" descr="Z:\ВТОРОЙ ДИСК\Education materials\UNIVERSITIES\KazNRTU\PhD-21\Кустаубаева\картинки 3 раздела\!-зарубежный-раздел 3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ВТОРОЙ ДИСК\Education materials\UNIVERSITIES\KazNRTU\PhD-21\Кустаубаева\картинки 3 раздела\!-зарубежный-раздел 3_Страница_7.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3924" t="8304" r="4206" b="27232"/>
                    <a:stretch/>
                  </pic:blipFill>
                  <pic:spPr bwMode="auto">
                    <a:xfrm>
                      <a:off x="0" y="0"/>
                      <a:ext cx="3600000" cy="3991745"/>
                    </a:xfrm>
                    <a:prstGeom prst="rect">
                      <a:avLst/>
                    </a:prstGeom>
                    <a:noFill/>
                    <a:ln>
                      <a:noFill/>
                    </a:ln>
                    <a:extLst>
                      <a:ext uri="{53640926-AAD7-44D8-BBD7-CCE9431645EC}">
                        <a14:shadowObscured xmlns:a14="http://schemas.microsoft.com/office/drawing/2010/main"/>
                      </a:ext>
                    </a:extLst>
                  </pic:spPr>
                </pic:pic>
              </a:graphicData>
            </a:graphic>
          </wp:inline>
        </w:drawing>
      </w:r>
    </w:p>
    <w:p w14:paraId="221443EC" w14:textId="77777777" w:rsidR="006E528E" w:rsidRPr="002577E5" w:rsidRDefault="006E528E" w:rsidP="006E528E">
      <w:pPr>
        <w:spacing w:after="0" w:line="240" w:lineRule="auto"/>
        <w:jc w:val="both"/>
        <w:rPr>
          <w:rFonts w:ascii="Times New Roman" w:eastAsia="Times New Roman" w:hAnsi="Times New Roman" w:cs="Times New Roman"/>
          <w:sz w:val="28"/>
          <w:szCs w:val="28"/>
          <w:lang w:eastAsia="ru-RU"/>
        </w:rPr>
      </w:pPr>
      <w:r w:rsidRPr="005964A3">
        <w:rPr>
          <w:rFonts w:ascii="Times New Roman" w:hAnsi="Times New Roman" w:cs="Times New Roman"/>
          <w:sz w:val="28"/>
          <w:szCs w:val="28"/>
        </w:rPr>
        <w:t xml:space="preserve">Рисунок 3.6 – Примеры архитектуры зарубежного </w:t>
      </w:r>
      <w:proofErr w:type="spellStart"/>
      <w:r w:rsidRPr="005964A3">
        <w:rPr>
          <w:rFonts w:ascii="Times New Roman" w:hAnsi="Times New Roman" w:cs="Times New Roman"/>
          <w:sz w:val="28"/>
          <w:szCs w:val="28"/>
        </w:rPr>
        <w:t>Деконструктивизма</w:t>
      </w:r>
      <w:proofErr w:type="spellEnd"/>
      <w:r w:rsidRPr="005964A3">
        <w:rPr>
          <w:rFonts w:ascii="Times New Roman" w:hAnsi="Times New Roman" w:cs="Times New Roman"/>
          <w:sz w:val="28"/>
          <w:szCs w:val="28"/>
        </w:rPr>
        <w:t xml:space="preserve"> начала 21 века: </w:t>
      </w:r>
      <w:r>
        <w:rPr>
          <w:rFonts w:ascii="Times New Roman" w:hAnsi="Times New Roman" w:cs="Times New Roman"/>
          <w:sz w:val="28"/>
          <w:szCs w:val="28"/>
        </w:rPr>
        <w:t xml:space="preserve">1. </w:t>
      </w:r>
      <w:r w:rsidRPr="005964A3">
        <w:rPr>
          <w:rFonts w:ascii="Times New Roman" w:eastAsia="Times New Roman" w:hAnsi="Times New Roman" w:cs="Times New Roman"/>
          <w:sz w:val="28"/>
          <w:szCs w:val="28"/>
          <w:lang w:eastAsia="ru-RU"/>
        </w:rPr>
        <w:t>Жилое здание, Париж</w:t>
      </w:r>
      <w:r>
        <w:rPr>
          <w:rFonts w:ascii="Times New Roman" w:eastAsia="Times New Roman" w:hAnsi="Times New Roman" w:cs="Times New Roman"/>
          <w:sz w:val="28"/>
          <w:szCs w:val="28"/>
          <w:lang w:eastAsia="ru-RU"/>
        </w:rPr>
        <w:t xml:space="preserve">; 2. </w:t>
      </w:r>
      <w:r w:rsidRPr="005964A3">
        <w:rPr>
          <w:rFonts w:ascii="Times New Roman" w:eastAsia="Times New Roman" w:hAnsi="Times New Roman" w:cs="Times New Roman"/>
          <w:sz w:val="28"/>
          <w:szCs w:val="28"/>
          <w:lang w:eastAsia="ru-RU"/>
        </w:rPr>
        <w:t xml:space="preserve">Государственная галерея, </w:t>
      </w:r>
      <w:proofErr w:type="spellStart"/>
      <w:r w:rsidRPr="005964A3">
        <w:rPr>
          <w:rFonts w:ascii="Times New Roman" w:eastAsia="Times New Roman" w:hAnsi="Times New Roman" w:cs="Times New Roman"/>
          <w:sz w:val="28"/>
          <w:szCs w:val="28"/>
          <w:lang w:eastAsia="ru-RU"/>
        </w:rPr>
        <w:t>Кремс</w:t>
      </w:r>
      <w:proofErr w:type="spellEnd"/>
      <w:r>
        <w:rPr>
          <w:rFonts w:ascii="Times New Roman" w:eastAsia="Times New Roman" w:hAnsi="Times New Roman" w:cs="Times New Roman"/>
          <w:sz w:val="28"/>
          <w:szCs w:val="28"/>
          <w:lang w:eastAsia="ru-RU"/>
        </w:rPr>
        <w:t xml:space="preserve">; 3. </w:t>
      </w:r>
      <w:r w:rsidRPr="005964A3">
        <w:rPr>
          <w:rFonts w:ascii="Times New Roman" w:eastAsia="Times New Roman" w:hAnsi="Times New Roman" w:cs="Times New Roman"/>
          <w:sz w:val="28"/>
          <w:szCs w:val="28"/>
          <w:lang w:eastAsia="ru-RU"/>
        </w:rPr>
        <w:t>Центр искусств и культуры, Шанхай</w:t>
      </w:r>
      <w:r>
        <w:rPr>
          <w:rFonts w:ascii="Times New Roman" w:eastAsia="Times New Roman" w:hAnsi="Times New Roman" w:cs="Times New Roman"/>
          <w:sz w:val="28"/>
          <w:szCs w:val="28"/>
          <w:lang w:eastAsia="ru-RU"/>
        </w:rPr>
        <w:t xml:space="preserve">; 4. </w:t>
      </w:r>
      <w:r w:rsidRPr="005964A3">
        <w:rPr>
          <w:rFonts w:ascii="Times New Roman" w:eastAsia="Times New Roman" w:hAnsi="Times New Roman" w:cs="Times New Roman"/>
          <w:sz w:val="28"/>
          <w:szCs w:val="28"/>
          <w:lang w:eastAsia="ru-RU"/>
        </w:rPr>
        <w:t xml:space="preserve">Коммерческое здание «Нью </w:t>
      </w:r>
      <w:proofErr w:type="spellStart"/>
      <w:r w:rsidRPr="005964A3">
        <w:rPr>
          <w:rFonts w:ascii="Times New Roman" w:eastAsia="Times New Roman" w:hAnsi="Times New Roman" w:cs="Times New Roman"/>
          <w:sz w:val="28"/>
          <w:szCs w:val="28"/>
          <w:lang w:eastAsia="ru-RU"/>
        </w:rPr>
        <w:t>Шибуя</w:t>
      </w:r>
      <w:proofErr w:type="spellEnd"/>
      <w:r w:rsidRPr="005964A3">
        <w:rPr>
          <w:rFonts w:ascii="Times New Roman" w:eastAsia="Times New Roman" w:hAnsi="Times New Roman" w:cs="Times New Roman"/>
          <w:sz w:val="28"/>
          <w:szCs w:val="28"/>
          <w:lang w:eastAsia="ru-RU"/>
        </w:rPr>
        <w:t>», Токио</w:t>
      </w:r>
      <w:r>
        <w:rPr>
          <w:rFonts w:ascii="Times New Roman" w:eastAsia="Times New Roman" w:hAnsi="Times New Roman" w:cs="Times New Roman"/>
          <w:sz w:val="28"/>
          <w:szCs w:val="28"/>
          <w:lang w:eastAsia="ru-RU"/>
        </w:rPr>
        <w:t xml:space="preserve">; 5. </w:t>
      </w:r>
      <w:r w:rsidRPr="005964A3">
        <w:rPr>
          <w:rFonts w:ascii="Times New Roman" w:eastAsia="Times New Roman" w:hAnsi="Times New Roman" w:cs="Times New Roman"/>
          <w:sz w:val="28"/>
          <w:szCs w:val="28"/>
          <w:lang w:eastAsia="ru-RU"/>
        </w:rPr>
        <w:t>Медицинская школа, Сендай</w:t>
      </w:r>
      <w:r>
        <w:rPr>
          <w:rFonts w:ascii="Times New Roman" w:eastAsia="Times New Roman" w:hAnsi="Times New Roman" w:cs="Times New Roman"/>
          <w:sz w:val="28"/>
          <w:szCs w:val="28"/>
          <w:lang w:eastAsia="ru-RU"/>
        </w:rPr>
        <w:t xml:space="preserve">; 6. </w:t>
      </w:r>
      <w:r w:rsidRPr="005964A3">
        <w:rPr>
          <w:rFonts w:ascii="Times New Roman" w:eastAsia="Times New Roman" w:hAnsi="Times New Roman" w:cs="Times New Roman"/>
          <w:sz w:val="28"/>
          <w:szCs w:val="28"/>
          <w:lang w:eastAsia="ru-RU"/>
        </w:rPr>
        <w:t xml:space="preserve">Школа </w:t>
      </w:r>
      <w:proofErr w:type="spellStart"/>
      <w:r w:rsidRPr="005964A3">
        <w:rPr>
          <w:rFonts w:ascii="Times New Roman" w:eastAsia="Times New Roman" w:hAnsi="Times New Roman" w:cs="Times New Roman"/>
          <w:sz w:val="28"/>
          <w:szCs w:val="28"/>
          <w:lang w:eastAsia="ru-RU"/>
        </w:rPr>
        <w:t>Юнлонг</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Шенджен</w:t>
      </w:r>
      <w:proofErr w:type="spellEnd"/>
      <w:r>
        <w:rPr>
          <w:rFonts w:ascii="Times New Roman" w:eastAsia="Times New Roman" w:hAnsi="Times New Roman" w:cs="Times New Roman"/>
          <w:sz w:val="28"/>
          <w:szCs w:val="28"/>
          <w:lang w:eastAsia="ru-RU"/>
        </w:rPr>
        <w:t xml:space="preserve">; 7. </w:t>
      </w:r>
      <w:r w:rsidRPr="005964A3">
        <w:rPr>
          <w:rFonts w:ascii="Times New Roman" w:eastAsia="Times New Roman" w:hAnsi="Times New Roman" w:cs="Times New Roman"/>
          <w:sz w:val="28"/>
          <w:szCs w:val="28"/>
          <w:lang w:eastAsia="ru-RU"/>
        </w:rPr>
        <w:t>Гостиница «МГМ Гранд Макао», Макао</w:t>
      </w:r>
      <w:r>
        <w:rPr>
          <w:rFonts w:ascii="Times New Roman" w:eastAsia="Times New Roman" w:hAnsi="Times New Roman" w:cs="Times New Roman"/>
          <w:sz w:val="28"/>
          <w:szCs w:val="28"/>
          <w:lang w:eastAsia="ru-RU"/>
        </w:rPr>
        <w:t xml:space="preserve">; 8. </w:t>
      </w:r>
      <w:r w:rsidRPr="005964A3">
        <w:rPr>
          <w:rFonts w:ascii="Times New Roman" w:eastAsia="Times New Roman" w:hAnsi="Times New Roman" w:cs="Times New Roman"/>
          <w:sz w:val="28"/>
          <w:szCs w:val="28"/>
          <w:lang w:eastAsia="ru-RU"/>
        </w:rPr>
        <w:t>Многофункциональный комплекс «</w:t>
      </w:r>
      <w:proofErr w:type="spellStart"/>
      <w:r w:rsidRPr="005964A3">
        <w:rPr>
          <w:rFonts w:ascii="Times New Roman" w:eastAsia="Times New Roman" w:hAnsi="Times New Roman" w:cs="Times New Roman"/>
          <w:sz w:val="28"/>
          <w:szCs w:val="28"/>
          <w:lang w:eastAsia="ru-RU"/>
        </w:rPr>
        <w:t>Чаоянг</w:t>
      </w:r>
      <w:proofErr w:type="spellEnd"/>
      <w:r w:rsidRPr="005964A3">
        <w:rPr>
          <w:rFonts w:ascii="Times New Roman" w:eastAsia="Times New Roman" w:hAnsi="Times New Roman" w:cs="Times New Roman"/>
          <w:sz w:val="28"/>
          <w:szCs w:val="28"/>
          <w:lang w:eastAsia="ru-RU"/>
        </w:rPr>
        <w:t xml:space="preserve"> парк плаза», Пекин</w:t>
      </w:r>
      <w:r>
        <w:rPr>
          <w:rFonts w:ascii="Times New Roman" w:eastAsia="Times New Roman" w:hAnsi="Times New Roman" w:cs="Times New Roman"/>
          <w:sz w:val="28"/>
          <w:szCs w:val="28"/>
          <w:lang w:eastAsia="ru-RU"/>
        </w:rPr>
        <w:t xml:space="preserve">; 9. </w:t>
      </w:r>
      <w:r w:rsidRPr="005964A3">
        <w:rPr>
          <w:rFonts w:ascii="Times New Roman" w:eastAsia="Times New Roman" w:hAnsi="Times New Roman" w:cs="Times New Roman"/>
          <w:sz w:val="28"/>
          <w:szCs w:val="28"/>
          <w:lang w:eastAsia="ru-RU"/>
        </w:rPr>
        <w:t>Гостиница «</w:t>
      </w:r>
      <w:proofErr w:type="spellStart"/>
      <w:r w:rsidRPr="005964A3">
        <w:rPr>
          <w:rFonts w:ascii="Times New Roman" w:eastAsia="Times New Roman" w:hAnsi="Times New Roman" w:cs="Times New Roman"/>
          <w:sz w:val="28"/>
          <w:szCs w:val="28"/>
          <w:lang w:eastAsia="ru-RU"/>
        </w:rPr>
        <w:t>Морфеус</w:t>
      </w:r>
      <w:proofErr w:type="spellEnd"/>
      <w:r w:rsidRPr="005964A3">
        <w:rPr>
          <w:rFonts w:ascii="Times New Roman" w:eastAsia="Times New Roman" w:hAnsi="Times New Roman" w:cs="Times New Roman"/>
          <w:sz w:val="28"/>
          <w:szCs w:val="28"/>
          <w:lang w:eastAsia="ru-RU"/>
        </w:rPr>
        <w:t xml:space="preserve">», Макао </w:t>
      </w:r>
      <w:r w:rsidRPr="002577E5">
        <w:rPr>
          <w:rFonts w:ascii="Times New Roman" w:eastAsia="Times New Roman" w:hAnsi="Times New Roman" w:cs="Times New Roman"/>
          <w:i/>
          <w:sz w:val="28"/>
          <w:szCs w:val="28"/>
          <w:lang w:eastAsia="ru-RU"/>
        </w:rPr>
        <w:t>(источники иллюстраций в Приложении).</w:t>
      </w:r>
    </w:p>
    <w:p w14:paraId="7E7E6D60" w14:textId="77777777" w:rsidR="006E528E" w:rsidRDefault="006E528E" w:rsidP="006E528E">
      <w:pPr>
        <w:spacing w:after="0" w:line="240" w:lineRule="auto"/>
        <w:jc w:val="both"/>
        <w:rPr>
          <w:rStyle w:val="s1"/>
          <w:rFonts w:ascii="Times New Roman" w:hAnsi="Times New Roman" w:cs="Times New Roman"/>
          <w:sz w:val="28"/>
          <w:szCs w:val="28"/>
        </w:rPr>
      </w:pPr>
    </w:p>
    <w:p w14:paraId="5337085D" w14:textId="77777777" w:rsidR="006E528E" w:rsidRDefault="006E528E" w:rsidP="006E528E">
      <w:pPr>
        <w:spacing w:after="0" w:line="240" w:lineRule="auto"/>
        <w:jc w:val="both"/>
        <w:rPr>
          <w:rFonts w:ascii="Times New Roman" w:hAnsi="Times New Roman" w:cs="Times New Roman"/>
          <w:sz w:val="28"/>
          <w:szCs w:val="28"/>
        </w:rPr>
      </w:pPr>
      <w:r>
        <w:rPr>
          <w:rStyle w:val="s1"/>
          <w:rFonts w:ascii="Times New Roman" w:hAnsi="Times New Roman" w:cs="Times New Roman"/>
          <w:sz w:val="28"/>
          <w:szCs w:val="28"/>
        </w:rPr>
        <w:tab/>
        <w:t xml:space="preserve">В десятиэтажном здании располагается </w:t>
      </w:r>
      <w:r w:rsidRPr="00270C89">
        <w:rPr>
          <w:rFonts w:ascii="Times New Roman" w:eastAsia="Times New Roman" w:hAnsi="Times New Roman" w:cs="Times New Roman"/>
          <w:sz w:val="28"/>
          <w:szCs w:val="28"/>
          <w:lang w:eastAsia="ru-RU"/>
        </w:rPr>
        <w:t xml:space="preserve">Школа </w:t>
      </w:r>
      <w:proofErr w:type="spellStart"/>
      <w:r w:rsidRPr="00270C89">
        <w:rPr>
          <w:rFonts w:ascii="Times New Roman" w:eastAsia="Times New Roman" w:hAnsi="Times New Roman" w:cs="Times New Roman"/>
          <w:sz w:val="28"/>
          <w:szCs w:val="28"/>
          <w:lang w:eastAsia="ru-RU"/>
        </w:rPr>
        <w:t>Юнлонг</w:t>
      </w:r>
      <w:proofErr w:type="spellEnd"/>
      <w:r>
        <w:rPr>
          <w:rFonts w:ascii="Times New Roman" w:eastAsia="Times New Roman" w:hAnsi="Times New Roman" w:cs="Times New Roman"/>
          <w:sz w:val="28"/>
          <w:szCs w:val="28"/>
          <w:lang w:eastAsia="ru-RU"/>
        </w:rPr>
        <w:t xml:space="preserve"> в</w:t>
      </w:r>
      <w:r w:rsidRPr="00270C89">
        <w:rPr>
          <w:rFonts w:ascii="Times New Roman" w:eastAsia="Times New Roman" w:hAnsi="Times New Roman" w:cs="Times New Roman"/>
          <w:sz w:val="28"/>
          <w:szCs w:val="28"/>
          <w:lang w:eastAsia="ru-RU"/>
        </w:rPr>
        <w:t xml:space="preserve"> </w:t>
      </w:r>
      <w:proofErr w:type="spellStart"/>
      <w:r w:rsidRPr="00270C89">
        <w:rPr>
          <w:rFonts w:ascii="Times New Roman" w:eastAsia="Times New Roman" w:hAnsi="Times New Roman" w:cs="Times New Roman"/>
          <w:sz w:val="28"/>
          <w:szCs w:val="28"/>
          <w:lang w:eastAsia="ru-RU"/>
        </w:rPr>
        <w:t>Шенджен</w:t>
      </w:r>
      <w:r>
        <w:rPr>
          <w:rFonts w:ascii="Times New Roman" w:eastAsia="Times New Roman" w:hAnsi="Times New Roman" w:cs="Times New Roman"/>
          <w:sz w:val="28"/>
          <w:szCs w:val="28"/>
          <w:lang w:eastAsia="ru-RU"/>
        </w:rPr>
        <w:t>е</w:t>
      </w:r>
      <w:proofErr w:type="spellEnd"/>
      <w:r w:rsidRPr="00270C89">
        <w:rPr>
          <w:rFonts w:ascii="Times New Roman" w:eastAsia="Times New Roman" w:hAnsi="Times New Roman" w:cs="Times New Roman"/>
          <w:sz w:val="28"/>
          <w:szCs w:val="28"/>
          <w:lang w:eastAsia="ru-RU"/>
        </w:rPr>
        <w:t xml:space="preserve"> (арх. «</w:t>
      </w:r>
      <w:proofErr w:type="spellStart"/>
      <w:r w:rsidRPr="00270C89">
        <w:rPr>
          <w:rFonts w:ascii="Times New Roman" w:eastAsia="Times New Roman" w:hAnsi="Times New Roman" w:cs="Times New Roman"/>
          <w:sz w:val="28"/>
          <w:szCs w:val="28"/>
          <w:lang w:eastAsia="ru-RU"/>
        </w:rPr>
        <w:t>Корссбондариз</w:t>
      </w:r>
      <w:proofErr w:type="spellEnd"/>
      <w:r w:rsidRPr="00270C89">
        <w:rPr>
          <w:rFonts w:ascii="Times New Roman" w:eastAsia="Times New Roman" w:hAnsi="Times New Roman" w:cs="Times New Roman"/>
          <w:sz w:val="28"/>
          <w:szCs w:val="28"/>
          <w:lang w:eastAsia="ru-RU"/>
        </w:rPr>
        <w:t>», 2020 г.)</w:t>
      </w:r>
      <w:r>
        <w:rPr>
          <w:rFonts w:ascii="Times New Roman" w:eastAsia="Times New Roman" w:hAnsi="Times New Roman" w:cs="Times New Roman"/>
          <w:sz w:val="28"/>
          <w:szCs w:val="28"/>
          <w:lang w:eastAsia="ru-RU"/>
        </w:rPr>
        <w:t>. Все окна представляют собой по форме квадраты</w:t>
      </w:r>
      <w:r w:rsidRPr="00270C8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средней величины. Часть этих окон имеет синее обрамление. В угловых частях, зоне главного входа, на верхних этажах часть окон сгруппирована жёлтыми рамками, образующими лоджии. </w:t>
      </w:r>
      <w:r w:rsidRPr="002F42F0">
        <w:rPr>
          <w:rFonts w:ascii="Times New Roman" w:eastAsia="Times New Roman" w:hAnsi="Times New Roman" w:cs="Times New Roman"/>
          <w:sz w:val="28"/>
          <w:szCs w:val="28"/>
          <w:lang w:eastAsia="ru-RU"/>
        </w:rPr>
        <w:t>Гостиница «МГМ Гранд Макао»</w:t>
      </w:r>
      <w:r>
        <w:rPr>
          <w:rFonts w:ascii="Times New Roman" w:eastAsia="Times New Roman" w:hAnsi="Times New Roman" w:cs="Times New Roman"/>
          <w:sz w:val="28"/>
          <w:szCs w:val="28"/>
          <w:lang w:eastAsia="ru-RU"/>
        </w:rPr>
        <w:t xml:space="preserve"> в</w:t>
      </w:r>
      <w:r w:rsidRPr="002F42F0">
        <w:rPr>
          <w:rFonts w:ascii="Times New Roman" w:eastAsia="Times New Roman" w:hAnsi="Times New Roman" w:cs="Times New Roman"/>
          <w:sz w:val="28"/>
          <w:szCs w:val="28"/>
          <w:lang w:eastAsia="ru-RU"/>
        </w:rPr>
        <w:t xml:space="preserve"> Макао (арх. «</w:t>
      </w:r>
      <w:r w:rsidRPr="002F42F0">
        <w:rPr>
          <w:rStyle w:val="anegp0gi0b9av8jahpyh"/>
          <w:rFonts w:ascii="Times New Roman" w:hAnsi="Times New Roman" w:cs="Times New Roman"/>
          <w:sz w:val="28"/>
          <w:szCs w:val="28"/>
        </w:rPr>
        <w:t>Вонг</w:t>
      </w:r>
      <w:r w:rsidRPr="002F42F0">
        <w:rPr>
          <w:rFonts w:ascii="Times New Roman" w:hAnsi="Times New Roman" w:cs="Times New Roman"/>
          <w:sz w:val="28"/>
          <w:szCs w:val="28"/>
        </w:rPr>
        <w:t xml:space="preserve"> </w:t>
      </w:r>
      <w:r w:rsidRPr="002F42F0">
        <w:rPr>
          <w:rStyle w:val="anegp0gi0b9av8jahpyh"/>
          <w:rFonts w:ascii="Times New Roman" w:hAnsi="Times New Roman" w:cs="Times New Roman"/>
          <w:sz w:val="28"/>
          <w:szCs w:val="28"/>
        </w:rPr>
        <w:t>Тунг</w:t>
      </w:r>
      <w:r w:rsidRPr="002F42F0">
        <w:rPr>
          <w:rFonts w:ascii="Times New Roman" w:hAnsi="Times New Roman" w:cs="Times New Roman"/>
          <w:sz w:val="28"/>
          <w:szCs w:val="28"/>
        </w:rPr>
        <w:t xml:space="preserve"> </w:t>
      </w:r>
      <w:r w:rsidRPr="002F42F0">
        <w:rPr>
          <w:rStyle w:val="anegp0gi0b9av8jahpyh"/>
          <w:rFonts w:ascii="Times New Roman" w:hAnsi="Times New Roman" w:cs="Times New Roman"/>
          <w:sz w:val="28"/>
          <w:szCs w:val="28"/>
        </w:rPr>
        <w:t>и</w:t>
      </w:r>
      <w:r w:rsidRPr="002F42F0">
        <w:rPr>
          <w:rFonts w:ascii="Times New Roman" w:hAnsi="Times New Roman" w:cs="Times New Roman"/>
          <w:sz w:val="28"/>
          <w:szCs w:val="28"/>
        </w:rPr>
        <w:t xml:space="preserve"> </w:t>
      </w:r>
      <w:r w:rsidRPr="002F42F0">
        <w:rPr>
          <w:rStyle w:val="anegp0gi0b9av8jahpyh"/>
          <w:rFonts w:ascii="Times New Roman" w:hAnsi="Times New Roman" w:cs="Times New Roman"/>
          <w:sz w:val="28"/>
          <w:szCs w:val="28"/>
        </w:rPr>
        <w:t>партнеры», «</w:t>
      </w:r>
      <w:r w:rsidRPr="002F42F0">
        <w:rPr>
          <w:rFonts w:ascii="Times New Roman" w:hAnsi="Times New Roman" w:cs="Times New Roman"/>
          <w:sz w:val="28"/>
          <w:szCs w:val="28"/>
        </w:rPr>
        <w:t xml:space="preserve">ЮВС </w:t>
      </w:r>
      <w:proofErr w:type="spellStart"/>
      <w:r w:rsidRPr="002F42F0">
        <w:rPr>
          <w:rFonts w:ascii="Times New Roman" w:hAnsi="Times New Roman" w:cs="Times New Roman"/>
          <w:sz w:val="28"/>
          <w:szCs w:val="28"/>
        </w:rPr>
        <w:t>Аркитекс</w:t>
      </w:r>
      <w:proofErr w:type="spellEnd"/>
      <w:r w:rsidRPr="002F42F0">
        <w:rPr>
          <w:rFonts w:ascii="Times New Roman" w:hAnsi="Times New Roman" w:cs="Times New Roman"/>
          <w:sz w:val="28"/>
          <w:szCs w:val="28"/>
        </w:rPr>
        <w:t xml:space="preserve">», </w:t>
      </w:r>
      <w:r w:rsidRPr="002F42F0">
        <w:rPr>
          <w:rFonts w:ascii="Times New Roman" w:eastAsia="Times New Roman" w:hAnsi="Times New Roman" w:cs="Times New Roman"/>
          <w:sz w:val="28"/>
          <w:szCs w:val="28"/>
          <w:lang w:eastAsia="ru-RU"/>
        </w:rPr>
        <w:t>2007 г.)</w:t>
      </w:r>
      <w:r>
        <w:rPr>
          <w:rFonts w:ascii="Times New Roman" w:eastAsia="Times New Roman" w:hAnsi="Times New Roman" w:cs="Times New Roman"/>
          <w:sz w:val="28"/>
          <w:szCs w:val="28"/>
          <w:lang w:eastAsia="ru-RU"/>
        </w:rPr>
        <w:t xml:space="preserve"> имеет тридцать пять этажей. ПО высоте оно структурировано на четыре части. Нижние два этажа – это параллелепипед с ленточным остеклением. Далее расположен узкий высокий параллелепипед, перед которым расположены объединяющие несколько этажей три волнообразные разноцветные витражные поверхности. Группы этажей разделяются занимающими высоту одного этажа углублениями. Доминантами </w:t>
      </w:r>
      <w:r w:rsidRPr="00472DEC">
        <w:rPr>
          <w:rFonts w:ascii="Times New Roman" w:eastAsia="Times New Roman" w:hAnsi="Times New Roman" w:cs="Times New Roman"/>
          <w:sz w:val="28"/>
          <w:szCs w:val="28"/>
          <w:lang w:eastAsia="ru-RU"/>
        </w:rPr>
        <w:t>Многофункциональн</w:t>
      </w:r>
      <w:r>
        <w:rPr>
          <w:rFonts w:ascii="Times New Roman" w:eastAsia="Times New Roman" w:hAnsi="Times New Roman" w:cs="Times New Roman"/>
          <w:sz w:val="28"/>
          <w:szCs w:val="28"/>
          <w:lang w:eastAsia="ru-RU"/>
        </w:rPr>
        <w:t>ого</w:t>
      </w:r>
      <w:r w:rsidRPr="00472DEC">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а «</w:t>
      </w:r>
      <w:proofErr w:type="spellStart"/>
      <w:r>
        <w:rPr>
          <w:rFonts w:ascii="Times New Roman" w:eastAsia="Times New Roman" w:hAnsi="Times New Roman" w:cs="Times New Roman"/>
          <w:sz w:val="28"/>
          <w:szCs w:val="28"/>
          <w:lang w:eastAsia="ru-RU"/>
        </w:rPr>
        <w:t>Чаоянг</w:t>
      </w:r>
      <w:proofErr w:type="spellEnd"/>
      <w:r>
        <w:rPr>
          <w:rFonts w:ascii="Times New Roman" w:eastAsia="Times New Roman" w:hAnsi="Times New Roman" w:cs="Times New Roman"/>
          <w:sz w:val="28"/>
          <w:szCs w:val="28"/>
          <w:lang w:eastAsia="ru-RU"/>
        </w:rPr>
        <w:t xml:space="preserve"> парк плаза» в</w:t>
      </w:r>
      <w:r w:rsidRPr="00472DEC">
        <w:rPr>
          <w:rFonts w:ascii="Times New Roman" w:eastAsia="Times New Roman" w:hAnsi="Times New Roman" w:cs="Times New Roman"/>
          <w:sz w:val="28"/>
          <w:szCs w:val="28"/>
          <w:lang w:eastAsia="ru-RU"/>
        </w:rPr>
        <w:t xml:space="preserve"> Пекин</w:t>
      </w:r>
      <w:r>
        <w:rPr>
          <w:rFonts w:ascii="Times New Roman" w:eastAsia="Times New Roman" w:hAnsi="Times New Roman" w:cs="Times New Roman"/>
          <w:sz w:val="28"/>
          <w:szCs w:val="28"/>
          <w:lang w:eastAsia="ru-RU"/>
        </w:rPr>
        <w:t>е</w:t>
      </w:r>
      <w:r w:rsidRPr="00472DEC">
        <w:rPr>
          <w:rFonts w:ascii="Times New Roman" w:eastAsia="Times New Roman" w:hAnsi="Times New Roman" w:cs="Times New Roman"/>
          <w:sz w:val="28"/>
          <w:szCs w:val="28"/>
          <w:lang w:eastAsia="ru-RU"/>
        </w:rPr>
        <w:t xml:space="preserve"> (арх. </w:t>
      </w:r>
      <w:proofErr w:type="spellStart"/>
      <w:r w:rsidRPr="00472DEC">
        <w:rPr>
          <w:rFonts w:ascii="Times New Roman" w:eastAsia="Times New Roman" w:hAnsi="Times New Roman" w:cs="Times New Roman"/>
          <w:sz w:val="28"/>
          <w:szCs w:val="28"/>
          <w:lang w:eastAsia="ru-RU"/>
        </w:rPr>
        <w:t>М.Янсонг</w:t>
      </w:r>
      <w:proofErr w:type="spellEnd"/>
      <w:r w:rsidRPr="00472DEC">
        <w:rPr>
          <w:rFonts w:ascii="Times New Roman" w:eastAsia="Times New Roman" w:hAnsi="Times New Roman" w:cs="Times New Roman"/>
          <w:sz w:val="28"/>
          <w:szCs w:val="28"/>
          <w:lang w:eastAsia="ru-RU"/>
        </w:rPr>
        <w:t xml:space="preserve">, «МАД </w:t>
      </w:r>
      <w:proofErr w:type="spellStart"/>
      <w:r w:rsidRPr="00472DEC">
        <w:rPr>
          <w:rFonts w:ascii="Times New Roman" w:eastAsia="Times New Roman" w:hAnsi="Times New Roman" w:cs="Times New Roman"/>
          <w:sz w:val="28"/>
          <w:szCs w:val="28"/>
          <w:lang w:eastAsia="ru-RU"/>
        </w:rPr>
        <w:t>аркитекс</w:t>
      </w:r>
      <w:proofErr w:type="spellEnd"/>
      <w:r w:rsidRPr="00472DEC">
        <w:rPr>
          <w:rFonts w:ascii="Times New Roman" w:eastAsia="Times New Roman" w:hAnsi="Times New Roman" w:cs="Times New Roman"/>
          <w:sz w:val="28"/>
          <w:szCs w:val="28"/>
          <w:lang w:eastAsia="ru-RU"/>
        </w:rPr>
        <w:t>», 2017 г.)</w:t>
      </w:r>
      <w:r>
        <w:rPr>
          <w:rFonts w:ascii="Times New Roman" w:eastAsia="Times New Roman" w:hAnsi="Times New Roman" w:cs="Times New Roman"/>
          <w:sz w:val="28"/>
          <w:szCs w:val="28"/>
          <w:lang w:eastAsia="ru-RU"/>
        </w:rPr>
        <w:t xml:space="preserve"> являются две башни. Они выполнены в виде соединённых, вертикально поставленных криволинейных в очертании дисков различных размеров и формы. Сплошное остекление и акцентированные рёбра образно соотносятся со скальными массивами. Сорок этажей имеет Гостиница «</w:t>
      </w:r>
      <w:proofErr w:type="spellStart"/>
      <w:r>
        <w:rPr>
          <w:rFonts w:ascii="Times New Roman" w:eastAsia="Times New Roman" w:hAnsi="Times New Roman" w:cs="Times New Roman"/>
          <w:sz w:val="28"/>
          <w:szCs w:val="28"/>
          <w:lang w:eastAsia="ru-RU"/>
        </w:rPr>
        <w:t>Морфеус</w:t>
      </w:r>
      <w:proofErr w:type="spellEnd"/>
      <w:r>
        <w:rPr>
          <w:rFonts w:ascii="Times New Roman" w:eastAsia="Times New Roman" w:hAnsi="Times New Roman" w:cs="Times New Roman"/>
          <w:sz w:val="28"/>
          <w:szCs w:val="28"/>
          <w:lang w:eastAsia="ru-RU"/>
        </w:rPr>
        <w:t>» в</w:t>
      </w:r>
      <w:r w:rsidRPr="002F42F0">
        <w:rPr>
          <w:rFonts w:ascii="Times New Roman" w:eastAsia="Times New Roman" w:hAnsi="Times New Roman" w:cs="Times New Roman"/>
          <w:sz w:val="28"/>
          <w:szCs w:val="28"/>
          <w:lang w:eastAsia="ru-RU"/>
        </w:rPr>
        <w:t xml:space="preserve"> Макао (арх. «</w:t>
      </w:r>
      <w:proofErr w:type="spellStart"/>
      <w:r w:rsidRPr="002F42F0">
        <w:rPr>
          <w:rFonts w:ascii="Times New Roman" w:eastAsia="Times New Roman" w:hAnsi="Times New Roman" w:cs="Times New Roman"/>
          <w:sz w:val="28"/>
          <w:szCs w:val="28"/>
          <w:lang w:eastAsia="ru-RU"/>
        </w:rPr>
        <w:t>Заха</w:t>
      </w:r>
      <w:proofErr w:type="spellEnd"/>
      <w:r w:rsidRPr="002F42F0">
        <w:rPr>
          <w:rFonts w:ascii="Times New Roman" w:eastAsia="Times New Roman" w:hAnsi="Times New Roman" w:cs="Times New Roman"/>
          <w:sz w:val="28"/>
          <w:szCs w:val="28"/>
          <w:lang w:eastAsia="ru-RU"/>
        </w:rPr>
        <w:t xml:space="preserve"> Хадид </w:t>
      </w:r>
      <w:proofErr w:type="spellStart"/>
      <w:r w:rsidRPr="002F42F0">
        <w:rPr>
          <w:rFonts w:ascii="Times New Roman" w:eastAsia="Times New Roman" w:hAnsi="Times New Roman" w:cs="Times New Roman"/>
          <w:sz w:val="28"/>
          <w:szCs w:val="28"/>
          <w:lang w:eastAsia="ru-RU"/>
        </w:rPr>
        <w:t>аркитекс</w:t>
      </w:r>
      <w:proofErr w:type="spellEnd"/>
      <w:r w:rsidRPr="002F42F0">
        <w:rPr>
          <w:rFonts w:ascii="Times New Roman" w:eastAsia="Times New Roman" w:hAnsi="Times New Roman" w:cs="Times New Roman"/>
          <w:sz w:val="28"/>
          <w:szCs w:val="28"/>
          <w:lang w:eastAsia="ru-RU"/>
        </w:rPr>
        <w:t>», 2018 г.)</w:t>
      </w:r>
      <w:r>
        <w:rPr>
          <w:rFonts w:ascii="Times New Roman" w:eastAsia="Times New Roman" w:hAnsi="Times New Roman" w:cs="Times New Roman"/>
          <w:sz w:val="28"/>
          <w:szCs w:val="28"/>
          <w:lang w:eastAsia="ru-RU"/>
        </w:rPr>
        <w:t>. По форме она представляет собой параллелепипед с тремя криволинейными отверстиями в середине. Полностью остеклённые фасады заключены в треугольно-ромбическую решётку, напоминающую экзоскелет.</w:t>
      </w:r>
      <w:r w:rsidRPr="002F42F0">
        <w:rPr>
          <w:rFonts w:ascii="Times New Roman" w:eastAsia="Times New Roman" w:hAnsi="Times New Roman" w:cs="Times New Roman"/>
          <w:sz w:val="28"/>
          <w:szCs w:val="28"/>
          <w:lang w:eastAsia="ru-RU"/>
        </w:rPr>
        <w:t xml:space="preserve"> </w:t>
      </w:r>
      <w:r w:rsidRPr="00E4585C">
        <w:rPr>
          <w:rFonts w:ascii="Times New Roman" w:hAnsi="Times New Roman" w:cs="Times New Roman"/>
          <w:sz w:val="28"/>
          <w:szCs w:val="28"/>
        </w:rPr>
        <w:t>Эти примеры показаны на рисунке 3.</w:t>
      </w:r>
      <w:r>
        <w:rPr>
          <w:rFonts w:ascii="Times New Roman" w:hAnsi="Times New Roman" w:cs="Times New Roman"/>
          <w:sz w:val="28"/>
          <w:szCs w:val="28"/>
        </w:rPr>
        <w:t>6</w:t>
      </w:r>
      <w:r w:rsidRPr="00E4585C">
        <w:rPr>
          <w:rFonts w:ascii="Times New Roman" w:hAnsi="Times New Roman" w:cs="Times New Roman"/>
          <w:sz w:val="28"/>
          <w:szCs w:val="28"/>
        </w:rPr>
        <w:t>.</w:t>
      </w:r>
    </w:p>
    <w:p w14:paraId="0148C7CF" w14:textId="77777777" w:rsidR="006E528E" w:rsidRDefault="006E528E" w:rsidP="006E528E">
      <w:pPr>
        <w:spacing w:after="0" w:line="240" w:lineRule="auto"/>
        <w:jc w:val="both"/>
        <w:rPr>
          <w:rFonts w:ascii="Times New Roman" w:hAnsi="Times New Roman" w:cs="Times New Roman"/>
          <w:sz w:val="28"/>
          <w:szCs w:val="28"/>
        </w:rPr>
      </w:pPr>
    </w:p>
    <w:p w14:paraId="6025F284"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r w:rsidRPr="00982694">
        <w:rPr>
          <w:rFonts w:ascii="Times New Roman" w:eastAsia="Times New Roman" w:hAnsi="Times New Roman" w:cs="Times New Roman"/>
          <w:noProof/>
          <w:sz w:val="24"/>
          <w:szCs w:val="24"/>
          <w:lang w:eastAsia="ru-RU"/>
        </w:rPr>
        <w:drawing>
          <wp:inline distT="0" distB="0" distL="0" distR="0" wp14:anchorId="427E56BE" wp14:editId="03D2937D">
            <wp:extent cx="3600000" cy="3991458"/>
            <wp:effectExtent l="0" t="0" r="635" b="9525"/>
            <wp:docPr id="58" name="Рисунок 58" descr="Z:\ВТОРОЙ ДИСК\Education materials\UNIVERSITIES\KazNRTU\PhD-21\Кустаубаева\картинки 3 раздела\!-зарубежный рационализм-раздел 3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3 раздела\!-зарубежный рационализм-раздел 3_Страница_1.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3806" t="10336" r="4165" b="25343"/>
                    <a:stretch/>
                  </pic:blipFill>
                  <pic:spPr bwMode="auto">
                    <a:xfrm>
                      <a:off x="0" y="0"/>
                      <a:ext cx="3600000" cy="3991458"/>
                    </a:xfrm>
                    <a:prstGeom prst="rect">
                      <a:avLst/>
                    </a:prstGeom>
                    <a:noFill/>
                    <a:ln>
                      <a:noFill/>
                    </a:ln>
                    <a:extLst>
                      <a:ext uri="{53640926-AAD7-44D8-BBD7-CCE9431645EC}">
                        <a14:shadowObscured xmlns:a14="http://schemas.microsoft.com/office/drawing/2010/main"/>
                      </a:ext>
                    </a:extLst>
                  </pic:spPr>
                </pic:pic>
              </a:graphicData>
            </a:graphic>
          </wp:inline>
        </w:drawing>
      </w:r>
    </w:p>
    <w:p w14:paraId="2AD59323" w14:textId="77777777" w:rsidR="006E528E" w:rsidRPr="00D273CE"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Рисунок 3.7</w:t>
      </w:r>
      <w:r w:rsidRPr="005964A3">
        <w:rPr>
          <w:rFonts w:ascii="Times New Roman" w:hAnsi="Times New Roman" w:cs="Times New Roman"/>
          <w:sz w:val="28"/>
          <w:szCs w:val="28"/>
        </w:rPr>
        <w:t xml:space="preserve"> – Примеры архитектуры зарубежного </w:t>
      </w:r>
      <w:proofErr w:type="spellStart"/>
      <w:r>
        <w:rPr>
          <w:rFonts w:ascii="Times New Roman" w:hAnsi="Times New Roman" w:cs="Times New Roman"/>
          <w:sz w:val="28"/>
          <w:szCs w:val="28"/>
        </w:rPr>
        <w:t>Неорационализма</w:t>
      </w:r>
      <w:proofErr w:type="spellEnd"/>
      <w:r w:rsidRPr="005964A3">
        <w:rPr>
          <w:rFonts w:ascii="Times New Roman" w:hAnsi="Times New Roman" w:cs="Times New Roman"/>
          <w:sz w:val="28"/>
          <w:szCs w:val="28"/>
        </w:rPr>
        <w:t xml:space="preserve"> начала 21 </w:t>
      </w:r>
      <w:r w:rsidRPr="00D273CE">
        <w:rPr>
          <w:rFonts w:ascii="Times New Roman" w:hAnsi="Times New Roman" w:cs="Times New Roman"/>
          <w:sz w:val="28"/>
          <w:szCs w:val="28"/>
        </w:rPr>
        <w:t>века:</w:t>
      </w:r>
      <w:r>
        <w:rPr>
          <w:rFonts w:ascii="Times New Roman" w:hAnsi="Times New Roman" w:cs="Times New Roman"/>
          <w:sz w:val="28"/>
          <w:szCs w:val="28"/>
        </w:rPr>
        <w:t xml:space="preserve"> 1. </w:t>
      </w:r>
      <w:r w:rsidRPr="00D273CE">
        <w:rPr>
          <w:rFonts w:ascii="Times New Roman" w:hAnsi="Times New Roman" w:cs="Times New Roman"/>
          <w:sz w:val="28"/>
          <w:szCs w:val="28"/>
        </w:rPr>
        <w:t>Жилой дом, Тюмень</w:t>
      </w:r>
      <w:r>
        <w:rPr>
          <w:rFonts w:ascii="Times New Roman" w:hAnsi="Times New Roman" w:cs="Times New Roman"/>
          <w:sz w:val="28"/>
          <w:szCs w:val="28"/>
        </w:rPr>
        <w:t xml:space="preserve">; 2. </w:t>
      </w:r>
      <w:r w:rsidRPr="00D273CE">
        <w:rPr>
          <w:rFonts w:ascii="Times New Roman" w:eastAsia="Times New Roman" w:hAnsi="Times New Roman" w:cs="Times New Roman"/>
          <w:sz w:val="28"/>
          <w:szCs w:val="28"/>
          <w:lang w:eastAsia="ru-RU"/>
        </w:rPr>
        <w:t>Жилой дом «432 Парк авеню», Нью-Йорк сити</w:t>
      </w:r>
      <w:r>
        <w:rPr>
          <w:rFonts w:ascii="Times New Roman" w:eastAsia="Times New Roman" w:hAnsi="Times New Roman" w:cs="Times New Roman"/>
          <w:sz w:val="28"/>
          <w:szCs w:val="28"/>
          <w:lang w:eastAsia="ru-RU"/>
        </w:rPr>
        <w:t xml:space="preserve">; 3. </w:t>
      </w:r>
      <w:r w:rsidRPr="00D273CE">
        <w:rPr>
          <w:rFonts w:ascii="Times New Roman" w:eastAsia="Times New Roman" w:hAnsi="Times New Roman" w:cs="Times New Roman"/>
          <w:sz w:val="28"/>
          <w:szCs w:val="28"/>
          <w:lang w:eastAsia="ru-RU"/>
        </w:rPr>
        <w:t>Жилой дом «Целозия», Мадрид</w:t>
      </w:r>
      <w:r>
        <w:rPr>
          <w:rFonts w:ascii="Times New Roman" w:eastAsia="Times New Roman" w:hAnsi="Times New Roman" w:cs="Times New Roman"/>
          <w:sz w:val="28"/>
          <w:szCs w:val="28"/>
          <w:lang w:eastAsia="ru-RU"/>
        </w:rPr>
        <w:t xml:space="preserve">; 4. </w:t>
      </w:r>
      <w:r w:rsidRPr="00D273CE">
        <w:rPr>
          <w:rFonts w:ascii="Times New Roman" w:eastAsia="Times New Roman" w:hAnsi="Times New Roman" w:cs="Times New Roman"/>
          <w:sz w:val="28"/>
          <w:szCs w:val="28"/>
          <w:lang w:eastAsia="ru-RU"/>
        </w:rPr>
        <w:t>Жилой дом, Майами</w:t>
      </w:r>
      <w:r>
        <w:rPr>
          <w:rFonts w:ascii="Times New Roman" w:eastAsia="Times New Roman" w:hAnsi="Times New Roman" w:cs="Times New Roman"/>
          <w:sz w:val="28"/>
          <w:szCs w:val="28"/>
          <w:lang w:eastAsia="ru-RU"/>
        </w:rPr>
        <w:t xml:space="preserve">; 5. </w:t>
      </w:r>
      <w:r w:rsidRPr="00D273CE">
        <w:rPr>
          <w:rFonts w:ascii="Times New Roman" w:eastAsia="Times New Roman" w:hAnsi="Times New Roman" w:cs="Times New Roman"/>
          <w:sz w:val="28"/>
          <w:szCs w:val="28"/>
          <w:lang w:eastAsia="ru-RU"/>
        </w:rPr>
        <w:t xml:space="preserve">Жилые дома, </w:t>
      </w:r>
      <w:proofErr w:type="spellStart"/>
      <w:r w:rsidRPr="00D273CE">
        <w:rPr>
          <w:rFonts w:ascii="Times New Roman" w:eastAsia="Times New Roman" w:hAnsi="Times New Roman" w:cs="Times New Roman"/>
          <w:sz w:val="28"/>
          <w:szCs w:val="28"/>
          <w:lang w:eastAsia="ru-RU"/>
        </w:rPr>
        <w:t>Ордос</w:t>
      </w:r>
      <w:proofErr w:type="spellEnd"/>
      <w:r w:rsidRPr="00D273CE">
        <w:rPr>
          <w:rFonts w:ascii="Times New Roman" w:eastAsia="Times New Roman" w:hAnsi="Times New Roman" w:cs="Times New Roman"/>
          <w:sz w:val="28"/>
          <w:szCs w:val="28"/>
          <w:lang w:eastAsia="ru-RU"/>
        </w:rPr>
        <w:t xml:space="preserve"> сити</w:t>
      </w:r>
      <w:r>
        <w:rPr>
          <w:rFonts w:ascii="Times New Roman" w:eastAsia="Times New Roman" w:hAnsi="Times New Roman" w:cs="Times New Roman"/>
          <w:sz w:val="28"/>
          <w:szCs w:val="28"/>
          <w:lang w:eastAsia="ru-RU"/>
        </w:rPr>
        <w:t xml:space="preserve">; 6. </w:t>
      </w:r>
      <w:r w:rsidRPr="00D273CE">
        <w:rPr>
          <w:rFonts w:ascii="Times New Roman" w:eastAsia="Times New Roman" w:hAnsi="Times New Roman" w:cs="Times New Roman"/>
          <w:sz w:val="28"/>
          <w:szCs w:val="28"/>
          <w:lang w:eastAsia="ru-RU"/>
        </w:rPr>
        <w:t>Многофункциональный комплекс «</w:t>
      </w:r>
      <w:proofErr w:type="spellStart"/>
      <w:r w:rsidRPr="00D273CE">
        <w:rPr>
          <w:rFonts w:ascii="Times New Roman" w:eastAsia="Times New Roman" w:hAnsi="Times New Roman" w:cs="Times New Roman"/>
          <w:sz w:val="28"/>
          <w:szCs w:val="28"/>
          <w:lang w:eastAsia="ru-RU"/>
        </w:rPr>
        <w:t>Сэкл</w:t>
      </w:r>
      <w:proofErr w:type="spellEnd"/>
      <w:r w:rsidRPr="00D273CE">
        <w:rPr>
          <w:rFonts w:ascii="Times New Roman" w:eastAsia="Times New Roman" w:hAnsi="Times New Roman" w:cs="Times New Roman"/>
          <w:sz w:val="28"/>
          <w:szCs w:val="28"/>
          <w:lang w:eastAsia="ru-RU"/>
        </w:rPr>
        <w:t xml:space="preserve"> </w:t>
      </w:r>
      <w:proofErr w:type="spellStart"/>
      <w:r w:rsidRPr="00D273CE">
        <w:rPr>
          <w:rFonts w:ascii="Times New Roman" w:eastAsia="Times New Roman" w:hAnsi="Times New Roman" w:cs="Times New Roman"/>
          <w:sz w:val="28"/>
          <w:szCs w:val="28"/>
          <w:lang w:eastAsia="ru-RU"/>
        </w:rPr>
        <w:t>сквэ</w:t>
      </w:r>
      <w:proofErr w:type="spellEnd"/>
      <w:r w:rsidRPr="00D273CE">
        <w:rPr>
          <w:rFonts w:ascii="Times New Roman" w:eastAsia="Times New Roman" w:hAnsi="Times New Roman" w:cs="Times New Roman"/>
          <w:sz w:val="28"/>
          <w:szCs w:val="28"/>
          <w:lang w:eastAsia="ru-RU"/>
        </w:rPr>
        <w:t>», Манчестер</w:t>
      </w:r>
      <w:r>
        <w:rPr>
          <w:rFonts w:ascii="Times New Roman" w:eastAsia="Times New Roman" w:hAnsi="Times New Roman" w:cs="Times New Roman"/>
          <w:sz w:val="28"/>
          <w:szCs w:val="28"/>
          <w:lang w:eastAsia="ru-RU"/>
        </w:rPr>
        <w:t xml:space="preserve">; 7. </w:t>
      </w:r>
      <w:r w:rsidRPr="00D273CE">
        <w:rPr>
          <w:rFonts w:ascii="Times New Roman" w:eastAsia="Times New Roman" w:hAnsi="Times New Roman" w:cs="Times New Roman"/>
          <w:sz w:val="28"/>
          <w:szCs w:val="28"/>
          <w:lang w:eastAsia="ru-RU"/>
        </w:rPr>
        <w:t>Жилой комплекс, Пуна</w:t>
      </w:r>
      <w:r>
        <w:rPr>
          <w:rFonts w:ascii="Times New Roman" w:eastAsia="Times New Roman" w:hAnsi="Times New Roman" w:cs="Times New Roman"/>
          <w:sz w:val="28"/>
          <w:szCs w:val="28"/>
          <w:lang w:eastAsia="ru-RU"/>
        </w:rPr>
        <w:t xml:space="preserve">; 8. </w:t>
      </w:r>
      <w:r w:rsidRPr="00D273CE">
        <w:rPr>
          <w:rFonts w:ascii="Times New Roman" w:eastAsia="Times New Roman" w:hAnsi="Times New Roman" w:cs="Times New Roman"/>
          <w:sz w:val="28"/>
          <w:szCs w:val="28"/>
          <w:lang w:eastAsia="ru-RU"/>
        </w:rPr>
        <w:t>Жилой комплекс «</w:t>
      </w:r>
      <w:proofErr w:type="spellStart"/>
      <w:r w:rsidRPr="00D273CE">
        <w:rPr>
          <w:rFonts w:ascii="Times New Roman" w:eastAsia="Times New Roman" w:hAnsi="Times New Roman" w:cs="Times New Roman"/>
          <w:sz w:val="28"/>
          <w:szCs w:val="28"/>
          <w:lang w:eastAsia="ru-RU"/>
        </w:rPr>
        <w:t>Селлбрик</w:t>
      </w:r>
      <w:proofErr w:type="spellEnd"/>
      <w:r w:rsidRPr="00D273CE">
        <w:rPr>
          <w:rFonts w:ascii="Times New Roman" w:eastAsia="Times New Roman" w:hAnsi="Times New Roman" w:cs="Times New Roman"/>
          <w:sz w:val="28"/>
          <w:szCs w:val="28"/>
          <w:lang w:eastAsia="ru-RU"/>
        </w:rPr>
        <w:t>», Токио</w:t>
      </w:r>
      <w:r>
        <w:rPr>
          <w:rFonts w:ascii="Times New Roman" w:eastAsia="Times New Roman" w:hAnsi="Times New Roman" w:cs="Times New Roman"/>
          <w:sz w:val="28"/>
          <w:szCs w:val="28"/>
          <w:lang w:eastAsia="ru-RU"/>
        </w:rPr>
        <w:t xml:space="preserve">; 9. </w:t>
      </w:r>
      <w:r w:rsidRPr="00D273CE">
        <w:rPr>
          <w:rFonts w:ascii="Times New Roman" w:eastAsia="Times New Roman" w:hAnsi="Times New Roman" w:cs="Times New Roman"/>
          <w:sz w:val="28"/>
          <w:szCs w:val="28"/>
          <w:lang w:eastAsia="ru-RU"/>
        </w:rPr>
        <w:t>Жилая застройка, Гонконг</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5E7A7B35" w14:textId="77777777" w:rsidR="006E528E" w:rsidRDefault="006E528E" w:rsidP="006E528E">
      <w:pPr>
        <w:spacing w:after="0" w:line="240" w:lineRule="auto"/>
        <w:jc w:val="both"/>
        <w:rPr>
          <w:rFonts w:ascii="Times New Roman" w:hAnsi="Times New Roman" w:cs="Times New Roman"/>
          <w:sz w:val="28"/>
          <w:szCs w:val="28"/>
        </w:rPr>
      </w:pPr>
    </w:p>
    <w:p w14:paraId="1BD583C3"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По-прежнему значительное место в архитектурной практике занимает характерный упрощённым формообразованием </w:t>
      </w:r>
      <w:proofErr w:type="spellStart"/>
      <w:r w:rsidRPr="00C2511D">
        <w:rPr>
          <w:rFonts w:ascii="Times New Roman" w:hAnsi="Times New Roman" w:cs="Times New Roman"/>
          <w:b/>
          <w:sz w:val="28"/>
          <w:szCs w:val="28"/>
        </w:rPr>
        <w:t>Неорационализм</w:t>
      </w:r>
      <w:proofErr w:type="spellEnd"/>
      <w:r>
        <w:rPr>
          <w:rFonts w:ascii="Times New Roman" w:hAnsi="Times New Roman" w:cs="Times New Roman"/>
          <w:sz w:val="28"/>
          <w:szCs w:val="28"/>
        </w:rPr>
        <w:t xml:space="preserve">.  Шестнадцатиэтажный </w:t>
      </w:r>
      <w:r w:rsidRPr="003F1960">
        <w:rPr>
          <w:rFonts w:ascii="Times New Roman" w:hAnsi="Times New Roman" w:cs="Times New Roman"/>
          <w:sz w:val="28"/>
          <w:szCs w:val="28"/>
        </w:rPr>
        <w:t>Жилой дом</w:t>
      </w:r>
      <w:r>
        <w:rPr>
          <w:rFonts w:ascii="Times New Roman" w:hAnsi="Times New Roman" w:cs="Times New Roman"/>
          <w:sz w:val="28"/>
          <w:szCs w:val="28"/>
        </w:rPr>
        <w:t xml:space="preserve"> в Тюмени</w:t>
      </w:r>
      <w:r w:rsidRPr="003F1960">
        <w:rPr>
          <w:rFonts w:ascii="Times New Roman" w:eastAsia="Times New Roman" w:hAnsi="Times New Roman" w:cs="Times New Roman"/>
          <w:sz w:val="28"/>
          <w:szCs w:val="28"/>
          <w:lang w:eastAsia="ru-RU"/>
        </w:rPr>
        <w:t xml:space="preserve"> (2015 г.)</w:t>
      </w:r>
      <w:r>
        <w:rPr>
          <w:rFonts w:ascii="Times New Roman" w:eastAsia="Times New Roman" w:hAnsi="Times New Roman" w:cs="Times New Roman"/>
          <w:sz w:val="28"/>
          <w:szCs w:val="28"/>
          <w:lang w:eastAsia="ru-RU"/>
        </w:rPr>
        <w:t xml:space="preserve"> имеет на фасаде два узких ризалита с лоджиями. Остальные части представляют собой чередующиеся прямоугольные и квадратные</w:t>
      </w:r>
      <w:r w:rsidRPr="003F1960">
        <w:rPr>
          <w:rFonts w:ascii="Times New Roman" w:hAnsi="Times New Roman" w:cs="Times New Roman"/>
          <w:sz w:val="28"/>
          <w:szCs w:val="28"/>
        </w:rPr>
        <w:t xml:space="preserve"> </w:t>
      </w:r>
      <w:r>
        <w:rPr>
          <w:rFonts w:ascii="Times New Roman" w:hAnsi="Times New Roman" w:cs="Times New Roman"/>
          <w:sz w:val="28"/>
          <w:szCs w:val="28"/>
        </w:rPr>
        <w:t xml:space="preserve">проёмы на гладкой поверхности. По диагонали фасада идёт ступенчато-уступчатая трёхцветная, расширяющаяся и сужающаяся полоса. Восемьдесят пять этажей имеет квадратный в плане </w:t>
      </w:r>
      <w:r>
        <w:rPr>
          <w:rFonts w:ascii="Times New Roman" w:eastAsia="Times New Roman" w:hAnsi="Times New Roman" w:cs="Times New Roman"/>
          <w:sz w:val="28"/>
          <w:szCs w:val="28"/>
          <w:lang w:eastAsia="ru-RU"/>
        </w:rPr>
        <w:t>Жилой дом «432 Парк авеню» в</w:t>
      </w:r>
      <w:r w:rsidRPr="00DB6B2F">
        <w:rPr>
          <w:rFonts w:ascii="Times New Roman" w:eastAsia="Times New Roman" w:hAnsi="Times New Roman" w:cs="Times New Roman"/>
          <w:sz w:val="28"/>
          <w:szCs w:val="28"/>
          <w:lang w:eastAsia="ru-RU"/>
        </w:rPr>
        <w:t xml:space="preserve"> Нью-Йорк сити (арх. </w:t>
      </w:r>
      <w:proofErr w:type="spellStart"/>
      <w:r w:rsidRPr="00DB6B2F">
        <w:rPr>
          <w:rFonts w:ascii="Times New Roman" w:eastAsia="Times New Roman" w:hAnsi="Times New Roman" w:cs="Times New Roman"/>
          <w:sz w:val="28"/>
          <w:szCs w:val="28"/>
          <w:lang w:eastAsia="ru-RU"/>
        </w:rPr>
        <w:t>Р.Виньоли</w:t>
      </w:r>
      <w:proofErr w:type="spellEnd"/>
      <w:r w:rsidRPr="00DB6B2F">
        <w:rPr>
          <w:rFonts w:ascii="Times New Roman" w:eastAsia="Times New Roman" w:hAnsi="Times New Roman" w:cs="Times New Roman"/>
          <w:sz w:val="28"/>
          <w:szCs w:val="28"/>
          <w:lang w:eastAsia="ru-RU"/>
        </w:rPr>
        <w:t xml:space="preserve">, «СЛСЕ </w:t>
      </w:r>
      <w:proofErr w:type="spellStart"/>
      <w:r w:rsidRPr="00DB6B2F">
        <w:rPr>
          <w:rFonts w:ascii="Times New Roman" w:eastAsia="Times New Roman" w:hAnsi="Times New Roman" w:cs="Times New Roman"/>
          <w:sz w:val="28"/>
          <w:szCs w:val="28"/>
          <w:lang w:eastAsia="ru-RU"/>
        </w:rPr>
        <w:t>акитекс</w:t>
      </w:r>
      <w:proofErr w:type="spellEnd"/>
      <w:r w:rsidRPr="00DB6B2F">
        <w:rPr>
          <w:rFonts w:ascii="Times New Roman" w:eastAsia="Times New Roman" w:hAnsi="Times New Roman" w:cs="Times New Roman"/>
          <w:sz w:val="28"/>
          <w:szCs w:val="28"/>
          <w:lang w:eastAsia="ru-RU"/>
        </w:rPr>
        <w:t>», 2016 г.)</w:t>
      </w:r>
      <w:r>
        <w:rPr>
          <w:rFonts w:ascii="Times New Roman" w:eastAsia="Times New Roman" w:hAnsi="Times New Roman" w:cs="Times New Roman"/>
          <w:sz w:val="28"/>
          <w:szCs w:val="28"/>
          <w:lang w:eastAsia="ru-RU"/>
        </w:rPr>
        <w:t xml:space="preserve">. Все проёмы имеют одинаковую квадратную форму. Каждые двенадцать этажей располагаются глубокие лоджии, занимающие два этажа. Двенадцать этажей у </w:t>
      </w:r>
      <w:r w:rsidRPr="00DB6B2F">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го</w:t>
      </w:r>
      <w:r w:rsidRPr="00DB6B2F">
        <w:rPr>
          <w:rFonts w:ascii="Times New Roman" w:eastAsia="Times New Roman" w:hAnsi="Times New Roman" w:cs="Times New Roman"/>
          <w:sz w:val="28"/>
          <w:szCs w:val="28"/>
          <w:lang w:eastAsia="ru-RU"/>
        </w:rPr>
        <w:t xml:space="preserve"> дом</w:t>
      </w:r>
      <w:r>
        <w:rPr>
          <w:rFonts w:ascii="Times New Roman" w:eastAsia="Times New Roman" w:hAnsi="Times New Roman" w:cs="Times New Roman"/>
          <w:sz w:val="28"/>
          <w:szCs w:val="28"/>
          <w:lang w:eastAsia="ru-RU"/>
        </w:rPr>
        <w:t>а</w:t>
      </w:r>
      <w:r w:rsidRPr="00DB6B2F">
        <w:rPr>
          <w:rFonts w:ascii="Times New Roman" w:eastAsia="Times New Roman" w:hAnsi="Times New Roman" w:cs="Times New Roman"/>
          <w:sz w:val="28"/>
          <w:szCs w:val="28"/>
          <w:lang w:eastAsia="ru-RU"/>
        </w:rPr>
        <w:t xml:space="preserve"> «Целозия»</w:t>
      </w:r>
      <w:r>
        <w:rPr>
          <w:rFonts w:ascii="Times New Roman" w:eastAsia="Times New Roman" w:hAnsi="Times New Roman" w:cs="Times New Roman"/>
          <w:sz w:val="28"/>
          <w:szCs w:val="28"/>
          <w:lang w:eastAsia="ru-RU"/>
        </w:rPr>
        <w:t xml:space="preserve"> в</w:t>
      </w:r>
      <w:r w:rsidRPr="00DB6B2F">
        <w:rPr>
          <w:rFonts w:ascii="Times New Roman" w:eastAsia="Times New Roman" w:hAnsi="Times New Roman" w:cs="Times New Roman"/>
          <w:sz w:val="28"/>
          <w:szCs w:val="28"/>
          <w:lang w:eastAsia="ru-RU"/>
        </w:rPr>
        <w:t xml:space="preserve"> Мадрид</w:t>
      </w:r>
      <w:r>
        <w:rPr>
          <w:rFonts w:ascii="Times New Roman" w:eastAsia="Times New Roman" w:hAnsi="Times New Roman" w:cs="Times New Roman"/>
          <w:sz w:val="28"/>
          <w:szCs w:val="28"/>
          <w:lang w:eastAsia="ru-RU"/>
        </w:rPr>
        <w:t>е</w:t>
      </w:r>
      <w:r w:rsidRPr="00DB6B2F">
        <w:rPr>
          <w:rFonts w:ascii="Times New Roman" w:eastAsia="Times New Roman" w:hAnsi="Times New Roman" w:cs="Times New Roman"/>
          <w:sz w:val="28"/>
          <w:szCs w:val="28"/>
          <w:lang w:eastAsia="ru-RU"/>
        </w:rPr>
        <w:t xml:space="preserve"> (арх. «МВРДВ», 2009 г.)</w:t>
      </w:r>
      <w:r>
        <w:rPr>
          <w:rFonts w:ascii="Times New Roman" w:eastAsia="Times New Roman" w:hAnsi="Times New Roman" w:cs="Times New Roman"/>
          <w:sz w:val="28"/>
          <w:szCs w:val="28"/>
          <w:lang w:eastAsia="ru-RU"/>
        </w:rPr>
        <w:t>. Двухэтажные участки с небольшими прямоугольными окнами чередуются сквозными, выходящими во внутренний дворик лоджиями. Тридцать шесть этажей в Жилом</w:t>
      </w:r>
      <w:r w:rsidRPr="003F1960">
        <w:rPr>
          <w:rFonts w:ascii="Times New Roman" w:eastAsia="Times New Roman" w:hAnsi="Times New Roman" w:cs="Times New Roman"/>
          <w:sz w:val="28"/>
          <w:szCs w:val="28"/>
          <w:lang w:eastAsia="ru-RU"/>
        </w:rPr>
        <w:t xml:space="preserve"> дом</w:t>
      </w:r>
      <w:r>
        <w:rPr>
          <w:rFonts w:ascii="Times New Roman" w:eastAsia="Times New Roman" w:hAnsi="Times New Roman" w:cs="Times New Roman"/>
          <w:sz w:val="28"/>
          <w:szCs w:val="28"/>
          <w:lang w:eastAsia="ru-RU"/>
        </w:rPr>
        <w:t>е</w:t>
      </w:r>
      <w:r w:rsidRPr="003F1960">
        <w:rPr>
          <w:rFonts w:ascii="Times New Roman" w:eastAsia="Times New Roman" w:hAnsi="Times New Roman" w:cs="Times New Roman"/>
          <w:sz w:val="28"/>
          <w:szCs w:val="28"/>
          <w:lang w:eastAsia="ru-RU"/>
        </w:rPr>
        <w:t xml:space="preserve"> «Парус на </w:t>
      </w:r>
      <w:proofErr w:type="spellStart"/>
      <w:r w:rsidRPr="003F1960">
        <w:rPr>
          <w:rFonts w:ascii="Times New Roman" w:eastAsia="Times New Roman" w:hAnsi="Times New Roman" w:cs="Times New Roman"/>
          <w:sz w:val="28"/>
          <w:szCs w:val="28"/>
          <w:lang w:eastAsia="ru-RU"/>
        </w:rPr>
        <w:t>Брикелл</w:t>
      </w:r>
      <w:proofErr w:type="spellEnd"/>
      <w:r w:rsidRPr="003F1960">
        <w:rPr>
          <w:rFonts w:ascii="Times New Roman" w:eastAsia="Times New Roman" w:hAnsi="Times New Roman" w:cs="Times New Roman"/>
          <w:sz w:val="28"/>
          <w:szCs w:val="28"/>
          <w:lang w:eastAsia="ru-RU"/>
        </w:rPr>
        <w:t>»</w:t>
      </w:r>
      <w:r>
        <w:rPr>
          <w:rFonts w:ascii="Times New Roman" w:hAnsi="Times New Roman" w:cs="Times New Roman"/>
          <w:bCs/>
          <w:sz w:val="28"/>
          <w:szCs w:val="28"/>
          <w:shd w:val="clear" w:color="auto" w:fill="FFFFFF"/>
        </w:rPr>
        <w:t xml:space="preserve"> в</w:t>
      </w:r>
      <w:r w:rsidRPr="003F1960">
        <w:rPr>
          <w:rFonts w:ascii="Times New Roman" w:eastAsia="Times New Roman" w:hAnsi="Times New Roman" w:cs="Times New Roman"/>
          <w:sz w:val="28"/>
          <w:szCs w:val="28"/>
          <w:lang w:eastAsia="ru-RU"/>
        </w:rPr>
        <w:t xml:space="preserve"> Майами (арх. «</w:t>
      </w:r>
      <w:proofErr w:type="spellStart"/>
      <w:r w:rsidRPr="003F1960">
        <w:rPr>
          <w:rStyle w:val="anegp0gi0b9av8jahpyh"/>
          <w:rFonts w:ascii="Times New Roman" w:hAnsi="Times New Roman" w:cs="Times New Roman"/>
          <w:sz w:val="28"/>
          <w:szCs w:val="28"/>
        </w:rPr>
        <w:t>Колладо</w:t>
      </w:r>
      <w:proofErr w:type="spellEnd"/>
      <w:r w:rsidRPr="003F1960">
        <w:rPr>
          <w:rFonts w:ascii="Times New Roman" w:hAnsi="Times New Roman" w:cs="Times New Roman"/>
          <w:sz w:val="28"/>
          <w:szCs w:val="28"/>
        </w:rPr>
        <w:t xml:space="preserve"> </w:t>
      </w:r>
      <w:r w:rsidRPr="003F1960">
        <w:rPr>
          <w:rStyle w:val="anegp0gi0b9av8jahpyh"/>
          <w:rFonts w:ascii="Times New Roman" w:hAnsi="Times New Roman" w:cs="Times New Roman"/>
          <w:sz w:val="28"/>
          <w:szCs w:val="28"/>
        </w:rPr>
        <w:t>и</w:t>
      </w:r>
      <w:r w:rsidRPr="003F1960">
        <w:rPr>
          <w:rFonts w:ascii="Times New Roman" w:hAnsi="Times New Roman" w:cs="Times New Roman"/>
          <w:sz w:val="28"/>
          <w:szCs w:val="28"/>
        </w:rPr>
        <w:t xml:space="preserve"> </w:t>
      </w:r>
      <w:r w:rsidRPr="003F1960">
        <w:rPr>
          <w:rStyle w:val="anegp0gi0b9av8jahpyh"/>
          <w:rFonts w:ascii="Times New Roman" w:hAnsi="Times New Roman" w:cs="Times New Roman"/>
          <w:sz w:val="28"/>
          <w:szCs w:val="28"/>
        </w:rPr>
        <w:t>партнеры</w:t>
      </w:r>
      <w:r w:rsidRPr="003F1960">
        <w:rPr>
          <w:rFonts w:ascii="Times New Roman" w:eastAsia="Times New Roman" w:hAnsi="Times New Roman" w:cs="Times New Roman"/>
          <w:sz w:val="28"/>
          <w:szCs w:val="28"/>
          <w:lang w:eastAsia="ru-RU"/>
        </w:rPr>
        <w:t>», 2019 г.)</w:t>
      </w:r>
      <w:r>
        <w:rPr>
          <w:rFonts w:ascii="Times New Roman" w:eastAsia="Times New Roman" w:hAnsi="Times New Roman" w:cs="Times New Roman"/>
          <w:sz w:val="28"/>
          <w:szCs w:val="28"/>
          <w:lang w:eastAsia="ru-RU"/>
        </w:rPr>
        <w:t xml:space="preserve">. Все квадратные проёмы – это лоджии. Двадцатиэтажные </w:t>
      </w:r>
      <w:r w:rsidRPr="00DB6B2F">
        <w:rPr>
          <w:rFonts w:ascii="Times New Roman" w:eastAsia="Times New Roman" w:hAnsi="Times New Roman" w:cs="Times New Roman"/>
          <w:sz w:val="28"/>
          <w:szCs w:val="28"/>
          <w:lang w:eastAsia="ru-RU"/>
        </w:rPr>
        <w:t>Жилые дома</w:t>
      </w:r>
      <w:r>
        <w:rPr>
          <w:rFonts w:ascii="Times New Roman" w:eastAsia="Times New Roman" w:hAnsi="Times New Roman" w:cs="Times New Roman"/>
          <w:sz w:val="28"/>
          <w:szCs w:val="28"/>
          <w:lang w:eastAsia="ru-RU"/>
        </w:rPr>
        <w:t xml:space="preserve"> располагаются в</w:t>
      </w:r>
      <w:r w:rsidRPr="00DB6B2F">
        <w:rPr>
          <w:rFonts w:ascii="Times New Roman" w:eastAsia="Times New Roman" w:hAnsi="Times New Roman" w:cs="Times New Roman"/>
          <w:sz w:val="28"/>
          <w:szCs w:val="28"/>
          <w:lang w:eastAsia="ru-RU"/>
        </w:rPr>
        <w:t xml:space="preserve"> </w:t>
      </w:r>
      <w:proofErr w:type="spellStart"/>
      <w:r w:rsidRPr="00DB6B2F">
        <w:rPr>
          <w:rFonts w:ascii="Times New Roman" w:eastAsia="Times New Roman" w:hAnsi="Times New Roman" w:cs="Times New Roman"/>
          <w:sz w:val="28"/>
          <w:szCs w:val="28"/>
          <w:lang w:eastAsia="ru-RU"/>
        </w:rPr>
        <w:t>Ордос</w:t>
      </w:r>
      <w:proofErr w:type="spellEnd"/>
      <w:r w:rsidRPr="00DB6B2F">
        <w:rPr>
          <w:rFonts w:ascii="Times New Roman" w:eastAsia="Times New Roman" w:hAnsi="Times New Roman" w:cs="Times New Roman"/>
          <w:sz w:val="28"/>
          <w:szCs w:val="28"/>
          <w:lang w:eastAsia="ru-RU"/>
        </w:rPr>
        <w:t xml:space="preserve"> сити</w:t>
      </w:r>
      <w:r>
        <w:rPr>
          <w:rFonts w:ascii="Times New Roman" w:eastAsia="Times New Roman" w:hAnsi="Times New Roman" w:cs="Times New Roman"/>
          <w:sz w:val="28"/>
          <w:szCs w:val="28"/>
          <w:lang w:eastAsia="ru-RU"/>
        </w:rPr>
        <w:t xml:space="preserve"> (</w:t>
      </w:r>
      <w:r w:rsidRPr="0075275C">
        <w:rPr>
          <w:rFonts w:ascii="Times New Roman" w:eastAsia="Times New Roman" w:hAnsi="Times New Roman" w:cs="Times New Roman"/>
          <w:sz w:val="28"/>
          <w:szCs w:val="28"/>
          <w:lang w:eastAsia="ru-RU"/>
        </w:rPr>
        <w:t>2010 г.)</w:t>
      </w:r>
      <w:r>
        <w:rPr>
          <w:rFonts w:ascii="Times New Roman" w:eastAsia="Times New Roman" w:hAnsi="Times New Roman" w:cs="Times New Roman"/>
          <w:sz w:val="28"/>
          <w:szCs w:val="28"/>
          <w:lang w:eastAsia="ru-RU"/>
        </w:rPr>
        <w:t>. Одинаковые оконные проёмы чередуются вертикальными столбцами лоджий. Первые два этажа выделены более тёмной облицовкой.</w:t>
      </w:r>
    </w:p>
    <w:p w14:paraId="692C8BB5"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Двенадцатиэтажными блоками застроен М</w:t>
      </w:r>
      <w:r w:rsidRPr="003F1960">
        <w:rPr>
          <w:rFonts w:ascii="Times New Roman" w:eastAsia="Times New Roman" w:hAnsi="Times New Roman" w:cs="Times New Roman"/>
          <w:sz w:val="28"/>
          <w:szCs w:val="28"/>
          <w:lang w:eastAsia="ru-RU"/>
        </w:rPr>
        <w:t>ногофунк</w:t>
      </w:r>
      <w:r>
        <w:rPr>
          <w:rFonts w:ascii="Times New Roman" w:eastAsia="Times New Roman" w:hAnsi="Times New Roman" w:cs="Times New Roman"/>
          <w:sz w:val="28"/>
          <w:szCs w:val="28"/>
          <w:lang w:eastAsia="ru-RU"/>
        </w:rPr>
        <w:t>циональный комплекс «</w:t>
      </w:r>
      <w:proofErr w:type="spellStart"/>
      <w:r>
        <w:rPr>
          <w:rFonts w:ascii="Times New Roman" w:eastAsia="Times New Roman" w:hAnsi="Times New Roman" w:cs="Times New Roman"/>
          <w:sz w:val="28"/>
          <w:szCs w:val="28"/>
          <w:lang w:eastAsia="ru-RU"/>
        </w:rPr>
        <w:t>Сэкл</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сквэ</w:t>
      </w:r>
      <w:proofErr w:type="spellEnd"/>
      <w:r>
        <w:rPr>
          <w:rFonts w:ascii="Times New Roman" w:eastAsia="Times New Roman" w:hAnsi="Times New Roman" w:cs="Times New Roman"/>
          <w:sz w:val="28"/>
          <w:szCs w:val="28"/>
          <w:lang w:eastAsia="ru-RU"/>
        </w:rPr>
        <w:t>» в</w:t>
      </w:r>
      <w:r w:rsidRPr="003F1960">
        <w:rPr>
          <w:rFonts w:ascii="Times New Roman" w:eastAsia="Times New Roman" w:hAnsi="Times New Roman" w:cs="Times New Roman"/>
          <w:sz w:val="28"/>
          <w:szCs w:val="28"/>
          <w:lang w:eastAsia="ru-RU"/>
        </w:rPr>
        <w:t xml:space="preserve"> Манчестер</w:t>
      </w:r>
      <w:r>
        <w:rPr>
          <w:rFonts w:ascii="Times New Roman" w:eastAsia="Times New Roman" w:hAnsi="Times New Roman" w:cs="Times New Roman"/>
          <w:sz w:val="28"/>
          <w:szCs w:val="28"/>
          <w:lang w:eastAsia="ru-RU"/>
        </w:rPr>
        <w:t>е</w:t>
      </w:r>
      <w:r w:rsidRPr="003F1960">
        <w:rPr>
          <w:rFonts w:ascii="Times New Roman" w:eastAsia="Times New Roman" w:hAnsi="Times New Roman" w:cs="Times New Roman"/>
          <w:sz w:val="28"/>
          <w:szCs w:val="28"/>
          <w:lang w:eastAsia="ru-RU"/>
        </w:rPr>
        <w:t xml:space="preserve"> (2019 г.)</w:t>
      </w:r>
      <w:r>
        <w:rPr>
          <w:rFonts w:ascii="Times New Roman" w:eastAsia="Times New Roman" w:hAnsi="Times New Roman" w:cs="Times New Roman"/>
          <w:sz w:val="28"/>
          <w:szCs w:val="28"/>
          <w:lang w:eastAsia="ru-RU"/>
        </w:rPr>
        <w:t>.</w:t>
      </w:r>
      <w:r w:rsidRPr="003F196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Первые два этажа заглублены и полностью остеклены. На остальных этажах большие поэтажные витражи группированы простеночными рёбрами, имеющими треугольное сечение. Изменяющуюся от шести до двадцати четырёх этажей высоту имеет </w:t>
      </w:r>
      <w:r w:rsidRPr="007104D7">
        <w:rPr>
          <w:rFonts w:ascii="Times New Roman" w:eastAsia="Times New Roman" w:hAnsi="Times New Roman" w:cs="Times New Roman"/>
          <w:sz w:val="28"/>
          <w:szCs w:val="28"/>
          <w:lang w:eastAsia="ru-RU"/>
        </w:rPr>
        <w:t>Жилой комплекс «Башни будущего», Пуна (арх. «МВРДВ», 2018 г.)</w:t>
      </w:r>
      <w:r>
        <w:rPr>
          <w:rFonts w:ascii="Times New Roman" w:eastAsia="Times New Roman" w:hAnsi="Times New Roman" w:cs="Times New Roman"/>
          <w:sz w:val="28"/>
          <w:szCs w:val="28"/>
          <w:lang w:eastAsia="ru-RU"/>
        </w:rPr>
        <w:t xml:space="preserve">. Преимущественно квадратные оконные проёмы чередуются с прямоугольными лоджиями. В некоторых местах фасадов выполнены занимающие два этажа проёмы рекреационных площадок для примыкающих квартир. Внутренние поверхности этих впадин имеют яркую разноцветную окраску. Три этажа имеет </w:t>
      </w:r>
      <w:r w:rsidRPr="009B2CFA">
        <w:rPr>
          <w:rFonts w:ascii="Times New Roman" w:eastAsia="Times New Roman" w:hAnsi="Times New Roman" w:cs="Times New Roman"/>
          <w:sz w:val="28"/>
          <w:szCs w:val="28"/>
          <w:lang w:eastAsia="ru-RU"/>
        </w:rPr>
        <w:t>Жилой комплекс «</w:t>
      </w:r>
      <w:proofErr w:type="spellStart"/>
      <w:r w:rsidRPr="009B2CFA">
        <w:rPr>
          <w:rFonts w:ascii="Times New Roman" w:eastAsia="Times New Roman" w:hAnsi="Times New Roman" w:cs="Times New Roman"/>
          <w:sz w:val="28"/>
          <w:szCs w:val="28"/>
          <w:lang w:eastAsia="ru-RU"/>
        </w:rPr>
        <w:t>Селлбрик</w:t>
      </w:r>
      <w:proofErr w:type="spellEnd"/>
      <w:r w:rsidRPr="009B2CFA">
        <w:rPr>
          <w:rFonts w:ascii="Times New Roman" w:eastAsia="Times New Roman" w:hAnsi="Times New Roman" w:cs="Times New Roman"/>
          <w:sz w:val="28"/>
          <w:szCs w:val="28"/>
          <w:lang w:eastAsia="ru-RU"/>
        </w:rPr>
        <w:t>» / «Дом Кожа»</w:t>
      </w:r>
      <w:r>
        <w:rPr>
          <w:rFonts w:ascii="Times New Roman" w:eastAsia="Times New Roman" w:hAnsi="Times New Roman" w:cs="Times New Roman"/>
          <w:sz w:val="28"/>
          <w:szCs w:val="28"/>
          <w:lang w:eastAsia="ru-RU"/>
        </w:rPr>
        <w:t xml:space="preserve"> в</w:t>
      </w:r>
      <w:r w:rsidRPr="009B2CFA">
        <w:rPr>
          <w:rFonts w:ascii="Times New Roman" w:eastAsia="Times New Roman" w:hAnsi="Times New Roman" w:cs="Times New Roman"/>
          <w:sz w:val="28"/>
          <w:szCs w:val="28"/>
          <w:lang w:eastAsia="ru-RU"/>
        </w:rPr>
        <w:t xml:space="preserve"> Токио (арх. «</w:t>
      </w:r>
      <w:r w:rsidRPr="009B2CFA">
        <w:rPr>
          <w:rStyle w:val="anegp0gi0b9av8jahpyh"/>
          <w:rFonts w:ascii="Times New Roman" w:hAnsi="Times New Roman" w:cs="Times New Roman"/>
          <w:sz w:val="28"/>
          <w:szCs w:val="28"/>
        </w:rPr>
        <w:t>Ателье</w:t>
      </w:r>
      <w:r w:rsidRPr="009B2CFA">
        <w:rPr>
          <w:rFonts w:ascii="Times New Roman" w:hAnsi="Times New Roman" w:cs="Times New Roman"/>
          <w:sz w:val="28"/>
          <w:szCs w:val="28"/>
        </w:rPr>
        <w:t xml:space="preserve"> </w:t>
      </w:r>
      <w:r w:rsidRPr="009B2CFA">
        <w:rPr>
          <w:rStyle w:val="anegp0gi0b9av8jahpyh"/>
          <w:rFonts w:ascii="Times New Roman" w:hAnsi="Times New Roman" w:cs="Times New Roman"/>
          <w:sz w:val="28"/>
          <w:szCs w:val="28"/>
        </w:rPr>
        <w:t>ТЕКУТО»</w:t>
      </w:r>
      <w:r w:rsidRPr="009B2CFA">
        <w:rPr>
          <w:rFonts w:ascii="Times New Roman" w:eastAsia="Times New Roman" w:hAnsi="Times New Roman" w:cs="Times New Roman"/>
          <w:sz w:val="28"/>
          <w:szCs w:val="28"/>
          <w:lang w:eastAsia="ru-RU"/>
        </w:rPr>
        <w:t>, 2017 г.)</w:t>
      </w:r>
      <w:r>
        <w:rPr>
          <w:rFonts w:ascii="Times New Roman" w:eastAsia="Times New Roman" w:hAnsi="Times New Roman" w:cs="Times New Roman"/>
          <w:sz w:val="28"/>
          <w:szCs w:val="28"/>
          <w:lang w:eastAsia="ru-RU"/>
        </w:rPr>
        <w:t xml:space="preserve">. Реальная этажность своеобразно замаскирована расположенными в три уровня на каждом этаже оконными проёмами. Они имеют шахматный порядок расположения. С торца на втором этаже располагается глухой </w:t>
      </w:r>
      <w:proofErr w:type="spellStart"/>
      <w:r>
        <w:rPr>
          <w:rFonts w:ascii="Times New Roman" w:eastAsia="Times New Roman" w:hAnsi="Times New Roman" w:cs="Times New Roman"/>
          <w:sz w:val="28"/>
          <w:szCs w:val="28"/>
          <w:lang w:eastAsia="ru-RU"/>
        </w:rPr>
        <w:t>параллелепипедный</w:t>
      </w:r>
      <w:proofErr w:type="spellEnd"/>
      <w:r>
        <w:rPr>
          <w:rFonts w:ascii="Times New Roman" w:eastAsia="Times New Roman" w:hAnsi="Times New Roman" w:cs="Times New Roman"/>
          <w:sz w:val="28"/>
          <w:szCs w:val="28"/>
          <w:lang w:eastAsia="ru-RU"/>
        </w:rPr>
        <w:t xml:space="preserve"> эркер. Одинаковые </w:t>
      </w:r>
      <w:proofErr w:type="spellStart"/>
      <w:r>
        <w:rPr>
          <w:rFonts w:ascii="Times New Roman" w:eastAsia="Times New Roman" w:hAnsi="Times New Roman" w:cs="Times New Roman"/>
          <w:sz w:val="28"/>
          <w:szCs w:val="28"/>
          <w:lang w:eastAsia="ru-RU"/>
        </w:rPr>
        <w:t>тридцатишести</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двадцатичетырёх</w:t>
      </w:r>
      <w:proofErr w:type="spellEnd"/>
      <w:r>
        <w:rPr>
          <w:rFonts w:ascii="Times New Roman" w:eastAsia="Times New Roman" w:hAnsi="Times New Roman" w:cs="Times New Roman"/>
          <w:sz w:val="28"/>
          <w:szCs w:val="28"/>
          <w:lang w:eastAsia="ru-RU"/>
        </w:rPr>
        <w:t xml:space="preserve"> этажные дома с одинаковыми прямоугольными оконными проёмами формируют застройку района Чай Ван в </w:t>
      </w:r>
      <w:r w:rsidRPr="003F1960">
        <w:rPr>
          <w:rFonts w:ascii="Times New Roman" w:eastAsia="Times New Roman" w:hAnsi="Times New Roman" w:cs="Times New Roman"/>
          <w:sz w:val="28"/>
          <w:szCs w:val="28"/>
          <w:lang w:eastAsia="ru-RU"/>
        </w:rPr>
        <w:t>Гонконг</w:t>
      </w:r>
      <w:r>
        <w:rPr>
          <w:rFonts w:ascii="Times New Roman" w:eastAsia="Times New Roman" w:hAnsi="Times New Roman" w:cs="Times New Roman"/>
          <w:sz w:val="28"/>
          <w:szCs w:val="28"/>
          <w:lang w:eastAsia="ru-RU"/>
        </w:rPr>
        <w:t xml:space="preserve">е </w:t>
      </w:r>
      <w:r w:rsidRPr="003F1960">
        <w:rPr>
          <w:rFonts w:ascii="Times New Roman" w:eastAsia="Times New Roman" w:hAnsi="Times New Roman" w:cs="Times New Roman"/>
          <w:sz w:val="28"/>
          <w:szCs w:val="28"/>
          <w:lang w:eastAsia="ru-RU"/>
        </w:rPr>
        <w:t>(2010 г.)</w:t>
      </w:r>
      <w:r>
        <w:rPr>
          <w:rFonts w:ascii="Times New Roman" w:eastAsia="Times New Roman" w:hAnsi="Times New Roman" w:cs="Times New Roman"/>
          <w:sz w:val="28"/>
          <w:szCs w:val="28"/>
          <w:lang w:eastAsia="ru-RU"/>
        </w:rPr>
        <w:t xml:space="preserve">. </w:t>
      </w:r>
      <w:r w:rsidRPr="00A51683">
        <w:rPr>
          <w:rFonts w:ascii="Times New Roman" w:hAnsi="Times New Roman" w:cs="Times New Roman"/>
          <w:sz w:val="28"/>
          <w:szCs w:val="28"/>
        </w:rPr>
        <w:t>Эти примеры показаны на рисунке 3.</w:t>
      </w:r>
      <w:r>
        <w:rPr>
          <w:rFonts w:ascii="Times New Roman" w:hAnsi="Times New Roman" w:cs="Times New Roman"/>
          <w:sz w:val="28"/>
          <w:szCs w:val="28"/>
        </w:rPr>
        <w:t>7</w:t>
      </w:r>
      <w:r w:rsidRPr="00A51683">
        <w:rPr>
          <w:rFonts w:ascii="Times New Roman" w:hAnsi="Times New Roman" w:cs="Times New Roman"/>
          <w:sz w:val="28"/>
          <w:szCs w:val="28"/>
        </w:rPr>
        <w:t>.</w:t>
      </w:r>
    </w:p>
    <w:p w14:paraId="6CF87D9C"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После почти полного </w:t>
      </w:r>
      <w:proofErr w:type="spellStart"/>
      <w:r>
        <w:rPr>
          <w:rFonts w:ascii="Times New Roman" w:hAnsi="Times New Roman" w:cs="Times New Roman"/>
          <w:sz w:val="28"/>
          <w:szCs w:val="28"/>
        </w:rPr>
        <w:t>постмодернисткого</w:t>
      </w:r>
      <w:proofErr w:type="spellEnd"/>
      <w:r>
        <w:rPr>
          <w:rFonts w:ascii="Times New Roman" w:hAnsi="Times New Roman" w:cs="Times New Roman"/>
          <w:sz w:val="28"/>
          <w:szCs w:val="28"/>
        </w:rPr>
        <w:t xml:space="preserve"> поглощения вновь получил широкое распространение обновлённый </w:t>
      </w:r>
      <w:proofErr w:type="spellStart"/>
      <w:r w:rsidRPr="00C2511D">
        <w:rPr>
          <w:rFonts w:ascii="Times New Roman" w:hAnsi="Times New Roman" w:cs="Times New Roman"/>
          <w:b/>
          <w:sz w:val="28"/>
          <w:szCs w:val="28"/>
        </w:rPr>
        <w:t>Неомодернизм</w:t>
      </w:r>
      <w:proofErr w:type="spellEnd"/>
      <w:r>
        <w:rPr>
          <w:rFonts w:ascii="Times New Roman" w:hAnsi="Times New Roman" w:cs="Times New Roman"/>
          <w:sz w:val="28"/>
          <w:szCs w:val="28"/>
        </w:rPr>
        <w:t xml:space="preserve">. Девятиэтажное </w:t>
      </w:r>
      <w:r w:rsidRPr="00F20122">
        <w:rPr>
          <w:rFonts w:ascii="Times New Roman" w:eastAsia="Times New Roman" w:hAnsi="Times New Roman" w:cs="Times New Roman"/>
          <w:sz w:val="28"/>
          <w:szCs w:val="28"/>
          <w:lang w:eastAsia="ru-RU"/>
        </w:rPr>
        <w:t>Здание ф</w:t>
      </w:r>
      <w:r>
        <w:rPr>
          <w:rFonts w:ascii="Times New Roman" w:eastAsia="Times New Roman" w:hAnsi="Times New Roman" w:cs="Times New Roman"/>
          <w:sz w:val="28"/>
          <w:szCs w:val="28"/>
          <w:lang w:eastAsia="ru-RU"/>
        </w:rPr>
        <w:t xml:space="preserve">едерального суда </w:t>
      </w:r>
      <w:proofErr w:type="spellStart"/>
      <w:r>
        <w:rPr>
          <w:rFonts w:ascii="Times New Roman" w:eastAsia="Times New Roman" w:hAnsi="Times New Roman" w:cs="Times New Roman"/>
          <w:sz w:val="28"/>
          <w:szCs w:val="28"/>
          <w:lang w:eastAsia="ru-RU"/>
        </w:rPr>
        <w:t>им.А.М.д’Амато</w:t>
      </w:r>
      <w:proofErr w:type="spellEnd"/>
      <w:r>
        <w:rPr>
          <w:rFonts w:ascii="Times New Roman" w:eastAsia="Times New Roman" w:hAnsi="Times New Roman" w:cs="Times New Roman"/>
          <w:sz w:val="28"/>
          <w:szCs w:val="28"/>
          <w:lang w:eastAsia="ru-RU"/>
        </w:rPr>
        <w:t xml:space="preserve"> в</w:t>
      </w:r>
      <w:r w:rsidRPr="00F20122">
        <w:rPr>
          <w:rFonts w:ascii="Times New Roman" w:eastAsia="Times New Roman" w:hAnsi="Times New Roman" w:cs="Times New Roman"/>
          <w:sz w:val="28"/>
          <w:szCs w:val="28"/>
          <w:lang w:eastAsia="ru-RU"/>
        </w:rPr>
        <w:t xml:space="preserve"> Нью-Йорк сити (арх. </w:t>
      </w:r>
      <w:proofErr w:type="spellStart"/>
      <w:r w:rsidRPr="00F20122">
        <w:rPr>
          <w:rFonts w:ascii="Times New Roman" w:eastAsia="Times New Roman" w:hAnsi="Times New Roman" w:cs="Times New Roman"/>
          <w:sz w:val="28"/>
          <w:szCs w:val="28"/>
          <w:lang w:eastAsia="ru-RU"/>
        </w:rPr>
        <w:t>Р.Мейер</w:t>
      </w:r>
      <w:proofErr w:type="spellEnd"/>
      <w:r w:rsidRPr="00F20122">
        <w:rPr>
          <w:rFonts w:ascii="Times New Roman" w:eastAsia="Times New Roman" w:hAnsi="Times New Roman" w:cs="Times New Roman"/>
          <w:sz w:val="28"/>
          <w:szCs w:val="28"/>
          <w:lang w:eastAsia="ru-RU"/>
        </w:rPr>
        <w:t>, «Р</w:t>
      </w:r>
      <w:r>
        <w:rPr>
          <w:rFonts w:ascii="Times New Roman" w:eastAsia="Times New Roman" w:hAnsi="Times New Roman" w:cs="Times New Roman"/>
          <w:sz w:val="28"/>
          <w:szCs w:val="28"/>
          <w:lang w:eastAsia="ru-RU"/>
        </w:rPr>
        <w:t>и</w:t>
      </w:r>
      <w:r w:rsidRPr="00F20122">
        <w:rPr>
          <w:rFonts w:ascii="Times New Roman" w:eastAsia="Times New Roman" w:hAnsi="Times New Roman" w:cs="Times New Roman"/>
          <w:sz w:val="28"/>
          <w:szCs w:val="28"/>
          <w:lang w:eastAsia="ru-RU"/>
        </w:rPr>
        <w:t xml:space="preserve">чард Мейер энд Партнер </w:t>
      </w:r>
      <w:proofErr w:type="spellStart"/>
      <w:r w:rsidRPr="00F20122">
        <w:rPr>
          <w:rFonts w:ascii="Times New Roman" w:eastAsia="Times New Roman" w:hAnsi="Times New Roman" w:cs="Times New Roman"/>
          <w:sz w:val="28"/>
          <w:szCs w:val="28"/>
          <w:lang w:eastAsia="ru-RU"/>
        </w:rPr>
        <w:t>аркитекс</w:t>
      </w:r>
      <w:proofErr w:type="spellEnd"/>
      <w:r w:rsidRPr="00F20122">
        <w:rPr>
          <w:rFonts w:ascii="Times New Roman" w:eastAsia="Times New Roman" w:hAnsi="Times New Roman" w:cs="Times New Roman"/>
          <w:sz w:val="28"/>
          <w:szCs w:val="28"/>
          <w:lang w:eastAsia="ru-RU"/>
        </w:rPr>
        <w:t>» 2000 г.)</w:t>
      </w:r>
      <w:r>
        <w:rPr>
          <w:rFonts w:ascii="Times New Roman" w:eastAsia="Times New Roman" w:hAnsi="Times New Roman" w:cs="Times New Roman"/>
          <w:sz w:val="28"/>
          <w:szCs w:val="28"/>
          <w:lang w:eastAsia="ru-RU"/>
        </w:rPr>
        <w:t xml:space="preserve"> представляет собой параллелепипед с решетчатым ограждением лоджий на одном фасаде и небольшими квадратными окнами на другом. Зарешеченные лоджии обрамлены массивным фронтоном с пилонами. Перед ними располагается усечённый глухой конус. На кровле акцентированы многочисленные павильоны выходов и блоков инженерных систем. </w:t>
      </w:r>
      <w:r w:rsidRPr="00472DEC">
        <w:rPr>
          <w:rFonts w:ascii="Times New Roman" w:eastAsia="Times New Roman" w:hAnsi="Times New Roman" w:cs="Times New Roman"/>
          <w:sz w:val="28"/>
          <w:szCs w:val="28"/>
          <w:lang w:eastAsia="ru-RU"/>
        </w:rPr>
        <w:t>Центр общественной безопасности</w:t>
      </w:r>
      <w:r>
        <w:rPr>
          <w:rFonts w:ascii="Times New Roman" w:eastAsia="Times New Roman" w:hAnsi="Times New Roman" w:cs="Times New Roman"/>
          <w:sz w:val="28"/>
          <w:szCs w:val="28"/>
          <w:lang w:eastAsia="ru-RU"/>
        </w:rPr>
        <w:t xml:space="preserve"> в</w:t>
      </w:r>
      <w:r w:rsidRPr="00472DEC">
        <w:rPr>
          <w:rFonts w:ascii="Times New Roman" w:eastAsia="Times New Roman" w:hAnsi="Times New Roman" w:cs="Times New Roman"/>
          <w:sz w:val="28"/>
          <w:szCs w:val="28"/>
          <w:lang w:eastAsia="ru-RU"/>
        </w:rPr>
        <w:t xml:space="preserve"> Нью-Йорк сити (арх. «СОМ», 2017 г.)</w:t>
      </w:r>
      <w:r>
        <w:rPr>
          <w:rFonts w:ascii="Times New Roman" w:eastAsia="Times New Roman" w:hAnsi="Times New Roman" w:cs="Times New Roman"/>
          <w:sz w:val="28"/>
          <w:szCs w:val="28"/>
          <w:lang w:eastAsia="ru-RU"/>
        </w:rPr>
        <w:t xml:space="preserve"> располагается в девятиэтажном </w:t>
      </w:r>
      <w:proofErr w:type="spellStart"/>
      <w:r>
        <w:rPr>
          <w:rFonts w:ascii="Times New Roman" w:eastAsia="Times New Roman" w:hAnsi="Times New Roman" w:cs="Times New Roman"/>
          <w:sz w:val="28"/>
          <w:szCs w:val="28"/>
          <w:lang w:eastAsia="ru-RU"/>
        </w:rPr>
        <w:t>кубообразном</w:t>
      </w:r>
      <w:proofErr w:type="spellEnd"/>
      <w:r>
        <w:rPr>
          <w:rFonts w:ascii="Times New Roman" w:eastAsia="Times New Roman" w:hAnsi="Times New Roman" w:cs="Times New Roman"/>
          <w:sz w:val="28"/>
          <w:szCs w:val="28"/>
          <w:lang w:eastAsia="ru-RU"/>
        </w:rPr>
        <w:t xml:space="preserve"> здании. Окна представляют собой узкие щели, занимая незначительную часть глухого массива. Вход организован с цокольного этажа в виде остеклённого павильона с развитым козырьком. Пятиэтажный </w:t>
      </w:r>
      <w:r w:rsidRPr="000D180A">
        <w:rPr>
          <w:rFonts w:ascii="Times New Roman" w:eastAsia="Times New Roman" w:hAnsi="Times New Roman" w:cs="Times New Roman"/>
          <w:sz w:val="28"/>
          <w:szCs w:val="28"/>
          <w:lang w:eastAsia="ru-RU"/>
        </w:rPr>
        <w:t>Офисный комплекс Технологичес</w:t>
      </w:r>
      <w:r>
        <w:rPr>
          <w:rFonts w:ascii="Times New Roman" w:eastAsia="Times New Roman" w:hAnsi="Times New Roman" w:cs="Times New Roman"/>
          <w:sz w:val="28"/>
          <w:szCs w:val="28"/>
          <w:lang w:eastAsia="ru-RU"/>
        </w:rPr>
        <w:t xml:space="preserve">кого кампуса Силиконовой долины в </w:t>
      </w:r>
      <w:r w:rsidRPr="000D180A">
        <w:rPr>
          <w:rFonts w:ascii="Times New Roman" w:eastAsia="Times New Roman" w:hAnsi="Times New Roman" w:cs="Times New Roman"/>
          <w:sz w:val="28"/>
          <w:szCs w:val="28"/>
          <w:lang w:eastAsia="ru-RU"/>
        </w:rPr>
        <w:t xml:space="preserve">Пало </w:t>
      </w:r>
      <w:proofErr w:type="spellStart"/>
      <w:r w:rsidRPr="000D180A">
        <w:rPr>
          <w:rFonts w:ascii="Times New Roman" w:eastAsia="Times New Roman" w:hAnsi="Times New Roman" w:cs="Times New Roman"/>
          <w:sz w:val="28"/>
          <w:szCs w:val="28"/>
          <w:lang w:eastAsia="ru-RU"/>
        </w:rPr>
        <w:t>Алто</w:t>
      </w:r>
      <w:proofErr w:type="spellEnd"/>
      <w:r w:rsidRPr="000D180A">
        <w:rPr>
          <w:rFonts w:ascii="Times New Roman" w:eastAsia="Times New Roman" w:hAnsi="Times New Roman" w:cs="Times New Roman"/>
          <w:sz w:val="28"/>
          <w:szCs w:val="28"/>
          <w:lang w:eastAsia="ru-RU"/>
        </w:rPr>
        <w:t xml:space="preserve"> (арх. </w:t>
      </w:r>
      <w:proofErr w:type="spellStart"/>
      <w:r w:rsidRPr="000D180A">
        <w:rPr>
          <w:rFonts w:ascii="Times New Roman" w:eastAsia="Times New Roman" w:hAnsi="Times New Roman" w:cs="Times New Roman"/>
          <w:sz w:val="28"/>
          <w:szCs w:val="28"/>
          <w:lang w:eastAsia="ru-RU"/>
        </w:rPr>
        <w:t>Р.Гианини</w:t>
      </w:r>
      <w:proofErr w:type="spellEnd"/>
      <w:r w:rsidRPr="000D180A">
        <w:rPr>
          <w:rFonts w:ascii="Times New Roman" w:eastAsia="Times New Roman" w:hAnsi="Times New Roman" w:cs="Times New Roman"/>
          <w:sz w:val="28"/>
          <w:szCs w:val="28"/>
          <w:lang w:eastAsia="ru-RU"/>
        </w:rPr>
        <w:t xml:space="preserve">, </w:t>
      </w:r>
      <w:proofErr w:type="spellStart"/>
      <w:r w:rsidRPr="000D180A">
        <w:rPr>
          <w:rFonts w:ascii="Times New Roman" w:eastAsia="Times New Roman" w:hAnsi="Times New Roman" w:cs="Times New Roman"/>
          <w:sz w:val="28"/>
          <w:szCs w:val="28"/>
          <w:lang w:eastAsia="ru-RU"/>
        </w:rPr>
        <w:t>Д.Маркс</w:t>
      </w:r>
      <w:proofErr w:type="spellEnd"/>
      <w:r w:rsidRPr="000D180A">
        <w:rPr>
          <w:rFonts w:ascii="Times New Roman" w:eastAsia="Times New Roman" w:hAnsi="Times New Roman" w:cs="Times New Roman"/>
          <w:sz w:val="28"/>
          <w:szCs w:val="28"/>
          <w:lang w:eastAsia="ru-RU"/>
        </w:rPr>
        <w:t xml:space="preserve">, </w:t>
      </w:r>
      <w:proofErr w:type="spellStart"/>
      <w:r w:rsidRPr="000D180A">
        <w:rPr>
          <w:rFonts w:ascii="Times New Roman" w:eastAsia="Times New Roman" w:hAnsi="Times New Roman" w:cs="Times New Roman"/>
          <w:sz w:val="28"/>
          <w:szCs w:val="28"/>
          <w:lang w:eastAsia="ru-RU"/>
        </w:rPr>
        <w:t>Дж.Тефенд</w:t>
      </w:r>
      <w:proofErr w:type="spellEnd"/>
      <w:r w:rsidRPr="000D180A">
        <w:rPr>
          <w:rFonts w:ascii="Times New Roman" w:eastAsia="Times New Roman" w:hAnsi="Times New Roman" w:cs="Times New Roman"/>
          <w:sz w:val="28"/>
          <w:szCs w:val="28"/>
          <w:lang w:eastAsia="ru-RU"/>
        </w:rPr>
        <w:t xml:space="preserve">, «Форм4 </w:t>
      </w:r>
      <w:proofErr w:type="spellStart"/>
      <w:r w:rsidRPr="000D180A">
        <w:rPr>
          <w:rFonts w:ascii="Times New Roman" w:eastAsia="Times New Roman" w:hAnsi="Times New Roman" w:cs="Times New Roman"/>
          <w:sz w:val="28"/>
          <w:szCs w:val="28"/>
          <w:lang w:eastAsia="ru-RU"/>
        </w:rPr>
        <w:t>аркитекче</w:t>
      </w:r>
      <w:proofErr w:type="spellEnd"/>
      <w:r w:rsidRPr="000D180A">
        <w:rPr>
          <w:rFonts w:ascii="Times New Roman" w:eastAsia="Times New Roman" w:hAnsi="Times New Roman" w:cs="Times New Roman"/>
          <w:sz w:val="28"/>
          <w:szCs w:val="28"/>
          <w:lang w:eastAsia="ru-RU"/>
        </w:rPr>
        <w:t>», 2018 г.)</w:t>
      </w:r>
      <w:r>
        <w:rPr>
          <w:rFonts w:ascii="Times New Roman" w:eastAsia="Times New Roman" w:hAnsi="Times New Roman" w:cs="Times New Roman"/>
          <w:sz w:val="28"/>
          <w:szCs w:val="28"/>
          <w:lang w:eastAsia="ru-RU"/>
        </w:rPr>
        <w:t xml:space="preserve"> имеет сплошное остекление, структурированное развитыми вертикальными импостами. Обрамление лоджии третьего этажа выполнено обратной параболической рамкой, которая переходит в прямую параболическую рамку на другой стороне фасада. Двенадцатиэтажный Торговый комплекс в</w:t>
      </w:r>
      <w:r w:rsidRPr="00337FDA">
        <w:rPr>
          <w:rFonts w:ascii="Times New Roman" w:eastAsia="Times New Roman" w:hAnsi="Times New Roman" w:cs="Times New Roman"/>
          <w:sz w:val="28"/>
          <w:szCs w:val="28"/>
          <w:lang w:eastAsia="ru-RU"/>
        </w:rPr>
        <w:t xml:space="preserve"> Роттердам</w:t>
      </w:r>
      <w:r>
        <w:rPr>
          <w:rFonts w:ascii="Times New Roman" w:eastAsia="Times New Roman" w:hAnsi="Times New Roman" w:cs="Times New Roman"/>
          <w:sz w:val="28"/>
          <w:szCs w:val="28"/>
          <w:lang w:eastAsia="ru-RU"/>
        </w:rPr>
        <w:t>е</w:t>
      </w:r>
      <w:r w:rsidRPr="00337FDA">
        <w:rPr>
          <w:rFonts w:ascii="Times New Roman" w:eastAsia="Times New Roman" w:hAnsi="Times New Roman" w:cs="Times New Roman"/>
          <w:sz w:val="28"/>
          <w:szCs w:val="28"/>
          <w:lang w:eastAsia="ru-RU"/>
        </w:rPr>
        <w:t xml:space="preserve"> (арх. «МВРДВ», 2014 г.)</w:t>
      </w:r>
      <w:r>
        <w:rPr>
          <w:rFonts w:ascii="Times New Roman" w:eastAsia="Times New Roman" w:hAnsi="Times New Roman" w:cs="Times New Roman"/>
          <w:sz w:val="28"/>
          <w:szCs w:val="28"/>
          <w:lang w:eastAsia="ru-RU"/>
        </w:rPr>
        <w:t xml:space="preserve"> представляет собой полый сплюснутый параболический цилиндр. Внутренний </w:t>
      </w:r>
      <w:proofErr w:type="spellStart"/>
      <w:r>
        <w:rPr>
          <w:rFonts w:ascii="Times New Roman" w:eastAsia="Times New Roman" w:hAnsi="Times New Roman" w:cs="Times New Roman"/>
          <w:sz w:val="28"/>
          <w:szCs w:val="28"/>
          <w:lang w:eastAsia="ru-RU"/>
        </w:rPr>
        <w:t>многосветный</w:t>
      </w:r>
      <w:proofErr w:type="spellEnd"/>
      <w:r>
        <w:rPr>
          <w:rFonts w:ascii="Times New Roman" w:eastAsia="Times New Roman" w:hAnsi="Times New Roman" w:cs="Times New Roman"/>
          <w:sz w:val="28"/>
          <w:szCs w:val="28"/>
          <w:lang w:eastAsia="ru-RU"/>
        </w:rPr>
        <w:t xml:space="preserve"> холл по торцам закрывает сплошной витраж. На его широком обрамлении располагаются квадратные окна. Боковые поверхности занимают лоджии. Две расположенные под наклоном веерные полукольцевые фермы, служащие опорой солнечным генераторам, располагаются над ступенчатыми многоэтажными корпусами </w:t>
      </w:r>
      <w:r w:rsidRPr="006B7520">
        <w:rPr>
          <w:rFonts w:ascii="Times New Roman" w:eastAsia="Times New Roman" w:hAnsi="Times New Roman" w:cs="Times New Roman"/>
          <w:sz w:val="28"/>
          <w:szCs w:val="28"/>
          <w:lang w:eastAsia="ru-RU"/>
        </w:rPr>
        <w:t>Штаб-квартир</w:t>
      </w:r>
      <w:r>
        <w:rPr>
          <w:rFonts w:ascii="Times New Roman" w:eastAsia="Times New Roman" w:hAnsi="Times New Roman" w:cs="Times New Roman"/>
          <w:sz w:val="28"/>
          <w:szCs w:val="28"/>
          <w:lang w:eastAsia="ru-RU"/>
        </w:rPr>
        <w:t>ы «</w:t>
      </w:r>
      <w:proofErr w:type="spellStart"/>
      <w:r>
        <w:rPr>
          <w:rFonts w:ascii="Times New Roman" w:eastAsia="Times New Roman" w:hAnsi="Times New Roman" w:cs="Times New Roman"/>
          <w:sz w:val="28"/>
          <w:szCs w:val="28"/>
          <w:lang w:eastAsia="ru-RU"/>
        </w:rPr>
        <w:t>Химин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Солар</w:t>
      </w:r>
      <w:proofErr w:type="spellEnd"/>
      <w:r>
        <w:rPr>
          <w:rFonts w:ascii="Times New Roman" w:eastAsia="Times New Roman" w:hAnsi="Times New Roman" w:cs="Times New Roman"/>
          <w:sz w:val="28"/>
          <w:szCs w:val="28"/>
          <w:lang w:eastAsia="ru-RU"/>
        </w:rPr>
        <w:t>» в</w:t>
      </w:r>
      <w:r w:rsidRPr="006B7520">
        <w:rPr>
          <w:rFonts w:ascii="Times New Roman" w:eastAsia="Times New Roman" w:hAnsi="Times New Roman" w:cs="Times New Roman"/>
          <w:sz w:val="28"/>
          <w:szCs w:val="28"/>
          <w:lang w:eastAsia="ru-RU"/>
        </w:rPr>
        <w:t xml:space="preserve"> </w:t>
      </w:r>
      <w:proofErr w:type="spellStart"/>
      <w:r w:rsidRPr="006B7520">
        <w:rPr>
          <w:rFonts w:ascii="Times New Roman" w:eastAsia="Times New Roman" w:hAnsi="Times New Roman" w:cs="Times New Roman"/>
          <w:sz w:val="28"/>
          <w:szCs w:val="28"/>
          <w:lang w:eastAsia="ru-RU"/>
        </w:rPr>
        <w:t>Деджоу</w:t>
      </w:r>
      <w:proofErr w:type="spellEnd"/>
      <w:r w:rsidRPr="006B7520">
        <w:rPr>
          <w:rFonts w:ascii="Times New Roman" w:eastAsia="Times New Roman" w:hAnsi="Times New Roman" w:cs="Times New Roman"/>
          <w:sz w:val="28"/>
          <w:szCs w:val="28"/>
          <w:lang w:eastAsia="ru-RU"/>
        </w:rPr>
        <w:t xml:space="preserve"> (арх. </w:t>
      </w:r>
      <w:proofErr w:type="spellStart"/>
      <w:r w:rsidRPr="006B7520">
        <w:rPr>
          <w:rFonts w:ascii="Times New Roman" w:eastAsia="Times New Roman" w:hAnsi="Times New Roman" w:cs="Times New Roman"/>
          <w:sz w:val="28"/>
          <w:szCs w:val="28"/>
          <w:lang w:eastAsia="ru-RU"/>
        </w:rPr>
        <w:t>Х.Мин</w:t>
      </w:r>
      <w:proofErr w:type="spellEnd"/>
      <w:r w:rsidRPr="006B7520">
        <w:rPr>
          <w:rFonts w:ascii="Times New Roman" w:eastAsia="Times New Roman" w:hAnsi="Times New Roman" w:cs="Times New Roman"/>
          <w:sz w:val="28"/>
          <w:szCs w:val="28"/>
          <w:lang w:eastAsia="ru-RU"/>
        </w:rPr>
        <w:t>, «</w:t>
      </w:r>
      <w:proofErr w:type="spellStart"/>
      <w:r w:rsidRPr="006B7520">
        <w:rPr>
          <w:rFonts w:ascii="Times New Roman" w:eastAsia="Times New Roman" w:hAnsi="Times New Roman" w:cs="Times New Roman"/>
          <w:sz w:val="28"/>
          <w:szCs w:val="28"/>
          <w:lang w:eastAsia="ru-RU"/>
        </w:rPr>
        <w:t>Химин</w:t>
      </w:r>
      <w:proofErr w:type="spellEnd"/>
      <w:r w:rsidRPr="006B7520">
        <w:rPr>
          <w:rFonts w:ascii="Times New Roman" w:eastAsia="Times New Roman" w:hAnsi="Times New Roman" w:cs="Times New Roman"/>
          <w:sz w:val="28"/>
          <w:szCs w:val="28"/>
          <w:lang w:eastAsia="ru-RU"/>
        </w:rPr>
        <w:t xml:space="preserve"> </w:t>
      </w:r>
      <w:proofErr w:type="spellStart"/>
      <w:r w:rsidRPr="006B7520">
        <w:rPr>
          <w:rFonts w:ascii="Times New Roman" w:eastAsia="Times New Roman" w:hAnsi="Times New Roman" w:cs="Times New Roman"/>
          <w:sz w:val="28"/>
          <w:szCs w:val="28"/>
          <w:lang w:eastAsia="ru-RU"/>
        </w:rPr>
        <w:t>солар</w:t>
      </w:r>
      <w:proofErr w:type="spellEnd"/>
      <w:r w:rsidRPr="006B7520">
        <w:rPr>
          <w:rFonts w:ascii="Times New Roman" w:eastAsia="Times New Roman" w:hAnsi="Times New Roman" w:cs="Times New Roman"/>
          <w:sz w:val="28"/>
          <w:szCs w:val="28"/>
          <w:lang w:eastAsia="ru-RU"/>
        </w:rPr>
        <w:t>», 2009 г.)</w:t>
      </w:r>
      <w:r>
        <w:rPr>
          <w:rFonts w:ascii="Times New Roman" w:eastAsia="Times New Roman" w:hAnsi="Times New Roman" w:cs="Times New Roman"/>
          <w:sz w:val="28"/>
          <w:szCs w:val="28"/>
          <w:lang w:eastAsia="ru-RU"/>
        </w:rPr>
        <w:t>.</w:t>
      </w:r>
    </w:p>
    <w:p w14:paraId="13F7C83B"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23C92AF8" w14:textId="77777777" w:rsidR="006E528E" w:rsidRPr="005964A3" w:rsidRDefault="006E528E" w:rsidP="006E528E">
      <w:pPr>
        <w:spacing w:after="0" w:line="240" w:lineRule="auto"/>
        <w:jc w:val="center"/>
        <w:rPr>
          <w:rFonts w:ascii="Times New Roman" w:eastAsia="Times New Roman" w:hAnsi="Times New Roman" w:cs="Times New Roman"/>
          <w:sz w:val="28"/>
          <w:szCs w:val="28"/>
          <w:lang w:eastAsia="ru-RU"/>
        </w:rPr>
      </w:pPr>
      <w:r w:rsidRPr="005964A3">
        <w:rPr>
          <w:rFonts w:ascii="Times New Roman" w:eastAsia="Times New Roman" w:hAnsi="Times New Roman" w:cs="Times New Roman"/>
          <w:noProof/>
          <w:sz w:val="28"/>
          <w:szCs w:val="28"/>
          <w:lang w:eastAsia="ru-RU"/>
        </w:rPr>
        <w:drawing>
          <wp:inline distT="0" distB="0" distL="0" distR="0" wp14:anchorId="4070DB6E" wp14:editId="449EED91">
            <wp:extent cx="3600000" cy="4077316"/>
            <wp:effectExtent l="0" t="0" r="635" b="0"/>
            <wp:docPr id="59" name="Рисунок 59" descr="Z:\ВТОРОЙ ДИСК\Education materials\UNIVERSITIES\KazNRTU\PhD-21\Кустаубаева\картинки 3 раздела\!-зарубежный-раздел 3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Кустаубаева\картинки 3 раздела\!-зарубежный-раздел 3_Страница_3.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3682" t="8325" r="5524" b="27284"/>
                    <a:stretch/>
                  </pic:blipFill>
                  <pic:spPr bwMode="auto">
                    <a:xfrm>
                      <a:off x="0" y="0"/>
                      <a:ext cx="3600000" cy="4077316"/>
                    </a:xfrm>
                    <a:prstGeom prst="rect">
                      <a:avLst/>
                    </a:prstGeom>
                    <a:noFill/>
                    <a:ln>
                      <a:noFill/>
                    </a:ln>
                    <a:extLst>
                      <a:ext uri="{53640926-AAD7-44D8-BBD7-CCE9431645EC}">
                        <a14:shadowObscured xmlns:a14="http://schemas.microsoft.com/office/drawing/2010/main"/>
                      </a:ext>
                    </a:extLst>
                  </pic:spPr>
                </pic:pic>
              </a:graphicData>
            </a:graphic>
          </wp:inline>
        </w:drawing>
      </w:r>
    </w:p>
    <w:p w14:paraId="77823406"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Рисунок 3.8</w:t>
      </w:r>
      <w:r w:rsidRPr="005964A3">
        <w:rPr>
          <w:rFonts w:ascii="Times New Roman" w:hAnsi="Times New Roman" w:cs="Times New Roman"/>
          <w:sz w:val="28"/>
          <w:szCs w:val="28"/>
        </w:rPr>
        <w:t xml:space="preserve"> – Примеры архитектуры зарубежного </w:t>
      </w:r>
      <w:proofErr w:type="spellStart"/>
      <w:r w:rsidRPr="005964A3">
        <w:rPr>
          <w:rFonts w:ascii="Times New Roman" w:hAnsi="Times New Roman" w:cs="Times New Roman"/>
          <w:sz w:val="28"/>
          <w:szCs w:val="28"/>
        </w:rPr>
        <w:t>Неомодернизма</w:t>
      </w:r>
      <w:proofErr w:type="spellEnd"/>
      <w:r w:rsidRPr="005964A3">
        <w:rPr>
          <w:rFonts w:ascii="Times New Roman" w:hAnsi="Times New Roman" w:cs="Times New Roman"/>
          <w:sz w:val="28"/>
          <w:szCs w:val="28"/>
        </w:rPr>
        <w:t xml:space="preserve"> начала 21 века: </w:t>
      </w:r>
      <w:r>
        <w:rPr>
          <w:rFonts w:ascii="Times New Roman" w:hAnsi="Times New Roman" w:cs="Times New Roman"/>
          <w:sz w:val="28"/>
          <w:szCs w:val="28"/>
        </w:rPr>
        <w:t xml:space="preserve">1. </w:t>
      </w:r>
      <w:r w:rsidRPr="005964A3">
        <w:rPr>
          <w:rFonts w:ascii="Times New Roman" w:eastAsia="Times New Roman" w:hAnsi="Times New Roman" w:cs="Times New Roman"/>
          <w:sz w:val="28"/>
          <w:szCs w:val="28"/>
          <w:lang w:eastAsia="ru-RU"/>
        </w:rPr>
        <w:t xml:space="preserve">Здание федерального суда </w:t>
      </w:r>
      <w:proofErr w:type="spellStart"/>
      <w:r w:rsidRPr="005964A3">
        <w:rPr>
          <w:rFonts w:ascii="Times New Roman" w:eastAsia="Times New Roman" w:hAnsi="Times New Roman" w:cs="Times New Roman"/>
          <w:sz w:val="28"/>
          <w:szCs w:val="28"/>
          <w:lang w:eastAsia="ru-RU"/>
        </w:rPr>
        <w:t>им.А.М.д’Амато</w:t>
      </w:r>
      <w:proofErr w:type="spellEnd"/>
      <w:r w:rsidRPr="005964A3">
        <w:rPr>
          <w:rFonts w:ascii="Times New Roman" w:eastAsia="Times New Roman" w:hAnsi="Times New Roman" w:cs="Times New Roman"/>
          <w:sz w:val="28"/>
          <w:szCs w:val="28"/>
          <w:lang w:eastAsia="ru-RU"/>
        </w:rPr>
        <w:t>, Нью-Йорк сити</w:t>
      </w:r>
      <w:r>
        <w:rPr>
          <w:rFonts w:ascii="Times New Roman" w:eastAsia="Times New Roman" w:hAnsi="Times New Roman" w:cs="Times New Roman"/>
          <w:sz w:val="28"/>
          <w:szCs w:val="28"/>
          <w:lang w:eastAsia="ru-RU"/>
        </w:rPr>
        <w:t xml:space="preserve">; 2. </w:t>
      </w:r>
      <w:r w:rsidRPr="005964A3">
        <w:rPr>
          <w:rFonts w:ascii="Times New Roman" w:eastAsia="Times New Roman" w:hAnsi="Times New Roman" w:cs="Times New Roman"/>
          <w:sz w:val="28"/>
          <w:szCs w:val="28"/>
          <w:lang w:eastAsia="ru-RU"/>
        </w:rPr>
        <w:t>Центр общественной безопасности, Нью-Йорк сити</w:t>
      </w:r>
      <w:r>
        <w:rPr>
          <w:rFonts w:ascii="Times New Roman" w:eastAsia="Times New Roman" w:hAnsi="Times New Roman" w:cs="Times New Roman"/>
          <w:sz w:val="28"/>
          <w:szCs w:val="28"/>
          <w:lang w:eastAsia="ru-RU"/>
        </w:rPr>
        <w:t xml:space="preserve">; 3. </w:t>
      </w:r>
      <w:r w:rsidRPr="005964A3">
        <w:rPr>
          <w:rFonts w:ascii="Times New Roman" w:eastAsia="Times New Roman" w:hAnsi="Times New Roman" w:cs="Times New Roman"/>
          <w:sz w:val="28"/>
          <w:szCs w:val="28"/>
          <w:lang w:eastAsia="ru-RU"/>
        </w:rPr>
        <w:t xml:space="preserve">Офисный комплекс Технологического кампуса Силиконовой долины, Пало </w:t>
      </w:r>
      <w:proofErr w:type="spellStart"/>
      <w:r w:rsidRPr="005964A3">
        <w:rPr>
          <w:rFonts w:ascii="Times New Roman" w:eastAsia="Times New Roman" w:hAnsi="Times New Roman" w:cs="Times New Roman"/>
          <w:sz w:val="28"/>
          <w:szCs w:val="28"/>
          <w:lang w:eastAsia="ru-RU"/>
        </w:rPr>
        <w:t>Алто</w:t>
      </w:r>
      <w:proofErr w:type="spellEnd"/>
      <w:r>
        <w:rPr>
          <w:rFonts w:ascii="Times New Roman" w:eastAsia="Times New Roman" w:hAnsi="Times New Roman" w:cs="Times New Roman"/>
          <w:sz w:val="28"/>
          <w:szCs w:val="28"/>
          <w:lang w:eastAsia="ru-RU"/>
        </w:rPr>
        <w:t xml:space="preserve">; 4. </w:t>
      </w:r>
      <w:r w:rsidRPr="005964A3">
        <w:rPr>
          <w:rFonts w:ascii="Times New Roman" w:eastAsia="Times New Roman" w:hAnsi="Times New Roman" w:cs="Times New Roman"/>
          <w:sz w:val="28"/>
          <w:szCs w:val="28"/>
          <w:lang w:eastAsia="ru-RU"/>
        </w:rPr>
        <w:t>Торговый комплекс, Роттердам</w:t>
      </w:r>
      <w:r>
        <w:rPr>
          <w:rFonts w:ascii="Times New Roman" w:eastAsia="Times New Roman" w:hAnsi="Times New Roman" w:cs="Times New Roman"/>
          <w:sz w:val="28"/>
          <w:szCs w:val="28"/>
          <w:lang w:eastAsia="ru-RU"/>
        </w:rPr>
        <w:t xml:space="preserve">; 5. </w:t>
      </w:r>
      <w:r w:rsidRPr="005964A3">
        <w:rPr>
          <w:rFonts w:ascii="Times New Roman" w:eastAsia="Times New Roman" w:hAnsi="Times New Roman" w:cs="Times New Roman"/>
          <w:sz w:val="28"/>
          <w:szCs w:val="28"/>
          <w:lang w:eastAsia="ru-RU"/>
        </w:rPr>
        <w:t>Штаб квартира «</w:t>
      </w:r>
      <w:proofErr w:type="spellStart"/>
      <w:r w:rsidRPr="005964A3">
        <w:rPr>
          <w:rFonts w:ascii="Times New Roman" w:eastAsia="Times New Roman" w:hAnsi="Times New Roman" w:cs="Times New Roman"/>
          <w:sz w:val="28"/>
          <w:szCs w:val="28"/>
          <w:lang w:eastAsia="ru-RU"/>
        </w:rPr>
        <w:t>Химин</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Солар</w:t>
      </w:r>
      <w:proofErr w:type="spellEnd"/>
      <w:r w:rsidRPr="005964A3">
        <w:rPr>
          <w:rFonts w:ascii="Times New Roman" w:eastAsia="Times New Roman" w:hAnsi="Times New Roman" w:cs="Times New Roman"/>
          <w:sz w:val="28"/>
          <w:szCs w:val="28"/>
          <w:lang w:eastAsia="ru-RU"/>
        </w:rPr>
        <w:t xml:space="preserve">», </w:t>
      </w:r>
      <w:proofErr w:type="spellStart"/>
      <w:r w:rsidRPr="005964A3">
        <w:rPr>
          <w:rFonts w:ascii="Times New Roman" w:eastAsia="Times New Roman" w:hAnsi="Times New Roman" w:cs="Times New Roman"/>
          <w:sz w:val="28"/>
          <w:szCs w:val="28"/>
          <w:lang w:eastAsia="ru-RU"/>
        </w:rPr>
        <w:t>Деджоу</w:t>
      </w:r>
      <w:proofErr w:type="spellEnd"/>
      <w:r>
        <w:rPr>
          <w:rFonts w:ascii="Times New Roman" w:eastAsia="Times New Roman" w:hAnsi="Times New Roman" w:cs="Times New Roman"/>
          <w:sz w:val="28"/>
          <w:szCs w:val="28"/>
          <w:lang w:eastAsia="ru-RU"/>
        </w:rPr>
        <w:t xml:space="preserve">; 6. </w:t>
      </w:r>
      <w:r w:rsidRPr="005964A3">
        <w:rPr>
          <w:rFonts w:ascii="Times New Roman" w:eastAsia="Times New Roman" w:hAnsi="Times New Roman" w:cs="Times New Roman"/>
          <w:sz w:val="28"/>
          <w:szCs w:val="28"/>
          <w:lang w:eastAsia="ru-RU"/>
        </w:rPr>
        <w:t>Штаб квартира «Организации Североатлантического договора», Брюссель</w:t>
      </w:r>
      <w:r>
        <w:rPr>
          <w:rFonts w:ascii="Times New Roman" w:eastAsia="Times New Roman" w:hAnsi="Times New Roman" w:cs="Times New Roman"/>
          <w:sz w:val="28"/>
          <w:szCs w:val="28"/>
          <w:lang w:eastAsia="ru-RU"/>
        </w:rPr>
        <w:t xml:space="preserve">; 7. </w:t>
      </w:r>
      <w:r w:rsidRPr="005964A3">
        <w:rPr>
          <w:rFonts w:ascii="Times New Roman" w:eastAsia="Times New Roman" w:hAnsi="Times New Roman" w:cs="Times New Roman"/>
          <w:sz w:val="28"/>
          <w:szCs w:val="28"/>
          <w:lang w:eastAsia="ru-RU"/>
        </w:rPr>
        <w:t>Здание городского суда, Париж</w:t>
      </w:r>
      <w:r>
        <w:rPr>
          <w:rFonts w:ascii="Times New Roman" w:eastAsia="Times New Roman" w:hAnsi="Times New Roman" w:cs="Times New Roman"/>
          <w:sz w:val="28"/>
          <w:szCs w:val="28"/>
          <w:lang w:eastAsia="ru-RU"/>
        </w:rPr>
        <w:t xml:space="preserve">; 8. </w:t>
      </w:r>
      <w:r w:rsidRPr="005964A3">
        <w:rPr>
          <w:rFonts w:ascii="Times New Roman" w:eastAsia="Times New Roman" w:hAnsi="Times New Roman" w:cs="Times New Roman"/>
          <w:sz w:val="28"/>
          <w:szCs w:val="28"/>
          <w:lang w:eastAsia="ru-RU"/>
        </w:rPr>
        <w:t>Музей «Лувр Абу Даби», Абу Даби</w:t>
      </w:r>
      <w:r>
        <w:rPr>
          <w:rFonts w:ascii="Times New Roman" w:eastAsia="Times New Roman" w:hAnsi="Times New Roman" w:cs="Times New Roman"/>
          <w:sz w:val="28"/>
          <w:szCs w:val="28"/>
          <w:lang w:eastAsia="ru-RU"/>
        </w:rPr>
        <w:t xml:space="preserve">; 9. </w:t>
      </w:r>
      <w:r w:rsidRPr="005964A3">
        <w:rPr>
          <w:rFonts w:ascii="Times New Roman" w:eastAsia="Times New Roman" w:hAnsi="Times New Roman" w:cs="Times New Roman"/>
          <w:sz w:val="28"/>
          <w:szCs w:val="28"/>
          <w:lang w:eastAsia="ru-RU"/>
        </w:rPr>
        <w:t>Жилой комплекс «Чередование», Сингапур</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5912B267"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3D530CBC" w14:textId="77777777" w:rsidR="006E528E" w:rsidRDefault="006E528E" w:rsidP="006E528E">
      <w:pPr>
        <w:spacing w:after="0" w:line="240" w:lineRule="auto"/>
        <w:ind w:firstLine="36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Семь соединённых полу-сегментных призм с полностью остеклёнными фасадами представляет собой </w:t>
      </w:r>
      <w:r w:rsidRPr="0033678A">
        <w:rPr>
          <w:rFonts w:ascii="Times New Roman" w:eastAsia="Times New Roman" w:hAnsi="Times New Roman" w:cs="Times New Roman"/>
          <w:sz w:val="28"/>
          <w:szCs w:val="28"/>
          <w:lang w:eastAsia="ru-RU"/>
        </w:rPr>
        <w:t>Штаб-квартира «Организации</w:t>
      </w:r>
      <w:r>
        <w:rPr>
          <w:rFonts w:ascii="Times New Roman" w:eastAsia="Times New Roman" w:hAnsi="Times New Roman" w:cs="Times New Roman"/>
          <w:sz w:val="28"/>
          <w:szCs w:val="28"/>
          <w:lang w:eastAsia="ru-RU"/>
        </w:rPr>
        <w:t xml:space="preserve"> Североатлантического договора» в Брюсселе</w:t>
      </w:r>
      <w:r w:rsidRPr="0033678A">
        <w:rPr>
          <w:rFonts w:ascii="Times New Roman" w:eastAsia="Times New Roman" w:hAnsi="Times New Roman" w:cs="Times New Roman"/>
          <w:sz w:val="28"/>
          <w:szCs w:val="28"/>
          <w:lang w:eastAsia="ru-RU"/>
        </w:rPr>
        <w:t xml:space="preserve"> (арх. «СОМ», 2017 г.)</w:t>
      </w:r>
      <w:r>
        <w:rPr>
          <w:rFonts w:ascii="Times New Roman" w:eastAsia="Times New Roman" w:hAnsi="Times New Roman" w:cs="Times New Roman"/>
          <w:sz w:val="28"/>
          <w:szCs w:val="28"/>
          <w:lang w:eastAsia="ru-RU"/>
        </w:rPr>
        <w:t xml:space="preserve">. Витражи структурированы широкими междуэтажными поясами и развитыми вертикальными импостами. Тридцать шесть этажей имеет </w:t>
      </w:r>
      <w:r w:rsidRPr="00F7243C">
        <w:rPr>
          <w:rFonts w:ascii="Times New Roman" w:eastAsia="Times New Roman" w:hAnsi="Times New Roman" w:cs="Times New Roman"/>
          <w:sz w:val="28"/>
          <w:szCs w:val="28"/>
          <w:lang w:eastAsia="ru-RU"/>
        </w:rPr>
        <w:t xml:space="preserve">Здание городского </w:t>
      </w:r>
      <w:r>
        <w:rPr>
          <w:rFonts w:ascii="Times New Roman" w:eastAsia="Times New Roman" w:hAnsi="Times New Roman" w:cs="Times New Roman"/>
          <w:sz w:val="28"/>
          <w:szCs w:val="28"/>
          <w:lang w:eastAsia="ru-RU"/>
        </w:rPr>
        <w:t>суда в</w:t>
      </w:r>
      <w:r w:rsidRPr="00F7243C">
        <w:rPr>
          <w:rFonts w:ascii="Times New Roman" w:eastAsia="Times New Roman" w:hAnsi="Times New Roman" w:cs="Times New Roman"/>
          <w:sz w:val="28"/>
          <w:szCs w:val="28"/>
          <w:lang w:eastAsia="ru-RU"/>
        </w:rPr>
        <w:t xml:space="preserve"> Париж</w:t>
      </w:r>
      <w:r>
        <w:rPr>
          <w:rFonts w:ascii="Times New Roman" w:eastAsia="Times New Roman" w:hAnsi="Times New Roman" w:cs="Times New Roman"/>
          <w:sz w:val="28"/>
          <w:szCs w:val="28"/>
          <w:lang w:eastAsia="ru-RU"/>
        </w:rPr>
        <w:t>е</w:t>
      </w:r>
      <w:r w:rsidRPr="00F7243C">
        <w:rPr>
          <w:rFonts w:ascii="Times New Roman" w:eastAsia="Times New Roman" w:hAnsi="Times New Roman" w:cs="Times New Roman"/>
          <w:sz w:val="28"/>
          <w:szCs w:val="28"/>
          <w:lang w:eastAsia="ru-RU"/>
        </w:rPr>
        <w:t xml:space="preserve"> (арх. </w:t>
      </w:r>
      <w:proofErr w:type="spellStart"/>
      <w:r w:rsidRPr="00F7243C">
        <w:rPr>
          <w:rFonts w:ascii="Times New Roman" w:eastAsia="Times New Roman" w:hAnsi="Times New Roman" w:cs="Times New Roman"/>
          <w:sz w:val="28"/>
          <w:szCs w:val="28"/>
          <w:lang w:eastAsia="ru-RU"/>
        </w:rPr>
        <w:t>Р.Пьяно</w:t>
      </w:r>
      <w:proofErr w:type="spellEnd"/>
      <w:r w:rsidRPr="00F7243C">
        <w:rPr>
          <w:rFonts w:ascii="Times New Roman" w:eastAsia="Times New Roman" w:hAnsi="Times New Roman" w:cs="Times New Roman"/>
          <w:sz w:val="28"/>
          <w:szCs w:val="28"/>
          <w:lang w:eastAsia="ru-RU"/>
        </w:rPr>
        <w:t xml:space="preserve">, «Ренцо Пьяно билдинг воркшоп: РПБВ </w:t>
      </w:r>
      <w:proofErr w:type="spellStart"/>
      <w:r w:rsidRPr="00F7243C">
        <w:rPr>
          <w:rFonts w:ascii="Times New Roman" w:eastAsia="Times New Roman" w:hAnsi="Times New Roman" w:cs="Times New Roman"/>
          <w:sz w:val="28"/>
          <w:szCs w:val="28"/>
          <w:lang w:eastAsia="ru-RU"/>
        </w:rPr>
        <w:t>аркитекс</w:t>
      </w:r>
      <w:proofErr w:type="spellEnd"/>
      <w:r w:rsidRPr="00F7243C">
        <w:rPr>
          <w:rFonts w:ascii="Times New Roman" w:eastAsia="Times New Roman" w:hAnsi="Times New Roman" w:cs="Times New Roman"/>
          <w:sz w:val="28"/>
          <w:szCs w:val="28"/>
          <w:lang w:eastAsia="ru-RU"/>
        </w:rPr>
        <w:t>», 2017 г.)</w:t>
      </w:r>
      <w:r>
        <w:rPr>
          <w:rFonts w:ascii="Times New Roman" w:eastAsia="Times New Roman" w:hAnsi="Times New Roman" w:cs="Times New Roman"/>
          <w:sz w:val="28"/>
          <w:szCs w:val="28"/>
          <w:lang w:eastAsia="ru-RU"/>
        </w:rPr>
        <w:t>. Здание представляет собой четыре уменьшающихся по размеру</w:t>
      </w:r>
      <w:r w:rsidRPr="00F7243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поставленных друг на друга блока. Нижний этаж каждого блока полуоткрыт, обеспечивая доступ на озеленённую эксплуатируемую крышу нижележащего блока. Фасады полностью остеклены. Композиционная ось акцентирована полуоткрытой лестничной клеткой. Полуостров, образованный </w:t>
      </w:r>
      <w:proofErr w:type="spellStart"/>
      <w:r>
        <w:rPr>
          <w:rFonts w:ascii="Times New Roman" w:eastAsia="Times New Roman" w:hAnsi="Times New Roman" w:cs="Times New Roman"/>
          <w:sz w:val="28"/>
          <w:szCs w:val="28"/>
          <w:lang w:eastAsia="ru-RU"/>
        </w:rPr>
        <w:t>разноразмерными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паралелепипедами</w:t>
      </w:r>
      <w:proofErr w:type="spellEnd"/>
      <w:r>
        <w:rPr>
          <w:rFonts w:ascii="Times New Roman" w:eastAsia="Times New Roman" w:hAnsi="Times New Roman" w:cs="Times New Roman"/>
          <w:sz w:val="28"/>
          <w:szCs w:val="28"/>
          <w:lang w:eastAsia="ru-RU"/>
        </w:rPr>
        <w:t xml:space="preserve"> представляет собой Музей «Лувр Абу Даби» в</w:t>
      </w:r>
      <w:r w:rsidRPr="00472DEC">
        <w:rPr>
          <w:rFonts w:ascii="Times New Roman" w:eastAsia="Times New Roman" w:hAnsi="Times New Roman" w:cs="Times New Roman"/>
          <w:sz w:val="28"/>
          <w:szCs w:val="28"/>
          <w:lang w:eastAsia="ru-RU"/>
        </w:rPr>
        <w:t xml:space="preserve"> Абу Даби (арх. </w:t>
      </w:r>
      <w:proofErr w:type="spellStart"/>
      <w:r w:rsidRPr="00472DEC">
        <w:rPr>
          <w:rFonts w:ascii="Times New Roman" w:eastAsia="Times New Roman" w:hAnsi="Times New Roman" w:cs="Times New Roman"/>
          <w:sz w:val="28"/>
          <w:szCs w:val="28"/>
          <w:lang w:eastAsia="ru-RU"/>
        </w:rPr>
        <w:t>Дж.Нувель</w:t>
      </w:r>
      <w:proofErr w:type="spellEnd"/>
      <w:r w:rsidRPr="00472DEC">
        <w:rPr>
          <w:rFonts w:ascii="Times New Roman" w:eastAsia="Times New Roman" w:hAnsi="Times New Roman" w:cs="Times New Roman"/>
          <w:sz w:val="28"/>
          <w:szCs w:val="28"/>
          <w:lang w:eastAsia="ru-RU"/>
        </w:rPr>
        <w:t>, 2017 г.)</w:t>
      </w:r>
      <w:r>
        <w:rPr>
          <w:rFonts w:ascii="Times New Roman" w:eastAsia="Times New Roman" w:hAnsi="Times New Roman" w:cs="Times New Roman"/>
          <w:sz w:val="28"/>
          <w:szCs w:val="28"/>
          <w:lang w:eastAsia="ru-RU"/>
        </w:rPr>
        <w:t xml:space="preserve">. Большая часть этих павильонов накрыта </w:t>
      </w:r>
      <w:proofErr w:type="spellStart"/>
      <w:r>
        <w:rPr>
          <w:rFonts w:ascii="Times New Roman" w:eastAsia="Times New Roman" w:hAnsi="Times New Roman" w:cs="Times New Roman"/>
          <w:sz w:val="28"/>
          <w:szCs w:val="28"/>
          <w:lang w:eastAsia="ru-RU"/>
        </w:rPr>
        <w:t>низкострельчатым</w:t>
      </w:r>
      <w:proofErr w:type="spellEnd"/>
      <w:r>
        <w:rPr>
          <w:rFonts w:ascii="Times New Roman" w:eastAsia="Times New Roman" w:hAnsi="Times New Roman" w:cs="Times New Roman"/>
          <w:sz w:val="28"/>
          <w:szCs w:val="28"/>
          <w:lang w:eastAsia="ru-RU"/>
        </w:rPr>
        <w:t xml:space="preserve"> решётчатым куполом. Решётка образована многослойной крупноэлементной сеткой. Одинаковые шестиэтажные блоки с периметральными лоджиями, поставленные со смещением друг на друга в пять рядов, образуют Жилой комплекс «Чередование» в</w:t>
      </w:r>
      <w:r w:rsidRPr="003C36FD">
        <w:rPr>
          <w:rFonts w:ascii="Times New Roman" w:eastAsia="Times New Roman" w:hAnsi="Times New Roman" w:cs="Times New Roman"/>
          <w:sz w:val="28"/>
          <w:szCs w:val="28"/>
          <w:lang w:eastAsia="ru-RU"/>
        </w:rPr>
        <w:t xml:space="preserve"> Сингапур</w:t>
      </w:r>
      <w:r>
        <w:rPr>
          <w:rFonts w:ascii="Times New Roman" w:eastAsia="Times New Roman" w:hAnsi="Times New Roman" w:cs="Times New Roman"/>
          <w:sz w:val="28"/>
          <w:szCs w:val="28"/>
          <w:lang w:eastAsia="ru-RU"/>
        </w:rPr>
        <w:t>е</w:t>
      </w:r>
      <w:r w:rsidRPr="003C36FD">
        <w:rPr>
          <w:rFonts w:ascii="Times New Roman" w:eastAsia="Times New Roman" w:hAnsi="Times New Roman" w:cs="Times New Roman"/>
          <w:sz w:val="28"/>
          <w:szCs w:val="28"/>
          <w:lang w:eastAsia="ru-RU"/>
        </w:rPr>
        <w:t xml:space="preserve"> (арх. </w:t>
      </w:r>
      <w:proofErr w:type="spellStart"/>
      <w:r w:rsidRPr="003C36FD">
        <w:rPr>
          <w:rFonts w:ascii="Times New Roman" w:eastAsia="Times New Roman" w:hAnsi="Times New Roman" w:cs="Times New Roman"/>
          <w:sz w:val="28"/>
          <w:szCs w:val="28"/>
          <w:lang w:eastAsia="ru-RU"/>
        </w:rPr>
        <w:t>О.Скирен</w:t>
      </w:r>
      <w:proofErr w:type="spellEnd"/>
      <w:r w:rsidRPr="003C36FD">
        <w:rPr>
          <w:rFonts w:ascii="Times New Roman" w:eastAsia="Times New Roman" w:hAnsi="Times New Roman" w:cs="Times New Roman"/>
          <w:sz w:val="28"/>
          <w:szCs w:val="28"/>
          <w:lang w:eastAsia="ru-RU"/>
        </w:rPr>
        <w:t>, «ОМА», 2014 г.)</w:t>
      </w:r>
      <w:r>
        <w:rPr>
          <w:rFonts w:ascii="Times New Roman" w:eastAsia="Times New Roman" w:hAnsi="Times New Roman" w:cs="Times New Roman"/>
          <w:sz w:val="28"/>
          <w:szCs w:val="28"/>
          <w:lang w:eastAsia="ru-RU"/>
        </w:rPr>
        <w:t xml:space="preserve">. </w:t>
      </w:r>
      <w:r w:rsidRPr="00E4585C">
        <w:rPr>
          <w:rFonts w:ascii="Times New Roman" w:hAnsi="Times New Roman" w:cs="Times New Roman"/>
          <w:sz w:val="28"/>
          <w:szCs w:val="28"/>
        </w:rPr>
        <w:t>Эти примеры показаны на рисунке 3.</w:t>
      </w:r>
      <w:r>
        <w:rPr>
          <w:rFonts w:ascii="Times New Roman" w:hAnsi="Times New Roman" w:cs="Times New Roman"/>
          <w:sz w:val="28"/>
          <w:szCs w:val="28"/>
        </w:rPr>
        <w:t>8</w:t>
      </w:r>
      <w:r w:rsidRPr="00E4585C">
        <w:rPr>
          <w:rFonts w:ascii="Times New Roman" w:hAnsi="Times New Roman" w:cs="Times New Roman"/>
          <w:sz w:val="28"/>
          <w:szCs w:val="28"/>
        </w:rPr>
        <w:t>.</w:t>
      </w:r>
    </w:p>
    <w:p w14:paraId="361C50AE" w14:textId="77777777" w:rsidR="006E528E" w:rsidRDefault="006E528E" w:rsidP="006E528E">
      <w:pPr>
        <w:spacing w:after="0" w:line="240" w:lineRule="auto"/>
        <w:ind w:firstLine="360"/>
        <w:jc w:val="both"/>
        <w:rPr>
          <w:rFonts w:ascii="Times New Roman" w:hAnsi="Times New Roman" w:cs="Times New Roman"/>
          <w:sz w:val="28"/>
          <w:szCs w:val="28"/>
        </w:rPr>
      </w:pPr>
    </w:p>
    <w:p w14:paraId="774FE884" w14:textId="77777777" w:rsidR="006E528E" w:rsidRPr="005964A3" w:rsidRDefault="006E528E" w:rsidP="006E528E">
      <w:pPr>
        <w:spacing w:after="0" w:line="240" w:lineRule="auto"/>
        <w:jc w:val="center"/>
        <w:rPr>
          <w:rFonts w:ascii="Times New Roman" w:eastAsia="Times New Roman" w:hAnsi="Times New Roman" w:cs="Times New Roman"/>
          <w:sz w:val="28"/>
          <w:szCs w:val="28"/>
          <w:lang w:eastAsia="ru-RU"/>
        </w:rPr>
      </w:pPr>
      <w:r w:rsidRPr="005964A3">
        <w:rPr>
          <w:rFonts w:ascii="Times New Roman" w:eastAsia="Times New Roman" w:hAnsi="Times New Roman" w:cs="Times New Roman"/>
          <w:noProof/>
          <w:sz w:val="28"/>
          <w:szCs w:val="28"/>
          <w:lang w:eastAsia="ru-RU"/>
        </w:rPr>
        <w:drawing>
          <wp:inline distT="0" distB="0" distL="0" distR="0" wp14:anchorId="200CAF04" wp14:editId="21A2F00A">
            <wp:extent cx="3600000" cy="4067219"/>
            <wp:effectExtent l="0" t="0" r="635" b="0"/>
            <wp:docPr id="60" name="Рисунок 60" descr="Z:\ВТОРОЙ ДИСК\Education materials\UNIVERSITIES\KazNRTU\PhD-21\Кустаубаева\картинки 3 раздела\!-зарубежный-раздел 3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ВТОРОЙ ДИСК\Education materials\UNIVERSITIES\KazNRTU\PhD-21\Кустаубаева\картинки 3 раздела\!-зарубежный-раздел 3_Страница_4.jp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3873" t="8348" r="5317" b="27119"/>
                    <a:stretch/>
                  </pic:blipFill>
                  <pic:spPr bwMode="auto">
                    <a:xfrm>
                      <a:off x="0" y="0"/>
                      <a:ext cx="3600000" cy="4067219"/>
                    </a:xfrm>
                    <a:prstGeom prst="rect">
                      <a:avLst/>
                    </a:prstGeom>
                    <a:noFill/>
                    <a:ln>
                      <a:noFill/>
                    </a:ln>
                    <a:extLst>
                      <a:ext uri="{53640926-AAD7-44D8-BBD7-CCE9431645EC}">
                        <a14:shadowObscured xmlns:a14="http://schemas.microsoft.com/office/drawing/2010/main"/>
                      </a:ext>
                    </a:extLst>
                  </pic:spPr>
                </pic:pic>
              </a:graphicData>
            </a:graphic>
          </wp:inline>
        </w:drawing>
      </w:r>
    </w:p>
    <w:p w14:paraId="4F9810D4" w14:textId="77777777" w:rsidR="006E528E" w:rsidRDefault="006E528E" w:rsidP="006E528E">
      <w:pPr>
        <w:spacing w:after="0" w:line="240" w:lineRule="auto"/>
        <w:jc w:val="both"/>
        <w:rPr>
          <w:rFonts w:ascii="Times New Roman" w:eastAsia="Times New Roman" w:hAnsi="Times New Roman" w:cs="Times New Roman"/>
          <w:i/>
          <w:sz w:val="28"/>
          <w:szCs w:val="28"/>
          <w:lang w:eastAsia="ru-RU"/>
        </w:rPr>
      </w:pPr>
      <w:r>
        <w:rPr>
          <w:rFonts w:ascii="Times New Roman" w:hAnsi="Times New Roman" w:cs="Times New Roman"/>
          <w:sz w:val="28"/>
          <w:szCs w:val="28"/>
        </w:rPr>
        <w:t>Рисунок 3.9</w:t>
      </w:r>
      <w:r w:rsidRPr="005964A3">
        <w:rPr>
          <w:rFonts w:ascii="Times New Roman" w:hAnsi="Times New Roman" w:cs="Times New Roman"/>
          <w:sz w:val="28"/>
          <w:szCs w:val="28"/>
        </w:rPr>
        <w:t xml:space="preserve"> – Примеры архитектуры зарубежного </w:t>
      </w:r>
      <w:proofErr w:type="spellStart"/>
      <w:r w:rsidRPr="005964A3">
        <w:rPr>
          <w:rFonts w:ascii="Times New Roman" w:hAnsi="Times New Roman" w:cs="Times New Roman"/>
          <w:sz w:val="28"/>
          <w:szCs w:val="28"/>
        </w:rPr>
        <w:t>Неомодернизма</w:t>
      </w:r>
      <w:proofErr w:type="spellEnd"/>
      <w:r w:rsidRPr="005964A3">
        <w:rPr>
          <w:rFonts w:ascii="Times New Roman" w:hAnsi="Times New Roman" w:cs="Times New Roman"/>
          <w:sz w:val="28"/>
          <w:szCs w:val="28"/>
        </w:rPr>
        <w:t xml:space="preserve"> начала 21 века: </w:t>
      </w:r>
      <w:r>
        <w:rPr>
          <w:rFonts w:ascii="Times New Roman" w:hAnsi="Times New Roman" w:cs="Times New Roman"/>
          <w:sz w:val="28"/>
          <w:szCs w:val="28"/>
        </w:rPr>
        <w:t xml:space="preserve">1. </w:t>
      </w:r>
      <w:r w:rsidRPr="005964A3">
        <w:rPr>
          <w:rFonts w:ascii="Times New Roman" w:eastAsia="Times New Roman" w:hAnsi="Times New Roman" w:cs="Times New Roman"/>
          <w:sz w:val="28"/>
          <w:szCs w:val="28"/>
          <w:lang w:eastAsia="ru-RU"/>
        </w:rPr>
        <w:t>Ш</w:t>
      </w:r>
      <w:r>
        <w:rPr>
          <w:rFonts w:ascii="Times New Roman" w:eastAsia="Times New Roman" w:hAnsi="Times New Roman" w:cs="Times New Roman"/>
          <w:sz w:val="28"/>
          <w:szCs w:val="28"/>
          <w:lang w:eastAsia="ru-RU"/>
        </w:rPr>
        <w:t>таб-</w:t>
      </w:r>
      <w:r w:rsidRPr="005964A3">
        <w:rPr>
          <w:rFonts w:ascii="Times New Roman" w:eastAsia="Times New Roman" w:hAnsi="Times New Roman" w:cs="Times New Roman"/>
          <w:sz w:val="28"/>
          <w:szCs w:val="28"/>
          <w:lang w:eastAsia="ru-RU"/>
        </w:rPr>
        <w:t>квартира «</w:t>
      </w:r>
      <w:proofErr w:type="spellStart"/>
      <w:r w:rsidRPr="005964A3">
        <w:rPr>
          <w:rFonts w:ascii="Times New Roman" w:eastAsia="Times New Roman" w:hAnsi="Times New Roman" w:cs="Times New Roman"/>
          <w:sz w:val="28"/>
          <w:szCs w:val="28"/>
          <w:lang w:eastAsia="ru-RU"/>
        </w:rPr>
        <w:t>Алдар</w:t>
      </w:r>
      <w:proofErr w:type="spellEnd"/>
      <w:r w:rsidRPr="005964A3">
        <w:rPr>
          <w:rFonts w:ascii="Times New Roman" w:eastAsia="Times New Roman" w:hAnsi="Times New Roman" w:cs="Times New Roman"/>
          <w:sz w:val="28"/>
          <w:szCs w:val="28"/>
          <w:lang w:eastAsia="ru-RU"/>
        </w:rPr>
        <w:t>», Абу Даби</w:t>
      </w:r>
      <w:r>
        <w:rPr>
          <w:rFonts w:ascii="Times New Roman" w:eastAsia="Times New Roman" w:hAnsi="Times New Roman" w:cs="Times New Roman"/>
          <w:sz w:val="28"/>
          <w:szCs w:val="28"/>
          <w:lang w:eastAsia="ru-RU"/>
        </w:rPr>
        <w:t xml:space="preserve">; 2. </w:t>
      </w:r>
      <w:r w:rsidRPr="005964A3">
        <w:rPr>
          <w:rFonts w:ascii="Times New Roman" w:eastAsia="Times New Roman" w:hAnsi="Times New Roman" w:cs="Times New Roman"/>
          <w:sz w:val="28"/>
          <w:szCs w:val="28"/>
          <w:lang w:eastAsia="ru-RU"/>
        </w:rPr>
        <w:t xml:space="preserve">Офисное здание «30 </w:t>
      </w:r>
      <w:proofErr w:type="spellStart"/>
      <w:r w:rsidRPr="005964A3">
        <w:rPr>
          <w:rFonts w:ascii="Times New Roman" w:eastAsia="Times New Roman" w:hAnsi="Times New Roman" w:cs="Times New Roman"/>
          <w:sz w:val="28"/>
          <w:szCs w:val="28"/>
          <w:lang w:eastAsia="ru-RU"/>
        </w:rPr>
        <w:t>Сэнт</w:t>
      </w:r>
      <w:proofErr w:type="spellEnd"/>
      <w:r w:rsidRPr="005964A3">
        <w:rPr>
          <w:rFonts w:ascii="Times New Roman" w:eastAsia="Times New Roman" w:hAnsi="Times New Roman" w:cs="Times New Roman"/>
          <w:sz w:val="28"/>
          <w:szCs w:val="28"/>
          <w:lang w:eastAsia="ru-RU"/>
        </w:rPr>
        <w:t xml:space="preserve"> Мэри Экс», Лондон</w:t>
      </w:r>
      <w:r>
        <w:rPr>
          <w:rFonts w:ascii="Times New Roman" w:eastAsia="Times New Roman" w:hAnsi="Times New Roman" w:cs="Times New Roman"/>
          <w:sz w:val="28"/>
          <w:szCs w:val="28"/>
          <w:lang w:eastAsia="ru-RU"/>
        </w:rPr>
        <w:t xml:space="preserve">; 3. </w:t>
      </w:r>
      <w:r w:rsidRPr="005964A3">
        <w:rPr>
          <w:rFonts w:ascii="Times New Roman" w:eastAsia="Times New Roman" w:hAnsi="Times New Roman" w:cs="Times New Roman"/>
          <w:sz w:val="28"/>
          <w:szCs w:val="28"/>
          <w:lang w:eastAsia="ru-RU"/>
        </w:rPr>
        <w:t>Павильон «Музыка на Сене», Париж</w:t>
      </w:r>
      <w:r>
        <w:rPr>
          <w:rFonts w:ascii="Times New Roman" w:eastAsia="Times New Roman" w:hAnsi="Times New Roman" w:cs="Times New Roman"/>
          <w:sz w:val="28"/>
          <w:szCs w:val="28"/>
          <w:lang w:eastAsia="ru-RU"/>
        </w:rPr>
        <w:t xml:space="preserve">; 4. </w:t>
      </w:r>
      <w:r w:rsidRPr="005964A3">
        <w:rPr>
          <w:rFonts w:ascii="Times New Roman" w:eastAsia="Times New Roman" w:hAnsi="Times New Roman" w:cs="Times New Roman"/>
          <w:sz w:val="28"/>
          <w:szCs w:val="28"/>
          <w:lang w:eastAsia="ru-RU"/>
        </w:rPr>
        <w:t>Жилой дом «4х4», Кобе</w:t>
      </w:r>
      <w:r>
        <w:rPr>
          <w:rFonts w:ascii="Times New Roman" w:eastAsia="Times New Roman" w:hAnsi="Times New Roman" w:cs="Times New Roman"/>
          <w:sz w:val="28"/>
          <w:szCs w:val="28"/>
          <w:lang w:eastAsia="ru-RU"/>
        </w:rPr>
        <w:t xml:space="preserve">; 5. </w:t>
      </w:r>
      <w:r w:rsidRPr="005964A3">
        <w:rPr>
          <w:rFonts w:ascii="Times New Roman" w:eastAsia="Times New Roman" w:hAnsi="Times New Roman" w:cs="Times New Roman"/>
          <w:sz w:val="28"/>
          <w:szCs w:val="28"/>
          <w:lang w:eastAsia="ru-RU"/>
        </w:rPr>
        <w:t>Гостиница «</w:t>
      </w:r>
      <w:proofErr w:type="spellStart"/>
      <w:r w:rsidRPr="005964A3">
        <w:rPr>
          <w:rFonts w:ascii="Times New Roman" w:eastAsia="Times New Roman" w:hAnsi="Times New Roman" w:cs="Times New Roman"/>
          <w:sz w:val="28"/>
          <w:szCs w:val="28"/>
          <w:lang w:eastAsia="ru-RU"/>
        </w:rPr>
        <w:t>Фосизонс</w:t>
      </w:r>
      <w:proofErr w:type="spellEnd"/>
      <w:r w:rsidRPr="005964A3">
        <w:rPr>
          <w:rFonts w:ascii="Times New Roman" w:eastAsia="Times New Roman" w:hAnsi="Times New Roman" w:cs="Times New Roman"/>
          <w:sz w:val="28"/>
          <w:szCs w:val="28"/>
          <w:lang w:eastAsia="ru-RU"/>
        </w:rPr>
        <w:t>», Манама</w:t>
      </w:r>
      <w:r>
        <w:rPr>
          <w:rFonts w:ascii="Times New Roman" w:eastAsia="Times New Roman" w:hAnsi="Times New Roman" w:cs="Times New Roman"/>
          <w:sz w:val="28"/>
          <w:szCs w:val="28"/>
          <w:lang w:eastAsia="ru-RU"/>
        </w:rPr>
        <w:t xml:space="preserve">; 6. </w:t>
      </w:r>
      <w:r w:rsidRPr="005964A3">
        <w:rPr>
          <w:rFonts w:ascii="Times New Roman" w:eastAsia="Times New Roman" w:hAnsi="Times New Roman" w:cs="Times New Roman"/>
          <w:sz w:val="28"/>
          <w:szCs w:val="28"/>
          <w:lang w:eastAsia="ru-RU"/>
        </w:rPr>
        <w:t xml:space="preserve">Жилой дом «Скрещивающийся дом», Ла </w:t>
      </w:r>
      <w:proofErr w:type="spellStart"/>
      <w:r w:rsidRPr="005964A3">
        <w:rPr>
          <w:rFonts w:ascii="Times New Roman" w:eastAsia="Times New Roman" w:hAnsi="Times New Roman" w:cs="Times New Roman"/>
          <w:sz w:val="28"/>
          <w:szCs w:val="28"/>
          <w:lang w:eastAsia="ru-RU"/>
        </w:rPr>
        <w:t>Алсауна</w:t>
      </w:r>
      <w:proofErr w:type="spellEnd"/>
      <w:r>
        <w:rPr>
          <w:rFonts w:ascii="Times New Roman" w:eastAsia="Times New Roman" w:hAnsi="Times New Roman" w:cs="Times New Roman"/>
          <w:sz w:val="28"/>
          <w:szCs w:val="28"/>
          <w:lang w:eastAsia="ru-RU"/>
        </w:rPr>
        <w:t xml:space="preserve">; 7. </w:t>
      </w:r>
      <w:r w:rsidRPr="005964A3">
        <w:rPr>
          <w:rFonts w:ascii="Times New Roman" w:eastAsia="Times New Roman" w:hAnsi="Times New Roman" w:cs="Times New Roman"/>
          <w:sz w:val="28"/>
          <w:szCs w:val="28"/>
          <w:lang w:eastAsia="ru-RU"/>
        </w:rPr>
        <w:t>Музей афроамериканской культуры, Вашингтон</w:t>
      </w:r>
      <w:r>
        <w:rPr>
          <w:rFonts w:ascii="Times New Roman" w:eastAsia="Times New Roman" w:hAnsi="Times New Roman" w:cs="Times New Roman"/>
          <w:sz w:val="28"/>
          <w:szCs w:val="28"/>
          <w:lang w:eastAsia="ru-RU"/>
        </w:rPr>
        <w:t xml:space="preserve">; 8. Павильон </w:t>
      </w:r>
      <w:proofErr w:type="spellStart"/>
      <w:r>
        <w:rPr>
          <w:rFonts w:ascii="Times New Roman" w:eastAsia="Times New Roman" w:hAnsi="Times New Roman" w:cs="Times New Roman"/>
          <w:sz w:val="28"/>
          <w:szCs w:val="28"/>
          <w:lang w:eastAsia="ru-RU"/>
        </w:rPr>
        <w:t>Квадраччи</w:t>
      </w:r>
      <w:proofErr w:type="spellEnd"/>
      <w:r>
        <w:rPr>
          <w:rFonts w:ascii="Times New Roman" w:eastAsia="Times New Roman" w:hAnsi="Times New Roman" w:cs="Times New Roman"/>
          <w:sz w:val="28"/>
          <w:szCs w:val="28"/>
          <w:lang w:eastAsia="ru-RU"/>
        </w:rPr>
        <w:t xml:space="preserve"> М</w:t>
      </w:r>
      <w:r w:rsidRPr="005964A3">
        <w:rPr>
          <w:rFonts w:ascii="Times New Roman" w:eastAsia="Times New Roman" w:hAnsi="Times New Roman" w:cs="Times New Roman"/>
          <w:sz w:val="28"/>
          <w:szCs w:val="28"/>
          <w:lang w:eastAsia="ru-RU"/>
        </w:rPr>
        <w:t>узея искусств, Милуоки</w:t>
      </w:r>
      <w:r>
        <w:rPr>
          <w:rFonts w:ascii="Times New Roman" w:eastAsia="Times New Roman" w:hAnsi="Times New Roman" w:cs="Times New Roman"/>
          <w:sz w:val="28"/>
          <w:szCs w:val="28"/>
          <w:lang w:eastAsia="ru-RU"/>
        </w:rPr>
        <w:t>; 9.</w:t>
      </w:r>
      <w:r w:rsidRPr="005964A3">
        <w:rPr>
          <w:rFonts w:ascii="Times New Roman" w:eastAsia="Times New Roman" w:hAnsi="Times New Roman" w:cs="Times New Roman"/>
          <w:sz w:val="28"/>
          <w:szCs w:val="28"/>
          <w:lang w:eastAsia="ru-RU"/>
        </w:rPr>
        <w:t xml:space="preserve"> Офисное здание «</w:t>
      </w:r>
      <w:proofErr w:type="spellStart"/>
      <w:r w:rsidRPr="005964A3">
        <w:rPr>
          <w:rFonts w:ascii="Times New Roman" w:eastAsia="Times New Roman" w:hAnsi="Times New Roman" w:cs="Times New Roman"/>
          <w:sz w:val="28"/>
          <w:szCs w:val="28"/>
          <w:lang w:eastAsia="ru-RU"/>
        </w:rPr>
        <w:t>Кё-Боген</w:t>
      </w:r>
      <w:proofErr w:type="spellEnd"/>
      <w:r w:rsidRPr="005964A3">
        <w:rPr>
          <w:rFonts w:ascii="Times New Roman" w:eastAsia="Times New Roman" w:hAnsi="Times New Roman" w:cs="Times New Roman"/>
          <w:sz w:val="28"/>
          <w:szCs w:val="28"/>
          <w:lang w:eastAsia="ru-RU"/>
        </w:rPr>
        <w:t xml:space="preserve"> 2», Дюссельдорф</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17CA7F0B" w14:textId="77777777" w:rsidR="006E528E" w:rsidRDefault="006E528E" w:rsidP="006E528E">
      <w:pPr>
        <w:spacing w:after="0" w:line="240" w:lineRule="auto"/>
        <w:jc w:val="both"/>
        <w:rPr>
          <w:rFonts w:ascii="Times New Roman" w:eastAsia="Times New Roman" w:hAnsi="Times New Roman" w:cs="Times New Roman"/>
          <w:i/>
          <w:sz w:val="28"/>
          <w:szCs w:val="28"/>
          <w:lang w:eastAsia="ru-RU"/>
        </w:rPr>
      </w:pPr>
    </w:p>
    <w:p w14:paraId="4E787D4C"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ab/>
      </w:r>
      <w:proofErr w:type="spellStart"/>
      <w:r w:rsidRPr="00B135E7">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вадцатишестиэтажная</w:t>
      </w:r>
      <w:proofErr w:type="spellEnd"/>
      <w:r>
        <w:rPr>
          <w:rFonts w:ascii="Times New Roman" w:eastAsia="Times New Roman" w:hAnsi="Times New Roman" w:cs="Times New Roman"/>
          <w:sz w:val="28"/>
          <w:szCs w:val="28"/>
          <w:lang w:eastAsia="ru-RU"/>
        </w:rPr>
        <w:t xml:space="preserve"> </w:t>
      </w:r>
      <w:r w:rsidRPr="00602DE6">
        <w:rPr>
          <w:rFonts w:ascii="Times New Roman" w:eastAsia="Times New Roman" w:hAnsi="Times New Roman" w:cs="Times New Roman"/>
          <w:sz w:val="28"/>
          <w:szCs w:val="28"/>
          <w:lang w:eastAsia="ru-RU"/>
        </w:rPr>
        <w:t>Штаб-квартира «</w:t>
      </w:r>
      <w:proofErr w:type="spellStart"/>
      <w:r w:rsidRPr="00602DE6">
        <w:rPr>
          <w:rFonts w:ascii="Times New Roman" w:eastAsia="Times New Roman" w:hAnsi="Times New Roman" w:cs="Times New Roman"/>
          <w:sz w:val="28"/>
          <w:szCs w:val="28"/>
          <w:lang w:eastAsia="ru-RU"/>
        </w:rPr>
        <w:t>Алдар</w:t>
      </w:r>
      <w:proofErr w:type="spellEnd"/>
      <w:r w:rsidRPr="00602DE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602DE6">
        <w:rPr>
          <w:rFonts w:ascii="Times New Roman" w:eastAsia="Times New Roman" w:hAnsi="Times New Roman" w:cs="Times New Roman"/>
          <w:sz w:val="28"/>
          <w:szCs w:val="28"/>
          <w:lang w:eastAsia="ru-RU"/>
        </w:rPr>
        <w:t xml:space="preserve"> Абу Даби (арх. </w:t>
      </w:r>
      <w:proofErr w:type="spellStart"/>
      <w:r w:rsidRPr="00602DE6">
        <w:rPr>
          <w:rFonts w:ascii="Times New Roman" w:eastAsia="Times New Roman" w:hAnsi="Times New Roman" w:cs="Times New Roman"/>
          <w:sz w:val="28"/>
          <w:szCs w:val="28"/>
          <w:lang w:eastAsia="ru-RU"/>
        </w:rPr>
        <w:t>М.Згейб</w:t>
      </w:r>
      <w:proofErr w:type="spellEnd"/>
      <w:r w:rsidRPr="00602DE6">
        <w:rPr>
          <w:rFonts w:ascii="Times New Roman" w:eastAsia="Times New Roman" w:hAnsi="Times New Roman" w:cs="Times New Roman"/>
          <w:sz w:val="28"/>
          <w:szCs w:val="28"/>
          <w:lang w:eastAsia="ru-RU"/>
        </w:rPr>
        <w:t xml:space="preserve">, «МЗ </w:t>
      </w:r>
      <w:proofErr w:type="spellStart"/>
      <w:r w:rsidRPr="00602DE6">
        <w:rPr>
          <w:rFonts w:ascii="Times New Roman" w:eastAsia="Times New Roman" w:hAnsi="Times New Roman" w:cs="Times New Roman"/>
          <w:sz w:val="28"/>
          <w:szCs w:val="28"/>
          <w:lang w:eastAsia="ru-RU"/>
        </w:rPr>
        <w:t>аркитекс</w:t>
      </w:r>
      <w:proofErr w:type="spellEnd"/>
      <w:r w:rsidRPr="00602DE6">
        <w:rPr>
          <w:rFonts w:ascii="Times New Roman" w:eastAsia="Times New Roman" w:hAnsi="Times New Roman" w:cs="Times New Roman"/>
          <w:sz w:val="28"/>
          <w:szCs w:val="28"/>
          <w:lang w:eastAsia="ru-RU"/>
        </w:rPr>
        <w:t>», 2010 г.)</w:t>
      </w:r>
      <w:r>
        <w:rPr>
          <w:rFonts w:ascii="Times New Roman" w:eastAsia="Times New Roman" w:hAnsi="Times New Roman" w:cs="Times New Roman"/>
          <w:sz w:val="28"/>
          <w:szCs w:val="28"/>
          <w:lang w:eastAsia="ru-RU"/>
        </w:rPr>
        <w:t xml:space="preserve"> представляет собой вертикально поставленный выпуклый диск. Перед сплошным витражным остеклением располагается крупноэлементная ромбическая сетка. Ребро образовано массивными кольцами, между которыми расположен кольцевидный сплошной витраж с диагональными импостами. Форму вытянутого эллипсоида имеет сорокаэтажное </w:t>
      </w:r>
      <w:r w:rsidRPr="00034469">
        <w:rPr>
          <w:rFonts w:ascii="Times New Roman" w:eastAsia="Times New Roman" w:hAnsi="Times New Roman" w:cs="Times New Roman"/>
          <w:sz w:val="28"/>
          <w:szCs w:val="28"/>
          <w:lang w:eastAsia="ru-RU"/>
        </w:rPr>
        <w:t>Оф</w:t>
      </w:r>
      <w:r>
        <w:rPr>
          <w:rFonts w:ascii="Times New Roman" w:eastAsia="Times New Roman" w:hAnsi="Times New Roman" w:cs="Times New Roman"/>
          <w:sz w:val="28"/>
          <w:szCs w:val="28"/>
          <w:lang w:eastAsia="ru-RU"/>
        </w:rPr>
        <w:t xml:space="preserve">исное здание «30 </w:t>
      </w:r>
      <w:proofErr w:type="spellStart"/>
      <w:r>
        <w:rPr>
          <w:rFonts w:ascii="Times New Roman" w:eastAsia="Times New Roman" w:hAnsi="Times New Roman" w:cs="Times New Roman"/>
          <w:sz w:val="28"/>
          <w:szCs w:val="28"/>
          <w:lang w:eastAsia="ru-RU"/>
        </w:rPr>
        <w:t>Сэнт</w:t>
      </w:r>
      <w:proofErr w:type="spellEnd"/>
      <w:r>
        <w:rPr>
          <w:rFonts w:ascii="Times New Roman" w:eastAsia="Times New Roman" w:hAnsi="Times New Roman" w:cs="Times New Roman"/>
          <w:sz w:val="28"/>
          <w:szCs w:val="28"/>
          <w:lang w:eastAsia="ru-RU"/>
        </w:rPr>
        <w:t xml:space="preserve"> Мэри Экс» в</w:t>
      </w:r>
      <w:r w:rsidRPr="00034469">
        <w:rPr>
          <w:rFonts w:ascii="Times New Roman" w:eastAsia="Times New Roman" w:hAnsi="Times New Roman" w:cs="Times New Roman"/>
          <w:sz w:val="28"/>
          <w:szCs w:val="28"/>
          <w:lang w:eastAsia="ru-RU"/>
        </w:rPr>
        <w:t xml:space="preserve"> Лондон</w:t>
      </w:r>
      <w:r>
        <w:rPr>
          <w:rFonts w:ascii="Times New Roman" w:eastAsia="Times New Roman" w:hAnsi="Times New Roman" w:cs="Times New Roman"/>
          <w:sz w:val="28"/>
          <w:szCs w:val="28"/>
          <w:lang w:eastAsia="ru-RU"/>
        </w:rPr>
        <w:t>е</w:t>
      </w:r>
      <w:r w:rsidRPr="00034469">
        <w:rPr>
          <w:rFonts w:ascii="Times New Roman" w:eastAsia="Times New Roman" w:hAnsi="Times New Roman" w:cs="Times New Roman"/>
          <w:sz w:val="28"/>
          <w:szCs w:val="28"/>
          <w:lang w:eastAsia="ru-RU"/>
        </w:rPr>
        <w:t xml:space="preserve"> (арх. </w:t>
      </w:r>
      <w:proofErr w:type="spellStart"/>
      <w:r w:rsidRPr="00034469">
        <w:rPr>
          <w:rFonts w:ascii="Times New Roman" w:eastAsia="Times New Roman" w:hAnsi="Times New Roman" w:cs="Times New Roman"/>
          <w:sz w:val="28"/>
          <w:szCs w:val="28"/>
          <w:lang w:eastAsia="ru-RU"/>
        </w:rPr>
        <w:t>Н.Фостер</w:t>
      </w:r>
      <w:proofErr w:type="spellEnd"/>
      <w:r w:rsidRPr="00034469">
        <w:rPr>
          <w:rFonts w:ascii="Times New Roman" w:eastAsia="Times New Roman" w:hAnsi="Times New Roman" w:cs="Times New Roman"/>
          <w:sz w:val="28"/>
          <w:szCs w:val="28"/>
          <w:lang w:eastAsia="ru-RU"/>
        </w:rPr>
        <w:t xml:space="preserve">, </w:t>
      </w:r>
      <w:proofErr w:type="spellStart"/>
      <w:r w:rsidRPr="00034469">
        <w:rPr>
          <w:rFonts w:ascii="Times New Roman" w:eastAsia="Times New Roman" w:hAnsi="Times New Roman" w:cs="Times New Roman"/>
          <w:sz w:val="28"/>
          <w:szCs w:val="28"/>
          <w:lang w:eastAsia="ru-RU"/>
        </w:rPr>
        <w:t>К.Шутлеворс</w:t>
      </w:r>
      <w:proofErr w:type="spellEnd"/>
      <w:r w:rsidRPr="00034469">
        <w:rPr>
          <w:rFonts w:ascii="Times New Roman" w:eastAsia="Times New Roman" w:hAnsi="Times New Roman" w:cs="Times New Roman"/>
          <w:sz w:val="28"/>
          <w:szCs w:val="28"/>
          <w:lang w:eastAsia="ru-RU"/>
        </w:rPr>
        <w:t xml:space="preserve">, «Фостер + </w:t>
      </w:r>
      <w:proofErr w:type="spellStart"/>
      <w:r w:rsidRPr="00034469">
        <w:rPr>
          <w:rFonts w:ascii="Times New Roman" w:eastAsia="Times New Roman" w:hAnsi="Times New Roman" w:cs="Times New Roman"/>
          <w:sz w:val="28"/>
          <w:szCs w:val="28"/>
          <w:lang w:eastAsia="ru-RU"/>
        </w:rPr>
        <w:t>Партнерс</w:t>
      </w:r>
      <w:proofErr w:type="spellEnd"/>
      <w:r w:rsidRPr="00034469">
        <w:rPr>
          <w:rFonts w:ascii="Times New Roman" w:eastAsia="Times New Roman" w:hAnsi="Times New Roman" w:cs="Times New Roman"/>
          <w:sz w:val="28"/>
          <w:szCs w:val="28"/>
          <w:lang w:eastAsia="ru-RU"/>
        </w:rPr>
        <w:t>», 2004 г.)</w:t>
      </w:r>
      <w:r>
        <w:rPr>
          <w:rFonts w:ascii="Times New Roman" w:eastAsia="Times New Roman" w:hAnsi="Times New Roman" w:cs="Times New Roman"/>
          <w:sz w:val="28"/>
          <w:szCs w:val="28"/>
          <w:lang w:eastAsia="ru-RU"/>
        </w:rPr>
        <w:t xml:space="preserve">. Сплошное фасадное остекление расчленено акцентированной </w:t>
      </w:r>
      <w:proofErr w:type="spellStart"/>
      <w:r>
        <w:rPr>
          <w:rFonts w:ascii="Times New Roman" w:eastAsia="Times New Roman" w:hAnsi="Times New Roman" w:cs="Times New Roman"/>
          <w:sz w:val="28"/>
          <w:szCs w:val="28"/>
          <w:lang w:eastAsia="ru-RU"/>
        </w:rPr>
        <w:t>мелкоромбической</w:t>
      </w:r>
      <w:proofErr w:type="spellEnd"/>
      <w:r>
        <w:rPr>
          <w:rFonts w:ascii="Times New Roman" w:eastAsia="Times New Roman" w:hAnsi="Times New Roman" w:cs="Times New Roman"/>
          <w:sz w:val="28"/>
          <w:szCs w:val="28"/>
          <w:lang w:eastAsia="ru-RU"/>
        </w:rPr>
        <w:t xml:space="preserve"> сеткой. Спиральные полосы в ширину двух ромбов со светлым стеклом чередуются спиральными полосами в ширину одного ромба с тёмным стеклом. Верхние несколько этажей акцентированы единообразным тёмным стеклом. Трёхэтажный Павильон «Музыка на Сене» в</w:t>
      </w:r>
      <w:r w:rsidRPr="00472DEC">
        <w:rPr>
          <w:rFonts w:ascii="Times New Roman" w:eastAsia="Times New Roman" w:hAnsi="Times New Roman" w:cs="Times New Roman"/>
          <w:sz w:val="28"/>
          <w:szCs w:val="28"/>
          <w:lang w:eastAsia="ru-RU"/>
        </w:rPr>
        <w:t xml:space="preserve"> Париж</w:t>
      </w:r>
      <w:r>
        <w:rPr>
          <w:rFonts w:ascii="Times New Roman" w:eastAsia="Times New Roman" w:hAnsi="Times New Roman" w:cs="Times New Roman"/>
          <w:sz w:val="28"/>
          <w:szCs w:val="28"/>
          <w:lang w:eastAsia="ru-RU"/>
        </w:rPr>
        <w:t>е</w:t>
      </w:r>
      <w:r w:rsidRPr="00472DEC">
        <w:rPr>
          <w:rFonts w:ascii="Times New Roman" w:eastAsia="Times New Roman" w:hAnsi="Times New Roman" w:cs="Times New Roman"/>
          <w:sz w:val="28"/>
          <w:szCs w:val="28"/>
          <w:lang w:eastAsia="ru-RU"/>
        </w:rPr>
        <w:t xml:space="preserve"> (арх. </w:t>
      </w:r>
      <w:proofErr w:type="spellStart"/>
      <w:r w:rsidRPr="00472DEC">
        <w:rPr>
          <w:rFonts w:ascii="Times New Roman" w:eastAsia="Times New Roman" w:hAnsi="Times New Roman" w:cs="Times New Roman"/>
          <w:sz w:val="28"/>
          <w:szCs w:val="28"/>
          <w:lang w:eastAsia="ru-RU"/>
        </w:rPr>
        <w:t>Ш.Бан</w:t>
      </w:r>
      <w:proofErr w:type="spellEnd"/>
      <w:r w:rsidRPr="00472DEC">
        <w:rPr>
          <w:rFonts w:ascii="Times New Roman" w:eastAsia="Times New Roman" w:hAnsi="Times New Roman" w:cs="Times New Roman"/>
          <w:sz w:val="28"/>
          <w:szCs w:val="28"/>
          <w:lang w:eastAsia="ru-RU"/>
        </w:rPr>
        <w:t xml:space="preserve">, </w:t>
      </w:r>
      <w:proofErr w:type="spellStart"/>
      <w:r w:rsidRPr="00472DEC">
        <w:rPr>
          <w:rFonts w:ascii="Times New Roman" w:eastAsia="Times New Roman" w:hAnsi="Times New Roman" w:cs="Times New Roman"/>
          <w:sz w:val="28"/>
          <w:szCs w:val="28"/>
          <w:lang w:eastAsia="ru-RU"/>
        </w:rPr>
        <w:t>Дж.деГастинес</w:t>
      </w:r>
      <w:proofErr w:type="spellEnd"/>
      <w:r w:rsidRPr="00472DEC">
        <w:rPr>
          <w:rFonts w:ascii="Times New Roman" w:eastAsia="Times New Roman" w:hAnsi="Times New Roman" w:cs="Times New Roman"/>
          <w:sz w:val="28"/>
          <w:szCs w:val="28"/>
          <w:lang w:eastAsia="ru-RU"/>
        </w:rPr>
        <w:t xml:space="preserve"> 2017 г.)</w:t>
      </w:r>
      <w:r>
        <w:rPr>
          <w:rFonts w:ascii="Times New Roman" w:eastAsia="Times New Roman" w:hAnsi="Times New Roman" w:cs="Times New Roman"/>
          <w:sz w:val="28"/>
          <w:szCs w:val="28"/>
          <w:lang w:eastAsia="ru-RU"/>
        </w:rPr>
        <w:t xml:space="preserve"> представляет собой полностью остеклённую слегка приплюснутую сферу. Витражи выполнены на основе сетки из треугольников и шестиугольников. Рядом расположена напоминающая лепесток конструкция, которая перемещается по кольцевому пути вокруг сферы в зависимости от положения солнца. Два симметрично расположенных четырёхэтажных блока</w:t>
      </w:r>
      <w:r w:rsidRPr="00472D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образуют </w:t>
      </w:r>
      <w:r w:rsidRPr="000D180A">
        <w:rPr>
          <w:rFonts w:ascii="Times New Roman" w:eastAsia="Times New Roman" w:hAnsi="Times New Roman" w:cs="Times New Roman"/>
          <w:sz w:val="28"/>
          <w:szCs w:val="28"/>
          <w:lang w:eastAsia="ru-RU"/>
        </w:rPr>
        <w:t>Жилой дом «4х4»</w:t>
      </w:r>
      <w:r>
        <w:rPr>
          <w:rFonts w:ascii="Times New Roman" w:eastAsia="Times New Roman" w:hAnsi="Times New Roman" w:cs="Times New Roman"/>
          <w:sz w:val="28"/>
          <w:szCs w:val="28"/>
          <w:lang w:eastAsia="ru-RU"/>
        </w:rPr>
        <w:t xml:space="preserve"> в</w:t>
      </w:r>
      <w:r w:rsidRPr="000D180A">
        <w:rPr>
          <w:rFonts w:ascii="Times New Roman" w:eastAsia="Times New Roman" w:hAnsi="Times New Roman" w:cs="Times New Roman"/>
          <w:sz w:val="28"/>
          <w:szCs w:val="28"/>
          <w:lang w:eastAsia="ru-RU"/>
        </w:rPr>
        <w:t xml:space="preserve"> Кобе (арх. </w:t>
      </w:r>
      <w:proofErr w:type="spellStart"/>
      <w:r w:rsidRPr="000D180A">
        <w:rPr>
          <w:rFonts w:ascii="Times New Roman" w:eastAsia="Times New Roman" w:hAnsi="Times New Roman" w:cs="Times New Roman"/>
          <w:sz w:val="28"/>
          <w:szCs w:val="28"/>
          <w:lang w:eastAsia="ru-RU"/>
        </w:rPr>
        <w:t>Т.Андо</w:t>
      </w:r>
      <w:proofErr w:type="spellEnd"/>
      <w:r w:rsidRPr="000D180A">
        <w:rPr>
          <w:rFonts w:ascii="Times New Roman" w:eastAsia="Times New Roman" w:hAnsi="Times New Roman" w:cs="Times New Roman"/>
          <w:sz w:val="28"/>
          <w:szCs w:val="28"/>
          <w:lang w:eastAsia="ru-RU"/>
        </w:rPr>
        <w:t>, 2003 г.)</w:t>
      </w:r>
      <w:r>
        <w:rPr>
          <w:rFonts w:ascii="Times New Roman" w:eastAsia="Times New Roman" w:hAnsi="Times New Roman" w:cs="Times New Roman"/>
          <w:sz w:val="28"/>
          <w:szCs w:val="28"/>
          <w:lang w:eastAsia="ru-RU"/>
        </w:rPr>
        <w:t xml:space="preserve">. Каждый блок представляет собой параллелепипед, увенчанный кубом. Со стороны главного фасада куб имеет сплошное витражное остекление. Третий этаж с этой стороны также полностью остеклён. Остальные оконные проёмы – это маленькие квадраты и вытянутые прямоугольники. Над входной дверью выполнен небольшой козырёк. Два пятидесятиэтажных параллелепипеда, соединённые в двух местах двадцатиэтажной и двухэтажной вставками, представляет собой </w:t>
      </w:r>
      <w:r w:rsidRPr="001967D7">
        <w:rPr>
          <w:rFonts w:ascii="Times New Roman" w:eastAsia="Times New Roman" w:hAnsi="Times New Roman" w:cs="Times New Roman"/>
          <w:sz w:val="28"/>
          <w:szCs w:val="28"/>
          <w:lang w:eastAsia="ru-RU"/>
        </w:rPr>
        <w:t>Гостиница «</w:t>
      </w:r>
      <w:proofErr w:type="spellStart"/>
      <w:r w:rsidRPr="001967D7">
        <w:rPr>
          <w:rFonts w:ascii="Times New Roman" w:eastAsia="Times New Roman" w:hAnsi="Times New Roman" w:cs="Times New Roman"/>
          <w:sz w:val="28"/>
          <w:szCs w:val="28"/>
          <w:lang w:eastAsia="ru-RU"/>
        </w:rPr>
        <w:t>Фо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сизонс</w:t>
      </w:r>
      <w:proofErr w:type="spellEnd"/>
      <w:r>
        <w:rPr>
          <w:rFonts w:ascii="Times New Roman" w:eastAsia="Times New Roman" w:hAnsi="Times New Roman" w:cs="Times New Roman"/>
          <w:sz w:val="28"/>
          <w:szCs w:val="28"/>
          <w:lang w:eastAsia="ru-RU"/>
        </w:rPr>
        <w:t>» в Манаме</w:t>
      </w:r>
      <w:r w:rsidRPr="001967D7">
        <w:rPr>
          <w:rFonts w:ascii="Times New Roman" w:eastAsia="Times New Roman" w:hAnsi="Times New Roman" w:cs="Times New Roman"/>
          <w:sz w:val="28"/>
          <w:szCs w:val="28"/>
          <w:lang w:eastAsia="ru-RU"/>
        </w:rPr>
        <w:t xml:space="preserve"> (арх. «СОМ», 2015 г.)</w:t>
      </w:r>
      <w:r>
        <w:rPr>
          <w:rFonts w:ascii="Times New Roman" w:eastAsia="Times New Roman" w:hAnsi="Times New Roman" w:cs="Times New Roman"/>
          <w:sz w:val="28"/>
          <w:szCs w:val="28"/>
          <w:lang w:eastAsia="ru-RU"/>
        </w:rPr>
        <w:t>. Узкие грани параллелепипедов и вставки полностью остеклены. Главный вход представляет собой двухуровневую вставку с развитым козырьком. Она также расположена между</w:t>
      </w:r>
      <w:r w:rsidRPr="001967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спаренными башнями.</w:t>
      </w:r>
    </w:p>
    <w:p w14:paraId="7F6B9E34" w14:textId="77777777" w:rsidR="006E528E" w:rsidRPr="00E4585C" w:rsidRDefault="006E528E" w:rsidP="006E528E">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Длинные </w:t>
      </w:r>
      <w:proofErr w:type="spellStart"/>
      <w:r>
        <w:rPr>
          <w:rFonts w:ascii="Times New Roman" w:eastAsia="Times New Roman" w:hAnsi="Times New Roman" w:cs="Times New Roman"/>
          <w:sz w:val="28"/>
          <w:szCs w:val="28"/>
          <w:lang w:eastAsia="ru-RU"/>
        </w:rPr>
        <w:t>коробообразные</w:t>
      </w:r>
      <w:proofErr w:type="spellEnd"/>
      <w:r>
        <w:rPr>
          <w:rFonts w:ascii="Times New Roman" w:eastAsia="Times New Roman" w:hAnsi="Times New Roman" w:cs="Times New Roman"/>
          <w:sz w:val="28"/>
          <w:szCs w:val="28"/>
          <w:lang w:eastAsia="ru-RU"/>
        </w:rPr>
        <w:t xml:space="preserve"> блоки, имеющие скруглённые рёбра, с лоджиями в торцах и большими прямоугольными проёмами образуют двухэтажный </w:t>
      </w:r>
      <w:r w:rsidRPr="00547E7F">
        <w:rPr>
          <w:rFonts w:ascii="Times New Roman" w:eastAsia="Times New Roman" w:hAnsi="Times New Roman" w:cs="Times New Roman"/>
          <w:sz w:val="28"/>
          <w:szCs w:val="28"/>
          <w:lang w:eastAsia="ru-RU"/>
        </w:rPr>
        <w:t>Ж</w:t>
      </w:r>
      <w:r>
        <w:rPr>
          <w:rFonts w:ascii="Times New Roman" w:eastAsia="Times New Roman" w:hAnsi="Times New Roman" w:cs="Times New Roman"/>
          <w:sz w:val="28"/>
          <w:szCs w:val="28"/>
          <w:lang w:eastAsia="ru-RU"/>
        </w:rPr>
        <w:t>илой дом «Скрещивающийся дом» в</w:t>
      </w:r>
      <w:r w:rsidRPr="00547E7F">
        <w:rPr>
          <w:rFonts w:ascii="Times New Roman" w:eastAsia="Times New Roman" w:hAnsi="Times New Roman" w:cs="Times New Roman"/>
          <w:sz w:val="28"/>
          <w:szCs w:val="28"/>
          <w:lang w:eastAsia="ru-RU"/>
        </w:rPr>
        <w:t xml:space="preserve"> Ла </w:t>
      </w:r>
      <w:proofErr w:type="spellStart"/>
      <w:r w:rsidRPr="00547E7F">
        <w:rPr>
          <w:rFonts w:ascii="Times New Roman" w:eastAsia="Times New Roman" w:hAnsi="Times New Roman" w:cs="Times New Roman"/>
          <w:sz w:val="28"/>
          <w:szCs w:val="28"/>
          <w:lang w:eastAsia="ru-RU"/>
        </w:rPr>
        <w:t>Алсауна</w:t>
      </w:r>
      <w:proofErr w:type="spellEnd"/>
      <w:r w:rsidRPr="00547E7F">
        <w:rPr>
          <w:rFonts w:ascii="Times New Roman" w:eastAsia="Times New Roman" w:hAnsi="Times New Roman" w:cs="Times New Roman"/>
          <w:sz w:val="28"/>
          <w:szCs w:val="28"/>
          <w:lang w:eastAsia="ru-RU"/>
        </w:rPr>
        <w:t xml:space="preserve"> (арх. </w:t>
      </w:r>
      <w:proofErr w:type="spellStart"/>
      <w:r w:rsidRPr="00547E7F">
        <w:rPr>
          <w:rFonts w:ascii="Times New Roman" w:eastAsia="Times New Roman" w:hAnsi="Times New Roman" w:cs="Times New Roman"/>
          <w:sz w:val="28"/>
          <w:szCs w:val="28"/>
          <w:lang w:eastAsia="ru-RU"/>
        </w:rPr>
        <w:t>М.Роджо</w:t>
      </w:r>
      <w:proofErr w:type="spellEnd"/>
      <w:r w:rsidRPr="00547E7F">
        <w:rPr>
          <w:rFonts w:ascii="Times New Roman" w:eastAsia="Times New Roman" w:hAnsi="Times New Roman" w:cs="Times New Roman"/>
          <w:sz w:val="28"/>
          <w:szCs w:val="28"/>
          <w:lang w:eastAsia="ru-RU"/>
        </w:rPr>
        <w:t>, «</w:t>
      </w:r>
      <w:proofErr w:type="spellStart"/>
      <w:r w:rsidRPr="00547E7F">
        <w:rPr>
          <w:rFonts w:ascii="Times New Roman" w:eastAsia="Times New Roman" w:hAnsi="Times New Roman" w:cs="Times New Roman"/>
          <w:sz w:val="28"/>
          <w:szCs w:val="28"/>
          <w:lang w:eastAsia="ru-RU"/>
        </w:rPr>
        <w:t>Клавел</w:t>
      </w:r>
      <w:proofErr w:type="spellEnd"/>
      <w:r w:rsidRPr="00547E7F">
        <w:rPr>
          <w:rFonts w:ascii="Times New Roman" w:eastAsia="Times New Roman" w:hAnsi="Times New Roman" w:cs="Times New Roman"/>
          <w:sz w:val="28"/>
          <w:szCs w:val="28"/>
          <w:lang w:eastAsia="ru-RU"/>
        </w:rPr>
        <w:t xml:space="preserve"> </w:t>
      </w:r>
      <w:proofErr w:type="spellStart"/>
      <w:r w:rsidRPr="00547E7F">
        <w:rPr>
          <w:rFonts w:ascii="Times New Roman" w:eastAsia="Times New Roman" w:hAnsi="Times New Roman" w:cs="Times New Roman"/>
          <w:sz w:val="28"/>
          <w:szCs w:val="28"/>
          <w:lang w:eastAsia="ru-RU"/>
        </w:rPr>
        <w:t>Аркитектос</w:t>
      </w:r>
      <w:proofErr w:type="spellEnd"/>
      <w:r w:rsidRPr="00547E7F">
        <w:rPr>
          <w:rFonts w:ascii="Times New Roman" w:eastAsia="Times New Roman" w:hAnsi="Times New Roman" w:cs="Times New Roman"/>
          <w:sz w:val="28"/>
          <w:szCs w:val="28"/>
          <w:lang w:eastAsia="ru-RU"/>
        </w:rPr>
        <w:t>», 2015 г.)</w:t>
      </w:r>
      <w:r>
        <w:rPr>
          <w:rFonts w:ascii="Times New Roman" w:eastAsia="Times New Roman" w:hAnsi="Times New Roman" w:cs="Times New Roman"/>
          <w:sz w:val="28"/>
          <w:szCs w:val="28"/>
          <w:lang w:eastAsia="ru-RU"/>
        </w:rPr>
        <w:t xml:space="preserve">. Вертикальный параллелепипед образует коммуникационный узел. Восьмиэтажный объём представляет собой </w:t>
      </w:r>
      <w:r w:rsidRPr="007E7F1D">
        <w:rPr>
          <w:rFonts w:ascii="Times New Roman" w:eastAsia="Times New Roman" w:hAnsi="Times New Roman" w:cs="Times New Roman"/>
          <w:sz w:val="28"/>
          <w:szCs w:val="28"/>
          <w:lang w:eastAsia="ru-RU"/>
        </w:rPr>
        <w:t>Музей афроамериканской</w:t>
      </w:r>
      <w:r>
        <w:rPr>
          <w:rFonts w:ascii="Times New Roman" w:eastAsia="Times New Roman" w:hAnsi="Times New Roman" w:cs="Times New Roman"/>
          <w:sz w:val="28"/>
          <w:szCs w:val="28"/>
          <w:lang w:eastAsia="ru-RU"/>
        </w:rPr>
        <w:t xml:space="preserve"> культуры в</w:t>
      </w:r>
      <w:r w:rsidRPr="007E7F1D">
        <w:rPr>
          <w:rFonts w:ascii="Times New Roman" w:eastAsia="Times New Roman" w:hAnsi="Times New Roman" w:cs="Times New Roman"/>
          <w:sz w:val="28"/>
          <w:szCs w:val="28"/>
          <w:lang w:eastAsia="ru-RU"/>
        </w:rPr>
        <w:t xml:space="preserve"> Вашингтон</w:t>
      </w:r>
      <w:r>
        <w:rPr>
          <w:rFonts w:ascii="Times New Roman" w:eastAsia="Times New Roman" w:hAnsi="Times New Roman" w:cs="Times New Roman"/>
          <w:sz w:val="28"/>
          <w:szCs w:val="28"/>
          <w:lang w:eastAsia="ru-RU"/>
        </w:rPr>
        <w:t>е</w:t>
      </w:r>
      <w:r w:rsidRPr="007E7F1D">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Д.Алдайе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Ф.Фрилон</w:t>
      </w:r>
      <w:proofErr w:type="spellEnd"/>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Аджайе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ассоциэйтс</w:t>
      </w:r>
      <w:proofErr w:type="spellEnd"/>
      <w:r>
        <w:rPr>
          <w:rFonts w:ascii="Times New Roman" w:eastAsia="Times New Roman" w:hAnsi="Times New Roman" w:cs="Times New Roman"/>
          <w:sz w:val="28"/>
          <w:szCs w:val="28"/>
          <w:lang w:eastAsia="ru-RU"/>
        </w:rPr>
        <w:t>»</w:t>
      </w:r>
      <w:r w:rsidRPr="006B2D7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Фрилон</w:t>
      </w:r>
      <w:proofErr w:type="spellEnd"/>
      <w:r>
        <w:rPr>
          <w:rFonts w:ascii="Times New Roman" w:eastAsia="Times New Roman" w:hAnsi="Times New Roman" w:cs="Times New Roman"/>
          <w:sz w:val="28"/>
          <w:szCs w:val="28"/>
          <w:lang w:eastAsia="ru-RU"/>
        </w:rPr>
        <w:t xml:space="preserve"> групп», «Дэвис Броди Бонд», «Смит-групп»</w:t>
      </w:r>
      <w:r w:rsidRPr="007E7F1D">
        <w:rPr>
          <w:rFonts w:ascii="Times New Roman" w:eastAsia="Times New Roman" w:hAnsi="Times New Roman" w:cs="Times New Roman"/>
          <w:sz w:val="28"/>
          <w:szCs w:val="28"/>
          <w:lang w:eastAsia="ru-RU"/>
        </w:rPr>
        <w:t>, 2016 г.)</w:t>
      </w:r>
      <w:r>
        <w:rPr>
          <w:rFonts w:ascii="Times New Roman" w:eastAsia="Times New Roman" w:hAnsi="Times New Roman" w:cs="Times New Roman"/>
          <w:sz w:val="28"/>
          <w:szCs w:val="28"/>
          <w:lang w:eastAsia="ru-RU"/>
        </w:rPr>
        <w:t xml:space="preserve">. Перед ним располагается трёхъярусная сетка в виде перевёрнутых усечённых пирамид. В некоторых местах в сетке </w:t>
      </w:r>
      <w:proofErr w:type="spellStart"/>
      <w:r>
        <w:rPr>
          <w:rFonts w:ascii="Times New Roman" w:eastAsia="Times New Roman" w:hAnsi="Times New Roman" w:cs="Times New Roman"/>
          <w:sz w:val="28"/>
          <w:szCs w:val="28"/>
          <w:lang w:eastAsia="ru-RU"/>
        </w:rPr>
        <w:t>сденаны</w:t>
      </w:r>
      <w:proofErr w:type="spellEnd"/>
      <w:r>
        <w:rPr>
          <w:rFonts w:ascii="Times New Roman" w:eastAsia="Times New Roman" w:hAnsi="Times New Roman" w:cs="Times New Roman"/>
          <w:sz w:val="28"/>
          <w:szCs w:val="28"/>
          <w:lang w:eastAsia="ru-RU"/>
        </w:rPr>
        <w:t xml:space="preserve"> небольшие вырезы, обнажающие основной объём здания. </w:t>
      </w:r>
      <w:r w:rsidRPr="0068461B">
        <w:rPr>
          <w:rFonts w:ascii="Times New Roman" w:eastAsia="Times New Roman" w:hAnsi="Times New Roman" w:cs="Times New Roman"/>
          <w:sz w:val="28"/>
          <w:szCs w:val="28"/>
          <w:lang w:eastAsia="ru-RU"/>
        </w:rPr>
        <w:t xml:space="preserve">Павильон </w:t>
      </w:r>
      <w:proofErr w:type="spellStart"/>
      <w:r w:rsidRPr="0068461B">
        <w:rPr>
          <w:rFonts w:ascii="Times New Roman" w:eastAsia="Times New Roman" w:hAnsi="Times New Roman" w:cs="Times New Roman"/>
          <w:sz w:val="28"/>
          <w:szCs w:val="28"/>
          <w:lang w:eastAsia="ru-RU"/>
        </w:rPr>
        <w:t>Квадраччи</w:t>
      </w:r>
      <w:proofErr w:type="spellEnd"/>
      <w:r w:rsidRPr="0068461B">
        <w:rPr>
          <w:rFonts w:ascii="Times New Roman" w:eastAsia="Times New Roman" w:hAnsi="Times New Roman" w:cs="Times New Roman"/>
          <w:sz w:val="28"/>
          <w:szCs w:val="28"/>
          <w:lang w:eastAsia="ru-RU"/>
        </w:rPr>
        <w:t xml:space="preserve"> музея искусств</w:t>
      </w:r>
      <w:r>
        <w:rPr>
          <w:rFonts w:ascii="Times New Roman" w:eastAsia="Times New Roman" w:hAnsi="Times New Roman" w:cs="Times New Roman"/>
          <w:sz w:val="28"/>
          <w:szCs w:val="28"/>
          <w:lang w:eastAsia="ru-RU"/>
        </w:rPr>
        <w:t xml:space="preserve"> в</w:t>
      </w:r>
      <w:r w:rsidRPr="0068461B">
        <w:rPr>
          <w:rFonts w:ascii="Times New Roman" w:eastAsia="Times New Roman" w:hAnsi="Times New Roman" w:cs="Times New Roman"/>
          <w:sz w:val="28"/>
          <w:szCs w:val="28"/>
          <w:lang w:eastAsia="ru-RU"/>
        </w:rPr>
        <w:t xml:space="preserve"> Милуоки (арх. </w:t>
      </w:r>
      <w:proofErr w:type="spellStart"/>
      <w:r w:rsidRPr="0068461B">
        <w:rPr>
          <w:rFonts w:ascii="Times New Roman" w:eastAsia="Times New Roman" w:hAnsi="Times New Roman" w:cs="Times New Roman"/>
          <w:sz w:val="28"/>
          <w:szCs w:val="28"/>
          <w:lang w:eastAsia="ru-RU"/>
        </w:rPr>
        <w:t>С.Калатрава</w:t>
      </w:r>
      <w:proofErr w:type="spellEnd"/>
      <w:r w:rsidRPr="0068461B">
        <w:rPr>
          <w:rFonts w:ascii="Times New Roman" w:eastAsia="Times New Roman" w:hAnsi="Times New Roman" w:cs="Times New Roman"/>
          <w:sz w:val="28"/>
          <w:szCs w:val="28"/>
          <w:lang w:eastAsia="ru-RU"/>
        </w:rPr>
        <w:t>, 2002 г.)</w:t>
      </w:r>
      <w:r>
        <w:rPr>
          <w:rFonts w:ascii="Times New Roman" w:eastAsia="Times New Roman" w:hAnsi="Times New Roman" w:cs="Times New Roman"/>
          <w:sz w:val="28"/>
          <w:szCs w:val="28"/>
          <w:lang w:eastAsia="ru-RU"/>
        </w:rPr>
        <w:t xml:space="preserve"> представляет собой вытянутый двухэтажный объём. Лоджии имеют стрельчатое арочное обрамление с акцентированными рёбрами основного каркаса. В торце выполнен пирамидальный полностью остеклённый павильон. Витражи этого павильона полностью закрываются ребристой конструкцией в сложенном положении. При изменении положения солнца, прикреплённые к мачте тросами рёбра, поднимаются, открывая витраж. Шесть этажей имеет </w:t>
      </w:r>
      <w:r w:rsidRPr="00270C89">
        <w:rPr>
          <w:rFonts w:ascii="Times New Roman" w:eastAsia="Times New Roman" w:hAnsi="Times New Roman" w:cs="Times New Roman"/>
          <w:sz w:val="28"/>
          <w:szCs w:val="28"/>
          <w:lang w:eastAsia="ru-RU"/>
        </w:rPr>
        <w:t>Офисное здание «</w:t>
      </w:r>
      <w:proofErr w:type="spellStart"/>
      <w:r w:rsidRPr="00270C89">
        <w:rPr>
          <w:rFonts w:ascii="Times New Roman" w:eastAsia="Times New Roman" w:hAnsi="Times New Roman" w:cs="Times New Roman"/>
          <w:sz w:val="28"/>
          <w:szCs w:val="28"/>
          <w:lang w:eastAsia="ru-RU"/>
        </w:rPr>
        <w:t>Кё-</w:t>
      </w:r>
      <w:r>
        <w:rPr>
          <w:rFonts w:ascii="Times New Roman" w:eastAsia="Times New Roman" w:hAnsi="Times New Roman" w:cs="Times New Roman"/>
          <w:sz w:val="28"/>
          <w:szCs w:val="28"/>
          <w:lang w:eastAsia="ru-RU"/>
        </w:rPr>
        <w:t>Боген</w:t>
      </w:r>
      <w:proofErr w:type="spellEnd"/>
      <w:r>
        <w:rPr>
          <w:rFonts w:ascii="Times New Roman" w:eastAsia="Times New Roman" w:hAnsi="Times New Roman" w:cs="Times New Roman"/>
          <w:sz w:val="28"/>
          <w:szCs w:val="28"/>
          <w:lang w:eastAsia="ru-RU"/>
        </w:rPr>
        <w:t xml:space="preserve"> 2» в</w:t>
      </w:r>
      <w:r w:rsidRPr="00270C89">
        <w:rPr>
          <w:rFonts w:ascii="Times New Roman" w:eastAsia="Times New Roman" w:hAnsi="Times New Roman" w:cs="Times New Roman"/>
          <w:sz w:val="28"/>
          <w:szCs w:val="28"/>
          <w:lang w:eastAsia="ru-RU"/>
        </w:rPr>
        <w:t xml:space="preserve"> Дюссельдорф</w:t>
      </w:r>
      <w:r>
        <w:rPr>
          <w:rFonts w:ascii="Times New Roman" w:eastAsia="Times New Roman" w:hAnsi="Times New Roman" w:cs="Times New Roman"/>
          <w:sz w:val="28"/>
          <w:szCs w:val="28"/>
          <w:lang w:eastAsia="ru-RU"/>
        </w:rPr>
        <w:t>е</w:t>
      </w:r>
      <w:r w:rsidRPr="00270C89">
        <w:rPr>
          <w:rFonts w:ascii="Times New Roman" w:eastAsia="Times New Roman" w:hAnsi="Times New Roman" w:cs="Times New Roman"/>
          <w:sz w:val="28"/>
          <w:szCs w:val="28"/>
          <w:lang w:eastAsia="ru-RU"/>
        </w:rPr>
        <w:t xml:space="preserve"> (арх. </w:t>
      </w:r>
      <w:proofErr w:type="spellStart"/>
      <w:r w:rsidRPr="00270C89">
        <w:rPr>
          <w:rFonts w:ascii="Times New Roman" w:eastAsia="Times New Roman" w:hAnsi="Times New Roman" w:cs="Times New Roman"/>
          <w:sz w:val="28"/>
          <w:szCs w:val="28"/>
          <w:lang w:eastAsia="ru-RU"/>
        </w:rPr>
        <w:t>К.Ингеховен</w:t>
      </w:r>
      <w:proofErr w:type="spellEnd"/>
      <w:r w:rsidRPr="00270C89">
        <w:rPr>
          <w:rFonts w:ascii="Times New Roman" w:eastAsia="Times New Roman" w:hAnsi="Times New Roman" w:cs="Times New Roman"/>
          <w:sz w:val="28"/>
          <w:szCs w:val="28"/>
          <w:lang w:eastAsia="ru-RU"/>
        </w:rPr>
        <w:t>, «</w:t>
      </w:r>
      <w:proofErr w:type="spellStart"/>
      <w:r w:rsidRPr="00270C89">
        <w:rPr>
          <w:rFonts w:ascii="Times New Roman" w:eastAsia="Times New Roman" w:hAnsi="Times New Roman" w:cs="Times New Roman"/>
          <w:sz w:val="28"/>
          <w:szCs w:val="28"/>
          <w:lang w:eastAsia="ru-RU"/>
        </w:rPr>
        <w:t>Ингенховен</w:t>
      </w:r>
      <w:proofErr w:type="spellEnd"/>
      <w:r w:rsidRPr="00270C89">
        <w:rPr>
          <w:rFonts w:ascii="Times New Roman" w:eastAsia="Times New Roman" w:hAnsi="Times New Roman" w:cs="Times New Roman"/>
          <w:sz w:val="28"/>
          <w:szCs w:val="28"/>
          <w:lang w:eastAsia="ru-RU"/>
        </w:rPr>
        <w:t xml:space="preserve"> </w:t>
      </w:r>
      <w:proofErr w:type="spellStart"/>
      <w:r w:rsidRPr="00270C89">
        <w:rPr>
          <w:rFonts w:ascii="Times New Roman" w:eastAsia="Times New Roman" w:hAnsi="Times New Roman" w:cs="Times New Roman"/>
          <w:sz w:val="28"/>
          <w:szCs w:val="28"/>
          <w:lang w:eastAsia="ru-RU"/>
        </w:rPr>
        <w:t>аркитекс</w:t>
      </w:r>
      <w:proofErr w:type="spellEnd"/>
      <w:r w:rsidRPr="00270C89">
        <w:rPr>
          <w:rFonts w:ascii="Times New Roman" w:eastAsia="Times New Roman" w:hAnsi="Times New Roman" w:cs="Times New Roman"/>
          <w:sz w:val="28"/>
          <w:szCs w:val="28"/>
          <w:lang w:eastAsia="ru-RU"/>
        </w:rPr>
        <w:t>», «</w:t>
      </w:r>
      <w:proofErr w:type="spellStart"/>
      <w:r w:rsidRPr="00270C89">
        <w:rPr>
          <w:rFonts w:ascii="Times New Roman" w:eastAsia="Times New Roman" w:hAnsi="Times New Roman" w:cs="Times New Roman"/>
          <w:sz w:val="28"/>
          <w:szCs w:val="28"/>
          <w:lang w:eastAsia="ru-RU"/>
        </w:rPr>
        <w:t>Сентрум</w:t>
      </w:r>
      <w:proofErr w:type="spellEnd"/>
      <w:r w:rsidRPr="00270C89">
        <w:rPr>
          <w:rFonts w:ascii="Times New Roman" w:eastAsia="Times New Roman" w:hAnsi="Times New Roman" w:cs="Times New Roman"/>
          <w:sz w:val="28"/>
          <w:szCs w:val="28"/>
          <w:lang w:eastAsia="ru-RU"/>
        </w:rPr>
        <w:t xml:space="preserve"> групп», 2020 г.)</w:t>
      </w:r>
      <w:r>
        <w:rPr>
          <w:rFonts w:ascii="Times New Roman" w:eastAsia="Times New Roman" w:hAnsi="Times New Roman" w:cs="Times New Roman"/>
          <w:sz w:val="28"/>
          <w:szCs w:val="28"/>
          <w:lang w:eastAsia="ru-RU"/>
        </w:rPr>
        <w:t>. По форме оно представляет собой трапециевидную призму. Наклонная часть призмы и её верх полностью озеленены.</w:t>
      </w:r>
      <w:r w:rsidRPr="00270C8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На пятом этаже озеленение наклонной грани рассечено террасой. Остальные фасады имеют сплошное витражное остекление. </w:t>
      </w:r>
      <w:r w:rsidRPr="00E4585C">
        <w:rPr>
          <w:rFonts w:ascii="Times New Roman" w:hAnsi="Times New Roman" w:cs="Times New Roman"/>
          <w:sz w:val="28"/>
          <w:szCs w:val="28"/>
        </w:rPr>
        <w:t>Эти примеры показаны на рисунке 3.</w:t>
      </w:r>
      <w:r>
        <w:rPr>
          <w:rFonts w:ascii="Times New Roman" w:hAnsi="Times New Roman" w:cs="Times New Roman"/>
          <w:sz w:val="28"/>
          <w:szCs w:val="28"/>
        </w:rPr>
        <w:t>9</w:t>
      </w:r>
      <w:r w:rsidRPr="00E4585C">
        <w:rPr>
          <w:rFonts w:ascii="Times New Roman" w:hAnsi="Times New Roman" w:cs="Times New Roman"/>
          <w:sz w:val="28"/>
          <w:szCs w:val="28"/>
        </w:rPr>
        <w:t>.</w:t>
      </w:r>
    </w:p>
    <w:p w14:paraId="5EA129AC" w14:textId="77777777" w:rsidR="006E528E" w:rsidRPr="005E7930" w:rsidRDefault="006E528E" w:rsidP="006E528E">
      <w:pPr>
        <w:spacing w:after="0" w:line="240" w:lineRule="auto"/>
        <w:jc w:val="center"/>
        <w:rPr>
          <w:rFonts w:ascii="Times New Roman" w:hAnsi="Times New Roman" w:cs="Times New Roman"/>
          <w:sz w:val="28"/>
          <w:szCs w:val="28"/>
        </w:rPr>
      </w:pPr>
    </w:p>
    <w:p w14:paraId="67C8A431" w14:textId="77777777" w:rsidR="006E528E" w:rsidRDefault="006E528E" w:rsidP="006E528E">
      <w:pPr>
        <w:spacing w:after="0" w:line="240" w:lineRule="auto"/>
        <w:jc w:val="both"/>
        <w:rPr>
          <w:rFonts w:ascii="Times New Roman" w:hAnsi="Times New Roman" w:cs="Times New Roman"/>
          <w:b/>
          <w:sz w:val="28"/>
          <w:szCs w:val="28"/>
        </w:rPr>
      </w:pPr>
      <w:r w:rsidRPr="00BD7C42">
        <w:rPr>
          <w:rFonts w:ascii="Times New Roman" w:hAnsi="Times New Roman" w:cs="Times New Roman"/>
          <w:b/>
          <w:sz w:val="28"/>
          <w:szCs w:val="28"/>
        </w:rPr>
        <w:t>3.2 Архите</w:t>
      </w:r>
      <w:r>
        <w:rPr>
          <w:rFonts w:ascii="Times New Roman" w:hAnsi="Times New Roman" w:cs="Times New Roman"/>
          <w:b/>
          <w:sz w:val="28"/>
          <w:szCs w:val="28"/>
        </w:rPr>
        <w:t xml:space="preserve">ктурно-художественный контекст </w:t>
      </w:r>
      <w:proofErr w:type="spellStart"/>
      <w:r>
        <w:rPr>
          <w:rFonts w:ascii="Times New Roman" w:hAnsi="Times New Roman" w:cs="Times New Roman"/>
          <w:b/>
          <w:sz w:val="28"/>
          <w:szCs w:val="28"/>
        </w:rPr>
        <w:t>Н</w:t>
      </w:r>
      <w:r w:rsidRPr="00BD7C42">
        <w:rPr>
          <w:rFonts w:ascii="Times New Roman" w:hAnsi="Times New Roman" w:cs="Times New Roman"/>
          <w:b/>
          <w:sz w:val="28"/>
          <w:szCs w:val="28"/>
        </w:rPr>
        <w:t>еомодернизма</w:t>
      </w:r>
      <w:proofErr w:type="spellEnd"/>
      <w:r w:rsidRPr="00BD7C42">
        <w:rPr>
          <w:rFonts w:ascii="Times New Roman" w:hAnsi="Times New Roman" w:cs="Times New Roman"/>
          <w:b/>
          <w:sz w:val="28"/>
          <w:szCs w:val="28"/>
        </w:rPr>
        <w:t xml:space="preserve"> в архитектуре Казахстана</w:t>
      </w:r>
    </w:p>
    <w:p w14:paraId="174FDD8B" w14:textId="77777777" w:rsidR="006E528E" w:rsidRDefault="006E528E" w:rsidP="006E528E">
      <w:pPr>
        <w:pStyle w:val="a8"/>
        <w:spacing w:after="0" w:line="240" w:lineRule="auto"/>
        <w:ind w:left="0" w:firstLine="708"/>
        <w:jc w:val="both"/>
        <w:rPr>
          <w:rFonts w:ascii="Times New Roman" w:hAnsi="Times New Roman" w:cs="Times New Roman"/>
          <w:b/>
          <w:sz w:val="28"/>
          <w:szCs w:val="28"/>
        </w:rPr>
      </w:pPr>
    </w:p>
    <w:p w14:paraId="6DF2ECFE" w14:textId="77777777" w:rsidR="006E528E" w:rsidRDefault="006E528E" w:rsidP="006E528E">
      <w:pPr>
        <w:pStyle w:val="a8"/>
        <w:spacing w:after="0" w:line="240" w:lineRule="auto"/>
        <w:ind w:left="0" w:firstLine="708"/>
        <w:jc w:val="both"/>
        <w:rPr>
          <w:rFonts w:ascii="Times New Roman" w:hAnsi="Times New Roman" w:cs="Times New Roman"/>
          <w:sz w:val="28"/>
          <w:szCs w:val="28"/>
        </w:rPr>
      </w:pPr>
      <w:r w:rsidRPr="00B47107">
        <w:rPr>
          <w:rFonts w:ascii="Times New Roman" w:hAnsi="Times New Roman" w:cs="Times New Roman"/>
          <w:sz w:val="28"/>
          <w:szCs w:val="28"/>
        </w:rPr>
        <w:t xml:space="preserve">Также возродившийся в </w:t>
      </w:r>
      <w:r>
        <w:rPr>
          <w:rFonts w:ascii="Times New Roman" w:hAnsi="Times New Roman" w:cs="Times New Roman"/>
          <w:sz w:val="28"/>
          <w:szCs w:val="28"/>
        </w:rPr>
        <w:t xml:space="preserve">начале 21 века </w:t>
      </w:r>
      <w:r w:rsidRPr="00B47107">
        <w:rPr>
          <w:rFonts w:ascii="Times New Roman" w:hAnsi="Times New Roman" w:cs="Times New Roman"/>
          <w:sz w:val="28"/>
          <w:szCs w:val="28"/>
        </w:rPr>
        <w:t>Казахстане</w:t>
      </w:r>
      <w:r>
        <w:rPr>
          <w:rFonts w:ascii="Times New Roman" w:hAnsi="Times New Roman" w:cs="Times New Roman"/>
          <w:sz w:val="28"/>
          <w:szCs w:val="28"/>
        </w:rPr>
        <w:t xml:space="preserve"> </w:t>
      </w:r>
      <w:proofErr w:type="spellStart"/>
      <w:r>
        <w:rPr>
          <w:rFonts w:ascii="Times New Roman" w:hAnsi="Times New Roman" w:cs="Times New Roman"/>
          <w:sz w:val="28"/>
          <w:szCs w:val="28"/>
        </w:rPr>
        <w:t>Неомодернизм</w:t>
      </w:r>
      <w:proofErr w:type="spellEnd"/>
      <w:r>
        <w:rPr>
          <w:rFonts w:ascii="Times New Roman" w:hAnsi="Times New Roman" w:cs="Times New Roman"/>
          <w:sz w:val="28"/>
          <w:szCs w:val="28"/>
        </w:rPr>
        <w:t xml:space="preserve"> развивался в своеобразном контексте. Основное место в нём занимает </w:t>
      </w:r>
      <w:r w:rsidRPr="00C2511D">
        <w:rPr>
          <w:rFonts w:ascii="Times New Roman" w:hAnsi="Times New Roman" w:cs="Times New Roman"/>
          <w:b/>
          <w:sz w:val="28"/>
          <w:szCs w:val="28"/>
        </w:rPr>
        <w:t>Неоромантизм</w:t>
      </w:r>
      <w:r>
        <w:rPr>
          <w:rFonts w:ascii="Times New Roman" w:hAnsi="Times New Roman" w:cs="Times New Roman"/>
          <w:sz w:val="28"/>
          <w:szCs w:val="28"/>
        </w:rPr>
        <w:t>.</w:t>
      </w:r>
    </w:p>
    <w:p w14:paraId="1B7AC1C3" w14:textId="77777777" w:rsidR="006E528E" w:rsidRPr="00E5344F" w:rsidRDefault="006E528E" w:rsidP="006E528E">
      <w:pPr>
        <w:pStyle w:val="a8"/>
        <w:spacing w:after="0" w:line="240" w:lineRule="auto"/>
        <w:ind w:left="0" w:firstLine="708"/>
        <w:jc w:val="both"/>
        <w:rPr>
          <w:rFonts w:ascii="Times New Roman" w:hAnsi="Times New Roman" w:cs="Times New Roman"/>
          <w:sz w:val="28"/>
          <w:szCs w:val="28"/>
        </w:rPr>
      </w:pPr>
      <w:r w:rsidRPr="00B34A6B">
        <w:rPr>
          <w:rFonts w:ascii="Times New Roman" w:hAnsi="Times New Roman" w:cs="Times New Roman"/>
          <w:sz w:val="28"/>
          <w:szCs w:val="28"/>
        </w:rPr>
        <w:t>Двухэтажны</w:t>
      </w:r>
      <w:r>
        <w:rPr>
          <w:rFonts w:ascii="Times New Roman" w:hAnsi="Times New Roman" w:cs="Times New Roman"/>
          <w:sz w:val="28"/>
          <w:szCs w:val="28"/>
        </w:rPr>
        <w:t xml:space="preserve">й основной объём </w:t>
      </w:r>
      <w:r w:rsidRPr="00000F41">
        <w:rPr>
          <w:rFonts w:ascii="Times New Roman" w:eastAsia="Times New Roman" w:hAnsi="Times New Roman" w:cs="Times New Roman"/>
          <w:sz w:val="28"/>
          <w:szCs w:val="28"/>
          <w:lang w:eastAsia="ru-RU"/>
        </w:rPr>
        <w:t>Университет</w:t>
      </w:r>
      <w:r>
        <w:rPr>
          <w:rFonts w:ascii="Times New Roman" w:eastAsia="Times New Roman" w:hAnsi="Times New Roman" w:cs="Times New Roman"/>
          <w:sz w:val="28"/>
          <w:szCs w:val="28"/>
          <w:lang w:eastAsia="ru-RU"/>
        </w:rPr>
        <w:t>а</w:t>
      </w:r>
      <w:r w:rsidRPr="00000F41">
        <w:rPr>
          <w:rFonts w:ascii="Times New Roman" w:eastAsia="Times New Roman" w:hAnsi="Times New Roman" w:cs="Times New Roman"/>
          <w:sz w:val="28"/>
          <w:szCs w:val="28"/>
          <w:lang w:eastAsia="ru-RU"/>
        </w:rPr>
        <w:t xml:space="preserve"> туризма и гостеприимства</w:t>
      </w:r>
      <w:r>
        <w:rPr>
          <w:rFonts w:ascii="Times New Roman" w:eastAsia="Times New Roman" w:hAnsi="Times New Roman" w:cs="Times New Roman"/>
          <w:sz w:val="28"/>
          <w:szCs w:val="28"/>
          <w:lang w:eastAsia="ru-RU"/>
        </w:rPr>
        <w:t xml:space="preserve"> в</w:t>
      </w:r>
      <w:r w:rsidRPr="00000F41">
        <w:rPr>
          <w:rFonts w:ascii="Times New Roman" w:eastAsia="Times New Roman" w:hAnsi="Times New Roman" w:cs="Times New Roman"/>
          <w:sz w:val="28"/>
          <w:szCs w:val="28"/>
          <w:lang w:eastAsia="ru-RU"/>
        </w:rPr>
        <w:t xml:space="preserve"> Туркестан</w:t>
      </w:r>
      <w:r>
        <w:rPr>
          <w:rFonts w:ascii="Times New Roman" w:eastAsia="Times New Roman" w:hAnsi="Times New Roman" w:cs="Times New Roman"/>
          <w:sz w:val="28"/>
          <w:szCs w:val="28"/>
          <w:lang w:eastAsia="ru-RU"/>
        </w:rPr>
        <w:t>е</w:t>
      </w:r>
      <w:r w:rsidRPr="00000F41">
        <w:rPr>
          <w:rFonts w:ascii="Times New Roman" w:eastAsia="Times New Roman" w:hAnsi="Times New Roman" w:cs="Times New Roman"/>
          <w:sz w:val="28"/>
          <w:szCs w:val="28"/>
          <w:lang w:eastAsia="ru-RU"/>
        </w:rPr>
        <w:t xml:space="preserve"> (арх. «Базис-А», 2020 г.)</w:t>
      </w:r>
      <w:r>
        <w:rPr>
          <w:rFonts w:ascii="Times New Roman" w:eastAsia="Times New Roman" w:hAnsi="Times New Roman" w:cs="Times New Roman"/>
          <w:sz w:val="28"/>
          <w:szCs w:val="28"/>
          <w:lang w:eastAsia="ru-RU"/>
        </w:rPr>
        <w:t xml:space="preserve"> имеет периметральную арочную колонную галерею.</w:t>
      </w:r>
      <w:r w:rsidRPr="00000F4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Арки выполнены стрельчатой формы с </w:t>
      </w:r>
      <w:proofErr w:type="spellStart"/>
      <w:r>
        <w:rPr>
          <w:rFonts w:ascii="Times New Roman" w:eastAsia="Times New Roman" w:hAnsi="Times New Roman" w:cs="Times New Roman"/>
          <w:sz w:val="28"/>
          <w:szCs w:val="28"/>
          <w:lang w:eastAsia="ru-RU"/>
        </w:rPr>
        <w:t>трёхуступчатым</w:t>
      </w:r>
      <w:proofErr w:type="spellEnd"/>
      <w:r>
        <w:rPr>
          <w:rFonts w:ascii="Times New Roman" w:eastAsia="Times New Roman" w:hAnsi="Times New Roman" w:cs="Times New Roman"/>
          <w:sz w:val="28"/>
          <w:szCs w:val="28"/>
          <w:lang w:eastAsia="ru-RU"/>
        </w:rPr>
        <w:t xml:space="preserve"> наличником. Аналогичная форма использована для решения простенков в боковых павильонах. Венчает здание </w:t>
      </w:r>
      <w:proofErr w:type="spellStart"/>
      <w:r>
        <w:rPr>
          <w:rFonts w:ascii="Times New Roman" w:eastAsia="Times New Roman" w:hAnsi="Times New Roman" w:cs="Times New Roman"/>
          <w:sz w:val="28"/>
          <w:szCs w:val="28"/>
          <w:lang w:eastAsia="ru-RU"/>
        </w:rPr>
        <w:t>двухуступчатый</w:t>
      </w:r>
      <w:proofErr w:type="spellEnd"/>
      <w:r>
        <w:rPr>
          <w:rFonts w:ascii="Times New Roman" w:eastAsia="Times New Roman" w:hAnsi="Times New Roman" w:cs="Times New Roman"/>
          <w:sz w:val="28"/>
          <w:szCs w:val="28"/>
          <w:lang w:eastAsia="ru-RU"/>
        </w:rPr>
        <w:t xml:space="preserve"> карниз. Окна первого этажа прямоугольные. Окна второго этажа стрельчатые. У всех окон прямоугольные наличники. Над центральной частью расположен большой полусферический полностью остеклённый купол. Над боковыми павильонами купола имеют стрельчатую форму со складками. Четырёхэтажный </w:t>
      </w:r>
      <w:r w:rsidRPr="003B7105">
        <w:rPr>
          <w:rFonts w:ascii="Times New Roman" w:eastAsia="Times New Roman" w:hAnsi="Times New Roman" w:cs="Times New Roman"/>
          <w:sz w:val="28"/>
          <w:szCs w:val="28"/>
          <w:lang w:eastAsia="ru-RU"/>
        </w:rPr>
        <w:t>Банк «АТФ»</w:t>
      </w:r>
      <w:r>
        <w:rPr>
          <w:rFonts w:ascii="Times New Roman" w:eastAsia="Times New Roman" w:hAnsi="Times New Roman" w:cs="Times New Roman"/>
          <w:sz w:val="28"/>
          <w:szCs w:val="28"/>
          <w:lang w:eastAsia="ru-RU"/>
        </w:rPr>
        <w:t xml:space="preserve"> в</w:t>
      </w:r>
      <w:r w:rsidRPr="003B7105">
        <w:rPr>
          <w:rFonts w:ascii="Times New Roman" w:eastAsia="Times New Roman" w:hAnsi="Times New Roman" w:cs="Times New Roman"/>
          <w:sz w:val="28"/>
          <w:szCs w:val="28"/>
          <w:lang w:eastAsia="ru-RU"/>
        </w:rPr>
        <w:t xml:space="preserve"> Алматы (арх. </w:t>
      </w:r>
      <w:proofErr w:type="spellStart"/>
      <w:r w:rsidRPr="003B7105">
        <w:rPr>
          <w:rFonts w:ascii="Times New Roman" w:eastAsia="Times New Roman" w:hAnsi="Times New Roman" w:cs="Times New Roman"/>
          <w:sz w:val="28"/>
          <w:szCs w:val="28"/>
          <w:lang w:eastAsia="ru-RU"/>
        </w:rPr>
        <w:t>С.Майоров</w:t>
      </w:r>
      <w:proofErr w:type="spellEnd"/>
      <w:r w:rsidRPr="003B7105">
        <w:rPr>
          <w:rFonts w:ascii="Times New Roman" w:eastAsia="Times New Roman" w:hAnsi="Times New Roman" w:cs="Times New Roman"/>
          <w:sz w:val="28"/>
          <w:szCs w:val="28"/>
          <w:lang w:eastAsia="ru-RU"/>
        </w:rPr>
        <w:t>, 2003 г.)</w:t>
      </w:r>
      <w:r>
        <w:rPr>
          <w:rFonts w:ascii="Times New Roman" w:eastAsia="Times New Roman" w:hAnsi="Times New Roman" w:cs="Times New Roman"/>
          <w:sz w:val="28"/>
          <w:szCs w:val="28"/>
          <w:lang w:eastAsia="ru-RU"/>
        </w:rPr>
        <w:t xml:space="preserve"> решён в стилистике </w:t>
      </w:r>
      <w:proofErr w:type="spellStart"/>
      <w:r>
        <w:rPr>
          <w:rFonts w:ascii="Times New Roman" w:eastAsia="Times New Roman" w:hAnsi="Times New Roman" w:cs="Times New Roman"/>
          <w:sz w:val="28"/>
          <w:szCs w:val="28"/>
          <w:lang w:eastAsia="ru-RU"/>
        </w:rPr>
        <w:t>Неомодерна</w:t>
      </w:r>
      <w:proofErr w:type="spellEnd"/>
      <w:r>
        <w:rPr>
          <w:rFonts w:ascii="Times New Roman" w:eastAsia="Times New Roman" w:hAnsi="Times New Roman" w:cs="Times New Roman"/>
          <w:sz w:val="28"/>
          <w:szCs w:val="28"/>
          <w:lang w:eastAsia="ru-RU"/>
        </w:rPr>
        <w:t xml:space="preserve">. Активно использованы ступенчатые полностью остеклённые эркеры, венчание высоких витражей имеют форму подковообразной арки, некоторым проёмам придана сложная </w:t>
      </w:r>
      <w:proofErr w:type="spellStart"/>
      <w:r>
        <w:rPr>
          <w:rFonts w:ascii="Times New Roman" w:eastAsia="Times New Roman" w:hAnsi="Times New Roman" w:cs="Times New Roman"/>
          <w:sz w:val="28"/>
          <w:szCs w:val="28"/>
          <w:lang w:eastAsia="ru-RU"/>
        </w:rPr>
        <w:t>овало-эллипсная</w:t>
      </w:r>
      <w:proofErr w:type="spellEnd"/>
      <w:r>
        <w:rPr>
          <w:rFonts w:ascii="Times New Roman" w:eastAsia="Times New Roman" w:hAnsi="Times New Roman" w:cs="Times New Roman"/>
          <w:sz w:val="28"/>
          <w:szCs w:val="28"/>
          <w:lang w:eastAsia="ru-RU"/>
        </w:rPr>
        <w:t xml:space="preserve"> форма. Венчает здание большой карниз с лучковой аркой, спаренными кронштейнами и волнообразными </w:t>
      </w:r>
      <w:proofErr w:type="spellStart"/>
      <w:r>
        <w:rPr>
          <w:rFonts w:ascii="Times New Roman" w:eastAsia="Times New Roman" w:hAnsi="Times New Roman" w:cs="Times New Roman"/>
          <w:sz w:val="28"/>
          <w:szCs w:val="28"/>
          <w:lang w:eastAsia="ru-RU"/>
        </w:rPr>
        <w:t>надкарнизными</w:t>
      </w:r>
      <w:proofErr w:type="spellEnd"/>
      <w:r>
        <w:rPr>
          <w:rFonts w:ascii="Times New Roman" w:eastAsia="Times New Roman" w:hAnsi="Times New Roman" w:cs="Times New Roman"/>
          <w:sz w:val="28"/>
          <w:szCs w:val="28"/>
          <w:lang w:eastAsia="ru-RU"/>
        </w:rPr>
        <w:t xml:space="preserve"> башенками. </w:t>
      </w:r>
      <w:proofErr w:type="spellStart"/>
      <w:r>
        <w:rPr>
          <w:rFonts w:ascii="Times New Roman" w:eastAsia="Times New Roman" w:hAnsi="Times New Roman" w:cs="Times New Roman"/>
          <w:sz w:val="28"/>
          <w:szCs w:val="28"/>
          <w:lang w:eastAsia="ru-RU"/>
        </w:rPr>
        <w:t>Брамления</w:t>
      </w:r>
      <w:proofErr w:type="spellEnd"/>
      <w:r>
        <w:rPr>
          <w:rFonts w:ascii="Times New Roman" w:eastAsia="Times New Roman" w:hAnsi="Times New Roman" w:cs="Times New Roman"/>
          <w:sz w:val="28"/>
          <w:szCs w:val="28"/>
          <w:lang w:eastAsia="ru-RU"/>
        </w:rPr>
        <w:t xml:space="preserve"> проёмов и пилястры выполнены светлыми на тёмном фоне основного объёма. Развитый навес над главным входом решён с лучковой аркой. Девятиэтажный </w:t>
      </w:r>
      <w:r w:rsidRPr="001E4010">
        <w:rPr>
          <w:rFonts w:ascii="Times New Roman" w:eastAsia="Times New Roman" w:hAnsi="Times New Roman" w:cs="Times New Roman"/>
          <w:sz w:val="28"/>
          <w:szCs w:val="28"/>
          <w:lang w:eastAsia="ru-RU"/>
        </w:rPr>
        <w:t>Жилой комплекс «Барселона»</w:t>
      </w:r>
      <w:r>
        <w:rPr>
          <w:rFonts w:ascii="Times New Roman" w:eastAsia="Times New Roman" w:hAnsi="Times New Roman" w:cs="Times New Roman"/>
          <w:sz w:val="28"/>
          <w:szCs w:val="28"/>
          <w:lang w:eastAsia="ru-RU"/>
        </w:rPr>
        <w:t xml:space="preserve"> в Астане</w:t>
      </w:r>
      <w:r w:rsidRPr="001E4010">
        <w:rPr>
          <w:rFonts w:ascii="Times New Roman" w:eastAsia="Times New Roman" w:hAnsi="Times New Roman" w:cs="Times New Roman"/>
          <w:sz w:val="28"/>
          <w:szCs w:val="28"/>
          <w:lang w:eastAsia="ru-RU"/>
        </w:rPr>
        <w:t xml:space="preserve"> (арх. «Базис-А», 2018 г.) </w:t>
      </w:r>
      <w:r>
        <w:rPr>
          <w:rFonts w:ascii="Times New Roman" w:eastAsia="Times New Roman" w:hAnsi="Times New Roman" w:cs="Times New Roman"/>
          <w:sz w:val="28"/>
          <w:szCs w:val="28"/>
          <w:lang w:eastAsia="ru-RU"/>
        </w:rPr>
        <w:t xml:space="preserve"> решён с многочисленными ризалитами. Середина углового ризалита превращена в одиннадцатиэтажную башню с шатровым венчанием и шпилем. Кровля здания выполнена с акцентированным наружным скатом. Углы выделены небольшими обелисками. В фасадах использовано трёхцветное решение. У окон развитые обрамления с акцентированной подоконной частью. В угловом ризалите между седьмым и восьмым этажом располагается развитый карниз. Четырёхэтажный </w:t>
      </w:r>
      <w:r w:rsidRPr="00420184">
        <w:rPr>
          <w:rFonts w:ascii="Times New Roman" w:eastAsia="Times New Roman" w:hAnsi="Times New Roman" w:cs="Times New Roman"/>
          <w:sz w:val="28"/>
          <w:szCs w:val="28"/>
          <w:lang w:eastAsia="ru-RU"/>
        </w:rPr>
        <w:t>Оздоровительный центр «Луксор»</w:t>
      </w:r>
      <w:r>
        <w:rPr>
          <w:rFonts w:ascii="Times New Roman" w:eastAsia="Times New Roman" w:hAnsi="Times New Roman" w:cs="Times New Roman"/>
          <w:sz w:val="28"/>
          <w:szCs w:val="28"/>
          <w:lang w:eastAsia="ru-RU"/>
        </w:rPr>
        <w:t xml:space="preserve"> в</w:t>
      </w:r>
      <w:r w:rsidRPr="00420184">
        <w:rPr>
          <w:rFonts w:ascii="Times New Roman" w:eastAsia="Times New Roman" w:hAnsi="Times New Roman" w:cs="Times New Roman"/>
          <w:sz w:val="28"/>
          <w:szCs w:val="28"/>
          <w:lang w:eastAsia="ru-RU"/>
        </w:rPr>
        <w:t xml:space="preserve"> Алматы (арх. </w:t>
      </w:r>
      <w:proofErr w:type="spellStart"/>
      <w:r>
        <w:rPr>
          <w:rFonts w:ascii="Times New Roman" w:eastAsia="Times New Roman" w:hAnsi="Times New Roman" w:cs="Times New Roman"/>
          <w:sz w:val="28"/>
          <w:szCs w:val="28"/>
          <w:lang w:eastAsia="ru-RU"/>
        </w:rPr>
        <w:t>А.Тилеев</w:t>
      </w:r>
      <w:proofErr w:type="spellEnd"/>
      <w:r>
        <w:rPr>
          <w:rFonts w:ascii="Times New Roman" w:eastAsia="Times New Roman" w:hAnsi="Times New Roman" w:cs="Times New Roman"/>
          <w:sz w:val="28"/>
          <w:szCs w:val="28"/>
          <w:lang w:eastAsia="ru-RU"/>
        </w:rPr>
        <w:t xml:space="preserve">, </w:t>
      </w:r>
      <w:r w:rsidRPr="00420184">
        <w:rPr>
          <w:rFonts w:ascii="Times New Roman" w:eastAsia="Times New Roman" w:hAnsi="Times New Roman" w:cs="Times New Roman"/>
          <w:sz w:val="28"/>
          <w:szCs w:val="28"/>
          <w:lang w:eastAsia="ru-RU"/>
        </w:rPr>
        <w:t>«Элит-строй», 20</w:t>
      </w:r>
      <w:r>
        <w:rPr>
          <w:rFonts w:ascii="Times New Roman" w:eastAsia="Times New Roman" w:hAnsi="Times New Roman" w:cs="Times New Roman"/>
          <w:sz w:val="28"/>
          <w:szCs w:val="28"/>
          <w:lang w:eastAsia="ru-RU"/>
        </w:rPr>
        <w:t>04</w:t>
      </w:r>
      <w:r w:rsidRPr="00420184">
        <w:rPr>
          <w:rFonts w:ascii="Times New Roman" w:eastAsia="Times New Roman" w:hAnsi="Times New Roman" w:cs="Times New Roman"/>
          <w:sz w:val="28"/>
          <w:szCs w:val="28"/>
          <w:lang w:eastAsia="ru-RU"/>
        </w:rPr>
        <w:t xml:space="preserve"> г.)</w:t>
      </w:r>
      <w:r>
        <w:rPr>
          <w:rFonts w:ascii="Times New Roman" w:eastAsia="Times New Roman" w:hAnsi="Times New Roman" w:cs="Times New Roman"/>
          <w:sz w:val="28"/>
          <w:szCs w:val="28"/>
          <w:lang w:eastAsia="ru-RU"/>
        </w:rPr>
        <w:t xml:space="preserve"> решён в древнеегипетской теме.</w:t>
      </w:r>
      <w:r w:rsidRPr="004201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центральной части между глухими массивными сужающимися кверху пилонами расположен большой витраж. В вертикальных нишах находятся иероглифы. Примыкающие по бокам ещё более крупные пилоны имеют высокие щелевидные проёмы. Боковые части здания решены ступенчато с большими поэтажными витражами. Центральный вход представляет собой массивный портал с развитым карнизом. Готическая тема прослеживается в </w:t>
      </w:r>
      <w:r w:rsidRPr="00E5344F">
        <w:rPr>
          <w:rFonts w:ascii="Times New Roman" w:eastAsia="Times New Roman" w:hAnsi="Times New Roman" w:cs="Times New Roman"/>
          <w:sz w:val="28"/>
          <w:szCs w:val="28"/>
          <w:lang w:eastAsia="ru-RU"/>
        </w:rPr>
        <w:t>Банк</w:t>
      </w:r>
      <w:r>
        <w:rPr>
          <w:rFonts w:ascii="Times New Roman" w:eastAsia="Times New Roman" w:hAnsi="Times New Roman" w:cs="Times New Roman"/>
          <w:sz w:val="28"/>
          <w:szCs w:val="28"/>
          <w:lang w:eastAsia="ru-RU"/>
        </w:rPr>
        <w:t>е</w:t>
      </w:r>
      <w:r w:rsidRPr="00E5344F">
        <w:rPr>
          <w:rFonts w:ascii="Times New Roman" w:eastAsia="Times New Roman" w:hAnsi="Times New Roman" w:cs="Times New Roman"/>
          <w:sz w:val="28"/>
          <w:szCs w:val="28"/>
          <w:lang w:eastAsia="ru-RU"/>
        </w:rPr>
        <w:t xml:space="preserve"> «</w:t>
      </w:r>
      <w:proofErr w:type="spellStart"/>
      <w:r w:rsidRPr="00E5344F">
        <w:rPr>
          <w:rFonts w:ascii="Times New Roman" w:eastAsia="Times New Roman" w:hAnsi="Times New Roman" w:cs="Times New Roman"/>
          <w:sz w:val="28"/>
          <w:szCs w:val="28"/>
          <w:lang w:eastAsia="ru-RU"/>
        </w:rPr>
        <w:t>Тексако</w:t>
      </w:r>
      <w:proofErr w:type="spellEnd"/>
      <w:r w:rsidRPr="00E5344F">
        <w:rPr>
          <w:rFonts w:ascii="Times New Roman" w:eastAsia="Times New Roman" w:hAnsi="Times New Roman" w:cs="Times New Roman"/>
          <w:sz w:val="28"/>
          <w:szCs w:val="28"/>
          <w:lang w:eastAsia="ru-RU"/>
        </w:rPr>
        <w:t xml:space="preserve">-банк», Алматы (арх. </w:t>
      </w:r>
      <w:proofErr w:type="spellStart"/>
      <w:r w:rsidRPr="00E5344F">
        <w:rPr>
          <w:rFonts w:ascii="Times New Roman" w:eastAsia="Times New Roman" w:hAnsi="Times New Roman" w:cs="Times New Roman"/>
          <w:sz w:val="28"/>
          <w:szCs w:val="28"/>
          <w:lang w:eastAsia="ru-RU"/>
        </w:rPr>
        <w:t>А.Огай</w:t>
      </w:r>
      <w:proofErr w:type="spellEnd"/>
      <w:r w:rsidRPr="00E5344F">
        <w:rPr>
          <w:rFonts w:ascii="Times New Roman" w:eastAsia="Times New Roman" w:hAnsi="Times New Roman" w:cs="Times New Roman"/>
          <w:sz w:val="28"/>
          <w:szCs w:val="28"/>
          <w:lang w:eastAsia="ru-RU"/>
        </w:rPr>
        <w:t>, 2001 г.)</w:t>
      </w:r>
      <w:r>
        <w:rPr>
          <w:rFonts w:ascii="Times New Roman" w:eastAsia="Times New Roman" w:hAnsi="Times New Roman" w:cs="Times New Roman"/>
          <w:sz w:val="28"/>
          <w:szCs w:val="28"/>
          <w:lang w:eastAsia="ru-RU"/>
        </w:rPr>
        <w:t xml:space="preserve">. Архитектурные детали выделены светлым на тёмном, имитирующем кирпичную кладку фоне основного объёма. Здание увенчана высоким глухим аттиком с развитым </w:t>
      </w:r>
      <w:proofErr w:type="spellStart"/>
      <w:r>
        <w:rPr>
          <w:rFonts w:ascii="Times New Roman" w:eastAsia="Times New Roman" w:hAnsi="Times New Roman" w:cs="Times New Roman"/>
          <w:sz w:val="28"/>
          <w:szCs w:val="28"/>
          <w:lang w:eastAsia="ru-RU"/>
        </w:rPr>
        <w:t>трёхуступчатым</w:t>
      </w:r>
      <w:proofErr w:type="spellEnd"/>
      <w:r>
        <w:rPr>
          <w:rFonts w:ascii="Times New Roman" w:eastAsia="Times New Roman" w:hAnsi="Times New Roman" w:cs="Times New Roman"/>
          <w:sz w:val="28"/>
          <w:szCs w:val="28"/>
          <w:lang w:eastAsia="ru-RU"/>
        </w:rPr>
        <w:t xml:space="preserve"> карнизом. Над угловыми частями карниза располагаются башенки с </w:t>
      </w:r>
      <w:proofErr w:type="spellStart"/>
      <w:r>
        <w:rPr>
          <w:rFonts w:ascii="Times New Roman" w:eastAsia="Times New Roman" w:hAnsi="Times New Roman" w:cs="Times New Roman"/>
          <w:sz w:val="28"/>
          <w:szCs w:val="28"/>
          <w:lang w:eastAsia="ru-RU"/>
        </w:rPr>
        <w:t>обелископодобными</w:t>
      </w:r>
      <w:proofErr w:type="spellEnd"/>
      <w:r>
        <w:rPr>
          <w:rFonts w:ascii="Times New Roman" w:eastAsia="Times New Roman" w:hAnsi="Times New Roman" w:cs="Times New Roman"/>
          <w:sz w:val="28"/>
          <w:szCs w:val="28"/>
          <w:lang w:eastAsia="ru-RU"/>
        </w:rPr>
        <w:t xml:space="preserve"> шпилями Большие прямоугольные окна выполнены в виде многоцветных витражей. Со второго этажа в центральных частях фасадов располагаются трапециевидные эркеры. Угловые части решены как стрельчатые арки с консолями, поддерживающими аттик. Аналогичные арки поддерживают эркеры. Над </w:t>
      </w:r>
      <w:proofErr w:type="spellStart"/>
      <w:r>
        <w:rPr>
          <w:rFonts w:ascii="Times New Roman" w:eastAsia="Times New Roman" w:hAnsi="Times New Roman" w:cs="Times New Roman"/>
          <w:sz w:val="28"/>
          <w:szCs w:val="28"/>
          <w:lang w:eastAsia="ru-RU"/>
        </w:rPr>
        <w:t>сложнопрофильными</w:t>
      </w:r>
      <w:proofErr w:type="spellEnd"/>
      <w:r>
        <w:rPr>
          <w:rFonts w:ascii="Times New Roman" w:eastAsia="Times New Roman" w:hAnsi="Times New Roman" w:cs="Times New Roman"/>
          <w:sz w:val="28"/>
          <w:szCs w:val="28"/>
          <w:lang w:eastAsia="ru-RU"/>
        </w:rPr>
        <w:t xml:space="preserve"> междуэтажными поясами в простенках расположены </w:t>
      </w:r>
      <w:proofErr w:type="spellStart"/>
      <w:r>
        <w:rPr>
          <w:rFonts w:ascii="Times New Roman" w:eastAsia="Times New Roman" w:hAnsi="Times New Roman" w:cs="Times New Roman"/>
          <w:sz w:val="28"/>
          <w:szCs w:val="28"/>
          <w:lang w:eastAsia="ru-RU"/>
        </w:rPr>
        <w:t>пристенные</w:t>
      </w:r>
      <w:proofErr w:type="spellEnd"/>
      <w:r>
        <w:rPr>
          <w:rFonts w:ascii="Times New Roman" w:eastAsia="Times New Roman" w:hAnsi="Times New Roman" w:cs="Times New Roman"/>
          <w:sz w:val="28"/>
          <w:szCs w:val="28"/>
          <w:lang w:eastAsia="ru-RU"/>
        </w:rPr>
        <w:t xml:space="preserve"> обелиски.</w:t>
      </w:r>
      <w:r w:rsidRPr="00E5344F">
        <w:rPr>
          <w:rFonts w:ascii="Times New Roman" w:eastAsia="Times New Roman" w:hAnsi="Times New Roman" w:cs="Times New Roman"/>
          <w:sz w:val="28"/>
          <w:szCs w:val="28"/>
          <w:lang w:eastAsia="ru-RU"/>
        </w:rPr>
        <w:t xml:space="preserve"> </w:t>
      </w:r>
    </w:p>
    <w:p w14:paraId="4F68287C" w14:textId="77777777" w:rsidR="006E528E" w:rsidRDefault="006E528E" w:rsidP="006E528E">
      <w:pPr>
        <w:spacing w:after="0" w:line="240" w:lineRule="auto"/>
        <w:jc w:val="both"/>
        <w:rPr>
          <w:rFonts w:ascii="Times New Roman" w:hAnsi="Times New Roman" w:cs="Times New Roman"/>
          <w:sz w:val="28"/>
          <w:szCs w:val="28"/>
        </w:rPr>
      </w:pPr>
    </w:p>
    <w:p w14:paraId="69E6044C" w14:textId="77777777" w:rsidR="006E528E" w:rsidRPr="0091493B"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02DF8355" wp14:editId="53BE033C">
            <wp:extent cx="3600000" cy="4014950"/>
            <wp:effectExtent l="0" t="0" r="635" b="5080"/>
            <wp:docPr id="61" name="Рисунок 61" descr="Z:\ВТОРОЙ ДИСК\Education materials\UNIVERSITIES\KazNRTU\PhD-21\Кустаубаева\картинки 3 раздела\!-табличные-раздел 3_Страница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ВТОРОЙ ДИСК\Education materials\UNIVERSITIES\KazNRTU\PhD-21\Кустаубаева\картинки 3 раздела\!-табличные-раздел 3_Страница_01.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3977" t="8398" r="4253" b="27136"/>
                    <a:stretch/>
                  </pic:blipFill>
                  <pic:spPr bwMode="auto">
                    <a:xfrm>
                      <a:off x="0" y="0"/>
                      <a:ext cx="3600000" cy="4014950"/>
                    </a:xfrm>
                    <a:prstGeom prst="rect">
                      <a:avLst/>
                    </a:prstGeom>
                    <a:noFill/>
                    <a:ln>
                      <a:noFill/>
                    </a:ln>
                    <a:extLst>
                      <a:ext uri="{53640926-AAD7-44D8-BBD7-CCE9431645EC}">
                        <a14:shadowObscured xmlns:a14="http://schemas.microsoft.com/office/drawing/2010/main"/>
                      </a:ext>
                    </a:extLst>
                  </pic:spPr>
                </pic:pic>
              </a:graphicData>
            </a:graphic>
          </wp:inline>
        </w:drawing>
      </w:r>
    </w:p>
    <w:p w14:paraId="383FBCFD"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Рисунок 3.</w:t>
      </w:r>
      <w:r>
        <w:rPr>
          <w:rFonts w:ascii="Times New Roman" w:hAnsi="Times New Roman" w:cs="Times New Roman"/>
          <w:sz w:val="28"/>
          <w:szCs w:val="28"/>
        </w:rPr>
        <w:t>10</w:t>
      </w:r>
      <w:r w:rsidRPr="0091493B">
        <w:rPr>
          <w:rFonts w:ascii="Times New Roman" w:hAnsi="Times New Roman" w:cs="Times New Roman"/>
          <w:sz w:val="28"/>
          <w:szCs w:val="28"/>
        </w:rPr>
        <w:t xml:space="preserve"> – Примеры архитектуры казахстанского Неоромантизма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Университет туризма и гостеприимства, Туркестан</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Банк «АТФ»,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Жилой комплекс «Барселона», Алматы</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Оздоровительный центр «Луксор», Алматы</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Банк «</w:t>
      </w:r>
      <w:proofErr w:type="spellStart"/>
      <w:r w:rsidRPr="0091493B">
        <w:rPr>
          <w:rFonts w:ascii="Times New Roman" w:eastAsia="Times New Roman" w:hAnsi="Times New Roman" w:cs="Times New Roman"/>
          <w:sz w:val="28"/>
          <w:szCs w:val="28"/>
          <w:lang w:eastAsia="ru-RU"/>
        </w:rPr>
        <w:t>Тексако</w:t>
      </w:r>
      <w:proofErr w:type="spellEnd"/>
      <w:r w:rsidRPr="0091493B">
        <w:rPr>
          <w:rFonts w:ascii="Times New Roman" w:eastAsia="Times New Roman" w:hAnsi="Times New Roman" w:cs="Times New Roman"/>
          <w:sz w:val="28"/>
          <w:szCs w:val="28"/>
          <w:lang w:eastAsia="ru-RU"/>
        </w:rPr>
        <w:t>-банк», Алматы</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 xml:space="preserve">Бизнес центр «Палаццо </w:t>
      </w:r>
      <w:proofErr w:type="spellStart"/>
      <w:r w:rsidRPr="0091493B">
        <w:rPr>
          <w:rFonts w:ascii="Times New Roman" w:eastAsia="Times New Roman" w:hAnsi="Times New Roman" w:cs="Times New Roman"/>
          <w:sz w:val="28"/>
          <w:szCs w:val="28"/>
          <w:lang w:eastAsia="ru-RU"/>
        </w:rPr>
        <w:t>дегли</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Аффари</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7.</w:t>
      </w:r>
      <w:r w:rsidRPr="0091493B">
        <w:rPr>
          <w:rFonts w:ascii="Times New Roman" w:eastAsia="Times New Roman" w:hAnsi="Times New Roman" w:cs="Times New Roman"/>
          <w:sz w:val="28"/>
          <w:szCs w:val="28"/>
          <w:lang w:eastAsia="ru-RU"/>
        </w:rPr>
        <w:t xml:space="preserve"> Жилой комплекс «Триумф Астаны», Астана</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Жилой комплекс «Голландия», Астана</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 xml:space="preserve">Жилой комплекс «Английский квартал», Астана </w:t>
      </w:r>
      <w:r w:rsidRPr="002577E5">
        <w:rPr>
          <w:rFonts w:ascii="Times New Roman" w:eastAsia="Times New Roman" w:hAnsi="Times New Roman" w:cs="Times New Roman"/>
          <w:i/>
          <w:sz w:val="28"/>
          <w:szCs w:val="28"/>
          <w:lang w:eastAsia="ru-RU"/>
        </w:rPr>
        <w:t>(источники иллюстраций в Приложении).</w:t>
      </w:r>
    </w:p>
    <w:p w14:paraId="0042068A" w14:textId="77777777" w:rsidR="006E528E" w:rsidRDefault="006E528E" w:rsidP="006E528E">
      <w:pPr>
        <w:spacing w:after="0" w:line="240" w:lineRule="auto"/>
        <w:jc w:val="both"/>
        <w:rPr>
          <w:rFonts w:ascii="Times New Roman" w:hAnsi="Times New Roman" w:cs="Times New Roman"/>
          <w:sz w:val="28"/>
          <w:szCs w:val="28"/>
        </w:rPr>
      </w:pPr>
    </w:p>
    <w:p w14:paraId="00017A55" w14:textId="77777777" w:rsidR="006E528E" w:rsidRDefault="006E528E" w:rsidP="006E528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семиэтажном </w:t>
      </w:r>
      <w:r w:rsidRPr="00242FA7">
        <w:rPr>
          <w:rFonts w:ascii="Times New Roman" w:eastAsia="Times New Roman" w:hAnsi="Times New Roman" w:cs="Times New Roman"/>
          <w:sz w:val="28"/>
          <w:szCs w:val="28"/>
          <w:lang w:eastAsia="ru-RU"/>
        </w:rPr>
        <w:t>Бизн</w:t>
      </w:r>
      <w:r>
        <w:rPr>
          <w:rFonts w:ascii="Times New Roman" w:eastAsia="Times New Roman" w:hAnsi="Times New Roman" w:cs="Times New Roman"/>
          <w:sz w:val="28"/>
          <w:szCs w:val="28"/>
          <w:lang w:eastAsia="ru-RU"/>
        </w:rPr>
        <w:t xml:space="preserve">ес центре «Палаццо </w:t>
      </w:r>
      <w:proofErr w:type="spellStart"/>
      <w:r>
        <w:rPr>
          <w:rFonts w:ascii="Times New Roman" w:eastAsia="Times New Roman" w:hAnsi="Times New Roman" w:cs="Times New Roman"/>
          <w:sz w:val="28"/>
          <w:szCs w:val="28"/>
          <w:lang w:eastAsia="ru-RU"/>
        </w:rPr>
        <w:t>дегли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Аффари</w:t>
      </w:r>
      <w:proofErr w:type="spellEnd"/>
      <w:r>
        <w:rPr>
          <w:rFonts w:ascii="Times New Roman" w:eastAsia="Times New Roman" w:hAnsi="Times New Roman" w:cs="Times New Roman"/>
          <w:sz w:val="28"/>
          <w:szCs w:val="28"/>
          <w:lang w:eastAsia="ru-RU"/>
        </w:rPr>
        <w:t>» в Астане</w:t>
      </w:r>
      <w:r w:rsidRPr="00242FA7">
        <w:rPr>
          <w:rFonts w:ascii="Times New Roman" w:eastAsia="Times New Roman" w:hAnsi="Times New Roman" w:cs="Times New Roman"/>
          <w:sz w:val="28"/>
          <w:szCs w:val="28"/>
          <w:lang w:eastAsia="ru-RU"/>
        </w:rPr>
        <w:t xml:space="preserve"> (2017 г.)</w:t>
      </w:r>
      <w:r>
        <w:rPr>
          <w:rFonts w:ascii="Times New Roman" w:eastAsia="Times New Roman" w:hAnsi="Times New Roman" w:cs="Times New Roman"/>
          <w:sz w:val="28"/>
          <w:szCs w:val="28"/>
          <w:lang w:eastAsia="ru-RU"/>
        </w:rPr>
        <w:t xml:space="preserve"> главный вход решён в виде массивного </w:t>
      </w:r>
      <w:proofErr w:type="spellStart"/>
      <w:r>
        <w:rPr>
          <w:rFonts w:ascii="Times New Roman" w:eastAsia="Times New Roman" w:hAnsi="Times New Roman" w:cs="Times New Roman"/>
          <w:sz w:val="28"/>
          <w:szCs w:val="28"/>
          <w:lang w:eastAsia="ru-RU"/>
        </w:rPr>
        <w:t>трёхарочного</w:t>
      </w:r>
      <w:proofErr w:type="spellEnd"/>
      <w:r>
        <w:rPr>
          <w:rFonts w:ascii="Times New Roman" w:eastAsia="Times New Roman" w:hAnsi="Times New Roman" w:cs="Times New Roman"/>
          <w:sz w:val="28"/>
          <w:szCs w:val="28"/>
          <w:lang w:eastAsia="ru-RU"/>
        </w:rPr>
        <w:t xml:space="preserve"> портала, имеющего высоту четырёх этажей. В боковых частях на вторых-пятых этажах выполнены трапециевидные эркеры для каждого окна. На боковых фасадах аналогичные эркеры объединяют три окна. Верх эркеров представляет собой балкон с фигурным ограждением. На боковых фасадах на верхних трёх этажах в центре выполнен ещё больше выступающий</w:t>
      </w:r>
      <w:r w:rsidRPr="00242FA7">
        <w:rPr>
          <w:rStyle w:val="s1"/>
          <w:rFonts w:ascii="Times New Roman" w:hAnsi="Times New Roman" w:cs="Times New Roman"/>
          <w:sz w:val="28"/>
          <w:szCs w:val="28"/>
        </w:rPr>
        <w:t xml:space="preserve"> </w:t>
      </w:r>
      <w:r>
        <w:rPr>
          <w:rStyle w:val="s1"/>
          <w:rFonts w:ascii="Times New Roman" w:hAnsi="Times New Roman" w:cs="Times New Roman"/>
          <w:sz w:val="28"/>
          <w:szCs w:val="28"/>
        </w:rPr>
        <w:t xml:space="preserve">четырёхугольный эркер, увенчанный высоким </w:t>
      </w:r>
      <w:proofErr w:type="spellStart"/>
      <w:r>
        <w:rPr>
          <w:rStyle w:val="s1"/>
          <w:rFonts w:ascii="Times New Roman" w:hAnsi="Times New Roman" w:cs="Times New Roman"/>
          <w:sz w:val="28"/>
          <w:szCs w:val="28"/>
        </w:rPr>
        <w:t>коробовым</w:t>
      </w:r>
      <w:proofErr w:type="spellEnd"/>
      <w:r>
        <w:rPr>
          <w:rStyle w:val="s1"/>
          <w:rFonts w:ascii="Times New Roman" w:hAnsi="Times New Roman" w:cs="Times New Roman"/>
          <w:sz w:val="28"/>
          <w:szCs w:val="28"/>
        </w:rPr>
        <w:t xml:space="preserve"> шатром со шпилем. В отличие от квадратных окон на втором-шестом этажах, окна седьмого этажа узкие спаренные. </w:t>
      </w:r>
      <w:proofErr w:type="spellStart"/>
      <w:r>
        <w:rPr>
          <w:rStyle w:val="s1"/>
          <w:rFonts w:ascii="Times New Roman" w:hAnsi="Times New Roman" w:cs="Times New Roman"/>
          <w:sz w:val="28"/>
          <w:szCs w:val="28"/>
        </w:rPr>
        <w:t>Тридцатидевятиэтажный</w:t>
      </w:r>
      <w:proofErr w:type="spellEnd"/>
      <w:r>
        <w:rPr>
          <w:rStyle w:val="s1"/>
          <w:rFonts w:ascii="Times New Roman" w:hAnsi="Times New Roman" w:cs="Times New Roman"/>
          <w:sz w:val="28"/>
          <w:szCs w:val="28"/>
        </w:rPr>
        <w:t xml:space="preserve"> </w:t>
      </w:r>
      <w:r w:rsidRPr="007D1259">
        <w:rPr>
          <w:rFonts w:ascii="Times New Roman" w:eastAsia="Times New Roman" w:hAnsi="Times New Roman" w:cs="Times New Roman"/>
          <w:sz w:val="28"/>
          <w:szCs w:val="28"/>
          <w:lang w:eastAsia="ru-RU"/>
        </w:rPr>
        <w:t>Жилой комплекс «Триумф Астаны»</w:t>
      </w:r>
      <w:r>
        <w:rPr>
          <w:rFonts w:ascii="Times New Roman" w:eastAsia="Times New Roman" w:hAnsi="Times New Roman" w:cs="Times New Roman"/>
          <w:sz w:val="28"/>
          <w:szCs w:val="28"/>
          <w:lang w:eastAsia="ru-RU"/>
        </w:rPr>
        <w:t xml:space="preserve"> в Астане</w:t>
      </w:r>
      <w:r w:rsidRPr="007D1259">
        <w:rPr>
          <w:rFonts w:ascii="Times New Roman" w:eastAsia="Times New Roman" w:hAnsi="Times New Roman" w:cs="Times New Roman"/>
          <w:sz w:val="28"/>
          <w:szCs w:val="28"/>
          <w:lang w:eastAsia="ru-RU"/>
        </w:rPr>
        <w:t xml:space="preserve"> (арх. </w:t>
      </w:r>
      <w:proofErr w:type="spellStart"/>
      <w:r w:rsidRPr="007D1259">
        <w:rPr>
          <w:rFonts w:ascii="Times New Roman" w:eastAsia="Times New Roman" w:hAnsi="Times New Roman" w:cs="Times New Roman"/>
          <w:sz w:val="28"/>
          <w:szCs w:val="28"/>
          <w:lang w:eastAsia="ru-RU"/>
        </w:rPr>
        <w:t>Н.Борискин</w:t>
      </w:r>
      <w:proofErr w:type="spellEnd"/>
      <w:r w:rsidRPr="007D1259">
        <w:rPr>
          <w:rFonts w:ascii="Times New Roman" w:eastAsia="Times New Roman" w:hAnsi="Times New Roman" w:cs="Times New Roman"/>
          <w:sz w:val="28"/>
          <w:szCs w:val="28"/>
          <w:lang w:eastAsia="ru-RU"/>
        </w:rPr>
        <w:t xml:space="preserve">, «Базис-А», 2006 г.) </w:t>
      </w:r>
      <w:r>
        <w:rPr>
          <w:rFonts w:ascii="Times New Roman" w:eastAsia="Times New Roman" w:hAnsi="Times New Roman" w:cs="Times New Roman"/>
          <w:sz w:val="28"/>
          <w:szCs w:val="28"/>
          <w:lang w:eastAsia="ru-RU"/>
        </w:rPr>
        <w:t xml:space="preserve">имеет ступенчатую, Ж-образную в плане форму. </w:t>
      </w:r>
      <w:proofErr w:type="spellStart"/>
      <w:r>
        <w:rPr>
          <w:rFonts w:ascii="Times New Roman" w:eastAsia="Times New Roman" w:hAnsi="Times New Roman" w:cs="Times New Roman"/>
          <w:sz w:val="28"/>
          <w:szCs w:val="28"/>
          <w:lang w:eastAsia="ru-RU"/>
        </w:rPr>
        <w:t>Разноэтажные</w:t>
      </w:r>
      <w:proofErr w:type="spellEnd"/>
      <w:r>
        <w:rPr>
          <w:rFonts w:ascii="Times New Roman" w:eastAsia="Times New Roman" w:hAnsi="Times New Roman" w:cs="Times New Roman"/>
          <w:sz w:val="28"/>
          <w:szCs w:val="28"/>
          <w:lang w:eastAsia="ru-RU"/>
        </w:rPr>
        <w:t xml:space="preserve"> павильоны венчают </w:t>
      </w:r>
      <w:proofErr w:type="spellStart"/>
      <w:r>
        <w:rPr>
          <w:rFonts w:ascii="Times New Roman" w:eastAsia="Times New Roman" w:hAnsi="Times New Roman" w:cs="Times New Roman"/>
          <w:sz w:val="28"/>
          <w:szCs w:val="28"/>
          <w:lang w:eastAsia="ru-RU"/>
        </w:rPr>
        <w:t>кубообразные</w:t>
      </w:r>
      <w:proofErr w:type="spellEnd"/>
      <w:r>
        <w:rPr>
          <w:rFonts w:ascii="Times New Roman" w:eastAsia="Times New Roman" w:hAnsi="Times New Roman" w:cs="Times New Roman"/>
          <w:sz w:val="28"/>
          <w:szCs w:val="28"/>
          <w:lang w:eastAsia="ru-RU"/>
        </w:rPr>
        <w:t xml:space="preserve"> башенки с </w:t>
      </w:r>
      <w:proofErr w:type="spellStart"/>
      <w:r>
        <w:rPr>
          <w:rFonts w:ascii="Times New Roman" w:eastAsia="Times New Roman" w:hAnsi="Times New Roman" w:cs="Times New Roman"/>
          <w:sz w:val="28"/>
          <w:szCs w:val="28"/>
          <w:lang w:eastAsia="ru-RU"/>
        </w:rPr>
        <w:t>обелископодобными</w:t>
      </w:r>
      <w:proofErr w:type="spellEnd"/>
      <w:r>
        <w:rPr>
          <w:rFonts w:ascii="Times New Roman" w:eastAsia="Times New Roman" w:hAnsi="Times New Roman" w:cs="Times New Roman"/>
          <w:sz w:val="28"/>
          <w:szCs w:val="28"/>
          <w:lang w:eastAsia="ru-RU"/>
        </w:rPr>
        <w:t xml:space="preserve"> шпилями над простенками. Центральный, самый высокий блок имеет венчание в виде цилиндрической башни с высоким решётчатым шпилем. В фасадах акцентированы более крупной деталировкой наличников окон первые два этажа и все верхние этажи, начиная с десятого. Фасад одиннадцатиэтажного </w:t>
      </w:r>
      <w:r w:rsidRPr="001E4010">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го</w:t>
      </w:r>
      <w:r w:rsidRPr="001E4010">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а</w:t>
      </w:r>
      <w:r w:rsidRPr="001E4010">
        <w:rPr>
          <w:rFonts w:ascii="Times New Roman" w:eastAsia="Times New Roman" w:hAnsi="Times New Roman" w:cs="Times New Roman"/>
          <w:sz w:val="28"/>
          <w:szCs w:val="28"/>
          <w:lang w:eastAsia="ru-RU"/>
        </w:rPr>
        <w:t xml:space="preserve"> «Голландия»</w:t>
      </w:r>
      <w:r>
        <w:rPr>
          <w:rFonts w:ascii="Times New Roman" w:eastAsia="Times New Roman" w:hAnsi="Times New Roman" w:cs="Times New Roman"/>
          <w:sz w:val="28"/>
          <w:szCs w:val="28"/>
          <w:lang w:eastAsia="ru-RU"/>
        </w:rPr>
        <w:t xml:space="preserve"> в Астане</w:t>
      </w:r>
      <w:r w:rsidRPr="001E4010">
        <w:rPr>
          <w:rFonts w:ascii="Times New Roman" w:eastAsia="Times New Roman" w:hAnsi="Times New Roman" w:cs="Times New Roman"/>
          <w:sz w:val="28"/>
          <w:szCs w:val="28"/>
          <w:lang w:eastAsia="ru-RU"/>
        </w:rPr>
        <w:t xml:space="preserve"> (арх. «Базис-А», 2022 г.) </w:t>
      </w:r>
      <w:r>
        <w:rPr>
          <w:rFonts w:ascii="Times New Roman" w:eastAsia="Times New Roman" w:hAnsi="Times New Roman" w:cs="Times New Roman"/>
          <w:sz w:val="28"/>
          <w:szCs w:val="28"/>
          <w:lang w:eastAsia="ru-RU"/>
        </w:rPr>
        <w:t xml:space="preserve">решён в семь цветов. Прямоугольные окна имеют развитые, выделенные белым цветом наличники. Над слаборазвитыми ризалитами венчание представляет собой ступенчатый щипец. Между шестым и седьмым этажом междуэтажный пояс по углам и в середине фасадов треугольно изламывается на один этаж вверх. У восьмиэтажного </w:t>
      </w:r>
      <w:r w:rsidRPr="00FA32F9">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го</w:t>
      </w:r>
      <w:r w:rsidRPr="00FA32F9">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а</w:t>
      </w:r>
      <w:r w:rsidRPr="00FA32F9">
        <w:rPr>
          <w:rFonts w:ascii="Times New Roman" w:eastAsia="Times New Roman" w:hAnsi="Times New Roman" w:cs="Times New Roman"/>
          <w:sz w:val="28"/>
          <w:szCs w:val="28"/>
          <w:lang w:eastAsia="ru-RU"/>
        </w:rPr>
        <w:t xml:space="preserve"> «Английский квартал», Астана (арх. «Базис-А», 2017 г.)</w:t>
      </w:r>
      <w:r>
        <w:rPr>
          <w:rFonts w:ascii="Times New Roman" w:eastAsia="Times New Roman" w:hAnsi="Times New Roman" w:cs="Times New Roman"/>
          <w:sz w:val="28"/>
          <w:szCs w:val="28"/>
          <w:lang w:eastAsia="ru-RU"/>
        </w:rPr>
        <w:t xml:space="preserve"> окна представляют собой спаренные прямоугольники с общим наличником. Простенки выполнены в виде узких лопаток. Верхний этаж выделен развитым поясом. Оконные проёмы решены в виде </w:t>
      </w:r>
      <w:proofErr w:type="spellStart"/>
      <w:r>
        <w:rPr>
          <w:rFonts w:ascii="Times New Roman" w:eastAsia="Times New Roman" w:hAnsi="Times New Roman" w:cs="Times New Roman"/>
          <w:sz w:val="28"/>
          <w:szCs w:val="28"/>
          <w:lang w:eastAsia="ru-RU"/>
        </w:rPr>
        <w:t>разноразмерных</w:t>
      </w:r>
      <w:proofErr w:type="spellEnd"/>
      <w:r>
        <w:rPr>
          <w:rFonts w:ascii="Times New Roman" w:eastAsia="Times New Roman" w:hAnsi="Times New Roman" w:cs="Times New Roman"/>
          <w:sz w:val="28"/>
          <w:szCs w:val="28"/>
          <w:lang w:eastAsia="ru-RU"/>
        </w:rPr>
        <w:t xml:space="preserve"> прямоугольников с лучковым арочным венчанием. На боковых фасадах выполнены объединяющие четыре окна ризалиты. Венчание выполнено в виде уступчатого фигурного щипца. На других фасадах парные ризалиты объединяют по два окна. Венчание выполнено треугольным щипцом. В верхней части ризалиты имеют по углам пилястры, увенчанные пирамидальными обелисками. </w:t>
      </w:r>
      <w:r>
        <w:rPr>
          <w:rFonts w:ascii="Times New Roman" w:hAnsi="Times New Roman" w:cs="Times New Roman"/>
          <w:sz w:val="28"/>
          <w:szCs w:val="28"/>
        </w:rPr>
        <w:t>Эти примеры показаны на рисунке 3.10.</w:t>
      </w:r>
    </w:p>
    <w:p w14:paraId="53BECA13"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Форма крыши </w:t>
      </w:r>
      <w:r w:rsidRPr="00D80B44">
        <w:rPr>
          <w:rFonts w:ascii="Times New Roman" w:eastAsia="Times New Roman" w:hAnsi="Times New Roman" w:cs="Times New Roman"/>
          <w:sz w:val="28"/>
          <w:szCs w:val="28"/>
          <w:lang w:eastAsia="ru-RU"/>
        </w:rPr>
        <w:t>Велодром</w:t>
      </w:r>
      <w:r>
        <w:rPr>
          <w:rFonts w:ascii="Times New Roman" w:eastAsia="Times New Roman" w:hAnsi="Times New Roman" w:cs="Times New Roman"/>
          <w:sz w:val="28"/>
          <w:szCs w:val="28"/>
          <w:lang w:eastAsia="ru-RU"/>
        </w:rPr>
        <w:t>а</w:t>
      </w:r>
      <w:r w:rsidRPr="00D80B44">
        <w:rPr>
          <w:rFonts w:ascii="Times New Roman" w:eastAsia="Times New Roman" w:hAnsi="Times New Roman" w:cs="Times New Roman"/>
          <w:sz w:val="28"/>
          <w:szCs w:val="28"/>
          <w:lang w:eastAsia="ru-RU"/>
        </w:rPr>
        <w:t xml:space="preserve"> «</w:t>
      </w:r>
      <w:proofErr w:type="spellStart"/>
      <w:r w:rsidRPr="00D80B44">
        <w:rPr>
          <w:rFonts w:ascii="Times New Roman" w:eastAsia="Times New Roman" w:hAnsi="Times New Roman" w:cs="Times New Roman"/>
          <w:sz w:val="28"/>
          <w:szCs w:val="28"/>
          <w:lang w:eastAsia="ru-RU"/>
        </w:rPr>
        <w:t>Сарыарка</w:t>
      </w:r>
      <w:proofErr w:type="spellEnd"/>
      <w:r w:rsidRPr="00D80B4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D80B44">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D80B44">
        <w:rPr>
          <w:rFonts w:ascii="Times New Roman" w:eastAsia="Times New Roman" w:hAnsi="Times New Roman" w:cs="Times New Roman"/>
          <w:sz w:val="28"/>
          <w:szCs w:val="28"/>
          <w:lang w:eastAsia="ru-RU"/>
        </w:rPr>
        <w:t xml:space="preserve"> (арх. «</w:t>
      </w:r>
      <w:r w:rsidRPr="00D80B44">
        <w:rPr>
          <w:rFonts w:ascii="Times New Roman" w:hAnsi="Times New Roman" w:cs="Times New Roman"/>
          <w:sz w:val="28"/>
          <w:szCs w:val="28"/>
        </w:rPr>
        <w:t xml:space="preserve">Инженерная и дизайнерская компания </w:t>
      </w:r>
      <w:proofErr w:type="spellStart"/>
      <w:r w:rsidRPr="00D80B44">
        <w:rPr>
          <w:rFonts w:ascii="Times New Roman" w:hAnsi="Times New Roman" w:cs="Times New Roman"/>
          <w:sz w:val="28"/>
          <w:szCs w:val="28"/>
        </w:rPr>
        <w:t>Biro</w:t>
      </w:r>
      <w:proofErr w:type="spellEnd"/>
      <w:r w:rsidRPr="00D80B44">
        <w:rPr>
          <w:rFonts w:ascii="Times New Roman" w:hAnsi="Times New Roman" w:cs="Times New Roman"/>
          <w:sz w:val="28"/>
          <w:szCs w:val="28"/>
        </w:rPr>
        <w:t xml:space="preserve"> 71, Любляна», «</w:t>
      </w:r>
      <w:proofErr w:type="spellStart"/>
      <w:r w:rsidRPr="00D80B44">
        <w:rPr>
          <w:rFonts w:ascii="Times New Roman" w:hAnsi="Times New Roman" w:cs="Times New Roman"/>
          <w:sz w:val="28"/>
          <w:szCs w:val="28"/>
        </w:rPr>
        <w:t>Мабеткс</w:t>
      </w:r>
      <w:proofErr w:type="spellEnd"/>
      <w:r w:rsidRPr="00D80B44">
        <w:rPr>
          <w:rFonts w:ascii="Times New Roman" w:hAnsi="Times New Roman" w:cs="Times New Roman"/>
          <w:sz w:val="28"/>
          <w:szCs w:val="28"/>
        </w:rPr>
        <w:t xml:space="preserve"> групп»,</w:t>
      </w:r>
      <w:r w:rsidRPr="00D80B44">
        <w:rPr>
          <w:rFonts w:ascii="Times New Roman" w:eastAsia="Times New Roman" w:hAnsi="Times New Roman" w:cs="Times New Roman"/>
          <w:sz w:val="28"/>
          <w:szCs w:val="28"/>
          <w:lang w:eastAsia="ru-RU"/>
        </w:rPr>
        <w:t xml:space="preserve"> 2011 г.)</w:t>
      </w:r>
      <w:r>
        <w:rPr>
          <w:rFonts w:ascii="Times New Roman" w:eastAsia="Times New Roman" w:hAnsi="Times New Roman" w:cs="Times New Roman"/>
          <w:sz w:val="28"/>
          <w:szCs w:val="28"/>
          <w:lang w:eastAsia="ru-RU"/>
        </w:rPr>
        <w:t xml:space="preserve"> напоминает шлем велосипедиста с козырьком и щелевыми проёмами. Под образованным кровлей большим навесом располагается пятиэтажный объём с большими прямоугольными окнами и развитыми простенками. Реконструированный двухэтажный </w:t>
      </w:r>
      <w:r w:rsidRPr="00000F41">
        <w:rPr>
          <w:rFonts w:ascii="Times New Roman" w:eastAsia="Times New Roman" w:hAnsi="Times New Roman" w:cs="Times New Roman"/>
          <w:sz w:val="28"/>
          <w:szCs w:val="28"/>
          <w:lang w:eastAsia="ru-RU"/>
        </w:rPr>
        <w:t>Дом дружбы</w:t>
      </w:r>
      <w:r>
        <w:rPr>
          <w:rFonts w:ascii="Times New Roman" w:eastAsia="Times New Roman" w:hAnsi="Times New Roman" w:cs="Times New Roman"/>
          <w:sz w:val="28"/>
          <w:szCs w:val="28"/>
          <w:lang w:eastAsia="ru-RU"/>
        </w:rPr>
        <w:t xml:space="preserve"> в Астане</w:t>
      </w:r>
      <w:r w:rsidRPr="00000F41">
        <w:rPr>
          <w:rFonts w:ascii="Times New Roman" w:eastAsia="Times New Roman" w:hAnsi="Times New Roman" w:cs="Times New Roman"/>
          <w:sz w:val="28"/>
          <w:szCs w:val="28"/>
          <w:lang w:eastAsia="ru-RU"/>
        </w:rPr>
        <w:t xml:space="preserve"> (2018 г.)</w:t>
      </w:r>
      <w:r>
        <w:rPr>
          <w:rFonts w:ascii="Times New Roman" w:eastAsia="Times New Roman" w:hAnsi="Times New Roman" w:cs="Times New Roman"/>
          <w:sz w:val="28"/>
          <w:szCs w:val="28"/>
          <w:lang w:eastAsia="ru-RU"/>
        </w:rPr>
        <w:t xml:space="preserve"> представляет собой в плане круг с вырезанным сектором. Здание расположено на высоком цоколе. Дуговая часть</w:t>
      </w:r>
      <w:r w:rsidRPr="00000F4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имеет большие ромбические окна с крупными наличниками. В центральной части окна представляют собой занимающие два этажа витражи. В дуговой в плане зоне главного входа в простенках располагаются </w:t>
      </w:r>
      <w:proofErr w:type="spellStart"/>
      <w:r>
        <w:rPr>
          <w:rFonts w:ascii="Times New Roman" w:eastAsia="Times New Roman" w:hAnsi="Times New Roman" w:cs="Times New Roman"/>
          <w:sz w:val="28"/>
          <w:szCs w:val="28"/>
          <w:lang w:eastAsia="ru-RU"/>
        </w:rPr>
        <w:t>пристенные</w:t>
      </w:r>
      <w:proofErr w:type="spellEnd"/>
      <w:r>
        <w:rPr>
          <w:rFonts w:ascii="Times New Roman" w:eastAsia="Times New Roman" w:hAnsi="Times New Roman" w:cs="Times New Roman"/>
          <w:sz w:val="28"/>
          <w:szCs w:val="28"/>
          <w:lang w:eastAsia="ru-RU"/>
        </w:rPr>
        <w:t xml:space="preserve"> колонны с круглыми стволами и фантазийными капителями. Здание венчает выгнутый карниз, расчленённый узкими лентами и увенчанный орнаментированным поясом. Над центральной частью располагается конусный шатёр со стрельчатыми окнами в основании. Двухэтажный Дворец бракосочетаний в</w:t>
      </w:r>
      <w:r w:rsidRPr="00000F41">
        <w:rPr>
          <w:rFonts w:ascii="Times New Roman" w:eastAsia="Times New Roman" w:hAnsi="Times New Roman" w:cs="Times New Roman"/>
          <w:sz w:val="28"/>
          <w:szCs w:val="28"/>
          <w:lang w:eastAsia="ru-RU"/>
        </w:rPr>
        <w:t xml:space="preserve"> Шымкент</w:t>
      </w:r>
      <w:r>
        <w:rPr>
          <w:rFonts w:ascii="Times New Roman" w:eastAsia="Times New Roman" w:hAnsi="Times New Roman" w:cs="Times New Roman"/>
          <w:sz w:val="28"/>
          <w:szCs w:val="28"/>
          <w:lang w:eastAsia="ru-RU"/>
        </w:rPr>
        <w:t>е</w:t>
      </w:r>
      <w:r w:rsidRPr="00000F41">
        <w:rPr>
          <w:rFonts w:ascii="Times New Roman" w:eastAsia="Times New Roman" w:hAnsi="Times New Roman" w:cs="Times New Roman"/>
          <w:sz w:val="28"/>
          <w:szCs w:val="28"/>
          <w:lang w:eastAsia="ru-RU"/>
        </w:rPr>
        <w:t xml:space="preserve"> (2010 г.)</w:t>
      </w:r>
      <w:r>
        <w:rPr>
          <w:rFonts w:ascii="Times New Roman" w:eastAsia="Times New Roman" w:hAnsi="Times New Roman" w:cs="Times New Roman"/>
          <w:sz w:val="28"/>
          <w:szCs w:val="28"/>
          <w:lang w:eastAsia="ru-RU"/>
        </w:rPr>
        <w:t xml:space="preserve"> круглый в плане. Первый этаж частично заглублён. В простенках расположены </w:t>
      </w:r>
      <w:proofErr w:type="spellStart"/>
      <w:r>
        <w:rPr>
          <w:rFonts w:ascii="Times New Roman" w:eastAsia="Times New Roman" w:hAnsi="Times New Roman" w:cs="Times New Roman"/>
          <w:sz w:val="28"/>
          <w:szCs w:val="28"/>
          <w:lang w:eastAsia="ru-RU"/>
        </w:rPr>
        <w:t>рёброподобные</w:t>
      </w:r>
      <w:proofErr w:type="spellEnd"/>
      <w:r>
        <w:rPr>
          <w:rFonts w:ascii="Times New Roman" w:eastAsia="Times New Roman" w:hAnsi="Times New Roman" w:cs="Times New Roman"/>
          <w:sz w:val="28"/>
          <w:szCs w:val="28"/>
          <w:lang w:eastAsia="ru-RU"/>
        </w:rPr>
        <w:t xml:space="preserve"> пилястры. Второй этаж имеет опоясывающую лоджию и высокий гладкий фриз. Здание увенчано ребристым шатром на </w:t>
      </w:r>
      <w:proofErr w:type="spellStart"/>
      <w:r>
        <w:rPr>
          <w:rFonts w:ascii="Times New Roman" w:eastAsia="Times New Roman" w:hAnsi="Times New Roman" w:cs="Times New Roman"/>
          <w:sz w:val="28"/>
          <w:szCs w:val="28"/>
          <w:lang w:eastAsia="ru-RU"/>
        </w:rPr>
        <w:t>звёзчатом</w:t>
      </w:r>
      <w:proofErr w:type="spellEnd"/>
      <w:r>
        <w:rPr>
          <w:rFonts w:ascii="Times New Roman" w:eastAsia="Times New Roman" w:hAnsi="Times New Roman" w:cs="Times New Roman"/>
          <w:sz w:val="28"/>
          <w:szCs w:val="28"/>
          <w:lang w:eastAsia="ru-RU"/>
        </w:rPr>
        <w:t xml:space="preserve"> остеклённом барабане. </w:t>
      </w:r>
      <w:r w:rsidRPr="00695588">
        <w:rPr>
          <w:rFonts w:ascii="Times New Roman" w:eastAsia="Times New Roman" w:hAnsi="Times New Roman" w:cs="Times New Roman"/>
          <w:sz w:val="28"/>
          <w:szCs w:val="28"/>
          <w:lang w:eastAsia="ru-RU"/>
        </w:rPr>
        <w:t xml:space="preserve">Ресторан «Астана </w:t>
      </w:r>
      <w:proofErr w:type="spellStart"/>
      <w:r w:rsidRPr="00695588">
        <w:rPr>
          <w:rFonts w:ascii="Times New Roman" w:eastAsia="Times New Roman" w:hAnsi="Times New Roman" w:cs="Times New Roman"/>
          <w:sz w:val="28"/>
          <w:szCs w:val="28"/>
          <w:lang w:eastAsia="ru-RU"/>
        </w:rPr>
        <w:t>мьюзик</w:t>
      </w:r>
      <w:proofErr w:type="spellEnd"/>
      <w:r w:rsidRPr="00695588">
        <w:rPr>
          <w:rFonts w:ascii="Times New Roman" w:eastAsia="Times New Roman" w:hAnsi="Times New Roman" w:cs="Times New Roman"/>
          <w:sz w:val="28"/>
          <w:szCs w:val="28"/>
          <w:lang w:eastAsia="ru-RU"/>
        </w:rPr>
        <w:t xml:space="preserve"> </w:t>
      </w:r>
      <w:proofErr w:type="spellStart"/>
      <w:r w:rsidRPr="00695588">
        <w:rPr>
          <w:rFonts w:ascii="Times New Roman" w:eastAsia="Times New Roman" w:hAnsi="Times New Roman" w:cs="Times New Roman"/>
          <w:sz w:val="28"/>
          <w:szCs w:val="28"/>
          <w:lang w:eastAsia="ru-RU"/>
        </w:rPr>
        <w:t>хол</w:t>
      </w:r>
      <w:proofErr w:type="spellEnd"/>
      <w:r w:rsidRPr="0069558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Астане</w:t>
      </w:r>
      <w:r w:rsidRPr="00695588">
        <w:rPr>
          <w:rFonts w:ascii="Times New Roman" w:eastAsia="Times New Roman" w:hAnsi="Times New Roman" w:cs="Times New Roman"/>
          <w:sz w:val="28"/>
          <w:szCs w:val="28"/>
          <w:lang w:eastAsia="ru-RU"/>
        </w:rPr>
        <w:t xml:space="preserve"> (арх. </w:t>
      </w:r>
      <w:proofErr w:type="spellStart"/>
      <w:r w:rsidRPr="00695588">
        <w:rPr>
          <w:rFonts w:ascii="Times New Roman" w:eastAsia="Times New Roman" w:hAnsi="Times New Roman" w:cs="Times New Roman"/>
          <w:sz w:val="28"/>
          <w:szCs w:val="28"/>
          <w:lang w:eastAsia="ru-RU"/>
        </w:rPr>
        <w:t>Ш.Матайбеков</w:t>
      </w:r>
      <w:proofErr w:type="spellEnd"/>
      <w:r w:rsidRPr="00695588">
        <w:rPr>
          <w:rFonts w:ascii="Times New Roman" w:eastAsia="Times New Roman" w:hAnsi="Times New Roman" w:cs="Times New Roman"/>
          <w:sz w:val="28"/>
          <w:szCs w:val="28"/>
          <w:lang w:eastAsia="ru-RU"/>
        </w:rPr>
        <w:t xml:space="preserve">, </w:t>
      </w:r>
      <w:proofErr w:type="spellStart"/>
      <w:r w:rsidRPr="00695588">
        <w:rPr>
          <w:rFonts w:ascii="Times New Roman" w:eastAsia="Times New Roman" w:hAnsi="Times New Roman" w:cs="Times New Roman"/>
          <w:sz w:val="28"/>
          <w:szCs w:val="28"/>
          <w:lang w:eastAsia="ru-RU"/>
        </w:rPr>
        <w:t>А.Сауменов</w:t>
      </w:r>
      <w:proofErr w:type="spellEnd"/>
      <w:r w:rsidRPr="00695588">
        <w:rPr>
          <w:rFonts w:ascii="Times New Roman" w:eastAsia="Times New Roman" w:hAnsi="Times New Roman" w:cs="Times New Roman"/>
          <w:sz w:val="28"/>
          <w:szCs w:val="28"/>
          <w:lang w:eastAsia="ru-RU"/>
        </w:rPr>
        <w:t>, «</w:t>
      </w:r>
      <w:proofErr w:type="spellStart"/>
      <w:r w:rsidRPr="00695588">
        <w:rPr>
          <w:rFonts w:ascii="Times New Roman" w:eastAsia="Times New Roman" w:hAnsi="Times New Roman" w:cs="Times New Roman"/>
          <w:sz w:val="28"/>
          <w:szCs w:val="28"/>
          <w:lang w:eastAsia="ru-RU"/>
        </w:rPr>
        <w:t>Шохан</w:t>
      </w:r>
      <w:proofErr w:type="spellEnd"/>
      <w:r w:rsidRPr="00695588">
        <w:rPr>
          <w:rFonts w:ascii="Times New Roman" w:eastAsia="Times New Roman" w:hAnsi="Times New Roman" w:cs="Times New Roman"/>
          <w:sz w:val="28"/>
          <w:szCs w:val="28"/>
          <w:lang w:eastAsia="ru-RU"/>
        </w:rPr>
        <w:t xml:space="preserve"> </w:t>
      </w:r>
      <w:proofErr w:type="spellStart"/>
      <w:r w:rsidRPr="00695588">
        <w:rPr>
          <w:rFonts w:ascii="Times New Roman" w:eastAsia="Times New Roman" w:hAnsi="Times New Roman" w:cs="Times New Roman"/>
          <w:sz w:val="28"/>
          <w:szCs w:val="28"/>
          <w:lang w:eastAsia="ru-RU"/>
        </w:rPr>
        <w:t>Матайбеков</w:t>
      </w:r>
      <w:proofErr w:type="spellEnd"/>
      <w:r w:rsidRPr="00695588">
        <w:rPr>
          <w:rFonts w:ascii="Times New Roman" w:eastAsia="Times New Roman" w:hAnsi="Times New Roman" w:cs="Times New Roman"/>
          <w:sz w:val="28"/>
          <w:szCs w:val="28"/>
          <w:lang w:eastAsia="ru-RU"/>
        </w:rPr>
        <w:t xml:space="preserve"> энд </w:t>
      </w:r>
      <w:proofErr w:type="spellStart"/>
      <w:r w:rsidRPr="00695588">
        <w:rPr>
          <w:rFonts w:ascii="Times New Roman" w:eastAsia="Times New Roman" w:hAnsi="Times New Roman" w:cs="Times New Roman"/>
          <w:sz w:val="28"/>
          <w:szCs w:val="28"/>
          <w:lang w:eastAsia="ru-RU"/>
        </w:rPr>
        <w:t>Партнерз</w:t>
      </w:r>
      <w:proofErr w:type="spellEnd"/>
      <w:r w:rsidRPr="00695588">
        <w:rPr>
          <w:rFonts w:ascii="Times New Roman" w:eastAsia="Times New Roman" w:hAnsi="Times New Roman" w:cs="Times New Roman"/>
          <w:sz w:val="28"/>
          <w:szCs w:val="28"/>
          <w:lang w:eastAsia="ru-RU"/>
        </w:rPr>
        <w:t>», «</w:t>
      </w:r>
      <w:proofErr w:type="spellStart"/>
      <w:r w:rsidRPr="00695588">
        <w:rPr>
          <w:rFonts w:ascii="Times New Roman" w:eastAsia="Times New Roman" w:hAnsi="Times New Roman" w:cs="Times New Roman"/>
          <w:sz w:val="28"/>
          <w:szCs w:val="28"/>
          <w:lang w:eastAsia="ru-RU"/>
        </w:rPr>
        <w:t>Акмол</w:t>
      </w:r>
      <w:proofErr w:type="spellEnd"/>
      <w:r w:rsidRPr="00695588">
        <w:rPr>
          <w:rFonts w:ascii="Times New Roman" w:eastAsia="Times New Roman" w:hAnsi="Times New Roman" w:cs="Times New Roman"/>
          <w:sz w:val="28"/>
          <w:szCs w:val="28"/>
          <w:lang w:eastAsia="ru-RU"/>
        </w:rPr>
        <w:t>-Проект», 2012 г.)</w:t>
      </w:r>
      <w:r>
        <w:rPr>
          <w:rFonts w:ascii="Times New Roman" w:eastAsia="Times New Roman" w:hAnsi="Times New Roman" w:cs="Times New Roman"/>
          <w:sz w:val="28"/>
          <w:szCs w:val="28"/>
          <w:lang w:eastAsia="ru-RU"/>
        </w:rPr>
        <w:t xml:space="preserve"> представляет собой одноэтажный квадратный в плане параллелепипед, к которому пристроен объём в виде кувшина. Горлышко «кувшина»</w:t>
      </w:r>
      <w:r w:rsidRPr="0069558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занимает большой витраж. На поверхности «кувшина» выполнен орнаментированный пояс. Окна представляют собой чередование широких витражей с узкими, которые разделены рёбрами. </w:t>
      </w:r>
      <w:r w:rsidRPr="00D80B44">
        <w:rPr>
          <w:rFonts w:ascii="Times New Roman" w:eastAsia="Times New Roman" w:hAnsi="Times New Roman" w:cs="Times New Roman"/>
          <w:sz w:val="28"/>
          <w:szCs w:val="28"/>
          <w:lang w:eastAsia="ru-RU"/>
        </w:rPr>
        <w:t>Торгово-развлекательный центр «Хан-</w:t>
      </w:r>
      <w:proofErr w:type="spellStart"/>
      <w:r w:rsidRPr="00D80B44">
        <w:rPr>
          <w:rFonts w:ascii="Times New Roman" w:eastAsia="Times New Roman" w:hAnsi="Times New Roman" w:cs="Times New Roman"/>
          <w:sz w:val="28"/>
          <w:szCs w:val="28"/>
          <w:lang w:eastAsia="ru-RU"/>
        </w:rPr>
        <w:t>шатыр</w:t>
      </w:r>
      <w:proofErr w:type="spellEnd"/>
      <w:r w:rsidRPr="00D80B44">
        <w:rPr>
          <w:rFonts w:ascii="Times New Roman" w:eastAsia="Times New Roman" w:hAnsi="Times New Roman" w:cs="Times New Roman"/>
          <w:sz w:val="28"/>
          <w:szCs w:val="28"/>
          <w:lang w:eastAsia="ru-RU"/>
        </w:rPr>
        <w:t xml:space="preserve">», Астана (арх. </w:t>
      </w:r>
      <w:proofErr w:type="spellStart"/>
      <w:r w:rsidRPr="00D80B44">
        <w:rPr>
          <w:rFonts w:ascii="Times New Roman" w:eastAsia="Times New Roman" w:hAnsi="Times New Roman" w:cs="Times New Roman"/>
          <w:sz w:val="28"/>
          <w:szCs w:val="28"/>
          <w:lang w:eastAsia="ru-RU"/>
        </w:rPr>
        <w:t>Н.Фостер</w:t>
      </w:r>
      <w:proofErr w:type="spellEnd"/>
      <w:r w:rsidRPr="00D80B44">
        <w:rPr>
          <w:rFonts w:ascii="Times New Roman" w:eastAsia="Times New Roman" w:hAnsi="Times New Roman" w:cs="Times New Roman"/>
          <w:sz w:val="28"/>
          <w:szCs w:val="28"/>
          <w:lang w:eastAsia="ru-RU"/>
        </w:rPr>
        <w:t>, «</w:t>
      </w:r>
      <w:proofErr w:type="spellStart"/>
      <w:r w:rsidRPr="00D80B44">
        <w:rPr>
          <w:rFonts w:ascii="Times New Roman" w:eastAsia="Times New Roman" w:hAnsi="Times New Roman" w:cs="Times New Roman"/>
          <w:sz w:val="28"/>
          <w:szCs w:val="28"/>
          <w:lang w:eastAsia="ru-RU"/>
        </w:rPr>
        <w:t>Фостер+партнерз</w:t>
      </w:r>
      <w:proofErr w:type="spellEnd"/>
      <w:r w:rsidRPr="00D80B44">
        <w:rPr>
          <w:rFonts w:ascii="Times New Roman" w:eastAsia="Times New Roman" w:hAnsi="Times New Roman" w:cs="Times New Roman"/>
          <w:sz w:val="28"/>
          <w:szCs w:val="28"/>
          <w:lang w:eastAsia="ru-RU"/>
        </w:rPr>
        <w:t>», «</w:t>
      </w:r>
      <w:proofErr w:type="spellStart"/>
      <w:r w:rsidRPr="00D80B44">
        <w:rPr>
          <w:rFonts w:ascii="Times New Roman" w:eastAsia="Times New Roman" w:hAnsi="Times New Roman" w:cs="Times New Roman"/>
          <w:sz w:val="28"/>
          <w:szCs w:val="28"/>
          <w:lang w:eastAsia="ru-RU"/>
        </w:rPr>
        <w:t>Линеа</w:t>
      </w:r>
      <w:proofErr w:type="spellEnd"/>
      <w:r w:rsidRPr="00D80B44">
        <w:rPr>
          <w:rFonts w:ascii="Times New Roman" w:eastAsia="Times New Roman" w:hAnsi="Times New Roman" w:cs="Times New Roman"/>
          <w:sz w:val="28"/>
          <w:szCs w:val="28"/>
          <w:lang w:eastAsia="ru-RU"/>
        </w:rPr>
        <w:t xml:space="preserve"> </w:t>
      </w:r>
      <w:proofErr w:type="spellStart"/>
      <w:r w:rsidRPr="00D80B44">
        <w:rPr>
          <w:rFonts w:ascii="Times New Roman" w:eastAsia="Times New Roman" w:hAnsi="Times New Roman" w:cs="Times New Roman"/>
          <w:sz w:val="28"/>
          <w:szCs w:val="28"/>
          <w:lang w:eastAsia="ru-RU"/>
        </w:rPr>
        <w:t>Тусавул</w:t>
      </w:r>
      <w:proofErr w:type="spellEnd"/>
      <w:r w:rsidRPr="00D80B44">
        <w:rPr>
          <w:rFonts w:ascii="Times New Roman" w:eastAsia="Times New Roman" w:hAnsi="Times New Roman" w:cs="Times New Roman"/>
          <w:sz w:val="28"/>
          <w:szCs w:val="28"/>
          <w:lang w:eastAsia="ru-RU"/>
        </w:rPr>
        <w:t xml:space="preserve"> </w:t>
      </w:r>
      <w:proofErr w:type="spellStart"/>
      <w:r w:rsidRPr="00D80B44">
        <w:rPr>
          <w:rFonts w:ascii="Times New Roman" w:eastAsia="Times New Roman" w:hAnsi="Times New Roman" w:cs="Times New Roman"/>
          <w:sz w:val="28"/>
          <w:szCs w:val="28"/>
          <w:lang w:eastAsia="ru-RU"/>
        </w:rPr>
        <w:t>мимарлик</w:t>
      </w:r>
      <w:proofErr w:type="spellEnd"/>
      <w:r w:rsidRPr="00D80B44">
        <w:rPr>
          <w:rFonts w:ascii="Times New Roman" w:eastAsia="Times New Roman" w:hAnsi="Times New Roman" w:cs="Times New Roman"/>
          <w:sz w:val="28"/>
          <w:szCs w:val="28"/>
          <w:lang w:eastAsia="ru-RU"/>
        </w:rPr>
        <w:t>», 2010 г.)</w:t>
      </w:r>
      <w:r>
        <w:rPr>
          <w:rFonts w:ascii="Times New Roman" w:eastAsia="Times New Roman" w:hAnsi="Times New Roman" w:cs="Times New Roman"/>
          <w:sz w:val="28"/>
          <w:szCs w:val="28"/>
          <w:lang w:eastAsia="ru-RU"/>
        </w:rPr>
        <w:t xml:space="preserve"> имеет в плане круглую форму. Двухэтажный дискообразный объём с эллиптическими зенитными фонарями на наклонной кровле увенчан прозрачным шатром с наклонной опорой и длинным шпилем. Первый этаж частично зарыт, образуя своеобразный холм.</w:t>
      </w:r>
    </w:p>
    <w:p w14:paraId="595B0FC8"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p>
    <w:p w14:paraId="15795E00" w14:textId="77777777" w:rsidR="006E528E" w:rsidRPr="0091493B"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3B8EE6D9" wp14:editId="743AD956">
            <wp:extent cx="3600000" cy="4001353"/>
            <wp:effectExtent l="0" t="0" r="635" b="0"/>
            <wp:docPr id="62" name="Рисунок 62" descr="Z:\ВТОРОЙ ДИСК\Education materials\UNIVERSITIES\KazNRTU\PhD-21\Кустаубаева\картинки 3 раздела\!-табличные-раздел 3_Страница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ВТОРОЙ ДИСК\Education materials\UNIVERSITIES\KazNRTU\PhD-21\Кустаубаева\картинки 3 раздела\!-табличные-раздел 3_Страница_02.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3836" t="8458" r="4080" b="27047"/>
                    <a:stretch/>
                  </pic:blipFill>
                  <pic:spPr bwMode="auto">
                    <a:xfrm>
                      <a:off x="0" y="0"/>
                      <a:ext cx="3600000" cy="4001353"/>
                    </a:xfrm>
                    <a:prstGeom prst="rect">
                      <a:avLst/>
                    </a:prstGeom>
                    <a:noFill/>
                    <a:ln>
                      <a:noFill/>
                    </a:ln>
                    <a:extLst>
                      <a:ext uri="{53640926-AAD7-44D8-BBD7-CCE9431645EC}">
                        <a14:shadowObscured xmlns:a14="http://schemas.microsoft.com/office/drawing/2010/main"/>
                      </a:ext>
                    </a:extLst>
                  </pic:spPr>
                </pic:pic>
              </a:graphicData>
            </a:graphic>
          </wp:inline>
        </w:drawing>
      </w:r>
    </w:p>
    <w:p w14:paraId="6C17E084"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Рисунок 3.1</w:t>
      </w:r>
      <w:r>
        <w:rPr>
          <w:rFonts w:ascii="Times New Roman" w:hAnsi="Times New Roman" w:cs="Times New Roman"/>
          <w:sz w:val="28"/>
          <w:szCs w:val="28"/>
        </w:rPr>
        <w:t>1</w:t>
      </w:r>
      <w:r w:rsidRPr="0091493B">
        <w:rPr>
          <w:rFonts w:ascii="Times New Roman" w:hAnsi="Times New Roman" w:cs="Times New Roman"/>
          <w:sz w:val="28"/>
          <w:szCs w:val="28"/>
        </w:rPr>
        <w:t xml:space="preserve"> – Примеры архитектуры казахстанского Неоромантизма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Велодром «</w:t>
      </w:r>
      <w:proofErr w:type="spellStart"/>
      <w:r w:rsidRPr="0091493B">
        <w:rPr>
          <w:rFonts w:ascii="Times New Roman" w:eastAsia="Times New Roman" w:hAnsi="Times New Roman" w:cs="Times New Roman"/>
          <w:sz w:val="28"/>
          <w:szCs w:val="28"/>
          <w:lang w:eastAsia="ru-RU"/>
        </w:rPr>
        <w:t>Сарыарка</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Дом дружбы, Астана</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Дворец бракосочетаний, Шымкент</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 xml:space="preserve">Ресторан «Астана </w:t>
      </w:r>
      <w:proofErr w:type="spellStart"/>
      <w:r w:rsidRPr="0091493B">
        <w:rPr>
          <w:rFonts w:ascii="Times New Roman" w:eastAsia="Times New Roman" w:hAnsi="Times New Roman" w:cs="Times New Roman"/>
          <w:sz w:val="28"/>
          <w:szCs w:val="28"/>
          <w:lang w:eastAsia="ru-RU"/>
        </w:rPr>
        <w:t>мьюзик</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хол</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Торгово-развлекательный центр «Хан-</w:t>
      </w:r>
      <w:proofErr w:type="spellStart"/>
      <w:r w:rsidRPr="0091493B">
        <w:rPr>
          <w:rFonts w:ascii="Times New Roman" w:eastAsia="Times New Roman" w:hAnsi="Times New Roman" w:cs="Times New Roman"/>
          <w:sz w:val="28"/>
          <w:szCs w:val="28"/>
          <w:lang w:eastAsia="ru-RU"/>
        </w:rPr>
        <w:t>шатыр</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6. </w:t>
      </w:r>
      <w:proofErr w:type="spellStart"/>
      <w:r w:rsidRPr="0091493B">
        <w:rPr>
          <w:rFonts w:ascii="Times New Roman" w:eastAsia="Times New Roman" w:hAnsi="Times New Roman" w:cs="Times New Roman"/>
          <w:sz w:val="28"/>
          <w:szCs w:val="28"/>
          <w:lang w:eastAsia="ru-RU"/>
        </w:rPr>
        <w:t>Офисно</w:t>
      </w:r>
      <w:proofErr w:type="spellEnd"/>
      <w:r w:rsidRPr="0091493B">
        <w:rPr>
          <w:rFonts w:ascii="Times New Roman" w:eastAsia="Times New Roman" w:hAnsi="Times New Roman" w:cs="Times New Roman"/>
          <w:sz w:val="28"/>
          <w:szCs w:val="28"/>
          <w:lang w:eastAsia="ru-RU"/>
        </w:rPr>
        <w:t>-производственное здание «</w:t>
      </w:r>
      <w:proofErr w:type="spellStart"/>
      <w:r w:rsidRPr="0091493B">
        <w:rPr>
          <w:rFonts w:ascii="Times New Roman" w:eastAsia="Times New Roman" w:hAnsi="Times New Roman" w:cs="Times New Roman"/>
          <w:sz w:val="28"/>
          <w:szCs w:val="28"/>
          <w:lang w:eastAsia="ru-RU"/>
        </w:rPr>
        <w:t>Розвелл</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Комплекс «Астана Байтерек», Астана</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Ресторан «</w:t>
      </w:r>
      <w:proofErr w:type="spellStart"/>
      <w:r w:rsidRPr="0091493B">
        <w:rPr>
          <w:rFonts w:ascii="Times New Roman" w:eastAsia="Times New Roman" w:hAnsi="Times New Roman" w:cs="Times New Roman"/>
          <w:sz w:val="28"/>
          <w:szCs w:val="28"/>
          <w:lang w:eastAsia="ru-RU"/>
        </w:rPr>
        <w:t>Самал</w:t>
      </w:r>
      <w:proofErr w:type="spellEnd"/>
      <w:r w:rsidRPr="0091493B">
        <w:rPr>
          <w:rFonts w:ascii="Times New Roman" w:eastAsia="Times New Roman" w:hAnsi="Times New Roman" w:cs="Times New Roman"/>
          <w:sz w:val="28"/>
          <w:szCs w:val="28"/>
          <w:lang w:eastAsia="ru-RU"/>
        </w:rPr>
        <w:t>» (реконструкция), Алматы</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Банно-рекреационный комплекс «</w:t>
      </w:r>
      <w:proofErr w:type="spellStart"/>
      <w:r w:rsidRPr="0091493B">
        <w:rPr>
          <w:rFonts w:ascii="Times New Roman" w:eastAsia="Times New Roman" w:hAnsi="Times New Roman" w:cs="Times New Roman"/>
          <w:sz w:val="28"/>
          <w:szCs w:val="28"/>
          <w:lang w:eastAsia="ru-RU"/>
        </w:rPr>
        <w:t>Керемет</w:t>
      </w:r>
      <w:proofErr w:type="spellEnd"/>
      <w:r w:rsidRPr="0091493B">
        <w:rPr>
          <w:rFonts w:ascii="Times New Roman" w:eastAsia="Times New Roman" w:hAnsi="Times New Roman" w:cs="Times New Roman"/>
          <w:sz w:val="28"/>
          <w:szCs w:val="28"/>
          <w:lang w:eastAsia="ru-RU"/>
        </w:rPr>
        <w:t xml:space="preserve">», Астана </w:t>
      </w:r>
      <w:r w:rsidRPr="002577E5">
        <w:rPr>
          <w:rFonts w:ascii="Times New Roman" w:eastAsia="Times New Roman" w:hAnsi="Times New Roman" w:cs="Times New Roman"/>
          <w:i/>
          <w:sz w:val="28"/>
          <w:szCs w:val="28"/>
          <w:lang w:eastAsia="ru-RU"/>
        </w:rPr>
        <w:t>(источники иллюстраций в Приложении).</w:t>
      </w:r>
    </w:p>
    <w:p w14:paraId="6B0D22D5"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p>
    <w:p w14:paraId="71FE4162" w14:textId="77777777" w:rsidR="006E528E" w:rsidRDefault="006E528E" w:rsidP="006E528E">
      <w:pPr>
        <w:spacing w:after="0" w:line="240" w:lineRule="auto"/>
        <w:ind w:firstLine="360"/>
        <w:jc w:val="both"/>
        <w:rPr>
          <w:rFonts w:ascii="Times New Roman" w:hAnsi="Times New Roman" w:cs="Times New Roman"/>
          <w:sz w:val="28"/>
          <w:szCs w:val="28"/>
        </w:rPr>
      </w:pPr>
      <w:proofErr w:type="spellStart"/>
      <w:r w:rsidRPr="00BC6E8B">
        <w:rPr>
          <w:rFonts w:ascii="Times New Roman" w:eastAsia="Times New Roman" w:hAnsi="Times New Roman" w:cs="Times New Roman"/>
          <w:sz w:val="28"/>
          <w:szCs w:val="28"/>
          <w:lang w:eastAsia="ru-RU"/>
        </w:rPr>
        <w:t>Офисно</w:t>
      </w:r>
      <w:proofErr w:type="spellEnd"/>
      <w:r w:rsidRPr="00BC6E8B">
        <w:rPr>
          <w:rFonts w:ascii="Times New Roman" w:eastAsia="Times New Roman" w:hAnsi="Times New Roman" w:cs="Times New Roman"/>
          <w:sz w:val="28"/>
          <w:szCs w:val="28"/>
          <w:lang w:eastAsia="ru-RU"/>
        </w:rPr>
        <w:t>-пр</w:t>
      </w:r>
      <w:r>
        <w:rPr>
          <w:rFonts w:ascii="Times New Roman" w:eastAsia="Times New Roman" w:hAnsi="Times New Roman" w:cs="Times New Roman"/>
          <w:sz w:val="28"/>
          <w:szCs w:val="28"/>
          <w:lang w:eastAsia="ru-RU"/>
        </w:rPr>
        <w:t>оизводственное здание «</w:t>
      </w:r>
      <w:proofErr w:type="spellStart"/>
      <w:r>
        <w:rPr>
          <w:rFonts w:ascii="Times New Roman" w:eastAsia="Times New Roman" w:hAnsi="Times New Roman" w:cs="Times New Roman"/>
          <w:sz w:val="28"/>
          <w:szCs w:val="28"/>
          <w:lang w:eastAsia="ru-RU"/>
        </w:rPr>
        <w:t>Розвелл</w:t>
      </w:r>
      <w:proofErr w:type="spellEnd"/>
      <w:r>
        <w:rPr>
          <w:rFonts w:ascii="Times New Roman" w:eastAsia="Times New Roman" w:hAnsi="Times New Roman" w:cs="Times New Roman"/>
          <w:sz w:val="28"/>
          <w:szCs w:val="28"/>
          <w:lang w:eastAsia="ru-RU"/>
        </w:rPr>
        <w:t>» в</w:t>
      </w:r>
      <w:r w:rsidRPr="00BC6E8B">
        <w:rPr>
          <w:rFonts w:ascii="Times New Roman" w:eastAsia="Times New Roman" w:hAnsi="Times New Roman" w:cs="Times New Roman"/>
          <w:sz w:val="28"/>
          <w:szCs w:val="28"/>
          <w:lang w:eastAsia="ru-RU"/>
        </w:rPr>
        <w:t xml:space="preserve"> Алматы (арх. </w:t>
      </w:r>
      <w:proofErr w:type="spellStart"/>
      <w:r w:rsidRPr="00BC6E8B">
        <w:rPr>
          <w:rFonts w:ascii="Times New Roman" w:eastAsia="Times New Roman" w:hAnsi="Times New Roman" w:cs="Times New Roman"/>
          <w:sz w:val="28"/>
          <w:szCs w:val="28"/>
          <w:lang w:eastAsia="ru-RU"/>
        </w:rPr>
        <w:t>Д.Войташенко</w:t>
      </w:r>
      <w:proofErr w:type="spellEnd"/>
      <w:r w:rsidRPr="00BC6E8B">
        <w:rPr>
          <w:rFonts w:ascii="Times New Roman" w:eastAsia="Times New Roman" w:hAnsi="Times New Roman" w:cs="Times New Roman"/>
          <w:sz w:val="28"/>
          <w:szCs w:val="28"/>
          <w:lang w:eastAsia="ru-RU"/>
        </w:rPr>
        <w:t>, 2013 г.)</w:t>
      </w:r>
      <w:r>
        <w:rPr>
          <w:rFonts w:ascii="Times New Roman" w:eastAsia="Times New Roman" w:hAnsi="Times New Roman" w:cs="Times New Roman"/>
          <w:sz w:val="28"/>
          <w:szCs w:val="28"/>
          <w:lang w:eastAsia="ru-RU"/>
        </w:rPr>
        <w:t xml:space="preserve"> имеет четыре этажа. На углу располагается круглая башня с крупным дискообразным венчанием. Поэтажные балконы частично заходят на ствол башни. Оконные проёмы второго-четвёртого этажей арочные. Окна первого этажа круглые. В окнах башни размещены скульптуры рыцарей. </w:t>
      </w:r>
      <w:r w:rsidRPr="00E26A58">
        <w:rPr>
          <w:rFonts w:ascii="Times New Roman" w:eastAsia="Times New Roman" w:hAnsi="Times New Roman" w:cs="Times New Roman"/>
          <w:sz w:val="28"/>
          <w:szCs w:val="28"/>
          <w:lang w:eastAsia="ru-RU"/>
        </w:rPr>
        <w:t>Комплекс «Астана Байтерек»</w:t>
      </w:r>
      <w:r>
        <w:rPr>
          <w:rFonts w:ascii="Times New Roman" w:eastAsia="Times New Roman" w:hAnsi="Times New Roman" w:cs="Times New Roman"/>
          <w:sz w:val="28"/>
          <w:szCs w:val="28"/>
          <w:lang w:eastAsia="ru-RU"/>
        </w:rPr>
        <w:t xml:space="preserve"> в Астане</w:t>
      </w:r>
      <w:r w:rsidRPr="00E26A58">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Н.Назарбаев</w:t>
      </w:r>
      <w:proofErr w:type="spellEnd"/>
      <w:r>
        <w:rPr>
          <w:rFonts w:ascii="Times New Roman" w:eastAsia="Times New Roman" w:hAnsi="Times New Roman" w:cs="Times New Roman"/>
          <w:sz w:val="28"/>
          <w:szCs w:val="28"/>
          <w:lang w:eastAsia="ru-RU"/>
        </w:rPr>
        <w:t xml:space="preserve">, </w:t>
      </w:r>
      <w:proofErr w:type="spellStart"/>
      <w:r w:rsidRPr="00E26A58">
        <w:rPr>
          <w:rFonts w:ascii="Times New Roman" w:eastAsia="Times New Roman" w:hAnsi="Times New Roman" w:cs="Times New Roman"/>
          <w:sz w:val="28"/>
          <w:szCs w:val="28"/>
          <w:lang w:eastAsia="ru-RU"/>
        </w:rPr>
        <w:t>А.Рустембеков</w:t>
      </w:r>
      <w:proofErr w:type="spellEnd"/>
      <w:r w:rsidRPr="00E26A58">
        <w:rPr>
          <w:rFonts w:ascii="Times New Roman" w:eastAsia="Times New Roman" w:hAnsi="Times New Roman" w:cs="Times New Roman"/>
          <w:sz w:val="28"/>
          <w:szCs w:val="28"/>
          <w:lang w:eastAsia="ru-RU"/>
        </w:rPr>
        <w:t xml:space="preserve">, </w:t>
      </w:r>
      <w:proofErr w:type="spellStart"/>
      <w:r w:rsidRPr="00E26A58">
        <w:rPr>
          <w:rFonts w:ascii="Times New Roman" w:eastAsia="Times New Roman" w:hAnsi="Times New Roman" w:cs="Times New Roman"/>
          <w:sz w:val="28"/>
          <w:szCs w:val="28"/>
          <w:lang w:eastAsia="ru-RU"/>
        </w:rPr>
        <w:t>С.Базарбаев</w:t>
      </w:r>
      <w:proofErr w:type="spellEnd"/>
      <w:r w:rsidRPr="00E26A58">
        <w:rPr>
          <w:rFonts w:ascii="Times New Roman" w:eastAsia="Times New Roman" w:hAnsi="Times New Roman" w:cs="Times New Roman"/>
          <w:sz w:val="28"/>
          <w:szCs w:val="28"/>
          <w:lang w:eastAsia="ru-RU"/>
        </w:rPr>
        <w:t xml:space="preserve">, </w:t>
      </w:r>
      <w:proofErr w:type="spellStart"/>
      <w:r w:rsidRPr="00E26A58">
        <w:rPr>
          <w:rFonts w:ascii="Times New Roman" w:eastAsia="Times New Roman" w:hAnsi="Times New Roman" w:cs="Times New Roman"/>
          <w:sz w:val="28"/>
          <w:szCs w:val="28"/>
          <w:lang w:eastAsia="ru-RU"/>
        </w:rPr>
        <w:t>А.Оспанов</w:t>
      </w:r>
      <w:proofErr w:type="spellEnd"/>
      <w:r w:rsidRPr="00E26A58">
        <w:rPr>
          <w:rFonts w:ascii="Times New Roman" w:eastAsia="Times New Roman" w:hAnsi="Times New Roman" w:cs="Times New Roman"/>
          <w:sz w:val="28"/>
          <w:szCs w:val="28"/>
          <w:lang w:eastAsia="ru-RU"/>
        </w:rPr>
        <w:t>, «</w:t>
      </w:r>
      <w:proofErr w:type="spellStart"/>
      <w:r w:rsidRPr="00E26A58">
        <w:rPr>
          <w:rFonts w:ascii="Times New Roman" w:eastAsia="Times New Roman" w:hAnsi="Times New Roman" w:cs="Times New Roman"/>
          <w:sz w:val="28"/>
          <w:szCs w:val="28"/>
          <w:lang w:eastAsia="ru-RU"/>
        </w:rPr>
        <w:t>Казаэропроект</w:t>
      </w:r>
      <w:proofErr w:type="spellEnd"/>
      <w:r w:rsidRPr="00E26A58">
        <w:rPr>
          <w:rFonts w:ascii="Times New Roman" w:eastAsia="Times New Roman" w:hAnsi="Times New Roman" w:cs="Times New Roman"/>
          <w:sz w:val="28"/>
          <w:szCs w:val="28"/>
          <w:lang w:eastAsia="ru-RU"/>
        </w:rPr>
        <w:t xml:space="preserve">», 2003 г.) </w:t>
      </w:r>
      <w:r>
        <w:rPr>
          <w:rFonts w:ascii="Times New Roman" w:eastAsia="Times New Roman" w:hAnsi="Times New Roman" w:cs="Times New Roman"/>
          <w:sz w:val="28"/>
          <w:szCs w:val="28"/>
          <w:lang w:eastAsia="ru-RU"/>
        </w:rPr>
        <w:t xml:space="preserve">представляет собой башню, увенчанную остеклённым шаром со шпилем. Ствол башни охватывает крупноэлементный решётчатый каркас, который коронообразно расширяется к верху, образуя своего рода «гнездо» для «золотого яйца» мифической птицы. Реконструированный двухэтажный </w:t>
      </w:r>
      <w:r w:rsidRPr="00000F41">
        <w:rPr>
          <w:rFonts w:ascii="Times New Roman" w:eastAsia="Times New Roman" w:hAnsi="Times New Roman" w:cs="Times New Roman"/>
          <w:sz w:val="28"/>
          <w:szCs w:val="28"/>
          <w:lang w:eastAsia="ru-RU"/>
        </w:rPr>
        <w:t>Ресторан «</w:t>
      </w:r>
      <w:proofErr w:type="spellStart"/>
      <w:r w:rsidRPr="00000F41">
        <w:rPr>
          <w:rFonts w:ascii="Times New Roman" w:eastAsia="Times New Roman" w:hAnsi="Times New Roman" w:cs="Times New Roman"/>
          <w:sz w:val="28"/>
          <w:szCs w:val="28"/>
          <w:lang w:eastAsia="ru-RU"/>
        </w:rPr>
        <w:t>Самал</w:t>
      </w:r>
      <w:proofErr w:type="spellEnd"/>
      <w:r w:rsidRPr="00000F4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000F41">
        <w:rPr>
          <w:rFonts w:ascii="Times New Roman" w:eastAsia="Times New Roman" w:hAnsi="Times New Roman" w:cs="Times New Roman"/>
          <w:sz w:val="28"/>
          <w:szCs w:val="28"/>
          <w:lang w:eastAsia="ru-RU"/>
        </w:rPr>
        <w:t xml:space="preserve"> Алматы (2018 г.)</w:t>
      </w:r>
      <w:r>
        <w:rPr>
          <w:rFonts w:ascii="Times New Roman" w:eastAsia="Times New Roman" w:hAnsi="Times New Roman" w:cs="Times New Roman"/>
          <w:sz w:val="28"/>
          <w:szCs w:val="28"/>
          <w:lang w:eastAsia="ru-RU"/>
        </w:rPr>
        <w:t xml:space="preserve"> имеет заглублённый первый этаж. Простеночные рёбра имеют фигурные консоли. Над ними расположен междуэтажный пояс с часто поставленными фигурными кронштейнами. Аналогично решён и венчающий здание карниз. На парапете размещены крупные зубцы стрельчатой формы. Высокая стрельчатая арка с </w:t>
      </w:r>
      <w:proofErr w:type="spellStart"/>
      <w:r>
        <w:rPr>
          <w:rFonts w:ascii="Times New Roman" w:eastAsia="Times New Roman" w:hAnsi="Times New Roman" w:cs="Times New Roman"/>
          <w:sz w:val="28"/>
          <w:szCs w:val="28"/>
          <w:lang w:eastAsia="ru-RU"/>
        </w:rPr>
        <w:t>мелкодетализированным</w:t>
      </w:r>
      <w:proofErr w:type="spellEnd"/>
      <w:r>
        <w:rPr>
          <w:rFonts w:ascii="Times New Roman" w:eastAsia="Times New Roman" w:hAnsi="Times New Roman" w:cs="Times New Roman"/>
          <w:sz w:val="28"/>
          <w:szCs w:val="28"/>
          <w:lang w:eastAsia="ru-RU"/>
        </w:rPr>
        <w:t xml:space="preserve"> архивольтом венчает зону главного входа. На глухих поверхностях второго этажа в некоторых местах располагаются орнаментированные панно. Дугообразную в плане форму имеет </w:t>
      </w:r>
      <w:r w:rsidRPr="00000F41">
        <w:rPr>
          <w:rFonts w:ascii="Times New Roman" w:eastAsia="Times New Roman" w:hAnsi="Times New Roman" w:cs="Times New Roman"/>
          <w:sz w:val="28"/>
          <w:szCs w:val="28"/>
          <w:lang w:eastAsia="ru-RU"/>
        </w:rPr>
        <w:t>Банно-рекреа</w:t>
      </w:r>
      <w:r>
        <w:rPr>
          <w:rFonts w:ascii="Times New Roman" w:eastAsia="Times New Roman" w:hAnsi="Times New Roman" w:cs="Times New Roman"/>
          <w:sz w:val="28"/>
          <w:szCs w:val="28"/>
          <w:lang w:eastAsia="ru-RU"/>
        </w:rPr>
        <w:t>ционный комплекс «</w:t>
      </w:r>
      <w:proofErr w:type="spellStart"/>
      <w:r>
        <w:rPr>
          <w:rFonts w:ascii="Times New Roman" w:eastAsia="Times New Roman" w:hAnsi="Times New Roman" w:cs="Times New Roman"/>
          <w:sz w:val="28"/>
          <w:szCs w:val="28"/>
          <w:lang w:eastAsia="ru-RU"/>
        </w:rPr>
        <w:t>Керемет</w:t>
      </w:r>
      <w:proofErr w:type="spellEnd"/>
      <w:r>
        <w:rPr>
          <w:rFonts w:ascii="Times New Roman" w:eastAsia="Times New Roman" w:hAnsi="Times New Roman" w:cs="Times New Roman"/>
          <w:sz w:val="28"/>
          <w:szCs w:val="28"/>
          <w:lang w:eastAsia="ru-RU"/>
        </w:rPr>
        <w:t>» в Астане</w:t>
      </w:r>
      <w:r w:rsidRPr="00000F41">
        <w:rPr>
          <w:rFonts w:ascii="Times New Roman" w:eastAsia="Times New Roman" w:hAnsi="Times New Roman" w:cs="Times New Roman"/>
          <w:sz w:val="28"/>
          <w:szCs w:val="28"/>
          <w:lang w:eastAsia="ru-RU"/>
        </w:rPr>
        <w:t xml:space="preserve"> (2007 г.)</w:t>
      </w:r>
      <w:r>
        <w:rPr>
          <w:rFonts w:ascii="Times New Roman" w:eastAsia="Times New Roman" w:hAnsi="Times New Roman" w:cs="Times New Roman"/>
          <w:sz w:val="28"/>
          <w:szCs w:val="28"/>
          <w:lang w:eastAsia="ru-RU"/>
        </w:rPr>
        <w:t xml:space="preserve">. Здание увенчано полусферическим куполом с арочными отверстиями в основании и пирамидальным шпилем. </w:t>
      </w:r>
      <w:proofErr w:type="spellStart"/>
      <w:r>
        <w:rPr>
          <w:rFonts w:ascii="Times New Roman" w:eastAsia="Times New Roman" w:hAnsi="Times New Roman" w:cs="Times New Roman"/>
          <w:sz w:val="28"/>
          <w:szCs w:val="28"/>
          <w:lang w:eastAsia="ru-RU"/>
        </w:rPr>
        <w:t>Цилиндрообразный</w:t>
      </w:r>
      <w:proofErr w:type="spellEnd"/>
      <w:r>
        <w:rPr>
          <w:rFonts w:ascii="Times New Roman" w:eastAsia="Times New Roman" w:hAnsi="Times New Roman" w:cs="Times New Roman"/>
          <w:sz w:val="28"/>
          <w:szCs w:val="28"/>
          <w:lang w:eastAsia="ru-RU"/>
        </w:rPr>
        <w:t xml:space="preserve"> павильон главного входа фланкирован высокими башнями с большими карнизами и массивными шпилями. Центральный вход имеет большой </w:t>
      </w:r>
      <w:proofErr w:type="spellStart"/>
      <w:proofErr w:type="gramStart"/>
      <w:r>
        <w:rPr>
          <w:rFonts w:ascii="Times New Roman" w:eastAsia="Times New Roman" w:hAnsi="Times New Roman" w:cs="Times New Roman"/>
          <w:sz w:val="28"/>
          <w:szCs w:val="28"/>
          <w:lang w:eastAsia="ru-RU"/>
        </w:rPr>
        <w:t>витраж.Узкие</w:t>
      </w:r>
      <w:proofErr w:type="spellEnd"/>
      <w:proofErr w:type="gramEnd"/>
      <w:r>
        <w:rPr>
          <w:rFonts w:ascii="Times New Roman" w:eastAsia="Times New Roman" w:hAnsi="Times New Roman" w:cs="Times New Roman"/>
          <w:sz w:val="28"/>
          <w:szCs w:val="28"/>
          <w:lang w:eastAsia="ru-RU"/>
        </w:rPr>
        <w:t xml:space="preserve"> витражи в стрельчатых проёмах располагаются по бокам </w:t>
      </w:r>
      <w:r w:rsidRPr="00620F56">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3.11</w:t>
      </w:r>
      <w:r w:rsidRPr="00620F56">
        <w:rPr>
          <w:rFonts w:ascii="Times New Roman" w:hAnsi="Times New Roman" w:cs="Times New Roman"/>
          <w:sz w:val="28"/>
          <w:szCs w:val="28"/>
        </w:rPr>
        <w:t>.</w:t>
      </w:r>
    </w:p>
    <w:p w14:paraId="421F3E1E"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У реконструированного </w:t>
      </w:r>
      <w:r w:rsidRPr="00AE71CC">
        <w:rPr>
          <w:rFonts w:ascii="Times New Roman" w:eastAsia="Times New Roman" w:hAnsi="Times New Roman" w:cs="Times New Roman"/>
          <w:sz w:val="28"/>
          <w:szCs w:val="28"/>
          <w:lang w:eastAsia="ru-RU"/>
        </w:rPr>
        <w:t xml:space="preserve">Драматический театр </w:t>
      </w:r>
      <w:proofErr w:type="spellStart"/>
      <w:r w:rsidRPr="00AE71CC">
        <w:rPr>
          <w:rFonts w:ascii="Times New Roman" w:eastAsia="Times New Roman" w:hAnsi="Times New Roman" w:cs="Times New Roman"/>
          <w:sz w:val="28"/>
          <w:szCs w:val="28"/>
          <w:lang w:eastAsia="ru-RU"/>
        </w:rPr>
        <w:t>им.Махамбета</w:t>
      </w:r>
      <w:proofErr w:type="spellEnd"/>
      <w:r>
        <w:rPr>
          <w:rFonts w:ascii="Times New Roman" w:eastAsia="Times New Roman" w:hAnsi="Times New Roman" w:cs="Times New Roman"/>
          <w:sz w:val="28"/>
          <w:szCs w:val="28"/>
          <w:lang w:eastAsia="ru-RU"/>
        </w:rPr>
        <w:t xml:space="preserve"> в</w:t>
      </w:r>
      <w:r w:rsidRPr="00AE71CC">
        <w:rPr>
          <w:rFonts w:ascii="Times New Roman" w:eastAsia="Times New Roman" w:hAnsi="Times New Roman" w:cs="Times New Roman"/>
          <w:sz w:val="28"/>
          <w:szCs w:val="28"/>
          <w:lang w:eastAsia="ru-RU"/>
        </w:rPr>
        <w:t xml:space="preserve"> Атырау (2008 г.)</w:t>
      </w:r>
      <w:r>
        <w:rPr>
          <w:rFonts w:ascii="Times New Roman" w:eastAsia="Times New Roman" w:hAnsi="Times New Roman" w:cs="Times New Roman"/>
          <w:sz w:val="28"/>
          <w:szCs w:val="28"/>
          <w:lang w:eastAsia="ru-RU"/>
        </w:rPr>
        <w:t xml:space="preserve"> перед главным фасадом сформирована заходящая частично и на боковые фасады колоннада на высоких пьедесталах и с высоким антаблементом. На широком фризе помещены орнаментные панно. Фигурные воронкообразные капители колонн опираются на сильно зауженную шейку. От ствола колоны шейку отделяет развитый орнаментированный поясок. Трёхэтажный Торговый центр «Сити центр» в</w:t>
      </w:r>
      <w:r w:rsidRPr="00486B77">
        <w:rPr>
          <w:rFonts w:ascii="Times New Roman" w:eastAsia="Times New Roman" w:hAnsi="Times New Roman" w:cs="Times New Roman"/>
          <w:sz w:val="28"/>
          <w:szCs w:val="28"/>
          <w:lang w:eastAsia="ru-RU"/>
        </w:rPr>
        <w:t xml:space="preserve"> Алматы (арх. </w:t>
      </w:r>
      <w:proofErr w:type="spellStart"/>
      <w:r w:rsidRPr="00486B77">
        <w:rPr>
          <w:rFonts w:ascii="Times New Roman" w:eastAsia="Times New Roman" w:hAnsi="Times New Roman" w:cs="Times New Roman"/>
          <w:sz w:val="28"/>
          <w:szCs w:val="28"/>
          <w:lang w:eastAsia="ru-RU"/>
        </w:rPr>
        <w:t>Б.Ганди</w:t>
      </w:r>
      <w:proofErr w:type="spellEnd"/>
      <w:r w:rsidRPr="00486B77">
        <w:rPr>
          <w:rFonts w:ascii="Times New Roman" w:eastAsia="Times New Roman" w:hAnsi="Times New Roman" w:cs="Times New Roman"/>
          <w:sz w:val="28"/>
          <w:szCs w:val="28"/>
          <w:lang w:eastAsia="ru-RU"/>
        </w:rPr>
        <w:t>, 2001 г.)</w:t>
      </w:r>
      <w:r>
        <w:rPr>
          <w:rFonts w:ascii="Times New Roman" w:eastAsia="Times New Roman" w:hAnsi="Times New Roman" w:cs="Times New Roman"/>
          <w:sz w:val="28"/>
          <w:szCs w:val="28"/>
          <w:lang w:eastAsia="ru-RU"/>
        </w:rPr>
        <w:t xml:space="preserve"> представляет собой двухблочное сооружение. Передний блок имеет форму перевёрнутой трапециевидной призмы. Он полностью остеклён. От него на прилегающую территорию выходят большие наклонные рёбра. </w:t>
      </w:r>
      <w:proofErr w:type="spellStart"/>
      <w:r>
        <w:rPr>
          <w:rFonts w:ascii="Times New Roman" w:eastAsia="Times New Roman" w:hAnsi="Times New Roman" w:cs="Times New Roman"/>
          <w:sz w:val="28"/>
          <w:szCs w:val="28"/>
          <w:lang w:eastAsia="ru-RU"/>
        </w:rPr>
        <w:t>Двадцатипятиэтажная</w:t>
      </w:r>
      <w:proofErr w:type="spellEnd"/>
      <w:r>
        <w:rPr>
          <w:rFonts w:ascii="Times New Roman" w:eastAsia="Times New Roman" w:hAnsi="Times New Roman" w:cs="Times New Roman"/>
          <w:sz w:val="28"/>
          <w:szCs w:val="28"/>
          <w:lang w:eastAsia="ru-RU"/>
        </w:rPr>
        <w:t xml:space="preserve"> </w:t>
      </w:r>
      <w:r w:rsidRPr="00F466B7">
        <w:rPr>
          <w:rFonts w:ascii="Times New Roman" w:eastAsia="Times New Roman" w:hAnsi="Times New Roman" w:cs="Times New Roman"/>
          <w:sz w:val="28"/>
          <w:szCs w:val="28"/>
          <w:lang w:eastAsia="ru-RU"/>
        </w:rPr>
        <w:t xml:space="preserve">Гостиница «Пекин палас </w:t>
      </w:r>
      <w:proofErr w:type="spellStart"/>
      <w:r w:rsidRPr="00F466B7">
        <w:rPr>
          <w:rFonts w:ascii="Times New Roman" w:eastAsia="Times New Roman" w:hAnsi="Times New Roman" w:cs="Times New Roman"/>
          <w:sz w:val="28"/>
          <w:szCs w:val="28"/>
          <w:lang w:eastAsia="ru-RU"/>
        </w:rPr>
        <w:t>солюкс</w:t>
      </w:r>
      <w:proofErr w:type="spellEnd"/>
      <w:r w:rsidRPr="00F466B7">
        <w:rPr>
          <w:rFonts w:ascii="Times New Roman" w:eastAsia="Times New Roman" w:hAnsi="Times New Roman" w:cs="Times New Roman"/>
          <w:sz w:val="28"/>
          <w:szCs w:val="28"/>
          <w:lang w:eastAsia="ru-RU"/>
        </w:rPr>
        <w:t xml:space="preserve"> отель Астана»</w:t>
      </w:r>
      <w:r>
        <w:rPr>
          <w:rFonts w:ascii="Times New Roman" w:eastAsia="Times New Roman" w:hAnsi="Times New Roman" w:cs="Times New Roman"/>
          <w:sz w:val="28"/>
          <w:szCs w:val="28"/>
          <w:lang w:eastAsia="ru-RU"/>
        </w:rPr>
        <w:t xml:space="preserve"> в Астане</w:t>
      </w:r>
      <w:r w:rsidRPr="00F466B7">
        <w:rPr>
          <w:rFonts w:ascii="Times New Roman" w:eastAsia="Times New Roman" w:hAnsi="Times New Roman" w:cs="Times New Roman"/>
          <w:sz w:val="28"/>
          <w:szCs w:val="28"/>
          <w:lang w:eastAsia="ru-RU"/>
        </w:rPr>
        <w:t xml:space="preserve"> (2008 г.) </w:t>
      </w:r>
      <w:r>
        <w:rPr>
          <w:rFonts w:ascii="Times New Roman" w:eastAsia="Times New Roman" w:hAnsi="Times New Roman" w:cs="Times New Roman"/>
          <w:sz w:val="28"/>
          <w:szCs w:val="28"/>
          <w:lang w:eastAsia="ru-RU"/>
        </w:rPr>
        <w:t xml:space="preserve"> имеет ступенчатую структуру. Каждая ступень увенчана павильоном с традиционной для юго-восточной Азии кровлей с приподнятыми углами. Восьмиугольным двухуровневым павильоном с такой же формой кровли увенчан и основной объём здания. Окна первых двух этажей большие прямоугольные. На остальных этажах окна </w:t>
      </w:r>
      <w:r w:rsidRPr="00525809">
        <w:rPr>
          <w:rFonts w:ascii="Times New Roman" w:eastAsia="Times New Roman" w:hAnsi="Times New Roman" w:cs="Times New Roman"/>
          <w:sz w:val="28"/>
          <w:szCs w:val="28"/>
          <w:lang w:eastAsia="ru-RU"/>
        </w:rPr>
        <w:t>квадратные. Шестиэтажная</w:t>
      </w:r>
      <w:r>
        <w:rPr>
          <w:rFonts w:ascii="Times New Roman" w:eastAsia="Times New Roman" w:hAnsi="Times New Roman" w:cs="Times New Roman"/>
          <w:sz w:val="28"/>
          <w:szCs w:val="28"/>
          <w:lang w:eastAsia="ru-RU"/>
        </w:rPr>
        <w:t xml:space="preserve"> </w:t>
      </w:r>
      <w:r w:rsidRPr="00F466B7">
        <w:rPr>
          <w:rFonts w:ascii="Times New Roman" w:eastAsia="Times New Roman" w:hAnsi="Times New Roman" w:cs="Times New Roman"/>
          <w:sz w:val="28"/>
          <w:szCs w:val="28"/>
          <w:lang w:eastAsia="ru-RU"/>
        </w:rPr>
        <w:t>Гостиница</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Шини</w:t>
      </w:r>
      <w:proofErr w:type="spellEnd"/>
      <w:r>
        <w:rPr>
          <w:rFonts w:ascii="Times New Roman" w:eastAsia="Times New Roman" w:hAnsi="Times New Roman" w:cs="Times New Roman"/>
          <w:sz w:val="28"/>
          <w:szCs w:val="28"/>
          <w:lang w:eastAsia="ru-RU"/>
        </w:rPr>
        <w:t xml:space="preserve"> Ривер Отель» в</w:t>
      </w:r>
      <w:r w:rsidRPr="00F466B7">
        <w:rPr>
          <w:rFonts w:ascii="Times New Roman" w:eastAsia="Times New Roman" w:hAnsi="Times New Roman" w:cs="Times New Roman"/>
          <w:sz w:val="28"/>
          <w:szCs w:val="28"/>
          <w:lang w:eastAsia="ru-RU"/>
        </w:rPr>
        <w:t xml:space="preserve"> Усть-Каменогорск</w:t>
      </w:r>
      <w:r>
        <w:rPr>
          <w:rFonts w:ascii="Times New Roman" w:eastAsia="Times New Roman" w:hAnsi="Times New Roman" w:cs="Times New Roman"/>
          <w:sz w:val="28"/>
          <w:szCs w:val="28"/>
          <w:lang w:eastAsia="ru-RU"/>
        </w:rPr>
        <w:t>е</w:t>
      </w:r>
      <w:r w:rsidRPr="00F466B7">
        <w:rPr>
          <w:rFonts w:ascii="Times New Roman" w:eastAsia="Times New Roman" w:hAnsi="Times New Roman" w:cs="Times New Roman"/>
          <w:sz w:val="28"/>
          <w:szCs w:val="28"/>
          <w:lang w:eastAsia="ru-RU"/>
        </w:rPr>
        <w:t xml:space="preserve"> (2006 г.)</w:t>
      </w:r>
      <w:r>
        <w:rPr>
          <w:rFonts w:ascii="Times New Roman" w:eastAsia="Times New Roman" w:hAnsi="Times New Roman" w:cs="Times New Roman"/>
          <w:sz w:val="28"/>
          <w:szCs w:val="28"/>
          <w:lang w:eastAsia="ru-RU"/>
        </w:rPr>
        <w:t xml:space="preserve"> имеет развитый центральный ризалит. Он увенчан шатром и угловыми турелями с фигурными шпилями. В ризалите окна арочные, в остальных частях прямоугольные. Шестой этаж отделён развитым карнизом. В центральной части ризалита располагается большой витраж.</w:t>
      </w:r>
      <w:r w:rsidRPr="00F466B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Квадратную форму плана имеет двухэтажный Культурный центр «</w:t>
      </w:r>
      <w:proofErr w:type="spellStart"/>
      <w:r>
        <w:rPr>
          <w:rFonts w:ascii="Times New Roman" w:eastAsia="Times New Roman" w:hAnsi="Times New Roman" w:cs="Times New Roman"/>
          <w:sz w:val="28"/>
          <w:szCs w:val="28"/>
          <w:lang w:eastAsia="ru-RU"/>
        </w:rPr>
        <w:t>Улы</w:t>
      </w:r>
      <w:proofErr w:type="spellEnd"/>
      <w:r>
        <w:rPr>
          <w:rFonts w:ascii="Times New Roman" w:eastAsia="Times New Roman" w:hAnsi="Times New Roman" w:cs="Times New Roman"/>
          <w:sz w:val="28"/>
          <w:szCs w:val="28"/>
          <w:lang w:eastAsia="ru-RU"/>
        </w:rPr>
        <w:t xml:space="preserve"> дала ели» в</w:t>
      </w:r>
      <w:r w:rsidRPr="00F466B7">
        <w:rPr>
          <w:rFonts w:ascii="Times New Roman" w:eastAsia="Times New Roman" w:hAnsi="Times New Roman" w:cs="Times New Roman"/>
          <w:sz w:val="28"/>
          <w:szCs w:val="28"/>
          <w:lang w:eastAsia="ru-RU"/>
        </w:rPr>
        <w:t xml:space="preserve"> Туркестан</w:t>
      </w:r>
      <w:r>
        <w:rPr>
          <w:rFonts w:ascii="Times New Roman" w:eastAsia="Times New Roman" w:hAnsi="Times New Roman" w:cs="Times New Roman"/>
          <w:sz w:val="28"/>
          <w:szCs w:val="28"/>
          <w:lang w:eastAsia="ru-RU"/>
        </w:rPr>
        <w:t>е</w:t>
      </w:r>
      <w:r w:rsidRPr="00F466B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арх. «БиАй-групп»</w:t>
      </w:r>
      <w:r w:rsidRPr="00F466B7">
        <w:rPr>
          <w:rFonts w:ascii="Times New Roman" w:eastAsia="Times New Roman" w:hAnsi="Times New Roman" w:cs="Times New Roman"/>
          <w:sz w:val="28"/>
          <w:szCs w:val="28"/>
          <w:lang w:eastAsia="ru-RU"/>
        </w:rPr>
        <w:t>2020 г.)</w:t>
      </w:r>
      <w:r>
        <w:rPr>
          <w:rFonts w:ascii="Times New Roman" w:eastAsia="Times New Roman" w:hAnsi="Times New Roman" w:cs="Times New Roman"/>
          <w:sz w:val="28"/>
          <w:szCs w:val="28"/>
          <w:lang w:eastAsia="ru-RU"/>
        </w:rPr>
        <w:t xml:space="preserve">. Фасады решены на сочетании глухих поверхностей с дугообразно вырезанными большими нишами, в которых расположены большие витражи. Частью фасадов являются части почти полностью находящихся внутри </w:t>
      </w:r>
      <w:proofErr w:type="spellStart"/>
      <w:r>
        <w:rPr>
          <w:rFonts w:ascii="Times New Roman" w:eastAsia="Times New Roman" w:hAnsi="Times New Roman" w:cs="Times New Roman"/>
          <w:sz w:val="28"/>
          <w:szCs w:val="28"/>
          <w:lang w:eastAsia="ru-RU"/>
        </w:rPr>
        <w:t>юртообразных</w:t>
      </w:r>
      <w:proofErr w:type="spellEnd"/>
      <w:r>
        <w:rPr>
          <w:rFonts w:ascii="Times New Roman" w:eastAsia="Times New Roman" w:hAnsi="Times New Roman" w:cs="Times New Roman"/>
          <w:sz w:val="28"/>
          <w:szCs w:val="28"/>
          <w:lang w:eastAsia="ru-RU"/>
        </w:rPr>
        <w:t xml:space="preserve"> объёмов.</w:t>
      </w:r>
      <w:r w:rsidRPr="00F466B7">
        <w:rPr>
          <w:rFonts w:ascii="Times New Roman" w:eastAsia="Times New Roman" w:hAnsi="Times New Roman" w:cs="Times New Roman"/>
          <w:sz w:val="28"/>
          <w:szCs w:val="28"/>
          <w:lang w:eastAsia="ru-RU"/>
        </w:rPr>
        <w:t xml:space="preserve"> </w:t>
      </w:r>
    </w:p>
    <w:p w14:paraId="439EE5EE"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Прямоугольный в плане двухуровневый </w:t>
      </w:r>
      <w:r w:rsidRPr="009F076A">
        <w:rPr>
          <w:rFonts w:ascii="Times New Roman" w:eastAsia="Times New Roman" w:hAnsi="Times New Roman" w:cs="Times New Roman"/>
          <w:sz w:val="28"/>
          <w:szCs w:val="28"/>
          <w:lang w:eastAsia="ru-RU"/>
        </w:rPr>
        <w:t>Ресторан «</w:t>
      </w:r>
      <w:proofErr w:type="spellStart"/>
      <w:r w:rsidRPr="009F076A">
        <w:rPr>
          <w:rFonts w:ascii="Times New Roman" w:eastAsia="Times New Roman" w:hAnsi="Times New Roman" w:cs="Times New Roman"/>
          <w:sz w:val="28"/>
          <w:szCs w:val="28"/>
          <w:lang w:eastAsia="ru-RU"/>
        </w:rPr>
        <w:t>Арай</w:t>
      </w:r>
      <w:proofErr w:type="spellEnd"/>
      <w:r w:rsidRPr="009F07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9F076A">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9F076A">
        <w:rPr>
          <w:rFonts w:ascii="Times New Roman" w:eastAsia="Times New Roman" w:hAnsi="Times New Roman" w:cs="Times New Roman"/>
          <w:sz w:val="28"/>
          <w:szCs w:val="28"/>
          <w:lang w:eastAsia="ru-RU"/>
        </w:rPr>
        <w:t xml:space="preserve"> (арх. </w:t>
      </w:r>
      <w:proofErr w:type="spellStart"/>
      <w:r w:rsidRPr="009F076A">
        <w:rPr>
          <w:rFonts w:ascii="Times New Roman" w:eastAsia="Times New Roman" w:hAnsi="Times New Roman" w:cs="Times New Roman"/>
          <w:sz w:val="28"/>
          <w:szCs w:val="28"/>
          <w:lang w:eastAsia="ru-RU"/>
        </w:rPr>
        <w:t>Ш.Матайбеков</w:t>
      </w:r>
      <w:proofErr w:type="spellEnd"/>
      <w:r w:rsidRPr="009F076A">
        <w:rPr>
          <w:rFonts w:ascii="Times New Roman" w:eastAsia="Times New Roman" w:hAnsi="Times New Roman" w:cs="Times New Roman"/>
          <w:sz w:val="28"/>
          <w:szCs w:val="28"/>
          <w:lang w:eastAsia="ru-RU"/>
        </w:rPr>
        <w:t>, 2008 г.)</w:t>
      </w:r>
      <w:r>
        <w:rPr>
          <w:rFonts w:ascii="Times New Roman" w:eastAsia="Times New Roman" w:hAnsi="Times New Roman" w:cs="Times New Roman"/>
          <w:sz w:val="28"/>
          <w:szCs w:val="28"/>
          <w:lang w:eastAsia="ru-RU"/>
        </w:rPr>
        <w:t xml:space="preserve"> имеет прямоугольные оконные и дверные проёмы. Перед основным объёмом располагается открытая галерея, сформированная плоским сквозным рельефом, похожим на деревья.</w:t>
      </w:r>
      <w:r w:rsidRPr="009F076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Сходные с растениями формами обладает двухэтажный Ц</w:t>
      </w:r>
      <w:r w:rsidRPr="00C5029A">
        <w:rPr>
          <w:rFonts w:ascii="Times New Roman" w:eastAsia="Times New Roman" w:hAnsi="Times New Roman" w:cs="Times New Roman"/>
          <w:sz w:val="28"/>
          <w:szCs w:val="28"/>
          <w:lang w:eastAsia="ru-RU"/>
        </w:rPr>
        <w:t>ентрально-Азиатский институт исследований окружающей среды, Алматы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Ахунбэй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констракшн</w:t>
      </w:r>
      <w:proofErr w:type="spellEnd"/>
      <w:r>
        <w:rPr>
          <w:rFonts w:ascii="Times New Roman" w:eastAsia="Times New Roman" w:hAnsi="Times New Roman" w:cs="Times New Roman"/>
          <w:sz w:val="28"/>
          <w:szCs w:val="28"/>
          <w:lang w:eastAsia="ru-RU"/>
        </w:rPr>
        <w:t xml:space="preserve">» и др., </w:t>
      </w:r>
      <w:r w:rsidRPr="00C5029A">
        <w:rPr>
          <w:rFonts w:ascii="Times New Roman" w:eastAsia="Times New Roman" w:hAnsi="Times New Roman" w:cs="Times New Roman"/>
          <w:sz w:val="28"/>
          <w:szCs w:val="28"/>
          <w:lang w:eastAsia="ru-RU"/>
        </w:rPr>
        <w:t>2021 г.)</w:t>
      </w:r>
      <w:r>
        <w:rPr>
          <w:rFonts w:ascii="Times New Roman" w:eastAsia="Times New Roman" w:hAnsi="Times New Roman" w:cs="Times New Roman"/>
          <w:sz w:val="28"/>
          <w:szCs w:val="28"/>
          <w:lang w:eastAsia="ru-RU"/>
        </w:rPr>
        <w:t xml:space="preserve">. Перед сплошными витражами расположена крупноячеистая сетка со скруглёнными по углам проёмами в формах неправильных многоугольников. Над кровлей располагается опёртая на несколько внешних наклонных столбов Крупноячеистая решётка, напоминающая структуру листа дерева. </w:t>
      </w:r>
    </w:p>
    <w:p w14:paraId="41E7BDEB"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p>
    <w:p w14:paraId="726DADC5" w14:textId="77777777" w:rsidR="006E528E" w:rsidRPr="0091493B"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10B0B587" wp14:editId="6630A421">
            <wp:extent cx="3600000" cy="4020292"/>
            <wp:effectExtent l="0" t="0" r="635" b="0"/>
            <wp:docPr id="63" name="Рисунок 63" descr="Z:\ВТОРОЙ ДИСК\Education materials\UNIVERSITIES\KazNRTU\PhD-21\Кустаубаева\картинки 3 раздела\стр-4!-табличные-иллюстрации-раздел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Z:\ВТОРОЙ ДИСК\Education materials\UNIVERSITIES\KazNRTU\PhD-21\Кустаубаева\картинки 3 раздела\стр-4!-табличные-иллюстрации-раздел 3.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3756" t="10234" r="4246" b="25033"/>
                    <a:stretch/>
                  </pic:blipFill>
                  <pic:spPr bwMode="auto">
                    <a:xfrm>
                      <a:off x="0" y="0"/>
                      <a:ext cx="3600000" cy="4020292"/>
                    </a:xfrm>
                    <a:prstGeom prst="rect">
                      <a:avLst/>
                    </a:prstGeom>
                    <a:noFill/>
                    <a:ln>
                      <a:noFill/>
                    </a:ln>
                    <a:extLst>
                      <a:ext uri="{53640926-AAD7-44D8-BBD7-CCE9431645EC}">
                        <a14:shadowObscured xmlns:a14="http://schemas.microsoft.com/office/drawing/2010/main"/>
                      </a:ext>
                    </a:extLst>
                  </pic:spPr>
                </pic:pic>
              </a:graphicData>
            </a:graphic>
          </wp:inline>
        </w:drawing>
      </w:r>
    </w:p>
    <w:p w14:paraId="74B050C1"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Рисунок 3.1</w:t>
      </w:r>
      <w:r>
        <w:rPr>
          <w:rFonts w:ascii="Times New Roman" w:hAnsi="Times New Roman" w:cs="Times New Roman"/>
          <w:sz w:val="28"/>
          <w:szCs w:val="28"/>
        </w:rPr>
        <w:t>2</w:t>
      </w:r>
      <w:r w:rsidRPr="0091493B">
        <w:rPr>
          <w:rFonts w:ascii="Times New Roman" w:hAnsi="Times New Roman" w:cs="Times New Roman"/>
          <w:sz w:val="28"/>
          <w:szCs w:val="28"/>
        </w:rPr>
        <w:t xml:space="preserve"> – Примеры архитектуры казахстанского Неоромантизма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 xml:space="preserve">Драматический театр </w:t>
      </w:r>
      <w:proofErr w:type="spellStart"/>
      <w:r w:rsidRPr="0091493B">
        <w:rPr>
          <w:rFonts w:ascii="Times New Roman" w:eastAsia="Times New Roman" w:hAnsi="Times New Roman" w:cs="Times New Roman"/>
          <w:sz w:val="28"/>
          <w:szCs w:val="28"/>
          <w:lang w:eastAsia="ru-RU"/>
        </w:rPr>
        <w:t>им.Махамбета</w:t>
      </w:r>
      <w:proofErr w:type="spellEnd"/>
      <w:r w:rsidRPr="0091493B">
        <w:rPr>
          <w:rFonts w:ascii="Times New Roman" w:eastAsia="Times New Roman" w:hAnsi="Times New Roman" w:cs="Times New Roman"/>
          <w:sz w:val="28"/>
          <w:szCs w:val="28"/>
          <w:lang w:eastAsia="ru-RU"/>
        </w:rPr>
        <w:t>, Атырау</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Торговый центр «Сити центр»,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 xml:space="preserve">Гостиница «Пекин палас </w:t>
      </w:r>
      <w:proofErr w:type="spellStart"/>
      <w:r w:rsidRPr="0091493B">
        <w:rPr>
          <w:rFonts w:ascii="Times New Roman" w:eastAsia="Times New Roman" w:hAnsi="Times New Roman" w:cs="Times New Roman"/>
          <w:sz w:val="28"/>
          <w:szCs w:val="28"/>
          <w:lang w:eastAsia="ru-RU"/>
        </w:rPr>
        <w:t>солюкс</w:t>
      </w:r>
      <w:proofErr w:type="spellEnd"/>
      <w:r w:rsidRPr="0091493B">
        <w:rPr>
          <w:rFonts w:ascii="Times New Roman" w:eastAsia="Times New Roman" w:hAnsi="Times New Roman" w:cs="Times New Roman"/>
          <w:sz w:val="28"/>
          <w:szCs w:val="28"/>
          <w:lang w:eastAsia="ru-RU"/>
        </w:rPr>
        <w:t xml:space="preserve"> отель Астана», Астана</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Шини</w:t>
      </w:r>
      <w:proofErr w:type="spellEnd"/>
      <w:r w:rsidRPr="0091493B">
        <w:rPr>
          <w:rFonts w:ascii="Times New Roman" w:eastAsia="Times New Roman" w:hAnsi="Times New Roman" w:cs="Times New Roman"/>
          <w:sz w:val="28"/>
          <w:szCs w:val="28"/>
          <w:lang w:eastAsia="ru-RU"/>
        </w:rPr>
        <w:t xml:space="preserve"> Ривер Отель», Усть-Каменогорск</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Культурный центр «</w:t>
      </w:r>
      <w:proofErr w:type="spellStart"/>
      <w:r w:rsidRPr="0091493B">
        <w:rPr>
          <w:rFonts w:ascii="Times New Roman" w:eastAsia="Times New Roman" w:hAnsi="Times New Roman" w:cs="Times New Roman"/>
          <w:sz w:val="28"/>
          <w:szCs w:val="28"/>
          <w:lang w:eastAsia="ru-RU"/>
        </w:rPr>
        <w:t>Улы</w:t>
      </w:r>
      <w:proofErr w:type="spellEnd"/>
      <w:r w:rsidRPr="0091493B">
        <w:rPr>
          <w:rFonts w:ascii="Times New Roman" w:eastAsia="Times New Roman" w:hAnsi="Times New Roman" w:cs="Times New Roman"/>
          <w:sz w:val="28"/>
          <w:szCs w:val="28"/>
          <w:lang w:eastAsia="ru-RU"/>
        </w:rPr>
        <w:t xml:space="preserve"> дала ели», Туркестан</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Ресторан «</w:t>
      </w:r>
      <w:proofErr w:type="spellStart"/>
      <w:r w:rsidRPr="0091493B">
        <w:rPr>
          <w:rFonts w:ascii="Times New Roman" w:eastAsia="Times New Roman" w:hAnsi="Times New Roman" w:cs="Times New Roman"/>
          <w:sz w:val="28"/>
          <w:szCs w:val="28"/>
          <w:lang w:eastAsia="ru-RU"/>
        </w:rPr>
        <w:t>Арай</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Центрально-Азиатский институт исследований окружающей среды, Алматы</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Дворец спорта «Тараз арена», Тараз</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 xml:space="preserve">Дворец мира и согласия, Астана </w:t>
      </w:r>
      <w:r w:rsidRPr="002577E5">
        <w:rPr>
          <w:rFonts w:ascii="Times New Roman" w:eastAsia="Times New Roman" w:hAnsi="Times New Roman" w:cs="Times New Roman"/>
          <w:i/>
          <w:sz w:val="28"/>
          <w:szCs w:val="28"/>
          <w:lang w:eastAsia="ru-RU"/>
        </w:rPr>
        <w:t>(источники иллюстраций в Приложении).</w:t>
      </w:r>
    </w:p>
    <w:p w14:paraId="2B16F56C"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p>
    <w:p w14:paraId="2AD20D12" w14:textId="77777777" w:rsidR="006E528E" w:rsidRDefault="006E528E" w:rsidP="006E528E">
      <w:pPr>
        <w:spacing w:after="0" w:line="240" w:lineRule="auto"/>
        <w:ind w:firstLine="36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Трёхэтажный </w:t>
      </w:r>
      <w:r w:rsidRPr="00E811BB">
        <w:rPr>
          <w:rFonts w:ascii="Times New Roman" w:eastAsia="Times New Roman" w:hAnsi="Times New Roman" w:cs="Times New Roman"/>
          <w:sz w:val="28"/>
          <w:szCs w:val="28"/>
          <w:lang w:eastAsia="ru-RU"/>
        </w:rPr>
        <w:t>Дворец спорта «</w:t>
      </w:r>
      <w:r>
        <w:rPr>
          <w:rFonts w:ascii="Times New Roman" w:eastAsia="Times New Roman" w:hAnsi="Times New Roman" w:cs="Times New Roman"/>
          <w:sz w:val="28"/>
          <w:szCs w:val="28"/>
          <w:lang w:eastAsia="ru-RU"/>
        </w:rPr>
        <w:t>Тараз арена» в</w:t>
      </w:r>
      <w:r w:rsidRPr="00E811BB">
        <w:rPr>
          <w:rFonts w:ascii="Times New Roman" w:eastAsia="Times New Roman" w:hAnsi="Times New Roman" w:cs="Times New Roman"/>
          <w:sz w:val="28"/>
          <w:szCs w:val="28"/>
          <w:lang w:eastAsia="ru-RU"/>
        </w:rPr>
        <w:t xml:space="preserve"> Тараз</w:t>
      </w:r>
      <w:r>
        <w:rPr>
          <w:rFonts w:ascii="Times New Roman" w:eastAsia="Times New Roman" w:hAnsi="Times New Roman" w:cs="Times New Roman"/>
          <w:sz w:val="28"/>
          <w:szCs w:val="28"/>
          <w:lang w:eastAsia="ru-RU"/>
        </w:rPr>
        <w:t>е</w:t>
      </w:r>
      <w:r w:rsidRPr="00E811BB">
        <w:rPr>
          <w:rFonts w:ascii="Times New Roman" w:eastAsia="Times New Roman" w:hAnsi="Times New Roman" w:cs="Times New Roman"/>
          <w:sz w:val="28"/>
          <w:szCs w:val="28"/>
          <w:lang w:eastAsia="ru-RU"/>
        </w:rPr>
        <w:t xml:space="preserve"> (2013 г.)</w:t>
      </w:r>
      <w:r>
        <w:rPr>
          <w:rFonts w:ascii="Times New Roman" w:eastAsia="Times New Roman" w:hAnsi="Times New Roman" w:cs="Times New Roman"/>
          <w:sz w:val="28"/>
          <w:szCs w:val="28"/>
          <w:lang w:eastAsia="ru-RU"/>
        </w:rPr>
        <w:t xml:space="preserve"> имеет дугообразную скатную кровлю. Торцевые фасады полностью остеклены. В центральной части располагается объём в виде лежащего коноида с массивным остеклённым поясом по середине. Квадратную в основании пирамиду представляет собой Дворец мира и согласия в Астане</w:t>
      </w:r>
      <w:r w:rsidRPr="004823EB">
        <w:rPr>
          <w:rFonts w:ascii="Times New Roman" w:eastAsia="Times New Roman" w:hAnsi="Times New Roman" w:cs="Times New Roman"/>
          <w:sz w:val="28"/>
          <w:szCs w:val="28"/>
          <w:lang w:eastAsia="ru-RU"/>
        </w:rPr>
        <w:t xml:space="preserve"> (арх. </w:t>
      </w:r>
      <w:proofErr w:type="spellStart"/>
      <w:r>
        <w:rPr>
          <w:rFonts w:ascii="Times New Roman" w:eastAsia="Times New Roman" w:hAnsi="Times New Roman" w:cs="Times New Roman"/>
          <w:sz w:val="28"/>
          <w:szCs w:val="28"/>
          <w:lang w:eastAsia="ru-RU"/>
        </w:rPr>
        <w:t>Н.Назарбаев</w:t>
      </w:r>
      <w:proofErr w:type="spellEnd"/>
      <w:r>
        <w:rPr>
          <w:rFonts w:ascii="Times New Roman" w:eastAsia="Times New Roman" w:hAnsi="Times New Roman" w:cs="Times New Roman"/>
          <w:sz w:val="28"/>
          <w:szCs w:val="28"/>
          <w:lang w:eastAsia="ru-RU"/>
        </w:rPr>
        <w:t xml:space="preserve">, </w:t>
      </w:r>
      <w:proofErr w:type="spellStart"/>
      <w:r w:rsidRPr="004823EB">
        <w:rPr>
          <w:rFonts w:ascii="Times New Roman" w:eastAsia="Times New Roman" w:hAnsi="Times New Roman" w:cs="Times New Roman"/>
          <w:sz w:val="28"/>
          <w:szCs w:val="28"/>
          <w:lang w:eastAsia="ru-RU"/>
        </w:rPr>
        <w:t>Н.Фостер</w:t>
      </w:r>
      <w:proofErr w:type="spellEnd"/>
      <w:r w:rsidRPr="004823EB">
        <w:rPr>
          <w:rFonts w:ascii="Times New Roman" w:eastAsia="Times New Roman" w:hAnsi="Times New Roman" w:cs="Times New Roman"/>
          <w:sz w:val="28"/>
          <w:szCs w:val="28"/>
          <w:lang w:eastAsia="ru-RU"/>
        </w:rPr>
        <w:t xml:space="preserve">, «Фостер энд </w:t>
      </w:r>
      <w:proofErr w:type="spellStart"/>
      <w:r w:rsidRPr="004823EB">
        <w:rPr>
          <w:rFonts w:ascii="Times New Roman" w:eastAsia="Times New Roman" w:hAnsi="Times New Roman" w:cs="Times New Roman"/>
          <w:sz w:val="28"/>
          <w:szCs w:val="28"/>
          <w:lang w:eastAsia="ru-RU"/>
        </w:rPr>
        <w:t>партнерз</w:t>
      </w:r>
      <w:proofErr w:type="spellEnd"/>
      <w:r w:rsidRPr="004823EB">
        <w:rPr>
          <w:rFonts w:ascii="Times New Roman" w:eastAsia="Times New Roman" w:hAnsi="Times New Roman" w:cs="Times New Roman"/>
          <w:sz w:val="28"/>
          <w:szCs w:val="28"/>
          <w:lang w:eastAsia="ru-RU"/>
        </w:rPr>
        <w:t>», 2006 г.)</w:t>
      </w:r>
      <w:r>
        <w:rPr>
          <w:rFonts w:ascii="Times New Roman" w:eastAsia="Times New Roman" w:hAnsi="Times New Roman" w:cs="Times New Roman"/>
          <w:sz w:val="28"/>
          <w:szCs w:val="28"/>
          <w:lang w:eastAsia="ru-RU"/>
        </w:rPr>
        <w:t xml:space="preserve">. Фасад структурирован треугольниками на пять уровней. Верхние два уровня полностью остеклены. В нижнем уровне расположены небольшие ромбические оконные проёмы. Цокольный этаж, с которого организован главный вход, решён в виде пологого холма. </w:t>
      </w:r>
      <w:r w:rsidRPr="00F21F3E">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3.12</w:t>
      </w:r>
      <w:r w:rsidRPr="00F21F3E">
        <w:rPr>
          <w:rFonts w:ascii="Times New Roman" w:hAnsi="Times New Roman" w:cs="Times New Roman"/>
          <w:sz w:val="28"/>
          <w:szCs w:val="28"/>
        </w:rPr>
        <w:t>.</w:t>
      </w:r>
    </w:p>
    <w:p w14:paraId="574C4766" w14:textId="77777777" w:rsidR="006E528E" w:rsidRDefault="006E528E" w:rsidP="006E528E">
      <w:pPr>
        <w:spacing w:after="0" w:line="240" w:lineRule="auto"/>
        <w:jc w:val="both"/>
        <w:rPr>
          <w:rFonts w:ascii="Times New Roman" w:hAnsi="Times New Roman" w:cs="Times New Roman"/>
          <w:sz w:val="28"/>
          <w:szCs w:val="28"/>
        </w:rPr>
      </w:pPr>
    </w:p>
    <w:p w14:paraId="245C086C" w14:textId="77777777" w:rsidR="006E528E" w:rsidRPr="0091493B"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731566A5" wp14:editId="170FADEC">
            <wp:extent cx="3600000" cy="4015425"/>
            <wp:effectExtent l="0" t="0" r="635" b="4445"/>
            <wp:docPr id="64" name="Рисунок 64" descr="Z:\ВТОРОЙ ДИСК\Education materials\UNIVERSITIES\KazNRTU\PhD-21\Кустаубаева\картинки 3 раздела\!-табличные-раздел 3_Страница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Z:\ВТОРОЙ ДИСК\Education materials\UNIVERSITIES\KazNRTU\PhD-21\Кустаубаева\картинки 3 раздела\!-табличные-раздел 3_Страница_04.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3723" t="10360" r="4146" b="25205"/>
                    <a:stretch/>
                  </pic:blipFill>
                  <pic:spPr bwMode="auto">
                    <a:xfrm>
                      <a:off x="0" y="0"/>
                      <a:ext cx="3600000" cy="4015425"/>
                    </a:xfrm>
                    <a:prstGeom prst="rect">
                      <a:avLst/>
                    </a:prstGeom>
                    <a:noFill/>
                    <a:ln>
                      <a:noFill/>
                    </a:ln>
                    <a:extLst>
                      <a:ext uri="{53640926-AAD7-44D8-BBD7-CCE9431645EC}">
                        <a14:shadowObscured xmlns:a14="http://schemas.microsoft.com/office/drawing/2010/main"/>
                      </a:ext>
                    </a:extLst>
                  </pic:spPr>
                </pic:pic>
              </a:graphicData>
            </a:graphic>
          </wp:inline>
        </w:drawing>
      </w:r>
    </w:p>
    <w:p w14:paraId="79BBCE14"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Рисунок 3.1</w:t>
      </w:r>
      <w:r>
        <w:rPr>
          <w:rFonts w:ascii="Times New Roman" w:hAnsi="Times New Roman" w:cs="Times New Roman"/>
          <w:sz w:val="28"/>
          <w:szCs w:val="28"/>
        </w:rPr>
        <w:t>3</w:t>
      </w:r>
      <w:r w:rsidRPr="0091493B">
        <w:rPr>
          <w:rFonts w:ascii="Times New Roman" w:hAnsi="Times New Roman" w:cs="Times New Roman"/>
          <w:sz w:val="28"/>
          <w:szCs w:val="28"/>
        </w:rPr>
        <w:t xml:space="preserve"> – Примеры архитектуры казахстанского Неоромантизма начала 21 века:</w:t>
      </w:r>
      <w:r>
        <w:rPr>
          <w:rFonts w:ascii="Times New Roman" w:hAnsi="Times New Roman" w:cs="Times New Roman"/>
          <w:sz w:val="28"/>
          <w:szCs w:val="28"/>
        </w:rPr>
        <w:t xml:space="preserve"> 1. </w:t>
      </w:r>
      <w:r w:rsidRPr="0091493B">
        <w:rPr>
          <w:rFonts w:ascii="Times New Roman" w:eastAsia="Times New Roman" w:hAnsi="Times New Roman" w:cs="Times New Roman"/>
          <w:sz w:val="28"/>
          <w:szCs w:val="28"/>
          <w:lang w:eastAsia="ru-RU"/>
        </w:rPr>
        <w:t>Центральная городская библиотека, Астана</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Жилой комплекс «Триумфальный», Астана</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Часовая башня, Тараз</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Торговый дом «</w:t>
      </w:r>
      <w:proofErr w:type="spellStart"/>
      <w:r w:rsidRPr="0091493B">
        <w:rPr>
          <w:rFonts w:ascii="Times New Roman" w:eastAsia="Times New Roman" w:hAnsi="Times New Roman" w:cs="Times New Roman"/>
          <w:sz w:val="28"/>
          <w:szCs w:val="28"/>
          <w:lang w:eastAsia="ru-RU"/>
        </w:rPr>
        <w:t>Тумар</w:t>
      </w:r>
      <w:proofErr w:type="spellEnd"/>
      <w:r w:rsidRPr="0091493B">
        <w:rPr>
          <w:rFonts w:ascii="Times New Roman" w:eastAsia="Times New Roman" w:hAnsi="Times New Roman" w:cs="Times New Roman"/>
          <w:sz w:val="28"/>
          <w:szCs w:val="28"/>
          <w:lang w:eastAsia="ru-RU"/>
        </w:rPr>
        <w:t>» (реконструкция), Алматы</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Арман</w:t>
      </w:r>
      <w:proofErr w:type="spellEnd"/>
      <w:r w:rsidRPr="0091493B">
        <w:rPr>
          <w:rFonts w:ascii="Times New Roman" w:eastAsia="Times New Roman" w:hAnsi="Times New Roman" w:cs="Times New Roman"/>
          <w:sz w:val="28"/>
          <w:szCs w:val="28"/>
          <w:lang w:eastAsia="ru-RU"/>
        </w:rPr>
        <w:t xml:space="preserve"> вилла», Алматы</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Торгово-развлекательный центр «Променад», Алматы</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Офисное здание, Алматы</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 xml:space="preserve">Музей Ходжи Ахмеда </w:t>
      </w:r>
      <w:proofErr w:type="spellStart"/>
      <w:r w:rsidRPr="0091493B">
        <w:rPr>
          <w:rFonts w:ascii="Times New Roman" w:eastAsia="Times New Roman" w:hAnsi="Times New Roman" w:cs="Times New Roman"/>
          <w:sz w:val="28"/>
          <w:szCs w:val="28"/>
          <w:lang w:eastAsia="ru-RU"/>
        </w:rPr>
        <w:t>Яссави</w:t>
      </w:r>
      <w:proofErr w:type="spellEnd"/>
      <w:r w:rsidRPr="0091493B">
        <w:rPr>
          <w:rFonts w:ascii="Times New Roman" w:eastAsia="Times New Roman" w:hAnsi="Times New Roman" w:cs="Times New Roman"/>
          <w:sz w:val="28"/>
          <w:szCs w:val="28"/>
          <w:lang w:eastAsia="ru-RU"/>
        </w:rPr>
        <w:t>, Туркестан</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Театр «Алматы театр», Алматы</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34DDD3F8" w14:textId="77777777" w:rsidR="006E528E" w:rsidRDefault="006E528E" w:rsidP="006E528E">
      <w:pPr>
        <w:spacing w:after="0" w:line="240" w:lineRule="auto"/>
        <w:jc w:val="both"/>
        <w:rPr>
          <w:rFonts w:ascii="Times New Roman" w:hAnsi="Times New Roman" w:cs="Times New Roman"/>
          <w:sz w:val="28"/>
          <w:szCs w:val="28"/>
        </w:rPr>
      </w:pPr>
    </w:p>
    <w:p w14:paraId="3D19B0ED"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В виде фрагмента дуги в плане решена шестиэтажная </w:t>
      </w:r>
      <w:r w:rsidRPr="00C5029A">
        <w:rPr>
          <w:rFonts w:ascii="Times New Roman" w:eastAsia="Times New Roman" w:hAnsi="Times New Roman" w:cs="Times New Roman"/>
          <w:sz w:val="28"/>
          <w:szCs w:val="28"/>
          <w:lang w:eastAsia="ru-RU"/>
        </w:rPr>
        <w:t>Ц</w:t>
      </w:r>
      <w:r>
        <w:rPr>
          <w:rFonts w:ascii="Times New Roman" w:eastAsia="Times New Roman" w:hAnsi="Times New Roman" w:cs="Times New Roman"/>
          <w:sz w:val="28"/>
          <w:szCs w:val="28"/>
          <w:lang w:eastAsia="ru-RU"/>
        </w:rPr>
        <w:t>ентральная городская библиотека в Астане</w:t>
      </w:r>
      <w:r w:rsidRPr="00C5029A">
        <w:rPr>
          <w:rFonts w:ascii="Times New Roman" w:eastAsia="Times New Roman" w:hAnsi="Times New Roman" w:cs="Times New Roman"/>
          <w:sz w:val="28"/>
          <w:szCs w:val="28"/>
          <w:lang w:eastAsia="ru-RU"/>
        </w:rPr>
        <w:t xml:space="preserve"> (2006 г.)</w:t>
      </w:r>
      <w:r>
        <w:rPr>
          <w:rFonts w:ascii="Times New Roman" w:eastAsia="Times New Roman" w:hAnsi="Times New Roman" w:cs="Times New Roman"/>
          <w:sz w:val="28"/>
          <w:szCs w:val="28"/>
          <w:lang w:eastAsia="ru-RU"/>
        </w:rPr>
        <w:t>. Первый этаж частично заглублён. Окна представляют собой квадраты и вытянутые прямоугольники в различном положении. Главный вход решён в виде цилиндрического объёма с арочной галереей по периметру. Над ним располагается трёхчетвертной эллипсоидный объём. Ступенчатую форму имеет семиэтажный Жилой комплекс «Триумфальный» в Астане</w:t>
      </w:r>
      <w:r w:rsidRPr="00C5029A">
        <w:rPr>
          <w:rFonts w:ascii="Times New Roman" w:eastAsia="Times New Roman" w:hAnsi="Times New Roman" w:cs="Times New Roman"/>
          <w:sz w:val="28"/>
          <w:szCs w:val="28"/>
          <w:lang w:eastAsia="ru-RU"/>
        </w:rPr>
        <w:t xml:space="preserve"> (арх. «Базис-А», 2016 г.)</w:t>
      </w:r>
      <w:r>
        <w:rPr>
          <w:rFonts w:ascii="Times New Roman" w:eastAsia="Times New Roman" w:hAnsi="Times New Roman" w:cs="Times New Roman"/>
          <w:sz w:val="28"/>
          <w:szCs w:val="28"/>
          <w:lang w:eastAsia="ru-RU"/>
        </w:rPr>
        <w:t>. Оконные проёмы квадратные. Фланкирующие узкие башнеобразные ризалиты увенчаны пирамидальными шатрами.</w:t>
      </w:r>
      <w:r w:rsidRPr="00C502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Вдоль фасада располагаются идущие на четыре этажа эркеры. В четыре яруса решена квадратная в плане </w:t>
      </w:r>
      <w:r w:rsidRPr="00C5029A">
        <w:rPr>
          <w:rFonts w:ascii="Times New Roman" w:eastAsia="Times New Roman" w:hAnsi="Times New Roman" w:cs="Times New Roman"/>
          <w:sz w:val="28"/>
          <w:szCs w:val="28"/>
          <w:lang w:eastAsia="ru-RU"/>
        </w:rPr>
        <w:t>Часовая башня</w:t>
      </w:r>
      <w:r>
        <w:rPr>
          <w:rFonts w:ascii="Times New Roman" w:eastAsia="Times New Roman" w:hAnsi="Times New Roman" w:cs="Times New Roman"/>
          <w:sz w:val="28"/>
          <w:szCs w:val="28"/>
          <w:lang w:eastAsia="ru-RU"/>
        </w:rPr>
        <w:t xml:space="preserve"> в</w:t>
      </w:r>
      <w:r w:rsidRPr="00C5029A">
        <w:rPr>
          <w:rFonts w:ascii="Times New Roman" w:eastAsia="Times New Roman" w:hAnsi="Times New Roman" w:cs="Times New Roman"/>
          <w:sz w:val="28"/>
          <w:szCs w:val="28"/>
          <w:lang w:eastAsia="ru-RU"/>
        </w:rPr>
        <w:t xml:space="preserve"> Тараз</w:t>
      </w:r>
      <w:r>
        <w:rPr>
          <w:rFonts w:ascii="Times New Roman" w:eastAsia="Times New Roman" w:hAnsi="Times New Roman" w:cs="Times New Roman"/>
          <w:sz w:val="28"/>
          <w:szCs w:val="28"/>
          <w:lang w:eastAsia="ru-RU"/>
        </w:rPr>
        <w:t>е</w:t>
      </w:r>
      <w:r w:rsidRPr="00C5029A">
        <w:rPr>
          <w:rFonts w:ascii="Times New Roman" w:eastAsia="Times New Roman" w:hAnsi="Times New Roman" w:cs="Times New Roman"/>
          <w:sz w:val="28"/>
          <w:szCs w:val="28"/>
          <w:lang w:eastAsia="ru-RU"/>
        </w:rPr>
        <w:t xml:space="preserve"> (2019 г.)</w:t>
      </w:r>
      <w:r>
        <w:rPr>
          <w:rFonts w:ascii="Times New Roman" w:eastAsia="Times New Roman" w:hAnsi="Times New Roman" w:cs="Times New Roman"/>
          <w:sz w:val="28"/>
          <w:szCs w:val="28"/>
          <w:lang w:eastAsia="ru-RU"/>
        </w:rPr>
        <w:t>. Первый уровень полностью открыт. Проёмы представляют собой стрельчатые арки с развитыми наличниками, включающими орнаментные композиции. Второй уровень имеет стрельчатые оконные проёмы, над которыми располагается ряд небольших квадратных проёмов. Круглый циферблат расположен на третьем уровне. Над ним также находится ряд небольших квадратных проёмов.</w:t>
      </w:r>
      <w:r w:rsidRPr="00C502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Верхний уровень представляет собой полностью открытый павильон с фигурным решётчатым ограждением. После реконструкции </w:t>
      </w:r>
      <w:r w:rsidRPr="00D80B44">
        <w:rPr>
          <w:rFonts w:ascii="Times New Roman" w:eastAsia="Times New Roman" w:hAnsi="Times New Roman" w:cs="Times New Roman"/>
          <w:sz w:val="28"/>
          <w:szCs w:val="28"/>
          <w:lang w:eastAsia="ru-RU"/>
        </w:rPr>
        <w:t>Торговый дом «</w:t>
      </w:r>
      <w:proofErr w:type="spellStart"/>
      <w:r w:rsidRPr="00D80B44">
        <w:rPr>
          <w:rFonts w:ascii="Times New Roman" w:eastAsia="Times New Roman" w:hAnsi="Times New Roman" w:cs="Times New Roman"/>
          <w:sz w:val="28"/>
          <w:szCs w:val="28"/>
          <w:lang w:eastAsia="ru-RU"/>
        </w:rPr>
        <w:t>Тумар</w:t>
      </w:r>
      <w:proofErr w:type="spellEnd"/>
      <w:r w:rsidRPr="00D80B4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D80B44">
        <w:rPr>
          <w:rFonts w:ascii="Times New Roman" w:eastAsia="Times New Roman" w:hAnsi="Times New Roman" w:cs="Times New Roman"/>
          <w:sz w:val="28"/>
          <w:szCs w:val="28"/>
          <w:lang w:eastAsia="ru-RU"/>
        </w:rPr>
        <w:t xml:space="preserve"> Алматы (арх. </w:t>
      </w:r>
      <w:proofErr w:type="spellStart"/>
      <w:r w:rsidRPr="00D80B44">
        <w:rPr>
          <w:rFonts w:ascii="Times New Roman" w:eastAsia="Times New Roman" w:hAnsi="Times New Roman" w:cs="Times New Roman"/>
          <w:sz w:val="28"/>
          <w:szCs w:val="28"/>
          <w:lang w:eastAsia="ru-RU"/>
        </w:rPr>
        <w:t>Б.Ахметов</w:t>
      </w:r>
      <w:proofErr w:type="spellEnd"/>
      <w:r w:rsidRPr="00D80B44">
        <w:rPr>
          <w:rFonts w:ascii="Times New Roman" w:eastAsia="Times New Roman" w:hAnsi="Times New Roman" w:cs="Times New Roman"/>
          <w:sz w:val="28"/>
          <w:szCs w:val="28"/>
          <w:lang w:eastAsia="ru-RU"/>
        </w:rPr>
        <w:t>, «</w:t>
      </w:r>
      <w:proofErr w:type="spellStart"/>
      <w:r w:rsidRPr="00D80B44">
        <w:rPr>
          <w:rFonts w:ascii="Times New Roman" w:eastAsia="Times New Roman" w:hAnsi="Times New Roman" w:cs="Times New Roman"/>
          <w:sz w:val="28"/>
          <w:szCs w:val="28"/>
          <w:lang w:eastAsia="ru-RU"/>
        </w:rPr>
        <w:t>Архстудия</w:t>
      </w:r>
      <w:proofErr w:type="spellEnd"/>
      <w:r w:rsidRPr="00D80B44">
        <w:rPr>
          <w:rFonts w:ascii="Times New Roman" w:eastAsia="Times New Roman" w:hAnsi="Times New Roman" w:cs="Times New Roman"/>
          <w:sz w:val="28"/>
          <w:szCs w:val="28"/>
          <w:lang w:eastAsia="ru-RU"/>
        </w:rPr>
        <w:t xml:space="preserve"> </w:t>
      </w:r>
      <w:proofErr w:type="spellStart"/>
      <w:r w:rsidRPr="00D80B44">
        <w:rPr>
          <w:rFonts w:ascii="Times New Roman" w:eastAsia="Times New Roman" w:hAnsi="Times New Roman" w:cs="Times New Roman"/>
          <w:sz w:val="28"/>
          <w:szCs w:val="28"/>
          <w:lang w:eastAsia="ru-RU"/>
        </w:rPr>
        <w:t>Архико</w:t>
      </w:r>
      <w:proofErr w:type="spellEnd"/>
      <w:r w:rsidRPr="00D80B44">
        <w:rPr>
          <w:rFonts w:ascii="Times New Roman" w:eastAsia="Times New Roman" w:hAnsi="Times New Roman" w:cs="Times New Roman"/>
          <w:sz w:val="28"/>
          <w:szCs w:val="28"/>
          <w:lang w:eastAsia="ru-RU"/>
        </w:rPr>
        <w:t>», 2011 г.)</w:t>
      </w:r>
      <w:r>
        <w:rPr>
          <w:rFonts w:ascii="Times New Roman" w:eastAsia="Times New Roman" w:hAnsi="Times New Roman" w:cs="Times New Roman"/>
          <w:sz w:val="28"/>
          <w:szCs w:val="28"/>
          <w:lang w:eastAsia="ru-RU"/>
        </w:rPr>
        <w:t xml:space="preserve"> приобрёл большие прямоугольные проёмы на первом этаже и проёмы с лучковыми арками на втором. Все проёмы имеют развитые фигурные наличники. В простенках располагаются </w:t>
      </w:r>
      <w:proofErr w:type="spellStart"/>
      <w:r>
        <w:rPr>
          <w:rFonts w:ascii="Times New Roman" w:eastAsia="Times New Roman" w:hAnsi="Times New Roman" w:cs="Times New Roman"/>
          <w:sz w:val="28"/>
          <w:szCs w:val="28"/>
          <w:lang w:eastAsia="ru-RU"/>
        </w:rPr>
        <w:t>сложнопрофильные</w:t>
      </w:r>
      <w:proofErr w:type="spellEnd"/>
      <w:r>
        <w:rPr>
          <w:rFonts w:ascii="Times New Roman" w:eastAsia="Times New Roman" w:hAnsi="Times New Roman" w:cs="Times New Roman"/>
          <w:sz w:val="28"/>
          <w:szCs w:val="28"/>
          <w:lang w:eastAsia="ru-RU"/>
        </w:rPr>
        <w:t xml:space="preserve"> пилястры, увенчанные небольшими тумбами с шарами над карнизом. Четырёхэтажный </w:t>
      </w:r>
      <w:r w:rsidRPr="00820E38">
        <w:rPr>
          <w:rFonts w:ascii="Times New Roman" w:eastAsia="Times New Roman" w:hAnsi="Times New Roman" w:cs="Times New Roman"/>
          <w:sz w:val="28"/>
          <w:szCs w:val="28"/>
          <w:lang w:eastAsia="ru-RU"/>
        </w:rPr>
        <w:t>Жилой комплекс «</w:t>
      </w:r>
      <w:proofErr w:type="spellStart"/>
      <w:r w:rsidRPr="00820E38">
        <w:rPr>
          <w:rFonts w:ascii="Times New Roman" w:eastAsia="Times New Roman" w:hAnsi="Times New Roman" w:cs="Times New Roman"/>
          <w:sz w:val="28"/>
          <w:szCs w:val="28"/>
          <w:lang w:eastAsia="ru-RU"/>
        </w:rPr>
        <w:t>Арман</w:t>
      </w:r>
      <w:proofErr w:type="spellEnd"/>
      <w:r w:rsidRPr="00820E38">
        <w:rPr>
          <w:rFonts w:ascii="Times New Roman" w:eastAsia="Times New Roman" w:hAnsi="Times New Roman" w:cs="Times New Roman"/>
          <w:sz w:val="28"/>
          <w:szCs w:val="28"/>
          <w:lang w:eastAsia="ru-RU"/>
        </w:rPr>
        <w:t xml:space="preserve"> вилла»</w:t>
      </w:r>
      <w:r>
        <w:rPr>
          <w:rFonts w:ascii="Times New Roman" w:eastAsia="Times New Roman" w:hAnsi="Times New Roman" w:cs="Times New Roman"/>
          <w:sz w:val="28"/>
          <w:szCs w:val="28"/>
          <w:lang w:eastAsia="ru-RU"/>
        </w:rPr>
        <w:t xml:space="preserve"> в</w:t>
      </w:r>
      <w:r w:rsidRPr="00820E38">
        <w:rPr>
          <w:rFonts w:ascii="Times New Roman" w:eastAsia="Times New Roman" w:hAnsi="Times New Roman" w:cs="Times New Roman"/>
          <w:sz w:val="28"/>
          <w:szCs w:val="28"/>
          <w:lang w:eastAsia="ru-RU"/>
        </w:rPr>
        <w:t xml:space="preserve"> Алматы (2008 г.)</w:t>
      </w:r>
      <w:r>
        <w:rPr>
          <w:rFonts w:ascii="Times New Roman" w:eastAsia="Times New Roman" w:hAnsi="Times New Roman" w:cs="Times New Roman"/>
          <w:sz w:val="28"/>
          <w:szCs w:val="28"/>
          <w:lang w:eastAsia="ru-RU"/>
        </w:rPr>
        <w:t xml:space="preserve"> имеет прямоугольные высокие оконные проёмы. Они расположены одиночно, парами и тройками. Подоконные участки выполнены в виде квадратов со </w:t>
      </w:r>
      <w:proofErr w:type="spellStart"/>
      <w:r>
        <w:rPr>
          <w:rFonts w:ascii="Times New Roman" w:eastAsia="Times New Roman" w:hAnsi="Times New Roman" w:cs="Times New Roman"/>
          <w:sz w:val="28"/>
          <w:szCs w:val="28"/>
          <w:lang w:eastAsia="ru-RU"/>
        </w:rPr>
        <w:t>сложнопрофильными</w:t>
      </w:r>
      <w:proofErr w:type="spellEnd"/>
      <w:r>
        <w:rPr>
          <w:rFonts w:ascii="Times New Roman" w:eastAsia="Times New Roman" w:hAnsi="Times New Roman" w:cs="Times New Roman"/>
          <w:sz w:val="28"/>
          <w:szCs w:val="28"/>
          <w:lang w:eastAsia="ru-RU"/>
        </w:rPr>
        <w:t xml:space="preserve"> рамками. В угловых частях павильонов расположены глубокие лоджии. </w:t>
      </w:r>
      <w:proofErr w:type="spellStart"/>
      <w:r>
        <w:rPr>
          <w:rFonts w:ascii="Times New Roman" w:eastAsia="Times New Roman" w:hAnsi="Times New Roman" w:cs="Times New Roman"/>
          <w:sz w:val="28"/>
          <w:szCs w:val="28"/>
          <w:lang w:eastAsia="ru-RU"/>
        </w:rPr>
        <w:t>Низкоскатная</w:t>
      </w:r>
      <w:proofErr w:type="spellEnd"/>
      <w:r>
        <w:rPr>
          <w:rFonts w:ascii="Times New Roman" w:eastAsia="Times New Roman" w:hAnsi="Times New Roman" w:cs="Times New Roman"/>
          <w:sz w:val="28"/>
          <w:szCs w:val="28"/>
          <w:lang w:eastAsia="ru-RU"/>
        </w:rPr>
        <w:t xml:space="preserve"> кровля имеет большой вынос карниза.</w:t>
      </w:r>
      <w:r w:rsidRPr="00820E38">
        <w:rPr>
          <w:rFonts w:ascii="Times New Roman" w:eastAsia="Times New Roman" w:hAnsi="Times New Roman" w:cs="Times New Roman"/>
          <w:sz w:val="28"/>
          <w:szCs w:val="28"/>
          <w:lang w:eastAsia="ru-RU"/>
        </w:rPr>
        <w:t xml:space="preserve"> </w:t>
      </w:r>
    </w:p>
    <w:p w14:paraId="1DA55A27"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r w:rsidRPr="00963D28">
        <w:rPr>
          <w:rFonts w:ascii="Times New Roman" w:eastAsia="Times New Roman" w:hAnsi="Times New Roman" w:cs="Times New Roman"/>
          <w:sz w:val="28"/>
          <w:szCs w:val="28"/>
          <w:lang w:eastAsia="ru-RU"/>
        </w:rPr>
        <w:t>Торгово-развлекательный центр «Променад»</w:t>
      </w:r>
      <w:r>
        <w:rPr>
          <w:rFonts w:ascii="Times New Roman" w:eastAsia="Times New Roman" w:hAnsi="Times New Roman" w:cs="Times New Roman"/>
          <w:sz w:val="28"/>
          <w:szCs w:val="28"/>
          <w:lang w:eastAsia="ru-RU"/>
        </w:rPr>
        <w:t xml:space="preserve"> в</w:t>
      </w:r>
      <w:r w:rsidRPr="00963D28">
        <w:rPr>
          <w:rFonts w:ascii="Times New Roman" w:eastAsia="Times New Roman" w:hAnsi="Times New Roman" w:cs="Times New Roman"/>
          <w:sz w:val="28"/>
          <w:szCs w:val="28"/>
          <w:lang w:eastAsia="ru-RU"/>
        </w:rPr>
        <w:t xml:space="preserve"> Алматы (арх. </w:t>
      </w:r>
      <w:proofErr w:type="spellStart"/>
      <w:r w:rsidRPr="00963D28">
        <w:rPr>
          <w:rFonts w:ascii="Times New Roman" w:eastAsia="Times New Roman" w:hAnsi="Times New Roman" w:cs="Times New Roman"/>
          <w:sz w:val="28"/>
          <w:szCs w:val="28"/>
          <w:lang w:eastAsia="ru-RU"/>
        </w:rPr>
        <w:t>Ш.Юсупов</w:t>
      </w:r>
      <w:proofErr w:type="spellEnd"/>
      <w:r w:rsidRPr="00963D28">
        <w:rPr>
          <w:rFonts w:ascii="Times New Roman" w:eastAsia="Times New Roman" w:hAnsi="Times New Roman" w:cs="Times New Roman"/>
          <w:sz w:val="28"/>
          <w:szCs w:val="28"/>
          <w:lang w:eastAsia="ru-RU"/>
        </w:rPr>
        <w:t xml:space="preserve">, </w:t>
      </w:r>
      <w:proofErr w:type="spellStart"/>
      <w:r w:rsidRPr="00963D28">
        <w:rPr>
          <w:rFonts w:ascii="Times New Roman" w:eastAsia="Times New Roman" w:hAnsi="Times New Roman" w:cs="Times New Roman"/>
          <w:sz w:val="28"/>
          <w:szCs w:val="28"/>
          <w:lang w:eastAsia="ru-RU"/>
        </w:rPr>
        <w:t>Т.Абильда</w:t>
      </w:r>
      <w:proofErr w:type="spellEnd"/>
      <w:r w:rsidRPr="00963D28">
        <w:rPr>
          <w:rFonts w:ascii="Times New Roman" w:eastAsia="Times New Roman" w:hAnsi="Times New Roman" w:cs="Times New Roman"/>
          <w:sz w:val="28"/>
          <w:szCs w:val="28"/>
          <w:lang w:eastAsia="ru-RU"/>
        </w:rPr>
        <w:t xml:space="preserve">, </w:t>
      </w:r>
      <w:proofErr w:type="spellStart"/>
      <w:r w:rsidRPr="00963D28">
        <w:rPr>
          <w:rFonts w:ascii="Times New Roman" w:eastAsia="Times New Roman" w:hAnsi="Times New Roman" w:cs="Times New Roman"/>
          <w:sz w:val="28"/>
          <w:szCs w:val="28"/>
          <w:lang w:eastAsia="ru-RU"/>
        </w:rPr>
        <w:t>В.Ярошевский</w:t>
      </w:r>
      <w:proofErr w:type="spellEnd"/>
      <w:r w:rsidRPr="00963D28">
        <w:rPr>
          <w:rFonts w:ascii="Times New Roman" w:eastAsia="Times New Roman" w:hAnsi="Times New Roman" w:cs="Times New Roman"/>
          <w:sz w:val="28"/>
          <w:szCs w:val="28"/>
          <w:lang w:eastAsia="ru-RU"/>
        </w:rPr>
        <w:t xml:space="preserve">, </w:t>
      </w:r>
      <w:proofErr w:type="spellStart"/>
      <w:r w:rsidRPr="00963D28">
        <w:rPr>
          <w:rFonts w:ascii="Times New Roman" w:eastAsia="Times New Roman" w:hAnsi="Times New Roman" w:cs="Times New Roman"/>
          <w:sz w:val="28"/>
          <w:szCs w:val="28"/>
          <w:lang w:eastAsia="ru-RU"/>
        </w:rPr>
        <w:t>Н.Попова</w:t>
      </w:r>
      <w:proofErr w:type="spellEnd"/>
      <w:r w:rsidRPr="00963D28">
        <w:rPr>
          <w:rFonts w:ascii="Times New Roman" w:eastAsia="Times New Roman" w:hAnsi="Times New Roman" w:cs="Times New Roman"/>
          <w:sz w:val="28"/>
          <w:szCs w:val="28"/>
          <w:lang w:eastAsia="ru-RU"/>
        </w:rPr>
        <w:t>, «</w:t>
      </w:r>
      <w:proofErr w:type="spellStart"/>
      <w:r w:rsidRPr="00963D28">
        <w:rPr>
          <w:rFonts w:ascii="Times New Roman" w:eastAsia="Times New Roman" w:hAnsi="Times New Roman" w:cs="Times New Roman"/>
          <w:sz w:val="28"/>
          <w:szCs w:val="28"/>
          <w:lang w:eastAsia="ru-RU"/>
        </w:rPr>
        <w:t>Алматыгипрогор</w:t>
      </w:r>
      <w:proofErr w:type="spellEnd"/>
      <w:r w:rsidRPr="00963D28">
        <w:rPr>
          <w:rFonts w:ascii="Times New Roman" w:eastAsia="Times New Roman" w:hAnsi="Times New Roman" w:cs="Times New Roman"/>
          <w:sz w:val="28"/>
          <w:szCs w:val="28"/>
          <w:lang w:eastAsia="ru-RU"/>
        </w:rPr>
        <w:t>», «Базис-А», 2003 г.)</w:t>
      </w:r>
      <w:r>
        <w:rPr>
          <w:rFonts w:ascii="Times New Roman" w:eastAsia="Times New Roman" w:hAnsi="Times New Roman" w:cs="Times New Roman"/>
          <w:sz w:val="28"/>
          <w:szCs w:val="28"/>
          <w:lang w:eastAsia="ru-RU"/>
        </w:rPr>
        <w:t xml:space="preserve"> имеет волнистую слоистую скатную кровлю. Основные фасады полностью остеклены. Объём главного входа решён в виде перевёрнутого усечённого конуса. Пятиэтажное </w:t>
      </w:r>
      <w:r w:rsidRPr="004F0225">
        <w:rPr>
          <w:rFonts w:ascii="Times New Roman" w:eastAsia="Times New Roman" w:hAnsi="Times New Roman" w:cs="Times New Roman"/>
          <w:sz w:val="28"/>
          <w:szCs w:val="28"/>
          <w:lang w:eastAsia="ru-RU"/>
        </w:rPr>
        <w:t>Офисное здание</w:t>
      </w:r>
      <w:r>
        <w:rPr>
          <w:rFonts w:ascii="Times New Roman" w:eastAsia="Times New Roman" w:hAnsi="Times New Roman" w:cs="Times New Roman"/>
          <w:sz w:val="28"/>
          <w:szCs w:val="28"/>
          <w:lang w:eastAsia="ru-RU"/>
        </w:rPr>
        <w:t xml:space="preserve"> на </w:t>
      </w:r>
      <w:proofErr w:type="spellStart"/>
      <w:r>
        <w:rPr>
          <w:rFonts w:ascii="Times New Roman" w:eastAsia="Times New Roman" w:hAnsi="Times New Roman" w:cs="Times New Roman"/>
          <w:sz w:val="28"/>
          <w:szCs w:val="28"/>
          <w:lang w:eastAsia="ru-RU"/>
        </w:rPr>
        <w:t>пр.Абылай</w:t>
      </w:r>
      <w:proofErr w:type="spellEnd"/>
      <w:r>
        <w:rPr>
          <w:rFonts w:ascii="Times New Roman" w:eastAsia="Times New Roman" w:hAnsi="Times New Roman" w:cs="Times New Roman"/>
          <w:sz w:val="28"/>
          <w:szCs w:val="28"/>
          <w:lang w:eastAsia="ru-RU"/>
        </w:rPr>
        <w:t xml:space="preserve"> хана в</w:t>
      </w:r>
      <w:r w:rsidRPr="004F0225">
        <w:rPr>
          <w:rFonts w:ascii="Times New Roman" w:eastAsia="Times New Roman" w:hAnsi="Times New Roman" w:cs="Times New Roman"/>
          <w:sz w:val="28"/>
          <w:szCs w:val="28"/>
          <w:lang w:eastAsia="ru-RU"/>
        </w:rPr>
        <w:t xml:space="preserve"> Алматы (2020 г.)</w:t>
      </w:r>
      <w:r>
        <w:rPr>
          <w:rFonts w:ascii="Times New Roman" w:eastAsia="Times New Roman" w:hAnsi="Times New Roman" w:cs="Times New Roman"/>
          <w:sz w:val="28"/>
          <w:szCs w:val="28"/>
          <w:lang w:eastAsia="ru-RU"/>
        </w:rPr>
        <w:t xml:space="preserve"> имеет полуоткрытые два нижних этажа. Окна верхних этажей объединены по высоте общей нишей. На углу располагается шестиэтажный башенный объём с большими витражами и многолучевым коронообразным венчанием. Трёхступенчатый параболоид представляет собой </w:t>
      </w:r>
      <w:r w:rsidRPr="004F0225">
        <w:rPr>
          <w:rFonts w:ascii="Times New Roman" w:eastAsia="Times New Roman" w:hAnsi="Times New Roman" w:cs="Times New Roman"/>
          <w:sz w:val="28"/>
          <w:szCs w:val="28"/>
          <w:lang w:eastAsia="ru-RU"/>
        </w:rPr>
        <w:t xml:space="preserve">Музей Ходжи Ахмеда </w:t>
      </w:r>
      <w:proofErr w:type="spellStart"/>
      <w:r w:rsidRPr="004F0225">
        <w:rPr>
          <w:rFonts w:ascii="Times New Roman" w:eastAsia="Times New Roman" w:hAnsi="Times New Roman" w:cs="Times New Roman"/>
          <w:sz w:val="28"/>
          <w:szCs w:val="28"/>
          <w:lang w:eastAsia="ru-RU"/>
        </w:rPr>
        <w:t>Яссави</w:t>
      </w:r>
      <w:proofErr w:type="spellEnd"/>
      <w:r>
        <w:rPr>
          <w:rFonts w:ascii="Times New Roman" w:eastAsia="Times New Roman" w:hAnsi="Times New Roman" w:cs="Times New Roman"/>
          <w:sz w:val="28"/>
          <w:szCs w:val="28"/>
          <w:lang w:eastAsia="ru-RU"/>
        </w:rPr>
        <w:t xml:space="preserve"> в</w:t>
      </w:r>
      <w:r w:rsidRPr="004F0225">
        <w:rPr>
          <w:rFonts w:ascii="Times New Roman" w:eastAsia="Times New Roman" w:hAnsi="Times New Roman" w:cs="Times New Roman"/>
          <w:sz w:val="28"/>
          <w:szCs w:val="28"/>
          <w:lang w:eastAsia="ru-RU"/>
        </w:rPr>
        <w:t xml:space="preserve"> Туркестан</w:t>
      </w:r>
      <w:r>
        <w:rPr>
          <w:rFonts w:ascii="Times New Roman" w:eastAsia="Times New Roman" w:hAnsi="Times New Roman" w:cs="Times New Roman"/>
          <w:sz w:val="28"/>
          <w:szCs w:val="28"/>
          <w:lang w:eastAsia="ru-RU"/>
        </w:rPr>
        <w:t>е</w:t>
      </w:r>
      <w:r w:rsidRPr="004F0225">
        <w:rPr>
          <w:rFonts w:ascii="Times New Roman" w:eastAsia="Times New Roman" w:hAnsi="Times New Roman" w:cs="Times New Roman"/>
          <w:sz w:val="28"/>
          <w:szCs w:val="28"/>
          <w:lang w:eastAsia="ru-RU"/>
        </w:rPr>
        <w:t xml:space="preserve"> (арх. «Базис-А», 2020 г.)</w:t>
      </w:r>
      <w:r>
        <w:rPr>
          <w:rFonts w:ascii="Times New Roman" w:eastAsia="Times New Roman" w:hAnsi="Times New Roman" w:cs="Times New Roman"/>
          <w:sz w:val="28"/>
          <w:szCs w:val="28"/>
          <w:lang w:eastAsia="ru-RU"/>
        </w:rPr>
        <w:t xml:space="preserve">. Объём имеет образующее главный вход заглубление по оси. На ступенях основного объёма выполнены ленточные витражи зенитного остекления. Сочетание многоярусных волнистых </w:t>
      </w:r>
      <w:proofErr w:type="spellStart"/>
      <w:r>
        <w:rPr>
          <w:rFonts w:ascii="Times New Roman" w:eastAsia="Times New Roman" w:hAnsi="Times New Roman" w:cs="Times New Roman"/>
          <w:sz w:val="28"/>
          <w:szCs w:val="28"/>
          <w:lang w:eastAsia="ru-RU"/>
        </w:rPr>
        <w:t>разноразмерных</w:t>
      </w:r>
      <w:proofErr w:type="spellEnd"/>
      <w:r>
        <w:rPr>
          <w:rFonts w:ascii="Times New Roman" w:eastAsia="Times New Roman" w:hAnsi="Times New Roman" w:cs="Times New Roman"/>
          <w:sz w:val="28"/>
          <w:szCs w:val="28"/>
          <w:lang w:eastAsia="ru-RU"/>
        </w:rPr>
        <w:t xml:space="preserve"> фризов над сплошным витражным остеклением представляет собой главный фасад </w:t>
      </w:r>
      <w:r w:rsidRPr="00870092">
        <w:rPr>
          <w:rFonts w:ascii="Times New Roman" w:eastAsia="Times New Roman" w:hAnsi="Times New Roman" w:cs="Times New Roman"/>
          <w:sz w:val="28"/>
          <w:szCs w:val="28"/>
          <w:lang w:eastAsia="ru-RU"/>
        </w:rPr>
        <w:t>Театр</w:t>
      </w:r>
      <w:r>
        <w:rPr>
          <w:rFonts w:ascii="Times New Roman" w:eastAsia="Times New Roman" w:hAnsi="Times New Roman" w:cs="Times New Roman"/>
          <w:sz w:val="28"/>
          <w:szCs w:val="28"/>
          <w:lang w:eastAsia="ru-RU"/>
        </w:rPr>
        <w:t>а «Алматы театр» в</w:t>
      </w:r>
      <w:r w:rsidRPr="0087009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А.Ивженко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С.Майоров</w:t>
      </w:r>
      <w:proofErr w:type="spellEnd"/>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Базире</w:t>
      </w:r>
      <w:proofErr w:type="spellEnd"/>
      <w:r>
        <w:rPr>
          <w:rFonts w:ascii="Times New Roman" w:eastAsia="Times New Roman" w:hAnsi="Times New Roman" w:cs="Times New Roman"/>
          <w:sz w:val="28"/>
          <w:szCs w:val="28"/>
          <w:lang w:eastAsia="ru-RU"/>
        </w:rPr>
        <w:t xml:space="preserve"> дизайн групп», </w:t>
      </w:r>
      <w:r w:rsidRPr="00870092">
        <w:rPr>
          <w:rFonts w:ascii="Times New Roman" w:eastAsia="Times New Roman" w:hAnsi="Times New Roman" w:cs="Times New Roman"/>
          <w:sz w:val="28"/>
          <w:szCs w:val="28"/>
          <w:lang w:eastAsia="ru-RU"/>
        </w:rPr>
        <w:t>2022 г.)</w:t>
      </w:r>
      <w:r>
        <w:rPr>
          <w:rFonts w:ascii="Times New Roman" w:eastAsia="Times New Roman" w:hAnsi="Times New Roman" w:cs="Times New Roman"/>
          <w:sz w:val="28"/>
          <w:szCs w:val="28"/>
          <w:lang w:eastAsia="ru-RU"/>
        </w:rPr>
        <w:t xml:space="preserve">. Часть фризов решена </w:t>
      </w:r>
      <w:proofErr w:type="spellStart"/>
      <w:r>
        <w:rPr>
          <w:rFonts w:ascii="Times New Roman" w:eastAsia="Times New Roman" w:hAnsi="Times New Roman" w:cs="Times New Roman"/>
          <w:sz w:val="28"/>
          <w:szCs w:val="28"/>
          <w:lang w:eastAsia="ru-RU"/>
        </w:rPr>
        <w:t>консольно</w:t>
      </w:r>
      <w:proofErr w:type="spellEnd"/>
      <w:r>
        <w:rPr>
          <w:rFonts w:ascii="Times New Roman" w:eastAsia="Times New Roman" w:hAnsi="Times New Roman" w:cs="Times New Roman"/>
          <w:sz w:val="28"/>
          <w:szCs w:val="28"/>
          <w:lang w:eastAsia="ru-RU"/>
        </w:rPr>
        <w:t>, часть – имеет опоры в виде спаренных столбов круглого сечения или массивных пилонов.</w:t>
      </w:r>
      <w:r w:rsidRPr="00870092">
        <w:rPr>
          <w:rFonts w:ascii="Times New Roman" w:eastAsia="Times New Roman" w:hAnsi="Times New Roman" w:cs="Times New Roman"/>
          <w:sz w:val="28"/>
          <w:szCs w:val="28"/>
          <w:lang w:eastAsia="ru-RU"/>
        </w:rPr>
        <w:t xml:space="preserve"> </w:t>
      </w:r>
      <w:r w:rsidRPr="00D463B0">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3.13</w:t>
      </w:r>
      <w:r w:rsidRPr="00D463B0">
        <w:rPr>
          <w:rFonts w:ascii="Times New Roman" w:hAnsi="Times New Roman" w:cs="Times New Roman"/>
          <w:sz w:val="28"/>
          <w:szCs w:val="28"/>
        </w:rPr>
        <w:t>.</w:t>
      </w:r>
    </w:p>
    <w:p w14:paraId="6B804CC7"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Два соединённых диска на основе сильно сплюснутых сфер представляет собой форма </w:t>
      </w:r>
      <w:r w:rsidRPr="00FE7CDE">
        <w:rPr>
          <w:rFonts w:ascii="Times New Roman" w:eastAsia="Times New Roman" w:hAnsi="Times New Roman" w:cs="Times New Roman"/>
          <w:sz w:val="28"/>
          <w:szCs w:val="28"/>
          <w:lang w:eastAsia="ru-RU"/>
        </w:rPr>
        <w:t>Дворц</w:t>
      </w:r>
      <w:r>
        <w:rPr>
          <w:rFonts w:ascii="Times New Roman" w:eastAsia="Times New Roman" w:hAnsi="Times New Roman" w:cs="Times New Roman"/>
          <w:sz w:val="28"/>
          <w:szCs w:val="28"/>
          <w:lang w:eastAsia="ru-RU"/>
        </w:rPr>
        <w:t>а</w:t>
      </w:r>
      <w:r w:rsidRPr="00FE7CDE">
        <w:rPr>
          <w:rFonts w:ascii="Times New Roman" w:eastAsia="Times New Roman" w:hAnsi="Times New Roman" w:cs="Times New Roman"/>
          <w:sz w:val="28"/>
          <w:szCs w:val="28"/>
          <w:lang w:eastAsia="ru-RU"/>
        </w:rPr>
        <w:t xml:space="preserve"> спорта «</w:t>
      </w:r>
      <w:proofErr w:type="spellStart"/>
      <w:r w:rsidRPr="00FE7CDE">
        <w:rPr>
          <w:rFonts w:ascii="Times New Roman" w:eastAsia="Times New Roman" w:hAnsi="Times New Roman" w:cs="Times New Roman"/>
          <w:sz w:val="28"/>
          <w:szCs w:val="28"/>
          <w:lang w:eastAsia="ru-RU"/>
        </w:rPr>
        <w:t>Халык</w:t>
      </w:r>
      <w:proofErr w:type="spellEnd"/>
      <w:r w:rsidRPr="00FE7CDE">
        <w:rPr>
          <w:rFonts w:ascii="Times New Roman" w:eastAsia="Times New Roman" w:hAnsi="Times New Roman" w:cs="Times New Roman"/>
          <w:sz w:val="28"/>
          <w:szCs w:val="28"/>
          <w:lang w:eastAsia="ru-RU"/>
        </w:rPr>
        <w:t xml:space="preserve"> арена»</w:t>
      </w:r>
      <w:r>
        <w:rPr>
          <w:rFonts w:ascii="Times New Roman" w:eastAsia="Times New Roman" w:hAnsi="Times New Roman" w:cs="Times New Roman"/>
          <w:sz w:val="28"/>
          <w:szCs w:val="28"/>
          <w:lang w:eastAsia="ru-RU"/>
        </w:rPr>
        <w:t xml:space="preserve"> в</w:t>
      </w:r>
      <w:r w:rsidRPr="00FE7CDE">
        <w:rPr>
          <w:rFonts w:ascii="Times New Roman" w:eastAsia="Times New Roman" w:hAnsi="Times New Roman" w:cs="Times New Roman"/>
          <w:sz w:val="28"/>
          <w:szCs w:val="28"/>
          <w:lang w:eastAsia="ru-RU"/>
        </w:rPr>
        <w:t xml:space="preserve"> Алматы (арх. «</w:t>
      </w:r>
      <w:proofErr w:type="spellStart"/>
      <w:r w:rsidRPr="00FE7CDE">
        <w:rPr>
          <w:rFonts w:ascii="Times New Roman" w:eastAsia="Times New Roman" w:hAnsi="Times New Roman" w:cs="Times New Roman"/>
          <w:sz w:val="28"/>
          <w:szCs w:val="28"/>
          <w:lang w:eastAsia="ru-RU"/>
        </w:rPr>
        <w:t>Арх-Синтезпроект</w:t>
      </w:r>
      <w:proofErr w:type="spellEnd"/>
      <w:r w:rsidRPr="00FE7CDE">
        <w:rPr>
          <w:rFonts w:ascii="Times New Roman" w:eastAsia="Times New Roman" w:hAnsi="Times New Roman" w:cs="Times New Roman"/>
          <w:sz w:val="28"/>
          <w:szCs w:val="28"/>
          <w:lang w:eastAsia="ru-RU"/>
        </w:rPr>
        <w:t>», «</w:t>
      </w:r>
      <w:proofErr w:type="spellStart"/>
      <w:r w:rsidRPr="00FE7CDE">
        <w:rPr>
          <w:rFonts w:ascii="Times New Roman" w:eastAsia="Times New Roman" w:hAnsi="Times New Roman" w:cs="Times New Roman"/>
          <w:sz w:val="28"/>
          <w:szCs w:val="28"/>
          <w:lang w:eastAsia="ru-RU"/>
        </w:rPr>
        <w:t>Ари</w:t>
      </w:r>
      <w:proofErr w:type="spellEnd"/>
      <w:r w:rsidRPr="00FE7CDE">
        <w:rPr>
          <w:rFonts w:ascii="Times New Roman" w:eastAsia="Times New Roman" w:hAnsi="Times New Roman" w:cs="Times New Roman"/>
          <w:sz w:val="28"/>
          <w:szCs w:val="28"/>
          <w:lang w:eastAsia="ru-RU"/>
        </w:rPr>
        <w:t>-Жана Астана», 2016 г.)</w:t>
      </w:r>
      <w:r>
        <w:rPr>
          <w:rFonts w:ascii="Times New Roman" w:eastAsia="Times New Roman" w:hAnsi="Times New Roman" w:cs="Times New Roman"/>
          <w:sz w:val="28"/>
          <w:szCs w:val="28"/>
          <w:lang w:eastAsia="ru-RU"/>
        </w:rPr>
        <w:t xml:space="preserve">. Боковые поверхности полностью остеклены. Зона главного входа на соединении дисков заглублена. Похожую форму </w:t>
      </w:r>
      <w:r w:rsidRPr="007978C9">
        <w:rPr>
          <w:rFonts w:ascii="Times New Roman" w:eastAsia="Times New Roman" w:hAnsi="Times New Roman" w:cs="Times New Roman"/>
          <w:sz w:val="28"/>
          <w:szCs w:val="28"/>
          <w:lang w:eastAsia="ru-RU"/>
        </w:rPr>
        <w:t>имеет Дворец спорта «Алматы арена» в Алматы (арх. «</w:t>
      </w:r>
      <w:proofErr w:type="spellStart"/>
      <w:r w:rsidRPr="007978C9">
        <w:rPr>
          <w:rFonts w:ascii="Times New Roman" w:eastAsia="Times New Roman" w:hAnsi="Times New Roman" w:cs="Times New Roman"/>
          <w:sz w:val="28"/>
          <w:szCs w:val="28"/>
          <w:lang w:eastAsia="ru-RU"/>
        </w:rPr>
        <w:t>Стройтех</w:t>
      </w:r>
      <w:proofErr w:type="spellEnd"/>
      <w:r w:rsidRPr="007978C9">
        <w:rPr>
          <w:rFonts w:ascii="Times New Roman" w:eastAsia="Times New Roman" w:hAnsi="Times New Roman" w:cs="Times New Roman"/>
          <w:sz w:val="28"/>
          <w:szCs w:val="28"/>
          <w:lang w:eastAsia="ru-RU"/>
        </w:rPr>
        <w:t>», «Базис-А», 2016 г.)</w:t>
      </w:r>
      <w:r>
        <w:rPr>
          <w:rFonts w:ascii="Times New Roman" w:eastAsia="Times New Roman" w:hAnsi="Times New Roman" w:cs="Times New Roman"/>
          <w:sz w:val="28"/>
          <w:szCs w:val="28"/>
          <w:lang w:eastAsia="ru-RU"/>
        </w:rPr>
        <w:t>. Однако его поверхности полностью остеклены. В структуре витражей выполнено несколько расширяющихся и сужающихся</w:t>
      </w:r>
      <w:r w:rsidRPr="007978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волнообразных линий. Входная часть не заглублена. Из трёх цилиндрических </w:t>
      </w:r>
      <w:proofErr w:type="spellStart"/>
      <w:r>
        <w:rPr>
          <w:rFonts w:ascii="Times New Roman" w:eastAsia="Times New Roman" w:hAnsi="Times New Roman" w:cs="Times New Roman"/>
          <w:sz w:val="28"/>
          <w:szCs w:val="28"/>
          <w:lang w:eastAsia="ru-RU"/>
        </w:rPr>
        <w:t>двадцатидвухэтажных</w:t>
      </w:r>
      <w:proofErr w:type="spellEnd"/>
      <w:r>
        <w:rPr>
          <w:rFonts w:ascii="Times New Roman" w:eastAsia="Times New Roman" w:hAnsi="Times New Roman" w:cs="Times New Roman"/>
          <w:sz w:val="28"/>
          <w:szCs w:val="28"/>
          <w:lang w:eastAsia="ru-RU"/>
        </w:rPr>
        <w:t xml:space="preserve"> полностью остеклённых башен состоит </w:t>
      </w:r>
      <w:r w:rsidRPr="00293BD8">
        <w:rPr>
          <w:rFonts w:ascii="Times New Roman" w:eastAsia="Times New Roman" w:hAnsi="Times New Roman" w:cs="Times New Roman"/>
          <w:sz w:val="28"/>
          <w:szCs w:val="28"/>
          <w:lang w:eastAsia="ru-RU"/>
        </w:rPr>
        <w:t>Жилой комплекс «</w:t>
      </w:r>
      <w:proofErr w:type="spellStart"/>
      <w:r w:rsidRPr="00293BD8">
        <w:rPr>
          <w:rFonts w:ascii="Times New Roman" w:eastAsia="Times New Roman" w:hAnsi="Times New Roman" w:cs="Times New Roman"/>
          <w:sz w:val="28"/>
          <w:szCs w:val="28"/>
          <w:lang w:eastAsia="ru-RU"/>
        </w:rPr>
        <w:t>Киркем</w:t>
      </w:r>
      <w:proofErr w:type="spellEnd"/>
      <w:r w:rsidRPr="00293BD8">
        <w:rPr>
          <w:rFonts w:ascii="Times New Roman" w:eastAsia="Times New Roman" w:hAnsi="Times New Roman" w:cs="Times New Roman"/>
          <w:sz w:val="28"/>
          <w:szCs w:val="28"/>
          <w:lang w:eastAsia="ru-RU"/>
        </w:rPr>
        <w:t xml:space="preserve"> </w:t>
      </w:r>
      <w:proofErr w:type="spellStart"/>
      <w:r w:rsidRPr="00293BD8">
        <w:rPr>
          <w:rFonts w:ascii="Times New Roman" w:eastAsia="Times New Roman" w:hAnsi="Times New Roman" w:cs="Times New Roman"/>
          <w:sz w:val="28"/>
          <w:szCs w:val="28"/>
          <w:lang w:eastAsia="ru-RU"/>
        </w:rPr>
        <w:t>тауэрс</w:t>
      </w:r>
      <w:proofErr w:type="spellEnd"/>
      <w:r w:rsidRPr="00293BD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Астане</w:t>
      </w:r>
      <w:r w:rsidRPr="00293BD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Стройкласс</w:t>
      </w:r>
      <w:proofErr w:type="spellEnd"/>
      <w:r>
        <w:rPr>
          <w:rFonts w:ascii="Times New Roman" w:eastAsia="Times New Roman" w:hAnsi="Times New Roman" w:cs="Times New Roman"/>
          <w:sz w:val="28"/>
          <w:szCs w:val="28"/>
          <w:lang w:eastAsia="ru-RU"/>
        </w:rPr>
        <w:t xml:space="preserve">» и др., </w:t>
      </w:r>
      <w:r w:rsidRPr="00293BD8">
        <w:rPr>
          <w:rFonts w:ascii="Times New Roman" w:eastAsia="Times New Roman" w:hAnsi="Times New Roman" w:cs="Times New Roman"/>
          <w:sz w:val="28"/>
          <w:szCs w:val="28"/>
          <w:lang w:eastAsia="ru-RU"/>
        </w:rPr>
        <w:t>2018 г.)</w:t>
      </w:r>
      <w:r>
        <w:rPr>
          <w:rFonts w:ascii="Times New Roman" w:eastAsia="Times New Roman" w:hAnsi="Times New Roman" w:cs="Times New Roman"/>
          <w:sz w:val="28"/>
          <w:szCs w:val="28"/>
          <w:lang w:eastAsia="ru-RU"/>
        </w:rPr>
        <w:t xml:space="preserve">. На каждой башне с четырёх сторон выполнен пилон в виде восемнадцатиэтажной рамки с выступающим треугольным верхом, образующим треугольный балкон. </w:t>
      </w:r>
      <w:r w:rsidRPr="00565D2C">
        <w:rPr>
          <w:rFonts w:ascii="Times New Roman" w:eastAsia="Times New Roman" w:hAnsi="Times New Roman" w:cs="Times New Roman"/>
          <w:sz w:val="28"/>
          <w:szCs w:val="28"/>
          <w:lang w:eastAsia="ru-RU"/>
        </w:rPr>
        <w:t>Офисное здание «Форте банк»</w:t>
      </w:r>
      <w:r>
        <w:rPr>
          <w:rFonts w:ascii="Times New Roman" w:eastAsia="Times New Roman" w:hAnsi="Times New Roman" w:cs="Times New Roman"/>
          <w:sz w:val="28"/>
          <w:szCs w:val="28"/>
          <w:lang w:eastAsia="ru-RU"/>
        </w:rPr>
        <w:t xml:space="preserve"> в </w:t>
      </w:r>
      <w:proofErr w:type="spellStart"/>
      <w:r>
        <w:rPr>
          <w:rFonts w:ascii="Times New Roman" w:eastAsia="Times New Roman" w:hAnsi="Times New Roman" w:cs="Times New Roman"/>
          <w:sz w:val="28"/>
          <w:szCs w:val="28"/>
          <w:lang w:eastAsia="ru-RU"/>
        </w:rPr>
        <w:t>Кзылорде</w:t>
      </w:r>
      <w:proofErr w:type="spellEnd"/>
      <w:r w:rsidRPr="00565D2C">
        <w:rPr>
          <w:rFonts w:ascii="Times New Roman" w:eastAsia="Times New Roman" w:hAnsi="Times New Roman" w:cs="Times New Roman"/>
          <w:sz w:val="28"/>
          <w:szCs w:val="28"/>
          <w:lang w:eastAsia="ru-RU"/>
        </w:rPr>
        <w:t xml:space="preserve"> (арх. «</w:t>
      </w:r>
      <w:proofErr w:type="spellStart"/>
      <w:r w:rsidRPr="00565D2C">
        <w:rPr>
          <w:rFonts w:ascii="Times New Roman" w:eastAsia="Times New Roman" w:hAnsi="Times New Roman" w:cs="Times New Roman"/>
          <w:sz w:val="28"/>
          <w:szCs w:val="28"/>
          <w:lang w:eastAsia="ru-RU"/>
        </w:rPr>
        <w:t>Динн</w:t>
      </w:r>
      <w:proofErr w:type="spellEnd"/>
      <w:r w:rsidRPr="00565D2C">
        <w:rPr>
          <w:rFonts w:ascii="Times New Roman" w:eastAsia="Times New Roman" w:hAnsi="Times New Roman" w:cs="Times New Roman"/>
          <w:sz w:val="28"/>
          <w:szCs w:val="28"/>
          <w:lang w:eastAsia="ru-RU"/>
        </w:rPr>
        <w:t>»,</w:t>
      </w:r>
      <w:r w:rsidRPr="00B5353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«ДОМИНАНТА </w:t>
      </w:r>
      <w:proofErr w:type="spellStart"/>
      <w:r>
        <w:rPr>
          <w:rFonts w:ascii="Times New Roman" w:eastAsia="Times New Roman" w:hAnsi="Times New Roman" w:cs="Times New Roman"/>
          <w:sz w:val="28"/>
          <w:szCs w:val="28"/>
          <w:lang w:eastAsia="ru-RU"/>
        </w:rPr>
        <w:t>констракшн</w:t>
      </w:r>
      <w:proofErr w:type="spellEnd"/>
      <w:r>
        <w:rPr>
          <w:rFonts w:ascii="Times New Roman" w:eastAsia="Times New Roman" w:hAnsi="Times New Roman" w:cs="Times New Roman"/>
          <w:sz w:val="28"/>
          <w:szCs w:val="28"/>
          <w:lang w:eastAsia="ru-RU"/>
        </w:rPr>
        <w:t>»</w:t>
      </w:r>
      <w:r w:rsidRPr="00565D2C">
        <w:rPr>
          <w:rFonts w:ascii="Times New Roman" w:eastAsia="Times New Roman" w:hAnsi="Times New Roman" w:cs="Times New Roman"/>
          <w:sz w:val="28"/>
          <w:szCs w:val="28"/>
          <w:lang w:eastAsia="ru-RU"/>
        </w:rPr>
        <w:t>, 2019 г.)</w:t>
      </w:r>
      <w:r>
        <w:rPr>
          <w:rFonts w:ascii="Times New Roman" w:eastAsia="Times New Roman" w:hAnsi="Times New Roman" w:cs="Times New Roman"/>
          <w:sz w:val="28"/>
          <w:szCs w:val="28"/>
          <w:lang w:eastAsia="ru-RU"/>
        </w:rPr>
        <w:t xml:space="preserve"> представляет два смещённых относительно друг друга блока. Нижний двухэтажный блок имеет ленточное витражное остекление с узкими междуэтажными поясами. Верхний одноэтажный блок полностью остеклён. Нависающий объём верхнего блока опёрт на три опоры, представляющие вертикальный более крупный столб и два наклонных более тонких столба по бокам. Трёхэтажное </w:t>
      </w:r>
      <w:r w:rsidRPr="00565D2C">
        <w:rPr>
          <w:rFonts w:ascii="Times New Roman" w:eastAsia="Times New Roman" w:hAnsi="Times New Roman" w:cs="Times New Roman"/>
          <w:sz w:val="28"/>
          <w:szCs w:val="28"/>
          <w:lang w:eastAsia="ru-RU"/>
        </w:rPr>
        <w:t>Офисное здание «Форте банк»</w:t>
      </w:r>
      <w:r>
        <w:rPr>
          <w:rFonts w:ascii="Times New Roman" w:eastAsia="Times New Roman" w:hAnsi="Times New Roman" w:cs="Times New Roman"/>
          <w:sz w:val="28"/>
          <w:szCs w:val="28"/>
          <w:lang w:eastAsia="ru-RU"/>
        </w:rPr>
        <w:t xml:space="preserve"> в</w:t>
      </w:r>
      <w:r w:rsidRPr="00565D2C">
        <w:rPr>
          <w:rFonts w:ascii="Times New Roman" w:eastAsia="Times New Roman" w:hAnsi="Times New Roman" w:cs="Times New Roman"/>
          <w:sz w:val="28"/>
          <w:szCs w:val="28"/>
          <w:lang w:eastAsia="ru-RU"/>
        </w:rPr>
        <w:t xml:space="preserve"> Шымкент</w:t>
      </w:r>
      <w:r>
        <w:rPr>
          <w:rFonts w:ascii="Times New Roman" w:eastAsia="Times New Roman" w:hAnsi="Times New Roman" w:cs="Times New Roman"/>
          <w:sz w:val="28"/>
          <w:szCs w:val="28"/>
          <w:lang w:eastAsia="ru-RU"/>
        </w:rPr>
        <w:t>е</w:t>
      </w:r>
      <w:r w:rsidRPr="00565D2C">
        <w:rPr>
          <w:rFonts w:ascii="Times New Roman" w:eastAsia="Times New Roman" w:hAnsi="Times New Roman" w:cs="Times New Roman"/>
          <w:sz w:val="28"/>
          <w:szCs w:val="28"/>
          <w:lang w:eastAsia="ru-RU"/>
        </w:rPr>
        <w:t xml:space="preserve"> (арх. </w:t>
      </w:r>
      <w:r>
        <w:rPr>
          <w:rFonts w:ascii="Times New Roman" w:eastAsia="Times New Roman" w:hAnsi="Times New Roman" w:cs="Times New Roman"/>
          <w:sz w:val="28"/>
          <w:szCs w:val="28"/>
          <w:lang w:eastAsia="ru-RU"/>
        </w:rPr>
        <w:t xml:space="preserve">«ДОМИНАНТА </w:t>
      </w:r>
      <w:proofErr w:type="spellStart"/>
      <w:r>
        <w:rPr>
          <w:rFonts w:ascii="Times New Roman" w:eastAsia="Times New Roman" w:hAnsi="Times New Roman" w:cs="Times New Roman"/>
          <w:sz w:val="28"/>
          <w:szCs w:val="28"/>
          <w:lang w:eastAsia="ru-RU"/>
        </w:rPr>
        <w:t>констракшн</w:t>
      </w:r>
      <w:proofErr w:type="spellEnd"/>
      <w:r>
        <w:rPr>
          <w:rFonts w:ascii="Times New Roman" w:eastAsia="Times New Roman" w:hAnsi="Times New Roman" w:cs="Times New Roman"/>
          <w:sz w:val="28"/>
          <w:szCs w:val="28"/>
          <w:lang w:eastAsia="ru-RU"/>
        </w:rPr>
        <w:t>»</w:t>
      </w:r>
      <w:r w:rsidRPr="00565D2C">
        <w:rPr>
          <w:rFonts w:ascii="Times New Roman" w:eastAsia="Times New Roman" w:hAnsi="Times New Roman" w:cs="Times New Roman"/>
          <w:sz w:val="28"/>
          <w:szCs w:val="28"/>
          <w:lang w:eastAsia="ru-RU"/>
        </w:rPr>
        <w:t>, 2017 г.)</w:t>
      </w:r>
      <w:r>
        <w:rPr>
          <w:rFonts w:ascii="Times New Roman" w:eastAsia="Times New Roman" w:hAnsi="Times New Roman" w:cs="Times New Roman"/>
          <w:sz w:val="28"/>
          <w:szCs w:val="28"/>
          <w:lang w:eastAsia="ru-RU"/>
        </w:rPr>
        <w:t xml:space="preserve"> имеет полностью остеклённые фасады. Имеющий большой вынос периметральный карниз опёрт на вертикальные столбы по углам и наклонные столбы вдоль фасадов.</w:t>
      </w:r>
    </w:p>
    <w:p w14:paraId="340E5A7E"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25B25257" w14:textId="77777777" w:rsidR="006E528E" w:rsidRPr="0091493B"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4F8FF274" wp14:editId="60551D10">
            <wp:extent cx="3600000" cy="4014430"/>
            <wp:effectExtent l="0" t="0" r="635" b="5715"/>
            <wp:docPr id="65" name="Рисунок 65" descr="Z:\ВТОРОЙ ДИСК\Education materials\UNIVERSITIES\KazNRTU\PhD-21\Кустаубаева\картинки 3 раздела\!-табличные-раздел 3_Страница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Z:\ВТОРОЙ ДИСК\Education materials\UNIVERSITIES\KazNRTU\PhD-21\Кустаубаева\картинки 3 раздела\!-табличные-раздел 3_Страница_05.jp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13864" t="10209" r="4286" b="25271"/>
                    <a:stretch/>
                  </pic:blipFill>
                  <pic:spPr bwMode="auto">
                    <a:xfrm>
                      <a:off x="0" y="0"/>
                      <a:ext cx="3600000" cy="4014430"/>
                    </a:xfrm>
                    <a:prstGeom prst="rect">
                      <a:avLst/>
                    </a:prstGeom>
                    <a:noFill/>
                    <a:ln>
                      <a:noFill/>
                    </a:ln>
                    <a:extLst>
                      <a:ext uri="{53640926-AAD7-44D8-BBD7-CCE9431645EC}">
                        <a14:shadowObscured xmlns:a14="http://schemas.microsoft.com/office/drawing/2010/main"/>
                      </a:ext>
                    </a:extLst>
                  </pic:spPr>
                </pic:pic>
              </a:graphicData>
            </a:graphic>
          </wp:inline>
        </w:drawing>
      </w:r>
    </w:p>
    <w:p w14:paraId="450DA0C8"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Рисунок 3.1</w:t>
      </w:r>
      <w:r>
        <w:rPr>
          <w:rFonts w:ascii="Times New Roman" w:hAnsi="Times New Roman" w:cs="Times New Roman"/>
          <w:sz w:val="28"/>
          <w:szCs w:val="28"/>
        </w:rPr>
        <w:t>4</w:t>
      </w:r>
      <w:r w:rsidRPr="0091493B">
        <w:rPr>
          <w:rFonts w:ascii="Times New Roman" w:hAnsi="Times New Roman" w:cs="Times New Roman"/>
          <w:sz w:val="28"/>
          <w:szCs w:val="28"/>
        </w:rPr>
        <w:t xml:space="preserve"> – Примеры архитектуры казахстанского Неоромантизма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Дворец спорта «</w:t>
      </w:r>
      <w:proofErr w:type="spellStart"/>
      <w:r w:rsidRPr="0091493B">
        <w:rPr>
          <w:rFonts w:ascii="Times New Roman" w:eastAsia="Times New Roman" w:hAnsi="Times New Roman" w:cs="Times New Roman"/>
          <w:sz w:val="28"/>
          <w:szCs w:val="28"/>
          <w:lang w:eastAsia="ru-RU"/>
        </w:rPr>
        <w:t>Халык</w:t>
      </w:r>
      <w:proofErr w:type="spellEnd"/>
      <w:r w:rsidRPr="0091493B">
        <w:rPr>
          <w:rFonts w:ascii="Times New Roman" w:eastAsia="Times New Roman" w:hAnsi="Times New Roman" w:cs="Times New Roman"/>
          <w:sz w:val="28"/>
          <w:szCs w:val="28"/>
          <w:lang w:eastAsia="ru-RU"/>
        </w:rPr>
        <w:t xml:space="preserve"> арена», Алматы</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Дворец спорта «Алматы арена»,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Киркем</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тауэрс</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 xml:space="preserve">Офисное здание «Форте банк», </w:t>
      </w:r>
      <w:proofErr w:type="spellStart"/>
      <w:r w:rsidRPr="0091493B">
        <w:rPr>
          <w:rFonts w:ascii="Times New Roman" w:eastAsia="Times New Roman" w:hAnsi="Times New Roman" w:cs="Times New Roman"/>
          <w:sz w:val="28"/>
          <w:szCs w:val="28"/>
          <w:lang w:eastAsia="ru-RU"/>
        </w:rPr>
        <w:t>Кзылорда</w:t>
      </w:r>
      <w:proofErr w:type="spellEnd"/>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Офисное здание «Форте банк», Шымкент</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 xml:space="preserve"> Спорт комплекс «</w:t>
      </w:r>
      <w:proofErr w:type="spellStart"/>
      <w:r w:rsidRPr="0091493B">
        <w:rPr>
          <w:rFonts w:ascii="Times New Roman" w:eastAsia="Times New Roman" w:hAnsi="Times New Roman" w:cs="Times New Roman"/>
          <w:sz w:val="28"/>
          <w:szCs w:val="28"/>
          <w:lang w:eastAsia="ru-RU"/>
        </w:rPr>
        <w:t>Барыс</w:t>
      </w:r>
      <w:proofErr w:type="spellEnd"/>
      <w:r w:rsidRPr="0091493B">
        <w:rPr>
          <w:rFonts w:ascii="Times New Roman" w:eastAsia="Times New Roman" w:hAnsi="Times New Roman" w:cs="Times New Roman"/>
          <w:sz w:val="28"/>
          <w:szCs w:val="28"/>
          <w:lang w:eastAsia="ru-RU"/>
        </w:rPr>
        <w:t xml:space="preserve"> арена», Астана</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Многофункциональное здание «</w:t>
      </w:r>
      <w:proofErr w:type="spellStart"/>
      <w:r w:rsidRPr="0091493B">
        <w:rPr>
          <w:rFonts w:ascii="Times New Roman" w:eastAsia="Times New Roman" w:hAnsi="Times New Roman" w:cs="Times New Roman"/>
          <w:sz w:val="28"/>
          <w:szCs w:val="28"/>
          <w:lang w:eastAsia="ru-RU"/>
        </w:rPr>
        <w:t>Абылай</w:t>
      </w:r>
      <w:proofErr w:type="spellEnd"/>
      <w:r w:rsidRPr="0091493B">
        <w:rPr>
          <w:rFonts w:ascii="Times New Roman" w:eastAsia="Times New Roman" w:hAnsi="Times New Roman" w:cs="Times New Roman"/>
          <w:sz w:val="28"/>
          <w:szCs w:val="28"/>
          <w:lang w:eastAsia="ru-RU"/>
        </w:rPr>
        <w:t xml:space="preserve"> хан Плаза», Алматы</w:t>
      </w:r>
      <w:r>
        <w:rPr>
          <w:rFonts w:ascii="Times New Roman" w:eastAsia="Times New Roman" w:hAnsi="Times New Roman" w:cs="Times New Roman"/>
          <w:sz w:val="28"/>
          <w:szCs w:val="28"/>
          <w:lang w:eastAsia="ru-RU"/>
        </w:rPr>
        <w:t xml:space="preserve">; 8. </w:t>
      </w:r>
      <w:r w:rsidRPr="0091493B">
        <w:rPr>
          <w:rFonts w:ascii="Times New Roman" w:hAnsi="Times New Roman" w:cs="Times New Roman"/>
          <w:sz w:val="28"/>
          <w:szCs w:val="28"/>
        </w:rPr>
        <w:t xml:space="preserve"> </w:t>
      </w:r>
      <w:r w:rsidRPr="0091493B">
        <w:rPr>
          <w:rFonts w:ascii="Times New Roman" w:eastAsia="Times New Roman" w:hAnsi="Times New Roman" w:cs="Times New Roman"/>
          <w:sz w:val="28"/>
          <w:szCs w:val="28"/>
          <w:lang w:eastAsia="ru-RU"/>
        </w:rPr>
        <w:t>Театральный комплекс «Астана балет», Астана</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Конгресс-центр, Туркестан</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36DDF5F1" w14:textId="77777777" w:rsidR="006E528E"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7C30FDDB" w14:textId="77777777" w:rsidR="006E528E" w:rsidRDefault="006E528E" w:rsidP="006E528E">
      <w:pPr>
        <w:pStyle w:val="a8"/>
        <w:spacing w:after="0" w:line="240" w:lineRule="auto"/>
        <w:ind w:left="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Семиэтажный </w:t>
      </w:r>
      <w:r w:rsidRPr="004010DD">
        <w:rPr>
          <w:rFonts w:ascii="Times New Roman" w:eastAsia="Times New Roman" w:hAnsi="Times New Roman" w:cs="Times New Roman"/>
          <w:sz w:val="28"/>
          <w:szCs w:val="28"/>
          <w:lang w:eastAsia="ru-RU"/>
        </w:rPr>
        <w:t>Спорткомплекс «</w:t>
      </w:r>
      <w:proofErr w:type="spellStart"/>
      <w:r w:rsidRPr="004010DD">
        <w:rPr>
          <w:rFonts w:ascii="Times New Roman" w:eastAsia="Times New Roman" w:hAnsi="Times New Roman" w:cs="Times New Roman"/>
          <w:sz w:val="28"/>
          <w:szCs w:val="28"/>
          <w:lang w:eastAsia="ru-RU"/>
        </w:rPr>
        <w:t>Барыс</w:t>
      </w:r>
      <w:proofErr w:type="spellEnd"/>
      <w:r w:rsidRPr="004010DD">
        <w:rPr>
          <w:rFonts w:ascii="Times New Roman" w:eastAsia="Times New Roman" w:hAnsi="Times New Roman" w:cs="Times New Roman"/>
          <w:sz w:val="28"/>
          <w:szCs w:val="28"/>
          <w:lang w:eastAsia="ru-RU"/>
        </w:rPr>
        <w:t xml:space="preserve"> арена»</w:t>
      </w:r>
      <w:r>
        <w:rPr>
          <w:rFonts w:ascii="Times New Roman" w:eastAsia="Times New Roman" w:hAnsi="Times New Roman" w:cs="Times New Roman"/>
          <w:sz w:val="28"/>
          <w:szCs w:val="28"/>
          <w:lang w:eastAsia="ru-RU"/>
        </w:rPr>
        <w:t xml:space="preserve"> в</w:t>
      </w:r>
      <w:r w:rsidRPr="004010DD">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4010DD">
        <w:rPr>
          <w:rFonts w:ascii="Times New Roman" w:eastAsia="Times New Roman" w:hAnsi="Times New Roman" w:cs="Times New Roman"/>
          <w:sz w:val="28"/>
          <w:szCs w:val="28"/>
          <w:lang w:eastAsia="ru-RU"/>
        </w:rPr>
        <w:t xml:space="preserve"> (арх. «ИТ </w:t>
      </w:r>
      <w:proofErr w:type="spellStart"/>
      <w:r w:rsidRPr="004010DD">
        <w:rPr>
          <w:rFonts w:ascii="Times New Roman" w:eastAsia="Times New Roman" w:hAnsi="Times New Roman" w:cs="Times New Roman"/>
          <w:sz w:val="28"/>
          <w:szCs w:val="28"/>
          <w:lang w:eastAsia="ru-RU"/>
        </w:rPr>
        <w:t>Инжинеринг</w:t>
      </w:r>
      <w:proofErr w:type="spellEnd"/>
      <w:r w:rsidRPr="004010DD">
        <w:rPr>
          <w:rFonts w:ascii="Times New Roman" w:eastAsia="Times New Roman" w:hAnsi="Times New Roman" w:cs="Times New Roman"/>
          <w:sz w:val="28"/>
          <w:szCs w:val="28"/>
          <w:lang w:eastAsia="ru-RU"/>
        </w:rPr>
        <w:t xml:space="preserve"> С.А.», «Мабетекс групп», 2015 г.) </w:t>
      </w:r>
      <w:r>
        <w:rPr>
          <w:rFonts w:ascii="Times New Roman" w:eastAsia="Times New Roman" w:hAnsi="Times New Roman" w:cs="Times New Roman"/>
          <w:sz w:val="28"/>
          <w:szCs w:val="28"/>
          <w:lang w:eastAsia="ru-RU"/>
        </w:rPr>
        <w:t xml:space="preserve">имеет прямоугольную форму и полностью остеклённые фасады. Крыша выполнена в виде плоского диска, нависающие части которого опёрты на раздваивающиеся к верху столбы. Г-образную форму плана имеет одиннадцатиэтажное </w:t>
      </w:r>
      <w:r w:rsidRPr="00050B52">
        <w:rPr>
          <w:rFonts w:ascii="Times New Roman" w:eastAsia="Times New Roman" w:hAnsi="Times New Roman" w:cs="Times New Roman"/>
          <w:sz w:val="28"/>
          <w:szCs w:val="28"/>
          <w:lang w:eastAsia="ru-RU"/>
        </w:rPr>
        <w:t>Многофункциональное здание «</w:t>
      </w:r>
      <w:proofErr w:type="spellStart"/>
      <w:r w:rsidRPr="00050B52">
        <w:rPr>
          <w:rFonts w:ascii="Times New Roman" w:eastAsia="Times New Roman" w:hAnsi="Times New Roman" w:cs="Times New Roman"/>
          <w:sz w:val="28"/>
          <w:szCs w:val="28"/>
          <w:lang w:eastAsia="ru-RU"/>
        </w:rPr>
        <w:t>Абылай</w:t>
      </w:r>
      <w:proofErr w:type="spellEnd"/>
      <w:r w:rsidRPr="00050B52">
        <w:rPr>
          <w:rFonts w:ascii="Times New Roman" w:eastAsia="Times New Roman" w:hAnsi="Times New Roman" w:cs="Times New Roman"/>
          <w:sz w:val="28"/>
          <w:szCs w:val="28"/>
          <w:lang w:eastAsia="ru-RU"/>
        </w:rPr>
        <w:t xml:space="preserve"> хан Плаза», Алматы (2017 г.)</w:t>
      </w:r>
      <w:r>
        <w:rPr>
          <w:rFonts w:ascii="Times New Roman" w:eastAsia="Times New Roman" w:hAnsi="Times New Roman" w:cs="Times New Roman"/>
          <w:sz w:val="28"/>
          <w:szCs w:val="28"/>
          <w:lang w:eastAsia="ru-RU"/>
        </w:rPr>
        <w:t xml:space="preserve">. Скруглённая угловая часть полностью остеклена. Междуэтажные участки акцентированы реброобразными решётками. По бокам расположены реброобразные пилоны, переходящие в сильно нависающий фриз. Боковые части имеют ленточное остекление с узкими междуэтажными поясами. Участки над входами в боковые части акцентированы парными рёбрами с изломленной внешней гранью. На основном объёме </w:t>
      </w:r>
      <w:r w:rsidRPr="00A80B0F">
        <w:rPr>
          <w:rFonts w:ascii="Times New Roman" w:eastAsia="Times New Roman" w:hAnsi="Times New Roman" w:cs="Times New Roman"/>
          <w:sz w:val="28"/>
          <w:szCs w:val="28"/>
          <w:lang w:eastAsia="ru-RU"/>
        </w:rPr>
        <w:t>Театральн</w:t>
      </w:r>
      <w:r>
        <w:rPr>
          <w:rFonts w:ascii="Times New Roman" w:eastAsia="Times New Roman" w:hAnsi="Times New Roman" w:cs="Times New Roman"/>
          <w:sz w:val="28"/>
          <w:szCs w:val="28"/>
          <w:lang w:eastAsia="ru-RU"/>
        </w:rPr>
        <w:t>ого</w:t>
      </w:r>
      <w:r w:rsidRPr="00A80B0F">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а</w:t>
      </w:r>
      <w:r w:rsidRPr="00A80B0F">
        <w:rPr>
          <w:rFonts w:ascii="Times New Roman" w:eastAsia="Times New Roman" w:hAnsi="Times New Roman" w:cs="Times New Roman"/>
          <w:sz w:val="28"/>
          <w:szCs w:val="28"/>
          <w:lang w:eastAsia="ru-RU"/>
        </w:rPr>
        <w:t xml:space="preserve"> «Астана балет»</w:t>
      </w:r>
      <w:r>
        <w:rPr>
          <w:rFonts w:ascii="Times New Roman" w:eastAsia="Times New Roman" w:hAnsi="Times New Roman" w:cs="Times New Roman"/>
          <w:sz w:val="28"/>
          <w:szCs w:val="28"/>
          <w:lang w:eastAsia="ru-RU"/>
        </w:rPr>
        <w:t xml:space="preserve"> в</w:t>
      </w:r>
      <w:r w:rsidRPr="00A80B0F">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A80B0F">
        <w:rPr>
          <w:rFonts w:ascii="Times New Roman" w:eastAsia="Times New Roman" w:hAnsi="Times New Roman" w:cs="Times New Roman"/>
          <w:sz w:val="28"/>
          <w:szCs w:val="28"/>
          <w:lang w:eastAsia="ru-RU"/>
        </w:rPr>
        <w:t xml:space="preserve"> (арх. «</w:t>
      </w:r>
      <w:proofErr w:type="spellStart"/>
      <w:r w:rsidRPr="00A80B0F">
        <w:rPr>
          <w:rFonts w:ascii="Times New Roman" w:eastAsia="Times New Roman" w:hAnsi="Times New Roman" w:cs="Times New Roman"/>
          <w:sz w:val="28"/>
          <w:szCs w:val="28"/>
          <w:lang w:eastAsia="ru-RU"/>
        </w:rPr>
        <w:t>Студио</w:t>
      </w:r>
      <w:proofErr w:type="spellEnd"/>
      <w:r w:rsidRPr="00A80B0F">
        <w:rPr>
          <w:rFonts w:ascii="Times New Roman" w:eastAsia="Times New Roman" w:hAnsi="Times New Roman" w:cs="Times New Roman"/>
          <w:sz w:val="28"/>
          <w:szCs w:val="28"/>
          <w:lang w:eastAsia="ru-RU"/>
        </w:rPr>
        <w:t xml:space="preserve"> 44 </w:t>
      </w:r>
      <w:proofErr w:type="spellStart"/>
      <w:r w:rsidRPr="00A80B0F">
        <w:rPr>
          <w:rFonts w:ascii="Times New Roman" w:eastAsia="Times New Roman" w:hAnsi="Times New Roman" w:cs="Times New Roman"/>
          <w:sz w:val="28"/>
          <w:szCs w:val="28"/>
          <w:lang w:eastAsia="ru-RU"/>
        </w:rPr>
        <w:t>аркитекс</w:t>
      </w:r>
      <w:proofErr w:type="spellEnd"/>
      <w:r w:rsidRPr="00A80B0F">
        <w:rPr>
          <w:rFonts w:ascii="Times New Roman" w:eastAsia="Times New Roman" w:hAnsi="Times New Roman" w:cs="Times New Roman"/>
          <w:sz w:val="28"/>
          <w:szCs w:val="28"/>
          <w:lang w:eastAsia="ru-RU"/>
        </w:rPr>
        <w:t>», «Базис-А», 2016 г.)</w:t>
      </w:r>
      <w:r>
        <w:rPr>
          <w:rFonts w:ascii="Times New Roman" w:eastAsia="Times New Roman" w:hAnsi="Times New Roman" w:cs="Times New Roman"/>
          <w:sz w:val="28"/>
          <w:szCs w:val="28"/>
          <w:lang w:eastAsia="ru-RU"/>
        </w:rPr>
        <w:t xml:space="preserve"> чередуются </w:t>
      </w:r>
      <w:proofErr w:type="spellStart"/>
      <w:r>
        <w:rPr>
          <w:rFonts w:ascii="Times New Roman" w:eastAsia="Times New Roman" w:hAnsi="Times New Roman" w:cs="Times New Roman"/>
          <w:sz w:val="28"/>
          <w:szCs w:val="28"/>
          <w:lang w:eastAsia="ru-RU"/>
        </w:rPr>
        <w:t>разноразмерные</w:t>
      </w:r>
      <w:proofErr w:type="spellEnd"/>
      <w:r>
        <w:rPr>
          <w:rFonts w:ascii="Times New Roman" w:eastAsia="Times New Roman" w:hAnsi="Times New Roman" w:cs="Times New Roman"/>
          <w:sz w:val="28"/>
          <w:szCs w:val="28"/>
          <w:lang w:eastAsia="ru-RU"/>
        </w:rPr>
        <w:t xml:space="preserve"> остеклённые и глухие поверхности. На глухих участках рельефно выполнен геометрический орнамент на основе многоугольников. Имеющий большой вынос периметральный навес имеет столбчатые опоры. Перед главным фасадом трёхэтажного </w:t>
      </w:r>
      <w:r w:rsidRPr="004F0225">
        <w:rPr>
          <w:rFonts w:ascii="Times New Roman" w:eastAsia="Times New Roman" w:hAnsi="Times New Roman" w:cs="Times New Roman"/>
          <w:sz w:val="28"/>
          <w:szCs w:val="28"/>
          <w:lang w:eastAsia="ru-RU"/>
        </w:rPr>
        <w:t>Конгресс-центр</w:t>
      </w:r>
      <w:r>
        <w:rPr>
          <w:rFonts w:ascii="Times New Roman" w:eastAsia="Times New Roman" w:hAnsi="Times New Roman" w:cs="Times New Roman"/>
          <w:sz w:val="28"/>
          <w:szCs w:val="28"/>
          <w:lang w:eastAsia="ru-RU"/>
        </w:rPr>
        <w:t>а в</w:t>
      </w:r>
      <w:r w:rsidRPr="004F0225">
        <w:rPr>
          <w:rFonts w:ascii="Times New Roman" w:eastAsia="Times New Roman" w:hAnsi="Times New Roman" w:cs="Times New Roman"/>
          <w:sz w:val="28"/>
          <w:szCs w:val="28"/>
          <w:lang w:eastAsia="ru-RU"/>
        </w:rPr>
        <w:t xml:space="preserve"> Туркестан</w:t>
      </w:r>
      <w:r>
        <w:rPr>
          <w:rFonts w:ascii="Times New Roman" w:eastAsia="Times New Roman" w:hAnsi="Times New Roman" w:cs="Times New Roman"/>
          <w:sz w:val="28"/>
          <w:szCs w:val="28"/>
          <w:lang w:eastAsia="ru-RU"/>
        </w:rPr>
        <w:t>е</w:t>
      </w:r>
      <w:r w:rsidRPr="004F02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«Би </w:t>
      </w:r>
      <w:proofErr w:type="gramStart"/>
      <w:r>
        <w:rPr>
          <w:rFonts w:ascii="Times New Roman" w:eastAsia="Times New Roman" w:hAnsi="Times New Roman" w:cs="Times New Roman"/>
          <w:sz w:val="28"/>
          <w:szCs w:val="28"/>
          <w:lang w:eastAsia="ru-RU"/>
        </w:rPr>
        <w:t>энд Эй</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контракторс</w:t>
      </w:r>
      <w:proofErr w:type="spellEnd"/>
      <w:r>
        <w:rPr>
          <w:rFonts w:ascii="Times New Roman" w:eastAsia="Times New Roman" w:hAnsi="Times New Roman" w:cs="Times New Roman"/>
          <w:sz w:val="28"/>
          <w:szCs w:val="28"/>
          <w:lang w:eastAsia="ru-RU"/>
        </w:rPr>
        <w:t xml:space="preserve">» и др., </w:t>
      </w:r>
      <w:r w:rsidRPr="004F0225">
        <w:rPr>
          <w:rFonts w:ascii="Times New Roman" w:eastAsia="Times New Roman" w:hAnsi="Times New Roman" w:cs="Times New Roman"/>
          <w:sz w:val="28"/>
          <w:szCs w:val="28"/>
          <w:lang w:eastAsia="ru-RU"/>
        </w:rPr>
        <w:t>2020 г.)</w:t>
      </w:r>
      <w:r>
        <w:rPr>
          <w:rFonts w:ascii="Times New Roman" w:eastAsia="Times New Roman" w:hAnsi="Times New Roman" w:cs="Times New Roman"/>
          <w:sz w:val="28"/>
          <w:szCs w:val="28"/>
          <w:lang w:eastAsia="ru-RU"/>
        </w:rPr>
        <w:t xml:space="preserve"> располагается высокая пергола с верхней решёткой, решённой на основе квадратов. Окна представляют собой большие прямоугольные витражи. Простенки выполнены и перфорированных панелей</w:t>
      </w:r>
      <w:r w:rsidRPr="004F0225">
        <w:rPr>
          <w:rStyle w:val="s1"/>
          <w:rFonts w:ascii="Times New Roman" w:hAnsi="Times New Roman" w:cs="Times New Roman"/>
          <w:sz w:val="28"/>
          <w:szCs w:val="28"/>
        </w:rPr>
        <w:t xml:space="preserve"> </w:t>
      </w:r>
      <w:r>
        <w:rPr>
          <w:rStyle w:val="s1"/>
          <w:rFonts w:ascii="Times New Roman" w:hAnsi="Times New Roman" w:cs="Times New Roman"/>
          <w:sz w:val="28"/>
          <w:szCs w:val="28"/>
        </w:rPr>
        <w:t xml:space="preserve">с ребристыми вставками. </w:t>
      </w:r>
      <w:r w:rsidRPr="00D463B0">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3.14</w:t>
      </w:r>
      <w:r w:rsidRPr="00D463B0">
        <w:rPr>
          <w:rFonts w:ascii="Times New Roman" w:hAnsi="Times New Roman" w:cs="Times New Roman"/>
          <w:sz w:val="28"/>
          <w:szCs w:val="28"/>
        </w:rPr>
        <w:t>.</w:t>
      </w:r>
    </w:p>
    <w:p w14:paraId="7E87BC8E" w14:textId="77777777" w:rsidR="006E528E" w:rsidRDefault="006E528E" w:rsidP="006E528E">
      <w:pPr>
        <w:pStyle w:val="a8"/>
        <w:spacing w:after="0" w:line="240" w:lineRule="auto"/>
        <w:ind w:left="0"/>
        <w:jc w:val="both"/>
        <w:rPr>
          <w:rFonts w:ascii="Times New Roman" w:hAnsi="Times New Roman" w:cs="Times New Roman"/>
          <w:sz w:val="28"/>
          <w:szCs w:val="28"/>
        </w:rPr>
      </w:pPr>
    </w:p>
    <w:p w14:paraId="3859997C" w14:textId="77777777" w:rsidR="006E528E" w:rsidRPr="0091493B"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3C48CF3F" wp14:editId="504374F5">
            <wp:extent cx="3600000" cy="4008550"/>
            <wp:effectExtent l="0" t="0" r="635" b="0"/>
            <wp:docPr id="66" name="Рисунок 66" descr="Z:\ВТОРОЙ ДИСК\Education materials\UNIVERSITIES\KazNRTU\PhD-21\Кустаубаева\картинки 3 раздела\!-табличные-раздел 3_Страница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Z:\ВТОРОЙ ДИСК\Education materials\UNIVERSITIES\KazNRTU\PhD-21\Кустаубаева\картинки 3 раздела\!-табличные-раздел 3_Страница_06.jp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3844" t="10369" r="4327" b="25221"/>
                    <a:stretch/>
                  </pic:blipFill>
                  <pic:spPr bwMode="auto">
                    <a:xfrm>
                      <a:off x="0" y="0"/>
                      <a:ext cx="3600000" cy="4008550"/>
                    </a:xfrm>
                    <a:prstGeom prst="rect">
                      <a:avLst/>
                    </a:prstGeom>
                    <a:noFill/>
                    <a:ln>
                      <a:noFill/>
                    </a:ln>
                    <a:extLst>
                      <a:ext uri="{53640926-AAD7-44D8-BBD7-CCE9431645EC}">
                        <a14:shadowObscured xmlns:a14="http://schemas.microsoft.com/office/drawing/2010/main"/>
                      </a:ext>
                    </a:extLst>
                  </pic:spPr>
                </pic:pic>
              </a:graphicData>
            </a:graphic>
          </wp:inline>
        </w:drawing>
      </w:r>
    </w:p>
    <w:p w14:paraId="6061F44D" w14:textId="77777777" w:rsidR="006E528E" w:rsidRDefault="006E528E" w:rsidP="006E528E">
      <w:pPr>
        <w:spacing w:after="0" w:line="240" w:lineRule="auto"/>
        <w:jc w:val="both"/>
        <w:rPr>
          <w:rFonts w:ascii="Times New Roman" w:eastAsia="Times New Roman" w:hAnsi="Times New Roman" w:cs="Times New Roman"/>
          <w:i/>
          <w:sz w:val="28"/>
          <w:szCs w:val="28"/>
          <w:lang w:eastAsia="ru-RU"/>
        </w:rPr>
      </w:pPr>
      <w:r w:rsidRPr="0091493B">
        <w:rPr>
          <w:rFonts w:ascii="Times New Roman" w:hAnsi="Times New Roman" w:cs="Times New Roman"/>
          <w:sz w:val="28"/>
          <w:szCs w:val="28"/>
        </w:rPr>
        <w:t>Рисунок 3.1</w:t>
      </w:r>
      <w:r>
        <w:rPr>
          <w:rFonts w:ascii="Times New Roman" w:hAnsi="Times New Roman" w:cs="Times New Roman"/>
          <w:sz w:val="28"/>
          <w:szCs w:val="28"/>
        </w:rPr>
        <w:t>5</w:t>
      </w:r>
      <w:r w:rsidRPr="0091493B">
        <w:rPr>
          <w:rFonts w:ascii="Times New Roman" w:hAnsi="Times New Roman" w:cs="Times New Roman"/>
          <w:sz w:val="28"/>
          <w:szCs w:val="28"/>
        </w:rPr>
        <w:t xml:space="preserve"> – </w:t>
      </w:r>
      <w:r w:rsidRPr="00F97D4F">
        <w:rPr>
          <w:rFonts w:ascii="Times New Roman" w:hAnsi="Times New Roman" w:cs="Times New Roman"/>
          <w:sz w:val="28"/>
          <w:szCs w:val="28"/>
        </w:rPr>
        <w:t xml:space="preserve">Примеры архитектуры казахстанского Неоромантизма начала 21 века: 1. Жилой комплекс «Версаль», Алматы; 2. </w:t>
      </w:r>
      <w:r w:rsidRPr="00F97D4F">
        <w:rPr>
          <w:rFonts w:ascii="Times New Roman" w:eastAsia="Times New Roman" w:hAnsi="Times New Roman" w:cs="Times New Roman"/>
          <w:sz w:val="28"/>
          <w:szCs w:val="28"/>
          <w:lang w:eastAsia="ru-RU"/>
        </w:rPr>
        <w:t>Оздоровительный</w:t>
      </w:r>
      <w:r w:rsidRPr="0091493B">
        <w:rPr>
          <w:rFonts w:ascii="Times New Roman" w:eastAsia="Times New Roman" w:hAnsi="Times New Roman" w:cs="Times New Roman"/>
          <w:sz w:val="28"/>
          <w:szCs w:val="28"/>
          <w:lang w:eastAsia="ru-RU"/>
        </w:rPr>
        <w:t xml:space="preserve"> комплекс «ПР» (восстановление), Актау</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Дворец спорта им. Александрова (реконструкция), Усть-Каменогорск</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Торгово-развлекательный центр «Актау», Актау</w:t>
      </w:r>
      <w:r>
        <w:rPr>
          <w:rFonts w:ascii="Times New Roman" w:eastAsia="Times New Roman" w:hAnsi="Times New Roman" w:cs="Times New Roman"/>
          <w:sz w:val="28"/>
          <w:szCs w:val="28"/>
          <w:lang w:eastAsia="ru-RU"/>
        </w:rPr>
        <w:t>; 5.</w:t>
      </w:r>
      <w:r w:rsidRPr="0091493B">
        <w:rPr>
          <w:rFonts w:ascii="Times New Roman" w:hAnsi="Times New Roman" w:cs="Times New Roman"/>
          <w:sz w:val="28"/>
          <w:szCs w:val="28"/>
        </w:rPr>
        <w:t xml:space="preserve">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Коктем</w:t>
      </w:r>
      <w:proofErr w:type="spellEnd"/>
      <w:r w:rsidRPr="0091493B">
        <w:rPr>
          <w:rFonts w:ascii="Times New Roman" w:eastAsia="Times New Roman" w:hAnsi="Times New Roman" w:cs="Times New Roman"/>
          <w:sz w:val="28"/>
          <w:szCs w:val="28"/>
          <w:lang w:eastAsia="ru-RU"/>
        </w:rPr>
        <w:t xml:space="preserve"> гранд», Алматы</w:t>
      </w:r>
      <w:r>
        <w:rPr>
          <w:rFonts w:ascii="Times New Roman" w:eastAsia="Times New Roman" w:hAnsi="Times New Roman" w:cs="Times New Roman"/>
          <w:sz w:val="28"/>
          <w:szCs w:val="28"/>
          <w:lang w:eastAsia="ru-RU"/>
        </w:rPr>
        <w:t>; 6.</w:t>
      </w:r>
      <w:r w:rsidRPr="0091493B">
        <w:rPr>
          <w:rFonts w:ascii="Times New Roman" w:eastAsia="Times New Roman" w:hAnsi="Times New Roman" w:cs="Times New Roman"/>
          <w:sz w:val="28"/>
          <w:szCs w:val="28"/>
          <w:lang w:eastAsia="ru-RU"/>
        </w:rPr>
        <w:t xml:space="preserve"> Бизнес центр «</w:t>
      </w:r>
      <w:r w:rsidRPr="0091493B">
        <w:rPr>
          <w:rFonts w:ascii="Times New Roman" w:eastAsia="Times New Roman" w:hAnsi="Times New Roman" w:cs="Times New Roman"/>
          <w:sz w:val="28"/>
          <w:szCs w:val="28"/>
          <w:lang w:val="en-US" w:eastAsia="ru-RU"/>
        </w:rPr>
        <w:t>Q</w:t>
      </w:r>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 xml:space="preserve">Гостиница «Бест Вестерн плюс </w:t>
      </w:r>
      <w:proofErr w:type="spellStart"/>
      <w:r w:rsidRPr="0091493B">
        <w:rPr>
          <w:rFonts w:ascii="Times New Roman" w:eastAsia="Times New Roman" w:hAnsi="Times New Roman" w:cs="Times New Roman"/>
          <w:sz w:val="28"/>
          <w:szCs w:val="28"/>
          <w:lang w:eastAsia="ru-RU"/>
        </w:rPr>
        <w:t>Атакент</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8.</w:t>
      </w:r>
      <w:r w:rsidRPr="0091493B">
        <w:rPr>
          <w:rFonts w:ascii="Times New Roman" w:eastAsia="Times New Roman" w:hAnsi="Times New Roman" w:cs="Times New Roman"/>
          <w:sz w:val="28"/>
          <w:szCs w:val="28"/>
          <w:lang w:eastAsia="ru-RU"/>
        </w:rPr>
        <w:t xml:space="preserve"> Бизнес центр «Атырау плаза», Атырау</w:t>
      </w:r>
      <w:r>
        <w:rPr>
          <w:rFonts w:ascii="Times New Roman" w:eastAsia="Times New Roman" w:hAnsi="Times New Roman" w:cs="Times New Roman"/>
          <w:sz w:val="28"/>
          <w:szCs w:val="28"/>
          <w:lang w:eastAsia="ru-RU"/>
        </w:rPr>
        <w:t>; 9.</w:t>
      </w:r>
      <w:r w:rsidRPr="0091493B">
        <w:rPr>
          <w:rFonts w:ascii="Times New Roman" w:eastAsia="Times New Roman" w:hAnsi="Times New Roman" w:cs="Times New Roman"/>
          <w:sz w:val="28"/>
          <w:szCs w:val="28"/>
          <w:lang w:eastAsia="ru-RU"/>
        </w:rPr>
        <w:t xml:space="preserve"> Жилой комплекс «Каминный», Астана </w:t>
      </w:r>
      <w:r w:rsidRPr="002577E5">
        <w:rPr>
          <w:rFonts w:ascii="Times New Roman" w:eastAsia="Times New Roman" w:hAnsi="Times New Roman" w:cs="Times New Roman"/>
          <w:i/>
          <w:sz w:val="28"/>
          <w:szCs w:val="28"/>
          <w:lang w:eastAsia="ru-RU"/>
        </w:rPr>
        <w:t>(источники иллюстраций в Приложении).</w:t>
      </w:r>
    </w:p>
    <w:p w14:paraId="28E6080A"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1BCF27D9"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sidRPr="00E25D65">
        <w:rPr>
          <w:rFonts w:ascii="Times New Roman" w:eastAsia="Times New Roman" w:hAnsi="Times New Roman" w:cs="Times New Roman"/>
          <w:sz w:val="28"/>
          <w:szCs w:val="28"/>
          <w:lang w:eastAsia="ru-RU"/>
        </w:rPr>
        <w:tab/>
        <w:t xml:space="preserve">Семиэтажный </w:t>
      </w:r>
      <w:r>
        <w:rPr>
          <w:rFonts w:ascii="Times New Roman" w:hAnsi="Times New Roman" w:cs="Times New Roman"/>
          <w:sz w:val="28"/>
          <w:szCs w:val="28"/>
        </w:rPr>
        <w:t>Жилой комплекс «Версаль» в</w:t>
      </w:r>
      <w:r w:rsidRPr="00E25D65">
        <w:rPr>
          <w:rFonts w:ascii="Times New Roman" w:hAnsi="Times New Roman" w:cs="Times New Roman"/>
          <w:sz w:val="28"/>
          <w:szCs w:val="28"/>
        </w:rPr>
        <w:t xml:space="preserve"> Алматы (арх. «Базис-А», 2006 г.)</w:t>
      </w:r>
      <w:r>
        <w:rPr>
          <w:rFonts w:ascii="Times New Roman" w:hAnsi="Times New Roman" w:cs="Times New Roman"/>
          <w:sz w:val="28"/>
          <w:szCs w:val="28"/>
        </w:rPr>
        <w:t xml:space="preserve"> имеет Г-образный план. Угловая часть решена в виде восьмиэтажной башни</w:t>
      </w:r>
      <w:r w:rsidRPr="00E25D65">
        <w:rPr>
          <w:rFonts w:ascii="Times New Roman" w:hAnsi="Times New Roman" w:cs="Times New Roman"/>
          <w:sz w:val="28"/>
          <w:szCs w:val="28"/>
        </w:rPr>
        <w:t xml:space="preserve"> </w:t>
      </w:r>
      <w:r>
        <w:rPr>
          <w:rFonts w:ascii="Times New Roman" w:hAnsi="Times New Roman" w:cs="Times New Roman"/>
          <w:sz w:val="28"/>
          <w:szCs w:val="28"/>
        </w:rPr>
        <w:t xml:space="preserve">с бельведером, на шатровой крыше которого располагается шпиль. Боковые части имеют большие ризалиты в середине, из которых выступают трапециевидные эркеры с французскими балконами перед большими окнами. Нижний и верхний этажи вычленены </w:t>
      </w:r>
      <w:proofErr w:type="spellStart"/>
      <w:r>
        <w:rPr>
          <w:rFonts w:ascii="Times New Roman" w:hAnsi="Times New Roman" w:cs="Times New Roman"/>
          <w:sz w:val="28"/>
          <w:szCs w:val="28"/>
        </w:rPr>
        <w:t>многоуступчатыми</w:t>
      </w:r>
      <w:proofErr w:type="spellEnd"/>
      <w:r>
        <w:rPr>
          <w:rFonts w:ascii="Times New Roman" w:hAnsi="Times New Roman" w:cs="Times New Roman"/>
          <w:sz w:val="28"/>
          <w:szCs w:val="28"/>
        </w:rPr>
        <w:t xml:space="preserve"> карнизами на фигурных кронштейнах. Окна имеют развитые наличники с развитыми </w:t>
      </w:r>
      <w:proofErr w:type="spellStart"/>
      <w:r>
        <w:rPr>
          <w:rFonts w:ascii="Times New Roman" w:hAnsi="Times New Roman" w:cs="Times New Roman"/>
          <w:sz w:val="28"/>
          <w:szCs w:val="28"/>
        </w:rPr>
        <w:t>сандриками</w:t>
      </w:r>
      <w:proofErr w:type="spellEnd"/>
      <w:r>
        <w:rPr>
          <w:rFonts w:ascii="Times New Roman" w:hAnsi="Times New Roman" w:cs="Times New Roman"/>
          <w:sz w:val="28"/>
          <w:szCs w:val="28"/>
        </w:rPr>
        <w:t xml:space="preserve"> и подоконниками. Венчающий карниз угловой башни имеет ряд дентикул. Аттик закрыт наклонным внешним скатом кровли. Углы акцентированы на кровле тумбами с обелисками. Восстановленный </w:t>
      </w:r>
      <w:r w:rsidRPr="004F0225">
        <w:rPr>
          <w:rFonts w:ascii="Times New Roman" w:eastAsia="Times New Roman" w:hAnsi="Times New Roman" w:cs="Times New Roman"/>
          <w:sz w:val="28"/>
          <w:szCs w:val="28"/>
          <w:lang w:eastAsia="ru-RU"/>
        </w:rPr>
        <w:t>Оздоровительный комплекс «ПР»</w:t>
      </w:r>
      <w:r>
        <w:rPr>
          <w:rFonts w:ascii="Times New Roman" w:eastAsia="Times New Roman" w:hAnsi="Times New Roman" w:cs="Times New Roman"/>
          <w:sz w:val="28"/>
          <w:szCs w:val="28"/>
          <w:lang w:eastAsia="ru-RU"/>
        </w:rPr>
        <w:t xml:space="preserve"> в</w:t>
      </w:r>
      <w:r w:rsidRPr="004F0225">
        <w:rPr>
          <w:rFonts w:ascii="Times New Roman" w:eastAsia="Times New Roman" w:hAnsi="Times New Roman" w:cs="Times New Roman"/>
          <w:sz w:val="28"/>
          <w:szCs w:val="28"/>
          <w:lang w:eastAsia="ru-RU"/>
        </w:rPr>
        <w:t xml:space="preserve"> Актау (2019 г.)</w:t>
      </w:r>
      <w:r>
        <w:rPr>
          <w:rFonts w:ascii="Times New Roman" w:eastAsia="Times New Roman" w:hAnsi="Times New Roman" w:cs="Times New Roman"/>
          <w:sz w:val="28"/>
          <w:szCs w:val="28"/>
          <w:lang w:eastAsia="ru-RU"/>
        </w:rPr>
        <w:t xml:space="preserve"> представляет собой полностью остеклённую квадратную пирамиду и несколько соединённых павильонов, имеющих форму </w:t>
      </w:r>
      <w:proofErr w:type="spellStart"/>
      <w:r>
        <w:rPr>
          <w:rFonts w:ascii="Times New Roman" w:eastAsia="Times New Roman" w:hAnsi="Times New Roman" w:cs="Times New Roman"/>
          <w:sz w:val="28"/>
          <w:szCs w:val="28"/>
          <w:lang w:eastAsia="ru-RU"/>
        </w:rPr>
        <w:t>разноразмерных</w:t>
      </w:r>
      <w:proofErr w:type="spellEnd"/>
      <w:r>
        <w:rPr>
          <w:rFonts w:ascii="Times New Roman" w:eastAsia="Times New Roman" w:hAnsi="Times New Roman" w:cs="Times New Roman"/>
          <w:sz w:val="28"/>
          <w:szCs w:val="28"/>
          <w:lang w:eastAsia="ru-RU"/>
        </w:rPr>
        <w:t xml:space="preserve"> параллелепипедов с квадратными и прямоугольными окнами. Главный фасад реконструированного </w:t>
      </w:r>
      <w:r w:rsidRPr="00C108B2">
        <w:rPr>
          <w:rFonts w:ascii="Times New Roman" w:eastAsia="Times New Roman" w:hAnsi="Times New Roman" w:cs="Times New Roman"/>
          <w:sz w:val="28"/>
          <w:szCs w:val="28"/>
          <w:lang w:eastAsia="ru-RU"/>
        </w:rPr>
        <w:t>Дворц</w:t>
      </w:r>
      <w:r>
        <w:rPr>
          <w:rFonts w:ascii="Times New Roman" w:eastAsia="Times New Roman" w:hAnsi="Times New Roman" w:cs="Times New Roman"/>
          <w:sz w:val="28"/>
          <w:szCs w:val="28"/>
          <w:lang w:eastAsia="ru-RU"/>
        </w:rPr>
        <w:t>а</w:t>
      </w:r>
      <w:r w:rsidRPr="00C108B2">
        <w:rPr>
          <w:rFonts w:ascii="Times New Roman" w:eastAsia="Times New Roman" w:hAnsi="Times New Roman" w:cs="Times New Roman"/>
          <w:sz w:val="28"/>
          <w:szCs w:val="28"/>
          <w:lang w:eastAsia="ru-RU"/>
        </w:rPr>
        <w:t xml:space="preserve"> спорта </w:t>
      </w:r>
      <w:proofErr w:type="spellStart"/>
      <w:r w:rsidRPr="00C108B2">
        <w:rPr>
          <w:rFonts w:ascii="Times New Roman" w:eastAsia="Times New Roman" w:hAnsi="Times New Roman" w:cs="Times New Roman"/>
          <w:sz w:val="28"/>
          <w:szCs w:val="28"/>
          <w:lang w:eastAsia="ru-RU"/>
        </w:rPr>
        <w:t>им.</w:t>
      </w:r>
      <w:r>
        <w:rPr>
          <w:rFonts w:ascii="Times New Roman" w:eastAsia="Times New Roman" w:hAnsi="Times New Roman" w:cs="Times New Roman"/>
          <w:sz w:val="28"/>
          <w:szCs w:val="28"/>
          <w:lang w:eastAsia="ru-RU"/>
        </w:rPr>
        <w:t>Б.</w:t>
      </w:r>
      <w:r w:rsidRPr="00C108B2">
        <w:rPr>
          <w:rFonts w:ascii="Times New Roman" w:eastAsia="Times New Roman" w:hAnsi="Times New Roman" w:cs="Times New Roman"/>
          <w:sz w:val="28"/>
          <w:szCs w:val="28"/>
          <w:lang w:eastAsia="ru-RU"/>
        </w:rPr>
        <w:t>Александрова</w:t>
      </w:r>
      <w:proofErr w:type="spellEnd"/>
      <w:r>
        <w:rPr>
          <w:rFonts w:ascii="Times New Roman" w:eastAsia="Times New Roman" w:hAnsi="Times New Roman" w:cs="Times New Roman"/>
          <w:sz w:val="28"/>
          <w:szCs w:val="28"/>
          <w:lang w:eastAsia="ru-RU"/>
        </w:rPr>
        <w:t xml:space="preserve"> в</w:t>
      </w:r>
      <w:r w:rsidRPr="00C108B2">
        <w:rPr>
          <w:rFonts w:ascii="Times New Roman" w:eastAsia="Times New Roman" w:hAnsi="Times New Roman" w:cs="Times New Roman"/>
          <w:sz w:val="28"/>
          <w:szCs w:val="28"/>
          <w:lang w:eastAsia="ru-RU"/>
        </w:rPr>
        <w:t xml:space="preserve"> Усть-Каменогорск</w:t>
      </w:r>
      <w:r>
        <w:rPr>
          <w:rFonts w:ascii="Times New Roman" w:eastAsia="Times New Roman" w:hAnsi="Times New Roman" w:cs="Times New Roman"/>
          <w:sz w:val="28"/>
          <w:szCs w:val="28"/>
          <w:lang w:eastAsia="ru-RU"/>
        </w:rPr>
        <w:t>е</w:t>
      </w:r>
      <w:r w:rsidRPr="00C108B2">
        <w:rPr>
          <w:rFonts w:ascii="Times New Roman" w:eastAsia="Times New Roman" w:hAnsi="Times New Roman" w:cs="Times New Roman"/>
          <w:sz w:val="28"/>
          <w:szCs w:val="28"/>
          <w:lang w:eastAsia="ru-RU"/>
        </w:rPr>
        <w:t xml:space="preserve"> (2012 г.)</w:t>
      </w:r>
      <w:r>
        <w:rPr>
          <w:rFonts w:ascii="Times New Roman" w:eastAsia="Times New Roman" w:hAnsi="Times New Roman" w:cs="Times New Roman"/>
          <w:sz w:val="28"/>
          <w:szCs w:val="28"/>
          <w:lang w:eastAsia="ru-RU"/>
        </w:rPr>
        <w:t xml:space="preserve"> решён на сочетании крупного шестиугольного витража и глухих боковых частей.</w:t>
      </w:r>
      <w:r w:rsidRPr="00C108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Над входом выполнен большой навес на столбах. Трёхэтажный </w:t>
      </w:r>
      <w:r w:rsidRPr="006749C1">
        <w:rPr>
          <w:rFonts w:ascii="Times New Roman" w:eastAsia="Times New Roman" w:hAnsi="Times New Roman" w:cs="Times New Roman"/>
          <w:sz w:val="28"/>
          <w:szCs w:val="28"/>
          <w:lang w:eastAsia="ru-RU"/>
        </w:rPr>
        <w:t>Торгово-развлекательный центр «Актау»</w:t>
      </w:r>
      <w:r>
        <w:rPr>
          <w:rFonts w:ascii="Times New Roman" w:eastAsia="Times New Roman" w:hAnsi="Times New Roman" w:cs="Times New Roman"/>
          <w:sz w:val="28"/>
          <w:szCs w:val="28"/>
          <w:lang w:eastAsia="ru-RU"/>
        </w:rPr>
        <w:t xml:space="preserve"> в</w:t>
      </w:r>
      <w:r w:rsidRPr="006749C1">
        <w:rPr>
          <w:rFonts w:ascii="Times New Roman" w:eastAsia="Times New Roman" w:hAnsi="Times New Roman" w:cs="Times New Roman"/>
          <w:sz w:val="28"/>
          <w:szCs w:val="28"/>
          <w:lang w:eastAsia="ru-RU"/>
        </w:rPr>
        <w:t xml:space="preserve"> Актау (2009 г.)</w:t>
      </w:r>
      <w:r>
        <w:rPr>
          <w:rFonts w:ascii="Times New Roman" w:eastAsia="Times New Roman" w:hAnsi="Times New Roman" w:cs="Times New Roman"/>
          <w:sz w:val="28"/>
          <w:szCs w:val="28"/>
          <w:lang w:eastAsia="ru-RU"/>
        </w:rPr>
        <w:t xml:space="preserve"> представляет собой сочетание цилиндрических, четверть-цилиндрических и призматических объёмов. Основной цилиндрический объём имеет сплошное витражное остекление и усечённый верх. На остальных объёмах сочетаются высокие поэтажные витражи и широкие глухие простеночные участки. Пятнадцатиэтажный Бизнес центр «</w:t>
      </w:r>
      <w:proofErr w:type="spellStart"/>
      <w:r>
        <w:rPr>
          <w:rFonts w:ascii="Times New Roman" w:eastAsia="Times New Roman" w:hAnsi="Times New Roman" w:cs="Times New Roman"/>
          <w:sz w:val="28"/>
          <w:szCs w:val="28"/>
          <w:lang w:eastAsia="ru-RU"/>
        </w:rPr>
        <w:t>Коктем</w:t>
      </w:r>
      <w:proofErr w:type="spellEnd"/>
      <w:r>
        <w:rPr>
          <w:rFonts w:ascii="Times New Roman" w:eastAsia="Times New Roman" w:hAnsi="Times New Roman" w:cs="Times New Roman"/>
          <w:sz w:val="28"/>
          <w:szCs w:val="28"/>
          <w:lang w:eastAsia="ru-RU"/>
        </w:rPr>
        <w:t xml:space="preserve"> гранд» в</w:t>
      </w:r>
      <w:r w:rsidRPr="00F25D83">
        <w:rPr>
          <w:rFonts w:ascii="Times New Roman" w:eastAsia="Times New Roman" w:hAnsi="Times New Roman" w:cs="Times New Roman"/>
          <w:sz w:val="28"/>
          <w:szCs w:val="28"/>
          <w:lang w:eastAsia="ru-RU"/>
        </w:rPr>
        <w:t xml:space="preserve"> Алматы (арх. «АСД </w:t>
      </w:r>
      <w:proofErr w:type="spellStart"/>
      <w:r w:rsidRPr="00F25D83">
        <w:rPr>
          <w:rFonts w:ascii="Times New Roman" w:eastAsia="Times New Roman" w:hAnsi="Times New Roman" w:cs="Times New Roman"/>
          <w:sz w:val="28"/>
          <w:szCs w:val="28"/>
          <w:lang w:eastAsia="ru-RU"/>
        </w:rPr>
        <w:t>компани</w:t>
      </w:r>
      <w:proofErr w:type="spellEnd"/>
      <w:r w:rsidRPr="00F25D83">
        <w:rPr>
          <w:rFonts w:ascii="Times New Roman" w:eastAsia="Times New Roman" w:hAnsi="Times New Roman" w:cs="Times New Roman"/>
          <w:sz w:val="28"/>
          <w:szCs w:val="28"/>
          <w:lang w:eastAsia="ru-RU"/>
        </w:rPr>
        <w:t>», 2016 г.)</w:t>
      </w:r>
      <w:r>
        <w:rPr>
          <w:rFonts w:ascii="Times New Roman" w:eastAsia="Times New Roman" w:hAnsi="Times New Roman" w:cs="Times New Roman"/>
          <w:sz w:val="28"/>
          <w:szCs w:val="28"/>
          <w:lang w:eastAsia="ru-RU"/>
        </w:rPr>
        <w:t xml:space="preserve"> имеет ступенчатую форму, увенчанную невысокой башней со шпилем. Центральные и угловые ризалиты также увенчаны невысокими башнями со шпилями. Высокие прямоугольные окна размещены спарено. Середина центрального ризалита занята большим многоэтажным витражом. Первые два этажа выделены междуэтажным карнизом. Большие окна на этих этажах имеют венчание в виде лучковой арки.</w:t>
      </w:r>
    </w:p>
    <w:p w14:paraId="75387CDB"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Два соединённых семиэтажных блока представляет собой </w:t>
      </w:r>
      <w:r w:rsidRPr="009319B6">
        <w:rPr>
          <w:rFonts w:ascii="Times New Roman" w:eastAsia="Times New Roman" w:hAnsi="Times New Roman" w:cs="Times New Roman"/>
          <w:sz w:val="28"/>
          <w:szCs w:val="28"/>
          <w:lang w:eastAsia="ru-RU"/>
        </w:rPr>
        <w:t>Бизнес центр «</w:t>
      </w:r>
      <w:proofErr w:type="spellStart"/>
      <w:r w:rsidRPr="009319B6">
        <w:rPr>
          <w:rFonts w:ascii="Times New Roman" w:eastAsia="Times New Roman" w:hAnsi="Times New Roman" w:cs="Times New Roman"/>
          <w:sz w:val="28"/>
          <w:szCs w:val="28"/>
          <w:lang w:eastAsia="ru-RU"/>
        </w:rPr>
        <w:t>Къю</w:t>
      </w:r>
      <w:proofErr w:type="spellEnd"/>
      <w:r w:rsidRPr="009319B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Астане</w:t>
      </w:r>
      <w:r w:rsidRPr="009319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А.Ивженко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С.Майоров</w:t>
      </w:r>
      <w:proofErr w:type="spellEnd"/>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Базире</w:t>
      </w:r>
      <w:proofErr w:type="spellEnd"/>
      <w:r>
        <w:rPr>
          <w:rFonts w:ascii="Times New Roman" w:eastAsia="Times New Roman" w:hAnsi="Times New Roman" w:cs="Times New Roman"/>
          <w:sz w:val="28"/>
          <w:szCs w:val="28"/>
          <w:lang w:eastAsia="ru-RU"/>
        </w:rPr>
        <w:t xml:space="preserve"> дизайн групп», </w:t>
      </w:r>
      <w:r w:rsidRPr="009319B6">
        <w:rPr>
          <w:rFonts w:ascii="Times New Roman" w:eastAsia="Times New Roman" w:hAnsi="Times New Roman" w:cs="Times New Roman"/>
          <w:sz w:val="28"/>
          <w:szCs w:val="28"/>
          <w:lang w:eastAsia="ru-RU"/>
        </w:rPr>
        <w:t>2015 г.)</w:t>
      </w:r>
      <w:r>
        <w:rPr>
          <w:rFonts w:ascii="Times New Roman" w:eastAsia="Times New Roman" w:hAnsi="Times New Roman" w:cs="Times New Roman"/>
          <w:sz w:val="28"/>
          <w:szCs w:val="28"/>
          <w:lang w:eastAsia="ru-RU"/>
        </w:rPr>
        <w:t>. Первые пять этажей решены в виде квадратной решётки за счёт развитых простеночных и междуэтажных участков и заглублённых витражных окон. Перед окнами верхних этажей размещена мелкоячеистая решётка из нерегулярно расположенных небольших прямоугольников. Этажи разделены реброобразным поясом.</w:t>
      </w:r>
      <w:r w:rsidRPr="009319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 парапете располагается орнаментная решётка. Из нескольких десяти- и шестиэтажных корпусов, включая ранее существовавшее здание, состоит </w:t>
      </w:r>
      <w:r w:rsidRPr="0097176E">
        <w:rPr>
          <w:rFonts w:ascii="Times New Roman" w:eastAsia="Times New Roman" w:hAnsi="Times New Roman" w:cs="Times New Roman"/>
          <w:sz w:val="28"/>
          <w:szCs w:val="28"/>
          <w:lang w:eastAsia="ru-RU"/>
        </w:rPr>
        <w:t xml:space="preserve">Гостиница «Бест Вестерн плюс </w:t>
      </w:r>
      <w:proofErr w:type="spellStart"/>
      <w:r w:rsidRPr="0097176E">
        <w:rPr>
          <w:rFonts w:ascii="Times New Roman" w:eastAsia="Times New Roman" w:hAnsi="Times New Roman" w:cs="Times New Roman"/>
          <w:sz w:val="28"/>
          <w:szCs w:val="28"/>
          <w:lang w:eastAsia="ru-RU"/>
        </w:rPr>
        <w:t>Атакент</w:t>
      </w:r>
      <w:proofErr w:type="spellEnd"/>
      <w:r w:rsidRPr="0097176E">
        <w:rPr>
          <w:rFonts w:ascii="Times New Roman" w:eastAsia="Times New Roman" w:hAnsi="Times New Roman" w:cs="Times New Roman"/>
          <w:sz w:val="28"/>
          <w:szCs w:val="28"/>
          <w:lang w:eastAsia="ru-RU"/>
        </w:rPr>
        <w:t xml:space="preserve"> Парк отель</w:t>
      </w:r>
      <w:r>
        <w:rPr>
          <w:rFonts w:ascii="Times New Roman" w:eastAsia="Times New Roman" w:hAnsi="Times New Roman" w:cs="Times New Roman"/>
          <w:sz w:val="28"/>
          <w:szCs w:val="28"/>
          <w:lang w:eastAsia="ru-RU"/>
        </w:rPr>
        <w:t>» в</w:t>
      </w:r>
      <w:r w:rsidRPr="0097176E">
        <w:rPr>
          <w:rFonts w:ascii="Times New Roman" w:eastAsia="Times New Roman" w:hAnsi="Times New Roman" w:cs="Times New Roman"/>
          <w:sz w:val="28"/>
          <w:szCs w:val="28"/>
          <w:lang w:eastAsia="ru-RU"/>
        </w:rPr>
        <w:t xml:space="preserve"> Алматы (20</w:t>
      </w:r>
      <w:r>
        <w:rPr>
          <w:rFonts w:ascii="Times New Roman" w:eastAsia="Times New Roman" w:hAnsi="Times New Roman" w:cs="Times New Roman"/>
          <w:sz w:val="28"/>
          <w:szCs w:val="28"/>
          <w:lang w:eastAsia="ru-RU"/>
        </w:rPr>
        <w:t>12</w:t>
      </w:r>
      <w:r w:rsidRPr="0097176E">
        <w:rPr>
          <w:rFonts w:ascii="Times New Roman" w:eastAsia="Times New Roman" w:hAnsi="Times New Roman" w:cs="Times New Roman"/>
          <w:sz w:val="28"/>
          <w:szCs w:val="28"/>
          <w:lang w:eastAsia="ru-RU"/>
        </w:rPr>
        <w:t xml:space="preserve"> г.)</w:t>
      </w:r>
      <w:r>
        <w:rPr>
          <w:rFonts w:ascii="Times New Roman" w:eastAsia="Times New Roman" w:hAnsi="Times New Roman" w:cs="Times New Roman"/>
          <w:sz w:val="28"/>
          <w:szCs w:val="28"/>
          <w:lang w:eastAsia="ru-RU"/>
        </w:rPr>
        <w:t>. Окна квадратные, первые три этажа выделены более тёмной облицовкой, подоконные участки заняты рельефными орнаментными панно. Аттик в десятиэтажном корпусе выделен карнизом.</w:t>
      </w:r>
      <w:r w:rsidRPr="0097176E">
        <w:rPr>
          <w:rStyle w:val="s1"/>
          <w:rFonts w:ascii="Times New Roman" w:hAnsi="Times New Roman" w:cs="Times New Roman"/>
          <w:sz w:val="28"/>
          <w:szCs w:val="28"/>
        </w:rPr>
        <w:t xml:space="preserve"> </w:t>
      </w:r>
      <w:r>
        <w:rPr>
          <w:rStyle w:val="s1"/>
          <w:rFonts w:ascii="Times New Roman" w:hAnsi="Times New Roman" w:cs="Times New Roman"/>
          <w:sz w:val="28"/>
          <w:szCs w:val="28"/>
        </w:rPr>
        <w:t xml:space="preserve">Девятиэтажный квадратный в плане объём представляет собой </w:t>
      </w:r>
      <w:r w:rsidRPr="004F0225">
        <w:rPr>
          <w:rFonts w:ascii="Times New Roman" w:eastAsia="Times New Roman" w:hAnsi="Times New Roman" w:cs="Times New Roman"/>
          <w:sz w:val="28"/>
          <w:szCs w:val="28"/>
          <w:lang w:eastAsia="ru-RU"/>
        </w:rPr>
        <w:t>Бизне</w:t>
      </w:r>
      <w:r>
        <w:rPr>
          <w:rFonts w:ascii="Times New Roman" w:eastAsia="Times New Roman" w:hAnsi="Times New Roman" w:cs="Times New Roman"/>
          <w:sz w:val="28"/>
          <w:szCs w:val="28"/>
          <w:lang w:eastAsia="ru-RU"/>
        </w:rPr>
        <w:t>с центр «Атырау плаза» в</w:t>
      </w:r>
      <w:r w:rsidRPr="004F0225">
        <w:rPr>
          <w:rFonts w:ascii="Times New Roman" w:eastAsia="Times New Roman" w:hAnsi="Times New Roman" w:cs="Times New Roman"/>
          <w:sz w:val="28"/>
          <w:szCs w:val="28"/>
          <w:lang w:eastAsia="ru-RU"/>
        </w:rPr>
        <w:t xml:space="preserve"> Атырау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ТиЭс</w:t>
      </w:r>
      <w:proofErr w:type="spellEnd"/>
      <w:r>
        <w:rPr>
          <w:rFonts w:ascii="Times New Roman" w:eastAsia="Times New Roman" w:hAnsi="Times New Roman" w:cs="Times New Roman"/>
          <w:sz w:val="28"/>
          <w:szCs w:val="28"/>
          <w:lang w:eastAsia="ru-RU"/>
        </w:rPr>
        <w:t xml:space="preserve">-Инжиниринг», </w:t>
      </w:r>
      <w:r w:rsidRPr="004F0225">
        <w:rPr>
          <w:rFonts w:ascii="Times New Roman" w:eastAsia="Times New Roman" w:hAnsi="Times New Roman" w:cs="Times New Roman"/>
          <w:sz w:val="28"/>
          <w:szCs w:val="28"/>
          <w:lang w:eastAsia="ru-RU"/>
        </w:rPr>
        <w:t>2002 г.)</w:t>
      </w:r>
      <w:r>
        <w:rPr>
          <w:rFonts w:ascii="Times New Roman" w:eastAsia="Times New Roman" w:hAnsi="Times New Roman" w:cs="Times New Roman"/>
          <w:sz w:val="28"/>
          <w:szCs w:val="28"/>
          <w:lang w:eastAsia="ru-RU"/>
        </w:rPr>
        <w:t>. Первые три этажа решены ступенчато. Перед первыми двумя этажами расположена открытая галерея, кровля которой образует балкон на третьем этаже. На главном фасаде центральная часть на уровне последних трёх этажей заглублена. Фасады решены в два цвета. Крыша представляет собой три двускатных объёма с глухими тимпанами. Пятнадцать этажей имеет Жилой комплекс «Каминный» в Астане</w:t>
      </w:r>
      <w:r w:rsidRPr="004F02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«Астана Трейд интернейшнл» и др., </w:t>
      </w:r>
      <w:r w:rsidRPr="004F0225">
        <w:rPr>
          <w:rFonts w:ascii="Times New Roman" w:eastAsia="Times New Roman" w:hAnsi="Times New Roman" w:cs="Times New Roman"/>
          <w:sz w:val="28"/>
          <w:szCs w:val="28"/>
          <w:lang w:eastAsia="ru-RU"/>
        </w:rPr>
        <w:t>2006 г.)</w:t>
      </w:r>
      <w:r>
        <w:rPr>
          <w:rFonts w:ascii="Times New Roman" w:eastAsia="Times New Roman" w:hAnsi="Times New Roman" w:cs="Times New Roman"/>
          <w:sz w:val="28"/>
          <w:szCs w:val="28"/>
          <w:lang w:eastAsia="ru-RU"/>
        </w:rPr>
        <w:t xml:space="preserve">. Многочисленные ризалиты имеют форму башен, увенчанных высокими шатрами или </w:t>
      </w:r>
      <w:proofErr w:type="spellStart"/>
      <w:r>
        <w:rPr>
          <w:rFonts w:ascii="Times New Roman" w:eastAsia="Times New Roman" w:hAnsi="Times New Roman" w:cs="Times New Roman"/>
          <w:sz w:val="28"/>
          <w:szCs w:val="28"/>
          <w:lang w:eastAsia="ru-RU"/>
        </w:rPr>
        <w:t>полуэллипсоидными</w:t>
      </w:r>
      <w:proofErr w:type="spellEnd"/>
      <w:r>
        <w:rPr>
          <w:rFonts w:ascii="Times New Roman" w:eastAsia="Times New Roman" w:hAnsi="Times New Roman" w:cs="Times New Roman"/>
          <w:sz w:val="28"/>
          <w:szCs w:val="28"/>
          <w:lang w:eastAsia="ru-RU"/>
        </w:rPr>
        <w:t xml:space="preserve"> куполами со шпилями. В фасадах сочетаются сплошные вертикальные витражи, прямоугольные окна и лоджии. Пятый-девятый этажи выделены более светлой отделкой. </w:t>
      </w:r>
      <w:r w:rsidRPr="00D463B0">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3.15</w:t>
      </w:r>
      <w:r w:rsidRPr="00D463B0">
        <w:rPr>
          <w:rFonts w:ascii="Times New Roman" w:hAnsi="Times New Roman" w:cs="Times New Roman"/>
          <w:sz w:val="28"/>
          <w:szCs w:val="28"/>
        </w:rPr>
        <w:t>.</w:t>
      </w:r>
    </w:p>
    <w:p w14:paraId="131AD346" w14:textId="77777777" w:rsidR="006E528E" w:rsidRDefault="006E528E" w:rsidP="006E528E">
      <w:pPr>
        <w:spacing w:after="0" w:line="240" w:lineRule="auto"/>
        <w:jc w:val="both"/>
        <w:rPr>
          <w:rFonts w:ascii="Times New Roman" w:hAnsi="Times New Roman" w:cs="Times New Roman"/>
          <w:sz w:val="28"/>
          <w:szCs w:val="28"/>
        </w:rPr>
      </w:pPr>
    </w:p>
    <w:p w14:paraId="0727E5B2" w14:textId="77777777" w:rsidR="006E528E" w:rsidRPr="0091493B"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46EAC960" wp14:editId="383C30B5">
            <wp:extent cx="3600000" cy="4007552"/>
            <wp:effectExtent l="0" t="0" r="635" b="0"/>
            <wp:docPr id="67" name="Рисунок 67" descr="Z:\ВТОРОЙ ДИСК\Education materials\UNIVERSITIES\KazNRTU\PhD-21\Кустаубаева\картинки 3 раздела\!-табличные-раздел 3_Страница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Z:\ВТОРОЙ ДИСК\Education materials\UNIVERSITIES\KazNRTU\PhD-21\Кустаубаева\картинки 3 раздела\!-табличные-раздел 3_Страница_07.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13910" t="10259" r="4236" b="25327"/>
                    <a:stretch/>
                  </pic:blipFill>
                  <pic:spPr bwMode="auto">
                    <a:xfrm>
                      <a:off x="0" y="0"/>
                      <a:ext cx="3600000" cy="4007552"/>
                    </a:xfrm>
                    <a:prstGeom prst="rect">
                      <a:avLst/>
                    </a:prstGeom>
                    <a:noFill/>
                    <a:ln>
                      <a:noFill/>
                    </a:ln>
                    <a:extLst>
                      <a:ext uri="{53640926-AAD7-44D8-BBD7-CCE9431645EC}">
                        <a14:shadowObscured xmlns:a14="http://schemas.microsoft.com/office/drawing/2010/main"/>
                      </a:ext>
                    </a:extLst>
                  </pic:spPr>
                </pic:pic>
              </a:graphicData>
            </a:graphic>
          </wp:inline>
        </w:drawing>
      </w:r>
    </w:p>
    <w:p w14:paraId="20A39929"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Рисунок 3.1</w:t>
      </w:r>
      <w:r>
        <w:rPr>
          <w:rFonts w:ascii="Times New Roman" w:hAnsi="Times New Roman" w:cs="Times New Roman"/>
          <w:sz w:val="28"/>
          <w:szCs w:val="28"/>
        </w:rPr>
        <w:t>6</w:t>
      </w:r>
      <w:r w:rsidRPr="0091493B">
        <w:rPr>
          <w:rFonts w:ascii="Times New Roman" w:hAnsi="Times New Roman" w:cs="Times New Roman"/>
          <w:sz w:val="28"/>
          <w:szCs w:val="28"/>
        </w:rPr>
        <w:t xml:space="preserve"> – Примеры архитектуры казахстанского Неоромантизма начала 21 века:</w:t>
      </w:r>
      <w:r>
        <w:rPr>
          <w:rFonts w:ascii="Times New Roman" w:hAnsi="Times New Roman" w:cs="Times New Roman"/>
          <w:sz w:val="28"/>
          <w:szCs w:val="28"/>
        </w:rPr>
        <w:t xml:space="preserve"> 1. </w:t>
      </w:r>
      <w:r w:rsidRPr="0091493B">
        <w:rPr>
          <w:rFonts w:ascii="Times New Roman" w:eastAsia="Times New Roman" w:hAnsi="Times New Roman" w:cs="Times New Roman"/>
          <w:sz w:val="28"/>
          <w:szCs w:val="28"/>
          <w:lang w:eastAsia="ru-RU"/>
        </w:rPr>
        <w:t>Жилой комплекс «Панорама парк», Астана</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 xml:space="preserve">Жилой комплекс «Акбулак </w:t>
      </w:r>
      <w:proofErr w:type="spellStart"/>
      <w:r w:rsidRPr="0091493B">
        <w:rPr>
          <w:rFonts w:ascii="Times New Roman" w:eastAsia="Times New Roman" w:hAnsi="Times New Roman" w:cs="Times New Roman"/>
          <w:sz w:val="28"/>
          <w:szCs w:val="28"/>
          <w:lang w:eastAsia="ru-RU"/>
        </w:rPr>
        <w:t>Таун</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 xml:space="preserve">Торгово-развлекательный центр «Сити </w:t>
      </w:r>
      <w:proofErr w:type="spellStart"/>
      <w:r w:rsidRPr="0091493B">
        <w:rPr>
          <w:rFonts w:ascii="Times New Roman" w:eastAsia="Times New Roman" w:hAnsi="Times New Roman" w:cs="Times New Roman"/>
          <w:sz w:val="28"/>
          <w:szCs w:val="28"/>
          <w:lang w:eastAsia="ru-RU"/>
        </w:rPr>
        <w:t>молл</w:t>
      </w:r>
      <w:proofErr w:type="spellEnd"/>
      <w:r w:rsidRPr="0091493B">
        <w:rPr>
          <w:rFonts w:ascii="Times New Roman" w:eastAsia="Times New Roman" w:hAnsi="Times New Roman" w:cs="Times New Roman"/>
          <w:sz w:val="28"/>
          <w:szCs w:val="28"/>
          <w:lang w:eastAsia="ru-RU"/>
        </w:rPr>
        <w:t>», Петропавловск</w:t>
      </w:r>
      <w:r>
        <w:rPr>
          <w:rFonts w:ascii="Times New Roman" w:eastAsia="Times New Roman" w:hAnsi="Times New Roman" w:cs="Times New Roman"/>
          <w:sz w:val="28"/>
          <w:szCs w:val="28"/>
          <w:lang w:eastAsia="ru-RU"/>
        </w:rPr>
        <w:t>; 4. Торговый центр «</w:t>
      </w:r>
      <w:proofErr w:type="spellStart"/>
      <w:r>
        <w:rPr>
          <w:rFonts w:ascii="Times New Roman" w:eastAsia="Times New Roman" w:hAnsi="Times New Roman" w:cs="Times New Roman"/>
          <w:sz w:val="28"/>
          <w:szCs w:val="28"/>
          <w:lang w:eastAsia="ru-RU"/>
        </w:rPr>
        <w:t>Силк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вэй</w:t>
      </w:r>
      <w:proofErr w:type="spellEnd"/>
      <w:r>
        <w:rPr>
          <w:rFonts w:ascii="Times New Roman" w:eastAsia="Times New Roman" w:hAnsi="Times New Roman" w:cs="Times New Roman"/>
          <w:sz w:val="28"/>
          <w:szCs w:val="28"/>
          <w:lang w:eastAsia="ru-RU"/>
        </w:rPr>
        <w:t xml:space="preserve"> / Пассаж</w:t>
      </w:r>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Жилой комплекс «Олимп Палас», Астана</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Сулеймен</w:t>
      </w:r>
      <w:proofErr w:type="spellEnd"/>
      <w:r w:rsidRPr="0091493B">
        <w:rPr>
          <w:rFonts w:ascii="Times New Roman" w:eastAsia="Times New Roman" w:hAnsi="Times New Roman" w:cs="Times New Roman"/>
          <w:sz w:val="28"/>
          <w:szCs w:val="28"/>
          <w:lang w:eastAsia="ru-RU"/>
        </w:rPr>
        <w:t xml:space="preserve"> тауэр», Атырау</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 xml:space="preserve">Общественный центр им. </w:t>
      </w:r>
      <w:proofErr w:type="spellStart"/>
      <w:r w:rsidRPr="0091493B">
        <w:rPr>
          <w:rFonts w:ascii="Times New Roman" w:eastAsia="Times New Roman" w:hAnsi="Times New Roman" w:cs="Times New Roman"/>
          <w:sz w:val="28"/>
          <w:szCs w:val="28"/>
          <w:lang w:eastAsia="ru-RU"/>
        </w:rPr>
        <w:t>А.Кекилбаева</w:t>
      </w:r>
      <w:proofErr w:type="spellEnd"/>
      <w:r w:rsidRPr="0091493B">
        <w:rPr>
          <w:rFonts w:ascii="Times New Roman" w:eastAsia="Times New Roman" w:hAnsi="Times New Roman" w:cs="Times New Roman"/>
          <w:sz w:val="28"/>
          <w:szCs w:val="28"/>
          <w:lang w:eastAsia="ru-RU"/>
        </w:rPr>
        <w:t>, Актау</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Салем</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Жилой комплекс «Шахристан», Алматы</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3F3775EA" w14:textId="77777777" w:rsidR="006E528E" w:rsidRDefault="006E528E" w:rsidP="006E528E">
      <w:pPr>
        <w:spacing w:after="0" w:line="240" w:lineRule="auto"/>
        <w:jc w:val="both"/>
        <w:rPr>
          <w:rFonts w:ascii="Times New Roman" w:hAnsi="Times New Roman" w:cs="Times New Roman"/>
          <w:sz w:val="28"/>
          <w:szCs w:val="28"/>
        </w:rPr>
      </w:pPr>
    </w:p>
    <w:p w14:paraId="4DB35871"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Из нескольких восемнадцатиэтажных корпусов состоит </w:t>
      </w:r>
      <w:r>
        <w:rPr>
          <w:rFonts w:ascii="Times New Roman" w:eastAsia="Times New Roman" w:hAnsi="Times New Roman" w:cs="Times New Roman"/>
          <w:sz w:val="28"/>
          <w:szCs w:val="28"/>
          <w:lang w:eastAsia="ru-RU"/>
        </w:rPr>
        <w:t>Жилой комплекс «Панорама парк» в Астане</w:t>
      </w:r>
      <w:r w:rsidRPr="00B45714">
        <w:rPr>
          <w:rFonts w:ascii="Times New Roman" w:eastAsia="Times New Roman" w:hAnsi="Times New Roman" w:cs="Times New Roman"/>
          <w:sz w:val="28"/>
          <w:szCs w:val="28"/>
          <w:lang w:eastAsia="ru-RU"/>
        </w:rPr>
        <w:t xml:space="preserve"> (арх.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Би</w:t>
      </w:r>
      <w:r w:rsidRPr="00B45714">
        <w:rPr>
          <w:rFonts w:ascii="Times New Roman" w:eastAsia="Times New Roman" w:hAnsi="Times New Roman" w:cs="Times New Roman"/>
          <w:sz w:val="28"/>
          <w:szCs w:val="28"/>
          <w:lang w:eastAsia="ru-RU"/>
        </w:rPr>
        <w:t>Ай</w:t>
      </w:r>
      <w:proofErr w:type="spellEnd"/>
      <w:r w:rsidRPr="00B45714">
        <w:rPr>
          <w:rFonts w:ascii="Times New Roman" w:eastAsia="Times New Roman" w:hAnsi="Times New Roman" w:cs="Times New Roman"/>
          <w:sz w:val="28"/>
          <w:szCs w:val="28"/>
          <w:lang w:eastAsia="ru-RU"/>
        </w:rPr>
        <w:t>-групп», 2018 г.)</w:t>
      </w:r>
      <w:r>
        <w:rPr>
          <w:rFonts w:ascii="Times New Roman" w:eastAsia="Times New Roman" w:hAnsi="Times New Roman" w:cs="Times New Roman"/>
          <w:sz w:val="28"/>
          <w:szCs w:val="28"/>
          <w:lang w:eastAsia="ru-RU"/>
        </w:rPr>
        <w:t xml:space="preserve">. Корпуса представляют собой взаимо-пересекающиеся параллелепипеды с акцентированными междуэтажными поясами группами по три этажа. Отдельно выделены заглублённые первые два этажа. В боковой части с предпоследнего этажа на кровлю выходит четырёхэлементная пергола.  Десятиэтажный объём представляет собой </w:t>
      </w:r>
      <w:r w:rsidRPr="00263284">
        <w:rPr>
          <w:rFonts w:ascii="Times New Roman" w:eastAsia="Times New Roman" w:hAnsi="Times New Roman" w:cs="Times New Roman"/>
          <w:sz w:val="28"/>
          <w:szCs w:val="28"/>
          <w:lang w:eastAsia="ru-RU"/>
        </w:rPr>
        <w:t xml:space="preserve">Жилой комплекс «Акбулак </w:t>
      </w:r>
      <w:proofErr w:type="spellStart"/>
      <w:r w:rsidRPr="00263284">
        <w:rPr>
          <w:rFonts w:ascii="Times New Roman" w:eastAsia="Times New Roman" w:hAnsi="Times New Roman" w:cs="Times New Roman"/>
          <w:sz w:val="28"/>
          <w:szCs w:val="28"/>
          <w:lang w:eastAsia="ru-RU"/>
        </w:rPr>
        <w:t>Таун</w:t>
      </w:r>
      <w:proofErr w:type="spellEnd"/>
      <w:r w:rsidRPr="0026328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263284">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263284">
        <w:rPr>
          <w:rFonts w:ascii="Times New Roman" w:eastAsia="Times New Roman" w:hAnsi="Times New Roman" w:cs="Times New Roman"/>
          <w:sz w:val="28"/>
          <w:szCs w:val="28"/>
          <w:lang w:eastAsia="ru-RU"/>
        </w:rPr>
        <w:t xml:space="preserve"> (арх. «</w:t>
      </w:r>
      <w:proofErr w:type="spellStart"/>
      <w:r w:rsidRPr="00263284">
        <w:rPr>
          <w:rFonts w:ascii="Times New Roman" w:eastAsia="Times New Roman" w:hAnsi="Times New Roman" w:cs="Times New Roman"/>
          <w:sz w:val="28"/>
          <w:szCs w:val="28"/>
          <w:lang w:eastAsia="ru-RU"/>
        </w:rPr>
        <w:t>БиАй</w:t>
      </w:r>
      <w:proofErr w:type="spellEnd"/>
      <w:r w:rsidRPr="00263284">
        <w:rPr>
          <w:rFonts w:ascii="Times New Roman" w:eastAsia="Times New Roman" w:hAnsi="Times New Roman" w:cs="Times New Roman"/>
          <w:sz w:val="28"/>
          <w:szCs w:val="28"/>
          <w:lang w:eastAsia="ru-RU"/>
        </w:rPr>
        <w:t>-групп», 2011 г.)</w:t>
      </w:r>
      <w:r>
        <w:rPr>
          <w:rFonts w:ascii="Times New Roman" w:eastAsia="Times New Roman" w:hAnsi="Times New Roman" w:cs="Times New Roman"/>
          <w:sz w:val="28"/>
          <w:szCs w:val="28"/>
          <w:lang w:eastAsia="ru-RU"/>
        </w:rPr>
        <w:t xml:space="preserve">. Широкие центральные ризалиты сомкнутых корпусов </w:t>
      </w:r>
      <w:proofErr w:type="gramStart"/>
      <w:r>
        <w:rPr>
          <w:rFonts w:ascii="Times New Roman" w:eastAsia="Times New Roman" w:hAnsi="Times New Roman" w:cs="Times New Roman"/>
          <w:sz w:val="28"/>
          <w:szCs w:val="28"/>
          <w:lang w:eastAsia="ru-RU"/>
        </w:rPr>
        <w:t>решены П-образно</w:t>
      </w:r>
      <w:proofErr w:type="gramEnd"/>
      <w:r>
        <w:rPr>
          <w:rFonts w:ascii="Times New Roman" w:eastAsia="Times New Roman" w:hAnsi="Times New Roman" w:cs="Times New Roman"/>
          <w:sz w:val="28"/>
          <w:szCs w:val="28"/>
          <w:lang w:eastAsia="ru-RU"/>
        </w:rPr>
        <w:t xml:space="preserve"> за счёт углубления средней части.</w:t>
      </w:r>
      <w:r w:rsidRPr="002632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Окна квадратные одиночные и прямоугольные спаренные.  Трёхэтажный </w:t>
      </w:r>
      <w:r w:rsidRPr="00263284">
        <w:rPr>
          <w:rFonts w:ascii="Times New Roman" w:eastAsia="Times New Roman" w:hAnsi="Times New Roman" w:cs="Times New Roman"/>
          <w:sz w:val="28"/>
          <w:szCs w:val="28"/>
          <w:lang w:eastAsia="ru-RU"/>
        </w:rPr>
        <w:t>Торгово-ра</w:t>
      </w:r>
      <w:r>
        <w:rPr>
          <w:rFonts w:ascii="Times New Roman" w:eastAsia="Times New Roman" w:hAnsi="Times New Roman" w:cs="Times New Roman"/>
          <w:sz w:val="28"/>
          <w:szCs w:val="28"/>
          <w:lang w:eastAsia="ru-RU"/>
        </w:rPr>
        <w:t xml:space="preserve">звлекательный центр «Сити </w:t>
      </w:r>
      <w:proofErr w:type="spellStart"/>
      <w:r>
        <w:rPr>
          <w:rFonts w:ascii="Times New Roman" w:eastAsia="Times New Roman" w:hAnsi="Times New Roman" w:cs="Times New Roman"/>
          <w:sz w:val="28"/>
          <w:szCs w:val="28"/>
          <w:lang w:eastAsia="ru-RU"/>
        </w:rPr>
        <w:t>молл</w:t>
      </w:r>
      <w:proofErr w:type="spellEnd"/>
      <w:r>
        <w:rPr>
          <w:rFonts w:ascii="Times New Roman" w:eastAsia="Times New Roman" w:hAnsi="Times New Roman" w:cs="Times New Roman"/>
          <w:sz w:val="28"/>
          <w:szCs w:val="28"/>
          <w:lang w:eastAsia="ru-RU"/>
        </w:rPr>
        <w:t>» в</w:t>
      </w:r>
      <w:r w:rsidRPr="00263284">
        <w:rPr>
          <w:rFonts w:ascii="Times New Roman" w:eastAsia="Times New Roman" w:hAnsi="Times New Roman" w:cs="Times New Roman"/>
          <w:sz w:val="28"/>
          <w:szCs w:val="28"/>
          <w:lang w:eastAsia="ru-RU"/>
        </w:rPr>
        <w:t xml:space="preserve"> Петропавловск</w:t>
      </w:r>
      <w:r>
        <w:rPr>
          <w:rFonts w:ascii="Times New Roman" w:eastAsia="Times New Roman" w:hAnsi="Times New Roman" w:cs="Times New Roman"/>
          <w:sz w:val="28"/>
          <w:szCs w:val="28"/>
          <w:lang w:eastAsia="ru-RU"/>
        </w:rPr>
        <w:t>е</w:t>
      </w:r>
      <w:r w:rsidRPr="002632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«МДМ» и др., </w:t>
      </w:r>
      <w:r w:rsidRPr="00263284">
        <w:rPr>
          <w:rFonts w:ascii="Times New Roman" w:eastAsia="Times New Roman" w:hAnsi="Times New Roman" w:cs="Times New Roman"/>
          <w:sz w:val="28"/>
          <w:szCs w:val="28"/>
          <w:lang w:eastAsia="ru-RU"/>
        </w:rPr>
        <w:t>2017 г.)</w:t>
      </w:r>
      <w:r>
        <w:rPr>
          <w:rFonts w:ascii="Times New Roman" w:eastAsia="Times New Roman" w:hAnsi="Times New Roman" w:cs="Times New Roman"/>
          <w:sz w:val="28"/>
          <w:szCs w:val="28"/>
          <w:lang w:eastAsia="ru-RU"/>
        </w:rPr>
        <w:t xml:space="preserve"> имеет заглублённый первый этаж и сплошной волнообразный витраж на вышележащих этажах. Главный вход акцентирован небольшим козырьком и рекламным стендом на всю высоту здания. Протяжённый двухэтажный объём представляет собой Торговый центр «</w:t>
      </w:r>
      <w:proofErr w:type="spellStart"/>
      <w:r>
        <w:rPr>
          <w:rFonts w:ascii="Times New Roman" w:eastAsia="Times New Roman" w:hAnsi="Times New Roman" w:cs="Times New Roman"/>
          <w:sz w:val="28"/>
          <w:szCs w:val="28"/>
          <w:lang w:eastAsia="ru-RU"/>
        </w:rPr>
        <w:t>Силк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Вэй</w:t>
      </w:r>
      <w:proofErr w:type="spellEnd"/>
      <w:r>
        <w:rPr>
          <w:rFonts w:ascii="Times New Roman" w:eastAsia="Times New Roman" w:hAnsi="Times New Roman" w:cs="Times New Roman"/>
          <w:sz w:val="28"/>
          <w:szCs w:val="28"/>
          <w:lang w:eastAsia="ru-RU"/>
        </w:rPr>
        <w:t xml:space="preserve"> / Пассаж</w:t>
      </w:r>
      <w:r w:rsidRPr="001024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102401">
        <w:rPr>
          <w:rFonts w:ascii="Times New Roman" w:eastAsia="Times New Roman" w:hAnsi="Times New Roman" w:cs="Times New Roman"/>
          <w:sz w:val="28"/>
          <w:szCs w:val="28"/>
          <w:lang w:eastAsia="ru-RU"/>
        </w:rPr>
        <w:t xml:space="preserve"> Алматы (2018 г.)</w:t>
      </w:r>
      <w:r>
        <w:rPr>
          <w:rFonts w:ascii="Times New Roman" w:eastAsia="Times New Roman" w:hAnsi="Times New Roman" w:cs="Times New Roman"/>
          <w:sz w:val="28"/>
          <w:szCs w:val="28"/>
          <w:lang w:eastAsia="ru-RU"/>
        </w:rPr>
        <w:t>. Торцевые фасады имеют большие прямоугольные витражи на первом этаже и полукруглые уступчатые окна на втором. В центральной части расположен полностью остеклённый полуцилиндр, переходящий через четверть сферы в полукруглый остеклённый свод зенитного освещения осевого прохода.</w:t>
      </w:r>
      <w:r w:rsidRPr="001024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Углы акцентированы полукруглыми пилястрами с шаровидными венчаниями. Одиннадцатиэтажный объём представляет собой Жилой комплекс «Олимп Палас» в Астане</w:t>
      </w:r>
      <w:r w:rsidRPr="002632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«Астана </w:t>
      </w:r>
      <w:proofErr w:type="spellStart"/>
      <w:r>
        <w:rPr>
          <w:rFonts w:ascii="Times New Roman" w:eastAsia="Times New Roman" w:hAnsi="Times New Roman" w:cs="Times New Roman"/>
          <w:sz w:val="28"/>
          <w:szCs w:val="28"/>
          <w:lang w:eastAsia="ru-RU"/>
        </w:rPr>
        <w:t>Трэйд</w:t>
      </w:r>
      <w:proofErr w:type="spellEnd"/>
      <w:r>
        <w:rPr>
          <w:rFonts w:ascii="Times New Roman" w:eastAsia="Times New Roman" w:hAnsi="Times New Roman" w:cs="Times New Roman"/>
          <w:sz w:val="28"/>
          <w:szCs w:val="28"/>
          <w:lang w:eastAsia="ru-RU"/>
        </w:rPr>
        <w:t xml:space="preserve"> интернешнл» и др., </w:t>
      </w:r>
      <w:r w:rsidRPr="00263284">
        <w:rPr>
          <w:rFonts w:ascii="Times New Roman" w:eastAsia="Times New Roman" w:hAnsi="Times New Roman" w:cs="Times New Roman"/>
          <w:sz w:val="28"/>
          <w:szCs w:val="28"/>
          <w:lang w:eastAsia="ru-RU"/>
        </w:rPr>
        <w:t>2009 г.)</w:t>
      </w:r>
      <w:r>
        <w:rPr>
          <w:rFonts w:ascii="Times New Roman" w:eastAsia="Times New Roman" w:hAnsi="Times New Roman" w:cs="Times New Roman"/>
          <w:sz w:val="28"/>
          <w:szCs w:val="28"/>
          <w:lang w:eastAsia="ru-RU"/>
        </w:rPr>
        <w:t>. Фасад по высоте структурирован на четыре части. Первые пять этажей имеют квадратные окна небольшого размера. На следующих трёх этажах окна поэтажно объединены виражами. После междуэтажного пояса следующие два этажа также имеют поэтажно объединённые окна. Верхние этажи представляют собой изолированные, ступенчато решённые павильоны с двускатными кровлями.</w:t>
      </w:r>
    </w:p>
    <w:p w14:paraId="7454B6FF" w14:textId="77777777" w:rsidR="006E528E" w:rsidRPr="00D463B0"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Одиннадцать этажей имеет </w:t>
      </w:r>
      <w:r w:rsidRPr="00263284">
        <w:rPr>
          <w:rFonts w:ascii="Times New Roman" w:eastAsia="Times New Roman" w:hAnsi="Times New Roman" w:cs="Times New Roman"/>
          <w:sz w:val="28"/>
          <w:szCs w:val="28"/>
          <w:lang w:eastAsia="ru-RU"/>
        </w:rPr>
        <w:t>Бизнес центр «</w:t>
      </w:r>
      <w:proofErr w:type="spellStart"/>
      <w:r w:rsidRPr="00263284">
        <w:rPr>
          <w:rFonts w:ascii="Times New Roman" w:eastAsia="Times New Roman" w:hAnsi="Times New Roman" w:cs="Times New Roman"/>
          <w:sz w:val="28"/>
          <w:szCs w:val="28"/>
          <w:lang w:eastAsia="ru-RU"/>
        </w:rPr>
        <w:t>Сулеймен</w:t>
      </w:r>
      <w:proofErr w:type="spellEnd"/>
      <w:r w:rsidRPr="00263284">
        <w:rPr>
          <w:rFonts w:ascii="Times New Roman" w:eastAsia="Times New Roman" w:hAnsi="Times New Roman" w:cs="Times New Roman"/>
          <w:sz w:val="28"/>
          <w:szCs w:val="28"/>
          <w:lang w:eastAsia="ru-RU"/>
        </w:rPr>
        <w:t xml:space="preserve"> тауэр»</w:t>
      </w:r>
      <w:r>
        <w:rPr>
          <w:rFonts w:ascii="Times New Roman" w:eastAsia="Times New Roman" w:hAnsi="Times New Roman" w:cs="Times New Roman"/>
          <w:sz w:val="28"/>
          <w:szCs w:val="28"/>
          <w:lang w:eastAsia="ru-RU"/>
        </w:rPr>
        <w:t xml:space="preserve"> в</w:t>
      </w:r>
      <w:r w:rsidRPr="00263284">
        <w:rPr>
          <w:rFonts w:ascii="Times New Roman" w:eastAsia="Times New Roman" w:hAnsi="Times New Roman" w:cs="Times New Roman"/>
          <w:sz w:val="28"/>
          <w:szCs w:val="28"/>
          <w:lang w:eastAsia="ru-RU"/>
        </w:rPr>
        <w:t xml:space="preserve"> Атырау (2019 г.)</w:t>
      </w:r>
      <w:r>
        <w:rPr>
          <w:rFonts w:ascii="Times New Roman" w:eastAsia="Times New Roman" w:hAnsi="Times New Roman" w:cs="Times New Roman"/>
          <w:sz w:val="28"/>
          <w:szCs w:val="28"/>
          <w:lang w:eastAsia="ru-RU"/>
        </w:rPr>
        <w:t xml:space="preserve">. Первые два этажа представляют собой развитый подиум с периметральными балконами. Вышележащая часть имеет сплошное витражное остекление, обрамлённое глухими участками по краям. Витраж решён с углублённой посередине ступенчатой нишей. Над средней частью выполнен дуговой фронтон с витражом. Сочетание цилиндрических и призматических объёмов представляет собой </w:t>
      </w:r>
      <w:r w:rsidRPr="00263284">
        <w:rPr>
          <w:rFonts w:ascii="Times New Roman" w:eastAsia="Times New Roman" w:hAnsi="Times New Roman" w:cs="Times New Roman"/>
          <w:sz w:val="28"/>
          <w:szCs w:val="28"/>
          <w:lang w:eastAsia="ru-RU"/>
        </w:rPr>
        <w:t xml:space="preserve">Общественный центр </w:t>
      </w:r>
      <w:proofErr w:type="spellStart"/>
      <w:r w:rsidRPr="00263284">
        <w:rPr>
          <w:rFonts w:ascii="Times New Roman" w:eastAsia="Times New Roman" w:hAnsi="Times New Roman" w:cs="Times New Roman"/>
          <w:sz w:val="28"/>
          <w:szCs w:val="28"/>
          <w:lang w:eastAsia="ru-RU"/>
        </w:rPr>
        <w:t>им.</w:t>
      </w:r>
      <w:r>
        <w:rPr>
          <w:rFonts w:ascii="Times New Roman" w:eastAsia="Times New Roman" w:hAnsi="Times New Roman" w:cs="Times New Roman"/>
          <w:sz w:val="28"/>
          <w:szCs w:val="28"/>
          <w:lang w:eastAsia="ru-RU"/>
        </w:rPr>
        <w:t>А.Кекилбаева</w:t>
      </w:r>
      <w:proofErr w:type="spellEnd"/>
      <w:r>
        <w:rPr>
          <w:rFonts w:ascii="Times New Roman" w:eastAsia="Times New Roman" w:hAnsi="Times New Roman" w:cs="Times New Roman"/>
          <w:sz w:val="28"/>
          <w:szCs w:val="28"/>
          <w:lang w:eastAsia="ru-RU"/>
        </w:rPr>
        <w:t xml:space="preserve"> в</w:t>
      </w:r>
      <w:r w:rsidRPr="00263284">
        <w:rPr>
          <w:rFonts w:ascii="Times New Roman" w:eastAsia="Times New Roman" w:hAnsi="Times New Roman" w:cs="Times New Roman"/>
          <w:sz w:val="28"/>
          <w:szCs w:val="28"/>
          <w:lang w:eastAsia="ru-RU"/>
        </w:rPr>
        <w:t xml:space="preserve"> Актау (2019 г.)</w:t>
      </w:r>
      <w:r>
        <w:rPr>
          <w:rFonts w:ascii="Times New Roman" w:eastAsia="Times New Roman" w:hAnsi="Times New Roman" w:cs="Times New Roman"/>
          <w:sz w:val="28"/>
          <w:szCs w:val="28"/>
          <w:lang w:eastAsia="ru-RU"/>
        </w:rPr>
        <w:t>. Центральный объём представляет собой полностью остеклённый ступенчатый цилиндр с развитым карнизом.</w:t>
      </w:r>
      <w:r w:rsidRPr="002632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Кровля более широкого первого этажа образует террасу для второго этажа. Пилоны этой части поднимаются до уровня третьего этажа и замыкаются дуговым фризом. Шестиэтажный </w:t>
      </w:r>
      <w:r w:rsidRPr="00263284">
        <w:rPr>
          <w:rFonts w:ascii="Times New Roman" w:eastAsia="Times New Roman" w:hAnsi="Times New Roman" w:cs="Times New Roman"/>
          <w:sz w:val="28"/>
          <w:szCs w:val="28"/>
          <w:lang w:eastAsia="ru-RU"/>
        </w:rPr>
        <w:t>Бизнес центр «</w:t>
      </w:r>
      <w:proofErr w:type="spellStart"/>
      <w:r w:rsidRPr="00263284">
        <w:rPr>
          <w:rFonts w:ascii="Times New Roman" w:eastAsia="Times New Roman" w:hAnsi="Times New Roman" w:cs="Times New Roman"/>
          <w:sz w:val="28"/>
          <w:szCs w:val="28"/>
          <w:lang w:eastAsia="ru-RU"/>
        </w:rPr>
        <w:t>Салем</w:t>
      </w:r>
      <w:proofErr w:type="spellEnd"/>
      <w:r w:rsidRPr="0026328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263284">
        <w:rPr>
          <w:rFonts w:ascii="Times New Roman" w:eastAsia="Times New Roman" w:hAnsi="Times New Roman" w:cs="Times New Roman"/>
          <w:sz w:val="28"/>
          <w:szCs w:val="28"/>
          <w:lang w:eastAsia="ru-RU"/>
        </w:rPr>
        <w:t xml:space="preserve"> Алматы (2016 г.)</w:t>
      </w:r>
      <w:r>
        <w:rPr>
          <w:rFonts w:ascii="Times New Roman" w:eastAsia="Times New Roman" w:hAnsi="Times New Roman" w:cs="Times New Roman"/>
          <w:sz w:val="28"/>
          <w:szCs w:val="28"/>
          <w:lang w:eastAsia="ru-RU"/>
        </w:rPr>
        <w:t xml:space="preserve"> имеет заглублённый первый этаж. Все этажи кроме последнего имеют сплошное витражное остекление. Верхний этаж решён с небольшими квадратными окнами. Углы центрального и боковых ризалитов, выполненных в уровне второго-шестого этажей акцентированы парапетными тумбами с пирамидальным венчанием.</w:t>
      </w:r>
      <w:r w:rsidRPr="002632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Восемнадцатиэтажный </w:t>
      </w:r>
      <w:r w:rsidRPr="000F50C0">
        <w:rPr>
          <w:rFonts w:ascii="Times New Roman" w:eastAsia="Times New Roman" w:hAnsi="Times New Roman" w:cs="Times New Roman"/>
          <w:sz w:val="28"/>
          <w:szCs w:val="28"/>
          <w:lang w:eastAsia="ru-RU"/>
        </w:rPr>
        <w:t>Жилой комплекс «Шахристан»</w:t>
      </w:r>
      <w:r>
        <w:rPr>
          <w:rFonts w:ascii="Times New Roman" w:eastAsia="Times New Roman" w:hAnsi="Times New Roman" w:cs="Times New Roman"/>
          <w:sz w:val="28"/>
          <w:szCs w:val="28"/>
          <w:lang w:eastAsia="ru-RU"/>
        </w:rPr>
        <w:t xml:space="preserve"> в</w:t>
      </w:r>
      <w:r w:rsidRPr="000F50C0">
        <w:rPr>
          <w:rFonts w:ascii="Times New Roman" w:eastAsia="Times New Roman" w:hAnsi="Times New Roman" w:cs="Times New Roman"/>
          <w:sz w:val="28"/>
          <w:szCs w:val="28"/>
          <w:lang w:eastAsia="ru-RU"/>
        </w:rPr>
        <w:t xml:space="preserve"> Алматы (арх. «</w:t>
      </w:r>
      <w:proofErr w:type="spellStart"/>
      <w:r w:rsidRPr="000F50C0">
        <w:rPr>
          <w:rFonts w:ascii="Times New Roman" w:eastAsia="Times New Roman" w:hAnsi="Times New Roman" w:cs="Times New Roman"/>
          <w:sz w:val="28"/>
          <w:szCs w:val="28"/>
          <w:lang w:eastAsia="ru-RU"/>
        </w:rPr>
        <w:t>Урбостиль</w:t>
      </w:r>
      <w:proofErr w:type="spellEnd"/>
      <w:r w:rsidRPr="000F50C0">
        <w:rPr>
          <w:rFonts w:ascii="Times New Roman" w:eastAsia="Times New Roman" w:hAnsi="Times New Roman" w:cs="Times New Roman"/>
          <w:sz w:val="28"/>
          <w:szCs w:val="28"/>
          <w:lang w:eastAsia="ru-RU"/>
        </w:rPr>
        <w:t xml:space="preserve">», «Дизайн-строй», «Базис-А», 2013 г.) </w:t>
      </w:r>
      <w:r>
        <w:rPr>
          <w:rFonts w:ascii="Times New Roman" w:eastAsia="Times New Roman" w:hAnsi="Times New Roman" w:cs="Times New Roman"/>
          <w:sz w:val="28"/>
          <w:szCs w:val="28"/>
          <w:lang w:eastAsia="ru-RU"/>
        </w:rPr>
        <w:t xml:space="preserve">имеет многочисленные прямоугольные и полуцилиндрические ризалиты. Этажи разделены развитыми уступчатыми поясами. Верхние два этажа и тринадцатый-пятнадцатый этажи не имеют междуэтажных поясов. Перед сплошными многоэтажными витражами в зоне лестничных клеток расположена </w:t>
      </w:r>
      <w:proofErr w:type="spellStart"/>
      <w:r>
        <w:rPr>
          <w:rFonts w:ascii="Times New Roman" w:eastAsia="Times New Roman" w:hAnsi="Times New Roman" w:cs="Times New Roman"/>
          <w:sz w:val="28"/>
          <w:szCs w:val="28"/>
          <w:lang w:eastAsia="ru-RU"/>
        </w:rPr>
        <w:t>мелкоэлементная</w:t>
      </w:r>
      <w:proofErr w:type="spellEnd"/>
      <w:r>
        <w:rPr>
          <w:rFonts w:ascii="Times New Roman" w:eastAsia="Times New Roman" w:hAnsi="Times New Roman" w:cs="Times New Roman"/>
          <w:sz w:val="28"/>
          <w:szCs w:val="28"/>
          <w:lang w:eastAsia="ru-RU"/>
        </w:rPr>
        <w:t xml:space="preserve"> решётка на основе правильного восьмиугольника. </w:t>
      </w:r>
      <w:r w:rsidRPr="00D463B0">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3.16</w:t>
      </w:r>
      <w:r w:rsidRPr="00D463B0">
        <w:rPr>
          <w:rFonts w:ascii="Times New Roman" w:hAnsi="Times New Roman" w:cs="Times New Roman"/>
          <w:sz w:val="28"/>
          <w:szCs w:val="28"/>
        </w:rPr>
        <w:t>.</w:t>
      </w:r>
    </w:p>
    <w:p w14:paraId="70FD4D91"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sidRPr="005A6026">
        <w:rPr>
          <w:rFonts w:ascii="Times New Roman" w:eastAsia="Times New Roman" w:hAnsi="Times New Roman" w:cs="Times New Roman"/>
          <w:sz w:val="28"/>
          <w:szCs w:val="28"/>
          <w:lang w:eastAsia="ru-RU"/>
        </w:rPr>
        <w:t xml:space="preserve">Из нескольких сооружений – прямоугольного, башенного и полусферического </w:t>
      </w:r>
      <w:r>
        <w:rPr>
          <w:rFonts w:ascii="Times New Roman" w:eastAsia="Times New Roman" w:hAnsi="Times New Roman" w:cs="Times New Roman"/>
          <w:sz w:val="28"/>
          <w:szCs w:val="28"/>
          <w:lang w:eastAsia="ru-RU"/>
        </w:rPr>
        <w:t>–</w:t>
      </w:r>
      <w:r w:rsidRPr="005A6026">
        <w:rPr>
          <w:rFonts w:ascii="Times New Roman" w:eastAsia="Times New Roman" w:hAnsi="Times New Roman" w:cs="Times New Roman"/>
          <w:sz w:val="28"/>
          <w:szCs w:val="28"/>
          <w:lang w:eastAsia="ru-RU"/>
        </w:rPr>
        <w:t xml:space="preserve"> состоит</w:t>
      </w:r>
      <w:r>
        <w:rPr>
          <w:rFonts w:ascii="Times New Roman" w:eastAsia="Times New Roman" w:hAnsi="Times New Roman" w:cs="Times New Roman"/>
          <w:sz w:val="28"/>
          <w:szCs w:val="28"/>
          <w:lang w:eastAsia="ru-RU"/>
        </w:rPr>
        <w:t xml:space="preserve"> Комплекс Дома дружбы в</w:t>
      </w:r>
      <w:r w:rsidRPr="00D47B42">
        <w:rPr>
          <w:rFonts w:ascii="Times New Roman" w:eastAsia="Times New Roman" w:hAnsi="Times New Roman" w:cs="Times New Roman"/>
          <w:sz w:val="28"/>
          <w:szCs w:val="28"/>
          <w:lang w:eastAsia="ru-RU"/>
        </w:rPr>
        <w:t xml:space="preserve"> Тараз</w:t>
      </w:r>
      <w:r>
        <w:rPr>
          <w:rFonts w:ascii="Times New Roman" w:eastAsia="Times New Roman" w:hAnsi="Times New Roman" w:cs="Times New Roman"/>
          <w:sz w:val="28"/>
          <w:szCs w:val="28"/>
          <w:lang w:eastAsia="ru-RU"/>
        </w:rPr>
        <w:t>е</w:t>
      </w:r>
      <w:r w:rsidRPr="00D47B42">
        <w:rPr>
          <w:rFonts w:ascii="Times New Roman" w:eastAsia="Times New Roman" w:hAnsi="Times New Roman" w:cs="Times New Roman"/>
          <w:sz w:val="28"/>
          <w:szCs w:val="28"/>
          <w:lang w:eastAsia="ru-RU"/>
        </w:rPr>
        <w:t xml:space="preserve"> (арх. </w:t>
      </w:r>
      <w:proofErr w:type="spellStart"/>
      <w:r w:rsidRPr="00D47B42">
        <w:rPr>
          <w:rFonts w:ascii="Times New Roman" w:eastAsia="Times New Roman" w:hAnsi="Times New Roman" w:cs="Times New Roman"/>
          <w:sz w:val="28"/>
          <w:szCs w:val="28"/>
          <w:lang w:eastAsia="ru-RU"/>
        </w:rPr>
        <w:t>Е.Байтенов</w:t>
      </w:r>
      <w:proofErr w:type="spellEnd"/>
      <w:r w:rsidRPr="00D47B42">
        <w:rPr>
          <w:rFonts w:ascii="Times New Roman" w:eastAsia="Times New Roman" w:hAnsi="Times New Roman" w:cs="Times New Roman"/>
          <w:sz w:val="28"/>
          <w:szCs w:val="28"/>
          <w:lang w:eastAsia="ru-RU"/>
        </w:rPr>
        <w:t xml:space="preserve">, </w:t>
      </w:r>
      <w:proofErr w:type="spellStart"/>
      <w:r w:rsidRPr="00D47B42">
        <w:rPr>
          <w:rFonts w:ascii="Times New Roman" w:eastAsia="Times New Roman" w:hAnsi="Times New Roman" w:cs="Times New Roman"/>
          <w:sz w:val="28"/>
          <w:szCs w:val="28"/>
          <w:lang w:eastAsia="ru-RU"/>
        </w:rPr>
        <w:t>Г.Исабаев</w:t>
      </w:r>
      <w:proofErr w:type="spellEnd"/>
      <w:r w:rsidRPr="00D47B42">
        <w:rPr>
          <w:rFonts w:ascii="Times New Roman" w:eastAsia="Times New Roman" w:hAnsi="Times New Roman" w:cs="Times New Roman"/>
          <w:sz w:val="28"/>
          <w:szCs w:val="28"/>
          <w:lang w:eastAsia="ru-RU"/>
        </w:rPr>
        <w:t xml:space="preserve">, </w:t>
      </w:r>
      <w:proofErr w:type="spellStart"/>
      <w:r w:rsidRPr="00D47B42">
        <w:rPr>
          <w:rFonts w:ascii="Times New Roman" w:eastAsia="Times New Roman" w:hAnsi="Times New Roman" w:cs="Times New Roman"/>
          <w:sz w:val="28"/>
          <w:szCs w:val="28"/>
          <w:lang w:eastAsia="ru-RU"/>
        </w:rPr>
        <w:t>К.Куандыков</w:t>
      </w:r>
      <w:proofErr w:type="spellEnd"/>
      <w:r w:rsidRPr="00D47B42">
        <w:rPr>
          <w:rFonts w:ascii="Times New Roman" w:eastAsia="Times New Roman" w:hAnsi="Times New Roman" w:cs="Times New Roman"/>
          <w:sz w:val="28"/>
          <w:szCs w:val="28"/>
          <w:lang w:eastAsia="ru-RU"/>
        </w:rPr>
        <w:t xml:space="preserve">, </w:t>
      </w:r>
      <w:proofErr w:type="spellStart"/>
      <w:r w:rsidRPr="00D47B42">
        <w:rPr>
          <w:rFonts w:ascii="Times New Roman" w:eastAsia="Times New Roman" w:hAnsi="Times New Roman" w:cs="Times New Roman"/>
          <w:sz w:val="28"/>
          <w:szCs w:val="28"/>
          <w:lang w:eastAsia="ru-RU"/>
        </w:rPr>
        <w:t>У.Баратов</w:t>
      </w:r>
      <w:proofErr w:type="spellEnd"/>
      <w:r w:rsidRPr="00D47B42">
        <w:rPr>
          <w:rFonts w:ascii="Times New Roman" w:eastAsia="Times New Roman" w:hAnsi="Times New Roman" w:cs="Times New Roman"/>
          <w:sz w:val="28"/>
          <w:szCs w:val="28"/>
          <w:lang w:eastAsia="ru-RU"/>
        </w:rPr>
        <w:t xml:space="preserve">, </w:t>
      </w:r>
      <w:proofErr w:type="spellStart"/>
      <w:r w:rsidRPr="00D47B42">
        <w:rPr>
          <w:rFonts w:ascii="Times New Roman" w:eastAsia="Times New Roman" w:hAnsi="Times New Roman" w:cs="Times New Roman"/>
          <w:sz w:val="28"/>
          <w:szCs w:val="28"/>
          <w:lang w:eastAsia="ru-RU"/>
        </w:rPr>
        <w:t>Н.Койшанбаев</w:t>
      </w:r>
      <w:proofErr w:type="spellEnd"/>
      <w:r w:rsidRPr="00D47B42">
        <w:rPr>
          <w:rFonts w:ascii="Times New Roman" w:eastAsia="Times New Roman" w:hAnsi="Times New Roman" w:cs="Times New Roman"/>
          <w:sz w:val="28"/>
          <w:szCs w:val="28"/>
          <w:lang w:eastAsia="ru-RU"/>
        </w:rPr>
        <w:t xml:space="preserve">, </w:t>
      </w:r>
      <w:proofErr w:type="spellStart"/>
      <w:r w:rsidRPr="00D47B42">
        <w:rPr>
          <w:rFonts w:ascii="Times New Roman" w:eastAsia="Times New Roman" w:hAnsi="Times New Roman" w:cs="Times New Roman"/>
          <w:sz w:val="28"/>
          <w:szCs w:val="28"/>
          <w:lang w:eastAsia="ru-RU"/>
        </w:rPr>
        <w:t>Р.Бижигитова</w:t>
      </w:r>
      <w:proofErr w:type="spellEnd"/>
      <w:r w:rsidRPr="00D47B42">
        <w:rPr>
          <w:rFonts w:ascii="Times New Roman" w:eastAsia="Times New Roman" w:hAnsi="Times New Roman" w:cs="Times New Roman"/>
          <w:sz w:val="28"/>
          <w:szCs w:val="28"/>
          <w:lang w:eastAsia="ru-RU"/>
        </w:rPr>
        <w:t xml:space="preserve">, </w:t>
      </w:r>
      <w:r w:rsidRPr="005A6026">
        <w:rPr>
          <w:rFonts w:ascii="Times New Roman" w:eastAsia="Times New Roman" w:hAnsi="Times New Roman" w:cs="Times New Roman"/>
          <w:sz w:val="28"/>
          <w:szCs w:val="28"/>
          <w:lang w:eastAsia="ru-RU"/>
        </w:rPr>
        <w:t>2016 г.)</w:t>
      </w:r>
      <w:r>
        <w:rPr>
          <w:rFonts w:ascii="Times New Roman" w:eastAsia="Times New Roman" w:hAnsi="Times New Roman" w:cs="Times New Roman"/>
          <w:sz w:val="28"/>
          <w:szCs w:val="28"/>
          <w:lang w:eastAsia="ru-RU"/>
        </w:rPr>
        <w:t>. Полусферический трёхэтажный объём решён на основе сферических треугольников с акцентированными рёбрами. Первый этаж заглублён, второй имеет сплошное витражное остекление, на третьем этаже остекление зенитное в треугольной структуре полусферы.</w:t>
      </w:r>
      <w:r w:rsidRPr="005A6026">
        <w:rPr>
          <w:rFonts w:ascii="Times New Roman" w:eastAsia="Times New Roman" w:hAnsi="Times New Roman" w:cs="Times New Roman"/>
          <w:sz w:val="28"/>
          <w:szCs w:val="28"/>
          <w:lang w:eastAsia="ru-RU"/>
        </w:rPr>
        <w:t xml:space="preserve"> </w:t>
      </w:r>
    </w:p>
    <w:p w14:paraId="4095BA79"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p>
    <w:p w14:paraId="4B1F851B" w14:textId="77777777" w:rsidR="006E528E" w:rsidRPr="0091493B"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78255882" wp14:editId="4BC15B60">
            <wp:extent cx="3600000" cy="4036598"/>
            <wp:effectExtent l="0" t="0" r="635" b="2540"/>
            <wp:docPr id="68" name="Рисунок 68" descr="Z:\ВТОРОЙ ДИСК\Education materials\UNIVERSITIES\KazNRTU\PhD-21\Кустаубаева\картинки 3 раздела\!-табличные-раздел 3_Страница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ВТОРОЙ ДИСК\Education materials\UNIVERSITIES\KazNRTU\PhD-21\Кустаубаева\картинки 3 раздела\!-табличные-раздел 3_Страница_08.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3773" t="8387" r="4223" b="26613"/>
                    <a:stretch/>
                  </pic:blipFill>
                  <pic:spPr bwMode="auto">
                    <a:xfrm>
                      <a:off x="0" y="0"/>
                      <a:ext cx="3600000" cy="4036598"/>
                    </a:xfrm>
                    <a:prstGeom prst="rect">
                      <a:avLst/>
                    </a:prstGeom>
                    <a:noFill/>
                    <a:ln>
                      <a:noFill/>
                    </a:ln>
                    <a:extLst>
                      <a:ext uri="{53640926-AAD7-44D8-BBD7-CCE9431645EC}">
                        <a14:shadowObscured xmlns:a14="http://schemas.microsoft.com/office/drawing/2010/main"/>
                      </a:ext>
                    </a:extLst>
                  </pic:spPr>
                </pic:pic>
              </a:graphicData>
            </a:graphic>
          </wp:inline>
        </w:drawing>
      </w:r>
    </w:p>
    <w:p w14:paraId="13422BC9"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Рисунок 3.1</w:t>
      </w:r>
      <w:r>
        <w:rPr>
          <w:rFonts w:ascii="Times New Roman" w:hAnsi="Times New Roman" w:cs="Times New Roman"/>
          <w:sz w:val="28"/>
          <w:szCs w:val="28"/>
        </w:rPr>
        <w:t>7</w:t>
      </w:r>
      <w:r w:rsidRPr="0091493B">
        <w:rPr>
          <w:rFonts w:ascii="Times New Roman" w:hAnsi="Times New Roman" w:cs="Times New Roman"/>
          <w:sz w:val="28"/>
          <w:szCs w:val="28"/>
        </w:rPr>
        <w:t xml:space="preserve"> – Примеры архитектуры казахстанского Неоромантизма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Комплекс Дома дружбы, Тараз</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 xml:space="preserve">Гостиница «Парк Инн от </w:t>
      </w:r>
      <w:proofErr w:type="spellStart"/>
      <w:r w:rsidRPr="0091493B">
        <w:rPr>
          <w:rFonts w:ascii="Times New Roman" w:eastAsia="Times New Roman" w:hAnsi="Times New Roman" w:cs="Times New Roman"/>
          <w:sz w:val="28"/>
          <w:szCs w:val="28"/>
          <w:lang w:eastAsia="ru-RU"/>
        </w:rPr>
        <w:t>Редиссон</w:t>
      </w:r>
      <w:proofErr w:type="spellEnd"/>
      <w:r w:rsidRPr="0091493B">
        <w:rPr>
          <w:rFonts w:ascii="Times New Roman" w:eastAsia="Times New Roman" w:hAnsi="Times New Roman" w:cs="Times New Roman"/>
          <w:sz w:val="28"/>
          <w:szCs w:val="28"/>
          <w:lang w:eastAsia="ru-RU"/>
        </w:rPr>
        <w:t xml:space="preserve"> Астана», Астана</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Региональный исторический музей, Актобе</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Гостиница «</w:t>
      </w:r>
      <w:proofErr w:type="spellStart"/>
      <w:r w:rsidRPr="0091493B">
        <w:rPr>
          <w:rFonts w:ascii="Times New Roman" w:eastAsia="Times New Roman" w:hAnsi="Times New Roman" w:cs="Times New Roman"/>
          <w:sz w:val="28"/>
          <w:szCs w:val="28"/>
          <w:lang w:eastAsia="ru-RU"/>
        </w:rPr>
        <w:t>Дабл</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трии</w:t>
      </w:r>
      <w:proofErr w:type="spellEnd"/>
      <w:r w:rsidRPr="0091493B">
        <w:rPr>
          <w:rFonts w:ascii="Times New Roman" w:eastAsia="Times New Roman" w:hAnsi="Times New Roman" w:cs="Times New Roman"/>
          <w:sz w:val="28"/>
          <w:szCs w:val="28"/>
          <w:lang w:eastAsia="ru-RU"/>
        </w:rPr>
        <w:t xml:space="preserve"> от Хилтон Алматы», Алматы</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Жилой комплекс «Оазис», Актау</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Железнодорожный вокзал, Астана</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Бизнес центр «Мир», Актобе</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Офисное здание, Алматы</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Главный терминал аэропорта, Астана</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6C9682BA"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p>
    <w:p w14:paraId="65220910"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Десятиэтажная </w:t>
      </w:r>
      <w:r w:rsidRPr="000B262D">
        <w:rPr>
          <w:rFonts w:ascii="Times New Roman" w:eastAsia="Times New Roman" w:hAnsi="Times New Roman" w:cs="Times New Roman"/>
          <w:sz w:val="28"/>
          <w:szCs w:val="28"/>
          <w:lang w:eastAsia="ru-RU"/>
        </w:rPr>
        <w:t>Гостиниц</w:t>
      </w:r>
      <w:r>
        <w:rPr>
          <w:rFonts w:ascii="Times New Roman" w:eastAsia="Times New Roman" w:hAnsi="Times New Roman" w:cs="Times New Roman"/>
          <w:sz w:val="28"/>
          <w:szCs w:val="28"/>
          <w:lang w:eastAsia="ru-RU"/>
        </w:rPr>
        <w:t xml:space="preserve">а «Парк Инн от </w:t>
      </w:r>
      <w:proofErr w:type="spellStart"/>
      <w:r>
        <w:rPr>
          <w:rFonts w:ascii="Times New Roman" w:eastAsia="Times New Roman" w:hAnsi="Times New Roman" w:cs="Times New Roman"/>
          <w:sz w:val="28"/>
          <w:szCs w:val="28"/>
          <w:lang w:eastAsia="ru-RU"/>
        </w:rPr>
        <w:t>Редиссон</w:t>
      </w:r>
      <w:proofErr w:type="spellEnd"/>
      <w:r>
        <w:rPr>
          <w:rFonts w:ascii="Times New Roman" w:eastAsia="Times New Roman" w:hAnsi="Times New Roman" w:cs="Times New Roman"/>
          <w:sz w:val="28"/>
          <w:szCs w:val="28"/>
          <w:lang w:eastAsia="ru-RU"/>
        </w:rPr>
        <w:t xml:space="preserve"> Астана» в Астане</w:t>
      </w:r>
      <w:r w:rsidRPr="000B26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Резидор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Нотел</w:t>
      </w:r>
      <w:proofErr w:type="spellEnd"/>
      <w:r>
        <w:rPr>
          <w:rFonts w:ascii="Times New Roman" w:eastAsia="Times New Roman" w:hAnsi="Times New Roman" w:cs="Times New Roman"/>
          <w:sz w:val="28"/>
          <w:szCs w:val="28"/>
          <w:lang w:eastAsia="ru-RU"/>
        </w:rPr>
        <w:t xml:space="preserve"> групп», </w:t>
      </w:r>
      <w:r w:rsidRPr="000B262D">
        <w:rPr>
          <w:rFonts w:ascii="Times New Roman" w:eastAsia="Times New Roman" w:hAnsi="Times New Roman" w:cs="Times New Roman"/>
          <w:sz w:val="28"/>
          <w:szCs w:val="28"/>
          <w:lang w:eastAsia="ru-RU"/>
        </w:rPr>
        <w:t>2012 г.)</w:t>
      </w:r>
      <w:r>
        <w:rPr>
          <w:rFonts w:ascii="Times New Roman" w:eastAsia="Times New Roman" w:hAnsi="Times New Roman" w:cs="Times New Roman"/>
          <w:sz w:val="28"/>
          <w:szCs w:val="28"/>
          <w:lang w:eastAsia="ru-RU"/>
        </w:rPr>
        <w:t xml:space="preserve"> имеет скруглённый угол, увенчанный полусферическим куполом со шпилем. Основанием купола служит высокий фриз с развитым карнизом. Первый этаж имеет окна с лучковым арочным верхом. Второй этаж решён с небольшими квадратными окнами. На остальных этажах окна высокие прямоугольные спаренные. Венчающий карниз имеет изломленную форму. В скруглённой угловой части окна поэтажно объединены в высокие витражи. Пятиэтажный </w:t>
      </w:r>
      <w:r w:rsidRPr="00A778EB">
        <w:rPr>
          <w:rFonts w:ascii="Times New Roman" w:eastAsia="Times New Roman" w:hAnsi="Times New Roman" w:cs="Times New Roman"/>
          <w:sz w:val="28"/>
          <w:szCs w:val="28"/>
          <w:lang w:eastAsia="ru-RU"/>
        </w:rPr>
        <w:t>Региональный исторический музей</w:t>
      </w:r>
      <w:r>
        <w:rPr>
          <w:rFonts w:ascii="Times New Roman" w:eastAsia="Times New Roman" w:hAnsi="Times New Roman" w:cs="Times New Roman"/>
          <w:sz w:val="28"/>
          <w:szCs w:val="28"/>
          <w:lang w:eastAsia="ru-RU"/>
        </w:rPr>
        <w:t xml:space="preserve"> в</w:t>
      </w:r>
      <w:r w:rsidRPr="00A778EB">
        <w:rPr>
          <w:rFonts w:ascii="Times New Roman" w:eastAsia="Times New Roman" w:hAnsi="Times New Roman" w:cs="Times New Roman"/>
          <w:sz w:val="28"/>
          <w:szCs w:val="28"/>
          <w:lang w:eastAsia="ru-RU"/>
        </w:rPr>
        <w:t xml:space="preserve"> Актобе (2018 г.)</w:t>
      </w:r>
      <w:r>
        <w:rPr>
          <w:rFonts w:ascii="Times New Roman" w:eastAsia="Times New Roman" w:hAnsi="Times New Roman" w:cs="Times New Roman"/>
          <w:sz w:val="28"/>
          <w:szCs w:val="28"/>
          <w:lang w:eastAsia="ru-RU"/>
        </w:rPr>
        <w:t xml:space="preserve"> имеет центральный полукруглый в плане ризалит, увенчанный полусферическим куполом. Первые два этажа выделены плоским фризом. Вышележащие этажи в ризалите имеют общий сплошной витраж. Полукруглые ризалиты на боковых фасадах также увенчаны полусферическими куполами, но не имеют окон. В основном объёме здания поэтажно объединены окна первых двух и верхних трёх этажей. Окна последнего этажа имеют арочное венчание. У окон двух верхних этажей выполнен арочный наличник. В простенках четвёртого этажа наличники соединены квадратными орнаментированными панно. Окна первых этажей имеют развитый наличник с замком в </w:t>
      </w:r>
      <w:proofErr w:type="spellStart"/>
      <w:r>
        <w:rPr>
          <w:rFonts w:ascii="Times New Roman" w:eastAsia="Times New Roman" w:hAnsi="Times New Roman" w:cs="Times New Roman"/>
          <w:sz w:val="28"/>
          <w:szCs w:val="28"/>
          <w:lang w:eastAsia="ru-RU"/>
        </w:rPr>
        <w:t>сандрике</w:t>
      </w:r>
      <w:proofErr w:type="spellEnd"/>
      <w:r>
        <w:rPr>
          <w:rFonts w:ascii="Times New Roman" w:eastAsia="Times New Roman" w:hAnsi="Times New Roman" w:cs="Times New Roman"/>
          <w:sz w:val="28"/>
          <w:szCs w:val="28"/>
          <w:lang w:eastAsia="ru-RU"/>
        </w:rPr>
        <w:t xml:space="preserve">. Венчающий здание карниз имеет небольшой вылет. На фризе размещены небольшие </w:t>
      </w:r>
      <w:proofErr w:type="spellStart"/>
      <w:r>
        <w:rPr>
          <w:rFonts w:ascii="Times New Roman" w:eastAsia="Times New Roman" w:hAnsi="Times New Roman" w:cs="Times New Roman"/>
          <w:sz w:val="28"/>
          <w:szCs w:val="28"/>
          <w:lang w:eastAsia="ru-RU"/>
        </w:rPr>
        <w:t>волюные</w:t>
      </w:r>
      <w:proofErr w:type="spellEnd"/>
      <w:r>
        <w:rPr>
          <w:rFonts w:ascii="Times New Roman" w:eastAsia="Times New Roman" w:hAnsi="Times New Roman" w:cs="Times New Roman"/>
          <w:sz w:val="28"/>
          <w:szCs w:val="28"/>
          <w:lang w:eastAsia="ru-RU"/>
        </w:rPr>
        <w:t xml:space="preserve"> кронштейны. Двенадцатиэтажная </w:t>
      </w:r>
      <w:r w:rsidRPr="001E1EF4">
        <w:rPr>
          <w:rFonts w:ascii="Times New Roman" w:eastAsia="Times New Roman" w:hAnsi="Times New Roman" w:cs="Times New Roman"/>
          <w:sz w:val="28"/>
          <w:szCs w:val="28"/>
          <w:lang w:eastAsia="ru-RU"/>
        </w:rPr>
        <w:t>Гостиница «</w:t>
      </w:r>
      <w:proofErr w:type="spellStart"/>
      <w:r w:rsidRPr="001E1EF4">
        <w:rPr>
          <w:rFonts w:ascii="Times New Roman" w:eastAsia="Times New Roman" w:hAnsi="Times New Roman" w:cs="Times New Roman"/>
          <w:sz w:val="28"/>
          <w:szCs w:val="28"/>
          <w:lang w:eastAsia="ru-RU"/>
        </w:rPr>
        <w:t>Дабл</w:t>
      </w:r>
      <w:proofErr w:type="spellEnd"/>
      <w:r w:rsidRPr="001E1EF4">
        <w:rPr>
          <w:rFonts w:ascii="Times New Roman" w:eastAsia="Times New Roman" w:hAnsi="Times New Roman" w:cs="Times New Roman"/>
          <w:sz w:val="28"/>
          <w:szCs w:val="28"/>
          <w:lang w:eastAsia="ru-RU"/>
        </w:rPr>
        <w:t xml:space="preserve"> </w:t>
      </w:r>
      <w:proofErr w:type="spellStart"/>
      <w:r w:rsidRPr="001E1EF4">
        <w:rPr>
          <w:rFonts w:ascii="Times New Roman" w:eastAsia="Times New Roman" w:hAnsi="Times New Roman" w:cs="Times New Roman"/>
          <w:sz w:val="28"/>
          <w:szCs w:val="28"/>
          <w:lang w:eastAsia="ru-RU"/>
        </w:rPr>
        <w:t>трии</w:t>
      </w:r>
      <w:proofErr w:type="spellEnd"/>
      <w:r w:rsidRPr="001E1EF4">
        <w:rPr>
          <w:rFonts w:ascii="Times New Roman" w:eastAsia="Times New Roman" w:hAnsi="Times New Roman" w:cs="Times New Roman"/>
          <w:sz w:val="28"/>
          <w:szCs w:val="28"/>
          <w:lang w:eastAsia="ru-RU"/>
        </w:rPr>
        <w:t xml:space="preserve"> от Хилтон Алматы»</w:t>
      </w:r>
      <w:r>
        <w:rPr>
          <w:rFonts w:ascii="Times New Roman" w:eastAsia="Times New Roman" w:hAnsi="Times New Roman" w:cs="Times New Roman"/>
          <w:sz w:val="28"/>
          <w:szCs w:val="28"/>
          <w:lang w:eastAsia="ru-RU"/>
        </w:rPr>
        <w:t xml:space="preserve"> в</w:t>
      </w:r>
      <w:r w:rsidRPr="001E1EF4">
        <w:rPr>
          <w:rFonts w:ascii="Times New Roman" w:eastAsia="Times New Roman" w:hAnsi="Times New Roman" w:cs="Times New Roman"/>
          <w:sz w:val="28"/>
          <w:szCs w:val="28"/>
          <w:lang w:eastAsia="ru-RU"/>
        </w:rPr>
        <w:t xml:space="preserve"> Алматы (2018 г.)</w:t>
      </w:r>
      <w:r>
        <w:rPr>
          <w:rFonts w:ascii="Times New Roman" w:eastAsia="Times New Roman" w:hAnsi="Times New Roman" w:cs="Times New Roman"/>
          <w:sz w:val="28"/>
          <w:szCs w:val="28"/>
          <w:lang w:eastAsia="ru-RU"/>
        </w:rPr>
        <w:t xml:space="preserve"> имеет скруглённый по углам прямоугольный план. Величина этажей постепенно уменьшается к верху. Каждый этаж имеет периметральные балконы с глухим ограждением. На фасадах выполнены тонкие перекрещивающиеся диагональные ленты. Из трёх шестнадцати- и </w:t>
      </w:r>
      <w:proofErr w:type="spellStart"/>
      <w:r>
        <w:rPr>
          <w:rFonts w:ascii="Times New Roman" w:eastAsia="Times New Roman" w:hAnsi="Times New Roman" w:cs="Times New Roman"/>
          <w:sz w:val="28"/>
          <w:szCs w:val="28"/>
          <w:lang w:eastAsia="ru-RU"/>
        </w:rPr>
        <w:t>двадцатичетырёхэтажных</w:t>
      </w:r>
      <w:proofErr w:type="spellEnd"/>
      <w:r>
        <w:rPr>
          <w:rFonts w:ascii="Times New Roman" w:eastAsia="Times New Roman" w:hAnsi="Times New Roman" w:cs="Times New Roman"/>
          <w:sz w:val="28"/>
          <w:szCs w:val="28"/>
          <w:lang w:eastAsia="ru-RU"/>
        </w:rPr>
        <w:t xml:space="preserve"> соединённых на восьмых-десятых этажах корпусов состоит Жилой комплекс «Оазис» в</w:t>
      </w:r>
      <w:r w:rsidRPr="009F344C">
        <w:rPr>
          <w:rFonts w:ascii="Times New Roman" w:eastAsia="Times New Roman" w:hAnsi="Times New Roman" w:cs="Times New Roman"/>
          <w:sz w:val="28"/>
          <w:szCs w:val="28"/>
          <w:lang w:eastAsia="ru-RU"/>
        </w:rPr>
        <w:t xml:space="preserve"> Актау (арх. «Базис-А», 2009 </w:t>
      </w:r>
      <w:r w:rsidRPr="00F80BD0">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Корпуса имеют центральные ризалиты и увенчаны </w:t>
      </w:r>
      <w:proofErr w:type="spellStart"/>
      <w:r>
        <w:rPr>
          <w:rFonts w:ascii="Times New Roman" w:eastAsia="Times New Roman" w:hAnsi="Times New Roman" w:cs="Times New Roman"/>
          <w:sz w:val="28"/>
          <w:szCs w:val="28"/>
          <w:lang w:eastAsia="ru-RU"/>
        </w:rPr>
        <w:t>коробовыми</w:t>
      </w:r>
      <w:proofErr w:type="spellEnd"/>
      <w:r>
        <w:rPr>
          <w:rFonts w:ascii="Times New Roman" w:eastAsia="Times New Roman" w:hAnsi="Times New Roman" w:cs="Times New Roman"/>
          <w:sz w:val="28"/>
          <w:szCs w:val="28"/>
          <w:lang w:eastAsia="ru-RU"/>
        </w:rPr>
        <w:t xml:space="preserve"> сводами с шатрами и шпилями. В средней части ризалитов окна объединены в многоэтажные витражи.</w:t>
      </w:r>
    </w:p>
    <w:p w14:paraId="65C28F70" w14:textId="77777777" w:rsidR="006E528E" w:rsidRPr="003765B6"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Протяжённый горизонтальный объём с башенным посередине представляет собой </w:t>
      </w:r>
      <w:r w:rsidRPr="00084413">
        <w:rPr>
          <w:rFonts w:ascii="Times New Roman" w:eastAsia="Times New Roman" w:hAnsi="Times New Roman" w:cs="Times New Roman"/>
          <w:sz w:val="28"/>
          <w:szCs w:val="28"/>
          <w:lang w:eastAsia="ru-RU"/>
        </w:rPr>
        <w:t>Железнодорожный вокзал</w:t>
      </w:r>
      <w:r>
        <w:rPr>
          <w:rFonts w:ascii="Times New Roman" w:eastAsia="Times New Roman" w:hAnsi="Times New Roman" w:cs="Times New Roman"/>
          <w:sz w:val="28"/>
          <w:szCs w:val="28"/>
          <w:lang w:eastAsia="ru-RU"/>
        </w:rPr>
        <w:t xml:space="preserve"> в</w:t>
      </w:r>
      <w:r w:rsidRPr="00084413">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 (</w:t>
      </w:r>
      <w:r w:rsidRPr="00084413">
        <w:rPr>
          <w:rFonts w:ascii="Times New Roman" w:eastAsia="Times New Roman" w:hAnsi="Times New Roman" w:cs="Times New Roman"/>
          <w:sz w:val="28"/>
          <w:szCs w:val="28"/>
          <w:lang w:eastAsia="ru-RU"/>
        </w:rPr>
        <w:t>2003 г.)</w:t>
      </w:r>
      <w:r>
        <w:rPr>
          <w:rFonts w:ascii="Times New Roman" w:eastAsia="Times New Roman" w:hAnsi="Times New Roman" w:cs="Times New Roman"/>
          <w:sz w:val="28"/>
          <w:szCs w:val="28"/>
          <w:lang w:eastAsia="ru-RU"/>
        </w:rPr>
        <w:t xml:space="preserve">. Оба этажа протяжённого объёма имеют волнообразный в сечении общий витраж, разделённый спаренными рёбрами. Башенный объём увенчан остеклённым полусферическим куполом на барабане. Центральная часть представляет собой многоэтажный сплошной витраж с рёбрами, образующими в верхней части квадрат с диагоналями. В центре расположен круглый циферблат. Четырёхэтажный </w:t>
      </w:r>
      <w:r w:rsidRPr="000B262D">
        <w:rPr>
          <w:rFonts w:ascii="Times New Roman" w:eastAsia="Times New Roman" w:hAnsi="Times New Roman" w:cs="Times New Roman"/>
          <w:sz w:val="28"/>
          <w:szCs w:val="28"/>
          <w:lang w:eastAsia="ru-RU"/>
        </w:rPr>
        <w:t>Бизнес центр «Мир»</w:t>
      </w:r>
      <w:r>
        <w:rPr>
          <w:rFonts w:ascii="Times New Roman" w:eastAsia="Times New Roman" w:hAnsi="Times New Roman" w:cs="Times New Roman"/>
          <w:sz w:val="28"/>
          <w:szCs w:val="28"/>
          <w:lang w:eastAsia="ru-RU"/>
        </w:rPr>
        <w:t xml:space="preserve"> в</w:t>
      </w:r>
      <w:r w:rsidRPr="000B262D">
        <w:rPr>
          <w:rFonts w:ascii="Times New Roman" w:eastAsia="Times New Roman" w:hAnsi="Times New Roman" w:cs="Times New Roman"/>
          <w:sz w:val="28"/>
          <w:szCs w:val="28"/>
          <w:lang w:eastAsia="ru-RU"/>
        </w:rPr>
        <w:t xml:space="preserve"> Актобе (</w:t>
      </w:r>
      <w:r w:rsidRPr="00F82E86">
        <w:rPr>
          <w:rFonts w:ascii="Times New Roman" w:eastAsia="Times New Roman" w:hAnsi="Times New Roman" w:cs="Times New Roman"/>
          <w:sz w:val="28"/>
          <w:szCs w:val="28"/>
          <w:lang w:eastAsia="ru-RU"/>
        </w:rPr>
        <w:t xml:space="preserve">2002 г.) </w:t>
      </w:r>
      <w:r>
        <w:rPr>
          <w:rFonts w:ascii="Times New Roman" w:eastAsia="Times New Roman" w:hAnsi="Times New Roman" w:cs="Times New Roman"/>
          <w:sz w:val="28"/>
          <w:szCs w:val="28"/>
          <w:lang w:eastAsia="ru-RU"/>
        </w:rPr>
        <w:t xml:space="preserve"> имеет скруглённый угол. Над ним располагается кубическая надстройка с остеклённым полусферическим куполом на барабане. Карниз надстройки поддерживается короткими стойками на больших скошенных реброобразных кронштейнах. Фасады полностью остеклены. Восьмиэтажное </w:t>
      </w:r>
      <w:r w:rsidRPr="00C57E57">
        <w:rPr>
          <w:rFonts w:ascii="Times New Roman" w:eastAsia="Times New Roman" w:hAnsi="Times New Roman" w:cs="Times New Roman"/>
          <w:sz w:val="28"/>
          <w:szCs w:val="28"/>
          <w:lang w:eastAsia="ru-RU"/>
        </w:rPr>
        <w:t>Офисное здание</w:t>
      </w:r>
      <w:r>
        <w:rPr>
          <w:rFonts w:ascii="Times New Roman" w:eastAsia="Times New Roman" w:hAnsi="Times New Roman" w:cs="Times New Roman"/>
          <w:sz w:val="28"/>
          <w:szCs w:val="28"/>
          <w:lang w:eastAsia="ru-RU"/>
        </w:rPr>
        <w:t xml:space="preserve"> на </w:t>
      </w:r>
      <w:proofErr w:type="spellStart"/>
      <w:r>
        <w:rPr>
          <w:rFonts w:ascii="Times New Roman" w:eastAsia="Times New Roman" w:hAnsi="Times New Roman" w:cs="Times New Roman"/>
          <w:sz w:val="28"/>
          <w:szCs w:val="28"/>
          <w:lang w:eastAsia="ru-RU"/>
        </w:rPr>
        <w:t>ул.Кабанбай</w:t>
      </w:r>
      <w:proofErr w:type="spellEnd"/>
      <w:r>
        <w:rPr>
          <w:rFonts w:ascii="Times New Roman" w:eastAsia="Times New Roman" w:hAnsi="Times New Roman" w:cs="Times New Roman"/>
          <w:sz w:val="28"/>
          <w:szCs w:val="28"/>
          <w:lang w:eastAsia="ru-RU"/>
        </w:rPr>
        <w:t xml:space="preserve"> батыра в</w:t>
      </w:r>
      <w:r w:rsidRPr="00C57E57">
        <w:rPr>
          <w:rFonts w:ascii="Times New Roman" w:eastAsia="Times New Roman" w:hAnsi="Times New Roman" w:cs="Times New Roman"/>
          <w:sz w:val="28"/>
          <w:szCs w:val="28"/>
          <w:lang w:eastAsia="ru-RU"/>
        </w:rPr>
        <w:t xml:space="preserve"> Алматы (2008 г.)</w:t>
      </w:r>
      <w:r>
        <w:rPr>
          <w:rFonts w:ascii="Times New Roman" w:eastAsia="Times New Roman" w:hAnsi="Times New Roman" w:cs="Times New Roman"/>
          <w:sz w:val="28"/>
          <w:szCs w:val="28"/>
          <w:lang w:eastAsia="ru-RU"/>
        </w:rPr>
        <w:t xml:space="preserve"> решено с большими многоэтажными витражами, увенчанными многоцентровыми резными арками. Арки имеют развитые наличники с рёбрами, переходящими в простеночные пилястры с плоскими капителями. Торцевой главный вход акцентирован большим навесом с </w:t>
      </w:r>
      <w:proofErr w:type="spellStart"/>
      <w:r>
        <w:rPr>
          <w:rFonts w:ascii="Times New Roman" w:eastAsia="Times New Roman" w:hAnsi="Times New Roman" w:cs="Times New Roman"/>
          <w:sz w:val="28"/>
          <w:szCs w:val="28"/>
          <w:lang w:eastAsia="ru-RU"/>
        </w:rPr>
        <w:t>трёхцентровыми</w:t>
      </w:r>
      <w:proofErr w:type="spellEnd"/>
      <w:r w:rsidRPr="00C57E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арками и развитым карнизом. Дуговое очертание в плане имеет трёхэтажный Главный терминал аэропорта «Нурсултан Назарбаев» в</w:t>
      </w:r>
      <w:r w:rsidRPr="00C70239">
        <w:rPr>
          <w:rFonts w:ascii="Times New Roman" w:eastAsia="Times New Roman" w:hAnsi="Times New Roman" w:cs="Times New Roman"/>
          <w:sz w:val="28"/>
          <w:szCs w:val="28"/>
          <w:lang w:eastAsia="ru-RU"/>
        </w:rPr>
        <w:t xml:space="preserve"> Астана (арх. </w:t>
      </w:r>
      <w:proofErr w:type="spellStart"/>
      <w:r w:rsidRPr="00C70239">
        <w:rPr>
          <w:rFonts w:ascii="Times New Roman" w:eastAsia="Times New Roman" w:hAnsi="Times New Roman" w:cs="Times New Roman"/>
          <w:sz w:val="28"/>
          <w:szCs w:val="28"/>
          <w:lang w:eastAsia="ru-RU"/>
        </w:rPr>
        <w:t>К.Курокава</w:t>
      </w:r>
      <w:proofErr w:type="spellEnd"/>
      <w:r w:rsidRPr="00C70239">
        <w:rPr>
          <w:rFonts w:ascii="Times New Roman" w:eastAsia="Times New Roman" w:hAnsi="Times New Roman" w:cs="Times New Roman"/>
          <w:sz w:val="28"/>
          <w:szCs w:val="28"/>
          <w:lang w:eastAsia="ru-RU"/>
        </w:rPr>
        <w:t>, «</w:t>
      </w:r>
      <w:proofErr w:type="spellStart"/>
      <w:r w:rsidRPr="00C70239">
        <w:rPr>
          <w:rFonts w:ascii="Times New Roman" w:eastAsia="Times New Roman" w:hAnsi="Times New Roman" w:cs="Times New Roman"/>
          <w:sz w:val="28"/>
          <w:szCs w:val="28"/>
          <w:lang w:eastAsia="ru-RU"/>
        </w:rPr>
        <w:t>Кишо</w:t>
      </w:r>
      <w:proofErr w:type="spellEnd"/>
      <w:r w:rsidRPr="00C70239">
        <w:rPr>
          <w:rFonts w:ascii="Times New Roman" w:eastAsia="Times New Roman" w:hAnsi="Times New Roman" w:cs="Times New Roman"/>
          <w:sz w:val="28"/>
          <w:szCs w:val="28"/>
          <w:lang w:eastAsia="ru-RU"/>
        </w:rPr>
        <w:t xml:space="preserve"> </w:t>
      </w:r>
      <w:proofErr w:type="spellStart"/>
      <w:r w:rsidRPr="00C70239">
        <w:rPr>
          <w:rFonts w:ascii="Times New Roman" w:eastAsia="Times New Roman" w:hAnsi="Times New Roman" w:cs="Times New Roman"/>
          <w:sz w:val="28"/>
          <w:szCs w:val="28"/>
          <w:lang w:eastAsia="ru-RU"/>
        </w:rPr>
        <w:t>Курокава</w:t>
      </w:r>
      <w:proofErr w:type="spellEnd"/>
      <w:r w:rsidRPr="00C70239">
        <w:rPr>
          <w:rFonts w:ascii="Times New Roman" w:eastAsia="Times New Roman" w:hAnsi="Times New Roman" w:cs="Times New Roman"/>
          <w:sz w:val="28"/>
          <w:szCs w:val="28"/>
          <w:lang w:eastAsia="ru-RU"/>
        </w:rPr>
        <w:t xml:space="preserve"> </w:t>
      </w:r>
      <w:proofErr w:type="spellStart"/>
      <w:r w:rsidRPr="00C70239">
        <w:rPr>
          <w:rFonts w:ascii="Times New Roman" w:eastAsia="Times New Roman" w:hAnsi="Times New Roman" w:cs="Times New Roman"/>
          <w:sz w:val="28"/>
          <w:szCs w:val="28"/>
          <w:lang w:eastAsia="ru-RU"/>
        </w:rPr>
        <w:t>аркитект</w:t>
      </w:r>
      <w:proofErr w:type="spellEnd"/>
      <w:r w:rsidRPr="00C70239">
        <w:rPr>
          <w:rFonts w:ascii="Times New Roman" w:eastAsia="Times New Roman" w:hAnsi="Times New Roman" w:cs="Times New Roman"/>
          <w:sz w:val="28"/>
          <w:szCs w:val="28"/>
          <w:lang w:eastAsia="ru-RU"/>
        </w:rPr>
        <w:t xml:space="preserve"> энд </w:t>
      </w:r>
      <w:proofErr w:type="spellStart"/>
      <w:r w:rsidRPr="00C70239">
        <w:rPr>
          <w:rFonts w:ascii="Times New Roman" w:eastAsia="Times New Roman" w:hAnsi="Times New Roman" w:cs="Times New Roman"/>
          <w:sz w:val="28"/>
          <w:szCs w:val="28"/>
          <w:lang w:eastAsia="ru-RU"/>
        </w:rPr>
        <w:t>ассоциэйтс</w:t>
      </w:r>
      <w:proofErr w:type="spellEnd"/>
      <w:r w:rsidRPr="00C70239">
        <w:rPr>
          <w:rFonts w:ascii="Times New Roman" w:eastAsia="Times New Roman" w:hAnsi="Times New Roman" w:cs="Times New Roman"/>
          <w:sz w:val="28"/>
          <w:szCs w:val="28"/>
          <w:lang w:eastAsia="ru-RU"/>
        </w:rPr>
        <w:t>», «</w:t>
      </w:r>
      <w:proofErr w:type="spellStart"/>
      <w:r w:rsidRPr="00C70239">
        <w:rPr>
          <w:rFonts w:ascii="Times New Roman" w:eastAsia="Times New Roman" w:hAnsi="Times New Roman" w:cs="Times New Roman"/>
          <w:sz w:val="28"/>
          <w:szCs w:val="28"/>
          <w:lang w:eastAsia="ru-RU"/>
        </w:rPr>
        <w:t>Казаэропроект</w:t>
      </w:r>
      <w:proofErr w:type="spellEnd"/>
      <w:r w:rsidRPr="00C70239">
        <w:rPr>
          <w:rFonts w:ascii="Times New Roman" w:eastAsia="Times New Roman" w:hAnsi="Times New Roman" w:cs="Times New Roman"/>
          <w:sz w:val="28"/>
          <w:szCs w:val="28"/>
          <w:lang w:eastAsia="ru-RU"/>
        </w:rPr>
        <w:t>», 2005 г.)</w:t>
      </w:r>
      <w:r>
        <w:rPr>
          <w:rFonts w:ascii="Times New Roman" w:eastAsia="Times New Roman" w:hAnsi="Times New Roman" w:cs="Times New Roman"/>
          <w:sz w:val="28"/>
          <w:szCs w:val="28"/>
          <w:lang w:eastAsia="ru-RU"/>
        </w:rPr>
        <w:t xml:space="preserve">. Сплошной фасадный витраж наклонён к низу. В центральной части расположен объём в форме трёхчетвертной сферы. В зоне главного входа выполнен полукруглый большой витраж. </w:t>
      </w:r>
      <w:r w:rsidRPr="003765B6">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3.17</w:t>
      </w:r>
      <w:r w:rsidRPr="003765B6">
        <w:rPr>
          <w:rFonts w:ascii="Times New Roman" w:hAnsi="Times New Roman" w:cs="Times New Roman"/>
          <w:sz w:val="28"/>
          <w:szCs w:val="28"/>
        </w:rPr>
        <w:t>.</w:t>
      </w:r>
    </w:p>
    <w:p w14:paraId="7405B9B7"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sidRPr="001D0872">
        <w:rPr>
          <w:rFonts w:ascii="Times New Roman" w:eastAsia="Times New Roman" w:hAnsi="Times New Roman" w:cs="Times New Roman"/>
          <w:sz w:val="28"/>
          <w:szCs w:val="28"/>
          <w:lang w:eastAsia="ru-RU"/>
        </w:rPr>
        <w:t xml:space="preserve">У </w:t>
      </w:r>
      <w:proofErr w:type="spellStart"/>
      <w:r w:rsidRPr="001D0872">
        <w:rPr>
          <w:rFonts w:ascii="Times New Roman" w:eastAsia="Times New Roman" w:hAnsi="Times New Roman" w:cs="Times New Roman"/>
          <w:sz w:val="28"/>
          <w:szCs w:val="28"/>
          <w:lang w:eastAsia="ru-RU"/>
        </w:rPr>
        <w:t>двадцатисемиэтажного</w:t>
      </w:r>
      <w:proofErr w:type="spellEnd"/>
      <w:r w:rsidRPr="001D0872">
        <w:rPr>
          <w:rFonts w:ascii="Times New Roman" w:eastAsia="Times New Roman" w:hAnsi="Times New Roman" w:cs="Times New Roman"/>
          <w:sz w:val="28"/>
          <w:szCs w:val="28"/>
          <w:lang w:eastAsia="ru-RU"/>
        </w:rPr>
        <w:t xml:space="preserve"> Жилого комплекса «Мега тауэр» в Алматы (арх. «Базис-А», 2008 г.)</w:t>
      </w:r>
      <w:r>
        <w:rPr>
          <w:rFonts w:ascii="Times New Roman" w:eastAsia="Times New Roman" w:hAnsi="Times New Roman" w:cs="Times New Roman"/>
          <w:sz w:val="28"/>
          <w:szCs w:val="28"/>
          <w:lang w:eastAsia="ru-RU"/>
        </w:rPr>
        <w:t xml:space="preserve"> угловыми эркерами выделены верхние три этажа. Напоминающие турели цилиндрические эркеры увенчаны остеклёнными шатрами. Первые пять этажей выделены цветом стен. Также отличающийся по цвету шестой этаж акцентирован междуэтажными поясами.</w:t>
      </w:r>
      <w:r w:rsidRPr="001D087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Жилой комплекс «</w:t>
      </w:r>
      <w:proofErr w:type="spellStart"/>
      <w:r>
        <w:rPr>
          <w:rFonts w:ascii="Times New Roman" w:eastAsia="Times New Roman" w:hAnsi="Times New Roman" w:cs="Times New Roman"/>
          <w:sz w:val="28"/>
          <w:szCs w:val="28"/>
          <w:lang w:eastAsia="ru-RU"/>
        </w:rPr>
        <w:t>Арман</w:t>
      </w:r>
      <w:proofErr w:type="spellEnd"/>
      <w:r>
        <w:rPr>
          <w:rFonts w:ascii="Times New Roman" w:eastAsia="Times New Roman" w:hAnsi="Times New Roman" w:cs="Times New Roman"/>
          <w:sz w:val="28"/>
          <w:szCs w:val="28"/>
          <w:lang w:eastAsia="ru-RU"/>
        </w:rPr>
        <w:t>» в Астане</w:t>
      </w:r>
      <w:r w:rsidRPr="000B26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В.Лаптев</w:t>
      </w:r>
      <w:proofErr w:type="spellEnd"/>
      <w:r>
        <w:rPr>
          <w:rFonts w:ascii="Times New Roman" w:eastAsia="Times New Roman" w:hAnsi="Times New Roman" w:cs="Times New Roman"/>
          <w:sz w:val="28"/>
          <w:szCs w:val="28"/>
          <w:lang w:eastAsia="ru-RU"/>
        </w:rPr>
        <w:t>, «ВЛ», «</w:t>
      </w:r>
      <w:proofErr w:type="spellStart"/>
      <w:r>
        <w:rPr>
          <w:rFonts w:ascii="Times New Roman" w:eastAsia="Times New Roman" w:hAnsi="Times New Roman" w:cs="Times New Roman"/>
          <w:sz w:val="28"/>
          <w:szCs w:val="28"/>
          <w:lang w:eastAsia="ru-RU"/>
        </w:rPr>
        <w:t>Альнура</w:t>
      </w:r>
      <w:proofErr w:type="spellEnd"/>
      <w:r>
        <w:rPr>
          <w:rFonts w:ascii="Times New Roman" w:eastAsia="Times New Roman" w:hAnsi="Times New Roman" w:cs="Times New Roman"/>
          <w:sz w:val="28"/>
          <w:szCs w:val="28"/>
          <w:lang w:eastAsia="ru-RU"/>
        </w:rPr>
        <w:t xml:space="preserve"> холдинг», </w:t>
      </w:r>
      <w:r w:rsidRPr="000B262D">
        <w:rPr>
          <w:rFonts w:ascii="Times New Roman" w:eastAsia="Times New Roman" w:hAnsi="Times New Roman" w:cs="Times New Roman"/>
          <w:sz w:val="28"/>
          <w:szCs w:val="28"/>
          <w:lang w:eastAsia="ru-RU"/>
        </w:rPr>
        <w:t>2005 г.)</w:t>
      </w:r>
      <w:r>
        <w:rPr>
          <w:rFonts w:ascii="Times New Roman" w:eastAsia="Times New Roman" w:hAnsi="Times New Roman" w:cs="Times New Roman"/>
          <w:sz w:val="28"/>
          <w:szCs w:val="28"/>
          <w:lang w:eastAsia="ru-RU"/>
        </w:rPr>
        <w:t xml:space="preserve"> состоит из нескольких девятиэтажных корпусов, </w:t>
      </w:r>
      <w:proofErr w:type="spellStart"/>
      <w:r>
        <w:rPr>
          <w:rFonts w:ascii="Times New Roman" w:eastAsia="Times New Roman" w:hAnsi="Times New Roman" w:cs="Times New Roman"/>
          <w:sz w:val="28"/>
          <w:szCs w:val="28"/>
          <w:lang w:eastAsia="ru-RU"/>
        </w:rPr>
        <w:t>уступчато</w:t>
      </w:r>
      <w:proofErr w:type="spellEnd"/>
      <w:r>
        <w:rPr>
          <w:rFonts w:ascii="Times New Roman" w:eastAsia="Times New Roman" w:hAnsi="Times New Roman" w:cs="Times New Roman"/>
          <w:sz w:val="28"/>
          <w:szCs w:val="28"/>
          <w:lang w:eastAsia="ru-RU"/>
        </w:rPr>
        <w:t xml:space="preserve"> расположенных в плане.                                    Прямоугольные оконные проёмы и лоджии чередуются высокими многоэтажными сплошными витражами. В общем объёме выделяются три шестнадцатиэтажных башнеобразных блока, увенчанные шатрами различных форм с высокими шпилями. В основании шатров расположены высокие стрельчатые и арочные окна.</w:t>
      </w:r>
      <w:r w:rsidRPr="000B26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14:paraId="1AB28F41"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4F2E6822"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53DB5E4C" wp14:editId="21BD5D15">
            <wp:extent cx="3600000" cy="4030565"/>
            <wp:effectExtent l="0" t="0" r="635" b="8255"/>
            <wp:docPr id="69" name="Рисунок 69" descr="Z:\ВТОРОЙ ДИСК\Education materials\UNIVERSITIES\KazNRTU\PhD-21\Кустаубаева\картинки 3 раздела\!-табличные-раздел 3_Страница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Z:\ВТОРОЙ ДИСК\Education materials\UNIVERSITIES\KazNRTU\PhD-21\Кустаубаева\картинки 3 раздела\!-табличные-раздел 3_Страница_09.jp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3855" t="10315" r="4314" b="24920"/>
                    <a:stretch/>
                  </pic:blipFill>
                  <pic:spPr bwMode="auto">
                    <a:xfrm>
                      <a:off x="0" y="0"/>
                      <a:ext cx="3600000" cy="4030565"/>
                    </a:xfrm>
                    <a:prstGeom prst="rect">
                      <a:avLst/>
                    </a:prstGeom>
                    <a:noFill/>
                    <a:ln>
                      <a:noFill/>
                    </a:ln>
                    <a:extLst>
                      <a:ext uri="{53640926-AAD7-44D8-BBD7-CCE9431645EC}">
                        <a14:shadowObscured xmlns:a14="http://schemas.microsoft.com/office/drawing/2010/main"/>
                      </a:ext>
                    </a:extLst>
                  </pic:spPr>
                </pic:pic>
              </a:graphicData>
            </a:graphic>
          </wp:inline>
        </w:drawing>
      </w:r>
    </w:p>
    <w:p w14:paraId="425DD10B"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Рисунок 3.1</w:t>
      </w:r>
      <w:r>
        <w:rPr>
          <w:rFonts w:ascii="Times New Roman" w:hAnsi="Times New Roman" w:cs="Times New Roman"/>
          <w:sz w:val="28"/>
          <w:szCs w:val="28"/>
        </w:rPr>
        <w:t>8</w:t>
      </w:r>
      <w:r w:rsidRPr="0091493B">
        <w:rPr>
          <w:rFonts w:ascii="Times New Roman" w:hAnsi="Times New Roman" w:cs="Times New Roman"/>
          <w:sz w:val="28"/>
          <w:szCs w:val="28"/>
        </w:rPr>
        <w:t xml:space="preserve"> – Примеры архитектуры казахстанского Неоромантизма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Жилой комплекс «Мега тауэр», Алматы</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Арман</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Торговый центр «Абзал», Караганда</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Окжетпес</w:t>
      </w:r>
      <w:proofErr w:type="spellEnd"/>
      <w:r w:rsidRPr="0091493B">
        <w:rPr>
          <w:rFonts w:ascii="Times New Roman" w:eastAsia="Times New Roman" w:hAnsi="Times New Roman" w:cs="Times New Roman"/>
          <w:sz w:val="28"/>
          <w:szCs w:val="28"/>
          <w:lang w:eastAsia="ru-RU"/>
        </w:rPr>
        <w:t>», Кокшетау</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Областная прокуратура, Костанай</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Областная прокуратура, Павлодар</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Астаналык</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Офисное здание «</w:t>
      </w:r>
      <w:proofErr w:type="spellStart"/>
      <w:r w:rsidRPr="0091493B">
        <w:rPr>
          <w:rFonts w:ascii="Times New Roman" w:eastAsia="Times New Roman" w:hAnsi="Times New Roman" w:cs="Times New Roman"/>
          <w:sz w:val="28"/>
          <w:szCs w:val="28"/>
          <w:lang w:eastAsia="ru-RU"/>
        </w:rPr>
        <w:t>КазМунайГаз</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Офисное здание «</w:t>
      </w:r>
      <w:proofErr w:type="spellStart"/>
      <w:r w:rsidRPr="0091493B">
        <w:rPr>
          <w:rFonts w:ascii="Times New Roman" w:eastAsia="Times New Roman" w:hAnsi="Times New Roman" w:cs="Times New Roman"/>
          <w:sz w:val="28"/>
          <w:szCs w:val="28"/>
          <w:lang w:eastAsia="ru-RU"/>
        </w:rPr>
        <w:t>МангыстауМунайГаз</w:t>
      </w:r>
      <w:proofErr w:type="spellEnd"/>
      <w:r w:rsidRPr="0091493B">
        <w:rPr>
          <w:rFonts w:ascii="Times New Roman" w:eastAsia="Times New Roman" w:hAnsi="Times New Roman" w:cs="Times New Roman"/>
          <w:sz w:val="28"/>
          <w:szCs w:val="28"/>
          <w:lang w:eastAsia="ru-RU"/>
        </w:rPr>
        <w:t>», Актау</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24297408"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655512FF"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После реконструкции </w:t>
      </w:r>
      <w:r w:rsidRPr="000B262D">
        <w:rPr>
          <w:rFonts w:ascii="Times New Roman" w:eastAsia="Times New Roman" w:hAnsi="Times New Roman" w:cs="Times New Roman"/>
          <w:sz w:val="28"/>
          <w:szCs w:val="28"/>
          <w:lang w:eastAsia="ru-RU"/>
        </w:rPr>
        <w:t>Торговый центр «Абзал»</w:t>
      </w:r>
      <w:r>
        <w:rPr>
          <w:rFonts w:ascii="Times New Roman" w:eastAsia="Times New Roman" w:hAnsi="Times New Roman" w:cs="Times New Roman"/>
          <w:sz w:val="28"/>
          <w:szCs w:val="28"/>
          <w:lang w:eastAsia="ru-RU"/>
        </w:rPr>
        <w:t xml:space="preserve"> в</w:t>
      </w:r>
      <w:r w:rsidRPr="000B262D">
        <w:rPr>
          <w:rFonts w:ascii="Times New Roman" w:eastAsia="Times New Roman" w:hAnsi="Times New Roman" w:cs="Times New Roman"/>
          <w:sz w:val="28"/>
          <w:szCs w:val="28"/>
          <w:lang w:eastAsia="ru-RU"/>
        </w:rPr>
        <w:t xml:space="preserve"> Караганд</w:t>
      </w:r>
      <w:r>
        <w:rPr>
          <w:rFonts w:ascii="Times New Roman" w:eastAsia="Times New Roman" w:hAnsi="Times New Roman" w:cs="Times New Roman"/>
          <w:sz w:val="28"/>
          <w:szCs w:val="28"/>
          <w:lang w:eastAsia="ru-RU"/>
        </w:rPr>
        <w:t>е</w:t>
      </w:r>
      <w:r w:rsidRPr="000B262D">
        <w:rPr>
          <w:rFonts w:ascii="Times New Roman" w:eastAsia="Times New Roman" w:hAnsi="Times New Roman" w:cs="Times New Roman"/>
          <w:sz w:val="28"/>
          <w:szCs w:val="28"/>
          <w:lang w:eastAsia="ru-RU"/>
        </w:rPr>
        <w:t xml:space="preserve"> (2001 г.)</w:t>
      </w:r>
      <w:r>
        <w:rPr>
          <w:rFonts w:ascii="Times New Roman" w:eastAsia="Times New Roman" w:hAnsi="Times New Roman" w:cs="Times New Roman"/>
          <w:sz w:val="28"/>
          <w:szCs w:val="28"/>
          <w:lang w:eastAsia="ru-RU"/>
        </w:rPr>
        <w:t xml:space="preserve"> получил </w:t>
      </w:r>
      <w:proofErr w:type="spellStart"/>
      <w:r>
        <w:rPr>
          <w:rFonts w:ascii="Times New Roman" w:eastAsia="Times New Roman" w:hAnsi="Times New Roman" w:cs="Times New Roman"/>
          <w:sz w:val="28"/>
          <w:szCs w:val="28"/>
          <w:lang w:eastAsia="ru-RU"/>
        </w:rPr>
        <w:t>четырёхрёберный</w:t>
      </w:r>
      <w:proofErr w:type="spellEnd"/>
      <w:r>
        <w:rPr>
          <w:rFonts w:ascii="Times New Roman" w:eastAsia="Times New Roman" w:hAnsi="Times New Roman" w:cs="Times New Roman"/>
          <w:sz w:val="28"/>
          <w:szCs w:val="28"/>
          <w:lang w:eastAsia="ru-RU"/>
        </w:rPr>
        <w:t xml:space="preserve"> открытый шатёр со шпилем над семиэтажной цилиндрической башней. Десятиэтажный </w:t>
      </w:r>
      <w:r w:rsidRPr="000B262D">
        <w:rPr>
          <w:rFonts w:ascii="Times New Roman" w:eastAsia="Times New Roman" w:hAnsi="Times New Roman" w:cs="Times New Roman"/>
          <w:sz w:val="28"/>
          <w:szCs w:val="28"/>
          <w:lang w:eastAsia="ru-RU"/>
        </w:rPr>
        <w:t xml:space="preserve">Жилой </w:t>
      </w:r>
      <w:r>
        <w:rPr>
          <w:rFonts w:ascii="Times New Roman" w:eastAsia="Times New Roman" w:hAnsi="Times New Roman" w:cs="Times New Roman"/>
          <w:sz w:val="28"/>
          <w:szCs w:val="28"/>
          <w:lang w:eastAsia="ru-RU"/>
        </w:rPr>
        <w:t>комплекс «</w:t>
      </w:r>
      <w:proofErr w:type="spellStart"/>
      <w:r>
        <w:rPr>
          <w:rFonts w:ascii="Times New Roman" w:eastAsia="Times New Roman" w:hAnsi="Times New Roman" w:cs="Times New Roman"/>
          <w:sz w:val="28"/>
          <w:szCs w:val="28"/>
          <w:lang w:eastAsia="ru-RU"/>
        </w:rPr>
        <w:t>Окжетпес</w:t>
      </w:r>
      <w:proofErr w:type="spellEnd"/>
      <w:r>
        <w:rPr>
          <w:rFonts w:ascii="Times New Roman" w:eastAsia="Times New Roman" w:hAnsi="Times New Roman" w:cs="Times New Roman"/>
          <w:sz w:val="28"/>
          <w:szCs w:val="28"/>
          <w:lang w:eastAsia="ru-RU"/>
        </w:rPr>
        <w:t>» в</w:t>
      </w:r>
      <w:r w:rsidRPr="000B262D">
        <w:rPr>
          <w:rFonts w:ascii="Times New Roman" w:eastAsia="Times New Roman" w:hAnsi="Times New Roman" w:cs="Times New Roman"/>
          <w:sz w:val="28"/>
          <w:szCs w:val="28"/>
          <w:lang w:eastAsia="ru-RU"/>
        </w:rPr>
        <w:t xml:space="preserve"> Кокшетау (2008 г.)</w:t>
      </w:r>
      <w:r>
        <w:rPr>
          <w:rFonts w:ascii="Times New Roman" w:eastAsia="Times New Roman" w:hAnsi="Times New Roman" w:cs="Times New Roman"/>
          <w:sz w:val="28"/>
          <w:szCs w:val="28"/>
          <w:lang w:eastAsia="ru-RU"/>
        </w:rPr>
        <w:t xml:space="preserve"> занимает угловое положение, имея в плане уступчатую форму. Угол выделен полуцилиндрическим полностью остеклённым двенадцатиэтажным ризалитом. С пятого этажа в ризалите в центре расположены лоджии. Ризалит увенчан башней с высоким решётчатым шатром. В пятиэтажном угловом здании размещается </w:t>
      </w:r>
      <w:r w:rsidRPr="000B262D">
        <w:rPr>
          <w:rFonts w:ascii="Times New Roman" w:eastAsia="Times New Roman" w:hAnsi="Times New Roman" w:cs="Times New Roman"/>
          <w:sz w:val="28"/>
          <w:szCs w:val="28"/>
          <w:lang w:eastAsia="ru-RU"/>
        </w:rPr>
        <w:t>Областная прокуратура</w:t>
      </w:r>
      <w:r>
        <w:rPr>
          <w:rFonts w:ascii="Times New Roman" w:eastAsia="Times New Roman" w:hAnsi="Times New Roman" w:cs="Times New Roman"/>
          <w:sz w:val="28"/>
          <w:szCs w:val="28"/>
          <w:lang w:eastAsia="ru-RU"/>
        </w:rPr>
        <w:t xml:space="preserve"> в</w:t>
      </w:r>
      <w:r w:rsidRPr="000B262D">
        <w:rPr>
          <w:rFonts w:ascii="Times New Roman" w:eastAsia="Times New Roman" w:hAnsi="Times New Roman" w:cs="Times New Roman"/>
          <w:sz w:val="28"/>
          <w:szCs w:val="28"/>
          <w:lang w:eastAsia="ru-RU"/>
        </w:rPr>
        <w:t xml:space="preserve"> Костана</w:t>
      </w:r>
      <w:r>
        <w:rPr>
          <w:rFonts w:ascii="Times New Roman" w:eastAsia="Times New Roman" w:hAnsi="Times New Roman" w:cs="Times New Roman"/>
          <w:sz w:val="28"/>
          <w:szCs w:val="28"/>
          <w:lang w:eastAsia="ru-RU"/>
        </w:rPr>
        <w:t>е</w:t>
      </w:r>
      <w:r w:rsidRPr="000B26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«БК-строй» и др., </w:t>
      </w:r>
      <w:r w:rsidRPr="000B262D">
        <w:rPr>
          <w:rFonts w:ascii="Times New Roman" w:eastAsia="Times New Roman" w:hAnsi="Times New Roman" w:cs="Times New Roman"/>
          <w:sz w:val="28"/>
          <w:szCs w:val="28"/>
          <w:lang w:eastAsia="ru-RU"/>
        </w:rPr>
        <w:t>2010 г.)</w:t>
      </w:r>
      <w:r>
        <w:rPr>
          <w:rFonts w:ascii="Times New Roman" w:eastAsia="Times New Roman" w:hAnsi="Times New Roman" w:cs="Times New Roman"/>
          <w:sz w:val="28"/>
          <w:szCs w:val="28"/>
          <w:lang w:eastAsia="ru-RU"/>
        </w:rPr>
        <w:t xml:space="preserve">. Окна большие прямоугольные. В аттике окна маленькие квадратные. Угол выделен ризалитом с   центральным ступенчатым витражом и высоким пирамидальным шатром со шпилем на высоком восьмиугольном барабане. </w:t>
      </w:r>
    </w:p>
    <w:p w14:paraId="0BC6B468"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Аналогичное композиционное решение имеет </w:t>
      </w:r>
      <w:r w:rsidRPr="000B262D">
        <w:rPr>
          <w:rFonts w:ascii="Times New Roman" w:eastAsia="Times New Roman" w:hAnsi="Times New Roman" w:cs="Times New Roman"/>
          <w:sz w:val="28"/>
          <w:szCs w:val="28"/>
          <w:lang w:eastAsia="ru-RU"/>
        </w:rPr>
        <w:t>Областная прокуратура</w:t>
      </w:r>
      <w:r>
        <w:rPr>
          <w:rFonts w:ascii="Times New Roman" w:eastAsia="Times New Roman" w:hAnsi="Times New Roman" w:cs="Times New Roman"/>
          <w:sz w:val="28"/>
          <w:szCs w:val="28"/>
          <w:lang w:eastAsia="ru-RU"/>
        </w:rPr>
        <w:t xml:space="preserve"> в</w:t>
      </w:r>
      <w:r w:rsidRPr="000B262D">
        <w:rPr>
          <w:rFonts w:ascii="Times New Roman" w:eastAsia="Times New Roman" w:hAnsi="Times New Roman" w:cs="Times New Roman"/>
          <w:sz w:val="28"/>
          <w:szCs w:val="28"/>
          <w:lang w:eastAsia="ru-RU"/>
        </w:rPr>
        <w:t xml:space="preserve"> Павлодар</w:t>
      </w:r>
      <w:r>
        <w:rPr>
          <w:rFonts w:ascii="Times New Roman" w:eastAsia="Times New Roman" w:hAnsi="Times New Roman" w:cs="Times New Roman"/>
          <w:sz w:val="28"/>
          <w:szCs w:val="28"/>
          <w:lang w:eastAsia="ru-RU"/>
        </w:rPr>
        <w:t>е</w:t>
      </w:r>
      <w:r w:rsidRPr="000B262D">
        <w:rPr>
          <w:rFonts w:ascii="Times New Roman" w:eastAsia="Times New Roman" w:hAnsi="Times New Roman" w:cs="Times New Roman"/>
          <w:sz w:val="28"/>
          <w:szCs w:val="28"/>
          <w:lang w:eastAsia="ru-RU"/>
        </w:rPr>
        <w:t xml:space="preserve"> (2011 г.)</w:t>
      </w:r>
      <w:r>
        <w:rPr>
          <w:rFonts w:ascii="Times New Roman" w:eastAsia="Times New Roman" w:hAnsi="Times New Roman" w:cs="Times New Roman"/>
          <w:sz w:val="28"/>
          <w:szCs w:val="28"/>
          <w:lang w:eastAsia="ru-RU"/>
        </w:rPr>
        <w:t>. Угловой ризалит полностью остеклён. На боковых корпусах в частях, примыкающих к ризалиту, на</w:t>
      </w:r>
      <w:r w:rsidRPr="000B26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третьих-пятых этажах расположен большой квадратный витраж. </w:t>
      </w:r>
      <w:proofErr w:type="spellStart"/>
      <w:r>
        <w:rPr>
          <w:rFonts w:ascii="Times New Roman" w:eastAsia="Times New Roman" w:hAnsi="Times New Roman" w:cs="Times New Roman"/>
          <w:sz w:val="28"/>
          <w:szCs w:val="28"/>
          <w:lang w:eastAsia="ru-RU"/>
        </w:rPr>
        <w:t>Подшатровый</w:t>
      </w:r>
      <w:proofErr w:type="spellEnd"/>
      <w:r>
        <w:rPr>
          <w:rFonts w:ascii="Times New Roman" w:eastAsia="Times New Roman" w:hAnsi="Times New Roman" w:cs="Times New Roman"/>
          <w:sz w:val="28"/>
          <w:szCs w:val="28"/>
          <w:lang w:eastAsia="ru-RU"/>
        </w:rPr>
        <w:t xml:space="preserve"> барабан имеет </w:t>
      </w:r>
      <w:proofErr w:type="spellStart"/>
      <w:r>
        <w:rPr>
          <w:rFonts w:ascii="Times New Roman" w:eastAsia="Times New Roman" w:hAnsi="Times New Roman" w:cs="Times New Roman"/>
          <w:sz w:val="28"/>
          <w:szCs w:val="28"/>
          <w:lang w:eastAsia="ru-RU"/>
        </w:rPr>
        <w:t>шестнадцатиугольную</w:t>
      </w:r>
      <w:proofErr w:type="spellEnd"/>
      <w:r>
        <w:rPr>
          <w:rFonts w:ascii="Times New Roman" w:eastAsia="Times New Roman" w:hAnsi="Times New Roman" w:cs="Times New Roman"/>
          <w:sz w:val="28"/>
          <w:szCs w:val="28"/>
          <w:lang w:eastAsia="ru-RU"/>
        </w:rPr>
        <w:t xml:space="preserve"> форму. Ступенчатую цилиндрическую форму имеет семнадцатиэтажный </w:t>
      </w:r>
      <w:r w:rsidRPr="000B262D">
        <w:rPr>
          <w:rFonts w:ascii="Times New Roman" w:eastAsia="Times New Roman" w:hAnsi="Times New Roman" w:cs="Times New Roman"/>
          <w:sz w:val="28"/>
          <w:szCs w:val="28"/>
          <w:lang w:eastAsia="ru-RU"/>
        </w:rPr>
        <w:t>Бизнес центр «</w:t>
      </w:r>
      <w:proofErr w:type="spellStart"/>
      <w:r w:rsidRPr="000B262D">
        <w:rPr>
          <w:rFonts w:ascii="Times New Roman" w:eastAsia="Times New Roman" w:hAnsi="Times New Roman" w:cs="Times New Roman"/>
          <w:sz w:val="28"/>
          <w:szCs w:val="28"/>
          <w:lang w:eastAsia="ru-RU"/>
        </w:rPr>
        <w:t>Астаналык</w:t>
      </w:r>
      <w:proofErr w:type="spellEnd"/>
      <w:r w:rsidRPr="000B262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0B262D">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0B262D">
        <w:rPr>
          <w:rFonts w:ascii="Times New Roman" w:eastAsia="Times New Roman" w:hAnsi="Times New Roman" w:cs="Times New Roman"/>
          <w:sz w:val="28"/>
          <w:szCs w:val="28"/>
          <w:lang w:eastAsia="ru-RU"/>
        </w:rPr>
        <w:t xml:space="preserve"> (2006 г.)</w:t>
      </w:r>
      <w:r>
        <w:rPr>
          <w:rFonts w:ascii="Times New Roman" w:eastAsia="Times New Roman" w:hAnsi="Times New Roman" w:cs="Times New Roman"/>
          <w:sz w:val="28"/>
          <w:szCs w:val="28"/>
          <w:lang w:eastAsia="ru-RU"/>
        </w:rPr>
        <w:t xml:space="preserve">. Первые два этажа имеют сплошное витражное остекление. В следующих четырёх этажах полностью остеклена только центральная часть. По бокам расположены узкие вертикальные витражи. Вышележащая часть представляет собой полностью остеклённый цилиндр с трёхъярусным, разделённым развитыми карнизами венчанием и высоким решётчатым шпилем. В </w:t>
      </w:r>
      <w:r w:rsidRPr="000B262D">
        <w:rPr>
          <w:rFonts w:ascii="Times New Roman" w:eastAsia="Times New Roman" w:hAnsi="Times New Roman" w:cs="Times New Roman"/>
          <w:sz w:val="28"/>
          <w:szCs w:val="28"/>
          <w:lang w:eastAsia="ru-RU"/>
        </w:rPr>
        <w:t>Офи</w:t>
      </w:r>
      <w:r>
        <w:rPr>
          <w:rFonts w:ascii="Times New Roman" w:eastAsia="Times New Roman" w:hAnsi="Times New Roman" w:cs="Times New Roman"/>
          <w:sz w:val="28"/>
          <w:szCs w:val="28"/>
          <w:lang w:eastAsia="ru-RU"/>
        </w:rPr>
        <w:t>сном здании</w:t>
      </w:r>
      <w:r w:rsidRPr="000B262D">
        <w:rPr>
          <w:rFonts w:ascii="Times New Roman" w:eastAsia="Times New Roman" w:hAnsi="Times New Roman" w:cs="Times New Roman"/>
          <w:sz w:val="28"/>
          <w:szCs w:val="28"/>
          <w:lang w:eastAsia="ru-RU"/>
        </w:rPr>
        <w:t xml:space="preserve"> «</w:t>
      </w:r>
      <w:proofErr w:type="spellStart"/>
      <w:r w:rsidRPr="000B262D">
        <w:rPr>
          <w:rFonts w:ascii="Times New Roman" w:eastAsia="Times New Roman" w:hAnsi="Times New Roman" w:cs="Times New Roman"/>
          <w:sz w:val="28"/>
          <w:szCs w:val="28"/>
          <w:lang w:eastAsia="ru-RU"/>
        </w:rPr>
        <w:t>КазМунайГаз</w:t>
      </w:r>
      <w:proofErr w:type="spellEnd"/>
      <w:r w:rsidRPr="000B262D">
        <w:rPr>
          <w:rFonts w:ascii="Times New Roman" w:eastAsia="Times New Roman" w:hAnsi="Times New Roman" w:cs="Times New Roman"/>
          <w:sz w:val="28"/>
          <w:szCs w:val="28"/>
          <w:lang w:eastAsia="ru-RU"/>
        </w:rPr>
        <w:t>», Астана (</w:t>
      </w:r>
      <w:r>
        <w:rPr>
          <w:rFonts w:ascii="Times New Roman" w:eastAsia="Times New Roman" w:hAnsi="Times New Roman" w:cs="Times New Roman"/>
          <w:sz w:val="28"/>
          <w:szCs w:val="28"/>
          <w:lang w:eastAsia="ru-RU"/>
        </w:rPr>
        <w:t xml:space="preserve">арх. «Базис-А», </w:t>
      </w:r>
      <w:r w:rsidRPr="000B262D">
        <w:rPr>
          <w:rFonts w:ascii="Times New Roman" w:eastAsia="Times New Roman" w:hAnsi="Times New Roman" w:cs="Times New Roman"/>
          <w:sz w:val="28"/>
          <w:szCs w:val="28"/>
          <w:lang w:eastAsia="ru-RU"/>
        </w:rPr>
        <w:t xml:space="preserve">2002 г.) </w:t>
      </w:r>
      <w:r>
        <w:rPr>
          <w:rFonts w:ascii="Times New Roman" w:eastAsia="Times New Roman" w:hAnsi="Times New Roman" w:cs="Times New Roman"/>
          <w:sz w:val="28"/>
          <w:szCs w:val="28"/>
          <w:lang w:eastAsia="ru-RU"/>
        </w:rPr>
        <w:t>этажность ступенчато нарастает к центру от семи до восемнадцати. Нижние три этажа выделены развитым междуэтажным поясом. В центе расположена занимающая высоту восьми этажей арка с лучковым венчанием и кессонированным архивольтом. Арку фланкируют ступенчатые башни с высокими шпилями. Основной блок Офисного здания «</w:t>
      </w:r>
      <w:proofErr w:type="spellStart"/>
      <w:r>
        <w:rPr>
          <w:rFonts w:ascii="Times New Roman" w:eastAsia="Times New Roman" w:hAnsi="Times New Roman" w:cs="Times New Roman"/>
          <w:sz w:val="28"/>
          <w:szCs w:val="28"/>
          <w:lang w:eastAsia="ru-RU"/>
        </w:rPr>
        <w:t>МангыстауМунайГаз</w:t>
      </w:r>
      <w:proofErr w:type="spellEnd"/>
      <w:r>
        <w:rPr>
          <w:rFonts w:ascii="Times New Roman" w:eastAsia="Times New Roman" w:hAnsi="Times New Roman" w:cs="Times New Roman"/>
          <w:sz w:val="28"/>
          <w:szCs w:val="28"/>
          <w:lang w:eastAsia="ru-RU"/>
        </w:rPr>
        <w:t>» в</w:t>
      </w:r>
      <w:r w:rsidRPr="001D1B55">
        <w:rPr>
          <w:rFonts w:ascii="Times New Roman" w:eastAsia="Times New Roman" w:hAnsi="Times New Roman" w:cs="Times New Roman"/>
          <w:sz w:val="28"/>
          <w:szCs w:val="28"/>
          <w:lang w:eastAsia="ru-RU"/>
        </w:rPr>
        <w:t xml:space="preserve"> Актау (2007 г.)</w:t>
      </w:r>
      <w:r>
        <w:rPr>
          <w:rFonts w:ascii="Times New Roman" w:eastAsia="Times New Roman" w:hAnsi="Times New Roman" w:cs="Times New Roman"/>
          <w:sz w:val="28"/>
          <w:szCs w:val="28"/>
          <w:lang w:eastAsia="ru-RU"/>
        </w:rPr>
        <w:t xml:space="preserve"> занимает угловое положение. На фасадах чередуются широкие и узкие сплошные вертикальные витражи. Угловая часть срезана. Здесь располагаются треугольные лоджии. Внешний угол занят разделяющимся в верхней части на четыре ветви столбом. Он служит опорой двухъярусному цилиндрическому эркеру с ленточным остеклением. Эркер увенчан высоким решётчатым шпилем.</w:t>
      </w:r>
      <w:r w:rsidRPr="001D1B55">
        <w:rPr>
          <w:rFonts w:ascii="Times New Roman" w:eastAsia="Times New Roman" w:hAnsi="Times New Roman" w:cs="Times New Roman"/>
          <w:sz w:val="28"/>
          <w:szCs w:val="28"/>
          <w:lang w:eastAsia="ru-RU"/>
        </w:rPr>
        <w:t xml:space="preserve"> </w:t>
      </w:r>
      <w:r w:rsidRPr="00CE7848">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3.18</w:t>
      </w:r>
      <w:r w:rsidRPr="00CE7848">
        <w:rPr>
          <w:rFonts w:ascii="Times New Roman" w:hAnsi="Times New Roman" w:cs="Times New Roman"/>
          <w:sz w:val="28"/>
          <w:szCs w:val="28"/>
        </w:rPr>
        <w:t>.</w:t>
      </w:r>
    </w:p>
    <w:p w14:paraId="61039F3E"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sidRPr="00936706">
        <w:rPr>
          <w:rFonts w:ascii="Times New Roman" w:hAnsi="Times New Roman" w:cs="Times New Roman"/>
          <w:sz w:val="28"/>
          <w:szCs w:val="28"/>
        </w:rPr>
        <w:tab/>
      </w:r>
      <w:proofErr w:type="spellStart"/>
      <w:r w:rsidRPr="00936706">
        <w:rPr>
          <w:rFonts w:ascii="Times New Roman" w:hAnsi="Times New Roman" w:cs="Times New Roman"/>
          <w:sz w:val="28"/>
          <w:szCs w:val="28"/>
        </w:rPr>
        <w:t>Двадцатиодноэтажный</w:t>
      </w:r>
      <w:proofErr w:type="spellEnd"/>
      <w:r w:rsidRPr="00936706">
        <w:rPr>
          <w:rFonts w:ascii="Times New Roman" w:hAnsi="Times New Roman" w:cs="Times New Roman"/>
          <w:sz w:val="28"/>
          <w:szCs w:val="28"/>
        </w:rPr>
        <w:t xml:space="preserve"> Дом Пра</w:t>
      </w:r>
      <w:r>
        <w:rPr>
          <w:rFonts w:ascii="Times New Roman" w:hAnsi="Times New Roman" w:cs="Times New Roman"/>
          <w:sz w:val="28"/>
          <w:szCs w:val="28"/>
        </w:rPr>
        <w:t>вительства Республики Казахстан в Астане</w:t>
      </w:r>
      <w:r w:rsidRPr="00936706">
        <w:rPr>
          <w:rFonts w:ascii="Times New Roman" w:hAnsi="Times New Roman" w:cs="Times New Roman"/>
          <w:sz w:val="28"/>
          <w:szCs w:val="28"/>
        </w:rPr>
        <w:t xml:space="preserve"> (2006 г.) </w:t>
      </w:r>
      <w:r>
        <w:rPr>
          <w:rFonts w:ascii="Times New Roman" w:hAnsi="Times New Roman" w:cs="Times New Roman"/>
          <w:sz w:val="28"/>
          <w:szCs w:val="28"/>
        </w:rPr>
        <w:t xml:space="preserve">расположено на четырёхэтажном подиуме. Первый этаж полностью открыт, второй этаж – открыт частично. На третьем этаже узкие щелевидные окна, на четвёртом – маленькие квадратные. Входы выполнены в виде двухуровневых ниш с треугольным венчанием. Вышележащий объём представляет собой башню с угловыми полностью остеклёнными ризалитами. Узкий высокий витраж фиксирует центральную ось. Восемнадцатый и девятнадцатый этажи имеют ленточное остекление. На последних двух этажах – узкие прямоугольные окна. Здание увенчано высоким остеклённым пирамидальным шатром с невысоким шпилем. Квадратную девятнадцатиэтажную призму со срезанными углами и квадратную призму с угловыми цилиндрическими ризалитами с купольным венчанием представляют собой </w:t>
      </w:r>
      <w:r w:rsidRPr="00936706">
        <w:rPr>
          <w:rFonts w:ascii="Times New Roman" w:eastAsia="Times New Roman" w:hAnsi="Times New Roman" w:cs="Times New Roman"/>
          <w:sz w:val="28"/>
          <w:szCs w:val="28"/>
          <w:lang w:eastAsia="ru-RU"/>
        </w:rPr>
        <w:t>Здания Мажилиса</w:t>
      </w:r>
      <w:r w:rsidRPr="001D1B55">
        <w:rPr>
          <w:rFonts w:ascii="Times New Roman" w:eastAsia="Times New Roman" w:hAnsi="Times New Roman" w:cs="Times New Roman"/>
          <w:sz w:val="28"/>
          <w:szCs w:val="28"/>
          <w:lang w:eastAsia="ru-RU"/>
        </w:rPr>
        <w:t xml:space="preserve"> и Сената </w:t>
      </w:r>
      <w:r>
        <w:rPr>
          <w:rFonts w:ascii="Times New Roman" w:eastAsia="Times New Roman" w:hAnsi="Times New Roman" w:cs="Times New Roman"/>
          <w:sz w:val="28"/>
          <w:szCs w:val="28"/>
          <w:lang w:eastAsia="ru-RU"/>
        </w:rPr>
        <w:t>Парламента Республики Казахстан в Астане</w:t>
      </w:r>
      <w:r w:rsidRPr="001D1B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«ПИ Алматыгипрогор-1», </w:t>
      </w:r>
      <w:r w:rsidRPr="005C2199">
        <w:rPr>
          <w:rFonts w:ascii="Times New Roman" w:eastAsia="Times New Roman" w:hAnsi="Times New Roman" w:cs="Times New Roman"/>
          <w:sz w:val="28"/>
          <w:szCs w:val="28"/>
          <w:lang w:eastAsia="ru-RU"/>
        </w:rPr>
        <w:t>«</w:t>
      </w:r>
      <w:proofErr w:type="spellStart"/>
      <w:r w:rsidRPr="005C2199">
        <w:rPr>
          <w:rFonts w:ascii="Times New Roman" w:hAnsi="Times New Roman" w:cs="Times New Roman"/>
          <w:color w:val="000000"/>
          <w:sz w:val="28"/>
          <w:szCs w:val="28"/>
          <w:shd w:val="clear" w:color="auto" w:fill="FFFFFF"/>
        </w:rPr>
        <w:t>Ахсель</w:t>
      </w:r>
      <w:proofErr w:type="spellEnd"/>
      <w:r w:rsidRPr="005C2199">
        <w:rPr>
          <w:rFonts w:ascii="Times New Roman" w:hAnsi="Times New Roman" w:cs="Times New Roman"/>
          <w:color w:val="000000"/>
          <w:sz w:val="28"/>
          <w:szCs w:val="28"/>
          <w:shd w:val="clear" w:color="auto" w:fill="FFFFFF"/>
        </w:rPr>
        <w:t xml:space="preserve"> </w:t>
      </w:r>
      <w:proofErr w:type="spellStart"/>
      <w:r w:rsidRPr="005C2199">
        <w:rPr>
          <w:rFonts w:ascii="Times New Roman" w:hAnsi="Times New Roman" w:cs="Times New Roman"/>
          <w:color w:val="000000"/>
          <w:sz w:val="28"/>
          <w:szCs w:val="28"/>
          <w:shd w:val="clear" w:color="auto" w:fill="FFFFFF"/>
        </w:rPr>
        <w:t>Иншаат</w:t>
      </w:r>
      <w:proofErr w:type="spellEnd"/>
      <w:r w:rsidRPr="005C219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 др., </w:t>
      </w:r>
      <w:r w:rsidRPr="001D1B55">
        <w:rPr>
          <w:rFonts w:ascii="Times New Roman" w:eastAsia="Times New Roman" w:hAnsi="Times New Roman" w:cs="Times New Roman"/>
          <w:sz w:val="28"/>
          <w:szCs w:val="28"/>
          <w:lang w:eastAsia="ru-RU"/>
        </w:rPr>
        <w:t>2006 г.)</w:t>
      </w:r>
      <w:r>
        <w:rPr>
          <w:rFonts w:ascii="Times New Roman" w:eastAsia="Times New Roman" w:hAnsi="Times New Roman" w:cs="Times New Roman"/>
          <w:sz w:val="28"/>
          <w:szCs w:val="28"/>
          <w:lang w:eastAsia="ru-RU"/>
        </w:rPr>
        <w:t xml:space="preserve">. Главный вход выполнен в виде арочного портала с угловыми цилиндрическими башнями с куполами. В фасадах сочетаются высокие большие витражи и узкие щелевидные окна. </w:t>
      </w:r>
      <w:r w:rsidRPr="00725BC6">
        <w:rPr>
          <w:rFonts w:ascii="Times New Roman" w:eastAsia="Times New Roman" w:hAnsi="Times New Roman" w:cs="Times New Roman"/>
          <w:sz w:val="28"/>
          <w:szCs w:val="28"/>
          <w:lang w:eastAsia="ru-RU"/>
        </w:rPr>
        <w:t>Городской суд</w:t>
      </w:r>
      <w:r>
        <w:rPr>
          <w:rFonts w:ascii="Times New Roman" w:eastAsia="Times New Roman" w:hAnsi="Times New Roman" w:cs="Times New Roman"/>
          <w:sz w:val="28"/>
          <w:szCs w:val="28"/>
          <w:lang w:eastAsia="ru-RU"/>
        </w:rPr>
        <w:t xml:space="preserve"> в</w:t>
      </w:r>
      <w:r w:rsidRPr="00725BC6">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725BC6">
        <w:rPr>
          <w:rFonts w:ascii="Times New Roman" w:eastAsia="Times New Roman" w:hAnsi="Times New Roman" w:cs="Times New Roman"/>
          <w:sz w:val="28"/>
          <w:szCs w:val="28"/>
          <w:lang w:eastAsia="ru-RU"/>
        </w:rPr>
        <w:t xml:space="preserve"> (2020 г.)</w:t>
      </w:r>
      <w:r>
        <w:rPr>
          <w:rFonts w:ascii="Times New Roman" w:eastAsia="Times New Roman" w:hAnsi="Times New Roman" w:cs="Times New Roman"/>
          <w:sz w:val="28"/>
          <w:szCs w:val="28"/>
          <w:lang w:eastAsia="ru-RU"/>
        </w:rPr>
        <w:t xml:space="preserve"> размещается в четырёхэтажном здании с развитыми семиэтажными центральным и боковыми ризалитами в виде трапециевидных призм. В середине ризалитов выполнены глубокие уступчатые ниши на высоту пяти этажей с витражным поэтажным остеклением. Середина над нишей акцентирована крупным призматическим объёмом, напоминающим замковый камень. Волнообразную кровлю имеет трёхэтажный </w:t>
      </w:r>
      <w:r w:rsidRPr="001C64E7">
        <w:rPr>
          <w:rFonts w:ascii="Times New Roman" w:eastAsia="Times New Roman" w:hAnsi="Times New Roman" w:cs="Times New Roman"/>
          <w:sz w:val="28"/>
          <w:szCs w:val="28"/>
          <w:lang w:eastAsia="ru-RU"/>
        </w:rPr>
        <w:t>Аэровокзал</w:t>
      </w:r>
      <w:r>
        <w:rPr>
          <w:rFonts w:ascii="Times New Roman" w:eastAsia="Times New Roman" w:hAnsi="Times New Roman" w:cs="Times New Roman"/>
          <w:sz w:val="28"/>
          <w:szCs w:val="28"/>
          <w:lang w:eastAsia="ru-RU"/>
        </w:rPr>
        <w:t xml:space="preserve"> в</w:t>
      </w:r>
      <w:r w:rsidRPr="001C64E7">
        <w:rPr>
          <w:rFonts w:ascii="Times New Roman" w:eastAsia="Times New Roman" w:hAnsi="Times New Roman" w:cs="Times New Roman"/>
          <w:sz w:val="28"/>
          <w:szCs w:val="28"/>
          <w:lang w:eastAsia="ru-RU"/>
        </w:rPr>
        <w:t xml:space="preserve"> Алматы (арх. </w:t>
      </w:r>
      <w:proofErr w:type="spellStart"/>
      <w:r w:rsidRPr="001C64E7">
        <w:rPr>
          <w:rFonts w:ascii="Times New Roman" w:eastAsia="Times New Roman" w:hAnsi="Times New Roman" w:cs="Times New Roman"/>
          <w:sz w:val="28"/>
          <w:szCs w:val="28"/>
          <w:lang w:eastAsia="ru-RU"/>
        </w:rPr>
        <w:t>К.Монтахаев</w:t>
      </w:r>
      <w:proofErr w:type="spellEnd"/>
      <w:r w:rsidRPr="001C64E7">
        <w:rPr>
          <w:rFonts w:ascii="Times New Roman" w:eastAsia="Times New Roman" w:hAnsi="Times New Roman" w:cs="Times New Roman"/>
          <w:sz w:val="28"/>
          <w:szCs w:val="28"/>
          <w:lang w:eastAsia="ru-RU"/>
        </w:rPr>
        <w:t xml:space="preserve">, </w:t>
      </w:r>
      <w:proofErr w:type="spellStart"/>
      <w:r w:rsidRPr="001C64E7">
        <w:rPr>
          <w:rFonts w:ascii="Times New Roman" w:eastAsia="Times New Roman" w:hAnsi="Times New Roman" w:cs="Times New Roman"/>
          <w:sz w:val="28"/>
          <w:szCs w:val="28"/>
          <w:lang w:eastAsia="ru-RU"/>
        </w:rPr>
        <w:t>М.Жаксылыков</w:t>
      </w:r>
      <w:proofErr w:type="spellEnd"/>
      <w:r w:rsidRPr="001C64E7">
        <w:rPr>
          <w:rFonts w:ascii="Times New Roman" w:eastAsia="Times New Roman" w:hAnsi="Times New Roman" w:cs="Times New Roman"/>
          <w:sz w:val="28"/>
          <w:szCs w:val="28"/>
          <w:lang w:eastAsia="ru-RU"/>
        </w:rPr>
        <w:t xml:space="preserve">, </w:t>
      </w:r>
      <w:proofErr w:type="spellStart"/>
      <w:r w:rsidRPr="001C64E7">
        <w:rPr>
          <w:rFonts w:ascii="Times New Roman" w:eastAsia="Times New Roman" w:hAnsi="Times New Roman" w:cs="Times New Roman"/>
          <w:sz w:val="28"/>
          <w:szCs w:val="28"/>
          <w:lang w:eastAsia="ru-RU"/>
        </w:rPr>
        <w:t>С.Баймагамбетов</w:t>
      </w:r>
      <w:proofErr w:type="spellEnd"/>
      <w:r w:rsidRPr="001C64E7">
        <w:rPr>
          <w:rFonts w:ascii="Times New Roman" w:eastAsia="Times New Roman" w:hAnsi="Times New Roman" w:cs="Times New Roman"/>
          <w:sz w:val="28"/>
          <w:szCs w:val="28"/>
          <w:lang w:eastAsia="ru-RU"/>
        </w:rPr>
        <w:t xml:space="preserve">, </w:t>
      </w:r>
      <w:proofErr w:type="spellStart"/>
      <w:r w:rsidRPr="001C64E7">
        <w:rPr>
          <w:rFonts w:ascii="Times New Roman" w:eastAsia="Times New Roman" w:hAnsi="Times New Roman" w:cs="Times New Roman"/>
          <w:sz w:val="28"/>
          <w:szCs w:val="28"/>
          <w:lang w:eastAsia="ru-RU"/>
        </w:rPr>
        <w:t>Б.Даутов</w:t>
      </w:r>
      <w:proofErr w:type="spellEnd"/>
      <w:r w:rsidRPr="001C64E7">
        <w:rPr>
          <w:rFonts w:ascii="Times New Roman" w:eastAsia="Times New Roman" w:hAnsi="Times New Roman" w:cs="Times New Roman"/>
          <w:sz w:val="28"/>
          <w:szCs w:val="28"/>
          <w:lang w:eastAsia="ru-RU"/>
        </w:rPr>
        <w:t xml:space="preserve">, </w:t>
      </w:r>
      <w:proofErr w:type="spellStart"/>
      <w:r w:rsidRPr="001C64E7">
        <w:rPr>
          <w:rFonts w:ascii="Times New Roman" w:eastAsia="Times New Roman" w:hAnsi="Times New Roman" w:cs="Times New Roman"/>
          <w:sz w:val="28"/>
          <w:szCs w:val="28"/>
          <w:lang w:eastAsia="ru-RU"/>
        </w:rPr>
        <w:t>Б.Молжигит</w:t>
      </w:r>
      <w:proofErr w:type="spellEnd"/>
      <w:r w:rsidRPr="001C64E7">
        <w:rPr>
          <w:rFonts w:ascii="Times New Roman" w:eastAsia="Times New Roman" w:hAnsi="Times New Roman" w:cs="Times New Roman"/>
          <w:sz w:val="28"/>
          <w:szCs w:val="28"/>
          <w:lang w:eastAsia="ru-RU"/>
        </w:rPr>
        <w:t xml:space="preserve">, </w:t>
      </w:r>
      <w:proofErr w:type="spellStart"/>
      <w:r w:rsidRPr="001C64E7">
        <w:rPr>
          <w:rFonts w:ascii="Times New Roman" w:eastAsia="Times New Roman" w:hAnsi="Times New Roman" w:cs="Times New Roman"/>
          <w:sz w:val="28"/>
          <w:szCs w:val="28"/>
          <w:lang w:eastAsia="ru-RU"/>
        </w:rPr>
        <w:t>Д.Шибанова</w:t>
      </w:r>
      <w:proofErr w:type="spellEnd"/>
      <w:r w:rsidRPr="001C64E7">
        <w:rPr>
          <w:rFonts w:ascii="Times New Roman" w:eastAsia="Times New Roman" w:hAnsi="Times New Roman" w:cs="Times New Roman"/>
          <w:sz w:val="28"/>
          <w:szCs w:val="28"/>
          <w:lang w:eastAsia="ru-RU"/>
        </w:rPr>
        <w:t xml:space="preserve">, </w:t>
      </w:r>
      <w:proofErr w:type="spellStart"/>
      <w:r w:rsidRPr="001C64E7">
        <w:rPr>
          <w:rFonts w:ascii="Times New Roman" w:eastAsia="Times New Roman" w:hAnsi="Times New Roman" w:cs="Times New Roman"/>
          <w:sz w:val="28"/>
          <w:szCs w:val="28"/>
          <w:lang w:eastAsia="ru-RU"/>
        </w:rPr>
        <w:t>С.Витрищак</w:t>
      </w:r>
      <w:proofErr w:type="spellEnd"/>
      <w:r w:rsidRPr="001C64E7">
        <w:rPr>
          <w:rFonts w:ascii="Times New Roman" w:eastAsia="Times New Roman" w:hAnsi="Times New Roman" w:cs="Times New Roman"/>
          <w:sz w:val="28"/>
          <w:szCs w:val="28"/>
          <w:lang w:eastAsia="ru-RU"/>
        </w:rPr>
        <w:t xml:space="preserve">, </w:t>
      </w:r>
      <w:proofErr w:type="spellStart"/>
      <w:r w:rsidRPr="001C64E7">
        <w:rPr>
          <w:rFonts w:ascii="Times New Roman" w:eastAsia="Times New Roman" w:hAnsi="Times New Roman" w:cs="Times New Roman"/>
          <w:sz w:val="28"/>
          <w:szCs w:val="28"/>
          <w:lang w:eastAsia="ru-RU"/>
        </w:rPr>
        <w:t>А.Басен</w:t>
      </w:r>
      <w:proofErr w:type="spellEnd"/>
      <w:r w:rsidRPr="001C64E7">
        <w:rPr>
          <w:rFonts w:ascii="Times New Roman" w:eastAsia="Times New Roman" w:hAnsi="Times New Roman" w:cs="Times New Roman"/>
          <w:sz w:val="28"/>
          <w:szCs w:val="28"/>
          <w:lang w:eastAsia="ru-RU"/>
        </w:rPr>
        <w:t>, 2003 г.)</w:t>
      </w:r>
      <w:r>
        <w:rPr>
          <w:rFonts w:ascii="Times New Roman" w:eastAsia="Times New Roman" w:hAnsi="Times New Roman" w:cs="Times New Roman"/>
          <w:sz w:val="28"/>
          <w:szCs w:val="28"/>
          <w:lang w:eastAsia="ru-RU"/>
        </w:rPr>
        <w:t>. В середине изгиба кровли размещена напоминающая кристалл полностью остеклённая турель. Фасады полностью остеклены.</w:t>
      </w:r>
      <w:r w:rsidRPr="001C64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 пятиэтажного здания </w:t>
      </w:r>
      <w:r w:rsidRPr="0005501F">
        <w:rPr>
          <w:rFonts w:ascii="Times New Roman" w:eastAsia="Times New Roman" w:hAnsi="Times New Roman" w:cs="Times New Roman"/>
          <w:sz w:val="28"/>
          <w:szCs w:val="28"/>
          <w:lang w:eastAsia="ru-RU"/>
        </w:rPr>
        <w:t>Духовно</w:t>
      </w:r>
      <w:r>
        <w:rPr>
          <w:rFonts w:ascii="Times New Roman" w:eastAsia="Times New Roman" w:hAnsi="Times New Roman" w:cs="Times New Roman"/>
          <w:sz w:val="28"/>
          <w:szCs w:val="28"/>
          <w:lang w:eastAsia="ru-RU"/>
        </w:rPr>
        <w:t>го управления</w:t>
      </w:r>
      <w:r w:rsidRPr="0005501F">
        <w:rPr>
          <w:rFonts w:ascii="Times New Roman" w:eastAsia="Times New Roman" w:hAnsi="Times New Roman" w:cs="Times New Roman"/>
          <w:sz w:val="28"/>
          <w:szCs w:val="28"/>
          <w:lang w:eastAsia="ru-RU"/>
        </w:rPr>
        <w:t xml:space="preserve"> мусульман Казахстана</w:t>
      </w:r>
      <w:r>
        <w:rPr>
          <w:rFonts w:ascii="Times New Roman" w:eastAsia="Times New Roman" w:hAnsi="Times New Roman" w:cs="Times New Roman"/>
          <w:sz w:val="28"/>
          <w:szCs w:val="28"/>
          <w:lang w:eastAsia="ru-RU"/>
        </w:rPr>
        <w:t xml:space="preserve"> в</w:t>
      </w:r>
      <w:r w:rsidRPr="0005501F">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0550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С.Джамбулатов</w:t>
      </w:r>
      <w:proofErr w:type="spellEnd"/>
      <w:r>
        <w:rPr>
          <w:rFonts w:ascii="Times New Roman" w:eastAsia="Times New Roman" w:hAnsi="Times New Roman" w:cs="Times New Roman"/>
          <w:sz w:val="28"/>
          <w:szCs w:val="28"/>
          <w:lang w:eastAsia="ru-RU"/>
        </w:rPr>
        <w:t xml:space="preserve">, </w:t>
      </w:r>
      <w:r w:rsidRPr="0005501F">
        <w:rPr>
          <w:rFonts w:ascii="Times New Roman" w:eastAsia="Times New Roman" w:hAnsi="Times New Roman" w:cs="Times New Roman"/>
          <w:sz w:val="28"/>
          <w:szCs w:val="28"/>
          <w:lang w:eastAsia="ru-RU"/>
        </w:rPr>
        <w:t>2018 г.)</w:t>
      </w:r>
      <w:r>
        <w:rPr>
          <w:rFonts w:ascii="Times New Roman" w:eastAsia="Times New Roman" w:hAnsi="Times New Roman" w:cs="Times New Roman"/>
          <w:sz w:val="28"/>
          <w:szCs w:val="28"/>
          <w:lang w:eastAsia="ru-RU"/>
        </w:rPr>
        <w:t xml:space="preserve"> окна второго-пятого этажей объединены витражом со стрельчатым венчанием. На первом этаже окна квадратные. Окна и витражи имеют развитые наличники. Середина центрального и боковых ризалитов занята большими стрельчатыми витражами.</w:t>
      </w:r>
    </w:p>
    <w:p w14:paraId="630106D5" w14:textId="77777777" w:rsidR="006E528E" w:rsidRDefault="006E528E" w:rsidP="006E528E">
      <w:pPr>
        <w:spacing w:after="0" w:line="240" w:lineRule="auto"/>
        <w:jc w:val="both"/>
        <w:rPr>
          <w:rStyle w:val="s1"/>
          <w:rFonts w:ascii="Times New Roman" w:hAnsi="Times New Roman" w:cs="Times New Roman"/>
          <w:sz w:val="28"/>
          <w:szCs w:val="28"/>
        </w:rPr>
      </w:pPr>
      <w:r>
        <w:rPr>
          <w:rFonts w:ascii="Times New Roman" w:eastAsia="Times New Roman" w:hAnsi="Times New Roman" w:cs="Times New Roman"/>
          <w:sz w:val="28"/>
          <w:szCs w:val="28"/>
          <w:lang w:eastAsia="ru-RU"/>
        </w:rPr>
        <w:t xml:space="preserve"> Развитый массивный наличник имеет трёхчастное решение. Здание венчает развитый карниз.</w:t>
      </w:r>
      <w:r w:rsidRPr="0005501F">
        <w:rPr>
          <w:rStyle w:val="s1"/>
          <w:rFonts w:ascii="Times New Roman" w:hAnsi="Times New Roman" w:cs="Times New Roman"/>
          <w:sz w:val="28"/>
          <w:szCs w:val="28"/>
        </w:rPr>
        <w:t xml:space="preserve">    </w:t>
      </w:r>
    </w:p>
    <w:p w14:paraId="396FF624" w14:textId="77777777" w:rsidR="006E528E" w:rsidRDefault="006E528E" w:rsidP="006E528E">
      <w:pPr>
        <w:spacing w:after="0" w:line="240" w:lineRule="auto"/>
        <w:jc w:val="both"/>
        <w:rPr>
          <w:rStyle w:val="s1"/>
          <w:rFonts w:ascii="Times New Roman" w:hAnsi="Times New Roman" w:cs="Times New Roman"/>
          <w:sz w:val="28"/>
          <w:szCs w:val="28"/>
        </w:rPr>
      </w:pPr>
    </w:p>
    <w:p w14:paraId="174297FA"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78A8AF70" wp14:editId="7A5F6075">
            <wp:extent cx="3600000" cy="3966292"/>
            <wp:effectExtent l="0" t="0" r="635" b="0"/>
            <wp:docPr id="70" name="Рисунок 70" descr="Z:\ВТОРОЙ ДИСК\Education materials\UNIVERSITIES\KazNRTU\PhD-21\Кустаубаева\картинки 3 раздела\!-табличные-раздел 3_Страница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Z:\ВТОРОЙ ДИСК\Education materials\UNIVERSITIES\KazNRTU\PhD-21\Кустаубаева\картинки 3 раздела\!-табличные-раздел 3_Страница_10.jp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3705" t="10409" r="4075" b="25250"/>
                    <a:stretch/>
                  </pic:blipFill>
                  <pic:spPr bwMode="auto">
                    <a:xfrm>
                      <a:off x="0" y="0"/>
                      <a:ext cx="3600000" cy="3966292"/>
                    </a:xfrm>
                    <a:prstGeom prst="rect">
                      <a:avLst/>
                    </a:prstGeom>
                    <a:noFill/>
                    <a:ln>
                      <a:noFill/>
                    </a:ln>
                    <a:extLst>
                      <a:ext uri="{53640926-AAD7-44D8-BBD7-CCE9431645EC}">
                        <a14:shadowObscured xmlns:a14="http://schemas.microsoft.com/office/drawing/2010/main"/>
                      </a:ext>
                    </a:extLst>
                  </pic:spPr>
                </pic:pic>
              </a:graphicData>
            </a:graphic>
          </wp:inline>
        </w:drawing>
      </w:r>
    </w:p>
    <w:p w14:paraId="70CCFD93" w14:textId="77777777" w:rsidR="006E528E" w:rsidRDefault="006E528E" w:rsidP="006E528E">
      <w:pPr>
        <w:spacing w:after="0" w:line="240" w:lineRule="auto"/>
        <w:jc w:val="both"/>
        <w:rPr>
          <w:rFonts w:ascii="Times New Roman" w:eastAsia="Times New Roman" w:hAnsi="Times New Roman" w:cs="Times New Roman"/>
          <w:i/>
          <w:sz w:val="28"/>
          <w:szCs w:val="28"/>
          <w:lang w:eastAsia="ru-RU"/>
        </w:rPr>
      </w:pPr>
      <w:r w:rsidRPr="0091493B">
        <w:rPr>
          <w:rFonts w:ascii="Times New Roman" w:hAnsi="Times New Roman" w:cs="Times New Roman"/>
          <w:sz w:val="28"/>
          <w:szCs w:val="28"/>
        </w:rPr>
        <w:t>Рисунок 3.1</w:t>
      </w:r>
      <w:r>
        <w:rPr>
          <w:rFonts w:ascii="Times New Roman" w:hAnsi="Times New Roman" w:cs="Times New Roman"/>
          <w:sz w:val="28"/>
          <w:szCs w:val="28"/>
        </w:rPr>
        <w:t>9</w:t>
      </w:r>
      <w:r w:rsidRPr="0091493B">
        <w:rPr>
          <w:rFonts w:ascii="Times New Roman" w:hAnsi="Times New Roman" w:cs="Times New Roman"/>
          <w:sz w:val="28"/>
          <w:szCs w:val="28"/>
        </w:rPr>
        <w:t xml:space="preserve"> – Примеры архитектуры казахстанского Неоромантизма начала 21 </w:t>
      </w:r>
      <w:r w:rsidRPr="00547397">
        <w:rPr>
          <w:rFonts w:ascii="Times New Roman" w:hAnsi="Times New Roman" w:cs="Times New Roman"/>
          <w:sz w:val="28"/>
          <w:szCs w:val="28"/>
        </w:rPr>
        <w:t xml:space="preserve">века: 1. Дом Правительства Республики Казахстан, Астана; 2. </w:t>
      </w:r>
      <w:r w:rsidRPr="00547397">
        <w:rPr>
          <w:rFonts w:ascii="Times New Roman" w:eastAsia="Times New Roman" w:hAnsi="Times New Roman" w:cs="Times New Roman"/>
          <w:sz w:val="28"/>
          <w:szCs w:val="28"/>
          <w:lang w:eastAsia="ru-RU"/>
        </w:rPr>
        <w:t>Здания</w:t>
      </w:r>
      <w:r w:rsidRPr="0091493B">
        <w:rPr>
          <w:rFonts w:ascii="Times New Roman" w:eastAsia="Times New Roman" w:hAnsi="Times New Roman" w:cs="Times New Roman"/>
          <w:sz w:val="28"/>
          <w:szCs w:val="28"/>
          <w:lang w:eastAsia="ru-RU"/>
        </w:rPr>
        <w:t xml:space="preserve"> Мажилиса и Сената Парламента Республики Казахстан, Астана</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Городской суд, Астана</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Аэровокзал</w:t>
      </w:r>
      <w:r>
        <w:rPr>
          <w:rFonts w:ascii="Times New Roman" w:eastAsia="Times New Roman" w:hAnsi="Times New Roman" w:cs="Times New Roman"/>
          <w:sz w:val="28"/>
          <w:szCs w:val="28"/>
          <w:lang w:eastAsia="ru-RU"/>
        </w:rPr>
        <w:t xml:space="preserve"> в аэропорту</w:t>
      </w:r>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Духовное управление мусульман Казахстана, Астана</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Развлекательный центр «Элис», Актау</w:t>
      </w:r>
      <w:r>
        <w:rPr>
          <w:rFonts w:ascii="Times New Roman" w:eastAsia="Times New Roman" w:hAnsi="Times New Roman" w:cs="Times New Roman"/>
          <w:sz w:val="28"/>
          <w:szCs w:val="28"/>
          <w:lang w:eastAsia="ru-RU"/>
        </w:rPr>
        <w:t>; 7.</w:t>
      </w:r>
      <w:r w:rsidRPr="0091493B">
        <w:rPr>
          <w:rFonts w:ascii="Times New Roman" w:eastAsia="Times New Roman" w:hAnsi="Times New Roman" w:cs="Times New Roman"/>
          <w:sz w:val="28"/>
          <w:szCs w:val="28"/>
          <w:lang w:eastAsia="ru-RU"/>
        </w:rPr>
        <w:t xml:space="preserve"> Ресторан «Туран», Шымкент</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Дворец бракосочетаний, Атырау</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 xml:space="preserve">Дворец бракосочетаний, Уральск </w:t>
      </w:r>
      <w:r w:rsidRPr="002577E5">
        <w:rPr>
          <w:rFonts w:ascii="Times New Roman" w:eastAsia="Times New Roman" w:hAnsi="Times New Roman" w:cs="Times New Roman"/>
          <w:i/>
          <w:sz w:val="28"/>
          <w:szCs w:val="28"/>
          <w:lang w:eastAsia="ru-RU"/>
        </w:rPr>
        <w:t>(источники иллюстраций в Приложении).</w:t>
      </w:r>
    </w:p>
    <w:p w14:paraId="0328F39B" w14:textId="77777777" w:rsidR="006E528E" w:rsidRDefault="006E528E" w:rsidP="006E528E">
      <w:pPr>
        <w:spacing w:after="0" w:line="240" w:lineRule="auto"/>
        <w:jc w:val="both"/>
        <w:rPr>
          <w:rFonts w:ascii="Times New Roman" w:eastAsia="Times New Roman" w:hAnsi="Times New Roman" w:cs="Times New Roman"/>
          <w:i/>
          <w:sz w:val="28"/>
          <w:szCs w:val="28"/>
          <w:lang w:eastAsia="ru-RU"/>
        </w:rPr>
      </w:pPr>
    </w:p>
    <w:p w14:paraId="551636E2" w14:textId="77777777" w:rsidR="006E528E" w:rsidRDefault="006E528E" w:rsidP="006E528E">
      <w:pPr>
        <w:spacing w:after="0" w:line="240" w:lineRule="auto"/>
        <w:ind w:firstLine="36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Трёхэтажный объём со дуговыми вырезами по торцам представляет собой </w:t>
      </w:r>
      <w:r w:rsidRPr="00BA7A4A">
        <w:rPr>
          <w:rFonts w:ascii="Times New Roman" w:eastAsia="Times New Roman" w:hAnsi="Times New Roman" w:cs="Times New Roman"/>
          <w:sz w:val="28"/>
          <w:szCs w:val="28"/>
          <w:lang w:eastAsia="ru-RU"/>
        </w:rPr>
        <w:t>Развлекательный центр «Элис»</w:t>
      </w:r>
      <w:r>
        <w:rPr>
          <w:rFonts w:ascii="Times New Roman" w:eastAsia="Times New Roman" w:hAnsi="Times New Roman" w:cs="Times New Roman"/>
          <w:sz w:val="28"/>
          <w:szCs w:val="28"/>
          <w:lang w:eastAsia="ru-RU"/>
        </w:rPr>
        <w:t xml:space="preserve"> в</w:t>
      </w:r>
      <w:r w:rsidRPr="00BA7A4A">
        <w:rPr>
          <w:rFonts w:ascii="Times New Roman" w:eastAsia="Times New Roman" w:hAnsi="Times New Roman" w:cs="Times New Roman"/>
          <w:sz w:val="28"/>
          <w:szCs w:val="28"/>
          <w:lang w:eastAsia="ru-RU"/>
        </w:rPr>
        <w:t xml:space="preserve"> Актау (арх. «</w:t>
      </w:r>
      <w:proofErr w:type="spellStart"/>
      <w:r w:rsidRPr="00BA7A4A">
        <w:rPr>
          <w:rFonts w:ascii="Times New Roman" w:eastAsia="Times New Roman" w:hAnsi="Times New Roman" w:cs="Times New Roman"/>
          <w:sz w:val="28"/>
          <w:szCs w:val="28"/>
          <w:lang w:eastAsia="ru-RU"/>
        </w:rPr>
        <w:t>Багис</w:t>
      </w:r>
      <w:proofErr w:type="spellEnd"/>
      <w:r w:rsidRPr="00BA7A4A">
        <w:rPr>
          <w:rFonts w:ascii="Times New Roman" w:eastAsia="Times New Roman" w:hAnsi="Times New Roman" w:cs="Times New Roman"/>
          <w:sz w:val="28"/>
          <w:szCs w:val="28"/>
          <w:lang w:eastAsia="ru-RU"/>
        </w:rPr>
        <w:t>», 2003 г.)</w:t>
      </w:r>
      <w:r>
        <w:rPr>
          <w:rFonts w:ascii="Times New Roman" w:eastAsia="Times New Roman" w:hAnsi="Times New Roman" w:cs="Times New Roman"/>
          <w:sz w:val="28"/>
          <w:szCs w:val="28"/>
          <w:lang w:eastAsia="ru-RU"/>
        </w:rPr>
        <w:t>. Центральная часть и углы торцевых фасадов выделены высокими турелями.</w:t>
      </w:r>
      <w:r w:rsidRPr="00BA7A4A">
        <w:rPr>
          <w:rStyle w:val="s1"/>
          <w:rFonts w:ascii="Times New Roman" w:hAnsi="Times New Roman" w:cs="Times New Roman"/>
          <w:sz w:val="28"/>
          <w:szCs w:val="28"/>
        </w:rPr>
        <w:t xml:space="preserve"> </w:t>
      </w:r>
      <w:r>
        <w:rPr>
          <w:rStyle w:val="s1"/>
          <w:rFonts w:ascii="Times New Roman" w:hAnsi="Times New Roman" w:cs="Times New Roman"/>
          <w:sz w:val="28"/>
          <w:szCs w:val="28"/>
        </w:rPr>
        <w:t xml:space="preserve">С некоторым смещением от центра расположен четверть-цилиндрический глухой ризалит. НА боковых фасадах чередуются большие прямоугольные и маленькие квадратные оконные проёмы. Двухэтажный </w:t>
      </w:r>
      <w:r w:rsidRPr="0005501F">
        <w:rPr>
          <w:rFonts w:ascii="Times New Roman" w:eastAsia="Times New Roman" w:hAnsi="Times New Roman" w:cs="Times New Roman"/>
          <w:sz w:val="28"/>
          <w:szCs w:val="28"/>
          <w:lang w:eastAsia="ru-RU"/>
        </w:rPr>
        <w:t>Ресторан «Туран»</w:t>
      </w:r>
      <w:r>
        <w:rPr>
          <w:rFonts w:ascii="Times New Roman" w:eastAsia="Times New Roman" w:hAnsi="Times New Roman" w:cs="Times New Roman"/>
          <w:sz w:val="28"/>
          <w:szCs w:val="28"/>
          <w:lang w:eastAsia="ru-RU"/>
        </w:rPr>
        <w:t xml:space="preserve"> в</w:t>
      </w:r>
      <w:r w:rsidRPr="0005501F">
        <w:rPr>
          <w:rFonts w:ascii="Times New Roman" w:eastAsia="Times New Roman" w:hAnsi="Times New Roman" w:cs="Times New Roman"/>
          <w:sz w:val="28"/>
          <w:szCs w:val="28"/>
          <w:lang w:eastAsia="ru-RU"/>
        </w:rPr>
        <w:t xml:space="preserve"> Шымкент</w:t>
      </w:r>
      <w:r>
        <w:rPr>
          <w:rFonts w:ascii="Times New Roman" w:eastAsia="Times New Roman" w:hAnsi="Times New Roman" w:cs="Times New Roman"/>
          <w:sz w:val="28"/>
          <w:szCs w:val="28"/>
          <w:lang w:eastAsia="ru-RU"/>
        </w:rPr>
        <w:t>е</w:t>
      </w:r>
      <w:r w:rsidRPr="0005501F">
        <w:rPr>
          <w:rFonts w:ascii="Times New Roman" w:eastAsia="Times New Roman" w:hAnsi="Times New Roman" w:cs="Times New Roman"/>
          <w:sz w:val="28"/>
          <w:szCs w:val="28"/>
          <w:lang w:eastAsia="ru-RU"/>
        </w:rPr>
        <w:t xml:space="preserve"> (2018 г.)</w:t>
      </w:r>
      <w:r>
        <w:rPr>
          <w:rFonts w:ascii="Times New Roman" w:eastAsia="Times New Roman" w:hAnsi="Times New Roman" w:cs="Times New Roman"/>
          <w:sz w:val="28"/>
          <w:szCs w:val="28"/>
          <w:lang w:eastAsia="ru-RU"/>
        </w:rPr>
        <w:t xml:space="preserve"> имеет центральный полуцилиндрический центральный ризалит с заглублённым сплошным витражным остеклением. Боковые части здания решены с высокими витражами. Наличники выполнены арочными. В центральном ризалите опоры дугового карниза представляют собой спаренные колонны с общим </w:t>
      </w:r>
      <w:proofErr w:type="spellStart"/>
      <w:r>
        <w:rPr>
          <w:rFonts w:ascii="Times New Roman" w:eastAsia="Times New Roman" w:hAnsi="Times New Roman" w:cs="Times New Roman"/>
          <w:sz w:val="28"/>
          <w:szCs w:val="28"/>
          <w:lang w:eastAsia="ru-RU"/>
        </w:rPr>
        <w:t>мелкодетальным</w:t>
      </w:r>
      <w:proofErr w:type="spellEnd"/>
      <w:r>
        <w:rPr>
          <w:rFonts w:ascii="Times New Roman" w:eastAsia="Times New Roman" w:hAnsi="Times New Roman" w:cs="Times New Roman"/>
          <w:sz w:val="28"/>
          <w:szCs w:val="28"/>
          <w:lang w:eastAsia="ru-RU"/>
        </w:rPr>
        <w:t xml:space="preserve"> антаблементом. Вход акцентирован дуговым козырьком. Сочетание цилиндрического и призматического объёма представляет собой</w:t>
      </w:r>
      <w:r w:rsidRPr="000550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двухэтажный </w:t>
      </w:r>
      <w:r w:rsidRPr="0005501F">
        <w:rPr>
          <w:rFonts w:ascii="Times New Roman" w:eastAsia="Times New Roman" w:hAnsi="Times New Roman" w:cs="Times New Roman"/>
          <w:sz w:val="28"/>
          <w:szCs w:val="28"/>
          <w:lang w:eastAsia="ru-RU"/>
        </w:rPr>
        <w:t>Дворец бракосочетаний</w:t>
      </w:r>
      <w:r>
        <w:rPr>
          <w:rFonts w:ascii="Times New Roman" w:eastAsia="Times New Roman" w:hAnsi="Times New Roman" w:cs="Times New Roman"/>
          <w:sz w:val="28"/>
          <w:szCs w:val="28"/>
          <w:lang w:eastAsia="ru-RU"/>
        </w:rPr>
        <w:t xml:space="preserve"> в</w:t>
      </w:r>
      <w:r w:rsidRPr="0005501F">
        <w:rPr>
          <w:rFonts w:ascii="Times New Roman" w:eastAsia="Times New Roman" w:hAnsi="Times New Roman" w:cs="Times New Roman"/>
          <w:sz w:val="28"/>
          <w:szCs w:val="28"/>
          <w:lang w:eastAsia="ru-RU"/>
        </w:rPr>
        <w:t xml:space="preserve"> Атырау (2016 г.)</w:t>
      </w:r>
      <w:r>
        <w:rPr>
          <w:rFonts w:ascii="Times New Roman" w:eastAsia="Times New Roman" w:hAnsi="Times New Roman" w:cs="Times New Roman"/>
          <w:sz w:val="28"/>
          <w:szCs w:val="28"/>
          <w:lang w:eastAsia="ru-RU"/>
        </w:rPr>
        <w:t>. Цилиндрическая часть увенчана стрельчатым остеклённым куполом со шпилем.</w:t>
      </w:r>
      <w:r w:rsidRPr="000550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Окна расположены в высоких стрельчатых нишах с развитыми наличниками. Пары окон разделены фигурными пилястрами, увенчанными на д карнизом обелисками на тумбах. Перед цилиндрической частью располагается открытая дуговая в плане колоннада с развитым антаблементом. Аналогично решён Дворец бракосочетаний в</w:t>
      </w:r>
      <w:r w:rsidRPr="0005501F">
        <w:rPr>
          <w:rFonts w:ascii="Times New Roman" w:eastAsia="Times New Roman" w:hAnsi="Times New Roman" w:cs="Times New Roman"/>
          <w:sz w:val="28"/>
          <w:szCs w:val="28"/>
          <w:lang w:eastAsia="ru-RU"/>
        </w:rPr>
        <w:t xml:space="preserve"> Уральск</w:t>
      </w:r>
      <w:r>
        <w:rPr>
          <w:rFonts w:ascii="Times New Roman" w:eastAsia="Times New Roman" w:hAnsi="Times New Roman" w:cs="Times New Roman"/>
          <w:sz w:val="28"/>
          <w:szCs w:val="28"/>
          <w:lang w:eastAsia="ru-RU"/>
        </w:rPr>
        <w:t>е</w:t>
      </w:r>
      <w:r w:rsidRPr="0005501F">
        <w:rPr>
          <w:rFonts w:ascii="Times New Roman" w:eastAsia="Times New Roman" w:hAnsi="Times New Roman" w:cs="Times New Roman"/>
          <w:sz w:val="28"/>
          <w:szCs w:val="28"/>
          <w:lang w:eastAsia="ru-RU"/>
        </w:rPr>
        <w:t xml:space="preserve"> (2015 г.)</w:t>
      </w:r>
      <w:r>
        <w:rPr>
          <w:rFonts w:ascii="Times New Roman" w:eastAsia="Times New Roman" w:hAnsi="Times New Roman" w:cs="Times New Roman"/>
          <w:sz w:val="28"/>
          <w:szCs w:val="28"/>
          <w:lang w:eastAsia="ru-RU"/>
        </w:rPr>
        <w:t>. Купол имеет золотистое остекление. Простенки парных окон не акцентированы пилястрами. Каждая пара рядовых окон и одиночные большие окна имеют стрельчатый фронтон.</w:t>
      </w:r>
      <w:r w:rsidRPr="0005501F">
        <w:rPr>
          <w:rFonts w:ascii="Times New Roman" w:eastAsia="Times New Roman" w:hAnsi="Times New Roman" w:cs="Times New Roman"/>
          <w:sz w:val="28"/>
          <w:szCs w:val="28"/>
          <w:lang w:eastAsia="ru-RU"/>
        </w:rPr>
        <w:t xml:space="preserve"> </w:t>
      </w:r>
      <w:r w:rsidRPr="00CE7848">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3.19</w:t>
      </w:r>
      <w:r w:rsidRPr="00CE7848">
        <w:rPr>
          <w:rFonts w:ascii="Times New Roman" w:hAnsi="Times New Roman" w:cs="Times New Roman"/>
          <w:sz w:val="28"/>
          <w:szCs w:val="28"/>
        </w:rPr>
        <w:t>.</w:t>
      </w:r>
    </w:p>
    <w:p w14:paraId="50445112"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sidRPr="009A13DB">
        <w:rPr>
          <w:rFonts w:ascii="Times New Roman" w:hAnsi="Times New Roman" w:cs="Times New Roman"/>
          <w:sz w:val="28"/>
          <w:szCs w:val="28"/>
        </w:rPr>
        <w:t>Несколько блоков в девять и семнадцать этажей формируют Жил</w:t>
      </w:r>
      <w:r>
        <w:rPr>
          <w:rFonts w:ascii="Times New Roman" w:hAnsi="Times New Roman" w:cs="Times New Roman"/>
          <w:sz w:val="28"/>
          <w:szCs w:val="28"/>
        </w:rPr>
        <w:t>ой комплекс «Аллея тысячелетия» в Астане</w:t>
      </w:r>
      <w:r w:rsidRPr="009A13DB">
        <w:rPr>
          <w:rFonts w:ascii="Times New Roman" w:hAnsi="Times New Roman" w:cs="Times New Roman"/>
          <w:sz w:val="28"/>
          <w:szCs w:val="28"/>
        </w:rPr>
        <w:t xml:space="preserve"> (арх. «Базис-А», 2020 г.)</w:t>
      </w:r>
      <w:r>
        <w:rPr>
          <w:rFonts w:ascii="Times New Roman" w:hAnsi="Times New Roman" w:cs="Times New Roman"/>
          <w:sz w:val="28"/>
          <w:szCs w:val="28"/>
        </w:rPr>
        <w:t>. Большинство оконных проёмов объединено по вертикали витражами с треугольным венчанием. Витражи развитых угловых частей расчленены небольшими балконами. Верхние три этажа в центральных частях фасадов выделены широкими карнизами. На кровле семнадцатиэтажных блоков располагаются крупные решётчатые конструкции в виде перевёрнутых усечённых пирамид.</w:t>
      </w:r>
      <w:r w:rsidRPr="009A13DB">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Жилой комплекс «Австрия» в Астане</w:t>
      </w:r>
      <w:r w:rsidRPr="001E4010">
        <w:rPr>
          <w:rFonts w:ascii="Times New Roman" w:eastAsia="Times New Roman" w:hAnsi="Times New Roman" w:cs="Times New Roman"/>
          <w:sz w:val="28"/>
          <w:szCs w:val="28"/>
          <w:lang w:eastAsia="ru-RU"/>
        </w:rPr>
        <w:t xml:space="preserve"> (арх. «Базис-А», 2019 г.)</w:t>
      </w:r>
      <w:r>
        <w:rPr>
          <w:rFonts w:ascii="Times New Roman" w:eastAsia="Times New Roman" w:hAnsi="Times New Roman" w:cs="Times New Roman"/>
          <w:sz w:val="28"/>
          <w:szCs w:val="28"/>
          <w:lang w:eastAsia="ru-RU"/>
        </w:rPr>
        <w:t xml:space="preserve"> имеет восемь этажей. Нижние два и верхние два этажа выделены широкими развитыми карнизами. Все три части фасада отличаются контрастным цветовым решением. Витражи первых двух этажей имеют арочное венчание. Большинство окон третьего-шестого этажей имеют форму вытянутых прямоугольников. В этом уровне в середине боковых корпусов и участках перехода к угловому скруглению располагаются прямоугольные эркеры. Шестиэтажный </w:t>
      </w:r>
      <w:r w:rsidRPr="009C6EA2">
        <w:rPr>
          <w:rFonts w:ascii="Times New Roman" w:eastAsia="Times New Roman" w:hAnsi="Times New Roman" w:cs="Times New Roman"/>
          <w:sz w:val="28"/>
          <w:szCs w:val="28"/>
          <w:lang w:eastAsia="ru-RU"/>
        </w:rPr>
        <w:t>Жилой комплекс «Клубный дом на Чайковского»</w:t>
      </w:r>
      <w:r>
        <w:rPr>
          <w:rFonts w:ascii="Times New Roman" w:eastAsia="Times New Roman" w:hAnsi="Times New Roman" w:cs="Times New Roman"/>
          <w:sz w:val="28"/>
          <w:szCs w:val="28"/>
          <w:lang w:eastAsia="ru-RU"/>
        </w:rPr>
        <w:t xml:space="preserve"> в</w:t>
      </w:r>
      <w:r w:rsidRPr="009C6EA2">
        <w:rPr>
          <w:rFonts w:ascii="Times New Roman" w:eastAsia="Times New Roman" w:hAnsi="Times New Roman" w:cs="Times New Roman"/>
          <w:sz w:val="28"/>
          <w:szCs w:val="28"/>
          <w:lang w:eastAsia="ru-RU"/>
        </w:rPr>
        <w:t xml:space="preserve"> Алматы (арх. «Базис-А», 2013 г.)</w:t>
      </w:r>
      <w:r>
        <w:rPr>
          <w:rFonts w:ascii="Times New Roman" w:eastAsia="Times New Roman" w:hAnsi="Times New Roman" w:cs="Times New Roman"/>
          <w:sz w:val="28"/>
          <w:szCs w:val="28"/>
          <w:lang w:eastAsia="ru-RU"/>
        </w:rPr>
        <w:t xml:space="preserve"> имеет развитые междуэтажные (над первым и пятым этажами) и изломленный венчающий карнизы. Большинство окон спарены и имеют развитые наличники. Над некоторыми углами кровли расположены тумбы со шпилями. Срезанный угол выделен большей высотой и арочными венчаниями окон. Жилой комплекс «Звезда Астаны» в Астане</w:t>
      </w:r>
      <w:r w:rsidRPr="004668AD">
        <w:rPr>
          <w:rFonts w:ascii="Times New Roman" w:eastAsia="Times New Roman" w:hAnsi="Times New Roman" w:cs="Times New Roman"/>
          <w:sz w:val="28"/>
          <w:szCs w:val="28"/>
          <w:lang w:eastAsia="ru-RU"/>
        </w:rPr>
        <w:t xml:space="preserve"> (арх. «Базис-А», 2005 г.)</w:t>
      </w:r>
      <w:r>
        <w:rPr>
          <w:rFonts w:ascii="Times New Roman" w:eastAsia="Times New Roman" w:hAnsi="Times New Roman" w:cs="Times New Roman"/>
          <w:sz w:val="28"/>
          <w:szCs w:val="28"/>
          <w:lang w:eastAsia="ru-RU"/>
        </w:rPr>
        <w:t xml:space="preserve"> состоит из девятиэтажного и двадцатиэтажного ступенчатого блока со шпилем над </w:t>
      </w:r>
      <w:proofErr w:type="spellStart"/>
      <w:r>
        <w:rPr>
          <w:rFonts w:ascii="Times New Roman" w:eastAsia="Times New Roman" w:hAnsi="Times New Roman" w:cs="Times New Roman"/>
          <w:sz w:val="28"/>
          <w:szCs w:val="28"/>
          <w:lang w:eastAsia="ru-RU"/>
        </w:rPr>
        <w:t>коробовым</w:t>
      </w:r>
      <w:proofErr w:type="spellEnd"/>
      <w:r>
        <w:rPr>
          <w:rFonts w:ascii="Times New Roman" w:eastAsia="Times New Roman" w:hAnsi="Times New Roman" w:cs="Times New Roman"/>
          <w:sz w:val="28"/>
          <w:szCs w:val="28"/>
          <w:lang w:eastAsia="ru-RU"/>
        </w:rPr>
        <w:t xml:space="preserve"> сводом. Ступенчатый переход к башенной части начинается с семнадцатого этажа. Центральная часть наиболее высокого блока имеет дуговые выступы в плане. Ступенчато расположен из-за перепада рельефа двенадцатиэтажный </w:t>
      </w:r>
      <w:r w:rsidRPr="001E4010">
        <w:rPr>
          <w:rFonts w:ascii="Times New Roman" w:eastAsia="Times New Roman" w:hAnsi="Times New Roman" w:cs="Times New Roman"/>
          <w:sz w:val="28"/>
          <w:szCs w:val="28"/>
          <w:lang w:eastAsia="ru-RU"/>
        </w:rPr>
        <w:t>Жилой комплекс «Фантазия»</w:t>
      </w:r>
      <w:r>
        <w:rPr>
          <w:rFonts w:ascii="Times New Roman" w:eastAsia="Times New Roman" w:hAnsi="Times New Roman" w:cs="Times New Roman"/>
          <w:sz w:val="28"/>
          <w:szCs w:val="28"/>
          <w:lang w:eastAsia="ru-RU"/>
        </w:rPr>
        <w:t xml:space="preserve"> в</w:t>
      </w:r>
      <w:r w:rsidRPr="001E4010">
        <w:rPr>
          <w:rFonts w:ascii="Times New Roman" w:eastAsia="Times New Roman" w:hAnsi="Times New Roman" w:cs="Times New Roman"/>
          <w:sz w:val="28"/>
          <w:szCs w:val="28"/>
          <w:lang w:eastAsia="ru-RU"/>
        </w:rPr>
        <w:t xml:space="preserve"> Алматы (арх. «Базис-А», 2003 г.)</w:t>
      </w:r>
      <w:r>
        <w:rPr>
          <w:rFonts w:ascii="Times New Roman" w:eastAsia="Times New Roman" w:hAnsi="Times New Roman" w:cs="Times New Roman"/>
          <w:sz w:val="28"/>
          <w:szCs w:val="28"/>
          <w:lang w:eastAsia="ru-RU"/>
        </w:rPr>
        <w:t>. По горизонтали фасады расчленены различным цветом отделки и междуэтажными поясами. Над скруглёнными угловыми частями П-образного плана расположены конусные решётчатые шатры на невысоких цилиндрических барабанах. В центральных и боковых частях фасадах находятся ризалиты с лоджиями. Часть окон нижних и верхних этажей имеет трапециевидное венчание.</w:t>
      </w:r>
      <w:r w:rsidRPr="001E4010">
        <w:rPr>
          <w:rFonts w:ascii="Times New Roman" w:eastAsia="Times New Roman" w:hAnsi="Times New Roman" w:cs="Times New Roman"/>
          <w:sz w:val="28"/>
          <w:szCs w:val="28"/>
          <w:lang w:eastAsia="ru-RU"/>
        </w:rPr>
        <w:t xml:space="preserve"> </w:t>
      </w:r>
    </w:p>
    <w:p w14:paraId="67E70FA1"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p>
    <w:p w14:paraId="264F8981"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3804639D" wp14:editId="1B6E424C">
            <wp:extent cx="3600000" cy="4033439"/>
            <wp:effectExtent l="0" t="0" r="635" b="5715"/>
            <wp:docPr id="71" name="Рисунок 71" descr="Z:\ВТОРОЙ ДИСК\Education materials\UNIVERSITIES\KazNRTU\PhD-21\Кустаубаева\картинки 3 раздела\!-табличные-раздел 3_Страница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Z:\ВТОРОЙ ДИСК\Education materials\UNIVERSITIES\KazNRTU\PhD-21\Кустаубаева\картинки 3 раздела\!-табличные-раздел 3_Страница_11.jp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3830" t="12366" r="4178" b="23020"/>
                    <a:stretch/>
                  </pic:blipFill>
                  <pic:spPr bwMode="auto">
                    <a:xfrm>
                      <a:off x="0" y="0"/>
                      <a:ext cx="3600000" cy="4033439"/>
                    </a:xfrm>
                    <a:prstGeom prst="rect">
                      <a:avLst/>
                    </a:prstGeom>
                    <a:noFill/>
                    <a:ln>
                      <a:noFill/>
                    </a:ln>
                    <a:extLst>
                      <a:ext uri="{53640926-AAD7-44D8-BBD7-CCE9431645EC}">
                        <a14:shadowObscured xmlns:a14="http://schemas.microsoft.com/office/drawing/2010/main"/>
                      </a:ext>
                    </a:extLst>
                  </pic:spPr>
                </pic:pic>
              </a:graphicData>
            </a:graphic>
          </wp:inline>
        </w:drawing>
      </w:r>
    </w:p>
    <w:p w14:paraId="545AD08F"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3.20</w:t>
      </w:r>
      <w:r w:rsidRPr="0091493B">
        <w:rPr>
          <w:rFonts w:ascii="Times New Roman" w:hAnsi="Times New Roman" w:cs="Times New Roman"/>
          <w:sz w:val="28"/>
          <w:szCs w:val="28"/>
        </w:rPr>
        <w:t xml:space="preserve"> – Примеры архитектуры казахстанского Неоромантизма начала 21 века: </w:t>
      </w:r>
      <w:r>
        <w:rPr>
          <w:rFonts w:ascii="Times New Roman" w:hAnsi="Times New Roman" w:cs="Times New Roman"/>
          <w:sz w:val="28"/>
          <w:szCs w:val="28"/>
        </w:rPr>
        <w:t xml:space="preserve">1. </w:t>
      </w:r>
      <w:r w:rsidRPr="00855DF4">
        <w:rPr>
          <w:rFonts w:ascii="Times New Roman" w:hAnsi="Times New Roman" w:cs="Times New Roman"/>
          <w:sz w:val="28"/>
          <w:szCs w:val="28"/>
        </w:rPr>
        <w:t>Жилой комплекс «Аллея тысячелетия», Астана</w:t>
      </w:r>
      <w:r>
        <w:rPr>
          <w:rFonts w:ascii="Times New Roman" w:hAnsi="Times New Roman" w:cs="Times New Roman"/>
          <w:sz w:val="28"/>
          <w:szCs w:val="28"/>
        </w:rPr>
        <w:t xml:space="preserve">; 2. </w:t>
      </w:r>
      <w:r w:rsidRPr="0091493B">
        <w:rPr>
          <w:rFonts w:ascii="Times New Roman" w:eastAsia="Times New Roman" w:hAnsi="Times New Roman" w:cs="Times New Roman"/>
          <w:sz w:val="28"/>
          <w:szCs w:val="28"/>
          <w:lang w:eastAsia="ru-RU"/>
        </w:rPr>
        <w:t>Жилой комплекс «Австрия», Астана</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Жилой комплекс «Клубный дом на Чайковского», Алматы</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Жилой комплекс «Звезда Астаны», Астана</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Жилой комплекс «Фантазия», Алматы</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Жилой комплекс «Тараз», Астана</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Жилой комплекс «Сезам», Астана</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Жилой комплекс «Аль-Фараби», Алматы</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 xml:space="preserve">Дворец торжеств «Амуре», Алматы </w:t>
      </w:r>
      <w:r w:rsidRPr="002577E5">
        <w:rPr>
          <w:rFonts w:ascii="Times New Roman" w:eastAsia="Times New Roman" w:hAnsi="Times New Roman" w:cs="Times New Roman"/>
          <w:i/>
          <w:sz w:val="28"/>
          <w:szCs w:val="28"/>
          <w:lang w:eastAsia="ru-RU"/>
        </w:rPr>
        <w:t>(источники иллюстраций в Приложении).</w:t>
      </w:r>
    </w:p>
    <w:p w14:paraId="3AFFEEB8" w14:textId="77777777" w:rsidR="006E528E" w:rsidRDefault="006E528E" w:rsidP="006E528E">
      <w:pPr>
        <w:spacing w:after="0" w:line="240" w:lineRule="auto"/>
        <w:ind w:firstLine="360"/>
        <w:jc w:val="both"/>
        <w:rPr>
          <w:rFonts w:ascii="Times New Roman" w:hAnsi="Times New Roman" w:cs="Times New Roman"/>
          <w:sz w:val="28"/>
          <w:szCs w:val="28"/>
        </w:rPr>
      </w:pPr>
    </w:p>
    <w:p w14:paraId="0775CA7C" w14:textId="77777777" w:rsidR="006E528E" w:rsidRDefault="006E528E" w:rsidP="006E528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Сочетание пяти-, десяти- и четырнадцатиэтажных корпусов представляет собой </w:t>
      </w:r>
      <w:r w:rsidRPr="004668AD">
        <w:rPr>
          <w:rFonts w:ascii="Times New Roman" w:eastAsia="Times New Roman" w:hAnsi="Times New Roman" w:cs="Times New Roman"/>
          <w:sz w:val="28"/>
          <w:szCs w:val="28"/>
          <w:lang w:eastAsia="ru-RU"/>
        </w:rPr>
        <w:t>Жилой комплекс «Тараз»</w:t>
      </w:r>
      <w:r>
        <w:rPr>
          <w:rFonts w:ascii="Times New Roman" w:eastAsia="Times New Roman" w:hAnsi="Times New Roman" w:cs="Times New Roman"/>
          <w:sz w:val="28"/>
          <w:szCs w:val="28"/>
          <w:lang w:eastAsia="ru-RU"/>
        </w:rPr>
        <w:t xml:space="preserve"> в </w:t>
      </w:r>
      <w:r w:rsidRPr="004668AD">
        <w:rPr>
          <w:rFonts w:ascii="Times New Roman" w:eastAsia="Times New Roman" w:hAnsi="Times New Roman" w:cs="Times New Roman"/>
          <w:sz w:val="28"/>
          <w:szCs w:val="28"/>
          <w:lang w:eastAsia="ru-RU"/>
        </w:rPr>
        <w:t>Астане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БиАй</w:t>
      </w:r>
      <w:proofErr w:type="spellEnd"/>
      <w:r>
        <w:rPr>
          <w:rFonts w:ascii="Times New Roman" w:eastAsia="Times New Roman" w:hAnsi="Times New Roman" w:cs="Times New Roman"/>
          <w:sz w:val="28"/>
          <w:szCs w:val="28"/>
          <w:lang w:eastAsia="ru-RU"/>
        </w:rPr>
        <w:t xml:space="preserve">-групп», </w:t>
      </w:r>
      <w:r w:rsidRPr="004668AD">
        <w:rPr>
          <w:rFonts w:ascii="Times New Roman" w:eastAsia="Times New Roman" w:hAnsi="Times New Roman" w:cs="Times New Roman"/>
          <w:sz w:val="28"/>
          <w:szCs w:val="28"/>
          <w:lang w:eastAsia="ru-RU"/>
        </w:rPr>
        <w:t>2007 г.)</w:t>
      </w:r>
      <w:r>
        <w:rPr>
          <w:rFonts w:ascii="Times New Roman" w:eastAsia="Times New Roman" w:hAnsi="Times New Roman" w:cs="Times New Roman"/>
          <w:sz w:val="28"/>
          <w:szCs w:val="28"/>
          <w:lang w:eastAsia="ru-RU"/>
        </w:rPr>
        <w:t xml:space="preserve">. Первые три этажа выделены более темным цветом отделки. Парапет выполнен </w:t>
      </w:r>
      <w:proofErr w:type="spellStart"/>
      <w:r>
        <w:rPr>
          <w:rFonts w:ascii="Times New Roman" w:eastAsia="Times New Roman" w:hAnsi="Times New Roman" w:cs="Times New Roman"/>
          <w:sz w:val="28"/>
          <w:szCs w:val="28"/>
          <w:lang w:eastAsia="ru-RU"/>
        </w:rPr>
        <w:t>зубчато</w:t>
      </w:r>
      <w:proofErr w:type="spellEnd"/>
      <w:r>
        <w:rPr>
          <w:rFonts w:ascii="Times New Roman" w:eastAsia="Times New Roman" w:hAnsi="Times New Roman" w:cs="Times New Roman"/>
          <w:sz w:val="28"/>
          <w:szCs w:val="28"/>
          <w:lang w:eastAsia="ru-RU"/>
        </w:rPr>
        <w:t xml:space="preserve"> с более высокими угловыми частями. Над наиболее высокими корпусами расположены большие решётчатые стрельчатые купола с высокими шпилями. В средних частях этих блоков находятся идущие со второго этажа крупные, полностью остеклённые треугольные эркеры. Трапециевидные остеклённые эркеры расположены на вторых-восьмых этажах в десятиэтажных корпусах.</w:t>
      </w:r>
      <w:r w:rsidRPr="004668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Окна девятого этажа одиночные квадратные, десятого – сблокированные с лучковым арочным венчанием. Башенные, увенчанные стрельчатыми куполами с высокими шпилями объёмы в восемнадцать и двадцать два этажа представляет собой Жилой комплекс «Сезам» в Астане</w:t>
      </w:r>
      <w:r w:rsidRPr="004668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«Астана </w:t>
      </w:r>
      <w:proofErr w:type="spellStart"/>
      <w:r>
        <w:rPr>
          <w:rFonts w:ascii="Times New Roman" w:eastAsia="Times New Roman" w:hAnsi="Times New Roman" w:cs="Times New Roman"/>
          <w:sz w:val="28"/>
          <w:szCs w:val="28"/>
          <w:lang w:eastAsia="ru-RU"/>
        </w:rPr>
        <w:t>Трэйд</w:t>
      </w:r>
      <w:proofErr w:type="spellEnd"/>
      <w:r>
        <w:rPr>
          <w:rFonts w:ascii="Times New Roman" w:eastAsia="Times New Roman" w:hAnsi="Times New Roman" w:cs="Times New Roman"/>
          <w:sz w:val="28"/>
          <w:szCs w:val="28"/>
          <w:lang w:eastAsia="ru-RU"/>
        </w:rPr>
        <w:t xml:space="preserve"> интернейшнл», </w:t>
      </w:r>
      <w:r w:rsidRPr="004668AD">
        <w:rPr>
          <w:rFonts w:ascii="Times New Roman" w:eastAsia="Times New Roman" w:hAnsi="Times New Roman" w:cs="Times New Roman"/>
          <w:sz w:val="28"/>
          <w:szCs w:val="28"/>
          <w:lang w:eastAsia="ru-RU"/>
        </w:rPr>
        <w:t>2006 г.)</w:t>
      </w:r>
      <w:r>
        <w:rPr>
          <w:rFonts w:ascii="Times New Roman" w:eastAsia="Times New Roman" w:hAnsi="Times New Roman" w:cs="Times New Roman"/>
          <w:sz w:val="28"/>
          <w:szCs w:val="28"/>
          <w:lang w:eastAsia="ru-RU"/>
        </w:rPr>
        <w:t xml:space="preserve">. Центральные части выделены высокими стрельчатыми витражами с развитым обрамлением. Предпоследние три этажа решены с перерезающими эти витражи балконами. Угловые части решены в виде угловых стрельчатых арочных ниш балконами внутри. В девятиэтажном </w:t>
      </w:r>
      <w:r w:rsidRPr="00B1290E">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м</w:t>
      </w:r>
      <w:r w:rsidRPr="00B1290E">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е «Аль-Фараби» в</w:t>
      </w:r>
      <w:r w:rsidRPr="00B1290E">
        <w:rPr>
          <w:rFonts w:ascii="Times New Roman" w:eastAsia="Times New Roman" w:hAnsi="Times New Roman" w:cs="Times New Roman"/>
          <w:sz w:val="28"/>
          <w:szCs w:val="28"/>
          <w:lang w:eastAsia="ru-RU"/>
        </w:rPr>
        <w:t xml:space="preserve"> Алматы (2008 г.) </w:t>
      </w:r>
      <w:r>
        <w:rPr>
          <w:rFonts w:ascii="Times New Roman" w:eastAsia="Times New Roman" w:hAnsi="Times New Roman" w:cs="Times New Roman"/>
          <w:sz w:val="28"/>
          <w:szCs w:val="28"/>
          <w:lang w:eastAsia="ru-RU"/>
        </w:rPr>
        <w:t xml:space="preserve"> центральный ризалит имеет уступчатую форму. Его центральная часть выделена идущей на всю высоту стрельчатой арочной нишей. В боковых частях ризалита окна по вертикали объединены витражом со стрельчатым верхом. Первые два этажа выделяет развитый карниз. </w:t>
      </w:r>
      <w:r w:rsidRPr="00121A21">
        <w:rPr>
          <w:rFonts w:ascii="Times New Roman" w:eastAsia="Times New Roman" w:hAnsi="Times New Roman" w:cs="Times New Roman"/>
          <w:sz w:val="28"/>
          <w:szCs w:val="28"/>
          <w:lang w:eastAsia="ru-RU"/>
        </w:rPr>
        <w:t>Дворец то</w:t>
      </w:r>
      <w:r>
        <w:rPr>
          <w:rFonts w:ascii="Times New Roman" w:eastAsia="Times New Roman" w:hAnsi="Times New Roman" w:cs="Times New Roman"/>
          <w:sz w:val="28"/>
          <w:szCs w:val="28"/>
          <w:lang w:eastAsia="ru-RU"/>
        </w:rPr>
        <w:t>ржеств «Амуре» в</w:t>
      </w:r>
      <w:r w:rsidRPr="00121A21">
        <w:rPr>
          <w:rFonts w:ascii="Times New Roman" w:eastAsia="Times New Roman" w:hAnsi="Times New Roman" w:cs="Times New Roman"/>
          <w:sz w:val="28"/>
          <w:szCs w:val="28"/>
          <w:lang w:eastAsia="ru-RU"/>
        </w:rPr>
        <w:t xml:space="preserve"> Алматы (арх. </w:t>
      </w:r>
      <w:proofErr w:type="spellStart"/>
      <w:r>
        <w:rPr>
          <w:rFonts w:ascii="Times New Roman" w:eastAsia="Times New Roman" w:hAnsi="Times New Roman" w:cs="Times New Roman"/>
          <w:sz w:val="28"/>
          <w:szCs w:val="28"/>
          <w:lang w:eastAsia="ru-RU"/>
        </w:rPr>
        <w:t>У.Шлихтер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Ш.Мейзнер</w:t>
      </w:r>
      <w:proofErr w:type="spellEnd"/>
      <w:r>
        <w:rPr>
          <w:rFonts w:ascii="Times New Roman" w:eastAsia="Times New Roman" w:hAnsi="Times New Roman" w:cs="Times New Roman"/>
          <w:sz w:val="28"/>
          <w:szCs w:val="28"/>
          <w:lang w:eastAsia="ru-RU"/>
        </w:rPr>
        <w:t xml:space="preserve">, </w:t>
      </w:r>
      <w:proofErr w:type="spellStart"/>
      <w:r w:rsidRPr="00121A21">
        <w:rPr>
          <w:rFonts w:ascii="Times New Roman" w:eastAsia="Times New Roman" w:hAnsi="Times New Roman" w:cs="Times New Roman"/>
          <w:sz w:val="28"/>
          <w:szCs w:val="28"/>
          <w:lang w:eastAsia="ru-RU"/>
        </w:rPr>
        <w:t>К.Самойлов</w:t>
      </w:r>
      <w:proofErr w:type="spellEnd"/>
      <w:r w:rsidRPr="00121A21">
        <w:rPr>
          <w:rFonts w:ascii="Times New Roman" w:eastAsia="Times New Roman" w:hAnsi="Times New Roman" w:cs="Times New Roman"/>
          <w:sz w:val="28"/>
          <w:szCs w:val="28"/>
          <w:lang w:eastAsia="ru-RU"/>
        </w:rPr>
        <w:t>, «</w:t>
      </w:r>
      <w:proofErr w:type="spellStart"/>
      <w:r w:rsidRPr="00121A21">
        <w:rPr>
          <w:rFonts w:ascii="Times New Roman" w:eastAsia="Times New Roman" w:hAnsi="Times New Roman" w:cs="Times New Roman"/>
          <w:sz w:val="28"/>
          <w:szCs w:val="28"/>
          <w:lang w:eastAsia="ru-RU"/>
        </w:rPr>
        <w:t>Европолис</w:t>
      </w:r>
      <w:proofErr w:type="spellEnd"/>
      <w:r w:rsidRPr="00121A21">
        <w:rPr>
          <w:rFonts w:ascii="Times New Roman" w:eastAsia="Times New Roman" w:hAnsi="Times New Roman" w:cs="Times New Roman"/>
          <w:sz w:val="28"/>
          <w:szCs w:val="28"/>
          <w:lang w:eastAsia="ru-RU"/>
        </w:rPr>
        <w:t xml:space="preserve">», 2016 г.) </w:t>
      </w:r>
      <w:r>
        <w:rPr>
          <w:rFonts w:ascii="Times New Roman" w:eastAsia="Times New Roman" w:hAnsi="Times New Roman" w:cs="Times New Roman"/>
          <w:sz w:val="28"/>
          <w:szCs w:val="28"/>
          <w:lang w:eastAsia="ru-RU"/>
        </w:rPr>
        <w:t>представляет собой высокий павильон большим консольным навесом и павильонами на эксплуатируемой кровле. Парапет выполнен в виде балюстрады, чередующейся тумбами с крупными вазонами. Витражи имеют лучковый арочный верх. В простенках расположены сложно</w:t>
      </w:r>
      <w:r w:rsidRPr="002C61F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детализированные пилястры. Витражи чередуются каскадными фонтанами с бутонообразными чашами. </w:t>
      </w:r>
      <w:r w:rsidRPr="00E16494">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3.20</w:t>
      </w:r>
      <w:r w:rsidRPr="00E16494">
        <w:rPr>
          <w:rFonts w:ascii="Times New Roman" w:hAnsi="Times New Roman" w:cs="Times New Roman"/>
          <w:sz w:val="28"/>
          <w:szCs w:val="28"/>
        </w:rPr>
        <w:t>.</w:t>
      </w:r>
    </w:p>
    <w:p w14:paraId="4CE5AF05" w14:textId="77777777" w:rsidR="006E528E" w:rsidRDefault="006E528E" w:rsidP="006E528E">
      <w:pPr>
        <w:spacing w:after="0" w:line="240" w:lineRule="auto"/>
        <w:ind w:firstLine="360"/>
        <w:jc w:val="both"/>
        <w:rPr>
          <w:rFonts w:ascii="Times New Roman" w:hAnsi="Times New Roman" w:cs="Times New Roman"/>
          <w:sz w:val="28"/>
          <w:szCs w:val="28"/>
        </w:rPr>
      </w:pPr>
    </w:p>
    <w:p w14:paraId="22782098"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6FF2234A" wp14:editId="3740CB3D">
            <wp:extent cx="3600000" cy="4007908"/>
            <wp:effectExtent l="0" t="0" r="635" b="0"/>
            <wp:docPr id="72" name="Рисунок 72" descr="Z:\ВТОРОЙ ДИСК\Education materials\UNIVERSITIES\KazNRTU\PhD-21\Кустаубаева\картинки 3 раздела\!-табличные-раздел 3_Страница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Z:\ВТОРОЙ ДИСК\Education materials\UNIVERSITIES\KazNRTU\PhD-21\Кустаубаева\картинки 3 раздела\!-табличные-раздел 3_Страница_12.jp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3775" t="12280" r="4005" b="23012"/>
                    <a:stretch/>
                  </pic:blipFill>
                  <pic:spPr bwMode="auto">
                    <a:xfrm>
                      <a:off x="0" y="0"/>
                      <a:ext cx="3600000" cy="4007908"/>
                    </a:xfrm>
                    <a:prstGeom prst="rect">
                      <a:avLst/>
                    </a:prstGeom>
                    <a:noFill/>
                    <a:ln>
                      <a:noFill/>
                    </a:ln>
                    <a:extLst>
                      <a:ext uri="{53640926-AAD7-44D8-BBD7-CCE9431645EC}">
                        <a14:shadowObscured xmlns:a14="http://schemas.microsoft.com/office/drawing/2010/main"/>
                      </a:ext>
                    </a:extLst>
                  </pic:spPr>
                </pic:pic>
              </a:graphicData>
            </a:graphic>
          </wp:inline>
        </w:drawing>
      </w:r>
    </w:p>
    <w:p w14:paraId="75872F86"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Рисунок 3.2</w:t>
      </w:r>
      <w:r>
        <w:rPr>
          <w:rFonts w:ascii="Times New Roman" w:hAnsi="Times New Roman" w:cs="Times New Roman"/>
          <w:sz w:val="28"/>
          <w:szCs w:val="28"/>
        </w:rPr>
        <w:t>1</w:t>
      </w:r>
      <w:r w:rsidRPr="0091493B">
        <w:rPr>
          <w:rFonts w:ascii="Times New Roman" w:hAnsi="Times New Roman" w:cs="Times New Roman"/>
          <w:sz w:val="28"/>
          <w:szCs w:val="28"/>
        </w:rPr>
        <w:t xml:space="preserve"> – Примеры архитектуры казахстанского Неоромантизма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Бизнес центр «Капитал плаза», Актобе</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Бизнес центр «Кулан»,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 xml:space="preserve">Жилой комплекс «Тау </w:t>
      </w:r>
      <w:proofErr w:type="spellStart"/>
      <w:r w:rsidRPr="0091493B">
        <w:rPr>
          <w:rFonts w:ascii="Times New Roman" w:eastAsia="Times New Roman" w:hAnsi="Times New Roman" w:cs="Times New Roman"/>
          <w:sz w:val="28"/>
          <w:szCs w:val="28"/>
          <w:lang w:eastAsia="ru-RU"/>
        </w:rPr>
        <w:t>Шатыр</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Гостиница «</w:t>
      </w:r>
      <w:proofErr w:type="spellStart"/>
      <w:r w:rsidRPr="0091493B">
        <w:rPr>
          <w:rFonts w:ascii="Times New Roman" w:eastAsia="Times New Roman" w:hAnsi="Times New Roman" w:cs="Times New Roman"/>
          <w:sz w:val="28"/>
          <w:szCs w:val="28"/>
          <w:lang w:eastAsia="ru-RU"/>
        </w:rPr>
        <w:t>Дедеман</w:t>
      </w:r>
      <w:proofErr w:type="spellEnd"/>
      <w:r w:rsidRPr="0091493B">
        <w:rPr>
          <w:rFonts w:ascii="Times New Roman" w:eastAsia="Times New Roman" w:hAnsi="Times New Roman" w:cs="Times New Roman"/>
          <w:sz w:val="28"/>
          <w:szCs w:val="28"/>
          <w:lang w:eastAsia="ru-RU"/>
        </w:rPr>
        <w:t xml:space="preserve"> Оскемен </w:t>
      </w:r>
      <w:proofErr w:type="spellStart"/>
      <w:r w:rsidRPr="0091493B">
        <w:rPr>
          <w:rFonts w:ascii="Times New Roman" w:eastAsia="Times New Roman" w:hAnsi="Times New Roman" w:cs="Times New Roman"/>
          <w:sz w:val="28"/>
          <w:szCs w:val="28"/>
          <w:lang w:eastAsia="ru-RU"/>
        </w:rPr>
        <w:t>Таврос</w:t>
      </w:r>
      <w:proofErr w:type="spellEnd"/>
      <w:r w:rsidRPr="0091493B">
        <w:rPr>
          <w:rFonts w:ascii="Times New Roman" w:eastAsia="Times New Roman" w:hAnsi="Times New Roman" w:cs="Times New Roman"/>
          <w:sz w:val="28"/>
          <w:szCs w:val="28"/>
          <w:lang w:eastAsia="ru-RU"/>
        </w:rPr>
        <w:t>», Усть-Каменогорск</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Жилой комплекс «Ботанический», Астана</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Аэровокзал (новый терминал), Астана</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Боулинг центр «Наутилус», Актау</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Торгово-развлекательный центр «Мега Астана», Астана</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 xml:space="preserve">Национальный центр материнства и детства, Астана </w:t>
      </w:r>
      <w:r w:rsidRPr="002577E5">
        <w:rPr>
          <w:rFonts w:ascii="Times New Roman" w:eastAsia="Times New Roman" w:hAnsi="Times New Roman" w:cs="Times New Roman"/>
          <w:i/>
          <w:sz w:val="28"/>
          <w:szCs w:val="28"/>
          <w:lang w:eastAsia="ru-RU"/>
        </w:rPr>
        <w:t>(источники иллюстраций в Приложении).</w:t>
      </w:r>
    </w:p>
    <w:p w14:paraId="5E370C62" w14:textId="77777777" w:rsidR="006E528E" w:rsidRDefault="006E528E" w:rsidP="006E528E">
      <w:pPr>
        <w:spacing w:after="0" w:line="240" w:lineRule="auto"/>
        <w:ind w:firstLine="360"/>
        <w:jc w:val="both"/>
        <w:rPr>
          <w:rFonts w:ascii="Times New Roman" w:hAnsi="Times New Roman" w:cs="Times New Roman"/>
          <w:sz w:val="28"/>
          <w:szCs w:val="28"/>
        </w:rPr>
      </w:pPr>
    </w:p>
    <w:p w14:paraId="00E2EA3D"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Шестиэтажный </w:t>
      </w:r>
      <w:r w:rsidRPr="00F8458E">
        <w:rPr>
          <w:rFonts w:ascii="Times New Roman" w:eastAsia="Times New Roman" w:hAnsi="Times New Roman" w:cs="Times New Roman"/>
          <w:sz w:val="28"/>
          <w:szCs w:val="28"/>
          <w:lang w:eastAsia="ru-RU"/>
        </w:rPr>
        <w:t>Бизнес центр «Капитал плаза»</w:t>
      </w:r>
      <w:r>
        <w:rPr>
          <w:rFonts w:ascii="Times New Roman" w:eastAsia="Times New Roman" w:hAnsi="Times New Roman" w:cs="Times New Roman"/>
          <w:sz w:val="28"/>
          <w:szCs w:val="28"/>
          <w:lang w:eastAsia="ru-RU"/>
        </w:rPr>
        <w:t xml:space="preserve"> в</w:t>
      </w:r>
      <w:r w:rsidRPr="00F8458E">
        <w:rPr>
          <w:rFonts w:ascii="Times New Roman" w:eastAsia="Times New Roman" w:hAnsi="Times New Roman" w:cs="Times New Roman"/>
          <w:sz w:val="28"/>
          <w:szCs w:val="28"/>
          <w:lang w:eastAsia="ru-RU"/>
        </w:rPr>
        <w:t xml:space="preserve"> Актобе (2006 г.)</w:t>
      </w:r>
      <w:r>
        <w:rPr>
          <w:rFonts w:ascii="Times New Roman" w:eastAsia="Times New Roman" w:hAnsi="Times New Roman" w:cs="Times New Roman"/>
          <w:sz w:val="28"/>
          <w:szCs w:val="28"/>
          <w:lang w:eastAsia="ru-RU"/>
        </w:rPr>
        <w:t xml:space="preserve"> имеет трёхцветную фасадную отделку. Одинаковый цвет имеют бельэтаж и глухой аттик. Здание венчает развитый карниз с фигурными кронштейнами.</w:t>
      </w:r>
      <w:r w:rsidRPr="00F845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Окна бельэтажа арочные. Окна цоколя – небольшие квадратные. Остальные окна имеют треугольное венчание. У всех окон развитые наличники. Центральные части фасадов выделены большим, идущим на всю высоту витражом с арочным венчанием. По бокам располагаются полуцилиндрические ризалиты с большими ленточными окнами. В одиннадцатиэтажном </w:t>
      </w:r>
      <w:r w:rsidRPr="00F8458E">
        <w:rPr>
          <w:rFonts w:ascii="Times New Roman" w:eastAsia="Times New Roman" w:hAnsi="Times New Roman" w:cs="Times New Roman"/>
          <w:sz w:val="28"/>
          <w:szCs w:val="28"/>
          <w:lang w:eastAsia="ru-RU"/>
        </w:rPr>
        <w:t>Бизнес центр</w:t>
      </w:r>
      <w:r>
        <w:rPr>
          <w:rFonts w:ascii="Times New Roman" w:eastAsia="Times New Roman" w:hAnsi="Times New Roman" w:cs="Times New Roman"/>
          <w:sz w:val="28"/>
          <w:szCs w:val="28"/>
          <w:lang w:eastAsia="ru-RU"/>
        </w:rPr>
        <w:t>е</w:t>
      </w:r>
      <w:r w:rsidRPr="00F8458E">
        <w:rPr>
          <w:rFonts w:ascii="Times New Roman" w:eastAsia="Times New Roman" w:hAnsi="Times New Roman" w:cs="Times New Roman"/>
          <w:sz w:val="28"/>
          <w:szCs w:val="28"/>
          <w:lang w:eastAsia="ru-RU"/>
        </w:rPr>
        <w:t xml:space="preserve"> «Кулан»</w:t>
      </w:r>
      <w:r>
        <w:rPr>
          <w:rFonts w:ascii="Times New Roman" w:eastAsia="Times New Roman" w:hAnsi="Times New Roman" w:cs="Times New Roman"/>
          <w:sz w:val="28"/>
          <w:szCs w:val="28"/>
          <w:lang w:eastAsia="ru-RU"/>
        </w:rPr>
        <w:t xml:space="preserve"> в</w:t>
      </w:r>
      <w:r w:rsidRPr="00F8458E">
        <w:rPr>
          <w:rFonts w:ascii="Times New Roman" w:eastAsia="Times New Roman" w:hAnsi="Times New Roman" w:cs="Times New Roman"/>
          <w:sz w:val="28"/>
          <w:szCs w:val="28"/>
          <w:lang w:eastAsia="ru-RU"/>
        </w:rPr>
        <w:t xml:space="preserve"> Алматы (арх. «</w:t>
      </w:r>
      <w:proofErr w:type="spellStart"/>
      <w:r w:rsidRPr="00F8458E">
        <w:rPr>
          <w:rFonts w:ascii="Times New Roman" w:eastAsia="Times New Roman" w:hAnsi="Times New Roman" w:cs="Times New Roman"/>
          <w:sz w:val="28"/>
          <w:szCs w:val="28"/>
          <w:lang w:eastAsia="ru-RU"/>
        </w:rPr>
        <w:t>Элитстрой</w:t>
      </w:r>
      <w:proofErr w:type="spellEnd"/>
      <w:r w:rsidRPr="00F8458E">
        <w:rPr>
          <w:rFonts w:ascii="Times New Roman" w:eastAsia="Times New Roman" w:hAnsi="Times New Roman" w:cs="Times New Roman"/>
          <w:sz w:val="28"/>
          <w:szCs w:val="28"/>
          <w:lang w:eastAsia="ru-RU"/>
        </w:rPr>
        <w:t>», 2004 г.)</w:t>
      </w:r>
      <w:r>
        <w:rPr>
          <w:rFonts w:ascii="Times New Roman" w:eastAsia="Times New Roman" w:hAnsi="Times New Roman" w:cs="Times New Roman"/>
          <w:sz w:val="28"/>
          <w:szCs w:val="28"/>
          <w:lang w:eastAsia="ru-RU"/>
        </w:rPr>
        <w:t xml:space="preserve"> угловые ризалиты решены в виде цилиндрических башен с купольным венчанием. С четвёртого этажа ризалиты имеют сплошное витражное остекление. В других частях здания окна прямоугольные. Венчающий карниз имеет большой вынос. Верхний этаж выделен дополнительным карнизом. Шестиэтажный </w:t>
      </w:r>
      <w:r w:rsidRPr="00C579D2">
        <w:rPr>
          <w:rFonts w:ascii="Times New Roman" w:eastAsia="Times New Roman" w:hAnsi="Times New Roman" w:cs="Times New Roman"/>
          <w:sz w:val="28"/>
          <w:szCs w:val="28"/>
          <w:lang w:eastAsia="ru-RU"/>
        </w:rPr>
        <w:t xml:space="preserve">Жилой комплекс «Тау </w:t>
      </w:r>
      <w:proofErr w:type="spellStart"/>
      <w:r w:rsidRPr="00C579D2">
        <w:rPr>
          <w:rFonts w:ascii="Times New Roman" w:eastAsia="Times New Roman" w:hAnsi="Times New Roman" w:cs="Times New Roman"/>
          <w:sz w:val="28"/>
          <w:szCs w:val="28"/>
          <w:lang w:eastAsia="ru-RU"/>
        </w:rPr>
        <w:t>Шатыр</w:t>
      </w:r>
      <w:proofErr w:type="spellEnd"/>
      <w:r w:rsidRPr="00C579D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C579D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Каз-Буилд</w:t>
      </w:r>
      <w:proofErr w:type="spellEnd"/>
      <w:r>
        <w:rPr>
          <w:rFonts w:ascii="Times New Roman" w:eastAsia="Times New Roman" w:hAnsi="Times New Roman" w:cs="Times New Roman"/>
          <w:sz w:val="28"/>
          <w:szCs w:val="28"/>
          <w:lang w:eastAsia="ru-RU"/>
        </w:rPr>
        <w:t xml:space="preserve"> девелопмент» и др., </w:t>
      </w:r>
      <w:r w:rsidRPr="00C579D2">
        <w:rPr>
          <w:rFonts w:ascii="Times New Roman" w:eastAsia="Times New Roman" w:hAnsi="Times New Roman" w:cs="Times New Roman"/>
          <w:sz w:val="28"/>
          <w:szCs w:val="28"/>
          <w:lang w:eastAsia="ru-RU"/>
        </w:rPr>
        <w:t>2017 г.)</w:t>
      </w:r>
      <w:r>
        <w:rPr>
          <w:rFonts w:ascii="Times New Roman" w:eastAsia="Times New Roman" w:hAnsi="Times New Roman" w:cs="Times New Roman"/>
          <w:sz w:val="28"/>
          <w:szCs w:val="28"/>
          <w:lang w:eastAsia="ru-RU"/>
        </w:rPr>
        <w:t xml:space="preserve"> имеет башенные венчания акцентированных объёмов лестничных клеток. Башни завершаются остеклёнными ребристыми стрельчатыми</w:t>
      </w:r>
      <w:r w:rsidRPr="00C579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куполами со шпилями. Угловые части акцентированы большими витражами. Расположенные в середине лоджии вторых-пятых этажей остеклены. Состоящая из двух соединённых корпусов десятиэтажная </w:t>
      </w:r>
      <w:r w:rsidRPr="00F8458E">
        <w:rPr>
          <w:rFonts w:ascii="Times New Roman" w:eastAsia="Times New Roman" w:hAnsi="Times New Roman" w:cs="Times New Roman"/>
          <w:sz w:val="28"/>
          <w:szCs w:val="28"/>
          <w:lang w:eastAsia="ru-RU"/>
        </w:rPr>
        <w:t>Гостиница «</w:t>
      </w:r>
      <w:proofErr w:type="spellStart"/>
      <w:r w:rsidRPr="00F8458E">
        <w:rPr>
          <w:rFonts w:ascii="Times New Roman" w:eastAsia="Times New Roman" w:hAnsi="Times New Roman" w:cs="Times New Roman"/>
          <w:sz w:val="28"/>
          <w:szCs w:val="28"/>
          <w:lang w:eastAsia="ru-RU"/>
        </w:rPr>
        <w:t>Дедеман</w:t>
      </w:r>
      <w:proofErr w:type="spellEnd"/>
      <w:r>
        <w:rPr>
          <w:rFonts w:ascii="Times New Roman" w:eastAsia="Times New Roman" w:hAnsi="Times New Roman" w:cs="Times New Roman"/>
          <w:sz w:val="28"/>
          <w:szCs w:val="28"/>
          <w:lang w:eastAsia="ru-RU"/>
        </w:rPr>
        <w:t xml:space="preserve"> </w:t>
      </w:r>
      <w:r w:rsidRPr="00F8458E">
        <w:rPr>
          <w:rFonts w:ascii="Times New Roman" w:eastAsia="Times New Roman" w:hAnsi="Times New Roman" w:cs="Times New Roman"/>
          <w:sz w:val="28"/>
          <w:szCs w:val="28"/>
          <w:lang w:eastAsia="ru-RU"/>
        </w:rPr>
        <w:t xml:space="preserve">Оскемен </w:t>
      </w:r>
      <w:proofErr w:type="spellStart"/>
      <w:r w:rsidRPr="00F8458E">
        <w:rPr>
          <w:rFonts w:ascii="Times New Roman" w:eastAsia="Times New Roman" w:hAnsi="Times New Roman" w:cs="Times New Roman"/>
          <w:sz w:val="28"/>
          <w:szCs w:val="28"/>
          <w:lang w:eastAsia="ru-RU"/>
        </w:rPr>
        <w:t>Таврос</w:t>
      </w:r>
      <w:proofErr w:type="spellEnd"/>
      <w:r w:rsidRPr="00F8458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w:t>
      </w:r>
      <w:r w:rsidRPr="00F8458E">
        <w:rPr>
          <w:rFonts w:ascii="Times New Roman" w:eastAsia="Times New Roman" w:hAnsi="Times New Roman" w:cs="Times New Roman"/>
          <w:sz w:val="28"/>
          <w:szCs w:val="28"/>
          <w:lang w:eastAsia="ru-RU"/>
        </w:rPr>
        <w:t>Усть-Каменогорск</w:t>
      </w:r>
      <w:r>
        <w:rPr>
          <w:rFonts w:ascii="Times New Roman" w:eastAsia="Times New Roman" w:hAnsi="Times New Roman" w:cs="Times New Roman"/>
          <w:sz w:val="28"/>
          <w:szCs w:val="28"/>
          <w:lang w:eastAsia="ru-RU"/>
        </w:rPr>
        <w:t>е</w:t>
      </w:r>
      <w:r w:rsidRPr="00F8458E">
        <w:rPr>
          <w:rFonts w:ascii="Times New Roman" w:eastAsia="Times New Roman" w:hAnsi="Times New Roman" w:cs="Times New Roman"/>
          <w:sz w:val="28"/>
          <w:szCs w:val="28"/>
          <w:lang w:eastAsia="ru-RU"/>
        </w:rPr>
        <w:t xml:space="preserve"> (2014 г.) </w:t>
      </w:r>
      <w:r>
        <w:rPr>
          <w:rFonts w:ascii="Times New Roman" w:eastAsia="Times New Roman" w:hAnsi="Times New Roman" w:cs="Times New Roman"/>
          <w:sz w:val="28"/>
          <w:szCs w:val="28"/>
          <w:lang w:eastAsia="ru-RU"/>
        </w:rPr>
        <w:t>имеет многогранные остеклённые, идущие со второго этажа эркеры и закрытый большим витражом слабо-акцентированный центральный ризалит. Четырёхэтажный соединительный корпус имеет витражное остекление. Здание венчает развитый фриз. Двенадцати-</w:t>
      </w:r>
      <w:proofErr w:type="spellStart"/>
      <w:r>
        <w:rPr>
          <w:rFonts w:ascii="Times New Roman" w:eastAsia="Times New Roman" w:hAnsi="Times New Roman" w:cs="Times New Roman"/>
          <w:sz w:val="28"/>
          <w:szCs w:val="28"/>
          <w:lang w:eastAsia="ru-RU"/>
        </w:rPr>
        <w:t>двадцатипятиэтажную</w:t>
      </w:r>
      <w:proofErr w:type="spellEnd"/>
      <w:r>
        <w:rPr>
          <w:rFonts w:ascii="Times New Roman" w:eastAsia="Times New Roman" w:hAnsi="Times New Roman" w:cs="Times New Roman"/>
          <w:sz w:val="28"/>
          <w:szCs w:val="28"/>
          <w:lang w:eastAsia="ru-RU"/>
        </w:rPr>
        <w:t xml:space="preserve"> высоту имеет Жилой комплекс «Ботанический» в Астане</w:t>
      </w:r>
      <w:r w:rsidRPr="00FA4F58">
        <w:rPr>
          <w:rFonts w:ascii="Times New Roman" w:eastAsia="Times New Roman" w:hAnsi="Times New Roman" w:cs="Times New Roman"/>
          <w:sz w:val="28"/>
          <w:szCs w:val="28"/>
          <w:lang w:eastAsia="ru-RU"/>
        </w:rPr>
        <w:t xml:space="preserve"> (арх. «</w:t>
      </w:r>
      <w:proofErr w:type="spellStart"/>
      <w:r w:rsidRPr="00FA4F58">
        <w:rPr>
          <w:rFonts w:ascii="Times New Roman" w:eastAsia="Times New Roman" w:hAnsi="Times New Roman" w:cs="Times New Roman"/>
          <w:sz w:val="28"/>
          <w:szCs w:val="28"/>
          <w:lang w:eastAsia="ru-RU"/>
        </w:rPr>
        <w:t>БиАй</w:t>
      </w:r>
      <w:proofErr w:type="spellEnd"/>
      <w:r w:rsidRPr="00FA4F58">
        <w:rPr>
          <w:rFonts w:ascii="Times New Roman" w:eastAsia="Times New Roman" w:hAnsi="Times New Roman" w:cs="Times New Roman"/>
          <w:sz w:val="28"/>
          <w:szCs w:val="28"/>
          <w:lang w:eastAsia="ru-RU"/>
        </w:rPr>
        <w:t>-групп», 2023 г.)</w:t>
      </w:r>
      <w:r>
        <w:rPr>
          <w:rFonts w:ascii="Times New Roman" w:eastAsia="Times New Roman" w:hAnsi="Times New Roman" w:cs="Times New Roman"/>
          <w:sz w:val="28"/>
          <w:szCs w:val="28"/>
          <w:lang w:eastAsia="ru-RU"/>
        </w:rPr>
        <w:t>. Окна по вертикали объединены в трёхэтажные группы. В более низких угловых павильонах развитые наличники образуют своего рода приставную крупноэлементную решётку. В наиболее высоком угловом павильоне верхние три этажа в углах заглублены.</w:t>
      </w:r>
      <w:r w:rsidRPr="00FA4F58">
        <w:rPr>
          <w:rFonts w:ascii="Times New Roman" w:eastAsia="Times New Roman" w:hAnsi="Times New Roman" w:cs="Times New Roman"/>
          <w:sz w:val="28"/>
          <w:szCs w:val="28"/>
          <w:lang w:eastAsia="ru-RU"/>
        </w:rPr>
        <w:t xml:space="preserve"> </w:t>
      </w:r>
    </w:p>
    <w:p w14:paraId="1C40E973" w14:textId="77777777" w:rsidR="006E528E" w:rsidRDefault="006E528E" w:rsidP="006E528E">
      <w:pPr>
        <w:spacing w:after="0" w:line="240" w:lineRule="auto"/>
        <w:ind w:firstLine="36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Новый терминал аэропорта «Нурсултан Назарбаев» в Астане</w:t>
      </w:r>
      <w:r w:rsidRPr="008C1DF7">
        <w:rPr>
          <w:rFonts w:ascii="Times New Roman" w:eastAsia="Times New Roman" w:hAnsi="Times New Roman" w:cs="Times New Roman"/>
          <w:sz w:val="28"/>
          <w:szCs w:val="28"/>
          <w:lang w:eastAsia="ru-RU"/>
        </w:rPr>
        <w:t xml:space="preserve"> (арх. «</w:t>
      </w:r>
      <w:proofErr w:type="spellStart"/>
      <w:r w:rsidRPr="008C1DF7">
        <w:rPr>
          <w:rFonts w:ascii="Times New Roman" w:eastAsia="Times New Roman" w:hAnsi="Times New Roman" w:cs="Times New Roman"/>
          <w:sz w:val="28"/>
          <w:szCs w:val="28"/>
          <w:lang w:eastAsia="ru-RU"/>
        </w:rPr>
        <w:t>Мабитекс</w:t>
      </w:r>
      <w:proofErr w:type="spellEnd"/>
      <w:r w:rsidRPr="008C1DF7">
        <w:rPr>
          <w:rFonts w:ascii="Times New Roman" w:eastAsia="Times New Roman" w:hAnsi="Times New Roman" w:cs="Times New Roman"/>
          <w:sz w:val="28"/>
          <w:szCs w:val="28"/>
          <w:lang w:eastAsia="ru-RU"/>
        </w:rPr>
        <w:t xml:space="preserve"> групп», 2017 г.)</w:t>
      </w:r>
      <w:r>
        <w:rPr>
          <w:rFonts w:ascii="Times New Roman" w:eastAsia="Times New Roman" w:hAnsi="Times New Roman" w:cs="Times New Roman"/>
          <w:sz w:val="28"/>
          <w:szCs w:val="28"/>
          <w:lang w:eastAsia="ru-RU"/>
        </w:rPr>
        <w:t xml:space="preserve"> имеет три этажа. Более высокий первый этаж решён с высокими узкими витражами. Остекление второго этажа ленточное. Третий этаж представляет собой последовательно расположенные семь павильонов с волнообразной кровлей. Сочетание низкого призматического объёма с высоким полуцилиндром представляет собой Боулинг центр «Наутилус» в</w:t>
      </w:r>
      <w:r w:rsidRPr="00710715">
        <w:rPr>
          <w:rFonts w:ascii="Times New Roman" w:eastAsia="Times New Roman" w:hAnsi="Times New Roman" w:cs="Times New Roman"/>
          <w:sz w:val="28"/>
          <w:szCs w:val="28"/>
          <w:lang w:eastAsia="ru-RU"/>
        </w:rPr>
        <w:t xml:space="preserve"> Актау (арх. «</w:t>
      </w:r>
      <w:proofErr w:type="spellStart"/>
      <w:r w:rsidRPr="00710715">
        <w:rPr>
          <w:rFonts w:ascii="Times New Roman" w:eastAsia="Times New Roman" w:hAnsi="Times New Roman" w:cs="Times New Roman"/>
          <w:sz w:val="28"/>
          <w:szCs w:val="28"/>
          <w:lang w:eastAsia="ru-RU"/>
        </w:rPr>
        <w:t>Багис</w:t>
      </w:r>
      <w:proofErr w:type="spellEnd"/>
      <w:r w:rsidRPr="00710715">
        <w:rPr>
          <w:rFonts w:ascii="Times New Roman" w:eastAsia="Times New Roman" w:hAnsi="Times New Roman" w:cs="Times New Roman"/>
          <w:sz w:val="28"/>
          <w:szCs w:val="28"/>
          <w:lang w:eastAsia="ru-RU"/>
        </w:rPr>
        <w:t>», 2001 г.)</w:t>
      </w:r>
      <w:r>
        <w:rPr>
          <w:rFonts w:ascii="Times New Roman" w:eastAsia="Times New Roman" w:hAnsi="Times New Roman" w:cs="Times New Roman"/>
          <w:sz w:val="28"/>
          <w:szCs w:val="28"/>
          <w:lang w:eastAsia="ru-RU"/>
        </w:rPr>
        <w:t xml:space="preserve">. Здание имеет сплошное витражное остекление. Венчание выполнено в виде большого выгнутого карниза. Входная часть представляет собой полуцилиндр с развитым выгнутым козырьком. Двухуровневый </w:t>
      </w:r>
      <w:r w:rsidRPr="00C025EF">
        <w:rPr>
          <w:rFonts w:ascii="Times New Roman" w:eastAsia="Times New Roman" w:hAnsi="Times New Roman" w:cs="Times New Roman"/>
          <w:sz w:val="28"/>
          <w:szCs w:val="28"/>
          <w:lang w:eastAsia="ru-RU"/>
        </w:rPr>
        <w:t>Торгово-разв</w:t>
      </w:r>
      <w:r>
        <w:rPr>
          <w:rFonts w:ascii="Times New Roman" w:eastAsia="Times New Roman" w:hAnsi="Times New Roman" w:cs="Times New Roman"/>
          <w:sz w:val="28"/>
          <w:szCs w:val="28"/>
          <w:lang w:eastAsia="ru-RU"/>
        </w:rPr>
        <w:t>лекательный центр «Мега Астана» в Астане</w:t>
      </w:r>
      <w:r w:rsidRPr="00C025EF">
        <w:rPr>
          <w:rFonts w:ascii="Times New Roman" w:eastAsia="Times New Roman" w:hAnsi="Times New Roman" w:cs="Times New Roman"/>
          <w:sz w:val="28"/>
          <w:szCs w:val="28"/>
          <w:lang w:eastAsia="ru-RU"/>
        </w:rPr>
        <w:t xml:space="preserve"> (арх. «</w:t>
      </w:r>
      <w:proofErr w:type="spellStart"/>
      <w:r w:rsidRPr="00C025EF">
        <w:rPr>
          <w:rFonts w:ascii="Times New Roman" w:eastAsia="Times New Roman" w:hAnsi="Times New Roman" w:cs="Times New Roman"/>
          <w:sz w:val="28"/>
          <w:szCs w:val="28"/>
          <w:lang w:eastAsia="ru-RU"/>
        </w:rPr>
        <w:t>Чапман</w:t>
      </w:r>
      <w:proofErr w:type="spellEnd"/>
      <w:r w:rsidRPr="00C025EF">
        <w:rPr>
          <w:rFonts w:ascii="Times New Roman" w:eastAsia="Times New Roman" w:hAnsi="Times New Roman" w:cs="Times New Roman"/>
          <w:sz w:val="28"/>
          <w:szCs w:val="28"/>
          <w:lang w:eastAsia="ru-RU"/>
        </w:rPr>
        <w:t xml:space="preserve"> Тейлор», 2017 г.)</w:t>
      </w:r>
      <w:r>
        <w:rPr>
          <w:rFonts w:ascii="Times New Roman" w:eastAsia="Times New Roman" w:hAnsi="Times New Roman" w:cs="Times New Roman"/>
          <w:sz w:val="28"/>
          <w:szCs w:val="28"/>
          <w:lang w:eastAsia="ru-RU"/>
        </w:rPr>
        <w:t xml:space="preserve"> имеет вытянутую форму с волнообразно решённым фасадом вдоль одной из сторон. Над центральной частью располагается волнообразный в плане низкий свод с частично остеклёнными поверхностями. В остекление фасадов сочетаются большие витражные и заполненные маленькими окнами участки. </w:t>
      </w:r>
      <w:r w:rsidRPr="00C025EF">
        <w:rPr>
          <w:rFonts w:ascii="Times New Roman" w:eastAsia="Times New Roman" w:hAnsi="Times New Roman" w:cs="Times New Roman"/>
          <w:sz w:val="28"/>
          <w:szCs w:val="28"/>
          <w:lang w:eastAsia="ru-RU"/>
        </w:rPr>
        <w:t>Национальный центр материнства и детства</w:t>
      </w:r>
      <w:r>
        <w:rPr>
          <w:rFonts w:ascii="Times New Roman" w:eastAsia="Times New Roman" w:hAnsi="Times New Roman" w:cs="Times New Roman"/>
          <w:sz w:val="28"/>
          <w:szCs w:val="28"/>
          <w:lang w:eastAsia="ru-RU"/>
        </w:rPr>
        <w:t xml:space="preserve"> в</w:t>
      </w:r>
      <w:r w:rsidRPr="00C025EF">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C025EF">
        <w:rPr>
          <w:rFonts w:ascii="Times New Roman" w:eastAsia="Times New Roman" w:hAnsi="Times New Roman" w:cs="Times New Roman"/>
          <w:sz w:val="28"/>
          <w:szCs w:val="28"/>
          <w:lang w:eastAsia="ru-RU"/>
        </w:rPr>
        <w:t xml:space="preserve"> (2007 г.)</w:t>
      </w:r>
      <w:r>
        <w:rPr>
          <w:rFonts w:ascii="Times New Roman" w:eastAsia="Times New Roman" w:hAnsi="Times New Roman" w:cs="Times New Roman"/>
          <w:sz w:val="28"/>
          <w:szCs w:val="28"/>
          <w:lang w:eastAsia="ru-RU"/>
        </w:rPr>
        <w:t xml:space="preserve"> представляет собой протяжённый пятиэтажный объём, к которому в средней части примыкает трёхэтажный объём со сплошным витражным остеклением передней части и большим периметральным козырьком. Передняя часть козырька опирается на четыре колонны с развитыми капителями. </w:t>
      </w:r>
      <w:r w:rsidRPr="000429B3">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3.21</w:t>
      </w:r>
      <w:r w:rsidRPr="000429B3">
        <w:rPr>
          <w:rFonts w:ascii="Times New Roman" w:hAnsi="Times New Roman" w:cs="Times New Roman"/>
          <w:sz w:val="28"/>
          <w:szCs w:val="28"/>
        </w:rPr>
        <w:t>.</w:t>
      </w:r>
    </w:p>
    <w:p w14:paraId="0148989B" w14:textId="77777777" w:rsidR="006E528E" w:rsidRPr="000429B3" w:rsidRDefault="006E528E" w:rsidP="006E528E">
      <w:pPr>
        <w:spacing w:after="0" w:line="240" w:lineRule="auto"/>
        <w:ind w:firstLine="360"/>
        <w:jc w:val="both"/>
        <w:rPr>
          <w:rFonts w:ascii="Times New Roman" w:hAnsi="Times New Roman" w:cs="Times New Roman"/>
          <w:sz w:val="28"/>
          <w:szCs w:val="28"/>
        </w:rPr>
      </w:pPr>
    </w:p>
    <w:p w14:paraId="59131749"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4BC1B8A7" wp14:editId="61D5C22C">
            <wp:extent cx="3600000" cy="4000913"/>
            <wp:effectExtent l="0" t="0" r="635" b="0"/>
            <wp:docPr id="73" name="Рисунок 73" descr="Z:\ВТОРОЙ ДИСК\Education materials\UNIVERSITIES\KazNRTU\PhD-21\Кустаубаева\картинки 3 раздела\!-табличные-раздел 3_Страница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Z:\ВТОРОЙ ДИСК\Education materials\UNIVERSITIES\KazNRTU\PhD-21\Кустаубаева\картинки 3 раздела\!-табличные-раздел 3_Страница_13.jp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13643" t="8286" r="4086" b="27078"/>
                    <a:stretch/>
                  </pic:blipFill>
                  <pic:spPr bwMode="auto">
                    <a:xfrm>
                      <a:off x="0" y="0"/>
                      <a:ext cx="3600000" cy="4000913"/>
                    </a:xfrm>
                    <a:prstGeom prst="rect">
                      <a:avLst/>
                    </a:prstGeom>
                    <a:noFill/>
                    <a:ln>
                      <a:noFill/>
                    </a:ln>
                    <a:extLst>
                      <a:ext uri="{53640926-AAD7-44D8-BBD7-CCE9431645EC}">
                        <a14:shadowObscured xmlns:a14="http://schemas.microsoft.com/office/drawing/2010/main"/>
                      </a:ext>
                    </a:extLst>
                  </pic:spPr>
                </pic:pic>
              </a:graphicData>
            </a:graphic>
          </wp:inline>
        </w:drawing>
      </w:r>
    </w:p>
    <w:p w14:paraId="4C712AB7" w14:textId="77777777" w:rsidR="006E528E" w:rsidRPr="002577E5"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3.22</w:t>
      </w:r>
      <w:r w:rsidRPr="0091493B">
        <w:rPr>
          <w:rFonts w:ascii="Times New Roman" w:hAnsi="Times New Roman" w:cs="Times New Roman"/>
          <w:sz w:val="28"/>
          <w:szCs w:val="28"/>
        </w:rPr>
        <w:t xml:space="preserve"> – Примеры архитектуры казахстанского Неоромантизма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Многофункциональный комплекс «Кобыз палас», Астана</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Жилой дом «На Тулебаева»,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Центр отдыха «Арена», Туркестан</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Стадион «Туркестан арена», Туркестан</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Дворец бракосочетания, Кокшетау</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Дворец бракосочетаний, Актау</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Почтамт, Туркестан</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Цирк, Астана</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 xml:space="preserve">Городской акимат, Туркестан </w:t>
      </w:r>
      <w:r w:rsidRPr="002577E5">
        <w:rPr>
          <w:rFonts w:ascii="Times New Roman" w:eastAsia="Times New Roman" w:hAnsi="Times New Roman" w:cs="Times New Roman"/>
          <w:i/>
          <w:sz w:val="28"/>
          <w:szCs w:val="28"/>
          <w:lang w:eastAsia="ru-RU"/>
        </w:rPr>
        <w:t>(источники иллюстраций в Приложении).</w:t>
      </w:r>
    </w:p>
    <w:p w14:paraId="2C809E5A" w14:textId="77777777" w:rsidR="006E528E" w:rsidRDefault="006E528E" w:rsidP="006E528E">
      <w:pPr>
        <w:spacing w:after="0" w:line="240" w:lineRule="auto"/>
        <w:jc w:val="both"/>
        <w:rPr>
          <w:rFonts w:ascii="Times New Roman" w:hAnsi="Times New Roman" w:cs="Times New Roman"/>
          <w:b/>
          <w:sz w:val="28"/>
          <w:szCs w:val="28"/>
        </w:rPr>
      </w:pPr>
    </w:p>
    <w:p w14:paraId="5D479D70"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ab/>
      </w:r>
      <w:r w:rsidRPr="00043D69">
        <w:rPr>
          <w:rFonts w:ascii="Times New Roman" w:hAnsi="Times New Roman" w:cs="Times New Roman"/>
          <w:sz w:val="28"/>
          <w:szCs w:val="28"/>
        </w:rPr>
        <w:t xml:space="preserve">В четыре </w:t>
      </w:r>
      <w:r>
        <w:rPr>
          <w:rFonts w:ascii="Times New Roman" w:hAnsi="Times New Roman" w:cs="Times New Roman"/>
          <w:sz w:val="28"/>
          <w:szCs w:val="28"/>
        </w:rPr>
        <w:t xml:space="preserve">этажа решён </w:t>
      </w:r>
      <w:r w:rsidRPr="001C39F4">
        <w:rPr>
          <w:rFonts w:ascii="Times New Roman" w:eastAsia="Times New Roman" w:hAnsi="Times New Roman" w:cs="Times New Roman"/>
          <w:sz w:val="28"/>
          <w:szCs w:val="28"/>
          <w:lang w:eastAsia="ru-RU"/>
        </w:rPr>
        <w:t>Многофункциональный комплекс «Кобыз палас»</w:t>
      </w:r>
      <w:r>
        <w:rPr>
          <w:rFonts w:ascii="Times New Roman" w:eastAsia="Times New Roman" w:hAnsi="Times New Roman" w:cs="Times New Roman"/>
          <w:sz w:val="28"/>
          <w:szCs w:val="28"/>
          <w:lang w:eastAsia="ru-RU"/>
        </w:rPr>
        <w:t xml:space="preserve"> в</w:t>
      </w:r>
      <w:r w:rsidRPr="001C39F4">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1C39F4">
        <w:rPr>
          <w:rFonts w:ascii="Times New Roman" w:eastAsia="Times New Roman" w:hAnsi="Times New Roman" w:cs="Times New Roman"/>
          <w:sz w:val="28"/>
          <w:szCs w:val="28"/>
          <w:lang w:eastAsia="ru-RU"/>
        </w:rPr>
        <w:t xml:space="preserve"> (арх. </w:t>
      </w:r>
      <w:proofErr w:type="spellStart"/>
      <w:r w:rsidRPr="001C39F4">
        <w:rPr>
          <w:rFonts w:ascii="Times New Roman" w:eastAsia="Times New Roman" w:hAnsi="Times New Roman" w:cs="Times New Roman"/>
          <w:sz w:val="28"/>
          <w:szCs w:val="28"/>
          <w:lang w:eastAsia="ru-RU"/>
        </w:rPr>
        <w:t>Ш.Матайбеков</w:t>
      </w:r>
      <w:proofErr w:type="spellEnd"/>
      <w:r w:rsidRPr="001C39F4">
        <w:rPr>
          <w:rFonts w:ascii="Times New Roman" w:eastAsia="Times New Roman" w:hAnsi="Times New Roman" w:cs="Times New Roman"/>
          <w:sz w:val="28"/>
          <w:szCs w:val="28"/>
          <w:lang w:eastAsia="ru-RU"/>
        </w:rPr>
        <w:t xml:space="preserve">, </w:t>
      </w:r>
      <w:proofErr w:type="spellStart"/>
      <w:r w:rsidRPr="001C39F4">
        <w:rPr>
          <w:rFonts w:ascii="Times New Roman" w:eastAsia="Times New Roman" w:hAnsi="Times New Roman" w:cs="Times New Roman"/>
          <w:sz w:val="28"/>
          <w:szCs w:val="28"/>
          <w:lang w:eastAsia="ru-RU"/>
        </w:rPr>
        <w:t>Е.Кыдыров</w:t>
      </w:r>
      <w:proofErr w:type="spellEnd"/>
      <w:r w:rsidRPr="001C39F4">
        <w:rPr>
          <w:rFonts w:ascii="Times New Roman" w:eastAsia="Times New Roman" w:hAnsi="Times New Roman" w:cs="Times New Roman"/>
          <w:sz w:val="28"/>
          <w:szCs w:val="28"/>
          <w:lang w:eastAsia="ru-RU"/>
        </w:rPr>
        <w:t>, 2012 г.)</w:t>
      </w:r>
      <w:r>
        <w:rPr>
          <w:rFonts w:ascii="Times New Roman" w:eastAsia="Times New Roman" w:hAnsi="Times New Roman" w:cs="Times New Roman"/>
          <w:sz w:val="28"/>
          <w:szCs w:val="28"/>
          <w:lang w:eastAsia="ru-RU"/>
        </w:rPr>
        <w:t>. Фасады полностью остеклены. Перед витражами размещены волнообразные рёбра с последовательно смещающимися изгибами. В девятиэтажном с мансардой Жилом доме «На Тулебаева» / «</w:t>
      </w:r>
      <w:proofErr w:type="spellStart"/>
      <w:r>
        <w:rPr>
          <w:rFonts w:ascii="Times New Roman" w:eastAsia="Times New Roman" w:hAnsi="Times New Roman" w:cs="Times New Roman"/>
          <w:sz w:val="28"/>
          <w:szCs w:val="28"/>
          <w:lang w:eastAsia="ru-RU"/>
        </w:rPr>
        <w:t>Салем</w:t>
      </w:r>
      <w:proofErr w:type="spellEnd"/>
      <w:r>
        <w:rPr>
          <w:rFonts w:ascii="Times New Roman" w:eastAsia="Times New Roman" w:hAnsi="Times New Roman" w:cs="Times New Roman"/>
          <w:sz w:val="28"/>
          <w:szCs w:val="28"/>
          <w:lang w:eastAsia="ru-RU"/>
        </w:rPr>
        <w:t>» в</w:t>
      </w:r>
      <w:r w:rsidRPr="00FE0349">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Элитстрой</w:t>
      </w:r>
      <w:proofErr w:type="spellEnd"/>
      <w:r>
        <w:rPr>
          <w:rFonts w:ascii="Times New Roman" w:eastAsia="Times New Roman" w:hAnsi="Times New Roman" w:cs="Times New Roman"/>
          <w:sz w:val="28"/>
          <w:szCs w:val="28"/>
          <w:lang w:eastAsia="ru-RU"/>
        </w:rPr>
        <w:t xml:space="preserve">», </w:t>
      </w:r>
      <w:r w:rsidRPr="00FE0349">
        <w:rPr>
          <w:rFonts w:ascii="Times New Roman" w:eastAsia="Times New Roman" w:hAnsi="Times New Roman" w:cs="Times New Roman"/>
          <w:sz w:val="28"/>
          <w:szCs w:val="28"/>
          <w:lang w:eastAsia="ru-RU"/>
        </w:rPr>
        <w:t xml:space="preserve">2015 г.) </w:t>
      </w:r>
      <w:r>
        <w:rPr>
          <w:rFonts w:ascii="Times New Roman" w:eastAsia="Times New Roman" w:hAnsi="Times New Roman" w:cs="Times New Roman"/>
          <w:sz w:val="28"/>
          <w:szCs w:val="28"/>
          <w:lang w:eastAsia="ru-RU"/>
        </w:rPr>
        <w:t xml:space="preserve">первые два этажа выделены дощатым </w:t>
      </w:r>
      <w:proofErr w:type="spellStart"/>
      <w:proofErr w:type="gramStart"/>
      <w:r>
        <w:rPr>
          <w:rFonts w:ascii="Times New Roman" w:eastAsia="Times New Roman" w:hAnsi="Times New Roman" w:cs="Times New Roman"/>
          <w:sz w:val="28"/>
          <w:szCs w:val="28"/>
          <w:lang w:eastAsia="ru-RU"/>
        </w:rPr>
        <w:t>рустом.У</w:t>
      </w:r>
      <w:proofErr w:type="spellEnd"/>
      <w:proofErr w:type="gramEnd"/>
      <w:r>
        <w:rPr>
          <w:rFonts w:ascii="Times New Roman" w:eastAsia="Times New Roman" w:hAnsi="Times New Roman" w:cs="Times New Roman"/>
          <w:sz w:val="28"/>
          <w:szCs w:val="28"/>
          <w:lang w:eastAsia="ru-RU"/>
        </w:rPr>
        <w:t xml:space="preserve"> всех окон развитые наличники. Между четвёртым и пятым, а также седьмым и восьмым этажами расположен тонкий карниз. Зоны лестничных клеток акцентированы ризалитами с высокими </w:t>
      </w:r>
      <w:proofErr w:type="spellStart"/>
      <w:r>
        <w:rPr>
          <w:rFonts w:ascii="Times New Roman" w:eastAsia="Times New Roman" w:hAnsi="Times New Roman" w:cs="Times New Roman"/>
          <w:sz w:val="28"/>
          <w:szCs w:val="28"/>
          <w:lang w:eastAsia="ru-RU"/>
        </w:rPr>
        <w:t>волютообразными</w:t>
      </w:r>
      <w:proofErr w:type="spellEnd"/>
      <w:r>
        <w:rPr>
          <w:rFonts w:ascii="Times New Roman" w:eastAsia="Times New Roman" w:hAnsi="Times New Roman" w:cs="Times New Roman"/>
          <w:sz w:val="28"/>
          <w:szCs w:val="28"/>
          <w:lang w:eastAsia="ru-RU"/>
        </w:rPr>
        <w:t xml:space="preserve"> фронтонами и глубокими арочными нишами, витражи в которых закрыты </w:t>
      </w:r>
      <w:proofErr w:type="spellStart"/>
      <w:r>
        <w:rPr>
          <w:rFonts w:ascii="Times New Roman" w:eastAsia="Times New Roman" w:hAnsi="Times New Roman" w:cs="Times New Roman"/>
          <w:sz w:val="28"/>
          <w:szCs w:val="28"/>
          <w:lang w:eastAsia="ru-RU"/>
        </w:rPr>
        <w:t>мелкоэлементной</w:t>
      </w:r>
      <w:proofErr w:type="spellEnd"/>
      <w:r>
        <w:rPr>
          <w:rFonts w:ascii="Times New Roman" w:eastAsia="Times New Roman" w:hAnsi="Times New Roman" w:cs="Times New Roman"/>
          <w:sz w:val="28"/>
          <w:szCs w:val="28"/>
          <w:lang w:eastAsia="ru-RU"/>
        </w:rPr>
        <w:t xml:space="preserve"> орнаментной решёткой. Балконы сегментные и </w:t>
      </w:r>
      <w:proofErr w:type="spellStart"/>
      <w:r>
        <w:rPr>
          <w:rFonts w:ascii="Times New Roman" w:eastAsia="Times New Roman" w:hAnsi="Times New Roman" w:cs="Times New Roman"/>
          <w:sz w:val="28"/>
          <w:szCs w:val="28"/>
          <w:lang w:eastAsia="ru-RU"/>
        </w:rPr>
        <w:t>полусегментные</w:t>
      </w:r>
      <w:proofErr w:type="spellEnd"/>
      <w:r>
        <w:rPr>
          <w:rFonts w:ascii="Times New Roman" w:eastAsia="Times New Roman" w:hAnsi="Times New Roman" w:cs="Times New Roman"/>
          <w:sz w:val="28"/>
          <w:szCs w:val="28"/>
          <w:lang w:eastAsia="ru-RU"/>
        </w:rPr>
        <w:t xml:space="preserve">. У мансардных окон развитые фигурные наличники. Круглое в плане сооружение представляет собой двухэтажный </w:t>
      </w:r>
      <w:r w:rsidRPr="007D04D6">
        <w:rPr>
          <w:rFonts w:ascii="Times New Roman" w:eastAsia="Times New Roman" w:hAnsi="Times New Roman" w:cs="Times New Roman"/>
          <w:sz w:val="28"/>
          <w:szCs w:val="28"/>
          <w:lang w:eastAsia="ru-RU"/>
        </w:rPr>
        <w:t>Центр отдыха «Арена» / «Караван сарай»</w:t>
      </w:r>
      <w:r>
        <w:rPr>
          <w:rFonts w:ascii="Times New Roman" w:eastAsia="Times New Roman" w:hAnsi="Times New Roman" w:cs="Times New Roman"/>
          <w:sz w:val="28"/>
          <w:szCs w:val="28"/>
          <w:lang w:eastAsia="ru-RU"/>
        </w:rPr>
        <w:t xml:space="preserve"> в</w:t>
      </w:r>
      <w:r w:rsidRPr="007D04D6">
        <w:rPr>
          <w:rFonts w:ascii="Times New Roman" w:eastAsia="Times New Roman" w:hAnsi="Times New Roman" w:cs="Times New Roman"/>
          <w:sz w:val="28"/>
          <w:szCs w:val="28"/>
          <w:lang w:eastAsia="ru-RU"/>
        </w:rPr>
        <w:t xml:space="preserve"> Туркестан</w:t>
      </w:r>
      <w:r>
        <w:rPr>
          <w:rFonts w:ascii="Times New Roman" w:eastAsia="Times New Roman" w:hAnsi="Times New Roman" w:cs="Times New Roman"/>
          <w:sz w:val="28"/>
          <w:szCs w:val="28"/>
          <w:lang w:eastAsia="ru-RU"/>
        </w:rPr>
        <w:t>е</w:t>
      </w:r>
      <w:r w:rsidRPr="007D04D6">
        <w:rPr>
          <w:rFonts w:ascii="Times New Roman" w:eastAsia="Times New Roman" w:hAnsi="Times New Roman" w:cs="Times New Roman"/>
          <w:sz w:val="28"/>
          <w:szCs w:val="28"/>
          <w:lang w:eastAsia="ru-RU"/>
        </w:rPr>
        <w:t xml:space="preserve"> (арх. «Туркестан </w:t>
      </w:r>
      <w:proofErr w:type="spellStart"/>
      <w:r w:rsidRPr="007D04D6">
        <w:rPr>
          <w:rFonts w:ascii="Times New Roman" w:eastAsia="Times New Roman" w:hAnsi="Times New Roman" w:cs="Times New Roman"/>
          <w:sz w:val="28"/>
          <w:szCs w:val="28"/>
          <w:lang w:eastAsia="ru-RU"/>
        </w:rPr>
        <w:t>Силк</w:t>
      </w:r>
      <w:proofErr w:type="spellEnd"/>
      <w:r w:rsidRPr="007D04D6">
        <w:rPr>
          <w:rFonts w:ascii="Times New Roman" w:eastAsia="Times New Roman" w:hAnsi="Times New Roman" w:cs="Times New Roman"/>
          <w:sz w:val="28"/>
          <w:szCs w:val="28"/>
          <w:lang w:eastAsia="ru-RU"/>
        </w:rPr>
        <w:t xml:space="preserve"> </w:t>
      </w:r>
      <w:proofErr w:type="spellStart"/>
      <w:r w:rsidRPr="007D04D6">
        <w:rPr>
          <w:rFonts w:ascii="Times New Roman" w:eastAsia="Times New Roman" w:hAnsi="Times New Roman" w:cs="Times New Roman"/>
          <w:sz w:val="28"/>
          <w:szCs w:val="28"/>
          <w:lang w:eastAsia="ru-RU"/>
        </w:rPr>
        <w:t>Вэй</w:t>
      </w:r>
      <w:proofErr w:type="spellEnd"/>
      <w:r w:rsidRPr="007D04D6">
        <w:rPr>
          <w:rFonts w:ascii="Times New Roman" w:eastAsia="Times New Roman" w:hAnsi="Times New Roman" w:cs="Times New Roman"/>
          <w:sz w:val="28"/>
          <w:szCs w:val="28"/>
          <w:lang w:eastAsia="ru-RU"/>
        </w:rPr>
        <w:t xml:space="preserve"> харбор», 2021 г.)</w:t>
      </w:r>
      <w:r>
        <w:rPr>
          <w:rFonts w:ascii="Times New Roman" w:eastAsia="Times New Roman" w:hAnsi="Times New Roman" w:cs="Times New Roman"/>
          <w:sz w:val="28"/>
          <w:szCs w:val="28"/>
          <w:lang w:eastAsia="ru-RU"/>
        </w:rPr>
        <w:t xml:space="preserve">. Простенки акцентированы развитыми пилястрами, переходящими в высокий фриз. Окна первого этажа большие </w:t>
      </w:r>
      <w:proofErr w:type="spellStart"/>
      <w:r>
        <w:rPr>
          <w:rFonts w:ascii="Times New Roman" w:eastAsia="Times New Roman" w:hAnsi="Times New Roman" w:cs="Times New Roman"/>
          <w:sz w:val="28"/>
          <w:szCs w:val="28"/>
          <w:lang w:eastAsia="ru-RU"/>
        </w:rPr>
        <w:t>стрельчато</w:t>
      </w:r>
      <w:proofErr w:type="spellEnd"/>
      <w:r>
        <w:rPr>
          <w:rFonts w:ascii="Times New Roman" w:eastAsia="Times New Roman" w:hAnsi="Times New Roman" w:cs="Times New Roman"/>
          <w:sz w:val="28"/>
          <w:szCs w:val="28"/>
          <w:lang w:eastAsia="ru-RU"/>
        </w:rPr>
        <w:t>-арочные. Они имеют развитый наличник с орнаментированным карнизом. Небольшие прямоугольные окна второго этажа сгруппированы по три. Стадион «Туркестан арена» в</w:t>
      </w:r>
      <w:r w:rsidRPr="007D04D6">
        <w:rPr>
          <w:rFonts w:ascii="Times New Roman" w:eastAsia="Times New Roman" w:hAnsi="Times New Roman" w:cs="Times New Roman"/>
          <w:sz w:val="28"/>
          <w:szCs w:val="28"/>
          <w:lang w:eastAsia="ru-RU"/>
        </w:rPr>
        <w:t xml:space="preserve"> Туркестан</w:t>
      </w:r>
      <w:r>
        <w:rPr>
          <w:rFonts w:ascii="Times New Roman" w:eastAsia="Times New Roman" w:hAnsi="Times New Roman" w:cs="Times New Roman"/>
          <w:sz w:val="28"/>
          <w:szCs w:val="28"/>
          <w:lang w:eastAsia="ru-RU"/>
        </w:rPr>
        <w:t>е</w:t>
      </w:r>
      <w:r w:rsidRPr="007D04D6">
        <w:rPr>
          <w:rFonts w:ascii="Times New Roman" w:eastAsia="Times New Roman" w:hAnsi="Times New Roman" w:cs="Times New Roman"/>
          <w:sz w:val="28"/>
          <w:szCs w:val="28"/>
          <w:lang w:eastAsia="ru-RU"/>
        </w:rPr>
        <w:t xml:space="preserve"> (арх. «</w:t>
      </w:r>
      <w:proofErr w:type="spellStart"/>
      <w:r w:rsidRPr="007D04D6">
        <w:rPr>
          <w:rFonts w:ascii="Times New Roman" w:eastAsia="Times New Roman" w:hAnsi="Times New Roman" w:cs="Times New Roman"/>
          <w:sz w:val="28"/>
          <w:szCs w:val="28"/>
          <w:lang w:eastAsia="ru-RU"/>
        </w:rPr>
        <w:t>БиАй</w:t>
      </w:r>
      <w:proofErr w:type="spellEnd"/>
      <w:r w:rsidRPr="007D04D6">
        <w:rPr>
          <w:rFonts w:ascii="Times New Roman" w:eastAsia="Times New Roman" w:hAnsi="Times New Roman" w:cs="Times New Roman"/>
          <w:sz w:val="28"/>
          <w:szCs w:val="28"/>
          <w:lang w:eastAsia="ru-RU"/>
        </w:rPr>
        <w:t>-групп», 2020 г.)</w:t>
      </w:r>
      <w:r>
        <w:rPr>
          <w:rFonts w:ascii="Times New Roman" w:eastAsia="Times New Roman" w:hAnsi="Times New Roman" w:cs="Times New Roman"/>
          <w:sz w:val="28"/>
          <w:szCs w:val="28"/>
          <w:lang w:eastAsia="ru-RU"/>
        </w:rPr>
        <w:t xml:space="preserve"> имеет полностью остеклённые </w:t>
      </w:r>
      <w:proofErr w:type="spellStart"/>
      <w:r>
        <w:rPr>
          <w:rFonts w:ascii="Times New Roman" w:eastAsia="Times New Roman" w:hAnsi="Times New Roman" w:cs="Times New Roman"/>
          <w:sz w:val="28"/>
          <w:szCs w:val="28"/>
          <w:lang w:eastAsia="ru-RU"/>
        </w:rPr>
        <w:t>подтрибунные</w:t>
      </w:r>
      <w:proofErr w:type="spellEnd"/>
      <w:r>
        <w:rPr>
          <w:rFonts w:ascii="Times New Roman" w:eastAsia="Times New Roman" w:hAnsi="Times New Roman" w:cs="Times New Roman"/>
          <w:sz w:val="28"/>
          <w:szCs w:val="28"/>
          <w:lang w:eastAsia="ru-RU"/>
        </w:rPr>
        <w:t xml:space="preserve"> помещения. Фасадная часть закрыта </w:t>
      </w:r>
      <w:proofErr w:type="spellStart"/>
      <w:r>
        <w:rPr>
          <w:rFonts w:ascii="Times New Roman" w:eastAsia="Times New Roman" w:hAnsi="Times New Roman" w:cs="Times New Roman"/>
          <w:sz w:val="28"/>
          <w:szCs w:val="28"/>
          <w:lang w:eastAsia="ru-RU"/>
        </w:rPr>
        <w:t>мелкоэлементной</w:t>
      </w:r>
      <w:proofErr w:type="spellEnd"/>
      <w:r>
        <w:rPr>
          <w:rFonts w:ascii="Times New Roman" w:eastAsia="Times New Roman" w:hAnsi="Times New Roman" w:cs="Times New Roman"/>
          <w:sz w:val="28"/>
          <w:szCs w:val="28"/>
          <w:lang w:eastAsia="ru-RU"/>
        </w:rPr>
        <w:t xml:space="preserve"> решёткой с рисунком на основе различных геометрических фигур. Решётка волнообразно поднимается на участках проходов на арену и входах в </w:t>
      </w:r>
      <w:proofErr w:type="spellStart"/>
      <w:r>
        <w:rPr>
          <w:rFonts w:ascii="Times New Roman" w:eastAsia="Times New Roman" w:hAnsi="Times New Roman" w:cs="Times New Roman"/>
          <w:sz w:val="28"/>
          <w:szCs w:val="28"/>
          <w:lang w:eastAsia="ru-RU"/>
        </w:rPr>
        <w:t>подтрибунные</w:t>
      </w:r>
      <w:proofErr w:type="spellEnd"/>
      <w:r>
        <w:rPr>
          <w:rFonts w:ascii="Times New Roman" w:eastAsia="Times New Roman" w:hAnsi="Times New Roman" w:cs="Times New Roman"/>
          <w:sz w:val="28"/>
          <w:szCs w:val="28"/>
          <w:lang w:eastAsia="ru-RU"/>
        </w:rPr>
        <w:t xml:space="preserve"> помещения. Дворец бракосочетания в</w:t>
      </w:r>
      <w:r w:rsidRPr="0080017B">
        <w:rPr>
          <w:rFonts w:ascii="Times New Roman" w:eastAsia="Times New Roman" w:hAnsi="Times New Roman" w:cs="Times New Roman"/>
          <w:sz w:val="28"/>
          <w:szCs w:val="28"/>
          <w:lang w:eastAsia="ru-RU"/>
        </w:rPr>
        <w:t xml:space="preserve"> Кокшетау (арх. </w:t>
      </w:r>
      <w:proofErr w:type="spellStart"/>
      <w:r w:rsidRPr="0080017B">
        <w:rPr>
          <w:rFonts w:ascii="Times New Roman" w:eastAsia="Times New Roman" w:hAnsi="Times New Roman" w:cs="Times New Roman"/>
          <w:sz w:val="28"/>
          <w:szCs w:val="28"/>
          <w:lang w:eastAsia="ru-RU"/>
        </w:rPr>
        <w:t>Д.Белик</w:t>
      </w:r>
      <w:proofErr w:type="spellEnd"/>
      <w:r w:rsidRPr="0080017B">
        <w:rPr>
          <w:rFonts w:ascii="Times New Roman" w:eastAsia="Times New Roman" w:hAnsi="Times New Roman" w:cs="Times New Roman"/>
          <w:sz w:val="28"/>
          <w:szCs w:val="28"/>
          <w:lang w:eastAsia="ru-RU"/>
        </w:rPr>
        <w:t xml:space="preserve">, </w:t>
      </w:r>
      <w:proofErr w:type="spellStart"/>
      <w:r w:rsidRPr="0080017B">
        <w:rPr>
          <w:rFonts w:ascii="Times New Roman" w:eastAsia="Times New Roman" w:hAnsi="Times New Roman" w:cs="Times New Roman"/>
          <w:sz w:val="28"/>
          <w:szCs w:val="28"/>
          <w:lang w:eastAsia="ru-RU"/>
        </w:rPr>
        <w:t>В.Матсковяк</w:t>
      </w:r>
      <w:proofErr w:type="spellEnd"/>
      <w:r w:rsidRPr="0080017B">
        <w:rPr>
          <w:rFonts w:ascii="Times New Roman" w:eastAsia="Times New Roman" w:hAnsi="Times New Roman" w:cs="Times New Roman"/>
          <w:sz w:val="28"/>
          <w:szCs w:val="28"/>
          <w:lang w:eastAsia="ru-RU"/>
        </w:rPr>
        <w:t>, «</w:t>
      </w:r>
      <w:proofErr w:type="spellStart"/>
      <w:r w:rsidRPr="0080017B">
        <w:rPr>
          <w:rFonts w:ascii="Times New Roman" w:eastAsia="Times New Roman" w:hAnsi="Times New Roman" w:cs="Times New Roman"/>
          <w:sz w:val="28"/>
          <w:szCs w:val="28"/>
          <w:lang w:eastAsia="ru-RU"/>
        </w:rPr>
        <w:t>Строн</w:t>
      </w:r>
      <w:proofErr w:type="spellEnd"/>
      <w:r w:rsidRPr="0080017B">
        <w:rPr>
          <w:rFonts w:ascii="Times New Roman" w:eastAsia="Times New Roman" w:hAnsi="Times New Roman" w:cs="Times New Roman"/>
          <w:sz w:val="28"/>
          <w:szCs w:val="28"/>
          <w:lang w:eastAsia="ru-RU"/>
        </w:rPr>
        <w:t>», 2017 г.)</w:t>
      </w:r>
      <w:r>
        <w:rPr>
          <w:rFonts w:ascii="Times New Roman" w:eastAsia="Times New Roman" w:hAnsi="Times New Roman" w:cs="Times New Roman"/>
          <w:sz w:val="28"/>
          <w:szCs w:val="28"/>
          <w:lang w:eastAsia="ru-RU"/>
        </w:rPr>
        <w:t xml:space="preserve"> имеет круглый план. В двухэтажном цилиндрическом объёме высокие окна второго этажа арочные. Над парапетом тумбами акцентированы простеночные пилястры. В центральной части располагается полусферический купол на цилиндрическом барабане с узкими окнами.</w:t>
      </w:r>
      <w:r w:rsidRPr="0080017B">
        <w:rPr>
          <w:rFonts w:ascii="Times New Roman" w:eastAsia="Times New Roman" w:hAnsi="Times New Roman" w:cs="Times New Roman"/>
          <w:sz w:val="28"/>
          <w:szCs w:val="28"/>
          <w:lang w:eastAsia="ru-RU"/>
        </w:rPr>
        <w:t xml:space="preserve"> </w:t>
      </w:r>
    </w:p>
    <w:p w14:paraId="1F6FBB1D" w14:textId="77777777" w:rsidR="006E528E" w:rsidRDefault="006E528E" w:rsidP="006E528E">
      <w:pPr>
        <w:spacing w:after="0" w:line="240" w:lineRule="auto"/>
        <w:ind w:firstLine="36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Круглую с вырезом форму имеет в плане </w:t>
      </w:r>
      <w:r w:rsidRPr="007D04D6">
        <w:rPr>
          <w:rFonts w:ascii="Times New Roman" w:eastAsia="Times New Roman" w:hAnsi="Times New Roman" w:cs="Times New Roman"/>
          <w:sz w:val="28"/>
          <w:szCs w:val="28"/>
          <w:lang w:eastAsia="ru-RU"/>
        </w:rPr>
        <w:t>Дворец бракосочетаний</w:t>
      </w:r>
      <w:r>
        <w:rPr>
          <w:rFonts w:ascii="Times New Roman" w:eastAsia="Times New Roman" w:hAnsi="Times New Roman" w:cs="Times New Roman"/>
          <w:sz w:val="28"/>
          <w:szCs w:val="28"/>
          <w:lang w:eastAsia="ru-RU"/>
        </w:rPr>
        <w:t xml:space="preserve"> в</w:t>
      </w:r>
      <w:r w:rsidRPr="007D04D6">
        <w:rPr>
          <w:rFonts w:ascii="Times New Roman" w:eastAsia="Times New Roman" w:hAnsi="Times New Roman" w:cs="Times New Roman"/>
          <w:sz w:val="28"/>
          <w:szCs w:val="28"/>
          <w:lang w:eastAsia="ru-RU"/>
        </w:rPr>
        <w:t xml:space="preserve"> Актау (2004 г.)</w:t>
      </w:r>
      <w:r>
        <w:rPr>
          <w:rFonts w:ascii="Times New Roman" w:eastAsia="Times New Roman" w:hAnsi="Times New Roman" w:cs="Times New Roman"/>
          <w:sz w:val="28"/>
          <w:szCs w:val="28"/>
          <w:lang w:eastAsia="ru-RU"/>
        </w:rPr>
        <w:t xml:space="preserve">. Первый этаж частично заглублён. Второй этаж имеет ленточное остекление. Переход от стен к кровле выполнен дуговым с ромбической решёткой. Здание увенчано высоким фигурным шпилем. </w:t>
      </w:r>
      <w:r w:rsidRPr="007D04D6">
        <w:rPr>
          <w:rFonts w:ascii="Times New Roman" w:eastAsia="Times New Roman" w:hAnsi="Times New Roman" w:cs="Times New Roman"/>
          <w:sz w:val="28"/>
          <w:szCs w:val="28"/>
          <w:lang w:eastAsia="ru-RU"/>
        </w:rPr>
        <w:t>Почтамт</w:t>
      </w:r>
      <w:r>
        <w:rPr>
          <w:rFonts w:ascii="Times New Roman" w:eastAsia="Times New Roman" w:hAnsi="Times New Roman" w:cs="Times New Roman"/>
          <w:sz w:val="28"/>
          <w:szCs w:val="28"/>
          <w:lang w:eastAsia="ru-RU"/>
        </w:rPr>
        <w:t xml:space="preserve"> в</w:t>
      </w:r>
      <w:r w:rsidRPr="007D04D6">
        <w:rPr>
          <w:rFonts w:ascii="Times New Roman" w:eastAsia="Times New Roman" w:hAnsi="Times New Roman" w:cs="Times New Roman"/>
          <w:sz w:val="28"/>
          <w:szCs w:val="28"/>
          <w:lang w:eastAsia="ru-RU"/>
        </w:rPr>
        <w:t xml:space="preserve"> Туркестан</w:t>
      </w:r>
      <w:r>
        <w:rPr>
          <w:rFonts w:ascii="Times New Roman" w:eastAsia="Times New Roman" w:hAnsi="Times New Roman" w:cs="Times New Roman"/>
          <w:sz w:val="28"/>
          <w:szCs w:val="28"/>
          <w:lang w:eastAsia="ru-RU"/>
        </w:rPr>
        <w:t>е расположен в трёхэтажном здании</w:t>
      </w:r>
      <w:r w:rsidRPr="007D04D6">
        <w:rPr>
          <w:rFonts w:ascii="Times New Roman" w:eastAsia="Times New Roman" w:hAnsi="Times New Roman" w:cs="Times New Roman"/>
          <w:sz w:val="28"/>
          <w:szCs w:val="28"/>
          <w:lang w:eastAsia="ru-RU"/>
        </w:rPr>
        <w:t xml:space="preserve"> (2021 г.)</w:t>
      </w:r>
      <w:r>
        <w:rPr>
          <w:rFonts w:ascii="Times New Roman" w:eastAsia="Times New Roman" w:hAnsi="Times New Roman" w:cs="Times New Roman"/>
          <w:sz w:val="28"/>
          <w:szCs w:val="28"/>
          <w:lang w:eastAsia="ru-RU"/>
        </w:rPr>
        <w:t>. Первый этаж частично открыт. Остальные этажи имеют сплошное остекление, перед которым располагается решётка с отверстиями в форме эмблемы «</w:t>
      </w:r>
      <w:proofErr w:type="spellStart"/>
      <w:r>
        <w:rPr>
          <w:rFonts w:ascii="Times New Roman" w:eastAsia="Times New Roman" w:hAnsi="Times New Roman" w:cs="Times New Roman"/>
          <w:sz w:val="28"/>
          <w:szCs w:val="28"/>
          <w:lang w:eastAsia="ru-RU"/>
        </w:rPr>
        <w:t>Казпочты</w:t>
      </w:r>
      <w:proofErr w:type="spellEnd"/>
      <w:r>
        <w:rPr>
          <w:rFonts w:ascii="Times New Roman" w:eastAsia="Times New Roman" w:hAnsi="Times New Roman" w:cs="Times New Roman"/>
          <w:sz w:val="28"/>
          <w:szCs w:val="28"/>
          <w:lang w:eastAsia="ru-RU"/>
        </w:rPr>
        <w:t xml:space="preserve">». Решётка скошена в верхней части, над ней расположен наклонно идущий ленточный витраж. Над ним расположены глухие участки. </w:t>
      </w:r>
      <w:r w:rsidRPr="002E03D1">
        <w:rPr>
          <w:rFonts w:ascii="Times New Roman" w:eastAsia="Times New Roman" w:hAnsi="Times New Roman" w:cs="Times New Roman"/>
          <w:sz w:val="28"/>
          <w:szCs w:val="28"/>
          <w:lang w:eastAsia="ru-RU"/>
        </w:rPr>
        <w:t>Цирк</w:t>
      </w:r>
      <w:r>
        <w:rPr>
          <w:rFonts w:ascii="Times New Roman" w:eastAsia="Times New Roman" w:hAnsi="Times New Roman" w:cs="Times New Roman"/>
          <w:sz w:val="28"/>
          <w:szCs w:val="28"/>
          <w:lang w:eastAsia="ru-RU"/>
        </w:rPr>
        <w:t xml:space="preserve"> в</w:t>
      </w:r>
      <w:r w:rsidRPr="002E03D1">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2E03D1">
        <w:rPr>
          <w:rFonts w:ascii="Times New Roman" w:eastAsia="Times New Roman" w:hAnsi="Times New Roman" w:cs="Times New Roman"/>
          <w:sz w:val="28"/>
          <w:szCs w:val="28"/>
          <w:lang w:eastAsia="ru-RU"/>
        </w:rPr>
        <w:t xml:space="preserve"> (арх. </w:t>
      </w:r>
      <w:proofErr w:type="spellStart"/>
      <w:r w:rsidRPr="002E03D1">
        <w:rPr>
          <w:rFonts w:ascii="Times New Roman" w:eastAsia="Times New Roman" w:hAnsi="Times New Roman" w:cs="Times New Roman"/>
          <w:sz w:val="28"/>
          <w:szCs w:val="28"/>
          <w:lang w:eastAsia="ru-RU"/>
        </w:rPr>
        <w:t>Т.Абильда</w:t>
      </w:r>
      <w:proofErr w:type="spellEnd"/>
      <w:r w:rsidRPr="002E03D1">
        <w:rPr>
          <w:rFonts w:ascii="Times New Roman" w:eastAsia="Times New Roman" w:hAnsi="Times New Roman" w:cs="Times New Roman"/>
          <w:sz w:val="28"/>
          <w:szCs w:val="28"/>
          <w:lang w:eastAsia="ru-RU"/>
        </w:rPr>
        <w:t>, «</w:t>
      </w:r>
      <w:proofErr w:type="spellStart"/>
      <w:r w:rsidRPr="002E03D1">
        <w:rPr>
          <w:rFonts w:ascii="Times New Roman" w:eastAsia="Times New Roman" w:hAnsi="Times New Roman" w:cs="Times New Roman"/>
          <w:sz w:val="28"/>
          <w:szCs w:val="28"/>
          <w:lang w:eastAsia="ru-RU"/>
        </w:rPr>
        <w:t>Алматыгипрогор</w:t>
      </w:r>
      <w:proofErr w:type="spellEnd"/>
      <w:r w:rsidRPr="002E03D1">
        <w:rPr>
          <w:rFonts w:ascii="Times New Roman" w:eastAsia="Times New Roman" w:hAnsi="Times New Roman" w:cs="Times New Roman"/>
          <w:sz w:val="28"/>
          <w:szCs w:val="28"/>
          <w:lang w:eastAsia="ru-RU"/>
        </w:rPr>
        <w:t>», 2005 г.)</w:t>
      </w:r>
      <w:r>
        <w:rPr>
          <w:rFonts w:ascii="Times New Roman" w:eastAsia="Times New Roman" w:hAnsi="Times New Roman" w:cs="Times New Roman"/>
          <w:sz w:val="28"/>
          <w:szCs w:val="28"/>
          <w:lang w:eastAsia="ru-RU"/>
        </w:rPr>
        <w:t xml:space="preserve"> имеет форму диска на цилиндрическом барабане. Барабан частично остеклён. На нижней стороне диска расположены в два ряда заглублённые квадратные оконные проёмы.</w:t>
      </w:r>
      <w:r w:rsidRPr="002E03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Главный вход в трёхэтажное здание </w:t>
      </w:r>
      <w:r w:rsidRPr="002E03D1">
        <w:rPr>
          <w:rFonts w:ascii="Times New Roman" w:eastAsia="Times New Roman" w:hAnsi="Times New Roman" w:cs="Times New Roman"/>
          <w:sz w:val="28"/>
          <w:szCs w:val="28"/>
          <w:lang w:eastAsia="ru-RU"/>
        </w:rPr>
        <w:t>Городско</w:t>
      </w:r>
      <w:r>
        <w:rPr>
          <w:rFonts w:ascii="Times New Roman" w:eastAsia="Times New Roman" w:hAnsi="Times New Roman" w:cs="Times New Roman"/>
          <w:sz w:val="28"/>
          <w:szCs w:val="28"/>
          <w:lang w:eastAsia="ru-RU"/>
        </w:rPr>
        <w:t>го</w:t>
      </w:r>
      <w:r w:rsidRPr="002E03D1">
        <w:rPr>
          <w:rFonts w:ascii="Times New Roman" w:eastAsia="Times New Roman" w:hAnsi="Times New Roman" w:cs="Times New Roman"/>
          <w:sz w:val="28"/>
          <w:szCs w:val="28"/>
          <w:lang w:eastAsia="ru-RU"/>
        </w:rPr>
        <w:t xml:space="preserve"> акимат</w:t>
      </w:r>
      <w:r>
        <w:rPr>
          <w:rFonts w:ascii="Times New Roman" w:eastAsia="Times New Roman" w:hAnsi="Times New Roman" w:cs="Times New Roman"/>
          <w:sz w:val="28"/>
          <w:szCs w:val="28"/>
          <w:lang w:eastAsia="ru-RU"/>
        </w:rPr>
        <w:t>а в</w:t>
      </w:r>
      <w:r w:rsidRPr="002E03D1">
        <w:rPr>
          <w:rFonts w:ascii="Times New Roman" w:eastAsia="Times New Roman" w:hAnsi="Times New Roman" w:cs="Times New Roman"/>
          <w:sz w:val="28"/>
          <w:szCs w:val="28"/>
          <w:lang w:eastAsia="ru-RU"/>
        </w:rPr>
        <w:t xml:space="preserve"> Туркестан</w:t>
      </w:r>
      <w:r>
        <w:rPr>
          <w:rFonts w:ascii="Times New Roman" w:eastAsia="Times New Roman" w:hAnsi="Times New Roman" w:cs="Times New Roman"/>
          <w:sz w:val="28"/>
          <w:szCs w:val="28"/>
          <w:lang w:eastAsia="ru-RU"/>
        </w:rPr>
        <w:t>е</w:t>
      </w:r>
      <w:r w:rsidRPr="002E03D1">
        <w:rPr>
          <w:rFonts w:ascii="Times New Roman" w:eastAsia="Times New Roman" w:hAnsi="Times New Roman" w:cs="Times New Roman"/>
          <w:sz w:val="28"/>
          <w:szCs w:val="28"/>
          <w:lang w:eastAsia="ru-RU"/>
        </w:rPr>
        <w:t xml:space="preserve"> (арх. «</w:t>
      </w:r>
      <w:proofErr w:type="spellStart"/>
      <w:r w:rsidRPr="002E03D1">
        <w:rPr>
          <w:rFonts w:ascii="Times New Roman" w:eastAsia="Times New Roman" w:hAnsi="Times New Roman" w:cs="Times New Roman"/>
          <w:sz w:val="28"/>
          <w:szCs w:val="28"/>
          <w:lang w:eastAsia="ru-RU"/>
        </w:rPr>
        <w:t>БиАй</w:t>
      </w:r>
      <w:proofErr w:type="spellEnd"/>
      <w:r w:rsidRPr="002E03D1">
        <w:rPr>
          <w:rFonts w:ascii="Times New Roman" w:eastAsia="Times New Roman" w:hAnsi="Times New Roman" w:cs="Times New Roman"/>
          <w:sz w:val="28"/>
          <w:szCs w:val="28"/>
          <w:lang w:eastAsia="ru-RU"/>
        </w:rPr>
        <w:t>-групп», 2020 г.)</w:t>
      </w:r>
      <w:r>
        <w:rPr>
          <w:rFonts w:ascii="Times New Roman" w:eastAsia="Times New Roman" w:hAnsi="Times New Roman" w:cs="Times New Roman"/>
          <w:sz w:val="28"/>
          <w:szCs w:val="28"/>
          <w:lang w:eastAsia="ru-RU"/>
        </w:rPr>
        <w:t xml:space="preserve"> располагается в центральном </w:t>
      </w:r>
      <w:proofErr w:type="spellStart"/>
      <w:r>
        <w:rPr>
          <w:rFonts w:ascii="Times New Roman" w:eastAsia="Times New Roman" w:hAnsi="Times New Roman" w:cs="Times New Roman"/>
          <w:sz w:val="28"/>
          <w:szCs w:val="28"/>
          <w:lang w:eastAsia="ru-RU"/>
        </w:rPr>
        <w:t>курдонере</w:t>
      </w:r>
      <w:proofErr w:type="spellEnd"/>
      <w:r>
        <w:rPr>
          <w:rFonts w:ascii="Times New Roman" w:eastAsia="Times New Roman" w:hAnsi="Times New Roman" w:cs="Times New Roman"/>
          <w:sz w:val="28"/>
          <w:szCs w:val="28"/>
          <w:lang w:eastAsia="ru-RU"/>
        </w:rPr>
        <w:t>. Двери главного входа выделены двухъярусным порталом со стрельчатой аркой внизу и четырьмя арочными окнами выше.</w:t>
      </w:r>
      <w:r w:rsidRPr="002E03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 бокам от портала размещены большие, занимающие два этажа витражи. Перед прямоугольными окнами третьего этажа располагается решётка с треугольным рисунком. </w:t>
      </w:r>
      <w:r w:rsidRPr="007F0D7A">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3.22</w:t>
      </w:r>
      <w:r w:rsidRPr="007F0D7A">
        <w:rPr>
          <w:rFonts w:ascii="Times New Roman" w:hAnsi="Times New Roman" w:cs="Times New Roman"/>
          <w:sz w:val="28"/>
          <w:szCs w:val="28"/>
        </w:rPr>
        <w:t>.</w:t>
      </w:r>
    </w:p>
    <w:p w14:paraId="1C6A10D1"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sidRPr="00A22B9C">
        <w:rPr>
          <w:rFonts w:ascii="Times New Roman" w:hAnsi="Times New Roman" w:cs="Times New Roman"/>
          <w:sz w:val="28"/>
          <w:szCs w:val="28"/>
        </w:rPr>
        <w:t>В центральной части главного фасада четырёхэтажного Бизнес центра «Алтын орда»</w:t>
      </w:r>
      <w:r>
        <w:rPr>
          <w:rFonts w:ascii="Times New Roman" w:hAnsi="Times New Roman" w:cs="Times New Roman"/>
          <w:sz w:val="28"/>
          <w:szCs w:val="28"/>
        </w:rPr>
        <w:t xml:space="preserve"> в</w:t>
      </w:r>
      <w:r w:rsidRPr="00A22B9C">
        <w:rPr>
          <w:rFonts w:ascii="Times New Roman" w:hAnsi="Times New Roman" w:cs="Times New Roman"/>
          <w:sz w:val="28"/>
          <w:szCs w:val="28"/>
        </w:rPr>
        <w:t xml:space="preserve"> Шымкент</w:t>
      </w:r>
      <w:r>
        <w:rPr>
          <w:rFonts w:ascii="Times New Roman" w:hAnsi="Times New Roman" w:cs="Times New Roman"/>
          <w:sz w:val="28"/>
          <w:szCs w:val="28"/>
        </w:rPr>
        <w:t>е</w:t>
      </w:r>
      <w:r w:rsidRPr="00A22B9C">
        <w:rPr>
          <w:rFonts w:ascii="Times New Roman" w:hAnsi="Times New Roman" w:cs="Times New Roman"/>
          <w:sz w:val="28"/>
          <w:szCs w:val="28"/>
        </w:rPr>
        <w:t xml:space="preserve"> (2006 г.)</w:t>
      </w:r>
      <w:r>
        <w:rPr>
          <w:rFonts w:ascii="Times New Roman" w:hAnsi="Times New Roman" w:cs="Times New Roman"/>
          <w:sz w:val="28"/>
          <w:szCs w:val="28"/>
        </w:rPr>
        <w:t xml:space="preserve"> находятся три высоких арочных витража. На примыкающих к ним участках окна длинные прямоугольные. По бокам на третьем и четвёртом этаже</w:t>
      </w:r>
      <w:r w:rsidRPr="00A22B9C">
        <w:rPr>
          <w:rFonts w:ascii="Times New Roman" w:hAnsi="Times New Roman" w:cs="Times New Roman"/>
          <w:sz w:val="28"/>
          <w:szCs w:val="28"/>
        </w:rPr>
        <w:t xml:space="preserve"> </w:t>
      </w:r>
      <w:r>
        <w:rPr>
          <w:rFonts w:ascii="Times New Roman" w:hAnsi="Times New Roman" w:cs="Times New Roman"/>
          <w:sz w:val="28"/>
          <w:szCs w:val="28"/>
        </w:rPr>
        <w:t xml:space="preserve">окна сегментные. Первый этаж выделен простым карнизом. Два </w:t>
      </w:r>
      <w:r w:rsidRPr="00B03FAB">
        <w:rPr>
          <w:rFonts w:ascii="Times New Roman" w:hAnsi="Times New Roman" w:cs="Times New Roman"/>
          <w:sz w:val="28"/>
          <w:szCs w:val="28"/>
        </w:rPr>
        <w:t xml:space="preserve">этажа имеет </w:t>
      </w:r>
      <w:r>
        <w:rPr>
          <w:rFonts w:ascii="Times New Roman" w:hAnsi="Times New Roman" w:cs="Times New Roman"/>
          <w:sz w:val="28"/>
          <w:szCs w:val="28"/>
        </w:rPr>
        <w:t>Ресторан «</w:t>
      </w:r>
      <w:proofErr w:type="spellStart"/>
      <w:r>
        <w:rPr>
          <w:rFonts w:ascii="Times New Roman" w:hAnsi="Times New Roman" w:cs="Times New Roman"/>
          <w:sz w:val="28"/>
          <w:szCs w:val="28"/>
        </w:rPr>
        <w:t>Портофино</w:t>
      </w:r>
      <w:proofErr w:type="spellEnd"/>
      <w:r>
        <w:rPr>
          <w:rFonts w:ascii="Times New Roman" w:hAnsi="Times New Roman" w:cs="Times New Roman"/>
          <w:sz w:val="28"/>
          <w:szCs w:val="28"/>
        </w:rPr>
        <w:t>» в Астане</w:t>
      </w:r>
      <w:r w:rsidRPr="00B03FAB">
        <w:rPr>
          <w:rFonts w:ascii="Times New Roman" w:hAnsi="Times New Roman" w:cs="Times New Roman"/>
          <w:sz w:val="28"/>
          <w:szCs w:val="28"/>
        </w:rPr>
        <w:t xml:space="preserve"> (2011 г.)</w:t>
      </w:r>
      <w:r>
        <w:rPr>
          <w:rFonts w:ascii="Times New Roman" w:hAnsi="Times New Roman" w:cs="Times New Roman"/>
          <w:sz w:val="28"/>
          <w:szCs w:val="28"/>
        </w:rPr>
        <w:t xml:space="preserve">. На главном фасаде остекление выполнено в виде трёх больших арок. Центральная арка самая высокая. Здание венчает треугольный фронтон с развитым карнизом с кронштейнами. На уровне второго этажа располагается большой балкон с вазонами на ограждении. Опорой балкону служат четыре ионические колоны гипертрофировано уширенной формы. </w:t>
      </w:r>
      <w:r w:rsidRPr="00D46A8F">
        <w:rPr>
          <w:rFonts w:ascii="Times New Roman" w:eastAsia="Times New Roman" w:hAnsi="Times New Roman" w:cs="Times New Roman"/>
          <w:sz w:val="28"/>
          <w:szCs w:val="28"/>
          <w:lang w:eastAsia="ru-RU"/>
        </w:rPr>
        <w:t>Торгово-развлекательный центр «</w:t>
      </w:r>
      <w:proofErr w:type="spellStart"/>
      <w:r w:rsidRPr="00D46A8F">
        <w:rPr>
          <w:rFonts w:ascii="Times New Roman" w:eastAsia="Times New Roman" w:hAnsi="Times New Roman" w:cs="Times New Roman"/>
          <w:sz w:val="28"/>
          <w:szCs w:val="28"/>
          <w:lang w:eastAsia="ru-RU"/>
        </w:rPr>
        <w:t>Атакент</w:t>
      </w:r>
      <w:proofErr w:type="spellEnd"/>
      <w:r w:rsidRPr="00D46A8F">
        <w:rPr>
          <w:rFonts w:ascii="Times New Roman" w:eastAsia="Times New Roman" w:hAnsi="Times New Roman" w:cs="Times New Roman"/>
          <w:sz w:val="28"/>
          <w:szCs w:val="28"/>
          <w:lang w:eastAsia="ru-RU"/>
        </w:rPr>
        <w:t xml:space="preserve"> мол»</w:t>
      </w:r>
      <w:r>
        <w:rPr>
          <w:rFonts w:ascii="Times New Roman" w:eastAsia="Times New Roman" w:hAnsi="Times New Roman" w:cs="Times New Roman"/>
          <w:sz w:val="28"/>
          <w:szCs w:val="28"/>
          <w:lang w:eastAsia="ru-RU"/>
        </w:rPr>
        <w:t xml:space="preserve"> в</w:t>
      </w:r>
      <w:r w:rsidRPr="00D46A8F">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О.Халанский</w:t>
      </w:r>
      <w:proofErr w:type="spellEnd"/>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Халанский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аркитекс</w:t>
      </w:r>
      <w:proofErr w:type="spellEnd"/>
      <w:r>
        <w:rPr>
          <w:rFonts w:ascii="Times New Roman" w:eastAsia="Times New Roman" w:hAnsi="Times New Roman" w:cs="Times New Roman"/>
          <w:sz w:val="28"/>
          <w:szCs w:val="28"/>
          <w:lang w:eastAsia="ru-RU"/>
        </w:rPr>
        <w:t xml:space="preserve">», «Сфера», </w:t>
      </w:r>
      <w:r w:rsidRPr="00D46A8F">
        <w:rPr>
          <w:rFonts w:ascii="Times New Roman" w:eastAsia="Times New Roman" w:hAnsi="Times New Roman" w:cs="Times New Roman"/>
          <w:sz w:val="28"/>
          <w:szCs w:val="28"/>
          <w:lang w:eastAsia="ru-RU"/>
        </w:rPr>
        <w:t>2017 г.)</w:t>
      </w:r>
      <w:r>
        <w:rPr>
          <w:rFonts w:ascii="Times New Roman" w:eastAsia="Times New Roman" w:hAnsi="Times New Roman" w:cs="Times New Roman"/>
          <w:sz w:val="28"/>
          <w:szCs w:val="28"/>
          <w:lang w:eastAsia="ru-RU"/>
        </w:rPr>
        <w:t xml:space="preserve"> состоит из нескольких двух-трёхэтажных павильонов. Фасадные поверхности плоские. В центральных частях павильонов находятся большие витражи. На них и на прилегающих стенах выполнен крупноэлементный, напоминающий лепестки рисунок. Трёх-четырёхэтажные павильоны представляет собой Туристический комплекс в</w:t>
      </w:r>
      <w:r w:rsidRPr="001110E8">
        <w:rPr>
          <w:rFonts w:ascii="Times New Roman" w:eastAsia="Times New Roman" w:hAnsi="Times New Roman" w:cs="Times New Roman"/>
          <w:sz w:val="28"/>
          <w:szCs w:val="28"/>
          <w:lang w:eastAsia="ru-RU"/>
        </w:rPr>
        <w:t xml:space="preserve"> Алматы (арх. «Базис-А», 2012 г.)</w:t>
      </w:r>
      <w:r>
        <w:rPr>
          <w:rFonts w:ascii="Times New Roman" w:eastAsia="Times New Roman" w:hAnsi="Times New Roman" w:cs="Times New Roman"/>
          <w:sz w:val="28"/>
          <w:szCs w:val="28"/>
          <w:lang w:eastAsia="ru-RU"/>
        </w:rPr>
        <w:t>. Павильоны имеют скатные кровли. В четырёхэтажных павильонах центральные части выделены высокими треугольными выходящими в зону кровли рамками с витражным остеклением внутри. Верхний угол рамки заполнен орнаментной решеткой на основе цветочного узора.</w:t>
      </w:r>
      <w:r w:rsidRPr="001110E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Из двух девятиэтажный корпусов, объединённых двухэтажным павильоном, состоит </w:t>
      </w:r>
      <w:r w:rsidRPr="00485F13">
        <w:rPr>
          <w:rFonts w:ascii="Times New Roman" w:eastAsia="Times New Roman" w:hAnsi="Times New Roman" w:cs="Times New Roman"/>
          <w:sz w:val="28"/>
          <w:szCs w:val="28"/>
          <w:lang w:eastAsia="ru-RU"/>
        </w:rPr>
        <w:t>Жилой комплекс «</w:t>
      </w:r>
      <w:proofErr w:type="spellStart"/>
      <w:r>
        <w:rPr>
          <w:rFonts w:ascii="Times New Roman" w:eastAsia="Times New Roman" w:hAnsi="Times New Roman" w:cs="Times New Roman"/>
          <w:sz w:val="28"/>
          <w:szCs w:val="28"/>
          <w:lang w:eastAsia="ru-RU"/>
        </w:rPr>
        <w:t>Нурлы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тан</w:t>
      </w:r>
      <w:proofErr w:type="spellEnd"/>
      <w:r>
        <w:rPr>
          <w:rFonts w:ascii="Times New Roman" w:eastAsia="Times New Roman" w:hAnsi="Times New Roman" w:cs="Times New Roman"/>
          <w:sz w:val="28"/>
          <w:szCs w:val="28"/>
          <w:lang w:eastAsia="ru-RU"/>
        </w:rPr>
        <w:t>» в</w:t>
      </w:r>
      <w:r w:rsidRPr="00485F13">
        <w:rPr>
          <w:rFonts w:ascii="Times New Roman" w:eastAsia="Times New Roman" w:hAnsi="Times New Roman" w:cs="Times New Roman"/>
          <w:sz w:val="28"/>
          <w:szCs w:val="28"/>
          <w:lang w:eastAsia="ru-RU"/>
        </w:rPr>
        <w:t xml:space="preserve"> Шымкент</w:t>
      </w:r>
      <w:r>
        <w:rPr>
          <w:rFonts w:ascii="Times New Roman" w:eastAsia="Times New Roman" w:hAnsi="Times New Roman" w:cs="Times New Roman"/>
          <w:sz w:val="28"/>
          <w:szCs w:val="28"/>
          <w:lang w:eastAsia="ru-RU"/>
        </w:rPr>
        <w:t>е</w:t>
      </w:r>
      <w:r w:rsidRPr="00485F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«Современные строительные изделия», </w:t>
      </w:r>
      <w:r w:rsidRPr="00485F13">
        <w:rPr>
          <w:rFonts w:ascii="Times New Roman" w:eastAsia="Times New Roman" w:hAnsi="Times New Roman" w:cs="Times New Roman"/>
          <w:sz w:val="28"/>
          <w:szCs w:val="28"/>
          <w:lang w:eastAsia="ru-RU"/>
        </w:rPr>
        <w:t>2018 г.)</w:t>
      </w:r>
      <w:r>
        <w:rPr>
          <w:rFonts w:ascii="Times New Roman" w:eastAsia="Times New Roman" w:hAnsi="Times New Roman" w:cs="Times New Roman"/>
          <w:sz w:val="28"/>
          <w:szCs w:val="28"/>
          <w:lang w:eastAsia="ru-RU"/>
        </w:rPr>
        <w:t xml:space="preserve">. Соединительный павильон решён со сплошным остеклением и развитым карнизом. Расположенные в центральной части девятиэтажных блоков лоджии имеют сплошное остекление. Фасады имеют пятнистую отделку за счёт небольших прямоугольников пяти цветов. </w:t>
      </w:r>
    </w:p>
    <w:p w14:paraId="2C13EE21"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p>
    <w:p w14:paraId="13A3376A"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6086F437" wp14:editId="3453C0D7">
            <wp:extent cx="3600000" cy="4001301"/>
            <wp:effectExtent l="0" t="0" r="635" b="0"/>
            <wp:docPr id="74" name="Рисунок 74" descr="Z:\ВТОРОЙ ДИСК\Education materials\UNIVERSITIES\KazNRTU\PhD-21\Кустаубаева\картинки 3 раздела\!-табличные-раздел 3_Страница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Z:\ВТОРОЙ ДИСК\Education materials\UNIVERSITIES\KazNRTU\PhD-21\Кустаубаева\картинки 3 раздела\!-табличные-раздел 3_Страница_14.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3825" t="8532" r="4199" b="27057"/>
                    <a:stretch/>
                  </pic:blipFill>
                  <pic:spPr bwMode="auto">
                    <a:xfrm>
                      <a:off x="0" y="0"/>
                      <a:ext cx="3600000" cy="4001301"/>
                    </a:xfrm>
                    <a:prstGeom prst="rect">
                      <a:avLst/>
                    </a:prstGeom>
                    <a:noFill/>
                    <a:ln>
                      <a:noFill/>
                    </a:ln>
                    <a:extLst>
                      <a:ext uri="{53640926-AAD7-44D8-BBD7-CCE9431645EC}">
                        <a14:shadowObscured xmlns:a14="http://schemas.microsoft.com/office/drawing/2010/main"/>
                      </a:ext>
                    </a:extLst>
                  </pic:spPr>
                </pic:pic>
              </a:graphicData>
            </a:graphic>
          </wp:inline>
        </w:drawing>
      </w:r>
    </w:p>
    <w:p w14:paraId="7791A5A9" w14:textId="77777777" w:rsidR="006E528E" w:rsidRPr="002577E5"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3.23</w:t>
      </w:r>
      <w:r w:rsidRPr="0091493B">
        <w:rPr>
          <w:rFonts w:ascii="Times New Roman" w:hAnsi="Times New Roman" w:cs="Times New Roman"/>
          <w:sz w:val="28"/>
          <w:szCs w:val="28"/>
        </w:rPr>
        <w:t xml:space="preserve"> – Примеры архитектуры казахстанского Неоромантизма начала 21 </w:t>
      </w:r>
      <w:r w:rsidRPr="00FB5EFD">
        <w:rPr>
          <w:rFonts w:ascii="Times New Roman" w:hAnsi="Times New Roman" w:cs="Times New Roman"/>
          <w:sz w:val="28"/>
          <w:szCs w:val="28"/>
        </w:rPr>
        <w:t>века: 1. Бизнес центр «Алтын орда», Шымкент; 2. Ресторан «</w:t>
      </w:r>
      <w:proofErr w:type="spellStart"/>
      <w:r w:rsidRPr="00FB5EFD">
        <w:rPr>
          <w:rFonts w:ascii="Times New Roman" w:hAnsi="Times New Roman" w:cs="Times New Roman"/>
          <w:sz w:val="28"/>
          <w:szCs w:val="28"/>
        </w:rPr>
        <w:t>Портофино</w:t>
      </w:r>
      <w:proofErr w:type="spellEnd"/>
      <w:r w:rsidRPr="00FB5EFD">
        <w:rPr>
          <w:rFonts w:ascii="Times New Roman" w:hAnsi="Times New Roman" w:cs="Times New Roman"/>
          <w:sz w:val="28"/>
          <w:szCs w:val="28"/>
        </w:rPr>
        <w:t xml:space="preserve">», Астана; 3. </w:t>
      </w:r>
      <w:r w:rsidRPr="00FB5EFD">
        <w:rPr>
          <w:rFonts w:ascii="Times New Roman" w:eastAsia="Times New Roman" w:hAnsi="Times New Roman" w:cs="Times New Roman"/>
          <w:sz w:val="28"/>
          <w:szCs w:val="28"/>
          <w:lang w:eastAsia="ru-RU"/>
        </w:rPr>
        <w:t>Торг</w:t>
      </w:r>
      <w:r>
        <w:rPr>
          <w:rFonts w:ascii="Times New Roman" w:eastAsia="Times New Roman" w:hAnsi="Times New Roman" w:cs="Times New Roman"/>
          <w:sz w:val="28"/>
          <w:szCs w:val="28"/>
          <w:lang w:eastAsia="ru-RU"/>
        </w:rPr>
        <w:t>о</w:t>
      </w:r>
      <w:r w:rsidRPr="00FB5EFD">
        <w:rPr>
          <w:rFonts w:ascii="Times New Roman" w:eastAsia="Times New Roman" w:hAnsi="Times New Roman" w:cs="Times New Roman"/>
          <w:sz w:val="28"/>
          <w:szCs w:val="28"/>
          <w:lang w:eastAsia="ru-RU"/>
        </w:rPr>
        <w:t>во</w:t>
      </w:r>
      <w:r w:rsidRPr="0091493B">
        <w:rPr>
          <w:rFonts w:ascii="Times New Roman" w:eastAsia="Times New Roman" w:hAnsi="Times New Roman" w:cs="Times New Roman"/>
          <w:sz w:val="28"/>
          <w:szCs w:val="28"/>
          <w:lang w:eastAsia="ru-RU"/>
        </w:rPr>
        <w:t>-развлекательный центр «</w:t>
      </w:r>
      <w:proofErr w:type="spellStart"/>
      <w:r w:rsidRPr="0091493B">
        <w:rPr>
          <w:rFonts w:ascii="Times New Roman" w:eastAsia="Times New Roman" w:hAnsi="Times New Roman" w:cs="Times New Roman"/>
          <w:sz w:val="28"/>
          <w:szCs w:val="28"/>
          <w:lang w:eastAsia="ru-RU"/>
        </w:rPr>
        <w:t>Атакент</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мол</w:t>
      </w:r>
      <w:r>
        <w:rPr>
          <w:rFonts w:ascii="Times New Roman" w:eastAsia="Times New Roman" w:hAnsi="Times New Roman" w:cs="Times New Roman"/>
          <w:sz w:val="28"/>
          <w:szCs w:val="28"/>
          <w:lang w:eastAsia="ru-RU"/>
        </w:rPr>
        <w:t>л</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Туристический комплекс, Алматы</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Нурлы</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тан</w:t>
      </w:r>
      <w:proofErr w:type="spellEnd"/>
      <w:r w:rsidRPr="0091493B">
        <w:rPr>
          <w:rFonts w:ascii="Times New Roman" w:eastAsia="Times New Roman" w:hAnsi="Times New Roman" w:cs="Times New Roman"/>
          <w:sz w:val="28"/>
          <w:szCs w:val="28"/>
          <w:lang w:eastAsia="ru-RU"/>
        </w:rPr>
        <w:t>», Шымкент</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Жилой комплекс «Гранд Атырау», Атырау</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Павильон Казахстана, ЭКСПО-2010, Шанхай</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Павильон Казахстана, ЭКСПО-2015, Милан</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 xml:space="preserve">Павильон Казахстана, ЭКСПО-2022, Дубай </w:t>
      </w:r>
      <w:r w:rsidRPr="002577E5">
        <w:rPr>
          <w:rFonts w:ascii="Times New Roman" w:eastAsia="Times New Roman" w:hAnsi="Times New Roman" w:cs="Times New Roman"/>
          <w:i/>
          <w:sz w:val="28"/>
          <w:szCs w:val="28"/>
          <w:lang w:eastAsia="ru-RU"/>
        </w:rPr>
        <w:t>(источники иллюстраций в Приложении).</w:t>
      </w:r>
    </w:p>
    <w:p w14:paraId="298D4187"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p>
    <w:p w14:paraId="2B1798B5" w14:textId="77777777" w:rsidR="006E528E" w:rsidRDefault="006E528E" w:rsidP="006E528E">
      <w:pPr>
        <w:spacing w:after="0" w:line="240" w:lineRule="auto"/>
        <w:ind w:firstLine="36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Сочетание нескольких </w:t>
      </w:r>
      <w:proofErr w:type="spellStart"/>
      <w:r>
        <w:rPr>
          <w:rFonts w:ascii="Times New Roman" w:eastAsia="Times New Roman" w:hAnsi="Times New Roman" w:cs="Times New Roman"/>
          <w:sz w:val="28"/>
          <w:szCs w:val="28"/>
          <w:lang w:eastAsia="ru-RU"/>
        </w:rPr>
        <w:t>разноэтажных</w:t>
      </w:r>
      <w:proofErr w:type="spellEnd"/>
      <w:r>
        <w:rPr>
          <w:rFonts w:ascii="Times New Roman" w:eastAsia="Times New Roman" w:hAnsi="Times New Roman" w:cs="Times New Roman"/>
          <w:sz w:val="28"/>
          <w:szCs w:val="28"/>
          <w:lang w:eastAsia="ru-RU"/>
        </w:rPr>
        <w:t xml:space="preserve"> объёмов представляет собой Жилой комплекс «Гранд Атырау» в</w:t>
      </w:r>
      <w:r w:rsidRPr="00485F13">
        <w:rPr>
          <w:rFonts w:ascii="Times New Roman" w:eastAsia="Times New Roman" w:hAnsi="Times New Roman" w:cs="Times New Roman"/>
          <w:sz w:val="28"/>
          <w:szCs w:val="28"/>
          <w:lang w:eastAsia="ru-RU"/>
        </w:rPr>
        <w:t xml:space="preserve"> Атырау (</w:t>
      </w:r>
      <w:r>
        <w:rPr>
          <w:rFonts w:ascii="Times New Roman" w:eastAsia="Times New Roman" w:hAnsi="Times New Roman" w:cs="Times New Roman"/>
          <w:sz w:val="28"/>
          <w:szCs w:val="28"/>
          <w:lang w:eastAsia="ru-RU"/>
        </w:rPr>
        <w:t xml:space="preserve">арх. «К7 групп», </w:t>
      </w:r>
      <w:r w:rsidRPr="00485F13">
        <w:rPr>
          <w:rFonts w:ascii="Times New Roman" w:eastAsia="Times New Roman" w:hAnsi="Times New Roman" w:cs="Times New Roman"/>
          <w:sz w:val="28"/>
          <w:szCs w:val="28"/>
          <w:lang w:eastAsia="ru-RU"/>
        </w:rPr>
        <w:t>2007 г.)</w:t>
      </w:r>
      <w:r>
        <w:rPr>
          <w:rFonts w:ascii="Times New Roman" w:eastAsia="Times New Roman" w:hAnsi="Times New Roman" w:cs="Times New Roman"/>
          <w:sz w:val="28"/>
          <w:szCs w:val="28"/>
          <w:lang w:eastAsia="ru-RU"/>
        </w:rPr>
        <w:t xml:space="preserve">. Наиболее высокие – двадцатиэтажные объёмы – имеют цилиндрическую форму. Они увенчаны крупными полуоткрытыми бельведерами с полусферическими куполами и маленькими </w:t>
      </w:r>
      <w:proofErr w:type="spellStart"/>
      <w:r>
        <w:rPr>
          <w:rFonts w:ascii="Times New Roman" w:eastAsia="Times New Roman" w:hAnsi="Times New Roman" w:cs="Times New Roman"/>
          <w:sz w:val="28"/>
          <w:szCs w:val="28"/>
          <w:lang w:eastAsia="ru-RU"/>
        </w:rPr>
        <w:t>подшпильными</w:t>
      </w:r>
      <w:proofErr w:type="spellEnd"/>
      <w:r>
        <w:rPr>
          <w:rFonts w:ascii="Times New Roman" w:eastAsia="Times New Roman" w:hAnsi="Times New Roman" w:cs="Times New Roman"/>
          <w:sz w:val="28"/>
          <w:szCs w:val="28"/>
          <w:lang w:eastAsia="ru-RU"/>
        </w:rPr>
        <w:t xml:space="preserve"> башенками. С шестого этажа начинаются объединяющие несколько окон лоджии.</w:t>
      </w:r>
      <w:r w:rsidRPr="00485F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Перед призматическим объёмом </w:t>
      </w:r>
      <w:r w:rsidRPr="00946E16">
        <w:rPr>
          <w:rFonts w:ascii="Times New Roman" w:eastAsia="Times New Roman" w:hAnsi="Times New Roman" w:cs="Times New Roman"/>
          <w:sz w:val="28"/>
          <w:szCs w:val="28"/>
          <w:lang w:eastAsia="ru-RU"/>
        </w:rPr>
        <w:t>Павильон</w:t>
      </w:r>
      <w:r>
        <w:rPr>
          <w:rFonts w:ascii="Times New Roman" w:eastAsia="Times New Roman" w:hAnsi="Times New Roman" w:cs="Times New Roman"/>
          <w:sz w:val="28"/>
          <w:szCs w:val="28"/>
          <w:lang w:eastAsia="ru-RU"/>
        </w:rPr>
        <w:t>а</w:t>
      </w:r>
      <w:r w:rsidRPr="00946E16">
        <w:rPr>
          <w:rFonts w:ascii="Times New Roman" w:eastAsia="Times New Roman" w:hAnsi="Times New Roman" w:cs="Times New Roman"/>
          <w:sz w:val="28"/>
          <w:szCs w:val="28"/>
          <w:lang w:eastAsia="ru-RU"/>
        </w:rPr>
        <w:t xml:space="preserve"> Казахстана</w:t>
      </w:r>
      <w:r>
        <w:rPr>
          <w:rFonts w:ascii="Times New Roman" w:eastAsia="Times New Roman" w:hAnsi="Times New Roman" w:cs="Times New Roman"/>
          <w:sz w:val="28"/>
          <w:szCs w:val="28"/>
          <w:lang w:eastAsia="ru-RU"/>
        </w:rPr>
        <w:t xml:space="preserve"> на</w:t>
      </w:r>
      <w:r w:rsidRPr="00946E16">
        <w:rPr>
          <w:rFonts w:ascii="Times New Roman" w:eastAsia="Times New Roman" w:hAnsi="Times New Roman" w:cs="Times New Roman"/>
          <w:sz w:val="28"/>
          <w:szCs w:val="28"/>
          <w:lang w:eastAsia="ru-RU"/>
        </w:rPr>
        <w:t xml:space="preserve"> ЭКСПО-2010</w:t>
      </w:r>
      <w:r>
        <w:rPr>
          <w:rFonts w:ascii="Times New Roman" w:eastAsia="Times New Roman" w:hAnsi="Times New Roman" w:cs="Times New Roman"/>
          <w:sz w:val="28"/>
          <w:szCs w:val="28"/>
          <w:lang w:eastAsia="ru-RU"/>
        </w:rPr>
        <w:t xml:space="preserve"> в</w:t>
      </w:r>
      <w:r w:rsidRPr="00946E16">
        <w:rPr>
          <w:rFonts w:ascii="Times New Roman" w:eastAsia="Times New Roman" w:hAnsi="Times New Roman" w:cs="Times New Roman"/>
          <w:sz w:val="28"/>
          <w:szCs w:val="28"/>
          <w:lang w:eastAsia="ru-RU"/>
        </w:rPr>
        <w:t xml:space="preserve"> Шанха</w:t>
      </w:r>
      <w:r>
        <w:rPr>
          <w:rFonts w:ascii="Times New Roman" w:eastAsia="Times New Roman" w:hAnsi="Times New Roman" w:cs="Times New Roman"/>
          <w:sz w:val="28"/>
          <w:szCs w:val="28"/>
          <w:lang w:eastAsia="ru-RU"/>
        </w:rPr>
        <w:t>е</w:t>
      </w:r>
      <w:r w:rsidRPr="00946E16">
        <w:rPr>
          <w:rFonts w:ascii="Times New Roman" w:eastAsia="Times New Roman" w:hAnsi="Times New Roman" w:cs="Times New Roman"/>
          <w:sz w:val="28"/>
          <w:szCs w:val="28"/>
          <w:lang w:eastAsia="ru-RU"/>
        </w:rPr>
        <w:t xml:space="preserve"> (2010 г.)</w:t>
      </w:r>
      <w:r>
        <w:rPr>
          <w:rFonts w:ascii="Times New Roman" w:eastAsia="Times New Roman" w:hAnsi="Times New Roman" w:cs="Times New Roman"/>
          <w:sz w:val="28"/>
          <w:szCs w:val="28"/>
          <w:lang w:eastAsia="ru-RU"/>
        </w:rPr>
        <w:t xml:space="preserve"> на спаренных дуговых элементах размещены оплетающие их ленты. Главный вход выполнен в виде лучковой арки с решётчатым заполнением. Дуговую выпуклую форму имеют фасады </w:t>
      </w:r>
      <w:r w:rsidRPr="004C1D6D">
        <w:rPr>
          <w:rFonts w:ascii="Times New Roman" w:eastAsia="Times New Roman" w:hAnsi="Times New Roman" w:cs="Times New Roman"/>
          <w:sz w:val="28"/>
          <w:szCs w:val="28"/>
          <w:lang w:eastAsia="ru-RU"/>
        </w:rPr>
        <w:t>Павильон</w:t>
      </w:r>
      <w:r>
        <w:rPr>
          <w:rFonts w:ascii="Times New Roman" w:eastAsia="Times New Roman" w:hAnsi="Times New Roman" w:cs="Times New Roman"/>
          <w:sz w:val="28"/>
          <w:szCs w:val="28"/>
          <w:lang w:eastAsia="ru-RU"/>
        </w:rPr>
        <w:t>а</w:t>
      </w:r>
      <w:r w:rsidRPr="004C1D6D">
        <w:rPr>
          <w:rFonts w:ascii="Times New Roman" w:eastAsia="Times New Roman" w:hAnsi="Times New Roman" w:cs="Times New Roman"/>
          <w:sz w:val="28"/>
          <w:szCs w:val="28"/>
          <w:lang w:eastAsia="ru-RU"/>
        </w:rPr>
        <w:t xml:space="preserve"> Казахстана</w:t>
      </w:r>
      <w:r>
        <w:rPr>
          <w:rFonts w:ascii="Times New Roman" w:eastAsia="Times New Roman" w:hAnsi="Times New Roman" w:cs="Times New Roman"/>
          <w:sz w:val="28"/>
          <w:szCs w:val="28"/>
          <w:lang w:eastAsia="ru-RU"/>
        </w:rPr>
        <w:t xml:space="preserve"> на</w:t>
      </w:r>
      <w:r w:rsidRPr="004C1D6D">
        <w:rPr>
          <w:rFonts w:ascii="Times New Roman" w:eastAsia="Times New Roman" w:hAnsi="Times New Roman" w:cs="Times New Roman"/>
          <w:sz w:val="28"/>
          <w:szCs w:val="28"/>
          <w:lang w:eastAsia="ru-RU"/>
        </w:rPr>
        <w:t xml:space="preserve"> ЭКСПО-2015</w:t>
      </w:r>
      <w:r>
        <w:rPr>
          <w:rFonts w:ascii="Times New Roman" w:eastAsia="Times New Roman" w:hAnsi="Times New Roman" w:cs="Times New Roman"/>
          <w:sz w:val="28"/>
          <w:szCs w:val="28"/>
          <w:lang w:eastAsia="ru-RU"/>
        </w:rPr>
        <w:t xml:space="preserve"> в</w:t>
      </w:r>
      <w:r w:rsidRPr="004C1D6D">
        <w:rPr>
          <w:rFonts w:ascii="Times New Roman" w:eastAsia="Times New Roman" w:hAnsi="Times New Roman" w:cs="Times New Roman"/>
          <w:sz w:val="28"/>
          <w:szCs w:val="28"/>
          <w:lang w:eastAsia="ru-RU"/>
        </w:rPr>
        <w:t xml:space="preserve"> Милан</w:t>
      </w:r>
      <w:r>
        <w:rPr>
          <w:rFonts w:ascii="Times New Roman" w:eastAsia="Times New Roman" w:hAnsi="Times New Roman" w:cs="Times New Roman"/>
          <w:sz w:val="28"/>
          <w:szCs w:val="28"/>
          <w:lang w:eastAsia="ru-RU"/>
        </w:rPr>
        <w:t>е</w:t>
      </w:r>
      <w:r w:rsidRPr="004C1D6D">
        <w:rPr>
          <w:rFonts w:ascii="Times New Roman" w:eastAsia="Times New Roman" w:hAnsi="Times New Roman" w:cs="Times New Roman"/>
          <w:sz w:val="28"/>
          <w:szCs w:val="28"/>
          <w:lang w:eastAsia="ru-RU"/>
        </w:rPr>
        <w:t xml:space="preserve"> (арх. «Факт энд </w:t>
      </w:r>
      <w:proofErr w:type="spellStart"/>
      <w:r w:rsidRPr="004C1D6D">
        <w:rPr>
          <w:rFonts w:ascii="Times New Roman" w:eastAsia="Times New Roman" w:hAnsi="Times New Roman" w:cs="Times New Roman"/>
          <w:sz w:val="28"/>
          <w:szCs w:val="28"/>
          <w:lang w:eastAsia="ru-RU"/>
        </w:rPr>
        <w:t>Фикшн</w:t>
      </w:r>
      <w:proofErr w:type="spellEnd"/>
      <w:r w:rsidRPr="004C1D6D">
        <w:rPr>
          <w:rFonts w:ascii="Times New Roman" w:eastAsia="Times New Roman" w:hAnsi="Times New Roman" w:cs="Times New Roman"/>
          <w:sz w:val="28"/>
          <w:szCs w:val="28"/>
          <w:lang w:eastAsia="ru-RU"/>
        </w:rPr>
        <w:t>», 2015 г.)</w:t>
      </w:r>
      <w:r>
        <w:rPr>
          <w:rFonts w:ascii="Times New Roman" w:eastAsia="Times New Roman" w:hAnsi="Times New Roman" w:cs="Times New Roman"/>
          <w:sz w:val="28"/>
          <w:szCs w:val="28"/>
          <w:lang w:eastAsia="ru-RU"/>
        </w:rPr>
        <w:t xml:space="preserve">. Поверхность полностью покрыта мелкими зеркальными прямоугольными панелями, образующими ёлочный рисунок. Фасадные поверхности </w:t>
      </w:r>
      <w:r w:rsidRPr="00A2051D">
        <w:rPr>
          <w:rFonts w:ascii="Times New Roman" w:eastAsia="Times New Roman" w:hAnsi="Times New Roman" w:cs="Times New Roman"/>
          <w:sz w:val="28"/>
          <w:szCs w:val="28"/>
          <w:lang w:eastAsia="ru-RU"/>
        </w:rPr>
        <w:t>Павильон</w:t>
      </w:r>
      <w:r>
        <w:rPr>
          <w:rFonts w:ascii="Times New Roman" w:eastAsia="Times New Roman" w:hAnsi="Times New Roman" w:cs="Times New Roman"/>
          <w:sz w:val="28"/>
          <w:szCs w:val="28"/>
          <w:lang w:eastAsia="ru-RU"/>
        </w:rPr>
        <w:t>а</w:t>
      </w:r>
      <w:r w:rsidRPr="00A2051D">
        <w:rPr>
          <w:rFonts w:ascii="Times New Roman" w:eastAsia="Times New Roman" w:hAnsi="Times New Roman" w:cs="Times New Roman"/>
          <w:sz w:val="28"/>
          <w:szCs w:val="28"/>
          <w:lang w:eastAsia="ru-RU"/>
        </w:rPr>
        <w:t xml:space="preserve"> Казахстана</w:t>
      </w:r>
      <w:r>
        <w:rPr>
          <w:rFonts w:ascii="Times New Roman" w:eastAsia="Times New Roman" w:hAnsi="Times New Roman" w:cs="Times New Roman"/>
          <w:sz w:val="28"/>
          <w:szCs w:val="28"/>
          <w:lang w:eastAsia="ru-RU"/>
        </w:rPr>
        <w:t xml:space="preserve"> на ЭКСПО-2022 в</w:t>
      </w:r>
      <w:r w:rsidRPr="00A2051D">
        <w:rPr>
          <w:rFonts w:ascii="Times New Roman" w:eastAsia="Times New Roman" w:hAnsi="Times New Roman" w:cs="Times New Roman"/>
          <w:sz w:val="28"/>
          <w:szCs w:val="28"/>
          <w:lang w:eastAsia="ru-RU"/>
        </w:rPr>
        <w:t xml:space="preserve"> Дуба</w:t>
      </w:r>
      <w:r>
        <w:rPr>
          <w:rFonts w:ascii="Times New Roman" w:eastAsia="Times New Roman" w:hAnsi="Times New Roman" w:cs="Times New Roman"/>
          <w:sz w:val="28"/>
          <w:szCs w:val="28"/>
          <w:lang w:eastAsia="ru-RU"/>
        </w:rPr>
        <w:t>е</w:t>
      </w:r>
      <w:r w:rsidRPr="00A2051D">
        <w:rPr>
          <w:rFonts w:ascii="Times New Roman" w:eastAsia="Times New Roman" w:hAnsi="Times New Roman" w:cs="Times New Roman"/>
          <w:sz w:val="28"/>
          <w:szCs w:val="28"/>
          <w:lang w:eastAsia="ru-RU"/>
        </w:rPr>
        <w:t xml:space="preserve"> (арх. «АРДЕКО»,</w:t>
      </w:r>
      <w:r>
        <w:rPr>
          <w:rFonts w:ascii="Times New Roman" w:eastAsia="Times New Roman" w:hAnsi="Times New Roman" w:cs="Times New Roman"/>
          <w:sz w:val="28"/>
          <w:szCs w:val="28"/>
          <w:lang w:eastAsia="ru-RU"/>
        </w:rPr>
        <w:t xml:space="preserve"> «</w:t>
      </w:r>
      <w:proofErr w:type="spellStart"/>
      <w:r w:rsidRPr="00A2051D">
        <w:rPr>
          <w:rFonts w:ascii="Times New Roman" w:eastAsia="Times New Roman" w:hAnsi="Times New Roman" w:cs="Times New Roman"/>
          <w:sz w:val="28"/>
          <w:szCs w:val="28"/>
          <w:lang w:eastAsia="ru-RU"/>
        </w:rPr>
        <w:t>Инсплуек</w:t>
      </w:r>
      <w:proofErr w:type="spellEnd"/>
      <w:r>
        <w:rPr>
          <w:rFonts w:ascii="Times New Roman" w:eastAsia="Times New Roman" w:hAnsi="Times New Roman" w:cs="Times New Roman"/>
          <w:sz w:val="28"/>
          <w:szCs w:val="28"/>
          <w:lang w:eastAsia="ru-RU"/>
        </w:rPr>
        <w:t>»</w:t>
      </w:r>
      <w:r w:rsidRPr="00A2051D">
        <w:rPr>
          <w:rFonts w:ascii="Times New Roman" w:eastAsia="Times New Roman" w:hAnsi="Times New Roman" w:cs="Times New Roman"/>
          <w:sz w:val="28"/>
          <w:szCs w:val="28"/>
          <w:lang w:eastAsia="ru-RU"/>
        </w:rPr>
        <w:t>, 2022 г.)</w:t>
      </w:r>
      <w:r>
        <w:rPr>
          <w:rFonts w:ascii="Times New Roman" w:eastAsia="Times New Roman" w:hAnsi="Times New Roman" w:cs="Times New Roman"/>
          <w:sz w:val="28"/>
          <w:szCs w:val="28"/>
          <w:lang w:eastAsia="ru-RU"/>
        </w:rPr>
        <w:t xml:space="preserve"> покрыты мелко-перфорированными металлическими листами. В зоне главного входа и на части кровли выполнены параболические вырезы.</w:t>
      </w:r>
      <w:r w:rsidRPr="00A2051D">
        <w:rPr>
          <w:rFonts w:ascii="Times New Roman" w:eastAsia="Times New Roman" w:hAnsi="Times New Roman" w:cs="Times New Roman"/>
          <w:sz w:val="28"/>
          <w:szCs w:val="28"/>
          <w:lang w:eastAsia="ru-RU"/>
        </w:rPr>
        <w:t xml:space="preserve"> </w:t>
      </w:r>
      <w:r w:rsidRPr="007F0D7A">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3.23</w:t>
      </w:r>
      <w:r w:rsidRPr="007F0D7A">
        <w:rPr>
          <w:rFonts w:ascii="Times New Roman" w:hAnsi="Times New Roman" w:cs="Times New Roman"/>
          <w:sz w:val="28"/>
          <w:szCs w:val="28"/>
        </w:rPr>
        <w:t>.</w:t>
      </w:r>
    </w:p>
    <w:p w14:paraId="434A283A" w14:textId="77777777" w:rsidR="006E528E" w:rsidRPr="007F0D7A" w:rsidRDefault="006E528E" w:rsidP="006E528E">
      <w:pPr>
        <w:spacing w:after="0" w:line="240" w:lineRule="auto"/>
        <w:ind w:firstLine="360"/>
        <w:jc w:val="both"/>
        <w:rPr>
          <w:rFonts w:ascii="Times New Roman" w:eastAsia="Times New Roman" w:hAnsi="Times New Roman" w:cs="Times New Roman"/>
          <w:sz w:val="28"/>
          <w:szCs w:val="28"/>
          <w:lang w:eastAsia="ru-RU"/>
        </w:rPr>
      </w:pPr>
    </w:p>
    <w:p w14:paraId="0EF6160F"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0C19D04D" wp14:editId="5558C56E">
            <wp:extent cx="3600000" cy="4011677"/>
            <wp:effectExtent l="0" t="0" r="635" b="8255"/>
            <wp:docPr id="75" name="Рисунок 75" descr="Z:\ВТОРОЙ ДИСК\Education materials\UNIVERSITIES\KazNRTU\PhD-21\Кустаубаева\картинки 3 раздела\стр-15 и 27!-табличные-иллюстрации-раздел 3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3 раздела\стр-15 и 27!-табличные-иллюстрации-раздел 3_Страница_1.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3772" t="8466" r="4192" b="26906"/>
                    <a:stretch/>
                  </pic:blipFill>
                  <pic:spPr bwMode="auto">
                    <a:xfrm>
                      <a:off x="0" y="0"/>
                      <a:ext cx="3600000" cy="4011677"/>
                    </a:xfrm>
                    <a:prstGeom prst="rect">
                      <a:avLst/>
                    </a:prstGeom>
                    <a:noFill/>
                    <a:ln>
                      <a:noFill/>
                    </a:ln>
                    <a:extLst>
                      <a:ext uri="{53640926-AAD7-44D8-BBD7-CCE9431645EC}">
                        <a14:shadowObscured xmlns:a14="http://schemas.microsoft.com/office/drawing/2010/main"/>
                      </a:ext>
                    </a:extLst>
                  </pic:spPr>
                </pic:pic>
              </a:graphicData>
            </a:graphic>
          </wp:inline>
        </w:drawing>
      </w:r>
    </w:p>
    <w:p w14:paraId="11B900E3"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3.24</w:t>
      </w:r>
      <w:r w:rsidRPr="0091493B">
        <w:rPr>
          <w:rFonts w:ascii="Times New Roman" w:hAnsi="Times New Roman" w:cs="Times New Roman"/>
          <w:sz w:val="28"/>
          <w:szCs w:val="28"/>
        </w:rPr>
        <w:t xml:space="preserve"> – Примеры архитектуры казахстанского Неоромантизма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Нур</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Тобе</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Самал</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Таун</w:t>
      </w:r>
      <w:proofErr w:type="spellEnd"/>
      <w:r w:rsidRPr="0091493B">
        <w:rPr>
          <w:rFonts w:ascii="Times New Roman" w:eastAsia="Times New Roman" w:hAnsi="Times New Roman" w:cs="Times New Roman"/>
          <w:sz w:val="28"/>
          <w:szCs w:val="28"/>
          <w:lang w:eastAsia="ru-RU"/>
        </w:rPr>
        <w:t>», Атырау</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Жилой комплекс «Овация», Алматы</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Жайляу</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5. </w:t>
      </w:r>
      <w:r w:rsidRPr="0091493B">
        <w:rPr>
          <w:rFonts w:ascii="Times New Roman" w:hAnsi="Times New Roman" w:cs="Times New Roman"/>
          <w:sz w:val="28"/>
          <w:szCs w:val="28"/>
        </w:rPr>
        <w:t>Ж</w:t>
      </w:r>
      <w:r w:rsidRPr="0091493B">
        <w:rPr>
          <w:rFonts w:ascii="Times New Roman" w:eastAsia="Times New Roman" w:hAnsi="Times New Roman" w:cs="Times New Roman"/>
          <w:sz w:val="28"/>
          <w:szCs w:val="28"/>
          <w:lang w:eastAsia="ru-RU"/>
        </w:rPr>
        <w:t xml:space="preserve">илой комплекс «Алматы </w:t>
      </w:r>
      <w:proofErr w:type="spellStart"/>
      <w:r w:rsidRPr="0091493B">
        <w:rPr>
          <w:rFonts w:ascii="Times New Roman" w:eastAsia="Times New Roman" w:hAnsi="Times New Roman" w:cs="Times New Roman"/>
          <w:sz w:val="28"/>
          <w:szCs w:val="28"/>
          <w:lang w:eastAsia="ru-RU"/>
        </w:rPr>
        <w:t>Тауэрс</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Жилой комплекс «Столичный центр», Алматы</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Жилой комплекс «Этюд», Алматы</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Меркур</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Тауэрс</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Жилой комплекс «Метрополь», Алматы</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0163CA3A" w14:textId="77777777" w:rsidR="006E528E" w:rsidRDefault="006E528E" w:rsidP="006E528E">
      <w:pPr>
        <w:spacing w:after="0" w:line="240" w:lineRule="auto"/>
        <w:jc w:val="both"/>
        <w:rPr>
          <w:rFonts w:ascii="Times New Roman" w:hAnsi="Times New Roman" w:cs="Times New Roman"/>
          <w:b/>
          <w:sz w:val="28"/>
          <w:szCs w:val="28"/>
        </w:rPr>
      </w:pPr>
    </w:p>
    <w:p w14:paraId="6C51CAAA" w14:textId="77777777" w:rsidR="006E528E" w:rsidRDefault="006E528E" w:rsidP="006E528E">
      <w:pPr>
        <w:spacing w:after="0" w:line="240" w:lineRule="auto"/>
        <w:ind w:firstLine="708"/>
        <w:jc w:val="both"/>
        <w:rPr>
          <w:rFonts w:ascii="Times New Roman" w:eastAsia="Times New Roman" w:hAnsi="Times New Roman" w:cs="Times New Roman"/>
          <w:sz w:val="28"/>
          <w:szCs w:val="28"/>
          <w:lang w:eastAsia="ru-RU"/>
        </w:rPr>
      </w:pPr>
      <w:r w:rsidRPr="000E2CC8">
        <w:rPr>
          <w:rFonts w:ascii="Times New Roman" w:hAnsi="Times New Roman" w:cs="Times New Roman"/>
          <w:sz w:val="28"/>
          <w:szCs w:val="28"/>
        </w:rPr>
        <w:t xml:space="preserve">В шестиэтажном </w:t>
      </w:r>
      <w:r w:rsidRPr="00255A90">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м</w:t>
      </w:r>
      <w:r w:rsidRPr="00255A90">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е</w:t>
      </w:r>
      <w:r w:rsidRPr="00255A90">
        <w:rPr>
          <w:rFonts w:ascii="Times New Roman" w:eastAsia="Times New Roman" w:hAnsi="Times New Roman" w:cs="Times New Roman"/>
          <w:sz w:val="28"/>
          <w:szCs w:val="28"/>
          <w:lang w:eastAsia="ru-RU"/>
        </w:rPr>
        <w:t xml:space="preserve"> «</w:t>
      </w:r>
      <w:proofErr w:type="spellStart"/>
      <w:r w:rsidRPr="00255A90">
        <w:rPr>
          <w:rFonts w:ascii="Times New Roman" w:eastAsia="Times New Roman" w:hAnsi="Times New Roman" w:cs="Times New Roman"/>
          <w:sz w:val="28"/>
          <w:szCs w:val="28"/>
          <w:lang w:eastAsia="ru-RU"/>
        </w:rPr>
        <w:t>Нур</w:t>
      </w:r>
      <w:proofErr w:type="spellEnd"/>
      <w:r w:rsidRPr="00255A90">
        <w:rPr>
          <w:rFonts w:ascii="Times New Roman" w:eastAsia="Times New Roman" w:hAnsi="Times New Roman" w:cs="Times New Roman"/>
          <w:sz w:val="28"/>
          <w:szCs w:val="28"/>
          <w:lang w:eastAsia="ru-RU"/>
        </w:rPr>
        <w:t xml:space="preserve"> </w:t>
      </w:r>
      <w:proofErr w:type="spellStart"/>
      <w:r w:rsidRPr="00255A90">
        <w:rPr>
          <w:rFonts w:ascii="Times New Roman" w:eastAsia="Times New Roman" w:hAnsi="Times New Roman" w:cs="Times New Roman"/>
          <w:sz w:val="28"/>
          <w:szCs w:val="28"/>
          <w:lang w:eastAsia="ru-RU"/>
        </w:rPr>
        <w:t>Тобе</w:t>
      </w:r>
      <w:proofErr w:type="spellEnd"/>
      <w:r w:rsidRPr="00255A9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255A90">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Д.В.Ротоло</w:t>
      </w:r>
      <w:proofErr w:type="spellEnd"/>
      <w:r>
        <w:rPr>
          <w:rFonts w:ascii="Times New Roman" w:eastAsia="Times New Roman" w:hAnsi="Times New Roman" w:cs="Times New Roman"/>
          <w:sz w:val="28"/>
          <w:szCs w:val="28"/>
          <w:lang w:eastAsia="ru-RU"/>
        </w:rPr>
        <w:t xml:space="preserve">, </w:t>
      </w:r>
      <w:r w:rsidRPr="00255A90">
        <w:rPr>
          <w:rFonts w:ascii="Times New Roman" w:eastAsia="Times New Roman" w:hAnsi="Times New Roman" w:cs="Times New Roman"/>
          <w:sz w:val="28"/>
          <w:szCs w:val="28"/>
          <w:lang w:eastAsia="ru-RU"/>
        </w:rPr>
        <w:t xml:space="preserve">2014 г.) </w:t>
      </w:r>
      <w:r>
        <w:rPr>
          <w:rFonts w:ascii="Times New Roman" w:eastAsia="Times New Roman" w:hAnsi="Times New Roman" w:cs="Times New Roman"/>
          <w:sz w:val="28"/>
          <w:szCs w:val="28"/>
          <w:lang w:eastAsia="ru-RU"/>
        </w:rPr>
        <w:t xml:space="preserve"> первый этаж решён аркадой с развитыми простеночными пилястрами. Угловые части выделены ступенчатым «накладным» фасадом с квадратными проёмами и развитыми наличниками. Проёмы, образующие ступени имеют арочное решение с обрамлением в виде «сирийского фронтона». Все окна имеют верх в виде лучковой арки и развитые наличники. Под развитым карнизом располагаются фигурные кронштейны. В пятиэтажном </w:t>
      </w:r>
      <w:r w:rsidRPr="00255A90">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м</w:t>
      </w:r>
      <w:r w:rsidRPr="00255A90">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е</w:t>
      </w:r>
      <w:r w:rsidRPr="00255A90">
        <w:rPr>
          <w:rFonts w:ascii="Times New Roman" w:eastAsia="Times New Roman" w:hAnsi="Times New Roman" w:cs="Times New Roman"/>
          <w:sz w:val="28"/>
          <w:szCs w:val="28"/>
          <w:lang w:eastAsia="ru-RU"/>
        </w:rPr>
        <w:t xml:space="preserve"> «</w:t>
      </w:r>
      <w:proofErr w:type="spellStart"/>
      <w:r w:rsidRPr="00255A90">
        <w:rPr>
          <w:rFonts w:ascii="Times New Roman" w:eastAsia="Times New Roman" w:hAnsi="Times New Roman" w:cs="Times New Roman"/>
          <w:sz w:val="28"/>
          <w:szCs w:val="28"/>
          <w:lang w:eastAsia="ru-RU"/>
        </w:rPr>
        <w:t>Самал</w:t>
      </w:r>
      <w:proofErr w:type="spellEnd"/>
      <w:r w:rsidRPr="00255A90">
        <w:rPr>
          <w:rFonts w:ascii="Times New Roman" w:eastAsia="Times New Roman" w:hAnsi="Times New Roman" w:cs="Times New Roman"/>
          <w:sz w:val="28"/>
          <w:szCs w:val="28"/>
          <w:lang w:eastAsia="ru-RU"/>
        </w:rPr>
        <w:t xml:space="preserve"> </w:t>
      </w:r>
      <w:proofErr w:type="spellStart"/>
      <w:r w:rsidRPr="00255A90">
        <w:rPr>
          <w:rFonts w:ascii="Times New Roman" w:eastAsia="Times New Roman" w:hAnsi="Times New Roman" w:cs="Times New Roman"/>
          <w:sz w:val="28"/>
          <w:szCs w:val="28"/>
          <w:lang w:eastAsia="ru-RU"/>
        </w:rPr>
        <w:t>Таун</w:t>
      </w:r>
      <w:proofErr w:type="spellEnd"/>
      <w:r w:rsidRPr="00255A9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255A90">
        <w:rPr>
          <w:rFonts w:ascii="Times New Roman" w:eastAsia="Times New Roman" w:hAnsi="Times New Roman" w:cs="Times New Roman"/>
          <w:sz w:val="28"/>
          <w:szCs w:val="28"/>
          <w:lang w:eastAsia="ru-RU"/>
        </w:rPr>
        <w:t xml:space="preserve"> Атырау (</w:t>
      </w:r>
      <w:r>
        <w:rPr>
          <w:rFonts w:ascii="Times New Roman" w:eastAsia="Times New Roman" w:hAnsi="Times New Roman" w:cs="Times New Roman"/>
          <w:sz w:val="28"/>
          <w:szCs w:val="28"/>
          <w:lang w:eastAsia="ru-RU"/>
        </w:rPr>
        <w:t xml:space="preserve">арх. «К7 групп», </w:t>
      </w:r>
      <w:r w:rsidRPr="00255A90">
        <w:rPr>
          <w:rFonts w:ascii="Times New Roman" w:eastAsia="Times New Roman" w:hAnsi="Times New Roman" w:cs="Times New Roman"/>
          <w:sz w:val="28"/>
          <w:szCs w:val="28"/>
          <w:lang w:eastAsia="ru-RU"/>
        </w:rPr>
        <w:t>2023 г.)</w:t>
      </w:r>
      <w:r>
        <w:rPr>
          <w:rFonts w:ascii="Times New Roman" w:eastAsia="Times New Roman" w:hAnsi="Times New Roman" w:cs="Times New Roman"/>
          <w:sz w:val="28"/>
          <w:szCs w:val="28"/>
          <w:lang w:eastAsia="ru-RU"/>
        </w:rPr>
        <w:t xml:space="preserve"> большинство окон представляет собой большие витражи. Верхний этаж отделён развитым карнизом и иной, более тёмной цветовой отделкой. В зонах входов расположены ризалиты. Внешние углы ризалитов над венчающим карнизом акцентированы высокими вазонами.</w:t>
      </w:r>
      <w:r w:rsidRPr="00255A9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Из двух двенадцатиэтажных корпусов состоит </w:t>
      </w:r>
      <w:r w:rsidRPr="00B71117">
        <w:rPr>
          <w:rFonts w:ascii="Times New Roman" w:eastAsia="Times New Roman" w:hAnsi="Times New Roman" w:cs="Times New Roman"/>
          <w:sz w:val="28"/>
          <w:szCs w:val="28"/>
          <w:lang w:eastAsia="ru-RU"/>
        </w:rPr>
        <w:t>Жилой комплекс «Овация»</w:t>
      </w:r>
      <w:r>
        <w:rPr>
          <w:rFonts w:ascii="Times New Roman" w:eastAsia="Times New Roman" w:hAnsi="Times New Roman" w:cs="Times New Roman"/>
          <w:sz w:val="28"/>
          <w:szCs w:val="28"/>
          <w:lang w:eastAsia="ru-RU"/>
        </w:rPr>
        <w:t xml:space="preserve"> в</w:t>
      </w:r>
      <w:r w:rsidRPr="00B71117">
        <w:rPr>
          <w:rFonts w:ascii="Times New Roman" w:eastAsia="Times New Roman" w:hAnsi="Times New Roman" w:cs="Times New Roman"/>
          <w:sz w:val="28"/>
          <w:szCs w:val="28"/>
          <w:lang w:eastAsia="ru-RU"/>
        </w:rPr>
        <w:t xml:space="preserve"> Алматы (арх. «Базис-А», 2005 г.)</w:t>
      </w:r>
      <w:r>
        <w:rPr>
          <w:rFonts w:ascii="Times New Roman" w:eastAsia="Times New Roman" w:hAnsi="Times New Roman" w:cs="Times New Roman"/>
          <w:sz w:val="28"/>
          <w:szCs w:val="28"/>
          <w:lang w:eastAsia="ru-RU"/>
        </w:rPr>
        <w:t>. Первые два этажа выделены иным цветом облицовки и междуэтажным карнизом. Центральная часть каждого блока имеет на один этаж больше и цилиндрическое сводчатое венчание. Над ней в середине кровли располагаются фигурные решетчатые шпили. Окна здесь имеют арочную и дуговую форму. Шестиэтажные корпуса формируют Жилой комплекс «</w:t>
      </w:r>
      <w:proofErr w:type="spellStart"/>
      <w:r>
        <w:rPr>
          <w:rFonts w:ascii="Times New Roman" w:eastAsia="Times New Roman" w:hAnsi="Times New Roman" w:cs="Times New Roman"/>
          <w:sz w:val="28"/>
          <w:szCs w:val="28"/>
          <w:lang w:eastAsia="ru-RU"/>
        </w:rPr>
        <w:t>Жайляу</w:t>
      </w:r>
      <w:proofErr w:type="spellEnd"/>
      <w:r>
        <w:rPr>
          <w:rFonts w:ascii="Times New Roman" w:eastAsia="Times New Roman" w:hAnsi="Times New Roman" w:cs="Times New Roman"/>
          <w:sz w:val="28"/>
          <w:szCs w:val="28"/>
          <w:lang w:eastAsia="ru-RU"/>
        </w:rPr>
        <w:t>» в</w:t>
      </w:r>
      <w:r w:rsidRPr="00F52A54">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proofErr w:type="spellStart"/>
      <w:r>
        <w:rPr>
          <w:rFonts w:ascii="Times New Roman" w:eastAsia="Times New Roman" w:hAnsi="Times New Roman" w:cs="Times New Roman"/>
          <w:sz w:val="28"/>
          <w:szCs w:val="28"/>
          <w:lang w:eastAsia="ru-RU"/>
        </w:rPr>
        <w:t>Н.Камитов</w:t>
      </w:r>
      <w:proofErr w:type="spellEnd"/>
      <w:r>
        <w:rPr>
          <w:rFonts w:ascii="Times New Roman" w:eastAsia="Times New Roman" w:hAnsi="Times New Roman" w:cs="Times New Roman"/>
          <w:sz w:val="28"/>
          <w:szCs w:val="28"/>
          <w:lang w:eastAsia="ru-RU"/>
        </w:rPr>
        <w:t xml:space="preserve">, «ИНК </w:t>
      </w:r>
      <w:proofErr w:type="spellStart"/>
      <w:r>
        <w:rPr>
          <w:rFonts w:ascii="Times New Roman" w:eastAsia="Times New Roman" w:hAnsi="Times New Roman" w:cs="Times New Roman"/>
          <w:sz w:val="28"/>
          <w:szCs w:val="28"/>
          <w:lang w:eastAsia="ru-RU"/>
        </w:rPr>
        <w:t>аркитекс</w:t>
      </w:r>
      <w:proofErr w:type="spellEnd"/>
      <w:r>
        <w:rPr>
          <w:rFonts w:ascii="Times New Roman" w:eastAsia="Times New Roman" w:hAnsi="Times New Roman" w:cs="Times New Roman"/>
          <w:sz w:val="28"/>
          <w:szCs w:val="28"/>
          <w:lang w:eastAsia="ru-RU"/>
        </w:rPr>
        <w:t xml:space="preserve">», </w:t>
      </w:r>
      <w:r w:rsidRPr="00F52A54">
        <w:rPr>
          <w:rFonts w:ascii="Times New Roman" w:eastAsia="Times New Roman" w:hAnsi="Times New Roman" w:cs="Times New Roman"/>
          <w:sz w:val="28"/>
          <w:szCs w:val="28"/>
          <w:lang w:eastAsia="ru-RU"/>
        </w:rPr>
        <w:t>2006 г.)</w:t>
      </w:r>
      <w:r>
        <w:rPr>
          <w:rFonts w:ascii="Times New Roman" w:eastAsia="Times New Roman" w:hAnsi="Times New Roman" w:cs="Times New Roman"/>
          <w:sz w:val="28"/>
          <w:szCs w:val="28"/>
          <w:lang w:eastAsia="ru-RU"/>
        </w:rPr>
        <w:t>. На первом этаже окна большие квадратные.</w:t>
      </w:r>
      <w:r w:rsidRPr="00F52A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Техническое пространство над ним на фасаде выполнено в виде широкого развитого междуэтажного пояса с маленькими квадратными проёмами. Вышележащие этажи имеют крупные прямоугольные окна. Верхний, своего рода мансардный этаж выделен карнизом. Ризалиты увенчаны треугольными фронтонами. На углах в зоне верхних двух этажей располагаются турели в высокими шатровыми венчаниями и шпилями. Четыре объединённые внизу двухэтажным блоком </w:t>
      </w:r>
      <w:proofErr w:type="spellStart"/>
      <w:r>
        <w:rPr>
          <w:rFonts w:ascii="Times New Roman" w:eastAsia="Times New Roman" w:hAnsi="Times New Roman" w:cs="Times New Roman"/>
          <w:sz w:val="28"/>
          <w:szCs w:val="28"/>
          <w:lang w:eastAsia="ru-RU"/>
        </w:rPr>
        <w:t>двадцатидвухэтажные</w:t>
      </w:r>
      <w:proofErr w:type="spellEnd"/>
      <w:r>
        <w:rPr>
          <w:rFonts w:ascii="Times New Roman" w:eastAsia="Times New Roman" w:hAnsi="Times New Roman" w:cs="Times New Roman"/>
          <w:sz w:val="28"/>
          <w:szCs w:val="28"/>
          <w:lang w:eastAsia="ru-RU"/>
        </w:rPr>
        <w:t xml:space="preserve"> башни с трёхэтажными пентхаусами представляет собой </w:t>
      </w:r>
      <w:r w:rsidRPr="00FA4F58">
        <w:rPr>
          <w:rFonts w:ascii="Times New Roman" w:hAnsi="Times New Roman" w:cs="Times New Roman"/>
          <w:sz w:val="28"/>
          <w:szCs w:val="28"/>
        </w:rPr>
        <w:t>Ж</w:t>
      </w:r>
      <w:r w:rsidRPr="00FA4F58">
        <w:rPr>
          <w:rFonts w:ascii="Times New Roman" w:eastAsia="Times New Roman" w:hAnsi="Times New Roman" w:cs="Times New Roman"/>
          <w:sz w:val="28"/>
          <w:szCs w:val="28"/>
          <w:lang w:eastAsia="ru-RU"/>
        </w:rPr>
        <w:t>илой комплекс «Алматы Тауэр», Алматы (арх. «КУАТ», 2008 г.)</w:t>
      </w:r>
      <w:r>
        <w:rPr>
          <w:rFonts w:ascii="Times New Roman" w:eastAsia="Times New Roman" w:hAnsi="Times New Roman" w:cs="Times New Roman"/>
          <w:sz w:val="28"/>
          <w:szCs w:val="28"/>
          <w:lang w:eastAsia="ru-RU"/>
        </w:rPr>
        <w:t>. Угловые части верхних восьми этажей скруглены и остеклены. В средней части башен расположен сплошной витраж на всю высоту. Павильоны пентхаусов увенчаны полусферическими куполами.</w:t>
      </w:r>
      <w:r w:rsidRPr="00FA4F58">
        <w:rPr>
          <w:rFonts w:ascii="Times New Roman" w:eastAsia="Times New Roman" w:hAnsi="Times New Roman" w:cs="Times New Roman"/>
          <w:sz w:val="28"/>
          <w:szCs w:val="28"/>
          <w:lang w:eastAsia="ru-RU"/>
        </w:rPr>
        <w:t xml:space="preserve"> </w:t>
      </w:r>
    </w:p>
    <w:p w14:paraId="18D8D36C"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Три башни высотой в двадцать три этажа образуют </w:t>
      </w:r>
      <w:r w:rsidRPr="00E07554">
        <w:rPr>
          <w:rFonts w:ascii="Times New Roman" w:eastAsia="Times New Roman" w:hAnsi="Times New Roman" w:cs="Times New Roman"/>
          <w:sz w:val="28"/>
          <w:szCs w:val="28"/>
          <w:lang w:eastAsia="ru-RU"/>
        </w:rPr>
        <w:t>Жилой комплекс «Столичный центр»</w:t>
      </w:r>
      <w:r>
        <w:rPr>
          <w:rFonts w:ascii="Times New Roman" w:eastAsia="Times New Roman" w:hAnsi="Times New Roman" w:cs="Times New Roman"/>
          <w:sz w:val="28"/>
          <w:szCs w:val="28"/>
          <w:lang w:eastAsia="ru-RU"/>
        </w:rPr>
        <w:t xml:space="preserve"> в</w:t>
      </w:r>
      <w:r w:rsidRPr="00E07554">
        <w:rPr>
          <w:rFonts w:ascii="Times New Roman" w:eastAsia="Times New Roman" w:hAnsi="Times New Roman" w:cs="Times New Roman"/>
          <w:sz w:val="28"/>
          <w:szCs w:val="28"/>
          <w:lang w:eastAsia="ru-RU"/>
        </w:rPr>
        <w:t xml:space="preserve"> Алматы (арх. «Базис-А», 2005 г.)</w:t>
      </w:r>
      <w:r>
        <w:rPr>
          <w:rFonts w:ascii="Times New Roman" w:eastAsia="Times New Roman" w:hAnsi="Times New Roman" w:cs="Times New Roman"/>
          <w:sz w:val="28"/>
          <w:szCs w:val="28"/>
          <w:lang w:eastAsia="ru-RU"/>
        </w:rPr>
        <w:t>. Башни в плане имеют форму уступчатых трилистников. Развитые центральные простеночные пилястры увенчаны высокими башнями с ребристыми куполами и шпилями. Дуговой щипцовый фронтон имеет сегментные вырезы в центральной части. Жилой комплекс «Этюд» в</w:t>
      </w:r>
      <w:r w:rsidRPr="00950AAD">
        <w:rPr>
          <w:rFonts w:ascii="Times New Roman" w:eastAsia="Times New Roman" w:hAnsi="Times New Roman" w:cs="Times New Roman"/>
          <w:sz w:val="28"/>
          <w:szCs w:val="28"/>
          <w:lang w:eastAsia="ru-RU"/>
        </w:rPr>
        <w:t xml:space="preserve"> Алматы (арх. «Базис-А», 2007 г.)</w:t>
      </w:r>
      <w:r>
        <w:rPr>
          <w:rFonts w:ascii="Times New Roman" w:eastAsia="Times New Roman" w:hAnsi="Times New Roman" w:cs="Times New Roman"/>
          <w:sz w:val="28"/>
          <w:szCs w:val="28"/>
          <w:lang w:eastAsia="ru-RU"/>
        </w:rPr>
        <w:t xml:space="preserve"> занимает угловое положение. Угол акцентирован полуцилиндрическим ризалитом с </w:t>
      </w:r>
      <w:proofErr w:type="spellStart"/>
      <w:r>
        <w:rPr>
          <w:rFonts w:ascii="Times New Roman" w:eastAsia="Times New Roman" w:hAnsi="Times New Roman" w:cs="Times New Roman"/>
          <w:sz w:val="28"/>
          <w:szCs w:val="28"/>
          <w:lang w:eastAsia="ru-RU"/>
        </w:rPr>
        <w:t>полуэллипсоидным</w:t>
      </w:r>
      <w:proofErr w:type="spellEnd"/>
      <w:r>
        <w:rPr>
          <w:rFonts w:ascii="Times New Roman" w:eastAsia="Times New Roman" w:hAnsi="Times New Roman" w:cs="Times New Roman"/>
          <w:sz w:val="28"/>
          <w:szCs w:val="28"/>
          <w:lang w:eastAsia="ru-RU"/>
        </w:rPr>
        <w:t xml:space="preserve"> ребристым куполом на цилиндрическом барабане. Купол венчает высокий фигурный шпиль.</w:t>
      </w:r>
      <w:r w:rsidRPr="00950A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Угловой и примыкающие к нему ризалиты имеют витражное остекление. На фризовой части расположено рельефное орнаментное панно. Первые два этажа выделены карнизом и более тёмной отделкой стен. Объединённые общим двухэтажным подиумом три семнадцатиэтажные башни формируют </w:t>
      </w:r>
      <w:r w:rsidRPr="00FA4F58">
        <w:rPr>
          <w:rFonts w:ascii="Times New Roman" w:eastAsia="Times New Roman" w:hAnsi="Times New Roman" w:cs="Times New Roman"/>
          <w:sz w:val="28"/>
          <w:szCs w:val="28"/>
          <w:lang w:eastAsia="ru-RU"/>
        </w:rPr>
        <w:t>Жилой комплекс «</w:t>
      </w:r>
      <w:proofErr w:type="spellStart"/>
      <w:r w:rsidRPr="00FA4F58">
        <w:rPr>
          <w:rFonts w:ascii="Times New Roman" w:eastAsia="Times New Roman" w:hAnsi="Times New Roman" w:cs="Times New Roman"/>
          <w:sz w:val="28"/>
          <w:szCs w:val="28"/>
          <w:lang w:eastAsia="ru-RU"/>
        </w:rPr>
        <w:t>Меркур</w:t>
      </w:r>
      <w:proofErr w:type="spellEnd"/>
      <w:r w:rsidRPr="00FA4F58">
        <w:rPr>
          <w:rFonts w:ascii="Times New Roman" w:eastAsia="Times New Roman" w:hAnsi="Times New Roman" w:cs="Times New Roman"/>
          <w:sz w:val="28"/>
          <w:szCs w:val="28"/>
          <w:lang w:eastAsia="ru-RU"/>
        </w:rPr>
        <w:t xml:space="preserve"> </w:t>
      </w:r>
      <w:proofErr w:type="spellStart"/>
      <w:r w:rsidRPr="00FA4F58">
        <w:rPr>
          <w:rFonts w:ascii="Times New Roman" w:eastAsia="Times New Roman" w:hAnsi="Times New Roman" w:cs="Times New Roman"/>
          <w:sz w:val="28"/>
          <w:szCs w:val="28"/>
          <w:lang w:eastAsia="ru-RU"/>
        </w:rPr>
        <w:t>Тауэрс</w:t>
      </w:r>
      <w:proofErr w:type="spellEnd"/>
      <w:r w:rsidRPr="00FA4F5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FA4F58">
        <w:rPr>
          <w:rFonts w:ascii="Times New Roman" w:eastAsia="Times New Roman" w:hAnsi="Times New Roman" w:cs="Times New Roman"/>
          <w:sz w:val="28"/>
          <w:szCs w:val="28"/>
          <w:lang w:eastAsia="ru-RU"/>
        </w:rPr>
        <w:t xml:space="preserve"> Алматы (арх. </w:t>
      </w:r>
      <w:proofErr w:type="spellStart"/>
      <w:r w:rsidRPr="00FA4F58">
        <w:rPr>
          <w:rFonts w:ascii="Times New Roman" w:eastAsia="Times New Roman" w:hAnsi="Times New Roman" w:cs="Times New Roman"/>
          <w:sz w:val="28"/>
          <w:szCs w:val="28"/>
          <w:lang w:eastAsia="ru-RU"/>
        </w:rPr>
        <w:t>Б.Воронин</w:t>
      </w:r>
      <w:proofErr w:type="spellEnd"/>
      <w:r w:rsidRPr="00FA4F58">
        <w:rPr>
          <w:rFonts w:ascii="Times New Roman" w:eastAsia="Times New Roman" w:hAnsi="Times New Roman" w:cs="Times New Roman"/>
          <w:sz w:val="28"/>
          <w:szCs w:val="28"/>
          <w:lang w:eastAsia="ru-RU"/>
        </w:rPr>
        <w:t>, 2006 г.)</w:t>
      </w:r>
      <w:r>
        <w:rPr>
          <w:rFonts w:ascii="Times New Roman" w:eastAsia="Times New Roman" w:hAnsi="Times New Roman" w:cs="Times New Roman"/>
          <w:sz w:val="28"/>
          <w:szCs w:val="28"/>
          <w:lang w:eastAsia="ru-RU"/>
        </w:rPr>
        <w:t xml:space="preserve">. В плане башни </w:t>
      </w:r>
      <w:proofErr w:type="spellStart"/>
      <w:r>
        <w:rPr>
          <w:rFonts w:ascii="Times New Roman" w:eastAsia="Times New Roman" w:hAnsi="Times New Roman" w:cs="Times New Roman"/>
          <w:sz w:val="28"/>
          <w:szCs w:val="28"/>
          <w:lang w:eastAsia="ru-RU"/>
        </w:rPr>
        <w:t>меют</w:t>
      </w:r>
      <w:proofErr w:type="spellEnd"/>
      <w:r>
        <w:rPr>
          <w:rFonts w:ascii="Times New Roman" w:eastAsia="Times New Roman" w:hAnsi="Times New Roman" w:cs="Times New Roman"/>
          <w:sz w:val="28"/>
          <w:szCs w:val="28"/>
          <w:lang w:eastAsia="ru-RU"/>
        </w:rPr>
        <w:t xml:space="preserve"> форму обрезанного с двух сторон круга. В фасадах сочетается ленточное остекление и небольшие квадратные окна. На дуговых частях и в середине срезанных торцов располагаются лоджии. Блоки высотой от двенадцати до девятнадцати этажей образуют </w:t>
      </w:r>
      <w:r w:rsidRPr="00FA4F58">
        <w:rPr>
          <w:rFonts w:ascii="Times New Roman" w:eastAsia="Times New Roman" w:hAnsi="Times New Roman" w:cs="Times New Roman"/>
          <w:sz w:val="28"/>
          <w:szCs w:val="28"/>
          <w:lang w:eastAsia="ru-RU"/>
        </w:rPr>
        <w:t>Жилой комплекс «Метрополь»</w:t>
      </w:r>
      <w:r>
        <w:rPr>
          <w:rFonts w:ascii="Times New Roman" w:eastAsia="Times New Roman" w:hAnsi="Times New Roman" w:cs="Times New Roman"/>
          <w:sz w:val="28"/>
          <w:szCs w:val="28"/>
          <w:lang w:eastAsia="ru-RU"/>
        </w:rPr>
        <w:t xml:space="preserve"> в</w:t>
      </w:r>
      <w:r w:rsidRPr="00FA4F58">
        <w:rPr>
          <w:rFonts w:ascii="Times New Roman" w:eastAsia="Times New Roman" w:hAnsi="Times New Roman" w:cs="Times New Roman"/>
          <w:sz w:val="28"/>
          <w:szCs w:val="28"/>
          <w:lang w:eastAsia="ru-RU"/>
        </w:rPr>
        <w:t xml:space="preserve"> Алматы (арх. «Базис-А», 2023 г.)</w:t>
      </w:r>
      <w:r>
        <w:rPr>
          <w:rFonts w:ascii="Times New Roman" w:eastAsia="Times New Roman" w:hAnsi="Times New Roman" w:cs="Times New Roman"/>
          <w:sz w:val="28"/>
          <w:szCs w:val="28"/>
          <w:lang w:eastAsia="ru-RU"/>
        </w:rPr>
        <w:t xml:space="preserve">. Центральные части блоков выполнены в виде широких ризалитов, имеющих большую высоту, чем примыкающие части. Дополнительное членение ризалитов выполнено иным цветовым решением групп из трёх окон по вертикали. В шахматном порядке по всей высоте располагаются балконы и лоджии с ёмкостями для грунта высаженных там небольших деревьев и кустарников. </w:t>
      </w:r>
      <w:r w:rsidRPr="007F0D7A">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3.24</w:t>
      </w:r>
      <w:r w:rsidRPr="007F0D7A">
        <w:rPr>
          <w:rFonts w:ascii="Times New Roman" w:hAnsi="Times New Roman" w:cs="Times New Roman"/>
          <w:sz w:val="28"/>
          <w:szCs w:val="28"/>
        </w:rPr>
        <w:t>.</w:t>
      </w:r>
    </w:p>
    <w:p w14:paraId="51339865" w14:textId="77777777" w:rsidR="006E528E" w:rsidRDefault="006E528E" w:rsidP="006E528E">
      <w:pPr>
        <w:spacing w:after="0" w:line="240" w:lineRule="auto"/>
        <w:ind w:firstLine="708"/>
        <w:jc w:val="both"/>
        <w:rPr>
          <w:rFonts w:ascii="Times New Roman" w:hAnsi="Times New Roman" w:cs="Times New Roman"/>
          <w:sz w:val="28"/>
          <w:szCs w:val="28"/>
        </w:rPr>
      </w:pPr>
    </w:p>
    <w:p w14:paraId="436A4371"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499AF449" wp14:editId="589A80DD">
            <wp:extent cx="3600000" cy="4010803"/>
            <wp:effectExtent l="0" t="0" r="635" b="8890"/>
            <wp:docPr id="76" name="Рисунок 76" descr="Z:\ВТОРОЙ ДИСК\Education materials\UNIVERSITIES\KazNRTU\PhD-21\Кустаубаева\картинки 3 раздела\!-табличные-раздел 3_Страница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Z:\ВТОРОЙ ДИСК\Education materials\UNIVERSITIES\KazNRTU\PhD-21\Кустаубаева\картинки 3 раздела\!-табличные-раздел 3_Страница_15.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3904" t="10641" r="4329" b="24961"/>
                    <a:stretch/>
                  </pic:blipFill>
                  <pic:spPr bwMode="auto">
                    <a:xfrm>
                      <a:off x="0" y="0"/>
                      <a:ext cx="3600000" cy="4010803"/>
                    </a:xfrm>
                    <a:prstGeom prst="rect">
                      <a:avLst/>
                    </a:prstGeom>
                    <a:noFill/>
                    <a:ln>
                      <a:noFill/>
                    </a:ln>
                    <a:extLst>
                      <a:ext uri="{53640926-AAD7-44D8-BBD7-CCE9431645EC}">
                        <a14:shadowObscured xmlns:a14="http://schemas.microsoft.com/office/drawing/2010/main"/>
                      </a:ext>
                    </a:extLst>
                  </pic:spPr>
                </pic:pic>
              </a:graphicData>
            </a:graphic>
          </wp:inline>
        </w:drawing>
      </w:r>
    </w:p>
    <w:p w14:paraId="5EAA1D57"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3.25</w:t>
      </w:r>
      <w:r w:rsidRPr="0091493B">
        <w:rPr>
          <w:rFonts w:ascii="Times New Roman" w:hAnsi="Times New Roman" w:cs="Times New Roman"/>
          <w:sz w:val="28"/>
          <w:szCs w:val="28"/>
        </w:rPr>
        <w:t xml:space="preserve"> – Примеры архитектуры казахстанского Неоклассицизма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Президентский дворец «Ак-Орда», Астана</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Верховный суд Республики Казахстан, Астана</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Офис «Фонда Первого президента Республики Казахстан», Алматы</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 xml:space="preserve">Гостиница «Рояль </w:t>
      </w:r>
      <w:proofErr w:type="spellStart"/>
      <w:r w:rsidRPr="0091493B">
        <w:rPr>
          <w:rFonts w:ascii="Times New Roman" w:eastAsia="Times New Roman" w:hAnsi="Times New Roman" w:cs="Times New Roman"/>
          <w:sz w:val="28"/>
          <w:szCs w:val="28"/>
          <w:lang w:eastAsia="ru-RU"/>
        </w:rPr>
        <w:t>тюлип</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 xml:space="preserve">Торговый и ресторанный комплекс «Вилла </w:t>
      </w:r>
      <w:proofErr w:type="spellStart"/>
      <w:r w:rsidRPr="0091493B">
        <w:rPr>
          <w:rFonts w:ascii="Times New Roman" w:eastAsia="Times New Roman" w:hAnsi="Times New Roman" w:cs="Times New Roman"/>
          <w:sz w:val="28"/>
          <w:szCs w:val="28"/>
          <w:lang w:eastAsia="ru-RU"/>
        </w:rPr>
        <w:t>деи</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Фиори</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6. </w:t>
      </w:r>
      <w:r w:rsidRPr="0091493B">
        <w:rPr>
          <w:rFonts w:ascii="Times New Roman" w:hAnsi="Times New Roman" w:cs="Times New Roman"/>
          <w:sz w:val="28"/>
          <w:szCs w:val="28"/>
        </w:rPr>
        <w:t xml:space="preserve"> </w:t>
      </w:r>
      <w:proofErr w:type="spellStart"/>
      <w:r w:rsidRPr="0091493B">
        <w:rPr>
          <w:rFonts w:ascii="Times New Roman" w:hAnsi="Times New Roman" w:cs="Times New Roman"/>
          <w:sz w:val="28"/>
          <w:szCs w:val="28"/>
        </w:rPr>
        <w:t>Спецтерминал</w:t>
      </w:r>
      <w:proofErr w:type="spellEnd"/>
      <w:r w:rsidRPr="0091493B">
        <w:rPr>
          <w:rFonts w:ascii="Times New Roman" w:hAnsi="Times New Roman" w:cs="Times New Roman"/>
          <w:sz w:val="28"/>
          <w:szCs w:val="28"/>
        </w:rPr>
        <w:t xml:space="preserve"> аэропорта, Астана</w:t>
      </w:r>
      <w:r>
        <w:rPr>
          <w:rFonts w:ascii="Times New Roman" w:hAnsi="Times New Roman" w:cs="Times New Roman"/>
          <w:sz w:val="28"/>
          <w:szCs w:val="28"/>
        </w:rPr>
        <w:t xml:space="preserve">; 7. </w:t>
      </w:r>
      <w:r w:rsidRPr="0091493B">
        <w:rPr>
          <w:rFonts w:ascii="Times New Roman" w:eastAsia="Times New Roman" w:hAnsi="Times New Roman" w:cs="Times New Roman"/>
          <w:sz w:val="28"/>
          <w:szCs w:val="28"/>
          <w:lang w:eastAsia="ru-RU"/>
        </w:rPr>
        <w:t>Классический театр оперы и балета «Астана Опера»</w:t>
      </w:r>
      <w:r>
        <w:rPr>
          <w:rFonts w:ascii="Times New Roman" w:eastAsia="Times New Roman" w:hAnsi="Times New Roman" w:cs="Times New Roman"/>
          <w:sz w:val="28"/>
          <w:szCs w:val="28"/>
          <w:lang w:eastAsia="ru-RU"/>
        </w:rPr>
        <w:t xml:space="preserve">, Астана; 8. </w:t>
      </w:r>
      <w:r w:rsidRPr="0091493B">
        <w:rPr>
          <w:rFonts w:ascii="Times New Roman" w:eastAsia="Times New Roman" w:hAnsi="Times New Roman" w:cs="Times New Roman"/>
          <w:sz w:val="28"/>
          <w:szCs w:val="28"/>
          <w:lang w:eastAsia="ru-RU"/>
        </w:rPr>
        <w:t>Ресторан «</w:t>
      </w:r>
      <w:proofErr w:type="spellStart"/>
      <w:r w:rsidRPr="0091493B">
        <w:rPr>
          <w:rFonts w:ascii="Times New Roman" w:eastAsia="Times New Roman" w:hAnsi="Times New Roman" w:cs="Times New Roman"/>
          <w:sz w:val="28"/>
          <w:szCs w:val="28"/>
          <w:lang w:eastAsia="ru-RU"/>
        </w:rPr>
        <w:t>Гарден</w:t>
      </w:r>
      <w:proofErr w:type="spellEnd"/>
      <w:r w:rsidRPr="0091493B">
        <w:rPr>
          <w:rFonts w:ascii="Times New Roman" w:eastAsia="Times New Roman" w:hAnsi="Times New Roman" w:cs="Times New Roman"/>
          <w:sz w:val="28"/>
          <w:szCs w:val="28"/>
          <w:lang w:eastAsia="ru-RU"/>
        </w:rPr>
        <w:t xml:space="preserve"> холл», Жезказган</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Гостиница «Султан», Актобе</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3F3483E6" w14:textId="77777777" w:rsidR="006E528E" w:rsidRDefault="006E528E" w:rsidP="006E528E">
      <w:pPr>
        <w:pStyle w:val="a8"/>
        <w:spacing w:after="0" w:line="240" w:lineRule="auto"/>
        <w:ind w:left="0"/>
        <w:jc w:val="both"/>
        <w:rPr>
          <w:rFonts w:ascii="Times New Roman" w:hAnsi="Times New Roman" w:cs="Times New Roman"/>
          <w:sz w:val="28"/>
          <w:szCs w:val="28"/>
        </w:rPr>
      </w:pPr>
    </w:p>
    <w:p w14:paraId="5CB4DA9B" w14:textId="77777777" w:rsidR="006E528E" w:rsidRDefault="006E528E" w:rsidP="006E528E">
      <w:pPr>
        <w:pStyle w:val="a8"/>
        <w:spacing w:after="0" w:line="240" w:lineRule="auto"/>
        <w:ind w:left="0" w:firstLine="708"/>
        <w:jc w:val="both"/>
        <w:rPr>
          <w:rFonts w:ascii="Times New Roman" w:eastAsia="Times New Roman" w:hAnsi="Times New Roman" w:cs="Times New Roman"/>
          <w:sz w:val="28"/>
          <w:szCs w:val="28"/>
          <w:lang w:eastAsia="ru-RU"/>
        </w:rPr>
      </w:pPr>
      <w:r w:rsidRPr="00C10331">
        <w:rPr>
          <w:rFonts w:ascii="Times New Roman" w:hAnsi="Times New Roman" w:cs="Times New Roman"/>
          <w:sz w:val="28"/>
          <w:szCs w:val="28"/>
        </w:rPr>
        <w:t xml:space="preserve">Значительное место в архитектуре периода занимает казахстанский </w:t>
      </w:r>
      <w:r w:rsidRPr="00C91661">
        <w:rPr>
          <w:rFonts w:ascii="Times New Roman" w:hAnsi="Times New Roman" w:cs="Times New Roman"/>
          <w:b/>
          <w:sz w:val="28"/>
          <w:szCs w:val="28"/>
        </w:rPr>
        <w:t>Неоклассицизм</w:t>
      </w:r>
      <w:r w:rsidRPr="00C10331">
        <w:rPr>
          <w:rFonts w:ascii="Times New Roman" w:hAnsi="Times New Roman" w:cs="Times New Roman"/>
          <w:sz w:val="28"/>
          <w:szCs w:val="28"/>
        </w:rPr>
        <w:t xml:space="preserve">. </w:t>
      </w:r>
      <w:r w:rsidRPr="00490EC4">
        <w:rPr>
          <w:rFonts w:ascii="Times New Roman" w:eastAsia="Times New Roman" w:hAnsi="Times New Roman" w:cs="Times New Roman"/>
          <w:sz w:val="28"/>
          <w:szCs w:val="28"/>
          <w:lang w:eastAsia="ru-RU"/>
        </w:rPr>
        <w:t>Президентский дворец «Ак-Орда»</w:t>
      </w:r>
      <w:r>
        <w:rPr>
          <w:rFonts w:ascii="Times New Roman" w:eastAsia="Times New Roman" w:hAnsi="Times New Roman" w:cs="Times New Roman"/>
          <w:sz w:val="28"/>
          <w:szCs w:val="28"/>
          <w:lang w:eastAsia="ru-RU"/>
        </w:rPr>
        <w:t xml:space="preserve"> в</w:t>
      </w:r>
      <w:r w:rsidRPr="00490EC4">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490EC4">
        <w:rPr>
          <w:rFonts w:ascii="Times New Roman" w:eastAsia="Times New Roman" w:hAnsi="Times New Roman" w:cs="Times New Roman"/>
          <w:sz w:val="28"/>
          <w:szCs w:val="28"/>
          <w:lang w:eastAsia="ru-RU"/>
        </w:rPr>
        <w:t xml:space="preserve"> (арх. </w:t>
      </w:r>
      <w:proofErr w:type="spellStart"/>
      <w:r w:rsidRPr="00165E3F">
        <w:rPr>
          <w:rFonts w:ascii="Times New Roman" w:hAnsi="Times New Roman" w:cs="Times New Roman"/>
          <w:bCs/>
          <w:color w:val="1F1F1F"/>
          <w:sz w:val="28"/>
          <w:szCs w:val="28"/>
          <w:shd w:val="clear" w:color="auto" w:fill="FFFFFF"/>
        </w:rPr>
        <w:t>М.Гуалаци</w:t>
      </w:r>
      <w:proofErr w:type="spellEnd"/>
      <w:r w:rsidRPr="00165E3F">
        <w:rPr>
          <w:rFonts w:ascii="Times New Roman" w:hAnsi="Times New Roman" w:cs="Times New Roman"/>
          <w:bCs/>
          <w:color w:val="1F1F1F"/>
          <w:sz w:val="28"/>
          <w:szCs w:val="28"/>
          <w:shd w:val="clear" w:color="auto" w:fill="FFFFFF"/>
        </w:rPr>
        <w:t>,</w:t>
      </w:r>
      <w:r w:rsidRPr="00165E3F">
        <w:rPr>
          <w:rFonts w:ascii="Times New Roman" w:hAnsi="Times New Roman" w:cs="Times New Roman"/>
          <w:color w:val="1F1F1F"/>
          <w:sz w:val="28"/>
          <w:szCs w:val="28"/>
          <w:shd w:val="clear" w:color="auto" w:fill="FFFFFF"/>
        </w:rPr>
        <w:t> </w:t>
      </w:r>
      <w:proofErr w:type="spellStart"/>
      <w:r w:rsidRPr="00165E3F">
        <w:rPr>
          <w:rFonts w:ascii="Times New Roman" w:hAnsi="Times New Roman" w:cs="Times New Roman"/>
          <w:bCs/>
          <w:color w:val="1F1F1F"/>
          <w:sz w:val="28"/>
          <w:szCs w:val="28"/>
          <w:shd w:val="clear" w:color="auto" w:fill="FFFFFF"/>
        </w:rPr>
        <w:t>А.Мольтени</w:t>
      </w:r>
      <w:proofErr w:type="spellEnd"/>
      <w:r w:rsidRPr="00165E3F">
        <w:rPr>
          <w:rFonts w:ascii="Times New Roman" w:hAnsi="Times New Roman" w:cs="Times New Roman"/>
          <w:bCs/>
          <w:color w:val="1F1F1F"/>
          <w:sz w:val="28"/>
          <w:szCs w:val="28"/>
          <w:shd w:val="clear" w:color="auto" w:fill="FFFFFF"/>
        </w:rPr>
        <w:t>,</w:t>
      </w:r>
      <w:r w:rsidRPr="00165E3F">
        <w:rPr>
          <w:rFonts w:ascii="Times New Roman" w:hAnsi="Times New Roman" w:cs="Times New Roman"/>
          <w:color w:val="1F1F1F"/>
          <w:sz w:val="28"/>
          <w:szCs w:val="28"/>
          <w:shd w:val="clear" w:color="auto" w:fill="FFFFFF"/>
        </w:rPr>
        <w:t> </w:t>
      </w:r>
      <w:proofErr w:type="spellStart"/>
      <w:r w:rsidRPr="00165E3F">
        <w:rPr>
          <w:rFonts w:ascii="Times New Roman" w:hAnsi="Times New Roman" w:cs="Times New Roman"/>
          <w:bCs/>
          <w:color w:val="1F1F1F"/>
          <w:sz w:val="28"/>
          <w:szCs w:val="28"/>
          <w:shd w:val="clear" w:color="auto" w:fill="FFFFFF"/>
        </w:rPr>
        <w:t>К.Монтахаев</w:t>
      </w:r>
      <w:proofErr w:type="spellEnd"/>
      <w:r w:rsidRPr="00165E3F">
        <w:rPr>
          <w:rFonts w:ascii="Times New Roman" w:hAnsi="Times New Roman" w:cs="Times New Roman"/>
          <w:bCs/>
          <w:color w:val="1F1F1F"/>
          <w:sz w:val="28"/>
          <w:szCs w:val="28"/>
          <w:shd w:val="clear" w:color="auto" w:fill="FFFFFF"/>
        </w:rPr>
        <w:t>,</w:t>
      </w:r>
      <w:r w:rsidRPr="00165E3F">
        <w:rPr>
          <w:rFonts w:ascii="Times New Roman" w:eastAsia="Times New Roman" w:hAnsi="Times New Roman" w:cs="Times New Roman"/>
          <w:sz w:val="28"/>
          <w:szCs w:val="28"/>
          <w:lang w:eastAsia="ru-RU"/>
        </w:rPr>
        <w:t xml:space="preserve"> «</w:t>
      </w:r>
      <w:proofErr w:type="spellStart"/>
      <w:r w:rsidRPr="00165E3F">
        <w:rPr>
          <w:rFonts w:ascii="Times New Roman" w:eastAsia="Times New Roman" w:hAnsi="Times New Roman" w:cs="Times New Roman"/>
          <w:sz w:val="28"/>
          <w:szCs w:val="28"/>
          <w:lang w:eastAsia="ru-RU"/>
        </w:rPr>
        <w:t>Кругер</w:t>
      </w:r>
      <w:proofErr w:type="spellEnd"/>
      <w:r w:rsidRPr="00165E3F">
        <w:rPr>
          <w:rFonts w:ascii="Times New Roman" w:eastAsia="Times New Roman" w:hAnsi="Times New Roman" w:cs="Times New Roman"/>
          <w:sz w:val="28"/>
          <w:szCs w:val="28"/>
          <w:lang w:eastAsia="ru-RU"/>
        </w:rPr>
        <w:t xml:space="preserve"> </w:t>
      </w:r>
      <w:proofErr w:type="spellStart"/>
      <w:r w:rsidRPr="00165E3F">
        <w:rPr>
          <w:rFonts w:ascii="Times New Roman" w:eastAsia="Times New Roman" w:hAnsi="Times New Roman" w:cs="Times New Roman"/>
          <w:sz w:val="28"/>
          <w:szCs w:val="28"/>
          <w:lang w:eastAsia="ru-RU"/>
        </w:rPr>
        <w:t>ЕрдБау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ГмбХ</w:t>
      </w:r>
      <w:proofErr w:type="spellEnd"/>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Мабитекс</w:t>
      </w:r>
      <w:proofErr w:type="spellEnd"/>
      <w:r w:rsidRPr="00490EC4">
        <w:rPr>
          <w:rFonts w:ascii="Times New Roman" w:eastAsia="Times New Roman" w:hAnsi="Times New Roman" w:cs="Times New Roman"/>
          <w:sz w:val="28"/>
          <w:szCs w:val="28"/>
          <w:lang w:eastAsia="ru-RU"/>
        </w:rPr>
        <w:t xml:space="preserve"> групп», 2004 г.)</w:t>
      </w:r>
      <w:r>
        <w:rPr>
          <w:rFonts w:ascii="Times New Roman" w:eastAsia="Times New Roman" w:hAnsi="Times New Roman" w:cs="Times New Roman"/>
          <w:sz w:val="28"/>
          <w:szCs w:val="28"/>
          <w:lang w:eastAsia="ru-RU"/>
        </w:rPr>
        <w:t xml:space="preserve"> имеет шесть этажей. Фасады композиционно структурированы по высоте на три части. Верхний этаж имеет меньший размер. По бокам с него организованы выходы на эксплуатируемые участки кровли с балюстрадным ограждением. Венчание выполнено полусферическим куполом с высоким шпилем. Со стороны главного фасада у полуцилиндрического центрального ризалита на высоту четырёх этажей</w:t>
      </w:r>
      <w:r w:rsidRPr="00490E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выполнено полуоткрытое пространство с колоннадой. Широкие боковые ризалиты имеют прямоугольную форму. На противоположном фасаде есть только боковые ризалиты. Окна первых двух этажей объединены по высоте. В простенках расположены полуколонны, поддерживающие междуэтажный пояс. Следующие два этажа также имеют полуколонны в простенках. Над ними также расположен междуэтажный пояс. Через этаж располагается развитый карниз. Четырёхэтажное здание </w:t>
      </w:r>
      <w:r w:rsidRPr="00255A90">
        <w:rPr>
          <w:rFonts w:ascii="Times New Roman" w:eastAsia="Times New Roman" w:hAnsi="Times New Roman" w:cs="Times New Roman"/>
          <w:sz w:val="28"/>
          <w:szCs w:val="28"/>
          <w:lang w:eastAsia="ru-RU"/>
        </w:rPr>
        <w:t>Верховн</w:t>
      </w:r>
      <w:r>
        <w:rPr>
          <w:rFonts w:ascii="Times New Roman" w:eastAsia="Times New Roman" w:hAnsi="Times New Roman" w:cs="Times New Roman"/>
          <w:sz w:val="28"/>
          <w:szCs w:val="28"/>
          <w:lang w:eastAsia="ru-RU"/>
        </w:rPr>
        <w:t>ого</w:t>
      </w:r>
      <w:r w:rsidRPr="00255A90">
        <w:rPr>
          <w:rFonts w:ascii="Times New Roman" w:eastAsia="Times New Roman" w:hAnsi="Times New Roman" w:cs="Times New Roman"/>
          <w:sz w:val="28"/>
          <w:szCs w:val="28"/>
          <w:lang w:eastAsia="ru-RU"/>
        </w:rPr>
        <w:t xml:space="preserve"> суд</w:t>
      </w:r>
      <w:r>
        <w:rPr>
          <w:rFonts w:ascii="Times New Roman" w:eastAsia="Times New Roman" w:hAnsi="Times New Roman" w:cs="Times New Roman"/>
          <w:sz w:val="28"/>
          <w:szCs w:val="28"/>
          <w:lang w:eastAsia="ru-RU"/>
        </w:rPr>
        <w:t>а</w:t>
      </w:r>
      <w:r w:rsidRPr="00255A90">
        <w:rPr>
          <w:rFonts w:ascii="Times New Roman" w:eastAsia="Times New Roman" w:hAnsi="Times New Roman" w:cs="Times New Roman"/>
          <w:sz w:val="28"/>
          <w:szCs w:val="28"/>
          <w:lang w:eastAsia="ru-RU"/>
        </w:rPr>
        <w:t xml:space="preserve"> Республики Казахстан</w:t>
      </w:r>
      <w:r>
        <w:rPr>
          <w:rFonts w:ascii="Times New Roman" w:eastAsia="Times New Roman" w:hAnsi="Times New Roman" w:cs="Times New Roman"/>
          <w:sz w:val="28"/>
          <w:szCs w:val="28"/>
          <w:lang w:eastAsia="ru-RU"/>
        </w:rPr>
        <w:t xml:space="preserve"> в Астане</w:t>
      </w:r>
      <w:r w:rsidRPr="00255A9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Архстрой</w:t>
      </w:r>
      <w:proofErr w:type="spellEnd"/>
      <w:r>
        <w:rPr>
          <w:rFonts w:ascii="Times New Roman" w:eastAsia="Times New Roman" w:hAnsi="Times New Roman" w:cs="Times New Roman"/>
          <w:sz w:val="28"/>
          <w:szCs w:val="28"/>
          <w:lang w:eastAsia="ru-RU"/>
        </w:rPr>
        <w:t xml:space="preserve">», </w:t>
      </w:r>
      <w:r w:rsidRPr="00255A90">
        <w:rPr>
          <w:rFonts w:ascii="Times New Roman" w:eastAsia="Times New Roman" w:hAnsi="Times New Roman" w:cs="Times New Roman"/>
          <w:sz w:val="28"/>
          <w:szCs w:val="28"/>
          <w:lang w:eastAsia="ru-RU"/>
        </w:rPr>
        <w:t>2003 г.)</w:t>
      </w:r>
      <w:r>
        <w:rPr>
          <w:rFonts w:ascii="Times New Roman" w:eastAsia="Times New Roman" w:hAnsi="Times New Roman" w:cs="Times New Roman"/>
          <w:sz w:val="28"/>
          <w:szCs w:val="28"/>
          <w:lang w:eastAsia="ru-RU"/>
        </w:rPr>
        <w:t xml:space="preserve"> имеет полуоткрытый внутренний дворик, перекрытый остеклённым пирамидальным шатром. Со стороны главного фасада дворик выгораживает колоннада с высоким развитым антаблементом. Каждая опора антаблемента представляет собой четыре столбообразные, квадратные в сечении колонны с общим венчанием.</w:t>
      </w:r>
      <w:r w:rsidRPr="00255A9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Образующая портики с различным количеством колонн периметральная колоннада под уступчатым карнизом большого выноса формирует фасады четырёхэтажного </w:t>
      </w:r>
      <w:r w:rsidRPr="006572F9">
        <w:rPr>
          <w:rFonts w:ascii="Times New Roman" w:eastAsia="Times New Roman" w:hAnsi="Times New Roman" w:cs="Times New Roman"/>
          <w:sz w:val="28"/>
          <w:szCs w:val="28"/>
          <w:lang w:eastAsia="ru-RU"/>
        </w:rPr>
        <w:t>Офис</w:t>
      </w:r>
      <w:r>
        <w:rPr>
          <w:rFonts w:ascii="Times New Roman" w:eastAsia="Times New Roman" w:hAnsi="Times New Roman" w:cs="Times New Roman"/>
          <w:sz w:val="28"/>
          <w:szCs w:val="28"/>
          <w:lang w:eastAsia="ru-RU"/>
        </w:rPr>
        <w:t>а</w:t>
      </w:r>
      <w:r w:rsidRPr="006572F9">
        <w:rPr>
          <w:rFonts w:ascii="Times New Roman" w:eastAsia="Times New Roman" w:hAnsi="Times New Roman" w:cs="Times New Roman"/>
          <w:sz w:val="28"/>
          <w:szCs w:val="28"/>
          <w:lang w:eastAsia="ru-RU"/>
        </w:rPr>
        <w:t xml:space="preserve"> «Фонда Первого президента Республики Казахстан»</w:t>
      </w:r>
      <w:r>
        <w:rPr>
          <w:rFonts w:ascii="Times New Roman" w:eastAsia="Times New Roman" w:hAnsi="Times New Roman" w:cs="Times New Roman"/>
          <w:sz w:val="28"/>
          <w:szCs w:val="28"/>
          <w:lang w:eastAsia="ru-RU"/>
        </w:rPr>
        <w:t xml:space="preserve"> в</w:t>
      </w:r>
      <w:r w:rsidRPr="006572F9">
        <w:rPr>
          <w:rFonts w:ascii="Times New Roman" w:eastAsia="Times New Roman" w:hAnsi="Times New Roman" w:cs="Times New Roman"/>
          <w:sz w:val="28"/>
          <w:szCs w:val="28"/>
          <w:lang w:eastAsia="ru-RU"/>
        </w:rPr>
        <w:t xml:space="preserve"> Алматы (арх. </w:t>
      </w:r>
      <w:proofErr w:type="spellStart"/>
      <w:r w:rsidRPr="006572F9">
        <w:rPr>
          <w:rFonts w:ascii="Times New Roman" w:eastAsia="Times New Roman" w:hAnsi="Times New Roman" w:cs="Times New Roman"/>
          <w:sz w:val="28"/>
          <w:szCs w:val="28"/>
          <w:lang w:eastAsia="ru-RU"/>
        </w:rPr>
        <w:t>Т.Ералиев</w:t>
      </w:r>
      <w:proofErr w:type="spellEnd"/>
      <w:r w:rsidRPr="006572F9">
        <w:rPr>
          <w:rFonts w:ascii="Times New Roman" w:eastAsia="Times New Roman" w:hAnsi="Times New Roman" w:cs="Times New Roman"/>
          <w:sz w:val="28"/>
          <w:szCs w:val="28"/>
          <w:lang w:eastAsia="ru-RU"/>
        </w:rPr>
        <w:t>, «КАЗГОР», 2006 г.)</w:t>
      </w:r>
      <w:r>
        <w:rPr>
          <w:rFonts w:ascii="Times New Roman" w:eastAsia="Times New Roman" w:hAnsi="Times New Roman" w:cs="Times New Roman"/>
          <w:sz w:val="28"/>
          <w:szCs w:val="28"/>
          <w:lang w:eastAsia="ru-RU"/>
        </w:rPr>
        <w:t xml:space="preserve">. Со стороны главного фасада над полуоткрытым внутренним двориком выполнены фонари зенитного освещения. Здание венчает </w:t>
      </w:r>
      <w:proofErr w:type="spellStart"/>
      <w:r>
        <w:rPr>
          <w:rFonts w:ascii="Times New Roman" w:eastAsia="Times New Roman" w:hAnsi="Times New Roman" w:cs="Times New Roman"/>
          <w:sz w:val="28"/>
          <w:szCs w:val="28"/>
          <w:lang w:eastAsia="ru-RU"/>
        </w:rPr>
        <w:t>четвертьсферический</w:t>
      </w:r>
      <w:proofErr w:type="spellEnd"/>
      <w:r>
        <w:rPr>
          <w:rFonts w:ascii="Times New Roman" w:eastAsia="Times New Roman" w:hAnsi="Times New Roman" w:cs="Times New Roman"/>
          <w:sz w:val="28"/>
          <w:szCs w:val="28"/>
          <w:lang w:eastAsia="ru-RU"/>
        </w:rPr>
        <w:t xml:space="preserve"> остеклённый купол со шпилем. В цилиндрическом </w:t>
      </w:r>
      <w:proofErr w:type="spellStart"/>
      <w:r>
        <w:rPr>
          <w:rFonts w:ascii="Times New Roman" w:eastAsia="Times New Roman" w:hAnsi="Times New Roman" w:cs="Times New Roman"/>
          <w:sz w:val="28"/>
          <w:szCs w:val="28"/>
          <w:lang w:eastAsia="ru-RU"/>
        </w:rPr>
        <w:t>подкупольном</w:t>
      </w:r>
      <w:proofErr w:type="spellEnd"/>
      <w:r>
        <w:rPr>
          <w:rFonts w:ascii="Times New Roman" w:eastAsia="Times New Roman" w:hAnsi="Times New Roman" w:cs="Times New Roman"/>
          <w:sz w:val="28"/>
          <w:szCs w:val="28"/>
          <w:lang w:eastAsia="ru-RU"/>
        </w:rPr>
        <w:t xml:space="preserve"> барабане выполнены квадратные окна. Венчающий барабан карниз имеет сложный профиль. На главном и боковых фасадах верхний этаж заглублён относительно нижележащего объёма. На заднем фасаде всё межколонное пространство на всю высоту занимают витражи. Окна остальных фасадов высокие прямоугольные. Они размещены парами. </w:t>
      </w:r>
      <w:proofErr w:type="spellStart"/>
      <w:r>
        <w:rPr>
          <w:rFonts w:ascii="Times New Roman" w:eastAsia="Times New Roman" w:hAnsi="Times New Roman" w:cs="Times New Roman"/>
          <w:sz w:val="28"/>
          <w:szCs w:val="28"/>
          <w:lang w:eastAsia="ru-RU"/>
        </w:rPr>
        <w:t>Канеллированные</w:t>
      </w:r>
      <w:proofErr w:type="spellEnd"/>
      <w:r>
        <w:rPr>
          <w:rFonts w:ascii="Times New Roman" w:eastAsia="Times New Roman" w:hAnsi="Times New Roman" w:cs="Times New Roman"/>
          <w:sz w:val="28"/>
          <w:szCs w:val="28"/>
          <w:lang w:eastAsia="ru-RU"/>
        </w:rPr>
        <w:t xml:space="preserve"> колонны имеют дорические капители с зауженной шейкой. В пятиэтажном здании располагается </w:t>
      </w:r>
      <w:r w:rsidRPr="00AD5934">
        <w:rPr>
          <w:rFonts w:ascii="Times New Roman" w:eastAsia="Times New Roman" w:hAnsi="Times New Roman" w:cs="Times New Roman"/>
          <w:sz w:val="28"/>
          <w:szCs w:val="28"/>
          <w:lang w:eastAsia="ru-RU"/>
        </w:rPr>
        <w:t xml:space="preserve">Гостиница «Рояль </w:t>
      </w:r>
      <w:proofErr w:type="spellStart"/>
      <w:r w:rsidRPr="00AD5934">
        <w:rPr>
          <w:rFonts w:ascii="Times New Roman" w:eastAsia="Times New Roman" w:hAnsi="Times New Roman" w:cs="Times New Roman"/>
          <w:sz w:val="28"/>
          <w:szCs w:val="28"/>
          <w:lang w:eastAsia="ru-RU"/>
        </w:rPr>
        <w:t>тюлип</w:t>
      </w:r>
      <w:proofErr w:type="spellEnd"/>
      <w:r w:rsidRPr="00AD593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AD5934">
        <w:rPr>
          <w:rFonts w:ascii="Times New Roman" w:eastAsia="Times New Roman" w:hAnsi="Times New Roman" w:cs="Times New Roman"/>
          <w:sz w:val="28"/>
          <w:szCs w:val="28"/>
          <w:lang w:eastAsia="ru-RU"/>
        </w:rPr>
        <w:t xml:space="preserve"> Алматы (2010 г.)</w:t>
      </w:r>
      <w:r>
        <w:rPr>
          <w:rFonts w:ascii="Times New Roman" w:eastAsia="Times New Roman" w:hAnsi="Times New Roman" w:cs="Times New Roman"/>
          <w:sz w:val="28"/>
          <w:szCs w:val="28"/>
          <w:lang w:eastAsia="ru-RU"/>
        </w:rPr>
        <w:t xml:space="preserve">. Угловая часть представляет собой ризалит в виде трёхчетвертного цилиндра, увенчанного </w:t>
      </w:r>
      <w:proofErr w:type="spellStart"/>
      <w:r>
        <w:rPr>
          <w:rFonts w:ascii="Times New Roman" w:eastAsia="Times New Roman" w:hAnsi="Times New Roman" w:cs="Times New Roman"/>
          <w:sz w:val="28"/>
          <w:szCs w:val="28"/>
          <w:lang w:eastAsia="ru-RU"/>
        </w:rPr>
        <w:t>четвертьсферическим</w:t>
      </w:r>
      <w:proofErr w:type="spellEnd"/>
      <w:r>
        <w:rPr>
          <w:rFonts w:ascii="Times New Roman" w:eastAsia="Times New Roman" w:hAnsi="Times New Roman" w:cs="Times New Roman"/>
          <w:sz w:val="28"/>
          <w:szCs w:val="28"/>
          <w:lang w:eastAsia="ru-RU"/>
        </w:rPr>
        <w:t xml:space="preserve"> остеклённым куполом. Первые три этажа ризалита занимает полуоткрытая колоннада композитного ордера. На следующих двух этажах аналогичная колоннада формирует лоджии. Выходы на эти лоджии формируют спаренные проёмы. Членение этого объёма по высоте выполнено </w:t>
      </w:r>
      <w:proofErr w:type="spellStart"/>
      <w:r>
        <w:rPr>
          <w:rFonts w:ascii="Times New Roman" w:eastAsia="Times New Roman" w:hAnsi="Times New Roman" w:cs="Times New Roman"/>
          <w:sz w:val="28"/>
          <w:szCs w:val="28"/>
          <w:lang w:eastAsia="ru-RU"/>
        </w:rPr>
        <w:t>сложнопрофильными</w:t>
      </w:r>
      <w:proofErr w:type="spellEnd"/>
      <w:r>
        <w:rPr>
          <w:rFonts w:ascii="Times New Roman" w:eastAsia="Times New Roman" w:hAnsi="Times New Roman" w:cs="Times New Roman"/>
          <w:sz w:val="28"/>
          <w:szCs w:val="28"/>
          <w:lang w:eastAsia="ru-RU"/>
        </w:rPr>
        <w:t xml:space="preserve"> поясами. Под венчающим карнизом </w:t>
      </w:r>
      <w:proofErr w:type="spellStart"/>
      <w:proofErr w:type="gramStart"/>
      <w:r>
        <w:rPr>
          <w:rFonts w:ascii="Times New Roman" w:eastAsia="Times New Roman" w:hAnsi="Times New Roman" w:cs="Times New Roman"/>
          <w:sz w:val="28"/>
          <w:szCs w:val="28"/>
          <w:lang w:eastAsia="ru-RU"/>
        </w:rPr>
        <w:t>располагаетсявысокийфриз.Примыкающие</w:t>
      </w:r>
      <w:proofErr w:type="spellEnd"/>
      <w:proofErr w:type="gramEnd"/>
      <w:r>
        <w:rPr>
          <w:rFonts w:ascii="Times New Roman" w:eastAsia="Times New Roman" w:hAnsi="Times New Roman" w:cs="Times New Roman"/>
          <w:sz w:val="28"/>
          <w:szCs w:val="28"/>
          <w:lang w:eastAsia="ru-RU"/>
        </w:rPr>
        <w:t xml:space="preserve"> к угловому ризалиту павильоны имеют небольшие рядовые ризалиты с арочными щипцовыми венчаниями. Между ризалитами на вторых-пятых этажах находятся лоджии. Двухэтажный </w:t>
      </w:r>
      <w:r w:rsidRPr="00F66504">
        <w:rPr>
          <w:rFonts w:ascii="Times New Roman" w:eastAsia="Times New Roman" w:hAnsi="Times New Roman" w:cs="Times New Roman"/>
          <w:sz w:val="28"/>
          <w:szCs w:val="28"/>
          <w:lang w:eastAsia="ru-RU"/>
        </w:rPr>
        <w:t xml:space="preserve">Торговый и ресторанный комплекс «Вилла </w:t>
      </w:r>
      <w:proofErr w:type="spellStart"/>
      <w:r w:rsidRPr="00F66504">
        <w:rPr>
          <w:rFonts w:ascii="Times New Roman" w:eastAsia="Times New Roman" w:hAnsi="Times New Roman" w:cs="Times New Roman"/>
          <w:sz w:val="28"/>
          <w:szCs w:val="28"/>
          <w:lang w:eastAsia="ru-RU"/>
        </w:rPr>
        <w:t>деи</w:t>
      </w:r>
      <w:proofErr w:type="spellEnd"/>
      <w:r w:rsidRPr="00F66504">
        <w:rPr>
          <w:rFonts w:ascii="Times New Roman" w:eastAsia="Times New Roman" w:hAnsi="Times New Roman" w:cs="Times New Roman"/>
          <w:sz w:val="28"/>
          <w:szCs w:val="28"/>
          <w:lang w:eastAsia="ru-RU"/>
        </w:rPr>
        <w:t xml:space="preserve"> </w:t>
      </w:r>
      <w:proofErr w:type="spellStart"/>
      <w:r w:rsidRPr="00F66504">
        <w:rPr>
          <w:rFonts w:ascii="Times New Roman" w:eastAsia="Times New Roman" w:hAnsi="Times New Roman" w:cs="Times New Roman"/>
          <w:sz w:val="28"/>
          <w:szCs w:val="28"/>
          <w:lang w:eastAsia="ru-RU"/>
        </w:rPr>
        <w:t>Фиори</w:t>
      </w:r>
      <w:proofErr w:type="spellEnd"/>
      <w:r w:rsidRPr="00F6650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F66504">
        <w:rPr>
          <w:rFonts w:ascii="Times New Roman" w:eastAsia="Times New Roman" w:hAnsi="Times New Roman" w:cs="Times New Roman"/>
          <w:sz w:val="28"/>
          <w:szCs w:val="28"/>
          <w:lang w:eastAsia="ru-RU"/>
        </w:rPr>
        <w:t xml:space="preserve"> Алматы (арх. </w:t>
      </w:r>
      <w:proofErr w:type="spellStart"/>
      <w:r w:rsidRPr="00F66504">
        <w:rPr>
          <w:rFonts w:ascii="Times New Roman" w:eastAsia="Times New Roman" w:hAnsi="Times New Roman" w:cs="Times New Roman"/>
          <w:sz w:val="28"/>
          <w:szCs w:val="28"/>
          <w:lang w:eastAsia="ru-RU"/>
        </w:rPr>
        <w:t>Д.Гомез</w:t>
      </w:r>
      <w:proofErr w:type="spellEnd"/>
      <w:r w:rsidRPr="00F66504">
        <w:rPr>
          <w:rFonts w:ascii="Times New Roman" w:eastAsia="Times New Roman" w:hAnsi="Times New Roman" w:cs="Times New Roman"/>
          <w:sz w:val="28"/>
          <w:szCs w:val="28"/>
          <w:lang w:eastAsia="ru-RU"/>
        </w:rPr>
        <w:t>, «Базис-А», 2012 г.)</w:t>
      </w:r>
      <w:r>
        <w:rPr>
          <w:rFonts w:ascii="Times New Roman" w:eastAsia="Times New Roman" w:hAnsi="Times New Roman" w:cs="Times New Roman"/>
          <w:sz w:val="28"/>
          <w:szCs w:val="28"/>
          <w:lang w:eastAsia="ru-RU"/>
        </w:rPr>
        <w:t xml:space="preserve"> решён с арочной галереей на главном фасаде. Окна первого этажа большие прямоугольные. Окна второго этажа квадратные. В аттике окна маленькие квадратные. Венчание выполнено развитым уступчатым карнизом.</w:t>
      </w:r>
    </w:p>
    <w:p w14:paraId="21335429" w14:textId="77777777" w:rsidR="006E528E" w:rsidRDefault="006E528E" w:rsidP="006E528E">
      <w:pPr>
        <w:spacing w:after="0" w:line="240" w:lineRule="auto"/>
        <w:ind w:firstLine="360"/>
        <w:jc w:val="both"/>
        <w:rPr>
          <w:rFonts w:ascii="Times New Roman" w:hAnsi="Times New Roman" w:cs="Times New Roman"/>
          <w:sz w:val="28"/>
          <w:szCs w:val="28"/>
        </w:rPr>
      </w:pPr>
      <w:proofErr w:type="spellStart"/>
      <w:r w:rsidRPr="000241A9">
        <w:rPr>
          <w:rFonts w:ascii="Times New Roman" w:hAnsi="Times New Roman" w:cs="Times New Roman"/>
          <w:sz w:val="28"/>
          <w:szCs w:val="28"/>
        </w:rPr>
        <w:t>Спецтерминал</w:t>
      </w:r>
      <w:proofErr w:type="spellEnd"/>
      <w:r w:rsidRPr="000241A9">
        <w:rPr>
          <w:rFonts w:ascii="Times New Roman" w:hAnsi="Times New Roman" w:cs="Times New Roman"/>
          <w:sz w:val="28"/>
          <w:szCs w:val="28"/>
        </w:rPr>
        <w:t xml:space="preserve"> аэропорта</w:t>
      </w:r>
      <w:r>
        <w:rPr>
          <w:rFonts w:ascii="Times New Roman" w:hAnsi="Times New Roman" w:cs="Times New Roman"/>
          <w:sz w:val="28"/>
          <w:szCs w:val="28"/>
        </w:rPr>
        <w:t xml:space="preserve"> «Нурсултан Назарбаев» в</w:t>
      </w:r>
      <w:r w:rsidRPr="000241A9">
        <w:rPr>
          <w:rFonts w:ascii="Times New Roman" w:hAnsi="Times New Roman" w:cs="Times New Roman"/>
          <w:sz w:val="28"/>
          <w:szCs w:val="28"/>
        </w:rPr>
        <w:t xml:space="preserve"> Астан</w:t>
      </w:r>
      <w:r>
        <w:rPr>
          <w:rFonts w:ascii="Times New Roman" w:hAnsi="Times New Roman" w:cs="Times New Roman"/>
          <w:sz w:val="28"/>
          <w:szCs w:val="28"/>
        </w:rPr>
        <w:t>е</w:t>
      </w:r>
      <w:r w:rsidRPr="000241A9">
        <w:rPr>
          <w:rFonts w:ascii="Times New Roman" w:eastAsia="Times New Roman" w:hAnsi="Times New Roman" w:cs="Times New Roman"/>
          <w:sz w:val="28"/>
          <w:szCs w:val="28"/>
          <w:lang w:eastAsia="ru-RU"/>
        </w:rPr>
        <w:t xml:space="preserve"> (арх. «</w:t>
      </w:r>
      <w:proofErr w:type="spellStart"/>
      <w:r w:rsidRPr="000241A9">
        <w:rPr>
          <w:rFonts w:ascii="Times New Roman" w:eastAsia="Times New Roman" w:hAnsi="Times New Roman" w:cs="Times New Roman"/>
          <w:sz w:val="28"/>
          <w:szCs w:val="28"/>
          <w:lang w:eastAsia="ru-RU"/>
        </w:rPr>
        <w:t>Мабитекс</w:t>
      </w:r>
      <w:proofErr w:type="spellEnd"/>
      <w:r w:rsidRPr="000241A9">
        <w:rPr>
          <w:rFonts w:ascii="Times New Roman" w:eastAsia="Times New Roman" w:hAnsi="Times New Roman" w:cs="Times New Roman"/>
          <w:sz w:val="28"/>
          <w:szCs w:val="28"/>
          <w:lang w:eastAsia="ru-RU"/>
        </w:rPr>
        <w:t xml:space="preserve"> групп», 2017 г.)</w:t>
      </w:r>
      <w:r>
        <w:rPr>
          <w:rFonts w:ascii="Times New Roman" w:eastAsia="Times New Roman" w:hAnsi="Times New Roman" w:cs="Times New Roman"/>
          <w:sz w:val="28"/>
          <w:szCs w:val="28"/>
          <w:lang w:eastAsia="ru-RU"/>
        </w:rPr>
        <w:t xml:space="preserve"> увенчан полусферическим куполом. Окна высокие витражные. Часть окон имеет лучковое арочное венчание. Центральный и боковые ризалиты выполнены в виде развитых портиков – </w:t>
      </w:r>
      <w:proofErr w:type="spellStart"/>
      <w:r>
        <w:rPr>
          <w:rFonts w:ascii="Times New Roman" w:eastAsia="Times New Roman" w:hAnsi="Times New Roman" w:cs="Times New Roman"/>
          <w:sz w:val="28"/>
          <w:szCs w:val="28"/>
          <w:lang w:eastAsia="ru-RU"/>
        </w:rPr>
        <w:t>четырёхколонный</w:t>
      </w:r>
      <w:proofErr w:type="spellEnd"/>
      <w:r>
        <w:rPr>
          <w:rFonts w:ascii="Times New Roman" w:eastAsia="Times New Roman" w:hAnsi="Times New Roman" w:cs="Times New Roman"/>
          <w:sz w:val="28"/>
          <w:szCs w:val="28"/>
          <w:lang w:eastAsia="ru-RU"/>
        </w:rPr>
        <w:t xml:space="preserve"> центральный, двухколонные боковые.</w:t>
      </w:r>
      <w:r w:rsidRPr="000241A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Периптер с </w:t>
      </w:r>
      <w:proofErr w:type="spellStart"/>
      <w:r>
        <w:rPr>
          <w:rFonts w:ascii="Times New Roman" w:eastAsia="Times New Roman" w:hAnsi="Times New Roman" w:cs="Times New Roman"/>
          <w:sz w:val="28"/>
          <w:szCs w:val="28"/>
          <w:lang w:eastAsia="ru-RU"/>
        </w:rPr>
        <w:t>восьмиколонным</w:t>
      </w:r>
      <w:proofErr w:type="spellEnd"/>
      <w:r>
        <w:rPr>
          <w:rFonts w:ascii="Times New Roman" w:eastAsia="Times New Roman" w:hAnsi="Times New Roman" w:cs="Times New Roman"/>
          <w:sz w:val="28"/>
          <w:szCs w:val="28"/>
          <w:lang w:eastAsia="ru-RU"/>
        </w:rPr>
        <w:t xml:space="preserve"> портиком с треугольным фронтоном и рельефно орнаментированным тимпаном формирует главный вход в </w:t>
      </w:r>
      <w:r w:rsidRPr="00F66504">
        <w:rPr>
          <w:rFonts w:ascii="Times New Roman" w:eastAsia="Times New Roman" w:hAnsi="Times New Roman" w:cs="Times New Roman"/>
          <w:sz w:val="28"/>
          <w:szCs w:val="28"/>
          <w:lang w:eastAsia="ru-RU"/>
        </w:rPr>
        <w:t>Классический театр оперы и балета «Астана Опера»</w:t>
      </w:r>
      <w:r>
        <w:rPr>
          <w:rFonts w:ascii="Times New Roman" w:eastAsia="Times New Roman" w:hAnsi="Times New Roman" w:cs="Times New Roman"/>
          <w:sz w:val="28"/>
          <w:szCs w:val="28"/>
          <w:lang w:eastAsia="ru-RU"/>
        </w:rPr>
        <w:t xml:space="preserve"> в Астане</w:t>
      </w:r>
      <w:r w:rsidRPr="00F66504">
        <w:rPr>
          <w:rFonts w:ascii="Times New Roman" w:eastAsia="Times New Roman" w:hAnsi="Times New Roman" w:cs="Times New Roman"/>
          <w:sz w:val="28"/>
          <w:szCs w:val="28"/>
          <w:lang w:eastAsia="ru-RU"/>
        </w:rPr>
        <w:t xml:space="preserve"> (арх. </w:t>
      </w:r>
      <w:proofErr w:type="spellStart"/>
      <w:r w:rsidRPr="00F66504">
        <w:rPr>
          <w:rFonts w:ascii="Times New Roman" w:eastAsia="Times New Roman" w:hAnsi="Times New Roman" w:cs="Times New Roman"/>
          <w:sz w:val="28"/>
          <w:szCs w:val="28"/>
          <w:lang w:eastAsia="ru-RU"/>
        </w:rPr>
        <w:t>Б.Паколли</w:t>
      </w:r>
      <w:proofErr w:type="spellEnd"/>
      <w:r w:rsidRPr="00F66504">
        <w:rPr>
          <w:rFonts w:ascii="Times New Roman" w:eastAsia="Times New Roman" w:hAnsi="Times New Roman" w:cs="Times New Roman"/>
          <w:sz w:val="28"/>
          <w:szCs w:val="28"/>
          <w:lang w:eastAsia="ru-RU"/>
        </w:rPr>
        <w:t>, «</w:t>
      </w:r>
      <w:proofErr w:type="spellStart"/>
      <w:r w:rsidRPr="00F66504">
        <w:rPr>
          <w:rFonts w:ascii="Times New Roman" w:eastAsia="Times New Roman" w:hAnsi="Times New Roman" w:cs="Times New Roman"/>
          <w:sz w:val="28"/>
          <w:szCs w:val="28"/>
          <w:lang w:eastAsia="ru-RU"/>
        </w:rPr>
        <w:t>Мабитекс</w:t>
      </w:r>
      <w:proofErr w:type="spellEnd"/>
      <w:r w:rsidRPr="00F66504">
        <w:rPr>
          <w:rFonts w:ascii="Times New Roman" w:eastAsia="Times New Roman" w:hAnsi="Times New Roman" w:cs="Times New Roman"/>
          <w:sz w:val="28"/>
          <w:szCs w:val="28"/>
          <w:lang w:eastAsia="ru-RU"/>
        </w:rPr>
        <w:t xml:space="preserve"> групп», 2013 г.)</w:t>
      </w:r>
      <w:r>
        <w:rPr>
          <w:rFonts w:ascii="Times New Roman" w:eastAsia="Times New Roman" w:hAnsi="Times New Roman" w:cs="Times New Roman"/>
          <w:sz w:val="28"/>
          <w:szCs w:val="28"/>
          <w:lang w:eastAsia="ru-RU"/>
        </w:rPr>
        <w:t xml:space="preserve">. Колонны имеют фантазийные капители ионического типа. На вершине фронтона расположена скульптурная квадрига с колесницей. Этот блок образует фойе. Основной объём здания имеет несколько ризалитов и увенчан </w:t>
      </w:r>
      <w:proofErr w:type="spellStart"/>
      <w:r>
        <w:rPr>
          <w:rFonts w:ascii="Times New Roman" w:eastAsia="Times New Roman" w:hAnsi="Times New Roman" w:cs="Times New Roman"/>
          <w:sz w:val="28"/>
          <w:szCs w:val="28"/>
          <w:lang w:eastAsia="ru-RU"/>
        </w:rPr>
        <w:t>коробовыми</w:t>
      </w:r>
      <w:proofErr w:type="spellEnd"/>
      <w:r>
        <w:rPr>
          <w:rFonts w:ascii="Times New Roman" w:eastAsia="Times New Roman" w:hAnsi="Times New Roman" w:cs="Times New Roman"/>
          <w:sz w:val="28"/>
          <w:szCs w:val="28"/>
          <w:lang w:eastAsia="ru-RU"/>
        </w:rPr>
        <w:t xml:space="preserve"> сводами. Главный фасад </w:t>
      </w:r>
      <w:r w:rsidRPr="006A3E95">
        <w:rPr>
          <w:rFonts w:ascii="Times New Roman" w:eastAsia="Times New Roman" w:hAnsi="Times New Roman" w:cs="Times New Roman"/>
          <w:sz w:val="28"/>
          <w:szCs w:val="28"/>
          <w:lang w:eastAsia="ru-RU"/>
        </w:rPr>
        <w:t>Ресторан</w:t>
      </w:r>
      <w:r>
        <w:rPr>
          <w:rFonts w:ascii="Times New Roman" w:eastAsia="Times New Roman" w:hAnsi="Times New Roman" w:cs="Times New Roman"/>
          <w:sz w:val="28"/>
          <w:szCs w:val="28"/>
          <w:lang w:eastAsia="ru-RU"/>
        </w:rPr>
        <w:t>а</w:t>
      </w:r>
      <w:r w:rsidRPr="006A3E95">
        <w:rPr>
          <w:rFonts w:ascii="Times New Roman" w:eastAsia="Times New Roman" w:hAnsi="Times New Roman" w:cs="Times New Roman"/>
          <w:sz w:val="28"/>
          <w:szCs w:val="28"/>
          <w:lang w:eastAsia="ru-RU"/>
        </w:rPr>
        <w:t xml:space="preserve"> «</w:t>
      </w:r>
      <w:proofErr w:type="spellStart"/>
      <w:r w:rsidRPr="006A3E95">
        <w:rPr>
          <w:rFonts w:ascii="Times New Roman" w:eastAsia="Times New Roman" w:hAnsi="Times New Roman" w:cs="Times New Roman"/>
          <w:sz w:val="28"/>
          <w:szCs w:val="28"/>
          <w:lang w:eastAsia="ru-RU"/>
        </w:rPr>
        <w:t>Гарден</w:t>
      </w:r>
      <w:proofErr w:type="spellEnd"/>
      <w:r w:rsidRPr="006A3E95">
        <w:rPr>
          <w:rFonts w:ascii="Times New Roman" w:eastAsia="Times New Roman" w:hAnsi="Times New Roman" w:cs="Times New Roman"/>
          <w:sz w:val="28"/>
          <w:szCs w:val="28"/>
          <w:lang w:eastAsia="ru-RU"/>
        </w:rPr>
        <w:t xml:space="preserve"> холл»</w:t>
      </w:r>
      <w:r>
        <w:rPr>
          <w:rFonts w:ascii="Times New Roman" w:eastAsia="Times New Roman" w:hAnsi="Times New Roman" w:cs="Times New Roman"/>
          <w:sz w:val="28"/>
          <w:szCs w:val="28"/>
          <w:lang w:eastAsia="ru-RU"/>
        </w:rPr>
        <w:t xml:space="preserve"> в </w:t>
      </w:r>
      <w:r w:rsidRPr="006A3E95">
        <w:rPr>
          <w:rFonts w:ascii="Times New Roman" w:eastAsia="Times New Roman" w:hAnsi="Times New Roman" w:cs="Times New Roman"/>
          <w:sz w:val="28"/>
          <w:szCs w:val="28"/>
          <w:lang w:eastAsia="ru-RU"/>
        </w:rPr>
        <w:t>Жезказган</w:t>
      </w:r>
      <w:r>
        <w:rPr>
          <w:rFonts w:ascii="Times New Roman" w:eastAsia="Times New Roman" w:hAnsi="Times New Roman" w:cs="Times New Roman"/>
          <w:sz w:val="28"/>
          <w:szCs w:val="28"/>
          <w:lang w:eastAsia="ru-RU"/>
        </w:rPr>
        <w:t>е</w:t>
      </w:r>
      <w:r w:rsidRPr="006A3E9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(2015 г.) формирует приставная колоннада с фантазийными капителями коринфского типа. Окна узкие арочные. В широких простенках располагаются колонны. </w:t>
      </w:r>
      <w:proofErr w:type="spellStart"/>
      <w:r>
        <w:rPr>
          <w:rFonts w:ascii="Times New Roman" w:eastAsia="Times New Roman" w:hAnsi="Times New Roman" w:cs="Times New Roman"/>
          <w:sz w:val="28"/>
          <w:szCs w:val="28"/>
          <w:lang w:eastAsia="ru-RU"/>
        </w:rPr>
        <w:t>Восьмиколонный</w:t>
      </w:r>
      <w:proofErr w:type="spellEnd"/>
      <w:r>
        <w:rPr>
          <w:rFonts w:ascii="Times New Roman" w:eastAsia="Times New Roman" w:hAnsi="Times New Roman" w:cs="Times New Roman"/>
          <w:sz w:val="28"/>
          <w:szCs w:val="28"/>
          <w:lang w:eastAsia="ru-RU"/>
        </w:rPr>
        <w:t xml:space="preserve"> портик со спаренными колоннами формирует главный вход. Венчает портик дуговой фронтон. </w:t>
      </w:r>
      <w:proofErr w:type="spellStart"/>
      <w:r>
        <w:rPr>
          <w:rFonts w:ascii="Times New Roman" w:eastAsia="Times New Roman" w:hAnsi="Times New Roman" w:cs="Times New Roman"/>
          <w:sz w:val="28"/>
          <w:szCs w:val="28"/>
          <w:lang w:eastAsia="ru-RU"/>
        </w:rPr>
        <w:t>Пятиколонный</w:t>
      </w:r>
      <w:proofErr w:type="spellEnd"/>
      <w:r>
        <w:rPr>
          <w:rFonts w:ascii="Times New Roman" w:eastAsia="Times New Roman" w:hAnsi="Times New Roman" w:cs="Times New Roman"/>
          <w:sz w:val="28"/>
          <w:szCs w:val="28"/>
          <w:lang w:eastAsia="ru-RU"/>
        </w:rPr>
        <w:t xml:space="preserve"> ионический портик с треугольным фронтоном формирует главный вход двухэтажной </w:t>
      </w:r>
      <w:r w:rsidRPr="00255A90">
        <w:rPr>
          <w:rFonts w:ascii="Times New Roman" w:eastAsia="Times New Roman" w:hAnsi="Times New Roman" w:cs="Times New Roman"/>
          <w:sz w:val="28"/>
          <w:szCs w:val="28"/>
          <w:lang w:eastAsia="ru-RU"/>
        </w:rPr>
        <w:t>Гостиниц</w:t>
      </w:r>
      <w:r>
        <w:rPr>
          <w:rFonts w:ascii="Times New Roman" w:eastAsia="Times New Roman" w:hAnsi="Times New Roman" w:cs="Times New Roman"/>
          <w:sz w:val="28"/>
          <w:szCs w:val="28"/>
          <w:lang w:eastAsia="ru-RU"/>
        </w:rPr>
        <w:t>ы «Султан» в</w:t>
      </w:r>
      <w:r w:rsidRPr="00255A90">
        <w:rPr>
          <w:rFonts w:ascii="Times New Roman" w:eastAsia="Times New Roman" w:hAnsi="Times New Roman" w:cs="Times New Roman"/>
          <w:sz w:val="28"/>
          <w:szCs w:val="28"/>
          <w:lang w:eastAsia="ru-RU"/>
        </w:rPr>
        <w:t xml:space="preserve"> Актобе (2015 г.)</w:t>
      </w:r>
      <w:r>
        <w:rPr>
          <w:rFonts w:ascii="Times New Roman" w:eastAsia="Times New Roman" w:hAnsi="Times New Roman" w:cs="Times New Roman"/>
          <w:sz w:val="28"/>
          <w:szCs w:val="28"/>
          <w:lang w:eastAsia="ru-RU"/>
        </w:rPr>
        <w:t>. Карнизы решены сложным профилем с зубчиками.</w:t>
      </w:r>
      <w:r w:rsidRPr="00255A90">
        <w:rPr>
          <w:rStyle w:val="s1"/>
          <w:rFonts w:ascii="Times New Roman" w:hAnsi="Times New Roman" w:cs="Times New Roman"/>
          <w:sz w:val="28"/>
          <w:szCs w:val="28"/>
        </w:rPr>
        <w:t xml:space="preserve"> </w:t>
      </w:r>
      <w:r w:rsidRPr="00277702">
        <w:rPr>
          <w:rFonts w:ascii="Times New Roman" w:hAnsi="Times New Roman" w:cs="Times New Roman"/>
          <w:sz w:val="28"/>
          <w:szCs w:val="28"/>
        </w:rPr>
        <w:t>Эти примеры показаны на рисунке 3.25.</w:t>
      </w:r>
    </w:p>
    <w:p w14:paraId="4930794B" w14:textId="77777777" w:rsidR="006E528E" w:rsidRPr="00277702" w:rsidRDefault="006E528E" w:rsidP="006E528E">
      <w:pPr>
        <w:spacing w:after="0" w:line="240" w:lineRule="auto"/>
        <w:ind w:firstLine="360"/>
        <w:jc w:val="both"/>
        <w:rPr>
          <w:rFonts w:ascii="Times New Roman" w:hAnsi="Times New Roman" w:cs="Times New Roman"/>
          <w:sz w:val="28"/>
          <w:szCs w:val="28"/>
        </w:rPr>
      </w:pPr>
    </w:p>
    <w:p w14:paraId="63AA0843"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3A4E9127" wp14:editId="73234A19">
            <wp:extent cx="3600000" cy="4008594"/>
            <wp:effectExtent l="0" t="0" r="635" b="0"/>
            <wp:docPr id="77" name="Рисунок 77" descr="Z:\ВТОРОЙ ДИСК\Education materials\UNIVERSITIES\KazNRTU\PhD-21\Кустаубаева\картинки 3 раздела\18-19-21иллюстрации-раздел 3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3 раздела\18-19-21иллюстрации-раздел 3_Страница_1.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3743" t="12236" r="4335" b="23288"/>
                    <a:stretch/>
                  </pic:blipFill>
                  <pic:spPr bwMode="auto">
                    <a:xfrm>
                      <a:off x="0" y="0"/>
                      <a:ext cx="3600000" cy="4008594"/>
                    </a:xfrm>
                    <a:prstGeom prst="rect">
                      <a:avLst/>
                    </a:prstGeom>
                    <a:noFill/>
                    <a:ln>
                      <a:noFill/>
                    </a:ln>
                    <a:extLst>
                      <a:ext uri="{53640926-AAD7-44D8-BBD7-CCE9431645EC}">
                        <a14:shadowObscured xmlns:a14="http://schemas.microsoft.com/office/drawing/2010/main"/>
                      </a:ext>
                    </a:extLst>
                  </pic:spPr>
                </pic:pic>
              </a:graphicData>
            </a:graphic>
          </wp:inline>
        </w:drawing>
      </w:r>
    </w:p>
    <w:p w14:paraId="0D0BE043"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3.26</w:t>
      </w:r>
      <w:r w:rsidRPr="0091493B">
        <w:rPr>
          <w:rFonts w:ascii="Times New Roman" w:hAnsi="Times New Roman" w:cs="Times New Roman"/>
          <w:sz w:val="28"/>
          <w:szCs w:val="28"/>
        </w:rPr>
        <w:t xml:space="preserve"> – Примеры архитектуры казахстанского Неоклассицизма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Административное здание, Астана</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Торговый центр «</w:t>
      </w:r>
      <w:proofErr w:type="spellStart"/>
      <w:r w:rsidRPr="0091493B">
        <w:rPr>
          <w:rFonts w:ascii="Times New Roman" w:eastAsia="Times New Roman" w:hAnsi="Times New Roman" w:cs="Times New Roman"/>
          <w:sz w:val="28"/>
          <w:szCs w:val="28"/>
          <w:lang w:eastAsia="ru-RU"/>
        </w:rPr>
        <w:t>Зия-Нур</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Бизнес центр «Кайсар», Актау</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Дом дружбы, Актау</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Жилой комплекс «Премьера», Астана</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Зал торжеств «Актау палас», Актау</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Жилой комплекс «Иль де Франс», Алматы</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 xml:space="preserve">Областной акимат, </w:t>
      </w:r>
      <w:proofErr w:type="spellStart"/>
      <w:r w:rsidRPr="0091493B">
        <w:rPr>
          <w:rFonts w:ascii="Times New Roman" w:eastAsia="Times New Roman" w:hAnsi="Times New Roman" w:cs="Times New Roman"/>
          <w:sz w:val="28"/>
          <w:szCs w:val="28"/>
          <w:lang w:eastAsia="ru-RU"/>
        </w:rPr>
        <w:t>Кзылорда</w:t>
      </w:r>
      <w:proofErr w:type="spellEnd"/>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Дом министерств, Астана</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1BA72FBA" w14:textId="77777777" w:rsidR="006E528E" w:rsidRDefault="006E528E" w:rsidP="006E528E">
      <w:pPr>
        <w:spacing w:after="0" w:line="240" w:lineRule="auto"/>
        <w:jc w:val="both"/>
        <w:rPr>
          <w:rFonts w:ascii="Times New Roman" w:hAnsi="Times New Roman" w:cs="Times New Roman"/>
          <w:b/>
          <w:sz w:val="28"/>
          <w:szCs w:val="28"/>
        </w:rPr>
      </w:pPr>
    </w:p>
    <w:p w14:paraId="77DEADB0"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ab/>
      </w:r>
      <w:r w:rsidRPr="008036DA">
        <w:rPr>
          <w:rFonts w:ascii="Times New Roman" w:hAnsi="Times New Roman" w:cs="Times New Roman"/>
          <w:sz w:val="28"/>
          <w:szCs w:val="28"/>
        </w:rPr>
        <w:t>Изменяющуюся к центру этажность</w:t>
      </w:r>
      <w:r>
        <w:rPr>
          <w:rFonts w:ascii="Times New Roman" w:hAnsi="Times New Roman" w:cs="Times New Roman"/>
          <w:sz w:val="28"/>
          <w:szCs w:val="28"/>
        </w:rPr>
        <w:t xml:space="preserve"> – четыре, пять, шесть –</w:t>
      </w:r>
      <w:r w:rsidRPr="008036DA">
        <w:rPr>
          <w:rFonts w:ascii="Times New Roman" w:hAnsi="Times New Roman" w:cs="Times New Roman"/>
          <w:sz w:val="28"/>
          <w:szCs w:val="28"/>
        </w:rPr>
        <w:t xml:space="preserve"> имеет </w:t>
      </w:r>
      <w:r>
        <w:rPr>
          <w:rFonts w:ascii="Times New Roman" w:eastAsia="Times New Roman" w:hAnsi="Times New Roman" w:cs="Times New Roman"/>
          <w:sz w:val="28"/>
          <w:szCs w:val="28"/>
          <w:lang w:eastAsia="ru-RU"/>
        </w:rPr>
        <w:t>Административное здание в Астане</w:t>
      </w:r>
      <w:r w:rsidRPr="00255A90">
        <w:rPr>
          <w:rFonts w:ascii="Times New Roman" w:eastAsia="Times New Roman" w:hAnsi="Times New Roman" w:cs="Times New Roman"/>
          <w:sz w:val="28"/>
          <w:szCs w:val="28"/>
          <w:lang w:eastAsia="ru-RU"/>
        </w:rPr>
        <w:t xml:space="preserve"> (арх. «Базис-А», 20</w:t>
      </w:r>
      <w:r>
        <w:rPr>
          <w:rFonts w:ascii="Times New Roman" w:eastAsia="Times New Roman" w:hAnsi="Times New Roman" w:cs="Times New Roman"/>
          <w:sz w:val="28"/>
          <w:szCs w:val="28"/>
          <w:lang w:eastAsia="ru-RU"/>
        </w:rPr>
        <w:t>01</w:t>
      </w:r>
      <w:r w:rsidRPr="00255A90">
        <w:rPr>
          <w:rFonts w:ascii="Times New Roman" w:eastAsia="Times New Roman" w:hAnsi="Times New Roman" w:cs="Times New Roman"/>
          <w:sz w:val="28"/>
          <w:szCs w:val="28"/>
          <w:lang w:eastAsia="ru-RU"/>
        </w:rPr>
        <w:t xml:space="preserve"> г.)</w:t>
      </w:r>
      <w:r>
        <w:rPr>
          <w:rFonts w:ascii="Times New Roman" w:eastAsia="Times New Roman" w:hAnsi="Times New Roman" w:cs="Times New Roman"/>
          <w:sz w:val="28"/>
          <w:szCs w:val="28"/>
          <w:lang w:eastAsia="ru-RU"/>
        </w:rPr>
        <w:t>. По всем фасадам верхний этаж выделен широким междуэтажным поясом и развитым венчающим карнизом. В этой части в простенках одиночных и парных окон располагаются спаренные колонны с упрощёнными плитными капителями и базами. Центральная часть увенчана пирамидальным шатром со шпилем. Главный вход выделен четырёхэтажной нишей со сплошным витражом. Ниша фланкирована парными колоннами с упрощёнными коринфскими капителями. Такими же группами колонн акцентированы угловые части здания.</w:t>
      </w:r>
      <w:r w:rsidRPr="00255A9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шестиэтажном Торговом</w:t>
      </w:r>
      <w:r w:rsidRPr="009B70D1">
        <w:rPr>
          <w:rFonts w:ascii="Times New Roman" w:eastAsia="Times New Roman" w:hAnsi="Times New Roman" w:cs="Times New Roman"/>
          <w:sz w:val="28"/>
          <w:szCs w:val="28"/>
          <w:lang w:eastAsia="ru-RU"/>
        </w:rPr>
        <w:t xml:space="preserve"> центр</w:t>
      </w:r>
      <w:r>
        <w:rPr>
          <w:rFonts w:ascii="Times New Roman" w:eastAsia="Times New Roman" w:hAnsi="Times New Roman" w:cs="Times New Roman"/>
          <w:sz w:val="28"/>
          <w:szCs w:val="28"/>
          <w:lang w:eastAsia="ru-RU"/>
        </w:rPr>
        <w:t>е</w:t>
      </w:r>
      <w:r w:rsidRPr="009B70D1">
        <w:rPr>
          <w:rFonts w:ascii="Times New Roman" w:eastAsia="Times New Roman" w:hAnsi="Times New Roman" w:cs="Times New Roman"/>
          <w:sz w:val="28"/>
          <w:szCs w:val="28"/>
          <w:lang w:eastAsia="ru-RU"/>
        </w:rPr>
        <w:t xml:space="preserve"> «</w:t>
      </w:r>
      <w:proofErr w:type="spellStart"/>
      <w:r w:rsidRPr="009B70D1">
        <w:rPr>
          <w:rFonts w:ascii="Times New Roman" w:eastAsia="Times New Roman" w:hAnsi="Times New Roman" w:cs="Times New Roman"/>
          <w:sz w:val="28"/>
          <w:szCs w:val="28"/>
          <w:lang w:eastAsia="ru-RU"/>
        </w:rPr>
        <w:t>Зия-Нур</w:t>
      </w:r>
      <w:proofErr w:type="spellEnd"/>
      <w:r w:rsidRPr="009B70D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9B70D1">
        <w:rPr>
          <w:rFonts w:ascii="Times New Roman" w:eastAsia="Times New Roman" w:hAnsi="Times New Roman" w:cs="Times New Roman"/>
          <w:sz w:val="28"/>
          <w:szCs w:val="28"/>
          <w:lang w:eastAsia="ru-RU"/>
        </w:rPr>
        <w:t xml:space="preserve"> Алматы (2010 г.)</w:t>
      </w:r>
      <w:r>
        <w:rPr>
          <w:rFonts w:ascii="Times New Roman" w:eastAsia="Times New Roman" w:hAnsi="Times New Roman" w:cs="Times New Roman"/>
          <w:sz w:val="28"/>
          <w:szCs w:val="28"/>
          <w:lang w:eastAsia="ru-RU"/>
        </w:rPr>
        <w:t xml:space="preserve">. Высокий центральный и боковые витражи имеют арочное венчание. Над центральным витражом выполнен высокий фронтон и развитый карниз. В боковых частях пятый этаж выделен карнизом. Небольшие окна этого этажа располагаются в арочных нишах. Углы здания акцентированы трёхчастными капителями.  Четырёхэтажный </w:t>
      </w:r>
      <w:r w:rsidRPr="00D22622">
        <w:rPr>
          <w:rFonts w:ascii="Times New Roman" w:eastAsia="Times New Roman" w:hAnsi="Times New Roman" w:cs="Times New Roman"/>
          <w:sz w:val="28"/>
          <w:szCs w:val="28"/>
          <w:lang w:eastAsia="ru-RU"/>
        </w:rPr>
        <w:t>Бизнес центр «Кайсар»</w:t>
      </w:r>
      <w:r>
        <w:rPr>
          <w:rFonts w:ascii="Times New Roman" w:eastAsia="Times New Roman" w:hAnsi="Times New Roman" w:cs="Times New Roman"/>
          <w:sz w:val="28"/>
          <w:szCs w:val="28"/>
          <w:lang w:eastAsia="ru-RU"/>
        </w:rPr>
        <w:t xml:space="preserve"> в</w:t>
      </w:r>
      <w:r w:rsidRPr="00D22622">
        <w:rPr>
          <w:rFonts w:ascii="Times New Roman" w:eastAsia="Times New Roman" w:hAnsi="Times New Roman" w:cs="Times New Roman"/>
          <w:sz w:val="28"/>
          <w:szCs w:val="28"/>
          <w:lang w:eastAsia="ru-RU"/>
        </w:rPr>
        <w:t xml:space="preserve"> Актау (</w:t>
      </w:r>
      <w:r>
        <w:rPr>
          <w:rFonts w:ascii="Times New Roman" w:eastAsia="Times New Roman" w:hAnsi="Times New Roman" w:cs="Times New Roman"/>
          <w:sz w:val="28"/>
          <w:szCs w:val="28"/>
          <w:lang w:eastAsia="ru-RU"/>
        </w:rPr>
        <w:t xml:space="preserve">арх. </w:t>
      </w:r>
      <w:r w:rsidRPr="00437BA5">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Семург</w:t>
      </w:r>
      <w:proofErr w:type="spellEnd"/>
      <w:r w:rsidRPr="00437BA5">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инвест</w:t>
      </w:r>
      <w:proofErr w:type="spellEnd"/>
      <w:r w:rsidRPr="00437BA5">
        <w:rPr>
          <w:rFonts w:ascii="Times New Roman" w:eastAsia="Times New Roman" w:hAnsi="Times New Roman" w:cs="Times New Roman"/>
          <w:sz w:val="28"/>
          <w:szCs w:val="28"/>
          <w:lang w:eastAsia="ru-RU"/>
        </w:rPr>
        <w:t xml:space="preserve">», 2012 </w:t>
      </w:r>
      <w:r w:rsidRPr="00D22622">
        <w:rPr>
          <w:rFonts w:ascii="Times New Roman" w:eastAsia="Times New Roman" w:hAnsi="Times New Roman" w:cs="Times New Roman"/>
          <w:sz w:val="28"/>
          <w:szCs w:val="28"/>
          <w:lang w:eastAsia="ru-RU"/>
        </w:rPr>
        <w:t>г</w:t>
      </w:r>
      <w:r w:rsidRPr="00437BA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венчает развитый антаблемент с широким гладким фризом. Центральная часть представляет собой полуцилиндрический полностью остеклённый ризалит.</w:t>
      </w:r>
      <w:r w:rsidRPr="00437BA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боковых частях окна объединены по высоте. Из трёхэтажного и двухэтажного соединённых корпусов состоит Дом дружбы в</w:t>
      </w:r>
      <w:r w:rsidRPr="00D22622">
        <w:rPr>
          <w:rFonts w:ascii="Times New Roman" w:eastAsia="Times New Roman" w:hAnsi="Times New Roman" w:cs="Times New Roman"/>
          <w:sz w:val="28"/>
          <w:szCs w:val="28"/>
          <w:lang w:eastAsia="ru-RU"/>
        </w:rPr>
        <w:t xml:space="preserve"> Актау (2017 г.)</w:t>
      </w:r>
      <w:r>
        <w:rPr>
          <w:rFonts w:ascii="Times New Roman" w:eastAsia="Times New Roman" w:hAnsi="Times New Roman" w:cs="Times New Roman"/>
          <w:sz w:val="28"/>
          <w:szCs w:val="28"/>
          <w:lang w:eastAsia="ru-RU"/>
        </w:rPr>
        <w:t xml:space="preserve">. Окна первых двух этажей в двухэтажной части объединены арочными витражами. В трёхэтажной части окна второго этажа решены </w:t>
      </w:r>
      <w:proofErr w:type="spellStart"/>
      <w:r>
        <w:rPr>
          <w:rFonts w:ascii="Times New Roman" w:eastAsia="Times New Roman" w:hAnsi="Times New Roman" w:cs="Times New Roman"/>
          <w:sz w:val="28"/>
          <w:szCs w:val="28"/>
          <w:lang w:eastAsia="ru-RU"/>
        </w:rPr>
        <w:t>арочно</w:t>
      </w:r>
      <w:proofErr w:type="spellEnd"/>
      <w:r>
        <w:rPr>
          <w:rFonts w:ascii="Times New Roman" w:eastAsia="Times New Roman" w:hAnsi="Times New Roman" w:cs="Times New Roman"/>
          <w:sz w:val="28"/>
          <w:szCs w:val="28"/>
          <w:lang w:eastAsia="ru-RU"/>
        </w:rPr>
        <w:t xml:space="preserve">. В простенках располагаются раздвоенные плоские пилястры, </w:t>
      </w:r>
      <w:proofErr w:type="spellStart"/>
      <w:r>
        <w:rPr>
          <w:rFonts w:ascii="Times New Roman" w:eastAsia="Times New Roman" w:hAnsi="Times New Roman" w:cs="Times New Roman"/>
          <w:sz w:val="28"/>
          <w:szCs w:val="28"/>
          <w:lang w:eastAsia="ru-RU"/>
        </w:rPr>
        <w:t>уступчато</w:t>
      </w:r>
      <w:proofErr w:type="spellEnd"/>
      <w:r>
        <w:rPr>
          <w:rFonts w:ascii="Times New Roman" w:eastAsia="Times New Roman" w:hAnsi="Times New Roman" w:cs="Times New Roman"/>
          <w:sz w:val="28"/>
          <w:szCs w:val="28"/>
          <w:lang w:eastAsia="ru-RU"/>
        </w:rPr>
        <w:t xml:space="preserve"> переходящие в антаблемент с высоким фризом в двухэтажной части и без него – в трёхэтажной. В середине двухэтажной части выполнена ниша с остеклённым сводом лучковой формы.</w:t>
      </w:r>
      <w:r w:rsidRPr="00D2262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Трёхэтажная часть увенчана полусферическим остеклённым куполом на двухчастном ступенчатом барабане. Окна третьего этажа имеют арочную форму и расположены спарено. В простенках располагаются пилястры с уступчатыми капителями. Середина трёхэтажной части выделена дуговым ризалитом с полуоткрытой колоннадой. Пяти- и восьмиэтажные блоки формируют Жилой комплекс «Премьера» в Астане</w:t>
      </w:r>
      <w:r w:rsidRPr="00C00D07">
        <w:rPr>
          <w:rFonts w:ascii="Times New Roman" w:eastAsia="Times New Roman" w:hAnsi="Times New Roman" w:cs="Times New Roman"/>
          <w:sz w:val="28"/>
          <w:szCs w:val="28"/>
          <w:lang w:eastAsia="ru-RU"/>
        </w:rPr>
        <w:t xml:space="preserve"> (арх. «</w:t>
      </w:r>
      <w:proofErr w:type="spellStart"/>
      <w:r w:rsidRPr="00C00D07">
        <w:rPr>
          <w:rFonts w:ascii="Times New Roman" w:eastAsia="Times New Roman" w:hAnsi="Times New Roman" w:cs="Times New Roman"/>
          <w:sz w:val="28"/>
          <w:szCs w:val="28"/>
          <w:lang w:eastAsia="ru-RU"/>
        </w:rPr>
        <w:t>БиАй</w:t>
      </w:r>
      <w:proofErr w:type="spellEnd"/>
      <w:r w:rsidRPr="00C00D07">
        <w:rPr>
          <w:rFonts w:ascii="Times New Roman" w:eastAsia="Times New Roman" w:hAnsi="Times New Roman" w:cs="Times New Roman"/>
          <w:sz w:val="28"/>
          <w:szCs w:val="28"/>
          <w:lang w:eastAsia="ru-RU"/>
        </w:rPr>
        <w:t>-групп», 2017 г.)</w:t>
      </w:r>
      <w:r>
        <w:rPr>
          <w:rFonts w:ascii="Times New Roman" w:eastAsia="Times New Roman" w:hAnsi="Times New Roman" w:cs="Times New Roman"/>
          <w:sz w:val="28"/>
          <w:szCs w:val="28"/>
          <w:lang w:eastAsia="ru-RU"/>
        </w:rPr>
        <w:t>. Окна парно или тройками сгруппированы по высоте.</w:t>
      </w:r>
      <w:r w:rsidRPr="00C00D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Чередуясь через этаж размещены балконы. Узкие ризалиты фланкированы парными пилястрами, переходящими в развитый </w:t>
      </w:r>
      <w:proofErr w:type="spellStart"/>
      <w:r>
        <w:rPr>
          <w:rFonts w:ascii="Times New Roman" w:eastAsia="Times New Roman" w:hAnsi="Times New Roman" w:cs="Times New Roman"/>
          <w:sz w:val="28"/>
          <w:szCs w:val="28"/>
          <w:lang w:eastAsia="ru-RU"/>
        </w:rPr>
        <w:t>сложнопрофильный</w:t>
      </w:r>
      <w:proofErr w:type="spellEnd"/>
      <w:r>
        <w:rPr>
          <w:rFonts w:ascii="Times New Roman" w:eastAsia="Times New Roman" w:hAnsi="Times New Roman" w:cs="Times New Roman"/>
          <w:sz w:val="28"/>
          <w:szCs w:val="28"/>
          <w:lang w:eastAsia="ru-RU"/>
        </w:rPr>
        <w:t xml:space="preserve"> антаблемент. Первый этаж выделен развитым поясом и дощатым рустом отделки фасадов.</w:t>
      </w:r>
    </w:p>
    <w:p w14:paraId="34BA1ED7" w14:textId="77777777" w:rsidR="006E528E" w:rsidRPr="00277702"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Двухэтажный </w:t>
      </w:r>
      <w:r w:rsidRPr="00C00D07">
        <w:rPr>
          <w:rFonts w:ascii="Times New Roman" w:eastAsia="Times New Roman" w:hAnsi="Times New Roman" w:cs="Times New Roman"/>
          <w:sz w:val="28"/>
          <w:szCs w:val="28"/>
          <w:lang w:eastAsia="ru-RU"/>
        </w:rPr>
        <w:t>Зал торжеств «Актау палас»</w:t>
      </w:r>
      <w:r>
        <w:rPr>
          <w:rFonts w:ascii="Times New Roman" w:eastAsia="Times New Roman" w:hAnsi="Times New Roman" w:cs="Times New Roman"/>
          <w:sz w:val="28"/>
          <w:szCs w:val="28"/>
          <w:lang w:eastAsia="ru-RU"/>
        </w:rPr>
        <w:t xml:space="preserve"> в</w:t>
      </w:r>
      <w:r w:rsidRPr="00C00D07">
        <w:rPr>
          <w:rFonts w:ascii="Times New Roman" w:eastAsia="Times New Roman" w:hAnsi="Times New Roman" w:cs="Times New Roman"/>
          <w:sz w:val="28"/>
          <w:szCs w:val="28"/>
          <w:lang w:eastAsia="ru-RU"/>
        </w:rPr>
        <w:t xml:space="preserve"> Актау (2020 г.)</w:t>
      </w:r>
      <w:r>
        <w:rPr>
          <w:rFonts w:ascii="Times New Roman" w:eastAsia="Times New Roman" w:hAnsi="Times New Roman" w:cs="Times New Roman"/>
          <w:sz w:val="28"/>
          <w:szCs w:val="28"/>
          <w:lang w:eastAsia="ru-RU"/>
        </w:rPr>
        <w:t xml:space="preserve"> имеет широкий центральный ризалит, перед которым располагается </w:t>
      </w:r>
      <w:proofErr w:type="spellStart"/>
      <w:r>
        <w:rPr>
          <w:rFonts w:ascii="Times New Roman" w:eastAsia="Times New Roman" w:hAnsi="Times New Roman" w:cs="Times New Roman"/>
          <w:sz w:val="28"/>
          <w:szCs w:val="28"/>
          <w:lang w:eastAsia="ru-RU"/>
        </w:rPr>
        <w:t>пятиколонный</w:t>
      </w:r>
      <w:proofErr w:type="spellEnd"/>
      <w:r>
        <w:rPr>
          <w:rFonts w:ascii="Times New Roman" w:eastAsia="Times New Roman" w:hAnsi="Times New Roman" w:cs="Times New Roman"/>
          <w:sz w:val="28"/>
          <w:szCs w:val="28"/>
          <w:lang w:eastAsia="ru-RU"/>
        </w:rPr>
        <w:t xml:space="preserve"> портик с фантазийными капителями. Портик венчает треугольный фронтон с рельефным панно в тимпане. </w:t>
      </w:r>
      <w:proofErr w:type="spellStart"/>
      <w:r>
        <w:rPr>
          <w:rFonts w:ascii="Times New Roman" w:eastAsia="Times New Roman" w:hAnsi="Times New Roman" w:cs="Times New Roman"/>
          <w:sz w:val="28"/>
          <w:szCs w:val="28"/>
          <w:lang w:eastAsia="ru-RU"/>
        </w:rPr>
        <w:t>Сложнопрофильный</w:t>
      </w:r>
      <w:proofErr w:type="spellEnd"/>
      <w:r>
        <w:rPr>
          <w:rFonts w:ascii="Times New Roman" w:eastAsia="Times New Roman" w:hAnsi="Times New Roman" w:cs="Times New Roman"/>
          <w:sz w:val="28"/>
          <w:szCs w:val="28"/>
          <w:lang w:eastAsia="ru-RU"/>
        </w:rPr>
        <w:t xml:space="preserve"> карниз имеет пояс дентикул.</w:t>
      </w:r>
      <w:r w:rsidRPr="00C00D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Окна арочные, высокие прямоугольные и квадратные. В семиэтажном Жилом комплексе «Иль де Франс» в</w:t>
      </w:r>
      <w:r w:rsidRPr="00373166">
        <w:rPr>
          <w:rFonts w:ascii="Times New Roman" w:eastAsia="Times New Roman" w:hAnsi="Times New Roman" w:cs="Times New Roman"/>
          <w:sz w:val="28"/>
          <w:szCs w:val="28"/>
          <w:lang w:eastAsia="ru-RU"/>
        </w:rPr>
        <w:t xml:space="preserve"> Алматы (арх. «Базис-А», 2017 г.)</w:t>
      </w:r>
      <w:r>
        <w:rPr>
          <w:rFonts w:ascii="Times New Roman" w:eastAsia="Times New Roman" w:hAnsi="Times New Roman" w:cs="Times New Roman"/>
          <w:sz w:val="28"/>
          <w:szCs w:val="28"/>
          <w:lang w:eastAsia="ru-RU"/>
        </w:rPr>
        <w:t xml:space="preserve"> верхний этаж превращён в мансарду, выделенную развитым карнизом. Окна в мансарде имеют венчание в виде арки с плечиками. Аналогично решён и высокий, идущий на всю высоту здания витраж в зоне лестничных клеток. Высокие узкие окна спарены. Первый этаж выделен развитым поясом. Входы акцентированы двухколонными портиками. Нарастающую к центру от пяти до восьми этажность имеет </w:t>
      </w:r>
      <w:r w:rsidRPr="00C00D07">
        <w:rPr>
          <w:rFonts w:ascii="Times New Roman" w:eastAsia="Times New Roman" w:hAnsi="Times New Roman" w:cs="Times New Roman"/>
          <w:sz w:val="28"/>
          <w:szCs w:val="28"/>
          <w:lang w:eastAsia="ru-RU"/>
        </w:rPr>
        <w:t>Областной акимат</w:t>
      </w:r>
      <w:r>
        <w:rPr>
          <w:rFonts w:ascii="Times New Roman" w:eastAsia="Times New Roman" w:hAnsi="Times New Roman" w:cs="Times New Roman"/>
          <w:sz w:val="28"/>
          <w:szCs w:val="28"/>
          <w:lang w:eastAsia="ru-RU"/>
        </w:rPr>
        <w:t xml:space="preserve"> в</w:t>
      </w:r>
      <w:r w:rsidRPr="00C00D07">
        <w:rPr>
          <w:rFonts w:ascii="Times New Roman" w:eastAsia="Times New Roman" w:hAnsi="Times New Roman" w:cs="Times New Roman"/>
          <w:sz w:val="28"/>
          <w:szCs w:val="28"/>
          <w:lang w:eastAsia="ru-RU"/>
        </w:rPr>
        <w:t xml:space="preserve"> </w:t>
      </w:r>
      <w:proofErr w:type="spellStart"/>
      <w:r w:rsidRPr="00C00D07">
        <w:rPr>
          <w:rFonts w:ascii="Times New Roman" w:eastAsia="Times New Roman" w:hAnsi="Times New Roman" w:cs="Times New Roman"/>
          <w:sz w:val="28"/>
          <w:szCs w:val="28"/>
          <w:lang w:eastAsia="ru-RU"/>
        </w:rPr>
        <w:t>Кзылорд</w:t>
      </w:r>
      <w:r>
        <w:rPr>
          <w:rFonts w:ascii="Times New Roman" w:eastAsia="Times New Roman" w:hAnsi="Times New Roman" w:cs="Times New Roman"/>
          <w:sz w:val="28"/>
          <w:szCs w:val="28"/>
          <w:lang w:eastAsia="ru-RU"/>
        </w:rPr>
        <w:t>е</w:t>
      </w:r>
      <w:proofErr w:type="spellEnd"/>
      <w:r w:rsidRPr="00C00D07">
        <w:rPr>
          <w:rFonts w:ascii="Times New Roman" w:eastAsia="Times New Roman" w:hAnsi="Times New Roman" w:cs="Times New Roman"/>
          <w:sz w:val="28"/>
          <w:szCs w:val="28"/>
          <w:lang w:eastAsia="ru-RU"/>
        </w:rPr>
        <w:t xml:space="preserve"> (2014 г.)</w:t>
      </w:r>
      <w:r>
        <w:rPr>
          <w:rFonts w:ascii="Times New Roman" w:eastAsia="Times New Roman" w:hAnsi="Times New Roman" w:cs="Times New Roman"/>
          <w:sz w:val="28"/>
          <w:szCs w:val="28"/>
          <w:lang w:eastAsia="ru-RU"/>
        </w:rPr>
        <w:t xml:space="preserve">. Центральная часть представляет собой слабо выделенный ризалит с большими вертикальными витражами и портальным двухколонным решением главного входа. В боковых частях ризалита окна первых пяти этажей заглублены. В их простенках находятся </w:t>
      </w:r>
      <w:proofErr w:type="spellStart"/>
      <w:r>
        <w:rPr>
          <w:rFonts w:ascii="Times New Roman" w:eastAsia="Times New Roman" w:hAnsi="Times New Roman" w:cs="Times New Roman"/>
          <w:sz w:val="28"/>
          <w:szCs w:val="28"/>
          <w:lang w:eastAsia="ru-RU"/>
        </w:rPr>
        <w:t>рёброподобные</w:t>
      </w:r>
      <w:proofErr w:type="spellEnd"/>
      <w:r>
        <w:rPr>
          <w:rFonts w:ascii="Times New Roman" w:eastAsia="Times New Roman" w:hAnsi="Times New Roman" w:cs="Times New Roman"/>
          <w:sz w:val="28"/>
          <w:szCs w:val="28"/>
          <w:lang w:eastAsia="ru-RU"/>
        </w:rPr>
        <w:t xml:space="preserve"> пилястры. Двенадцатиэтажные парные корпуса </w:t>
      </w:r>
      <w:r w:rsidRPr="00165E3F">
        <w:rPr>
          <w:rFonts w:ascii="Times New Roman" w:eastAsia="Times New Roman" w:hAnsi="Times New Roman" w:cs="Times New Roman"/>
          <w:sz w:val="28"/>
          <w:szCs w:val="28"/>
          <w:lang w:eastAsia="ru-RU"/>
        </w:rPr>
        <w:t>Дом</w:t>
      </w:r>
      <w:r>
        <w:rPr>
          <w:rFonts w:ascii="Times New Roman" w:eastAsia="Times New Roman" w:hAnsi="Times New Roman" w:cs="Times New Roman"/>
          <w:sz w:val="28"/>
          <w:szCs w:val="28"/>
          <w:lang w:eastAsia="ru-RU"/>
        </w:rPr>
        <w:t>а министерств в Астане</w:t>
      </w:r>
      <w:r w:rsidRPr="00165E3F">
        <w:rPr>
          <w:rFonts w:ascii="Times New Roman" w:eastAsia="Times New Roman" w:hAnsi="Times New Roman" w:cs="Times New Roman"/>
          <w:sz w:val="28"/>
          <w:szCs w:val="28"/>
          <w:lang w:eastAsia="ru-RU"/>
        </w:rPr>
        <w:t xml:space="preserve"> (арх. </w:t>
      </w:r>
      <w:proofErr w:type="spellStart"/>
      <w:r w:rsidRPr="00165E3F">
        <w:rPr>
          <w:rFonts w:ascii="Times New Roman" w:eastAsia="Times New Roman" w:hAnsi="Times New Roman" w:cs="Times New Roman"/>
          <w:sz w:val="28"/>
          <w:szCs w:val="28"/>
          <w:lang w:eastAsia="ru-RU"/>
        </w:rPr>
        <w:t>Ш.Матайбеков</w:t>
      </w:r>
      <w:proofErr w:type="spellEnd"/>
      <w:r w:rsidRPr="00165E3F">
        <w:rPr>
          <w:rFonts w:ascii="Times New Roman" w:eastAsia="Times New Roman" w:hAnsi="Times New Roman" w:cs="Times New Roman"/>
          <w:sz w:val="28"/>
          <w:szCs w:val="28"/>
          <w:lang w:eastAsia="ru-RU"/>
        </w:rPr>
        <w:t>, 2010 г.)</w:t>
      </w:r>
      <w:r>
        <w:rPr>
          <w:rFonts w:ascii="Times New Roman" w:eastAsia="Times New Roman" w:hAnsi="Times New Roman" w:cs="Times New Roman"/>
          <w:sz w:val="28"/>
          <w:szCs w:val="28"/>
          <w:lang w:eastAsia="ru-RU"/>
        </w:rPr>
        <w:t xml:space="preserve"> расположены в плане по слабоизогнутой дуге и решены с арочными проездами. Арки имеют высоту в семь этажей. Их архивольту покрыты неглубокими кессонами. Окна прямоугольные и квадратные. В зоне лестничных клеток окна маленькие квадратные. Первые два этажа уширены и выделены развитым поясом. Входы решены в виде уступчатых портальных рамок. Рамки меньшего размера структурируют витраж первого этажа. </w:t>
      </w:r>
      <w:r w:rsidRPr="00277702">
        <w:rPr>
          <w:rFonts w:ascii="Times New Roman" w:hAnsi="Times New Roman" w:cs="Times New Roman"/>
          <w:sz w:val="28"/>
          <w:szCs w:val="28"/>
        </w:rPr>
        <w:t>Эти примеры показаны на рисунке 3.26.</w:t>
      </w:r>
    </w:p>
    <w:p w14:paraId="633DF924" w14:textId="77777777" w:rsidR="006E528E" w:rsidRDefault="006E528E" w:rsidP="006E528E">
      <w:pPr>
        <w:spacing w:after="0" w:line="240" w:lineRule="auto"/>
        <w:jc w:val="both"/>
        <w:rPr>
          <w:rFonts w:ascii="Times New Roman" w:hAnsi="Times New Roman" w:cs="Times New Roman"/>
          <w:b/>
          <w:sz w:val="28"/>
          <w:szCs w:val="28"/>
        </w:rPr>
      </w:pPr>
    </w:p>
    <w:p w14:paraId="5B8BCE84"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2BDEA57B" wp14:editId="177F3807">
            <wp:extent cx="3600000" cy="4002103"/>
            <wp:effectExtent l="0" t="0" r="635" b="0"/>
            <wp:docPr id="78" name="Рисунок 78" descr="Z:\ВТОРОЙ ДИСК\Education materials\UNIVERSITIES\KazNRTU\PhD-21\Кустаубаева\картинки 3 раздела\18-19-21иллюстрации-раздел 3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3 раздела\18-19-21иллюстрации-раздел 3_Страница_2.jp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3770" t="14142" r="4154" b="21364"/>
                    <a:stretch/>
                  </pic:blipFill>
                  <pic:spPr bwMode="auto">
                    <a:xfrm>
                      <a:off x="0" y="0"/>
                      <a:ext cx="3600000" cy="4002103"/>
                    </a:xfrm>
                    <a:prstGeom prst="rect">
                      <a:avLst/>
                    </a:prstGeom>
                    <a:noFill/>
                    <a:ln>
                      <a:noFill/>
                    </a:ln>
                    <a:extLst>
                      <a:ext uri="{53640926-AAD7-44D8-BBD7-CCE9431645EC}">
                        <a14:shadowObscured xmlns:a14="http://schemas.microsoft.com/office/drawing/2010/main"/>
                      </a:ext>
                    </a:extLst>
                  </pic:spPr>
                </pic:pic>
              </a:graphicData>
            </a:graphic>
          </wp:inline>
        </w:drawing>
      </w:r>
    </w:p>
    <w:p w14:paraId="1D7E8222"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3.27</w:t>
      </w:r>
      <w:r w:rsidRPr="0091493B">
        <w:rPr>
          <w:rFonts w:ascii="Times New Roman" w:hAnsi="Times New Roman" w:cs="Times New Roman"/>
          <w:sz w:val="28"/>
          <w:szCs w:val="28"/>
        </w:rPr>
        <w:t xml:space="preserve"> – Примеры архитектуры казахстанского Неоклассицизма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Гостиница «</w:t>
      </w:r>
      <w:proofErr w:type="spellStart"/>
      <w:r w:rsidRPr="0091493B">
        <w:rPr>
          <w:rFonts w:ascii="Times New Roman" w:eastAsia="Times New Roman" w:hAnsi="Times New Roman" w:cs="Times New Roman"/>
          <w:sz w:val="28"/>
          <w:szCs w:val="28"/>
          <w:lang w:eastAsia="ru-RU"/>
        </w:rPr>
        <w:t>Риксос</w:t>
      </w:r>
      <w:proofErr w:type="spellEnd"/>
      <w:r w:rsidRPr="0091493B">
        <w:rPr>
          <w:rFonts w:ascii="Times New Roman" w:eastAsia="Times New Roman" w:hAnsi="Times New Roman" w:cs="Times New Roman"/>
          <w:sz w:val="28"/>
          <w:szCs w:val="28"/>
          <w:lang w:eastAsia="ru-RU"/>
        </w:rPr>
        <w:t xml:space="preserve"> Алматы», Алматы</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Гостиница «</w:t>
      </w:r>
      <w:proofErr w:type="spellStart"/>
      <w:r w:rsidRPr="0091493B">
        <w:rPr>
          <w:rFonts w:ascii="Times New Roman" w:eastAsia="Times New Roman" w:hAnsi="Times New Roman" w:cs="Times New Roman"/>
          <w:sz w:val="28"/>
          <w:szCs w:val="28"/>
          <w:lang w:eastAsia="ru-RU"/>
        </w:rPr>
        <w:t>Риксос</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Хадиша</w:t>
      </w:r>
      <w:proofErr w:type="spellEnd"/>
      <w:r w:rsidRPr="0091493B">
        <w:rPr>
          <w:rFonts w:ascii="Times New Roman" w:eastAsia="Times New Roman" w:hAnsi="Times New Roman" w:cs="Times New Roman"/>
          <w:sz w:val="28"/>
          <w:szCs w:val="28"/>
          <w:lang w:eastAsia="ru-RU"/>
        </w:rPr>
        <w:t xml:space="preserve"> Шымкент», Шымкент</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 xml:space="preserve">Многофункциональное здание «Алматы </w:t>
      </w:r>
      <w:proofErr w:type="spellStart"/>
      <w:r w:rsidRPr="0091493B">
        <w:rPr>
          <w:rFonts w:ascii="Times New Roman" w:eastAsia="Times New Roman" w:hAnsi="Times New Roman" w:cs="Times New Roman"/>
          <w:sz w:val="28"/>
          <w:szCs w:val="28"/>
          <w:lang w:eastAsia="ru-RU"/>
        </w:rPr>
        <w:t>Резиденс</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Ресторан «Гранд Азия», Атырау</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Гостиница «Султан Палас», Атырау</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Жилой дом, комплекс «</w:t>
      </w:r>
      <w:proofErr w:type="spellStart"/>
      <w:r w:rsidRPr="0091493B">
        <w:rPr>
          <w:rFonts w:ascii="Times New Roman" w:eastAsia="Times New Roman" w:hAnsi="Times New Roman" w:cs="Times New Roman"/>
          <w:sz w:val="28"/>
          <w:szCs w:val="28"/>
          <w:lang w:eastAsia="ru-RU"/>
        </w:rPr>
        <w:t>Европолис</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Жилой комплекс «Грин Плаза», Актау</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Жилой дом «</w:t>
      </w:r>
      <w:proofErr w:type="spellStart"/>
      <w:r w:rsidRPr="0091493B">
        <w:rPr>
          <w:rFonts w:ascii="Times New Roman" w:eastAsia="Times New Roman" w:hAnsi="Times New Roman" w:cs="Times New Roman"/>
          <w:sz w:val="28"/>
          <w:szCs w:val="28"/>
          <w:lang w:eastAsia="ru-RU"/>
        </w:rPr>
        <w:t>Мэдиланд</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Офис и жилой дом «</w:t>
      </w:r>
      <w:proofErr w:type="spellStart"/>
      <w:r w:rsidRPr="0091493B">
        <w:rPr>
          <w:rFonts w:ascii="Times New Roman" w:eastAsia="Times New Roman" w:hAnsi="Times New Roman" w:cs="Times New Roman"/>
          <w:sz w:val="28"/>
          <w:szCs w:val="28"/>
          <w:lang w:eastAsia="ru-RU"/>
        </w:rPr>
        <w:t>Диалин</w:t>
      </w:r>
      <w:proofErr w:type="spellEnd"/>
      <w:r w:rsidRPr="0091493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1493B">
        <w:rPr>
          <w:rFonts w:ascii="Times New Roman" w:eastAsia="Times New Roman" w:hAnsi="Times New Roman" w:cs="Times New Roman"/>
          <w:sz w:val="28"/>
          <w:szCs w:val="28"/>
          <w:lang w:eastAsia="ru-RU"/>
        </w:rPr>
        <w:t>дом интерьеров», Алматы</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19532693" w14:textId="77777777" w:rsidR="006E528E" w:rsidRDefault="006E528E" w:rsidP="006E528E">
      <w:pPr>
        <w:spacing w:after="0" w:line="240" w:lineRule="auto"/>
        <w:jc w:val="both"/>
        <w:rPr>
          <w:rFonts w:ascii="Times New Roman" w:hAnsi="Times New Roman" w:cs="Times New Roman"/>
          <w:b/>
          <w:sz w:val="28"/>
          <w:szCs w:val="28"/>
        </w:rPr>
      </w:pPr>
    </w:p>
    <w:p w14:paraId="25FB8F2D"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ab/>
      </w:r>
      <w:r w:rsidRPr="00411D2A">
        <w:rPr>
          <w:rFonts w:ascii="Times New Roman" w:hAnsi="Times New Roman" w:cs="Times New Roman"/>
          <w:sz w:val="28"/>
          <w:szCs w:val="28"/>
        </w:rPr>
        <w:t xml:space="preserve">В восьмиэтажной </w:t>
      </w:r>
      <w:r w:rsidRPr="00411D2A">
        <w:rPr>
          <w:rFonts w:ascii="Times New Roman" w:eastAsia="Times New Roman" w:hAnsi="Times New Roman" w:cs="Times New Roman"/>
          <w:sz w:val="28"/>
          <w:szCs w:val="28"/>
          <w:lang w:eastAsia="ru-RU"/>
        </w:rPr>
        <w:t>Гостиниц</w:t>
      </w:r>
      <w:r>
        <w:rPr>
          <w:rFonts w:ascii="Times New Roman" w:eastAsia="Times New Roman" w:hAnsi="Times New Roman" w:cs="Times New Roman"/>
          <w:sz w:val="28"/>
          <w:szCs w:val="28"/>
          <w:lang w:eastAsia="ru-RU"/>
        </w:rPr>
        <w:t>е</w:t>
      </w:r>
      <w:r w:rsidRPr="00411D2A">
        <w:rPr>
          <w:rFonts w:ascii="Times New Roman" w:eastAsia="Times New Roman" w:hAnsi="Times New Roman" w:cs="Times New Roman"/>
          <w:sz w:val="28"/>
          <w:szCs w:val="28"/>
          <w:lang w:eastAsia="ru-RU"/>
        </w:rPr>
        <w:t xml:space="preserve"> «</w:t>
      </w:r>
      <w:proofErr w:type="spellStart"/>
      <w:r w:rsidRPr="00411D2A">
        <w:rPr>
          <w:rFonts w:ascii="Times New Roman" w:eastAsia="Times New Roman" w:hAnsi="Times New Roman" w:cs="Times New Roman"/>
          <w:sz w:val="28"/>
          <w:szCs w:val="28"/>
          <w:lang w:eastAsia="ru-RU"/>
        </w:rPr>
        <w:t>Риксос</w:t>
      </w:r>
      <w:proofErr w:type="spellEnd"/>
      <w:r>
        <w:rPr>
          <w:rFonts w:ascii="Times New Roman" w:eastAsia="Times New Roman" w:hAnsi="Times New Roman" w:cs="Times New Roman"/>
          <w:sz w:val="28"/>
          <w:szCs w:val="28"/>
          <w:lang w:eastAsia="ru-RU"/>
        </w:rPr>
        <w:t xml:space="preserve"> Алматы» в</w:t>
      </w:r>
      <w:r w:rsidRPr="006572F9">
        <w:rPr>
          <w:rFonts w:ascii="Times New Roman" w:eastAsia="Times New Roman" w:hAnsi="Times New Roman" w:cs="Times New Roman"/>
          <w:sz w:val="28"/>
          <w:szCs w:val="28"/>
          <w:lang w:eastAsia="ru-RU"/>
        </w:rPr>
        <w:t xml:space="preserve"> Алматы (арх. </w:t>
      </w:r>
      <w:proofErr w:type="spellStart"/>
      <w:r w:rsidRPr="006572F9">
        <w:rPr>
          <w:rFonts w:ascii="Times New Roman" w:eastAsia="Times New Roman" w:hAnsi="Times New Roman" w:cs="Times New Roman"/>
          <w:sz w:val="28"/>
          <w:szCs w:val="28"/>
          <w:lang w:eastAsia="ru-RU"/>
        </w:rPr>
        <w:t>А.Гулеткин</w:t>
      </w:r>
      <w:proofErr w:type="spellEnd"/>
      <w:r w:rsidRPr="006572F9">
        <w:rPr>
          <w:rFonts w:ascii="Times New Roman" w:eastAsia="Times New Roman" w:hAnsi="Times New Roman" w:cs="Times New Roman"/>
          <w:sz w:val="28"/>
          <w:szCs w:val="28"/>
          <w:lang w:eastAsia="ru-RU"/>
        </w:rPr>
        <w:t>, «</w:t>
      </w:r>
      <w:proofErr w:type="spellStart"/>
      <w:r w:rsidRPr="006572F9">
        <w:rPr>
          <w:rFonts w:ascii="Times New Roman" w:eastAsia="Times New Roman" w:hAnsi="Times New Roman" w:cs="Times New Roman"/>
          <w:sz w:val="28"/>
          <w:szCs w:val="28"/>
          <w:lang w:eastAsia="ru-RU"/>
        </w:rPr>
        <w:t>Гулеткин</w:t>
      </w:r>
      <w:proofErr w:type="spellEnd"/>
      <w:r w:rsidRPr="006572F9">
        <w:rPr>
          <w:rFonts w:ascii="Times New Roman" w:eastAsia="Times New Roman" w:hAnsi="Times New Roman" w:cs="Times New Roman"/>
          <w:sz w:val="28"/>
          <w:szCs w:val="28"/>
          <w:lang w:eastAsia="ru-RU"/>
        </w:rPr>
        <w:t xml:space="preserve"> </w:t>
      </w:r>
      <w:proofErr w:type="spellStart"/>
      <w:r w:rsidRPr="006572F9">
        <w:rPr>
          <w:rFonts w:ascii="Times New Roman" w:eastAsia="Times New Roman" w:hAnsi="Times New Roman" w:cs="Times New Roman"/>
          <w:sz w:val="28"/>
          <w:szCs w:val="28"/>
          <w:lang w:eastAsia="ru-RU"/>
        </w:rPr>
        <w:t>мимарлик</w:t>
      </w:r>
      <w:proofErr w:type="spellEnd"/>
      <w:r w:rsidRPr="006572F9">
        <w:rPr>
          <w:rFonts w:ascii="Times New Roman" w:eastAsia="Times New Roman" w:hAnsi="Times New Roman" w:cs="Times New Roman"/>
          <w:sz w:val="28"/>
          <w:szCs w:val="28"/>
          <w:lang w:eastAsia="ru-RU"/>
        </w:rPr>
        <w:t>», «</w:t>
      </w:r>
      <w:proofErr w:type="spellStart"/>
      <w:r w:rsidRPr="006572F9">
        <w:rPr>
          <w:rFonts w:ascii="Times New Roman" w:eastAsia="Times New Roman" w:hAnsi="Times New Roman" w:cs="Times New Roman"/>
          <w:sz w:val="28"/>
          <w:szCs w:val="28"/>
          <w:lang w:eastAsia="ru-RU"/>
        </w:rPr>
        <w:t>Линеа</w:t>
      </w:r>
      <w:proofErr w:type="spellEnd"/>
      <w:r w:rsidRPr="006572F9">
        <w:rPr>
          <w:rFonts w:ascii="Times New Roman" w:eastAsia="Times New Roman" w:hAnsi="Times New Roman" w:cs="Times New Roman"/>
          <w:sz w:val="28"/>
          <w:szCs w:val="28"/>
          <w:lang w:eastAsia="ru-RU"/>
        </w:rPr>
        <w:t xml:space="preserve"> </w:t>
      </w:r>
      <w:proofErr w:type="spellStart"/>
      <w:r w:rsidRPr="006572F9">
        <w:rPr>
          <w:rFonts w:ascii="Times New Roman" w:eastAsia="Times New Roman" w:hAnsi="Times New Roman" w:cs="Times New Roman"/>
          <w:sz w:val="28"/>
          <w:szCs w:val="28"/>
          <w:lang w:eastAsia="ru-RU"/>
        </w:rPr>
        <w:t>Тусавул</w:t>
      </w:r>
      <w:proofErr w:type="spellEnd"/>
      <w:r w:rsidRPr="006572F9">
        <w:rPr>
          <w:rFonts w:ascii="Times New Roman" w:eastAsia="Times New Roman" w:hAnsi="Times New Roman" w:cs="Times New Roman"/>
          <w:sz w:val="28"/>
          <w:szCs w:val="28"/>
          <w:lang w:eastAsia="ru-RU"/>
        </w:rPr>
        <w:t xml:space="preserve"> </w:t>
      </w:r>
      <w:proofErr w:type="spellStart"/>
      <w:r w:rsidRPr="006572F9">
        <w:rPr>
          <w:rFonts w:ascii="Times New Roman" w:eastAsia="Times New Roman" w:hAnsi="Times New Roman" w:cs="Times New Roman"/>
          <w:sz w:val="28"/>
          <w:szCs w:val="28"/>
          <w:lang w:eastAsia="ru-RU"/>
        </w:rPr>
        <w:t>мимарлик</w:t>
      </w:r>
      <w:proofErr w:type="spellEnd"/>
      <w:r w:rsidRPr="006572F9">
        <w:rPr>
          <w:rFonts w:ascii="Times New Roman" w:eastAsia="Times New Roman" w:hAnsi="Times New Roman" w:cs="Times New Roman"/>
          <w:sz w:val="28"/>
          <w:szCs w:val="28"/>
          <w:lang w:eastAsia="ru-RU"/>
        </w:rPr>
        <w:t xml:space="preserve">», 2009 г.) </w:t>
      </w:r>
      <w:r>
        <w:rPr>
          <w:rFonts w:ascii="Times New Roman" w:eastAsia="Times New Roman" w:hAnsi="Times New Roman" w:cs="Times New Roman"/>
          <w:sz w:val="28"/>
          <w:szCs w:val="28"/>
          <w:lang w:eastAsia="ru-RU"/>
        </w:rPr>
        <w:t xml:space="preserve"> зона главного входа выделена большим витражом высотой в три этажа. Перед ним расположены четыре группы спаренных колонн с упрощёнными капителями. На фасадах акцентированы междуэтажные пояса и простеночные пилястры. В простеночных пространствах верхнего этажа располагаются парные скульптуры. Над развитым карнизом находится невысокая мансарда, перед которой расположены треугольные и фигурные щипцы. Над скруглёнными угловыми частями расположены полусферические купола со шпилями. Похожее решение имеет </w:t>
      </w:r>
      <w:r w:rsidRPr="00C91661">
        <w:rPr>
          <w:rFonts w:ascii="Times New Roman" w:hAnsi="Times New Roman" w:cs="Times New Roman"/>
          <w:sz w:val="28"/>
          <w:szCs w:val="28"/>
        </w:rPr>
        <w:t>Гостиница</w:t>
      </w:r>
      <w:r w:rsidRPr="00C91661">
        <w:rPr>
          <w:rFonts w:ascii="Times New Roman" w:eastAsia="Times New Roman" w:hAnsi="Times New Roman" w:cs="Times New Roman"/>
          <w:sz w:val="28"/>
          <w:szCs w:val="28"/>
          <w:lang w:eastAsia="ru-RU"/>
        </w:rPr>
        <w:t xml:space="preserve"> </w:t>
      </w:r>
      <w:r w:rsidRPr="00F25D83">
        <w:rPr>
          <w:rFonts w:ascii="Times New Roman" w:eastAsia="Times New Roman" w:hAnsi="Times New Roman" w:cs="Times New Roman"/>
          <w:sz w:val="28"/>
          <w:szCs w:val="28"/>
          <w:lang w:eastAsia="ru-RU"/>
        </w:rPr>
        <w:t>«</w:t>
      </w:r>
      <w:proofErr w:type="spellStart"/>
      <w:r w:rsidRPr="00F25D83">
        <w:rPr>
          <w:rFonts w:ascii="Times New Roman" w:eastAsia="Times New Roman" w:hAnsi="Times New Roman" w:cs="Times New Roman"/>
          <w:sz w:val="28"/>
          <w:szCs w:val="28"/>
          <w:lang w:eastAsia="ru-RU"/>
        </w:rPr>
        <w:t>Риксос</w:t>
      </w:r>
      <w:proofErr w:type="spellEnd"/>
      <w:r w:rsidRPr="00F25D83">
        <w:rPr>
          <w:rFonts w:ascii="Times New Roman" w:eastAsia="Times New Roman" w:hAnsi="Times New Roman" w:cs="Times New Roman"/>
          <w:sz w:val="28"/>
          <w:szCs w:val="28"/>
          <w:lang w:eastAsia="ru-RU"/>
        </w:rPr>
        <w:t xml:space="preserve"> </w:t>
      </w:r>
      <w:proofErr w:type="spellStart"/>
      <w:r w:rsidRPr="00F25D83">
        <w:rPr>
          <w:rFonts w:ascii="Times New Roman" w:eastAsia="Times New Roman" w:hAnsi="Times New Roman" w:cs="Times New Roman"/>
          <w:sz w:val="28"/>
          <w:szCs w:val="28"/>
          <w:lang w:eastAsia="ru-RU"/>
        </w:rPr>
        <w:t>Хадиша</w:t>
      </w:r>
      <w:proofErr w:type="spellEnd"/>
      <w:r w:rsidRPr="00F25D83">
        <w:rPr>
          <w:rFonts w:ascii="Times New Roman" w:eastAsia="Times New Roman" w:hAnsi="Times New Roman" w:cs="Times New Roman"/>
          <w:sz w:val="28"/>
          <w:szCs w:val="28"/>
          <w:lang w:eastAsia="ru-RU"/>
        </w:rPr>
        <w:t xml:space="preserve"> Шымкент»</w:t>
      </w:r>
      <w:r>
        <w:rPr>
          <w:rFonts w:ascii="Times New Roman" w:eastAsia="Times New Roman" w:hAnsi="Times New Roman" w:cs="Times New Roman"/>
          <w:sz w:val="28"/>
          <w:szCs w:val="28"/>
          <w:lang w:eastAsia="ru-RU"/>
        </w:rPr>
        <w:t xml:space="preserve"> в</w:t>
      </w:r>
      <w:r w:rsidRPr="00F25D83">
        <w:rPr>
          <w:rFonts w:ascii="Times New Roman" w:eastAsia="Times New Roman" w:hAnsi="Times New Roman" w:cs="Times New Roman"/>
          <w:sz w:val="28"/>
          <w:szCs w:val="28"/>
          <w:lang w:eastAsia="ru-RU"/>
        </w:rPr>
        <w:t xml:space="preserve"> Шымкент</w:t>
      </w:r>
      <w:r>
        <w:rPr>
          <w:rFonts w:ascii="Times New Roman" w:eastAsia="Times New Roman" w:hAnsi="Times New Roman" w:cs="Times New Roman"/>
          <w:sz w:val="28"/>
          <w:szCs w:val="28"/>
          <w:lang w:eastAsia="ru-RU"/>
        </w:rPr>
        <w:t>е</w:t>
      </w:r>
      <w:r w:rsidRPr="00F25D83">
        <w:rPr>
          <w:rFonts w:ascii="Times New Roman" w:eastAsia="Times New Roman" w:hAnsi="Times New Roman" w:cs="Times New Roman"/>
          <w:sz w:val="28"/>
          <w:szCs w:val="28"/>
          <w:lang w:eastAsia="ru-RU"/>
        </w:rPr>
        <w:t xml:space="preserve"> (арх. </w:t>
      </w:r>
      <w:proofErr w:type="spellStart"/>
      <w:r w:rsidRPr="00F25D83">
        <w:rPr>
          <w:rFonts w:ascii="Times New Roman" w:eastAsia="Times New Roman" w:hAnsi="Times New Roman" w:cs="Times New Roman"/>
          <w:sz w:val="28"/>
          <w:szCs w:val="28"/>
          <w:lang w:eastAsia="ru-RU"/>
        </w:rPr>
        <w:t>А.Гулеткин</w:t>
      </w:r>
      <w:proofErr w:type="spellEnd"/>
      <w:r w:rsidRPr="00F25D83">
        <w:rPr>
          <w:rFonts w:ascii="Times New Roman" w:eastAsia="Times New Roman" w:hAnsi="Times New Roman" w:cs="Times New Roman"/>
          <w:sz w:val="28"/>
          <w:szCs w:val="28"/>
          <w:lang w:eastAsia="ru-RU"/>
        </w:rPr>
        <w:t>, «</w:t>
      </w:r>
      <w:proofErr w:type="spellStart"/>
      <w:r w:rsidRPr="00F25D83">
        <w:rPr>
          <w:rFonts w:ascii="Times New Roman" w:eastAsia="Times New Roman" w:hAnsi="Times New Roman" w:cs="Times New Roman"/>
          <w:sz w:val="28"/>
          <w:szCs w:val="28"/>
          <w:lang w:eastAsia="ru-RU"/>
        </w:rPr>
        <w:t>Гулеткин</w:t>
      </w:r>
      <w:proofErr w:type="spellEnd"/>
      <w:r w:rsidRPr="00F25D83">
        <w:rPr>
          <w:rFonts w:ascii="Times New Roman" w:eastAsia="Times New Roman" w:hAnsi="Times New Roman" w:cs="Times New Roman"/>
          <w:sz w:val="28"/>
          <w:szCs w:val="28"/>
          <w:lang w:eastAsia="ru-RU"/>
        </w:rPr>
        <w:t xml:space="preserve"> </w:t>
      </w:r>
      <w:proofErr w:type="spellStart"/>
      <w:r w:rsidRPr="00F25D83">
        <w:rPr>
          <w:rFonts w:ascii="Times New Roman" w:eastAsia="Times New Roman" w:hAnsi="Times New Roman" w:cs="Times New Roman"/>
          <w:sz w:val="28"/>
          <w:szCs w:val="28"/>
          <w:lang w:eastAsia="ru-RU"/>
        </w:rPr>
        <w:t>мимарлик</w:t>
      </w:r>
      <w:proofErr w:type="spellEnd"/>
      <w:r w:rsidRPr="00F25D83">
        <w:rPr>
          <w:rFonts w:ascii="Times New Roman" w:eastAsia="Times New Roman" w:hAnsi="Times New Roman" w:cs="Times New Roman"/>
          <w:sz w:val="28"/>
          <w:szCs w:val="28"/>
          <w:lang w:eastAsia="ru-RU"/>
        </w:rPr>
        <w:t>», «</w:t>
      </w:r>
      <w:proofErr w:type="spellStart"/>
      <w:r w:rsidRPr="00F25D83">
        <w:rPr>
          <w:rFonts w:ascii="Times New Roman" w:eastAsia="Times New Roman" w:hAnsi="Times New Roman" w:cs="Times New Roman"/>
          <w:sz w:val="28"/>
          <w:szCs w:val="28"/>
          <w:lang w:eastAsia="ru-RU"/>
        </w:rPr>
        <w:t>Линеа</w:t>
      </w:r>
      <w:proofErr w:type="spellEnd"/>
      <w:r w:rsidRPr="00F25D83">
        <w:rPr>
          <w:rFonts w:ascii="Times New Roman" w:eastAsia="Times New Roman" w:hAnsi="Times New Roman" w:cs="Times New Roman"/>
          <w:sz w:val="28"/>
          <w:szCs w:val="28"/>
          <w:lang w:eastAsia="ru-RU"/>
        </w:rPr>
        <w:t xml:space="preserve"> </w:t>
      </w:r>
      <w:proofErr w:type="spellStart"/>
      <w:r w:rsidRPr="00F25D83">
        <w:rPr>
          <w:rFonts w:ascii="Times New Roman" w:eastAsia="Times New Roman" w:hAnsi="Times New Roman" w:cs="Times New Roman"/>
          <w:sz w:val="28"/>
          <w:szCs w:val="28"/>
          <w:lang w:eastAsia="ru-RU"/>
        </w:rPr>
        <w:t>Тусавул</w:t>
      </w:r>
      <w:proofErr w:type="spellEnd"/>
      <w:r w:rsidRPr="00F25D83">
        <w:rPr>
          <w:rFonts w:ascii="Times New Roman" w:eastAsia="Times New Roman" w:hAnsi="Times New Roman" w:cs="Times New Roman"/>
          <w:sz w:val="28"/>
          <w:szCs w:val="28"/>
          <w:lang w:eastAsia="ru-RU"/>
        </w:rPr>
        <w:t xml:space="preserve"> </w:t>
      </w:r>
      <w:proofErr w:type="spellStart"/>
      <w:r w:rsidRPr="00F25D83">
        <w:rPr>
          <w:rFonts w:ascii="Times New Roman" w:eastAsia="Times New Roman" w:hAnsi="Times New Roman" w:cs="Times New Roman"/>
          <w:sz w:val="28"/>
          <w:szCs w:val="28"/>
          <w:lang w:eastAsia="ru-RU"/>
        </w:rPr>
        <w:t>мимарлик</w:t>
      </w:r>
      <w:proofErr w:type="spellEnd"/>
      <w:r w:rsidRPr="00F25D83">
        <w:rPr>
          <w:rFonts w:ascii="Times New Roman" w:eastAsia="Times New Roman" w:hAnsi="Times New Roman" w:cs="Times New Roman"/>
          <w:sz w:val="28"/>
          <w:szCs w:val="28"/>
          <w:lang w:eastAsia="ru-RU"/>
        </w:rPr>
        <w:t>», 2014 г.)</w:t>
      </w:r>
      <w:r>
        <w:rPr>
          <w:rFonts w:ascii="Times New Roman" w:eastAsia="Times New Roman" w:hAnsi="Times New Roman" w:cs="Times New Roman"/>
          <w:sz w:val="28"/>
          <w:szCs w:val="28"/>
          <w:lang w:eastAsia="ru-RU"/>
        </w:rPr>
        <w:t xml:space="preserve">. Главный вход выполнен в виде большого полуоткрытого павильона. Первые три этажа расширены. Купола над угловыми частями остеклены. Скульптуры отсутствуют. Девятиэтажное </w:t>
      </w:r>
      <w:r w:rsidRPr="00373166">
        <w:rPr>
          <w:rFonts w:ascii="Times New Roman" w:eastAsia="Times New Roman" w:hAnsi="Times New Roman" w:cs="Times New Roman"/>
          <w:sz w:val="28"/>
          <w:szCs w:val="28"/>
          <w:lang w:eastAsia="ru-RU"/>
        </w:rPr>
        <w:t>Многофункцион</w:t>
      </w:r>
      <w:r>
        <w:rPr>
          <w:rFonts w:ascii="Times New Roman" w:eastAsia="Times New Roman" w:hAnsi="Times New Roman" w:cs="Times New Roman"/>
          <w:sz w:val="28"/>
          <w:szCs w:val="28"/>
          <w:lang w:eastAsia="ru-RU"/>
        </w:rPr>
        <w:t xml:space="preserve">альное здание «Алматы </w:t>
      </w:r>
      <w:proofErr w:type="spellStart"/>
      <w:r>
        <w:rPr>
          <w:rFonts w:ascii="Times New Roman" w:eastAsia="Times New Roman" w:hAnsi="Times New Roman" w:cs="Times New Roman"/>
          <w:sz w:val="28"/>
          <w:szCs w:val="28"/>
          <w:lang w:eastAsia="ru-RU"/>
        </w:rPr>
        <w:t>Резиденс</w:t>
      </w:r>
      <w:proofErr w:type="spellEnd"/>
      <w:r>
        <w:rPr>
          <w:rFonts w:ascii="Times New Roman" w:eastAsia="Times New Roman" w:hAnsi="Times New Roman" w:cs="Times New Roman"/>
          <w:sz w:val="28"/>
          <w:szCs w:val="28"/>
          <w:lang w:eastAsia="ru-RU"/>
        </w:rPr>
        <w:t xml:space="preserve">» в </w:t>
      </w:r>
      <w:r w:rsidRPr="00373166">
        <w:rPr>
          <w:rFonts w:ascii="Times New Roman" w:eastAsia="Times New Roman" w:hAnsi="Times New Roman" w:cs="Times New Roman"/>
          <w:sz w:val="28"/>
          <w:szCs w:val="28"/>
          <w:lang w:eastAsia="ru-RU"/>
        </w:rPr>
        <w:t xml:space="preserve">Алматы (арх. </w:t>
      </w:r>
      <w:proofErr w:type="spellStart"/>
      <w:r w:rsidRPr="00373166">
        <w:rPr>
          <w:rFonts w:ascii="Times New Roman" w:eastAsia="Times New Roman" w:hAnsi="Times New Roman" w:cs="Times New Roman"/>
          <w:sz w:val="28"/>
          <w:szCs w:val="28"/>
          <w:lang w:eastAsia="ru-RU"/>
        </w:rPr>
        <w:t>К.Самойлов</w:t>
      </w:r>
      <w:proofErr w:type="spellEnd"/>
      <w:r w:rsidRPr="00373166">
        <w:rPr>
          <w:rFonts w:ascii="Times New Roman" w:eastAsia="Times New Roman" w:hAnsi="Times New Roman" w:cs="Times New Roman"/>
          <w:sz w:val="28"/>
          <w:szCs w:val="28"/>
          <w:lang w:eastAsia="ru-RU"/>
        </w:rPr>
        <w:t>, «ЭМК», 2014 г.)</w:t>
      </w:r>
      <w:r>
        <w:rPr>
          <w:rFonts w:ascii="Times New Roman" w:eastAsia="Times New Roman" w:hAnsi="Times New Roman" w:cs="Times New Roman"/>
          <w:sz w:val="28"/>
          <w:szCs w:val="28"/>
          <w:lang w:eastAsia="ru-RU"/>
        </w:rPr>
        <w:t xml:space="preserve"> имеет полностью остеклённый трёхчетвертной цилиндрический угловой ризалит, увенчанный полусферическим куполом с бельведером и решётчатым шпилем. Первые два этажа выделены развитым карнизом. Большие окна с лучковыми арками чередуются простенками, в которых расположены парные тосканские колонны. Узкие рядовые ризалиты увенчаны маленькими полусферическими куполами с решетчатыми шпилями. Мансардные окна имеют лучковое арочное венчание. В двухэтажном </w:t>
      </w:r>
      <w:r w:rsidRPr="00165E3F">
        <w:rPr>
          <w:rFonts w:ascii="Times New Roman" w:eastAsia="Times New Roman" w:hAnsi="Times New Roman" w:cs="Times New Roman"/>
          <w:sz w:val="28"/>
          <w:szCs w:val="28"/>
          <w:lang w:eastAsia="ru-RU"/>
        </w:rPr>
        <w:t>Ресторан</w:t>
      </w:r>
      <w:r>
        <w:rPr>
          <w:rFonts w:ascii="Times New Roman" w:eastAsia="Times New Roman" w:hAnsi="Times New Roman" w:cs="Times New Roman"/>
          <w:sz w:val="28"/>
          <w:szCs w:val="28"/>
          <w:lang w:eastAsia="ru-RU"/>
        </w:rPr>
        <w:t>е «Гранд Азия» в</w:t>
      </w:r>
      <w:r w:rsidRPr="00165E3F">
        <w:rPr>
          <w:rFonts w:ascii="Times New Roman" w:eastAsia="Times New Roman" w:hAnsi="Times New Roman" w:cs="Times New Roman"/>
          <w:sz w:val="28"/>
          <w:szCs w:val="28"/>
          <w:lang w:eastAsia="ru-RU"/>
        </w:rPr>
        <w:t xml:space="preserve"> Атырау (2006 г.)</w:t>
      </w:r>
      <w:r>
        <w:rPr>
          <w:rFonts w:ascii="Times New Roman" w:eastAsia="Times New Roman" w:hAnsi="Times New Roman" w:cs="Times New Roman"/>
          <w:sz w:val="28"/>
          <w:szCs w:val="28"/>
          <w:lang w:eastAsia="ru-RU"/>
        </w:rPr>
        <w:t xml:space="preserve"> окна первого этажа прямоугольные, а окна второго этажа прямоугольные и арочные лучковые. При этом над прямоугольными окнами расположен </w:t>
      </w:r>
      <w:proofErr w:type="spellStart"/>
      <w:r>
        <w:rPr>
          <w:rFonts w:ascii="Times New Roman" w:eastAsia="Times New Roman" w:hAnsi="Times New Roman" w:cs="Times New Roman"/>
          <w:sz w:val="28"/>
          <w:szCs w:val="28"/>
          <w:lang w:eastAsia="ru-RU"/>
        </w:rPr>
        <w:t>сложнопрофильный</w:t>
      </w:r>
      <w:proofErr w:type="spellEnd"/>
      <w:r>
        <w:rPr>
          <w:rFonts w:ascii="Times New Roman" w:eastAsia="Times New Roman" w:hAnsi="Times New Roman" w:cs="Times New Roman"/>
          <w:sz w:val="28"/>
          <w:szCs w:val="28"/>
          <w:lang w:eastAsia="ru-RU"/>
        </w:rPr>
        <w:t xml:space="preserve"> дуговой фронтон с фигурным замком. Фасады решены двухъярусно за счёт развитого междуэтажного карниза с дентикулами. В простенках первого этажа расположены рустованные пилястры. В простенках второго этажа расположены пилястры с </w:t>
      </w:r>
      <w:proofErr w:type="spellStart"/>
      <w:r>
        <w:rPr>
          <w:rFonts w:ascii="Times New Roman" w:eastAsia="Times New Roman" w:hAnsi="Times New Roman" w:cs="Times New Roman"/>
          <w:sz w:val="28"/>
          <w:szCs w:val="28"/>
          <w:lang w:eastAsia="ru-RU"/>
        </w:rPr>
        <w:t>каннелированными</w:t>
      </w:r>
      <w:proofErr w:type="spellEnd"/>
      <w:r>
        <w:rPr>
          <w:rFonts w:ascii="Times New Roman" w:eastAsia="Times New Roman" w:hAnsi="Times New Roman" w:cs="Times New Roman"/>
          <w:sz w:val="28"/>
          <w:szCs w:val="28"/>
          <w:lang w:eastAsia="ru-RU"/>
        </w:rPr>
        <w:t xml:space="preserve"> стволами и фантазийными капителями. </w:t>
      </w:r>
      <w:proofErr w:type="spellStart"/>
      <w:r>
        <w:rPr>
          <w:rFonts w:ascii="Times New Roman" w:eastAsia="Times New Roman" w:hAnsi="Times New Roman" w:cs="Times New Roman"/>
          <w:sz w:val="28"/>
          <w:szCs w:val="28"/>
          <w:lang w:eastAsia="ru-RU"/>
        </w:rPr>
        <w:t>Сложнопрофильный</w:t>
      </w:r>
      <w:proofErr w:type="spellEnd"/>
      <w:r>
        <w:rPr>
          <w:rFonts w:ascii="Times New Roman" w:eastAsia="Times New Roman" w:hAnsi="Times New Roman" w:cs="Times New Roman"/>
          <w:sz w:val="28"/>
          <w:szCs w:val="28"/>
          <w:lang w:eastAsia="ru-RU"/>
        </w:rPr>
        <w:t xml:space="preserve"> венчающий карниз имеет два ряда дентикул. У девятиэтажной Гостиницы «Султан Палас» в</w:t>
      </w:r>
      <w:r w:rsidRPr="00882C6C">
        <w:rPr>
          <w:rFonts w:ascii="Times New Roman" w:eastAsia="Times New Roman" w:hAnsi="Times New Roman" w:cs="Times New Roman"/>
          <w:sz w:val="28"/>
          <w:szCs w:val="28"/>
          <w:lang w:eastAsia="ru-RU"/>
        </w:rPr>
        <w:t xml:space="preserve"> Атырау (2017 г.)</w:t>
      </w:r>
      <w:r>
        <w:rPr>
          <w:rFonts w:ascii="Times New Roman" w:eastAsia="Times New Roman" w:hAnsi="Times New Roman" w:cs="Times New Roman"/>
          <w:sz w:val="28"/>
          <w:szCs w:val="28"/>
          <w:lang w:eastAsia="ru-RU"/>
        </w:rPr>
        <w:t xml:space="preserve"> расширен объём первых двух этажей. Высокие прямоугольные объединённые по высоте окна имеют развитые арочные наличники с замками. В простенках расположены полуколонны с фантазийными капителями. Над ними расположен </w:t>
      </w:r>
      <w:proofErr w:type="spellStart"/>
      <w:r>
        <w:rPr>
          <w:rFonts w:ascii="Times New Roman" w:eastAsia="Times New Roman" w:hAnsi="Times New Roman" w:cs="Times New Roman"/>
          <w:sz w:val="28"/>
          <w:szCs w:val="28"/>
          <w:lang w:eastAsia="ru-RU"/>
        </w:rPr>
        <w:t>сложнопрофильный</w:t>
      </w:r>
      <w:proofErr w:type="spellEnd"/>
      <w:r>
        <w:rPr>
          <w:rFonts w:ascii="Times New Roman" w:eastAsia="Times New Roman" w:hAnsi="Times New Roman" w:cs="Times New Roman"/>
          <w:sz w:val="28"/>
          <w:szCs w:val="28"/>
          <w:lang w:eastAsia="ru-RU"/>
        </w:rPr>
        <w:t xml:space="preserve"> антаблемент. Главный вход выполнен в виде </w:t>
      </w:r>
      <w:proofErr w:type="spellStart"/>
      <w:r>
        <w:rPr>
          <w:rFonts w:ascii="Times New Roman" w:eastAsia="Times New Roman" w:hAnsi="Times New Roman" w:cs="Times New Roman"/>
          <w:sz w:val="28"/>
          <w:szCs w:val="28"/>
          <w:lang w:eastAsia="ru-RU"/>
        </w:rPr>
        <w:t>трёхарочного</w:t>
      </w:r>
      <w:proofErr w:type="spellEnd"/>
      <w:r>
        <w:rPr>
          <w:rFonts w:ascii="Times New Roman" w:eastAsia="Times New Roman" w:hAnsi="Times New Roman" w:cs="Times New Roman"/>
          <w:sz w:val="28"/>
          <w:szCs w:val="28"/>
          <w:lang w:eastAsia="ru-RU"/>
        </w:rPr>
        <w:t xml:space="preserve"> портика с треугольным фронтоном. Аналогичный фронтон венчает расположенный на этой же центральной оси ризалит в основном объёме здания. В этом объёме каждые два этажа расположен </w:t>
      </w:r>
      <w:proofErr w:type="spellStart"/>
      <w:r>
        <w:rPr>
          <w:rFonts w:ascii="Times New Roman" w:eastAsia="Times New Roman" w:hAnsi="Times New Roman" w:cs="Times New Roman"/>
          <w:sz w:val="28"/>
          <w:szCs w:val="28"/>
          <w:lang w:eastAsia="ru-RU"/>
        </w:rPr>
        <w:t>сложнопрофильный</w:t>
      </w:r>
      <w:proofErr w:type="spellEnd"/>
      <w:r>
        <w:rPr>
          <w:rFonts w:ascii="Times New Roman" w:eastAsia="Times New Roman" w:hAnsi="Times New Roman" w:cs="Times New Roman"/>
          <w:sz w:val="28"/>
          <w:szCs w:val="28"/>
          <w:lang w:eastAsia="ru-RU"/>
        </w:rPr>
        <w:t xml:space="preserve"> карниз. В простенках располагаются </w:t>
      </w:r>
      <w:proofErr w:type="spellStart"/>
      <w:r>
        <w:rPr>
          <w:rFonts w:ascii="Times New Roman" w:eastAsia="Times New Roman" w:hAnsi="Times New Roman" w:cs="Times New Roman"/>
          <w:sz w:val="28"/>
          <w:szCs w:val="28"/>
          <w:lang w:eastAsia="ru-RU"/>
        </w:rPr>
        <w:t>колонообразные</w:t>
      </w:r>
      <w:proofErr w:type="spellEnd"/>
      <w:r w:rsidRPr="00882C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фигурные пилястры.</w:t>
      </w:r>
    </w:p>
    <w:p w14:paraId="3EB0668C" w14:textId="77777777" w:rsidR="006E528E" w:rsidRPr="00277702" w:rsidRDefault="006E528E" w:rsidP="006E528E">
      <w:pPr>
        <w:spacing w:after="0" w:line="240" w:lineRule="auto"/>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ab/>
        <w:t xml:space="preserve">В четырёхэтажных с мансардами </w:t>
      </w:r>
      <w:r w:rsidRPr="00D351F1">
        <w:rPr>
          <w:rFonts w:ascii="Times New Roman" w:eastAsia="Times New Roman" w:hAnsi="Times New Roman" w:cs="Times New Roman"/>
          <w:sz w:val="28"/>
          <w:szCs w:val="28"/>
          <w:lang w:eastAsia="ru-RU"/>
        </w:rPr>
        <w:t>Жил</w:t>
      </w:r>
      <w:r>
        <w:rPr>
          <w:rFonts w:ascii="Times New Roman" w:eastAsia="Times New Roman" w:hAnsi="Times New Roman" w:cs="Times New Roman"/>
          <w:sz w:val="28"/>
          <w:szCs w:val="28"/>
          <w:lang w:eastAsia="ru-RU"/>
        </w:rPr>
        <w:t>ых</w:t>
      </w:r>
      <w:r w:rsidRPr="00D351F1">
        <w:rPr>
          <w:rFonts w:ascii="Times New Roman" w:eastAsia="Times New Roman" w:hAnsi="Times New Roman" w:cs="Times New Roman"/>
          <w:sz w:val="28"/>
          <w:szCs w:val="28"/>
          <w:lang w:eastAsia="ru-RU"/>
        </w:rPr>
        <w:t xml:space="preserve"> дом</w:t>
      </w:r>
      <w:r>
        <w:rPr>
          <w:rFonts w:ascii="Times New Roman" w:eastAsia="Times New Roman" w:hAnsi="Times New Roman" w:cs="Times New Roman"/>
          <w:sz w:val="28"/>
          <w:szCs w:val="28"/>
          <w:lang w:eastAsia="ru-RU"/>
        </w:rPr>
        <w:t>ах</w:t>
      </w:r>
      <w:r w:rsidRPr="00D351F1">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а</w:t>
      </w:r>
      <w:r w:rsidRPr="00D351F1">
        <w:rPr>
          <w:rFonts w:ascii="Times New Roman" w:eastAsia="Times New Roman" w:hAnsi="Times New Roman" w:cs="Times New Roman"/>
          <w:sz w:val="28"/>
          <w:szCs w:val="28"/>
          <w:lang w:eastAsia="ru-RU"/>
        </w:rPr>
        <w:t xml:space="preserve"> «</w:t>
      </w:r>
      <w:proofErr w:type="spellStart"/>
      <w:r w:rsidRPr="00D351F1">
        <w:rPr>
          <w:rFonts w:ascii="Times New Roman" w:eastAsia="Times New Roman" w:hAnsi="Times New Roman" w:cs="Times New Roman"/>
          <w:sz w:val="28"/>
          <w:szCs w:val="28"/>
          <w:lang w:eastAsia="ru-RU"/>
        </w:rPr>
        <w:t>Европолис</w:t>
      </w:r>
      <w:proofErr w:type="spellEnd"/>
      <w:r w:rsidRPr="00D351F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D351F1">
        <w:rPr>
          <w:rFonts w:ascii="Times New Roman" w:eastAsia="Times New Roman" w:hAnsi="Times New Roman" w:cs="Times New Roman"/>
          <w:sz w:val="28"/>
          <w:szCs w:val="28"/>
          <w:lang w:eastAsia="ru-RU"/>
        </w:rPr>
        <w:t xml:space="preserve"> Алматы (арх. </w:t>
      </w:r>
      <w:proofErr w:type="spellStart"/>
      <w:r w:rsidRPr="00D351F1">
        <w:rPr>
          <w:rFonts w:ascii="Times New Roman" w:eastAsia="Times New Roman" w:hAnsi="Times New Roman" w:cs="Times New Roman"/>
          <w:sz w:val="28"/>
          <w:szCs w:val="28"/>
          <w:lang w:eastAsia="ru-RU"/>
        </w:rPr>
        <w:t>К.Самойлов</w:t>
      </w:r>
      <w:proofErr w:type="spellEnd"/>
      <w:r w:rsidRPr="00D351F1">
        <w:rPr>
          <w:rFonts w:ascii="Times New Roman" w:eastAsia="Times New Roman" w:hAnsi="Times New Roman" w:cs="Times New Roman"/>
          <w:sz w:val="28"/>
          <w:szCs w:val="28"/>
          <w:lang w:eastAsia="ru-RU"/>
        </w:rPr>
        <w:t>, «</w:t>
      </w:r>
      <w:proofErr w:type="spellStart"/>
      <w:r w:rsidRPr="00D351F1">
        <w:rPr>
          <w:rFonts w:ascii="Times New Roman" w:eastAsia="Times New Roman" w:hAnsi="Times New Roman" w:cs="Times New Roman"/>
          <w:sz w:val="28"/>
          <w:szCs w:val="28"/>
          <w:lang w:eastAsia="ru-RU"/>
        </w:rPr>
        <w:t>Урбостиль</w:t>
      </w:r>
      <w:proofErr w:type="spellEnd"/>
      <w:r w:rsidRPr="00D351F1">
        <w:rPr>
          <w:rFonts w:ascii="Times New Roman" w:eastAsia="Times New Roman" w:hAnsi="Times New Roman" w:cs="Times New Roman"/>
          <w:sz w:val="28"/>
          <w:szCs w:val="28"/>
          <w:lang w:eastAsia="ru-RU"/>
        </w:rPr>
        <w:t>», «</w:t>
      </w:r>
      <w:proofErr w:type="spellStart"/>
      <w:r w:rsidRPr="00D351F1">
        <w:rPr>
          <w:rFonts w:ascii="Times New Roman" w:eastAsia="Times New Roman" w:hAnsi="Times New Roman" w:cs="Times New Roman"/>
          <w:sz w:val="28"/>
          <w:szCs w:val="28"/>
          <w:lang w:eastAsia="ru-RU"/>
        </w:rPr>
        <w:t>Европолис</w:t>
      </w:r>
      <w:proofErr w:type="spellEnd"/>
      <w:r w:rsidRPr="00D351F1">
        <w:rPr>
          <w:rFonts w:ascii="Times New Roman" w:eastAsia="Times New Roman" w:hAnsi="Times New Roman" w:cs="Times New Roman"/>
          <w:sz w:val="28"/>
          <w:szCs w:val="28"/>
          <w:lang w:eastAsia="ru-RU"/>
        </w:rPr>
        <w:t>», 2005 г.)</w:t>
      </w:r>
      <w:r>
        <w:rPr>
          <w:rFonts w:ascii="Times New Roman" w:eastAsia="Times New Roman" w:hAnsi="Times New Roman" w:cs="Times New Roman"/>
          <w:sz w:val="28"/>
          <w:szCs w:val="28"/>
          <w:lang w:eastAsia="ru-RU"/>
        </w:rPr>
        <w:t xml:space="preserve"> первый этаж выделен развитым поясом. Окна имеют арочное венчание. Простенки решены в виде массивных пилястр. В простенках вышележащих этажей расположены классической формы ионические колонны на пьедесталах и с развитыми антаблементами. Перед окнами, в зоне вертикальных импостов расположены колонны тосканского, коринфского и пальмовидно-лиственного ордеров. Окна в мансарде круглые. Выходы на кровлю организованы через павильоны с </w:t>
      </w:r>
      <w:proofErr w:type="spellStart"/>
      <w:r>
        <w:rPr>
          <w:rFonts w:ascii="Times New Roman" w:eastAsia="Times New Roman" w:hAnsi="Times New Roman" w:cs="Times New Roman"/>
          <w:sz w:val="28"/>
          <w:szCs w:val="28"/>
          <w:lang w:eastAsia="ru-RU"/>
        </w:rPr>
        <w:t>коробовыми</w:t>
      </w:r>
      <w:proofErr w:type="spellEnd"/>
      <w:r>
        <w:rPr>
          <w:rFonts w:ascii="Times New Roman" w:eastAsia="Times New Roman" w:hAnsi="Times New Roman" w:cs="Times New Roman"/>
          <w:sz w:val="28"/>
          <w:szCs w:val="28"/>
          <w:lang w:eastAsia="ru-RU"/>
        </w:rPr>
        <w:t xml:space="preserve"> сводами. В центральной части располагается шестиколонный бельведер с ребристым куполом и решётчатым шпилем.</w:t>
      </w:r>
      <w:r w:rsidRPr="00D351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Четырнадцатиэтажные башенные дома образуют </w:t>
      </w:r>
      <w:r w:rsidRPr="00373166">
        <w:rPr>
          <w:rFonts w:ascii="Times New Roman" w:eastAsia="Times New Roman" w:hAnsi="Times New Roman" w:cs="Times New Roman"/>
          <w:sz w:val="28"/>
          <w:szCs w:val="28"/>
          <w:lang w:eastAsia="ru-RU"/>
        </w:rPr>
        <w:t>Жилой комплекс «Грин Плаза»</w:t>
      </w:r>
      <w:r>
        <w:rPr>
          <w:rFonts w:ascii="Times New Roman" w:eastAsia="Times New Roman" w:hAnsi="Times New Roman" w:cs="Times New Roman"/>
          <w:sz w:val="28"/>
          <w:szCs w:val="28"/>
          <w:lang w:eastAsia="ru-RU"/>
        </w:rPr>
        <w:t xml:space="preserve"> в</w:t>
      </w:r>
      <w:r w:rsidRPr="00373166">
        <w:rPr>
          <w:rFonts w:ascii="Times New Roman" w:eastAsia="Times New Roman" w:hAnsi="Times New Roman" w:cs="Times New Roman"/>
          <w:sz w:val="28"/>
          <w:szCs w:val="28"/>
          <w:lang w:eastAsia="ru-RU"/>
        </w:rPr>
        <w:t xml:space="preserve"> Актау (</w:t>
      </w:r>
      <w:r>
        <w:rPr>
          <w:rFonts w:ascii="Times New Roman" w:eastAsia="Times New Roman" w:hAnsi="Times New Roman" w:cs="Times New Roman"/>
          <w:sz w:val="28"/>
          <w:szCs w:val="28"/>
          <w:lang w:eastAsia="ru-RU"/>
        </w:rPr>
        <w:t xml:space="preserve">арх. «Модерн </w:t>
      </w:r>
      <w:proofErr w:type="spellStart"/>
      <w:r>
        <w:rPr>
          <w:rFonts w:ascii="Times New Roman" w:eastAsia="Times New Roman" w:hAnsi="Times New Roman" w:cs="Times New Roman"/>
          <w:sz w:val="28"/>
          <w:szCs w:val="28"/>
          <w:lang w:eastAsia="ru-RU"/>
        </w:rPr>
        <w:t>констракшн</w:t>
      </w:r>
      <w:proofErr w:type="spellEnd"/>
      <w:r>
        <w:rPr>
          <w:rFonts w:ascii="Times New Roman" w:eastAsia="Times New Roman" w:hAnsi="Times New Roman" w:cs="Times New Roman"/>
          <w:sz w:val="28"/>
          <w:szCs w:val="28"/>
          <w:lang w:eastAsia="ru-RU"/>
        </w:rPr>
        <w:t xml:space="preserve"> групп» и др., </w:t>
      </w:r>
      <w:r w:rsidRPr="00373166">
        <w:rPr>
          <w:rFonts w:ascii="Times New Roman" w:eastAsia="Times New Roman" w:hAnsi="Times New Roman" w:cs="Times New Roman"/>
          <w:sz w:val="28"/>
          <w:szCs w:val="28"/>
          <w:lang w:eastAsia="ru-RU"/>
        </w:rPr>
        <w:t>2017 г.)</w:t>
      </w:r>
      <w:r>
        <w:rPr>
          <w:rFonts w:ascii="Times New Roman" w:eastAsia="Times New Roman" w:hAnsi="Times New Roman" w:cs="Times New Roman"/>
          <w:sz w:val="28"/>
          <w:szCs w:val="28"/>
          <w:lang w:eastAsia="ru-RU"/>
        </w:rPr>
        <w:t xml:space="preserve">. Здания венчают развитые карнизы с балюстрадами. Тумбы, продолжающие простенки завершены вазонами. Развитыми междуэтажными поясами выделены первый и верхние два этажа. В качестве малых архитектурных форм в комплексе присутствуют колоннады и аркады со скульптурами классической античной тематики. В семиэтажном </w:t>
      </w:r>
      <w:r w:rsidRPr="007C1998">
        <w:rPr>
          <w:rFonts w:ascii="Times New Roman" w:eastAsia="Times New Roman" w:hAnsi="Times New Roman" w:cs="Times New Roman"/>
          <w:sz w:val="28"/>
          <w:szCs w:val="28"/>
          <w:lang w:eastAsia="ru-RU"/>
        </w:rPr>
        <w:t>Жилом доме</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Мэдиланд</w:t>
      </w:r>
      <w:proofErr w:type="spellEnd"/>
      <w:r>
        <w:rPr>
          <w:rFonts w:ascii="Times New Roman" w:eastAsia="Times New Roman" w:hAnsi="Times New Roman" w:cs="Times New Roman"/>
          <w:sz w:val="28"/>
          <w:szCs w:val="28"/>
          <w:lang w:eastAsia="ru-RU"/>
        </w:rPr>
        <w:t>» в Астане</w:t>
      </w:r>
      <w:r w:rsidRPr="007C199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«ВИК 2007» и др., </w:t>
      </w:r>
      <w:r w:rsidRPr="007C1998">
        <w:rPr>
          <w:rFonts w:ascii="Times New Roman" w:eastAsia="Times New Roman" w:hAnsi="Times New Roman" w:cs="Times New Roman"/>
          <w:sz w:val="28"/>
          <w:szCs w:val="28"/>
          <w:lang w:eastAsia="ru-RU"/>
        </w:rPr>
        <w:t xml:space="preserve">2018 г.) </w:t>
      </w:r>
      <w:r>
        <w:rPr>
          <w:rFonts w:ascii="Times New Roman" w:eastAsia="Times New Roman" w:hAnsi="Times New Roman" w:cs="Times New Roman"/>
          <w:sz w:val="28"/>
          <w:szCs w:val="28"/>
          <w:lang w:eastAsia="ru-RU"/>
        </w:rPr>
        <w:t xml:space="preserve">развитым междуэтажным поясом выделены первые два этажа. Менее сложные по профилю междуэтажные пояса расположены по всей высоте здания. Простенки больших окон с «французскими» балконами представляют собой уступчатые пилястры, увенчанные на последнем этаже </w:t>
      </w:r>
      <w:proofErr w:type="spellStart"/>
      <w:r>
        <w:rPr>
          <w:rFonts w:ascii="Times New Roman" w:eastAsia="Times New Roman" w:hAnsi="Times New Roman" w:cs="Times New Roman"/>
          <w:sz w:val="28"/>
          <w:szCs w:val="28"/>
          <w:lang w:eastAsia="ru-RU"/>
        </w:rPr>
        <w:t>сложнопрофильным</w:t>
      </w:r>
      <w:proofErr w:type="spellEnd"/>
      <w:r>
        <w:rPr>
          <w:rFonts w:ascii="Times New Roman" w:eastAsia="Times New Roman" w:hAnsi="Times New Roman" w:cs="Times New Roman"/>
          <w:sz w:val="28"/>
          <w:szCs w:val="28"/>
          <w:lang w:eastAsia="ru-RU"/>
        </w:rPr>
        <w:t xml:space="preserve"> карнизом. Окна верхнего этажа арочные. Лестничные клетки акцентированы сплошными арочными витражами. Венчание решено дуговым </w:t>
      </w:r>
      <w:proofErr w:type="spellStart"/>
      <w:r>
        <w:rPr>
          <w:rFonts w:ascii="Times New Roman" w:eastAsia="Times New Roman" w:hAnsi="Times New Roman" w:cs="Times New Roman"/>
          <w:sz w:val="28"/>
          <w:szCs w:val="28"/>
          <w:lang w:eastAsia="ru-RU"/>
        </w:rPr>
        <w:t>полуфронтоном</w:t>
      </w:r>
      <w:proofErr w:type="spellEnd"/>
      <w:r>
        <w:rPr>
          <w:rFonts w:ascii="Times New Roman" w:eastAsia="Times New Roman" w:hAnsi="Times New Roman" w:cs="Times New Roman"/>
          <w:sz w:val="28"/>
          <w:szCs w:val="28"/>
          <w:lang w:eastAsia="ru-RU"/>
        </w:rPr>
        <w:t xml:space="preserve">. Восьмиэтажный </w:t>
      </w:r>
      <w:r w:rsidRPr="00D351F1">
        <w:rPr>
          <w:rFonts w:ascii="Times New Roman" w:eastAsia="Times New Roman" w:hAnsi="Times New Roman" w:cs="Times New Roman"/>
          <w:sz w:val="28"/>
          <w:szCs w:val="28"/>
          <w:lang w:eastAsia="ru-RU"/>
        </w:rPr>
        <w:t>Офис и жил</w:t>
      </w:r>
      <w:r>
        <w:rPr>
          <w:rFonts w:ascii="Times New Roman" w:eastAsia="Times New Roman" w:hAnsi="Times New Roman" w:cs="Times New Roman"/>
          <w:sz w:val="28"/>
          <w:szCs w:val="28"/>
          <w:lang w:eastAsia="ru-RU"/>
        </w:rPr>
        <w:t>ой дом «</w:t>
      </w:r>
      <w:proofErr w:type="spellStart"/>
      <w:r>
        <w:rPr>
          <w:rFonts w:ascii="Times New Roman" w:eastAsia="Times New Roman" w:hAnsi="Times New Roman" w:cs="Times New Roman"/>
          <w:sz w:val="28"/>
          <w:szCs w:val="28"/>
          <w:lang w:eastAsia="ru-RU"/>
        </w:rPr>
        <w:t>Диалин</w:t>
      </w:r>
      <w:proofErr w:type="spellEnd"/>
      <w:r>
        <w:rPr>
          <w:rFonts w:ascii="Times New Roman" w:eastAsia="Times New Roman" w:hAnsi="Times New Roman" w:cs="Times New Roman"/>
          <w:sz w:val="28"/>
          <w:szCs w:val="28"/>
          <w:lang w:eastAsia="ru-RU"/>
        </w:rPr>
        <w:t>, дом интерьеров» в</w:t>
      </w:r>
      <w:r w:rsidRPr="00D351F1">
        <w:rPr>
          <w:rFonts w:ascii="Times New Roman" w:eastAsia="Times New Roman" w:hAnsi="Times New Roman" w:cs="Times New Roman"/>
          <w:sz w:val="28"/>
          <w:szCs w:val="28"/>
          <w:lang w:eastAsia="ru-RU"/>
        </w:rPr>
        <w:t xml:space="preserve"> Алматы (арх. «</w:t>
      </w:r>
      <w:proofErr w:type="spellStart"/>
      <w:r w:rsidRPr="00D351F1">
        <w:rPr>
          <w:rFonts w:ascii="Times New Roman" w:eastAsia="Times New Roman" w:hAnsi="Times New Roman" w:cs="Times New Roman"/>
          <w:sz w:val="28"/>
          <w:szCs w:val="28"/>
          <w:lang w:eastAsia="ru-RU"/>
        </w:rPr>
        <w:t>Этномура</w:t>
      </w:r>
      <w:proofErr w:type="spellEnd"/>
      <w:r w:rsidRPr="00D351F1">
        <w:rPr>
          <w:rFonts w:ascii="Times New Roman" w:eastAsia="Times New Roman" w:hAnsi="Times New Roman" w:cs="Times New Roman"/>
          <w:sz w:val="28"/>
          <w:szCs w:val="28"/>
          <w:lang w:eastAsia="ru-RU"/>
        </w:rPr>
        <w:t>», 2008 г.)</w:t>
      </w:r>
      <w:r>
        <w:rPr>
          <w:rFonts w:ascii="Times New Roman" w:eastAsia="Times New Roman" w:hAnsi="Times New Roman" w:cs="Times New Roman"/>
          <w:sz w:val="28"/>
          <w:szCs w:val="28"/>
          <w:lang w:eastAsia="ru-RU"/>
        </w:rPr>
        <w:t xml:space="preserve"> имеет восьмигранные угловые эркеры,</w:t>
      </w:r>
      <w:r w:rsidRPr="00D351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начинающиеся с третьего этажа. Первые два этажа имеют высокие арочные окна с развитыми наличниками. Нижняя часть эркеров представляет собой трёхчетвертную полусферическую поверхность с рельефным орнаментом. Эркеры увенчаны остеклёнными бельведерами с </w:t>
      </w:r>
      <w:proofErr w:type="spellStart"/>
      <w:r>
        <w:rPr>
          <w:rFonts w:ascii="Times New Roman" w:eastAsia="Times New Roman" w:hAnsi="Times New Roman" w:cs="Times New Roman"/>
          <w:sz w:val="28"/>
          <w:szCs w:val="28"/>
          <w:lang w:eastAsia="ru-RU"/>
        </w:rPr>
        <w:t>коробовыми</w:t>
      </w:r>
      <w:proofErr w:type="spellEnd"/>
      <w:r>
        <w:rPr>
          <w:rFonts w:ascii="Times New Roman" w:eastAsia="Times New Roman" w:hAnsi="Times New Roman" w:cs="Times New Roman"/>
          <w:sz w:val="28"/>
          <w:szCs w:val="28"/>
          <w:lang w:eastAsia="ru-RU"/>
        </w:rPr>
        <w:t xml:space="preserve"> сводами и шпилями. Центральная часть здания также увенчана бельведером с </w:t>
      </w:r>
      <w:proofErr w:type="spellStart"/>
      <w:r>
        <w:rPr>
          <w:rFonts w:ascii="Times New Roman" w:eastAsia="Times New Roman" w:hAnsi="Times New Roman" w:cs="Times New Roman"/>
          <w:sz w:val="28"/>
          <w:szCs w:val="28"/>
          <w:lang w:eastAsia="ru-RU"/>
        </w:rPr>
        <w:t>коробовым</w:t>
      </w:r>
      <w:proofErr w:type="spellEnd"/>
      <w:r>
        <w:rPr>
          <w:rFonts w:ascii="Times New Roman" w:eastAsia="Times New Roman" w:hAnsi="Times New Roman" w:cs="Times New Roman"/>
          <w:sz w:val="28"/>
          <w:szCs w:val="28"/>
          <w:lang w:eastAsia="ru-RU"/>
        </w:rPr>
        <w:t xml:space="preserve"> сводом и шпилем.  На главном и противоположном фасадах в середине расположен ризалит. В зоне главного входа в объёме первых двух этажей располагается </w:t>
      </w:r>
      <w:proofErr w:type="spellStart"/>
      <w:r>
        <w:rPr>
          <w:rFonts w:ascii="Times New Roman" w:eastAsia="Times New Roman" w:hAnsi="Times New Roman" w:cs="Times New Roman"/>
          <w:sz w:val="28"/>
          <w:szCs w:val="28"/>
          <w:lang w:eastAsia="ru-RU"/>
        </w:rPr>
        <w:t>четырёхколонный</w:t>
      </w:r>
      <w:proofErr w:type="spellEnd"/>
      <w:r>
        <w:rPr>
          <w:rFonts w:ascii="Times New Roman" w:eastAsia="Times New Roman" w:hAnsi="Times New Roman" w:cs="Times New Roman"/>
          <w:sz w:val="28"/>
          <w:szCs w:val="28"/>
          <w:lang w:eastAsia="ru-RU"/>
        </w:rPr>
        <w:t xml:space="preserve"> тосканский портик. </w:t>
      </w:r>
      <w:r w:rsidRPr="00277702">
        <w:rPr>
          <w:rFonts w:ascii="Times New Roman" w:hAnsi="Times New Roman" w:cs="Times New Roman"/>
          <w:sz w:val="28"/>
          <w:szCs w:val="28"/>
        </w:rPr>
        <w:t>Эти примеры показаны на рисунке 3.27.</w:t>
      </w:r>
    </w:p>
    <w:p w14:paraId="105AE15A"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sidRPr="00627518">
        <w:rPr>
          <w:rFonts w:ascii="Times New Roman" w:hAnsi="Times New Roman" w:cs="Times New Roman"/>
          <w:sz w:val="28"/>
          <w:szCs w:val="28"/>
        </w:rPr>
        <w:tab/>
        <w:t>В двухэтажном с высоким цоколем Банкетном зале</w:t>
      </w:r>
      <w:r>
        <w:rPr>
          <w:rFonts w:ascii="Times New Roman" w:hAnsi="Times New Roman" w:cs="Times New Roman"/>
          <w:sz w:val="28"/>
          <w:szCs w:val="28"/>
        </w:rPr>
        <w:t xml:space="preserve"> «Алатау» в</w:t>
      </w:r>
      <w:r w:rsidRPr="00627518">
        <w:rPr>
          <w:rFonts w:ascii="Times New Roman" w:hAnsi="Times New Roman" w:cs="Times New Roman"/>
          <w:sz w:val="28"/>
          <w:szCs w:val="28"/>
        </w:rPr>
        <w:t xml:space="preserve"> Шымкент</w:t>
      </w:r>
      <w:r>
        <w:rPr>
          <w:rFonts w:ascii="Times New Roman" w:hAnsi="Times New Roman" w:cs="Times New Roman"/>
          <w:sz w:val="28"/>
          <w:szCs w:val="28"/>
        </w:rPr>
        <w:t>е</w:t>
      </w:r>
      <w:r w:rsidRPr="00627518">
        <w:rPr>
          <w:rFonts w:ascii="Times New Roman" w:hAnsi="Times New Roman" w:cs="Times New Roman"/>
          <w:sz w:val="28"/>
          <w:szCs w:val="28"/>
        </w:rPr>
        <w:t xml:space="preserve"> (2015 г.)</w:t>
      </w:r>
      <w:r>
        <w:rPr>
          <w:rFonts w:ascii="Times New Roman" w:hAnsi="Times New Roman" w:cs="Times New Roman"/>
          <w:sz w:val="28"/>
          <w:szCs w:val="28"/>
        </w:rPr>
        <w:t xml:space="preserve"> входная часть акцентирована боковым ризалитом. Четыре группы спаренных колонн переходят </w:t>
      </w:r>
      <w:proofErr w:type="spellStart"/>
      <w:r>
        <w:rPr>
          <w:rFonts w:ascii="Times New Roman" w:hAnsi="Times New Roman" w:cs="Times New Roman"/>
          <w:sz w:val="28"/>
          <w:szCs w:val="28"/>
        </w:rPr>
        <w:t>мелкодетальный</w:t>
      </w:r>
      <w:proofErr w:type="spellEnd"/>
      <w:r>
        <w:rPr>
          <w:rFonts w:ascii="Times New Roman" w:hAnsi="Times New Roman" w:cs="Times New Roman"/>
          <w:sz w:val="28"/>
          <w:szCs w:val="28"/>
        </w:rPr>
        <w:t xml:space="preserve"> трёхчастный антаблемент с фигурным карнизом. На разделённом пилястрами фризе размещены орнаментные панно. Прямоугольные окна второго этажа в ризалите обрамлены развитым наличником с лучковой аркой. Остальные окна второго этажа имеют форму вогнутой арки. Здание венчает </w:t>
      </w:r>
      <w:proofErr w:type="spellStart"/>
      <w:r>
        <w:rPr>
          <w:rFonts w:ascii="Times New Roman" w:hAnsi="Times New Roman" w:cs="Times New Roman"/>
          <w:sz w:val="28"/>
          <w:szCs w:val="28"/>
        </w:rPr>
        <w:t>мелкодетальный</w:t>
      </w:r>
      <w:proofErr w:type="spellEnd"/>
      <w:r>
        <w:rPr>
          <w:rFonts w:ascii="Times New Roman" w:hAnsi="Times New Roman" w:cs="Times New Roman"/>
          <w:sz w:val="28"/>
          <w:szCs w:val="28"/>
        </w:rPr>
        <w:t xml:space="preserve"> карниз с дентикулами. Шестиэтажный </w:t>
      </w:r>
      <w:r w:rsidRPr="001B362D">
        <w:rPr>
          <w:rFonts w:ascii="Times New Roman" w:eastAsia="Times New Roman" w:hAnsi="Times New Roman" w:cs="Times New Roman"/>
          <w:sz w:val="28"/>
          <w:szCs w:val="28"/>
          <w:lang w:eastAsia="ru-RU"/>
        </w:rPr>
        <w:t>Бизнес центр «Кайсар Плаза»</w:t>
      </w:r>
      <w:r>
        <w:rPr>
          <w:rFonts w:ascii="Times New Roman" w:eastAsia="Times New Roman" w:hAnsi="Times New Roman" w:cs="Times New Roman"/>
          <w:sz w:val="28"/>
          <w:szCs w:val="28"/>
          <w:lang w:eastAsia="ru-RU"/>
        </w:rPr>
        <w:t xml:space="preserve"> в</w:t>
      </w:r>
      <w:r w:rsidRPr="001B362D">
        <w:rPr>
          <w:rFonts w:ascii="Times New Roman" w:eastAsia="Times New Roman" w:hAnsi="Times New Roman" w:cs="Times New Roman"/>
          <w:sz w:val="28"/>
          <w:szCs w:val="28"/>
          <w:lang w:eastAsia="ru-RU"/>
        </w:rPr>
        <w:t xml:space="preserve"> Алматы (арх. «</w:t>
      </w:r>
      <w:proofErr w:type="spellStart"/>
      <w:r w:rsidRPr="001B362D">
        <w:rPr>
          <w:rFonts w:ascii="Times New Roman" w:eastAsia="Times New Roman" w:hAnsi="Times New Roman" w:cs="Times New Roman"/>
          <w:sz w:val="28"/>
          <w:szCs w:val="28"/>
          <w:lang w:eastAsia="ru-RU"/>
        </w:rPr>
        <w:t>Валент</w:t>
      </w:r>
      <w:proofErr w:type="spellEnd"/>
      <w:r w:rsidRPr="001B362D">
        <w:rPr>
          <w:rFonts w:ascii="Times New Roman" w:eastAsia="Times New Roman" w:hAnsi="Times New Roman" w:cs="Times New Roman"/>
          <w:sz w:val="28"/>
          <w:szCs w:val="28"/>
          <w:lang w:eastAsia="ru-RU"/>
        </w:rPr>
        <w:t>», 2017 г.)</w:t>
      </w:r>
      <w:r>
        <w:rPr>
          <w:rFonts w:ascii="Times New Roman" w:eastAsia="Times New Roman" w:hAnsi="Times New Roman" w:cs="Times New Roman"/>
          <w:sz w:val="28"/>
          <w:szCs w:val="28"/>
          <w:lang w:eastAsia="ru-RU"/>
        </w:rPr>
        <w:t xml:space="preserve"> имеет П-образный план со срезанными углами. Первый этаж решён полуоткрытой арочной галереей с массивными простеночными пилястрами и архивольтами. В угловых срезах со второго этажа до шестого располагаются большие арочные витражи. Архивольт наличника переходит в развитый междуэтажный карниз, отделяющий верхний этаж. Окна сгруппированы парами и тройками. На фризе расположены массивные триглифы. Павильоны на кровле имеют этажность от одного до трёх. Семиэтажные корпуса формируют </w:t>
      </w:r>
      <w:r w:rsidRPr="007D57D7">
        <w:rPr>
          <w:rFonts w:ascii="Times New Roman" w:eastAsia="Times New Roman" w:hAnsi="Times New Roman" w:cs="Times New Roman"/>
          <w:sz w:val="28"/>
          <w:szCs w:val="28"/>
          <w:lang w:eastAsia="ru-RU"/>
        </w:rPr>
        <w:t>Ж</w:t>
      </w:r>
      <w:r>
        <w:rPr>
          <w:rFonts w:ascii="Times New Roman" w:eastAsia="Times New Roman" w:hAnsi="Times New Roman" w:cs="Times New Roman"/>
          <w:sz w:val="28"/>
          <w:szCs w:val="28"/>
          <w:lang w:eastAsia="ru-RU"/>
        </w:rPr>
        <w:t>илой комплекс «</w:t>
      </w:r>
      <w:proofErr w:type="spellStart"/>
      <w:r>
        <w:rPr>
          <w:rFonts w:ascii="Times New Roman" w:eastAsia="Times New Roman" w:hAnsi="Times New Roman" w:cs="Times New Roman"/>
          <w:sz w:val="28"/>
          <w:szCs w:val="28"/>
          <w:lang w:eastAsia="ru-RU"/>
        </w:rPr>
        <w:t>Достык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резиденс</w:t>
      </w:r>
      <w:proofErr w:type="spellEnd"/>
      <w:r>
        <w:rPr>
          <w:rFonts w:ascii="Times New Roman" w:eastAsia="Times New Roman" w:hAnsi="Times New Roman" w:cs="Times New Roman"/>
          <w:sz w:val="28"/>
          <w:szCs w:val="28"/>
          <w:lang w:eastAsia="ru-RU"/>
        </w:rPr>
        <w:t>» в</w:t>
      </w:r>
      <w:r w:rsidRPr="007D57D7">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«Глобал» и др., </w:t>
      </w:r>
      <w:r w:rsidRPr="007D57D7">
        <w:rPr>
          <w:rFonts w:ascii="Times New Roman" w:eastAsia="Times New Roman" w:hAnsi="Times New Roman" w:cs="Times New Roman"/>
          <w:sz w:val="28"/>
          <w:szCs w:val="28"/>
          <w:lang w:eastAsia="ru-RU"/>
        </w:rPr>
        <w:t>2018 г.)</w:t>
      </w:r>
      <w:r>
        <w:rPr>
          <w:rFonts w:ascii="Times New Roman" w:eastAsia="Times New Roman" w:hAnsi="Times New Roman" w:cs="Times New Roman"/>
          <w:sz w:val="28"/>
          <w:szCs w:val="28"/>
          <w:lang w:eastAsia="ru-RU"/>
        </w:rPr>
        <w:t>. Между первым и вторым, четвёртым и пятым этажами располагаются развитые карнизы. Входные группы акцентированы широкими ризалитами и большими витражами посередине. Квадратные окна имеют развитые наличники. Углы на парапете выделены небольшими тумбами с маленькими обелисками. В четырёхэтажной Гостинице «</w:t>
      </w:r>
      <w:proofErr w:type="spellStart"/>
      <w:r>
        <w:rPr>
          <w:rFonts w:ascii="Times New Roman" w:eastAsia="Times New Roman" w:hAnsi="Times New Roman" w:cs="Times New Roman"/>
          <w:sz w:val="28"/>
          <w:szCs w:val="28"/>
          <w:lang w:eastAsia="ru-RU"/>
        </w:rPr>
        <w:t>Байконыр</w:t>
      </w:r>
      <w:proofErr w:type="spellEnd"/>
      <w:r>
        <w:rPr>
          <w:rFonts w:ascii="Times New Roman" w:eastAsia="Times New Roman" w:hAnsi="Times New Roman" w:cs="Times New Roman"/>
          <w:sz w:val="28"/>
          <w:szCs w:val="28"/>
          <w:lang w:eastAsia="ru-RU"/>
        </w:rPr>
        <w:t>» в</w:t>
      </w:r>
      <w:r w:rsidRPr="006A3E95">
        <w:rPr>
          <w:rFonts w:ascii="Times New Roman" w:eastAsia="Times New Roman" w:hAnsi="Times New Roman" w:cs="Times New Roman"/>
          <w:sz w:val="28"/>
          <w:szCs w:val="28"/>
          <w:lang w:eastAsia="ru-RU"/>
        </w:rPr>
        <w:t xml:space="preserve"> </w:t>
      </w:r>
      <w:proofErr w:type="spellStart"/>
      <w:r w:rsidRPr="006A3E95">
        <w:rPr>
          <w:rFonts w:ascii="Times New Roman" w:eastAsia="Times New Roman" w:hAnsi="Times New Roman" w:cs="Times New Roman"/>
          <w:sz w:val="28"/>
          <w:szCs w:val="28"/>
          <w:lang w:eastAsia="ru-RU"/>
        </w:rPr>
        <w:t>Байконыр</w:t>
      </w:r>
      <w:r>
        <w:rPr>
          <w:rFonts w:ascii="Times New Roman" w:eastAsia="Times New Roman" w:hAnsi="Times New Roman" w:cs="Times New Roman"/>
          <w:sz w:val="28"/>
          <w:szCs w:val="28"/>
          <w:lang w:eastAsia="ru-RU"/>
        </w:rPr>
        <w:t>е</w:t>
      </w:r>
      <w:proofErr w:type="spellEnd"/>
      <w:r w:rsidRPr="006A3E9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(2016 г.) глухие ризалиты чередуются сплошными многоэтажными витражами. Углы выделены пилястрами с развитыми базами и капителями. Венчание выполнено в виде </w:t>
      </w:r>
      <w:proofErr w:type="spellStart"/>
      <w:r>
        <w:rPr>
          <w:rFonts w:ascii="Times New Roman" w:eastAsia="Times New Roman" w:hAnsi="Times New Roman" w:cs="Times New Roman"/>
          <w:sz w:val="28"/>
          <w:szCs w:val="28"/>
          <w:lang w:eastAsia="ru-RU"/>
        </w:rPr>
        <w:t>сложнопрофильного</w:t>
      </w:r>
      <w:proofErr w:type="spellEnd"/>
      <w:r>
        <w:rPr>
          <w:rFonts w:ascii="Times New Roman" w:eastAsia="Times New Roman" w:hAnsi="Times New Roman" w:cs="Times New Roman"/>
          <w:sz w:val="28"/>
          <w:szCs w:val="28"/>
          <w:lang w:eastAsia="ru-RU"/>
        </w:rPr>
        <w:t xml:space="preserve"> карниза. На глухих ризалитах в квадратных рамках </w:t>
      </w:r>
      <w:proofErr w:type="spellStart"/>
      <w:r>
        <w:rPr>
          <w:rFonts w:ascii="Times New Roman" w:eastAsia="Times New Roman" w:hAnsi="Times New Roman" w:cs="Times New Roman"/>
          <w:sz w:val="28"/>
          <w:szCs w:val="28"/>
          <w:lang w:eastAsia="ru-RU"/>
        </w:rPr>
        <w:t>расположенв</w:t>
      </w:r>
      <w:proofErr w:type="spellEnd"/>
      <w:r>
        <w:rPr>
          <w:rFonts w:ascii="Times New Roman" w:eastAsia="Times New Roman" w:hAnsi="Times New Roman" w:cs="Times New Roman"/>
          <w:sz w:val="28"/>
          <w:szCs w:val="28"/>
          <w:lang w:eastAsia="ru-RU"/>
        </w:rPr>
        <w:t xml:space="preserve"> рельефные панно. В четырёхэтажном </w:t>
      </w:r>
      <w:r w:rsidRPr="003622BC">
        <w:rPr>
          <w:rFonts w:ascii="Times New Roman" w:eastAsia="Times New Roman" w:hAnsi="Times New Roman" w:cs="Times New Roman"/>
          <w:sz w:val="28"/>
          <w:szCs w:val="28"/>
          <w:lang w:eastAsia="ru-RU"/>
        </w:rPr>
        <w:t>Бизнес центр</w:t>
      </w:r>
      <w:r>
        <w:rPr>
          <w:rFonts w:ascii="Times New Roman" w:eastAsia="Times New Roman" w:hAnsi="Times New Roman" w:cs="Times New Roman"/>
          <w:sz w:val="28"/>
          <w:szCs w:val="28"/>
          <w:lang w:eastAsia="ru-RU"/>
        </w:rPr>
        <w:t>е</w:t>
      </w:r>
      <w:r w:rsidRPr="003622BC">
        <w:rPr>
          <w:rFonts w:ascii="Times New Roman" w:eastAsia="Times New Roman" w:hAnsi="Times New Roman" w:cs="Times New Roman"/>
          <w:sz w:val="28"/>
          <w:szCs w:val="28"/>
          <w:lang w:eastAsia="ru-RU"/>
        </w:rPr>
        <w:t xml:space="preserve"> «Палаццо»</w:t>
      </w:r>
      <w:r>
        <w:rPr>
          <w:rFonts w:ascii="Times New Roman" w:eastAsia="Times New Roman" w:hAnsi="Times New Roman" w:cs="Times New Roman"/>
          <w:sz w:val="28"/>
          <w:szCs w:val="28"/>
          <w:lang w:eastAsia="ru-RU"/>
        </w:rPr>
        <w:t xml:space="preserve"> в</w:t>
      </w:r>
      <w:r w:rsidRPr="003622BC">
        <w:rPr>
          <w:rFonts w:ascii="Times New Roman" w:eastAsia="Times New Roman" w:hAnsi="Times New Roman" w:cs="Times New Roman"/>
          <w:sz w:val="28"/>
          <w:szCs w:val="28"/>
          <w:lang w:eastAsia="ru-RU"/>
        </w:rPr>
        <w:t xml:space="preserve"> Павлодар</w:t>
      </w:r>
      <w:r>
        <w:rPr>
          <w:rFonts w:ascii="Times New Roman" w:eastAsia="Times New Roman" w:hAnsi="Times New Roman" w:cs="Times New Roman"/>
          <w:sz w:val="28"/>
          <w:szCs w:val="28"/>
          <w:lang w:eastAsia="ru-RU"/>
        </w:rPr>
        <w:t>е</w:t>
      </w:r>
      <w:r w:rsidRPr="003622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(2017 г.) междуэтажными карнизами выделен первый и последний этажи Окна второго и третьего этажей имеют общий </w:t>
      </w:r>
      <w:proofErr w:type="spellStart"/>
      <w:r>
        <w:rPr>
          <w:rFonts w:ascii="Times New Roman" w:eastAsia="Times New Roman" w:hAnsi="Times New Roman" w:cs="Times New Roman"/>
          <w:sz w:val="28"/>
          <w:szCs w:val="28"/>
          <w:lang w:eastAsia="ru-RU"/>
        </w:rPr>
        <w:t>сложнопрофильный</w:t>
      </w:r>
      <w:proofErr w:type="spellEnd"/>
      <w:r>
        <w:rPr>
          <w:rFonts w:ascii="Times New Roman" w:eastAsia="Times New Roman" w:hAnsi="Times New Roman" w:cs="Times New Roman"/>
          <w:sz w:val="28"/>
          <w:szCs w:val="28"/>
          <w:lang w:eastAsia="ru-RU"/>
        </w:rPr>
        <w:t xml:space="preserve"> наличник с фигурным замком. Углы здания акцентированы плоскими пилястрами с развитыми капителями и базами.</w:t>
      </w:r>
    </w:p>
    <w:p w14:paraId="09840108"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28284063"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1493B">
        <w:rPr>
          <w:rFonts w:ascii="Times New Roman" w:eastAsia="Times New Roman" w:hAnsi="Times New Roman" w:cs="Times New Roman"/>
          <w:noProof/>
          <w:sz w:val="28"/>
          <w:szCs w:val="28"/>
          <w:lang w:eastAsia="ru-RU"/>
        </w:rPr>
        <w:drawing>
          <wp:inline distT="0" distB="0" distL="0" distR="0" wp14:anchorId="06951DF1" wp14:editId="21AA5F46">
            <wp:extent cx="3600000" cy="4037683"/>
            <wp:effectExtent l="0" t="0" r="635" b="1270"/>
            <wp:docPr id="79" name="Рисунок 79" descr="Z:\ВТОРОЙ ДИСК\Education materials\UNIVERSITIES\KazNRTU\PhD-21\Кустаубаева\картинки 3 раздела\!-табличные-раздел 3_Страница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Z:\ВТОРОЙ ДИСК\Education materials\UNIVERSITIES\KazNRTU\PhD-21\Кустаубаева\картинки 3 раздела\!-табличные-раздел 3_Страница_18.jp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13746" t="10289" r="3974" b="25259"/>
                    <a:stretch/>
                  </pic:blipFill>
                  <pic:spPr bwMode="auto">
                    <a:xfrm>
                      <a:off x="0" y="0"/>
                      <a:ext cx="3600000" cy="4037683"/>
                    </a:xfrm>
                    <a:prstGeom prst="rect">
                      <a:avLst/>
                    </a:prstGeom>
                    <a:noFill/>
                    <a:ln>
                      <a:noFill/>
                    </a:ln>
                    <a:extLst>
                      <a:ext uri="{53640926-AAD7-44D8-BBD7-CCE9431645EC}">
                        <a14:shadowObscured xmlns:a14="http://schemas.microsoft.com/office/drawing/2010/main"/>
                      </a:ext>
                    </a:extLst>
                  </pic:spPr>
                </pic:pic>
              </a:graphicData>
            </a:graphic>
          </wp:inline>
        </w:drawing>
      </w:r>
    </w:p>
    <w:p w14:paraId="2B3ADD73"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3.28</w:t>
      </w:r>
      <w:r w:rsidRPr="0091493B">
        <w:rPr>
          <w:rFonts w:ascii="Times New Roman" w:hAnsi="Times New Roman" w:cs="Times New Roman"/>
          <w:sz w:val="28"/>
          <w:szCs w:val="28"/>
        </w:rPr>
        <w:t xml:space="preserve"> – Примеры архитектуры казахстанского Неоклассицизма начала 21 века: </w:t>
      </w:r>
      <w:r>
        <w:rPr>
          <w:rFonts w:ascii="Times New Roman" w:hAnsi="Times New Roman" w:cs="Times New Roman"/>
          <w:sz w:val="28"/>
          <w:szCs w:val="28"/>
        </w:rPr>
        <w:t xml:space="preserve">1. </w:t>
      </w:r>
      <w:r w:rsidRPr="00F25096">
        <w:rPr>
          <w:rFonts w:ascii="Times New Roman" w:hAnsi="Times New Roman" w:cs="Times New Roman"/>
          <w:sz w:val="28"/>
          <w:szCs w:val="28"/>
        </w:rPr>
        <w:t>Банкетный зал «Алатау», Шымкент</w:t>
      </w:r>
      <w:r>
        <w:rPr>
          <w:rFonts w:ascii="Times New Roman" w:hAnsi="Times New Roman" w:cs="Times New Roman"/>
          <w:sz w:val="28"/>
          <w:szCs w:val="28"/>
        </w:rPr>
        <w:t xml:space="preserve">; 2. </w:t>
      </w:r>
      <w:r w:rsidRPr="0091493B">
        <w:rPr>
          <w:rFonts w:ascii="Times New Roman" w:eastAsia="Times New Roman" w:hAnsi="Times New Roman" w:cs="Times New Roman"/>
          <w:sz w:val="28"/>
          <w:szCs w:val="28"/>
          <w:lang w:eastAsia="ru-RU"/>
        </w:rPr>
        <w:t>Бизнес центр «Кайсар Плаза»,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Достык</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резиденс</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Гостиница «</w:t>
      </w:r>
      <w:proofErr w:type="spellStart"/>
      <w:r w:rsidRPr="0091493B">
        <w:rPr>
          <w:rFonts w:ascii="Times New Roman" w:eastAsia="Times New Roman" w:hAnsi="Times New Roman" w:cs="Times New Roman"/>
          <w:sz w:val="28"/>
          <w:szCs w:val="28"/>
          <w:lang w:eastAsia="ru-RU"/>
        </w:rPr>
        <w:t>Байконыр</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Байконыр</w:t>
      </w:r>
      <w:proofErr w:type="spellEnd"/>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Бизнес центр «Палаццо», Павлодар</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Банкетный зал «</w:t>
      </w:r>
      <w:proofErr w:type="spellStart"/>
      <w:r w:rsidRPr="0091493B">
        <w:rPr>
          <w:rFonts w:ascii="Times New Roman" w:eastAsia="Times New Roman" w:hAnsi="Times New Roman" w:cs="Times New Roman"/>
          <w:sz w:val="28"/>
          <w:szCs w:val="28"/>
          <w:lang w:eastAsia="ru-RU"/>
        </w:rPr>
        <w:t>Роял</w:t>
      </w:r>
      <w:proofErr w:type="spellEnd"/>
      <w:r w:rsidRPr="0091493B">
        <w:rPr>
          <w:rFonts w:ascii="Times New Roman" w:eastAsia="Times New Roman" w:hAnsi="Times New Roman" w:cs="Times New Roman"/>
          <w:sz w:val="28"/>
          <w:szCs w:val="28"/>
          <w:lang w:eastAsia="ru-RU"/>
        </w:rPr>
        <w:t xml:space="preserve"> холл», Атырау</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Жилой комплекс «Итальянский квартал», Астана</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Дворец фитнеса, Астана</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 xml:space="preserve">Гостиница «Султан Плаза», Кокшетау </w:t>
      </w:r>
      <w:r w:rsidRPr="002577E5">
        <w:rPr>
          <w:rFonts w:ascii="Times New Roman" w:eastAsia="Times New Roman" w:hAnsi="Times New Roman" w:cs="Times New Roman"/>
          <w:i/>
          <w:sz w:val="28"/>
          <w:szCs w:val="28"/>
          <w:lang w:eastAsia="ru-RU"/>
        </w:rPr>
        <w:t>(источники иллюстраций в Приложении).</w:t>
      </w:r>
    </w:p>
    <w:p w14:paraId="0C4E4332" w14:textId="77777777" w:rsidR="006E528E" w:rsidRDefault="006E528E" w:rsidP="006E528E">
      <w:pPr>
        <w:spacing w:after="0" w:line="240" w:lineRule="auto"/>
        <w:jc w:val="both"/>
        <w:rPr>
          <w:rFonts w:ascii="Times New Roman" w:hAnsi="Times New Roman" w:cs="Times New Roman"/>
          <w:sz w:val="28"/>
          <w:szCs w:val="28"/>
        </w:rPr>
      </w:pPr>
    </w:p>
    <w:p w14:paraId="31749468" w14:textId="77777777" w:rsidR="006E528E"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Двухэтажный </w:t>
      </w:r>
      <w:r w:rsidRPr="000D3301">
        <w:rPr>
          <w:rFonts w:ascii="Times New Roman" w:eastAsia="Times New Roman" w:hAnsi="Times New Roman" w:cs="Times New Roman"/>
          <w:sz w:val="28"/>
          <w:szCs w:val="28"/>
          <w:lang w:eastAsia="ru-RU"/>
        </w:rPr>
        <w:t>Банкетный зал «</w:t>
      </w:r>
      <w:proofErr w:type="spellStart"/>
      <w:r w:rsidRPr="000D3301">
        <w:rPr>
          <w:rFonts w:ascii="Times New Roman" w:eastAsia="Times New Roman" w:hAnsi="Times New Roman" w:cs="Times New Roman"/>
          <w:sz w:val="28"/>
          <w:szCs w:val="28"/>
          <w:lang w:eastAsia="ru-RU"/>
        </w:rPr>
        <w:t>Роял</w:t>
      </w:r>
      <w:proofErr w:type="spellEnd"/>
      <w:r w:rsidRPr="000D3301">
        <w:rPr>
          <w:rFonts w:ascii="Times New Roman" w:eastAsia="Times New Roman" w:hAnsi="Times New Roman" w:cs="Times New Roman"/>
          <w:sz w:val="28"/>
          <w:szCs w:val="28"/>
          <w:lang w:eastAsia="ru-RU"/>
        </w:rPr>
        <w:t xml:space="preserve"> холл»</w:t>
      </w:r>
      <w:r>
        <w:rPr>
          <w:rFonts w:ascii="Times New Roman" w:eastAsia="Times New Roman" w:hAnsi="Times New Roman" w:cs="Times New Roman"/>
          <w:sz w:val="28"/>
          <w:szCs w:val="28"/>
          <w:lang w:eastAsia="ru-RU"/>
        </w:rPr>
        <w:t xml:space="preserve"> в</w:t>
      </w:r>
      <w:r w:rsidRPr="000D3301">
        <w:rPr>
          <w:rFonts w:ascii="Times New Roman" w:eastAsia="Times New Roman" w:hAnsi="Times New Roman" w:cs="Times New Roman"/>
          <w:sz w:val="28"/>
          <w:szCs w:val="28"/>
          <w:lang w:eastAsia="ru-RU"/>
        </w:rPr>
        <w:t xml:space="preserve"> Атырау (2016 г.)</w:t>
      </w:r>
      <w:r>
        <w:rPr>
          <w:rFonts w:ascii="Times New Roman" w:eastAsia="Times New Roman" w:hAnsi="Times New Roman" w:cs="Times New Roman"/>
          <w:sz w:val="28"/>
          <w:szCs w:val="28"/>
          <w:lang w:eastAsia="ru-RU"/>
        </w:rPr>
        <w:t xml:space="preserve"> имеет центральный ризалит в виде полуоткрытого портика на первом этаже и эркера с большим арочным витражом выше. По бокам арочные витражи имеют чуть меньший размер. Углы скруглены и </w:t>
      </w:r>
      <w:proofErr w:type="spellStart"/>
      <w:r>
        <w:rPr>
          <w:rFonts w:ascii="Times New Roman" w:eastAsia="Times New Roman" w:hAnsi="Times New Roman" w:cs="Times New Roman"/>
          <w:sz w:val="28"/>
          <w:szCs w:val="28"/>
          <w:lang w:eastAsia="ru-RU"/>
        </w:rPr>
        <w:t>крупнорустованы</w:t>
      </w:r>
      <w:proofErr w:type="spellEnd"/>
      <w:r>
        <w:rPr>
          <w:rFonts w:ascii="Times New Roman" w:eastAsia="Times New Roman" w:hAnsi="Times New Roman" w:cs="Times New Roman"/>
          <w:sz w:val="28"/>
          <w:szCs w:val="28"/>
          <w:lang w:eastAsia="ru-RU"/>
        </w:rPr>
        <w:t xml:space="preserve">. Венчание выполнено развитым карнизом. Над витражами карниз прерывается. В центре над ризалитом находится сложной конфигурации щипец. Девятиэтажный </w:t>
      </w:r>
      <w:r w:rsidRPr="00C65EC2">
        <w:rPr>
          <w:rFonts w:ascii="Times New Roman" w:eastAsia="Times New Roman" w:hAnsi="Times New Roman" w:cs="Times New Roman"/>
          <w:sz w:val="28"/>
          <w:szCs w:val="28"/>
          <w:lang w:eastAsia="ru-RU"/>
        </w:rPr>
        <w:t>Жилой</w:t>
      </w:r>
      <w:r>
        <w:rPr>
          <w:rFonts w:ascii="Times New Roman" w:eastAsia="Times New Roman" w:hAnsi="Times New Roman" w:cs="Times New Roman"/>
          <w:sz w:val="28"/>
          <w:szCs w:val="28"/>
          <w:lang w:eastAsia="ru-RU"/>
        </w:rPr>
        <w:t xml:space="preserve"> комплекс «Итальянский квартал» в Астане</w:t>
      </w:r>
      <w:r w:rsidRPr="00C65EC2">
        <w:rPr>
          <w:rFonts w:ascii="Times New Roman" w:eastAsia="Times New Roman" w:hAnsi="Times New Roman" w:cs="Times New Roman"/>
          <w:sz w:val="28"/>
          <w:szCs w:val="28"/>
          <w:lang w:eastAsia="ru-RU"/>
        </w:rPr>
        <w:t xml:space="preserve"> (арх. </w:t>
      </w:r>
      <w:proofErr w:type="spellStart"/>
      <w:r w:rsidRPr="00C65EC2">
        <w:rPr>
          <w:rFonts w:ascii="Times New Roman" w:eastAsia="Times New Roman" w:hAnsi="Times New Roman" w:cs="Times New Roman"/>
          <w:sz w:val="28"/>
          <w:szCs w:val="28"/>
          <w:lang w:eastAsia="ru-RU"/>
        </w:rPr>
        <w:t>Л.Андриевский</w:t>
      </w:r>
      <w:proofErr w:type="spellEnd"/>
      <w:r w:rsidRPr="00C65EC2">
        <w:rPr>
          <w:rFonts w:ascii="Times New Roman" w:eastAsia="Times New Roman" w:hAnsi="Times New Roman" w:cs="Times New Roman"/>
          <w:sz w:val="28"/>
          <w:szCs w:val="28"/>
          <w:lang w:eastAsia="ru-RU"/>
        </w:rPr>
        <w:t>, «Базис-А», 2017 г.)</w:t>
      </w:r>
      <w:r>
        <w:rPr>
          <w:rFonts w:ascii="Times New Roman" w:eastAsia="Times New Roman" w:hAnsi="Times New Roman" w:cs="Times New Roman"/>
          <w:sz w:val="28"/>
          <w:szCs w:val="28"/>
          <w:lang w:eastAsia="ru-RU"/>
        </w:rPr>
        <w:t xml:space="preserve"> имеет дуговую в плане конфигурацию в средней части корпуса. Фасад имеет ступенчато-ярусное членение с арочными и </w:t>
      </w:r>
      <w:proofErr w:type="spellStart"/>
      <w:r>
        <w:rPr>
          <w:rFonts w:ascii="Times New Roman" w:eastAsia="Times New Roman" w:hAnsi="Times New Roman" w:cs="Times New Roman"/>
          <w:sz w:val="28"/>
          <w:szCs w:val="28"/>
          <w:lang w:eastAsia="ru-RU"/>
        </w:rPr>
        <w:t>полуарочными</w:t>
      </w:r>
      <w:proofErr w:type="spellEnd"/>
      <w:r>
        <w:rPr>
          <w:rFonts w:ascii="Times New Roman" w:eastAsia="Times New Roman" w:hAnsi="Times New Roman" w:cs="Times New Roman"/>
          <w:sz w:val="28"/>
          <w:szCs w:val="28"/>
          <w:lang w:eastAsia="ru-RU"/>
        </w:rPr>
        <w:t xml:space="preserve"> венчаниями проёмов и </w:t>
      </w:r>
      <w:proofErr w:type="spellStart"/>
      <w:r>
        <w:rPr>
          <w:rFonts w:ascii="Times New Roman" w:eastAsia="Times New Roman" w:hAnsi="Times New Roman" w:cs="Times New Roman"/>
          <w:sz w:val="28"/>
          <w:szCs w:val="28"/>
          <w:lang w:eastAsia="ru-RU"/>
        </w:rPr>
        <w:t>сложнопрофильными</w:t>
      </w:r>
      <w:proofErr w:type="spellEnd"/>
      <w:r>
        <w:rPr>
          <w:rFonts w:ascii="Times New Roman" w:eastAsia="Times New Roman" w:hAnsi="Times New Roman" w:cs="Times New Roman"/>
          <w:sz w:val="28"/>
          <w:szCs w:val="28"/>
          <w:lang w:eastAsia="ru-RU"/>
        </w:rPr>
        <w:t xml:space="preserve"> поясами.</w:t>
      </w:r>
      <w:r w:rsidRPr="00C65EC2">
        <w:rPr>
          <w:rStyle w:val="s1"/>
          <w:rFonts w:ascii="Times New Roman" w:hAnsi="Times New Roman" w:cs="Times New Roman"/>
          <w:sz w:val="28"/>
          <w:szCs w:val="28"/>
        </w:rPr>
        <w:t xml:space="preserve"> </w:t>
      </w:r>
      <w:r>
        <w:rPr>
          <w:rStyle w:val="s1"/>
          <w:rFonts w:ascii="Times New Roman" w:hAnsi="Times New Roman" w:cs="Times New Roman"/>
          <w:sz w:val="28"/>
          <w:szCs w:val="28"/>
        </w:rPr>
        <w:t xml:space="preserve">Центральный ризалит завершается треугольным </w:t>
      </w:r>
      <w:proofErr w:type="spellStart"/>
      <w:r>
        <w:rPr>
          <w:rStyle w:val="s1"/>
          <w:rFonts w:ascii="Times New Roman" w:hAnsi="Times New Roman" w:cs="Times New Roman"/>
          <w:sz w:val="28"/>
          <w:szCs w:val="28"/>
        </w:rPr>
        <w:t>полуфронтоном</w:t>
      </w:r>
      <w:proofErr w:type="spellEnd"/>
      <w:r>
        <w:rPr>
          <w:rStyle w:val="s1"/>
          <w:rFonts w:ascii="Times New Roman" w:hAnsi="Times New Roman" w:cs="Times New Roman"/>
          <w:sz w:val="28"/>
          <w:szCs w:val="28"/>
        </w:rPr>
        <w:t xml:space="preserve"> и ребристым шатром со шпилем. Внешняя сторона наружной лестницы перекрыта ложным портиком с центральной аркой. Арочная галерея располагается с внешней стороны </w:t>
      </w:r>
      <w:r>
        <w:rPr>
          <w:rFonts w:ascii="Times New Roman" w:eastAsia="Times New Roman" w:hAnsi="Times New Roman" w:cs="Times New Roman"/>
          <w:sz w:val="28"/>
          <w:szCs w:val="28"/>
          <w:lang w:eastAsia="ru-RU"/>
        </w:rPr>
        <w:t>Двор</w:t>
      </w:r>
      <w:r w:rsidRPr="000D3301">
        <w:rPr>
          <w:rFonts w:ascii="Times New Roman" w:eastAsia="Times New Roman" w:hAnsi="Times New Roman" w:cs="Times New Roman"/>
          <w:sz w:val="28"/>
          <w:szCs w:val="28"/>
          <w:lang w:eastAsia="ru-RU"/>
        </w:rPr>
        <w:t>ц</w:t>
      </w:r>
      <w:r>
        <w:rPr>
          <w:rFonts w:ascii="Times New Roman" w:eastAsia="Times New Roman" w:hAnsi="Times New Roman" w:cs="Times New Roman"/>
          <w:sz w:val="28"/>
          <w:szCs w:val="28"/>
          <w:lang w:eastAsia="ru-RU"/>
        </w:rPr>
        <w:t>а</w:t>
      </w:r>
      <w:r w:rsidRPr="000D3301">
        <w:rPr>
          <w:rFonts w:ascii="Times New Roman" w:eastAsia="Times New Roman" w:hAnsi="Times New Roman" w:cs="Times New Roman"/>
          <w:sz w:val="28"/>
          <w:szCs w:val="28"/>
          <w:lang w:eastAsia="ru-RU"/>
        </w:rPr>
        <w:t xml:space="preserve"> фитнеса</w:t>
      </w:r>
      <w:r>
        <w:rPr>
          <w:rFonts w:ascii="Times New Roman" w:eastAsia="Times New Roman" w:hAnsi="Times New Roman" w:cs="Times New Roman"/>
          <w:sz w:val="28"/>
          <w:szCs w:val="28"/>
          <w:lang w:eastAsia="ru-RU"/>
        </w:rPr>
        <w:t xml:space="preserve"> в Астане</w:t>
      </w:r>
      <w:r w:rsidRPr="000D3301">
        <w:rPr>
          <w:rFonts w:ascii="Times New Roman" w:eastAsia="Times New Roman" w:hAnsi="Times New Roman" w:cs="Times New Roman"/>
          <w:sz w:val="28"/>
          <w:szCs w:val="28"/>
          <w:lang w:eastAsia="ru-RU"/>
        </w:rPr>
        <w:t xml:space="preserve"> (2012 г.)</w:t>
      </w:r>
      <w:r>
        <w:rPr>
          <w:rFonts w:ascii="Times New Roman" w:eastAsia="Times New Roman" w:hAnsi="Times New Roman" w:cs="Times New Roman"/>
          <w:sz w:val="28"/>
          <w:szCs w:val="28"/>
          <w:lang w:eastAsia="ru-RU"/>
        </w:rPr>
        <w:t>. На боковых частях аркада имеет витражное остекление. Архивольты имеют сложный профиль с фигурным замком. Пилоны выполнены в виде уступчатых в плане пилястр. Развитый карниз имеет более высокий парапет в центральной части и по углам. Форму слабо выгнутой в плане дуги имеет шестиэтажная Гостиница «Султан Плаза» в</w:t>
      </w:r>
      <w:r w:rsidRPr="000D3301">
        <w:rPr>
          <w:rFonts w:ascii="Times New Roman" w:eastAsia="Times New Roman" w:hAnsi="Times New Roman" w:cs="Times New Roman"/>
          <w:sz w:val="28"/>
          <w:szCs w:val="28"/>
          <w:lang w:eastAsia="ru-RU"/>
        </w:rPr>
        <w:t xml:space="preserve"> Кокшетау (2010 г.)</w:t>
      </w:r>
      <w:r>
        <w:rPr>
          <w:rFonts w:ascii="Times New Roman" w:eastAsia="Times New Roman" w:hAnsi="Times New Roman" w:cs="Times New Roman"/>
          <w:sz w:val="28"/>
          <w:szCs w:val="28"/>
          <w:lang w:eastAsia="ru-RU"/>
        </w:rPr>
        <w:t xml:space="preserve">. Центральная часть, перед которой располагается полуоткрытый павильон, выделена высокими арочными витражами. С боковых сторон со второго этажа начинаются прямоугольные в плане эркеры с небольшими окнами.  Развитые подоконники трёх верхних этажей имеют форму сегментов. Поверхности стен обработаны крупным дощатым рустом. </w:t>
      </w:r>
      <w:r w:rsidRPr="00E66878">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3.28</w:t>
      </w:r>
      <w:r w:rsidRPr="00E66878">
        <w:rPr>
          <w:rFonts w:ascii="Times New Roman" w:hAnsi="Times New Roman" w:cs="Times New Roman"/>
          <w:sz w:val="28"/>
          <w:szCs w:val="28"/>
        </w:rPr>
        <w:t>.</w:t>
      </w:r>
    </w:p>
    <w:p w14:paraId="606E18F2" w14:textId="77777777" w:rsidR="006E528E" w:rsidRPr="00E66878" w:rsidRDefault="006E528E" w:rsidP="006E528E">
      <w:pPr>
        <w:spacing w:after="0" w:line="240" w:lineRule="auto"/>
        <w:jc w:val="both"/>
        <w:rPr>
          <w:rFonts w:ascii="Times New Roman" w:hAnsi="Times New Roman" w:cs="Times New Roman"/>
          <w:b/>
          <w:sz w:val="28"/>
          <w:szCs w:val="28"/>
        </w:rPr>
      </w:pPr>
    </w:p>
    <w:p w14:paraId="7ABFDA78"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2015C72A" wp14:editId="7E865BB6">
            <wp:extent cx="3600000" cy="3999450"/>
            <wp:effectExtent l="0" t="0" r="635" b="1270"/>
            <wp:docPr id="80" name="Рисунок 80" descr="Z:\ВТОРОЙ ДИСК\Education materials\UNIVERSITIES\KazNRTU\PhD-21\Кустаубаева\картинки 3 раздела\18-19-21иллюстрации-раздел 3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Кустаубаева\картинки 3 раздела\18-19-21иллюстрации-раздел 3_Страница_3.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4107" t="10361" r="4166" b="25169"/>
                    <a:stretch/>
                  </pic:blipFill>
                  <pic:spPr bwMode="auto">
                    <a:xfrm>
                      <a:off x="0" y="0"/>
                      <a:ext cx="3600000" cy="3999450"/>
                    </a:xfrm>
                    <a:prstGeom prst="rect">
                      <a:avLst/>
                    </a:prstGeom>
                    <a:noFill/>
                    <a:ln>
                      <a:noFill/>
                    </a:ln>
                    <a:extLst>
                      <a:ext uri="{53640926-AAD7-44D8-BBD7-CCE9431645EC}">
                        <a14:shadowObscured xmlns:a14="http://schemas.microsoft.com/office/drawing/2010/main"/>
                      </a:ext>
                    </a:extLst>
                  </pic:spPr>
                </pic:pic>
              </a:graphicData>
            </a:graphic>
          </wp:inline>
        </w:drawing>
      </w:r>
    </w:p>
    <w:p w14:paraId="2D2D36A4" w14:textId="77777777" w:rsidR="006E528E" w:rsidRPr="0091493B" w:rsidRDefault="006E528E" w:rsidP="006E528E">
      <w:pPr>
        <w:spacing w:after="0" w:line="240" w:lineRule="auto"/>
        <w:jc w:val="both"/>
        <w:rPr>
          <w:rStyle w:val="aa"/>
          <w:sz w:val="28"/>
          <w:szCs w:val="28"/>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3.29</w:t>
      </w:r>
      <w:r w:rsidRPr="0091493B">
        <w:rPr>
          <w:rFonts w:ascii="Times New Roman" w:hAnsi="Times New Roman" w:cs="Times New Roman"/>
          <w:sz w:val="28"/>
          <w:szCs w:val="28"/>
        </w:rPr>
        <w:t xml:space="preserve"> – Примеры архитектуры казахстанского Неоклассицизма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Жилой комплекс «Парижский квартал», Астана</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Байсанат</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Дворец бракосочетания, Усть-Каменогорск</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Бизнес центр (реконструкция), Караганда</w:t>
      </w:r>
      <w:r>
        <w:rPr>
          <w:rFonts w:ascii="Times New Roman" w:eastAsia="Times New Roman" w:hAnsi="Times New Roman" w:cs="Times New Roman"/>
          <w:sz w:val="28"/>
          <w:szCs w:val="28"/>
          <w:lang w:eastAsia="ru-RU"/>
        </w:rPr>
        <w:t>; 5.</w:t>
      </w:r>
      <w:r w:rsidRPr="0091493B">
        <w:rPr>
          <w:rFonts w:ascii="Times New Roman" w:eastAsia="Times New Roman" w:hAnsi="Times New Roman" w:cs="Times New Roman"/>
          <w:sz w:val="28"/>
          <w:szCs w:val="28"/>
          <w:lang w:eastAsia="ru-RU"/>
        </w:rPr>
        <w:t xml:space="preserve"> Ресторан «</w:t>
      </w:r>
      <w:proofErr w:type="spellStart"/>
      <w:r w:rsidRPr="0091493B">
        <w:rPr>
          <w:rFonts w:ascii="Times New Roman" w:eastAsia="Times New Roman" w:hAnsi="Times New Roman" w:cs="Times New Roman"/>
          <w:sz w:val="28"/>
          <w:szCs w:val="28"/>
          <w:lang w:eastAsia="ru-RU"/>
        </w:rPr>
        <w:t>Атын</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гасыр</w:t>
      </w:r>
      <w:proofErr w:type="spellEnd"/>
      <w:r w:rsidRPr="0091493B">
        <w:rPr>
          <w:rFonts w:ascii="Times New Roman" w:eastAsia="Times New Roman" w:hAnsi="Times New Roman" w:cs="Times New Roman"/>
          <w:sz w:val="28"/>
          <w:szCs w:val="28"/>
          <w:lang w:eastAsia="ru-RU"/>
        </w:rPr>
        <w:t>», Тараз</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Банкетный зал «</w:t>
      </w:r>
      <w:proofErr w:type="spellStart"/>
      <w:r w:rsidRPr="0091493B">
        <w:rPr>
          <w:rFonts w:ascii="Times New Roman" w:eastAsia="Times New Roman" w:hAnsi="Times New Roman" w:cs="Times New Roman"/>
          <w:sz w:val="28"/>
          <w:szCs w:val="28"/>
          <w:lang w:eastAsia="ru-RU"/>
        </w:rPr>
        <w:t>Роял</w:t>
      </w:r>
      <w:proofErr w:type="spellEnd"/>
      <w:r w:rsidRPr="0091493B">
        <w:rPr>
          <w:rFonts w:ascii="Times New Roman" w:eastAsia="Times New Roman" w:hAnsi="Times New Roman" w:cs="Times New Roman"/>
          <w:sz w:val="28"/>
          <w:szCs w:val="28"/>
          <w:lang w:eastAsia="ru-RU"/>
        </w:rPr>
        <w:t xml:space="preserve"> палас», Шымкент</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 xml:space="preserve">Жилой комплекс «Клубный дом Де </w:t>
      </w:r>
      <w:proofErr w:type="spellStart"/>
      <w:r w:rsidRPr="0091493B">
        <w:rPr>
          <w:rFonts w:ascii="Times New Roman" w:eastAsia="Times New Roman" w:hAnsi="Times New Roman" w:cs="Times New Roman"/>
          <w:sz w:val="28"/>
          <w:szCs w:val="28"/>
          <w:lang w:eastAsia="ru-RU"/>
        </w:rPr>
        <w:t>Виль</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Стоматологическая клиника «</w:t>
      </w:r>
      <w:proofErr w:type="spellStart"/>
      <w:r w:rsidRPr="0091493B">
        <w:rPr>
          <w:rFonts w:ascii="Times New Roman" w:eastAsia="Times New Roman" w:hAnsi="Times New Roman" w:cs="Times New Roman"/>
          <w:sz w:val="28"/>
          <w:szCs w:val="28"/>
          <w:lang w:eastAsia="ru-RU"/>
        </w:rPr>
        <w:t>Дэнта</w:t>
      </w:r>
      <w:proofErr w:type="spellEnd"/>
      <w:r w:rsidRPr="0091493B">
        <w:rPr>
          <w:rFonts w:ascii="Times New Roman" w:eastAsia="Times New Roman" w:hAnsi="Times New Roman" w:cs="Times New Roman"/>
          <w:sz w:val="28"/>
          <w:szCs w:val="28"/>
          <w:lang w:eastAsia="ru-RU"/>
        </w:rPr>
        <w:t xml:space="preserve"> Бренд», Актау</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Жилой комплекс «Альтаир», Астана</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3A95ED99" w14:textId="77777777" w:rsidR="006E528E" w:rsidRDefault="006E528E" w:rsidP="006E528E">
      <w:pPr>
        <w:spacing w:after="0" w:line="240" w:lineRule="auto"/>
        <w:jc w:val="both"/>
        <w:rPr>
          <w:rFonts w:ascii="Times New Roman" w:hAnsi="Times New Roman" w:cs="Times New Roman"/>
          <w:b/>
          <w:sz w:val="28"/>
          <w:szCs w:val="28"/>
        </w:rPr>
      </w:pPr>
    </w:p>
    <w:p w14:paraId="24C8CD04"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sidRPr="00E971C8">
        <w:rPr>
          <w:rFonts w:ascii="Times New Roman" w:hAnsi="Times New Roman" w:cs="Times New Roman"/>
          <w:sz w:val="28"/>
          <w:szCs w:val="28"/>
        </w:rPr>
        <w:tab/>
        <w:t>Несколько</w:t>
      </w:r>
      <w:r>
        <w:rPr>
          <w:rFonts w:ascii="Times New Roman" w:hAnsi="Times New Roman" w:cs="Times New Roman"/>
          <w:sz w:val="28"/>
          <w:szCs w:val="28"/>
        </w:rPr>
        <w:t xml:space="preserve"> пятиэтажных корпусов образуют </w:t>
      </w:r>
      <w:r w:rsidRPr="00C65EC2">
        <w:rPr>
          <w:rFonts w:ascii="Times New Roman" w:eastAsia="Times New Roman" w:hAnsi="Times New Roman" w:cs="Times New Roman"/>
          <w:sz w:val="28"/>
          <w:szCs w:val="28"/>
          <w:lang w:eastAsia="ru-RU"/>
        </w:rPr>
        <w:t>Жил</w:t>
      </w:r>
      <w:r>
        <w:rPr>
          <w:rFonts w:ascii="Times New Roman" w:eastAsia="Times New Roman" w:hAnsi="Times New Roman" w:cs="Times New Roman"/>
          <w:sz w:val="28"/>
          <w:szCs w:val="28"/>
          <w:lang w:eastAsia="ru-RU"/>
        </w:rPr>
        <w:t>ой комплекс «Парижский квартал» в Астане</w:t>
      </w:r>
      <w:r w:rsidRPr="00C65EC2">
        <w:rPr>
          <w:rFonts w:ascii="Times New Roman" w:eastAsia="Times New Roman" w:hAnsi="Times New Roman" w:cs="Times New Roman"/>
          <w:sz w:val="28"/>
          <w:szCs w:val="28"/>
          <w:lang w:eastAsia="ru-RU"/>
        </w:rPr>
        <w:t xml:space="preserve"> (арх. «</w:t>
      </w:r>
      <w:proofErr w:type="spellStart"/>
      <w:r w:rsidRPr="00C65EC2">
        <w:rPr>
          <w:rFonts w:ascii="Times New Roman" w:eastAsia="Times New Roman" w:hAnsi="Times New Roman" w:cs="Times New Roman"/>
          <w:sz w:val="28"/>
          <w:szCs w:val="28"/>
          <w:lang w:eastAsia="ru-RU"/>
        </w:rPr>
        <w:t>БиАй</w:t>
      </w:r>
      <w:proofErr w:type="spellEnd"/>
      <w:r w:rsidRPr="00C65EC2">
        <w:rPr>
          <w:rFonts w:ascii="Times New Roman" w:eastAsia="Times New Roman" w:hAnsi="Times New Roman" w:cs="Times New Roman"/>
          <w:sz w:val="28"/>
          <w:szCs w:val="28"/>
          <w:lang w:eastAsia="ru-RU"/>
        </w:rPr>
        <w:t>-групп», 2017 г.)</w:t>
      </w:r>
      <w:r>
        <w:rPr>
          <w:rFonts w:ascii="Times New Roman" w:eastAsia="Times New Roman" w:hAnsi="Times New Roman" w:cs="Times New Roman"/>
          <w:sz w:val="28"/>
          <w:szCs w:val="28"/>
          <w:lang w:eastAsia="ru-RU"/>
        </w:rPr>
        <w:t>.</w:t>
      </w:r>
      <w:r w:rsidRPr="00C65EC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Центральный и два боковых ризалита имеют по два окна на каждом этаже. В боковых ризалитах окна объединены по высоте витражами с полуовальной аркой. Венчание выполнено в виде арочного фронтона с полукруглым проёмом. Спаренные окна разделены широкими простенками с развитыми пилястрами, находящимися между </w:t>
      </w:r>
      <w:proofErr w:type="spellStart"/>
      <w:r>
        <w:rPr>
          <w:rFonts w:ascii="Times New Roman" w:eastAsia="Times New Roman" w:hAnsi="Times New Roman" w:cs="Times New Roman"/>
          <w:sz w:val="28"/>
          <w:szCs w:val="28"/>
          <w:lang w:eastAsia="ru-RU"/>
        </w:rPr>
        <w:t>сложнопрофильными</w:t>
      </w:r>
      <w:proofErr w:type="spellEnd"/>
      <w:r>
        <w:rPr>
          <w:rFonts w:ascii="Times New Roman" w:eastAsia="Times New Roman" w:hAnsi="Times New Roman" w:cs="Times New Roman"/>
          <w:sz w:val="28"/>
          <w:szCs w:val="28"/>
          <w:lang w:eastAsia="ru-RU"/>
        </w:rPr>
        <w:t xml:space="preserve"> междуэтажными поясами. Над входами размещены прозрачные козырьки на решётчатых кронштейнах. В семиэтажном </w:t>
      </w:r>
      <w:r w:rsidRPr="007C1998">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м</w:t>
      </w:r>
      <w:r w:rsidRPr="007C1998">
        <w:rPr>
          <w:rFonts w:ascii="Times New Roman" w:eastAsia="Times New Roman" w:hAnsi="Times New Roman" w:cs="Times New Roman"/>
          <w:sz w:val="28"/>
          <w:szCs w:val="28"/>
          <w:lang w:eastAsia="ru-RU"/>
        </w:rPr>
        <w:t xml:space="preserve"> комплекс «</w:t>
      </w:r>
      <w:proofErr w:type="spellStart"/>
      <w:r w:rsidRPr="007C1998">
        <w:rPr>
          <w:rFonts w:ascii="Times New Roman" w:eastAsia="Times New Roman" w:hAnsi="Times New Roman" w:cs="Times New Roman"/>
          <w:sz w:val="28"/>
          <w:szCs w:val="28"/>
          <w:lang w:eastAsia="ru-RU"/>
        </w:rPr>
        <w:t>Байсанат</w:t>
      </w:r>
      <w:proofErr w:type="spellEnd"/>
      <w:r w:rsidRPr="007C199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Астане</w:t>
      </w:r>
      <w:r w:rsidRPr="007C199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«Орда </w:t>
      </w:r>
      <w:proofErr w:type="spellStart"/>
      <w:r>
        <w:rPr>
          <w:rFonts w:ascii="Times New Roman" w:eastAsia="Times New Roman" w:hAnsi="Times New Roman" w:cs="Times New Roman"/>
          <w:sz w:val="28"/>
          <w:szCs w:val="28"/>
          <w:lang w:eastAsia="ru-RU"/>
        </w:rPr>
        <w:t>инвест</w:t>
      </w:r>
      <w:proofErr w:type="spellEnd"/>
      <w:r>
        <w:rPr>
          <w:rFonts w:ascii="Times New Roman" w:eastAsia="Times New Roman" w:hAnsi="Times New Roman" w:cs="Times New Roman"/>
          <w:sz w:val="28"/>
          <w:szCs w:val="28"/>
          <w:lang w:eastAsia="ru-RU"/>
        </w:rPr>
        <w:t xml:space="preserve">», </w:t>
      </w:r>
      <w:r w:rsidRPr="007C1998">
        <w:rPr>
          <w:rFonts w:ascii="Times New Roman" w:eastAsia="Times New Roman" w:hAnsi="Times New Roman" w:cs="Times New Roman"/>
          <w:sz w:val="28"/>
          <w:szCs w:val="28"/>
          <w:lang w:eastAsia="ru-RU"/>
        </w:rPr>
        <w:t>2018 г.)</w:t>
      </w:r>
      <w:r>
        <w:rPr>
          <w:rFonts w:ascii="Times New Roman" w:eastAsia="Times New Roman" w:hAnsi="Times New Roman" w:cs="Times New Roman"/>
          <w:sz w:val="28"/>
          <w:szCs w:val="28"/>
          <w:lang w:eastAsia="ru-RU"/>
        </w:rPr>
        <w:t xml:space="preserve"> центральный ризалит имеет большой арочный витраж. Ризалиты увенчаны развитыми фигурными фронтонами. Окна имеют развитые рустованные наличники. Аналогичным более крупным рустом покрыты углы здания.</w:t>
      </w:r>
      <w:r w:rsidRPr="007C199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Первые два этажа выделены междуэтажным карнизом. На первом этаже в ризалитах расположены двухколонные ионические портики. Окна первых двух этажей обрамлены наличниками с рельефно обработанными подоконниками и перемычками. Цилиндрическую форму имеет двухэтажный </w:t>
      </w:r>
      <w:r w:rsidRPr="00882C6C">
        <w:rPr>
          <w:rFonts w:ascii="Times New Roman" w:eastAsia="Times New Roman" w:hAnsi="Times New Roman" w:cs="Times New Roman"/>
          <w:sz w:val="28"/>
          <w:szCs w:val="28"/>
          <w:lang w:eastAsia="ru-RU"/>
        </w:rPr>
        <w:t>Дворец бракосочетания</w:t>
      </w:r>
      <w:r>
        <w:rPr>
          <w:rFonts w:ascii="Times New Roman" w:eastAsia="Times New Roman" w:hAnsi="Times New Roman" w:cs="Times New Roman"/>
          <w:sz w:val="28"/>
          <w:szCs w:val="28"/>
          <w:lang w:eastAsia="ru-RU"/>
        </w:rPr>
        <w:t xml:space="preserve"> в</w:t>
      </w:r>
      <w:r w:rsidRPr="00882C6C">
        <w:rPr>
          <w:rFonts w:ascii="Times New Roman" w:eastAsia="Times New Roman" w:hAnsi="Times New Roman" w:cs="Times New Roman"/>
          <w:sz w:val="28"/>
          <w:szCs w:val="28"/>
          <w:lang w:eastAsia="ru-RU"/>
        </w:rPr>
        <w:t xml:space="preserve"> Усть-Каменогорск</w:t>
      </w:r>
      <w:r>
        <w:rPr>
          <w:rFonts w:ascii="Times New Roman" w:eastAsia="Times New Roman" w:hAnsi="Times New Roman" w:cs="Times New Roman"/>
          <w:sz w:val="28"/>
          <w:szCs w:val="28"/>
          <w:lang w:eastAsia="ru-RU"/>
        </w:rPr>
        <w:t>е</w:t>
      </w:r>
      <w:r w:rsidRPr="00882C6C">
        <w:rPr>
          <w:rFonts w:ascii="Times New Roman" w:eastAsia="Times New Roman" w:hAnsi="Times New Roman" w:cs="Times New Roman"/>
          <w:sz w:val="28"/>
          <w:szCs w:val="28"/>
          <w:lang w:eastAsia="ru-RU"/>
        </w:rPr>
        <w:t xml:space="preserve"> (2017 г.)</w:t>
      </w:r>
      <w:r>
        <w:rPr>
          <w:rFonts w:ascii="Times New Roman" w:eastAsia="Times New Roman" w:hAnsi="Times New Roman" w:cs="Times New Roman"/>
          <w:sz w:val="28"/>
          <w:szCs w:val="28"/>
          <w:lang w:eastAsia="ru-RU"/>
        </w:rPr>
        <w:t xml:space="preserve">. Венчание выполнено в виде </w:t>
      </w:r>
      <w:proofErr w:type="spellStart"/>
      <w:r>
        <w:rPr>
          <w:rFonts w:ascii="Times New Roman" w:eastAsia="Times New Roman" w:hAnsi="Times New Roman" w:cs="Times New Roman"/>
          <w:sz w:val="28"/>
          <w:szCs w:val="28"/>
          <w:lang w:eastAsia="ru-RU"/>
        </w:rPr>
        <w:t>многоуступчатого</w:t>
      </w:r>
      <w:proofErr w:type="spellEnd"/>
      <w:r>
        <w:rPr>
          <w:rFonts w:ascii="Times New Roman" w:eastAsia="Times New Roman" w:hAnsi="Times New Roman" w:cs="Times New Roman"/>
          <w:sz w:val="28"/>
          <w:szCs w:val="28"/>
          <w:lang w:eastAsia="ru-RU"/>
        </w:rPr>
        <w:t xml:space="preserve"> карниза. Большие квадратные окна разделены парными колоннами с фантазийными капителями.</w:t>
      </w:r>
      <w:r w:rsidRPr="00882C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Высокий портик главного входа имеет арку со свободной пятой, угловые фантазийные колонны, фронтон с рельефным панно и лучковый карниз. Реконструированный трёхэтажный с мансардой </w:t>
      </w:r>
      <w:r w:rsidRPr="00D56C57">
        <w:rPr>
          <w:rFonts w:ascii="Times New Roman" w:eastAsia="Times New Roman" w:hAnsi="Times New Roman" w:cs="Times New Roman"/>
          <w:sz w:val="28"/>
          <w:szCs w:val="28"/>
          <w:lang w:eastAsia="ru-RU"/>
        </w:rPr>
        <w:t>Бизнес центр</w:t>
      </w:r>
      <w:r>
        <w:rPr>
          <w:rFonts w:ascii="Times New Roman" w:eastAsia="Times New Roman" w:hAnsi="Times New Roman" w:cs="Times New Roman"/>
          <w:sz w:val="28"/>
          <w:szCs w:val="28"/>
          <w:lang w:eastAsia="ru-RU"/>
        </w:rPr>
        <w:t xml:space="preserve"> «Доходный дом» в</w:t>
      </w:r>
      <w:r w:rsidRPr="00D56C57">
        <w:rPr>
          <w:rFonts w:ascii="Times New Roman" w:eastAsia="Times New Roman" w:hAnsi="Times New Roman" w:cs="Times New Roman"/>
          <w:sz w:val="28"/>
          <w:szCs w:val="28"/>
          <w:lang w:eastAsia="ru-RU"/>
        </w:rPr>
        <w:t xml:space="preserve"> К</w:t>
      </w:r>
      <w:r>
        <w:rPr>
          <w:rFonts w:ascii="Times New Roman" w:eastAsia="Times New Roman" w:hAnsi="Times New Roman" w:cs="Times New Roman"/>
          <w:sz w:val="28"/>
          <w:szCs w:val="28"/>
          <w:lang w:eastAsia="ru-RU"/>
        </w:rPr>
        <w:t xml:space="preserve">араганде (2018 г.) имеет рустованные стены. Окна спарены и имеют развитые наличники с фронтонами. Мансардные окна арочные. Развитый боковой ризалит формирует пятиэтажную башню с высоким </w:t>
      </w:r>
      <w:proofErr w:type="spellStart"/>
      <w:r>
        <w:rPr>
          <w:rFonts w:ascii="Times New Roman" w:eastAsia="Times New Roman" w:hAnsi="Times New Roman" w:cs="Times New Roman"/>
          <w:sz w:val="28"/>
          <w:szCs w:val="28"/>
          <w:lang w:eastAsia="ru-RU"/>
        </w:rPr>
        <w:t>коробовым</w:t>
      </w:r>
      <w:proofErr w:type="spellEnd"/>
      <w:r>
        <w:rPr>
          <w:rFonts w:ascii="Times New Roman" w:eastAsia="Times New Roman" w:hAnsi="Times New Roman" w:cs="Times New Roman"/>
          <w:sz w:val="28"/>
          <w:szCs w:val="28"/>
          <w:lang w:eastAsia="ru-RU"/>
        </w:rPr>
        <w:t xml:space="preserve"> сводом и фигурным шпилем. Входные группы на первом этаже фланкированы колонами со скученными стволами. Ресторан «</w:t>
      </w:r>
      <w:proofErr w:type="spellStart"/>
      <w:r>
        <w:rPr>
          <w:rFonts w:ascii="Times New Roman" w:eastAsia="Times New Roman" w:hAnsi="Times New Roman" w:cs="Times New Roman"/>
          <w:sz w:val="28"/>
          <w:szCs w:val="28"/>
          <w:lang w:eastAsia="ru-RU"/>
        </w:rPr>
        <w:t>Атын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гасыр</w:t>
      </w:r>
      <w:proofErr w:type="spellEnd"/>
      <w:r>
        <w:rPr>
          <w:rFonts w:ascii="Times New Roman" w:eastAsia="Times New Roman" w:hAnsi="Times New Roman" w:cs="Times New Roman"/>
          <w:sz w:val="28"/>
          <w:szCs w:val="28"/>
          <w:lang w:eastAsia="ru-RU"/>
        </w:rPr>
        <w:t>» в</w:t>
      </w:r>
      <w:r w:rsidRPr="00937870">
        <w:rPr>
          <w:rFonts w:ascii="Times New Roman" w:eastAsia="Times New Roman" w:hAnsi="Times New Roman" w:cs="Times New Roman"/>
          <w:sz w:val="28"/>
          <w:szCs w:val="28"/>
          <w:lang w:eastAsia="ru-RU"/>
        </w:rPr>
        <w:t xml:space="preserve"> Тараз</w:t>
      </w:r>
      <w:r>
        <w:rPr>
          <w:rFonts w:ascii="Times New Roman" w:eastAsia="Times New Roman" w:hAnsi="Times New Roman" w:cs="Times New Roman"/>
          <w:sz w:val="28"/>
          <w:szCs w:val="28"/>
          <w:lang w:eastAsia="ru-RU"/>
        </w:rPr>
        <w:t>е</w:t>
      </w:r>
      <w:r w:rsidRPr="00937870">
        <w:rPr>
          <w:rFonts w:ascii="Times New Roman" w:eastAsia="Times New Roman" w:hAnsi="Times New Roman" w:cs="Times New Roman"/>
          <w:sz w:val="28"/>
          <w:szCs w:val="28"/>
          <w:lang w:eastAsia="ru-RU"/>
        </w:rPr>
        <w:t xml:space="preserve"> (2018 г.)</w:t>
      </w:r>
      <w:r>
        <w:rPr>
          <w:rFonts w:ascii="Times New Roman" w:eastAsia="Times New Roman" w:hAnsi="Times New Roman" w:cs="Times New Roman"/>
          <w:sz w:val="28"/>
          <w:szCs w:val="28"/>
          <w:lang w:eastAsia="ru-RU"/>
        </w:rPr>
        <w:t xml:space="preserve"> решён с высокими арочными окнами. Развитые наличники имеют </w:t>
      </w:r>
      <w:proofErr w:type="spellStart"/>
      <w:r>
        <w:rPr>
          <w:rFonts w:ascii="Times New Roman" w:eastAsia="Times New Roman" w:hAnsi="Times New Roman" w:cs="Times New Roman"/>
          <w:sz w:val="28"/>
          <w:szCs w:val="28"/>
          <w:lang w:eastAsia="ru-RU"/>
        </w:rPr>
        <w:t>многодетальные</w:t>
      </w:r>
      <w:proofErr w:type="spellEnd"/>
      <w:r>
        <w:rPr>
          <w:rFonts w:ascii="Times New Roman" w:eastAsia="Times New Roman" w:hAnsi="Times New Roman" w:cs="Times New Roman"/>
          <w:sz w:val="28"/>
          <w:szCs w:val="28"/>
          <w:lang w:eastAsia="ru-RU"/>
        </w:rPr>
        <w:t xml:space="preserve"> скульптурные фронтоны. На высоком фризе помещены рельефные орнаментные панно в рамках. Три арки портика опираются на четыре композитные колонны. </w:t>
      </w:r>
      <w:proofErr w:type="spellStart"/>
      <w:r>
        <w:rPr>
          <w:rFonts w:ascii="Times New Roman" w:eastAsia="Times New Roman" w:hAnsi="Times New Roman" w:cs="Times New Roman"/>
          <w:sz w:val="28"/>
          <w:szCs w:val="28"/>
          <w:lang w:eastAsia="ru-RU"/>
        </w:rPr>
        <w:t>Сложнофигурное</w:t>
      </w:r>
      <w:proofErr w:type="spellEnd"/>
      <w:r>
        <w:rPr>
          <w:rFonts w:ascii="Times New Roman" w:eastAsia="Times New Roman" w:hAnsi="Times New Roman" w:cs="Times New Roman"/>
          <w:sz w:val="28"/>
          <w:szCs w:val="28"/>
          <w:lang w:eastAsia="ru-RU"/>
        </w:rPr>
        <w:t xml:space="preserve"> решение имеет фронтон над портиком. Ограждение кровли балюстрадное с угловыми тумбами и вазонами.</w:t>
      </w:r>
      <w:r w:rsidRPr="00937870">
        <w:rPr>
          <w:rFonts w:ascii="Times New Roman" w:eastAsia="Times New Roman" w:hAnsi="Times New Roman" w:cs="Times New Roman"/>
          <w:sz w:val="28"/>
          <w:szCs w:val="28"/>
          <w:lang w:eastAsia="ru-RU"/>
        </w:rPr>
        <w:t xml:space="preserve"> </w:t>
      </w:r>
    </w:p>
    <w:p w14:paraId="466DE267"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Двухэтажный </w:t>
      </w:r>
      <w:r w:rsidRPr="00AA3633">
        <w:rPr>
          <w:rFonts w:ascii="Times New Roman" w:eastAsia="Times New Roman" w:hAnsi="Times New Roman" w:cs="Times New Roman"/>
          <w:sz w:val="28"/>
          <w:szCs w:val="28"/>
          <w:lang w:eastAsia="ru-RU"/>
        </w:rPr>
        <w:t>Банкетный зал «</w:t>
      </w:r>
      <w:proofErr w:type="spellStart"/>
      <w:r w:rsidRPr="00AA3633">
        <w:rPr>
          <w:rFonts w:ascii="Times New Roman" w:eastAsia="Times New Roman" w:hAnsi="Times New Roman" w:cs="Times New Roman"/>
          <w:sz w:val="28"/>
          <w:szCs w:val="28"/>
          <w:lang w:eastAsia="ru-RU"/>
        </w:rPr>
        <w:t>Роял</w:t>
      </w:r>
      <w:proofErr w:type="spellEnd"/>
      <w:r w:rsidRPr="00AA3633">
        <w:rPr>
          <w:rFonts w:ascii="Times New Roman" w:eastAsia="Times New Roman" w:hAnsi="Times New Roman" w:cs="Times New Roman"/>
          <w:sz w:val="28"/>
          <w:szCs w:val="28"/>
          <w:lang w:eastAsia="ru-RU"/>
        </w:rPr>
        <w:t xml:space="preserve"> палас»</w:t>
      </w:r>
      <w:r>
        <w:rPr>
          <w:rFonts w:ascii="Times New Roman" w:eastAsia="Times New Roman" w:hAnsi="Times New Roman" w:cs="Times New Roman"/>
          <w:sz w:val="28"/>
          <w:szCs w:val="28"/>
          <w:lang w:eastAsia="ru-RU"/>
        </w:rPr>
        <w:t xml:space="preserve"> в</w:t>
      </w:r>
      <w:r w:rsidRPr="00AA3633">
        <w:rPr>
          <w:rFonts w:ascii="Times New Roman" w:eastAsia="Times New Roman" w:hAnsi="Times New Roman" w:cs="Times New Roman"/>
          <w:sz w:val="28"/>
          <w:szCs w:val="28"/>
          <w:lang w:eastAsia="ru-RU"/>
        </w:rPr>
        <w:t xml:space="preserve"> Шымкент</w:t>
      </w:r>
      <w:r>
        <w:rPr>
          <w:rFonts w:ascii="Times New Roman" w:eastAsia="Times New Roman" w:hAnsi="Times New Roman" w:cs="Times New Roman"/>
          <w:sz w:val="28"/>
          <w:szCs w:val="28"/>
          <w:lang w:eastAsia="ru-RU"/>
        </w:rPr>
        <w:t>е</w:t>
      </w:r>
      <w:r w:rsidRPr="00AA3633">
        <w:rPr>
          <w:rFonts w:ascii="Times New Roman" w:eastAsia="Times New Roman" w:hAnsi="Times New Roman" w:cs="Times New Roman"/>
          <w:sz w:val="28"/>
          <w:szCs w:val="28"/>
          <w:lang w:eastAsia="ru-RU"/>
        </w:rPr>
        <w:t xml:space="preserve"> (2013 г.)</w:t>
      </w:r>
      <w:r>
        <w:rPr>
          <w:rFonts w:ascii="Times New Roman" w:eastAsia="Times New Roman" w:hAnsi="Times New Roman" w:cs="Times New Roman"/>
          <w:sz w:val="28"/>
          <w:szCs w:val="28"/>
          <w:lang w:eastAsia="ru-RU"/>
        </w:rPr>
        <w:t xml:space="preserve"> имеет развитую входную группу в виде крупного ризалита с портиком. Сгруппированные парами окна разделены широкими простенками, в которых располагаются фантазийные полуколонны с </w:t>
      </w:r>
      <w:proofErr w:type="spellStart"/>
      <w:r>
        <w:rPr>
          <w:rFonts w:ascii="Times New Roman" w:eastAsia="Times New Roman" w:hAnsi="Times New Roman" w:cs="Times New Roman"/>
          <w:sz w:val="28"/>
          <w:szCs w:val="28"/>
          <w:lang w:eastAsia="ru-RU"/>
        </w:rPr>
        <w:t>каннелированными</w:t>
      </w:r>
      <w:proofErr w:type="spellEnd"/>
      <w:r>
        <w:rPr>
          <w:rFonts w:ascii="Times New Roman" w:eastAsia="Times New Roman" w:hAnsi="Times New Roman" w:cs="Times New Roman"/>
          <w:sz w:val="28"/>
          <w:szCs w:val="28"/>
          <w:lang w:eastAsia="ru-RU"/>
        </w:rPr>
        <w:t xml:space="preserve"> стволами. Антаблемент включает трёхчастный архитрав, </w:t>
      </w:r>
      <w:proofErr w:type="spellStart"/>
      <w:r>
        <w:rPr>
          <w:rFonts w:ascii="Times New Roman" w:eastAsia="Times New Roman" w:hAnsi="Times New Roman" w:cs="Times New Roman"/>
          <w:sz w:val="28"/>
          <w:szCs w:val="28"/>
          <w:lang w:eastAsia="ru-RU"/>
        </w:rPr>
        <w:t>мелкодетализированный</w:t>
      </w:r>
      <w:proofErr w:type="spellEnd"/>
      <w:r>
        <w:rPr>
          <w:rFonts w:ascii="Times New Roman" w:eastAsia="Times New Roman" w:hAnsi="Times New Roman" w:cs="Times New Roman"/>
          <w:sz w:val="28"/>
          <w:szCs w:val="28"/>
          <w:lang w:eastAsia="ru-RU"/>
        </w:rPr>
        <w:t xml:space="preserve"> фриз и карниз с арочными участками. Углы здания выделены на кровле тумбами с вазонами. Девятиэтажный с мансардой </w:t>
      </w:r>
      <w:r w:rsidRPr="009C6EA2">
        <w:rPr>
          <w:rFonts w:ascii="Times New Roman" w:eastAsia="Times New Roman" w:hAnsi="Times New Roman" w:cs="Times New Roman"/>
          <w:sz w:val="28"/>
          <w:szCs w:val="28"/>
          <w:lang w:eastAsia="ru-RU"/>
        </w:rPr>
        <w:t xml:space="preserve">Жилой комплекс «Клубный дом Де </w:t>
      </w:r>
      <w:proofErr w:type="spellStart"/>
      <w:r w:rsidRPr="009C6EA2">
        <w:rPr>
          <w:rFonts w:ascii="Times New Roman" w:eastAsia="Times New Roman" w:hAnsi="Times New Roman" w:cs="Times New Roman"/>
          <w:sz w:val="28"/>
          <w:szCs w:val="28"/>
          <w:lang w:eastAsia="ru-RU"/>
        </w:rPr>
        <w:t>Виль</w:t>
      </w:r>
      <w:proofErr w:type="spellEnd"/>
      <w:r w:rsidRPr="009C6EA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9C6EA2">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«Бай </w:t>
      </w:r>
      <w:proofErr w:type="spellStart"/>
      <w:r>
        <w:rPr>
          <w:rFonts w:ascii="Times New Roman" w:eastAsia="Times New Roman" w:hAnsi="Times New Roman" w:cs="Times New Roman"/>
          <w:sz w:val="28"/>
          <w:szCs w:val="28"/>
          <w:lang w:eastAsia="ru-RU"/>
        </w:rPr>
        <w:t>мунай</w:t>
      </w:r>
      <w:proofErr w:type="spellEnd"/>
      <w:r>
        <w:rPr>
          <w:rFonts w:ascii="Times New Roman" w:eastAsia="Times New Roman" w:hAnsi="Times New Roman" w:cs="Times New Roman"/>
          <w:sz w:val="28"/>
          <w:szCs w:val="28"/>
          <w:lang w:eastAsia="ru-RU"/>
        </w:rPr>
        <w:t xml:space="preserve">» и др., </w:t>
      </w:r>
      <w:r w:rsidRPr="009C6EA2">
        <w:rPr>
          <w:rFonts w:ascii="Times New Roman" w:eastAsia="Times New Roman" w:hAnsi="Times New Roman" w:cs="Times New Roman"/>
          <w:sz w:val="28"/>
          <w:szCs w:val="28"/>
          <w:lang w:eastAsia="ru-RU"/>
        </w:rPr>
        <w:t>2015 г.)</w:t>
      </w:r>
      <w:r>
        <w:rPr>
          <w:rFonts w:ascii="Times New Roman" w:eastAsia="Times New Roman" w:hAnsi="Times New Roman" w:cs="Times New Roman"/>
          <w:sz w:val="28"/>
          <w:szCs w:val="28"/>
          <w:lang w:eastAsia="ru-RU"/>
        </w:rPr>
        <w:t xml:space="preserve"> имеет многоугольные угловые ризалиты, увенчанные бельведерами с куполами и фигурными высокими шпилями. В центральном и угловых ризалитах выполнены </w:t>
      </w:r>
      <w:proofErr w:type="spellStart"/>
      <w:r>
        <w:rPr>
          <w:rFonts w:ascii="Times New Roman" w:eastAsia="Times New Roman" w:hAnsi="Times New Roman" w:cs="Times New Roman"/>
          <w:sz w:val="28"/>
          <w:szCs w:val="28"/>
          <w:lang w:eastAsia="ru-RU"/>
        </w:rPr>
        <w:t>сложнопрофильные</w:t>
      </w:r>
      <w:proofErr w:type="spellEnd"/>
      <w:r>
        <w:rPr>
          <w:rFonts w:ascii="Times New Roman" w:eastAsia="Times New Roman" w:hAnsi="Times New Roman" w:cs="Times New Roman"/>
          <w:sz w:val="28"/>
          <w:szCs w:val="28"/>
          <w:lang w:eastAsia="ru-RU"/>
        </w:rPr>
        <w:t xml:space="preserve"> междуэтажные пояса. Центральный и торцевые ризалиты увенчаны треугольными </w:t>
      </w:r>
      <w:proofErr w:type="spellStart"/>
      <w:r>
        <w:rPr>
          <w:rFonts w:ascii="Times New Roman" w:eastAsia="Times New Roman" w:hAnsi="Times New Roman" w:cs="Times New Roman"/>
          <w:sz w:val="28"/>
          <w:szCs w:val="28"/>
          <w:lang w:eastAsia="ru-RU"/>
        </w:rPr>
        <w:t>полуфронтонами</w:t>
      </w:r>
      <w:proofErr w:type="spellEnd"/>
      <w:r>
        <w:rPr>
          <w:rFonts w:ascii="Times New Roman" w:eastAsia="Times New Roman" w:hAnsi="Times New Roman" w:cs="Times New Roman"/>
          <w:sz w:val="28"/>
          <w:szCs w:val="28"/>
          <w:lang w:eastAsia="ru-RU"/>
        </w:rPr>
        <w:t>. Окна в ризалитах арочные. Все балконы по типу «французские».</w:t>
      </w:r>
      <w:r w:rsidRPr="009C6EA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 трёхэтажной </w:t>
      </w:r>
      <w:r w:rsidRPr="003622BC">
        <w:rPr>
          <w:rFonts w:ascii="Times New Roman" w:eastAsia="Times New Roman" w:hAnsi="Times New Roman" w:cs="Times New Roman"/>
          <w:sz w:val="28"/>
          <w:szCs w:val="28"/>
          <w:lang w:eastAsia="ru-RU"/>
        </w:rPr>
        <w:t>Стоматологическ</w:t>
      </w:r>
      <w:r>
        <w:rPr>
          <w:rFonts w:ascii="Times New Roman" w:eastAsia="Times New Roman" w:hAnsi="Times New Roman" w:cs="Times New Roman"/>
          <w:sz w:val="28"/>
          <w:szCs w:val="28"/>
          <w:lang w:eastAsia="ru-RU"/>
        </w:rPr>
        <w:t>ой</w:t>
      </w:r>
      <w:r w:rsidRPr="003622BC">
        <w:rPr>
          <w:rFonts w:ascii="Times New Roman" w:eastAsia="Times New Roman" w:hAnsi="Times New Roman" w:cs="Times New Roman"/>
          <w:sz w:val="28"/>
          <w:szCs w:val="28"/>
          <w:lang w:eastAsia="ru-RU"/>
        </w:rPr>
        <w:t xml:space="preserve"> клиник</w:t>
      </w:r>
      <w:r>
        <w:rPr>
          <w:rFonts w:ascii="Times New Roman" w:eastAsia="Times New Roman" w:hAnsi="Times New Roman" w:cs="Times New Roman"/>
          <w:sz w:val="28"/>
          <w:szCs w:val="28"/>
          <w:lang w:eastAsia="ru-RU"/>
        </w:rPr>
        <w:t>и «</w:t>
      </w:r>
      <w:proofErr w:type="spellStart"/>
      <w:r>
        <w:rPr>
          <w:rFonts w:ascii="Times New Roman" w:eastAsia="Times New Roman" w:hAnsi="Times New Roman" w:cs="Times New Roman"/>
          <w:sz w:val="28"/>
          <w:szCs w:val="28"/>
          <w:lang w:eastAsia="ru-RU"/>
        </w:rPr>
        <w:t>Дэнта</w:t>
      </w:r>
      <w:proofErr w:type="spellEnd"/>
      <w:r>
        <w:rPr>
          <w:rFonts w:ascii="Times New Roman" w:eastAsia="Times New Roman" w:hAnsi="Times New Roman" w:cs="Times New Roman"/>
          <w:sz w:val="28"/>
          <w:szCs w:val="28"/>
          <w:lang w:eastAsia="ru-RU"/>
        </w:rPr>
        <w:t xml:space="preserve"> Бренд» в</w:t>
      </w:r>
      <w:r w:rsidRPr="003622BC">
        <w:rPr>
          <w:rFonts w:ascii="Times New Roman" w:eastAsia="Times New Roman" w:hAnsi="Times New Roman" w:cs="Times New Roman"/>
          <w:sz w:val="28"/>
          <w:szCs w:val="28"/>
          <w:lang w:eastAsia="ru-RU"/>
        </w:rPr>
        <w:t xml:space="preserve"> Актау (2018 г.)</w:t>
      </w:r>
      <w:r>
        <w:rPr>
          <w:rFonts w:ascii="Times New Roman" w:eastAsia="Times New Roman" w:hAnsi="Times New Roman" w:cs="Times New Roman"/>
          <w:sz w:val="28"/>
          <w:szCs w:val="28"/>
          <w:lang w:eastAsia="ru-RU"/>
        </w:rPr>
        <w:t xml:space="preserve"> развитые подоконники имеют фигурные кронштейны. По высоте фасады расчленены </w:t>
      </w:r>
      <w:proofErr w:type="spellStart"/>
      <w:r>
        <w:rPr>
          <w:rFonts w:ascii="Times New Roman" w:eastAsia="Times New Roman" w:hAnsi="Times New Roman" w:cs="Times New Roman"/>
          <w:sz w:val="28"/>
          <w:szCs w:val="28"/>
          <w:lang w:eastAsia="ru-RU"/>
        </w:rPr>
        <w:t>сложнопрофильными</w:t>
      </w:r>
      <w:proofErr w:type="spellEnd"/>
      <w:r>
        <w:rPr>
          <w:rFonts w:ascii="Times New Roman" w:eastAsia="Times New Roman" w:hAnsi="Times New Roman" w:cs="Times New Roman"/>
          <w:sz w:val="28"/>
          <w:szCs w:val="28"/>
          <w:lang w:eastAsia="ru-RU"/>
        </w:rPr>
        <w:t xml:space="preserve"> междуэтажными поясами. В угловых частях между поясами первого и второго этажей расположены колоннообразные пилястры с фантазийными бутонными капителями.</w:t>
      </w:r>
      <w:r w:rsidRPr="003622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Вход акцентирован небольшим двухколонным портиком. Стены отделаны крупным дощатым рустом. Десятиэтажный </w:t>
      </w:r>
      <w:r w:rsidRPr="00AA3633">
        <w:rPr>
          <w:rFonts w:ascii="Times New Roman" w:eastAsia="Times New Roman" w:hAnsi="Times New Roman" w:cs="Times New Roman"/>
          <w:sz w:val="28"/>
          <w:szCs w:val="28"/>
          <w:lang w:eastAsia="ru-RU"/>
        </w:rPr>
        <w:t>Жилой комплекс «Альтаир», Астана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БиАй</w:t>
      </w:r>
      <w:proofErr w:type="spellEnd"/>
      <w:r>
        <w:rPr>
          <w:rFonts w:ascii="Times New Roman" w:eastAsia="Times New Roman" w:hAnsi="Times New Roman" w:cs="Times New Roman"/>
          <w:sz w:val="28"/>
          <w:szCs w:val="28"/>
          <w:lang w:eastAsia="ru-RU"/>
        </w:rPr>
        <w:t xml:space="preserve">-групп», </w:t>
      </w:r>
      <w:r w:rsidRPr="00AA3633">
        <w:rPr>
          <w:rFonts w:ascii="Times New Roman" w:eastAsia="Times New Roman" w:hAnsi="Times New Roman" w:cs="Times New Roman"/>
          <w:sz w:val="28"/>
          <w:szCs w:val="28"/>
          <w:lang w:eastAsia="ru-RU"/>
        </w:rPr>
        <w:t>2013 г.)</w:t>
      </w:r>
      <w:r>
        <w:rPr>
          <w:rFonts w:ascii="Times New Roman" w:eastAsia="Times New Roman" w:hAnsi="Times New Roman" w:cs="Times New Roman"/>
          <w:sz w:val="28"/>
          <w:szCs w:val="28"/>
          <w:lang w:eastAsia="ru-RU"/>
        </w:rPr>
        <w:t xml:space="preserve"> имеет рядовые и угловые ризалиты. Угловой ризалит скруглён. Окна в ризалите до восьмого этажа объединены по высоте общим наличником.</w:t>
      </w:r>
      <w:r w:rsidRPr="00AA363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Междуэтажные карнизы вычленяют девятый и десятый этажи. Большинство окон имеет арочное венчание. Первый этаж расширен. Высокие окна в нём имеют арочное решение и развитые </w:t>
      </w:r>
      <w:proofErr w:type="spellStart"/>
      <w:r>
        <w:rPr>
          <w:rFonts w:ascii="Times New Roman" w:eastAsia="Times New Roman" w:hAnsi="Times New Roman" w:cs="Times New Roman"/>
          <w:sz w:val="28"/>
          <w:szCs w:val="28"/>
          <w:lang w:eastAsia="ru-RU"/>
        </w:rPr>
        <w:t>сложнопрофильные</w:t>
      </w:r>
      <w:proofErr w:type="spellEnd"/>
      <w:r>
        <w:rPr>
          <w:rFonts w:ascii="Times New Roman" w:eastAsia="Times New Roman" w:hAnsi="Times New Roman" w:cs="Times New Roman"/>
          <w:sz w:val="28"/>
          <w:szCs w:val="28"/>
          <w:lang w:eastAsia="ru-RU"/>
        </w:rPr>
        <w:t xml:space="preserve"> наличники. Этаж выделяет высокий уступчатый </w:t>
      </w:r>
      <w:proofErr w:type="spellStart"/>
      <w:r>
        <w:rPr>
          <w:rFonts w:ascii="Times New Roman" w:eastAsia="Times New Roman" w:hAnsi="Times New Roman" w:cs="Times New Roman"/>
          <w:sz w:val="28"/>
          <w:szCs w:val="28"/>
          <w:lang w:eastAsia="ru-RU"/>
        </w:rPr>
        <w:t>сложнопрофильный</w:t>
      </w:r>
      <w:proofErr w:type="spellEnd"/>
      <w:r>
        <w:rPr>
          <w:rFonts w:ascii="Times New Roman" w:eastAsia="Times New Roman" w:hAnsi="Times New Roman" w:cs="Times New Roman"/>
          <w:sz w:val="28"/>
          <w:szCs w:val="28"/>
          <w:lang w:eastAsia="ru-RU"/>
        </w:rPr>
        <w:t xml:space="preserve"> карниз. Входная часть акцентирована </w:t>
      </w:r>
      <w:proofErr w:type="spellStart"/>
      <w:r>
        <w:rPr>
          <w:rFonts w:ascii="Times New Roman" w:eastAsia="Times New Roman" w:hAnsi="Times New Roman" w:cs="Times New Roman"/>
          <w:sz w:val="28"/>
          <w:szCs w:val="28"/>
          <w:lang w:eastAsia="ru-RU"/>
        </w:rPr>
        <w:t>четырёхколонным</w:t>
      </w:r>
      <w:proofErr w:type="spellEnd"/>
      <w:r>
        <w:rPr>
          <w:rFonts w:ascii="Times New Roman" w:eastAsia="Times New Roman" w:hAnsi="Times New Roman" w:cs="Times New Roman"/>
          <w:sz w:val="28"/>
          <w:szCs w:val="28"/>
          <w:lang w:eastAsia="ru-RU"/>
        </w:rPr>
        <w:t xml:space="preserve"> портиком с </w:t>
      </w:r>
      <w:proofErr w:type="spellStart"/>
      <w:r>
        <w:rPr>
          <w:rFonts w:ascii="Times New Roman" w:eastAsia="Times New Roman" w:hAnsi="Times New Roman" w:cs="Times New Roman"/>
          <w:sz w:val="28"/>
          <w:szCs w:val="28"/>
          <w:lang w:eastAsia="ru-RU"/>
        </w:rPr>
        <w:t>волютообразным</w:t>
      </w:r>
      <w:proofErr w:type="spellEnd"/>
      <w:r>
        <w:rPr>
          <w:rFonts w:ascii="Times New Roman" w:eastAsia="Times New Roman" w:hAnsi="Times New Roman" w:cs="Times New Roman"/>
          <w:sz w:val="28"/>
          <w:szCs w:val="28"/>
          <w:lang w:eastAsia="ru-RU"/>
        </w:rPr>
        <w:t xml:space="preserve"> фронтоном. </w:t>
      </w:r>
      <w:r w:rsidRPr="00277702">
        <w:rPr>
          <w:rFonts w:ascii="Times New Roman" w:hAnsi="Times New Roman" w:cs="Times New Roman"/>
          <w:sz w:val="28"/>
          <w:szCs w:val="28"/>
        </w:rPr>
        <w:t>Эти примеры показаны на рисунке 3.29.</w:t>
      </w:r>
    </w:p>
    <w:p w14:paraId="00935BFE" w14:textId="77777777" w:rsidR="006E528E" w:rsidRDefault="006E528E" w:rsidP="006E528E">
      <w:pPr>
        <w:spacing w:after="0" w:line="240" w:lineRule="auto"/>
        <w:jc w:val="both"/>
        <w:rPr>
          <w:rFonts w:ascii="Times New Roman" w:hAnsi="Times New Roman" w:cs="Times New Roman"/>
          <w:sz w:val="28"/>
          <w:szCs w:val="28"/>
        </w:rPr>
      </w:pPr>
    </w:p>
    <w:p w14:paraId="303CD932"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037963EF" wp14:editId="62FB8364">
            <wp:extent cx="3600000" cy="3995602"/>
            <wp:effectExtent l="0" t="0" r="635" b="5080"/>
            <wp:docPr id="81" name="Рисунок 81" descr="Z:\ВТОРОЙ ДИСК\Education materials\UNIVERSITIES\KazNRTU\PhD-21\Кустаубаева\картинки 3 раздела\!-табличные-раздел 3_Страница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Z:\ВТОРОЙ ДИСК\Education materials\UNIVERSITIES\KazNRTU\PhD-21\Кустаубаева\картинки 3 раздела\!-табличные-раздел 3_Страница_20.jp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13738" t="10267" r="4227" b="25357"/>
                    <a:stretch/>
                  </pic:blipFill>
                  <pic:spPr bwMode="auto">
                    <a:xfrm>
                      <a:off x="0" y="0"/>
                      <a:ext cx="3600000" cy="3995602"/>
                    </a:xfrm>
                    <a:prstGeom prst="rect">
                      <a:avLst/>
                    </a:prstGeom>
                    <a:noFill/>
                    <a:ln>
                      <a:noFill/>
                    </a:ln>
                    <a:extLst>
                      <a:ext uri="{53640926-AAD7-44D8-BBD7-CCE9431645EC}">
                        <a14:shadowObscured xmlns:a14="http://schemas.microsoft.com/office/drawing/2010/main"/>
                      </a:ext>
                    </a:extLst>
                  </pic:spPr>
                </pic:pic>
              </a:graphicData>
            </a:graphic>
          </wp:inline>
        </w:drawing>
      </w:r>
    </w:p>
    <w:p w14:paraId="2965164D"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3.30</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Деконструктивизма</w:t>
      </w:r>
      <w:proofErr w:type="spellEnd"/>
      <w:r w:rsidRPr="0091493B">
        <w:rPr>
          <w:rFonts w:ascii="Times New Roman" w:hAnsi="Times New Roman" w:cs="Times New Roman"/>
          <w:sz w:val="28"/>
          <w:szCs w:val="28"/>
        </w:rPr>
        <w:t xml:space="preserve">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 xml:space="preserve">Драматический театр им. </w:t>
      </w:r>
      <w:proofErr w:type="spellStart"/>
      <w:r w:rsidRPr="0091493B">
        <w:rPr>
          <w:rFonts w:ascii="Times New Roman" w:eastAsia="Times New Roman" w:hAnsi="Times New Roman" w:cs="Times New Roman"/>
          <w:sz w:val="28"/>
          <w:szCs w:val="28"/>
          <w:lang w:eastAsia="ru-RU"/>
        </w:rPr>
        <w:t>И.Омарова</w:t>
      </w:r>
      <w:proofErr w:type="spellEnd"/>
      <w:r w:rsidRPr="0091493B">
        <w:rPr>
          <w:rFonts w:ascii="Times New Roman" w:eastAsia="Times New Roman" w:hAnsi="Times New Roman" w:cs="Times New Roman"/>
          <w:sz w:val="28"/>
          <w:szCs w:val="28"/>
          <w:lang w:eastAsia="ru-RU"/>
        </w:rPr>
        <w:t>, Костанай</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Бизнес центр «Гранд Азия»,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Торгово-развлекательный центр «Форум Алматы», Алматы</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Штаб-квартира «Форте банк», Астана</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 xml:space="preserve">Торгово-развлекательный центр «Москва </w:t>
      </w:r>
      <w:proofErr w:type="spellStart"/>
      <w:r w:rsidRPr="0091493B">
        <w:rPr>
          <w:rFonts w:ascii="Times New Roman" w:eastAsia="Times New Roman" w:hAnsi="Times New Roman" w:cs="Times New Roman"/>
          <w:sz w:val="28"/>
          <w:szCs w:val="28"/>
          <w:lang w:eastAsia="ru-RU"/>
        </w:rPr>
        <w:t>Метрополитан</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Гостиница «Бизнес отель Алматы», Алматы</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Жилой комплекс «Алтын Орда», Астана</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 xml:space="preserve">Каспийский государственный университет </w:t>
      </w:r>
      <w:proofErr w:type="spellStart"/>
      <w:r w:rsidRPr="0091493B">
        <w:rPr>
          <w:rFonts w:ascii="Times New Roman" w:eastAsia="Times New Roman" w:hAnsi="Times New Roman" w:cs="Times New Roman"/>
          <w:sz w:val="28"/>
          <w:szCs w:val="28"/>
          <w:lang w:eastAsia="ru-RU"/>
        </w:rPr>
        <w:t>им.Ш.Есенова</w:t>
      </w:r>
      <w:proofErr w:type="spellEnd"/>
      <w:r w:rsidRPr="0091493B">
        <w:rPr>
          <w:rFonts w:ascii="Times New Roman" w:eastAsia="Times New Roman" w:hAnsi="Times New Roman" w:cs="Times New Roman"/>
          <w:sz w:val="28"/>
          <w:szCs w:val="28"/>
          <w:lang w:eastAsia="ru-RU"/>
        </w:rPr>
        <w:t>, Актау</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Есентай</w:t>
      </w:r>
      <w:proofErr w:type="spellEnd"/>
      <w:r w:rsidRPr="0091493B">
        <w:rPr>
          <w:rFonts w:ascii="Times New Roman" w:eastAsia="Times New Roman" w:hAnsi="Times New Roman" w:cs="Times New Roman"/>
          <w:sz w:val="28"/>
          <w:szCs w:val="28"/>
          <w:lang w:eastAsia="ru-RU"/>
        </w:rPr>
        <w:t xml:space="preserve"> Сити», Алматы </w:t>
      </w:r>
      <w:r w:rsidRPr="002577E5">
        <w:rPr>
          <w:rFonts w:ascii="Times New Roman" w:eastAsia="Times New Roman" w:hAnsi="Times New Roman" w:cs="Times New Roman"/>
          <w:i/>
          <w:sz w:val="28"/>
          <w:szCs w:val="28"/>
          <w:lang w:eastAsia="ru-RU"/>
        </w:rPr>
        <w:t>(источники иллюстраций в Приложении).</w:t>
      </w:r>
    </w:p>
    <w:p w14:paraId="261563B9" w14:textId="77777777" w:rsidR="006E528E" w:rsidRPr="00277702" w:rsidRDefault="006E528E" w:rsidP="006E528E">
      <w:pPr>
        <w:spacing w:after="0" w:line="240" w:lineRule="auto"/>
        <w:jc w:val="both"/>
        <w:rPr>
          <w:rFonts w:ascii="Times New Roman" w:hAnsi="Times New Roman" w:cs="Times New Roman"/>
          <w:b/>
          <w:sz w:val="28"/>
          <w:szCs w:val="28"/>
        </w:rPr>
      </w:pPr>
    </w:p>
    <w:p w14:paraId="1D9F86F0" w14:textId="77777777" w:rsidR="006E528E" w:rsidRPr="00321057" w:rsidRDefault="006E528E" w:rsidP="006E528E">
      <w:pPr>
        <w:spacing w:after="0" w:line="240" w:lineRule="auto"/>
        <w:jc w:val="both"/>
        <w:rPr>
          <w:rFonts w:ascii="Times New Roman" w:hAnsi="Times New Roman" w:cs="Times New Roman"/>
          <w:sz w:val="28"/>
          <w:szCs w:val="28"/>
        </w:rPr>
      </w:pPr>
      <w:r w:rsidRPr="00321057">
        <w:rPr>
          <w:rFonts w:ascii="Times New Roman" w:hAnsi="Times New Roman" w:cs="Times New Roman"/>
          <w:sz w:val="28"/>
          <w:szCs w:val="28"/>
        </w:rPr>
        <w:tab/>
        <w:t>Многообразие</w:t>
      </w:r>
      <w:r>
        <w:rPr>
          <w:rFonts w:ascii="Times New Roman" w:hAnsi="Times New Roman" w:cs="Times New Roman"/>
          <w:sz w:val="28"/>
          <w:szCs w:val="28"/>
        </w:rPr>
        <w:t xml:space="preserve"> форм и тематических интерпретаций демонстрирует широко распространённый </w:t>
      </w:r>
      <w:proofErr w:type="spellStart"/>
      <w:r w:rsidRPr="00F24C11">
        <w:rPr>
          <w:rFonts w:ascii="Times New Roman" w:hAnsi="Times New Roman" w:cs="Times New Roman"/>
          <w:b/>
          <w:sz w:val="28"/>
          <w:szCs w:val="28"/>
        </w:rPr>
        <w:t>Деконструктивизм</w:t>
      </w:r>
      <w:proofErr w:type="spellEnd"/>
      <w:r>
        <w:rPr>
          <w:rFonts w:ascii="Times New Roman" w:hAnsi="Times New Roman" w:cs="Times New Roman"/>
          <w:sz w:val="28"/>
          <w:szCs w:val="28"/>
        </w:rPr>
        <w:t xml:space="preserve">. </w:t>
      </w:r>
    </w:p>
    <w:p w14:paraId="0C087567" w14:textId="77777777" w:rsidR="006E528E" w:rsidRDefault="006E528E" w:rsidP="006E528E">
      <w:pPr>
        <w:spacing w:after="0" w:line="240" w:lineRule="auto"/>
        <w:ind w:firstLine="708"/>
        <w:jc w:val="both"/>
        <w:rPr>
          <w:rFonts w:ascii="Times New Roman" w:eastAsia="Times New Roman" w:hAnsi="Times New Roman" w:cs="Times New Roman"/>
          <w:sz w:val="28"/>
          <w:szCs w:val="28"/>
          <w:lang w:eastAsia="ru-RU"/>
        </w:rPr>
      </w:pPr>
      <w:r w:rsidRPr="00321057">
        <w:rPr>
          <w:rFonts w:ascii="Times New Roman" w:hAnsi="Times New Roman" w:cs="Times New Roman"/>
          <w:sz w:val="28"/>
          <w:szCs w:val="28"/>
        </w:rPr>
        <w:t xml:space="preserve"> </w:t>
      </w:r>
      <w:r>
        <w:rPr>
          <w:rFonts w:ascii="Times New Roman" w:hAnsi="Times New Roman" w:cs="Times New Roman"/>
          <w:sz w:val="28"/>
          <w:szCs w:val="28"/>
        </w:rPr>
        <w:t xml:space="preserve">Уступчатую в плане форму имеет </w:t>
      </w:r>
      <w:r w:rsidRPr="00140C5E">
        <w:rPr>
          <w:rFonts w:ascii="Times New Roman" w:eastAsia="Times New Roman" w:hAnsi="Times New Roman" w:cs="Times New Roman"/>
          <w:sz w:val="28"/>
          <w:szCs w:val="28"/>
          <w:lang w:eastAsia="ru-RU"/>
        </w:rPr>
        <w:t xml:space="preserve">Драматический театр </w:t>
      </w:r>
      <w:proofErr w:type="spellStart"/>
      <w:r w:rsidRPr="00140C5E">
        <w:rPr>
          <w:rFonts w:ascii="Times New Roman" w:eastAsia="Times New Roman" w:hAnsi="Times New Roman" w:cs="Times New Roman"/>
          <w:sz w:val="28"/>
          <w:szCs w:val="28"/>
          <w:lang w:eastAsia="ru-RU"/>
        </w:rPr>
        <w:t>им.</w:t>
      </w:r>
      <w:r>
        <w:rPr>
          <w:rFonts w:ascii="Times New Roman" w:eastAsia="Times New Roman" w:hAnsi="Times New Roman" w:cs="Times New Roman"/>
          <w:sz w:val="28"/>
          <w:szCs w:val="28"/>
          <w:lang w:eastAsia="ru-RU"/>
        </w:rPr>
        <w:t>И.Омарова</w:t>
      </w:r>
      <w:proofErr w:type="spellEnd"/>
      <w:r>
        <w:rPr>
          <w:rFonts w:ascii="Times New Roman" w:eastAsia="Times New Roman" w:hAnsi="Times New Roman" w:cs="Times New Roman"/>
          <w:sz w:val="28"/>
          <w:szCs w:val="28"/>
          <w:lang w:eastAsia="ru-RU"/>
        </w:rPr>
        <w:t xml:space="preserve"> в Костанае</w:t>
      </w:r>
      <w:r w:rsidRPr="00140C5E">
        <w:rPr>
          <w:rFonts w:ascii="Times New Roman" w:eastAsia="Times New Roman" w:hAnsi="Times New Roman" w:cs="Times New Roman"/>
          <w:sz w:val="28"/>
          <w:szCs w:val="28"/>
          <w:lang w:eastAsia="ru-RU"/>
        </w:rPr>
        <w:t xml:space="preserve"> (арх. </w:t>
      </w:r>
      <w:proofErr w:type="spellStart"/>
      <w:r w:rsidRPr="00140C5E">
        <w:rPr>
          <w:rFonts w:ascii="Times New Roman" w:eastAsia="Times New Roman" w:hAnsi="Times New Roman" w:cs="Times New Roman"/>
          <w:sz w:val="28"/>
          <w:szCs w:val="28"/>
          <w:lang w:eastAsia="ru-RU"/>
        </w:rPr>
        <w:t>В.Тоскин</w:t>
      </w:r>
      <w:proofErr w:type="spellEnd"/>
      <w:r w:rsidRPr="00140C5E">
        <w:rPr>
          <w:rFonts w:ascii="Times New Roman" w:eastAsia="Times New Roman" w:hAnsi="Times New Roman" w:cs="Times New Roman"/>
          <w:sz w:val="28"/>
          <w:szCs w:val="28"/>
          <w:lang w:eastAsia="ru-RU"/>
        </w:rPr>
        <w:t xml:space="preserve">, </w:t>
      </w:r>
      <w:proofErr w:type="spellStart"/>
      <w:r w:rsidRPr="00140C5E">
        <w:rPr>
          <w:rFonts w:ascii="Times New Roman" w:eastAsia="Times New Roman" w:hAnsi="Times New Roman" w:cs="Times New Roman"/>
          <w:sz w:val="28"/>
          <w:szCs w:val="28"/>
          <w:lang w:eastAsia="ru-RU"/>
        </w:rPr>
        <w:t>В.Тоскина</w:t>
      </w:r>
      <w:proofErr w:type="spellEnd"/>
      <w:r w:rsidRPr="00140C5E">
        <w:rPr>
          <w:rFonts w:ascii="Times New Roman" w:eastAsia="Times New Roman" w:hAnsi="Times New Roman" w:cs="Times New Roman"/>
          <w:sz w:val="28"/>
          <w:szCs w:val="28"/>
          <w:lang w:eastAsia="ru-RU"/>
        </w:rPr>
        <w:t xml:space="preserve">, </w:t>
      </w:r>
      <w:proofErr w:type="spellStart"/>
      <w:r w:rsidRPr="00140C5E">
        <w:rPr>
          <w:rFonts w:ascii="Times New Roman" w:eastAsia="Times New Roman" w:hAnsi="Times New Roman" w:cs="Times New Roman"/>
          <w:sz w:val="28"/>
          <w:szCs w:val="28"/>
          <w:lang w:eastAsia="ru-RU"/>
        </w:rPr>
        <w:t>В.Яроцкий</w:t>
      </w:r>
      <w:proofErr w:type="spellEnd"/>
      <w:r w:rsidRPr="00140C5E">
        <w:rPr>
          <w:rFonts w:ascii="Times New Roman" w:eastAsia="Times New Roman" w:hAnsi="Times New Roman" w:cs="Times New Roman"/>
          <w:sz w:val="28"/>
          <w:szCs w:val="28"/>
          <w:lang w:eastAsia="ru-RU"/>
        </w:rPr>
        <w:t xml:space="preserve">, «СА </w:t>
      </w:r>
      <w:proofErr w:type="spellStart"/>
      <w:r w:rsidRPr="00140C5E">
        <w:rPr>
          <w:rFonts w:ascii="Times New Roman" w:eastAsia="Times New Roman" w:hAnsi="Times New Roman" w:cs="Times New Roman"/>
          <w:sz w:val="28"/>
          <w:szCs w:val="28"/>
          <w:lang w:eastAsia="ru-RU"/>
        </w:rPr>
        <w:t>Аркитекс</w:t>
      </w:r>
      <w:proofErr w:type="spellEnd"/>
      <w:r w:rsidRPr="00140C5E">
        <w:rPr>
          <w:rFonts w:ascii="Times New Roman" w:eastAsia="Times New Roman" w:hAnsi="Times New Roman" w:cs="Times New Roman"/>
          <w:sz w:val="28"/>
          <w:szCs w:val="28"/>
          <w:lang w:eastAsia="ru-RU"/>
        </w:rPr>
        <w:t>», 2012 г.)</w:t>
      </w:r>
      <w:r>
        <w:rPr>
          <w:rFonts w:ascii="Times New Roman" w:eastAsia="Times New Roman" w:hAnsi="Times New Roman" w:cs="Times New Roman"/>
          <w:sz w:val="28"/>
          <w:szCs w:val="28"/>
          <w:lang w:eastAsia="ru-RU"/>
        </w:rPr>
        <w:t xml:space="preserve">. Главный фасад решён с уступчатым, фланкированным башнями с </w:t>
      </w:r>
      <w:proofErr w:type="spellStart"/>
      <w:r>
        <w:rPr>
          <w:rFonts w:ascii="Times New Roman" w:eastAsia="Times New Roman" w:hAnsi="Times New Roman" w:cs="Times New Roman"/>
          <w:sz w:val="28"/>
          <w:szCs w:val="28"/>
          <w:lang w:eastAsia="ru-RU"/>
        </w:rPr>
        <w:t>люкарнами</w:t>
      </w:r>
      <w:proofErr w:type="spellEnd"/>
      <w:r>
        <w:rPr>
          <w:rFonts w:ascii="Times New Roman" w:eastAsia="Times New Roman" w:hAnsi="Times New Roman" w:cs="Times New Roman"/>
          <w:sz w:val="28"/>
          <w:szCs w:val="28"/>
          <w:lang w:eastAsia="ru-RU"/>
        </w:rPr>
        <w:t xml:space="preserve"> и высоким остеклёнными шатрами и шпилями, ризалитом с тонкими колоннами в простенках высоких арочных окон. Венчает ризалит большая арка с витражом и скульптурной композицией в тимпане. Она продолжается полусферическим сводом внутрь. Остальные фасады имеют полуоткрытую колонную галерею на первом этаже и опоясывающий с трёх сторон здания высокий витраж. </w:t>
      </w:r>
      <w:proofErr w:type="spellStart"/>
      <w:r>
        <w:rPr>
          <w:rFonts w:ascii="Times New Roman" w:eastAsia="Times New Roman" w:hAnsi="Times New Roman" w:cs="Times New Roman"/>
          <w:sz w:val="28"/>
          <w:szCs w:val="28"/>
          <w:lang w:eastAsia="ru-RU"/>
        </w:rPr>
        <w:t>Уступчато</w:t>
      </w:r>
      <w:proofErr w:type="spellEnd"/>
      <w:r>
        <w:rPr>
          <w:rFonts w:ascii="Times New Roman" w:eastAsia="Times New Roman" w:hAnsi="Times New Roman" w:cs="Times New Roman"/>
          <w:sz w:val="28"/>
          <w:szCs w:val="28"/>
          <w:lang w:eastAsia="ru-RU"/>
        </w:rPr>
        <w:t xml:space="preserve"> срезанные углы заднего фасада представляют собой двухколонные полупортики. На одноэтажной надстройке с этой стороны располагаются аналогичные башни с </w:t>
      </w:r>
      <w:proofErr w:type="spellStart"/>
      <w:r>
        <w:rPr>
          <w:rFonts w:ascii="Times New Roman" w:eastAsia="Times New Roman" w:hAnsi="Times New Roman" w:cs="Times New Roman"/>
          <w:sz w:val="28"/>
          <w:szCs w:val="28"/>
          <w:lang w:eastAsia="ru-RU"/>
        </w:rPr>
        <w:t>люкарнами</w:t>
      </w:r>
      <w:proofErr w:type="spellEnd"/>
      <w:r>
        <w:rPr>
          <w:rFonts w:ascii="Times New Roman" w:eastAsia="Times New Roman" w:hAnsi="Times New Roman" w:cs="Times New Roman"/>
          <w:sz w:val="28"/>
          <w:szCs w:val="28"/>
          <w:lang w:eastAsia="ru-RU"/>
        </w:rPr>
        <w:t xml:space="preserve"> и остеклёнными высокими шатрами. Первый этаж здания имеет развитый дощатый руст. У квадратных окон массивные развитые наличники. Колонны располагаются на пьедесталах и имеют фантазийные капители коринфского типа. Восьмиэтажный Бизнес центр «Гранд Азия» в</w:t>
      </w:r>
      <w:r w:rsidRPr="00A93449">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«Азия групп» и др., </w:t>
      </w:r>
      <w:r w:rsidRPr="00A93449">
        <w:rPr>
          <w:rFonts w:ascii="Times New Roman" w:eastAsia="Times New Roman" w:hAnsi="Times New Roman" w:cs="Times New Roman"/>
          <w:sz w:val="28"/>
          <w:szCs w:val="28"/>
          <w:lang w:eastAsia="ru-RU"/>
        </w:rPr>
        <w:t>2008 г.)</w:t>
      </w:r>
      <w:r>
        <w:rPr>
          <w:rFonts w:ascii="Times New Roman" w:eastAsia="Times New Roman" w:hAnsi="Times New Roman" w:cs="Times New Roman"/>
          <w:sz w:val="28"/>
          <w:szCs w:val="28"/>
          <w:lang w:eastAsia="ru-RU"/>
        </w:rPr>
        <w:t xml:space="preserve"> имеет эллиптический план с угловыми шестиэтажными пристройками. Торцевая часть эллипса со стороны главного входа рассечена нишей. Первый этаж на этом участке полуоткрыт. Поверхность эллиптического цилиндра полностью остеклена. В пристройках располагаются большие квадратные окна.</w:t>
      </w:r>
      <w:r w:rsidRPr="00A934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Из нескольких </w:t>
      </w:r>
      <w:proofErr w:type="spellStart"/>
      <w:r>
        <w:rPr>
          <w:rFonts w:ascii="Times New Roman" w:eastAsia="Times New Roman" w:hAnsi="Times New Roman" w:cs="Times New Roman"/>
          <w:sz w:val="28"/>
          <w:szCs w:val="28"/>
          <w:lang w:eastAsia="ru-RU"/>
        </w:rPr>
        <w:t>разноформенных</w:t>
      </w:r>
      <w:proofErr w:type="spellEnd"/>
      <w:r>
        <w:rPr>
          <w:rFonts w:ascii="Times New Roman" w:eastAsia="Times New Roman" w:hAnsi="Times New Roman" w:cs="Times New Roman"/>
          <w:sz w:val="28"/>
          <w:szCs w:val="28"/>
          <w:lang w:eastAsia="ru-RU"/>
        </w:rPr>
        <w:t xml:space="preserve"> объёмов состоит </w:t>
      </w:r>
      <w:r w:rsidRPr="007A0798">
        <w:rPr>
          <w:rFonts w:ascii="Times New Roman" w:eastAsia="Times New Roman" w:hAnsi="Times New Roman" w:cs="Times New Roman"/>
          <w:sz w:val="28"/>
          <w:szCs w:val="28"/>
          <w:lang w:eastAsia="ru-RU"/>
        </w:rPr>
        <w:t>Торгово-развлекательный центр «Форум Алматы»</w:t>
      </w:r>
      <w:r>
        <w:rPr>
          <w:rFonts w:ascii="Times New Roman" w:eastAsia="Times New Roman" w:hAnsi="Times New Roman" w:cs="Times New Roman"/>
          <w:sz w:val="28"/>
          <w:szCs w:val="28"/>
          <w:lang w:eastAsia="ru-RU"/>
        </w:rPr>
        <w:t xml:space="preserve"> в</w:t>
      </w:r>
      <w:r w:rsidRPr="007A0798">
        <w:rPr>
          <w:rFonts w:ascii="Times New Roman" w:eastAsia="Times New Roman" w:hAnsi="Times New Roman" w:cs="Times New Roman"/>
          <w:sz w:val="28"/>
          <w:szCs w:val="28"/>
          <w:lang w:eastAsia="ru-RU"/>
        </w:rPr>
        <w:t xml:space="preserve"> Алматы (арх. </w:t>
      </w:r>
      <w:proofErr w:type="spellStart"/>
      <w:r w:rsidRPr="007A0798">
        <w:rPr>
          <w:rFonts w:ascii="Times New Roman" w:eastAsia="Times New Roman" w:hAnsi="Times New Roman" w:cs="Times New Roman"/>
          <w:sz w:val="28"/>
          <w:szCs w:val="28"/>
          <w:lang w:eastAsia="ru-RU"/>
        </w:rPr>
        <w:t>Г.Садырбаев</w:t>
      </w:r>
      <w:proofErr w:type="spellEnd"/>
      <w:r w:rsidRPr="007A0798">
        <w:rPr>
          <w:rFonts w:ascii="Times New Roman" w:eastAsia="Times New Roman" w:hAnsi="Times New Roman" w:cs="Times New Roman"/>
          <w:sz w:val="28"/>
          <w:szCs w:val="28"/>
          <w:lang w:eastAsia="ru-RU"/>
        </w:rPr>
        <w:t xml:space="preserve">, </w:t>
      </w:r>
      <w:proofErr w:type="spellStart"/>
      <w:r w:rsidRPr="007A0798">
        <w:rPr>
          <w:rFonts w:ascii="Times New Roman" w:eastAsia="Times New Roman" w:hAnsi="Times New Roman" w:cs="Times New Roman"/>
          <w:sz w:val="28"/>
          <w:szCs w:val="28"/>
          <w:lang w:eastAsia="ru-RU"/>
        </w:rPr>
        <w:t>А.Сатыбалдиев</w:t>
      </w:r>
      <w:proofErr w:type="spellEnd"/>
      <w:r w:rsidRPr="007A0798">
        <w:rPr>
          <w:rFonts w:ascii="Times New Roman" w:eastAsia="Times New Roman" w:hAnsi="Times New Roman" w:cs="Times New Roman"/>
          <w:sz w:val="28"/>
          <w:szCs w:val="28"/>
          <w:lang w:eastAsia="ru-RU"/>
        </w:rPr>
        <w:t xml:space="preserve">, </w:t>
      </w:r>
      <w:proofErr w:type="spellStart"/>
      <w:r w:rsidRPr="007A0798">
        <w:rPr>
          <w:rFonts w:ascii="Times New Roman" w:eastAsia="Times New Roman" w:hAnsi="Times New Roman" w:cs="Times New Roman"/>
          <w:sz w:val="28"/>
          <w:szCs w:val="28"/>
          <w:lang w:eastAsia="ru-RU"/>
        </w:rPr>
        <w:t>В.Катышев</w:t>
      </w:r>
      <w:proofErr w:type="spellEnd"/>
      <w:r w:rsidRPr="007A0798">
        <w:rPr>
          <w:rFonts w:ascii="Times New Roman" w:eastAsia="Times New Roman" w:hAnsi="Times New Roman" w:cs="Times New Roman"/>
          <w:sz w:val="28"/>
          <w:szCs w:val="28"/>
          <w:lang w:eastAsia="ru-RU"/>
        </w:rPr>
        <w:t>, «Градостроитель и Ко», 2018 г.)</w:t>
      </w:r>
      <w:r>
        <w:rPr>
          <w:rFonts w:ascii="Times New Roman" w:eastAsia="Times New Roman" w:hAnsi="Times New Roman" w:cs="Times New Roman"/>
          <w:sz w:val="28"/>
          <w:szCs w:val="28"/>
          <w:lang w:eastAsia="ru-RU"/>
        </w:rPr>
        <w:t>. Перед некоторыми объёмами располагаются колонные галереи. Некоторые объёмы полностью или частично остеклены.</w:t>
      </w:r>
      <w:r w:rsidRPr="007A079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Четырёхэтажная </w:t>
      </w:r>
      <w:r w:rsidRPr="00B07006">
        <w:rPr>
          <w:rFonts w:ascii="Times New Roman" w:eastAsia="Times New Roman" w:hAnsi="Times New Roman" w:cs="Times New Roman"/>
          <w:sz w:val="28"/>
          <w:szCs w:val="28"/>
          <w:lang w:eastAsia="ru-RU"/>
        </w:rPr>
        <w:t>Штаб-квартира «Форте банк»</w:t>
      </w:r>
      <w:r>
        <w:rPr>
          <w:rFonts w:ascii="Times New Roman" w:eastAsia="Times New Roman" w:hAnsi="Times New Roman" w:cs="Times New Roman"/>
          <w:sz w:val="28"/>
          <w:szCs w:val="28"/>
          <w:lang w:eastAsia="ru-RU"/>
        </w:rPr>
        <w:t xml:space="preserve"> в</w:t>
      </w:r>
      <w:r w:rsidRPr="00B07006">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B07006">
        <w:rPr>
          <w:rFonts w:ascii="Times New Roman" w:eastAsia="Times New Roman" w:hAnsi="Times New Roman" w:cs="Times New Roman"/>
          <w:sz w:val="28"/>
          <w:szCs w:val="28"/>
          <w:lang w:eastAsia="ru-RU"/>
        </w:rPr>
        <w:t xml:space="preserve"> (арх. «</w:t>
      </w:r>
      <w:proofErr w:type="spellStart"/>
      <w:r w:rsidRPr="00B07006">
        <w:rPr>
          <w:rFonts w:ascii="Times New Roman" w:eastAsia="Times New Roman" w:hAnsi="Times New Roman" w:cs="Times New Roman"/>
          <w:sz w:val="28"/>
          <w:szCs w:val="28"/>
          <w:lang w:eastAsia="ru-RU"/>
        </w:rPr>
        <w:t>Сарайва</w:t>
      </w:r>
      <w:proofErr w:type="spellEnd"/>
      <w:r w:rsidRPr="00B07006">
        <w:rPr>
          <w:rFonts w:ascii="Times New Roman" w:eastAsia="Times New Roman" w:hAnsi="Times New Roman" w:cs="Times New Roman"/>
          <w:sz w:val="28"/>
          <w:szCs w:val="28"/>
          <w:lang w:eastAsia="ru-RU"/>
        </w:rPr>
        <w:t xml:space="preserve"> + </w:t>
      </w:r>
      <w:proofErr w:type="spellStart"/>
      <w:r w:rsidRPr="00B07006">
        <w:rPr>
          <w:rFonts w:ascii="Times New Roman" w:eastAsia="Times New Roman" w:hAnsi="Times New Roman" w:cs="Times New Roman"/>
          <w:sz w:val="28"/>
          <w:szCs w:val="28"/>
          <w:lang w:eastAsia="ru-RU"/>
        </w:rPr>
        <w:t>Ассосиадос</w:t>
      </w:r>
      <w:proofErr w:type="spellEnd"/>
      <w:r w:rsidRPr="00B07006">
        <w:rPr>
          <w:rFonts w:ascii="Times New Roman" w:eastAsia="Times New Roman" w:hAnsi="Times New Roman" w:cs="Times New Roman"/>
          <w:sz w:val="28"/>
          <w:szCs w:val="28"/>
          <w:lang w:eastAsia="ru-RU"/>
        </w:rPr>
        <w:t>», 2016 г.)</w:t>
      </w:r>
      <w:r>
        <w:rPr>
          <w:rFonts w:ascii="Times New Roman" w:eastAsia="Times New Roman" w:hAnsi="Times New Roman" w:cs="Times New Roman"/>
          <w:sz w:val="28"/>
          <w:szCs w:val="28"/>
          <w:lang w:eastAsia="ru-RU"/>
        </w:rPr>
        <w:t xml:space="preserve"> решена как поэтажно смещённые друг относительно друга полностью остеклённые объёмы. Первый этаж частично заглублён. Параллелепипед со сложными вырезами представляет собой </w:t>
      </w:r>
      <w:r w:rsidRPr="00BC67AB">
        <w:rPr>
          <w:rFonts w:ascii="Times New Roman" w:eastAsia="Times New Roman" w:hAnsi="Times New Roman" w:cs="Times New Roman"/>
          <w:sz w:val="28"/>
          <w:szCs w:val="28"/>
          <w:lang w:eastAsia="ru-RU"/>
        </w:rPr>
        <w:t xml:space="preserve">Торгово-развлекательный центр «Москва </w:t>
      </w:r>
      <w:proofErr w:type="spellStart"/>
      <w:r w:rsidRPr="00BC67AB">
        <w:rPr>
          <w:rFonts w:ascii="Times New Roman" w:eastAsia="Times New Roman" w:hAnsi="Times New Roman" w:cs="Times New Roman"/>
          <w:sz w:val="28"/>
          <w:szCs w:val="28"/>
          <w:lang w:eastAsia="ru-RU"/>
        </w:rPr>
        <w:t>Метрополитан</w:t>
      </w:r>
      <w:proofErr w:type="spellEnd"/>
      <w:r w:rsidRPr="00BC67A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w:t>
      </w:r>
      <w:r w:rsidRPr="00BC67AB">
        <w:rPr>
          <w:rFonts w:ascii="Times New Roman" w:eastAsia="Times New Roman" w:hAnsi="Times New Roman" w:cs="Times New Roman"/>
          <w:sz w:val="28"/>
          <w:szCs w:val="28"/>
          <w:lang w:eastAsia="ru-RU"/>
        </w:rPr>
        <w:t xml:space="preserve">Алматы (арх. «ПТИ </w:t>
      </w:r>
      <w:proofErr w:type="spellStart"/>
      <w:r w:rsidRPr="00BC67AB">
        <w:rPr>
          <w:rFonts w:ascii="Times New Roman" w:eastAsia="Times New Roman" w:hAnsi="Times New Roman" w:cs="Times New Roman"/>
          <w:sz w:val="28"/>
          <w:szCs w:val="28"/>
          <w:lang w:eastAsia="ru-RU"/>
        </w:rPr>
        <w:t>Пищепромпроект</w:t>
      </w:r>
      <w:proofErr w:type="spellEnd"/>
      <w:r w:rsidRPr="00BC67AB">
        <w:rPr>
          <w:rFonts w:ascii="Times New Roman" w:eastAsia="Times New Roman" w:hAnsi="Times New Roman" w:cs="Times New Roman"/>
          <w:sz w:val="28"/>
          <w:szCs w:val="28"/>
          <w:lang w:eastAsia="ru-RU"/>
        </w:rPr>
        <w:t>», 2017 г.)</w:t>
      </w:r>
      <w:r>
        <w:rPr>
          <w:rFonts w:ascii="Times New Roman" w:eastAsia="Times New Roman" w:hAnsi="Times New Roman" w:cs="Times New Roman"/>
          <w:sz w:val="28"/>
          <w:szCs w:val="28"/>
          <w:lang w:eastAsia="ru-RU"/>
        </w:rPr>
        <w:t>. В вырезах располагаются входы с витражным остеклением. Глухие участки стен расчленены разноцветными изламывающимися полосами различной ширины.</w:t>
      </w:r>
      <w:r w:rsidRPr="00BC67AB">
        <w:rPr>
          <w:rFonts w:ascii="Times New Roman" w:eastAsia="Times New Roman" w:hAnsi="Times New Roman" w:cs="Times New Roman"/>
          <w:sz w:val="28"/>
          <w:szCs w:val="28"/>
          <w:lang w:eastAsia="ru-RU"/>
        </w:rPr>
        <w:t xml:space="preserve"> </w:t>
      </w:r>
    </w:p>
    <w:p w14:paraId="3B8CA1D5"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Семиэтажная Гостиница «Бизнес отель Алматы» в</w:t>
      </w:r>
      <w:r w:rsidRPr="00AA3633">
        <w:rPr>
          <w:rFonts w:ascii="Times New Roman" w:eastAsia="Times New Roman" w:hAnsi="Times New Roman" w:cs="Times New Roman"/>
          <w:sz w:val="28"/>
          <w:szCs w:val="28"/>
          <w:lang w:eastAsia="ru-RU"/>
        </w:rPr>
        <w:t xml:space="preserve"> Алматы (2012 г.)</w:t>
      </w:r>
      <w:r>
        <w:rPr>
          <w:rFonts w:ascii="Times New Roman" w:eastAsia="Times New Roman" w:hAnsi="Times New Roman" w:cs="Times New Roman"/>
          <w:sz w:val="28"/>
          <w:szCs w:val="28"/>
          <w:lang w:eastAsia="ru-RU"/>
        </w:rPr>
        <w:t xml:space="preserve"> имеет полностью остеклённый фасад. Членят фасад сгруппированные по два этажа выступающие объёмы, обрамлённые поясами. Первый этаж частично заглублён. Венчает здание высокий фриз с маленькими квадратными окнами.</w:t>
      </w:r>
      <w:r w:rsidRPr="00AA363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Три пятнадцатиэтажных башни объединены пятиэтажным блоком в </w:t>
      </w:r>
      <w:r w:rsidRPr="00AA3633">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м</w:t>
      </w:r>
      <w:r w:rsidRPr="00AA3633">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е</w:t>
      </w:r>
      <w:r w:rsidRPr="00AA3633">
        <w:rPr>
          <w:rFonts w:ascii="Times New Roman" w:eastAsia="Times New Roman" w:hAnsi="Times New Roman" w:cs="Times New Roman"/>
          <w:sz w:val="28"/>
          <w:szCs w:val="28"/>
          <w:lang w:eastAsia="ru-RU"/>
        </w:rPr>
        <w:t xml:space="preserve"> «Алтын Орда»</w:t>
      </w:r>
      <w:r>
        <w:rPr>
          <w:rFonts w:ascii="Times New Roman" w:eastAsia="Times New Roman" w:hAnsi="Times New Roman" w:cs="Times New Roman"/>
          <w:sz w:val="28"/>
          <w:szCs w:val="28"/>
          <w:lang w:eastAsia="ru-RU"/>
        </w:rPr>
        <w:t xml:space="preserve"> в Астане</w:t>
      </w:r>
      <w:r w:rsidRPr="00AA363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«Астана недвижимость» и др., </w:t>
      </w:r>
      <w:r w:rsidRPr="00AA3633">
        <w:rPr>
          <w:rFonts w:ascii="Times New Roman" w:eastAsia="Times New Roman" w:hAnsi="Times New Roman" w:cs="Times New Roman"/>
          <w:sz w:val="28"/>
          <w:szCs w:val="28"/>
          <w:lang w:eastAsia="ru-RU"/>
        </w:rPr>
        <w:t>2008 г.)</w:t>
      </w:r>
      <w:r>
        <w:rPr>
          <w:rFonts w:ascii="Times New Roman" w:eastAsia="Times New Roman" w:hAnsi="Times New Roman" w:cs="Times New Roman"/>
          <w:sz w:val="28"/>
          <w:szCs w:val="28"/>
          <w:lang w:eastAsia="ru-RU"/>
        </w:rPr>
        <w:t xml:space="preserve">. Кровля пятиэтажного блока частично образует на верхнем этаже мансарду с дуговым скатом. Аналогичная форма ската повторена остеклением центральных ризалитов в пятнадцатиэтажных блоках. Многолучевую конфигурацию в плане имеет </w:t>
      </w:r>
      <w:r w:rsidRPr="00AA3633">
        <w:rPr>
          <w:rFonts w:ascii="Times New Roman" w:eastAsia="Times New Roman" w:hAnsi="Times New Roman" w:cs="Times New Roman"/>
          <w:sz w:val="28"/>
          <w:szCs w:val="28"/>
          <w:lang w:eastAsia="ru-RU"/>
        </w:rPr>
        <w:t xml:space="preserve">Каспийский государственный университет </w:t>
      </w:r>
      <w:proofErr w:type="spellStart"/>
      <w:r w:rsidRPr="00AA3633">
        <w:rPr>
          <w:rFonts w:ascii="Times New Roman" w:eastAsia="Times New Roman" w:hAnsi="Times New Roman" w:cs="Times New Roman"/>
          <w:sz w:val="28"/>
          <w:szCs w:val="28"/>
          <w:lang w:eastAsia="ru-RU"/>
        </w:rPr>
        <w:t>им.Ш.Есенова</w:t>
      </w:r>
      <w:proofErr w:type="spellEnd"/>
      <w:r>
        <w:rPr>
          <w:rFonts w:ascii="Times New Roman" w:eastAsia="Times New Roman" w:hAnsi="Times New Roman" w:cs="Times New Roman"/>
          <w:sz w:val="28"/>
          <w:szCs w:val="28"/>
          <w:lang w:eastAsia="ru-RU"/>
        </w:rPr>
        <w:t xml:space="preserve"> в</w:t>
      </w:r>
      <w:r w:rsidRPr="00AA3633">
        <w:rPr>
          <w:rFonts w:ascii="Times New Roman" w:eastAsia="Times New Roman" w:hAnsi="Times New Roman" w:cs="Times New Roman"/>
          <w:sz w:val="28"/>
          <w:szCs w:val="28"/>
          <w:lang w:eastAsia="ru-RU"/>
        </w:rPr>
        <w:t xml:space="preserve"> Актау (2008 г.)</w:t>
      </w:r>
      <w:r>
        <w:rPr>
          <w:rFonts w:ascii="Times New Roman" w:eastAsia="Times New Roman" w:hAnsi="Times New Roman" w:cs="Times New Roman"/>
          <w:sz w:val="28"/>
          <w:szCs w:val="28"/>
          <w:lang w:eastAsia="ru-RU"/>
        </w:rPr>
        <w:t xml:space="preserve">. Основной объём представляют собой пятиэтажные блоки с небольшими квадратными и занимающими всю высоту витражами. Венчание выполнено высоким карнизом. Центральное положение занимает шестнадцатиэтажный башенный объём с диагональным разделением лоджий и сплошным витражным остеклением. На верху башни располагается двухуровневый </w:t>
      </w:r>
      <w:proofErr w:type="spellStart"/>
      <w:r>
        <w:rPr>
          <w:rFonts w:ascii="Times New Roman" w:eastAsia="Times New Roman" w:hAnsi="Times New Roman" w:cs="Times New Roman"/>
          <w:sz w:val="28"/>
          <w:szCs w:val="28"/>
          <w:lang w:eastAsia="ru-RU"/>
        </w:rPr>
        <w:t>сложноформенный</w:t>
      </w:r>
      <w:proofErr w:type="spellEnd"/>
      <w:r>
        <w:rPr>
          <w:rFonts w:ascii="Times New Roman" w:eastAsia="Times New Roman" w:hAnsi="Times New Roman" w:cs="Times New Roman"/>
          <w:sz w:val="28"/>
          <w:szCs w:val="28"/>
          <w:lang w:eastAsia="ru-RU"/>
        </w:rPr>
        <w:t xml:space="preserve"> бельведер. Зона главного входа у башни акцентирована открытой дуговой колоннадой.</w:t>
      </w:r>
      <w:r w:rsidRPr="00AA363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Несколько параллельно расположенных вытянутых трапециевидных трёхэтажных корпусов образуют Жилой комплекс «</w:t>
      </w:r>
      <w:proofErr w:type="spellStart"/>
      <w:r>
        <w:rPr>
          <w:rFonts w:ascii="Times New Roman" w:eastAsia="Times New Roman" w:hAnsi="Times New Roman" w:cs="Times New Roman"/>
          <w:sz w:val="28"/>
          <w:szCs w:val="28"/>
          <w:lang w:eastAsia="ru-RU"/>
        </w:rPr>
        <w:t>Есентай</w:t>
      </w:r>
      <w:proofErr w:type="spellEnd"/>
      <w:r>
        <w:rPr>
          <w:rFonts w:ascii="Times New Roman" w:eastAsia="Times New Roman" w:hAnsi="Times New Roman" w:cs="Times New Roman"/>
          <w:sz w:val="28"/>
          <w:szCs w:val="28"/>
          <w:lang w:eastAsia="ru-RU"/>
        </w:rPr>
        <w:t xml:space="preserve"> Сити» в</w:t>
      </w:r>
      <w:r w:rsidRPr="003C4051">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w:t>
      </w:r>
      <w:r w:rsidRPr="0049467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Алматы Вильнюс </w:t>
      </w:r>
      <w:proofErr w:type="spellStart"/>
      <w:r>
        <w:rPr>
          <w:rFonts w:ascii="Times New Roman" w:eastAsia="Times New Roman" w:hAnsi="Times New Roman" w:cs="Times New Roman"/>
          <w:sz w:val="28"/>
          <w:szCs w:val="28"/>
          <w:lang w:eastAsia="ru-RU"/>
        </w:rPr>
        <w:t>аркитекс</w:t>
      </w:r>
      <w:proofErr w:type="spellEnd"/>
      <w:r>
        <w:rPr>
          <w:rFonts w:ascii="Times New Roman" w:eastAsia="Times New Roman" w:hAnsi="Times New Roman" w:cs="Times New Roman"/>
          <w:sz w:val="28"/>
          <w:szCs w:val="28"/>
          <w:lang w:eastAsia="ru-RU"/>
        </w:rPr>
        <w:t xml:space="preserve"> (АВА)», «АВ-</w:t>
      </w:r>
      <w:proofErr w:type="spellStart"/>
      <w:r>
        <w:rPr>
          <w:rFonts w:ascii="Times New Roman" w:eastAsia="Times New Roman" w:hAnsi="Times New Roman" w:cs="Times New Roman"/>
          <w:sz w:val="28"/>
          <w:szCs w:val="28"/>
          <w:lang w:eastAsia="ru-RU"/>
        </w:rPr>
        <w:t>сонстракшн</w:t>
      </w:r>
      <w:proofErr w:type="spellEnd"/>
      <w:r w:rsidRPr="0049467B">
        <w:rPr>
          <w:rFonts w:ascii="Times New Roman" w:eastAsia="Times New Roman" w:hAnsi="Times New Roman" w:cs="Times New Roman"/>
          <w:sz w:val="28"/>
          <w:szCs w:val="28"/>
          <w:lang w:eastAsia="ru-RU"/>
        </w:rPr>
        <w:t xml:space="preserve">», 2018 </w:t>
      </w:r>
      <w:r w:rsidRPr="003C4051">
        <w:rPr>
          <w:rFonts w:ascii="Times New Roman" w:eastAsia="Times New Roman" w:hAnsi="Times New Roman" w:cs="Times New Roman"/>
          <w:sz w:val="28"/>
          <w:szCs w:val="28"/>
          <w:lang w:eastAsia="ru-RU"/>
        </w:rPr>
        <w:t>г</w:t>
      </w:r>
      <w:r w:rsidRPr="0049467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Находящиеся практически в плоскости фасадов большие витражные окна различной формы с «французскими» балконами поэтажно смещены друг от друга. </w:t>
      </w:r>
      <w:r w:rsidRPr="00A229DD">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3.30</w:t>
      </w:r>
      <w:r w:rsidRPr="00A229DD">
        <w:rPr>
          <w:rFonts w:ascii="Times New Roman" w:hAnsi="Times New Roman" w:cs="Times New Roman"/>
          <w:sz w:val="28"/>
          <w:szCs w:val="28"/>
        </w:rPr>
        <w:t>.</w:t>
      </w:r>
    </w:p>
    <w:p w14:paraId="1D294D6C" w14:textId="77777777" w:rsidR="006E528E" w:rsidRPr="00A229DD" w:rsidRDefault="006E528E" w:rsidP="006E528E">
      <w:pPr>
        <w:spacing w:after="0" w:line="240" w:lineRule="auto"/>
        <w:ind w:firstLine="708"/>
        <w:jc w:val="both"/>
        <w:rPr>
          <w:rFonts w:ascii="Times New Roman" w:hAnsi="Times New Roman" w:cs="Times New Roman"/>
          <w:b/>
          <w:sz w:val="28"/>
          <w:szCs w:val="28"/>
        </w:rPr>
      </w:pPr>
    </w:p>
    <w:p w14:paraId="548BECB8"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65EC7CAD" wp14:editId="3C77E186">
            <wp:extent cx="3600000" cy="4020851"/>
            <wp:effectExtent l="0" t="0" r="635" b="0"/>
            <wp:docPr id="82" name="Рисунок 82" descr="Z:\ВТОРОЙ ДИСК\Education materials\UNIVERSITIES\KazNRTU\PhD-21\Кустаубаева\картинки 3 раздела\!-табличные-раздел 3_Страница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Z:\ВТОРОЙ ДИСК\Education materials\UNIVERSITIES\KazNRTU\PhD-21\Кустаубаева\картинки 3 раздела\!-табличные-раздел 3_Страница_21.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3796" t="8341" r="4217" b="26915"/>
                    <a:stretch/>
                  </pic:blipFill>
                  <pic:spPr bwMode="auto">
                    <a:xfrm>
                      <a:off x="0" y="0"/>
                      <a:ext cx="3600000" cy="4020851"/>
                    </a:xfrm>
                    <a:prstGeom prst="rect">
                      <a:avLst/>
                    </a:prstGeom>
                    <a:noFill/>
                    <a:ln>
                      <a:noFill/>
                    </a:ln>
                    <a:extLst>
                      <a:ext uri="{53640926-AAD7-44D8-BBD7-CCE9431645EC}">
                        <a14:shadowObscured xmlns:a14="http://schemas.microsoft.com/office/drawing/2010/main"/>
                      </a:ext>
                    </a:extLst>
                  </pic:spPr>
                </pic:pic>
              </a:graphicData>
            </a:graphic>
          </wp:inline>
        </w:drawing>
      </w:r>
    </w:p>
    <w:p w14:paraId="1705296F"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Рисунок 3.3</w:t>
      </w:r>
      <w:r>
        <w:rPr>
          <w:rFonts w:ascii="Times New Roman" w:hAnsi="Times New Roman" w:cs="Times New Roman"/>
          <w:sz w:val="28"/>
          <w:szCs w:val="28"/>
        </w:rPr>
        <w:t>1</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Деконструктивизма</w:t>
      </w:r>
      <w:proofErr w:type="spellEnd"/>
      <w:r w:rsidRPr="0091493B">
        <w:rPr>
          <w:rFonts w:ascii="Times New Roman" w:hAnsi="Times New Roman" w:cs="Times New Roman"/>
          <w:sz w:val="28"/>
          <w:szCs w:val="28"/>
        </w:rPr>
        <w:t xml:space="preserve">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Бизнес центр «</w:t>
      </w:r>
      <w:r w:rsidRPr="0091493B">
        <w:rPr>
          <w:rFonts w:ascii="Times New Roman" w:eastAsia="Times New Roman" w:hAnsi="Times New Roman" w:cs="Times New Roman"/>
          <w:sz w:val="28"/>
          <w:szCs w:val="28"/>
          <w:lang w:val="en-US" w:eastAsia="ru-RU"/>
        </w:rPr>
        <w:t>Q</w:t>
      </w:r>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Жилой комплекс «Северное сияние», Астана</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Торгово-развлекательный центр «Ритц Палас», Алматы</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 xml:space="preserve">Бизнес центр «Олд </w:t>
      </w:r>
      <w:proofErr w:type="spellStart"/>
      <w:r w:rsidRPr="0091493B">
        <w:rPr>
          <w:rFonts w:ascii="Times New Roman" w:eastAsia="Times New Roman" w:hAnsi="Times New Roman" w:cs="Times New Roman"/>
          <w:sz w:val="28"/>
          <w:szCs w:val="28"/>
          <w:lang w:eastAsia="ru-RU"/>
        </w:rPr>
        <w:t>сквэ</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Медицинский центр, Астана</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Многофункциональное здание «Московский парк», Астана</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Посольство Канады, Астана</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Концертный зал «Гранд Концерт Холл», Алматы</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 xml:space="preserve">Офис Алматинского метрополитена, Алматы </w:t>
      </w:r>
      <w:r w:rsidRPr="002577E5">
        <w:rPr>
          <w:rFonts w:ascii="Times New Roman" w:eastAsia="Times New Roman" w:hAnsi="Times New Roman" w:cs="Times New Roman"/>
          <w:i/>
          <w:sz w:val="28"/>
          <w:szCs w:val="28"/>
          <w:lang w:eastAsia="ru-RU"/>
        </w:rPr>
        <w:t>(источники иллюстраций в Приложении).</w:t>
      </w:r>
    </w:p>
    <w:p w14:paraId="3C1351F4" w14:textId="77777777" w:rsidR="006E528E" w:rsidRPr="00135A57" w:rsidRDefault="006E528E" w:rsidP="006E528E">
      <w:pPr>
        <w:spacing w:after="0" w:line="240" w:lineRule="auto"/>
        <w:jc w:val="both"/>
        <w:rPr>
          <w:rFonts w:ascii="Times New Roman" w:eastAsia="Times New Roman" w:hAnsi="Times New Roman" w:cs="Times New Roman"/>
          <w:sz w:val="28"/>
          <w:szCs w:val="28"/>
          <w:lang w:eastAsia="ru-RU"/>
        </w:rPr>
      </w:pPr>
    </w:p>
    <w:p w14:paraId="4C3BD42F"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sidRPr="00135A57">
        <w:rPr>
          <w:rFonts w:ascii="Times New Roman" w:eastAsia="Times New Roman" w:hAnsi="Times New Roman" w:cs="Times New Roman"/>
          <w:sz w:val="28"/>
          <w:szCs w:val="28"/>
          <w:lang w:eastAsia="ru-RU"/>
        </w:rPr>
        <w:tab/>
        <w:t>Шестиэтажный Бизнес центр «</w:t>
      </w:r>
      <w:proofErr w:type="spellStart"/>
      <w:r w:rsidRPr="00135A57">
        <w:rPr>
          <w:rFonts w:ascii="Times New Roman" w:eastAsia="Times New Roman" w:hAnsi="Times New Roman" w:cs="Times New Roman"/>
          <w:sz w:val="28"/>
          <w:szCs w:val="28"/>
          <w:lang w:eastAsia="ru-RU"/>
        </w:rPr>
        <w:t>Къю</w:t>
      </w:r>
      <w:proofErr w:type="spellEnd"/>
      <w:r w:rsidRPr="00135A5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135A57">
        <w:rPr>
          <w:rFonts w:ascii="Times New Roman" w:eastAsia="Times New Roman" w:hAnsi="Times New Roman" w:cs="Times New Roman"/>
          <w:sz w:val="28"/>
          <w:szCs w:val="28"/>
          <w:lang w:eastAsia="ru-RU"/>
        </w:rPr>
        <w:t xml:space="preserve"> Алматы (арх. </w:t>
      </w:r>
      <w:proofErr w:type="spellStart"/>
      <w:r w:rsidRPr="00135A57">
        <w:rPr>
          <w:rFonts w:ascii="Times New Roman" w:eastAsia="Times New Roman" w:hAnsi="Times New Roman" w:cs="Times New Roman"/>
          <w:sz w:val="28"/>
          <w:szCs w:val="28"/>
          <w:lang w:eastAsia="ru-RU"/>
        </w:rPr>
        <w:t>Я.Эзау</w:t>
      </w:r>
      <w:proofErr w:type="spellEnd"/>
      <w:r w:rsidRPr="00135A57">
        <w:rPr>
          <w:rFonts w:ascii="Times New Roman" w:eastAsia="Times New Roman" w:hAnsi="Times New Roman" w:cs="Times New Roman"/>
          <w:sz w:val="28"/>
          <w:szCs w:val="28"/>
          <w:lang w:eastAsia="ru-RU"/>
        </w:rPr>
        <w:t xml:space="preserve">, </w:t>
      </w:r>
      <w:proofErr w:type="spellStart"/>
      <w:r w:rsidRPr="00135A57">
        <w:rPr>
          <w:rFonts w:ascii="Times New Roman" w:eastAsia="Times New Roman" w:hAnsi="Times New Roman" w:cs="Times New Roman"/>
          <w:sz w:val="28"/>
          <w:szCs w:val="28"/>
          <w:lang w:eastAsia="ru-RU"/>
        </w:rPr>
        <w:t>А.Лекеров</w:t>
      </w:r>
      <w:proofErr w:type="spellEnd"/>
      <w:r w:rsidRPr="00135A5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Интеринж</w:t>
      </w:r>
      <w:proofErr w:type="spellEnd"/>
      <w:r w:rsidRPr="00135A57">
        <w:rPr>
          <w:rFonts w:ascii="Times New Roman" w:eastAsia="Times New Roman" w:hAnsi="Times New Roman" w:cs="Times New Roman"/>
          <w:sz w:val="28"/>
          <w:szCs w:val="28"/>
          <w:lang w:eastAsia="ru-RU"/>
        </w:rPr>
        <w:t xml:space="preserve"> </w:t>
      </w:r>
      <w:proofErr w:type="spellStart"/>
      <w:r w:rsidRPr="00135A57">
        <w:rPr>
          <w:rFonts w:ascii="Times New Roman" w:eastAsia="Times New Roman" w:hAnsi="Times New Roman" w:cs="Times New Roman"/>
          <w:sz w:val="28"/>
          <w:szCs w:val="28"/>
          <w:lang w:eastAsia="ru-RU"/>
        </w:rPr>
        <w:t>Проджект</w:t>
      </w:r>
      <w:proofErr w:type="spellEnd"/>
      <w:r w:rsidRPr="00135A57">
        <w:rPr>
          <w:rFonts w:ascii="Times New Roman" w:eastAsia="Times New Roman" w:hAnsi="Times New Roman" w:cs="Times New Roman"/>
          <w:sz w:val="28"/>
          <w:szCs w:val="28"/>
          <w:lang w:eastAsia="ru-RU"/>
        </w:rPr>
        <w:t>», «Базис-А», 2013 г.)</w:t>
      </w:r>
      <w:r>
        <w:rPr>
          <w:rFonts w:ascii="Times New Roman" w:eastAsia="Times New Roman" w:hAnsi="Times New Roman" w:cs="Times New Roman"/>
          <w:sz w:val="28"/>
          <w:szCs w:val="28"/>
          <w:lang w:eastAsia="ru-RU"/>
        </w:rPr>
        <w:t xml:space="preserve"> Имеет полностью остеклённые фасады. Это остекление расчленено изломленными поясами, которые частично совпадают с междуэтажными перекрытиями и колоннами основного каркаса. Первый этаж частично заглублён. В зоне главного входа на всю высоту выполнена ниша. Консольные участки поясов снизу имеют яркую покраску.</w:t>
      </w:r>
      <w:r w:rsidRPr="00135A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Из трёх башен – тридцать четыре, тридцать девять и сорок четыре этажа – состоит </w:t>
      </w:r>
      <w:r w:rsidRPr="00C23508">
        <w:rPr>
          <w:rFonts w:ascii="Times New Roman" w:eastAsia="Times New Roman" w:hAnsi="Times New Roman" w:cs="Times New Roman"/>
          <w:sz w:val="28"/>
          <w:szCs w:val="28"/>
          <w:lang w:eastAsia="ru-RU"/>
        </w:rPr>
        <w:t>Жилой комплекс «Северное сияние»</w:t>
      </w:r>
      <w:r>
        <w:rPr>
          <w:rFonts w:ascii="Times New Roman" w:eastAsia="Times New Roman" w:hAnsi="Times New Roman" w:cs="Times New Roman"/>
          <w:sz w:val="28"/>
          <w:szCs w:val="28"/>
          <w:lang w:eastAsia="ru-RU"/>
        </w:rPr>
        <w:t xml:space="preserve"> в</w:t>
      </w:r>
      <w:r w:rsidRPr="00C23508">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C23508">
        <w:rPr>
          <w:rFonts w:ascii="Times New Roman" w:eastAsia="Times New Roman" w:hAnsi="Times New Roman" w:cs="Times New Roman"/>
          <w:sz w:val="28"/>
          <w:szCs w:val="28"/>
          <w:lang w:eastAsia="ru-RU"/>
        </w:rPr>
        <w:t xml:space="preserve"> (арх. </w:t>
      </w:r>
      <w:proofErr w:type="spellStart"/>
      <w:r w:rsidRPr="00C23508">
        <w:rPr>
          <w:rFonts w:ascii="Times New Roman" w:eastAsia="Times New Roman" w:hAnsi="Times New Roman" w:cs="Times New Roman"/>
          <w:sz w:val="28"/>
          <w:szCs w:val="28"/>
          <w:lang w:eastAsia="ru-RU"/>
        </w:rPr>
        <w:t>Я.Эзау</w:t>
      </w:r>
      <w:proofErr w:type="spellEnd"/>
      <w:r w:rsidRPr="00C23508">
        <w:rPr>
          <w:rFonts w:ascii="Times New Roman" w:eastAsia="Times New Roman" w:hAnsi="Times New Roman" w:cs="Times New Roman"/>
          <w:sz w:val="28"/>
          <w:szCs w:val="28"/>
          <w:lang w:eastAsia="ru-RU"/>
        </w:rPr>
        <w:t xml:space="preserve">, </w:t>
      </w:r>
      <w:proofErr w:type="spellStart"/>
      <w:r w:rsidRPr="00C23508">
        <w:rPr>
          <w:rFonts w:ascii="Times New Roman" w:eastAsia="Times New Roman" w:hAnsi="Times New Roman" w:cs="Times New Roman"/>
          <w:sz w:val="28"/>
          <w:szCs w:val="28"/>
          <w:lang w:eastAsia="ru-RU"/>
        </w:rPr>
        <w:t>А.Сауменов</w:t>
      </w:r>
      <w:proofErr w:type="spellEnd"/>
      <w:r w:rsidRPr="00C23508">
        <w:rPr>
          <w:rFonts w:ascii="Times New Roman" w:eastAsia="Times New Roman" w:hAnsi="Times New Roman" w:cs="Times New Roman"/>
          <w:sz w:val="28"/>
          <w:szCs w:val="28"/>
          <w:lang w:eastAsia="ru-RU"/>
        </w:rPr>
        <w:t xml:space="preserve">, </w:t>
      </w:r>
      <w:proofErr w:type="spellStart"/>
      <w:r w:rsidRPr="00C23508">
        <w:rPr>
          <w:rFonts w:ascii="Times New Roman" w:eastAsia="Times New Roman" w:hAnsi="Times New Roman" w:cs="Times New Roman"/>
          <w:sz w:val="28"/>
          <w:szCs w:val="28"/>
          <w:lang w:eastAsia="ru-RU"/>
        </w:rPr>
        <w:t>Ш.Матайбеков</w:t>
      </w:r>
      <w:proofErr w:type="spellEnd"/>
      <w:r w:rsidRPr="00C23508">
        <w:rPr>
          <w:rFonts w:ascii="Times New Roman" w:eastAsia="Times New Roman" w:hAnsi="Times New Roman" w:cs="Times New Roman"/>
          <w:sz w:val="28"/>
          <w:szCs w:val="28"/>
          <w:lang w:eastAsia="ru-RU"/>
        </w:rPr>
        <w:t>, «Базис-А», 2008 г.)</w:t>
      </w:r>
      <w:r>
        <w:rPr>
          <w:rFonts w:ascii="Times New Roman" w:eastAsia="Times New Roman" w:hAnsi="Times New Roman" w:cs="Times New Roman"/>
          <w:sz w:val="28"/>
          <w:szCs w:val="28"/>
          <w:lang w:eastAsia="ru-RU"/>
        </w:rPr>
        <w:t xml:space="preserve">. Полностью остеклённые здания по высоте имеют плавно изменяющуюся величину в плане. Трёхэтажный глухой </w:t>
      </w:r>
      <w:proofErr w:type="spellStart"/>
      <w:r>
        <w:rPr>
          <w:rFonts w:ascii="Times New Roman" w:eastAsia="Times New Roman" w:hAnsi="Times New Roman" w:cs="Times New Roman"/>
          <w:sz w:val="28"/>
          <w:szCs w:val="28"/>
          <w:lang w:eastAsia="ru-RU"/>
        </w:rPr>
        <w:t>параллелепипеднай</w:t>
      </w:r>
      <w:proofErr w:type="spellEnd"/>
      <w:r>
        <w:rPr>
          <w:rFonts w:ascii="Times New Roman" w:eastAsia="Times New Roman" w:hAnsi="Times New Roman" w:cs="Times New Roman"/>
          <w:sz w:val="28"/>
          <w:szCs w:val="28"/>
          <w:lang w:eastAsia="ru-RU"/>
        </w:rPr>
        <w:t xml:space="preserve"> объём имеет </w:t>
      </w:r>
      <w:r w:rsidRPr="001C4243">
        <w:rPr>
          <w:rFonts w:ascii="Times New Roman" w:eastAsia="Times New Roman" w:hAnsi="Times New Roman" w:cs="Times New Roman"/>
          <w:sz w:val="28"/>
          <w:szCs w:val="28"/>
          <w:lang w:eastAsia="ru-RU"/>
        </w:rPr>
        <w:t>Торгово-развлекательный центр «Ритц Палас»</w:t>
      </w:r>
      <w:r>
        <w:rPr>
          <w:rFonts w:ascii="Times New Roman" w:eastAsia="Times New Roman" w:hAnsi="Times New Roman" w:cs="Times New Roman"/>
          <w:sz w:val="28"/>
          <w:szCs w:val="28"/>
          <w:lang w:eastAsia="ru-RU"/>
        </w:rPr>
        <w:t xml:space="preserve"> в</w:t>
      </w:r>
      <w:r w:rsidRPr="001C4243">
        <w:rPr>
          <w:rFonts w:ascii="Times New Roman" w:eastAsia="Times New Roman" w:hAnsi="Times New Roman" w:cs="Times New Roman"/>
          <w:sz w:val="28"/>
          <w:szCs w:val="28"/>
          <w:lang w:eastAsia="ru-RU"/>
        </w:rPr>
        <w:t xml:space="preserve"> Алматы (арх. «Алматыгипрогор-1», 2006 г.)</w:t>
      </w:r>
      <w:r>
        <w:rPr>
          <w:rFonts w:ascii="Times New Roman" w:eastAsia="Times New Roman" w:hAnsi="Times New Roman" w:cs="Times New Roman"/>
          <w:sz w:val="28"/>
          <w:szCs w:val="28"/>
          <w:lang w:eastAsia="ru-RU"/>
        </w:rPr>
        <w:t>. В зоне главного входа располагается широкий, волнообразно расширяющийся к верху и превращающийся в павильон на кровле ризалит. Боковые его части полностью остеклены. Волнообразная часть глухая. Волнообразная конфигурация ризалита повторена на кровле конструкциями пергол. Перед главным фасадом находятся несколько тонких разноцветных мачт с тросовыми растяжками на земле и на кровле.</w:t>
      </w:r>
      <w:r w:rsidRPr="001C42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Угловое положение в квартале занимает девятиэтажный Бизнес центр «Олд </w:t>
      </w:r>
      <w:proofErr w:type="spellStart"/>
      <w:r>
        <w:rPr>
          <w:rFonts w:ascii="Times New Roman" w:eastAsia="Times New Roman" w:hAnsi="Times New Roman" w:cs="Times New Roman"/>
          <w:sz w:val="28"/>
          <w:szCs w:val="28"/>
          <w:lang w:eastAsia="ru-RU"/>
        </w:rPr>
        <w:t>сквэ</w:t>
      </w:r>
      <w:proofErr w:type="spellEnd"/>
      <w:r>
        <w:rPr>
          <w:rFonts w:ascii="Times New Roman" w:eastAsia="Times New Roman" w:hAnsi="Times New Roman" w:cs="Times New Roman"/>
          <w:sz w:val="28"/>
          <w:szCs w:val="28"/>
          <w:lang w:eastAsia="ru-RU"/>
        </w:rPr>
        <w:t>» в</w:t>
      </w:r>
      <w:r w:rsidRPr="002F5977">
        <w:rPr>
          <w:rFonts w:ascii="Times New Roman" w:eastAsia="Times New Roman" w:hAnsi="Times New Roman" w:cs="Times New Roman"/>
          <w:sz w:val="28"/>
          <w:szCs w:val="28"/>
          <w:lang w:eastAsia="ru-RU"/>
        </w:rPr>
        <w:t xml:space="preserve"> Алматы (арх. </w:t>
      </w:r>
      <w:proofErr w:type="spellStart"/>
      <w:r>
        <w:rPr>
          <w:rFonts w:ascii="Times New Roman" w:eastAsia="Times New Roman" w:hAnsi="Times New Roman" w:cs="Times New Roman"/>
          <w:sz w:val="28"/>
          <w:szCs w:val="28"/>
          <w:lang w:eastAsia="ru-RU"/>
        </w:rPr>
        <w:t>О.Есютин</w:t>
      </w:r>
      <w:proofErr w:type="spellEnd"/>
      <w:r>
        <w:rPr>
          <w:rFonts w:ascii="Times New Roman" w:eastAsia="Times New Roman" w:hAnsi="Times New Roman" w:cs="Times New Roman"/>
          <w:sz w:val="28"/>
          <w:szCs w:val="28"/>
          <w:lang w:eastAsia="ru-RU"/>
        </w:rPr>
        <w:t xml:space="preserve">, </w:t>
      </w:r>
      <w:r w:rsidRPr="002F5977">
        <w:rPr>
          <w:rFonts w:ascii="Times New Roman" w:eastAsia="Times New Roman" w:hAnsi="Times New Roman" w:cs="Times New Roman"/>
          <w:sz w:val="28"/>
          <w:szCs w:val="28"/>
          <w:lang w:eastAsia="ru-RU"/>
        </w:rPr>
        <w:t>«</w:t>
      </w:r>
      <w:proofErr w:type="spellStart"/>
      <w:r w:rsidRPr="002F5977">
        <w:rPr>
          <w:rFonts w:ascii="Times New Roman" w:eastAsia="Times New Roman" w:hAnsi="Times New Roman" w:cs="Times New Roman"/>
          <w:sz w:val="28"/>
          <w:szCs w:val="28"/>
          <w:lang w:eastAsia="ru-RU"/>
        </w:rPr>
        <w:t>Урбостиль</w:t>
      </w:r>
      <w:proofErr w:type="spellEnd"/>
      <w:r w:rsidRPr="002F5977">
        <w:rPr>
          <w:rFonts w:ascii="Times New Roman" w:eastAsia="Times New Roman" w:hAnsi="Times New Roman" w:cs="Times New Roman"/>
          <w:sz w:val="28"/>
          <w:szCs w:val="28"/>
          <w:lang w:eastAsia="ru-RU"/>
        </w:rPr>
        <w:t>», 2007 г.)</w:t>
      </w:r>
      <w:r>
        <w:rPr>
          <w:rFonts w:ascii="Times New Roman" w:eastAsia="Times New Roman" w:hAnsi="Times New Roman" w:cs="Times New Roman"/>
          <w:sz w:val="28"/>
          <w:szCs w:val="28"/>
          <w:lang w:eastAsia="ru-RU"/>
        </w:rPr>
        <w:t xml:space="preserve">. В плане здание имеет небольшой излом внутрь к восьмиугольному парному ризалиту, фланкирующему срезанный внешний угол. Первые два этажа здания частично заглублены. Один из боковых павильонов имеет обычные прямоугольные окна с простыми наличниками. Другой павильон, как и башнеобразные ризалиты с шатровым венчанием имеет ленточное остекление. Угловая часть полностью остеклена. В зоне третьего-восьмого этажа находится пирамидальной формы ниша развитыми реброобразными пилонами. Шестиэтажный </w:t>
      </w:r>
      <w:r w:rsidRPr="00102055">
        <w:rPr>
          <w:rFonts w:ascii="Times New Roman" w:eastAsia="Times New Roman" w:hAnsi="Times New Roman" w:cs="Times New Roman"/>
          <w:sz w:val="28"/>
          <w:szCs w:val="28"/>
          <w:lang w:eastAsia="ru-RU"/>
        </w:rPr>
        <w:t>Медицинский центр Назарбаев Университет</w:t>
      </w:r>
      <w:r>
        <w:rPr>
          <w:rFonts w:ascii="Times New Roman" w:eastAsia="Times New Roman" w:hAnsi="Times New Roman" w:cs="Times New Roman"/>
          <w:sz w:val="28"/>
          <w:szCs w:val="28"/>
          <w:lang w:eastAsia="ru-RU"/>
        </w:rPr>
        <w:t>а в Астане</w:t>
      </w:r>
      <w:r w:rsidRPr="00102055">
        <w:rPr>
          <w:rFonts w:ascii="Times New Roman" w:eastAsia="Times New Roman" w:hAnsi="Times New Roman" w:cs="Times New Roman"/>
          <w:sz w:val="28"/>
          <w:szCs w:val="28"/>
          <w:lang w:eastAsia="ru-RU"/>
        </w:rPr>
        <w:t xml:space="preserve"> (2016 г.)</w:t>
      </w:r>
      <w:r>
        <w:rPr>
          <w:rFonts w:ascii="Times New Roman" w:eastAsia="Times New Roman" w:hAnsi="Times New Roman" w:cs="Times New Roman"/>
          <w:sz w:val="28"/>
          <w:szCs w:val="28"/>
          <w:lang w:eastAsia="ru-RU"/>
        </w:rPr>
        <w:t xml:space="preserve"> имеет частично заглублённый нижний этаж. Вышележащий сплошной витраж имеет слабый наружный выгиб на главном фасаде и полу-нишу в уровне четвёртого-пятого этажей на боковом.</w:t>
      </w:r>
    </w:p>
    <w:p w14:paraId="2E47E10C"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proofErr w:type="spellStart"/>
      <w:r>
        <w:rPr>
          <w:rFonts w:ascii="Times New Roman" w:eastAsia="Times New Roman" w:hAnsi="Times New Roman" w:cs="Times New Roman"/>
          <w:sz w:val="28"/>
          <w:szCs w:val="28"/>
          <w:lang w:eastAsia="ru-RU"/>
        </w:rPr>
        <w:t>Двадцатисемиэтажное</w:t>
      </w:r>
      <w:proofErr w:type="spellEnd"/>
      <w:r>
        <w:rPr>
          <w:rFonts w:ascii="Times New Roman" w:eastAsia="Times New Roman" w:hAnsi="Times New Roman" w:cs="Times New Roman"/>
          <w:sz w:val="28"/>
          <w:szCs w:val="28"/>
          <w:lang w:eastAsia="ru-RU"/>
        </w:rPr>
        <w:t xml:space="preserve"> </w:t>
      </w:r>
      <w:r w:rsidRPr="00140C5E">
        <w:rPr>
          <w:rFonts w:ascii="Times New Roman" w:eastAsia="Times New Roman" w:hAnsi="Times New Roman" w:cs="Times New Roman"/>
          <w:sz w:val="28"/>
          <w:szCs w:val="28"/>
          <w:lang w:eastAsia="ru-RU"/>
        </w:rPr>
        <w:t>Многофункциональное здание «Московский парк»</w:t>
      </w:r>
      <w:r>
        <w:rPr>
          <w:rFonts w:ascii="Times New Roman" w:eastAsia="Times New Roman" w:hAnsi="Times New Roman" w:cs="Times New Roman"/>
          <w:sz w:val="28"/>
          <w:szCs w:val="28"/>
          <w:lang w:eastAsia="ru-RU"/>
        </w:rPr>
        <w:t xml:space="preserve"> в </w:t>
      </w:r>
      <w:r w:rsidRPr="00140C5E">
        <w:rPr>
          <w:rFonts w:ascii="Times New Roman" w:eastAsia="Times New Roman" w:hAnsi="Times New Roman" w:cs="Times New Roman"/>
          <w:sz w:val="28"/>
          <w:szCs w:val="28"/>
          <w:lang w:eastAsia="ru-RU"/>
        </w:rPr>
        <w:t>Астан</w:t>
      </w:r>
      <w:r>
        <w:rPr>
          <w:rFonts w:ascii="Times New Roman" w:eastAsia="Times New Roman" w:hAnsi="Times New Roman" w:cs="Times New Roman"/>
          <w:sz w:val="28"/>
          <w:szCs w:val="28"/>
          <w:lang w:eastAsia="ru-RU"/>
        </w:rPr>
        <w:t>е</w:t>
      </w:r>
      <w:r w:rsidRPr="00140C5E">
        <w:rPr>
          <w:rFonts w:ascii="Times New Roman" w:eastAsia="Times New Roman" w:hAnsi="Times New Roman" w:cs="Times New Roman"/>
          <w:sz w:val="28"/>
          <w:szCs w:val="28"/>
          <w:lang w:eastAsia="ru-RU"/>
        </w:rPr>
        <w:t xml:space="preserve"> (арх. </w:t>
      </w:r>
      <w:proofErr w:type="spellStart"/>
      <w:r w:rsidRPr="00140C5E">
        <w:rPr>
          <w:rFonts w:ascii="Times New Roman" w:eastAsia="Times New Roman" w:hAnsi="Times New Roman" w:cs="Times New Roman"/>
          <w:sz w:val="28"/>
          <w:szCs w:val="28"/>
          <w:lang w:eastAsia="ru-RU"/>
        </w:rPr>
        <w:t>М.Посохин</w:t>
      </w:r>
      <w:proofErr w:type="spellEnd"/>
      <w:r w:rsidRPr="00140C5E">
        <w:rPr>
          <w:rFonts w:ascii="Times New Roman" w:eastAsia="Times New Roman" w:hAnsi="Times New Roman" w:cs="Times New Roman"/>
          <w:sz w:val="28"/>
          <w:szCs w:val="28"/>
          <w:lang w:eastAsia="ru-RU"/>
        </w:rPr>
        <w:t xml:space="preserve">, </w:t>
      </w:r>
      <w:proofErr w:type="spellStart"/>
      <w:r w:rsidRPr="00140C5E">
        <w:rPr>
          <w:rFonts w:ascii="Times New Roman" w:eastAsia="Times New Roman" w:hAnsi="Times New Roman" w:cs="Times New Roman"/>
          <w:sz w:val="28"/>
          <w:szCs w:val="28"/>
          <w:lang w:eastAsia="ru-RU"/>
        </w:rPr>
        <w:t>А.Асадов</w:t>
      </w:r>
      <w:proofErr w:type="spellEnd"/>
      <w:r w:rsidRPr="00140C5E">
        <w:rPr>
          <w:rFonts w:ascii="Times New Roman" w:eastAsia="Times New Roman" w:hAnsi="Times New Roman" w:cs="Times New Roman"/>
          <w:sz w:val="28"/>
          <w:szCs w:val="28"/>
          <w:lang w:eastAsia="ru-RU"/>
        </w:rPr>
        <w:t xml:space="preserve">, </w:t>
      </w:r>
      <w:proofErr w:type="spellStart"/>
      <w:r w:rsidRPr="00140C5E">
        <w:rPr>
          <w:rFonts w:ascii="Times New Roman" w:eastAsia="Times New Roman" w:hAnsi="Times New Roman" w:cs="Times New Roman"/>
          <w:sz w:val="28"/>
          <w:szCs w:val="28"/>
          <w:lang w:eastAsia="ru-RU"/>
        </w:rPr>
        <w:t>С.Горячев</w:t>
      </w:r>
      <w:proofErr w:type="spellEnd"/>
      <w:r w:rsidRPr="00140C5E">
        <w:rPr>
          <w:rFonts w:ascii="Times New Roman" w:eastAsia="Times New Roman" w:hAnsi="Times New Roman" w:cs="Times New Roman"/>
          <w:sz w:val="28"/>
          <w:szCs w:val="28"/>
          <w:lang w:eastAsia="ru-RU"/>
        </w:rPr>
        <w:t xml:space="preserve">, </w:t>
      </w:r>
      <w:proofErr w:type="spellStart"/>
      <w:r w:rsidRPr="00140C5E">
        <w:rPr>
          <w:rFonts w:ascii="Times New Roman" w:eastAsia="Times New Roman" w:hAnsi="Times New Roman" w:cs="Times New Roman"/>
          <w:sz w:val="28"/>
          <w:szCs w:val="28"/>
          <w:lang w:eastAsia="ru-RU"/>
        </w:rPr>
        <w:t>А.Рождественский</w:t>
      </w:r>
      <w:proofErr w:type="spellEnd"/>
      <w:r w:rsidRPr="00140C5E">
        <w:rPr>
          <w:rFonts w:ascii="Times New Roman" w:eastAsia="Times New Roman" w:hAnsi="Times New Roman" w:cs="Times New Roman"/>
          <w:sz w:val="28"/>
          <w:szCs w:val="28"/>
          <w:lang w:eastAsia="ru-RU"/>
        </w:rPr>
        <w:t xml:space="preserve">, </w:t>
      </w:r>
      <w:proofErr w:type="spellStart"/>
      <w:r w:rsidRPr="00140C5E">
        <w:rPr>
          <w:rFonts w:ascii="Times New Roman" w:eastAsia="Times New Roman" w:hAnsi="Times New Roman" w:cs="Times New Roman"/>
          <w:sz w:val="28"/>
          <w:szCs w:val="28"/>
          <w:lang w:eastAsia="ru-RU"/>
        </w:rPr>
        <w:t>Я.Миронова</w:t>
      </w:r>
      <w:proofErr w:type="spellEnd"/>
      <w:r w:rsidRPr="00140C5E">
        <w:rPr>
          <w:rFonts w:ascii="Times New Roman" w:eastAsia="Times New Roman" w:hAnsi="Times New Roman" w:cs="Times New Roman"/>
          <w:sz w:val="28"/>
          <w:szCs w:val="28"/>
          <w:lang w:eastAsia="ru-RU"/>
        </w:rPr>
        <w:t xml:space="preserve">, </w:t>
      </w:r>
      <w:proofErr w:type="spellStart"/>
      <w:r w:rsidRPr="00140C5E">
        <w:rPr>
          <w:rFonts w:ascii="Times New Roman" w:eastAsia="Times New Roman" w:hAnsi="Times New Roman" w:cs="Times New Roman"/>
          <w:sz w:val="28"/>
          <w:szCs w:val="28"/>
          <w:lang w:eastAsia="ru-RU"/>
        </w:rPr>
        <w:t>П.Лысенко</w:t>
      </w:r>
      <w:proofErr w:type="spellEnd"/>
      <w:r w:rsidRPr="00140C5E">
        <w:rPr>
          <w:rFonts w:ascii="Times New Roman" w:eastAsia="Times New Roman" w:hAnsi="Times New Roman" w:cs="Times New Roman"/>
          <w:sz w:val="28"/>
          <w:szCs w:val="28"/>
          <w:lang w:eastAsia="ru-RU"/>
        </w:rPr>
        <w:t xml:space="preserve"> «Архитектурная студия Асадова», «Моспроект-2 / 19 студия» 2011 г.)</w:t>
      </w:r>
      <w:r>
        <w:rPr>
          <w:rFonts w:ascii="Times New Roman" w:eastAsia="Times New Roman" w:hAnsi="Times New Roman" w:cs="Times New Roman"/>
          <w:sz w:val="28"/>
          <w:szCs w:val="28"/>
          <w:lang w:eastAsia="ru-RU"/>
        </w:rPr>
        <w:t xml:space="preserve"> имеет эллиптический план. Первые четыре этажа расширены в плане и витраж их сплошного остекления выгибается к верху. В остальной части здания ленточное остекление. Исключение составляют большие участки </w:t>
      </w:r>
      <w:proofErr w:type="spellStart"/>
      <w:r>
        <w:rPr>
          <w:rFonts w:ascii="Times New Roman" w:eastAsia="Times New Roman" w:hAnsi="Times New Roman" w:cs="Times New Roman"/>
          <w:sz w:val="28"/>
          <w:szCs w:val="28"/>
          <w:lang w:eastAsia="ru-RU"/>
        </w:rPr>
        <w:t>параболическойформы</w:t>
      </w:r>
      <w:proofErr w:type="spellEnd"/>
      <w:r>
        <w:rPr>
          <w:rFonts w:ascii="Times New Roman" w:eastAsia="Times New Roman" w:hAnsi="Times New Roman" w:cs="Times New Roman"/>
          <w:sz w:val="28"/>
          <w:szCs w:val="28"/>
          <w:lang w:eastAsia="ru-RU"/>
        </w:rPr>
        <w:t xml:space="preserve"> со сплошным остеклением. На верхних этажах располагается многоуровневый полностью остеклённый эркер, превращающийся в павильон на кровле. К нему примыкает отдельно стоящая полностью остеклённая лифтовая шахта. </w:t>
      </w:r>
      <w:r w:rsidRPr="00BB22EA">
        <w:rPr>
          <w:rFonts w:ascii="Times New Roman" w:eastAsia="Times New Roman" w:hAnsi="Times New Roman" w:cs="Times New Roman"/>
          <w:sz w:val="28"/>
          <w:szCs w:val="28"/>
          <w:lang w:eastAsia="ru-RU"/>
        </w:rPr>
        <w:t>Посольство Канады</w:t>
      </w:r>
      <w:r>
        <w:rPr>
          <w:rFonts w:ascii="Times New Roman" w:eastAsia="Times New Roman" w:hAnsi="Times New Roman" w:cs="Times New Roman"/>
          <w:sz w:val="28"/>
          <w:szCs w:val="28"/>
          <w:lang w:eastAsia="ru-RU"/>
        </w:rPr>
        <w:t xml:space="preserve"> в Астане</w:t>
      </w:r>
      <w:r w:rsidRPr="00BB22EA">
        <w:rPr>
          <w:rFonts w:ascii="Times New Roman" w:eastAsia="Times New Roman" w:hAnsi="Times New Roman" w:cs="Times New Roman"/>
          <w:sz w:val="28"/>
          <w:szCs w:val="28"/>
          <w:lang w:eastAsia="ru-RU"/>
        </w:rPr>
        <w:t xml:space="preserve"> (арх. «</w:t>
      </w:r>
      <w:proofErr w:type="spellStart"/>
      <w:r w:rsidRPr="00BB22EA">
        <w:rPr>
          <w:rFonts w:ascii="Times New Roman" w:eastAsia="Times New Roman" w:hAnsi="Times New Roman" w:cs="Times New Roman"/>
          <w:sz w:val="28"/>
          <w:szCs w:val="28"/>
          <w:lang w:eastAsia="ru-RU"/>
        </w:rPr>
        <w:t>Зейдер</w:t>
      </w:r>
      <w:proofErr w:type="spellEnd"/>
      <w:r w:rsidRPr="00BB22EA">
        <w:rPr>
          <w:rFonts w:ascii="Times New Roman" w:eastAsia="Times New Roman" w:hAnsi="Times New Roman" w:cs="Times New Roman"/>
          <w:sz w:val="28"/>
          <w:szCs w:val="28"/>
          <w:lang w:eastAsia="ru-RU"/>
        </w:rPr>
        <w:t xml:space="preserve"> </w:t>
      </w:r>
      <w:proofErr w:type="spellStart"/>
      <w:r w:rsidRPr="00BB22EA">
        <w:rPr>
          <w:rFonts w:ascii="Times New Roman" w:eastAsia="Times New Roman" w:hAnsi="Times New Roman" w:cs="Times New Roman"/>
          <w:sz w:val="28"/>
          <w:szCs w:val="28"/>
          <w:lang w:eastAsia="ru-RU"/>
        </w:rPr>
        <w:t>партнершип</w:t>
      </w:r>
      <w:proofErr w:type="spellEnd"/>
      <w:r w:rsidRPr="00BB22EA">
        <w:rPr>
          <w:rFonts w:ascii="Times New Roman" w:eastAsia="Times New Roman" w:hAnsi="Times New Roman" w:cs="Times New Roman"/>
          <w:sz w:val="28"/>
          <w:szCs w:val="28"/>
          <w:lang w:eastAsia="ru-RU"/>
        </w:rPr>
        <w:t xml:space="preserve"> </w:t>
      </w:r>
      <w:proofErr w:type="spellStart"/>
      <w:r w:rsidRPr="00BB22EA">
        <w:rPr>
          <w:rFonts w:ascii="Times New Roman" w:eastAsia="Times New Roman" w:hAnsi="Times New Roman" w:cs="Times New Roman"/>
          <w:sz w:val="28"/>
          <w:szCs w:val="28"/>
          <w:lang w:eastAsia="ru-RU"/>
        </w:rPr>
        <w:t>аркитекс</w:t>
      </w:r>
      <w:proofErr w:type="spellEnd"/>
      <w:r w:rsidRPr="00BB22EA">
        <w:rPr>
          <w:rFonts w:ascii="Times New Roman" w:eastAsia="Times New Roman" w:hAnsi="Times New Roman" w:cs="Times New Roman"/>
          <w:sz w:val="28"/>
          <w:szCs w:val="28"/>
          <w:lang w:eastAsia="ru-RU"/>
        </w:rPr>
        <w:t xml:space="preserve">», «Базис-А», 2010 г.) </w:t>
      </w:r>
      <w:r>
        <w:rPr>
          <w:rFonts w:ascii="Times New Roman" w:eastAsia="Times New Roman" w:hAnsi="Times New Roman" w:cs="Times New Roman"/>
          <w:sz w:val="28"/>
          <w:szCs w:val="28"/>
          <w:lang w:eastAsia="ru-RU"/>
        </w:rPr>
        <w:t xml:space="preserve">расположено в четырёхэтажном здании со слабо выступающими ризалитами. Этажность на фасадах акцентирована тонкими поясами. Высокие прямоугольные окна чередуются </w:t>
      </w:r>
      <w:proofErr w:type="spellStart"/>
      <w:r>
        <w:rPr>
          <w:rFonts w:ascii="Times New Roman" w:eastAsia="Times New Roman" w:hAnsi="Times New Roman" w:cs="Times New Roman"/>
          <w:sz w:val="28"/>
          <w:szCs w:val="28"/>
          <w:lang w:eastAsia="ru-RU"/>
        </w:rPr>
        <w:t>разноразмерными</w:t>
      </w:r>
      <w:proofErr w:type="spellEnd"/>
      <w:r>
        <w:rPr>
          <w:rFonts w:ascii="Times New Roman" w:eastAsia="Times New Roman" w:hAnsi="Times New Roman" w:cs="Times New Roman"/>
          <w:sz w:val="28"/>
          <w:szCs w:val="28"/>
          <w:lang w:eastAsia="ru-RU"/>
        </w:rPr>
        <w:t xml:space="preserve"> простенками. Окна расположены с поэтажным смещением по вертикали. На некоторых участках первого этажа выполнены ниши. Двухэтажный Органный к</w:t>
      </w:r>
      <w:r w:rsidRPr="00EF506B">
        <w:rPr>
          <w:rFonts w:ascii="Times New Roman" w:eastAsia="Times New Roman" w:hAnsi="Times New Roman" w:cs="Times New Roman"/>
          <w:sz w:val="28"/>
          <w:szCs w:val="28"/>
          <w:lang w:eastAsia="ru-RU"/>
        </w:rPr>
        <w:t>онцертный зал «Гранд Концерт Холл»</w:t>
      </w:r>
      <w:r>
        <w:rPr>
          <w:rFonts w:ascii="Times New Roman" w:eastAsia="Times New Roman" w:hAnsi="Times New Roman" w:cs="Times New Roman"/>
          <w:sz w:val="28"/>
          <w:szCs w:val="28"/>
          <w:lang w:eastAsia="ru-RU"/>
        </w:rPr>
        <w:t xml:space="preserve"> в</w:t>
      </w:r>
      <w:r w:rsidRPr="00EF506B">
        <w:rPr>
          <w:rFonts w:ascii="Times New Roman" w:eastAsia="Times New Roman" w:hAnsi="Times New Roman" w:cs="Times New Roman"/>
          <w:sz w:val="28"/>
          <w:szCs w:val="28"/>
          <w:lang w:eastAsia="ru-RU"/>
        </w:rPr>
        <w:t xml:space="preserve"> Алматы (арх. </w:t>
      </w:r>
      <w:proofErr w:type="spellStart"/>
      <w:r w:rsidRPr="00EF506B">
        <w:rPr>
          <w:rFonts w:ascii="Times New Roman" w:eastAsia="Times New Roman" w:hAnsi="Times New Roman" w:cs="Times New Roman"/>
          <w:sz w:val="28"/>
          <w:szCs w:val="28"/>
          <w:lang w:eastAsia="ru-RU"/>
        </w:rPr>
        <w:t>Ш.Юсупов</w:t>
      </w:r>
      <w:proofErr w:type="spellEnd"/>
      <w:r w:rsidRPr="00EF506B">
        <w:rPr>
          <w:rFonts w:ascii="Times New Roman" w:eastAsia="Times New Roman" w:hAnsi="Times New Roman" w:cs="Times New Roman"/>
          <w:sz w:val="28"/>
          <w:szCs w:val="28"/>
          <w:lang w:eastAsia="ru-RU"/>
        </w:rPr>
        <w:t>, 2004 г.)</w:t>
      </w:r>
      <w:r>
        <w:rPr>
          <w:rFonts w:ascii="Times New Roman" w:eastAsia="Times New Roman" w:hAnsi="Times New Roman" w:cs="Times New Roman"/>
          <w:sz w:val="28"/>
          <w:szCs w:val="28"/>
          <w:lang w:eastAsia="ru-RU"/>
        </w:rPr>
        <w:t xml:space="preserve"> имеет в плане многоугольную форму. Венчает здание усечённый под наклоном ребристый конус. На главном фасаде первый этаж частично заглублён. Сегментная в плане ниша образует крыльцо главного входа. Этот участок полностью остеклён. Над ним в уровне парапета выполнен полупрозрачный эллиптической формы навес. Сбоку на первом этаже оконные проёмы треугольные, на втором этаже квадратные.</w:t>
      </w:r>
      <w:r w:rsidRPr="00EF50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Десятиэтажный Офис Алматинского метрополитена в</w:t>
      </w:r>
      <w:r w:rsidRPr="001E0803">
        <w:rPr>
          <w:rFonts w:ascii="Times New Roman" w:eastAsia="Times New Roman" w:hAnsi="Times New Roman" w:cs="Times New Roman"/>
          <w:sz w:val="28"/>
          <w:szCs w:val="28"/>
          <w:lang w:eastAsia="ru-RU"/>
        </w:rPr>
        <w:t xml:space="preserve"> Алматы (арх. </w:t>
      </w:r>
      <w:proofErr w:type="spellStart"/>
      <w:r w:rsidRPr="001E0803">
        <w:rPr>
          <w:rFonts w:ascii="Times New Roman" w:eastAsia="Times New Roman" w:hAnsi="Times New Roman" w:cs="Times New Roman"/>
          <w:sz w:val="28"/>
          <w:szCs w:val="28"/>
          <w:lang w:eastAsia="ru-RU"/>
        </w:rPr>
        <w:t>А.Рустембеков</w:t>
      </w:r>
      <w:proofErr w:type="spellEnd"/>
      <w:r w:rsidRPr="001E0803">
        <w:rPr>
          <w:rFonts w:ascii="Times New Roman" w:eastAsia="Times New Roman" w:hAnsi="Times New Roman" w:cs="Times New Roman"/>
          <w:sz w:val="28"/>
          <w:szCs w:val="28"/>
          <w:lang w:eastAsia="ru-RU"/>
        </w:rPr>
        <w:t xml:space="preserve">, </w:t>
      </w:r>
      <w:proofErr w:type="spellStart"/>
      <w:r w:rsidRPr="001E0803">
        <w:rPr>
          <w:rFonts w:ascii="Times New Roman" w:eastAsia="Times New Roman" w:hAnsi="Times New Roman" w:cs="Times New Roman"/>
          <w:sz w:val="28"/>
          <w:szCs w:val="28"/>
          <w:lang w:eastAsia="ru-RU"/>
        </w:rPr>
        <w:t>А.Шегай</w:t>
      </w:r>
      <w:proofErr w:type="spellEnd"/>
      <w:r w:rsidRPr="001E0803">
        <w:rPr>
          <w:rFonts w:ascii="Times New Roman" w:eastAsia="Times New Roman" w:hAnsi="Times New Roman" w:cs="Times New Roman"/>
          <w:sz w:val="28"/>
          <w:szCs w:val="28"/>
          <w:lang w:eastAsia="ru-RU"/>
        </w:rPr>
        <w:t xml:space="preserve">, «ПК </w:t>
      </w:r>
      <w:proofErr w:type="spellStart"/>
      <w:r w:rsidRPr="001E0803">
        <w:rPr>
          <w:rFonts w:ascii="Times New Roman" w:eastAsia="Times New Roman" w:hAnsi="Times New Roman" w:cs="Times New Roman"/>
          <w:sz w:val="28"/>
          <w:szCs w:val="28"/>
          <w:lang w:eastAsia="ru-RU"/>
        </w:rPr>
        <w:t>Саулет</w:t>
      </w:r>
      <w:proofErr w:type="spellEnd"/>
      <w:r w:rsidRPr="001E0803">
        <w:rPr>
          <w:rFonts w:ascii="Times New Roman" w:eastAsia="Times New Roman" w:hAnsi="Times New Roman" w:cs="Times New Roman"/>
          <w:sz w:val="28"/>
          <w:szCs w:val="28"/>
          <w:lang w:eastAsia="ru-RU"/>
        </w:rPr>
        <w:t>» 2009 г.)</w:t>
      </w:r>
      <w:r>
        <w:rPr>
          <w:rFonts w:ascii="Times New Roman" w:eastAsia="Times New Roman" w:hAnsi="Times New Roman" w:cs="Times New Roman"/>
          <w:sz w:val="28"/>
          <w:szCs w:val="28"/>
          <w:lang w:eastAsia="ru-RU"/>
        </w:rPr>
        <w:t xml:space="preserve"> решён с квадратными окнами на большей части фасадов. На боковом фасаде выполнен своеобразный ризалит, который сильно выступает на первом этаже и попадает в плоскость фасада на восьмом этаже. Поверхность этого ризалита полностью остеклена. Открывающиеся части окон выделены выступающими из плоскости панелями. В торцевой части первые два этажа полностью остеклены. </w:t>
      </w:r>
      <w:r w:rsidRPr="001B149C">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3.31</w:t>
      </w:r>
      <w:r w:rsidRPr="001B149C">
        <w:rPr>
          <w:rFonts w:ascii="Times New Roman" w:hAnsi="Times New Roman" w:cs="Times New Roman"/>
          <w:sz w:val="28"/>
          <w:szCs w:val="28"/>
        </w:rPr>
        <w:t>.</w:t>
      </w:r>
    </w:p>
    <w:p w14:paraId="16915843" w14:textId="77777777" w:rsidR="006E528E" w:rsidRPr="001B149C" w:rsidRDefault="006E528E" w:rsidP="006E528E">
      <w:pPr>
        <w:spacing w:after="0" w:line="240" w:lineRule="auto"/>
        <w:jc w:val="both"/>
        <w:rPr>
          <w:rFonts w:ascii="Times New Roman" w:hAnsi="Times New Roman" w:cs="Times New Roman"/>
          <w:b/>
          <w:sz w:val="28"/>
          <w:szCs w:val="28"/>
        </w:rPr>
      </w:pPr>
    </w:p>
    <w:p w14:paraId="60F3C014"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5E13A200" wp14:editId="323ACF6A">
            <wp:extent cx="3600000" cy="4004050"/>
            <wp:effectExtent l="0" t="0" r="635" b="0"/>
            <wp:docPr id="83" name="Рисунок 83" descr="Z:\ВТОРОЙ ДИСК\Education materials\UNIVERSITIES\KazNRTU\PhD-21\Кустаубаева\картинки 3 раздела\!-табличные-раздел 3_Страница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Z:\ВТОРОЙ ДИСК\Education materials\UNIVERSITIES\KazNRTU\PhD-21\Кустаубаева\картинки 3 раздела\!-табличные-раздел 3_Страница_22.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3799" t="6504" r="4315" b="29102"/>
                    <a:stretch/>
                  </pic:blipFill>
                  <pic:spPr bwMode="auto">
                    <a:xfrm>
                      <a:off x="0" y="0"/>
                      <a:ext cx="3600000" cy="4004050"/>
                    </a:xfrm>
                    <a:prstGeom prst="rect">
                      <a:avLst/>
                    </a:prstGeom>
                    <a:noFill/>
                    <a:ln>
                      <a:noFill/>
                    </a:ln>
                    <a:extLst>
                      <a:ext uri="{53640926-AAD7-44D8-BBD7-CCE9431645EC}">
                        <a14:shadowObscured xmlns:a14="http://schemas.microsoft.com/office/drawing/2010/main"/>
                      </a:ext>
                    </a:extLst>
                  </pic:spPr>
                </pic:pic>
              </a:graphicData>
            </a:graphic>
          </wp:inline>
        </w:drawing>
      </w:r>
    </w:p>
    <w:p w14:paraId="021CB2E2" w14:textId="77777777" w:rsidR="006E528E" w:rsidRPr="001451D4"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3.32</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Деконструктивизма</w:t>
      </w:r>
      <w:proofErr w:type="spellEnd"/>
      <w:r w:rsidRPr="0091493B">
        <w:rPr>
          <w:rFonts w:ascii="Times New Roman" w:hAnsi="Times New Roman" w:cs="Times New Roman"/>
          <w:sz w:val="28"/>
          <w:szCs w:val="28"/>
        </w:rPr>
        <w:t xml:space="preserve"> начала 21 века:</w:t>
      </w:r>
      <w:r>
        <w:rPr>
          <w:rFonts w:ascii="Times New Roman" w:hAnsi="Times New Roman" w:cs="Times New Roman"/>
          <w:sz w:val="28"/>
          <w:szCs w:val="28"/>
        </w:rPr>
        <w:t xml:space="preserve"> 1. </w:t>
      </w:r>
      <w:r w:rsidRPr="0091493B">
        <w:rPr>
          <w:rFonts w:ascii="Times New Roman" w:eastAsia="Times New Roman" w:hAnsi="Times New Roman" w:cs="Times New Roman"/>
          <w:sz w:val="28"/>
          <w:szCs w:val="28"/>
          <w:lang w:eastAsia="ru-RU"/>
        </w:rPr>
        <w:t xml:space="preserve">Жилой комплекс «Арт </w:t>
      </w:r>
      <w:proofErr w:type="spellStart"/>
      <w:r w:rsidRPr="0091493B">
        <w:rPr>
          <w:rFonts w:ascii="Times New Roman" w:eastAsia="Times New Roman" w:hAnsi="Times New Roman" w:cs="Times New Roman"/>
          <w:sz w:val="28"/>
          <w:szCs w:val="28"/>
          <w:lang w:eastAsia="ru-RU"/>
        </w:rPr>
        <w:t>хауз</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Многофункциональный комплекс «</w:t>
      </w:r>
      <w:proofErr w:type="spellStart"/>
      <w:r w:rsidRPr="0091493B">
        <w:rPr>
          <w:rFonts w:ascii="Times New Roman" w:eastAsia="Times New Roman" w:hAnsi="Times New Roman" w:cs="Times New Roman"/>
          <w:sz w:val="28"/>
          <w:szCs w:val="28"/>
          <w:lang w:eastAsia="ru-RU"/>
        </w:rPr>
        <w:t>Есентай</w:t>
      </w:r>
      <w:proofErr w:type="spellEnd"/>
      <w:r w:rsidRPr="0091493B">
        <w:rPr>
          <w:rFonts w:ascii="Times New Roman" w:eastAsia="Times New Roman" w:hAnsi="Times New Roman" w:cs="Times New Roman"/>
          <w:sz w:val="28"/>
          <w:szCs w:val="28"/>
          <w:lang w:eastAsia="ru-RU"/>
        </w:rPr>
        <w:t xml:space="preserve"> тауэр»,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Бизнес центр «Бахыт тауэр», Усть-Каменогорск</w:t>
      </w:r>
      <w:r>
        <w:rPr>
          <w:rFonts w:ascii="Times New Roman" w:eastAsia="Times New Roman" w:hAnsi="Times New Roman" w:cs="Times New Roman"/>
          <w:sz w:val="28"/>
          <w:szCs w:val="28"/>
          <w:lang w:eastAsia="ru-RU"/>
        </w:rPr>
        <w:t>; 4.</w:t>
      </w:r>
      <w:r w:rsidRPr="0091493B">
        <w:rPr>
          <w:rFonts w:ascii="Times New Roman" w:eastAsia="Times New Roman" w:hAnsi="Times New Roman" w:cs="Times New Roman"/>
          <w:sz w:val="28"/>
          <w:szCs w:val="28"/>
          <w:lang w:eastAsia="ru-RU"/>
        </w:rPr>
        <w:t xml:space="preserve"> Офисное здание «</w:t>
      </w:r>
      <w:proofErr w:type="spellStart"/>
      <w:r w:rsidRPr="0091493B">
        <w:rPr>
          <w:rFonts w:ascii="Times New Roman" w:eastAsia="Times New Roman" w:hAnsi="Times New Roman" w:cs="Times New Roman"/>
          <w:sz w:val="28"/>
          <w:szCs w:val="28"/>
          <w:lang w:eastAsia="ru-RU"/>
        </w:rPr>
        <w:t>Елес</w:t>
      </w:r>
      <w:proofErr w:type="spellEnd"/>
      <w:r w:rsidRPr="0091493B">
        <w:rPr>
          <w:rFonts w:ascii="Times New Roman" w:eastAsia="Times New Roman" w:hAnsi="Times New Roman" w:cs="Times New Roman"/>
          <w:sz w:val="28"/>
          <w:szCs w:val="28"/>
          <w:lang w:eastAsia="ru-RU"/>
        </w:rPr>
        <w:t>», Актау</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Административное здание компании «КЕГОК», Астана</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Бизнес центр и гостиница «</w:t>
      </w:r>
      <w:proofErr w:type="spellStart"/>
      <w:r w:rsidRPr="0091493B">
        <w:rPr>
          <w:rFonts w:ascii="Times New Roman" w:eastAsia="Times New Roman" w:hAnsi="Times New Roman" w:cs="Times New Roman"/>
          <w:sz w:val="28"/>
          <w:szCs w:val="28"/>
          <w:lang w:eastAsia="ru-RU"/>
        </w:rPr>
        <w:t>Зы</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Сквэ</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7. </w:t>
      </w:r>
      <w:r w:rsidRPr="0091493B">
        <w:rPr>
          <w:rFonts w:ascii="Times New Roman" w:hAnsi="Times New Roman" w:cs="Times New Roman"/>
          <w:sz w:val="28"/>
          <w:szCs w:val="28"/>
        </w:rPr>
        <w:t xml:space="preserve"> </w:t>
      </w:r>
      <w:r w:rsidRPr="0091493B">
        <w:rPr>
          <w:rFonts w:ascii="Times New Roman" w:eastAsia="Times New Roman" w:hAnsi="Times New Roman" w:cs="Times New Roman"/>
          <w:sz w:val="28"/>
          <w:szCs w:val="28"/>
          <w:lang w:eastAsia="ru-RU"/>
        </w:rPr>
        <w:t>Офисное здание «</w:t>
      </w:r>
      <w:proofErr w:type="spellStart"/>
      <w:r w:rsidRPr="0091493B">
        <w:rPr>
          <w:rFonts w:ascii="Times New Roman" w:eastAsia="Times New Roman" w:hAnsi="Times New Roman" w:cs="Times New Roman"/>
          <w:sz w:val="28"/>
          <w:szCs w:val="28"/>
          <w:lang w:eastAsia="ru-RU"/>
        </w:rPr>
        <w:t>КазМорТрансФлот</w:t>
      </w:r>
      <w:proofErr w:type="spellEnd"/>
      <w:r w:rsidRPr="0091493B">
        <w:rPr>
          <w:rFonts w:ascii="Times New Roman" w:eastAsia="Times New Roman" w:hAnsi="Times New Roman" w:cs="Times New Roman"/>
          <w:sz w:val="28"/>
          <w:szCs w:val="28"/>
          <w:lang w:eastAsia="ru-RU"/>
        </w:rPr>
        <w:t>», Актау</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Бизнес центр «Звезда Актау», Актау</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Гостиница «</w:t>
      </w:r>
      <w:proofErr w:type="spellStart"/>
      <w:r w:rsidRPr="0091493B">
        <w:rPr>
          <w:rFonts w:ascii="Times New Roman" w:eastAsia="Times New Roman" w:hAnsi="Times New Roman" w:cs="Times New Roman"/>
          <w:sz w:val="28"/>
          <w:szCs w:val="28"/>
          <w:lang w:eastAsia="ru-RU"/>
        </w:rPr>
        <w:t>Чагала</w:t>
      </w:r>
      <w:proofErr w:type="spellEnd"/>
      <w:r w:rsidRPr="0091493B">
        <w:rPr>
          <w:rFonts w:ascii="Times New Roman" w:eastAsia="Times New Roman" w:hAnsi="Times New Roman" w:cs="Times New Roman"/>
          <w:sz w:val="28"/>
          <w:szCs w:val="28"/>
          <w:lang w:eastAsia="ru-RU"/>
        </w:rPr>
        <w:t xml:space="preserve">», Актау </w:t>
      </w:r>
      <w:r w:rsidRPr="001451D4">
        <w:rPr>
          <w:rFonts w:ascii="Times New Roman" w:eastAsia="Times New Roman" w:hAnsi="Times New Roman" w:cs="Times New Roman"/>
          <w:i/>
          <w:sz w:val="28"/>
          <w:szCs w:val="28"/>
          <w:lang w:eastAsia="ru-RU"/>
        </w:rPr>
        <w:t>(источники иллюстраций в Приложении).</w:t>
      </w:r>
    </w:p>
    <w:p w14:paraId="220745FF" w14:textId="77777777" w:rsidR="006E528E" w:rsidRDefault="006E528E" w:rsidP="006E528E">
      <w:pPr>
        <w:pStyle w:val="a8"/>
        <w:spacing w:after="0" w:line="240" w:lineRule="auto"/>
        <w:jc w:val="both"/>
        <w:rPr>
          <w:rFonts w:ascii="Times New Roman" w:eastAsia="Times New Roman" w:hAnsi="Times New Roman" w:cs="Times New Roman"/>
          <w:sz w:val="28"/>
          <w:szCs w:val="28"/>
          <w:lang w:eastAsia="ru-RU"/>
        </w:rPr>
      </w:pPr>
    </w:p>
    <w:p w14:paraId="0C14FC78"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sidRPr="00C66BBF">
        <w:rPr>
          <w:rFonts w:ascii="Times New Roman" w:eastAsia="Times New Roman" w:hAnsi="Times New Roman" w:cs="Times New Roman"/>
          <w:sz w:val="28"/>
          <w:szCs w:val="28"/>
          <w:lang w:eastAsia="ru-RU"/>
        </w:rPr>
        <w:t>Десяти-, двенадцати- и восемнадцатиэтажные разноцветно решённые</w:t>
      </w:r>
      <w:r>
        <w:rPr>
          <w:rFonts w:ascii="Times New Roman" w:eastAsia="Times New Roman" w:hAnsi="Times New Roman" w:cs="Times New Roman"/>
          <w:sz w:val="28"/>
          <w:szCs w:val="28"/>
          <w:lang w:eastAsia="ru-RU"/>
        </w:rPr>
        <w:t>, пересекающиеся друг с другом</w:t>
      </w:r>
      <w:r w:rsidRPr="00C66BBF">
        <w:rPr>
          <w:rFonts w:ascii="Times New Roman" w:eastAsia="Times New Roman" w:hAnsi="Times New Roman" w:cs="Times New Roman"/>
          <w:sz w:val="28"/>
          <w:szCs w:val="28"/>
          <w:lang w:eastAsia="ru-RU"/>
        </w:rPr>
        <w:t xml:space="preserve"> объёмы сочетает</w:t>
      </w:r>
      <w:r>
        <w:rPr>
          <w:rFonts w:ascii="Times New Roman" w:eastAsia="Times New Roman" w:hAnsi="Times New Roman" w:cs="Times New Roman"/>
          <w:sz w:val="28"/>
          <w:szCs w:val="28"/>
          <w:lang w:eastAsia="ru-RU"/>
        </w:rPr>
        <w:t xml:space="preserve"> Жилой комплекс «Арт </w:t>
      </w:r>
      <w:proofErr w:type="spellStart"/>
      <w:r>
        <w:rPr>
          <w:rFonts w:ascii="Times New Roman" w:eastAsia="Times New Roman" w:hAnsi="Times New Roman" w:cs="Times New Roman"/>
          <w:sz w:val="28"/>
          <w:szCs w:val="28"/>
          <w:lang w:eastAsia="ru-RU"/>
        </w:rPr>
        <w:t>хауз</w:t>
      </w:r>
      <w:proofErr w:type="spellEnd"/>
      <w:r>
        <w:rPr>
          <w:rFonts w:ascii="Times New Roman" w:eastAsia="Times New Roman" w:hAnsi="Times New Roman" w:cs="Times New Roman"/>
          <w:sz w:val="28"/>
          <w:szCs w:val="28"/>
          <w:lang w:eastAsia="ru-RU"/>
        </w:rPr>
        <w:t>» в</w:t>
      </w:r>
      <w:r w:rsidRPr="00102055">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102055">
        <w:rPr>
          <w:rFonts w:ascii="Times New Roman" w:eastAsia="Times New Roman" w:hAnsi="Times New Roman" w:cs="Times New Roman"/>
          <w:sz w:val="28"/>
          <w:szCs w:val="28"/>
          <w:lang w:eastAsia="ru-RU"/>
        </w:rPr>
        <w:t xml:space="preserve"> (арх. </w:t>
      </w:r>
      <w:proofErr w:type="spellStart"/>
      <w:r w:rsidRPr="00102055">
        <w:rPr>
          <w:rFonts w:ascii="Times New Roman" w:eastAsia="Times New Roman" w:hAnsi="Times New Roman" w:cs="Times New Roman"/>
          <w:sz w:val="28"/>
          <w:szCs w:val="28"/>
          <w:lang w:eastAsia="ru-RU"/>
        </w:rPr>
        <w:t>Н.Камитов</w:t>
      </w:r>
      <w:proofErr w:type="spellEnd"/>
      <w:r w:rsidRPr="00102055">
        <w:rPr>
          <w:rFonts w:ascii="Times New Roman" w:eastAsia="Times New Roman" w:hAnsi="Times New Roman" w:cs="Times New Roman"/>
          <w:sz w:val="28"/>
          <w:szCs w:val="28"/>
          <w:lang w:eastAsia="ru-RU"/>
        </w:rPr>
        <w:t xml:space="preserve">, «ИНК </w:t>
      </w:r>
      <w:proofErr w:type="spellStart"/>
      <w:r w:rsidRPr="00102055">
        <w:rPr>
          <w:rFonts w:ascii="Times New Roman" w:eastAsia="Times New Roman" w:hAnsi="Times New Roman" w:cs="Times New Roman"/>
          <w:sz w:val="28"/>
          <w:szCs w:val="28"/>
          <w:lang w:eastAsia="ru-RU"/>
        </w:rPr>
        <w:t>аркитекс</w:t>
      </w:r>
      <w:proofErr w:type="spellEnd"/>
      <w:r w:rsidRPr="00102055">
        <w:rPr>
          <w:rFonts w:ascii="Times New Roman" w:eastAsia="Times New Roman" w:hAnsi="Times New Roman" w:cs="Times New Roman"/>
          <w:sz w:val="28"/>
          <w:szCs w:val="28"/>
          <w:lang w:eastAsia="ru-RU"/>
        </w:rPr>
        <w:t>», 2016 г.)</w:t>
      </w:r>
      <w:r>
        <w:rPr>
          <w:rFonts w:ascii="Times New Roman" w:eastAsia="Times New Roman" w:hAnsi="Times New Roman" w:cs="Times New Roman"/>
          <w:sz w:val="28"/>
          <w:szCs w:val="28"/>
          <w:lang w:eastAsia="ru-RU"/>
        </w:rPr>
        <w:t>. Первые два этажа немного заглублены, а с торцевой части – полуоткрыты. Окна одиночные, объединённые парами и тройками по вертикали и по горизонтали. Лоджии длинные и короткие.</w:t>
      </w:r>
      <w:r>
        <w:rPr>
          <w:rFonts w:ascii="Times New Roman" w:hAnsi="Times New Roman" w:cs="Times New Roman"/>
          <w:sz w:val="28"/>
          <w:szCs w:val="28"/>
        </w:rPr>
        <w:t xml:space="preserve"> </w:t>
      </w:r>
      <w:r w:rsidRPr="00811CCC">
        <w:rPr>
          <w:rFonts w:ascii="Times New Roman" w:eastAsia="Times New Roman" w:hAnsi="Times New Roman" w:cs="Times New Roman"/>
          <w:sz w:val="28"/>
          <w:szCs w:val="28"/>
          <w:lang w:eastAsia="ru-RU"/>
        </w:rPr>
        <w:t>Многофункцион</w:t>
      </w:r>
      <w:r>
        <w:rPr>
          <w:rFonts w:ascii="Times New Roman" w:eastAsia="Times New Roman" w:hAnsi="Times New Roman" w:cs="Times New Roman"/>
          <w:sz w:val="28"/>
          <w:szCs w:val="28"/>
          <w:lang w:eastAsia="ru-RU"/>
        </w:rPr>
        <w:t>альный комплекс «</w:t>
      </w:r>
      <w:proofErr w:type="spellStart"/>
      <w:r>
        <w:rPr>
          <w:rFonts w:ascii="Times New Roman" w:eastAsia="Times New Roman" w:hAnsi="Times New Roman" w:cs="Times New Roman"/>
          <w:sz w:val="28"/>
          <w:szCs w:val="28"/>
          <w:lang w:eastAsia="ru-RU"/>
        </w:rPr>
        <w:t>Есентай</w:t>
      </w:r>
      <w:proofErr w:type="spellEnd"/>
      <w:r>
        <w:rPr>
          <w:rFonts w:ascii="Times New Roman" w:eastAsia="Times New Roman" w:hAnsi="Times New Roman" w:cs="Times New Roman"/>
          <w:sz w:val="28"/>
          <w:szCs w:val="28"/>
          <w:lang w:eastAsia="ru-RU"/>
        </w:rPr>
        <w:t xml:space="preserve"> тауэр» в</w:t>
      </w:r>
      <w:r w:rsidRPr="00811CCC">
        <w:rPr>
          <w:rFonts w:ascii="Times New Roman" w:eastAsia="Times New Roman" w:hAnsi="Times New Roman" w:cs="Times New Roman"/>
          <w:sz w:val="28"/>
          <w:szCs w:val="28"/>
          <w:lang w:eastAsia="ru-RU"/>
        </w:rPr>
        <w:t xml:space="preserve"> Алматы (арх. «</w:t>
      </w:r>
      <w:proofErr w:type="spellStart"/>
      <w:r w:rsidRPr="00811CCC">
        <w:rPr>
          <w:rFonts w:ascii="Times New Roman" w:eastAsia="Times New Roman" w:hAnsi="Times New Roman" w:cs="Times New Roman"/>
          <w:sz w:val="28"/>
          <w:szCs w:val="28"/>
          <w:lang w:eastAsia="ru-RU"/>
        </w:rPr>
        <w:t>Скидмор</w:t>
      </w:r>
      <w:proofErr w:type="spellEnd"/>
      <w:r w:rsidRPr="00811CCC">
        <w:rPr>
          <w:rFonts w:ascii="Times New Roman" w:eastAsia="Times New Roman" w:hAnsi="Times New Roman" w:cs="Times New Roman"/>
          <w:sz w:val="28"/>
          <w:szCs w:val="28"/>
          <w:lang w:eastAsia="ru-RU"/>
        </w:rPr>
        <w:t xml:space="preserve">, </w:t>
      </w:r>
      <w:proofErr w:type="spellStart"/>
      <w:r w:rsidRPr="00811CCC">
        <w:rPr>
          <w:rFonts w:ascii="Times New Roman" w:eastAsia="Times New Roman" w:hAnsi="Times New Roman" w:cs="Times New Roman"/>
          <w:sz w:val="28"/>
          <w:szCs w:val="28"/>
          <w:lang w:eastAsia="ru-RU"/>
        </w:rPr>
        <w:t>Оуингз</w:t>
      </w:r>
      <w:proofErr w:type="spellEnd"/>
      <w:r w:rsidRPr="00811CCC">
        <w:rPr>
          <w:rFonts w:ascii="Times New Roman" w:eastAsia="Times New Roman" w:hAnsi="Times New Roman" w:cs="Times New Roman"/>
          <w:sz w:val="28"/>
          <w:szCs w:val="28"/>
          <w:lang w:eastAsia="ru-RU"/>
        </w:rPr>
        <w:t xml:space="preserve"> энд </w:t>
      </w:r>
      <w:proofErr w:type="spellStart"/>
      <w:r w:rsidRPr="00811CCC">
        <w:rPr>
          <w:rFonts w:ascii="Times New Roman" w:eastAsia="Times New Roman" w:hAnsi="Times New Roman" w:cs="Times New Roman"/>
          <w:sz w:val="28"/>
          <w:szCs w:val="28"/>
          <w:lang w:eastAsia="ru-RU"/>
        </w:rPr>
        <w:t>Меррилл</w:t>
      </w:r>
      <w:proofErr w:type="spellEnd"/>
      <w:r w:rsidRPr="00811CCC">
        <w:rPr>
          <w:rFonts w:ascii="Times New Roman" w:eastAsia="Times New Roman" w:hAnsi="Times New Roman" w:cs="Times New Roman"/>
          <w:sz w:val="28"/>
          <w:szCs w:val="28"/>
          <w:lang w:eastAsia="ru-RU"/>
        </w:rPr>
        <w:t>», 2015 г.)</w:t>
      </w:r>
      <w:r>
        <w:rPr>
          <w:rFonts w:ascii="Times New Roman" w:eastAsia="Times New Roman" w:hAnsi="Times New Roman" w:cs="Times New Roman"/>
          <w:sz w:val="28"/>
          <w:szCs w:val="28"/>
          <w:lang w:eastAsia="ru-RU"/>
        </w:rPr>
        <w:t xml:space="preserve"> включает корпуса в тридцать восемь, двадцать два и двадцать один этаж. Наиболее высокий ступенчатый объём («Башня </w:t>
      </w:r>
      <w:proofErr w:type="spellStart"/>
      <w:r>
        <w:rPr>
          <w:rFonts w:ascii="Times New Roman" w:eastAsia="Times New Roman" w:hAnsi="Times New Roman" w:cs="Times New Roman"/>
          <w:sz w:val="28"/>
          <w:szCs w:val="28"/>
          <w:lang w:eastAsia="ru-RU"/>
        </w:rPr>
        <w:t>Есентай</w:t>
      </w:r>
      <w:proofErr w:type="spellEnd"/>
      <w:r>
        <w:rPr>
          <w:rFonts w:ascii="Times New Roman" w:eastAsia="Times New Roman" w:hAnsi="Times New Roman" w:cs="Times New Roman"/>
          <w:sz w:val="28"/>
          <w:szCs w:val="28"/>
          <w:lang w:eastAsia="ru-RU"/>
        </w:rPr>
        <w:t>») по высоте скручивается на восьмую часть полного оборота. Три других объекта («</w:t>
      </w:r>
      <w:proofErr w:type="spellStart"/>
      <w:r>
        <w:rPr>
          <w:rFonts w:ascii="Times New Roman" w:eastAsia="Times New Roman" w:hAnsi="Times New Roman" w:cs="Times New Roman"/>
          <w:sz w:val="28"/>
          <w:szCs w:val="28"/>
          <w:lang w:eastAsia="ru-RU"/>
        </w:rPr>
        <w:t>Есентай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апартментс</w:t>
      </w:r>
      <w:proofErr w:type="spellEnd"/>
      <w:r>
        <w:rPr>
          <w:rFonts w:ascii="Times New Roman" w:eastAsia="Times New Roman" w:hAnsi="Times New Roman" w:cs="Times New Roman"/>
          <w:sz w:val="28"/>
          <w:szCs w:val="28"/>
          <w:lang w:eastAsia="ru-RU"/>
        </w:rPr>
        <w:t xml:space="preserve">») имеют небольшие смещения по высоте четырёх- и пятиэтажных блоков относительно друг друга. В башне фасады полностью остеклены. В остальных блоках сплошное витражное остекление разделено узкими междуэтажными поясами. Семиэтажный </w:t>
      </w:r>
      <w:r w:rsidRPr="00486B77">
        <w:rPr>
          <w:rFonts w:ascii="Times New Roman" w:eastAsia="Times New Roman" w:hAnsi="Times New Roman" w:cs="Times New Roman"/>
          <w:sz w:val="28"/>
          <w:szCs w:val="28"/>
          <w:lang w:eastAsia="ru-RU"/>
        </w:rPr>
        <w:t>Бизнес центр «Бахыт тауэр»</w:t>
      </w:r>
      <w:r>
        <w:rPr>
          <w:rFonts w:ascii="Times New Roman" w:eastAsia="Times New Roman" w:hAnsi="Times New Roman" w:cs="Times New Roman"/>
          <w:sz w:val="28"/>
          <w:szCs w:val="28"/>
          <w:lang w:eastAsia="ru-RU"/>
        </w:rPr>
        <w:t xml:space="preserve"> в</w:t>
      </w:r>
      <w:r w:rsidRPr="00486B77">
        <w:rPr>
          <w:rFonts w:ascii="Times New Roman" w:eastAsia="Times New Roman" w:hAnsi="Times New Roman" w:cs="Times New Roman"/>
          <w:sz w:val="28"/>
          <w:szCs w:val="28"/>
          <w:lang w:eastAsia="ru-RU"/>
        </w:rPr>
        <w:t xml:space="preserve"> Усть-Каменогорск</w:t>
      </w:r>
      <w:r>
        <w:rPr>
          <w:rFonts w:ascii="Times New Roman" w:eastAsia="Times New Roman" w:hAnsi="Times New Roman" w:cs="Times New Roman"/>
          <w:sz w:val="28"/>
          <w:szCs w:val="28"/>
          <w:lang w:eastAsia="ru-RU"/>
        </w:rPr>
        <w:t>е</w:t>
      </w:r>
      <w:r w:rsidRPr="00486B77">
        <w:rPr>
          <w:rFonts w:ascii="Times New Roman" w:eastAsia="Times New Roman" w:hAnsi="Times New Roman" w:cs="Times New Roman"/>
          <w:sz w:val="28"/>
          <w:szCs w:val="28"/>
          <w:lang w:eastAsia="ru-RU"/>
        </w:rPr>
        <w:t xml:space="preserve"> (</w:t>
      </w:r>
      <w:r w:rsidRPr="006D5F20">
        <w:rPr>
          <w:rFonts w:ascii="Times New Roman" w:eastAsia="Times New Roman" w:hAnsi="Times New Roman" w:cs="Times New Roman"/>
          <w:sz w:val="28"/>
          <w:szCs w:val="28"/>
          <w:lang w:eastAsia="ru-RU"/>
        </w:rPr>
        <w:t>2018 г.)</w:t>
      </w:r>
      <w:r>
        <w:rPr>
          <w:rFonts w:ascii="Times New Roman" w:eastAsia="Times New Roman" w:hAnsi="Times New Roman" w:cs="Times New Roman"/>
          <w:sz w:val="28"/>
          <w:szCs w:val="28"/>
          <w:lang w:eastAsia="ru-RU"/>
        </w:rPr>
        <w:t xml:space="preserve"> имеет двухэтажный крупный эркер, образующий главный вход с ярко окрашенным Г-образным козырьком. Структурируя поэтажное остекление, по фасадам идёт зигзаг из междуэтажных поясов и угловых простенков.</w:t>
      </w:r>
      <w:r w:rsidRPr="006D5F20">
        <w:rPr>
          <w:rStyle w:val="s1"/>
          <w:rFonts w:ascii="Times New Roman" w:hAnsi="Times New Roman" w:cs="Times New Roman"/>
          <w:sz w:val="28"/>
          <w:szCs w:val="28"/>
        </w:rPr>
        <w:t xml:space="preserve"> </w:t>
      </w:r>
      <w:r>
        <w:rPr>
          <w:rStyle w:val="s1"/>
          <w:rFonts w:ascii="Times New Roman" w:hAnsi="Times New Roman" w:cs="Times New Roman"/>
          <w:sz w:val="28"/>
          <w:szCs w:val="28"/>
        </w:rPr>
        <w:t xml:space="preserve">Десятиэтажное </w:t>
      </w:r>
      <w:r w:rsidRPr="00140C5E">
        <w:rPr>
          <w:rFonts w:ascii="Times New Roman" w:eastAsia="Times New Roman" w:hAnsi="Times New Roman" w:cs="Times New Roman"/>
          <w:sz w:val="28"/>
          <w:szCs w:val="28"/>
          <w:lang w:eastAsia="ru-RU"/>
        </w:rPr>
        <w:t>Офисное здание «</w:t>
      </w:r>
      <w:proofErr w:type="spellStart"/>
      <w:r w:rsidRPr="00140C5E">
        <w:rPr>
          <w:rFonts w:ascii="Times New Roman" w:eastAsia="Times New Roman" w:hAnsi="Times New Roman" w:cs="Times New Roman"/>
          <w:sz w:val="28"/>
          <w:szCs w:val="28"/>
          <w:lang w:eastAsia="ru-RU"/>
        </w:rPr>
        <w:t>Елес</w:t>
      </w:r>
      <w:proofErr w:type="spellEnd"/>
      <w:r w:rsidRPr="00140C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w:t>
      </w:r>
      <w:r w:rsidRPr="00140C5E">
        <w:rPr>
          <w:rFonts w:ascii="Times New Roman" w:eastAsia="Times New Roman" w:hAnsi="Times New Roman" w:cs="Times New Roman"/>
          <w:sz w:val="28"/>
          <w:szCs w:val="28"/>
          <w:lang w:eastAsia="ru-RU"/>
        </w:rPr>
        <w:t>Актау (2011 г.)</w:t>
      </w:r>
      <w:r>
        <w:rPr>
          <w:rFonts w:ascii="Times New Roman" w:eastAsia="Times New Roman" w:hAnsi="Times New Roman" w:cs="Times New Roman"/>
          <w:sz w:val="28"/>
          <w:szCs w:val="28"/>
          <w:lang w:eastAsia="ru-RU"/>
        </w:rPr>
        <w:t xml:space="preserve"> сочетает полностью остеклённые фасады с фасадами, окна которых располагаются одиночно, горизонтальными и вертикальными группами. Восемнадцатиэтажное </w:t>
      </w:r>
      <w:r w:rsidRPr="00A778EB">
        <w:rPr>
          <w:rFonts w:ascii="Times New Roman" w:eastAsia="Times New Roman" w:hAnsi="Times New Roman" w:cs="Times New Roman"/>
          <w:sz w:val="28"/>
          <w:szCs w:val="28"/>
          <w:lang w:eastAsia="ru-RU"/>
        </w:rPr>
        <w:t>Администр</w:t>
      </w:r>
      <w:r>
        <w:rPr>
          <w:rFonts w:ascii="Times New Roman" w:eastAsia="Times New Roman" w:hAnsi="Times New Roman" w:cs="Times New Roman"/>
          <w:sz w:val="28"/>
          <w:szCs w:val="28"/>
          <w:lang w:eastAsia="ru-RU"/>
        </w:rPr>
        <w:t>ативное здание компании «КЕГОК» в</w:t>
      </w:r>
      <w:r w:rsidRPr="00A778EB">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A778EB">
        <w:rPr>
          <w:rFonts w:ascii="Times New Roman" w:eastAsia="Times New Roman" w:hAnsi="Times New Roman" w:cs="Times New Roman"/>
          <w:sz w:val="28"/>
          <w:szCs w:val="28"/>
          <w:lang w:eastAsia="ru-RU"/>
        </w:rPr>
        <w:t xml:space="preserve"> (арх. «Базис-А», 2014 г.)</w:t>
      </w:r>
      <w:r>
        <w:rPr>
          <w:rFonts w:ascii="Times New Roman" w:eastAsia="Times New Roman" w:hAnsi="Times New Roman" w:cs="Times New Roman"/>
          <w:sz w:val="28"/>
          <w:szCs w:val="28"/>
          <w:lang w:eastAsia="ru-RU"/>
        </w:rPr>
        <w:t xml:space="preserve"> имеет выемку на выступающей по дуге поверхности главного фасада. </w:t>
      </w:r>
      <w:proofErr w:type="spellStart"/>
      <w:r>
        <w:rPr>
          <w:rFonts w:ascii="Times New Roman" w:eastAsia="Times New Roman" w:hAnsi="Times New Roman" w:cs="Times New Roman"/>
          <w:sz w:val="28"/>
          <w:szCs w:val="28"/>
          <w:lang w:eastAsia="ru-RU"/>
        </w:rPr>
        <w:t>Конфигуративно</w:t>
      </w:r>
      <w:proofErr w:type="spellEnd"/>
      <w:r>
        <w:rPr>
          <w:rFonts w:ascii="Times New Roman" w:eastAsia="Times New Roman" w:hAnsi="Times New Roman" w:cs="Times New Roman"/>
          <w:sz w:val="28"/>
          <w:szCs w:val="28"/>
          <w:lang w:eastAsia="ru-RU"/>
        </w:rPr>
        <w:t xml:space="preserve"> выемка представляет собой пересекающиеся зеркальные параболы. Фасады полностью остеклены. Междуэтажными карнизами выделены более широкие в плане первые два этажа и более узкие в плане верхние два этажа.</w:t>
      </w:r>
    </w:p>
    <w:p w14:paraId="1C262DE2" w14:textId="77777777" w:rsidR="006E528E" w:rsidRDefault="006E528E" w:rsidP="006E528E">
      <w:pPr>
        <w:spacing w:after="0" w:line="240" w:lineRule="auto"/>
        <w:ind w:firstLine="36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В </w:t>
      </w:r>
      <w:r w:rsidRPr="00102055">
        <w:rPr>
          <w:rFonts w:ascii="Times New Roman" w:eastAsia="Times New Roman" w:hAnsi="Times New Roman" w:cs="Times New Roman"/>
          <w:sz w:val="28"/>
          <w:szCs w:val="28"/>
          <w:lang w:eastAsia="ru-RU"/>
        </w:rPr>
        <w:t>Бизнес центр</w:t>
      </w:r>
      <w:r>
        <w:rPr>
          <w:rFonts w:ascii="Times New Roman" w:eastAsia="Times New Roman" w:hAnsi="Times New Roman" w:cs="Times New Roman"/>
          <w:sz w:val="28"/>
          <w:szCs w:val="28"/>
          <w:lang w:eastAsia="ru-RU"/>
        </w:rPr>
        <w:t>е</w:t>
      </w:r>
      <w:r w:rsidRPr="00102055">
        <w:rPr>
          <w:rFonts w:ascii="Times New Roman" w:eastAsia="Times New Roman" w:hAnsi="Times New Roman" w:cs="Times New Roman"/>
          <w:sz w:val="28"/>
          <w:szCs w:val="28"/>
          <w:lang w:eastAsia="ru-RU"/>
        </w:rPr>
        <w:t xml:space="preserve"> и гостиниц</w:t>
      </w:r>
      <w:r>
        <w:rPr>
          <w:rFonts w:ascii="Times New Roman" w:eastAsia="Times New Roman" w:hAnsi="Times New Roman" w:cs="Times New Roman"/>
          <w:sz w:val="28"/>
          <w:szCs w:val="28"/>
          <w:lang w:eastAsia="ru-RU"/>
        </w:rPr>
        <w:t>е «</w:t>
      </w:r>
      <w:proofErr w:type="spellStart"/>
      <w:r>
        <w:rPr>
          <w:rFonts w:ascii="Times New Roman" w:eastAsia="Times New Roman" w:hAnsi="Times New Roman" w:cs="Times New Roman"/>
          <w:sz w:val="28"/>
          <w:szCs w:val="28"/>
          <w:lang w:eastAsia="ru-RU"/>
        </w:rPr>
        <w:t>Зы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Сквэ</w:t>
      </w:r>
      <w:proofErr w:type="spellEnd"/>
      <w:r>
        <w:rPr>
          <w:rFonts w:ascii="Times New Roman" w:eastAsia="Times New Roman" w:hAnsi="Times New Roman" w:cs="Times New Roman"/>
          <w:sz w:val="28"/>
          <w:szCs w:val="28"/>
          <w:lang w:eastAsia="ru-RU"/>
        </w:rPr>
        <w:t>» в Астане</w:t>
      </w:r>
      <w:r w:rsidRPr="00102055">
        <w:rPr>
          <w:rFonts w:ascii="Times New Roman" w:eastAsia="Times New Roman" w:hAnsi="Times New Roman" w:cs="Times New Roman"/>
          <w:sz w:val="28"/>
          <w:szCs w:val="28"/>
          <w:lang w:eastAsia="ru-RU"/>
        </w:rPr>
        <w:t xml:space="preserve"> (2017 г.)</w:t>
      </w:r>
      <w:r>
        <w:rPr>
          <w:rFonts w:ascii="Times New Roman" w:eastAsia="Times New Roman" w:hAnsi="Times New Roman" w:cs="Times New Roman"/>
          <w:sz w:val="28"/>
          <w:szCs w:val="28"/>
          <w:lang w:eastAsia="ru-RU"/>
        </w:rPr>
        <w:t xml:space="preserve"> одиннадцать этажей. Сплошное витражное остекление главного фасада структурировано </w:t>
      </w:r>
      <w:proofErr w:type="spellStart"/>
      <w:r>
        <w:rPr>
          <w:rFonts w:ascii="Times New Roman" w:eastAsia="Times New Roman" w:hAnsi="Times New Roman" w:cs="Times New Roman"/>
          <w:sz w:val="28"/>
          <w:szCs w:val="28"/>
          <w:lang w:eastAsia="ru-RU"/>
        </w:rPr>
        <w:t>апо</w:t>
      </w:r>
      <w:proofErr w:type="spellEnd"/>
      <w:r>
        <w:rPr>
          <w:rFonts w:ascii="Times New Roman" w:eastAsia="Times New Roman" w:hAnsi="Times New Roman" w:cs="Times New Roman"/>
          <w:sz w:val="28"/>
          <w:szCs w:val="28"/>
          <w:lang w:eastAsia="ru-RU"/>
        </w:rPr>
        <w:t xml:space="preserve"> два или четыре этажа зигзагом из междуэтажных поясов и узких угловых простенков. Стрельчатую в плане форму</w:t>
      </w:r>
      <w:r w:rsidRPr="00102055">
        <w:rPr>
          <w:rStyle w:val="s1"/>
          <w:rFonts w:ascii="Times New Roman" w:hAnsi="Times New Roman" w:cs="Times New Roman"/>
          <w:sz w:val="28"/>
          <w:szCs w:val="28"/>
        </w:rPr>
        <w:t xml:space="preserve"> </w:t>
      </w:r>
      <w:r>
        <w:rPr>
          <w:rStyle w:val="s1"/>
          <w:rFonts w:ascii="Times New Roman" w:hAnsi="Times New Roman" w:cs="Times New Roman"/>
          <w:sz w:val="28"/>
          <w:szCs w:val="28"/>
        </w:rPr>
        <w:t xml:space="preserve">имеет </w:t>
      </w:r>
      <w:r w:rsidRPr="00A778EB">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фисное здание «</w:t>
      </w:r>
      <w:proofErr w:type="spellStart"/>
      <w:r>
        <w:rPr>
          <w:rFonts w:ascii="Times New Roman" w:eastAsia="Times New Roman" w:hAnsi="Times New Roman" w:cs="Times New Roman"/>
          <w:sz w:val="28"/>
          <w:szCs w:val="28"/>
          <w:lang w:eastAsia="ru-RU"/>
        </w:rPr>
        <w:t>КазМорТрансФлот</w:t>
      </w:r>
      <w:proofErr w:type="spellEnd"/>
      <w:r>
        <w:rPr>
          <w:rFonts w:ascii="Times New Roman" w:eastAsia="Times New Roman" w:hAnsi="Times New Roman" w:cs="Times New Roman"/>
          <w:sz w:val="28"/>
          <w:szCs w:val="28"/>
          <w:lang w:eastAsia="ru-RU"/>
        </w:rPr>
        <w:t>» в</w:t>
      </w:r>
      <w:r w:rsidRPr="00A778EB">
        <w:rPr>
          <w:rFonts w:ascii="Times New Roman" w:eastAsia="Times New Roman" w:hAnsi="Times New Roman" w:cs="Times New Roman"/>
          <w:sz w:val="28"/>
          <w:szCs w:val="28"/>
          <w:lang w:eastAsia="ru-RU"/>
        </w:rPr>
        <w:t xml:space="preserve"> Актау (арх. «</w:t>
      </w:r>
      <w:proofErr w:type="spellStart"/>
      <w:r w:rsidRPr="00A778EB">
        <w:rPr>
          <w:rFonts w:ascii="Times New Roman" w:eastAsia="Times New Roman" w:hAnsi="Times New Roman" w:cs="Times New Roman"/>
          <w:sz w:val="28"/>
          <w:szCs w:val="28"/>
          <w:lang w:eastAsia="ru-RU"/>
        </w:rPr>
        <w:t>Стройтех</w:t>
      </w:r>
      <w:proofErr w:type="spellEnd"/>
      <w:r w:rsidRPr="00A778EB">
        <w:rPr>
          <w:rFonts w:ascii="Times New Roman" w:eastAsia="Times New Roman" w:hAnsi="Times New Roman" w:cs="Times New Roman"/>
          <w:sz w:val="28"/>
          <w:szCs w:val="28"/>
          <w:lang w:eastAsia="ru-RU"/>
        </w:rPr>
        <w:t>», 2015 г.)</w:t>
      </w:r>
      <w:r>
        <w:rPr>
          <w:rFonts w:ascii="Times New Roman" w:eastAsia="Times New Roman" w:hAnsi="Times New Roman" w:cs="Times New Roman"/>
          <w:sz w:val="28"/>
          <w:szCs w:val="28"/>
          <w:lang w:eastAsia="ru-RU"/>
        </w:rPr>
        <w:t>. Сплошное витражное остекление</w:t>
      </w:r>
      <w:r w:rsidRPr="00A778E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структурировано междуэтажным поясом над первым этажом и высоким венчающим фризом. На первом этаже стрельчатый торец частично заглублён. На последнем этаже в этом же месте сделана лоджия. В плане пятиэтажный </w:t>
      </w:r>
      <w:r w:rsidRPr="00102055">
        <w:rPr>
          <w:rFonts w:ascii="Times New Roman" w:eastAsia="Times New Roman" w:hAnsi="Times New Roman" w:cs="Times New Roman"/>
          <w:sz w:val="28"/>
          <w:szCs w:val="28"/>
          <w:lang w:eastAsia="ru-RU"/>
        </w:rPr>
        <w:t>Бизнес центр «Звезда Актау»</w:t>
      </w:r>
      <w:r>
        <w:rPr>
          <w:rFonts w:ascii="Times New Roman" w:eastAsia="Times New Roman" w:hAnsi="Times New Roman" w:cs="Times New Roman"/>
          <w:sz w:val="28"/>
          <w:szCs w:val="28"/>
          <w:lang w:eastAsia="ru-RU"/>
        </w:rPr>
        <w:t xml:space="preserve"> в</w:t>
      </w:r>
      <w:r w:rsidRPr="00102055">
        <w:rPr>
          <w:rFonts w:ascii="Times New Roman" w:eastAsia="Times New Roman" w:hAnsi="Times New Roman" w:cs="Times New Roman"/>
          <w:sz w:val="28"/>
          <w:szCs w:val="28"/>
          <w:lang w:eastAsia="ru-RU"/>
        </w:rPr>
        <w:t xml:space="preserve"> Актау (2004 г.)</w:t>
      </w:r>
      <w:r>
        <w:rPr>
          <w:rFonts w:ascii="Times New Roman" w:eastAsia="Times New Roman" w:hAnsi="Times New Roman" w:cs="Times New Roman"/>
          <w:sz w:val="28"/>
          <w:szCs w:val="28"/>
          <w:lang w:eastAsia="ru-RU"/>
        </w:rPr>
        <w:t xml:space="preserve"> представляет собой три соединённых </w:t>
      </w:r>
      <w:proofErr w:type="spellStart"/>
      <w:r>
        <w:rPr>
          <w:rFonts w:ascii="Times New Roman" w:eastAsia="Times New Roman" w:hAnsi="Times New Roman" w:cs="Times New Roman"/>
          <w:sz w:val="28"/>
          <w:szCs w:val="28"/>
          <w:lang w:eastAsia="ru-RU"/>
        </w:rPr>
        <w:t>разноразмерных</w:t>
      </w:r>
      <w:proofErr w:type="spellEnd"/>
      <w:r>
        <w:rPr>
          <w:rFonts w:ascii="Times New Roman" w:eastAsia="Times New Roman" w:hAnsi="Times New Roman" w:cs="Times New Roman"/>
          <w:sz w:val="28"/>
          <w:szCs w:val="28"/>
          <w:lang w:eastAsia="ru-RU"/>
        </w:rPr>
        <w:t xml:space="preserve"> прямоугольных треугольника. Окна представляют собой одиночные, спаренные и строенные квадраты различных размеров, прямые и уступчатые вертикальные витражи. На третьих-пятых этажах ступенчато-уступчатыми формами яркой окраски выделены несколько участков. На кровле выполнена периметральная открытая колоннада.  Семиэтажная </w:t>
      </w:r>
      <w:r w:rsidRPr="00BB22EA">
        <w:rPr>
          <w:rFonts w:ascii="Times New Roman" w:eastAsia="Times New Roman" w:hAnsi="Times New Roman" w:cs="Times New Roman"/>
          <w:sz w:val="28"/>
          <w:szCs w:val="28"/>
          <w:lang w:eastAsia="ru-RU"/>
        </w:rPr>
        <w:t>Гостиница «</w:t>
      </w:r>
      <w:proofErr w:type="spellStart"/>
      <w:r w:rsidRPr="00BB22EA">
        <w:rPr>
          <w:rFonts w:ascii="Times New Roman" w:eastAsia="Times New Roman" w:hAnsi="Times New Roman" w:cs="Times New Roman"/>
          <w:sz w:val="28"/>
          <w:szCs w:val="28"/>
          <w:lang w:eastAsia="ru-RU"/>
        </w:rPr>
        <w:t>Чагала</w:t>
      </w:r>
      <w:proofErr w:type="spellEnd"/>
      <w:r w:rsidRPr="00BB22E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BB22EA">
        <w:rPr>
          <w:rFonts w:ascii="Times New Roman" w:eastAsia="Times New Roman" w:hAnsi="Times New Roman" w:cs="Times New Roman"/>
          <w:sz w:val="28"/>
          <w:szCs w:val="28"/>
          <w:lang w:eastAsia="ru-RU"/>
        </w:rPr>
        <w:t xml:space="preserve"> Актау (2009 г.)</w:t>
      </w:r>
      <w:r>
        <w:rPr>
          <w:rFonts w:ascii="Times New Roman" w:eastAsia="Times New Roman" w:hAnsi="Times New Roman" w:cs="Times New Roman"/>
          <w:sz w:val="28"/>
          <w:szCs w:val="28"/>
          <w:lang w:eastAsia="ru-RU"/>
        </w:rPr>
        <w:t xml:space="preserve"> представляет собой параллелепипед с большими балконами, начиная с третьего этажа.</w:t>
      </w:r>
      <w:r w:rsidRPr="00BB22E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 втором этаже балконы маленькие у каждого окна. На торцевых фасадах – «французские» балконы на всех этажах. Примыкая </w:t>
      </w:r>
      <w:proofErr w:type="gramStart"/>
      <w:r>
        <w:rPr>
          <w:rFonts w:ascii="Times New Roman" w:eastAsia="Times New Roman" w:hAnsi="Times New Roman" w:cs="Times New Roman"/>
          <w:sz w:val="28"/>
          <w:szCs w:val="28"/>
          <w:lang w:eastAsia="ru-RU"/>
        </w:rPr>
        <w:t>к большим балконам</w:t>
      </w:r>
      <w:proofErr w:type="gramEnd"/>
      <w:r>
        <w:rPr>
          <w:rFonts w:ascii="Times New Roman" w:eastAsia="Times New Roman" w:hAnsi="Times New Roman" w:cs="Times New Roman"/>
          <w:sz w:val="28"/>
          <w:szCs w:val="28"/>
          <w:lang w:eastAsia="ru-RU"/>
        </w:rPr>
        <w:t xml:space="preserve"> снаружи располагается переходящая на кровлю решётчатая конструкция из четырёх вертикальных и нескольких горизонтальных элементов. </w:t>
      </w:r>
      <w:r w:rsidRPr="00F5067C">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3.32</w:t>
      </w:r>
      <w:r w:rsidRPr="00F5067C">
        <w:rPr>
          <w:rFonts w:ascii="Times New Roman" w:hAnsi="Times New Roman" w:cs="Times New Roman"/>
          <w:sz w:val="28"/>
          <w:szCs w:val="28"/>
        </w:rPr>
        <w:t>.</w:t>
      </w:r>
    </w:p>
    <w:p w14:paraId="7FBB09F8"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Восьмиэтажный </w:t>
      </w:r>
      <w:proofErr w:type="spellStart"/>
      <w:r>
        <w:rPr>
          <w:rFonts w:ascii="Times New Roman" w:hAnsi="Times New Roman" w:cs="Times New Roman"/>
          <w:sz w:val="28"/>
          <w:szCs w:val="28"/>
        </w:rPr>
        <w:t>параллелепипедный</w:t>
      </w:r>
      <w:proofErr w:type="spellEnd"/>
      <w:r>
        <w:rPr>
          <w:rFonts w:ascii="Times New Roman" w:hAnsi="Times New Roman" w:cs="Times New Roman"/>
          <w:sz w:val="28"/>
          <w:szCs w:val="28"/>
        </w:rPr>
        <w:t xml:space="preserve"> объём </w:t>
      </w:r>
      <w:r w:rsidRPr="007F6EC5">
        <w:rPr>
          <w:rFonts w:ascii="Times New Roman" w:eastAsia="Times New Roman" w:hAnsi="Times New Roman" w:cs="Times New Roman"/>
          <w:sz w:val="28"/>
          <w:szCs w:val="28"/>
          <w:lang w:eastAsia="ru-RU"/>
        </w:rPr>
        <w:t>Гостиниц</w:t>
      </w:r>
      <w:r>
        <w:rPr>
          <w:rFonts w:ascii="Times New Roman" w:eastAsia="Times New Roman" w:hAnsi="Times New Roman" w:cs="Times New Roman"/>
          <w:sz w:val="28"/>
          <w:szCs w:val="28"/>
          <w:lang w:eastAsia="ru-RU"/>
        </w:rPr>
        <w:t>ы «</w:t>
      </w:r>
      <w:proofErr w:type="spellStart"/>
      <w:r>
        <w:rPr>
          <w:rFonts w:ascii="Times New Roman" w:eastAsia="Times New Roman" w:hAnsi="Times New Roman" w:cs="Times New Roman"/>
          <w:sz w:val="28"/>
          <w:szCs w:val="28"/>
          <w:lang w:eastAsia="ru-RU"/>
        </w:rPr>
        <w:t>Макан</w:t>
      </w:r>
      <w:proofErr w:type="spellEnd"/>
      <w:r>
        <w:rPr>
          <w:rFonts w:ascii="Times New Roman" w:eastAsia="Times New Roman" w:hAnsi="Times New Roman" w:cs="Times New Roman"/>
          <w:sz w:val="28"/>
          <w:szCs w:val="28"/>
          <w:lang w:eastAsia="ru-RU"/>
        </w:rPr>
        <w:t xml:space="preserve"> отель Алматы» в</w:t>
      </w:r>
      <w:r w:rsidRPr="007F6EC5">
        <w:rPr>
          <w:rFonts w:ascii="Times New Roman" w:eastAsia="Times New Roman" w:hAnsi="Times New Roman" w:cs="Times New Roman"/>
          <w:sz w:val="28"/>
          <w:szCs w:val="28"/>
          <w:lang w:eastAsia="ru-RU"/>
        </w:rPr>
        <w:t xml:space="preserve"> Алматы (арх. «ТУПСА групп», 2017 г.)</w:t>
      </w:r>
      <w:r>
        <w:rPr>
          <w:rFonts w:ascii="Times New Roman" w:eastAsia="Times New Roman" w:hAnsi="Times New Roman" w:cs="Times New Roman"/>
          <w:sz w:val="28"/>
          <w:szCs w:val="28"/>
          <w:lang w:eastAsia="ru-RU"/>
        </w:rPr>
        <w:t xml:space="preserve"> имеет небольшой дуговой прогиб по длинной стороне. Первый и последние два этажа имеют небольшое смещение. Углы здания скруглены. Опоясывающее ленточное остекление разделено узкими междуэтажными поясами. Так же остеклён павильон выхода на кровлю. Равномерно изменяющуюся от трёх до тридцати этажность имеют блоки А</w:t>
      </w:r>
      <w:r w:rsidRPr="00A46CFB">
        <w:rPr>
          <w:rFonts w:ascii="Times New Roman" w:eastAsia="Times New Roman" w:hAnsi="Times New Roman" w:cs="Times New Roman"/>
          <w:sz w:val="28"/>
          <w:szCs w:val="28"/>
          <w:lang w:eastAsia="ru-RU"/>
        </w:rPr>
        <w:t>дминистративно-жило</w:t>
      </w:r>
      <w:r>
        <w:rPr>
          <w:rFonts w:ascii="Times New Roman" w:eastAsia="Times New Roman" w:hAnsi="Times New Roman" w:cs="Times New Roman"/>
          <w:sz w:val="28"/>
          <w:szCs w:val="28"/>
          <w:lang w:eastAsia="ru-RU"/>
        </w:rPr>
        <w:t>го</w:t>
      </w:r>
      <w:r w:rsidRPr="00A46CFB">
        <w:rPr>
          <w:rFonts w:ascii="Times New Roman" w:eastAsia="Times New Roman" w:hAnsi="Times New Roman" w:cs="Times New Roman"/>
          <w:sz w:val="28"/>
          <w:szCs w:val="28"/>
          <w:lang w:eastAsia="ru-RU"/>
        </w:rPr>
        <w:t xml:space="preserve"> зда</w:t>
      </w:r>
      <w:r>
        <w:rPr>
          <w:rFonts w:ascii="Times New Roman" w:eastAsia="Times New Roman" w:hAnsi="Times New Roman" w:cs="Times New Roman"/>
          <w:sz w:val="28"/>
          <w:szCs w:val="28"/>
          <w:lang w:eastAsia="ru-RU"/>
        </w:rPr>
        <w:t>ния «На Водно-зелёном бульваре» в</w:t>
      </w:r>
      <w:r w:rsidRPr="00A46CFB">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A46CFB">
        <w:rPr>
          <w:rFonts w:ascii="Times New Roman" w:eastAsia="Times New Roman" w:hAnsi="Times New Roman" w:cs="Times New Roman"/>
          <w:sz w:val="28"/>
          <w:szCs w:val="28"/>
          <w:lang w:eastAsia="ru-RU"/>
        </w:rPr>
        <w:t xml:space="preserve"> (арх. </w:t>
      </w:r>
      <w:proofErr w:type="spellStart"/>
      <w:r w:rsidRPr="00A46CFB">
        <w:rPr>
          <w:rFonts w:ascii="Times New Roman" w:eastAsia="Times New Roman" w:hAnsi="Times New Roman" w:cs="Times New Roman"/>
          <w:sz w:val="28"/>
          <w:szCs w:val="28"/>
          <w:lang w:eastAsia="ru-RU"/>
        </w:rPr>
        <w:t>Ш.Матайбеков</w:t>
      </w:r>
      <w:proofErr w:type="spellEnd"/>
      <w:r w:rsidRPr="00A46CFB">
        <w:rPr>
          <w:rFonts w:ascii="Times New Roman" w:eastAsia="Times New Roman" w:hAnsi="Times New Roman" w:cs="Times New Roman"/>
          <w:sz w:val="28"/>
          <w:szCs w:val="28"/>
          <w:lang w:eastAsia="ru-RU"/>
        </w:rPr>
        <w:t xml:space="preserve">, </w:t>
      </w:r>
      <w:proofErr w:type="spellStart"/>
      <w:r w:rsidRPr="00A46CFB">
        <w:rPr>
          <w:rFonts w:ascii="Times New Roman" w:eastAsia="Times New Roman" w:hAnsi="Times New Roman" w:cs="Times New Roman"/>
          <w:sz w:val="28"/>
          <w:szCs w:val="28"/>
          <w:lang w:eastAsia="ru-RU"/>
        </w:rPr>
        <w:t>Р.Аубакиров</w:t>
      </w:r>
      <w:proofErr w:type="spellEnd"/>
      <w:r w:rsidRPr="00A46CFB">
        <w:rPr>
          <w:rFonts w:ascii="Times New Roman" w:eastAsia="Times New Roman" w:hAnsi="Times New Roman" w:cs="Times New Roman"/>
          <w:sz w:val="28"/>
          <w:szCs w:val="28"/>
          <w:lang w:eastAsia="ru-RU"/>
        </w:rPr>
        <w:t>, «Базис-А», 2010 г.)</w:t>
      </w:r>
      <w:r>
        <w:rPr>
          <w:rFonts w:ascii="Times New Roman" w:eastAsia="Times New Roman" w:hAnsi="Times New Roman" w:cs="Times New Roman"/>
          <w:sz w:val="28"/>
          <w:szCs w:val="28"/>
          <w:lang w:eastAsia="ru-RU"/>
        </w:rPr>
        <w:t xml:space="preserve">. Все фасады имеют одинаковое опоясывающее ленточное остекление, разделённое междуэтажными поясами. В углах наиболее высоких частей сделано несколько лоджий, расположенных в двух- или трёхэтажных выемках. В средней части некоторых блоков выполнены сквозные отверстия прямоугольной формы высотой четыре или пять этажей. Несколько соединённых </w:t>
      </w:r>
      <w:proofErr w:type="spellStart"/>
      <w:r>
        <w:rPr>
          <w:rFonts w:ascii="Times New Roman" w:eastAsia="Times New Roman" w:hAnsi="Times New Roman" w:cs="Times New Roman"/>
          <w:sz w:val="28"/>
          <w:szCs w:val="28"/>
          <w:lang w:eastAsia="ru-RU"/>
        </w:rPr>
        <w:t>разноэтажных</w:t>
      </w:r>
      <w:proofErr w:type="spellEnd"/>
      <w:r>
        <w:rPr>
          <w:rFonts w:ascii="Times New Roman" w:eastAsia="Times New Roman" w:hAnsi="Times New Roman" w:cs="Times New Roman"/>
          <w:sz w:val="28"/>
          <w:szCs w:val="28"/>
          <w:lang w:eastAsia="ru-RU"/>
        </w:rPr>
        <w:t xml:space="preserve"> параллелепипедов представляет собой </w:t>
      </w:r>
      <w:r w:rsidRPr="0060498B">
        <w:rPr>
          <w:rFonts w:ascii="Times New Roman" w:eastAsia="Times New Roman" w:hAnsi="Times New Roman" w:cs="Times New Roman"/>
          <w:sz w:val="28"/>
          <w:szCs w:val="28"/>
          <w:lang w:eastAsia="ru-RU"/>
        </w:rPr>
        <w:t>Торговая галерея «Фестиваль авеню»</w:t>
      </w:r>
      <w:r>
        <w:rPr>
          <w:rFonts w:ascii="Times New Roman" w:eastAsia="Times New Roman" w:hAnsi="Times New Roman" w:cs="Times New Roman"/>
          <w:sz w:val="28"/>
          <w:szCs w:val="28"/>
          <w:lang w:eastAsia="ru-RU"/>
        </w:rPr>
        <w:t xml:space="preserve"> в Астане</w:t>
      </w:r>
      <w:r w:rsidRPr="0060498B">
        <w:rPr>
          <w:rFonts w:ascii="Times New Roman" w:eastAsia="Times New Roman" w:hAnsi="Times New Roman" w:cs="Times New Roman"/>
          <w:sz w:val="28"/>
          <w:szCs w:val="28"/>
          <w:lang w:eastAsia="ru-RU"/>
        </w:rPr>
        <w:t xml:space="preserve"> (2017 г.)</w:t>
      </w:r>
      <w:r>
        <w:rPr>
          <w:rFonts w:ascii="Times New Roman" w:eastAsia="Times New Roman" w:hAnsi="Times New Roman" w:cs="Times New Roman"/>
          <w:sz w:val="28"/>
          <w:szCs w:val="28"/>
          <w:lang w:eastAsia="ru-RU"/>
        </w:rPr>
        <w:t xml:space="preserve">. Фасады полностью остеклены за исключением некоторых участков на первом этаже, где выполнены большие квадратные окна в плоском обрамлении. После реконструкции главный фасад </w:t>
      </w:r>
      <w:r w:rsidRPr="00B24560">
        <w:rPr>
          <w:rFonts w:ascii="Times New Roman" w:eastAsia="Times New Roman" w:hAnsi="Times New Roman" w:cs="Times New Roman"/>
          <w:sz w:val="28"/>
          <w:szCs w:val="28"/>
          <w:lang w:eastAsia="ru-RU"/>
        </w:rPr>
        <w:t>Автовокзал</w:t>
      </w:r>
      <w:r>
        <w:rPr>
          <w:rFonts w:ascii="Times New Roman" w:eastAsia="Times New Roman" w:hAnsi="Times New Roman" w:cs="Times New Roman"/>
          <w:sz w:val="28"/>
          <w:szCs w:val="28"/>
          <w:lang w:eastAsia="ru-RU"/>
        </w:rPr>
        <w:t>а в</w:t>
      </w:r>
      <w:r w:rsidRPr="00B24560">
        <w:rPr>
          <w:rFonts w:ascii="Times New Roman" w:eastAsia="Times New Roman" w:hAnsi="Times New Roman" w:cs="Times New Roman"/>
          <w:sz w:val="28"/>
          <w:szCs w:val="28"/>
          <w:lang w:eastAsia="ru-RU"/>
        </w:rPr>
        <w:t xml:space="preserve"> Павлодар</w:t>
      </w:r>
      <w:r>
        <w:rPr>
          <w:rFonts w:ascii="Times New Roman" w:eastAsia="Times New Roman" w:hAnsi="Times New Roman" w:cs="Times New Roman"/>
          <w:sz w:val="28"/>
          <w:szCs w:val="28"/>
          <w:lang w:eastAsia="ru-RU"/>
        </w:rPr>
        <w:t>е</w:t>
      </w:r>
      <w:r w:rsidRPr="00B24560">
        <w:rPr>
          <w:rFonts w:ascii="Times New Roman" w:eastAsia="Times New Roman" w:hAnsi="Times New Roman" w:cs="Times New Roman"/>
          <w:sz w:val="28"/>
          <w:szCs w:val="28"/>
          <w:lang w:eastAsia="ru-RU"/>
        </w:rPr>
        <w:t xml:space="preserve"> (арх. «АТРИ-дизайн», 2010 г.)</w:t>
      </w:r>
      <w:r>
        <w:rPr>
          <w:rFonts w:ascii="Times New Roman" w:eastAsia="Times New Roman" w:hAnsi="Times New Roman" w:cs="Times New Roman"/>
          <w:sz w:val="28"/>
          <w:szCs w:val="28"/>
          <w:lang w:eastAsia="ru-RU"/>
        </w:rPr>
        <w:t xml:space="preserve"> приобрёл </w:t>
      </w:r>
      <w:proofErr w:type="spellStart"/>
      <w:r>
        <w:rPr>
          <w:rFonts w:ascii="Times New Roman" w:eastAsia="Times New Roman" w:hAnsi="Times New Roman" w:cs="Times New Roman"/>
          <w:sz w:val="28"/>
          <w:szCs w:val="28"/>
          <w:lang w:eastAsia="ru-RU"/>
        </w:rPr>
        <w:t>трёхуступчатую</w:t>
      </w:r>
      <w:proofErr w:type="spellEnd"/>
      <w:r>
        <w:rPr>
          <w:rFonts w:ascii="Times New Roman" w:eastAsia="Times New Roman" w:hAnsi="Times New Roman" w:cs="Times New Roman"/>
          <w:sz w:val="28"/>
          <w:szCs w:val="28"/>
          <w:lang w:eastAsia="ru-RU"/>
        </w:rPr>
        <w:t xml:space="preserve">, дуговую в плане полностью остеклённую форму. Главный вход акцентирован А-образной рамкой. Восемнадцать этажей имеет </w:t>
      </w:r>
      <w:r w:rsidRPr="00462735">
        <w:rPr>
          <w:rFonts w:ascii="Times New Roman" w:eastAsia="Times New Roman" w:hAnsi="Times New Roman" w:cs="Times New Roman"/>
          <w:sz w:val="28"/>
          <w:szCs w:val="28"/>
          <w:lang w:eastAsia="ru-RU"/>
        </w:rPr>
        <w:t>Бизнес центр «Берекет»</w:t>
      </w:r>
      <w:r>
        <w:rPr>
          <w:rFonts w:ascii="Times New Roman" w:eastAsia="Times New Roman" w:hAnsi="Times New Roman" w:cs="Times New Roman"/>
          <w:sz w:val="28"/>
          <w:szCs w:val="28"/>
          <w:lang w:eastAsia="ru-RU"/>
        </w:rPr>
        <w:t xml:space="preserve"> в</w:t>
      </w:r>
      <w:r w:rsidRPr="00462735">
        <w:rPr>
          <w:rFonts w:ascii="Times New Roman" w:eastAsia="Times New Roman" w:hAnsi="Times New Roman" w:cs="Times New Roman"/>
          <w:sz w:val="28"/>
          <w:szCs w:val="28"/>
          <w:lang w:eastAsia="ru-RU"/>
        </w:rPr>
        <w:t xml:space="preserve"> Алматы (2012 г.)</w:t>
      </w:r>
      <w:r>
        <w:rPr>
          <w:rFonts w:ascii="Times New Roman" w:eastAsia="Times New Roman" w:hAnsi="Times New Roman" w:cs="Times New Roman"/>
          <w:sz w:val="28"/>
          <w:szCs w:val="28"/>
          <w:lang w:eastAsia="ru-RU"/>
        </w:rPr>
        <w:t>. Сложно   вырезанные прямые и наклонные ступени имеют разноцветное сплошное или частичное остекление. Венчает здание стрельчатый остеклённый купол.</w:t>
      </w:r>
    </w:p>
    <w:p w14:paraId="457A6B40"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p>
    <w:p w14:paraId="04714F58"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1533E130" wp14:editId="0252B373">
            <wp:extent cx="3600000" cy="3993078"/>
            <wp:effectExtent l="0" t="0" r="635" b="7620"/>
            <wp:docPr id="84" name="Рисунок 84" descr="Z:\ВТОРОЙ ДИСК\Education materials\UNIVERSITIES\KazNRTU\PhD-21\Кустаубаева\картинки 3 раздела\!-табличные-раздел 3_Страница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Z:\ВТОРОЙ ДИСК\Education materials\UNIVERSITIES\KazNRTU\PhD-21\Кустаубаева\картинки 3 раздела\!-табличные-раздел 3_Страница_23.jp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13643" t="10307" r="4306" b="25330"/>
                    <a:stretch/>
                  </pic:blipFill>
                  <pic:spPr bwMode="auto">
                    <a:xfrm>
                      <a:off x="0" y="0"/>
                      <a:ext cx="3600000" cy="3993078"/>
                    </a:xfrm>
                    <a:prstGeom prst="rect">
                      <a:avLst/>
                    </a:prstGeom>
                    <a:noFill/>
                    <a:ln>
                      <a:noFill/>
                    </a:ln>
                    <a:extLst>
                      <a:ext uri="{53640926-AAD7-44D8-BBD7-CCE9431645EC}">
                        <a14:shadowObscured xmlns:a14="http://schemas.microsoft.com/office/drawing/2010/main"/>
                      </a:ext>
                    </a:extLst>
                  </pic:spPr>
                </pic:pic>
              </a:graphicData>
            </a:graphic>
          </wp:inline>
        </w:drawing>
      </w:r>
    </w:p>
    <w:p w14:paraId="09FD9553"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3.33</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Деконструктивизма</w:t>
      </w:r>
      <w:proofErr w:type="spellEnd"/>
      <w:r w:rsidRPr="0091493B">
        <w:rPr>
          <w:rFonts w:ascii="Times New Roman" w:hAnsi="Times New Roman" w:cs="Times New Roman"/>
          <w:sz w:val="28"/>
          <w:szCs w:val="28"/>
        </w:rPr>
        <w:t xml:space="preserve">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Гостиница «</w:t>
      </w:r>
      <w:proofErr w:type="spellStart"/>
      <w:r w:rsidRPr="0091493B">
        <w:rPr>
          <w:rFonts w:ascii="Times New Roman" w:eastAsia="Times New Roman" w:hAnsi="Times New Roman" w:cs="Times New Roman"/>
          <w:sz w:val="28"/>
          <w:szCs w:val="28"/>
          <w:lang w:eastAsia="ru-RU"/>
        </w:rPr>
        <w:t>Макан</w:t>
      </w:r>
      <w:proofErr w:type="spellEnd"/>
      <w:r w:rsidRPr="0091493B">
        <w:rPr>
          <w:rFonts w:ascii="Times New Roman" w:eastAsia="Times New Roman" w:hAnsi="Times New Roman" w:cs="Times New Roman"/>
          <w:sz w:val="28"/>
          <w:szCs w:val="28"/>
          <w:lang w:eastAsia="ru-RU"/>
        </w:rPr>
        <w:t xml:space="preserve"> отель Алматы», Алматы</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Административно-жилое здание «На Водно-зелёном бульваре», Астана</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Торговая галерея «Фестиваль авеню», Астана</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Автовокзал (реконструкция), Павлодар</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Бизнес центр «Берекет», Алматы</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Концертный зал «Казахстан», Астана</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 xml:space="preserve">Медиа центр «Алатау медиа </w:t>
      </w:r>
      <w:proofErr w:type="spellStart"/>
      <w:r w:rsidRPr="0091493B">
        <w:rPr>
          <w:rFonts w:ascii="Times New Roman" w:eastAsia="Times New Roman" w:hAnsi="Times New Roman" w:cs="Times New Roman"/>
          <w:sz w:val="28"/>
          <w:szCs w:val="28"/>
          <w:lang w:eastAsia="ru-RU"/>
        </w:rPr>
        <w:t>орталыгы</w:t>
      </w:r>
      <w:proofErr w:type="spellEnd"/>
      <w:r w:rsidRPr="0091493B">
        <w:rPr>
          <w:rFonts w:ascii="Times New Roman" w:eastAsia="Times New Roman" w:hAnsi="Times New Roman" w:cs="Times New Roman"/>
          <w:sz w:val="28"/>
          <w:szCs w:val="28"/>
          <w:lang w:eastAsia="ru-RU"/>
        </w:rPr>
        <w:t>», Туркестан</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Торговый центр «Тамаша», Атырау</w:t>
      </w:r>
      <w:r>
        <w:rPr>
          <w:rFonts w:ascii="Times New Roman" w:eastAsia="Times New Roman" w:hAnsi="Times New Roman" w:cs="Times New Roman"/>
          <w:sz w:val="28"/>
          <w:szCs w:val="28"/>
          <w:lang w:eastAsia="ru-RU"/>
        </w:rPr>
        <w:t>; 9.</w:t>
      </w:r>
      <w:r w:rsidRPr="0091493B">
        <w:rPr>
          <w:rStyle w:val="s1"/>
          <w:rFonts w:ascii="Times New Roman" w:hAnsi="Times New Roman" w:cs="Times New Roman"/>
          <w:sz w:val="28"/>
          <w:szCs w:val="28"/>
        </w:rPr>
        <w:t xml:space="preserve"> </w:t>
      </w:r>
      <w:r w:rsidRPr="0091493B">
        <w:rPr>
          <w:rFonts w:ascii="Times New Roman" w:eastAsia="Times New Roman" w:hAnsi="Times New Roman" w:cs="Times New Roman"/>
          <w:sz w:val="28"/>
          <w:szCs w:val="28"/>
          <w:lang w:eastAsia="ru-RU"/>
        </w:rPr>
        <w:t xml:space="preserve">Бизнес центр «БНС плаза», Алматы </w:t>
      </w:r>
      <w:r w:rsidRPr="002577E5">
        <w:rPr>
          <w:rFonts w:ascii="Times New Roman" w:eastAsia="Times New Roman" w:hAnsi="Times New Roman" w:cs="Times New Roman"/>
          <w:i/>
          <w:sz w:val="28"/>
          <w:szCs w:val="28"/>
          <w:lang w:eastAsia="ru-RU"/>
        </w:rPr>
        <w:t>(источники иллюстраций в Приложении).</w:t>
      </w:r>
    </w:p>
    <w:p w14:paraId="60564706"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sidRPr="00462735">
        <w:rPr>
          <w:rFonts w:ascii="Times New Roman" w:eastAsia="Times New Roman" w:hAnsi="Times New Roman" w:cs="Times New Roman"/>
          <w:sz w:val="28"/>
          <w:szCs w:val="28"/>
          <w:lang w:eastAsia="ru-RU"/>
        </w:rPr>
        <w:t xml:space="preserve"> </w:t>
      </w:r>
    </w:p>
    <w:p w14:paraId="68EFA205" w14:textId="77777777" w:rsidR="006E528E" w:rsidRDefault="006E528E" w:rsidP="006E528E">
      <w:pPr>
        <w:spacing w:after="0" w:line="240" w:lineRule="auto"/>
        <w:ind w:firstLine="36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Эллиптическую в плане форму имеет Концертный зал «Казахстан» в Астане</w:t>
      </w:r>
      <w:r w:rsidRPr="00D80B44">
        <w:rPr>
          <w:rFonts w:ascii="Times New Roman" w:eastAsia="Times New Roman" w:hAnsi="Times New Roman" w:cs="Times New Roman"/>
          <w:sz w:val="28"/>
          <w:szCs w:val="28"/>
          <w:lang w:eastAsia="ru-RU"/>
        </w:rPr>
        <w:t xml:space="preserve"> (арх. </w:t>
      </w:r>
      <w:proofErr w:type="spellStart"/>
      <w:r w:rsidRPr="00D80B44">
        <w:rPr>
          <w:rFonts w:ascii="Times New Roman" w:eastAsia="Times New Roman" w:hAnsi="Times New Roman" w:cs="Times New Roman"/>
          <w:sz w:val="28"/>
          <w:szCs w:val="28"/>
          <w:lang w:eastAsia="ru-RU"/>
        </w:rPr>
        <w:t>М.Николетти</w:t>
      </w:r>
      <w:proofErr w:type="spellEnd"/>
      <w:r w:rsidRPr="00D80B44">
        <w:rPr>
          <w:rFonts w:ascii="Times New Roman" w:eastAsia="Times New Roman" w:hAnsi="Times New Roman" w:cs="Times New Roman"/>
          <w:sz w:val="28"/>
          <w:szCs w:val="28"/>
          <w:lang w:eastAsia="ru-RU"/>
        </w:rPr>
        <w:t xml:space="preserve">, </w:t>
      </w:r>
      <w:proofErr w:type="spellStart"/>
      <w:r w:rsidRPr="00D80B44">
        <w:rPr>
          <w:rFonts w:ascii="Times New Roman" w:eastAsia="Times New Roman" w:hAnsi="Times New Roman" w:cs="Times New Roman"/>
          <w:sz w:val="28"/>
          <w:szCs w:val="28"/>
          <w:lang w:eastAsia="ru-RU"/>
        </w:rPr>
        <w:t>Л.Николетти</w:t>
      </w:r>
      <w:proofErr w:type="spellEnd"/>
      <w:r w:rsidRPr="00D80B44">
        <w:rPr>
          <w:rFonts w:ascii="Times New Roman" w:eastAsia="Times New Roman" w:hAnsi="Times New Roman" w:cs="Times New Roman"/>
          <w:sz w:val="28"/>
          <w:szCs w:val="28"/>
          <w:lang w:eastAsia="ru-RU"/>
        </w:rPr>
        <w:t>, «</w:t>
      </w:r>
      <w:proofErr w:type="spellStart"/>
      <w:r w:rsidRPr="00D80B44">
        <w:rPr>
          <w:rFonts w:ascii="Times New Roman" w:eastAsia="Times New Roman" w:hAnsi="Times New Roman" w:cs="Times New Roman"/>
          <w:sz w:val="28"/>
          <w:szCs w:val="28"/>
          <w:lang w:eastAsia="ru-RU"/>
        </w:rPr>
        <w:t>Студио</w:t>
      </w:r>
      <w:proofErr w:type="spellEnd"/>
      <w:r w:rsidRPr="00D80B44">
        <w:rPr>
          <w:rFonts w:ascii="Times New Roman" w:eastAsia="Times New Roman" w:hAnsi="Times New Roman" w:cs="Times New Roman"/>
          <w:sz w:val="28"/>
          <w:szCs w:val="28"/>
          <w:lang w:eastAsia="ru-RU"/>
        </w:rPr>
        <w:t xml:space="preserve"> </w:t>
      </w:r>
      <w:proofErr w:type="spellStart"/>
      <w:r w:rsidRPr="00D80B44">
        <w:rPr>
          <w:rFonts w:ascii="Times New Roman" w:eastAsia="Times New Roman" w:hAnsi="Times New Roman" w:cs="Times New Roman"/>
          <w:sz w:val="28"/>
          <w:szCs w:val="28"/>
          <w:lang w:eastAsia="ru-RU"/>
        </w:rPr>
        <w:t>Николетти</w:t>
      </w:r>
      <w:proofErr w:type="spellEnd"/>
      <w:r w:rsidRPr="00D80B44">
        <w:rPr>
          <w:rFonts w:ascii="Times New Roman" w:eastAsia="Times New Roman" w:hAnsi="Times New Roman" w:cs="Times New Roman"/>
          <w:sz w:val="28"/>
          <w:szCs w:val="28"/>
          <w:lang w:eastAsia="ru-RU"/>
        </w:rPr>
        <w:t xml:space="preserve"> </w:t>
      </w:r>
      <w:proofErr w:type="spellStart"/>
      <w:r w:rsidRPr="00D80B44">
        <w:rPr>
          <w:rFonts w:ascii="Times New Roman" w:eastAsia="Times New Roman" w:hAnsi="Times New Roman" w:cs="Times New Roman"/>
          <w:sz w:val="28"/>
          <w:szCs w:val="28"/>
          <w:lang w:eastAsia="ru-RU"/>
        </w:rPr>
        <w:t>ассоциати</w:t>
      </w:r>
      <w:proofErr w:type="spellEnd"/>
      <w:r w:rsidRPr="00D80B44">
        <w:rPr>
          <w:rFonts w:ascii="Times New Roman" w:eastAsia="Times New Roman" w:hAnsi="Times New Roman" w:cs="Times New Roman"/>
          <w:sz w:val="28"/>
          <w:szCs w:val="28"/>
          <w:lang w:eastAsia="ru-RU"/>
        </w:rPr>
        <w:t>», «</w:t>
      </w:r>
      <w:proofErr w:type="spellStart"/>
      <w:r w:rsidRPr="00D80B44">
        <w:rPr>
          <w:rFonts w:ascii="Times New Roman" w:eastAsia="Times New Roman" w:hAnsi="Times New Roman" w:cs="Times New Roman"/>
          <w:sz w:val="28"/>
          <w:szCs w:val="28"/>
          <w:lang w:eastAsia="ru-RU"/>
        </w:rPr>
        <w:t>Астанапроект</w:t>
      </w:r>
      <w:proofErr w:type="spellEnd"/>
      <w:r w:rsidRPr="00D80B44">
        <w:rPr>
          <w:rFonts w:ascii="Times New Roman" w:eastAsia="Times New Roman" w:hAnsi="Times New Roman" w:cs="Times New Roman"/>
          <w:sz w:val="28"/>
          <w:szCs w:val="28"/>
          <w:lang w:eastAsia="ru-RU"/>
        </w:rPr>
        <w:t>», «</w:t>
      </w:r>
      <w:proofErr w:type="spellStart"/>
      <w:r w:rsidRPr="00D80B44">
        <w:rPr>
          <w:rFonts w:ascii="Times New Roman" w:eastAsia="Times New Roman" w:hAnsi="Times New Roman" w:cs="Times New Roman"/>
          <w:sz w:val="28"/>
          <w:szCs w:val="28"/>
          <w:lang w:eastAsia="ru-RU"/>
        </w:rPr>
        <w:t>Мабитекс</w:t>
      </w:r>
      <w:proofErr w:type="spellEnd"/>
      <w:r w:rsidRPr="00D80B44">
        <w:rPr>
          <w:rFonts w:ascii="Times New Roman" w:eastAsia="Times New Roman" w:hAnsi="Times New Roman" w:cs="Times New Roman"/>
          <w:sz w:val="28"/>
          <w:szCs w:val="28"/>
          <w:lang w:eastAsia="ru-RU"/>
        </w:rPr>
        <w:t xml:space="preserve"> групп», 2010 г.)</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Лепестковообразные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разноразмерные</w:t>
      </w:r>
      <w:proofErr w:type="spellEnd"/>
      <w:r>
        <w:rPr>
          <w:rFonts w:ascii="Times New Roman" w:eastAsia="Times New Roman" w:hAnsi="Times New Roman" w:cs="Times New Roman"/>
          <w:sz w:val="28"/>
          <w:szCs w:val="28"/>
          <w:lang w:eastAsia="ru-RU"/>
        </w:rPr>
        <w:t xml:space="preserve"> наклонённые внутрь ярусно расположенные стены полностью остеклены. Торцевой вход в виде ниши образован между краями этих лепестков. Четырёхэтажный </w:t>
      </w:r>
      <w:r w:rsidRPr="00D80B44">
        <w:rPr>
          <w:rFonts w:ascii="Times New Roman" w:eastAsia="Times New Roman" w:hAnsi="Times New Roman" w:cs="Times New Roman"/>
          <w:sz w:val="28"/>
          <w:szCs w:val="28"/>
          <w:lang w:eastAsia="ru-RU"/>
        </w:rPr>
        <w:t>Медиа</w:t>
      </w:r>
      <w:r>
        <w:rPr>
          <w:rFonts w:ascii="Times New Roman" w:eastAsia="Times New Roman" w:hAnsi="Times New Roman" w:cs="Times New Roman"/>
          <w:sz w:val="28"/>
          <w:szCs w:val="28"/>
          <w:lang w:eastAsia="ru-RU"/>
        </w:rPr>
        <w:t xml:space="preserve"> центр «Алатау медиа </w:t>
      </w:r>
      <w:proofErr w:type="spellStart"/>
      <w:r>
        <w:rPr>
          <w:rFonts w:ascii="Times New Roman" w:eastAsia="Times New Roman" w:hAnsi="Times New Roman" w:cs="Times New Roman"/>
          <w:sz w:val="28"/>
          <w:szCs w:val="28"/>
          <w:lang w:eastAsia="ru-RU"/>
        </w:rPr>
        <w:t>орталыгы</w:t>
      </w:r>
      <w:proofErr w:type="spellEnd"/>
      <w:r>
        <w:rPr>
          <w:rFonts w:ascii="Times New Roman" w:eastAsia="Times New Roman" w:hAnsi="Times New Roman" w:cs="Times New Roman"/>
          <w:sz w:val="28"/>
          <w:szCs w:val="28"/>
          <w:lang w:eastAsia="ru-RU"/>
        </w:rPr>
        <w:t>» в</w:t>
      </w:r>
      <w:r w:rsidRPr="00AF6B32">
        <w:rPr>
          <w:rFonts w:ascii="Times New Roman" w:eastAsia="Times New Roman" w:hAnsi="Times New Roman" w:cs="Times New Roman"/>
          <w:sz w:val="28"/>
          <w:szCs w:val="28"/>
          <w:lang w:eastAsia="ru-RU"/>
        </w:rPr>
        <w:t xml:space="preserve"> Туркестан</w:t>
      </w:r>
      <w:r>
        <w:rPr>
          <w:rFonts w:ascii="Times New Roman" w:eastAsia="Times New Roman" w:hAnsi="Times New Roman" w:cs="Times New Roman"/>
          <w:sz w:val="28"/>
          <w:szCs w:val="28"/>
          <w:lang w:eastAsia="ru-RU"/>
        </w:rPr>
        <w:t>е</w:t>
      </w:r>
      <w:r w:rsidRPr="00AF6B32">
        <w:rPr>
          <w:rFonts w:ascii="Times New Roman" w:eastAsia="Times New Roman" w:hAnsi="Times New Roman" w:cs="Times New Roman"/>
          <w:sz w:val="28"/>
          <w:szCs w:val="28"/>
          <w:lang w:eastAsia="ru-RU"/>
        </w:rPr>
        <w:t xml:space="preserve"> (2019 г.)</w:t>
      </w:r>
      <w:r>
        <w:rPr>
          <w:rFonts w:ascii="Times New Roman" w:eastAsia="Times New Roman" w:hAnsi="Times New Roman" w:cs="Times New Roman"/>
          <w:sz w:val="28"/>
          <w:szCs w:val="28"/>
          <w:lang w:eastAsia="ru-RU"/>
        </w:rPr>
        <w:t xml:space="preserve"> полностью остеклён. Развитые междуэтажные пояса в зоне находящегося в </w:t>
      </w:r>
      <w:proofErr w:type="spellStart"/>
      <w:r>
        <w:rPr>
          <w:rFonts w:ascii="Times New Roman" w:eastAsia="Times New Roman" w:hAnsi="Times New Roman" w:cs="Times New Roman"/>
          <w:sz w:val="28"/>
          <w:szCs w:val="28"/>
          <w:lang w:eastAsia="ru-RU"/>
        </w:rPr>
        <w:t>курдонере</w:t>
      </w:r>
      <w:proofErr w:type="spellEnd"/>
      <w:r>
        <w:rPr>
          <w:rFonts w:ascii="Times New Roman" w:eastAsia="Times New Roman" w:hAnsi="Times New Roman" w:cs="Times New Roman"/>
          <w:sz w:val="28"/>
          <w:szCs w:val="28"/>
          <w:lang w:eastAsia="ru-RU"/>
        </w:rPr>
        <w:t xml:space="preserve"> главного входа волнообразно изогнуты. Несколько пересекающихся сегментных в плане объёмов представляет собой Торговый центр «Тамаша» в </w:t>
      </w:r>
      <w:r w:rsidRPr="00AF6B32">
        <w:rPr>
          <w:rFonts w:ascii="Times New Roman" w:eastAsia="Times New Roman" w:hAnsi="Times New Roman" w:cs="Times New Roman"/>
          <w:sz w:val="28"/>
          <w:szCs w:val="28"/>
          <w:lang w:eastAsia="ru-RU"/>
        </w:rPr>
        <w:t>Атырау (2017 г.)</w:t>
      </w:r>
      <w:r>
        <w:rPr>
          <w:rFonts w:ascii="Times New Roman" w:eastAsia="Times New Roman" w:hAnsi="Times New Roman" w:cs="Times New Roman"/>
          <w:sz w:val="28"/>
          <w:szCs w:val="28"/>
          <w:lang w:eastAsia="ru-RU"/>
        </w:rPr>
        <w:t xml:space="preserve">. Один из объёмов полностью остеклён. Остальные решены на сочетании </w:t>
      </w:r>
      <w:proofErr w:type="spellStart"/>
      <w:r>
        <w:rPr>
          <w:rFonts w:ascii="Times New Roman" w:eastAsia="Times New Roman" w:hAnsi="Times New Roman" w:cs="Times New Roman"/>
          <w:sz w:val="28"/>
          <w:szCs w:val="28"/>
          <w:lang w:eastAsia="ru-RU"/>
        </w:rPr>
        <w:t>разноразмерных</w:t>
      </w:r>
      <w:proofErr w:type="spellEnd"/>
      <w:r>
        <w:rPr>
          <w:rFonts w:ascii="Times New Roman" w:eastAsia="Times New Roman" w:hAnsi="Times New Roman" w:cs="Times New Roman"/>
          <w:sz w:val="28"/>
          <w:szCs w:val="28"/>
          <w:lang w:eastAsia="ru-RU"/>
        </w:rPr>
        <w:t xml:space="preserve"> окон и глухих поверхностей.  Небольшие изломы по горизонтали и вертикали характеризуют фасады одиннадцатиэтажного </w:t>
      </w:r>
      <w:r w:rsidRPr="00102055">
        <w:rPr>
          <w:rFonts w:ascii="Times New Roman" w:eastAsia="Times New Roman" w:hAnsi="Times New Roman" w:cs="Times New Roman"/>
          <w:sz w:val="28"/>
          <w:szCs w:val="28"/>
          <w:lang w:eastAsia="ru-RU"/>
        </w:rPr>
        <w:t>Бизнес центр</w:t>
      </w:r>
      <w:r>
        <w:rPr>
          <w:rFonts w:ascii="Times New Roman" w:eastAsia="Times New Roman" w:hAnsi="Times New Roman" w:cs="Times New Roman"/>
          <w:sz w:val="28"/>
          <w:szCs w:val="28"/>
          <w:lang w:eastAsia="ru-RU"/>
        </w:rPr>
        <w:t>а</w:t>
      </w:r>
      <w:r w:rsidRPr="00102055">
        <w:rPr>
          <w:rFonts w:ascii="Times New Roman" w:eastAsia="Times New Roman" w:hAnsi="Times New Roman" w:cs="Times New Roman"/>
          <w:sz w:val="28"/>
          <w:szCs w:val="28"/>
          <w:lang w:eastAsia="ru-RU"/>
        </w:rPr>
        <w:t xml:space="preserve"> «БНС плаза»</w:t>
      </w:r>
      <w:r>
        <w:rPr>
          <w:rFonts w:ascii="Times New Roman" w:eastAsia="Times New Roman" w:hAnsi="Times New Roman" w:cs="Times New Roman"/>
          <w:sz w:val="28"/>
          <w:szCs w:val="28"/>
          <w:lang w:eastAsia="ru-RU"/>
        </w:rPr>
        <w:t xml:space="preserve"> в</w:t>
      </w:r>
      <w:r w:rsidRPr="00102055">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Ахунбэй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констракшн</w:t>
      </w:r>
      <w:proofErr w:type="spellEnd"/>
      <w:r>
        <w:rPr>
          <w:rFonts w:ascii="Times New Roman" w:eastAsia="Times New Roman" w:hAnsi="Times New Roman" w:cs="Times New Roman"/>
          <w:sz w:val="28"/>
          <w:szCs w:val="28"/>
          <w:lang w:eastAsia="ru-RU"/>
        </w:rPr>
        <w:t xml:space="preserve">» и др., </w:t>
      </w:r>
      <w:r w:rsidRPr="00102055">
        <w:rPr>
          <w:rFonts w:ascii="Times New Roman" w:eastAsia="Times New Roman" w:hAnsi="Times New Roman" w:cs="Times New Roman"/>
          <w:sz w:val="28"/>
          <w:szCs w:val="28"/>
          <w:lang w:eastAsia="ru-RU"/>
        </w:rPr>
        <w:t>2018 г.)</w:t>
      </w:r>
      <w:r>
        <w:rPr>
          <w:rFonts w:ascii="Times New Roman" w:eastAsia="Times New Roman" w:hAnsi="Times New Roman" w:cs="Times New Roman"/>
          <w:sz w:val="28"/>
          <w:szCs w:val="28"/>
          <w:lang w:eastAsia="ru-RU"/>
        </w:rPr>
        <w:t xml:space="preserve">. Большая часть фасадов полностью остеклена. В некоторых частях выделены междуэтажные пояса и угловые простенки. </w:t>
      </w:r>
      <w:r w:rsidRPr="00BA4BB7">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3.33</w:t>
      </w:r>
      <w:r w:rsidRPr="00BA4BB7">
        <w:rPr>
          <w:rFonts w:ascii="Times New Roman" w:hAnsi="Times New Roman" w:cs="Times New Roman"/>
          <w:sz w:val="28"/>
          <w:szCs w:val="28"/>
        </w:rPr>
        <w:t>.</w:t>
      </w:r>
    </w:p>
    <w:p w14:paraId="4C2788C9" w14:textId="77777777" w:rsidR="006E528E" w:rsidRPr="00BA4BB7" w:rsidRDefault="006E528E" w:rsidP="006E528E">
      <w:pPr>
        <w:spacing w:after="0" w:line="240" w:lineRule="auto"/>
        <w:ind w:firstLine="360"/>
        <w:jc w:val="both"/>
        <w:rPr>
          <w:rFonts w:ascii="Times New Roman" w:hAnsi="Times New Roman" w:cs="Times New Roman"/>
          <w:b/>
          <w:sz w:val="28"/>
          <w:szCs w:val="28"/>
        </w:rPr>
      </w:pPr>
    </w:p>
    <w:p w14:paraId="23B7613C"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39BB016B" wp14:editId="56323A04">
            <wp:extent cx="3600000" cy="4011573"/>
            <wp:effectExtent l="0" t="0" r="635" b="8255"/>
            <wp:docPr id="85" name="Рисунок 85" descr="Z:\ВТОРОЙ ДИСК\Education materials\UNIVERSITIES\KazNRTU\PhD-21\Кустаубаева\картинки 3 раздела\!-табличные-раздел 3_Страница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Z:\ВТОРОЙ ДИСК\Education materials\UNIVERSITIES\KazNRTU\PhD-21\Кустаубаева\картинки 3 раздела\!-табличные-раздел 3_Страница_24.jp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3933" t="12101" r="4262" b="23447"/>
                    <a:stretch/>
                  </pic:blipFill>
                  <pic:spPr bwMode="auto">
                    <a:xfrm>
                      <a:off x="0" y="0"/>
                      <a:ext cx="3600000" cy="4011573"/>
                    </a:xfrm>
                    <a:prstGeom prst="rect">
                      <a:avLst/>
                    </a:prstGeom>
                    <a:noFill/>
                    <a:ln>
                      <a:noFill/>
                    </a:ln>
                    <a:extLst>
                      <a:ext uri="{53640926-AAD7-44D8-BBD7-CCE9431645EC}">
                        <a14:shadowObscured xmlns:a14="http://schemas.microsoft.com/office/drawing/2010/main"/>
                      </a:ext>
                    </a:extLst>
                  </pic:spPr>
                </pic:pic>
              </a:graphicData>
            </a:graphic>
          </wp:inline>
        </w:drawing>
      </w:r>
    </w:p>
    <w:p w14:paraId="4D1A08F2"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3.34</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Деконструктивизма</w:t>
      </w:r>
      <w:proofErr w:type="spellEnd"/>
      <w:r w:rsidRPr="0091493B">
        <w:rPr>
          <w:rFonts w:ascii="Times New Roman" w:hAnsi="Times New Roman" w:cs="Times New Roman"/>
          <w:sz w:val="28"/>
          <w:szCs w:val="28"/>
        </w:rPr>
        <w:t xml:space="preserve">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Главный павильон Астана ЭКПО-2017, Астана</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Бизнес центр «Грей плаза», Астана</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Кинотеатр «</w:t>
      </w:r>
      <w:proofErr w:type="spellStart"/>
      <w:r w:rsidRPr="0091493B">
        <w:rPr>
          <w:rFonts w:ascii="Times New Roman" w:eastAsia="Times New Roman" w:hAnsi="Times New Roman" w:cs="Times New Roman"/>
          <w:sz w:val="28"/>
          <w:szCs w:val="28"/>
          <w:lang w:eastAsia="ru-RU"/>
        </w:rPr>
        <w:t>Ертис</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синема</w:t>
      </w:r>
      <w:proofErr w:type="spellEnd"/>
      <w:r w:rsidRPr="0091493B">
        <w:rPr>
          <w:rFonts w:ascii="Times New Roman" w:eastAsia="Times New Roman" w:hAnsi="Times New Roman" w:cs="Times New Roman"/>
          <w:sz w:val="28"/>
          <w:szCs w:val="28"/>
          <w:lang w:eastAsia="ru-RU"/>
        </w:rPr>
        <w:t>», Павлодар</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Марден</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Жибек</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жолы</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Административный комплекс «Изумрудный квартал», Астана</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Жилой комплекс «Радуга», Астана</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Гостиница «</w:t>
      </w:r>
      <w:proofErr w:type="spellStart"/>
      <w:r w:rsidRPr="0091493B">
        <w:rPr>
          <w:rFonts w:ascii="Times New Roman" w:eastAsia="Times New Roman" w:hAnsi="Times New Roman" w:cs="Times New Roman"/>
          <w:sz w:val="28"/>
          <w:szCs w:val="28"/>
          <w:lang w:eastAsia="ru-RU"/>
        </w:rPr>
        <w:t>Каспиан</w:t>
      </w:r>
      <w:proofErr w:type="spellEnd"/>
      <w:r w:rsidRPr="0091493B">
        <w:rPr>
          <w:rFonts w:ascii="Times New Roman" w:eastAsia="Times New Roman" w:hAnsi="Times New Roman" w:cs="Times New Roman"/>
          <w:sz w:val="28"/>
          <w:szCs w:val="28"/>
          <w:lang w:eastAsia="ru-RU"/>
        </w:rPr>
        <w:t xml:space="preserve"> Ривьера гранд палас», Актау</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 xml:space="preserve">Жилой комплекс «7Я», Астана </w:t>
      </w:r>
      <w:r w:rsidRPr="002577E5">
        <w:rPr>
          <w:rFonts w:ascii="Times New Roman" w:eastAsia="Times New Roman" w:hAnsi="Times New Roman" w:cs="Times New Roman"/>
          <w:i/>
          <w:sz w:val="28"/>
          <w:szCs w:val="28"/>
          <w:lang w:eastAsia="ru-RU"/>
        </w:rPr>
        <w:t>(источники иллюстраций в Приложении).</w:t>
      </w:r>
    </w:p>
    <w:p w14:paraId="7AD6170F" w14:textId="77777777" w:rsidR="006E528E" w:rsidRDefault="006E528E" w:rsidP="006E528E">
      <w:pPr>
        <w:pStyle w:val="a8"/>
        <w:spacing w:after="0" w:line="240" w:lineRule="auto"/>
        <w:jc w:val="both"/>
        <w:rPr>
          <w:rFonts w:ascii="Times New Roman" w:eastAsia="Times New Roman" w:hAnsi="Times New Roman" w:cs="Times New Roman"/>
          <w:sz w:val="28"/>
          <w:szCs w:val="28"/>
          <w:lang w:eastAsia="ru-RU"/>
        </w:rPr>
      </w:pPr>
    </w:p>
    <w:p w14:paraId="023F90EA"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sidRPr="00BD521A">
        <w:rPr>
          <w:rFonts w:ascii="Times New Roman" w:eastAsia="Times New Roman" w:hAnsi="Times New Roman" w:cs="Times New Roman"/>
          <w:sz w:val="28"/>
          <w:szCs w:val="28"/>
          <w:lang w:eastAsia="ru-RU"/>
        </w:rPr>
        <w:t xml:space="preserve">Из нескольких </w:t>
      </w:r>
      <w:proofErr w:type="spellStart"/>
      <w:r w:rsidRPr="00BD521A">
        <w:rPr>
          <w:rFonts w:ascii="Times New Roman" w:eastAsia="Times New Roman" w:hAnsi="Times New Roman" w:cs="Times New Roman"/>
          <w:sz w:val="28"/>
          <w:szCs w:val="28"/>
          <w:lang w:eastAsia="ru-RU"/>
        </w:rPr>
        <w:t>сложноформенных</w:t>
      </w:r>
      <w:proofErr w:type="spellEnd"/>
      <w:r w:rsidRPr="00BD521A">
        <w:rPr>
          <w:rFonts w:ascii="Times New Roman" w:eastAsia="Times New Roman" w:hAnsi="Times New Roman" w:cs="Times New Roman"/>
          <w:sz w:val="28"/>
          <w:szCs w:val="28"/>
          <w:lang w:eastAsia="ru-RU"/>
        </w:rPr>
        <w:t xml:space="preserve"> объёмом с шаровидным венчанием состоит </w:t>
      </w:r>
      <w:r w:rsidRPr="008F1D98">
        <w:rPr>
          <w:rFonts w:ascii="Times New Roman" w:eastAsia="Times New Roman" w:hAnsi="Times New Roman" w:cs="Times New Roman"/>
          <w:sz w:val="28"/>
          <w:szCs w:val="28"/>
          <w:lang w:eastAsia="ru-RU"/>
        </w:rPr>
        <w:t xml:space="preserve">Главный павильон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Нур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Алем</w:t>
      </w:r>
      <w:proofErr w:type="spellEnd"/>
      <w:r>
        <w:rPr>
          <w:rFonts w:ascii="Times New Roman" w:eastAsia="Times New Roman" w:hAnsi="Times New Roman" w:cs="Times New Roman"/>
          <w:sz w:val="28"/>
          <w:szCs w:val="28"/>
          <w:lang w:eastAsia="ru-RU"/>
        </w:rPr>
        <w:t>» на Астана ЭКПО-2017 в Астане</w:t>
      </w:r>
      <w:r w:rsidRPr="008F1D98">
        <w:rPr>
          <w:rFonts w:ascii="Times New Roman" w:eastAsia="Times New Roman" w:hAnsi="Times New Roman" w:cs="Times New Roman"/>
          <w:sz w:val="28"/>
          <w:szCs w:val="28"/>
          <w:lang w:eastAsia="ru-RU"/>
        </w:rPr>
        <w:t xml:space="preserve"> (арх. </w:t>
      </w:r>
      <w:r>
        <w:rPr>
          <w:rFonts w:ascii="Times New Roman" w:eastAsia="Times New Roman" w:hAnsi="Times New Roman" w:cs="Times New Roman"/>
          <w:sz w:val="28"/>
          <w:szCs w:val="28"/>
          <w:lang w:eastAsia="ru-RU"/>
        </w:rPr>
        <w:t xml:space="preserve">«Эдриан </w:t>
      </w:r>
      <w:proofErr w:type="spellStart"/>
      <w:r>
        <w:rPr>
          <w:rFonts w:ascii="Times New Roman" w:eastAsia="Times New Roman" w:hAnsi="Times New Roman" w:cs="Times New Roman"/>
          <w:sz w:val="28"/>
          <w:szCs w:val="28"/>
          <w:lang w:eastAsia="ru-RU"/>
        </w:rPr>
        <w:t>Смит+</w:t>
      </w:r>
      <w:r w:rsidRPr="008F1D98">
        <w:rPr>
          <w:rFonts w:ascii="Times New Roman" w:eastAsia="Times New Roman" w:hAnsi="Times New Roman" w:cs="Times New Roman"/>
          <w:sz w:val="28"/>
          <w:szCs w:val="28"/>
          <w:lang w:eastAsia="ru-RU"/>
        </w:rPr>
        <w:t>Гордон</w:t>
      </w:r>
      <w:proofErr w:type="spellEnd"/>
      <w:r w:rsidRPr="008F1D98">
        <w:rPr>
          <w:rFonts w:ascii="Times New Roman" w:eastAsia="Times New Roman" w:hAnsi="Times New Roman" w:cs="Times New Roman"/>
          <w:sz w:val="28"/>
          <w:szCs w:val="28"/>
          <w:lang w:eastAsia="ru-RU"/>
        </w:rPr>
        <w:t xml:space="preserve"> Джилл </w:t>
      </w:r>
      <w:proofErr w:type="spellStart"/>
      <w:r w:rsidRPr="008F1D98">
        <w:rPr>
          <w:rFonts w:ascii="Times New Roman" w:eastAsia="Times New Roman" w:hAnsi="Times New Roman" w:cs="Times New Roman"/>
          <w:sz w:val="28"/>
          <w:szCs w:val="28"/>
          <w:lang w:eastAsia="ru-RU"/>
        </w:rPr>
        <w:t>аркитекче</w:t>
      </w:r>
      <w:proofErr w:type="spellEnd"/>
      <w:r w:rsidRPr="008F1D98">
        <w:rPr>
          <w:rFonts w:ascii="Times New Roman" w:eastAsia="Times New Roman" w:hAnsi="Times New Roman" w:cs="Times New Roman"/>
          <w:sz w:val="28"/>
          <w:szCs w:val="28"/>
          <w:lang w:eastAsia="ru-RU"/>
        </w:rPr>
        <w:t>», 2017 г.)</w:t>
      </w:r>
      <w:r>
        <w:rPr>
          <w:rFonts w:ascii="Times New Roman" w:eastAsia="Times New Roman" w:hAnsi="Times New Roman" w:cs="Times New Roman"/>
          <w:sz w:val="28"/>
          <w:szCs w:val="28"/>
          <w:lang w:eastAsia="ru-RU"/>
        </w:rPr>
        <w:t xml:space="preserve">. Все выгнутые, вогнутые, вертикальные и наклонные поверхности полностью остеклены. Отдельно стоящие корпуса соединены остеклёнными галереями в уровне верхних этажей. В верхней части шаровидного объёма выполнена выемка </w:t>
      </w:r>
      <w:proofErr w:type="spellStart"/>
      <w:r>
        <w:rPr>
          <w:rFonts w:ascii="Times New Roman" w:eastAsia="Times New Roman" w:hAnsi="Times New Roman" w:cs="Times New Roman"/>
          <w:sz w:val="28"/>
          <w:szCs w:val="28"/>
          <w:lang w:eastAsia="ru-RU"/>
        </w:rPr>
        <w:t>коноидной</w:t>
      </w:r>
      <w:proofErr w:type="spellEnd"/>
      <w:r>
        <w:rPr>
          <w:rFonts w:ascii="Times New Roman" w:eastAsia="Times New Roman" w:hAnsi="Times New Roman" w:cs="Times New Roman"/>
          <w:sz w:val="28"/>
          <w:szCs w:val="28"/>
          <w:lang w:eastAsia="ru-RU"/>
        </w:rPr>
        <w:t xml:space="preserve"> формы, в которой установлен ветрогенератор. Несколько </w:t>
      </w:r>
      <w:proofErr w:type="spellStart"/>
      <w:r>
        <w:rPr>
          <w:rFonts w:ascii="Times New Roman" w:eastAsia="Times New Roman" w:hAnsi="Times New Roman" w:cs="Times New Roman"/>
          <w:sz w:val="28"/>
          <w:szCs w:val="28"/>
          <w:lang w:eastAsia="ru-RU"/>
        </w:rPr>
        <w:t>взаимопересекающихся</w:t>
      </w:r>
      <w:proofErr w:type="spellEnd"/>
      <w:r>
        <w:rPr>
          <w:rFonts w:ascii="Times New Roman" w:eastAsia="Times New Roman" w:hAnsi="Times New Roman" w:cs="Times New Roman"/>
          <w:sz w:val="28"/>
          <w:szCs w:val="28"/>
          <w:lang w:eastAsia="ru-RU"/>
        </w:rPr>
        <w:t>, образующих уступы и ступени параллелепипедов двух контрастных цветов</w:t>
      </w:r>
      <w:r w:rsidRPr="008F1D98">
        <w:rPr>
          <w:rStyle w:val="s1"/>
          <w:rFonts w:ascii="Times New Roman" w:hAnsi="Times New Roman" w:cs="Times New Roman"/>
          <w:sz w:val="28"/>
          <w:szCs w:val="28"/>
        </w:rPr>
        <w:t xml:space="preserve"> </w:t>
      </w:r>
      <w:r>
        <w:rPr>
          <w:rStyle w:val="s1"/>
          <w:rFonts w:ascii="Times New Roman" w:hAnsi="Times New Roman" w:cs="Times New Roman"/>
          <w:sz w:val="28"/>
          <w:szCs w:val="28"/>
        </w:rPr>
        <w:t xml:space="preserve">образуют </w:t>
      </w:r>
      <w:r>
        <w:rPr>
          <w:rFonts w:ascii="Times New Roman" w:eastAsia="Times New Roman" w:hAnsi="Times New Roman" w:cs="Times New Roman"/>
          <w:sz w:val="28"/>
          <w:szCs w:val="28"/>
          <w:lang w:eastAsia="ru-RU"/>
        </w:rPr>
        <w:t>Бизнес центр «Грей плаза» в</w:t>
      </w:r>
      <w:r w:rsidRPr="00DD2F99">
        <w:rPr>
          <w:rFonts w:ascii="Times New Roman" w:eastAsia="Times New Roman" w:hAnsi="Times New Roman" w:cs="Times New Roman"/>
          <w:sz w:val="28"/>
          <w:szCs w:val="28"/>
          <w:lang w:eastAsia="ru-RU"/>
        </w:rPr>
        <w:t xml:space="preserve"> Астана (2020 г.)</w:t>
      </w:r>
      <w:r>
        <w:rPr>
          <w:rFonts w:ascii="Times New Roman" w:eastAsia="Times New Roman" w:hAnsi="Times New Roman" w:cs="Times New Roman"/>
          <w:sz w:val="28"/>
          <w:szCs w:val="28"/>
          <w:lang w:eastAsia="ru-RU"/>
        </w:rPr>
        <w:t xml:space="preserve">. Широкие и узкие прямоугольные окна размещены друг над другом или со смещением по вертикали. Первый этаж частично заглублён.  Сочетание </w:t>
      </w:r>
      <w:proofErr w:type="spellStart"/>
      <w:r>
        <w:rPr>
          <w:rFonts w:ascii="Times New Roman" w:eastAsia="Times New Roman" w:hAnsi="Times New Roman" w:cs="Times New Roman"/>
          <w:sz w:val="28"/>
          <w:szCs w:val="28"/>
          <w:lang w:eastAsia="ru-RU"/>
        </w:rPr>
        <w:t>разноформеных</w:t>
      </w:r>
      <w:proofErr w:type="spellEnd"/>
      <w:r>
        <w:rPr>
          <w:rFonts w:ascii="Times New Roman" w:eastAsia="Times New Roman" w:hAnsi="Times New Roman" w:cs="Times New Roman"/>
          <w:sz w:val="28"/>
          <w:szCs w:val="28"/>
          <w:lang w:eastAsia="ru-RU"/>
        </w:rPr>
        <w:t xml:space="preserve"> объёмов представляет собой Кинотеатр «</w:t>
      </w:r>
      <w:proofErr w:type="spellStart"/>
      <w:r>
        <w:rPr>
          <w:rFonts w:ascii="Times New Roman" w:eastAsia="Times New Roman" w:hAnsi="Times New Roman" w:cs="Times New Roman"/>
          <w:sz w:val="28"/>
          <w:szCs w:val="28"/>
          <w:lang w:eastAsia="ru-RU"/>
        </w:rPr>
        <w:t>Ертис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синема</w:t>
      </w:r>
      <w:proofErr w:type="spellEnd"/>
      <w:r>
        <w:rPr>
          <w:rFonts w:ascii="Times New Roman" w:eastAsia="Times New Roman" w:hAnsi="Times New Roman" w:cs="Times New Roman"/>
          <w:sz w:val="28"/>
          <w:szCs w:val="28"/>
          <w:lang w:eastAsia="ru-RU"/>
        </w:rPr>
        <w:t>» в</w:t>
      </w:r>
      <w:r w:rsidRPr="00DD2F99">
        <w:rPr>
          <w:rFonts w:ascii="Times New Roman" w:eastAsia="Times New Roman" w:hAnsi="Times New Roman" w:cs="Times New Roman"/>
          <w:sz w:val="28"/>
          <w:szCs w:val="28"/>
          <w:lang w:eastAsia="ru-RU"/>
        </w:rPr>
        <w:t xml:space="preserve"> Павлодар</w:t>
      </w:r>
      <w:r>
        <w:rPr>
          <w:rFonts w:ascii="Times New Roman" w:eastAsia="Times New Roman" w:hAnsi="Times New Roman" w:cs="Times New Roman"/>
          <w:sz w:val="28"/>
          <w:szCs w:val="28"/>
          <w:lang w:eastAsia="ru-RU"/>
        </w:rPr>
        <w:t>е</w:t>
      </w:r>
      <w:r w:rsidRPr="00DD2F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«Арт </w:t>
      </w:r>
      <w:proofErr w:type="spellStart"/>
      <w:r>
        <w:rPr>
          <w:rFonts w:ascii="Times New Roman" w:eastAsia="Times New Roman" w:hAnsi="Times New Roman" w:cs="Times New Roman"/>
          <w:sz w:val="28"/>
          <w:szCs w:val="28"/>
          <w:lang w:eastAsia="ru-RU"/>
        </w:rPr>
        <w:t>синема</w:t>
      </w:r>
      <w:proofErr w:type="spellEnd"/>
      <w:r>
        <w:rPr>
          <w:rFonts w:ascii="Times New Roman" w:eastAsia="Times New Roman" w:hAnsi="Times New Roman" w:cs="Times New Roman"/>
          <w:sz w:val="28"/>
          <w:szCs w:val="28"/>
          <w:lang w:eastAsia="ru-RU"/>
        </w:rPr>
        <w:t xml:space="preserve">», </w:t>
      </w:r>
      <w:r w:rsidRPr="00DD2F99">
        <w:rPr>
          <w:rFonts w:ascii="Times New Roman" w:eastAsia="Times New Roman" w:hAnsi="Times New Roman" w:cs="Times New Roman"/>
          <w:sz w:val="28"/>
          <w:szCs w:val="28"/>
          <w:lang w:eastAsia="ru-RU"/>
        </w:rPr>
        <w:t>2009 г.)</w:t>
      </w:r>
      <w:r>
        <w:rPr>
          <w:rFonts w:ascii="Times New Roman" w:eastAsia="Times New Roman" w:hAnsi="Times New Roman" w:cs="Times New Roman"/>
          <w:sz w:val="28"/>
          <w:szCs w:val="28"/>
          <w:lang w:eastAsia="ru-RU"/>
        </w:rPr>
        <w:t xml:space="preserve">. Секторные и сегментные формы сочетаются с ленточным и одиночным остеклением. </w:t>
      </w:r>
      <w:r w:rsidRPr="00DD2F99">
        <w:rPr>
          <w:rFonts w:ascii="Times New Roman" w:eastAsia="Times New Roman" w:hAnsi="Times New Roman" w:cs="Times New Roman"/>
          <w:sz w:val="28"/>
          <w:szCs w:val="28"/>
          <w:lang w:eastAsia="ru-RU"/>
        </w:rPr>
        <w:t>Бизнес центр «</w:t>
      </w:r>
      <w:proofErr w:type="spellStart"/>
      <w:r w:rsidRPr="00DD2F99">
        <w:rPr>
          <w:rFonts w:ascii="Times New Roman" w:eastAsia="Times New Roman" w:hAnsi="Times New Roman" w:cs="Times New Roman"/>
          <w:sz w:val="28"/>
          <w:szCs w:val="28"/>
          <w:lang w:eastAsia="ru-RU"/>
        </w:rPr>
        <w:t>Марден</w:t>
      </w:r>
      <w:proofErr w:type="spellEnd"/>
      <w:r w:rsidRPr="00DD2F99">
        <w:rPr>
          <w:rFonts w:ascii="Times New Roman" w:eastAsia="Times New Roman" w:hAnsi="Times New Roman" w:cs="Times New Roman"/>
          <w:sz w:val="28"/>
          <w:szCs w:val="28"/>
          <w:lang w:eastAsia="ru-RU"/>
        </w:rPr>
        <w:t xml:space="preserve">», Астана (2012 г.) </w:t>
      </w:r>
      <w:r>
        <w:rPr>
          <w:rFonts w:ascii="Times New Roman" w:eastAsia="Times New Roman" w:hAnsi="Times New Roman" w:cs="Times New Roman"/>
          <w:sz w:val="28"/>
          <w:szCs w:val="28"/>
          <w:lang w:eastAsia="ru-RU"/>
        </w:rPr>
        <w:t xml:space="preserve">представляет собой сочетание цилиндрического пятнадцатиэтажного объёма и четырёхэтажного параллелепипеда с выгнуто частью. В более низком объёме ленточное остекление. В башенном объёме сочетаются узкие вертикальные окна и трапециевидные </w:t>
      </w:r>
      <w:proofErr w:type="spellStart"/>
      <w:r>
        <w:rPr>
          <w:rFonts w:ascii="Times New Roman" w:eastAsia="Times New Roman" w:hAnsi="Times New Roman" w:cs="Times New Roman"/>
          <w:sz w:val="28"/>
          <w:szCs w:val="28"/>
          <w:lang w:eastAsia="ru-RU"/>
        </w:rPr>
        <w:t>уступчато</w:t>
      </w:r>
      <w:proofErr w:type="spellEnd"/>
      <w:r>
        <w:rPr>
          <w:rFonts w:ascii="Times New Roman" w:eastAsia="Times New Roman" w:hAnsi="Times New Roman" w:cs="Times New Roman"/>
          <w:sz w:val="28"/>
          <w:szCs w:val="28"/>
          <w:lang w:eastAsia="ru-RU"/>
        </w:rPr>
        <w:t xml:space="preserve">-ступенчато расположенные витражи. Несколько </w:t>
      </w:r>
      <w:proofErr w:type="spellStart"/>
      <w:r>
        <w:rPr>
          <w:rFonts w:ascii="Times New Roman" w:eastAsia="Times New Roman" w:hAnsi="Times New Roman" w:cs="Times New Roman"/>
          <w:sz w:val="28"/>
          <w:szCs w:val="28"/>
          <w:lang w:eastAsia="ru-RU"/>
        </w:rPr>
        <w:t>разноэтажных</w:t>
      </w:r>
      <w:proofErr w:type="spellEnd"/>
      <w:r>
        <w:rPr>
          <w:rFonts w:ascii="Times New Roman" w:eastAsia="Times New Roman" w:hAnsi="Times New Roman" w:cs="Times New Roman"/>
          <w:sz w:val="28"/>
          <w:szCs w:val="28"/>
          <w:lang w:eastAsia="ru-RU"/>
        </w:rPr>
        <w:t xml:space="preserve"> объёмов с разноцветными монохромными или пятнистыми поверхностями образуют Бизнес центр «</w:t>
      </w:r>
      <w:proofErr w:type="spellStart"/>
      <w:r>
        <w:rPr>
          <w:rFonts w:ascii="Times New Roman" w:eastAsia="Times New Roman" w:hAnsi="Times New Roman" w:cs="Times New Roman"/>
          <w:sz w:val="28"/>
          <w:szCs w:val="28"/>
          <w:lang w:eastAsia="ru-RU"/>
        </w:rPr>
        <w:t>Жибек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жолы</w:t>
      </w:r>
      <w:proofErr w:type="spellEnd"/>
      <w:r>
        <w:rPr>
          <w:rFonts w:ascii="Times New Roman" w:eastAsia="Times New Roman" w:hAnsi="Times New Roman" w:cs="Times New Roman"/>
          <w:sz w:val="28"/>
          <w:szCs w:val="28"/>
          <w:lang w:eastAsia="ru-RU"/>
        </w:rPr>
        <w:t>» в</w:t>
      </w:r>
      <w:r w:rsidRPr="00DD2F99">
        <w:rPr>
          <w:rFonts w:ascii="Times New Roman" w:eastAsia="Times New Roman" w:hAnsi="Times New Roman" w:cs="Times New Roman"/>
          <w:sz w:val="28"/>
          <w:szCs w:val="28"/>
          <w:lang w:eastAsia="ru-RU"/>
        </w:rPr>
        <w:t xml:space="preserve"> Алматы (2018 г.)</w:t>
      </w:r>
      <w:r>
        <w:rPr>
          <w:rFonts w:ascii="Times New Roman" w:eastAsia="Times New Roman" w:hAnsi="Times New Roman" w:cs="Times New Roman"/>
          <w:sz w:val="28"/>
          <w:szCs w:val="28"/>
          <w:lang w:eastAsia="ru-RU"/>
        </w:rPr>
        <w:t xml:space="preserve">. Наиболее высокий – двенадцатиэтажный блок – полностью остеклён. </w:t>
      </w:r>
    </w:p>
    <w:p w14:paraId="5BA71B3A" w14:textId="77777777" w:rsidR="006E528E" w:rsidRDefault="006E528E" w:rsidP="006E528E">
      <w:pPr>
        <w:spacing w:after="0" w:line="240" w:lineRule="auto"/>
        <w:ind w:firstLine="36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Три корпуса – тридцать семь, сорок и пятьдесят три этажа – образуют </w:t>
      </w:r>
      <w:r w:rsidRPr="005E5353">
        <w:rPr>
          <w:rFonts w:ascii="Times New Roman" w:eastAsia="Times New Roman" w:hAnsi="Times New Roman" w:cs="Times New Roman"/>
          <w:sz w:val="28"/>
          <w:szCs w:val="28"/>
          <w:lang w:eastAsia="ru-RU"/>
        </w:rPr>
        <w:t>Административный комплекс «Изумрудный квартал»</w:t>
      </w:r>
      <w:r>
        <w:rPr>
          <w:rFonts w:ascii="Times New Roman" w:eastAsia="Times New Roman" w:hAnsi="Times New Roman" w:cs="Times New Roman"/>
          <w:sz w:val="28"/>
          <w:szCs w:val="28"/>
          <w:lang w:eastAsia="ru-RU"/>
        </w:rPr>
        <w:t xml:space="preserve"> в</w:t>
      </w:r>
      <w:r w:rsidRPr="005E5353">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5E5353">
        <w:rPr>
          <w:rFonts w:ascii="Times New Roman" w:eastAsia="Times New Roman" w:hAnsi="Times New Roman" w:cs="Times New Roman"/>
          <w:sz w:val="28"/>
          <w:szCs w:val="28"/>
          <w:lang w:eastAsia="ru-RU"/>
        </w:rPr>
        <w:t xml:space="preserve"> (арх.</w:t>
      </w:r>
      <w:r w:rsidRPr="005E5353">
        <w:rPr>
          <w:rFonts w:ascii="Times New Roman" w:hAnsi="Times New Roman" w:cs="Times New Roman"/>
          <w:sz w:val="28"/>
          <w:szCs w:val="28"/>
          <w:shd w:val="clear" w:color="auto" w:fill="FFFFFF"/>
        </w:rPr>
        <w:t xml:space="preserve"> </w:t>
      </w:r>
      <w:proofErr w:type="spellStart"/>
      <w:r w:rsidRPr="005E5353">
        <w:rPr>
          <w:rFonts w:ascii="Times New Roman" w:hAnsi="Times New Roman" w:cs="Times New Roman"/>
          <w:sz w:val="28"/>
          <w:szCs w:val="28"/>
          <w:shd w:val="clear" w:color="auto" w:fill="FFFFFF"/>
        </w:rPr>
        <w:t>Р.Варакалли</w:t>
      </w:r>
      <w:proofErr w:type="spellEnd"/>
      <w:r w:rsidRPr="005E5353">
        <w:rPr>
          <w:rFonts w:ascii="Times New Roman" w:hAnsi="Times New Roman" w:cs="Times New Roman"/>
          <w:sz w:val="28"/>
          <w:szCs w:val="28"/>
          <w:shd w:val="clear" w:color="auto" w:fill="FFFFFF"/>
        </w:rPr>
        <w:t>, «</w:t>
      </w:r>
      <w:proofErr w:type="spellStart"/>
      <w:r w:rsidRPr="005E5353">
        <w:rPr>
          <w:rFonts w:ascii="Times New Roman" w:hAnsi="Times New Roman" w:cs="Times New Roman"/>
          <w:sz w:val="28"/>
          <w:szCs w:val="28"/>
          <w:shd w:val="clear" w:color="auto" w:fill="FFFFFF"/>
        </w:rPr>
        <w:t>Зейдлер</w:t>
      </w:r>
      <w:proofErr w:type="spellEnd"/>
      <w:r w:rsidRPr="005E5353">
        <w:rPr>
          <w:rFonts w:ascii="Times New Roman" w:hAnsi="Times New Roman" w:cs="Times New Roman"/>
          <w:sz w:val="28"/>
          <w:szCs w:val="28"/>
          <w:shd w:val="clear" w:color="auto" w:fill="FFFFFF"/>
        </w:rPr>
        <w:t xml:space="preserve"> </w:t>
      </w:r>
      <w:proofErr w:type="spellStart"/>
      <w:r w:rsidRPr="005E5353">
        <w:rPr>
          <w:rFonts w:ascii="Times New Roman" w:hAnsi="Times New Roman" w:cs="Times New Roman"/>
          <w:sz w:val="28"/>
          <w:szCs w:val="28"/>
          <w:shd w:val="clear" w:color="auto" w:fill="FFFFFF"/>
        </w:rPr>
        <w:t>партнершип</w:t>
      </w:r>
      <w:proofErr w:type="spellEnd"/>
      <w:r w:rsidRPr="005E5353">
        <w:rPr>
          <w:rFonts w:ascii="Times New Roman" w:hAnsi="Times New Roman" w:cs="Times New Roman"/>
          <w:sz w:val="28"/>
          <w:szCs w:val="28"/>
          <w:shd w:val="clear" w:color="auto" w:fill="FFFFFF"/>
        </w:rPr>
        <w:t>», «Базис-А»</w:t>
      </w:r>
      <w:r w:rsidRPr="005E5353">
        <w:rPr>
          <w:rFonts w:ascii="Times New Roman" w:eastAsia="Times New Roman" w:hAnsi="Times New Roman" w:cs="Times New Roman"/>
          <w:sz w:val="28"/>
          <w:szCs w:val="28"/>
          <w:lang w:eastAsia="ru-RU"/>
        </w:rPr>
        <w:t>, 2011 г.)</w:t>
      </w:r>
      <w:r>
        <w:rPr>
          <w:rFonts w:ascii="Times New Roman" w:eastAsia="Times New Roman" w:hAnsi="Times New Roman" w:cs="Times New Roman"/>
          <w:sz w:val="28"/>
          <w:szCs w:val="28"/>
          <w:lang w:eastAsia="ru-RU"/>
        </w:rPr>
        <w:t xml:space="preserve">. Фасады полностью остеклены. Витражи структурированы развитыми вертикальными импостами. Два наиболее высоких корпуса </w:t>
      </w:r>
      <w:proofErr w:type="spellStart"/>
      <w:r>
        <w:rPr>
          <w:rFonts w:ascii="Times New Roman" w:eastAsia="Times New Roman" w:hAnsi="Times New Roman" w:cs="Times New Roman"/>
          <w:sz w:val="28"/>
          <w:szCs w:val="28"/>
          <w:lang w:eastAsia="ru-RU"/>
        </w:rPr>
        <w:t>веерно</w:t>
      </w:r>
      <w:proofErr w:type="spellEnd"/>
      <w:r>
        <w:rPr>
          <w:rFonts w:ascii="Times New Roman" w:eastAsia="Times New Roman" w:hAnsi="Times New Roman" w:cs="Times New Roman"/>
          <w:sz w:val="28"/>
          <w:szCs w:val="28"/>
          <w:lang w:eastAsia="ru-RU"/>
        </w:rPr>
        <w:t xml:space="preserve"> расширяются к верху. Жилой комплекс «Радуга» в</w:t>
      </w:r>
      <w:r w:rsidRPr="005E5353">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5E53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БиАй</w:t>
      </w:r>
      <w:proofErr w:type="spellEnd"/>
      <w:r>
        <w:rPr>
          <w:rFonts w:ascii="Times New Roman" w:eastAsia="Times New Roman" w:hAnsi="Times New Roman" w:cs="Times New Roman"/>
          <w:sz w:val="28"/>
          <w:szCs w:val="28"/>
          <w:lang w:eastAsia="ru-RU"/>
        </w:rPr>
        <w:t xml:space="preserve">-групп», </w:t>
      </w:r>
      <w:r w:rsidRPr="005E5353">
        <w:rPr>
          <w:rFonts w:ascii="Times New Roman" w:eastAsia="Times New Roman" w:hAnsi="Times New Roman" w:cs="Times New Roman"/>
          <w:sz w:val="28"/>
          <w:szCs w:val="28"/>
          <w:lang w:eastAsia="ru-RU"/>
        </w:rPr>
        <w:t xml:space="preserve">2008 г.) </w:t>
      </w:r>
      <w:r>
        <w:rPr>
          <w:rFonts w:ascii="Times New Roman" w:eastAsia="Times New Roman" w:hAnsi="Times New Roman" w:cs="Times New Roman"/>
          <w:sz w:val="28"/>
          <w:szCs w:val="28"/>
          <w:lang w:eastAsia="ru-RU"/>
        </w:rPr>
        <w:t xml:space="preserve">расположен по дуге и имеет переменную этажность: десять, двенадцать, четырнадцать. Ленточное остекление сочетается с одиночным. </w:t>
      </w:r>
      <w:proofErr w:type="spellStart"/>
      <w:r>
        <w:rPr>
          <w:rFonts w:ascii="Times New Roman" w:eastAsia="Times New Roman" w:hAnsi="Times New Roman" w:cs="Times New Roman"/>
          <w:sz w:val="28"/>
          <w:szCs w:val="28"/>
          <w:lang w:eastAsia="ru-RU"/>
        </w:rPr>
        <w:t>Пятицветное</w:t>
      </w:r>
      <w:proofErr w:type="spellEnd"/>
      <w:r>
        <w:rPr>
          <w:rFonts w:ascii="Times New Roman" w:eastAsia="Times New Roman" w:hAnsi="Times New Roman" w:cs="Times New Roman"/>
          <w:sz w:val="28"/>
          <w:szCs w:val="28"/>
          <w:lang w:eastAsia="ru-RU"/>
        </w:rPr>
        <w:t xml:space="preserve"> решение формирует </w:t>
      </w:r>
      <w:proofErr w:type="spellStart"/>
      <w:r>
        <w:rPr>
          <w:rFonts w:ascii="Times New Roman" w:eastAsia="Times New Roman" w:hAnsi="Times New Roman" w:cs="Times New Roman"/>
          <w:sz w:val="28"/>
          <w:szCs w:val="28"/>
          <w:lang w:eastAsia="ru-RU"/>
        </w:rPr>
        <w:t>уступчато</w:t>
      </w:r>
      <w:proofErr w:type="spellEnd"/>
      <w:r>
        <w:rPr>
          <w:rFonts w:ascii="Times New Roman" w:eastAsia="Times New Roman" w:hAnsi="Times New Roman" w:cs="Times New Roman"/>
          <w:sz w:val="28"/>
          <w:szCs w:val="28"/>
          <w:lang w:eastAsia="ru-RU"/>
        </w:rPr>
        <w:t xml:space="preserve">-ступенчатую композицию на фасаде. Двух-трёхэтажные </w:t>
      </w:r>
      <w:proofErr w:type="spellStart"/>
      <w:r>
        <w:rPr>
          <w:rFonts w:ascii="Times New Roman" w:eastAsia="Times New Roman" w:hAnsi="Times New Roman" w:cs="Times New Roman"/>
          <w:sz w:val="28"/>
          <w:szCs w:val="28"/>
          <w:lang w:eastAsia="ru-RU"/>
        </w:rPr>
        <w:t>разноразмерные</w:t>
      </w:r>
      <w:proofErr w:type="spellEnd"/>
      <w:r>
        <w:rPr>
          <w:rFonts w:ascii="Times New Roman" w:eastAsia="Times New Roman" w:hAnsi="Times New Roman" w:cs="Times New Roman"/>
          <w:sz w:val="28"/>
          <w:szCs w:val="28"/>
          <w:lang w:eastAsia="ru-RU"/>
        </w:rPr>
        <w:t xml:space="preserve"> различно </w:t>
      </w:r>
      <w:proofErr w:type="spellStart"/>
      <w:r>
        <w:rPr>
          <w:rFonts w:ascii="Times New Roman" w:eastAsia="Times New Roman" w:hAnsi="Times New Roman" w:cs="Times New Roman"/>
          <w:sz w:val="28"/>
          <w:szCs w:val="28"/>
          <w:lang w:eastAsia="ru-RU"/>
        </w:rPr>
        <w:t>взаиморасположеннные</w:t>
      </w:r>
      <w:proofErr w:type="spellEnd"/>
      <w:r>
        <w:rPr>
          <w:rFonts w:ascii="Times New Roman" w:eastAsia="Times New Roman" w:hAnsi="Times New Roman" w:cs="Times New Roman"/>
          <w:sz w:val="28"/>
          <w:szCs w:val="28"/>
          <w:lang w:eastAsia="ru-RU"/>
        </w:rPr>
        <w:t xml:space="preserve"> блоки формируют </w:t>
      </w:r>
      <w:r w:rsidRPr="00800D08">
        <w:rPr>
          <w:rFonts w:ascii="Times New Roman" w:eastAsia="Times New Roman" w:hAnsi="Times New Roman" w:cs="Times New Roman"/>
          <w:sz w:val="28"/>
          <w:szCs w:val="28"/>
          <w:lang w:eastAsia="ru-RU"/>
        </w:rPr>
        <w:t>Гостиниц</w:t>
      </w:r>
      <w:r>
        <w:rPr>
          <w:rFonts w:ascii="Times New Roman" w:eastAsia="Times New Roman" w:hAnsi="Times New Roman" w:cs="Times New Roman"/>
          <w:sz w:val="28"/>
          <w:szCs w:val="28"/>
          <w:lang w:eastAsia="ru-RU"/>
        </w:rPr>
        <w:t>у «</w:t>
      </w:r>
      <w:proofErr w:type="spellStart"/>
      <w:r>
        <w:rPr>
          <w:rFonts w:ascii="Times New Roman" w:eastAsia="Times New Roman" w:hAnsi="Times New Roman" w:cs="Times New Roman"/>
          <w:sz w:val="28"/>
          <w:szCs w:val="28"/>
          <w:lang w:eastAsia="ru-RU"/>
        </w:rPr>
        <w:t>Каспиан</w:t>
      </w:r>
      <w:proofErr w:type="spellEnd"/>
      <w:r>
        <w:rPr>
          <w:rFonts w:ascii="Times New Roman" w:eastAsia="Times New Roman" w:hAnsi="Times New Roman" w:cs="Times New Roman"/>
          <w:sz w:val="28"/>
          <w:szCs w:val="28"/>
          <w:lang w:eastAsia="ru-RU"/>
        </w:rPr>
        <w:t xml:space="preserve"> Ривьера гранд палас» в</w:t>
      </w:r>
      <w:r w:rsidRPr="00800D08">
        <w:rPr>
          <w:rFonts w:ascii="Times New Roman" w:eastAsia="Times New Roman" w:hAnsi="Times New Roman" w:cs="Times New Roman"/>
          <w:sz w:val="28"/>
          <w:szCs w:val="28"/>
          <w:lang w:eastAsia="ru-RU"/>
        </w:rPr>
        <w:t xml:space="preserve"> Актау (</w:t>
      </w:r>
      <w:r>
        <w:rPr>
          <w:rFonts w:ascii="Times New Roman" w:eastAsia="Times New Roman" w:hAnsi="Times New Roman" w:cs="Times New Roman"/>
          <w:sz w:val="28"/>
          <w:szCs w:val="28"/>
          <w:lang w:eastAsia="ru-RU"/>
        </w:rPr>
        <w:t xml:space="preserve">арх. «АО </w:t>
      </w:r>
      <w:proofErr w:type="spellStart"/>
      <w:r>
        <w:rPr>
          <w:rFonts w:ascii="Times New Roman" w:eastAsia="Times New Roman" w:hAnsi="Times New Roman" w:cs="Times New Roman"/>
          <w:sz w:val="28"/>
          <w:szCs w:val="28"/>
          <w:lang w:eastAsia="ru-RU"/>
        </w:rPr>
        <w:t>Энергопроект-Високоградня</w:t>
      </w:r>
      <w:proofErr w:type="spellEnd"/>
      <w:r w:rsidRPr="00C4626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 др., </w:t>
      </w:r>
      <w:r w:rsidRPr="00800D08">
        <w:rPr>
          <w:rFonts w:ascii="Times New Roman" w:eastAsia="Times New Roman" w:hAnsi="Times New Roman" w:cs="Times New Roman"/>
          <w:sz w:val="28"/>
          <w:szCs w:val="28"/>
          <w:lang w:eastAsia="ru-RU"/>
        </w:rPr>
        <w:t>2012 г.)</w:t>
      </w:r>
      <w:r>
        <w:rPr>
          <w:rFonts w:ascii="Times New Roman" w:eastAsia="Times New Roman" w:hAnsi="Times New Roman" w:cs="Times New Roman"/>
          <w:sz w:val="28"/>
          <w:szCs w:val="28"/>
          <w:lang w:eastAsia="ru-RU"/>
        </w:rPr>
        <w:t xml:space="preserve">. Окна имеют форму </w:t>
      </w:r>
      <w:proofErr w:type="spellStart"/>
      <w:r>
        <w:rPr>
          <w:rFonts w:ascii="Times New Roman" w:eastAsia="Times New Roman" w:hAnsi="Times New Roman" w:cs="Times New Roman"/>
          <w:sz w:val="28"/>
          <w:szCs w:val="28"/>
          <w:lang w:eastAsia="ru-RU"/>
        </w:rPr>
        <w:t>разноразмерных</w:t>
      </w:r>
      <w:proofErr w:type="spellEnd"/>
      <w:r>
        <w:rPr>
          <w:rFonts w:ascii="Times New Roman" w:eastAsia="Times New Roman" w:hAnsi="Times New Roman" w:cs="Times New Roman"/>
          <w:sz w:val="28"/>
          <w:szCs w:val="28"/>
          <w:lang w:eastAsia="ru-RU"/>
        </w:rPr>
        <w:t xml:space="preserve"> квадратов, прямоугольников, лент. Блоки частично или полностью остеклены. Также полностью стеклянным выполнено ограждение большинства балконов и лоджий.</w:t>
      </w:r>
      <w:r w:rsidRPr="00800D0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десятиэтажном </w:t>
      </w:r>
      <w:r w:rsidRPr="005E5353">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м</w:t>
      </w:r>
      <w:r w:rsidRPr="005E5353">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е</w:t>
      </w:r>
      <w:r w:rsidRPr="005E5353">
        <w:rPr>
          <w:rFonts w:ascii="Times New Roman" w:eastAsia="Times New Roman" w:hAnsi="Times New Roman" w:cs="Times New Roman"/>
          <w:sz w:val="28"/>
          <w:szCs w:val="28"/>
          <w:lang w:eastAsia="ru-RU"/>
        </w:rPr>
        <w:t xml:space="preserve"> «7Я»</w:t>
      </w:r>
      <w:r>
        <w:rPr>
          <w:rFonts w:ascii="Times New Roman" w:eastAsia="Times New Roman" w:hAnsi="Times New Roman" w:cs="Times New Roman"/>
          <w:sz w:val="28"/>
          <w:szCs w:val="28"/>
          <w:lang w:eastAsia="ru-RU"/>
        </w:rPr>
        <w:t xml:space="preserve"> в</w:t>
      </w:r>
      <w:r w:rsidRPr="005E5353">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5E5353">
        <w:rPr>
          <w:rFonts w:ascii="Times New Roman" w:eastAsia="Times New Roman" w:hAnsi="Times New Roman" w:cs="Times New Roman"/>
          <w:sz w:val="28"/>
          <w:szCs w:val="28"/>
          <w:lang w:eastAsia="ru-RU"/>
        </w:rPr>
        <w:t xml:space="preserve"> (арх. «</w:t>
      </w:r>
      <w:proofErr w:type="spellStart"/>
      <w:r w:rsidRPr="005E5353">
        <w:rPr>
          <w:rFonts w:ascii="Times New Roman" w:eastAsia="Times New Roman" w:hAnsi="Times New Roman" w:cs="Times New Roman"/>
          <w:sz w:val="28"/>
          <w:szCs w:val="28"/>
          <w:lang w:eastAsia="ru-RU"/>
        </w:rPr>
        <w:t>БиАй</w:t>
      </w:r>
      <w:proofErr w:type="spellEnd"/>
      <w:r w:rsidRPr="005E5353">
        <w:rPr>
          <w:rFonts w:ascii="Times New Roman" w:eastAsia="Times New Roman" w:hAnsi="Times New Roman" w:cs="Times New Roman"/>
          <w:sz w:val="28"/>
          <w:szCs w:val="28"/>
          <w:lang w:eastAsia="ru-RU"/>
        </w:rPr>
        <w:t>-групп», 2018 г.)</w:t>
      </w:r>
      <w:r>
        <w:rPr>
          <w:rFonts w:ascii="Times New Roman" w:eastAsia="Times New Roman" w:hAnsi="Times New Roman" w:cs="Times New Roman"/>
          <w:sz w:val="28"/>
          <w:szCs w:val="28"/>
          <w:lang w:eastAsia="ru-RU"/>
        </w:rPr>
        <w:t xml:space="preserve"> на фасадах выполнена трёхцветная отделка. В некоторых частях находятся занимающие три, пять или семь этажей эркеры.</w:t>
      </w:r>
      <w:r w:rsidRPr="005E53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Окна расположены одиночно или объединены по высоте в пары и тройки. </w:t>
      </w:r>
      <w:r w:rsidRPr="00BA4BB7">
        <w:rPr>
          <w:rFonts w:ascii="Times New Roman" w:hAnsi="Times New Roman" w:cs="Times New Roman"/>
          <w:sz w:val="28"/>
          <w:szCs w:val="28"/>
        </w:rPr>
        <w:t>Эти примеры показаны на рисунке</w:t>
      </w:r>
      <w:r>
        <w:rPr>
          <w:rFonts w:ascii="Times New Roman" w:hAnsi="Times New Roman" w:cs="Times New Roman"/>
          <w:sz w:val="28"/>
          <w:szCs w:val="28"/>
        </w:rPr>
        <w:t xml:space="preserve"> 3.34</w:t>
      </w:r>
      <w:r w:rsidRPr="00BA4BB7">
        <w:rPr>
          <w:rFonts w:ascii="Times New Roman" w:hAnsi="Times New Roman" w:cs="Times New Roman"/>
          <w:sz w:val="28"/>
          <w:szCs w:val="28"/>
        </w:rPr>
        <w:t>.</w:t>
      </w:r>
    </w:p>
    <w:p w14:paraId="34CC5F15"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sidRPr="009941D0">
        <w:rPr>
          <w:rFonts w:ascii="Times New Roman" w:hAnsi="Times New Roman" w:cs="Times New Roman"/>
          <w:sz w:val="28"/>
          <w:szCs w:val="28"/>
        </w:rPr>
        <w:t xml:space="preserve">Семиэтажный Бизнес центр «Абсолют», Алматы (арх. </w:t>
      </w:r>
      <w:proofErr w:type="spellStart"/>
      <w:r w:rsidRPr="009941D0">
        <w:rPr>
          <w:rFonts w:ascii="Times New Roman" w:hAnsi="Times New Roman" w:cs="Times New Roman"/>
          <w:sz w:val="28"/>
          <w:szCs w:val="28"/>
        </w:rPr>
        <w:t>В.Фальков</w:t>
      </w:r>
      <w:proofErr w:type="spellEnd"/>
      <w:r w:rsidRPr="009941D0">
        <w:rPr>
          <w:rFonts w:ascii="Times New Roman" w:hAnsi="Times New Roman" w:cs="Times New Roman"/>
          <w:sz w:val="28"/>
          <w:szCs w:val="28"/>
        </w:rPr>
        <w:t>, «</w:t>
      </w:r>
      <w:proofErr w:type="spellStart"/>
      <w:r w:rsidRPr="009941D0">
        <w:rPr>
          <w:rFonts w:ascii="Times New Roman" w:hAnsi="Times New Roman" w:cs="Times New Roman"/>
          <w:sz w:val="28"/>
          <w:szCs w:val="28"/>
        </w:rPr>
        <w:t>Тангиф</w:t>
      </w:r>
      <w:proofErr w:type="spellEnd"/>
      <w:r w:rsidRPr="009941D0">
        <w:rPr>
          <w:rFonts w:ascii="Times New Roman" w:hAnsi="Times New Roman" w:cs="Times New Roman"/>
          <w:sz w:val="28"/>
          <w:szCs w:val="28"/>
        </w:rPr>
        <w:t xml:space="preserve">», 2012 г.) </w:t>
      </w:r>
      <w:r>
        <w:rPr>
          <w:rFonts w:ascii="Times New Roman" w:hAnsi="Times New Roman" w:cs="Times New Roman"/>
          <w:sz w:val="28"/>
          <w:szCs w:val="28"/>
        </w:rPr>
        <w:t xml:space="preserve">имеет форму куба с </w:t>
      </w:r>
      <w:proofErr w:type="spellStart"/>
      <w:r>
        <w:rPr>
          <w:rFonts w:ascii="Times New Roman" w:hAnsi="Times New Roman" w:cs="Times New Roman"/>
          <w:sz w:val="28"/>
          <w:szCs w:val="28"/>
        </w:rPr>
        <w:t>разноразмерными</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разноформенными</w:t>
      </w:r>
      <w:proofErr w:type="spellEnd"/>
      <w:r>
        <w:rPr>
          <w:rFonts w:ascii="Times New Roman" w:hAnsi="Times New Roman" w:cs="Times New Roman"/>
          <w:sz w:val="28"/>
          <w:szCs w:val="28"/>
        </w:rPr>
        <w:t xml:space="preserve"> нишами, в которых расположены треугольные или трапециевидные в плане лоджии и балконы. Остекление выполнено ленточными и вертикальными витражами. Сложное сочетание цилиндрических кубических и призматических форм представляет собой </w:t>
      </w:r>
      <w:r w:rsidRPr="00907035">
        <w:rPr>
          <w:rFonts w:ascii="Times New Roman" w:eastAsia="Times New Roman" w:hAnsi="Times New Roman" w:cs="Times New Roman"/>
          <w:sz w:val="28"/>
          <w:szCs w:val="28"/>
          <w:lang w:eastAsia="ru-RU"/>
        </w:rPr>
        <w:t>Дворец спорта</w:t>
      </w:r>
      <w:r>
        <w:rPr>
          <w:rFonts w:ascii="Times New Roman" w:eastAsia="Times New Roman" w:hAnsi="Times New Roman" w:cs="Times New Roman"/>
          <w:sz w:val="28"/>
          <w:szCs w:val="28"/>
          <w:lang w:eastAsia="ru-RU"/>
        </w:rPr>
        <w:t xml:space="preserve"> в</w:t>
      </w:r>
      <w:r w:rsidRPr="00907035">
        <w:rPr>
          <w:rFonts w:ascii="Times New Roman" w:eastAsia="Times New Roman" w:hAnsi="Times New Roman" w:cs="Times New Roman"/>
          <w:sz w:val="28"/>
          <w:szCs w:val="28"/>
          <w:lang w:eastAsia="ru-RU"/>
        </w:rPr>
        <w:t xml:space="preserve"> Костана</w:t>
      </w:r>
      <w:r>
        <w:rPr>
          <w:rFonts w:ascii="Times New Roman" w:eastAsia="Times New Roman" w:hAnsi="Times New Roman" w:cs="Times New Roman"/>
          <w:sz w:val="28"/>
          <w:szCs w:val="28"/>
          <w:lang w:eastAsia="ru-RU"/>
        </w:rPr>
        <w:t>е</w:t>
      </w:r>
      <w:r w:rsidRPr="00907035">
        <w:rPr>
          <w:rFonts w:ascii="Times New Roman" w:eastAsia="Times New Roman" w:hAnsi="Times New Roman" w:cs="Times New Roman"/>
          <w:sz w:val="28"/>
          <w:szCs w:val="28"/>
          <w:lang w:eastAsia="ru-RU"/>
        </w:rPr>
        <w:t xml:space="preserve"> (арх. </w:t>
      </w:r>
      <w:proofErr w:type="spellStart"/>
      <w:r w:rsidRPr="00907035">
        <w:rPr>
          <w:rFonts w:ascii="Times New Roman" w:eastAsia="Times New Roman" w:hAnsi="Times New Roman" w:cs="Times New Roman"/>
          <w:sz w:val="28"/>
          <w:szCs w:val="28"/>
          <w:lang w:eastAsia="ru-RU"/>
        </w:rPr>
        <w:t>А.Байтурин</w:t>
      </w:r>
      <w:proofErr w:type="spellEnd"/>
      <w:r w:rsidRPr="00907035">
        <w:rPr>
          <w:rFonts w:ascii="Times New Roman" w:eastAsia="Times New Roman" w:hAnsi="Times New Roman" w:cs="Times New Roman"/>
          <w:sz w:val="28"/>
          <w:szCs w:val="28"/>
          <w:lang w:eastAsia="ru-RU"/>
        </w:rPr>
        <w:t>, 2002 г.)</w:t>
      </w:r>
      <w:r>
        <w:rPr>
          <w:rFonts w:ascii="Times New Roman" w:eastAsia="Times New Roman" w:hAnsi="Times New Roman" w:cs="Times New Roman"/>
          <w:sz w:val="28"/>
          <w:szCs w:val="28"/>
          <w:lang w:eastAsia="ru-RU"/>
        </w:rPr>
        <w:t>. Объёмы имеют разноцветную полосчатую или пятнистую отделку. Поверхности полностью или частично остеклены. Торговый дом «БУМ» в Караганде</w:t>
      </w:r>
      <w:r w:rsidRPr="00DD2F99">
        <w:rPr>
          <w:rFonts w:ascii="Times New Roman" w:eastAsia="Times New Roman" w:hAnsi="Times New Roman" w:cs="Times New Roman"/>
          <w:sz w:val="28"/>
          <w:szCs w:val="28"/>
          <w:lang w:eastAsia="ru-RU"/>
        </w:rPr>
        <w:t xml:space="preserve"> (2009 г.)</w:t>
      </w:r>
      <w:r>
        <w:rPr>
          <w:rFonts w:ascii="Times New Roman" w:eastAsia="Times New Roman" w:hAnsi="Times New Roman" w:cs="Times New Roman"/>
          <w:sz w:val="28"/>
          <w:szCs w:val="28"/>
          <w:lang w:eastAsia="ru-RU"/>
        </w:rPr>
        <w:t xml:space="preserve"> имеет форму квадратной плоской призмы. Зона главного входа на первом этаже частично заглублена. На втором этаже угол призмы срезан и полностью остеклён. Их двух </w:t>
      </w:r>
      <w:proofErr w:type="spellStart"/>
      <w:r>
        <w:rPr>
          <w:rFonts w:ascii="Times New Roman" w:eastAsia="Times New Roman" w:hAnsi="Times New Roman" w:cs="Times New Roman"/>
          <w:sz w:val="28"/>
          <w:szCs w:val="28"/>
          <w:lang w:eastAsia="ru-RU"/>
        </w:rPr>
        <w:t>двадцатидвухэтажных</w:t>
      </w:r>
      <w:proofErr w:type="spellEnd"/>
      <w:r>
        <w:rPr>
          <w:rFonts w:ascii="Times New Roman" w:eastAsia="Times New Roman" w:hAnsi="Times New Roman" w:cs="Times New Roman"/>
          <w:sz w:val="28"/>
          <w:szCs w:val="28"/>
          <w:lang w:eastAsia="ru-RU"/>
        </w:rPr>
        <w:t xml:space="preserve"> корпусов состоит </w:t>
      </w:r>
      <w:r w:rsidRPr="005E5353">
        <w:rPr>
          <w:rFonts w:ascii="Times New Roman" w:eastAsia="Times New Roman" w:hAnsi="Times New Roman" w:cs="Times New Roman"/>
          <w:sz w:val="28"/>
          <w:szCs w:val="28"/>
          <w:lang w:eastAsia="ru-RU"/>
        </w:rPr>
        <w:t>Жилой комплекс «Москва», Астана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Альнура</w:t>
      </w:r>
      <w:proofErr w:type="spellEnd"/>
      <w:r>
        <w:rPr>
          <w:rFonts w:ascii="Times New Roman" w:eastAsia="Times New Roman" w:hAnsi="Times New Roman" w:cs="Times New Roman"/>
          <w:sz w:val="28"/>
          <w:szCs w:val="28"/>
          <w:lang w:eastAsia="ru-RU"/>
        </w:rPr>
        <w:t xml:space="preserve"> холдинг» и др., </w:t>
      </w:r>
      <w:r w:rsidRPr="005E5353">
        <w:rPr>
          <w:rFonts w:ascii="Times New Roman" w:eastAsia="Times New Roman" w:hAnsi="Times New Roman" w:cs="Times New Roman"/>
          <w:sz w:val="28"/>
          <w:szCs w:val="28"/>
          <w:lang w:eastAsia="ru-RU"/>
        </w:rPr>
        <w:t>2008 г.)</w:t>
      </w:r>
      <w:r>
        <w:rPr>
          <w:rFonts w:ascii="Times New Roman" w:eastAsia="Times New Roman" w:hAnsi="Times New Roman" w:cs="Times New Roman"/>
          <w:sz w:val="28"/>
          <w:szCs w:val="28"/>
          <w:lang w:eastAsia="ru-RU"/>
        </w:rPr>
        <w:t xml:space="preserve">. Ризалиты увенчаны дугообразными фронтонами с сегментными проёмами. Эркеры имеют ступенчато изменяющуюся по высоте ширину. Семиэтажное </w:t>
      </w:r>
      <w:r w:rsidRPr="00DB1177">
        <w:rPr>
          <w:rFonts w:ascii="Times New Roman" w:eastAsia="Times New Roman" w:hAnsi="Times New Roman" w:cs="Times New Roman"/>
          <w:sz w:val="28"/>
          <w:szCs w:val="28"/>
          <w:lang w:eastAsia="ru-RU"/>
        </w:rPr>
        <w:t>Офисное зда</w:t>
      </w:r>
      <w:r>
        <w:rPr>
          <w:rFonts w:ascii="Times New Roman" w:eastAsia="Times New Roman" w:hAnsi="Times New Roman" w:cs="Times New Roman"/>
          <w:sz w:val="28"/>
          <w:szCs w:val="28"/>
          <w:lang w:eastAsia="ru-RU"/>
        </w:rPr>
        <w:t>ние «Евразийский банк развития» в</w:t>
      </w:r>
      <w:r w:rsidRPr="00DB1177">
        <w:rPr>
          <w:rFonts w:ascii="Times New Roman" w:eastAsia="Times New Roman" w:hAnsi="Times New Roman" w:cs="Times New Roman"/>
          <w:sz w:val="28"/>
          <w:szCs w:val="28"/>
          <w:lang w:eastAsia="ru-RU"/>
        </w:rPr>
        <w:t xml:space="preserve"> Алматы (арх. </w:t>
      </w:r>
      <w:proofErr w:type="spellStart"/>
      <w:r w:rsidRPr="00DB1177">
        <w:rPr>
          <w:rFonts w:ascii="Times New Roman" w:eastAsia="Times New Roman" w:hAnsi="Times New Roman" w:cs="Times New Roman"/>
          <w:sz w:val="28"/>
          <w:szCs w:val="28"/>
          <w:lang w:eastAsia="ru-RU"/>
        </w:rPr>
        <w:t>С.Мартемьянов</w:t>
      </w:r>
      <w:proofErr w:type="spellEnd"/>
      <w:r w:rsidRPr="00DB1177">
        <w:rPr>
          <w:rFonts w:ascii="Times New Roman" w:eastAsia="Times New Roman" w:hAnsi="Times New Roman" w:cs="Times New Roman"/>
          <w:sz w:val="28"/>
          <w:szCs w:val="28"/>
          <w:lang w:eastAsia="ru-RU"/>
        </w:rPr>
        <w:t>, «МАРТИС», 2010 г.)</w:t>
      </w:r>
      <w:r>
        <w:rPr>
          <w:rFonts w:ascii="Times New Roman" w:eastAsia="Times New Roman" w:hAnsi="Times New Roman" w:cs="Times New Roman"/>
          <w:sz w:val="28"/>
          <w:szCs w:val="28"/>
          <w:lang w:eastAsia="ru-RU"/>
        </w:rPr>
        <w:t xml:space="preserve"> сочетает заглублённые внутрь, находящиеся в плоскости фасада или призматически выступающие </w:t>
      </w:r>
      <w:proofErr w:type="spellStart"/>
      <w:r>
        <w:rPr>
          <w:rFonts w:ascii="Times New Roman" w:eastAsia="Times New Roman" w:hAnsi="Times New Roman" w:cs="Times New Roman"/>
          <w:sz w:val="28"/>
          <w:szCs w:val="28"/>
          <w:lang w:eastAsia="ru-RU"/>
        </w:rPr>
        <w:t>разноразмерные</w:t>
      </w:r>
      <w:proofErr w:type="spellEnd"/>
      <w:r>
        <w:rPr>
          <w:rFonts w:ascii="Times New Roman" w:eastAsia="Times New Roman" w:hAnsi="Times New Roman" w:cs="Times New Roman"/>
          <w:sz w:val="28"/>
          <w:szCs w:val="28"/>
          <w:lang w:eastAsia="ru-RU"/>
        </w:rPr>
        <w:t xml:space="preserve"> окна. На одном из углов и по оси торцевого фасада помещены лоджии с полукруглыми участками. На этом же торце выполнен полностью остеклённый, рассечённый посередине полуцилиндрический, воронкообразно расширяющийся к верху ризалит.</w:t>
      </w:r>
    </w:p>
    <w:p w14:paraId="1F687F66"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06EC2C92"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5FE89B9F" wp14:editId="79A6F960">
            <wp:extent cx="3600000" cy="4285277"/>
            <wp:effectExtent l="0" t="0" r="635" b="1270"/>
            <wp:docPr id="86" name="Рисунок 86" descr="Z:\ВТОРОЙ ДИСК\Education materials\UNIVERSITIES\KazNRTU\PhD-21\Кустаубаева\картинки 3 раздела\стр-15 и 27!-табличные-иллюстрации-раздел 3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3 раздела\стр-15 и 27!-табличные-иллюстрации-раздел 3_Страница_2.jp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13763" t="15941" r="4073" b="19597"/>
                    <a:stretch/>
                  </pic:blipFill>
                  <pic:spPr bwMode="auto">
                    <a:xfrm>
                      <a:off x="0" y="0"/>
                      <a:ext cx="3600000" cy="4285277"/>
                    </a:xfrm>
                    <a:prstGeom prst="rect">
                      <a:avLst/>
                    </a:prstGeom>
                    <a:noFill/>
                    <a:ln>
                      <a:noFill/>
                    </a:ln>
                    <a:extLst>
                      <a:ext uri="{53640926-AAD7-44D8-BBD7-CCE9431645EC}">
                        <a14:shadowObscured xmlns:a14="http://schemas.microsoft.com/office/drawing/2010/main"/>
                      </a:ext>
                    </a:extLst>
                  </pic:spPr>
                </pic:pic>
              </a:graphicData>
            </a:graphic>
          </wp:inline>
        </w:drawing>
      </w:r>
    </w:p>
    <w:p w14:paraId="2D769F94" w14:textId="77777777" w:rsidR="006E528E" w:rsidRPr="001451D4"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3.35</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Деконструктивизма</w:t>
      </w:r>
      <w:proofErr w:type="spellEnd"/>
      <w:r w:rsidRPr="0091493B">
        <w:rPr>
          <w:rFonts w:ascii="Times New Roman" w:hAnsi="Times New Roman" w:cs="Times New Roman"/>
          <w:sz w:val="28"/>
          <w:szCs w:val="28"/>
        </w:rPr>
        <w:t xml:space="preserve"> начала 21 века:</w:t>
      </w:r>
      <w:r>
        <w:rPr>
          <w:rFonts w:ascii="Times New Roman" w:hAnsi="Times New Roman" w:cs="Times New Roman"/>
          <w:sz w:val="28"/>
          <w:szCs w:val="28"/>
        </w:rPr>
        <w:t xml:space="preserve"> 1. </w:t>
      </w:r>
      <w:r w:rsidRPr="00B6317D">
        <w:rPr>
          <w:rFonts w:ascii="Times New Roman" w:hAnsi="Times New Roman" w:cs="Times New Roman"/>
          <w:sz w:val="28"/>
          <w:szCs w:val="28"/>
        </w:rPr>
        <w:t>Бизнес центр «Абсолют», Алматы</w:t>
      </w:r>
      <w:r>
        <w:rPr>
          <w:rFonts w:ascii="Times New Roman" w:hAnsi="Times New Roman" w:cs="Times New Roman"/>
          <w:sz w:val="28"/>
          <w:szCs w:val="28"/>
        </w:rPr>
        <w:t xml:space="preserve">; 2. </w:t>
      </w:r>
      <w:r w:rsidRPr="0091493B">
        <w:rPr>
          <w:rFonts w:ascii="Times New Roman" w:eastAsia="Times New Roman" w:hAnsi="Times New Roman" w:cs="Times New Roman"/>
          <w:sz w:val="28"/>
          <w:szCs w:val="28"/>
          <w:lang w:eastAsia="ru-RU"/>
        </w:rPr>
        <w:t>Дворец спорта, Костанай</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Торговый дом «БУМ», Караганда</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Жилой комплекс «Москва», Астана</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Офисное здание «Евразийский банк развития», Алматы</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Офисное здание «</w:t>
      </w:r>
      <w:proofErr w:type="spellStart"/>
      <w:r w:rsidRPr="0091493B">
        <w:rPr>
          <w:rFonts w:ascii="Times New Roman" w:eastAsia="Times New Roman" w:hAnsi="Times New Roman" w:cs="Times New Roman"/>
          <w:sz w:val="28"/>
          <w:szCs w:val="28"/>
          <w:lang w:eastAsia="ru-RU"/>
        </w:rPr>
        <w:t>Жаикмунай</w:t>
      </w:r>
      <w:proofErr w:type="spellEnd"/>
      <w:r w:rsidRPr="0091493B">
        <w:rPr>
          <w:rFonts w:ascii="Times New Roman" w:eastAsia="Times New Roman" w:hAnsi="Times New Roman" w:cs="Times New Roman"/>
          <w:sz w:val="28"/>
          <w:szCs w:val="28"/>
          <w:lang w:eastAsia="ru-RU"/>
        </w:rPr>
        <w:t>», Уральск</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Бизнес центр «Милано», Астана</w:t>
      </w:r>
      <w:r>
        <w:rPr>
          <w:rFonts w:ascii="Times New Roman" w:eastAsia="Times New Roman" w:hAnsi="Times New Roman" w:cs="Times New Roman"/>
          <w:sz w:val="28"/>
          <w:szCs w:val="28"/>
          <w:lang w:eastAsia="ru-RU"/>
        </w:rPr>
        <w:t>; 8.</w:t>
      </w:r>
      <w:r w:rsidRPr="0091493B">
        <w:rPr>
          <w:rFonts w:ascii="Times New Roman" w:eastAsia="Times New Roman" w:hAnsi="Times New Roman" w:cs="Times New Roman"/>
          <w:sz w:val="28"/>
          <w:szCs w:val="28"/>
          <w:lang w:eastAsia="ru-RU"/>
        </w:rPr>
        <w:t xml:space="preserve"> Бизнес центр «Смарт», Астана</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Бурлин</w:t>
      </w:r>
      <w:proofErr w:type="spellEnd"/>
      <w:r w:rsidRPr="0091493B">
        <w:rPr>
          <w:rFonts w:ascii="Times New Roman" w:eastAsia="Times New Roman" w:hAnsi="Times New Roman" w:cs="Times New Roman"/>
          <w:sz w:val="28"/>
          <w:szCs w:val="28"/>
          <w:lang w:eastAsia="ru-RU"/>
        </w:rPr>
        <w:t xml:space="preserve">», Астана </w:t>
      </w:r>
      <w:r w:rsidRPr="001451D4">
        <w:rPr>
          <w:rFonts w:ascii="Times New Roman" w:eastAsia="Times New Roman" w:hAnsi="Times New Roman" w:cs="Times New Roman"/>
          <w:i/>
          <w:sz w:val="28"/>
          <w:szCs w:val="28"/>
          <w:lang w:eastAsia="ru-RU"/>
        </w:rPr>
        <w:t>(источники иллюстраций в Приложении).</w:t>
      </w:r>
    </w:p>
    <w:p w14:paraId="3AD4AFA2"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p>
    <w:p w14:paraId="0C629C8B" w14:textId="77777777" w:rsidR="006E528E" w:rsidRPr="0060552E" w:rsidRDefault="006E528E" w:rsidP="006E528E">
      <w:pPr>
        <w:spacing w:after="0" w:line="240" w:lineRule="auto"/>
        <w:ind w:firstLine="360"/>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Шесть этажей имеет </w:t>
      </w:r>
      <w:r w:rsidRPr="00DD2F99">
        <w:rPr>
          <w:rFonts w:ascii="Times New Roman" w:eastAsia="Times New Roman" w:hAnsi="Times New Roman" w:cs="Times New Roman"/>
          <w:sz w:val="28"/>
          <w:szCs w:val="28"/>
          <w:lang w:eastAsia="ru-RU"/>
        </w:rPr>
        <w:t>Офисное здание «</w:t>
      </w:r>
      <w:proofErr w:type="spellStart"/>
      <w:r w:rsidRPr="00DD2F99">
        <w:rPr>
          <w:rFonts w:ascii="Times New Roman" w:eastAsia="Times New Roman" w:hAnsi="Times New Roman" w:cs="Times New Roman"/>
          <w:sz w:val="28"/>
          <w:szCs w:val="28"/>
          <w:lang w:eastAsia="ru-RU"/>
        </w:rPr>
        <w:t>ЖаикМунай</w:t>
      </w:r>
      <w:proofErr w:type="spellEnd"/>
      <w:r w:rsidRPr="00DD2F9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DD2F99">
        <w:rPr>
          <w:rFonts w:ascii="Times New Roman" w:eastAsia="Times New Roman" w:hAnsi="Times New Roman" w:cs="Times New Roman"/>
          <w:sz w:val="28"/>
          <w:szCs w:val="28"/>
          <w:lang w:eastAsia="ru-RU"/>
        </w:rPr>
        <w:t xml:space="preserve"> Уральск</w:t>
      </w:r>
      <w:r>
        <w:rPr>
          <w:rFonts w:ascii="Times New Roman" w:eastAsia="Times New Roman" w:hAnsi="Times New Roman" w:cs="Times New Roman"/>
          <w:sz w:val="28"/>
          <w:szCs w:val="28"/>
          <w:lang w:eastAsia="ru-RU"/>
        </w:rPr>
        <w:t>е</w:t>
      </w:r>
      <w:r w:rsidRPr="00DD2F99">
        <w:rPr>
          <w:rFonts w:ascii="Times New Roman" w:eastAsia="Times New Roman" w:hAnsi="Times New Roman" w:cs="Times New Roman"/>
          <w:sz w:val="28"/>
          <w:szCs w:val="28"/>
          <w:lang w:eastAsia="ru-RU"/>
        </w:rPr>
        <w:t xml:space="preserve"> (арх. </w:t>
      </w:r>
      <w:proofErr w:type="spellStart"/>
      <w:r w:rsidRPr="00DD2F99">
        <w:rPr>
          <w:rFonts w:ascii="Times New Roman" w:eastAsia="Times New Roman" w:hAnsi="Times New Roman" w:cs="Times New Roman"/>
          <w:sz w:val="28"/>
          <w:szCs w:val="28"/>
          <w:lang w:eastAsia="ru-RU"/>
        </w:rPr>
        <w:t>Ю.Борисов</w:t>
      </w:r>
      <w:proofErr w:type="spellEnd"/>
      <w:r w:rsidRPr="00DD2F99">
        <w:rPr>
          <w:rFonts w:ascii="Times New Roman" w:eastAsia="Times New Roman" w:hAnsi="Times New Roman" w:cs="Times New Roman"/>
          <w:sz w:val="28"/>
          <w:szCs w:val="28"/>
          <w:lang w:eastAsia="ru-RU"/>
        </w:rPr>
        <w:t>, «ЮНК», 2015 г.)</w:t>
      </w:r>
      <w:r>
        <w:rPr>
          <w:rFonts w:ascii="Times New Roman" w:eastAsia="Times New Roman" w:hAnsi="Times New Roman" w:cs="Times New Roman"/>
          <w:sz w:val="28"/>
          <w:szCs w:val="28"/>
          <w:lang w:eastAsia="ru-RU"/>
        </w:rPr>
        <w:t xml:space="preserve">. Верхний этаж имеет чуть меньший размер и выполнен с угловым скруглением. Остекление этого этажа ленточное. Фриз также изогнут внутрь. Окна второго-третьего и четвёртого-пятого этажей парно объединены. Пятиэтажный </w:t>
      </w:r>
      <w:r w:rsidRPr="00AF6B32">
        <w:rPr>
          <w:rFonts w:ascii="Times New Roman" w:eastAsia="Times New Roman" w:hAnsi="Times New Roman" w:cs="Times New Roman"/>
          <w:sz w:val="28"/>
          <w:szCs w:val="28"/>
          <w:lang w:eastAsia="ru-RU"/>
        </w:rPr>
        <w:t>Бизнес центр «Милано»</w:t>
      </w:r>
      <w:r>
        <w:rPr>
          <w:rFonts w:ascii="Times New Roman" w:eastAsia="Times New Roman" w:hAnsi="Times New Roman" w:cs="Times New Roman"/>
          <w:sz w:val="28"/>
          <w:szCs w:val="28"/>
          <w:lang w:eastAsia="ru-RU"/>
        </w:rPr>
        <w:t xml:space="preserve"> в Астане</w:t>
      </w:r>
      <w:r w:rsidRPr="00AF6B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БиАй</w:t>
      </w:r>
      <w:proofErr w:type="spellEnd"/>
      <w:r>
        <w:rPr>
          <w:rFonts w:ascii="Times New Roman" w:eastAsia="Times New Roman" w:hAnsi="Times New Roman" w:cs="Times New Roman"/>
          <w:sz w:val="28"/>
          <w:szCs w:val="28"/>
          <w:lang w:eastAsia="ru-RU"/>
        </w:rPr>
        <w:t xml:space="preserve">-групп», </w:t>
      </w:r>
      <w:r w:rsidRPr="00AF6B32">
        <w:rPr>
          <w:rFonts w:ascii="Times New Roman" w:eastAsia="Times New Roman" w:hAnsi="Times New Roman" w:cs="Times New Roman"/>
          <w:sz w:val="28"/>
          <w:szCs w:val="28"/>
          <w:lang w:eastAsia="ru-RU"/>
        </w:rPr>
        <w:t>2014 г.)</w:t>
      </w:r>
      <w:r>
        <w:rPr>
          <w:rFonts w:ascii="Times New Roman" w:eastAsia="Times New Roman" w:hAnsi="Times New Roman" w:cs="Times New Roman"/>
          <w:sz w:val="28"/>
          <w:szCs w:val="28"/>
          <w:lang w:eastAsia="ru-RU"/>
        </w:rPr>
        <w:t xml:space="preserve"> имеет вытянутую овальную форму. Торцы полностью остеклены. В средней части фасада располагается широкий ризалит с лоджией во всю длину на последнем этаже. Окна в нем высокие прямоугольные. Первый этаж частично заглублён. </w:t>
      </w:r>
      <w:r w:rsidRPr="00A12BB9">
        <w:rPr>
          <w:rFonts w:ascii="Times New Roman" w:eastAsia="Times New Roman" w:hAnsi="Times New Roman" w:cs="Times New Roman"/>
          <w:sz w:val="28"/>
          <w:szCs w:val="28"/>
          <w:lang w:eastAsia="ru-RU"/>
        </w:rPr>
        <w:t>Бизнес центр «Смарт»</w:t>
      </w:r>
      <w:r>
        <w:rPr>
          <w:rFonts w:ascii="Times New Roman" w:eastAsia="Times New Roman" w:hAnsi="Times New Roman" w:cs="Times New Roman"/>
          <w:sz w:val="28"/>
          <w:szCs w:val="28"/>
          <w:lang w:eastAsia="ru-RU"/>
        </w:rPr>
        <w:t xml:space="preserve"> в</w:t>
      </w:r>
      <w:r w:rsidRPr="00A12BB9">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A12B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«Смарт </w:t>
      </w:r>
      <w:proofErr w:type="spellStart"/>
      <w:r>
        <w:rPr>
          <w:rFonts w:ascii="Times New Roman" w:eastAsia="Times New Roman" w:hAnsi="Times New Roman" w:cs="Times New Roman"/>
          <w:sz w:val="28"/>
          <w:szCs w:val="28"/>
          <w:lang w:eastAsia="ru-RU"/>
        </w:rPr>
        <w:t>стратеджис</w:t>
      </w:r>
      <w:proofErr w:type="spellEnd"/>
      <w:r>
        <w:rPr>
          <w:rFonts w:ascii="Times New Roman" w:eastAsia="Times New Roman" w:hAnsi="Times New Roman" w:cs="Times New Roman"/>
          <w:sz w:val="28"/>
          <w:szCs w:val="28"/>
          <w:lang w:eastAsia="ru-RU"/>
        </w:rPr>
        <w:t xml:space="preserve"> энд девелопмент» и др., </w:t>
      </w:r>
      <w:r w:rsidRPr="00A12BB9">
        <w:rPr>
          <w:rFonts w:ascii="Times New Roman" w:eastAsia="Times New Roman" w:hAnsi="Times New Roman" w:cs="Times New Roman"/>
          <w:sz w:val="28"/>
          <w:szCs w:val="28"/>
          <w:lang w:eastAsia="ru-RU"/>
        </w:rPr>
        <w:t>2018 г.)</w:t>
      </w:r>
      <w:r>
        <w:rPr>
          <w:rFonts w:ascii="Times New Roman" w:eastAsia="Times New Roman" w:hAnsi="Times New Roman" w:cs="Times New Roman"/>
          <w:sz w:val="28"/>
          <w:szCs w:val="28"/>
          <w:lang w:eastAsia="ru-RU"/>
        </w:rPr>
        <w:t xml:space="preserve"> представляет собой сочетание полностью остеклённого семиэтажного параллелепипеда и пятиэтажного параллелепипеда со скруглёнными углами. Первый и пятый этажи вычленены развитыми междуэтажными карнизами. В скруглениях расположены балконы «французского» типа. Высокие окна имеют развитые подоконники. В простенках первого этажа находятся плоские пилястры. Восемнадцатиэтажный Жилой комплекс «</w:t>
      </w:r>
      <w:proofErr w:type="spellStart"/>
      <w:r>
        <w:rPr>
          <w:rFonts w:ascii="Times New Roman" w:eastAsia="Times New Roman" w:hAnsi="Times New Roman" w:cs="Times New Roman"/>
          <w:sz w:val="28"/>
          <w:szCs w:val="28"/>
          <w:lang w:eastAsia="ru-RU"/>
        </w:rPr>
        <w:t>Бурлин</w:t>
      </w:r>
      <w:proofErr w:type="spellEnd"/>
      <w:r>
        <w:rPr>
          <w:rFonts w:ascii="Times New Roman" w:eastAsia="Times New Roman" w:hAnsi="Times New Roman" w:cs="Times New Roman"/>
          <w:sz w:val="28"/>
          <w:szCs w:val="28"/>
          <w:lang w:eastAsia="ru-RU"/>
        </w:rPr>
        <w:t>» в</w:t>
      </w:r>
      <w:r w:rsidRPr="005E5353">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5E53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Бурлинская</w:t>
      </w:r>
      <w:proofErr w:type="spellEnd"/>
      <w:r>
        <w:rPr>
          <w:rFonts w:ascii="Times New Roman" w:eastAsia="Times New Roman" w:hAnsi="Times New Roman" w:cs="Times New Roman"/>
          <w:sz w:val="28"/>
          <w:szCs w:val="28"/>
          <w:lang w:eastAsia="ru-RU"/>
        </w:rPr>
        <w:t xml:space="preserve"> строительная компания», </w:t>
      </w:r>
      <w:r w:rsidRPr="005E5353">
        <w:rPr>
          <w:rFonts w:ascii="Times New Roman" w:eastAsia="Times New Roman" w:hAnsi="Times New Roman" w:cs="Times New Roman"/>
          <w:sz w:val="28"/>
          <w:szCs w:val="28"/>
          <w:lang w:eastAsia="ru-RU"/>
        </w:rPr>
        <w:t xml:space="preserve">2008 г.) </w:t>
      </w:r>
      <w:r>
        <w:rPr>
          <w:rFonts w:ascii="Times New Roman" w:eastAsia="Times New Roman" w:hAnsi="Times New Roman" w:cs="Times New Roman"/>
          <w:sz w:val="28"/>
          <w:szCs w:val="28"/>
          <w:lang w:eastAsia="ru-RU"/>
        </w:rPr>
        <w:t xml:space="preserve">имеет угловое башенное венчание с бельведером и шпилем. Широкий боковой ризалит в средней части полностью остеклён. На верхнем и нижнем этажах ризалита окна высокие прямоугольные. В угловой части здания положение башенного венчания акцентировано узкими вертикальными простенками на сплошном витражном остеклении. Дополнительные членения этого витража дают междуэтажные пояса на восьмом, одиннадцатом и семнадцатом этажах. </w:t>
      </w:r>
      <w:r w:rsidRPr="0060552E">
        <w:rPr>
          <w:rFonts w:ascii="Times New Roman" w:hAnsi="Times New Roman" w:cs="Times New Roman"/>
          <w:sz w:val="28"/>
          <w:szCs w:val="28"/>
        </w:rPr>
        <w:t xml:space="preserve">Эти </w:t>
      </w:r>
      <w:r>
        <w:rPr>
          <w:rFonts w:ascii="Times New Roman" w:hAnsi="Times New Roman" w:cs="Times New Roman"/>
          <w:sz w:val="28"/>
          <w:szCs w:val="28"/>
        </w:rPr>
        <w:t>примеры показаны на рисунке 3.35</w:t>
      </w:r>
      <w:r w:rsidRPr="0060552E">
        <w:rPr>
          <w:rFonts w:ascii="Times New Roman" w:hAnsi="Times New Roman" w:cs="Times New Roman"/>
          <w:sz w:val="28"/>
          <w:szCs w:val="28"/>
        </w:rPr>
        <w:t>.</w:t>
      </w:r>
    </w:p>
    <w:p w14:paraId="3E1C26EF"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sidRPr="00CD5E44">
        <w:rPr>
          <w:rFonts w:ascii="Times New Roman" w:eastAsia="Times New Roman" w:hAnsi="Times New Roman" w:cs="Times New Roman"/>
          <w:sz w:val="28"/>
          <w:szCs w:val="28"/>
          <w:lang w:eastAsia="ru-RU"/>
        </w:rPr>
        <w:t>Особое место занимает в архитектуре периода</w:t>
      </w:r>
      <w:r>
        <w:rPr>
          <w:rFonts w:ascii="Times New Roman" w:eastAsia="Times New Roman" w:hAnsi="Times New Roman" w:cs="Times New Roman"/>
          <w:sz w:val="28"/>
          <w:szCs w:val="28"/>
          <w:lang w:eastAsia="ru-RU"/>
        </w:rPr>
        <w:t xml:space="preserve"> массово распространённая</w:t>
      </w:r>
      <w:r w:rsidRPr="00CD5E44">
        <w:rPr>
          <w:rFonts w:ascii="Times New Roman" w:eastAsia="Times New Roman" w:hAnsi="Times New Roman" w:cs="Times New Roman"/>
          <w:sz w:val="28"/>
          <w:szCs w:val="28"/>
          <w:lang w:eastAsia="ru-RU"/>
        </w:rPr>
        <w:t xml:space="preserve"> своего рода упрощённая версия</w:t>
      </w:r>
      <w:r>
        <w:rPr>
          <w:rFonts w:ascii="Times New Roman" w:eastAsia="Times New Roman" w:hAnsi="Times New Roman" w:cs="Times New Roman"/>
          <w:sz w:val="28"/>
          <w:szCs w:val="28"/>
          <w:lang w:eastAsia="ru-RU"/>
        </w:rPr>
        <w:t xml:space="preserve"> Модернизма – </w:t>
      </w:r>
      <w:proofErr w:type="spellStart"/>
      <w:r w:rsidRPr="00CD5E44">
        <w:rPr>
          <w:rFonts w:ascii="Times New Roman" w:eastAsia="Times New Roman" w:hAnsi="Times New Roman" w:cs="Times New Roman"/>
          <w:b/>
          <w:sz w:val="28"/>
          <w:szCs w:val="28"/>
          <w:lang w:eastAsia="ru-RU"/>
        </w:rPr>
        <w:t>Неорационализм</w:t>
      </w:r>
      <w:proofErr w:type="spellEnd"/>
      <w:r>
        <w:rPr>
          <w:rFonts w:ascii="Times New Roman" w:eastAsia="Times New Roman" w:hAnsi="Times New Roman" w:cs="Times New Roman"/>
          <w:sz w:val="28"/>
          <w:szCs w:val="28"/>
          <w:lang w:eastAsia="ru-RU"/>
        </w:rPr>
        <w:t xml:space="preserve">. Десятиэтажный </w:t>
      </w:r>
      <w:r w:rsidRPr="004C1249">
        <w:rPr>
          <w:rFonts w:ascii="Times New Roman" w:eastAsia="Times New Roman" w:hAnsi="Times New Roman" w:cs="Times New Roman"/>
          <w:sz w:val="28"/>
          <w:szCs w:val="28"/>
          <w:lang w:eastAsia="ru-RU"/>
        </w:rPr>
        <w:t>Жилой комплекс «Астана»</w:t>
      </w:r>
      <w:r>
        <w:rPr>
          <w:rFonts w:ascii="Times New Roman" w:eastAsia="Times New Roman" w:hAnsi="Times New Roman" w:cs="Times New Roman"/>
          <w:sz w:val="28"/>
          <w:szCs w:val="28"/>
          <w:lang w:eastAsia="ru-RU"/>
        </w:rPr>
        <w:t xml:space="preserve"> в</w:t>
      </w:r>
      <w:r w:rsidRPr="004C1249">
        <w:rPr>
          <w:rFonts w:ascii="Times New Roman" w:eastAsia="Times New Roman" w:hAnsi="Times New Roman" w:cs="Times New Roman"/>
          <w:sz w:val="28"/>
          <w:szCs w:val="28"/>
          <w:lang w:eastAsia="ru-RU"/>
        </w:rPr>
        <w:t xml:space="preserve"> Актау (</w:t>
      </w:r>
      <w:r>
        <w:rPr>
          <w:rFonts w:ascii="Times New Roman" w:eastAsia="Times New Roman" w:hAnsi="Times New Roman" w:cs="Times New Roman"/>
          <w:sz w:val="28"/>
          <w:szCs w:val="28"/>
          <w:lang w:eastAsia="ru-RU"/>
        </w:rPr>
        <w:t xml:space="preserve">арх. «К7 групп», </w:t>
      </w:r>
      <w:r w:rsidRPr="004C1249">
        <w:rPr>
          <w:rFonts w:ascii="Times New Roman" w:eastAsia="Times New Roman" w:hAnsi="Times New Roman" w:cs="Times New Roman"/>
          <w:sz w:val="28"/>
          <w:szCs w:val="28"/>
          <w:lang w:eastAsia="ru-RU"/>
        </w:rPr>
        <w:t>2019 г.)</w:t>
      </w:r>
      <w:r>
        <w:rPr>
          <w:rFonts w:ascii="Times New Roman" w:eastAsia="Times New Roman" w:hAnsi="Times New Roman" w:cs="Times New Roman"/>
          <w:sz w:val="28"/>
          <w:szCs w:val="28"/>
          <w:lang w:eastAsia="ru-RU"/>
        </w:rPr>
        <w:t xml:space="preserve"> имеет выделенный цветом отделки первый и два последних этажа. Вдоль длинной стороны чередуются широкие и узкие ризалиты.</w:t>
      </w:r>
      <w:r w:rsidRPr="004C1249">
        <w:rPr>
          <w:rFonts w:ascii="Times New Roman" w:hAnsi="Times New Roman" w:cs="Times New Roman"/>
          <w:sz w:val="28"/>
          <w:szCs w:val="28"/>
        </w:rPr>
        <w:t xml:space="preserve"> </w:t>
      </w:r>
      <w:r>
        <w:rPr>
          <w:rFonts w:ascii="Times New Roman" w:hAnsi="Times New Roman" w:cs="Times New Roman"/>
          <w:sz w:val="28"/>
          <w:szCs w:val="28"/>
        </w:rPr>
        <w:t>Узкие ризалиты полностью остеклены.</w:t>
      </w:r>
      <w:r w:rsidRPr="004C1249">
        <w:rPr>
          <w:rFonts w:ascii="Times New Roman" w:hAnsi="Times New Roman" w:cs="Times New Roman"/>
          <w:sz w:val="28"/>
          <w:szCs w:val="28"/>
        </w:rPr>
        <w:t xml:space="preserve"> </w:t>
      </w:r>
      <w:r w:rsidRPr="004C1249">
        <w:rPr>
          <w:rFonts w:ascii="Times New Roman" w:eastAsia="Times New Roman" w:hAnsi="Times New Roman" w:cs="Times New Roman"/>
          <w:sz w:val="28"/>
          <w:szCs w:val="28"/>
          <w:lang w:eastAsia="ru-RU"/>
        </w:rPr>
        <w:t>Жилой комплекс «Централ Авеню»</w:t>
      </w:r>
      <w:r>
        <w:rPr>
          <w:rFonts w:ascii="Times New Roman" w:eastAsia="Times New Roman" w:hAnsi="Times New Roman" w:cs="Times New Roman"/>
          <w:sz w:val="28"/>
          <w:szCs w:val="28"/>
          <w:lang w:eastAsia="ru-RU"/>
        </w:rPr>
        <w:t xml:space="preserve"> в</w:t>
      </w:r>
      <w:r w:rsidRPr="004C1249">
        <w:rPr>
          <w:rFonts w:ascii="Times New Roman" w:eastAsia="Times New Roman" w:hAnsi="Times New Roman" w:cs="Times New Roman"/>
          <w:sz w:val="28"/>
          <w:szCs w:val="28"/>
          <w:lang w:eastAsia="ru-RU"/>
        </w:rPr>
        <w:t xml:space="preserve"> Алматы (арх.</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Н.Камитов</w:t>
      </w:r>
      <w:proofErr w:type="spellEnd"/>
      <w:r>
        <w:rPr>
          <w:rFonts w:ascii="Times New Roman" w:eastAsia="Times New Roman" w:hAnsi="Times New Roman" w:cs="Times New Roman"/>
          <w:sz w:val="28"/>
          <w:szCs w:val="28"/>
          <w:lang w:eastAsia="ru-RU"/>
        </w:rPr>
        <w:t xml:space="preserve">, «ИНК </w:t>
      </w:r>
      <w:proofErr w:type="spellStart"/>
      <w:r>
        <w:rPr>
          <w:rFonts w:ascii="Times New Roman" w:eastAsia="Times New Roman" w:hAnsi="Times New Roman" w:cs="Times New Roman"/>
          <w:sz w:val="28"/>
          <w:szCs w:val="28"/>
          <w:lang w:eastAsia="ru-RU"/>
        </w:rPr>
        <w:t>аркитекс</w:t>
      </w:r>
      <w:proofErr w:type="spellEnd"/>
      <w:r>
        <w:rPr>
          <w:rFonts w:ascii="Times New Roman" w:eastAsia="Times New Roman" w:hAnsi="Times New Roman" w:cs="Times New Roman"/>
          <w:sz w:val="28"/>
          <w:szCs w:val="28"/>
          <w:lang w:eastAsia="ru-RU"/>
        </w:rPr>
        <w:t>»,</w:t>
      </w:r>
      <w:r w:rsidRPr="004C1249">
        <w:rPr>
          <w:rFonts w:ascii="Times New Roman" w:eastAsia="Times New Roman" w:hAnsi="Times New Roman" w:cs="Times New Roman"/>
          <w:sz w:val="28"/>
          <w:szCs w:val="28"/>
          <w:lang w:eastAsia="ru-RU"/>
        </w:rPr>
        <w:t xml:space="preserve"> «</w:t>
      </w:r>
      <w:proofErr w:type="spellStart"/>
      <w:r w:rsidRPr="004C1249">
        <w:rPr>
          <w:rFonts w:ascii="Times New Roman" w:eastAsia="Times New Roman" w:hAnsi="Times New Roman" w:cs="Times New Roman"/>
          <w:sz w:val="28"/>
          <w:szCs w:val="28"/>
          <w:lang w:eastAsia="ru-RU"/>
        </w:rPr>
        <w:t>БиАй</w:t>
      </w:r>
      <w:proofErr w:type="spellEnd"/>
      <w:r w:rsidRPr="004C1249">
        <w:rPr>
          <w:rFonts w:ascii="Times New Roman" w:eastAsia="Times New Roman" w:hAnsi="Times New Roman" w:cs="Times New Roman"/>
          <w:sz w:val="28"/>
          <w:szCs w:val="28"/>
          <w:lang w:eastAsia="ru-RU"/>
        </w:rPr>
        <w:t>-групп», 2023 г.)</w:t>
      </w:r>
      <w:r>
        <w:rPr>
          <w:rFonts w:ascii="Times New Roman" w:eastAsia="Times New Roman" w:hAnsi="Times New Roman" w:cs="Times New Roman"/>
          <w:sz w:val="28"/>
          <w:szCs w:val="28"/>
          <w:lang w:eastAsia="ru-RU"/>
        </w:rPr>
        <w:t xml:space="preserve"> состоит из нескольких домов различной этажности – от двенадцати до двадцати двух этажей. Первые три этажа частично расширены. Расположенные посередине фасадов широкие ризалиты ступенчато уменьшаются по ширине на верхних четырёх этажах, образуя террасы. Окна размещены в глубоких нишах. </w:t>
      </w:r>
      <w:r w:rsidRPr="001E4010">
        <w:rPr>
          <w:rFonts w:ascii="Times New Roman" w:eastAsia="Times New Roman" w:hAnsi="Times New Roman" w:cs="Times New Roman"/>
          <w:sz w:val="28"/>
          <w:szCs w:val="28"/>
          <w:lang w:eastAsia="ru-RU"/>
        </w:rPr>
        <w:t>Жилой комплекс «Легенда», Алматы (арх. «Базис-А», 2020 г.)</w:t>
      </w:r>
      <w:r>
        <w:rPr>
          <w:rFonts w:ascii="Times New Roman" w:eastAsia="Times New Roman" w:hAnsi="Times New Roman" w:cs="Times New Roman"/>
          <w:sz w:val="28"/>
          <w:szCs w:val="28"/>
          <w:lang w:eastAsia="ru-RU"/>
        </w:rPr>
        <w:t xml:space="preserve"> состоит из четырнадцати- и шестнадцатиэтажных домов с разноцветной и </w:t>
      </w:r>
      <w:proofErr w:type="spellStart"/>
      <w:r>
        <w:rPr>
          <w:rFonts w:ascii="Times New Roman" w:eastAsia="Times New Roman" w:hAnsi="Times New Roman" w:cs="Times New Roman"/>
          <w:sz w:val="28"/>
          <w:szCs w:val="28"/>
          <w:lang w:eastAsia="ru-RU"/>
        </w:rPr>
        <w:t>разнофактурной</w:t>
      </w:r>
      <w:proofErr w:type="spellEnd"/>
      <w:r>
        <w:rPr>
          <w:rFonts w:ascii="Times New Roman" w:eastAsia="Times New Roman" w:hAnsi="Times New Roman" w:cs="Times New Roman"/>
          <w:sz w:val="28"/>
          <w:szCs w:val="28"/>
          <w:lang w:eastAsia="ru-RU"/>
        </w:rPr>
        <w:t xml:space="preserve"> уступчатой отделкой. </w:t>
      </w:r>
      <w:r w:rsidRPr="00000F41">
        <w:rPr>
          <w:rFonts w:ascii="Times New Roman" w:eastAsia="Times New Roman" w:hAnsi="Times New Roman" w:cs="Times New Roman"/>
          <w:sz w:val="28"/>
          <w:szCs w:val="28"/>
          <w:lang w:eastAsia="ru-RU"/>
        </w:rPr>
        <w:t>Жилой комплекс «ЭКСПО плаза», Астана (арх. «Базис-А», 2017 г.)</w:t>
      </w:r>
      <w:r>
        <w:rPr>
          <w:rFonts w:ascii="Times New Roman" w:eastAsia="Times New Roman" w:hAnsi="Times New Roman" w:cs="Times New Roman"/>
          <w:sz w:val="28"/>
          <w:szCs w:val="28"/>
          <w:lang w:eastAsia="ru-RU"/>
        </w:rPr>
        <w:t xml:space="preserve"> состоит из шести-, семи- и восьмиэтажных домов. Первый этаж выделен другим цветом отделки и высокими прямоугольными окнами. В вышележащей части большинство окон объединено по вертикали. Цветом акцентированы углы, глухие боковые поверхности эркеров, междуэтажный пояс первого этажа и парапет. Два </w:t>
      </w:r>
      <w:proofErr w:type="spellStart"/>
      <w:r>
        <w:rPr>
          <w:rFonts w:ascii="Times New Roman" w:eastAsia="Times New Roman" w:hAnsi="Times New Roman" w:cs="Times New Roman"/>
          <w:sz w:val="28"/>
          <w:szCs w:val="28"/>
          <w:lang w:eastAsia="ru-RU"/>
        </w:rPr>
        <w:t>двадцатиодноэтажных</w:t>
      </w:r>
      <w:proofErr w:type="spellEnd"/>
      <w:r>
        <w:rPr>
          <w:rFonts w:ascii="Times New Roman" w:eastAsia="Times New Roman" w:hAnsi="Times New Roman" w:cs="Times New Roman"/>
          <w:sz w:val="28"/>
          <w:szCs w:val="28"/>
          <w:lang w:eastAsia="ru-RU"/>
        </w:rPr>
        <w:t xml:space="preserve"> корпуса представляет собой Жилой комплекс «</w:t>
      </w:r>
      <w:proofErr w:type="spellStart"/>
      <w:r>
        <w:rPr>
          <w:rFonts w:ascii="Times New Roman" w:eastAsia="Times New Roman" w:hAnsi="Times New Roman" w:cs="Times New Roman"/>
          <w:sz w:val="28"/>
          <w:szCs w:val="28"/>
          <w:lang w:eastAsia="ru-RU"/>
        </w:rPr>
        <w:t>Томирис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тауэрс</w:t>
      </w:r>
      <w:proofErr w:type="spellEnd"/>
      <w:r>
        <w:rPr>
          <w:rFonts w:ascii="Times New Roman" w:eastAsia="Times New Roman" w:hAnsi="Times New Roman" w:cs="Times New Roman"/>
          <w:sz w:val="28"/>
          <w:szCs w:val="28"/>
          <w:lang w:eastAsia="ru-RU"/>
        </w:rPr>
        <w:t>» в Астане</w:t>
      </w:r>
      <w:r w:rsidRPr="004C12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Нур</w:t>
      </w:r>
      <w:proofErr w:type="spellEnd"/>
      <w:r>
        <w:rPr>
          <w:rFonts w:ascii="Times New Roman" w:eastAsia="Times New Roman" w:hAnsi="Times New Roman" w:cs="Times New Roman"/>
          <w:sz w:val="28"/>
          <w:szCs w:val="28"/>
          <w:lang w:eastAsia="ru-RU"/>
        </w:rPr>
        <w:t xml:space="preserve"> Астана </w:t>
      </w:r>
      <w:proofErr w:type="spellStart"/>
      <w:r>
        <w:rPr>
          <w:rFonts w:ascii="Times New Roman" w:eastAsia="Times New Roman" w:hAnsi="Times New Roman" w:cs="Times New Roman"/>
          <w:sz w:val="28"/>
          <w:szCs w:val="28"/>
          <w:lang w:eastAsia="ru-RU"/>
        </w:rPr>
        <w:t>курылыс</w:t>
      </w:r>
      <w:proofErr w:type="spellEnd"/>
      <w:r>
        <w:rPr>
          <w:rFonts w:ascii="Times New Roman" w:eastAsia="Times New Roman" w:hAnsi="Times New Roman" w:cs="Times New Roman"/>
          <w:sz w:val="28"/>
          <w:szCs w:val="28"/>
          <w:lang w:eastAsia="ru-RU"/>
        </w:rPr>
        <w:t xml:space="preserve">» и др., </w:t>
      </w:r>
      <w:r w:rsidRPr="004C1249">
        <w:rPr>
          <w:rFonts w:ascii="Times New Roman" w:eastAsia="Times New Roman" w:hAnsi="Times New Roman" w:cs="Times New Roman"/>
          <w:sz w:val="28"/>
          <w:szCs w:val="28"/>
          <w:lang w:eastAsia="ru-RU"/>
        </w:rPr>
        <w:t>2023 г.)</w:t>
      </w:r>
      <w:r>
        <w:rPr>
          <w:rFonts w:ascii="Times New Roman" w:eastAsia="Times New Roman" w:hAnsi="Times New Roman" w:cs="Times New Roman"/>
          <w:sz w:val="28"/>
          <w:szCs w:val="28"/>
          <w:lang w:eastAsia="ru-RU"/>
        </w:rPr>
        <w:t>. Первый этаж заглублён. Широкие эркеры имеют по три окна и отделаны разными цветами.</w:t>
      </w:r>
    </w:p>
    <w:p w14:paraId="590E7FA1"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Двенадцать и четырнадцать этажей имеют корпуса </w:t>
      </w:r>
      <w:r w:rsidRPr="008F3A15">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го</w:t>
      </w:r>
      <w:r w:rsidRPr="008F3A15">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а «</w:t>
      </w:r>
      <w:proofErr w:type="spellStart"/>
      <w:r>
        <w:rPr>
          <w:rFonts w:ascii="Times New Roman" w:eastAsia="Times New Roman" w:hAnsi="Times New Roman" w:cs="Times New Roman"/>
          <w:sz w:val="28"/>
          <w:szCs w:val="28"/>
          <w:lang w:eastAsia="ru-RU"/>
        </w:rPr>
        <w:t>Алмалы</w:t>
      </w:r>
      <w:proofErr w:type="spellEnd"/>
      <w:r>
        <w:rPr>
          <w:rFonts w:ascii="Times New Roman" w:eastAsia="Times New Roman" w:hAnsi="Times New Roman" w:cs="Times New Roman"/>
          <w:sz w:val="28"/>
          <w:szCs w:val="28"/>
          <w:lang w:eastAsia="ru-RU"/>
        </w:rPr>
        <w:t>» в</w:t>
      </w:r>
      <w:r w:rsidRPr="008F3A15">
        <w:rPr>
          <w:rFonts w:ascii="Times New Roman" w:eastAsia="Times New Roman" w:hAnsi="Times New Roman" w:cs="Times New Roman"/>
          <w:sz w:val="28"/>
          <w:szCs w:val="28"/>
          <w:lang w:eastAsia="ru-RU"/>
        </w:rPr>
        <w:t xml:space="preserve"> Алматы (арх. «Базис-А», 2018 г.)</w:t>
      </w:r>
      <w:r>
        <w:rPr>
          <w:rFonts w:ascii="Times New Roman" w:eastAsia="Times New Roman" w:hAnsi="Times New Roman" w:cs="Times New Roman"/>
          <w:sz w:val="28"/>
          <w:szCs w:val="28"/>
          <w:lang w:eastAsia="ru-RU"/>
        </w:rPr>
        <w:t>. Парные окна объединены цветом отделки в двух- и трёхэтажные группы. Семиэтажные корпуса Жилого</w:t>
      </w:r>
      <w:r w:rsidRPr="00FA32F9">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а «ЭКСПО плаза» в Астане</w:t>
      </w:r>
      <w:r w:rsidRPr="00FA32F9">
        <w:rPr>
          <w:rFonts w:ascii="Times New Roman" w:eastAsia="Times New Roman" w:hAnsi="Times New Roman" w:cs="Times New Roman"/>
          <w:sz w:val="28"/>
          <w:szCs w:val="28"/>
          <w:lang w:eastAsia="ru-RU"/>
        </w:rPr>
        <w:t xml:space="preserve"> (арх. «Базис-А», 2017 г.)</w:t>
      </w:r>
      <w:r>
        <w:rPr>
          <w:rFonts w:ascii="Times New Roman" w:eastAsia="Times New Roman" w:hAnsi="Times New Roman" w:cs="Times New Roman"/>
          <w:sz w:val="28"/>
          <w:szCs w:val="28"/>
          <w:lang w:eastAsia="ru-RU"/>
        </w:rPr>
        <w:t xml:space="preserve"> имеют </w:t>
      </w:r>
      <w:proofErr w:type="spellStart"/>
      <w:r>
        <w:rPr>
          <w:rFonts w:ascii="Times New Roman" w:eastAsia="Times New Roman" w:hAnsi="Times New Roman" w:cs="Times New Roman"/>
          <w:sz w:val="28"/>
          <w:szCs w:val="28"/>
          <w:lang w:eastAsia="ru-RU"/>
        </w:rPr>
        <w:t>двухуступчатые</w:t>
      </w:r>
      <w:proofErr w:type="spellEnd"/>
      <w:r>
        <w:rPr>
          <w:rFonts w:ascii="Times New Roman" w:eastAsia="Times New Roman" w:hAnsi="Times New Roman" w:cs="Times New Roman"/>
          <w:sz w:val="28"/>
          <w:szCs w:val="28"/>
          <w:lang w:eastAsia="ru-RU"/>
        </w:rPr>
        <w:t xml:space="preserve"> в плане центральные ризалиты. Обычного размера окна размещены в нишах, занимающих всю высоту этажа. Из корпусов в девять, четырнадцать, восемнадцать и двадцать один этаж состоит Жилой комплекс «</w:t>
      </w:r>
      <w:proofErr w:type="spellStart"/>
      <w:r>
        <w:rPr>
          <w:rFonts w:ascii="Times New Roman" w:eastAsia="Times New Roman" w:hAnsi="Times New Roman" w:cs="Times New Roman"/>
          <w:sz w:val="28"/>
          <w:szCs w:val="28"/>
          <w:lang w:eastAsia="ru-RU"/>
        </w:rPr>
        <w:t>Ландмарк</w:t>
      </w:r>
      <w:proofErr w:type="spellEnd"/>
      <w:r>
        <w:rPr>
          <w:rFonts w:ascii="Times New Roman" w:eastAsia="Times New Roman" w:hAnsi="Times New Roman" w:cs="Times New Roman"/>
          <w:sz w:val="28"/>
          <w:szCs w:val="28"/>
          <w:lang w:eastAsia="ru-RU"/>
        </w:rPr>
        <w:t>» в Астане</w:t>
      </w:r>
      <w:r w:rsidRPr="004C1249">
        <w:rPr>
          <w:rFonts w:ascii="Times New Roman" w:eastAsia="Times New Roman" w:hAnsi="Times New Roman" w:cs="Times New Roman"/>
          <w:sz w:val="28"/>
          <w:szCs w:val="28"/>
          <w:lang w:eastAsia="ru-RU"/>
        </w:rPr>
        <w:t xml:space="preserve"> (арх. «Базис-А», 2023 г.)</w:t>
      </w:r>
      <w:r>
        <w:rPr>
          <w:rFonts w:ascii="Times New Roman" w:eastAsia="Times New Roman" w:hAnsi="Times New Roman" w:cs="Times New Roman"/>
          <w:sz w:val="28"/>
          <w:szCs w:val="28"/>
          <w:lang w:eastAsia="ru-RU"/>
        </w:rPr>
        <w:t>. Корпуса отличает разный цвет отделки фасадов. Блоки в шестнадцать и двадцать один этаж формируют Жилой комплекс «Эдем палас» в Астане</w:t>
      </w:r>
      <w:r w:rsidRPr="004C12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«Астана </w:t>
      </w:r>
      <w:proofErr w:type="spellStart"/>
      <w:r>
        <w:rPr>
          <w:rFonts w:ascii="Times New Roman" w:eastAsia="Times New Roman" w:hAnsi="Times New Roman" w:cs="Times New Roman"/>
          <w:sz w:val="28"/>
          <w:szCs w:val="28"/>
          <w:lang w:eastAsia="ru-RU"/>
        </w:rPr>
        <w:t>трэйд</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интернэшнл</w:t>
      </w:r>
      <w:proofErr w:type="spellEnd"/>
      <w:r>
        <w:rPr>
          <w:rFonts w:ascii="Times New Roman" w:eastAsia="Times New Roman" w:hAnsi="Times New Roman" w:cs="Times New Roman"/>
          <w:sz w:val="28"/>
          <w:szCs w:val="28"/>
          <w:lang w:eastAsia="ru-RU"/>
        </w:rPr>
        <w:t xml:space="preserve">» и др., </w:t>
      </w:r>
      <w:r w:rsidRPr="004C1249">
        <w:rPr>
          <w:rFonts w:ascii="Times New Roman" w:eastAsia="Times New Roman" w:hAnsi="Times New Roman" w:cs="Times New Roman"/>
          <w:sz w:val="28"/>
          <w:szCs w:val="28"/>
          <w:lang w:eastAsia="ru-RU"/>
        </w:rPr>
        <w:t>2007 г.)</w:t>
      </w:r>
      <w:r>
        <w:rPr>
          <w:rFonts w:ascii="Times New Roman" w:eastAsia="Times New Roman" w:hAnsi="Times New Roman" w:cs="Times New Roman"/>
          <w:sz w:val="28"/>
          <w:szCs w:val="28"/>
          <w:lang w:eastAsia="ru-RU"/>
        </w:rPr>
        <w:t xml:space="preserve">. Спаренные окна чередуются одиночными, объединёнными иным цветом отделки на всю высоту. Иным цветом акцентированы первые два этажа. </w:t>
      </w:r>
      <w:r w:rsidRPr="00277702">
        <w:rPr>
          <w:rFonts w:ascii="Times New Roman" w:hAnsi="Times New Roman" w:cs="Times New Roman"/>
          <w:sz w:val="28"/>
          <w:szCs w:val="28"/>
        </w:rPr>
        <w:t>Эти примеры показаны на рисунке 3.36</w:t>
      </w:r>
      <w:r>
        <w:rPr>
          <w:rFonts w:ascii="Times New Roman" w:hAnsi="Times New Roman" w:cs="Times New Roman"/>
          <w:sz w:val="28"/>
          <w:szCs w:val="28"/>
        </w:rPr>
        <w:t>.</w:t>
      </w:r>
    </w:p>
    <w:p w14:paraId="1C433768" w14:textId="77777777" w:rsidR="006E528E" w:rsidRPr="00277702" w:rsidRDefault="006E528E" w:rsidP="006E528E">
      <w:pPr>
        <w:spacing w:after="0" w:line="240" w:lineRule="auto"/>
        <w:jc w:val="both"/>
        <w:rPr>
          <w:rFonts w:ascii="Times New Roman" w:hAnsi="Times New Roman" w:cs="Times New Roman"/>
          <w:sz w:val="28"/>
          <w:szCs w:val="28"/>
        </w:rPr>
      </w:pPr>
    </w:p>
    <w:p w14:paraId="59B1442E"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15B9D72E" wp14:editId="1580CA91">
            <wp:extent cx="3600000" cy="3996051"/>
            <wp:effectExtent l="0" t="0" r="635" b="5080"/>
            <wp:docPr id="87" name="Рисунок 87" descr="Z:\ВТОРОЙ ДИСК\Education materials\UNIVERSITIES\KazNRTU\PhD-21\Кустаубаева\картинки 3 раздела\!-табличные-раздел 3_Страница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Z:\ВТОРОЙ ДИСК\Education materials\UNIVERSITIES\KazNRTU\PhD-21\Кустаубаева\картинки 3 раздела\!-табличные-раздел 3_Страница_26.jp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13781" t="12070" r="4138" b="23512"/>
                    <a:stretch/>
                  </pic:blipFill>
                  <pic:spPr bwMode="auto">
                    <a:xfrm>
                      <a:off x="0" y="0"/>
                      <a:ext cx="3600000" cy="3996051"/>
                    </a:xfrm>
                    <a:prstGeom prst="rect">
                      <a:avLst/>
                    </a:prstGeom>
                    <a:noFill/>
                    <a:ln>
                      <a:noFill/>
                    </a:ln>
                    <a:extLst>
                      <a:ext uri="{53640926-AAD7-44D8-BBD7-CCE9431645EC}">
                        <a14:shadowObscured xmlns:a14="http://schemas.microsoft.com/office/drawing/2010/main"/>
                      </a:ext>
                    </a:extLst>
                  </pic:spPr>
                </pic:pic>
              </a:graphicData>
            </a:graphic>
          </wp:inline>
        </w:drawing>
      </w:r>
    </w:p>
    <w:p w14:paraId="009189C8"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3.36</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Неорационализма</w:t>
      </w:r>
      <w:proofErr w:type="spellEnd"/>
      <w:r w:rsidRPr="0091493B">
        <w:rPr>
          <w:rFonts w:ascii="Times New Roman" w:hAnsi="Times New Roman" w:cs="Times New Roman"/>
          <w:sz w:val="28"/>
          <w:szCs w:val="28"/>
        </w:rPr>
        <w:t xml:space="preserve">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Жилой комплекс «Астана», Актау</w:t>
      </w:r>
      <w:r>
        <w:rPr>
          <w:rFonts w:ascii="Times New Roman" w:eastAsia="Times New Roman" w:hAnsi="Times New Roman" w:cs="Times New Roman"/>
          <w:sz w:val="28"/>
          <w:szCs w:val="28"/>
          <w:lang w:eastAsia="ru-RU"/>
        </w:rPr>
        <w:t>; 2.</w:t>
      </w:r>
      <w:r w:rsidRPr="0091493B">
        <w:rPr>
          <w:rFonts w:ascii="Times New Roman" w:hAnsi="Times New Roman" w:cs="Times New Roman"/>
          <w:sz w:val="28"/>
          <w:szCs w:val="28"/>
        </w:rPr>
        <w:t xml:space="preserve"> </w:t>
      </w:r>
      <w:r w:rsidRPr="0091493B">
        <w:rPr>
          <w:rFonts w:ascii="Times New Roman" w:eastAsia="Times New Roman" w:hAnsi="Times New Roman" w:cs="Times New Roman"/>
          <w:sz w:val="28"/>
          <w:szCs w:val="28"/>
          <w:lang w:eastAsia="ru-RU"/>
        </w:rPr>
        <w:t>Жилой комплекс «Централ Авеню»,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Жилой комплекс «Легенда», Алматы</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Жилой комплекс «ЭКСПО плаза», Астана</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Томирис</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тауэрс</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Алмалы</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Жилой комплекс «ЭКСПО плаза», Астана</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Ландмарк</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 xml:space="preserve">Жилой комплекс «Эдем палас», Астана </w:t>
      </w:r>
      <w:r w:rsidRPr="002577E5">
        <w:rPr>
          <w:rFonts w:ascii="Times New Roman" w:eastAsia="Times New Roman" w:hAnsi="Times New Roman" w:cs="Times New Roman"/>
          <w:i/>
          <w:sz w:val="28"/>
          <w:szCs w:val="28"/>
          <w:lang w:eastAsia="ru-RU"/>
        </w:rPr>
        <w:t>(источники иллюстраций в Приложении).</w:t>
      </w:r>
    </w:p>
    <w:p w14:paraId="6A5F74CD" w14:textId="77777777" w:rsidR="006E528E" w:rsidRDefault="006E528E" w:rsidP="006E528E">
      <w:pPr>
        <w:spacing w:after="0" w:line="240" w:lineRule="auto"/>
        <w:jc w:val="both"/>
        <w:rPr>
          <w:rFonts w:ascii="Times New Roman" w:hAnsi="Times New Roman" w:cs="Times New Roman"/>
          <w:sz w:val="28"/>
          <w:szCs w:val="28"/>
        </w:rPr>
      </w:pPr>
    </w:p>
    <w:p w14:paraId="6B10D0AF"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Разноцветную зигзагообразную и прямоугольную пятнистую покраску имеют дома в </w:t>
      </w:r>
      <w:r w:rsidRPr="00D731AF">
        <w:rPr>
          <w:rFonts w:ascii="Times New Roman" w:eastAsia="Times New Roman" w:hAnsi="Times New Roman" w:cs="Times New Roman"/>
          <w:sz w:val="28"/>
          <w:szCs w:val="28"/>
          <w:lang w:eastAsia="ru-RU"/>
        </w:rPr>
        <w:t>Микрорайон</w:t>
      </w:r>
      <w:r>
        <w:rPr>
          <w:rFonts w:ascii="Times New Roman" w:eastAsia="Times New Roman" w:hAnsi="Times New Roman" w:cs="Times New Roman"/>
          <w:sz w:val="28"/>
          <w:szCs w:val="28"/>
          <w:lang w:eastAsia="ru-RU"/>
        </w:rPr>
        <w:t>а</w:t>
      </w:r>
      <w:r w:rsidRPr="00D731AF">
        <w:rPr>
          <w:rFonts w:ascii="Times New Roman" w:eastAsia="Times New Roman" w:hAnsi="Times New Roman" w:cs="Times New Roman"/>
          <w:sz w:val="28"/>
          <w:szCs w:val="28"/>
          <w:lang w:eastAsia="ru-RU"/>
        </w:rPr>
        <w:t xml:space="preserve"> «</w:t>
      </w:r>
      <w:proofErr w:type="spellStart"/>
      <w:r w:rsidRPr="00D731AF">
        <w:rPr>
          <w:rFonts w:ascii="Times New Roman" w:eastAsia="Times New Roman" w:hAnsi="Times New Roman" w:cs="Times New Roman"/>
          <w:sz w:val="28"/>
          <w:szCs w:val="28"/>
          <w:lang w:eastAsia="ru-RU"/>
        </w:rPr>
        <w:t>Шыгула</w:t>
      </w:r>
      <w:proofErr w:type="spellEnd"/>
      <w:r w:rsidRPr="00D731A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D731AF">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«Тимус </w:t>
      </w:r>
      <w:proofErr w:type="spellStart"/>
      <w:r>
        <w:rPr>
          <w:rFonts w:ascii="Times New Roman" w:eastAsia="Times New Roman" w:hAnsi="Times New Roman" w:cs="Times New Roman"/>
          <w:sz w:val="28"/>
          <w:szCs w:val="28"/>
          <w:lang w:eastAsia="ru-RU"/>
        </w:rPr>
        <w:t>констракшн</w:t>
      </w:r>
      <w:proofErr w:type="spellEnd"/>
      <w:r>
        <w:rPr>
          <w:rFonts w:ascii="Times New Roman" w:eastAsia="Times New Roman" w:hAnsi="Times New Roman" w:cs="Times New Roman"/>
          <w:sz w:val="28"/>
          <w:szCs w:val="28"/>
          <w:lang w:eastAsia="ru-RU"/>
        </w:rPr>
        <w:t xml:space="preserve">» и др., </w:t>
      </w:r>
      <w:r w:rsidRPr="00D731AF">
        <w:rPr>
          <w:rFonts w:ascii="Times New Roman" w:eastAsia="Times New Roman" w:hAnsi="Times New Roman" w:cs="Times New Roman"/>
          <w:sz w:val="28"/>
          <w:szCs w:val="28"/>
          <w:lang w:eastAsia="ru-RU"/>
        </w:rPr>
        <w:t>2017 г.)</w:t>
      </w:r>
      <w:r>
        <w:rPr>
          <w:rFonts w:ascii="Times New Roman" w:eastAsia="Times New Roman" w:hAnsi="Times New Roman" w:cs="Times New Roman"/>
          <w:sz w:val="28"/>
          <w:szCs w:val="28"/>
          <w:lang w:eastAsia="ru-RU"/>
        </w:rPr>
        <w:t xml:space="preserve">. Прямоугольные окна чередуются лоджиями. Узкими высокими витражами выделены зоны лестничных клеток. Крупнопятнистую ко </w:t>
      </w:r>
      <w:proofErr w:type="spellStart"/>
      <w:r>
        <w:rPr>
          <w:rFonts w:ascii="Times New Roman" w:eastAsia="Times New Roman" w:hAnsi="Times New Roman" w:cs="Times New Roman"/>
          <w:sz w:val="28"/>
          <w:szCs w:val="28"/>
          <w:lang w:eastAsia="ru-RU"/>
        </w:rPr>
        <w:t>нт</w:t>
      </w:r>
      <w:proofErr w:type="spellEnd"/>
      <w:r>
        <w:rPr>
          <w:rFonts w:ascii="Times New Roman" w:eastAsia="Times New Roman" w:hAnsi="Times New Roman" w:cs="Times New Roman"/>
          <w:sz w:val="28"/>
          <w:szCs w:val="28"/>
          <w:lang w:eastAsia="ru-RU"/>
        </w:rPr>
        <w:t xml:space="preserve"> р </w:t>
      </w:r>
      <w:proofErr w:type="spellStart"/>
      <w:r>
        <w:rPr>
          <w:rFonts w:ascii="Times New Roman" w:eastAsia="Times New Roman" w:hAnsi="Times New Roman" w:cs="Times New Roman"/>
          <w:sz w:val="28"/>
          <w:szCs w:val="28"/>
          <w:lang w:eastAsia="ru-RU"/>
        </w:rPr>
        <w:t>аст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нуюразноцветную</w:t>
      </w:r>
      <w:proofErr w:type="spellEnd"/>
      <w:r>
        <w:rPr>
          <w:rFonts w:ascii="Times New Roman" w:eastAsia="Times New Roman" w:hAnsi="Times New Roman" w:cs="Times New Roman"/>
          <w:sz w:val="28"/>
          <w:szCs w:val="28"/>
          <w:lang w:eastAsia="ru-RU"/>
        </w:rPr>
        <w:t xml:space="preserve"> отделку фасадов имеют двенадцати- и шестнадцатиэтажные дома </w:t>
      </w:r>
      <w:r w:rsidRPr="004C1249">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го</w:t>
      </w:r>
      <w:r w:rsidRPr="004C1249">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а</w:t>
      </w:r>
      <w:r w:rsidRPr="004C1249">
        <w:rPr>
          <w:rFonts w:ascii="Times New Roman" w:eastAsia="Times New Roman" w:hAnsi="Times New Roman" w:cs="Times New Roman"/>
          <w:sz w:val="28"/>
          <w:szCs w:val="28"/>
          <w:lang w:eastAsia="ru-RU"/>
        </w:rPr>
        <w:t xml:space="preserve"> «</w:t>
      </w:r>
      <w:proofErr w:type="spellStart"/>
      <w:r w:rsidRPr="004C1249">
        <w:rPr>
          <w:rFonts w:ascii="Times New Roman" w:eastAsia="Times New Roman" w:hAnsi="Times New Roman" w:cs="Times New Roman"/>
          <w:sz w:val="28"/>
          <w:szCs w:val="28"/>
          <w:lang w:eastAsia="ru-RU"/>
        </w:rPr>
        <w:t>Гульдер</w:t>
      </w:r>
      <w:proofErr w:type="spellEnd"/>
      <w:r w:rsidRPr="004C124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4C1249">
        <w:rPr>
          <w:rFonts w:ascii="Times New Roman" w:eastAsia="Times New Roman" w:hAnsi="Times New Roman" w:cs="Times New Roman"/>
          <w:sz w:val="28"/>
          <w:szCs w:val="28"/>
          <w:lang w:eastAsia="ru-RU"/>
        </w:rPr>
        <w:t xml:space="preserve"> Алматы (арх. «</w:t>
      </w:r>
      <w:proofErr w:type="spellStart"/>
      <w:r w:rsidRPr="004C1249">
        <w:rPr>
          <w:rFonts w:ascii="Times New Roman" w:eastAsia="Times New Roman" w:hAnsi="Times New Roman" w:cs="Times New Roman"/>
          <w:sz w:val="28"/>
          <w:szCs w:val="28"/>
          <w:lang w:eastAsia="ru-RU"/>
        </w:rPr>
        <w:t>БиАй</w:t>
      </w:r>
      <w:proofErr w:type="spellEnd"/>
      <w:r w:rsidRPr="004C1249">
        <w:rPr>
          <w:rFonts w:ascii="Times New Roman" w:eastAsia="Times New Roman" w:hAnsi="Times New Roman" w:cs="Times New Roman"/>
          <w:sz w:val="28"/>
          <w:szCs w:val="28"/>
          <w:lang w:eastAsia="ru-RU"/>
        </w:rPr>
        <w:t>-групп», 2022 г.)</w:t>
      </w:r>
      <w:r>
        <w:rPr>
          <w:rFonts w:ascii="Times New Roman" w:eastAsia="Times New Roman" w:hAnsi="Times New Roman" w:cs="Times New Roman"/>
          <w:sz w:val="28"/>
          <w:szCs w:val="28"/>
          <w:lang w:eastAsia="ru-RU"/>
        </w:rPr>
        <w:t xml:space="preserve">. Две </w:t>
      </w:r>
      <w:proofErr w:type="spellStart"/>
      <w:r>
        <w:rPr>
          <w:rFonts w:ascii="Times New Roman" w:eastAsia="Times New Roman" w:hAnsi="Times New Roman" w:cs="Times New Roman"/>
          <w:sz w:val="28"/>
          <w:szCs w:val="28"/>
          <w:lang w:eastAsia="ru-RU"/>
        </w:rPr>
        <w:t>двадцатитрёхэтажные</w:t>
      </w:r>
      <w:proofErr w:type="spellEnd"/>
      <w:r>
        <w:rPr>
          <w:rFonts w:ascii="Times New Roman" w:eastAsia="Times New Roman" w:hAnsi="Times New Roman" w:cs="Times New Roman"/>
          <w:sz w:val="28"/>
          <w:szCs w:val="28"/>
          <w:lang w:eastAsia="ru-RU"/>
        </w:rPr>
        <w:t xml:space="preserve"> башни с общим двухэтажным подиумом образуют </w:t>
      </w:r>
      <w:r w:rsidRPr="004C1249">
        <w:rPr>
          <w:rFonts w:ascii="Times New Roman" w:hAnsi="Times New Roman" w:cs="Times New Roman"/>
          <w:sz w:val="28"/>
          <w:szCs w:val="28"/>
        </w:rPr>
        <w:t>Жилой</w:t>
      </w:r>
      <w:r>
        <w:rPr>
          <w:rFonts w:ascii="Times New Roman" w:eastAsia="Times New Roman" w:hAnsi="Times New Roman" w:cs="Times New Roman"/>
          <w:sz w:val="28"/>
          <w:szCs w:val="28"/>
          <w:lang w:eastAsia="ru-RU"/>
        </w:rPr>
        <w:t xml:space="preserve"> комплекс «Симфония» в Астане</w:t>
      </w:r>
      <w:r w:rsidRPr="004C1249">
        <w:rPr>
          <w:rFonts w:ascii="Times New Roman" w:eastAsia="Times New Roman" w:hAnsi="Times New Roman" w:cs="Times New Roman"/>
          <w:sz w:val="28"/>
          <w:szCs w:val="28"/>
          <w:lang w:eastAsia="ru-RU"/>
        </w:rPr>
        <w:t xml:space="preserve"> (арх. «</w:t>
      </w:r>
      <w:proofErr w:type="spellStart"/>
      <w:r w:rsidRPr="004C1249">
        <w:rPr>
          <w:rFonts w:ascii="Times New Roman" w:eastAsia="Times New Roman" w:hAnsi="Times New Roman" w:cs="Times New Roman"/>
          <w:sz w:val="28"/>
          <w:szCs w:val="28"/>
          <w:lang w:eastAsia="ru-RU"/>
        </w:rPr>
        <w:t>БиАй</w:t>
      </w:r>
      <w:proofErr w:type="spellEnd"/>
      <w:r w:rsidRPr="004C1249">
        <w:rPr>
          <w:rFonts w:ascii="Times New Roman" w:eastAsia="Times New Roman" w:hAnsi="Times New Roman" w:cs="Times New Roman"/>
          <w:sz w:val="28"/>
          <w:szCs w:val="28"/>
          <w:lang w:eastAsia="ru-RU"/>
        </w:rPr>
        <w:t>-групп», 2008 г.)</w:t>
      </w:r>
      <w:r>
        <w:rPr>
          <w:rFonts w:ascii="Times New Roman" w:eastAsia="Times New Roman" w:hAnsi="Times New Roman" w:cs="Times New Roman"/>
          <w:sz w:val="28"/>
          <w:szCs w:val="28"/>
          <w:lang w:eastAsia="ru-RU"/>
        </w:rPr>
        <w:t>. Башни сориентированы по одной диагональной оси. Смотрящие друг на друга угловые части имеют сплошное витражное остекление и шпилеобразное венчание в углах.</w:t>
      </w:r>
    </w:p>
    <w:p w14:paraId="7F22CAAC"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74C6277C"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08E7E1C3" wp14:editId="42CCBB73">
            <wp:extent cx="3600000" cy="3992477"/>
            <wp:effectExtent l="0" t="0" r="635" b="8255"/>
            <wp:docPr id="88" name="Рисунок 88" descr="Z:\ВТОРОЙ ДИСК\Education materials\UNIVERSITIES\KazNRTU\PhD-21\Кустаубаева\картинки 3 раздела\!-табличные-раздел 3_Страница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Z:\ВТОРОЙ ДИСК\Education materials\UNIVERSITIES\KazNRTU\PhD-21\Кустаубаева\картинки 3 раздела\!-табличные-раздел 3_Страница_27.jp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13875" t="12223" r="3950" b="23341"/>
                    <a:stretch/>
                  </pic:blipFill>
                  <pic:spPr bwMode="auto">
                    <a:xfrm>
                      <a:off x="0" y="0"/>
                      <a:ext cx="3600000" cy="3992477"/>
                    </a:xfrm>
                    <a:prstGeom prst="rect">
                      <a:avLst/>
                    </a:prstGeom>
                    <a:noFill/>
                    <a:ln>
                      <a:noFill/>
                    </a:ln>
                    <a:extLst>
                      <a:ext uri="{53640926-AAD7-44D8-BBD7-CCE9431645EC}">
                        <a14:shadowObscured xmlns:a14="http://schemas.microsoft.com/office/drawing/2010/main"/>
                      </a:ext>
                    </a:extLst>
                  </pic:spPr>
                </pic:pic>
              </a:graphicData>
            </a:graphic>
          </wp:inline>
        </w:drawing>
      </w:r>
    </w:p>
    <w:p w14:paraId="70E5BBC0"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3.37</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Неорационализма</w:t>
      </w:r>
      <w:proofErr w:type="spellEnd"/>
      <w:r w:rsidRPr="0091493B">
        <w:rPr>
          <w:rFonts w:ascii="Times New Roman" w:hAnsi="Times New Roman" w:cs="Times New Roman"/>
          <w:sz w:val="28"/>
          <w:szCs w:val="28"/>
        </w:rPr>
        <w:t xml:space="preserve"> начала 21 века:</w:t>
      </w:r>
      <w:r>
        <w:rPr>
          <w:rFonts w:ascii="Times New Roman" w:hAnsi="Times New Roman" w:cs="Times New Roman"/>
          <w:sz w:val="28"/>
          <w:szCs w:val="28"/>
        </w:rPr>
        <w:t xml:space="preserve"> 1. </w:t>
      </w:r>
      <w:r w:rsidRPr="0091493B">
        <w:rPr>
          <w:rFonts w:ascii="Times New Roman" w:eastAsia="Times New Roman" w:hAnsi="Times New Roman" w:cs="Times New Roman"/>
          <w:sz w:val="28"/>
          <w:szCs w:val="28"/>
          <w:lang w:eastAsia="ru-RU"/>
        </w:rPr>
        <w:t>Микрорайон «</w:t>
      </w:r>
      <w:proofErr w:type="spellStart"/>
      <w:r w:rsidRPr="0091493B">
        <w:rPr>
          <w:rFonts w:ascii="Times New Roman" w:eastAsia="Times New Roman" w:hAnsi="Times New Roman" w:cs="Times New Roman"/>
          <w:sz w:val="28"/>
          <w:szCs w:val="28"/>
          <w:lang w:eastAsia="ru-RU"/>
        </w:rPr>
        <w:t>Шыгула</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Микрорайон «</w:t>
      </w:r>
      <w:proofErr w:type="spellStart"/>
      <w:r w:rsidRPr="0091493B">
        <w:rPr>
          <w:rFonts w:ascii="Times New Roman" w:eastAsia="Times New Roman" w:hAnsi="Times New Roman" w:cs="Times New Roman"/>
          <w:sz w:val="28"/>
          <w:szCs w:val="28"/>
          <w:lang w:eastAsia="ru-RU"/>
        </w:rPr>
        <w:t>Шыгула</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Микрорайон «</w:t>
      </w:r>
      <w:proofErr w:type="spellStart"/>
      <w:r w:rsidRPr="0091493B">
        <w:rPr>
          <w:rFonts w:ascii="Times New Roman" w:eastAsia="Times New Roman" w:hAnsi="Times New Roman" w:cs="Times New Roman"/>
          <w:sz w:val="28"/>
          <w:szCs w:val="28"/>
          <w:lang w:eastAsia="ru-RU"/>
        </w:rPr>
        <w:t>Шыгула</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Гульдер</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5. </w:t>
      </w:r>
      <w:r w:rsidRPr="0091493B">
        <w:rPr>
          <w:rFonts w:ascii="Times New Roman" w:hAnsi="Times New Roman" w:cs="Times New Roman"/>
          <w:sz w:val="28"/>
          <w:szCs w:val="28"/>
        </w:rPr>
        <w:t xml:space="preserve"> </w:t>
      </w:r>
      <w:r w:rsidRPr="0091493B">
        <w:rPr>
          <w:rFonts w:ascii="Times New Roman" w:eastAsia="Times New Roman" w:hAnsi="Times New Roman" w:cs="Times New Roman"/>
          <w:sz w:val="28"/>
          <w:szCs w:val="28"/>
          <w:lang w:eastAsia="ru-RU"/>
        </w:rPr>
        <w:t>Жилой комплекс «Симфония», Астана</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Жилой комплекс «Башня Орда», Астана</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Средняя школа, Актобе</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Жилой комплекс «Заман», Атырау</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Жилой комплекс «Нова Сити», Астана</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3860B0C2" w14:textId="77777777" w:rsidR="006E528E" w:rsidRDefault="006E528E" w:rsidP="006E528E">
      <w:pPr>
        <w:spacing w:after="0" w:line="240" w:lineRule="auto"/>
        <w:jc w:val="both"/>
        <w:rPr>
          <w:rFonts w:ascii="Times New Roman" w:hAnsi="Times New Roman" w:cs="Times New Roman"/>
          <w:sz w:val="28"/>
          <w:szCs w:val="28"/>
        </w:rPr>
      </w:pPr>
    </w:p>
    <w:p w14:paraId="7069CDA1" w14:textId="77777777" w:rsidR="006E528E"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восемнадцатиэтажном </w:t>
      </w:r>
      <w:r w:rsidRPr="004C1249">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м</w:t>
      </w:r>
      <w:r w:rsidRPr="004C1249">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е «Башня Орда» в</w:t>
      </w:r>
      <w:r w:rsidRPr="004C1249">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4C12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«Орда </w:t>
      </w:r>
      <w:proofErr w:type="spellStart"/>
      <w:r>
        <w:rPr>
          <w:rFonts w:ascii="Times New Roman" w:eastAsia="Times New Roman" w:hAnsi="Times New Roman" w:cs="Times New Roman"/>
          <w:sz w:val="28"/>
          <w:szCs w:val="28"/>
          <w:lang w:eastAsia="ru-RU"/>
        </w:rPr>
        <w:t>инвест</w:t>
      </w:r>
      <w:proofErr w:type="spellEnd"/>
      <w:r>
        <w:rPr>
          <w:rFonts w:ascii="Times New Roman" w:eastAsia="Times New Roman" w:hAnsi="Times New Roman" w:cs="Times New Roman"/>
          <w:sz w:val="28"/>
          <w:szCs w:val="28"/>
          <w:lang w:eastAsia="ru-RU"/>
        </w:rPr>
        <w:t xml:space="preserve">» и др., </w:t>
      </w:r>
      <w:r w:rsidRPr="004C1249">
        <w:rPr>
          <w:rFonts w:ascii="Times New Roman" w:eastAsia="Times New Roman" w:hAnsi="Times New Roman" w:cs="Times New Roman"/>
          <w:sz w:val="28"/>
          <w:szCs w:val="28"/>
          <w:lang w:eastAsia="ru-RU"/>
        </w:rPr>
        <w:t xml:space="preserve">2019 г.) </w:t>
      </w:r>
      <w:r>
        <w:rPr>
          <w:rFonts w:ascii="Times New Roman" w:eastAsia="Times New Roman" w:hAnsi="Times New Roman" w:cs="Times New Roman"/>
          <w:sz w:val="28"/>
          <w:szCs w:val="28"/>
          <w:lang w:eastAsia="ru-RU"/>
        </w:rPr>
        <w:t xml:space="preserve"> Цветом отделки выделены угловые и часть рядовых простенков и центральный не доходящий двух этажей до верха широкий ризалит. Трёхэтажная с</w:t>
      </w:r>
      <w:r w:rsidRPr="00AF6B32">
        <w:rPr>
          <w:rFonts w:ascii="Times New Roman" w:eastAsia="Times New Roman" w:hAnsi="Times New Roman" w:cs="Times New Roman"/>
          <w:sz w:val="28"/>
          <w:szCs w:val="28"/>
          <w:lang w:eastAsia="ru-RU"/>
        </w:rPr>
        <w:t>редняя школа</w:t>
      </w:r>
      <w:r>
        <w:rPr>
          <w:rFonts w:ascii="Times New Roman" w:eastAsia="Times New Roman" w:hAnsi="Times New Roman" w:cs="Times New Roman"/>
          <w:sz w:val="28"/>
          <w:szCs w:val="28"/>
          <w:lang w:eastAsia="ru-RU"/>
        </w:rPr>
        <w:t xml:space="preserve"> в жилом массиве </w:t>
      </w:r>
      <w:proofErr w:type="spellStart"/>
      <w:r>
        <w:rPr>
          <w:rFonts w:ascii="Times New Roman" w:eastAsia="Times New Roman" w:hAnsi="Times New Roman" w:cs="Times New Roman"/>
          <w:sz w:val="28"/>
          <w:szCs w:val="28"/>
          <w:lang w:eastAsia="ru-RU"/>
        </w:rPr>
        <w:t>Жанаконыс</w:t>
      </w:r>
      <w:proofErr w:type="spellEnd"/>
      <w:r>
        <w:rPr>
          <w:rFonts w:ascii="Times New Roman" w:eastAsia="Times New Roman" w:hAnsi="Times New Roman" w:cs="Times New Roman"/>
          <w:sz w:val="28"/>
          <w:szCs w:val="28"/>
          <w:lang w:eastAsia="ru-RU"/>
        </w:rPr>
        <w:t xml:space="preserve"> в</w:t>
      </w:r>
      <w:r w:rsidRPr="00AF6B32">
        <w:rPr>
          <w:rFonts w:ascii="Times New Roman" w:eastAsia="Times New Roman" w:hAnsi="Times New Roman" w:cs="Times New Roman"/>
          <w:sz w:val="28"/>
          <w:szCs w:val="28"/>
          <w:lang w:eastAsia="ru-RU"/>
        </w:rPr>
        <w:t xml:space="preserve"> Актобе (2020 г.) </w:t>
      </w:r>
      <w:r>
        <w:rPr>
          <w:rFonts w:ascii="Times New Roman" w:eastAsia="Times New Roman" w:hAnsi="Times New Roman" w:cs="Times New Roman"/>
          <w:sz w:val="28"/>
          <w:szCs w:val="28"/>
          <w:lang w:eastAsia="ru-RU"/>
        </w:rPr>
        <w:t xml:space="preserve">имеет трёхцветную </w:t>
      </w:r>
      <w:proofErr w:type="spellStart"/>
      <w:r>
        <w:rPr>
          <w:rFonts w:ascii="Times New Roman" w:eastAsia="Times New Roman" w:hAnsi="Times New Roman" w:cs="Times New Roman"/>
          <w:sz w:val="28"/>
          <w:szCs w:val="28"/>
          <w:lang w:eastAsia="ru-RU"/>
        </w:rPr>
        <w:t>уступчато</w:t>
      </w:r>
      <w:proofErr w:type="spellEnd"/>
      <w:r>
        <w:rPr>
          <w:rFonts w:ascii="Times New Roman" w:eastAsia="Times New Roman" w:hAnsi="Times New Roman" w:cs="Times New Roman"/>
          <w:sz w:val="28"/>
          <w:szCs w:val="28"/>
          <w:lang w:eastAsia="ru-RU"/>
        </w:rPr>
        <w:t>-ступенчатую пятнистую отделку фасадов. Из девяти- и шестнадцатиэтажных блоков состоит Жилой комплекс «Заман» в</w:t>
      </w:r>
      <w:r w:rsidRPr="004C1249">
        <w:rPr>
          <w:rFonts w:ascii="Times New Roman" w:eastAsia="Times New Roman" w:hAnsi="Times New Roman" w:cs="Times New Roman"/>
          <w:sz w:val="28"/>
          <w:szCs w:val="28"/>
          <w:lang w:eastAsia="ru-RU"/>
        </w:rPr>
        <w:t xml:space="preserve"> Атырау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БиАй</w:t>
      </w:r>
      <w:proofErr w:type="spellEnd"/>
      <w:r>
        <w:rPr>
          <w:rFonts w:ascii="Times New Roman" w:eastAsia="Times New Roman" w:hAnsi="Times New Roman" w:cs="Times New Roman"/>
          <w:sz w:val="28"/>
          <w:szCs w:val="28"/>
          <w:lang w:eastAsia="ru-RU"/>
        </w:rPr>
        <w:t xml:space="preserve">-групп», </w:t>
      </w:r>
      <w:r w:rsidRPr="004C1249">
        <w:rPr>
          <w:rFonts w:ascii="Times New Roman" w:eastAsia="Times New Roman" w:hAnsi="Times New Roman" w:cs="Times New Roman"/>
          <w:sz w:val="28"/>
          <w:szCs w:val="28"/>
          <w:lang w:eastAsia="ru-RU"/>
        </w:rPr>
        <w:t>2019 г.)</w:t>
      </w:r>
      <w:r>
        <w:rPr>
          <w:rFonts w:ascii="Times New Roman" w:eastAsia="Times New Roman" w:hAnsi="Times New Roman" w:cs="Times New Roman"/>
          <w:sz w:val="28"/>
          <w:szCs w:val="28"/>
          <w:lang w:eastAsia="ru-RU"/>
        </w:rPr>
        <w:t xml:space="preserve">. Разноцветная отделка выделяет в основном группы этажей. </w:t>
      </w:r>
      <w:proofErr w:type="spellStart"/>
      <w:r>
        <w:rPr>
          <w:rFonts w:ascii="Times New Roman" w:eastAsia="Times New Roman" w:hAnsi="Times New Roman" w:cs="Times New Roman"/>
          <w:sz w:val="28"/>
          <w:szCs w:val="28"/>
          <w:lang w:eastAsia="ru-RU"/>
        </w:rPr>
        <w:t>Уступчато</w:t>
      </w:r>
      <w:proofErr w:type="spellEnd"/>
      <w:r>
        <w:rPr>
          <w:rFonts w:ascii="Times New Roman" w:eastAsia="Times New Roman" w:hAnsi="Times New Roman" w:cs="Times New Roman"/>
          <w:sz w:val="28"/>
          <w:szCs w:val="28"/>
          <w:lang w:eastAsia="ru-RU"/>
        </w:rPr>
        <w:t xml:space="preserve">-ступенчатые пятна расположены на глухих торцевых фасадах. Из девяти- и восемнадцатиэтажных корпусов состоит </w:t>
      </w:r>
      <w:r w:rsidRPr="004C1249">
        <w:rPr>
          <w:rFonts w:ascii="Times New Roman" w:eastAsia="Times New Roman" w:hAnsi="Times New Roman" w:cs="Times New Roman"/>
          <w:sz w:val="28"/>
          <w:szCs w:val="28"/>
          <w:lang w:eastAsia="ru-RU"/>
        </w:rPr>
        <w:t>Жилой комплекс «Нова Сити»</w:t>
      </w:r>
      <w:r>
        <w:rPr>
          <w:rFonts w:ascii="Times New Roman" w:eastAsia="Times New Roman" w:hAnsi="Times New Roman" w:cs="Times New Roman"/>
          <w:sz w:val="28"/>
          <w:szCs w:val="28"/>
          <w:lang w:eastAsia="ru-RU"/>
        </w:rPr>
        <w:t xml:space="preserve"> в Астане</w:t>
      </w:r>
      <w:r w:rsidRPr="004C1249">
        <w:rPr>
          <w:rFonts w:ascii="Times New Roman" w:eastAsia="Times New Roman" w:hAnsi="Times New Roman" w:cs="Times New Roman"/>
          <w:sz w:val="28"/>
          <w:szCs w:val="28"/>
          <w:lang w:eastAsia="ru-RU"/>
        </w:rPr>
        <w:t xml:space="preserve"> (арх. «</w:t>
      </w:r>
      <w:proofErr w:type="spellStart"/>
      <w:r w:rsidRPr="004C1249">
        <w:rPr>
          <w:rFonts w:ascii="Times New Roman" w:eastAsia="Times New Roman" w:hAnsi="Times New Roman" w:cs="Times New Roman"/>
          <w:sz w:val="28"/>
          <w:szCs w:val="28"/>
          <w:lang w:eastAsia="ru-RU"/>
        </w:rPr>
        <w:t>БиАй</w:t>
      </w:r>
      <w:proofErr w:type="spellEnd"/>
      <w:r w:rsidRPr="004C1249">
        <w:rPr>
          <w:rFonts w:ascii="Times New Roman" w:eastAsia="Times New Roman" w:hAnsi="Times New Roman" w:cs="Times New Roman"/>
          <w:sz w:val="28"/>
          <w:szCs w:val="28"/>
          <w:lang w:eastAsia="ru-RU"/>
        </w:rPr>
        <w:t>-групп», 2022 г.)</w:t>
      </w:r>
      <w:r>
        <w:rPr>
          <w:rFonts w:ascii="Times New Roman" w:eastAsia="Times New Roman" w:hAnsi="Times New Roman" w:cs="Times New Roman"/>
          <w:sz w:val="28"/>
          <w:szCs w:val="28"/>
          <w:lang w:eastAsia="ru-RU"/>
        </w:rPr>
        <w:t xml:space="preserve">. Цветом выделены стены первых трёх этажей и подоконные участки на всех остальных этажах. Дополнительные яркие акценты дают глухие балконные ограждения. В некоторых частях тёмная отделка цоколя объединяет простенки и подоконные участки групп в три или четыре окна. </w:t>
      </w:r>
      <w:r w:rsidRPr="00277702">
        <w:rPr>
          <w:rFonts w:ascii="Times New Roman" w:hAnsi="Times New Roman" w:cs="Times New Roman"/>
          <w:sz w:val="28"/>
          <w:szCs w:val="28"/>
        </w:rPr>
        <w:t>Эти примеры показаны на рисунке 3.37.</w:t>
      </w:r>
    </w:p>
    <w:p w14:paraId="26027A73" w14:textId="77777777" w:rsidR="006E528E"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Интересные примеры даёт вновь ставшее популярным использование национального орнамента. Его мотивы и формы в той или иной точности воспроизведения истоков встречаются во всех стилевых направлениях периода.</w:t>
      </w:r>
    </w:p>
    <w:p w14:paraId="4820430D" w14:textId="77777777" w:rsidR="006E528E" w:rsidRPr="00277702" w:rsidRDefault="006E528E" w:rsidP="006E528E">
      <w:pPr>
        <w:spacing w:after="0" w:line="240" w:lineRule="auto"/>
        <w:jc w:val="both"/>
        <w:rPr>
          <w:rFonts w:ascii="Times New Roman" w:hAnsi="Times New Roman" w:cs="Times New Roman"/>
          <w:sz w:val="28"/>
          <w:szCs w:val="28"/>
        </w:rPr>
      </w:pPr>
    </w:p>
    <w:p w14:paraId="18B9292F"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433FFACD" wp14:editId="08856404">
            <wp:extent cx="3600000" cy="4228851"/>
            <wp:effectExtent l="0" t="0" r="635" b="635"/>
            <wp:docPr id="89" name="Рисунок 89" descr="Z:\ВТОРОЙ ДИСК\Education materials\UNIVERSITIES\KazNRTU\PhD-21\Кустаубаева\картинки 3 раздела\!-табличные-раздел 3_Страница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Z:\ВТОРОЙ ДИСК\Education materials\UNIVERSITIES\KazNRTU\PhD-21\Кустаубаева\картинки 3 раздела\!-табличные-раздел 3_Страница_28.jp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13930" t="8440" r="4081" b="23463"/>
                    <a:stretch/>
                  </pic:blipFill>
                  <pic:spPr bwMode="auto">
                    <a:xfrm>
                      <a:off x="0" y="0"/>
                      <a:ext cx="3600000" cy="4228851"/>
                    </a:xfrm>
                    <a:prstGeom prst="rect">
                      <a:avLst/>
                    </a:prstGeom>
                    <a:noFill/>
                    <a:ln>
                      <a:noFill/>
                    </a:ln>
                    <a:extLst>
                      <a:ext uri="{53640926-AAD7-44D8-BBD7-CCE9431645EC}">
                        <a14:shadowObscured xmlns:a14="http://schemas.microsoft.com/office/drawing/2010/main"/>
                      </a:ext>
                    </a:extLst>
                  </pic:spPr>
                </pic:pic>
              </a:graphicData>
            </a:graphic>
          </wp:inline>
        </w:drawing>
      </w:r>
    </w:p>
    <w:p w14:paraId="126DB34A"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3.38</w:t>
      </w:r>
      <w:r w:rsidRPr="0091493B">
        <w:rPr>
          <w:rFonts w:ascii="Times New Roman" w:hAnsi="Times New Roman" w:cs="Times New Roman"/>
          <w:sz w:val="28"/>
          <w:szCs w:val="28"/>
        </w:rPr>
        <w:t xml:space="preserve"> – Примеры архитектуры казахстанского Этно-неоклассицизма и Этно-</w:t>
      </w:r>
      <w:proofErr w:type="spellStart"/>
      <w:r w:rsidRPr="0091493B">
        <w:rPr>
          <w:rFonts w:ascii="Times New Roman" w:hAnsi="Times New Roman" w:cs="Times New Roman"/>
          <w:sz w:val="28"/>
          <w:szCs w:val="28"/>
        </w:rPr>
        <w:t>неорационализма</w:t>
      </w:r>
      <w:proofErr w:type="spellEnd"/>
      <w:r w:rsidRPr="0091493B">
        <w:rPr>
          <w:rFonts w:ascii="Times New Roman" w:hAnsi="Times New Roman" w:cs="Times New Roman"/>
          <w:sz w:val="28"/>
          <w:szCs w:val="28"/>
        </w:rPr>
        <w:t xml:space="preserve"> начала 21 века:</w:t>
      </w:r>
      <w:r>
        <w:rPr>
          <w:rFonts w:ascii="Times New Roman" w:hAnsi="Times New Roman" w:cs="Times New Roman"/>
          <w:sz w:val="28"/>
          <w:szCs w:val="28"/>
        </w:rPr>
        <w:t xml:space="preserve"> 1. </w:t>
      </w:r>
      <w:r w:rsidRPr="0091493B">
        <w:rPr>
          <w:rFonts w:ascii="Times New Roman" w:eastAsia="Times New Roman" w:hAnsi="Times New Roman" w:cs="Times New Roman"/>
          <w:sz w:val="28"/>
          <w:szCs w:val="28"/>
          <w:lang w:eastAsia="ru-RU"/>
        </w:rPr>
        <w:t xml:space="preserve">Дворец культуры «Туркестан </w:t>
      </w:r>
      <w:proofErr w:type="spellStart"/>
      <w:r w:rsidRPr="0091493B">
        <w:rPr>
          <w:rFonts w:ascii="Times New Roman" w:eastAsia="Times New Roman" w:hAnsi="Times New Roman" w:cs="Times New Roman"/>
          <w:sz w:val="28"/>
          <w:szCs w:val="28"/>
          <w:lang w:eastAsia="ru-RU"/>
        </w:rPr>
        <w:t>сарайы</w:t>
      </w:r>
      <w:proofErr w:type="spellEnd"/>
      <w:r w:rsidRPr="0091493B">
        <w:rPr>
          <w:rFonts w:ascii="Times New Roman" w:eastAsia="Times New Roman" w:hAnsi="Times New Roman" w:cs="Times New Roman"/>
          <w:sz w:val="28"/>
          <w:szCs w:val="28"/>
          <w:lang w:eastAsia="ru-RU"/>
        </w:rPr>
        <w:t>», Шымкент</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Торгово-офисный центр «Глобус»,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Театр, Туркестан</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Жилой комплекс «Вавилон», Алматы</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Областной акимат, Туркестан</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Бизнес центр «Евразия», Алматы</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Айракты</w:t>
      </w:r>
      <w:proofErr w:type="spellEnd"/>
      <w:r w:rsidRPr="0091493B">
        <w:rPr>
          <w:rFonts w:ascii="Times New Roman" w:eastAsia="Times New Roman" w:hAnsi="Times New Roman" w:cs="Times New Roman"/>
          <w:sz w:val="28"/>
          <w:szCs w:val="28"/>
          <w:lang w:eastAsia="ru-RU"/>
        </w:rPr>
        <w:t>», Актау</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Асыл</w:t>
      </w:r>
      <w:proofErr w:type="spellEnd"/>
      <w:r w:rsidRPr="0091493B">
        <w:rPr>
          <w:rFonts w:ascii="Times New Roman" w:eastAsia="Times New Roman" w:hAnsi="Times New Roman" w:cs="Times New Roman"/>
          <w:sz w:val="28"/>
          <w:szCs w:val="28"/>
          <w:lang w:eastAsia="ru-RU"/>
        </w:rPr>
        <w:t xml:space="preserve"> тау», Алматы</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Жилой комплекс «Лазурный квартал», Астана</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1583CEBD" w14:textId="77777777" w:rsidR="006E528E" w:rsidRDefault="006E528E" w:rsidP="006E528E">
      <w:pPr>
        <w:spacing w:after="0" w:line="240" w:lineRule="auto"/>
        <w:jc w:val="both"/>
        <w:rPr>
          <w:rFonts w:ascii="Times New Roman" w:hAnsi="Times New Roman" w:cs="Times New Roman"/>
          <w:sz w:val="28"/>
          <w:szCs w:val="28"/>
        </w:rPr>
      </w:pPr>
    </w:p>
    <w:p w14:paraId="7C9EEC9E"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Примером включения орнамента в Неоклассические по стилю здания является Д</w:t>
      </w:r>
      <w:r w:rsidRPr="003C4051">
        <w:rPr>
          <w:rFonts w:ascii="Times New Roman" w:eastAsia="Times New Roman" w:hAnsi="Times New Roman" w:cs="Times New Roman"/>
          <w:sz w:val="28"/>
          <w:szCs w:val="28"/>
          <w:lang w:eastAsia="ru-RU"/>
        </w:rPr>
        <w:t xml:space="preserve">ворец культуры «Туркестан </w:t>
      </w:r>
      <w:proofErr w:type="spellStart"/>
      <w:r w:rsidRPr="003C4051">
        <w:rPr>
          <w:rFonts w:ascii="Times New Roman" w:eastAsia="Times New Roman" w:hAnsi="Times New Roman" w:cs="Times New Roman"/>
          <w:sz w:val="28"/>
          <w:szCs w:val="28"/>
          <w:lang w:eastAsia="ru-RU"/>
        </w:rPr>
        <w:t>сарайы</w:t>
      </w:r>
      <w:proofErr w:type="spellEnd"/>
      <w:r w:rsidRPr="003C405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3C4051">
        <w:rPr>
          <w:rFonts w:ascii="Times New Roman" w:eastAsia="Times New Roman" w:hAnsi="Times New Roman" w:cs="Times New Roman"/>
          <w:sz w:val="28"/>
          <w:szCs w:val="28"/>
          <w:lang w:eastAsia="ru-RU"/>
        </w:rPr>
        <w:t xml:space="preserve"> Шымкент</w:t>
      </w:r>
      <w:r>
        <w:rPr>
          <w:rFonts w:ascii="Times New Roman" w:eastAsia="Times New Roman" w:hAnsi="Times New Roman" w:cs="Times New Roman"/>
          <w:sz w:val="28"/>
          <w:szCs w:val="28"/>
          <w:lang w:eastAsia="ru-RU"/>
        </w:rPr>
        <w:t>е</w:t>
      </w:r>
      <w:r w:rsidRPr="003C4051">
        <w:rPr>
          <w:rFonts w:ascii="Times New Roman" w:eastAsia="Times New Roman" w:hAnsi="Times New Roman" w:cs="Times New Roman"/>
          <w:sz w:val="28"/>
          <w:szCs w:val="28"/>
          <w:lang w:eastAsia="ru-RU"/>
        </w:rPr>
        <w:t xml:space="preserve"> (2014 г.)</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Пятиколонный</w:t>
      </w:r>
      <w:proofErr w:type="spellEnd"/>
      <w:r>
        <w:rPr>
          <w:rFonts w:ascii="Times New Roman" w:eastAsia="Times New Roman" w:hAnsi="Times New Roman" w:cs="Times New Roman"/>
          <w:sz w:val="28"/>
          <w:szCs w:val="28"/>
          <w:lang w:eastAsia="ru-RU"/>
        </w:rPr>
        <w:t xml:space="preserve"> портик фланкирован массивными пилонами с угловым витражным остеклением. Все оконные проёмы заняты высокими витражами Массивный, идущий по периметру здания антаблемент решён в три уступа. На фризе расположено </w:t>
      </w:r>
      <w:proofErr w:type="spellStart"/>
      <w:r>
        <w:rPr>
          <w:rFonts w:ascii="Times New Roman" w:eastAsia="Times New Roman" w:hAnsi="Times New Roman" w:cs="Times New Roman"/>
          <w:sz w:val="28"/>
          <w:szCs w:val="28"/>
          <w:lang w:eastAsia="ru-RU"/>
        </w:rPr>
        <w:t>многодетальное</w:t>
      </w:r>
      <w:proofErr w:type="spellEnd"/>
      <w:r>
        <w:rPr>
          <w:rFonts w:ascii="Times New Roman" w:eastAsia="Times New Roman" w:hAnsi="Times New Roman" w:cs="Times New Roman"/>
          <w:sz w:val="28"/>
          <w:szCs w:val="28"/>
          <w:lang w:eastAsia="ru-RU"/>
        </w:rPr>
        <w:t xml:space="preserve"> рельефное орнаментное панно. Из блоков в два, двенадцать, четырнадцать и восемнадцать этажей состоит Торгово-офисный центр «Глобус» в</w:t>
      </w:r>
      <w:r w:rsidRPr="00DB1177">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«Базис-А», </w:t>
      </w:r>
      <w:r w:rsidRPr="00DB1177">
        <w:rPr>
          <w:rFonts w:ascii="Times New Roman" w:eastAsia="Times New Roman" w:hAnsi="Times New Roman" w:cs="Times New Roman"/>
          <w:sz w:val="28"/>
          <w:szCs w:val="28"/>
          <w:lang w:eastAsia="ru-RU"/>
        </w:rPr>
        <w:t>2010 г.)</w:t>
      </w:r>
      <w:r>
        <w:rPr>
          <w:rFonts w:ascii="Times New Roman" w:eastAsia="Times New Roman" w:hAnsi="Times New Roman" w:cs="Times New Roman"/>
          <w:sz w:val="28"/>
          <w:szCs w:val="28"/>
          <w:lang w:eastAsia="ru-RU"/>
        </w:rPr>
        <w:t xml:space="preserve">, включающий в своём архитектурно-художественном решении аркады с массивными пилонами, тосканские портики, </w:t>
      </w:r>
      <w:proofErr w:type="spellStart"/>
      <w:r>
        <w:rPr>
          <w:rFonts w:ascii="Times New Roman" w:eastAsia="Times New Roman" w:hAnsi="Times New Roman" w:cs="Times New Roman"/>
          <w:sz w:val="28"/>
          <w:szCs w:val="28"/>
          <w:lang w:eastAsia="ru-RU"/>
        </w:rPr>
        <w:t>сложнопрофильные</w:t>
      </w:r>
      <w:proofErr w:type="spellEnd"/>
      <w:r>
        <w:rPr>
          <w:rFonts w:ascii="Times New Roman" w:eastAsia="Times New Roman" w:hAnsi="Times New Roman" w:cs="Times New Roman"/>
          <w:sz w:val="28"/>
          <w:szCs w:val="28"/>
          <w:lang w:eastAsia="ru-RU"/>
        </w:rPr>
        <w:t xml:space="preserve"> пояса и карнизы. На некоторых частях фрагментарно, а на трёхэтажной башне полностью применены рельефные орнаментные узоры.</w:t>
      </w:r>
      <w:r w:rsidRPr="00DB1177">
        <w:rPr>
          <w:rFonts w:ascii="Times New Roman" w:hAnsi="Times New Roman" w:cs="Times New Roman"/>
          <w:sz w:val="28"/>
          <w:szCs w:val="28"/>
        </w:rPr>
        <w:t xml:space="preserve"> </w:t>
      </w:r>
      <w:r w:rsidRPr="003C4051">
        <w:rPr>
          <w:rFonts w:ascii="Times New Roman" w:eastAsia="Times New Roman" w:hAnsi="Times New Roman" w:cs="Times New Roman"/>
          <w:sz w:val="28"/>
          <w:szCs w:val="28"/>
          <w:lang w:eastAsia="ru-RU"/>
        </w:rPr>
        <w:t>Театр</w:t>
      </w:r>
      <w:r>
        <w:rPr>
          <w:rFonts w:ascii="Times New Roman" w:eastAsia="Times New Roman" w:hAnsi="Times New Roman" w:cs="Times New Roman"/>
          <w:sz w:val="28"/>
          <w:szCs w:val="28"/>
          <w:lang w:eastAsia="ru-RU"/>
        </w:rPr>
        <w:t xml:space="preserve"> в</w:t>
      </w:r>
      <w:r w:rsidRPr="003C4051">
        <w:rPr>
          <w:rFonts w:ascii="Times New Roman" w:eastAsia="Times New Roman" w:hAnsi="Times New Roman" w:cs="Times New Roman"/>
          <w:sz w:val="28"/>
          <w:szCs w:val="28"/>
          <w:lang w:eastAsia="ru-RU"/>
        </w:rPr>
        <w:t xml:space="preserve"> Туркестан</w:t>
      </w:r>
      <w:r>
        <w:rPr>
          <w:rFonts w:ascii="Times New Roman" w:eastAsia="Times New Roman" w:hAnsi="Times New Roman" w:cs="Times New Roman"/>
          <w:sz w:val="28"/>
          <w:szCs w:val="28"/>
          <w:lang w:eastAsia="ru-RU"/>
        </w:rPr>
        <w:t xml:space="preserve">е </w:t>
      </w:r>
      <w:r w:rsidRPr="003C4051">
        <w:rPr>
          <w:rFonts w:ascii="Times New Roman" w:eastAsia="Times New Roman" w:hAnsi="Times New Roman" w:cs="Times New Roman"/>
          <w:sz w:val="28"/>
          <w:szCs w:val="28"/>
          <w:lang w:eastAsia="ru-RU"/>
        </w:rPr>
        <w:t>(арх. «</w:t>
      </w:r>
      <w:proofErr w:type="spellStart"/>
      <w:r w:rsidRPr="003C4051">
        <w:rPr>
          <w:rFonts w:ascii="Times New Roman" w:eastAsia="Times New Roman" w:hAnsi="Times New Roman" w:cs="Times New Roman"/>
          <w:sz w:val="28"/>
          <w:szCs w:val="28"/>
          <w:lang w:eastAsia="ru-RU"/>
        </w:rPr>
        <w:t>БиАй</w:t>
      </w:r>
      <w:proofErr w:type="spellEnd"/>
      <w:r w:rsidRPr="003C4051">
        <w:rPr>
          <w:rFonts w:ascii="Times New Roman" w:eastAsia="Times New Roman" w:hAnsi="Times New Roman" w:cs="Times New Roman"/>
          <w:sz w:val="28"/>
          <w:szCs w:val="28"/>
          <w:lang w:eastAsia="ru-RU"/>
        </w:rPr>
        <w:t>-групп», 2021 г.)</w:t>
      </w:r>
      <w:r>
        <w:rPr>
          <w:rFonts w:ascii="Times New Roman" w:eastAsia="Times New Roman" w:hAnsi="Times New Roman" w:cs="Times New Roman"/>
          <w:sz w:val="28"/>
          <w:szCs w:val="28"/>
          <w:lang w:eastAsia="ru-RU"/>
        </w:rPr>
        <w:t xml:space="preserve"> решён с периметральными галереями, арки которых имеют треугольную форму. Опорами арок служат либо пилоны, либо тосканского типа колонны. Более высокий главный </w:t>
      </w:r>
      <w:proofErr w:type="spellStart"/>
      <w:r>
        <w:rPr>
          <w:rFonts w:ascii="Times New Roman" w:eastAsia="Times New Roman" w:hAnsi="Times New Roman" w:cs="Times New Roman"/>
          <w:sz w:val="28"/>
          <w:szCs w:val="28"/>
          <w:lang w:eastAsia="ru-RU"/>
        </w:rPr>
        <w:t>трёхарочный</w:t>
      </w:r>
      <w:proofErr w:type="spellEnd"/>
      <w:r>
        <w:rPr>
          <w:rFonts w:ascii="Times New Roman" w:eastAsia="Times New Roman" w:hAnsi="Times New Roman" w:cs="Times New Roman"/>
          <w:sz w:val="28"/>
          <w:szCs w:val="28"/>
          <w:lang w:eastAsia="ru-RU"/>
        </w:rPr>
        <w:t xml:space="preserve"> портал имеет орнаментные панно в пространстве над арками. </w:t>
      </w:r>
      <w:proofErr w:type="spellStart"/>
      <w:r>
        <w:rPr>
          <w:rFonts w:ascii="Times New Roman" w:eastAsia="Times New Roman" w:hAnsi="Times New Roman" w:cs="Times New Roman"/>
          <w:sz w:val="28"/>
          <w:szCs w:val="28"/>
          <w:lang w:eastAsia="ru-RU"/>
        </w:rPr>
        <w:t>Крупнорельефная</w:t>
      </w:r>
      <w:proofErr w:type="spellEnd"/>
      <w:r>
        <w:rPr>
          <w:rFonts w:ascii="Times New Roman" w:eastAsia="Times New Roman" w:hAnsi="Times New Roman" w:cs="Times New Roman"/>
          <w:sz w:val="28"/>
          <w:szCs w:val="28"/>
          <w:lang w:eastAsia="ru-RU"/>
        </w:rPr>
        <w:t xml:space="preserve"> орнаментная полоса расположена под периметральным венчающим карнизом.</w:t>
      </w:r>
      <w:r w:rsidRPr="003C405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тринадцатиэтажном </w:t>
      </w:r>
      <w:r w:rsidRPr="00242FA7">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м</w:t>
      </w:r>
      <w:r w:rsidRPr="00242FA7">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е «Вавилон» в</w:t>
      </w:r>
      <w:r w:rsidRPr="00242FA7">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«Тамерлан» и др., </w:t>
      </w:r>
      <w:r w:rsidRPr="00242FA7">
        <w:rPr>
          <w:rFonts w:ascii="Times New Roman" w:eastAsia="Times New Roman" w:hAnsi="Times New Roman" w:cs="Times New Roman"/>
          <w:sz w:val="28"/>
          <w:szCs w:val="28"/>
          <w:lang w:eastAsia="ru-RU"/>
        </w:rPr>
        <w:t>2017 г.)</w:t>
      </w:r>
      <w:r>
        <w:rPr>
          <w:rFonts w:ascii="Times New Roman" w:eastAsia="Times New Roman" w:hAnsi="Times New Roman" w:cs="Times New Roman"/>
          <w:sz w:val="28"/>
          <w:szCs w:val="28"/>
          <w:lang w:eastAsia="ru-RU"/>
        </w:rPr>
        <w:t xml:space="preserve"> Угловые и рядовые трапециевидные в плане ризалиты полностью остеклены начиная с третьего этажа. В центральной части каждого ризалита располагается выделенный простенками высокий арочный витраж. Эти простенки образованы орнаментно перфорированными металлическими листами, закрывающими кондиционеры. В пятиэтажном </w:t>
      </w:r>
      <w:r w:rsidRPr="00AF6B32">
        <w:rPr>
          <w:rFonts w:ascii="Times New Roman" w:eastAsia="Times New Roman" w:hAnsi="Times New Roman" w:cs="Times New Roman"/>
          <w:sz w:val="28"/>
          <w:szCs w:val="28"/>
          <w:lang w:eastAsia="ru-RU"/>
        </w:rPr>
        <w:t>Областно</w:t>
      </w:r>
      <w:r>
        <w:rPr>
          <w:rFonts w:ascii="Times New Roman" w:eastAsia="Times New Roman" w:hAnsi="Times New Roman" w:cs="Times New Roman"/>
          <w:sz w:val="28"/>
          <w:szCs w:val="28"/>
          <w:lang w:eastAsia="ru-RU"/>
        </w:rPr>
        <w:t>м</w:t>
      </w:r>
      <w:r w:rsidRPr="00AF6B32">
        <w:rPr>
          <w:rFonts w:ascii="Times New Roman" w:eastAsia="Times New Roman" w:hAnsi="Times New Roman" w:cs="Times New Roman"/>
          <w:sz w:val="28"/>
          <w:szCs w:val="28"/>
          <w:lang w:eastAsia="ru-RU"/>
        </w:rPr>
        <w:t xml:space="preserve"> акимат</w:t>
      </w:r>
      <w:r>
        <w:rPr>
          <w:rFonts w:ascii="Times New Roman" w:eastAsia="Times New Roman" w:hAnsi="Times New Roman" w:cs="Times New Roman"/>
          <w:sz w:val="28"/>
          <w:szCs w:val="28"/>
          <w:lang w:eastAsia="ru-RU"/>
        </w:rPr>
        <w:t>е в</w:t>
      </w:r>
      <w:r w:rsidRPr="00AF6B32">
        <w:rPr>
          <w:rFonts w:ascii="Times New Roman" w:eastAsia="Times New Roman" w:hAnsi="Times New Roman" w:cs="Times New Roman"/>
          <w:sz w:val="28"/>
          <w:szCs w:val="28"/>
          <w:lang w:eastAsia="ru-RU"/>
        </w:rPr>
        <w:t xml:space="preserve"> Туркестан</w:t>
      </w:r>
      <w:r>
        <w:rPr>
          <w:rFonts w:ascii="Times New Roman" w:eastAsia="Times New Roman" w:hAnsi="Times New Roman" w:cs="Times New Roman"/>
          <w:sz w:val="28"/>
          <w:szCs w:val="28"/>
          <w:lang w:eastAsia="ru-RU"/>
        </w:rPr>
        <w:t>е</w:t>
      </w:r>
      <w:r w:rsidRPr="00AF6B32">
        <w:rPr>
          <w:rFonts w:ascii="Times New Roman" w:eastAsia="Times New Roman" w:hAnsi="Times New Roman" w:cs="Times New Roman"/>
          <w:sz w:val="28"/>
          <w:szCs w:val="28"/>
          <w:lang w:eastAsia="ru-RU"/>
        </w:rPr>
        <w:t xml:space="preserve"> (2021 г.)</w:t>
      </w:r>
      <w:r>
        <w:rPr>
          <w:rFonts w:ascii="Times New Roman" w:eastAsia="Times New Roman" w:hAnsi="Times New Roman" w:cs="Times New Roman"/>
          <w:sz w:val="28"/>
          <w:szCs w:val="28"/>
          <w:lang w:eastAsia="ru-RU"/>
        </w:rPr>
        <w:t xml:space="preserve"> сплошное витражное остекление широких боковых ризалитов начиная со второго этажа закрыто крупноэлементной орнаментной решёткой. В семиэтажном </w:t>
      </w:r>
      <w:r w:rsidRPr="00D731AF">
        <w:rPr>
          <w:rFonts w:ascii="Times New Roman" w:eastAsia="Times New Roman" w:hAnsi="Times New Roman" w:cs="Times New Roman"/>
          <w:sz w:val="28"/>
          <w:szCs w:val="28"/>
          <w:lang w:eastAsia="ru-RU"/>
        </w:rPr>
        <w:t>Бизнес центр</w:t>
      </w:r>
      <w:r>
        <w:rPr>
          <w:rFonts w:ascii="Times New Roman" w:eastAsia="Times New Roman" w:hAnsi="Times New Roman" w:cs="Times New Roman"/>
          <w:sz w:val="28"/>
          <w:szCs w:val="28"/>
          <w:lang w:eastAsia="ru-RU"/>
        </w:rPr>
        <w:t>е</w:t>
      </w:r>
      <w:r w:rsidRPr="00D731AF">
        <w:rPr>
          <w:rFonts w:ascii="Times New Roman" w:eastAsia="Times New Roman" w:hAnsi="Times New Roman" w:cs="Times New Roman"/>
          <w:sz w:val="28"/>
          <w:szCs w:val="28"/>
          <w:lang w:eastAsia="ru-RU"/>
        </w:rPr>
        <w:t xml:space="preserve"> «Евразия»</w:t>
      </w:r>
      <w:r>
        <w:rPr>
          <w:rFonts w:ascii="Times New Roman" w:eastAsia="Times New Roman" w:hAnsi="Times New Roman" w:cs="Times New Roman"/>
          <w:sz w:val="28"/>
          <w:szCs w:val="28"/>
          <w:lang w:eastAsia="ru-RU"/>
        </w:rPr>
        <w:t xml:space="preserve"> в</w:t>
      </w:r>
      <w:r w:rsidRPr="00D731AF">
        <w:rPr>
          <w:rFonts w:ascii="Times New Roman" w:eastAsia="Times New Roman" w:hAnsi="Times New Roman" w:cs="Times New Roman"/>
          <w:sz w:val="28"/>
          <w:szCs w:val="28"/>
          <w:lang w:eastAsia="ru-RU"/>
        </w:rPr>
        <w:t xml:space="preserve"> Алматы (арх. «ПСК Байтерек», 2017 г.)</w:t>
      </w:r>
      <w:r>
        <w:rPr>
          <w:rFonts w:ascii="Times New Roman" w:eastAsia="Times New Roman" w:hAnsi="Times New Roman" w:cs="Times New Roman"/>
          <w:sz w:val="28"/>
          <w:szCs w:val="28"/>
          <w:lang w:eastAsia="ru-RU"/>
        </w:rPr>
        <w:t xml:space="preserve"> рельефные орнаментные пояса и панно размещены на фризе входного портала, междуэтажных поясах и карнизе. </w:t>
      </w:r>
    </w:p>
    <w:p w14:paraId="77E85FEF"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Примером включения орнаментов в различные версии </w:t>
      </w:r>
      <w:proofErr w:type="spellStart"/>
      <w:r>
        <w:rPr>
          <w:rFonts w:ascii="Times New Roman" w:eastAsia="Times New Roman" w:hAnsi="Times New Roman" w:cs="Times New Roman"/>
          <w:sz w:val="28"/>
          <w:szCs w:val="28"/>
          <w:lang w:eastAsia="ru-RU"/>
        </w:rPr>
        <w:t>Неорационализма</w:t>
      </w:r>
      <w:proofErr w:type="spellEnd"/>
      <w:r>
        <w:rPr>
          <w:rFonts w:ascii="Times New Roman" w:eastAsia="Times New Roman" w:hAnsi="Times New Roman" w:cs="Times New Roman"/>
          <w:sz w:val="28"/>
          <w:szCs w:val="28"/>
          <w:lang w:eastAsia="ru-RU"/>
        </w:rPr>
        <w:t xml:space="preserve"> является шестиэтажный </w:t>
      </w:r>
      <w:r w:rsidRPr="004C1249">
        <w:rPr>
          <w:rFonts w:ascii="Times New Roman" w:eastAsia="Times New Roman" w:hAnsi="Times New Roman" w:cs="Times New Roman"/>
          <w:sz w:val="28"/>
          <w:szCs w:val="28"/>
          <w:lang w:eastAsia="ru-RU"/>
        </w:rPr>
        <w:t>Жилой комплекс «</w:t>
      </w:r>
      <w:proofErr w:type="spellStart"/>
      <w:r w:rsidRPr="004C1249">
        <w:rPr>
          <w:rFonts w:ascii="Times New Roman" w:eastAsia="Times New Roman" w:hAnsi="Times New Roman" w:cs="Times New Roman"/>
          <w:sz w:val="28"/>
          <w:szCs w:val="28"/>
          <w:lang w:eastAsia="ru-RU"/>
        </w:rPr>
        <w:t>Айракты</w:t>
      </w:r>
      <w:proofErr w:type="spellEnd"/>
      <w:r w:rsidRPr="004C124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4C1249">
        <w:rPr>
          <w:rFonts w:ascii="Times New Roman" w:eastAsia="Times New Roman" w:hAnsi="Times New Roman" w:cs="Times New Roman"/>
          <w:sz w:val="28"/>
          <w:szCs w:val="28"/>
          <w:lang w:eastAsia="ru-RU"/>
        </w:rPr>
        <w:t xml:space="preserve"> Актау (</w:t>
      </w:r>
      <w:r>
        <w:rPr>
          <w:rFonts w:ascii="Times New Roman" w:eastAsia="Times New Roman" w:hAnsi="Times New Roman" w:cs="Times New Roman"/>
          <w:sz w:val="28"/>
          <w:szCs w:val="28"/>
          <w:lang w:eastAsia="ru-RU"/>
        </w:rPr>
        <w:t xml:space="preserve">арх. «Каспий </w:t>
      </w:r>
      <w:proofErr w:type="spellStart"/>
      <w:r>
        <w:rPr>
          <w:rFonts w:ascii="Times New Roman" w:eastAsia="Times New Roman" w:hAnsi="Times New Roman" w:cs="Times New Roman"/>
          <w:sz w:val="28"/>
          <w:szCs w:val="28"/>
          <w:lang w:eastAsia="ru-RU"/>
        </w:rPr>
        <w:t>курылыс</w:t>
      </w:r>
      <w:proofErr w:type="spellEnd"/>
      <w:r>
        <w:rPr>
          <w:rFonts w:ascii="Times New Roman" w:eastAsia="Times New Roman" w:hAnsi="Times New Roman" w:cs="Times New Roman"/>
          <w:sz w:val="28"/>
          <w:szCs w:val="28"/>
          <w:lang w:eastAsia="ru-RU"/>
        </w:rPr>
        <w:t xml:space="preserve">» и др., </w:t>
      </w:r>
      <w:r w:rsidRPr="004C1249">
        <w:rPr>
          <w:rFonts w:ascii="Times New Roman" w:eastAsia="Times New Roman" w:hAnsi="Times New Roman" w:cs="Times New Roman"/>
          <w:sz w:val="28"/>
          <w:szCs w:val="28"/>
          <w:lang w:eastAsia="ru-RU"/>
        </w:rPr>
        <w:t>2018 г.)</w:t>
      </w:r>
      <w:r>
        <w:rPr>
          <w:rFonts w:ascii="Times New Roman" w:eastAsia="Times New Roman" w:hAnsi="Times New Roman" w:cs="Times New Roman"/>
          <w:sz w:val="28"/>
          <w:szCs w:val="28"/>
          <w:lang w:eastAsia="ru-RU"/>
        </w:rPr>
        <w:t xml:space="preserve">, где большие орнаментные панно располагаются на глухих торцах. В тринадцатиэтажном </w:t>
      </w:r>
      <w:r w:rsidRPr="00A12BB9">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м</w:t>
      </w:r>
      <w:r w:rsidRPr="00A12BB9">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е</w:t>
      </w:r>
      <w:r w:rsidRPr="00A12BB9">
        <w:rPr>
          <w:rFonts w:ascii="Times New Roman" w:eastAsia="Times New Roman" w:hAnsi="Times New Roman" w:cs="Times New Roman"/>
          <w:sz w:val="28"/>
          <w:szCs w:val="28"/>
          <w:lang w:eastAsia="ru-RU"/>
        </w:rPr>
        <w:t xml:space="preserve"> «</w:t>
      </w:r>
      <w:proofErr w:type="spellStart"/>
      <w:r w:rsidRPr="00A12BB9">
        <w:rPr>
          <w:rFonts w:ascii="Times New Roman" w:eastAsia="Times New Roman" w:hAnsi="Times New Roman" w:cs="Times New Roman"/>
          <w:sz w:val="28"/>
          <w:szCs w:val="28"/>
          <w:lang w:eastAsia="ru-RU"/>
        </w:rPr>
        <w:t>Асыл</w:t>
      </w:r>
      <w:proofErr w:type="spellEnd"/>
      <w:r w:rsidRPr="00A12BB9">
        <w:rPr>
          <w:rFonts w:ascii="Times New Roman" w:eastAsia="Times New Roman" w:hAnsi="Times New Roman" w:cs="Times New Roman"/>
          <w:sz w:val="28"/>
          <w:szCs w:val="28"/>
          <w:lang w:eastAsia="ru-RU"/>
        </w:rPr>
        <w:t xml:space="preserve"> тау»</w:t>
      </w:r>
      <w:r>
        <w:rPr>
          <w:rFonts w:ascii="Times New Roman" w:eastAsia="Times New Roman" w:hAnsi="Times New Roman" w:cs="Times New Roman"/>
          <w:sz w:val="28"/>
          <w:szCs w:val="28"/>
          <w:lang w:eastAsia="ru-RU"/>
        </w:rPr>
        <w:t xml:space="preserve"> в</w:t>
      </w:r>
      <w:r w:rsidRPr="00A12BB9">
        <w:rPr>
          <w:rFonts w:ascii="Times New Roman" w:eastAsia="Times New Roman" w:hAnsi="Times New Roman" w:cs="Times New Roman"/>
          <w:sz w:val="28"/>
          <w:szCs w:val="28"/>
          <w:lang w:eastAsia="ru-RU"/>
        </w:rPr>
        <w:t xml:space="preserve"> Алматы (арх. «ДНТ», «</w:t>
      </w:r>
      <w:proofErr w:type="spellStart"/>
      <w:r w:rsidRPr="00A12BB9">
        <w:rPr>
          <w:rFonts w:ascii="Times New Roman" w:eastAsia="Times New Roman" w:hAnsi="Times New Roman" w:cs="Times New Roman"/>
          <w:sz w:val="28"/>
          <w:szCs w:val="28"/>
          <w:lang w:eastAsia="ru-RU"/>
        </w:rPr>
        <w:t>ВиАй</w:t>
      </w:r>
      <w:proofErr w:type="spellEnd"/>
      <w:r w:rsidRPr="00A12BB9">
        <w:rPr>
          <w:rFonts w:ascii="Times New Roman" w:eastAsia="Times New Roman" w:hAnsi="Times New Roman" w:cs="Times New Roman"/>
          <w:sz w:val="28"/>
          <w:szCs w:val="28"/>
          <w:lang w:eastAsia="ru-RU"/>
        </w:rPr>
        <w:t>-групп», 2018 г.)</w:t>
      </w:r>
      <w:r>
        <w:rPr>
          <w:rFonts w:ascii="Times New Roman" w:eastAsia="Times New Roman" w:hAnsi="Times New Roman" w:cs="Times New Roman"/>
          <w:sz w:val="28"/>
          <w:szCs w:val="28"/>
          <w:lang w:eastAsia="ru-RU"/>
        </w:rPr>
        <w:t xml:space="preserve"> рельефные орнаментные панно размещены на глухих ограждениях лоджий и орнаментно перфорированы металлические листовые ограждения для </w:t>
      </w:r>
      <w:proofErr w:type="spellStart"/>
      <w:r>
        <w:rPr>
          <w:rFonts w:ascii="Times New Roman" w:eastAsia="Times New Roman" w:hAnsi="Times New Roman" w:cs="Times New Roman"/>
          <w:sz w:val="28"/>
          <w:szCs w:val="28"/>
          <w:lang w:eastAsia="ru-RU"/>
        </w:rPr>
        <w:t>подоконно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размещаемыхкондиционеров</w:t>
      </w:r>
      <w:proofErr w:type="spellEnd"/>
      <w:r>
        <w:rPr>
          <w:rFonts w:ascii="Times New Roman" w:eastAsia="Times New Roman" w:hAnsi="Times New Roman" w:cs="Times New Roman"/>
          <w:sz w:val="28"/>
          <w:szCs w:val="28"/>
          <w:lang w:eastAsia="ru-RU"/>
        </w:rPr>
        <w:t>. Крупные, ярко выделенные орнаментные элементы</w:t>
      </w:r>
      <w:r w:rsidRPr="00A12B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венчают большие вертикальные витражи в имеющих различную этажность и конфигурацию в плане корпусах </w:t>
      </w:r>
      <w:r w:rsidRPr="00D2174A">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го</w:t>
      </w:r>
      <w:r w:rsidRPr="00D2174A">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а</w:t>
      </w:r>
      <w:r w:rsidRPr="00D2174A">
        <w:rPr>
          <w:rFonts w:ascii="Times New Roman" w:eastAsia="Times New Roman" w:hAnsi="Times New Roman" w:cs="Times New Roman"/>
          <w:sz w:val="28"/>
          <w:szCs w:val="28"/>
          <w:lang w:eastAsia="ru-RU"/>
        </w:rPr>
        <w:t xml:space="preserve"> «Лазурный квартал»</w:t>
      </w:r>
      <w:r>
        <w:rPr>
          <w:rFonts w:ascii="Times New Roman" w:eastAsia="Times New Roman" w:hAnsi="Times New Roman" w:cs="Times New Roman"/>
          <w:sz w:val="28"/>
          <w:szCs w:val="28"/>
          <w:lang w:eastAsia="ru-RU"/>
        </w:rPr>
        <w:t xml:space="preserve"> в</w:t>
      </w:r>
      <w:r w:rsidRPr="00D2174A">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D2174A">
        <w:rPr>
          <w:rFonts w:ascii="Times New Roman" w:eastAsia="Times New Roman" w:hAnsi="Times New Roman" w:cs="Times New Roman"/>
          <w:sz w:val="28"/>
          <w:szCs w:val="28"/>
          <w:lang w:eastAsia="ru-RU"/>
        </w:rPr>
        <w:t xml:space="preserve"> (арх.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БиАй</w:t>
      </w:r>
      <w:proofErr w:type="spellEnd"/>
      <w:r>
        <w:rPr>
          <w:rFonts w:ascii="Times New Roman" w:eastAsia="Times New Roman" w:hAnsi="Times New Roman" w:cs="Times New Roman"/>
          <w:sz w:val="28"/>
          <w:szCs w:val="28"/>
          <w:lang w:eastAsia="ru-RU"/>
        </w:rPr>
        <w:t>-групп»</w:t>
      </w:r>
      <w:r w:rsidRPr="00D2174A">
        <w:rPr>
          <w:rFonts w:ascii="Times New Roman" w:eastAsia="Times New Roman" w:hAnsi="Times New Roman" w:cs="Times New Roman"/>
          <w:sz w:val="28"/>
          <w:szCs w:val="28"/>
          <w:lang w:eastAsia="ru-RU"/>
        </w:rPr>
        <w:t>, 20</w:t>
      </w:r>
      <w:r>
        <w:rPr>
          <w:rFonts w:ascii="Times New Roman" w:eastAsia="Times New Roman" w:hAnsi="Times New Roman" w:cs="Times New Roman"/>
          <w:sz w:val="28"/>
          <w:szCs w:val="28"/>
          <w:lang w:eastAsia="ru-RU"/>
        </w:rPr>
        <w:t>16</w:t>
      </w:r>
      <w:r w:rsidRPr="00D2174A">
        <w:rPr>
          <w:rFonts w:ascii="Times New Roman" w:eastAsia="Times New Roman" w:hAnsi="Times New Roman" w:cs="Times New Roman"/>
          <w:sz w:val="28"/>
          <w:szCs w:val="28"/>
          <w:lang w:eastAsia="ru-RU"/>
        </w:rPr>
        <w:t xml:space="preserve"> г.)</w:t>
      </w:r>
      <w:r>
        <w:rPr>
          <w:rFonts w:ascii="Times New Roman" w:eastAsia="Times New Roman" w:hAnsi="Times New Roman" w:cs="Times New Roman"/>
          <w:sz w:val="28"/>
          <w:szCs w:val="28"/>
          <w:lang w:eastAsia="ru-RU"/>
        </w:rPr>
        <w:t xml:space="preserve">. </w:t>
      </w:r>
      <w:r w:rsidRPr="00277702">
        <w:rPr>
          <w:rFonts w:ascii="Times New Roman" w:hAnsi="Times New Roman" w:cs="Times New Roman"/>
          <w:sz w:val="28"/>
          <w:szCs w:val="28"/>
        </w:rPr>
        <w:t>Эти примеры показаны на рисунке 3.38.</w:t>
      </w:r>
    </w:p>
    <w:p w14:paraId="28B53B74"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Своего рода </w:t>
      </w:r>
      <w:proofErr w:type="spellStart"/>
      <w:r>
        <w:rPr>
          <w:rFonts w:ascii="Times New Roman" w:hAnsi="Times New Roman" w:cs="Times New Roman"/>
          <w:sz w:val="28"/>
          <w:szCs w:val="28"/>
        </w:rPr>
        <w:t>Этноромантизм</w:t>
      </w:r>
      <w:proofErr w:type="spellEnd"/>
      <w:r>
        <w:rPr>
          <w:rFonts w:ascii="Times New Roman" w:hAnsi="Times New Roman" w:cs="Times New Roman"/>
          <w:sz w:val="28"/>
          <w:szCs w:val="28"/>
        </w:rPr>
        <w:t xml:space="preserve"> прослеживается в </w:t>
      </w:r>
      <w:r w:rsidRPr="002D664C">
        <w:rPr>
          <w:rFonts w:ascii="Times New Roman" w:eastAsia="Times New Roman" w:hAnsi="Times New Roman" w:cs="Times New Roman"/>
          <w:sz w:val="28"/>
          <w:szCs w:val="28"/>
          <w:lang w:eastAsia="ru-RU"/>
        </w:rPr>
        <w:t>Ресторан</w:t>
      </w:r>
      <w:r>
        <w:rPr>
          <w:rFonts w:ascii="Times New Roman" w:eastAsia="Times New Roman" w:hAnsi="Times New Roman" w:cs="Times New Roman"/>
          <w:sz w:val="28"/>
          <w:szCs w:val="28"/>
          <w:lang w:eastAsia="ru-RU"/>
        </w:rPr>
        <w:t>е</w:t>
      </w:r>
      <w:r w:rsidRPr="002D664C">
        <w:rPr>
          <w:rFonts w:ascii="Times New Roman" w:eastAsia="Times New Roman" w:hAnsi="Times New Roman" w:cs="Times New Roman"/>
          <w:sz w:val="28"/>
          <w:szCs w:val="28"/>
          <w:lang w:eastAsia="ru-RU"/>
        </w:rPr>
        <w:t xml:space="preserve"> «</w:t>
      </w:r>
      <w:proofErr w:type="spellStart"/>
      <w:r w:rsidRPr="002D664C">
        <w:rPr>
          <w:rFonts w:ascii="Times New Roman" w:eastAsia="Times New Roman" w:hAnsi="Times New Roman" w:cs="Times New Roman"/>
          <w:sz w:val="28"/>
          <w:szCs w:val="28"/>
          <w:lang w:eastAsia="ru-RU"/>
        </w:rPr>
        <w:t>Жеты</w:t>
      </w:r>
      <w:proofErr w:type="spellEnd"/>
      <w:r w:rsidRPr="002D664C">
        <w:rPr>
          <w:rFonts w:ascii="Times New Roman" w:eastAsia="Times New Roman" w:hAnsi="Times New Roman" w:cs="Times New Roman"/>
          <w:sz w:val="28"/>
          <w:szCs w:val="28"/>
          <w:lang w:eastAsia="ru-RU"/>
        </w:rPr>
        <w:t xml:space="preserve"> </w:t>
      </w:r>
      <w:proofErr w:type="spellStart"/>
      <w:r w:rsidRPr="002D664C">
        <w:rPr>
          <w:rFonts w:ascii="Times New Roman" w:eastAsia="Times New Roman" w:hAnsi="Times New Roman" w:cs="Times New Roman"/>
          <w:sz w:val="28"/>
          <w:szCs w:val="28"/>
          <w:lang w:eastAsia="ru-RU"/>
        </w:rPr>
        <w:t>казына</w:t>
      </w:r>
      <w:proofErr w:type="spellEnd"/>
      <w:r w:rsidRPr="002D664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2D664C">
        <w:rPr>
          <w:rFonts w:ascii="Times New Roman" w:eastAsia="Times New Roman" w:hAnsi="Times New Roman" w:cs="Times New Roman"/>
          <w:sz w:val="28"/>
          <w:szCs w:val="28"/>
          <w:lang w:eastAsia="ru-RU"/>
        </w:rPr>
        <w:t xml:space="preserve"> Алматы (арх. </w:t>
      </w:r>
      <w:proofErr w:type="spellStart"/>
      <w:r w:rsidRPr="002D664C">
        <w:rPr>
          <w:rFonts w:ascii="Times New Roman" w:eastAsia="Times New Roman" w:hAnsi="Times New Roman" w:cs="Times New Roman"/>
          <w:sz w:val="28"/>
          <w:szCs w:val="28"/>
          <w:lang w:eastAsia="ru-RU"/>
        </w:rPr>
        <w:t>С.Усенко</w:t>
      </w:r>
      <w:proofErr w:type="spellEnd"/>
      <w:r w:rsidRPr="002D664C">
        <w:rPr>
          <w:rFonts w:ascii="Times New Roman" w:eastAsia="Times New Roman" w:hAnsi="Times New Roman" w:cs="Times New Roman"/>
          <w:sz w:val="28"/>
          <w:szCs w:val="28"/>
          <w:lang w:eastAsia="ru-RU"/>
        </w:rPr>
        <w:t xml:space="preserve">, </w:t>
      </w:r>
      <w:proofErr w:type="spellStart"/>
      <w:r w:rsidRPr="002D664C">
        <w:rPr>
          <w:rFonts w:ascii="Times New Roman" w:eastAsia="Times New Roman" w:hAnsi="Times New Roman" w:cs="Times New Roman"/>
          <w:sz w:val="28"/>
          <w:szCs w:val="28"/>
          <w:lang w:eastAsia="ru-RU"/>
        </w:rPr>
        <w:t>А.Печко</w:t>
      </w:r>
      <w:proofErr w:type="spellEnd"/>
      <w:r w:rsidRPr="002D664C">
        <w:rPr>
          <w:rFonts w:ascii="Times New Roman" w:eastAsia="Times New Roman" w:hAnsi="Times New Roman" w:cs="Times New Roman"/>
          <w:sz w:val="28"/>
          <w:szCs w:val="28"/>
          <w:lang w:eastAsia="ru-RU"/>
        </w:rPr>
        <w:t xml:space="preserve">, </w:t>
      </w:r>
      <w:proofErr w:type="spellStart"/>
      <w:r w:rsidRPr="002D664C">
        <w:rPr>
          <w:rFonts w:ascii="Times New Roman" w:eastAsia="Times New Roman" w:hAnsi="Times New Roman" w:cs="Times New Roman"/>
          <w:sz w:val="28"/>
          <w:szCs w:val="28"/>
          <w:lang w:eastAsia="ru-RU"/>
        </w:rPr>
        <w:t>К.Самойлов</w:t>
      </w:r>
      <w:proofErr w:type="spellEnd"/>
      <w:r w:rsidRPr="002D664C">
        <w:rPr>
          <w:rFonts w:ascii="Times New Roman" w:eastAsia="Times New Roman" w:hAnsi="Times New Roman" w:cs="Times New Roman"/>
          <w:sz w:val="28"/>
          <w:szCs w:val="28"/>
          <w:lang w:eastAsia="ru-RU"/>
        </w:rPr>
        <w:t>, 2004 г.)</w:t>
      </w:r>
      <w:r>
        <w:rPr>
          <w:rFonts w:ascii="Times New Roman" w:eastAsia="Times New Roman" w:hAnsi="Times New Roman" w:cs="Times New Roman"/>
          <w:sz w:val="28"/>
          <w:szCs w:val="28"/>
          <w:lang w:eastAsia="ru-RU"/>
        </w:rPr>
        <w:t xml:space="preserve">. Одноэтажный блок имеет над главным входом надстройку с четырьмя турелями. Нижняя часть турелей имеет многоцветное орнаментное решение. Вход решён стрельчатым проёмом с развитым наличником. Такая же форма применена и для чередующихся рамок вдоль фасада. Разноцветные и рельефные орнаменты располагаются в тимпанах арочных рамок и под карнизом. Двухэтажный </w:t>
      </w:r>
      <w:r w:rsidRPr="00156408">
        <w:rPr>
          <w:rFonts w:ascii="Times New Roman" w:eastAsia="Times New Roman" w:hAnsi="Times New Roman" w:cs="Times New Roman"/>
          <w:sz w:val="28"/>
          <w:szCs w:val="28"/>
          <w:lang w:eastAsia="ru-RU"/>
        </w:rPr>
        <w:t>Фирменный магазин «Рахат»</w:t>
      </w:r>
      <w:r>
        <w:rPr>
          <w:rFonts w:ascii="Times New Roman" w:eastAsia="Times New Roman" w:hAnsi="Times New Roman" w:cs="Times New Roman"/>
          <w:sz w:val="28"/>
          <w:szCs w:val="28"/>
          <w:lang w:eastAsia="ru-RU"/>
        </w:rPr>
        <w:t xml:space="preserve"> в</w:t>
      </w:r>
      <w:r w:rsidRPr="00156408">
        <w:rPr>
          <w:rFonts w:ascii="Times New Roman" w:eastAsia="Times New Roman" w:hAnsi="Times New Roman" w:cs="Times New Roman"/>
          <w:sz w:val="28"/>
          <w:szCs w:val="28"/>
          <w:lang w:eastAsia="ru-RU"/>
        </w:rPr>
        <w:t xml:space="preserve"> Алматы (2018 г.)</w:t>
      </w:r>
      <w:r>
        <w:rPr>
          <w:rFonts w:ascii="Times New Roman" w:eastAsia="Times New Roman" w:hAnsi="Times New Roman" w:cs="Times New Roman"/>
          <w:sz w:val="28"/>
          <w:szCs w:val="28"/>
          <w:lang w:eastAsia="ru-RU"/>
        </w:rPr>
        <w:t xml:space="preserve"> имеет большие дверные проёмы на первом этаже</w:t>
      </w:r>
      <w:r w:rsidRPr="0015640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квадратные большие витражи на втором. Первый этаж облицован узорчато-перфорированными металлическими листами различных цветов. Рисунок орнамента крупноэлементный. Мелко-элементный узор выполнен перфорацией металлических листов в отделке второго этажа. К этно-мифологии восходит архитектурно-художественная форма круглого в плане Летающего</w:t>
      </w:r>
      <w:r w:rsidRPr="00990C75">
        <w:rPr>
          <w:rFonts w:ascii="Times New Roman" w:eastAsia="Times New Roman" w:hAnsi="Times New Roman" w:cs="Times New Roman"/>
          <w:sz w:val="28"/>
          <w:szCs w:val="28"/>
          <w:lang w:eastAsia="ru-RU"/>
        </w:rPr>
        <w:t xml:space="preserve"> театр</w:t>
      </w:r>
      <w:r>
        <w:rPr>
          <w:rFonts w:ascii="Times New Roman" w:eastAsia="Times New Roman" w:hAnsi="Times New Roman" w:cs="Times New Roman"/>
          <w:sz w:val="28"/>
          <w:szCs w:val="28"/>
          <w:lang w:eastAsia="ru-RU"/>
        </w:rPr>
        <w:t>а</w:t>
      </w:r>
      <w:r w:rsidRPr="00990C75">
        <w:rPr>
          <w:rFonts w:ascii="Times New Roman" w:eastAsia="Times New Roman" w:hAnsi="Times New Roman" w:cs="Times New Roman"/>
          <w:sz w:val="28"/>
          <w:szCs w:val="28"/>
          <w:lang w:eastAsia="ru-RU"/>
        </w:rPr>
        <w:t xml:space="preserve"> «Алтын </w:t>
      </w:r>
      <w:proofErr w:type="spellStart"/>
      <w:r w:rsidRPr="00990C75">
        <w:rPr>
          <w:rFonts w:ascii="Times New Roman" w:eastAsia="Times New Roman" w:hAnsi="Times New Roman" w:cs="Times New Roman"/>
          <w:sz w:val="28"/>
          <w:szCs w:val="28"/>
          <w:lang w:eastAsia="ru-RU"/>
        </w:rPr>
        <w:t>Самрук</w:t>
      </w:r>
      <w:proofErr w:type="spellEnd"/>
      <w:r w:rsidRPr="00990C7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990C75">
        <w:rPr>
          <w:rFonts w:ascii="Times New Roman" w:eastAsia="Times New Roman" w:hAnsi="Times New Roman" w:cs="Times New Roman"/>
          <w:sz w:val="28"/>
          <w:szCs w:val="28"/>
          <w:lang w:eastAsia="ru-RU"/>
        </w:rPr>
        <w:t xml:space="preserve"> Туркестан</w:t>
      </w:r>
      <w:r>
        <w:rPr>
          <w:rFonts w:ascii="Times New Roman" w:eastAsia="Times New Roman" w:hAnsi="Times New Roman" w:cs="Times New Roman"/>
          <w:sz w:val="28"/>
          <w:szCs w:val="28"/>
          <w:lang w:eastAsia="ru-RU"/>
        </w:rPr>
        <w:t>е</w:t>
      </w:r>
      <w:r w:rsidRPr="00990C75">
        <w:rPr>
          <w:rFonts w:ascii="Times New Roman" w:eastAsia="Times New Roman" w:hAnsi="Times New Roman" w:cs="Times New Roman"/>
          <w:sz w:val="28"/>
          <w:szCs w:val="28"/>
          <w:lang w:eastAsia="ru-RU"/>
        </w:rPr>
        <w:t xml:space="preserve"> (2021 г.)</w:t>
      </w:r>
      <w:r>
        <w:rPr>
          <w:rFonts w:ascii="Times New Roman" w:eastAsia="Times New Roman" w:hAnsi="Times New Roman" w:cs="Times New Roman"/>
          <w:sz w:val="28"/>
          <w:szCs w:val="28"/>
          <w:lang w:eastAsia="ru-RU"/>
        </w:rPr>
        <w:t xml:space="preserve">. Сложное переплетение тонких кривых бетонных элементов образует торообразный нижний ярус здания. Эллипсоидное венчание полностью покрыто крупноэлементной орнаментной перфорацией. </w:t>
      </w:r>
    </w:p>
    <w:p w14:paraId="4BB68CB5"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3540E51B"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005AA341" wp14:editId="3035B820">
            <wp:extent cx="3600000" cy="4220947"/>
            <wp:effectExtent l="0" t="0" r="635" b="8255"/>
            <wp:docPr id="90" name="Рисунок 90" descr="Z:\ВТОРОЙ ДИСК\Education materials\UNIVERSITIES\KazNRTU\PhD-21\Кустаубаева\картинки 3 раздела\!-табличные-раздел 3_Страница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Z:\ВТОРОЙ ДИСК\Education materials\UNIVERSITIES\KazNRTU\PhD-21\Кустаубаева\картинки 3 раздела\!-табличные-раздел 3_Страница_29.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3919" t="10327" r="4235" b="21515"/>
                    <a:stretch/>
                  </pic:blipFill>
                  <pic:spPr bwMode="auto">
                    <a:xfrm>
                      <a:off x="0" y="0"/>
                      <a:ext cx="3600000" cy="4220947"/>
                    </a:xfrm>
                    <a:prstGeom prst="rect">
                      <a:avLst/>
                    </a:prstGeom>
                    <a:noFill/>
                    <a:ln>
                      <a:noFill/>
                    </a:ln>
                    <a:extLst>
                      <a:ext uri="{53640926-AAD7-44D8-BBD7-CCE9431645EC}">
                        <a14:shadowObscured xmlns:a14="http://schemas.microsoft.com/office/drawing/2010/main"/>
                      </a:ext>
                    </a:extLst>
                  </pic:spPr>
                </pic:pic>
              </a:graphicData>
            </a:graphic>
          </wp:inline>
        </w:drawing>
      </w:r>
    </w:p>
    <w:p w14:paraId="15A1FF1F"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3.39</w:t>
      </w:r>
      <w:r w:rsidRPr="0091493B">
        <w:rPr>
          <w:rFonts w:ascii="Times New Roman" w:hAnsi="Times New Roman" w:cs="Times New Roman"/>
          <w:sz w:val="28"/>
          <w:szCs w:val="28"/>
        </w:rPr>
        <w:t xml:space="preserve"> – Примеры архитектуры казахстанского Этно-неоромантизма и Этно-</w:t>
      </w:r>
      <w:proofErr w:type="spellStart"/>
      <w:r w:rsidRPr="0091493B">
        <w:rPr>
          <w:rFonts w:ascii="Times New Roman" w:hAnsi="Times New Roman" w:cs="Times New Roman"/>
          <w:sz w:val="28"/>
          <w:szCs w:val="28"/>
        </w:rPr>
        <w:t>деконструктивизма</w:t>
      </w:r>
      <w:proofErr w:type="spellEnd"/>
      <w:r w:rsidRPr="0091493B">
        <w:rPr>
          <w:rFonts w:ascii="Times New Roman" w:hAnsi="Times New Roman" w:cs="Times New Roman"/>
          <w:sz w:val="28"/>
          <w:szCs w:val="28"/>
        </w:rPr>
        <w:t xml:space="preserve">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Ресторан «</w:t>
      </w:r>
      <w:proofErr w:type="spellStart"/>
      <w:r w:rsidRPr="0091493B">
        <w:rPr>
          <w:rFonts w:ascii="Times New Roman" w:eastAsia="Times New Roman" w:hAnsi="Times New Roman" w:cs="Times New Roman"/>
          <w:sz w:val="28"/>
          <w:szCs w:val="28"/>
          <w:lang w:eastAsia="ru-RU"/>
        </w:rPr>
        <w:t>Жеты</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казына</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2.</w:t>
      </w:r>
      <w:r w:rsidRPr="0091493B">
        <w:rPr>
          <w:rFonts w:ascii="Times New Roman" w:eastAsia="Times New Roman" w:hAnsi="Times New Roman" w:cs="Times New Roman"/>
          <w:sz w:val="28"/>
          <w:szCs w:val="28"/>
          <w:lang w:eastAsia="ru-RU"/>
        </w:rPr>
        <w:t xml:space="preserve"> Фирменный магазин «Рахат»,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 xml:space="preserve">Летающий театр «Алтын </w:t>
      </w:r>
      <w:proofErr w:type="spellStart"/>
      <w:r w:rsidRPr="0091493B">
        <w:rPr>
          <w:rFonts w:ascii="Times New Roman" w:eastAsia="Times New Roman" w:hAnsi="Times New Roman" w:cs="Times New Roman"/>
          <w:sz w:val="28"/>
          <w:szCs w:val="28"/>
          <w:lang w:eastAsia="ru-RU"/>
        </w:rPr>
        <w:t>Самрук</w:t>
      </w:r>
      <w:proofErr w:type="spellEnd"/>
      <w:r w:rsidRPr="0091493B">
        <w:rPr>
          <w:rFonts w:ascii="Times New Roman" w:eastAsia="Times New Roman" w:hAnsi="Times New Roman" w:cs="Times New Roman"/>
          <w:sz w:val="28"/>
          <w:szCs w:val="28"/>
          <w:lang w:eastAsia="ru-RU"/>
        </w:rPr>
        <w:t>», Туркестан</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Жилой комплекс «Алтын орда», Алматы</w:t>
      </w:r>
      <w:r>
        <w:rPr>
          <w:rFonts w:ascii="Times New Roman" w:eastAsia="Times New Roman" w:hAnsi="Times New Roman" w:cs="Times New Roman"/>
          <w:sz w:val="28"/>
          <w:szCs w:val="28"/>
          <w:lang w:eastAsia="ru-RU"/>
        </w:rPr>
        <w:t>; 5. Р</w:t>
      </w:r>
      <w:r w:rsidRPr="0091493B">
        <w:rPr>
          <w:rFonts w:ascii="Times New Roman" w:eastAsia="Times New Roman" w:hAnsi="Times New Roman" w:cs="Times New Roman"/>
          <w:sz w:val="28"/>
          <w:szCs w:val="28"/>
          <w:lang w:eastAsia="ru-RU"/>
        </w:rPr>
        <w:t>есторан «</w:t>
      </w:r>
      <w:proofErr w:type="spellStart"/>
      <w:r w:rsidRPr="0091493B">
        <w:rPr>
          <w:rFonts w:ascii="Times New Roman" w:eastAsia="Times New Roman" w:hAnsi="Times New Roman" w:cs="Times New Roman"/>
          <w:sz w:val="28"/>
          <w:szCs w:val="28"/>
          <w:lang w:eastAsia="ru-RU"/>
        </w:rPr>
        <w:t>Мирас</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Аэровокзал, Туркестан</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Национальный музей Республики Казахстан, Астана</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Торгово-развлекательный центр «</w:t>
      </w:r>
      <w:proofErr w:type="spellStart"/>
      <w:r w:rsidRPr="0091493B">
        <w:rPr>
          <w:rFonts w:ascii="Times New Roman" w:eastAsia="Times New Roman" w:hAnsi="Times New Roman" w:cs="Times New Roman"/>
          <w:sz w:val="28"/>
          <w:szCs w:val="28"/>
          <w:lang w:eastAsia="ru-RU"/>
        </w:rPr>
        <w:t>Достык</w:t>
      </w:r>
      <w:proofErr w:type="spellEnd"/>
      <w:r w:rsidRPr="0091493B">
        <w:rPr>
          <w:rFonts w:ascii="Times New Roman" w:eastAsia="Times New Roman" w:hAnsi="Times New Roman" w:cs="Times New Roman"/>
          <w:sz w:val="28"/>
          <w:szCs w:val="28"/>
          <w:lang w:eastAsia="ru-RU"/>
        </w:rPr>
        <w:t xml:space="preserve"> плаза», Алматы</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 xml:space="preserve">Дворец творчества школьников, Астана </w:t>
      </w:r>
      <w:r w:rsidRPr="002577E5">
        <w:rPr>
          <w:rFonts w:ascii="Times New Roman" w:eastAsia="Times New Roman" w:hAnsi="Times New Roman" w:cs="Times New Roman"/>
          <w:i/>
          <w:sz w:val="28"/>
          <w:szCs w:val="28"/>
          <w:lang w:eastAsia="ru-RU"/>
        </w:rPr>
        <w:t>(источники иллюстраций в Приложении).</w:t>
      </w:r>
    </w:p>
    <w:p w14:paraId="02C51897"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5E4D018A"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двенадцатиэтажном </w:t>
      </w:r>
      <w:r w:rsidRPr="004C1249">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м</w:t>
      </w:r>
      <w:r w:rsidRPr="004C1249">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е «Алтын орда» в</w:t>
      </w:r>
      <w:r w:rsidRPr="004C1249">
        <w:rPr>
          <w:rFonts w:ascii="Times New Roman" w:eastAsia="Times New Roman" w:hAnsi="Times New Roman" w:cs="Times New Roman"/>
          <w:sz w:val="28"/>
          <w:szCs w:val="28"/>
          <w:lang w:eastAsia="ru-RU"/>
        </w:rPr>
        <w:t xml:space="preserve"> Алматы (арх. «МАК», 2014 г.)</w:t>
      </w:r>
      <w:r>
        <w:rPr>
          <w:rFonts w:ascii="Times New Roman" w:eastAsia="Times New Roman" w:hAnsi="Times New Roman" w:cs="Times New Roman"/>
          <w:sz w:val="28"/>
          <w:szCs w:val="28"/>
          <w:lang w:eastAsia="ru-RU"/>
        </w:rPr>
        <w:t xml:space="preserve"> крупноэлементные двухцветные рельефные орнаментные панно включены в большие глухие простенки первых восьми этажей. Мелко-элементные орнаментные решётки использованы в идущей на всю высоту конструкции витражей в лестничных клетках. Эллиптическую форму в плане имеет двухэтажный </w:t>
      </w:r>
      <w:r w:rsidRPr="00990C75">
        <w:rPr>
          <w:rFonts w:ascii="Times New Roman" w:eastAsia="Times New Roman" w:hAnsi="Times New Roman" w:cs="Times New Roman"/>
          <w:sz w:val="28"/>
          <w:szCs w:val="28"/>
          <w:lang w:eastAsia="ru-RU"/>
        </w:rPr>
        <w:t>Ресторан «</w:t>
      </w:r>
      <w:proofErr w:type="spellStart"/>
      <w:r w:rsidRPr="00990C75">
        <w:rPr>
          <w:rFonts w:ascii="Times New Roman" w:eastAsia="Times New Roman" w:hAnsi="Times New Roman" w:cs="Times New Roman"/>
          <w:sz w:val="28"/>
          <w:szCs w:val="28"/>
          <w:lang w:eastAsia="ru-RU"/>
        </w:rPr>
        <w:t>Мирас</w:t>
      </w:r>
      <w:proofErr w:type="spellEnd"/>
      <w:r w:rsidRPr="00990C7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990C75">
        <w:rPr>
          <w:rFonts w:ascii="Times New Roman" w:eastAsia="Times New Roman" w:hAnsi="Times New Roman" w:cs="Times New Roman"/>
          <w:sz w:val="28"/>
          <w:szCs w:val="28"/>
          <w:lang w:eastAsia="ru-RU"/>
        </w:rPr>
        <w:t xml:space="preserve"> Алматы (2015 г.)</w:t>
      </w:r>
      <w:r>
        <w:rPr>
          <w:rFonts w:ascii="Times New Roman" w:eastAsia="Times New Roman" w:hAnsi="Times New Roman" w:cs="Times New Roman"/>
          <w:sz w:val="28"/>
          <w:szCs w:val="28"/>
          <w:lang w:eastAsia="ru-RU"/>
        </w:rPr>
        <w:t xml:space="preserve">. Первый этаж частично заглублён. Перед витражами второго этажа размещена держащаяся на внешних дуговых рёбрах решётка из перфорированных металлических листов. Рисунок перфорации композиционно представляет собой три полосы. Средняя самая крупная полоса включает крупные и мелкие ленточные узоры. В двухэтажном </w:t>
      </w:r>
      <w:r w:rsidRPr="00990C75">
        <w:rPr>
          <w:rFonts w:ascii="Times New Roman" w:eastAsia="Times New Roman" w:hAnsi="Times New Roman" w:cs="Times New Roman"/>
          <w:sz w:val="28"/>
          <w:szCs w:val="28"/>
          <w:lang w:eastAsia="ru-RU"/>
        </w:rPr>
        <w:t>Аэровокзал</w:t>
      </w:r>
      <w:r>
        <w:rPr>
          <w:rFonts w:ascii="Times New Roman" w:eastAsia="Times New Roman" w:hAnsi="Times New Roman" w:cs="Times New Roman"/>
          <w:sz w:val="28"/>
          <w:szCs w:val="28"/>
          <w:lang w:eastAsia="ru-RU"/>
        </w:rPr>
        <w:t>е в</w:t>
      </w:r>
      <w:r w:rsidRPr="00990C75">
        <w:rPr>
          <w:rFonts w:ascii="Times New Roman" w:eastAsia="Times New Roman" w:hAnsi="Times New Roman" w:cs="Times New Roman"/>
          <w:sz w:val="28"/>
          <w:szCs w:val="28"/>
          <w:lang w:eastAsia="ru-RU"/>
        </w:rPr>
        <w:t xml:space="preserve"> Туркестан</w:t>
      </w:r>
      <w:r>
        <w:rPr>
          <w:rFonts w:ascii="Times New Roman" w:eastAsia="Times New Roman" w:hAnsi="Times New Roman" w:cs="Times New Roman"/>
          <w:sz w:val="28"/>
          <w:szCs w:val="28"/>
          <w:lang w:eastAsia="ru-RU"/>
        </w:rPr>
        <w:t>е</w:t>
      </w:r>
      <w:r w:rsidRPr="00990C7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«УДА холдинг» и др., </w:t>
      </w:r>
      <w:r w:rsidRPr="00990C75">
        <w:rPr>
          <w:rFonts w:ascii="Times New Roman" w:eastAsia="Times New Roman" w:hAnsi="Times New Roman" w:cs="Times New Roman"/>
          <w:sz w:val="28"/>
          <w:szCs w:val="28"/>
          <w:lang w:eastAsia="ru-RU"/>
        </w:rPr>
        <w:t>2020 г.)</w:t>
      </w:r>
      <w:r>
        <w:rPr>
          <w:rFonts w:ascii="Times New Roman" w:eastAsia="Times New Roman" w:hAnsi="Times New Roman" w:cs="Times New Roman"/>
          <w:sz w:val="28"/>
          <w:szCs w:val="28"/>
          <w:lang w:eastAsia="ru-RU"/>
        </w:rPr>
        <w:t xml:space="preserve"> занятые витражами большие оконные проёмы чередуются узкими простенками с плоскими пилястрами. Перед витражами располагаются решётки, в которых орнаменты</w:t>
      </w:r>
      <w:r w:rsidRPr="00990C7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решены в композиции небольших квадратов.</w:t>
      </w:r>
    </w:p>
    <w:p w14:paraId="4B40FD2D" w14:textId="77777777" w:rsidR="006E528E" w:rsidRPr="00277702"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Своеобразный Этно-</w:t>
      </w:r>
      <w:proofErr w:type="spellStart"/>
      <w:r>
        <w:rPr>
          <w:rFonts w:ascii="Times New Roman" w:eastAsia="Times New Roman" w:hAnsi="Times New Roman" w:cs="Times New Roman"/>
          <w:sz w:val="28"/>
          <w:szCs w:val="28"/>
          <w:lang w:eastAsia="ru-RU"/>
        </w:rPr>
        <w:t>деконструктивизм</w:t>
      </w:r>
      <w:proofErr w:type="spellEnd"/>
      <w:r>
        <w:rPr>
          <w:rFonts w:ascii="Times New Roman" w:eastAsia="Times New Roman" w:hAnsi="Times New Roman" w:cs="Times New Roman"/>
          <w:sz w:val="28"/>
          <w:szCs w:val="28"/>
          <w:lang w:eastAsia="ru-RU"/>
        </w:rPr>
        <w:t xml:space="preserve"> иллюстрирует </w:t>
      </w:r>
      <w:r w:rsidRPr="00A778EB">
        <w:rPr>
          <w:rFonts w:ascii="Times New Roman" w:eastAsia="Times New Roman" w:hAnsi="Times New Roman" w:cs="Times New Roman"/>
          <w:sz w:val="28"/>
          <w:szCs w:val="28"/>
          <w:lang w:eastAsia="ru-RU"/>
        </w:rPr>
        <w:t>Национал</w:t>
      </w:r>
      <w:r>
        <w:rPr>
          <w:rFonts w:ascii="Times New Roman" w:eastAsia="Times New Roman" w:hAnsi="Times New Roman" w:cs="Times New Roman"/>
          <w:sz w:val="28"/>
          <w:szCs w:val="28"/>
          <w:lang w:eastAsia="ru-RU"/>
        </w:rPr>
        <w:t>ьный музей Республики Казахстан в Астане</w:t>
      </w:r>
      <w:r w:rsidRPr="00A778EB">
        <w:rPr>
          <w:rFonts w:ascii="Times New Roman" w:eastAsia="Times New Roman" w:hAnsi="Times New Roman" w:cs="Times New Roman"/>
          <w:sz w:val="28"/>
          <w:szCs w:val="28"/>
          <w:lang w:eastAsia="ru-RU"/>
        </w:rPr>
        <w:t xml:space="preserve"> (арх. </w:t>
      </w:r>
      <w:proofErr w:type="spellStart"/>
      <w:r w:rsidRPr="00A778EB">
        <w:rPr>
          <w:rFonts w:ascii="Times New Roman" w:eastAsia="Times New Roman" w:hAnsi="Times New Roman" w:cs="Times New Roman"/>
          <w:sz w:val="28"/>
          <w:szCs w:val="28"/>
          <w:lang w:eastAsia="ru-RU"/>
        </w:rPr>
        <w:t>В.Лаптев</w:t>
      </w:r>
      <w:proofErr w:type="spellEnd"/>
      <w:r w:rsidRPr="00A778EB">
        <w:rPr>
          <w:rFonts w:ascii="Times New Roman" w:eastAsia="Times New Roman" w:hAnsi="Times New Roman" w:cs="Times New Roman"/>
          <w:sz w:val="28"/>
          <w:szCs w:val="28"/>
          <w:lang w:eastAsia="ru-RU"/>
        </w:rPr>
        <w:t>, «ВЛ», «Базис-А», 2014 г.)</w:t>
      </w:r>
      <w:r>
        <w:rPr>
          <w:rFonts w:ascii="Times New Roman" w:eastAsia="Times New Roman" w:hAnsi="Times New Roman" w:cs="Times New Roman"/>
          <w:sz w:val="28"/>
          <w:szCs w:val="28"/>
          <w:lang w:eastAsia="ru-RU"/>
        </w:rPr>
        <w:t xml:space="preserve">. Здание образуют </w:t>
      </w:r>
      <w:proofErr w:type="spellStart"/>
      <w:r>
        <w:rPr>
          <w:rFonts w:ascii="Times New Roman" w:eastAsia="Times New Roman" w:hAnsi="Times New Roman" w:cs="Times New Roman"/>
          <w:sz w:val="28"/>
          <w:szCs w:val="28"/>
          <w:lang w:eastAsia="ru-RU"/>
        </w:rPr>
        <w:t>разноразмерные</w:t>
      </w:r>
      <w:proofErr w:type="spellEnd"/>
      <w:r>
        <w:rPr>
          <w:rFonts w:ascii="Times New Roman" w:eastAsia="Times New Roman" w:hAnsi="Times New Roman" w:cs="Times New Roman"/>
          <w:sz w:val="28"/>
          <w:szCs w:val="28"/>
          <w:lang w:eastAsia="ru-RU"/>
        </w:rPr>
        <w:t xml:space="preserve">, размещённые в различных </w:t>
      </w:r>
      <w:proofErr w:type="spellStart"/>
      <w:r>
        <w:rPr>
          <w:rFonts w:ascii="Times New Roman" w:eastAsia="Times New Roman" w:hAnsi="Times New Roman" w:cs="Times New Roman"/>
          <w:sz w:val="28"/>
          <w:szCs w:val="28"/>
          <w:lang w:eastAsia="ru-RU"/>
        </w:rPr>
        <w:t>взаимопересекающихся</w:t>
      </w:r>
      <w:proofErr w:type="spellEnd"/>
      <w:r>
        <w:rPr>
          <w:rFonts w:ascii="Times New Roman" w:eastAsia="Times New Roman" w:hAnsi="Times New Roman" w:cs="Times New Roman"/>
          <w:sz w:val="28"/>
          <w:szCs w:val="28"/>
          <w:lang w:eastAsia="ru-RU"/>
        </w:rPr>
        <w:t xml:space="preserve"> положениях призматические и </w:t>
      </w:r>
      <w:proofErr w:type="spellStart"/>
      <w:r>
        <w:rPr>
          <w:rFonts w:ascii="Times New Roman" w:eastAsia="Times New Roman" w:hAnsi="Times New Roman" w:cs="Times New Roman"/>
          <w:sz w:val="28"/>
          <w:szCs w:val="28"/>
          <w:lang w:eastAsia="ru-RU"/>
        </w:rPr>
        <w:t>усечённо</w:t>
      </w:r>
      <w:proofErr w:type="spellEnd"/>
      <w:r>
        <w:rPr>
          <w:rFonts w:ascii="Times New Roman" w:eastAsia="Times New Roman" w:hAnsi="Times New Roman" w:cs="Times New Roman"/>
          <w:sz w:val="28"/>
          <w:szCs w:val="28"/>
          <w:lang w:eastAsia="ru-RU"/>
        </w:rPr>
        <w:t xml:space="preserve">-пирамидальные объёмы. Они прорезаны нишами различных форм и </w:t>
      </w:r>
      <w:proofErr w:type="spellStart"/>
      <w:r>
        <w:rPr>
          <w:rFonts w:ascii="Times New Roman" w:eastAsia="Times New Roman" w:hAnsi="Times New Roman" w:cs="Times New Roman"/>
          <w:sz w:val="28"/>
          <w:szCs w:val="28"/>
          <w:lang w:eastAsia="ru-RU"/>
        </w:rPr>
        <w:t>разиеров</w:t>
      </w:r>
      <w:proofErr w:type="spellEnd"/>
      <w:r>
        <w:rPr>
          <w:rFonts w:ascii="Times New Roman" w:eastAsia="Times New Roman" w:hAnsi="Times New Roman" w:cs="Times New Roman"/>
          <w:sz w:val="28"/>
          <w:szCs w:val="28"/>
          <w:lang w:eastAsia="ru-RU"/>
        </w:rPr>
        <w:t xml:space="preserve">. Часть поверхностей полностью остеклена. На глухих поверхностях </w:t>
      </w:r>
      <w:proofErr w:type="spellStart"/>
      <w:r>
        <w:rPr>
          <w:rFonts w:ascii="Times New Roman" w:eastAsia="Times New Roman" w:hAnsi="Times New Roman" w:cs="Times New Roman"/>
          <w:sz w:val="28"/>
          <w:szCs w:val="28"/>
          <w:lang w:eastAsia="ru-RU"/>
        </w:rPr>
        <w:t>крупнорельефно</w:t>
      </w:r>
      <w:proofErr w:type="spellEnd"/>
      <w:r>
        <w:rPr>
          <w:rFonts w:ascii="Times New Roman" w:eastAsia="Times New Roman" w:hAnsi="Times New Roman" w:cs="Times New Roman"/>
          <w:sz w:val="28"/>
          <w:szCs w:val="28"/>
          <w:lang w:eastAsia="ru-RU"/>
        </w:rPr>
        <w:t xml:space="preserve"> выполнены орнаментные узоры, нерегулярность расположения которых дополнительно подчёркивает сложное пространственное решение объекта. Несколько двух-трёхэтажных блоков различной формы образуют </w:t>
      </w:r>
      <w:r w:rsidRPr="009C6EA2">
        <w:rPr>
          <w:rFonts w:ascii="Times New Roman" w:eastAsia="Times New Roman" w:hAnsi="Times New Roman" w:cs="Times New Roman"/>
          <w:sz w:val="28"/>
          <w:szCs w:val="28"/>
          <w:lang w:eastAsia="ru-RU"/>
        </w:rPr>
        <w:t>Торгово-развлекательный центр «</w:t>
      </w:r>
      <w:proofErr w:type="spellStart"/>
      <w:r w:rsidRPr="009C6EA2">
        <w:rPr>
          <w:rFonts w:ascii="Times New Roman" w:eastAsia="Times New Roman" w:hAnsi="Times New Roman" w:cs="Times New Roman"/>
          <w:sz w:val="28"/>
          <w:szCs w:val="28"/>
          <w:lang w:eastAsia="ru-RU"/>
        </w:rPr>
        <w:t>Достык</w:t>
      </w:r>
      <w:proofErr w:type="spellEnd"/>
      <w:r w:rsidRPr="009C6EA2">
        <w:rPr>
          <w:rFonts w:ascii="Times New Roman" w:eastAsia="Times New Roman" w:hAnsi="Times New Roman" w:cs="Times New Roman"/>
          <w:sz w:val="28"/>
          <w:szCs w:val="28"/>
          <w:lang w:eastAsia="ru-RU"/>
        </w:rPr>
        <w:t xml:space="preserve"> плаза», Алматы (арх. «</w:t>
      </w:r>
      <w:proofErr w:type="spellStart"/>
      <w:r w:rsidRPr="009C6EA2">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иЭс</w:t>
      </w:r>
      <w:proofErr w:type="spellEnd"/>
      <w:r w:rsidRPr="009C6EA2">
        <w:rPr>
          <w:rFonts w:ascii="Times New Roman" w:eastAsia="Times New Roman" w:hAnsi="Times New Roman" w:cs="Times New Roman"/>
          <w:sz w:val="28"/>
          <w:szCs w:val="28"/>
          <w:lang w:eastAsia="ru-RU"/>
        </w:rPr>
        <w:t xml:space="preserve"> Инжиниринг», 2015 г.)</w:t>
      </w:r>
      <w:r>
        <w:rPr>
          <w:rFonts w:ascii="Times New Roman" w:eastAsia="Times New Roman" w:hAnsi="Times New Roman" w:cs="Times New Roman"/>
          <w:sz w:val="28"/>
          <w:szCs w:val="28"/>
          <w:lang w:eastAsia="ru-RU"/>
        </w:rPr>
        <w:t xml:space="preserve">. Орнаментные композиции в виде полупрозрачных панно и поясов покрывают </w:t>
      </w:r>
      <w:proofErr w:type="spellStart"/>
      <w:r>
        <w:rPr>
          <w:rFonts w:ascii="Times New Roman" w:eastAsia="Times New Roman" w:hAnsi="Times New Roman" w:cs="Times New Roman"/>
          <w:sz w:val="28"/>
          <w:szCs w:val="28"/>
          <w:lang w:eastAsia="ru-RU"/>
        </w:rPr>
        <w:t>многочисленые</w:t>
      </w:r>
      <w:proofErr w:type="spellEnd"/>
      <w:r>
        <w:rPr>
          <w:rFonts w:ascii="Times New Roman" w:eastAsia="Times New Roman" w:hAnsi="Times New Roman" w:cs="Times New Roman"/>
          <w:sz w:val="28"/>
          <w:szCs w:val="28"/>
          <w:lang w:eastAsia="ru-RU"/>
        </w:rPr>
        <w:t xml:space="preserve"> витражные поверхности. Сочетание параллелепипедов и дисков представляет собой </w:t>
      </w:r>
      <w:r w:rsidRPr="00EE3107">
        <w:rPr>
          <w:rFonts w:ascii="Times New Roman" w:eastAsia="Times New Roman" w:hAnsi="Times New Roman" w:cs="Times New Roman"/>
          <w:sz w:val="28"/>
          <w:szCs w:val="28"/>
          <w:lang w:eastAsia="ru-RU"/>
        </w:rPr>
        <w:t>Дворец творчества школьников</w:t>
      </w:r>
      <w:r>
        <w:rPr>
          <w:rFonts w:ascii="Times New Roman" w:eastAsia="Times New Roman" w:hAnsi="Times New Roman" w:cs="Times New Roman"/>
          <w:sz w:val="28"/>
          <w:szCs w:val="28"/>
          <w:lang w:eastAsia="ru-RU"/>
        </w:rPr>
        <w:t xml:space="preserve"> в Астане</w:t>
      </w:r>
      <w:r w:rsidRPr="00EE3107">
        <w:rPr>
          <w:rFonts w:ascii="Times New Roman" w:eastAsia="Times New Roman" w:hAnsi="Times New Roman" w:cs="Times New Roman"/>
          <w:sz w:val="28"/>
          <w:szCs w:val="28"/>
          <w:lang w:eastAsia="ru-RU"/>
        </w:rPr>
        <w:t xml:space="preserve"> (арх. </w:t>
      </w:r>
      <w:proofErr w:type="spellStart"/>
      <w:r w:rsidRPr="00EE3107">
        <w:rPr>
          <w:rFonts w:ascii="Times New Roman" w:eastAsia="Times New Roman" w:hAnsi="Times New Roman" w:cs="Times New Roman"/>
          <w:sz w:val="28"/>
          <w:szCs w:val="28"/>
          <w:lang w:eastAsia="ru-RU"/>
        </w:rPr>
        <w:t>Н.Явейн</w:t>
      </w:r>
      <w:proofErr w:type="spellEnd"/>
      <w:r w:rsidRPr="00EE3107">
        <w:rPr>
          <w:rFonts w:ascii="Times New Roman" w:eastAsia="Times New Roman" w:hAnsi="Times New Roman" w:cs="Times New Roman"/>
          <w:sz w:val="28"/>
          <w:szCs w:val="28"/>
          <w:lang w:eastAsia="ru-RU"/>
        </w:rPr>
        <w:t>, «</w:t>
      </w:r>
      <w:proofErr w:type="spellStart"/>
      <w:r w:rsidRPr="00EE3107">
        <w:rPr>
          <w:rFonts w:ascii="Times New Roman" w:eastAsia="Times New Roman" w:hAnsi="Times New Roman" w:cs="Times New Roman"/>
          <w:sz w:val="28"/>
          <w:szCs w:val="28"/>
          <w:lang w:eastAsia="ru-RU"/>
        </w:rPr>
        <w:t>Студио</w:t>
      </w:r>
      <w:proofErr w:type="spellEnd"/>
      <w:r w:rsidRPr="00EE3107">
        <w:rPr>
          <w:rFonts w:ascii="Times New Roman" w:eastAsia="Times New Roman" w:hAnsi="Times New Roman" w:cs="Times New Roman"/>
          <w:sz w:val="28"/>
          <w:szCs w:val="28"/>
          <w:lang w:eastAsia="ru-RU"/>
        </w:rPr>
        <w:t xml:space="preserve"> 44 </w:t>
      </w:r>
      <w:proofErr w:type="spellStart"/>
      <w:r w:rsidRPr="00EE3107">
        <w:rPr>
          <w:rFonts w:ascii="Times New Roman" w:eastAsia="Times New Roman" w:hAnsi="Times New Roman" w:cs="Times New Roman"/>
          <w:sz w:val="28"/>
          <w:szCs w:val="28"/>
          <w:lang w:eastAsia="ru-RU"/>
        </w:rPr>
        <w:t>аркитекс</w:t>
      </w:r>
      <w:proofErr w:type="spellEnd"/>
      <w:r w:rsidRPr="00EE3107">
        <w:rPr>
          <w:rFonts w:ascii="Times New Roman" w:eastAsia="Times New Roman" w:hAnsi="Times New Roman" w:cs="Times New Roman"/>
          <w:sz w:val="28"/>
          <w:szCs w:val="28"/>
          <w:lang w:eastAsia="ru-RU"/>
        </w:rPr>
        <w:t>», «Базис-А», 2012 г.)</w:t>
      </w:r>
      <w:r>
        <w:rPr>
          <w:rFonts w:ascii="Times New Roman" w:eastAsia="Times New Roman" w:hAnsi="Times New Roman" w:cs="Times New Roman"/>
          <w:sz w:val="28"/>
          <w:szCs w:val="28"/>
          <w:lang w:eastAsia="ru-RU"/>
        </w:rPr>
        <w:t xml:space="preserve">. Перед гранями размещены стеклянные панно с полупрозрачными орнаментными узорами. Ромбический узор имеет решётка перед витражом на ребре диска. </w:t>
      </w:r>
      <w:r w:rsidRPr="00277702">
        <w:rPr>
          <w:rFonts w:ascii="Times New Roman" w:hAnsi="Times New Roman" w:cs="Times New Roman"/>
          <w:sz w:val="28"/>
          <w:szCs w:val="28"/>
        </w:rPr>
        <w:t>Эти примеры показаны на рисунке 3.39.</w:t>
      </w:r>
    </w:p>
    <w:p w14:paraId="173D835D" w14:textId="77777777" w:rsidR="006E528E" w:rsidRPr="0027322B" w:rsidRDefault="006E528E" w:rsidP="006E528E">
      <w:pPr>
        <w:spacing w:after="0" w:line="240" w:lineRule="auto"/>
        <w:jc w:val="center"/>
        <w:rPr>
          <w:rFonts w:ascii="Times New Roman" w:hAnsi="Times New Roman" w:cs="Times New Roman"/>
          <w:sz w:val="28"/>
          <w:szCs w:val="28"/>
        </w:rPr>
      </w:pPr>
    </w:p>
    <w:p w14:paraId="2DE53C5C" w14:textId="77777777" w:rsidR="006E528E" w:rsidRDefault="006E528E" w:rsidP="006E528E">
      <w:pPr>
        <w:spacing w:after="0" w:line="240" w:lineRule="auto"/>
        <w:jc w:val="both"/>
        <w:rPr>
          <w:rFonts w:ascii="Times New Roman" w:hAnsi="Times New Roman" w:cs="Times New Roman"/>
          <w:b/>
          <w:sz w:val="28"/>
          <w:szCs w:val="28"/>
        </w:rPr>
      </w:pPr>
      <w:r w:rsidRPr="0027322B">
        <w:rPr>
          <w:rFonts w:ascii="Times New Roman" w:hAnsi="Times New Roman" w:cs="Times New Roman"/>
          <w:b/>
          <w:sz w:val="28"/>
          <w:szCs w:val="28"/>
        </w:rPr>
        <w:t xml:space="preserve">3.3 </w:t>
      </w:r>
      <w:proofErr w:type="spellStart"/>
      <w:r w:rsidRPr="0027322B">
        <w:rPr>
          <w:rFonts w:ascii="Times New Roman" w:hAnsi="Times New Roman" w:cs="Times New Roman"/>
          <w:b/>
          <w:sz w:val="28"/>
          <w:szCs w:val="28"/>
        </w:rPr>
        <w:t>Неомодернизм</w:t>
      </w:r>
      <w:proofErr w:type="spellEnd"/>
      <w:r w:rsidRPr="0027322B">
        <w:rPr>
          <w:rFonts w:ascii="Times New Roman" w:hAnsi="Times New Roman" w:cs="Times New Roman"/>
          <w:b/>
          <w:sz w:val="28"/>
          <w:szCs w:val="28"/>
        </w:rPr>
        <w:t xml:space="preserve"> в архитектуре Казахстана</w:t>
      </w:r>
    </w:p>
    <w:p w14:paraId="4E496A64" w14:textId="77777777" w:rsidR="006E528E" w:rsidRDefault="006E528E" w:rsidP="006E528E">
      <w:pPr>
        <w:spacing w:after="0" w:line="240" w:lineRule="auto"/>
        <w:jc w:val="center"/>
        <w:rPr>
          <w:rFonts w:ascii="Times New Roman" w:hAnsi="Times New Roman" w:cs="Times New Roman"/>
          <w:b/>
          <w:sz w:val="28"/>
          <w:szCs w:val="28"/>
        </w:rPr>
      </w:pPr>
    </w:p>
    <w:p w14:paraId="7183576A"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r w:rsidRPr="00F87C82">
        <w:rPr>
          <w:rFonts w:ascii="Times New Roman" w:hAnsi="Times New Roman" w:cs="Times New Roman"/>
          <w:sz w:val="28"/>
          <w:szCs w:val="28"/>
        </w:rPr>
        <w:t>После</w:t>
      </w:r>
      <w:r>
        <w:rPr>
          <w:rFonts w:ascii="Times New Roman" w:hAnsi="Times New Roman" w:cs="Times New Roman"/>
          <w:sz w:val="28"/>
          <w:szCs w:val="28"/>
        </w:rPr>
        <w:t xml:space="preserve"> периода некоторого затухания </w:t>
      </w:r>
      <w:proofErr w:type="spellStart"/>
      <w:r>
        <w:rPr>
          <w:rFonts w:ascii="Times New Roman" w:hAnsi="Times New Roman" w:cs="Times New Roman"/>
          <w:sz w:val="28"/>
          <w:szCs w:val="28"/>
        </w:rPr>
        <w:t>модеристской</w:t>
      </w:r>
      <w:proofErr w:type="spellEnd"/>
      <w:r>
        <w:rPr>
          <w:rFonts w:ascii="Times New Roman" w:hAnsi="Times New Roman" w:cs="Times New Roman"/>
          <w:sz w:val="28"/>
          <w:szCs w:val="28"/>
        </w:rPr>
        <w:t xml:space="preserve"> интерпретации архитектурно-художественного формообразования, связанной с постмодернистскими приоритетами, вновь популярным и в Казахстане становится </w:t>
      </w:r>
      <w:proofErr w:type="spellStart"/>
      <w:r w:rsidRPr="00F87C82">
        <w:rPr>
          <w:rFonts w:ascii="Times New Roman" w:hAnsi="Times New Roman" w:cs="Times New Roman"/>
          <w:b/>
          <w:sz w:val="28"/>
          <w:szCs w:val="28"/>
        </w:rPr>
        <w:t>Неомодернизм</w:t>
      </w:r>
      <w:proofErr w:type="spellEnd"/>
      <w:r>
        <w:rPr>
          <w:rFonts w:ascii="Times New Roman" w:hAnsi="Times New Roman" w:cs="Times New Roman"/>
          <w:sz w:val="28"/>
          <w:szCs w:val="28"/>
        </w:rPr>
        <w:t xml:space="preserve">. Две </w:t>
      </w:r>
      <w:proofErr w:type="spellStart"/>
      <w:r>
        <w:rPr>
          <w:rFonts w:ascii="Times New Roman" w:hAnsi="Times New Roman" w:cs="Times New Roman"/>
          <w:sz w:val="28"/>
          <w:szCs w:val="28"/>
        </w:rPr>
        <w:t>двадцитипятиэтажные</w:t>
      </w:r>
      <w:proofErr w:type="spellEnd"/>
      <w:r>
        <w:rPr>
          <w:rFonts w:ascii="Times New Roman" w:hAnsi="Times New Roman" w:cs="Times New Roman"/>
          <w:sz w:val="28"/>
          <w:szCs w:val="28"/>
        </w:rPr>
        <w:t xml:space="preserve"> башни на трёхэтажном подиуме представляет собой </w:t>
      </w:r>
      <w:r>
        <w:rPr>
          <w:rFonts w:ascii="Times New Roman" w:eastAsia="Times New Roman" w:hAnsi="Times New Roman" w:cs="Times New Roman"/>
          <w:sz w:val="28"/>
          <w:szCs w:val="28"/>
          <w:lang w:eastAsia="ru-RU"/>
        </w:rPr>
        <w:t xml:space="preserve">Бизнес центр «Алматы </w:t>
      </w:r>
      <w:proofErr w:type="spellStart"/>
      <w:r>
        <w:rPr>
          <w:rFonts w:ascii="Times New Roman" w:eastAsia="Times New Roman" w:hAnsi="Times New Roman" w:cs="Times New Roman"/>
          <w:sz w:val="28"/>
          <w:szCs w:val="28"/>
          <w:lang w:eastAsia="ru-RU"/>
        </w:rPr>
        <w:t>тауэрс</w:t>
      </w:r>
      <w:proofErr w:type="spellEnd"/>
      <w:r>
        <w:rPr>
          <w:rFonts w:ascii="Times New Roman" w:eastAsia="Times New Roman" w:hAnsi="Times New Roman" w:cs="Times New Roman"/>
          <w:sz w:val="28"/>
          <w:szCs w:val="28"/>
          <w:lang w:eastAsia="ru-RU"/>
        </w:rPr>
        <w:t>» в</w:t>
      </w:r>
      <w:r w:rsidRPr="00950AAD">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«ПА КАЗГОР», </w:t>
      </w:r>
      <w:r w:rsidRPr="00950AAD">
        <w:rPr>
          <w:rFonts w:ascii="Times New Roman" w:eastAsia="Times New Roman" w:hAnsi="Times New Roman" w:cs="Times New Roman"/>
          <w:sz w:val="28"/>
          <w:szCs w:val="28"/>
          <w:lang w:eastAsia="ru-RU"/>
        </w:rPr>
        <w:t>2007 г.)</w:t>
      </w:r>
      <w:r>
        <w:rPr>
          <w:rFonts w:ascii="Times New Roman" w:eastAsia="Times New Roman" w:hAnsi="Times New Roman" w:cs="Times New Roman"/>
          <w:sz w:val="28"/>
          <w:szCs w:val="28"/>
          <w:lang w:eastAsia="ru-RU"/>
        </w:rPr>
        <w:t xml:space="preserve">. Башни имеют в плане форму слегка сплюснутых шестиугольников. Фасады полностью остеклены. На крыше подиума расположен небольшой павильон со сводчатым покрытием. Первый этаж частично заглублён. На втором и третьем этажах сочетаются узкие и длинные окна. Четыре квадратных в плане башни высотой в двадцать, двадцать восемь, тридцать восемь и сорок три этажа образуют </w:t>
      </w:r>
      <w:r w:rsidRPr="00963D28">
        <w:rPr>
          <w:rFonts w:ascii="Times New Roman" w:eastAsia="Times New Roman" w:hAnsi="Times New Roman" w:cs="Times New Roman"/>
          <w:sz w:val="28"/>
          <w:szCs w:val="28"/>
          <w:lang w:eastAsia="ru-RU"/>
        </w:rPr>
        <w:t>Жилой комплекс «Гранд Алатау»</w:t>
      </w:r>
      <w:r>
        <w:rPr>
          <w:rFonts w:ascii="Times New Roman" w:eastAsia="Times New Roman" w:hAnsi="Times New Roman" w:cs="Times New Roman"/>
          <w:sz w:val="28"/>
          <w:szCs w:val="28"/>
          <w:lang w:eastAsia="ru-RU"/>
        </w:rPr>
        <w:t xml:space="preserve"> в Астане</w:t>
      </w:r>
      <w:r w:rsidRPr="00963D28">
        <w:rPr>
          <w:rFonts w:ascii="Times New Roman" w:eastAsia="Times New Roman" w:hAnsi="Times New Roman" w:cs="Times New Roman"/>
          <w:sz w:val="28"/>
          <w:szCs w:val="28"/>
          <w:lang w:eastAsia="ru-RU"/>
        </w:rPr>
        <w:t xml:space="preserve"> (арх. </w:t>
      </w:r>
      <w:proofErr w:type="spellStart"/>
      <w:r w:rsidRPr="00963D28">
        <w:rPr>
          <w:rFonts w:ascii="Times New Roman" w:eastAsia="Times New Roman" w:hAnsi="Times New Roman" w:cs="Times New Roman"/>
          <w:sz w:val="28"/>
          <w:szCs w:val="28"/>
          <w:lang w:eastAsia="ru-RU"/>
        </w:rPr>
        <w:t>Ш.Матайбеков</w:t>
      </w:r>
      <w:proofErr w:type="spellEnd"/>
      <w:r w:rsidRPr="00963D28">
        <w:rPr>
          <w:rFonts w:ascii="Times New Roman" w:eastAsia="Times New Roman" w:hAnsi="Times New Roman" w:cs="Times New Roman"/>
          <w:sz w:val="28"/>
          <w:szCs w:val="28"/>
          <w:lang w:eastAsia="ru-RU"/>
        </w:rPr>
        <w:t xml:space="preserve">, </w:t>
      </w:r>
      <w:proofErr w:type="spellStart"/>
      <w:r w:rsidRPr="00963D28">
        <w:rPr>
          <w:rFonts w:ascii="Times New Roman" w:eastAsia="Times New Roman" w:hAnsi="Times New Roman" w:cs="Times New Roman"/>
          <w:sz w:val="28"/>
          <w:szCs w:val="28"/>
          <w:lang w:eastAsia="ru-RU"/>
        </w:rPr>
        <w:t>Н.Бильдебаев</w:t>
      </w:r>
      <w:proofErr w:type="spellEnd"/>
      <w:r w:rsidRPr="00963D28">
        <w:rPr>
          <w:rFonts w:ascii="Times New Roman" w:eastAsia="Times New Roman" w:hAnsi="Times New Roman" w:cs="Times New Roman"/>
          <w:sz w:val="28"/>
          <w:szCs w:val="28"/>
          <w:lang w:eastAsia="ru-RU"/>
        </w:rPr>
        <w:t>, 2007 г.)</w:t>
      </w:r>
      <w:r>
        <w:rPr>
          <w:rFonts w:ascii="Times New Roman" w:eastAsia="Times New Roman" w:hAnsi="Times New Roman" w:cs="Times New Roman"/>
          <w:sz w:val="28"/>
          <w:szCs w:val="28"/>
          <w:lang w:eastAsia="ru-RU"/>
        </w:rPr>
        <w:t xml:space="preserve">. Фасады полностью остеклены. Рисунок оконных переплётов образует квадратную сетку. На фасадах со стороны набережной в середине фасадов на всю высоту идёт выемка в виде волнистой линии. Две полукруглые в плане башни высотой в тридцать семь и сорок этажей на двухэтажном подиуме формируют </w:t>
      </w:r>
      <w:r w:rsidRPr="00206EFC">
        <w:rPr>
          <w:rFonts w:ascii="Times New Roman" w:eastAsia="Times New Roman" w:hAnsi="Times New Roman" w:cs="Times New Roman"/>
          <w:sz w:val="28"/>
          <w:szCs w:val="28"/>
          <w:lang w:eastAsia="ru-RU"/>
        </w:rPr>
        <w:t xml:space="preserve">Административный комплекс «Казахстан Темир </w:t>
      </w:r>
      <w:proofErr w:type="spellStart"/>
      <w:r w:rsidRPr="00206EFC">
        <w:rPr>
          <w:rFonts w:ascii="Times New Roman" w:eastAsia="Times New Roman" w:hAnsi="Times New Roman" w:cs="Times New Roman"/>
          <w:sz w:val="28"/>
          <w:szCs w:val="28"/>
          <w:lang w:eastAsia="ru-RU"/>
        </w:rPr>
        <w:t>Жолы</w:t>
      </w:r>
      <w:proofErr w:type="spellEnd"/>
      <w:r w:rsidRPr="00206EFC">
        <w:rPr>
          <w:rFonts w:ascii="Times New Roman" w:eastAsia="Times New Roman" w:hAnsi="Times New Roman" w:cs="Times New Roman"/>
          <w:sz w:val="28"/>
          <w:szCs w:val="28"/>
          <w:lang w:eastAsia="ru-RU"/>
        </w:rPr>
        <w:t xml:space="preserve"> тауэр»</w:t>
      </w:r>
      <w:r>
        <w:rPr>
          <w:rFonts w:ascii="Times New Roman" w:eastAsia="Times New Roman" w:hAnsi="Times New Roman" w:cs="Times New Roman"/>
          <w:sz w:val="28"/>
          <w:szCs w:val="28"/>
          <w:lang w:eastAsia="ru-RU"/>
        </w:rPr>
        <w:t xml:space="preserve"> в</w:t>
      </w:r>
      <w:r w:rsidRPr="00206EFC">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206EFC">
        <w:rPr>
          <w:rFonts w:ascii="Times New Roman" w:eastAsia="Times New Roman" w:hAnsi="Times New Roman" w:cs="Times New Roman"/>
          <w:sz w:val="28"/>
          <w:szCs w:val="28"/>
          <w:lang w:eastAsia="ru-RU"/>
        </w:rPr>
        <w:t xml:space="preserve"> (арх. </w:t>
      </w:r>
      <w:proofErr w:type="spellStart"/>
      <w:r w:rsidRPr="00206EFC">
        <w:rPr>
          <w:rFonts w:ascii="Times New Roman" w:eastAsia="Times New Roman" w:hAnsi="Times New Roman" w:cs="Times New Roman"/>
          <w:sz w:val="28"/>
          <w:szCs w:val="28"/>
          <w:lang w:eastAsia="ru-RU"/>
        </w:rPr>
        <w:t>Т.Абильда</w:t>
      </w:r>
      <w:proofErr w:type="spellEnd"/>
      <w:r w:rsidRPr="00206EFC">
        <w:rPr>
          <w:rFonts w:ascii="Times New Roman" w:eastAsia="Times New Roman" w:hAnsi="Times New Roman" w:cs="Times New Roman"/>
          <w:sz w:val="28"/>
          <w:szCs w:val="28"/>
          <w:lang w:eastAsia="ru-RU"/>
        </w:rPr>
        <w:t>, 2011 г.)</w:t>
      </w:r>
      <w:r>
        <w:rPr>
          <w:rFonts w:ascii="Times New Roman" w:eastAsia="Times New Roman" w:hAnsi="Times New Roman" w:cs="Times New Roman"/>
          <w:sz w:val="28"/>
          <w:szCs w:val="28"/>
          <w:lang w:eastAsia="ru-RU"/>
        </w:rPr>
        <w:t>. Верхняя часть башен решена наклонно. Внешняя дуговая часть полностью остеклена. На неё с полу-глухих торцов заходят лоджии с глухим ограждением. Башни соединены в трёх местах по высоте одноуровневыми галереями. Двадцать этажей имеет Гостиница «Дипломат</w:t>
      </w:r>
      <w:r w:rsidRPr="00055C36">
        <w:rPr>
          <w:rFonts w:ascii="Times New Roman" w:eastAsia="Times New Roman" w:hAnsi="Times New Roman" w:cs="Times New Roman"/>
          <w:sz w:val="28"/>
          <w:szCs w:val="28"/>
          <w:lang w:eastAsia="ru-RU"/>
        </w:rPr>
        <w:t xml:space="preserve"> и бизнес центр»</w:t>
      </w:r>
      <w:r>
        <w:rPr>
          <w:rFonts w:ascii="Times New Roman" w:eastAsia="Times New Roman" w:hAnsi="Times New Roman" w:cs="Times New Roman"/>
          <w:sz w:val="28"/>
          <w:szCs w:val="28"/>
          <w:lang w:eastAsia="ru-RU"/>
        </w:rPr>
        <w:t xml:space="preserve"> в Астане</w:t>
      </w:r>
      <w:r w:rsidRPr="00055C36">
        <w:rPr>
          <w:rFonts w:ascii="Times New Roman" w:eastAsia="Times New Roman" w:hAnsi="Times New Roman" w:cs="Times New Roman"/>
          <w:sz w:val="28"/>
          <w:szCs w:val="28"/>
          <w:lang w:eastAsia="ru-RU"/>
        </w:rPr>
        <w:t xml:space="preserve"> (2010 г.)</w:t>
      </w:r>
      <w:r>
        <w:rPr>
          <w:rFonts w:ascii="Times New Roman" w:eastAsia="Times New Roman" w:hAnsi="Times New Roman" w:cs="Times New Roman"/>
          <w:sz w:val="28"/>
          <w:szCs w:val="28"/>
          <w:lang w:eastAsia="ru-RU"/>
        </w:rPr>
        <w:t xml:space="preserve">. Здание имеет цилиндрическую форму. Первый, второй и третий этажи имеют больший размер, чем основная часть здания. Четвёртый этаж частично заглублён.  Полностью остеклённый основной объём разделён на восемь частей простенками. Верхние четыре этажа имеют глубокие лоджии. Венчает здание решётчатый шатёр со шпилем. </w:t>
      </w:r>
      <w:proofErr w:type="spellStart"/>
      <w:r>
        <w:rPr>
          <w:rFonts w:ascii="Times New Roman" w:eastAsia="Times New Roman" w:hAnsi="Times New Roman" w:cs="Times New Roman"/>
          <w:sz w:val="28"/>
          <w:szCs w:val="28"/>
          <w:lang w:eastAsia="ru-RU"/>
        </w:rPr>
        <w:t>Тридцатисемиэтажный</w:t>
      </w:r>
      <w:proofErr w:type="spellEnd"/>
      <w:r>
        <w:rPr>
          <w:rFonts w:ascii="Times New Roman" w:eastAsia="Times New Roman" w:hAnsi="Times New Roman" w:cs="Times New Roman"/>
          <w:sz w:val="28"/>
          <w:szCs w:val="28"/>
          <w:lang w:eastAsia="ru-RU"/>
        </w:rPr>
        <w:t xml:space="preserve"> объем цилиндрической формы с наклонно срезанным верхом и высоким уступчатым шпилем представляет собой </w:t>
      </w:r>
      <w:r w:rsidRPr="00765091">
        <w:rPr>
          <w:rFonts w:ascii="Times New Roman" w:eastAsia="Times New Roman" w:hAnsi="Times New Roman" w:cs="Times New Roman"/>
          <w:sz w:val="28"/>
          <w:szCs w:val="28"/>
          <w:lang w:eastAsia="ru-RU"/>
        </w:rPr>
        <w:t>Административное здание «Транспорт тауэр»</w:t>
      </w:r>
      <w:r>
        <w:rPr>
          <w:rFonts w:ascii="Times New Roman" w:eastAsia="Times New Roman" w:hAnsi="Times New Roman" w:cs="Times New Roman"/>
          <w:sz w:val="28"/>
          <w:szCs w:val="28"/>
          <w:lang w:eastAsia="ru-RU"/>
        </w:rPr>
        <w:t xml:space="preserve"> в</w:t>
      </w:r>
      <w:r w:rsidRPr="00765091">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765091">
        <w:rPr>
          <w:rFonts w:ascii="Times New Roman" w:eastAsia="Times New Roman" w:hAnsi="Times New Roman" w:cs="Times New Roman"/>
          <w:sz w:val="28"/>
          <w:szCs w:val="28"/>
          <w:lang w:eastAsia="ru-RU"/>
        </w:rPr>
        <w:t xml:space="preserve"> (арх. </w:t>
      </w:r>
      <w:proofErr w:type="spellStart"/>
      <w:r w:rsidRPr="00765091">
        <w:rPr>
          <w:rFonts w:ascii="Times New Roman" w:eastAsia="Times New Roman" w:hAnsi="Times New Roman" w:cs="Times New Roman"/>
          <w:sz w:val="28"/>
          <w:szCs w:val="28"/>
          <w:lang w:eastAsia="ru-RU"/>
        </w:rPr>
        <w:t>Н.Борискин</w:t>
      </w:r>
      <w:proofErr w:type="spellEnd"/>
      <w:r w:rsidRPr="00765091">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А.Зуев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В.Николаев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Г.Корнишин</w:t>
      </w:r>
      <w:proofErr w:type="spellEnd"/>
      <w:r>
        <w:rPr>
          <w:rFonts w:ascii="Times New Roman" w:eastAsia="Times New Roman" w:hAnsi="Times New Roman" w:cs="Times New Roman"/>
          <w:sz w:val="28"/>
          <w:szCs w:val="28"/>
          <w:lang w:eastAsia="ru-RU"/>
        </w:rPr>
        <w:t>, «Базис-А», 2003</w:t>
      </w:r>
      <w:r w:rsidRPr="00765091">
        <w:rPr>
          <w:rFonts w:ascii="Times New Roman" w:eastAsia="Times New Roman" w:hAnsi="Times New Roman" w:cs="Times New Roman"/>
          <w:sz w:val="28"/>
          <w:szCs w:val="28"/>
          <w:lang w:eastAsia="ru-RU"/>
        </w:rPr>
        <w:t xml:space="preserve"> г.)</w:t>
      </w:r>
      <w:r>
        <w:rPr>
          <w:rFonts w:ascii="Times New Roman" w:eastAsia="Times New Roman" w:hAnsi="Times New Roman" w:cs="Times New Roman"/>
          <w:sz w:val="28"/>
          <w:szCs w:val="28"/>
          <w:lang w:eastAsia="ru-RU"/>
        </w:rPr>
        <w:t>. На первых этажах располагаются ступенчато уменьшающиеся по дине лоджии с глухим ограждением. Сплошное остекление выполнено двуцветным.</w:t>
      </w:r>
    </w:p>
    <w:p w14:paraId="56BD7C96"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p>
    <w:p w14:paraId="3E6162BB"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17E5705B" wp14:editId="581414EB">
            <wp:extent cx="3600000" cy="4033077"/>
            <wp:effectExtent l="0" t="0" r="635" b="5715"/>
            <wp:docPr id="91" name="Рисунок 91" descr="Z:\ВТОРОЙ ДИСК\Education materials\UNIVERSITIES\KazNRTU\PhD-21\Кустаубаева\картинки 3 раздела\2-4-8-раздел 3-неомодернизм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3 раздела\2-4-8-раздел 3-неомодернизм_Страница_1.jpg"/>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3997" t="8360" r="4184" b="26844"/>
                    <a:stretch/>
                  </pic:blipFill>
                  <pic:spPr bwMode="auto">
                    <a:xfrm>
                      <a:off x="0" y="0"/>
                      <a:ext cx="3600000" cy="4033077"/>
                    </a:xfrm>
                    <a:prstGeom prst="rect">
                      <a:avLst/>
                    </a:prstGeom>
                    <a:noFill/>
                    <a:ln>
                      <a:noFill/>
                    </a:ln>
                    <a:extLst>
                      <a:ext uri="{53640926-AAD7-44D8-BBD7-CCE9431645EC}">
                        <a14:shadowObscured xmlns:a14="http://schemas.microsoft.com/office/drawing/2010/main"/>
                      </a:ext>
                    </a:extLst>
                  </pic:spPr>
                </pic:pic>
              </a:graphicData>
            </a:graphic>
          </wp:inline>
        </w:drawing>
      </w:r>
    </w:p>
    <w:p w14:paraId="39156A6A"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3.40</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Неомодернизма</w:t>
      </w:r>
      <w:proofErr w:type="spellEnd"/>
      <w:r w:rsidRPr="0091493B">
        <w:rPr>
          <w:rFonts w:ascii="Times New Roman" w:hAnsi="Times New Roman" w:cs="Times New Roman"/>
          <w:sz w:val="28"/>
          <w:szCs w:val="28"/>
        </w:rPr>
        <w:t xml:space="preserve"> начала 21 века:</w:t>
      </w:r>
      <w:r>
        <w:rPr>
          <w:rFonts w:ascii="Times New Roman" w:hAnsi="Times New Roman" w:cs="Times New Roman"/>
          <w:sz w:val="28"/>
          <w:szCs w:val="28"/>
        </w:rPr>
        <w:t xml:space="preserve"> 1. </w:t>
      </w:r>
      <w:r w:rsidRPr="0091493B">
        <w:rPr>
          <w:rFonts w:ascii="Times New Roman" w:eastAsia="Times New Roman" w:hAnsi="Times New Roman" w:cs="Times New Roman"/>
          <w:sz w:val="28"/>
          <w:szCs w:val="28"/>
          <w:lang w:eastAsia="ru-RU"/>
        </w:rPr>
        <w:t xml:space="preserve">Бизнес центр «Алматы </w:t>
      </w:r>
      <w:proofErr w:type="spellStart"/>
      <w:r w:rsidRPr="0091493B">
        <w:rPr>
          <w:rFonts w:ascii="Times New Roman" w:eastAsia="Times New Roman" w:hAnsi="Times New Roman" w:cs="Times New Roman"/>
          <w:sz w:val="28"/>
          <w:szCs w:val="28"/>
          <w:lang w:eastAsia="ru-RU"/>
        </w:rPr>
        <w:t>тауэрс</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Жилой комплекс «Гранд Алатау», Астана</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 xml:space="preserve">Административный комплекс «Казахстан Темир </w:t>
      </w:r>
      <w:proofErr w:type="spellStart"/>
      <w:r w:rsidRPr="0091493B">
        <w:rPr>
          <w:rFonts w:ascii="Times New Roman" w:eastAsia="Times New Roman" w:hAnsi="Times New Roman" w:cs="Times New Roman"/>
          <w:sz w:val="28"/>
          <w:szCs w:val="28"/>
          <w:lang w:eastAsia="ru-RU"/>
        </w:rPr>
        <w:t>Жолы</w:t>
      </w:r>
      <w:proofErr w:type="spellEnd"/>
      <w:r w:rsidRPr="0091493B">
        <w:rPr>
          <w:rFonts w:ascii="Times New Roman" w:eastAsia="Times New Roman" w:hAnsi="Times New Roman" w:cs="Times New Roman"/>
          <w:sz w:val="28"/>
          <w:szCs w:val="28"/>
          <w:lang w:eastAsia="ru-RU"/>
        </w:rPr>
        <w:t xml:space="preserve"> тауэр», Астана</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Гостиница «Дипломатический и бизнес центр», Астана</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Административное здание «Транспорт тауэр», Астана</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Дом министерств, Астана</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Бизнес центр «Санкт-Петербург», Астана</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Байконыр</w:t>
      </w:r>
      <w:proofErr w:type="spellEnd"/>
      <w:r w:rsidRPr="0091493B">
        <w:rPr>
          <w:rFonts w:ascii="Times New Roman" w:eastAsia="Times New Roman" w:hAnsi="Times New Roman" w:cs="Times New Roman"/>
          <w:sz w:val="28"/>
          <w:szCs w:val="28"/>
          <w:lang w:eastAsia="ru-RU"/>
        </w:rPr>
        <w:t>» (реконструкция), Алматы</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 xml:space="preserve">Бизнес центр «Талан </w:t>
      </w:r>
      <w:proofErr w:type="spellStart"/>
      <w:r w:rsidRPr="0091493B">
        <w:rPr>
          <w:rFonts w:ascii="Times New Roman" w:eastAsia="Times New Roman" w:hAnsi="Times New Roman" w:cs="Times New Roman"/>
          <w:sz w:val="28"/>
          <w:szCs w:val="28"/>
          <w:lang w:eastAsia="ru-RU"/>
        </w:rPr>
        <w:t>тауэрс</w:t>
      </w:r>
      <w:proofErr w:type="spellEnd"/>
      <w:r w:rsidRPr="0091493B">
        <w:rPr>
          <w:rFonts w:ascii="Times New Roman" w:eastAsia="Times New Roman" w:hAnsi="Times New Roman" w:cs="Times New Roman"/>
          <w:sz w:val="28"/>
          <w:szCs w:val="28"/>
          <w:lang w:eastAsia="ru-RU"/>
        </w:rPr>
        <w:t xml:space="preserve">», Астана </w:t>
      </w:r>
      <w:r w:rsidRPr="002577E5">
        <w:rPr>
          <w:rFonts w:ascii="Times New Roman" w:eastAsia="Times New Roman" w:hAnsi="Times New Roman" w:cs="Times New Roman"/>
          <w:i/>
          <w:sz w:val="28"/>
          <w:szCs w:val="28"/>
          <w:lang w:eastAsia="ru-RU"/>
        </w:rPr>
        <w:t>(источники иллюстраций в Приложении).</w:t>
      </w:r>
    </w:p>
    <w:p w14:paraId="05A02D1E" w14:textId="77777777" w:rsidR="006E528E" w:rsidRDefault="006E528E" w:rsidP="006E528E">
      <w:pPr>
        <w:spacing w:after="0" w:line="240" w:lineRule="auto"/>
        <w:ind w:firstLine="360"/>
        <w:jc w:val="both"/>
        <w:rPr>
          <w:rFonts w:ascii="Times New Roman" w:eastAsia="Times New Roman" w:hAnsi="Times New Roman" w:cs="Times New Roman"/>
          <w:sz w:val="28"/>
          <w:szCs w:val="28"/>
          <w:lang w:eastAsia="ru-RU"/>
        </w:rPr>
      </w:pPr>
    </w:p>
    <w:p w14:paraId="6CEF8BBF" w14:textId="77777777" w:rsidR="006E528E" w:rsidRDefault="006E528E" w:rsidP="006E528E">
      <w:pPr>
        <w:spacing w:after="0" w:line="240" w:lineRule="auto"/>
        <w:ind w:firstLine="36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По центральной градостроительной оси </w:t>
      </w:r>
      <w:r w:rsidRPr="00B45F05">
        <w:rPr>
          <w:rFonts w:ascii="Times New Roman" w:eastAsia="Times New Roman" w:hAnsi="Times New Roman" w:cs="Times New Roman"/>
          <w:sz w:val="28"/>
          <w:szCs w:val="28"/>
          <w:lang w:eastAsia="ru-RU"/>
        </w:rPr>
        <w:t>Дом министерств</w:t>
      </w:r>
      <w:r>
        <w:rPr>
          <w:rFonts w:ascii="Times New Roman" w:eastAsia="Times New Roman" w:hAnsi="Times New Roman" w:cs="Times New Roman"/>
          <w:sz w:val="28"/>
          <w:szCs w:val="28"/>
          <w:lang w:eastAsia="ru-RU"/>
        </w:rPr>
        <w:t xml:space="preserve"> в</w:t>
      </w:r>
      <w:r w:rsidRPr="00B45F05">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 xml:space="preserve">е фланкируют две башни </w:t>
      </w:r>
      <w:proofErr w:type="spellStart"/>
      <w:r>
        <w:rPr>
          <w:rFonts w:ascii="Times New Roman" w:eastAsia="Times New Roman" w:hAnsi="Times New Roman" w:cs="Times New Roman"/>
          <w:sz w:val="28"/>
          <w:szCs w:val="28"/>
          <w:lang w:eastAsia="ru-RU"/>
        </w:rPr>
        <w:t>двадцатичетырёхэтажные</w:t>
      </w:r>
      <w:proofErr w:type="spellEnd"/>
      <w:r>
        <w:rPr>
          <w:rFonts w:ascii="Times New Roman" w:eastAsia="Times New Roman" w:hAnsi="Times New Roman" w:cs="Times New Roman"/>
          <w:sz w:val="28"/>
          <w:szCs w:val="28"/>
          <w:lang w:eastAsia="ru-RU"/>
        </w:rPr>
        <w:t xml:space="preserve"> </w:t>
      </w:r>
      <w:r w:rsidRPr="00B45F05">
        <w:rPr>
          <w:rFonts w:ascii="Times New Roman" w:eastAsia="Times New Roman" w:hAnsi="Times New Roman" w:cs="Times New Roman"/>
          <w:sz w:val="28"/>
          <w:szCs w:val="28"/>
          <w:lang w:eastAsia="ru-RU"/>
        </w:rPr>
        <w:t xml:space="preserve">(арх. </w:t>
      </w:r>
      <w:proofErr w:type="spellStart"/>
      <w:r w:rsidRPr="00B45F05">
        <w:rPr>
          <w:rFonts w:ascii="Times New Roman" w:eastAsia="Times New Roman" w:hAnsi="Times New Roman" w:cs="Times New Roman"/>
          <w:sz w:val="28"/>
          <w:szCs w:val="28"/>
          <w:lang w:eastAsia="ru-RU"/>
        </w:rPr>
        <w:t>Ш.Матайбеков</w:t>
      </w:r>
      <w:proofErr w:type="spellEnd"/>
      <w:r w:rsidRPr="00B45F05">
        <w:rPr>
          <w:rFonts w:ascii="Times New Roman" w:eastAsia="Times New Roman" w:hAnsi="Times New Roman" w:cs="Times New Roman"/>
          <w:sz w:val="28"/>
          <w:szCs w:val="28"/>
          <w:lang w:eastAsia="ru-RU"/>
        </w:rPr>
        <w:t xml:space="preserve">, </w:t>
      </w:r>
      <w:proofErr w:type="spellStart"/>
      <w:r w:rsidRPr="00B45F05">
        <w:rPr>
          <w:rFonts w:ascii="Times New Roman" w:eastAsia="Times New Roman" w:hAnsi="Times New Roman" w:cs="Times New Roman"/>
          <w:sz w:val="28"/>
          <w:szCs w:val="28"/>
          <w:lang w:eastAsia="ru-RU"/>
        </w:rPr>
        <w:t>Р.Мусабаев</w:t>
      </w:r>
      <w:proofErr w:type="spellEnd"/>
      <w:r w:rsidRPr="00B45F05">
        <w:rPr>
          <w:rFonts w:ascii="Times New Roman" w:eastAsia="Times New Roman" w:hAnsi="Times New Roman" w:cs="Times New Roman"/>
          <w:sz w:val="28"/>
          <w:szCs w:val="28"/>
          <w:lang w:eastAsia="ru-RU"/>
        </w:rPr>
        <w:t xml:space="preserve">, </w:t>
      </w:r>
      <w:proofErr w:type="spellStart"/>
      <w:r w:rsidRPr="00B45F05">
        <w:rPr>
          <w:rFonts w:ascii="Times New Roman" w:eastAsia="Times New Roman" w:hAnsi="Times New Roman" w:cs="Times New Roman"/>
          <w:sz w:val="28"/>
          <w:szCs w:val="28"/>
          <w:lang w:eastAsia="ru-RU"/>
        </w:rPr>
        <w:t>Ж.Айнабеков</w:t>
      </w:r>
      <w:proofErr w:type="spellEnd"/>
      <w:r w:rsidRPr="00B45F05">
        <w:rPr>
          <w:rFonts w:ascii="Times New Roman" w:eastAsia="Times New Roman" w:hAnsi="Times New Roman" w:cs="Times New Roman"/>
          <w:sz w:val="28"/>
          <w:szCs w:val="28"/>
          <w:lang w:eastAsia="ru-RU"/>
        </w:rPr>
        <w:t>, «КУАТ», 2007 г.)</w:t>
      </w:r>
      <w:r>
        <w:rPr>
          <w:rFonts w:ascii="Times New Roman" w:eastAsia="Times New Roman" w:hAnsi="Times New Roman" w:cs="Times New Roman"/>
          <w:sz w:val="28"/>
          <w:szCs w:val="28"/>
          <w:lang w:eastAsia="ru-RU"/>
        </w:rPr>
        <w:t xml:space="preserve">. Они имеют форму усечённых конусов со сплошным остеклением. Первые два этажа – это общий с рядом стоящими дуговыми в плане зданиями. С восьмого этажа (из-за уклона внешней поверхности) из конуса выходит узкий полуцилиндрический объём лестнично-лифтового узла. Венчание выполнено решётчатым шатром с высоким шпилем. Восемнадцатиэтажный цилиндр с четырёхэтажной пристройкой в форме лежащей параболы представляет собой </w:t>
      </w:r>
      <w:r w:rsidRPr="00055C36">
        <w:rPr>
          <w:rFonts w:ascii="Times New Roman" w:eastAsia="Times New Roman" w:hAnsi="Times New Roman" w:cs="Times New Roman"/>
          <w:sz w:val="28"/>
          <w:szCs w:val="28"/>
          <w:lang w:eastAsia="ru-RU"/>
        </w:rPr>
        <w:t>Бизнес центр «Санкт-Петербург»</w:t>
      </w:r>
      <w:r>
        <w:rPr>
          <w:rFonts w:ascii="Times New Roman" w:eastAsia="Times New Roman" w:hAnsi="Times New Roman" w:cs="Times New Roman"/>
          <w:sz w:val="28"/>
          <w:szCs w:val="28"/>
          <w:lang w:eastAsia="ru-RU"/>
        </w:rPr>
        <w:t xml:space="preserve"> в</w:t>
      </w:r>
      <w:r w:rsidRPr="00055C36">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055C36">
        <w:rPr>
          <w:rFonts w:ascii="Times New Roman" w:eastAsia="Times New Roman" w:hAnsi="Times New Roman" w:cs="Times New Roman"/>
          <w:sz w:val="28"/>
          <w:szCs w:val="28"/>
          <w:lang w:eastAsia="ru-RU"/>
        </w:rPr>
        <w:t xml:space="preserve"> (2006 г.)</w:t>
      </w:r>
      <w:r>
        <w:rPr>
          <w:rFonts w:ascii="Times New Roman" w:eastAsia="Times New Roman" w:hAnsi="Times New Roman" w:cs="Times New Roman"/>
          <w:sz w:val="28"/>
          <w:szCs w:val="28"/>
          <w:lang w:eastAsia="ru-RU"/>
        </w:rPr>
        <w:t xml:space="preserve">. Фасады полностью остеклены. В башенной части учащаясь к верху и формируя пятнистый рисунок некоторые витражи имеют иной, более яркий цвет. Реконструированный </w:t>
      </w:r>
      <w:r w:rsidRPr="00055C36">
        <w:rPr>
          <w:rFonts w:ascii="Times New Roman" w:eastAsia="Times New Roman" w:hAnsi="Times New Roman" w:cs="Times New Roman"/>
          <w:sz w:val="28"/>
          <w:szCs w:val="28"/>
          <w:lang w:eastAsia="ru-RU"/>
        </w:rPr>
        <w:t>Бизнес центр «</w:t>
      </w:r>
      <w:proofErr w:type="spellStart"/>
      <w:r w:rsidRPr="00055C36">
        <w:rPr>
          <w:rFonts w:ascii="Times New Roman" w:eastAsia="Times New Roman" w:hAnsi="Times New Roman" w:cs="Times New Roman"/>
          <w:sz w:val="28"/>
          <w:szCs w:val="28"/>
          <w:lang w:eastAsia="ru-RU"/>
        </w:rPr>
        <w:t>Байконыр</w:t>
      </w:r>
      <w:proofErr w:type="spellEnd"/>
      <w:r w:rsidRPr="00055C3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055C36">
        <w:rPr>
          <w:rFonts w:ascii="Times New Roman" w:eastAsia="Times New Roman" w:hAnsi="Times New Roman" w:cs="Times New Roman"/>
          <w:sz w:val="28"/>
          <w:szCs w:val="28"/>
          <w:lang w:eastAsia="ru-RU"/>
        </w:rPr>
        <w:t xml:space="preserve"> Алматы (2009 г.)</w:t>
      </w:r>
      <w:r>
        <w:rPr>
          <w:rFonts w:ascii="Times New Roman" w:eastAsia="Times New Roman" w:hAnsi="Times New Roman" w:cs="Times New Roman"/>
          <w:sz w:val="28"/>
          <w:szCs w:val="28"/>
          <w:lang w:eastAsia="ru-RU"/>
        </w:rPr>
        <w:t xml:space="preserve"> представляет собой полностью остеклённую четырнадцатиэтажную квадратную в плане башню с уширенными первыми тремя этажами. Первый этаж частично заглублён. На двухэтажном подиуме расположены двадцати пяти – и тридцатиэтажные башни </w:t>
      </w:r>
      <w:r w:rsidRPr="001E1EF4">
        <w:rPr>
          <w:rFonts w:ascii="Times New Roman" w:eastAsia="Times New Roman" w:hAnsi="Times New Roman" w:cs="Times New Roman"/>
          <w:sz w:val="28"/>
          <w:szCs w:val="28"/>
          <w:lang w:eastAsia="ru-RU"/>
        </w:rPr>
        <w:t>Бизнес центр</w:t>
      </w:r>
      <w:r>
        <w:rPr>
          <w:rFonts w:ascii="Times New Roman" w:eastAsia="Times New Roman" w:hAnsi="Times New Roman" w:cs="Times New Roman"/>
          <w:sz w:val="28"/>
          <w:szCs w:val="28"/>
          <w:lang w:eastAsia="ru-RU"/>
        </w:rPr>
        <w:t xml:space="preserve">а «Талан </w:t>
      </w:r>
      <w:proofErr w:type="spellStart"/>
      <w:r>
        <w:rPr>
          <w:rFonts w:ascii="Times New Roman" w:eastAsia="Times New Roman" w:hAnsi="Times New Roman" w:cs="Times New Roman"/>
          <w:sz w:val="28"/>
          <w:szCs w:val="28"/>
          <w:lang w:eastAsia="ru-RU"/>
        </w:rPr>
        <w:t>тауэрс</w:t>
      </w:r>
      <w:proofErr w:type="spellEnd"/>
      <w:r>
        <w:rPr>
          <w:rFonts w:ascii="Times New Roman" w:eastAsia="Times New Roman" w:hAnsi="Times New Roman" w:cs="Times New Roman"/>
          <w:sz w:val="28"/>
          <w:szCs w:val="28"/>
          <w:lang w:eastAsia="ru-RU"/>
        </w:rPr>
        <w:t>» в</w:t>
      </w:r>
      <w:r w:rsidRPr="001E1EF4">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1E1EF4">
        <w:rPr>
          <w:rFonts w:ascii="Times New Roman" w:eastAsia="Times New Roman" w:hAnsi="Times New Roman" w:cs="Times New Roman"/>
          <w:sz w:val="28"/>
          <w:szCs w:val="28"/>
          <w:lang w:eastAsia="ru-RU"/>
        </w:rPr>
        <w:t xml:space="preserve"> (арх. «СОМ», 2018 г.)</w:t>
      </w:r>
      <w:r>
        <w:rPr>
          <w:rFonts w:ascii="Times New Roman" w:eastAsia="Times New Roman" w:hAnsi="Times New Roman" w:cs="Times New Roman"/>
          <w:sz w:val="28"/>
          <w:szCs w:val="28"/>
          <w:lang w:eastAsia="ru-RU"/>
        </w:rPr>
        <w:t xml:space="preserve">. Квадратные в плане башни имеют скругление внешнего угла. Остекление выполнено </w:t>
      </w:r>
      <w:proofErr w:type="spellStart"/>
      <w:r>
        <w:rPr>
          <w:rFonts w:ascii="Times New Roman" w:eastAsia="Times New Roman" w:hAnsi="Times New Roman" w:cs="Times New Roman"/>
          <w:sz w:val="28"/>
          <w:szCs w:val="28"/>
          <w:lang w:eastAsia="ru-RU"/>
        </w:rPr>
        <w:t>ленточно</w:t>
      </w:r>
      <w:proofErr w:type="spellEnd"/>
      <w:r>
        <w:rPr>
          <w:rFonts w:ascii="Times New Roman" w:eastAsia="Times New Roman" w:hAnsi="Times New Roman" w:cs="Times New Roman"/>
          <w:sz w:val="28"/>
          <w:szCs w:val="28"/>
          <w:lang w:eastAsia="ru-RU"/>
        </w:rPr>
        <w:t xml:space="preserve">. Первый этаж частично заглублён. На крыше расположена открытая колоннада. </w:t>
      </w:r>
      <w:r w:rsidRPr="008A61E0">
        <w:rPr>
          <w:rFonts w:ascii="Times New Roman" w:hAnsi="Times New Roman" w:cs="Times New Roman"/>
          <w:sz w:val="28"/>
          <w:szCs w:val="28"/>
        </w:rPr>
        <w:t xml:space="preserve">Эти </w:t>
      </w:r>
      <w:r>
        <w:rPr>
          <w:rFonts w:ascii="Times New Roman" w:hAnsi="Times New Roman" w:cs="Times New Roman"/>
          <w:sz w:val="28"/>
          <w:szCs w:val="28"/>
        </w:rPr>
        <w:t>примеры показаны на рисунке 3.40</w:t>
      </w:r>
      <w:r w:rsidRPr="008A61E0">
        <w:rPr>
          <w:rFonts w:ascii="Times New Roman" w:hAnsi="Times New Roman" w:cs="Times New Roman"/>
          <w:sz w:val="28"/>
          <w:szCs w:val="28"/>
        </w:rPr>
        <w:t>.</w:t>
      </w:r>
    </w:p>
    <w:p w14:paraId="3CD112E7" w14:textId="77777777" w:rsidR="006E528E" w:rsidRDefault="006E528E" w:rsidP="006E528E">
      <w:pPr>
        <w:spacing w:after="0" w:line="240" w:lineRule="auto"/>
        <w:ind w:firstLine="360"/>
        <w:jc w:val="both"/>
        <w:rPr>
          <w:rFonts w:ascii="Times New Roman" w:hAnsi="Times New Roman" w:cs="Times New Roman"/>
          <w:sz w:val="28"/>
          <w:szCs w:val="28"/>
        </w:rPr>
      </w:pPr>
    </w:p>
    <w:p w14:paraId="3BCEECC7"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15736E9D" wp14:editId="08673E74">
            <wp:extent cx="3600000" cy="4015279"/>
            <wp:effectExtent l="0" t="0" r="635" b="4445"/>
            <wp:docPr id="92" name="Рисунок 92" descr="Z:\ВТОРОЙ ДИСК\Education materials\UNIVERSITIES\KazNRTU\PhD-21\Кустаубаева\картинки 3 раздела\!-раздел-3-неомодернизм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3 раздела\!-раздел-3-неомодернизм_Страница_2.jpg"/>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13790" t="8408" r="4147" b="26890"/>
                    <a:stretch/>
                  </pic:blipFill>
                  <pic:spPr bwMode="auto">
                    <a:xfrm>
                      <a:off x="0" y="0"/>
                      <a:ext cx="3600000" cy="4015279"/>
                    </a:xfrm>
                    <a:prstGeom prst="rect">
                      <a:avLst/>
                    </a:prstGeom>
                    <a:noFill/>
                    <a:ln>
                      <a:noFill/>
                    </a:ln>
                    <a:extLst>
                      <a:ext uri="{53640926-AAD7-44D8-BBD7-CCE9431645EC}">
                        <a14:shadowObscured xmlns:a14="http://schemas.microsoft.com/office/drawing/2010/main"/>
                      </a:ext>
                    </a:extLst>
                  </pic:spPr>
                </pic:pic>
              </a:graphicData>
            </a:graphic>
          </wp:inline>
        </w:drawing>
      </w:r>
    </w:p>
    <w:p w14:paraId="0C5E655D" w14:textId="77777777" w:rsidR="006E528E" w:rsidRPr="001451D4"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3.41</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Неомодернизма</w:t>
      </w:r>
      <w:proofErr w:type="spellEnd"/>
      <w:r w:rsidRPr="0091493B">
        <w:rPr>
          <w:rFonts w:ascii="Times New Roman" w:hAnsi="Times New Roman" w:cs="Times New Roman"/>
          <w:sz w:val="28"/>
          <w:szCs w:val="28"/>
        </w:rPr>
        <w:t xml:space="preserve">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Гостиница «Мариотт», Астана</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Таурус</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Бизнес центр «Сити Костанай», Костанай</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Болашак</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Бизнес центр «Гранд Азия (Б2)», Алматы</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Международный бизнес центр, Астана</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Многофункциональный</w:t>
      </w:r>
      <w:r>
        <w:rPr>
          <w:rFonts w:ascii="Times New Roman" w:eastAsia="Times New Roman" w:hAnsi="Times New Roman" w:cs="Times New Roman"/>
          <w:sz w:val="28"/>
          <w:szCs w:val="28"/>
          <w:lang w:eastAsia="ru-RU"/>
        </w:rPr>
        <w:t xml:space="preserve"> </w:t>
      </w:r>
      <w:r w:rsidRPr="0091493B">
        <w:rPr>
          <w:rFonts w:ascii="Times New Roman" w:eastAsia="Times New Roman" w:hAnsi="Times New Roman" w:cs="Times New Roman"/>
          <w:sz w:val="28"/>
          <w:szCs w:val="28"/>
          <w:lang w:eastAsia="ru-RU"/>
        </w:rPr>
        <w:t>комплекс «Абу-Даби плаза», Астана</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Жилой комплекс «АФД плаза», Алматы</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Офисное здание «К-</w:t>
      </w:r>
      <w:proofErr w:type="spellStart"/>
      <w:r w:rsidRPr="0091493B">
        <w:rPr>
          <w:rFonts w:ascii="Times New Roman" w:eastAsia="Times New Roman" w:hAnsi="Times New Roman" w:cs="Times New Roman"/>
          <w:sz w:val="28"/>
          <w:szCs w:val="28"/>
          <w:lang w:eastAsia="ru-RU"/>
        </w:rPr>
        <w:t>селл</w:t>
      </w:r>
      <w:proofErr w:type="spellEnd"/>
      <w:r w:rsidRPr="0091493B">
        <w:rPr>
          <w:rFonts w:ascii="Times New Roman" w:eastAsia="Times New Roman" w:hAnsi="Times New Roman" w:cs="Times New Roman"/>
          <w:sz w:val="28"/>
          <w:szCs w:val="28"/>
          <w:lang w:eastAsia="ru-RU"/>
        </w:rPr>
        <w:t xml:space="preserve">», Алматы </w:t>
      </w:r>
      <w:r w:rsidRPr="001451D4">
        <w:rPr>
          <w:rFonts w:ascii="Times New Roman" w:eastAsia="Times New Roman" w:hAnsi="Times New Roman" w:cs="Times New Roman"/>
          <w:i/>
          <w:sz w:val="28"/>
          <w:szCs w:val="28"/>
          <w:lang w:eastAsia="ru-RU"/>
        </w:rPr>
        <w:t>(источники иллюстраций в Приложении).</w:t>
      </w:r>
    </w:p>
    <w:p w14:paraId="1C6356D0" w14:textId="77777777" w:rsidR="006E528E" w:rsidRPr="008A61E0" w:rsidRDefault="006E528E" w:rsidP="006E528E">
      <w:pPr>
        <w:spacing w:after="0" w:line="240" w:lineRule="auto"/>
        <w:ind w:firstLine="360"/>
        <w:jc w:val="both"/>
        <w:rPr>
          <w:rFonts w:ascii="Times New Roman" w:hAnsi="Times New Roman" w:cs="Times New Roman"/>
          <w:sz w:val="28"/>
          <w:szCs w:val="28"/>
        </w:rPr>
      </w:pPr>
    </w:p>
    <w:p w14:paraId="2A061B9E"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Двадцать восемь этажей и уступчатый план имеет </w:t>
      </w:r>
      <w:r w:rsidRPr="00065F60">
        <w:rPr>
          <w:rFonts w:ascii="Times New Roman" w:eastAsia="Times New Roman" w:hAnsi="Times New Roman" w:cs="Times New Roman"/>
          <w:sz w:val="28"/>
          <w:szCs w:val="28"/>
          <w:lang w:eastAsia="ru-RU"/>
        </w:rPr>
        <w:t>Гостиница «Мариотт»</w:t>
      </w:r>
      <w:r>
        <w:rPr>
          <w:rFonts w:ascii="Times New Roman" w:eastAsia="Times New Roman" w:hAnsi="Times New Roman" w:cs="Times New Roman"/>
          <w:sz w:val="28"/>
          <w:szCs w:val="28"/>
          <w:lang w:eastAsia="ru-RU"/>
        </w:rPr>
        <w:t xml:space="preserve"> в</w:t>
      </w:r>
      <w:r w:rsidRPr="00065F60">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065F6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Уэпроджект</w:t>
      </w:r>
      <w:proofErr w:type="spellEnd"/>
      <w:r>
        <w:rPr>
          <w:rFonts w:ascii="Times New Roman" w:eastAsia="Times New Roman" w:hAnsi="Times New Roman" w:cs="Times New Roman"/>
          <w:sz w:val="28"/>
          <w:szCs w:val="28"/>
          <w:lang w:eastAsia="ru-RU"/>
        </w:rPr>
        <w:t xml:space="preserve">», «Мариотт интернешнл» и др., </w:t>
      </w:r>
      <w:r w:rsidRPr="00065F60">
        <w:rPr>
          <w:rFonts w:ascii="Times New Roman" w:eastAsia="Times New Roman" w:hAnsi="Times New Roman" w:cs="Times New Roman"/>
          <w:sz w:val="28"/>
          <w:szCs w:val="28"/>
          <w:lang w:eastAsia="ru-RU"/>
        </w:rPr>
        <w:t>2015 г.)</w:t>
      </w:r>
      <w:r>
        <w:rPr>
          <w:rFonts w:ascii="Times New Roman" w:eastAsia="Times New Roman" w:hAnsi="Times New Roman" w:cs="Times New Roman"/>
          <w:sz w:val="28"/>
          <w:szCs w:val="28"/>
          <w:lang w:eastAsia="ru-RU"/>
        </w:rPr>
        <w:t xml:space="preserve">. Центральный ризалит с предпоследнего этажа начинает скругляться, образуя павильон на кровле. В центральном ризалите и по торцам здания сплошное остекление фасадов расчленено лоджиями с глухим ограждением. </w:t>
      </w:r>
      <w:r w:rsidRPr="00293BD8">
        <w:rPr>
          <w:rFonts w:ascii="Times New Roman" w:eastAsia="Times New Roman" w:hAnsi="Times New Roman" w:cs="Times New Roman"/>
          <w:sz w:val="28"/>
          <w:szCs w:val="28"/>
          <w:lang w:eastAsia="ru-RU"/>
        </w:rPr>
        <w:t>Бизнес центр «</w:t>
      </w:r>
      <w:proofErr w:type="spellStart"/>
      <w:r w:rsidRPr="00293BD8">
        <w:rPr>
          <w:rFonts w:ascii="Times New Roman" w:eastAsia="Times New Roman" w:hAnsi="Times New Roman" w:cs="Times New Roman"/>
          <w:sz w:val="28"/>
          <w:szCs w:val="28"/>
          <w:lang w:eastAsia="ru-RU"/>
        </w:rPr>
        <w:t>Таурус</w:t>
      </w:r>
      <w:proofErr w:type="spellEnd"/>
      <w:r w:rsidRPr="00293BD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293BD8">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Таурус</w:t>
      </w:r>
      <w:proofErr w:type="spellEnd"/>
      <w:r>
        <w:rPr>
          <w:rFonts w:ascii="Times New Roman" w:eastAsia="Times New Roman" w:hAnsi="Times New Roman" w:cs="Times New Roman"/>
          <w:sz w:val="28"/>
          <w:szCs w:val="28"/>
          <w:lang w:eastAsia="ru-RU"/>
        </w:rPr>
        <w:t xml:space="preserve">» и др., </w:t>
      </w:r>
      <w:r w:rsidRPr="00293BD8">
        <w:rPr>
          <w:rFonts w:ascii="Times New Roman" w:eastAsia="Times New Roman" w:hAnsi="Times New Roman" w:cs="Times New Roman"/>
          <w:sz w:val="28"/>
          <w:szCs w:val="28"/>
          <w:lang w:eastAsia="ru-RU"/>
        </w:rPr>
        <w:t>2018 г.)</w:t>
      </w:r>
      <w:r>
        <w:rPr>
          <w:rFonts w:ascii="Times New Roman" w:eastAsia="Times New Roman" w:hAnsi="Times New Roman" w:cs="Times New Roman"/>
          <w:sz w:val="28"/>
          <w:szCs w:val="28"/>
          <w:lang w:eastAsia="ru-RU"/>
        </w:rPr>
        <w:t xml:space="preserve"> имеет восемь этажей в основном объёме и пять этажей в пристройке. Центральный ризалит имеет девять этажей и образует павильон на кровле. Фасады полностью остеклены. Двенадцать этажей имеет </w:t>
      </w:r>
      <w:r w:rsidRPr="00067A4B">
        <w:rPr>
          <w:rFonts w:ascii="Times New Roman" w:eastAsia="Times New Roman" w:hAnsi="Times New Roman" w:cs="Times New Roman"/>
          <w:sz w:val="28"/>
          <w:szCs w:val="28"/>
          <w:lang w:eastAsia="ru-RU"/>
        </w:rPr>
        <w:t>Бизнес центр «Сити Костанай»</w:t>
      </w:r>
      <w:r>
        <w:rPr>
          <w:rFonts w:ascii="Times New Roman" w:eastAsia="Times New Roman" w:hAnsi="Times New Roman" w:cs="Times New Roman"/>
          <w:sz w:val="28"/>
          <w:szCs w:val="28"/>
          <w:lang w:eastAsia="ru-RU"/>
        </w:rPr>
        <w:t xml:space="preserve"> в</w:t>
      </w:r>
      <w:r w:rsidRPr="00067A4B">
        <w:rPr>
          <w:rFonts w:ascii="Times New Roman" w:eastAsia="Times New Roman" w:hAnsi="Times New Roman" w:cs="Times New Roman"/>
          <w:sz w:val="28"/>
          <w:szCs w:val="28"/>
          <w:lang w:eastAsia="ru-RU"/>
        </w:rPr>
        <w:t xml:space="preserve"> Костана</w:t>
      </w:r>
      <w:r>
        <w:rPr>
          <w:rFonts w:ascii="Times New Roman" w:eastAsia="Times New Roman" w:hAnsi="Times New Roman" w:cs="Times New Roman"/>
          <w:sz w:val="28"/>
          <w:szCs w:val="28"/>
          <w:lang w:eastAsia="ru-RU"/>
        </w:rPr>
        <w:t>е</w:t>
      </w:r>
      <w:r w:rsidRPr="00067A4B">
        <w:rPr>
          <w:rFonts w:ascii="Times New Roman" w:eastAsia="Times New Roman" w:hAnsi="Times New Roman" w:cs="Times New Roman"/>
          <w:sz w:val="28"/>
          <w:szCs w:val="28"/>
          <w:lang w:eastAsia="ru-RU"/>
        </w:rPr>
        <w:t xml:space="preserve"> (2010 г.)</w:t>
      </w:r>
      <w:r>
        <w:rPr>
          <w:rFonts w:ascii="Times New Roman" w:eastAsia="Times New Roman" w:hAnsi="Times New Roman" w:cs="Times New Roman"/>
          <w:sz w:val="28"/>
          <w:szCs w:val="28"/>
          <w:lang w:eastAsia="ru-RU"/>
        </w:rPr>
        <w:t>. В плане форма представляет собой два частично совмещённых квадрата, один из которых имеет дуговое скругление внешней стороны. Первые два этажа частично заглублены, обнажая колонны каркаса. Фасады полностью остеклены. Квадратный в плане семнадцатиэтажный Бизнес центр «</w:t>
      </w:r>
      <w:proofErr w:type="spellStart"/>
      <w:r>
        <w:rPr>
          <w:rFonts w:ascii="Times New Roman" w:eastAsia="Times New Roman" w:hAnsi="Times New Roman" w:cs="Times New Roman"/>
          <w:sz w:val="28"/>
          <w:szCs w:val="28"/>
          <w:lang w:eastAsia="ru-RU"/>
        </w:rPr>
        <w:t>Болашак</w:t>
      </w:r>
      <w:proofErr w:type="spellEnd"/>
      <w:r>
        <w:rPr>
          <w:rFonts w:ascii="Times New Roman" w:eastAsia="Times New Roman" w:hAnsi="Times New Roman" w:cs="Times New Roman"/>
          <w:sz w:val="28"/>
          <w:szCs w:val="28"/>
          <w:lang w:eastAsia="ru-RU"/>
        </w:rPr>
        <w:t>» в</w:t>
      </w:r>
      <w:r w:rsidRPr="00C912A2">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C912A2">
        <w:rPr>
          <w:rStyle w:val="s1"/>
          <w:rFonts w:ascii="Times New Roman" w:hAnsi="Times New Roman" w:cs="Times New Roman"/>
          <w:sz w:val="28"/>
          <w:szCs w:val="28"/>
        </w:rPr>
        <w:t xml:space="preserve"> </w:t>
      </w:r>
      <w:r>
        <w:rPr>
          <w:rStyle w:val="s1"/>
          <w:rFonts w:ascii="Times New Roman" w:hAnsi="Times New Roman" w:cs="Times New Roman"/>
          <w:sz w:val="28"/>
          <w:szCs w:val="28"/>
        </w:rPr>
        <w:t>(2006 г.)</w:t>
      </w:r>
      <w:r w:rsidRPr="00C912A2">
        <w:rPr>
          <w:rStyle w:val="s1"/>
          <w:rFonts w:ascii="Times New Roman" w:hAnsi="Times New Roman" w:cs="Times New Roman"/>
          <w:sz w:val="28"/>
          <w:szCs w:val="28"/>
        </w:rPr>
        <w:t xml:space="preserve"> </w:t>
      </w:r>
      <w:r>
        <w:rPr>
          <w:rStyle w:val="s1"/>
          <w:rFonts w:ascii="Times New Roman" w:hAnsi="Times New Roman" w:cs="Times New Roman"/>
          <w:sz w:val="28"/>
          <w:szCs w:val="28"/>
        </w:rPr>
        <w:t>постепенно уменьшается вверх в размерах в плане. Фасады полностью остеклены. На главном и противоположном фасадах по бокам выполнены узкие ризалиты из лоджий с глухим ограждением.</w:t>
      </w:r>
      <w:r w:rsidRPr="00C912A2">
        <w:rPr>
          <w:rStyle w:val="s1"/>
          <w:rFonts w:ascii="Times New Roman" w:hAnsi="Times New Roman" w:cs="Times New Roman"/>
          <w:sz w:val="28"/>
          <w:szCs w:val="28"/>
        </w:rPr>
        <w:t xml:space="preserve"> </w:t>
      </w:r>
      <w:r>
        <w:rPr>
          <w:rStyle w:val="s1"/>
          <w:rFonts w:ascii="Times New Roman" w:hAnsi="Times New Roman" w:cs="Times New Roman"/>
          <w:sz w:val="28"/>
          <w:szCs w:val="28"/>
        </w:rPr>
        <w:t xml:space="preserve">В семиэтажном, прямоугольном в плане здании располагается </w:t>
      </w:r>
      <w:r>
        <w:rPr>
          <w:rFonts w:ascii="Times New Roman" w:eastAsia="Times New Roman" w:hAnsi="Times New Roman" w:cs="Times New Roman"/>
          <w:sz w:val="28"/>
          <w:szCs w:val="28"/>
          <w:lang w:eastAsia="ru-RU"/>
        </w:rPr>
        <w:t>Бизнес центр «Гранд Азия (Б2)» в</w:t>
      </w:r>
      <w:r w:rsidRPr="00AD5934">
        <w:rPr>
          <w:rFonts w:ascii="Times New Roman" w:eastAsia="Times New Roman" w:hAnsi="Times New Roman" w:cs="Times New Roman"/>
          <w:sz w:val="28"/>
          <w:szCs w:val="28"/>
          <w:lang w:eastAsia="ru-RU"/>
        </w:rPr>
        <w:t xml:space="preserve"> Алматы (2010 г.)</w:t>
      </w:r>
      <w:r>
        <w:rPr>
          <w:rFonts w:ascii="Times New Roman" w:eastAsia="Times New Roman" w:hAnsi="Times New Roman" w:cs="Times New Roman"/>
          <w:sz w:val="28"/>
          <w:szCs w:val="28"/>
          <w:lang w:eastAsia="ru-RU"/>
        </w:rPr>
        <w:t>. На главном фасаде, начиная со второго этажа в обрамлении глухих частей располагается дугообразно выгибающийся по высоте полностью остеклённый эркер. На торцевых фасадах в узкой осевой нише располагается многоэтажный витраж.</w:t>
      </w:r>
    </w:p>
    <w:p w14:paraId="475E3CC3" w14:textId="77777777" w:rsidR="006E528E" w:rsidRDefault="006E528E" w:rsidP="006E528E">
      <w:pPr>
        <w:spacing w:after="0" w:line="240" w:lineRule="auto"/>
        <w:ind w:firstLine="360"/>
        <w:jc w:val="both"/>
        <w:rPr>
          <w:rFonts w:ascii="Times New Roman" w:hAnsi="Times New Roman" w:cs="Times New Roman"/>
          <w:sz w:val="28"/>
          <w:szCs w:val="28"/>
        </w:rPr>
      </w:pPr>
      <w:proofErr w:type="spellStart"/>
      <w:r>
        <w:rPr>
          <w:rFonts w:ascii="Times New Roman" w:eastAsia="Times New Roman" w:hAnsi="Times New Roman" w:cs="Times New Roman"/>
          <w:sz w:val="28"/>
          <w:szCs w:val="28"/>
          <w:lang w:eastAsia="ru-RU"/>
        </w:rPr>
        <w:t>Двадцатипяти</w:t>
      </w:r>
      <w:proofErr w:type="spellEnd"/>
      <w:r>
        <w:rPr>
          <w:rFonts w:ascii="Times New Roman" w:eastAsia="Times New Roman" w:hAnsi="Times New Roman" w:cs="Times New Roman"/>
          <w:sz w:val="28"/>
          <w:szCs w:val="28"/>
          <w:lang w:eastAsia="ru-RU"/>
        </w:rPr>
        <w:t xml:space="preserve">-, двадцати- и восьмиэтажные прямоугольные или скруглённые в плане объёмы представляет собой </w:t>
      </w:r>
      <w:r w:rsidRPr="00065F60">
        <w:rPr>
          <w:rFonts w:ascii="Times New Roman" w:eastAsia="Times New Roman" w:hAnsi="Times New Roman" w:cs="Times New Roman"/>
          <w:sz w:val="28"/>
          <w:szCs w:val="28"/>
          <w:lang w:eastAsia="ru-RU"/>
        </w:rPr>
        <w:t>Международный бизнес центр</w:t>
      </w:r>
      <w:r>
        <w:rPr>
          <w:rFonts w:ascii="Times New Roman" w:eastAsia="Times New Roman" w:hAnsi="Times New Roman" w:cs="Times New Roman"/>
          <w:sz w:val="28"/>
          <w:szCs w:val="28"/>
          <w:lang w:eastAsia="ru-RU"/>
        </w:rPr>
        <w:t xml:space="preserve"> в</w:t>
      </w:r>
      <w:r w:rsidRPr="00065F60">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065F60">
        <w:rPr>
          <w:rFonts w:ascii="Times New Roman" w:eastAsia="Times New Roman" w:hAnsi="Times New Roman" w:cs="Times New Roman"/>
          <w:sz w:val="28"/>
          <w:szCs w:val="28"/>
          <w:lang w:eastAsia="ru-RU"/>
        </w:rPr>
        <w:t xml:space="preserve"> (2016 г.)</w:t>
      </w:r>
      <w:r>
        <w:rPr>
          <w:rFonts w:ascii="Times New Roman" w:eastAsia="Times New Roman" w:hAnsi="Times New Roman" w:cs="Times New Roman"/>
          <w:sz w:val="28"/>
          <w:szCs w:val="28"/>
          <w:lang w:eastAsia="ru-RU"/>
        </w:rPr>
        <w:t xml:space="preserve">. В фасадах сочетается одиночное, ленточное и сплошное витражное остекление. Торцевые части решены с лоджиями, имеющими глухие ограждения. На кровлях располагаются одноуровневые павильоны с большими козырьками. Самый высокий объём увенчан шпилем. </w:t>
      </w:r>
      <w:r w:rsidRPr="00065F60">
        <w:rPr>
          <w:rFonts w:ascii="Times New Roman" w:eastAsia="Times New Roman" w:hAnsi="Times New Roman" w:cs="Times New Roman"/>
          <w:sz w:val="28"/>
          <w:szCs w:val="28"/>
          <w:lang w:eastAsia="ru-RU"/>
        </w:rPr>
        <w:t>Многофункциона</w:t>
      </w:r>
      <w:r>
        <w:rPr>
          <w:rFonts w:ascii="Times New Roman" w:eastAsia="Times New Roman" w:hAnsi="Times New Roman" w:cs="Times New Roman"/>
          <w:sz w:val="28"/>
          <w:szCs w:val="28"/>
          <w:lang w:eastAsia="ru-RU"/>
        </w:rPr>
        <w:t>льный комплекс «Абу-Даби плаза» в</w:t>
      </w:r>
      <w:r w:rsidRPr="00065F60">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065F60">
        <w:rPr>
          <w:rFonts w:ascii="Times New Roman" w:eastAsia="Times New Roman" w:hAnsi="Times New Roman" w:cs="Times New Roman"/>
          <w:sz w:val="28"/>
          <w:szCs w:val="28"/>
          <w:lang w:eastAsia="ru-RU"/>
        </w:rPr>
        <w:t xml:space="preserve"> (арх. «</w:t>
      </w:r>
      <w:proofErr w:type="spellStart"/>
      <w:r w:rsidRPr="00065F60">
        <w:rPr>
          <w:rFonts w:ascii="Times New Roman" w:eastAsia="Times New Roman" w:hAnsi="Times New Roman" w:cs="Times New Roman"/>
          <w:sz w:val="28"/>
          <w:szCs w:val="28"/>
          <w:lang w:eastAsia="ru-RU"/>
        </w:rPr>
        <w:t>Фостер+партнерз</w:t>
      </w:r>
      <w:proofErr w:type="spellEnd"/>
      <w:r w:rsidRPr="00065F60">
        <w:rPr>
          <w:rFonts w:ascii="Times New Roman" w:eastAsia="Times New Roman" w:hAnsi="Times New Roman" w:cs="Times New Roman"/>
          <w:sz w:val="28"/>
          <w:szCs w:val="28"/>
          <w:lang w:eastAsia="ru-RU"/>
        </w:rPr>
        <w:t>», 2022 г.)</w:t>
      </w:r>
      <w:r>
        <w:rPr>
          <w:rFonts w:ascii="Times New Roman" w:eastAsia="Times New Roman" w:hAnsi="Times New Roman" w:cs="Times New Roman"/>
          <w:sz w:val="28"/>
          <w:szCs w:val="28"/>
          <w:lang w:eastAsia="ru-RU"/>
        </w:rPr>
        <w:t xml:space="preserve"> состоит из корпусов в семьдесят пять, тридцать, двадцать девять и пятнадцать этажей. Здания имеют прямоугольную или уступчатую в плане форму. Самый высокий объём имеет небольшие уступы по высоте. Фасады полностью остеклены. Из десяти корпусов по шестнадцать и двадцать один этаж состоит Жилой комплекс «АФД плаза» в</w:t>
      </w:r>
      <w:r w:rsidRPr="004823EB">
        <w:rPr>
          <w:rFonts w:ascii="Times New Roman" w:eastAsia="Times New Roman" w:hAnsi="Times New Roman" w:cs="Times New Roman"/>
          <w:sz w:val="28"/>
          <w:szCs w:val="28"/>
          <w:lang w:eastAsia="ru-RU"/>
        </w:rPr>
        <w:t xml:space="preserve"> Алматы (арх. </w:t>
      </w:r>
      <w:proofErr w:type="spellStart"/>
      <w:r w:rsidRPr="004823EB">
        <w:rPr>
          <w:rFonts w:ascii="Times New Roman" w:eastAsia="Times New Roman" w:hAnsi="Times New Roman" w:cs="Times New Roman"/>
          <w:sz w:val="28"/>
          <w:szCs w:val="28"/>
          <w:lang w:eastAsia="ru-RU"/>
        </w:rPr>
        <w:t>Ш.Матайбеков</w:t>
      </w:r>
      <w:proofErr w:type="spellEnd"/>
      <w:r w:rsidRPr="004823EB">
        <w:rPr>
          <w:rFonts w:ascii="Times New Roman" w:eastAsia="Times New Roman" w:hAnsi="Times New Roman" w:cs="Times New Roman"/>
          <w:sz w:val="28"/>
          <w:szCs w:val="28"/>
          <w:lang w:eastAsia="ru-RU"/>
        </w:rPr>
        <w:t>, «</w:t>
      </w:r>
      <w:proofErr w:type="spellStart"/>
      <w:r w:rsidRPr="004823EB">
        <w:rPr>
          <w:rFonts w:ascii="Times New Roman" w:eastAsia="Times New Roman" w:hAnsi="Times New Roman" w:cs="Times New Roman"/>
          <w:sz w:val="28"/>
          <w:szCs w:val="28"/>
          <w:lang w:eastAsia="ru-RU"/>
        </w:rPr>
        <w:t>Шохан</w:t>
      </w:r>
      <w:proofErr w:type="spellEnd"/>
      <w:r w:rsidRPr="004823EB">
        <w:rPr>
          <w:rFonts w:ascii="Times New Roman" w:eastAsia="Times New Roman" w:hAnsi="Times New Roman" w:cs="Times New Roman"/>
          <w:sz w:val="28"/>
          <w:szCs w:val="28"/>
          <w:lang w:eastAsia="ru-RU"/>
        </w:rPr>
        <w:t xml:space="preserve"> </w:t>
      </w:r>
      <w:proofErr w:type="spellStart"/>
      <w:r w:rsidRPr="004823EB">
        <w:rPr>
          <w:rFonts w:ascii="Times New Roman" w:eastAsia="Times New Roman" w:hAnsi="Times New Roman" w:cs="Times New Roman"/>
          <w:sz w:val="28"/>
          <w:szCs w:val="28"/>
          <w:lang w:eastAsia="ru-RU"/>
        </w:rPr>
        <w:t>Матайбеков</w:t>
      </w:r>
      <w:proofErr w:type="spellEnd"/>
      <w:r w:rsidRPr="004823EB">
        <w:rPr>
          <w:rFonts w:ascii="Times New Roman" w:eastAsia="Times New Roman" w:hAnsi="Times New Roman" w:cs="Times New Roman"/>
          <w:sz w:val="28"/>
          <w:szCs w:val="28"/>
          <w:lang w:eastAsia="ru-RU"/>
        </w:rPr>
        <w:t xml:space="preserve"> энд </w:t>
      </w:r>
      <w:proofErr w:type="spellStart"/>
      <w:r w:rsidRPr="004823EB">
        <w:rPr>
          <w:rFonts w:ascii="Times New Roman" w:eastAsia="Times New Roman" w:hAnsi="Times New Roman" w:cs="Times New Roman"/>
          <w:sz w:val="28"/>
          <w:szCs w:val="28"/>
          <w:lang w:eastAsia="ru-RU"/>
        </w:rPr>
        <w:t>партнерз</w:t>
      </w:r>
      <w:proofErr w:type="spellEnd"/>
      <w:r w:rsidRPr="004823EB">
        <w:rPr>
          <w:rFonts w:ascii="Times New Roman" w:eastAsia="Times New Roman" w:hAnsi="Times New Roman" w:cs="Times New Roman"/>
          <w:sz w:val="28"/>
          <w:szCs w:val="28"/>
          <w:lang w:eastAsia="ru-RU"/>
        </w:rPr>
        <w:t>», 2014 г.)</w:t>
      </w:r>
      <w:r>
        <w:rPr>
          <w:rFonts w:ascii="Times New Roman" w:eastAsia="Times New Roman" w:hAnsi="Times New Roman" w:cs="Times New Roman"/>
          <w:sz w:val="28"/>
          <w:szCs w:val="28"/>
          <w:lang w:eastAsia="ru-RU"/>
        </w:rPr>
        <w:t>. Центральная часть каждого блока имеет ленточное остекление с лоджиями. Торцы решены глухо. Верхние несколько этажей отличаются цветом отделки от нижележащих. На крышах выполнены павильоны с примыкающими к ним перголами. Прямоугольный четырнадцатиэтажный объём представляет собой Головное о</w:t>
      </w:r>
      <w:r w:rsidRPr="00B53F2C">
        <w:rPr>
          <w:rFonts w:ascii="Times New Roman" w:eastAsia="Times New Roman" w:hAnsi="Times New Roman" w:cs="Times New Roman"/>
          <w:sz w:val="28"/>
          <w:szCs w:val="28"/>
          <w:lang w:eastAsia="ru-RU"/>
        </w:rPr>
        <w:t>фисное здание «К-</w:t>
      </w:r>
      <w:proofErr w:type="spellStart"/>
      <w:r w:rsidRPr="00B53F2C">
        <w:rPr>
          <w:rFonts w:ascii="Times New Roman" w:eastAsia="Times New Roman" w:hAnsi="Times New Roman" w:cs="Times New Roman"/>
          <w:sz w:val="28"/>
          <w:szCs w:val="28"/>
          <w:lang w:eastAsia="ru-RU"/>
        </w:rPr>
        <w:t>селл</w:t>
      </w:r>
      <w:proofErr w:type="spellEnd"/>
      <w:r w:rsidRPr="00B53F2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B53F2C">
        <w:rPr>
          <w:rFonts w:ascii="Times New Roman" w:eastAsia="Times New Roman" w:hAnsi="Times New Roman" w:cs="Times New Roman"/>
          <w:sz w:val="28"/>
          <w:szCs w:val="28"/>
          <w:lang w:eastAsia="ru-RU"/>
        </w:rPr>
        <w:t xml:space="preserve"> Алматы (2006 г.)</w:t>
      </w:r>
      <w:r>
        <w:rPr>
          <w:rFonts w:ascii="Times New Roman" w:eastAsia="Times New Roman" w:hAnsi="Times New Roman" w:cs="Times New Roman"/>
          <w:sz w:val="28"/>
          <w:szCs w:val="28"/>
          <w:lang w:eastAsia="ru-RU"/>
        </w:rPr>
        <w:t xml:space="preserve">. Нижние два этажа расширены и имеют в плане форму сегмента. Фасады полностью остеклены. Одна из угловых частей имеет развитые солнцезащитные решётки, расположенные в уровне междуэтажных поясов. В центральной части главного фасада выполнена пирамидальная ниша, увенчанная над крышей решетчатым шпилем. </w:t>
      </w:r>
      <w:r w:rsidRPr="008A61E0">
        <w:rPr>
          <w:rFonts w:ascii="Times New Roman" w:hAnsi="Times New Roman" w:cs="Times New Roman"/>
          <w:sz w:val="28"/>
          <w:szCs w:val="28"/>
        </w:rPr>
        <w:t xml:space="preserve">Эти </w:t>
      </w:r>
      <w:r>
        <w:rPr>
          <w:rFonts w:ascii="Times New Roman" w:hAnsi="Times New Roman" w:cs="Times New Roman"/>
          <w:sz w:val="28"/>
          <w:szCs w:val="28"/>
        </w:rPr>
        <w:t>примеры показаны на рисунке 3.41</w:t>
      </w:r>
      <w:r w:rsidRPr="008A61E0">
        <w:rPr>
          <w:rFonts w:ascii="Times New Roman" w:hAnsi="Times New Roman" w:cs="Times New Roman"/>
          <w:sz w:val="28"/>
          <w:szCs w:val="28"/>
        </w:rPr>
        <w:t>.</w:t>
      </w:r>
    </w:p>
    <w:p w14:paraId="054DDFCF"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r>
      <w:r w:rsidRPr="00081445">
        <w:rPr>
          <w:rFonts w:ascii="Times New Roman" w:hAnsi="Times New Roman" w:cs="Times New Roman"/>
          <w:sz w:val="28"/>
          <w:szCs w:val="28"/>
        </w:rPr>
        <w:t>В восьмиэтажном Бизнес центре «</w:t>
      </w:r>
      <w:proofErr w:type="spellStart"/>
      <w:r w:rsidRPr="00081445">
        <w:rPr>
          <w:rFonts w:ascii="Times New Roman" w:hAnsi="Times New Roman" w:cs="Times New Roman"/>
          <w:sz w:val="28"/>
          <w:szCs w:val="28"/>
        </w:rPr>
        <w:t>Нак</w:t>
      </w:r>
      <w:proofErr w:type="spellEnd"/>
      <w:r w:rsidRPr="00081445">
        <w:rPr>
          <w:rFonts w:ascii="Times New Roman" w:hAnsi="Times New Roman" w:cs="Times New Roman"/>
          <w:sz w:val="28"/>
          <w:szCs w:val="28"/>
        </w:rPr>
        <w:t>» в Астане (2019 г.)</w:t>
      </w:r>
      <w:r>
        <w:rPr>
          <w:rFonts w:ascii="Times New Roman" w:hAnsi="Times New Roman" w:cs="Times New Roman"/>
          <w:sz w:val="28"/>
          <w:szCs w:val="28"/>
        </w:rPr>
        <w:t xml:space="preserve"> первый этаж частично заглублён. Вышележащая часть со стороны главного фасада имеет </w:t>
      </w:r>
      <w:r w:rsidRPr="003E4A9C">
        <w:rPr>
          <w:rFonts w:ascii="Times New Roman" w:hAnsi="Times New Roman" w:cs="Times New Roman"/>
          <w:sz w:val="28"/>
          <w:szCs w:val="28"/>
        </w:rPr>
        <w:t>угловое скругление и полностью остеклена.</w:t>
      </w:r>
      <w:r w:rsidRPr="003E4A9C">
        <w:rPr>
          <w:rStyle w:val="s1"/>
          <w:rFonts w:ascii="Times New Roman" w:hAnsi="Times New Roman" w:cs="Times New Roman"/>
          <w:sz w:val="28"/>
          <w:szCs w:val="28"/>
        </w:rPr>
        <w:t xml:space="preserve"> У пятиэтажного </w:t>
      </w:r>
      <w:r w:rsidRPr="003E4A9C">
        <w:rPr>
          <w:rFonts w:ascii="Times New Roman" w:hAnsi="Times New Roman" w:cs="Times New Roman"/>
          <w:sz w:val="28"/>
          <w:szCs w:val="28"/>
        </w:rPr>
        <w:t>Бизнес центр</w:t>
      </w:r>
      <w:r>
        <w:rPr>
          <w:rFonts w:ascii="Times New Roman" w:hAnsi="Times New Roman" w:cs="Times New Roman"/>
          <w:sz w:val="28"/>
          <w:szCs w:val="28"/>
        </w:rPr>
        <w:t>а «Евразия» в</w:t>
      </w:r>
      <w:r w:rsidRPr="003E4A9C">
        <w:rPr>
          <w:rFonts w:ascii="Times New Roman" w:hAnsi="Times New Roman" w:cs="Times New Roman"/>
          <w:sz w:val="28"/>
          <w:szCs w:val="28"/>
        </w:rPr>
        <w:t xml:space="preserve"> Атырау (2015 г.) </w:t>
      </w:r>
      <w:r>
        <w:rPr>
          <w:rFonts w:ascii="Times New Roman" w:hAnsi="Times New Roman" w:cs="Times New Roman"/>
          <w:sz w:val="28"/>
          <w:szCs w:val="28"/>
        </w:rPr>
        <w:t xml:space="preserve">скруглены оба внешних угла со стороны главного фасада, который полностью остеклён. Восьмиэтажный </w:t>
      </w:r>
      <w:r w:rsidRPr="003E4A9C">
        <w:rPr>
          <w:rFonts w:ascii="Times New Roman" w:eastAsia="Times New Roman" w:hAnsi="Times New Roman" w:cs="Times New Roman"/>
          <w:sz w:val="28"/>
          <w:szCs w:val="28"/>
          <w:lang w:eastAsia="ru-RU"/>
        </w:rPr>
        <w:t>Бизнес центр «</w:t>
      </w:r>
      <w:proofErr w:type="spellStart"/>
      <w:r w:rsidRPr="003E4A9C">
        <w:rPr>
          <w:rFonts w:ascii="Times New Roman" w:eastAsia="Times New Roman" w:hAnsi="Times New Roman" w:cs="Times New Roman"/>
          <w:sz w:val="28"/>
          <w:szCs w:val="28"/>
          <w:lang w:eastAsia="ru-RU"/>
        </w:rPr>
        <w:t>Галианос</w:t>
      </w:r>
      <w:proofErr w:type="spellEnd"/>
      <w:r w:rsidRPr="003E4A9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3E4A9C">
        <w:rPr>
          <w:rFonts w:ascii="Times New Roman" w:eastAsia="Times New Roman" w:hAnsi="Times New Roman" w:cs="Times New Roman"/>
          <w:sz w:val="28"/>
          <w:szCs w:val="28"/>
          <w:lang w:eastAsia="ru-RU"/>
        </w:rPr>
        <w:t xml:space="preserve"> Алматы (2007 г.) </w:t>
      </w:r>
      <w:r>
        <w:rPr>
          <w:rFonts w:ascii="Times New Roman" w:eastAsia="Times New Roman" w:hAnsi="Times New Roman" w:cs="Times New Roman"/>
          <w:sz w:val="28"/>
          <w:szCs w:val="28"/>
          <w:lang w:eastAsia="ru-RU"/>
        </w:rPr>
        <w:t>имеет в плане полукруглые скругления по торцам. Центральная часть здания на этаж выше основного объёма. Её венчает полностью остеклённый купол в форме четверти сферы. Первый этаж частично заглублён. Центральная часть и боковые скругления полностью остеклены. В тринадцатиэтажном Бизнес центре «</w:t>
      </w:r>
      <w:proofErr w:type="spellStart"/>
      <w:r>
        <w:rPr>
          <w:rFonts w:ascii="Times New Roman" w:eastAsia="Times New Roman" w:hAnsi="Times New Roman" w:cs="Times New Roman"/>
          <w:sz w:val="28"/>
          <w:szCs w:val="28"/>
          <w:lang w:eastAsia="ru-RU"/>
        </w:rPr>
        <w:t>Коктем</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тауэрс</w:t>
      </w:r>
      <w:proofErr w:type="spellEnd"/>
      <w:r>
        <w:rPr>
          <w:rFonts w:ascii="Times New Roman" w:eastAsia="Times New Roman" w:hAnsi="Times New Roman" w:cs="Times New Roman"/>
          <w:sz w:val="28"/>
          <w:szCs w:val="28"/>
          <w:lang w:eastAsia="ru-RU"/>
        </w:rPr>
        <w:t>» в</w:t>
      </w:r>
      <w:r w:rsidRPr="00E9280A">
        <w:rPr>
          <w:rFonts w:ascii="Times New Roman" w:eastAsia="Times New Roman" w:hAnsi="Times New Roman" w:cs="Times New Roman"/>
          <w:sz w:val="28"/>
          <w:szCs w:val="28"/>
          <w:lang w:eastAsia="ru-RU"/>
        </w:rPr>
        <w:t xml:space="preserve"> Алматы (2006 г.)</w:t>
      </w:r>
      <w:r>
        <w:rPr>
          <w:rFonts w:ascii="Times New Roman" w:eastAsia="Times New Roman" w:hAnsi="Times New Roman" w:cs="Times New Roman"/>
          <w:sz w:val="28"/>
          <w:szCs w:val="28"/>
          <w:lang w:eastAsia="ru-RU"/>
        </w:rPr>
        <w:t xml:space="preserve">. НА полностью остеклённых угловых скруглениях расположены небольшие лоджии с глухим ограждением. Центральная часть главного фасада имеет дуговой прогиб внутрь. Эта часть также полностью остеклена и имеет П-образное обрамление. Сочетание семиэтажного параллелепипеда и восьмиэтажного эллиптического цилиндра представляет собой </w:t>
      </w:r>
      <w:r w:rsidRPr="007E2DA1">
        <w:rPr>
          <w:rFonts w:ascii="Times New Roman" w:eastAsia="Times New Roman" w:hAnsi="Times New Roman" w:cs="Times New Roman"/>
          <w:sz w:val="28"/>
          <w:szCs w:val="28"/>
          <w:lang w:eastAsia="ru-RU"/>
        </w:rPr>
        <w:t>Бизнес центр «Арбат»</w:t>
      </w:r>
      <w:r>
        <w:rPr>
          <w:rFonts w:ascii="Times New Roman" w:eastAsia="Times New Roman" w:hAnsi="Times New Roman" w:cs="Times New Roman"/>
          <w:sz w:val="28"/>
          <w:szCs w:val="28"/>
          <w:lang w:eastAsia="ru-RU"/>
        </w:rPr>
        <w:t xml:space="preserve"> в</w:t>
      </w:r>
      <w:r w:rsidRPr="007E2DA1">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7E2DA1">
        <w:rPr>
          <w:rFonts w:ascii="Times New Roman" w:eastAsia="Times New Roman" w:hAnsi="Times New Roman" w:cs="Times New Roman"/>
          <w:sz w:val="28"/>
          <w:szCs w:val="28"/>
          <w:lang w:eastAsia="ru-RU"/>
        </w:rPr>
        <w:t xml:space="preserve"> (арх. </w:t>
      </w:r>
      <w:proofErr w:type="spellStart"/>
      <w:r w:rsidRPr="007E2DA1">
        <w:rPr>
          <w:rFonts w:ascii="Times New Roman" w:eastAsia="Times New Roman" w:hAnsi="Times New Roman" w:cs="Times New Roman"/>
          <w:sz w:val="28"/>
          <w:szCs w:val="28"/>
          <w:lang w:eastAsia="ru-RU"/>
        </w:rPr>
        <w:t>В.Лаптев</w:t>
      </w:r>
      <w:proofErr w:type="spellEnd"/>
      <w:r w:rsidRPr="007E2DA1">
        <w:rPr>
          <w:rFonts w:ascii="Times New Roman" w:eastAsia="Times New Roman" w:hAnsi="Times New Roman" w:cs="Times New Roman"/>
          <w:sz w:val="28"/>
          <w:szCs w:val="28"/>
          <w:lang w:eastAsia="ru-RU"/>
        </w:rPr>
        <w:t xml:space="preserve">, </w:t>
      </w:r>
      <w:proofErr w:type="spellStart"/>
      <w:r w:rsidRPr="007E2DA1">
        <w:rPr>
          <w:rFonts w:ascii="Times New Roman" w:eastAsia="Times New Roman" w:hAnsi="Times New Roman" w:cs="Times New Roman"/>
          <w:sz w:val="28"/>
          <w:szCs w:val="28"/>
          <w:lang w:eastAsia="ru-RU"/>
        </w:rPr>
        <w:t>Е.Журавлёва</w:t>
      </w:r>
      <w:proofErr w:type="spellEnd"/>
      <w:r w:rsidRPr="007E2DA1">
        <w:rPr>
          <w:rFonts w:ascii="Times New Roman" w:eastAsia="Times New Roman" w:hAnsi="Times New Roman" w:cs="Times New Roman"/>
          <w:sz w:val="28"/>
          <w:szCs w:val="28"/>
          <w:lang w:eastAsia="ru-RU"/>
        </w:rPr>
        <w:t>, «ВЛ», 2008 г.)</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Параллелепипедная</w:t>
      </w:r>
      <w:proofErr w:type="spellEnd"/>
      <w:r>
        <w:rPr>
          <w:rFonts w:ascii="Times New Roman" w:eastAsia="Times New Roman" w:hAnsi="Times New Roman" w:cs="Times New Roman"/>
          <w:sz w:val="28"/>
          <w:szCs w:val="28"/>
          <w:lang w:eastAsia="ru-RU"/>
        </w:rPr>
        <w:t xml:space="preserve"> часть решена с длинными прямоугольными окнами, а цилиндрическая полностью остеклена. Углы в зоне пересечения объёмов глухие. В середине цилиндрической части размещены лоджии.</w:t>
      </w:r>
    </w:p>
    <w:p w14:paraId="178FA8F2"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7D510DD9"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7BD38B34" wp14:editId="7D904A64">
            <wp:extent cx="3600000" cy="3997292"/>
            <wp:effectExtent l="0" t="0" r="635" b="3810"/>
            <wp:docPr id="93" name="Рисунок 93" descr="Z:\ВТОРОЙ ДИСК\Education materials\UNIVERSITIES\KazNRTU\PhD-21\Кустаубаева\картинки 3 раздела\2-4-8-раздел 3-неомодернизм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Кустаубаева\картинки 3 раздела\2-4-8-раздел 3-неомодернизм_Страница_2.jpg"/>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13946" t="8526" r="4252" b="27266"/>
                    <a:stretch/>
                  </pic:blipFill>
                  <pic:spPr bwMode="auto">
                    <a:xfrm>
                      <a:off x="0" y="0"/>
                      <a:ext cx="3600000" cy="3997292"/>
                    </a:xfrm>
                    <a:prstGeom prst="rect">
                      <a:avLst/>
                    </a:prstGeom>
                    <a:noFill/>
                    <a:ln>
                      <a:noFill/>
                    </a:ln>
                    <a:extLst>
                      <a:ext uri="{53640926-AAD7-44D8-BBD7-CCE9431645EC}">
                        <a14:shadowObscured xmlns:a14="http://schemas.microsoft.com/office/drawing/2010/main"/>
                      </a:ext>
                    </a:extLst>
                  </pic:spPr>
                </pic:pic>
              </a:graphicData>
            </a:graphic>
          </wp:inline>
        </w:drawing>
      </w:r>
    </w:p>
    <w:p w14:paraId="298D380B"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3.42</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Неомодернизма</w:t>
      </w:r>
      <w:proofErr w:type="spellEnd"/>
      <w:r w:rsidRPr="0091493B">
        <w:rPr>
          <w:rFonts w:ascii="Times New Roman" w:hAnsi="Times New Roman" w:cs="Times New Roman"/>
          <w:sz w:val="28"/>
          <w:szCs w:val="28"/>
        </w:rPr>
        <w:t xml:space="preserve"> начала 21 века: </w:t>
      </w:r>
      <w:r>
        <w:rPr>
          <w:rFonts w:ascii="Times New Roman" w:hAnsi="Times New Roman" w:cs="Times New Roman"/>
          <w:sz w:val="28"/>
          <w:szCs w:val="28"/>
        </w:rPr>
        <w:t>1</w:t>
      </w:r>
      <w:r w:rsidRPr="00C82C99">
        <w:rPr>
          <w:rFonts w:ascii="Times New Roman" w:hAnsi="Times New Roman" w:cs="Times New Roman"/>
          <w:sz w:val="28"/>
          <w:szCs w:val="28"/>
        </w:rPr>
        <w:t>. Бизнес центр «</w:t>
      </w:r>
      <w:proofErr w:type="spellStart"/>
      <w:r w:rsidRPr="00C82C99">
        <w:rPr>
          <w:rFonts w:ascii="Times New Roman" w:hAnsi="Times New Roman" w:cs="Times New Roman"/>
          <w:sz w:val="28"/>
          <w:szCs w:val="28"/>
        </w:rPr>
        <w:t>Нак</w:t>
      </w:r>
      <w:proofErr w:type="spellEnd"/>
      <w:r w:rsidRPr="00C82C99">
        <w:rPr>
          <w:rFonts w:ascii="Times New Roman" w:hAnsi="Times New Roman" w:cs="Times New Roman"/>
          <w:sz w:val="28"/>
          <w:szCs w:val="28"/>
        </w:rPr>
        <w:t>», Астана</w:t>
      </w:r>
      <w:r>
        <w:rPr>
          <w:rFonts w:ascii="Times New Roman" w:hAnsi="Times New Roman" w:cs="Times New Roman"/>
          <w:sz w:val="28"/>
          <w:szCs w:val="28"/>
        </w:rPr>
        <w:t>; 2</w:t>
      </w:r>
      <w:r w:rsidRPr="00C82C99">
        <w:rPr>
          <w:rFonts w:ascii="Times New Roman" w:hAnsi="Times New Roman" w:cs="Times New Roman"/>
          <w:sz w:val="28"/>
          <w:szCs w:val="28"/>
        </w:rPr>
        <w:t>.</w:t>
      </w:r>
      <w:r w:rsidRPr="00C82C99">
        <w:rPr>
          <w:rStyle w:val="s1"/>
          <w:rFonts w:ascii="Times New Roman" w:hAnsi="Times New Roman" w:cs="Times New Roman"/>
          <w:sz w:val="28"/>
          <w:szCs w:val="28"/>
        </w:rPr>
        <w:t xml:space="preserve"> </w:t>
      </w:r>
      <w:r w:rsidRPr="00C82C99">
        <w:rPr>
          <w:rFonts w:ascii="Times New Roman" w:hAnsi="Times New Roman" w:cs="Times New Roman"/>
          <w:sz w:val="28"/>
          <w:szCs w:val="28"/>
        </w:rPr>
        <w:t>Бизнес центр «Евразия», Атырау</w:t>
      </w:r>
      <w:r>
        <w:rPr>
          <w:rFonts w:ascii="Times New Roman" w:hAnsi="Times New Roman" w:cs="Times New Roman"/>
          <w:sz w:val="28"/>
          <w:szCs w:val="28"/>
        </w:rPr>
        <w:t xml:space="preserve">; 3.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Галианос</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4. Бизнес центр </w:t>
      </w:r>
      <w:r w:rsidRPr="0091493B">
        <w:rPr>
          <w:rFonts w:ascii="Times New Roman" w:eastAsia="Times New Roman" w:hAnsi="Times New Roman" w:cs="Times New Roman"/>
          <w:sz w:val="28"/>
          <w:szCs w:val="28"/>
          <w:lang w:eastAsia="ru-RU"/>
        </w:rPr>
        <w:t>«</w:t>
      </w:r>
      <w:proofErr w:type="spellStart"/>
      <w:r w:rsidRPr="0091493B">
        <w:rPr>
          <w:rFonts w:ascii="Times New Roman" w:eastAsia="Times New Roman" w:hAnsi="Times New Roman" w:cs="Times New Roman"/>
          <w:sz w:val="28"/>
          <w:szCs w:val="28"/>
          <w:lang w:eastAsia="ru-RU"/>
        </w:rPr>
        <w:t>Коктем</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тауэрс</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Бизнес центр «Арбат», Астана</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Бизнес центр «Азия», Астана</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Жилой комплекс «Номад», Астана</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Жилой комплекс «Титаник», Алматы</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Евроцентр</w:t>
      </w:r>
      <w:proofErr w:type="spellEnd"/>
      <w:r w:rsidRPr="0091493B">
        <w:rPr>
          <w:rFonts w:ascii="Times New Roman" w:eastAsia="Times New Roman" w:hAnsi="Times New Roman" w:cs="Times New Roman"/>
          <w:sz w:val="28"/>
          <w:szCs w:val="28"/>
          <w:lang w:eastAsia="ru-RU"/>
        </w:rPr>
        <w:t xml:space="preserve">», Астана </w:t>
      </w:r>
      <w:r w:rsidRPr="002577E5">
        <w:rPr>
          <w:rFonts w:ascii="Times New Roman" w:eastAsia="Times New Roman" w:hAnsi="Times New Roman" w:cs="Times New Roman"/>
          <w:i/>
          <w:sz w:val="28"/>
          <w:szCs w:val="28"/>
          <w:lang w:eastAsia="ru-RU"/>
        </w:rPr>
        <w:t>(источники иллюстраций в Приложении).</w:t>
      </w:r>
    </w:p>
    <w:p w14:paraId="29ABBB5D"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sidRPr="007E2DA1">
        <w:rPr>
          <w:rFonts w:ascii="Times New Roman" w:eastAsia="Times New Roman" w:hAnsi="Times New Roman" w:cs="Times New Roman"/>
          <w:sz w:val="28"/>
          <w:szCs w:val="28"/>
          <w:lang w:eastAsia="ru-RU"/>
        </w:rPr>
        <w:t xml:space="preserve"> </w:t>
      </w:r>
    </w:p>
    <w:p w14:paraId="3C3FAF8F" w14:textId="77777777" w:rsidR="006E528E" w:rsidRPr="005F70C4"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Похожее решение имеет тринадцатиэтажный </w:t>
      </w:r>
      <w:r w:rsidRPr="00B45F05">
        <w:rPr>
          <w:rFonts w:ascii="Times New Roman" w:eastAsia="Times New Roman" w:hAnsi="Times New Roman" w:cs="Times New Roman"/>
          <w:sz w:val="28"/>
          <w:szCs w:val="28"/>
          <w:lang w:eastAsia="ru-RU"/>
        </w:rPr>
        <w:t>Бизнес центр «Азия»</w:t>
      </w:r>
      <w:r>
        <w:rPr>
          <w:rFonts w:ascii="Times New Roman" w:eastAsia="Times New Roman" w:hAnsi="Times New Roman" w:cs="Times New Roman"/>
          <w:sz w:val="28"/>
          <w:szCs w:val="28"/>
          <w:lang w:eastAsia="ru-RU"/>
        </w:rPr>
        <w:t xml:space="preserve"> в Астане</w:t>
      </w:r>
      <w:r w:rsidRPr="00B45F05">
        <w:rPr>
          <w:rFonts w:ascii="Times New Roman" w:eastAsia="Times New Roman" w:hAnsi="Times New Roman" w:cs="Times New Roman"/>
          <w:sz w:val="28"/>
          <w:szCs w:val="28"/>
          <w:lang w:eastAsia="ru-RU"/>
        </w:rPr>
        <w:t xml:space="preserve"> (арх. </w:t>
      </w:r>
      <w:proofErr w:type="spellStart"/>
      <w:r w:rsidRPr="00B45F05">
        <w:rPr>
          <w:rFonts w:ascii="Times New Roman" w:eastAsia="Times New Roman" w:hAnsi="Times New Roman" w:cs="Times New Roman"/>
          <w:sz w:val="28"/>
          <w:szCs w:val="28"/>
          <w:lang w:eastAsia="ru-RU"/>
        </w:rPr>
        <w:t>В.Лаптев</w:t>
      </w:r>
      <w:proofErr w:type="spellEnd"/>
      <w:r w:rsidRPr="00B45F05">
        <w:rPr>
          <w:rFonts w:ascii="Times New Roman" w:eastAsia="Times New Roman" w:hAnsi="Times New Roman" w:cs="Times New Roman"/>
          <w:sz w:val="28"/>
          <w:szCs w:val="28"/>
          <w:lang w:eastAsia="ru-RU"/>
        </w:rPr>
        <w:t xml:space="preserve">, </w:t>
      </w:r>
      <w:proofErr w:type="spellStart"/>
      <w:r w:rsidRPr="00B45F05">
        <w:rPr>
          <w:rFonts w:ascii="Times New Roman" w:eastAsia="Times New Roman" w:hAnsi="Times New Roman" w:cs="Times New Roman"/>
          <w:sz w:val="28"/>
          <w:szCs w:val="28"/>
          <w:lang w:eastAsia="ru-RU"/>
        </w:rPr>
        <w:t>Е.Журавлёва</w:t>
      </w:r>
      <w:proofErr w:type="spellEnd"/>
      <w:r w:rsidRPr="00B45F05">
        <w:rPr>
          <w:rFonts w:ascii="Times New Roman" w:eastAsia="Times New Roman" w:hAnsi="Times New Roman" w:cs="Times New Roman"/>
          <w:sz w:val="28"/>
          <w:szCs w:val="28"/>
          <w:lang w:eastAsia="ru-RU"/>
        </w:rPr>
        <w:t>, «ВЛ», «Базис-А», 2007 г.)</w:t>
      </w:r>
      <w:r>
        <w:rPr>
          <w:rFonts w:ascii="Times New Roman" w:eastAsia="Times New Roman" w:hAnsi="Times New Roman" w:cs="Times New Roman"/>
          <w:sz w:val="28"/>
          <w:szCs w:val="28"/>
          <w:lang w:eastAsia="ru-RU"/>
        </w:rPr>
        <w:t xml:space="preserve">. Отличие заключается в том, что на цилиндрической части отсутствуют лоджии, а весь объём расположен на широком двухэтажном подиуме с заглублённым первым этажом и ленточным остеклением. У четырнадцатиэтажного </w:t>
      </w:r>
      <w:r w:rsidRPr="004C1249">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го</w:t>
      </w:r>
      <w:r w:rsidRPr="004C1249">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а</w:t>
      </w:r>
      <w:r w:rsidRPr="004C1249">
        <w:rPr>
          <w:rFonts w:ascii="Times New Roman" w:eastAsia="Times New Roman" w:hAnsi="Times New Roman" w:cs="Times New Roman"/>
          <w:sz w:val="28"/>
          <w:szCs w:val="28"/>
          <w:lang w:eastAsia="ru-RU"/>
        </w:rPr>
        <w:t xml:space="preserve"> «Номад»</w:t>
      </w:r>
      <w:r>
        <w:rPr>
          <w:rFonts w:ascii="Times New Roman" w:eastAsia="Times New Roman" w:hAnsi="Times New Roman" w:cs="Times New Roman"/>
          <w:sz w:val="28"/>
          <w:szCs w:val="28"/>
          <w:lang w:eastAsia="ru-RU"/>
        </w:rPr>
        <w:t xml:space="preserve"> в</w:t>
      </w:r>
      <w:r w:rsidRPr="004C1249">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4C12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БиАй</w:t>
      </w:r>
      <w:proofErr w:type="spellEnd"/>
      <w:r>
        <w:rPr>
          <w:rFonts w:ascii="Times New Roman" w:eastAsia="Times New Roman" w:hAnsi="Times New Roman" w:cs="Times New Roman"/>
          <w:sz w:val="28"/>
          <w:szCs w:val="28"/>
          <w:lang w:eastAsia="ru-RU"/>
        </w:rPr>
        <w:t xml:space="preserve">-групп», </w:t>
      </w:r>
      <w:r w:rsidRPr="004C1249">
        <w:rPr>
          <w:rFonts w:ascii="Times New Roman" w:eastAsia="Times New Roman" w:hAnsi="Times New Roman" w:cs="Times New Roman"/>
          <w:sz w:val="28"/>
          <w:szCs w:val="28"/>
          <w:lang w:eastAsia="ru-RU"/>
        </w:rPr>
        <w:t>2008 г.)</w:t>
      </w:r>
      <w:r>
        <w:rPr>
          <w:rFonts w:ascii="Times New Roman" w:eastAsia="Times New Roman" w:hAnsi="Times New Roman" w:cs="Times New Roman"/>
          <w:sz w:val="28"/>
          <w:szCs w:val="28"/>
          <w:lang w:eastAsia="ru-RU"/>
        </w:rPr>
        <w:t xml:space="preserve"> скруглена и полностью остеклена представляющая своеобразный ризалит угловая часть. В состоящем из трёх девятнадцатиэтажных зданий Жилом</w:t>
      </w:r>
      <w:r w:rsidRPr="00570518">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е</w:t>
      </w:r>
      <w:r w:rsidRPr="00570518">
        <w:rPr>
          <w:rFonts w:ascii="Times New Roman" w:eastAsia="Times New Roman" w:hAnsi="Times New Roman" w:cs="Times New Roman"/>
          <w:sz w:val="28"/>
          <w:szCs w:val="28"/>
          <w:lang w:eastAsia="ru-RU"/>
        </w:rPr>
        <w:t xml:space="preserve"> «Алтын </w:t>
      </w:r>
      <w:proofErr w:type="spellStart"/>
      <w:r w:rsidRPr="00570518">
        <w:rPr>
          <w:rFonts w:ascii="Times New Roman" w:eastAsia="Times New Roman" w:hAnsi="Times New Roman" w:cs="Times New Roman"/>
          <w:sz w:val="28"/>
          <w:szCs w:val="28"/>
          <w:lang w:eastAsia="ru-RU"/>
        </w:rPr>
        <w:t>Булак</w:t>
      </w:r>
      <w:proofErr w:type="spellEnd"/>
      <w:r w:rsidRPr="0057051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570518">
        <w:rPr>
          <w:rFonts w:ascii="Times New Roman" w:eastAsia="Times New Roman" w:hAnsi="Times New Roman" w:cs="Times New Roman"/>
          <w:sz w:val="28"/>
          <w:szCs w:val="28"/>
          <w:lang w:eastAsia="ru-RU"/>
        </w:rPr>
        <w:t xml:space="preserve"> Алматы (арх.</w:t>
      </w:r>
      <w:r w:rsidRPr="00570518">
        <w:rPr>
          <w:rFonts w:ascii="Times New Roman" w:hAnsi="Times New Roman" w:cs="Times New Roman"/>
          <w:sz w:val="28"/>
          <w:szCs w:val="28"/>
        </w:rPr>
        <w:t xml:space="preserve"> «Глобал Билдинг контракт»</w:t>
      </w:r>
      <w:r>
        <w:rPr>
          <w:rFonts w:ascii="Times New Roman" w:hAnsi="Times New Roman" w:cs="Times New Roman"/>
          <w:sz w:val="28"/>
          <w:szCs w:val="28"/>
        </w:rPr>
        <w:t xml:space="preserve"> и др.</w:t>
      </w:r>
      <w:r w:rsidRPr="00570518">
        <w:rPr>
          <w:rFonts w:ascii="Times New Roman" w:eastAsia="Times New Roman" w:hAnsi="Times New Roman" w:cs="Times New Roman"/>
          <w:sz w:val="28"/>
          <w:szCs w:val="28"/>
          <w:lang w:eastAsia="ru-RU"/>
        </w:rPr>
        <w:t>, 2012 г.)</w:t>
      </w:r>
      <w:r>
        <w:rPr>
          <w:rFonts w:ascii="Times New Roman" w:eastAsia="Times New Roman" w:hAnsi="Times New Roman" w:cs="Times New Roman"/>
          <w:sz w:val="28"/>
          <w:szCs w:val="28"/>
          <w:lang w:eastAsia="ru-RU"/>
        </w:rPr>
        <w:t xml:space="preserve"> план каждого корпуса имеет форму вытянутого овала. На скруглённых частях соседние окна смещены относительно друг друга по высоте. Форму вытянутого овала имеет в плане восемнадцатиэтажный </w:t>
      </w:r>
      <w:r w:rsidRPr="007E2DA1">
        <w:rPr>
          <w:rFonts w:ascii="Times New Roman" w:eastAsia="Times New Roman" w:hAnsi="Times New Roman" w:cs="Times New Roman"/>
          <w:sz w:val="28"/>
          <w:szCs w:val="28"/>
          <w:lang w:eastAsia="ru-RU"/>
        </w:rPr>
        <w:t>Бизнес центр «</w:t>
      </w:r>
      <w:proofErr w:type="spellStart"/>
      <w:r w:rsidRPr="007E2DA1">
        <w:rPr>
          <w:rFonts w:ascii="Times New Roman" w:eastAsia="Times New Roman" w:hAnsi="Times New Roman" w:cs="Times New Roman"/>
          <w:sz w:val="28"/>
          <w:szCs w:val="28"/>
          <w:lang w:eastAsia="ru-RU"/>
        </w:rPr>
        <w:t>Евроцентр</w:t>
      </w:r>
      <w:proofErr w:type="spellEnd"/>
      <w:r w:rsidRPr="007E2DA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7E2DA1">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7E2DA1">
        <w:rPr>
          <w:rFonts w:ascii="Times New Roman" w:eastAsia="Times New Roman" w:hAnsi="Times New Roman" w:cs="Times New Roman"/>
          <w:sz w:val="28"/>
          <w:szCs w:val="28"/>
          <w:lang w:eastAsia="ru-RU"/>
        </w:rPr>
        <w:t xml:space="preserve"> (2008 г.)</w:t>
      </w:r>
      <w:r>
        <w:rPr>
          <w:rFonts w:ascii="Times New Roman" w:eastAsia="Times New Roman" w:hAnsi="Times New Roman" w:cs="Times New Roman"/>
          <w:sz w:val="28"/>
          <w:szCs w:val="28"/>
          <w:lang w:eastAsia="ru-RU"/>
        </w:rPr>
        <w:t xml:space="preserve">. Центральная часть выше прилегающих частей на два этажа. Одна из боковых частей полностью остеклена, на другой части расположены квадратные окна и акцентированы междуэтажные пояса. Нижние пять этажей шире вышележащего объёма. В них применено ленточное и обычное остекление проёмов. </w:t>
      </w:r>
      <w:r w:rsidRPr="005F70C4">
        <w:rPr>
          <w:rFonts w:ascii="Times New Roman" w:hAnsi="Times New Roman" w:cs="Times New Roman"/>
          <w:sz w:val="28"/>
          <w:szCs w:val="28"/>
        </w:rPr>
        <w:t>Эти примеры показаны на рисунке 3.</w:t>
      </w:r>
      <w:r>
        <w:rPr>
          <w:rFonts w:ascii="Times New Roman" w:hAnsi="Times New Roman" w:cs="Times New Roman"/>
          <w:sz w:val="28"/>
          <w:szCs w:val="28"/>
        </w:rPr>
        <w:t>42</w:t>
      </w:r>
      <w:r w:rsidRPr="005F70C4">
        <w:rPr>
          <w:rFonts w:ascii="Times New Roman" w:hAnsi="Times New Roman" w:cs="Times New Roman"/>
          <w:sz w:val="28"/>
          <w:szCs w:val="28"/>
        </w:rPr>
        <w:t>.</w:t>
      </w:r>
    </w:p>
    <w:p w14:paraId="723ED371" w14:textId="77777777" w:rsidR="006E528E"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Трёхэтажный </w:t>
      </w:r>
      <w:r>
        <w:rPr>
          <w:rFonts w:ascii="Times New Roman" w:eastAsia="Times New Roman" w:hAnsi="Times New Roman" w:cs="Times New Roman"/>
          <w:sz w:val="28"/>
          <w:szCs w:val="28"/>
          <w:lang w:eastAsia="ru-RU"/>
        </w:rPr>
        <w:t xml:space="preserve">Торгово-офисный павильон на </w:t>
      </w:r>
      <w:proofErr w:type="spellStart"/>
      <w:r>
        <w:rPr>
          <w:rFonts w:ascii="Times New Roman" w:eastAsia="Times New Roman" w:hAnsi="Times New Roman" w:cs="Times New Roman"/>
          <w:sz w:val="28"/>
          <w:szCs w:val="28"/>
          <w:lang w:eastAsia="ru-RU"/>
        </w:rPr>
        <w:t>пр.Достык</w:t>
      </w:r>
      <w:proofErr w:type="spellEnd"/>
      <w:r>
        <w:rPr>
          <w:rFonts w:ascii="Times New Roman" w:eastAsia="Times New Roman" w:hAnsi="Times New Roman" w:cs="Times New Roman"/>
          <w:sz w:val="28"/>
          <w:szCs w:val="28"/>
          <w:lang w:eastAsia="ru-RU"/>
        </w:rPr>
        <w:t xml:space="preserve"> в</w:t>
      </w:r>
      <w:r w:rsidRPr="004469CB">
        <w:rPr>
          <w:rFonts w:ascii="Times New Roman" w:eastAsia="Times New Roman" w:hAnsi="Times New Roman" w:cs="Times New Roman"/>
          <w:sz w:val="28"/>
          <w:szCs w:val="28"/>
          <w:lang w:eastAsia="ru-RU"/>
        </w:rPr>
        <w:t xml:space="preserve"> Алматы (2018 г.)</w:t>
      </w:r>
      <w:r>
        <w:rPr>
          <w:rFonts w:ascii="Times New Roman" w:eastAsia="Times New Roman" w:hAnsi="Times New Roman" w:cs="Times New Roman"/>
          <w:sz w:val="28"/>
          <w:szCs w:val="28"/>
          <w:lang w:eastAsia="ru-RU"/>
        </w:rPr>
        <w:t xml:space="preserve"> полностью остеклён. Входы акцентированы навесами с вантовым креплением к мачтам. Девятиэтажный Бизнес центр «</w:t>
      </w:r>
      <w:proofErr w:type="spellStart"/>
      <w:r>
        <w:rPr>
          <w:rFonts w:ascii="Times New Roman" w:eastAsia="Times New Roman" w:hAnsi="Times New Roman" w:cs="Times New Roman"/>
          <w:sz w:val="28"/>
          <w:szCs w:val="28"/>
          <w:lang w:eastAsia="ru-RU"/>
        </w:rPr>
        <w:t>Эволюшн</w:t>
      </w:r>
      <w:proofErr w:type="spellEnd"/>
      <w:r>
        <w:rPr>
          <w:rFonts w:ascii="Times New Roman" w:eastAsia="Times New Roman" w:hAnsi="Times New Roman" w:cs="Times New Roman"/>
          <w:sz w:val="28"/>
          <w:szCs w:val="28"/>
          <w:lang w:eastAsia="ru-RU"/>
        </w:rPr>
        <w:t>» в</w:t>
      </w:r>
      <w:r w:rsidRPr="004469CB">
        <w:rPr>
          <w:rFonts w:ascii="Times New Roman" w:eastAsia="Times New Roman" w:hAnsi="Times New Roman" w:cs="Times New Roman"/>
          <w:sz w:val="28"/>
          <w:szCs w:val="28"/>
          <w:lang w:eastAsia="ru-RU"/>
        </w:rPr>
        <w:t xml:space="preserve"> Алматы (2015 г.)</w:t>
      </w:r>
      <w:r>
        <w:rPr>
          <w:rFonts w:ascii="Times New Roman" w:eastAsia="Times New Roman" w:hAnsi="Times New Roman" w:cs="Times New Roman"/>
          <w:sz w:val="28"/>
          <w:szCs w:val="28"/>
          <w:lang w:eastAsia="ru-RU"/>
        </w:rPr>
        <w:t xml:space="preserve"> имеет заглублёнными первые два этажа с квадратными окнами и развитым междуэтажным поясом. Вышележащая часть имеет витражное остекление ленточного типа с разделением междуэтажными поясами различной высоты. </w:t>
      </w:r>
      <w:r w:rsidRPr="004469CB">
        <w:rPr>
          <w:rFonts w:ascii="Times New Roman" w:eastAsia="Times New Roman" w:hAnsi="Times New Roman" w:cs="Times New Roman"/>
          <w:sz w:val="28"/>
          <w:szCs w:val="28"/>
          <w:lang w:eastAsia="ru-RU"/>
        </w:rPr>
        <w:t>Специализированный общественный центр для собственников автомобилей</w:t>
      </w:r>
      <w:r>
        <w:rPr>
          <w:rFonts w:ascii="Times New Roman" w:eastAsia="Times New Roman" w:hAnsi="Times New Roman" w:cs="Times New Roman"/>
          <w:sz w:val="28"/>
          <w:szCs w:val="28"/>
          <w:lang w:eastAsia="ru-RU"/>
        </w:rPr>
        <w:t xml:space="preserve"> в</w:t>
      </w:r>
      <w:r w:rsidRPr="004469CB">
        <w:rPr>
          <w:rFonts w:ascii="Times New Roman" w:eastAsia="Times New Roman" w:hAnsi="Times New Roman" w:cs="Times New Roman"/>
          <w:sz w:val="28"/>
          <w:szCs w:val="28"/>
          <w:lang w:eastAsia="ru-RU"/>
        </w:rPr>
        <w:t xml:space="preserve"> Атырау (2018 г.)</w:t>
      </w:r>
      <w:r>
        <w:rPr>
          <w:rFonts w:ascii="Times New Roman" w:eastAsia="Times New Roman" w:hAnsi="Times New Roman" w:cs="Times New Roman"/>
          <w:sz w:val="28"/>
          <w:szCs w:val="28"/>
          <w:lang w:eastAsia="ru-RU"/>
        </w:rPr>
        <w:t xml:space="preserve"> представляет собой двухэтажный полностью остеклённый параллелепипед с высоким глухим фризом и большим навесом перед главным входом. В трёхэтажном </w:t>
      </w:r>
      <w:r w:rsidRPr="004469CB">
        <w:rPr>
          <w:rFonts w:ascii="Times New Roman" w:eastAsia="Times New Roman" w:hAnsi="Times New Roman" w:cs="Times New Roman"/>
          <w:sz w:val="28"/>
          <w:szCs w:val="28"/>
          <w:lang w:eastAsia="ru-RU"/>
        </w:rPr>
        <w:t>Торгов</w:t>
      </w:r>
      <w:r>
        <w:rPr>
          <w:rFonts w:ascii="Times New Roman" w:eastAsia="Times New Roman" w:hAnsi="Times New Roman" w:cs="Times New Roman"/>
          <w:sz w:val="28"/>
          <w:szCs w:val="28"/>
          <w:lang w:eastAsia="ru-RU"/>
        </w:rPr>
        <w:t>ом</w:t>
      </w:r>
      <w:r w:rsidRPr="004469CB">
        <w:rPr>
          <w:rFonts w:ascii="Times New Roman" w:eastAsia="Times New Roman" w:hAnsi="Times New Roman" w:cs="Times New Roman"/>
          <w:sz w:val="28"/>
          <w:szCs w:val="28"/>
          <w:lang w:eastAsia="ru-RU"/>
        </w:rPr>
        <w:t xml:space="preserve"> центр</w:t>
      </w:r>
      <w:r>
        <w:rPr>
          <w:rFonts w:ascii="Times New Roman" w:eastAsia="Times New Roman" w:hAnsi="Times New Roman" w:cs="Times New Roman"/>
          <w:sz w:val="28"/>
          <w:szCs w:val="28"/>
          <w:lang w:eastAsia="ru-RU"/>
        </w:rPr>
        <w:t>е</w:t>
      </w:r>
      <w:r w:rsidRPr="004469CB">
        <w:rPr>
          <w:rFonts w:ascii="Times New Roman" w:eastAsia="Times New Roman" w:hAnsi="Times New Roman" w:cs="Times New Roman"/>
          <w:sz w:val="28"/>
          <w:szCs w:val="28"/>
          <w:lang w:eastAsia="ru-RU"/>
        </w:rPr>
        <w:t xml:space="preserve"> «Азия </w:t>
      </w:r>
      <w:proofErr w:type="spellStart"/>
      <w:r w:rsidRPr="004469CB">
        <w:rPr>
          <w:rFonts w:ascii="Times New Roman" w:eastAsia="Times New Roman" w:hAnsi="Times New Roman" w:cs="Times New Roman"/>
          <w:sz w:val="28"/>
          <w:szCs w:val="28"/>
          <w:lang w:eastAsia="ru-RU"/>
        </w:rPr>
        <w:t>молл</w:t>
      </w:r>
      <w:proofErr w:type="spellEnd"/>
      <w:r w:rsidRPr="004469C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4469CB">
        <w:rPr>
          <w:rFonts w:ascii="Times New Roman" w:eastAsia="Times New Roman" w:hAnsi="Times New Roman" w:cs="Times New Roman"/>
          <w:sz w:val="28"/>
          <w:szCs w:val="28"/>
          <w:lang w:eastAsia="ru-RU"/>
        </w:rPr>
        <w:t xml:space="preserve"> Уральск</w:t>
      </w:r>
      <w:r>
        <w:rPr>
          <w:rFonts w:ascii="Times New Roman" w:eastAsia="Times New Roman" w:hAnsi="Times New Roman" w:cs="Times New Roman"/>
          <w:sz w:val="28"/>
          <w:szCs w:val="28"/>
          <w:lang w:eastAsia="ru-RU"/>
        </w:rPr>
        <w:t>е</w:t>
      </w:r>
      <w:r w:rsidRPr="004469C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«ТАС </w:t>
      </w:r>
      <w:proofErr w:type="spellStart"/>
      <w:r>
        <w:rPr>
          <w:rFonts w:ascii="Times New Roman" w:eastAsia="Times New Roman" w:hAnsi="Times New Roman" w:cs="Times New Roman"/>
          <w:sz w:val="28"/>
          <w:szCs w:val="28"/>
          <w:lang w:eastAsia="ru-RU"/>
        </w:rPr>
        <w:t>Ретэйл</w:t>
      </w:r>
      <w:proofErr w:type="spellEnd"/>
      <w:r>
        <w:rPr>
          <w:rFonts w:ascii="Times New Roman" w:eastAsia="Times New Roman" w:hAnsi="Times New Roman" w:cs="Times New Roman"/>
          <w:sz w:val="28"/>
          <w:szCs w:val="28"/>
          <w:lang w:eastAsia="ru-RU"/>
        </w:rPr>
        <w:t xml:space="preserve"> энд </w:t>
      </w:r>
      <w:proofErr w:type="spellStart"/>
      <w:r>
        <w:rPr>
          <w:rFonts w:ascii="Times New Roman" w:eastAsia="Times New Roman" w:hAnsi="Times New Roman" w:cs="Times New Roman"/>
          <w:sz w:val="28"/>
          <w:szCs w:val="28"/>
          <w:lang w:eastAsia="ru-RU"/>
        </w:rPr>
        <w:t>Хорека</w:t>
      </w:r>
      <w:proofErr w:type="spellEnd"/>
      <w:r>
        <w:rPr>
          <w:rFonts w:ascii="Times New Roman" w:eastAsia="Times New Roman" w:hAnsi="Times New Roman" w:cs="Times New Roman"/>
          <w:sz w:val="28"/>
          <w:szCs w:val="28"/>
          <w:lang w:eastAsia="ru-RU"/>
        </w:rPr>
        <w:t xml:space="preserve">», </w:t>
      </w:r>
      <w:r w:rsidRPr="004469CB">
        <w:rPr>
          <w:rFonts w:ascii="Times New Roman" w:eastAsia="Times New Roman" w:hAnsi="Times New Roman" w:cs="Times New Roman"/>
          <w:sz w:val="28"/>
          <w:szCs w:val="28"/>
          <w:lang w:eastAsia="ru-RU"/>
        </w:rPr>
        <w:t>2014 г.)</w:t>
      </w:r>
      <w:r>
        <w:rPr>
          <w:rFonts w:ascii="Times New Roman" w:eastAsia="Times New Roman" w:hAnsi="Times New Roman" w:cs="Times New Roman"/>
          <w:sz w:val="28"/>
          <w:szCs w:val="28"/>
          <w:lang w:eastAsia="ru-RU"/>
        </w:rPr>
        <w:t xml:space="preserve"> чередуются полностью остеклённые и глухие участки. План имеет уступчатое решение.</w:t>
      </w:r>
      <w:r w:rsidRPr="004469CB">
        <w:rPr>
          <w:rFonts w:ascii="Times New Roman" w:hAnsi="Times New Roman" w:cs="Times New Roman"/>
          <w:sz w:val="28"/>
          <w:szCs w:val="28"/>
        </w:rPr>
        <w:t xml:space="preserve"> </w:t>
      </w:r>
      <w:r>
        <w:rPr>
          <w:rFonts w:ascii="Times New Roman" w:hAnsi="Times New Roman" w:cs="Times New Roman"/>
          <w:sz w:val="28"/>
          <w:szCs w:val="28"/>
        </w:rPr>
        <w:t xml:space="preserve">Девяти- и трёхэтажный блоки формируют </w:t>
      </w:r>
      <w:r w:rsidRPr="000951C8">
        <w:rPr>
          <w:rFonts w:ascii="Times New Roman" w:eastAsia="Times New Roman" w:hAnsi="Times New Roman" w:cs="Times New Roman"/>
          <w:sz w:val="28"/>
          <w:szCs w:val="28"/>
          <w:lang w:eastAsia="ru-RU"/>
        </w:rPr>
        <w:t>Административное здание «Алматы генплан»</w:t>
      </w:r>
      <w:r>
        <w:rPr>
          <w:rFonts w:ascii="Times New Roman" w:eastAsia="Times New Roman" w:hAnsi="Times New Roman" w:cs="Times New Roman"/>
          <w:sz w:val="28"/>
          <w:szCs w:val="28"/>
          <w:lang w:eastAsia="ru-RU"/>
        </w:rPr>
        <w:t xml:space="preserve"> в</w:t>
      </w:r>
      <w:r w:rsidRPr="000951C8">
        <w:rPr>
          <w:rFonts w:ascii="Times New Roman" w:eastAsia="Times New Roman" w:hAnsi="Times New Roman" w:cs="Times New Roman"/>
          <w:sz w:val="28"/>
          <w:szCs w:val="28"/>
          <w:lang w:eastAsia="ru-RU"/>
        </w:rPr>
        <w:t xml:space="preserve"> Алматы (2018 г.)</w:t>
      </w:r>
      <w:r>
        <w:rPr>
          <w:rFonts w:ascii="Times New Roman" w:eastAsia="Times New Roman" w:hAnsi="Times New Roman" w:cs="Times New Roman"/>
          <w:sz w:val="28"/>
          <w:szCs w:val="28"/>
          <w:lang w:eastAsia="ru-RU"/>
        </w:rPr>
        <w:t>. Более высокий объём полностью остеклён за исключением верхнего этажа с ленточным остеклением. Также ленточное остекление имеет верхний этаж трёхэтажного блока. В нижних двух этажах расположены прямоугольные и П-образные большие витражи.</w:t>
      </w:r>
      <w:r w:rsidRPr="000951C8">
        <w:rPr>
          <w:rFonts w:ascii="Times New Roman" w:hAnsi="Times New Roman" w:cs="Times New Roman"/>
          <w:sz w:val="28"/>
          <w:szCs w:val="28"/>
        </w:rPr>
        <w:t xml:space="preserve"> </w:t>
      </w:r>
    </w:p>
    <w:p w14:paraId="6F4295BA" w14:textId="77777777" w:rsidR="006E528E"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пятиэтажной </w:t>
      </w:r>
      <w:r>
        <w:rPr>
          <w:rFonts w:ascii="Times New Roman" w:eastAsia="Times New Roman" w:hAnsi="Times New Roman" w:cs="Times New Roman"/>
          <w:sz w:val="28"/>
          <w:szCs w:val="28"/>
          <w:lang w:eastAsia="ru-RU"/>
        </w:rPr>
        <w:t>Гостинице</w:t>
      </w:r>
      <w:r w:rsidRPr="00E6619E">
        <w:rPr>
          <w:rFonts w:ascii="Times New Roman" w:eastAsia="Times New Roman" w:hAnsi="Times New Roman" w:cs="Times New Roman"/>
          <w:sz w:val="28"/>
          <w:szCs w:val="28"/>
          <w:lang w:eastAsia="ru-RU"/>
        </w:rPr>
        <w:t xml:space="preserve"> «Сенатор»</w:t>
      </w:r>
      <w:r>
        <w:rPr>
          <w:rFonts w:ascii="Times New Roman" w:eastAsia="Times New Roman" w:hAnsi="Times New Roman" w:cs="Times New Roman"/>
          <w:sz w:val="28"/>
          <w:szCs w:val="28"/>
          <w:lang w:eastAsia="ru-RU"/>
        </w:rPr>
        <w:t xml:space="preserve"> в</w:t>
      </w:r>
      <w:r w:rsidRPr="00E6619E">
        <w:rPr>
          <w:rFonts w:ascii="Times New Roman" w:eastAsia="Times New Roman" w:hAnsi="Times New Roman" w:cs="Times New Roman"/>
          <w:sz w:val="28"/>
          <w:szCs w:val="28"/>
          <w:lang w:eastAsia="ru-RU"/>
        </w:rPr>
        <w:t xml:space="preserve"> Караганд</w:t>
      </w:r>
      <w:r>
        <w:rPr>
          <w:rFonts w:ascii="Times New Roman" w:eastAsia="Times New Roman" w:hAnsi="Times New Roman" w:cs="Times New Roman"/>
          <w:sz w:val="28"/>
          <w:szCs w:val="28"/>
          <w:lang w:eastAsia="ru-RU"/>
        </w:rPr>
        <w:t>е</w:t>
      </w:r>
      <w:r w:rsidRPr="00E6619E">
        <w:rPr>
          <w:rFonts w:ascii="Times New Roman" w:eastAsia="Times New Roman" w:hAnsi="Times New Roman" w:cs="Times New Roman"/>
          <w:sz w:val="28"/>
          <w:szCs w:val="28"/>
          <w:lang w:eastAsia="ru-RU"/>
        </w:rPr>
        <w:t xml:space="preserve"> (2012 г.)</w:t>
      </w:r>
      <w:r>
        <w:rPr>
          <w:rFonts w:ascii="Times New Roman" w:eastAsia="Times New Roman" w:hAnsi="Times New Roman" w:cs="Times New Roman"/>
          <w:sz w:val="28"/>
          <w:szCs w:val="28"/>
          <w:lang w:eastAsia="ru-RU"/>
        </w:rPr>
        <w:t xml:space="preserve"> полностью остеклён частично заглублённый первый этаж. В угловой части Сплошное витражное остекление выполнено ступенчато. В остальной части фасадов расположены высокие прямоугольные окна. Двенадцатиэтажный</w:t>
      </w:r>
      <w:r w:rsidRPr="00E6619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Бизнес центр «</w:t>
      </w:r>
      <w:proofErr w:type="spellStart"/>
      <w:r>
        <w:rPr>
          <w:rFonts w:ascii="Times New Roman" w:eastAsia="Times New Roman" w:hAnsi="Times New Roman" w:cs="Times New Roman"/>
          <w:sz w:val="28"/>
          <w:szCs w:val="28"/>
          <w:lang w:eastAsia="ru-RU"/>
        </w:rPr>
        <w:t>Сыганак</w:t>
      </w:r>
      <w:proofErr w:type="spellEnd"/>
      <w:r>
        <w:rPr>
          <w:rFonts w:ascii="Times New Roman" w:eastAsia="Times New Roman" w:hAnsi="Times New Roman" w:cs="Times New Roman"/>
          <w:sz w:val="28"/>
          <w:szCs w:val="28"/>
          <w:lang w:eastAsia="ru-RU"/>
        </w:rPr>
        <w:t>» в Астане</w:t>
      </w:r>
      <w:r w:rsidRPr="00FA7B9E">
        <w:rPr>
          <w:rFonts w:ascii="Times New Roman" w:eastAsia="Times New Roman" w:hAnsi="Times New Roman" w:cs="Times New Roman"/>
          <w:sz w:val="28"/>
          <w:szCs w:val="28"/>
          <w:lang w:eastAsia="ru-RU"/>
        </w:rPr>
        <w:t xml:space="preserve"> (арх. </w:t>
      </w:r>
      <w:proofErr w:type="spellStart"/>
      <w:r w:rsidRPr="00FA7B9E">
        <w:rPr>
          <w:rFonts w:ascii="Times New Roman" w:eastAsia="Times New Roman" w:hAnsi="Times New Roman" w:cs="Times New Roman"/>
          <w:sz w:val="28"/>
          <w:szCs w:val="28"/>
          <w:lang w:eastAsia="ru-RU"/>
        </w:rPr>
        <w:t>Н.Борискин</w:t>
      </w:r>
      <w:proofErr w:type="spellEnd"/>
      <w:r w:rsidRPr="00FA7B9E">
        <w:rPr>
          <w:rFonts w:ascii="Times New Roman" w:eastAsia="Times New Roman" w:hAnsi="Times New Roman" w:cs="Times New Roman"/>
          <w:sz w:val="28"/>
          <w:szCs w:val="28"/>
          <w:lang w:eastAsia="ru-RU"/>
        </w:rPr>
        <w:t>, «Базис-А», 2009 г.)</w:t>
      </w:r>
      <w:r>
        <w:rPr>
          <w:rFonts w:ascii="Times New Roman" w:eastAsia="Times New Roman" w:hAnsi="Times New Roman" w:cs="Times New Roman"/>
          <w:sz w:val="28"/>
          <w:szCs w:val="28"/>
          <w:lang w:eastAsia="ru-RU"/>
        </w:rPr>
        <w:t xml:space="preserve"> имеет в плане форму вытянутого овала. Первые три этажа выполнены более широкими и имеют прямоугольную конфигурацию. НА главном, торцевом фасаде остеклённое скругление выполнено с наклоном внутрь и завершено несколькими </w:t>
      </w:r>
      <w:proofErr w:type="spellStart"/>
      <w:r>
        <w:rPr>
          <w:rFonts w:ascii="Times New Roman" w:eastAsia="Times New Roman" w:hAnsi="Times New Roman" w:cs="Times New Roman"/>
          <w:sz w:val="28"/>
          <w:szCs w:val="28"/>
          <w:lang w:eastAsia="ru-RU"/>
        </w:rPr>
        <w:t>пыходящими</w:t>
      </w:r>
      <w:proofErr w:type="spellEnd"/>
      <w:r>
        <w:rPr>
          <w:rFonts w:ascii="Times New Roman" w:eastAsia="Times New Roman" w:hAnsi="Times New Roman" w:cs="Times New Roman"/>
          <w:sz w:val="28"/>
          <w:szCs w:val="28"/>
          <w:lang w:eastAsia="ru-RU"/>
        </w:rPr>
        <w:t xml:space="preserve"> над кровлей рёбрами. На боковых фасадах сбоку на уровне верхних трёх этажей располагается большой круглый витраж, отличающийся цветом остекления от основной части здания. Остальная часть фасадов и торец полностью остеклены. Форму «неправильной» </w:t>
      </w:r>
      <w:proofErr w:type="spellStart"/>
      <w:r>
        <w:rPr>
          <w:rFonts w:ascii="Times New Roman" w:eastAsia="Times New Roman" w:hAnsi="Times New Roman" w:cs="Times New Roman"/>
          <w:sz w:val="28"/>
          <w:szCs w:val="28"/>
          <w:lang w:eastAsia="ru-RU"/>
        </w:rPr>
        <w:t>четырёхлучевой</w:t>
      </w:r>
      <w:proofErr w:type="spellEnd"/>
      <w:r>
        <w:rPr>
          <w:rFonts w:ascii="Times New Roman" w:eastAsia="Times New Roman" w:hAnsi="Times New Roman" w:cs="Times New Roman"/>
          <w:sz w:val="28"/>
          <w:szCs w:val="28"/>
          <w:lang w:eastAsia="ru-RU"/>
        </w:rPr>
        <w:t xml:space="preserve"> звезды имеет план двенадцатиэтажного </w:t>
      </w:r>
      <w:r w:rsidRPr="00C21BDA">
        <w:rPr>
          <w:rFonts w:ascii="Times New Roman" w:eastAsia="Times New Roman" w:hAnsi="Times New Roman" w:cs="Times New Roman"/>
          <w:sz w:val="28"/>
          <w:szCs w:val="28"/>
          <w:lang w:eastAsia="ru-RU"/>
        </w:rPr>
        <w:t>Офисно</w:t>
      </w:r>
      <w:r>
        <w:rPr>
          <w:rFonts w:ascii="Times New Roman" w:eastAsia="Times New Roman" w:hAnsi="Times New Roman" w:cs="Times New Roman"/>
          <w:sz w:val="28"/>
          <w:szCs w:val="28"/>
          <w:lang w:eastAsia="ru-RU"/>
        </w:rPr>
        <w:t>го здания</w:t>
      </w:r>
      <w:r w:rsidRPr="00C21BDA">
        <w:rPr>
          <w:rFonts w:ascii="Times New Roman" w:eastAsia="Times New Roman" w:hAnsi="Times New Roman" w:cs="Times New Roman"/>
          <w:sz w:val="28"/>
          <w:szCs w:val="28"/>
          <w:lang w:eastAsia="ru-RU"/>
        </w:rPr>
        <w:t xml:space="preserve"> «</w:t>
      </w:r>
      <w:proofErr w:type="spellStart"/>
      <w:r w:rsidRPr="00C21BDA">
        <w:rPr>
          <w:rFonts w:ascii="Times New Roman" w:eastAsia="Times New Roman" w:hAnsi="Times New Roman" w:cs="Times New Roman"/>
          <w:sz w:val="28"/>
          <w:szCs w:val="28"/>
          <w:lang w:eastAsia="ru-RU"/>
        </w:rPr>
        <w:t>КазМорТрансФлот</w:t>
      </w:r>
      <w:proofErr w:type="spellEnd"/>
      <w:r w:rsidRPr="00C21BD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C21BDA">
        <w:rPr>
          <w:rFonts w:ascii="Times New Roman" w:eastAsia="Times New Roman" w:hAnsi="Times New Roman" w:cs="Times New Roman"/>
          <w:sz w:val="28"/>
          <w:szCs w:val="28"/>
          <w:lang w:eastAsia="ru-RU"/>
        </w:rPr>
        <w:t xml:space="preserve"> Актау </w:t>
      </w:r>
      <w:r>
        <w:rPr>
          <w:rFonts w:ascii="Times New Roman" w:eastAsia="Times New Roman" w:hAnsi="Times New Roman" w:cs="Times New Roman"/>
          <w:sz w:val="28"/>
          <w:szCs w:val="28"/>
          <w:lang w:eastAsia="ru-RU"/>
        </w:rPr>
        <w:t xml:space="preserve">(2015 г.). На участках более длинных лучей размер этажей в плане постепенно увеличивается. Кончики лучей имеют сплошное витражное остекление на всю высоту здания за исключением верхних двух этажей, где располагаются обычные окна на предпоследнем этаже и ленточные на последнем. Остальные части фасадов имеют обычные окна. Двенадцатиэтажная </w:t>
      </w:r>
      <w:r w:rsidRPr="000951C8">
        <w:rPr>
          <w:rFonts w:ascii="Times New Roman" w:eastAsia="Times New Roman" w:hAnsi="Times New Roman" w:cs="Times New Roman"/>
          <w:sz w:val="28"/>
          <w:szCs w:val="28"/>
          <w:lang w:eastAsia="ru-RU"/>
        </w:rPr>
        <w:t>Гостиница «Ривер палас отель»</w:t>
      </w:r>
      <w:r>
        <w:rPr>
          <w:rFonts w:ascii="Times New Roman" w:eastAsia="Times New Roman" w:hAnsi="Times New Roman" w:cs="Times New Roman"/>
          <w:sz w:val="28"/>
          <w:szCs w:val="28"/>
          <w:lang w:eastAsia="ru-RU"/>
        </w:rPr>
        <w:t xml:space="preserve"> в</w:t>
      </w:r>
      <w:r w:rsidRPr="000951C8">
        <w:rPr>
          <w:rFonts w:ascii="Times New Roman" w:eastAsia="Times New Roman" w:hAnsi="Times New Roman" w:cs="Times New Roman"/>
          <w:sz w:val="28"/>
          <w:szCs w:val="28"/>
          <w:lang w:eastAsia="ru-RU"/>
        </w:rPr>
        <w:t xml:space="preserve"> Атырау (</w:t>
      </w:r>
      <w:r>
        <w:rPr>
          <w:rFonts w:ascii="Times New Roman" w:eastAsia="Times New Roman" w:hAnsi="Times New Roman" w:cs="Times New Roman"/>
          <w:sz w:val="28"/>
          <w:szCs w:val="28"/>
          <w:lang w:eastAsia="ru-RU"/>
        </w:rPr>
        <w:t xml:space="preserve">арх. «Астана инжиниринг», </w:t>
      </w:r>
      <w:r w:rsidRPr="000951C8">
        <w:rPr>
          <w:rFonts w:ascii="Times New Roman" w:eastAsia="Times New Roman" w:hAnsi="Times New Roman" w:cs="Times New Roman"/>
          <w:sz w:val="28"/>
          <w:szCs w:val="28"/>
          <w:lang w:eastAsia="ru-RU"/>
        </w:rPr>
        <w:t xml:space="preserve">2001 г.) </w:t>
      </w:r>
      <w:r>
        <w:rPr>
          <w:rFonts w:ascii="Times New Roman" w:eastAsia="Times New Roman" w:hAnsi="Times New Roman" w:cs="Times New Roman"/>
          <w:sz w:val="28"/>
          <w:szCs w:val="28"/>
          <w:lang w:eastAsia="ru-RU"/>
        </w:rPr>
        <w:t xml:space="preserve"> имеет С-образный план, состоящий из двух дуг и соединяющего их прямого участка. Торцы выполнены ступенчато. Фасады полностью остеклены. </w:t>
      </w:r>
      <w:r w:rsidRPr="005F70C4">
        <w:rPr>
          <w:rFonts w:ascii="Times New Roman" w:hAnsi="Times New Roman" w:cs="Times New Roman"/>
          <w:sz w:val="28"/>
          <w:szCs w:val="28"/>
        </w:rPr>
        <w:t>Эти примеры показаны на рисунке 3.</w:t>
      </w:r>
      <w:r>
        <w:rPr>
          <w:rFonts w:ascii="Times New Roman" w:hAnsi="Times New Roman" w:cs="Times New Roman"/>
          <w:sz w:val="28"/>
          <w:szCs w:val="28"/>
        </w:rPr>
        <w:t>43</w:t>
      </w:r>
      <w:r w:rsidRPr="005F70C4">
        <w:rPr>
          <w:rFonts w:ascii="Times New Roman" w:hAnsi="Times New Roman" w:cs="Times New Roman"/>
          <w:sz w:val="28"/>
          <w:szCs w:val="28"/>
        </w:rPr>
        <w:t>.</w:t>
      </w:r>
    </w:p>
    <w:p w14:paraId="6876EE30" w14:textId="77777777" w:rsidR="006E528E" w:rsidRDefault="006E528E" w:rsidP="006E528E">
      <w:pPr>
        <w:spacing w:after="0" w:line="240" w:lineRule="auto"/>
        <w:jc w:val="both"/>
        <w:rPr>
          <w:rFonts w:ascii="Times New Roman" w:hAnsi="Times New Roman" w:cs="Times New Roman"/>
          <w:sz w:val="28"/>
          <w:szCs w:val="28"/>
        </w:rPr>
      </w:pPr>
    </w:p>
    <w:p w14:paraId="359C9DC0"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2382CBF3" wp14:editId="6BD6F939">
            <wp:extent cx="3600000" cy="4007911"/>
            <wp:effectExtent l="0" t="0" r="635" b="0"/>
            <wp:docPr id="94" name="Рисунок 94" descr="Z:\ВТОРОЙ ДИСК\Education materials\UNIVERSITIES\KazNRTU\PhD-21\Кустаубаева\картинки 3 раздела\!-раздел-3-неомодернизм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ВТОРОЙ ДИСК\Education materials\UNIVERSITIES\KazNRTU\PhD-21\Кустаубаева\картинки 3 раздела\!-раздел-3-неомодернизм_Страница_4.jpg"/>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13931" t="10372" r="4152" b="25160"/>
                    <a:stretch/>
                  </pic:blipFill>
                  <pic:spPr bwMode="auto">
                    <a:xfrm>
                      <a:off x="0" y="0"/>
                      <a:ext cx="3600000" cy="4007911"/>
                    </a:xfrm>
                    <a:prstGeom prst="rect">
                      <a:avLst/>
                    </a:prstGeom>
                    <a:noFill/>
                    <a:ln>
                      <a:noFill/>
                    </a:ln>
                    <a:extLst>
                      <a:ext uri="{53640926-AAD7-44D8-BBD7-CCE9431645EC}">
                        <a14:shadowObscured xmlns:a14="http://schemas.microsoft.com/office/drawing/2010/main"/>
                      </a:ext>
                    </a:extLst>
                  </pic:spPr>
                </pic:pic>
              </a:graphicData>
            </a:graphic>
          </wp:inline>
        </w:drawing>
      </w:r>
    </w:p>
    <w:p w14:paraId="545CA152" w14:textId="77777777" w:rsidR="006E528E" w:rsidRPr="001451D4"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3.43</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Неомодернизма</w:t>
      </w:r>
      <w:proofErr w:type="spellEnd"/>
      <w:r w:rsidRPr="0091493B">
        <w:rPr>
          <w:rFonts w:ascii="Times New Roman" w:hAnsi="Times New Roman" w:cs="Times New Roman"/>
          <w:sz w:val="28"/>
          <w:szCs w:val="28"/>
        </w:rPr>
        <w:t xml:space="preserve">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Торгово-офисный павильон, Алматы</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Эволюшн</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Специализированный общественный центр для собственников автомобилей, Атырау</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 xml:space="preserve">Торговый центр «Азия </w:t>
      </w:r>
      <w:proofErr w:type="spellStart"/>
      <w:r w:rsidRPr="0091493B">
        <w:rPr>
          <w:rFonts w:ascii="Times New Roman" w:eastAsia="Times New Roman" w:hAnsi="Times New Roman" w:cs="Times New Roman"/>
          <w:sz w:val="28"/>
          <w:szCs w:val="28"/>
          <w:lang w:eastAsia="ru-RU"/>
        </w:rPr>
        <w:t>молл</w:t>
      </w:r>
      <w:proofErr w:type="spellEnd"/>
      <w:r w:rsidRPr="0091493B">
        <w:rPr>
          <w:rFonts w:ascii="Times New Roman" w:eastAsia="Times New Roman" w:hAnsi="Times New Roman" w:cs="Times New Roman"/>
          <w:sz w:val="28"/>
          <w:szCs w:val="28"/>
          <w:lang w:eastAsia="ru-RU"/>
        </w:rPr>
        <w:t>», Уральск</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Административное здание «Алматы генплан», Алматы</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Гостиница «Сенатор», Павлодар</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Сыганак</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Офисное здание «</w:t>
      </w:r>
      <w:proofErr w:type="spellStart"/>
      <w:r w:rsidRPr="0091493B">
        <w:rPr>
          <w:rFonts w:ascii="Times New Roman" w:eastAsia="Times New Roman" w:hAnsi="Times New Roman" w:cs="Times New Roman"/>
          <w:sz w:val="28"/>
          <w:szCs w:val="28"/>
          <w:lang w:eastAsia="ru-RU"/>
        </w:rPr>
        <w:t>КазМорТрансФлот</w:t>
      </w:r>
      <w:proofErr w:type="spellEnd"/>
      <w:r w:rsidRPr="0091493B">
        <w:rPr>
          <w:rFonts w:ascii="Times New Roman" w:eastAsia="Times New Roman" w:hAnsi="Times New Roman" w:cs="Times New Roman"/>
          <w:sz w:val="28"/>
          <w:szCs w:val="28"/>
          <w:lang w:eastAsia="ru-RU"/>
        </w:rPr>
        <w:t>», Актау</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 xml:space="preserve">Гостиница «Ривер палас отель», Атырау </w:t>
      </w:r>
      <w:r w:rsidRPr="001451D4">
        <w:rPr>
          <w:rFonts w:ascii="Times New Roman" w:eastAsia="Times New Roman" w:hAnsi="Times New Roman" w:cs="Times New Roman"/>
          <w:i/>
          <w:sz w:val="28"/>
          <w:szCs w:val="28"/>
          <w:lang w:eastAsia="ru-RU"/>
        </w:rPr>
        <w:t>(источники иллюстраций в Приложении).</w:t>
      </w:r>
    </w:p>
    <w:p w14:paraId="00A5A713" w14:textId="77777777" w:rsidR="006E528E" w:rsidRDefault="006E528E" w:rsidP="006E528E">
      <w:pPr>
        <w:spacing w:after="0" w:line="240" w:lineRule="auto"/>
        <w:jc w:val="both"/>
        <w:rPr>
          <w:rFonts w:ascii="Times New Roman" w:hAnsi="Times New Roman" w:cs="Times New Roman"/>
          <w:sz w:val="28"/>
          <w:szCs w:val="28"/>
        </w:rPr>
      </w:pPr>
    </w:p>
    <w:p w14:paraId="6E074709"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Пятиэтажный </w:t>
      </w:r>
      <w:r w:rsidRPr="00EF4D80">
        <w:rPr>
          <w:rFonts w:ascii="Times New Roman" w:eastAsia="Times New Roman" w:hAnsi="Times New Roman" w:cs="Times New Roman"/>
          <w:sz w:val="28"/>
          <w:szCs w:val="28"/>
          <w:lang w:eastAsia="ru-RU"/>
        </w:rPr>
        <w:t>Бизнес центр «Фортуна»</w:t>
      </w:r>
      <w:r>
        <w:rPr>
          <w:rFonts w:ascii="Times New Roman" w:eastAsia="Times New Roman" w:hAnsi="Times New Roman" w:cs="Times New Roman"/>
          <w:sz w:val="28"/>
          <w:szCs w:val="28"/>
          <w:lang w:eastAsia="ru-RU"/>
        </w:rPr>
        <w:t xml:space="preserve"> в</w:t>
      </w:r>
      <w:r w:rsidRPr="00EF4D80">
        <w:rPr>
          <w:rFonts w:ascii="Times New Roman" w:eastAsia="Times New Roman" w:hAnsi="Times New Roman" w:cs="Times New Roman"/>
          <w:sz w:val="28"/>
          <w:szCs w:val="28"/>
          <w:lang w:eastAsia="ru-RU"/>
        </w:rPr>
        <w:t xml:space="preserve"> Актау (2014 г.)</w:t>
      </w:r>
      <w:r>
        <w:rPr>
          <w:rFonts w:ascii="Times New Roman" w:eastAsia="Times New Roman" w:hAnsi="Times New Roman" w:cs="Times New Roman"/>
          <w:sz w:val="28"/>
          <w:szCs w:val="28"/>
          <w:lang w:eastAsia="ru-RU"/>
        </w:rPr>
        <w:t xml:space="preserve"> сочетает </w:t>
      </w:r>
      <w:proofErr w:type="spellStart"/>
      <w:r>
        <w:rPr>
          <w:rFonts w:ascii="Times New Roman" w:eastAsia="Times New Roman" w:hAnsi="Times New Roman" w:cs="Times New Roman"/>
          <w:sz w:val="28"/>
          <w:szCs w:val="28"/>
          <w:lang w:eastAsia="ru-RU"/>
        </w:rPr>
        <w:t>параллелепипедный</w:t>
      </w:r>
      <w:proofErr w:type="spellEnd"/>
      <w:r>
        <w:rPr>
          <w:rFonts w:ascii="Times New Roman" w:eastAsia="Times New Roman" w:hAnsi="Times New Roman" w:cs="Times New Roman"/>
          <w:sz w:val="28"/>
          <w:szCs w:val="28"/>
          <w:lang w:eastAsia="ru-RU"/>
        </w:rPr>
        <w:t xml:space="preserve"> и полуцилиндрический объёмы. В месте их соединения расположен крупный треугольный в плане эркер. Полуцилиндр и эркер имеют ленточное остекление. В параллелепипеде – окна обычные прямоугольные. Шестнадцать этажей в </w:t>
      </w:r>
      <w:r w:rsidRPr="00EF4D80">
        <w:rPr>
          <w:rFonts w:ascii="Times New Roman" w:eastAsia="Times New Roman" w:hAnsi="Times New Roman" w:cs="Times New Roman"/>
          <w:sz w:val="28"/>
          <w:szCs w:val="28"/>
          <w:lang w:eastAsia="ru-RU"/>
        </w:rPr>
        <w:t>Правительственно</w:t>
      </w:r>
      <w:r>
        <w:rPr>
          <w:rFonts w:ascii="Times New Roman" w:eastAsia="Times New Roman" w:hAnsi="Times New Roman" w:cs="Times New Roman"/>
          <w:sz w:val="28"/>
          <w:szCs w:val="28"/>
          <w:lang w:eastAsia="ru-RU"/>
        </w:rPr>
        <w:t>м</w:t>
      </w:r>
      <w:r w:rsidRPr="00EF4D80">
        <w:rPr>
          <w:rFonts w:ascii="Times New Roman" w:eastAsia="Times New Roman" w:hAnsi="Times New Roman" w:cs="Times New Roman"/>
          <w:sz w:val="28"/>
          <w:szCs w:val="28"/>
          <w:lang w:eastAsia="ru-RU"/>
        </w:rPr>
        <w:t xml:space="preserve"> здани</w:t>
      </w:r>
      <w:r>
        <w:rPr>
          <w:rFonts w:ascii="Times New Roman" w:eastAsia="Times New Roman" w:hAnsi="Times New Roman" w:cs="Times New Roman"/>
          <w:sz w:val="28"/>
          <w:szCs w:val="28"/>
          <w:lang w:eastAsia="ru-RU"/>
        </w:rPr>
        <w:t>и в</w:t>
      </w:r>
      <w:r w:rsidRPr="00EF4D80">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EF4D80">
        <w:rPr>
          <w:rFonts w:ascii="Times New Roman" w:eastAsia="Times New Roman" w:hAnsi="Times New Roman" w:cs="Times New Roman"/>
          <w:sz w:val="28"/>
          <w:szCs w:val="28"/>
          <w:lang w:eastAsia="ru-RU"/>
        </w:rPr>
        <w:t xml:space="preserve"> (арх. </w:t>
      </w:r>
      <w:proofErr w:type="spellStart"/>
      <w:r w:rsidRPr="00EF4D80">
        <w:rPr>
          <w:rFonts w:ascii="Times New Roman" w:hAnsi="Times New Roman" w:cs="Times New Roman"/>
          <w:sz w:val="28"/>
          <w:szCs w:val="28"/>
          <w:shd w:val="clear" w:color="auto" w:fill="FFFFFF"/>
        </w:rPr>
        <w:t>В.Лаптев</w:t>
      </w:r>
      <w:proofErr w:type="spellEnd"/>
      <w:r w:rsidRPr="00EF4D80">
        <w:rPr>
          <w:rFonts w:ascii="Times New Roman" w:hAnsi="Times New Roman" w:cs="Times New Roman"/>
          <w:sz w:val="28"/>
          <w:szCs w:val="28"/>
          <w:shd w:val="clear" w:color="auto" w:fill="FFFFFF"/>
        </w:rPr>
        <w:t xml:space="preserve">, </w:t>
      </w:r>
      <w:proofErr w:type="spellStart"/>
      <w:r w:rsidRPr="00EF4D80">
        <w:rPr>
          <w:rFonts w:ascii="Times New Roman" w:hAnsi="Times New Roman" w:cs="Times New Roman"/>
          <w:sz w:val="28"/>
          <w:szCs w:val="28"/>
          <w:shd w:val="clear" w:color="auto" w:fill="FFFFFF"/>
        </w:rPr>
        <w:t>В.Гладких</w:t>
      </w:r>
      <w:proofErr w:type="spellEnd"/>
      <w:r w:rsidRPr="00EF4D80">
        <w:rPr>
          <w:rFonts w:ascii="Times New Roman" w:hAnsi="Times New Roman" w:cs="Times New Roman"/>
          <w:sz w:val="28"/>
          <w:szCs w:val="28"/>
          <w:shd w:val="clear" w:color="auto" w:fill="FFFFFF"/>
        </w:rPr>
        <w:t xml:space="preserve">, </w:t>
      </w:r>
      <w:proofErr w:type="spellStart"/>
      <w:r w:rsidRPr="00EF4D80">
        <w:rPr>
          <w:rFonts w:ascii="Times New Roman" w:hAnsi="Times New Roman" w:cs="Times New Roman"/>
          <w:sz w:val="28"/>
          <w:szCs w:val="28"/>
          <w:shd w:val="clear" w:color="auto" w:fill="FFFFFF"/>
        </w:rPr>
        <w:t>К.Керутис</w:t>
      </w:r>
      <w:proofErr w:type="spellEnd"/>
      <w:r w:rsidRPr="00EF4D80">
        <w:rPr>
          <w:rFonts w:ascii="Times New Roman" w:hAnsi="Times New Roman" w:cs="Times New Roman"/>
          <w:sz w:val="28"/>
          <w:szCs w:val="28"/>
          <w:shd w:val="clear" w:color="auto" w:fill="FFFFFF"/>
        </w:rPr>
        <w:t xml:space="preserve">, </w:t>
      </w:r>
      <w:proofErr w:type="spellStart"/>
      <w:r w:rsidRPr="00EF4D80">
        <w:rPr>
          <w:rFonts w:ascii="Times New Roman" w:hAnsi="Times New Roman" w:cs="Times New Roman"/>
          <w:sz w:val="28"/>
          <w:szCs w:val="28"/>
          <w:shd w:val="clear" w:color="auto" w:fill="FFFFFF"/>
        </w:rPr>
        <w:t>Е.Журавлева</w:t>
      </w:r>
      <w:proofErr w:type="spellEnd"/>
      <w:r w:rsidRPr="00EF4D80">
        <w:rPr>
          <w:rFonts w:ascii="Times New Roman" w:eastAsia="Times New Roman" w:hAnsi="Times New Roman" w:cs="Times New Roman"/>
          <w:sz w:val="28"/>
          <w:szCs w:val="28"/>
          <w:lang w:eastAsia="ru-RU"/>
        </w:rPr>
        <w:t>, «ВЛ», 2004 г.)</w:t>
      </w:r>
      <w:r>
        <w:rPr>
          <w:rFonts w:ascii="Times New Roman" w:eastAsia="Times New Roman" w:hAnsi="Times New Roman" w:cs="Times New Roman"/>
          <w:sz w:val="28"/>
          <w:szCs w:val="28"/>
          <w:lang w:eastAsia="ru-RU"/>
        </w:rPr>
        <w:t>. Оно размещено на высоком двухэтажном подиуме с заглублённым первым этажом.  В плане оно представляет собой пересекающиеся квадраты. Основной объём полностью остеклён. Выступающие углы другого объёма глухие. Этот объём выше на три этажа</w:t>
      </w:r>
      <w:r w:rsidRPr="00EF4D8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 имеет ленточное остекление. </w:t>
      </w:r>
    </w:p>
    <w:p w14:paraId="283D1AE2"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4B3D23CC"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3123F8A4" wp14:editId="4C068C03">
            <wp:extent cx="3600000" cy="4003650"/>
            <wp:effectExtent l="0" t="0" r="635" b="0"/>
            <wp:docPr id="95" name="Рисунок 95" descr="Z:\ВТОРОЙ ДИСК\Education materials\UNIVERSITIES\KazNRTU\PhD-21\Кустаубаева\картинки 3 раздела\!-раздел-3-неомодернизм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ВТОРОЙ ДИСК\Education materials\UNIVERSITIES\KazNRTU\PhD-21\Кустаубаева\картинки 3 раздела\!-раздел-3-неомодернизм_Страница_5.jpg"/>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13722" t="8370" r="4317" b="27194"/>
                    <a:stretch/>
                  </pic:blipFill>
                  <pic:spPr bwMode="auto">
                    <a:xfrm>
                      <a:off x="0" y="0"/>
                      <a:ext cx="3600000" cy="4003650"/>
                    </a:xfrm>
                    <a:prstGeom prst="rect">
                      <a:avLst/>
                    </a:prstGeom>
                    <a:noFill/>
                    <a:ln>
                      <a:noFill/>
                    </a:ln>
                    <a:extLst>
                      <a:ext uri="{53640926-AAD7-44D8-BBD7-CCE9431645EC}">
                        <a14:shadowObscured xmlns:a14="http://schemas.microsoft.com/office/drawing/2010/main"/>
                      </a:ext>
                    </a:extLst>
                  </pic:spPr>
                </pic:pic>
              </a:graphicData>
            </a:graphic>
          </wp:inline>
        </w:drawing>
      </w:r>
    </w:p>
    <w:p w14:paraId="03931ED5"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3.44</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Неомодернизма</w:t>
      </w:r>
      <w:proofErr w:type="spellEnd"/>
      <w:r w:rsidRPr="0091493B">
        <w:rPr>
          <w:rFonts w:ascii="Times New Roman" w:hAnsi="Times New Roman" w:cs="Times New Roman"/>
          <w:sz w:val="28"/>
          <w:szCs w:val="28"/>
        </w:rPr>
        <w:t xml:space="preserve">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Бизнес центр «Фортуна», Актау</w:t>
      </w:r>
      <w:r>
        <w:rPr>
          <w:rFonts w:ascii="Times New Roman" w:eastAsia="Times New Roman" w:hAnsi="Times New Roman" w:cs="Times New Roman"/>
          <w:sz w:val="28"/>
          <w:szCs w:val="28"/>
          <w:lang w:eastAsia="ru-RU"/>
        </w:rPr>
        <w:t xml:space="preserve">; 2. </w:t>
      </w:r>
      <w:r w:rsidRPr="0091493B">
        <w:rPr>
          <w:rFonts w:ascii="Times New Roman" w:eastAsia="Times New Roman" w:hAnsi="Times New Roman" w:cs="Times New Roman"/>
          <w:sz w:val="28"/>
          <w:szCs w:val="28"/>
          <w:lang w:eastAsia="ru-RU"/>
        </w:rPr>
        <w:t>Правительственное здание, Астана</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Гостиница «</w:t>
      </w:r>
      <w:proofErr w:type="spellStart"/>
      <w:r w:rsidRPr="0091493B">
        <w:rPr>
          <w:rFonts w:ascii="Times New Roman" w:eastAsia="Times New Roman" w:hAnsi="Times New Roman" w:cs="Times New Roman"/>
          <w:sz w:val="28"/>
          <w:szCs w:val="28"/>
          <w:lang w:eastAsia="ru-RU"/>
        </w:rPr>
        <w:t>Новотель</w:t>
      </w:r>
      <w:proofErr w:type="spellEnd"/>
      <w:r w:rsidRPr="0091493B">
        <w:rPr>
          <w:rFonts w:ascii="Times New Roman" w:eastAsia="Times New Roman" w:hAnsi="Times New Roman" w:cs="Times New Roman"/>
          <w:sz w:val="28"/>
          <w:szCs w:val="28"/>
          <w:lang w:eastAsia="ru-RU"/>
        </w:rPr>
        <w:t>-Алматы», Алматы</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Офисное здание «</w:t>
      </w:r>
      <w:proofErr w:type="spellStart"/>
      <w:r w:rsidRPr="0091493B">
        <w:rPr>
          <w:rFonts w:ascii="Times New Roman" w:eastAsia="Times New Roman" w:hAnsi="Times New Roman" w:cs="Times New Roman"/>
          <w:sz w:val="28"/>
          <w:szCs w:val="28"/>
          <w:lang w:eastAsia="ru-RU"/>
        </w:rPr>
        <w:t>КазахМыс</w:t>
      </w:r>
      <w:proofErr w:type="spellEnd"/>
      <w:r w:rsidRPr="0091493B">
        <w:rPr>
          <w:rFonts w:ascii="Times New Roman" w:eastAsia="Times New Roman" w:hAnsi="Times New Roman" w:cs="Times New Roman"/>
          <w:sz w:val="28"/>
          <w:szCs w:val="28"/>
          <w:lang w:eastAsia="ru-RU"/>
        </w:rPr>
        <w:t>» (реконструкция), Алматы</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Бизнес центр «Региональный финансовый центр», Алматы</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Аффари</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Культурный центр «</w:t>
      </w:r>
      <w:proofErr w:type="spellStart"/>
      <w:r w:rsidRPr="0091493B">
        <w:rPr>
          <w:rFonts w:ascii="Times New Roman" w:eastAsia="Times New Roman" w:hAnsi="Times New Roman" w:cs="Times New Roman"/>
          <w:sz w:val="28"/>
          <w:szCs w:val="28"/>
          <w:lang w:eastAsia="ru-RU"/>
        </w:rPr>
        <w:t>Шабыт</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Библиотека Первого Президента Республики Казахстан, Астана</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Домилион</w:t>
      </w:r>
      <w:proofErr w:type="spellEnd"/>
      <w:r w:rsidRPr="0091493B">
        <w:rPr>
          <w:rFonts w:ascii="Times New Roman" w:eastAsia="Times New Roman" w:hAnsi="Times New Roman" w:cs="Times New Roman"/>
          <w:sz w:val="28"/>
          <w:szCs w:val="28"/>
          <w:lang w:eastAsia="ru-RU"/>
        </w:rPr>
        <w:t>», Алматы</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3E127D10"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6654A4AE"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Десятиэтажная Гостиница «</w:t>
      </w:r>
      <w:proofErr w:type="spellStart"/>
      <w:r>
        <w:rPr>
          <w:rFonts w:ascii="Times New Roman" w:eastAsia="Times New Roman" w:hAnsi="Times New Roman" w:cs="Times New Roman"/>
          <w:sz w:val="28"/>
          <w:szCs w:val="28"/>
          <w:lang w:eastAsia="ru-RU"/>
        </w:rPr>
        <w:t>Новотель</w:t>
      </w:r>
      <w:proofErr w:type="spellEnd"/>
      <w:r>
        <w:rPr>
          <w:rFonts w:ascii="Times New Roman" w:eastAsia="Times New Roman" w:hAnsi="Times New Roman" w:cs="Times New Roman"/>
          <w:sz w:val="28"/>
          <w:szCs w:val="28"/>
          <w:lang w:eastAsia="ru-RU"/>
        </w:rPr>
        <w:t>-Алматы» в</w:t>
      </w:r>
      <w:r w:rsidRPr="00E52B96">
        <w:rPr>
          <w:rFonts w:ascii="Times New Roman" w:eastAsia="Times New Roman" w:hAnsi="Times New Roman" w:cs="Times New Roman"/>
          <w:sz w:val="28"/>
          <w:szCs w:val="28"/>
          <w:lang w:eastAsia="ru-RU"/>
        </w:rPr>
        <w:t xml:space="preserve"> Алматы (арх. «АХР», 2016 г.)</w:t>
      </w:r>
      <w:r>
        <w:rPr>
          <w:rFonts w:ascii="Times New Roman" w:eastAsia="Times New Roman" w:hAnsi="Times New Roman" w:cs="Times New Roman"/>
          <w:sz w:val="28"/>
          <w:szCs w:val="28"/>
          <w:lang w:eastAsia="ru-RU"/>
        </w:rPr>
        <w:t xml:space="preserve"> располагается на двухэтажном подиуме. Второй этаж подиума имеет обрамление в виде развитых междуэтажного пояса, карниза и углового простенка. Углы обрамления скруглены. Аналогичное решение имеет и основной объём здания. Со стороны главного и частично бокового фасада выполнено ленточное остекление. С противоположной стороны окна одиночные прямоугольные. Реконструированное пятиэтажное </w:t>
      </w:r>
      <w:r w:rsidRPr="006F14BF">
        <w:rPr>
          <w:rFonts w:ascii="Times New Roman" w:eastAsia="Times New Roman" w:hAnsi="Times New Roman" w:cs="Times New Roman"/>
          <w:sz w:val="28"/>
          <w:szCs w:val="28"/>
          <w:lang w:eastAsia="ru-RU"/>
        </w:rPr>
        <w:t>Офисное здание «</w:t>
      </w:r>
      <w:proofErr w:type="spellStart"/>
      <w:r w:rsidRPr="006F14BF">
        <w:rPr>
          <w:rFonts w:ascii="Times New Roman" w:eastAsia="Times New Roman" w:hAnsi="Times New Roman" w:cs="Times New Roman"/>
          <w:sz w:val="28"/>
          <w:szCs w:val="28"/>
          <w:lang w:eastAsia="ru-RU"/>
        </w:rPr>
        <w:t>КазахМыс</w:t>
      </w:r>
      <w:proofErr w:type="spellEnd"/>
      <w:r w:rsidRPr="006F14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w:t>
      </w:r>
      <w:r w:rsidRPr="006F14BF">
        <w:rPr>
          <w:rFonts w:ascii="Times New Roman" w:eastAsia="Times New Roman" w:hAnsi="Times New Roman" w:cs="Times New Roman"/>
          <w:sz w:val="28"/>
          <w:szCs w:val="28"/>
          <w:lang w:eastAsia="ru-RU"/>
        </w:rPr>
        <w:t xml:space="preserve">Алматы (арх. </w:t>
      </w:r>
      <w:proofErr w:type="spellStart"/>
      <w:r w:rsidRPr="006F14BF">
        <w:rPr>
          <w:rFonts w:ascii="Times New Roman" w:eastAsia="Times New Roman" w:hAnsi="Times New Roman" w:cs="Times New Roman"/>
          <w:sz w:val="28"/>
          <w:szCs w:val="28"/>
          <w:lang w:eastAsia="ru-RU"/>
        </w:rPr>
        <w:t>Т.Ералиев</w:t>
      </w:r>
      <w:proofErr w:type="spellEnd"/>
      <w:r>
        <w:rPr>
          <w:rFonts w:ascii="Times New Roman" w:eastAsia="Times New Roman" w:hAnsi="Times New Roman" w:cs="Times New Roman"/>
          <w:sz w:val="28"/>
          <w:szCs w:val="28"/>
          <w:lang w:eastAsia="ru-RU"/>
        </w:rPr>
        <w:t xml:space="preserve"> и др.</w:t>
      </w:r>
      <w:r w:rsidRPr="006F14BF">
        <w:rPr>
          <w:rFonts w:ascii="Times New Roman" w:eastAsia="Times New Roman" w:hAnsi="Times New Roman" w:cs="Times New Roman"/>
          <w:sz w:val="28"/>
          <w:szCs w:val="28"/>
          <w:lang w:eastAsia="ru-RU"/>
        </w:rPr>
        <w:t xml:space="preserve">, 2023 г.) </w:t>
      </w:r>
      <w:r>
        <w:rPr>
          <w:rFonts w:ascii="Times New Roman" w:eastAsia="Times New Roman" w:hAnsi="Times New Roman" w:cs="Times New Roman"/>
          <w:sz w:val="28"/>
          <w:szCs w:val="28"/>
          <w:lang w:eastAsia="ru-RU"/>
        </w:rPr>
        <w:t xml:space="preserve">имеет выступающие из плоскости фасада коробчатые окна на первом этаже. Остальные окна расположены в нишах, образованных развитыми простенками. Торцевая часть решена в виде портика, сформированного двухэтажной нишей с лестницей. Остекление формирующих фриз портала трёх этажей – ленточное. Несколько полностью остеклённых восьмиэтажных корпусов образуют </w:t>
      </w:r>
      <w:r w:rsidRPr="006F14BF">
        <w:rPr>
          <w:rFonts w:ascii="Times New Roman" w:eastAsia="Times New Roman" w:hAnsi="Times New Roman" w:cs="Times New Roman"/>
          <w:sz w:val="28"/>
          <w:szCs w:val="28"/>
          <w:lang w:eastAsia="ru-RU"/>
        </w:rPr>
        <w:t xml:space="preserve">Бизнес центр </w:t>
      </w:r>
      <w:r>
        <w:rPr>
          <w:rFonts w:ascii="Times New Roman" w:eastAsia="Times New Roman" w:hAnsi="Times New Roman" w:cs="Times New Roman"/>
          <w:sz w:val="28"/>
          <w:szCs w:val="28"/>
          <w:lang w:eastAsia="ru-RU"/>
        </w:rPr>
        <w:t>«Региональный финансовый центр» в</w:t>
      </w:r>
      <w:r w:rsidRPr="006F14BF">
        <w:rPr>
          <w:rFonts w:ascii="Times New Roman" w:eastAsia="Times New Roman" w:hAnsi="Times New Roman" w:cs="Times New Roman"/>
          <w:sz w:val="28"/>
          <w:szCs w:val="28"/>
          <w:lang w:eastAsia="ru-RU"/>
        </w:rPr>
        <w:t xml:space="preserve"> Алматы (арх. «СОМ», 2018 г.)</w:t>
      </w:r>
      <w:r>
        <w:rPr>
          <w:rFonts w:ascii="Times New Roman" w:eastAsia="Times New Roman" w:hAnsi="Times New Roman" w:cs="Times New Roman"/>
          <w:sz w:val="28"/>
          <w:szCs w:val="28"/>
          <w:lang w:eastAsia="ru-RU"/>
        </w:rPr>
        <w:t xml:space="preserve">. Посередине между двумя корпусами выполнено перекрытие, </w:t>
      </w:r>
      <w:proofErr w:type="spellStart"/>
      <w:r>
        <w:rPr>
          <w:rFonts w:ascii="Times New Roman" w:eastAsia="Times New Roman" w:hAnsi="Times New Roman" w:cs="Times New Roman"/>
          <w:sz w:val="28"/>
          <w:szCs w:val="28"/>
          <w:lang w:eastAsia="ru-RU"/>
        </w:rPr>
        <w:t>образующиее</w:t>
      </w:r>
      <w:proofErr w:type="spellEnd"/>
      <w:r>
        <w:rPr>
          <w:rFonts w:ascii="Times New Roman" w:eastAsia="Times New Roman" w:hAnsi="Times New Roman" w:cs="Times New Roman"/>
          <w:sz w:val="28"/>
          <w:szCs w:val="28"/>
          <w:lang w:eastAsia="ru-RU"/>
        </w:rPr>
        <w:t xml:space="preserve"> полуоткрытую эспланаду. </w:t>
      </w:r>
    </w:p>
    <w:p w14:paraId="583E8731"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В девятиэтажном </w:t>
      </w:r>
      <w:r w:rsidRPr="006964D4">
        <w:rPr>
          <w:rFonts w:ascii="Times New Roman" w:eastAsia="Times New Roman" w:hAnsi="Times New Roman" w:cs="Times New Roman"/>
          <w:sz w:val="28"/>
          <w:szCs w:val="28"/>
          <w:lang w:eastAsia="ru-RU"/>
        </w:rPr>
        <w:t>Бизнес центр «</w:t>
      </w:r>
      <w:proofErr w:type="spellStart"/>
      <w:r w:rsidRPr="006964D4">
        <w:rPr>
          <w:rFonts w:ascii="Times New Roman" w:eastAsia="Times New Roman" w:hAnsi="Times New Roman" w:cs="Times New Roman"/>
          <w:sz w:val="28"/>
          <w:szCs w:val="28"/>
          <w:lang w:eastAsia="ru-RU"/>
        </w:rPr>
        <w:t>Аффари</w:t>
      </w:r>
      <w:proofErr w:type="spellEnd"/>
      <w:r w:rsidRPr="006964D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6964D4">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6964D4">
        <w:rPr>
          <w:rFonts w:ascii="Times New Roman" w:eastAsia="Times New Roman" w:hAnsi="Times New Roman" w:cs="Times New Roman"/>
          <w:sz w:val="28"/>
          <w:szCs w:val="28"/>
          <w:lang w:eastAsia="ru-RU"/>
        </w:rPr>
        <w:t xml:space="preserve"> (арх. «</w:t>
      </w:r>
      <w:proofErr w:type="spellStart"/>
      <w:r w:rsidRPr="006964D4">
        <w:rPr>
          <w:rFonts w:ascii="Times New Roman" w:eastAsia="Times New Roman" w:hAnsi="Times New Roman" w:cs="Times New Roman"/>
          <w:sz w:val="28"/>
          <w:szCs w:val="28"/>
          <w:lang w:eastAsia="ru-RU"/>
        </w:rPr>
        <w:t>БиАй</w:t>
      </w:r>
      <w:proofErr w:type="spellEnd"/>
      <w:r w:rsidRPr="006964D4">
        <w:rPr>
          <w:rFonts w:ascii="Times New Roman" w:eastAsia="Times New Roman" w:hAnsi="Times New Roman" w:cs="Times New Roman"/>
          <w:sz w:val="28"/>
          <w:szCs w:val="28"/>
          <w:lang w:eastAsia="ru-RU"/>
        </w:rPr>
        <w:t xml:space="preserve">-групп», 2008 г.) </w:t>
      </w:r>
      <w:r>
        <w:rPr>
          <w:rFonts w:ascii="Times New Roman" w:eastAsia="Times New Roman" w:hAnsi="Times New Roman" w:cs="Times New Roman"/>
          <w:sz w:val="28"/>
          <w:szCs w:val="28"/>
          <w:lang w:eastAsia="ru-RU"/>
        </w:rPr>
        <w:t xml:space="preserve"> в центральной части находится занимающая семь этажей ниша со сплошным витражным остеклением. По углам на такую же высоту располагаются лишённые перекрытий пустоты. Витражные окна занимают всё пространство между перекрытиями и колоннами основного каркаса. Изменяющуюся от трёх до девяти этажность имеет кольцеобразный в плане Культурный центр «</w:t>
      </w:r>
      <w:proofErr w:type="spellStart"/>
      <w:r>
        <w:rPr>
          <w:rFonts w:ascii="Times New Roman" w:eastAsia="Times New Roman" w:hAnsi="Times New Roman" w:cs="Times New Roman"/>
          <w:sz w:val="28"/>
          <w:szCs w:val="28"/>
          <w:lang w:eastAsia="ru-RU"/>
        </w:rPr>
        <w:t>Шабыт</w:t>
      </w:r>
      <w:proofErr w:type="spellEnd"/>
      <w:r>
        <w:rPr>
          <w:rFonts w:ascii="Times New Roman" w:eastAsia="Times New Roman" w:hAnsi="Times New Roman" w:cs="Times New Roman"/>
          <w:sz w:val="28"/>
          <w:szCs w:val="28"/>
          <w:lang w:eastAsia="ru-RU"/>
        </w:rPr>
        <w:t>» в</w:t>
      </w:r>
      <w:r w:rsidRPr="003C532E">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3C532E">
        <w:rPr>
          <w:rFonts w:ascii="Times New Roman" w:eastAsia="Times New Roman" w:hAnsi="Times New Roman" w:cs="Times New Roman"/>
          <w:sz w:val="28"/>
          <w:szCs w:val="28"/>
          <w:lang w:eastAsia="ru-RU"/>
        </w:rPr>
        <w:t xml:space="preserve"> (арх. </w:t>
      </w:r>
      <w:proofErr w:type="spellStart"/>
      <w:r w:rsidRPr="003C532E">
        <w:rPr>
          <w:rFonts w:ascii="Times New Roman" w:eastAsia="Times New Roman" w:hAnsi="Times New Roman" w:cs="Times New Roman"/>
          <w:sz w:val="28"/>
          <w:szCs w:val="28"/>
          <w:lang w:eastAsia="ru-RU"/>
        </w:rPr>
        <w:t>Ш.МАтайбеков</w:t>
      </w:r>
      <w:proofErr w:type="spellEnd"/>
      <w:r w:rsidRPr="003C532E">
        <w:rPr>
          <w:rFonts w:ascii="Times New Roman" w:eastAsia="Times New Roman" w:hAnsi="Times New Roman" w:cs="Times New Roman"/>
          <w:sz w:val="28"/>
          <w:szCs w:val="28"/>
          <w:lang w:eastAsia="ru-RU"/>
        </w:rPr>
        <w:t xml:space="preserve">, </w:t>
      </w:r>
      <w:proofErr w:type="spellStart"/>
      <w:r w:rsidRPr="003C532E">
        <w:rPr>
          <w:rFonts w:ascii="Times New Roman" w:eastAsia="Times New Roman" w:hAnsi="Times New Roman" w:cs="Times New Roman"/>
          <w:sz w:val="28"/>
          <w:szCs w:val="28"/>
          <w:lang w:eastAsia="ru-RU"/>
        </w:rPr>
        <w:t>Е.Кыдыров</w:t>
      </w:r>
      <w:proofErr w:type="spellEnd"/>
      <w:r w:rsidRPr="003C532E">
        <w:rPr>
          <w:rFonts w:ascii="Times New Roman" w:eastAsia="Times New Roman" w:hAnsi="Times New Roman" w:cs="Times New Roman"/>
          <w:sz w:val="28"/>
          <w:szCs w:val="28"/>
          <w:lang w:eastAsia="ru-RU"/>
        </w:rPr>
        <w:t>, «Базис-А», 2009 г.)</w:t>
      </w:r>
      <w:r>
        <w:rPr>
          <w:rFonts w:ascii="Times New Roman" w:eastAsia="Times New Roman" w:hAnsi="Times New Roman" w:cs="Times New Roman"/>
          <w:sz w:val="28"/>
          <w:szCs w:val="28"/>
          <w:lang w:eastAsia="ru-RU"/>
        </w:rPr>
        <w:t>. Здание имеет треугольную форму в разрезе и полностью остеклённые фасады.</w:t>
      </w:r>
      <w:r w:rsidRPr="003C53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Чашеобразно с наклоном решена </w:t>
      </w:r>
      <w:r w:rsidRPr="002B1B8F">
        <w:rPr>
          <w:rFonts w:ascii="Times New Roman" w:eastAsia="Times New Roman" w:hAnsi="Times New Roman" w:cs="Times New Roman"/>
          <w:sz w:val="28"/>
          <w:szCs w:val="28"/>
          <w:lang w:eastAsia="ru-RU"/>
        </w:rPr>
        <w:t xml:space="preserve">Библиотека Первого </w:t>
      </w:r>
      <w:r>
        <w:rPr>
          <w:rFonts w:ascii="Times New Roman" w:eastAsia="Times New Roman" w:hAnsi="Times New Roman" w:cs="Times New Roman"/>
          <w:sz w:val="28"/>
          <w:szCs w:val="28"/>
          <w:lang w:eastAsia="ru-RU"/>
        </w:rPr>
        <w:t>Президента Республики Казахстан в</w:t>
      </w:r>
      <w:r w:rsidRPr="002B1B8F">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2B1B8F">
        <w:rPr>
          <w:rFonts w:ascii="Times New Roman" w:eastAsia="Times New Roman" w:hAnsi="Times New Roman" w:cs="Times New Roman"/>
          <w:sz w:val="28"/>
          <w:szCs w:val="28"/>
          <w:lang w:eastAsia="ru-RU"/>
        </w:rPr>
        <w:t xml:space="preserve"> (арх. </w:t>
      </w:r>
      <w:proofErr w:type="spellStart"/>
      <w:r w:rsidRPr="002B1B8F">
        <w:rPr>
          <w:rFonts w:ascii="Times New Roman" w:eastAsia="Times New Roman" w:hAnsi="Times New Roman" w:cs="Times New Roman"/>
          <w:sz w:val="28"/>
          <w:szCs w:val="28"/>
          <w:lang w:eastAsia="ru-RU"/>
        </w:rPr>
        <w:t>Н.Фостер</w:t>
      </w:r>
      <w:proofErr w:type="spellEnd"/>
      <w:r w:rsidRPr="002B1B8F">
        <w:rPr>
          <w:rFonts w:ascii="Times New Roman" w:eastAsia="Times New Roman" w:hAnsi="Times New Roman" w:cs="Times New Roman"/>
          <w:sz w:val="28"/>
          <w:szCs w:val="28"/>
          <w:lang w:eastAsia="ru-RU"/>
        </w:rPr>
        <w:t>, «</w:t>
      </w:r>
      <w:proofErr w:type="spellStart"/>
      <w:r w:rsidRPr="002B1B8F">
        <w:rPr>
          <w:rFonts w:ascii="Times New Roman" w:eastAsia="Times New Roman" w:hAnsi="Times New Roman" w:cs="Times New Roman"/>
          <w:sz w:val="28"/>
          <w:szCs w:val="28"/>
          <w:lang w:eastAsia="ru-RU"/>
        </w:rPr>
        <w:t>Фостер+партнерз</w:t>
      </w:r>
      <w:proofErr w:type="spellEnd"/>
      <w:r w:rsidRPr="002B1B8F">
        <w:rPr>
          <w:rFonts w:ascii="Times New Roman" w:eastAsia="Times New Roman" w:hAnsi="Times New Roman" w:cs="Times New Roman"/>
          <w:sz w:val="28"/>
          <w:szCs w:val="28"/>
          <w:lang w:eastAsia="ru-RU"/>
        </w:rPr>
        <w:t>», 2013 г.)</w:t>
      </w:r>
      <w:r>
        <w:rPr>
          <w:rFonts w:ascii="Times New Roman" w:eastAsia="Times New Roman" w:hAnsi="Times New Roman" w:cs="Times New Roman"/>
          <w:sz w:val="28"/>
          <w:szCs w:val="28"/>
          <w:lang w:eastAsia="ru-RU"/>
        </w:rPr>
        <w:t>. Сверху располагается слегка выпуклый полностью остеклённый купол. Боковые поверхности в основном глухие. Со стороны, противоположной главному входу поэтажно располагаются щелевидные ленточные окна. Изломленную в пане форму имеет трёхэтажный Многофункциональный бизнес центр «</w:t>
      </w:r>
      <w:proofErr w:type="spellStart"/>
      <w:r>
        <w:rPr>
          <w:rFonts w:ascii="Times New Roman" w:eastAsia="Times New Roman" w:hAnsi="Times New Roman" w:cs="Times New Roman"/>
          <w:sz w:val="28"/>
          <w:szCs w:val="28"/>
          <w:lang w:eastAsia="ru-RU"/>
        </w:rPr>
        <w:t>Домилион</w:t>
      </w:r>
      <w:proofErr w:type="spellEnd"/>
      <w:r>
        <w:rPr>
          <w:rFonts w:ascii="Times New Roman" w:eastAsia="Times New Roman" w:hAnsi="Times New Roman" w:cs="Times New Roman"/>
          <w:sz w:val="28"/>
          <w:szCs w:val="28"/>
          <w:lang w:eastAsia="ru-RU"/>
        </w:rPr>
        <w:t>» в</w:t>
      </w:r>
      <w:r w:rsidRPr="00507304">
        <w:rPr>
          <w:rFonts w:ascii="Times New Roman" w:eastAsia="Times New Roman" w:hAnsi="Times New Roman" w:cs="Times New Roman"/>
          <w:sz w:val="28"/>
          <w:szCs w:val="28"/>
          <w:lang w:eastAsia="ru-RU"/>
        </w:rPr>
        <w:t xml:space="preserve"> Алматы (2008 г.)</w:t>
      </w:r>
      <w:r>
        <w:rPr>
          <w:rFonts w:ascii="Times New Roman" w:eastAsia="Times New Roman" w:hAnsi="Times New Roman" w:cs="Times New Roman"/>
          <w:sz w:val="28"/>
          <w:szCs w:val="28"/>
          <w:lang w:eastAsia="ru-RU"/>
        </w:rPr>
        <w:t xml:space="preserve"> Фасады полностью остеклены. Во внутреннем углу излома располагается полностью остеклённая полусфера с частично заглублённым первым этажом. </w:t>
      </w:r>
      <w:r w:rsidRPr="00662085">
        <w:rPr>
          <w:rFonts w:ascii="Times New Roman" w:hAnsi="Times New Roman" w:cs="Times New Roman"/>
          <w:sz w:val="28"/>
          <w:szCs w:val="28"/>
        </w:rPr>
        <w:t>Эти примеры показаны на рисунке 3.</w:t>
      </w:r>
      <w:r>
        <w:rPr>
          <w:rFonts w:ascii="Times New Roman" w:hAnsi="Times New Roman" w:cs="Times New Roman"/>
          <w:sz w:val="28"/>
          <w:szCs w:val="28"/>
        </w:rPr>
        <w:t>44</w:t>
      </w:r>
      <w:r w:rsidRPr="00662085">
        <w:rPr>
          <w:rFonts w:ascii="Times New Roman" w:hAnsi="Times New Roman" w:cs="Times New Roman"/>
          <w:sz w:val="28"/>
          <w:szCs w:val="28"/>
        </w:rPr>
        <w:t>.</w:t>
      </w:r>
    </w:p>
    <w:p w14:paraId="71D556C9" w14:textId="77777777" w:rsidR="006E528E" w:rsidRDefault="006E528E" w:rsidP="006E5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плане </w:t>
      </w:r>
      <w:r w:rsidRPr="006964D4">
        <w:rPr>
          <w:rFonts w:ascii="Times New Roman" w:eastAsia="Times New Roman" w:hAnsi="Times New Roman" w:cs="Times New Roman"/>
          <w:sz w:val="28"/>
          <w:szCs w:val="28"/>
          <w:lang w:eastAsia="ru-RU"/>
        </w:rPr>
        <w:t xml:space="preserve">Бизнес </w:t>
      </w:r>
      <w:r w:rsidRPr="0051597C">
        <w:rPr>
          <w:rFonts w:ascii="Times New Roman" w:eastAsia="Times New Roman" w:hAnsi="Times New Roman" w:cs="Times New Roman"/>
          <w:sz w:val="28"/>
          <w:szCs w:val="28"/>
          <w:lang w:eastAsia="ru-RU"/>
        </w:rPr>
        <w:t>центр «Пойнт»</w:t>
      </w:r>
      <w:r>
        <w:rPr>
          <w:rFonts w:ascii="Times New Roman" w:eastAsia="Times New Roman" w:hAnsi="Times New Roman" w:cs="Times New Roman"/>
          <w:sz w:val="28"/>
          <w:szCs w:val="28"/>
          <w:lang w:eastAsia="ru-RU"/>
        </w:rPr>
        <w:t xml:space="preserve"> в</w:t>
      </w:r>
      <w:r w:rsidRPr="0051597C">
        <w:rPr>
          <w:rFonts w:ascii="Times New Roman" w:eastAsia="Times New Roman" w:hAnsi="Times New Roman" w:cs="Times New Roman"/>
          <w:sz w:val="28"/>
          <w:szCs w:val="28"/>
          <w:lang w:eastAsia="ru-RU"/>
        </w:rPr>
        <w:t xml:space="preserve"> Караганд</w:t>
      </w:r>
      <w:r>
        <w:rPr>
          <w:rFonts w:ascii="Times New Roman" w:eastAsia="Times New Roman" w:hAnsi="Times New Roman" w:cs="Times New Roman"/>
          <w:sz w:val="28"/>
          <w:szCs w:val="28"/>
          <w:lang w:eastAsia="ru-RU"/>
        </w:rPr>
        <w:t>е</w:t>
      </w:r>
      <w:r w:rsidRPr="0051597C">
        <w:rPr>
          <w:rFonts w:ascii="Times New Roman" w:eastAsia="Times New Roman" w:hAnsi="Times New Roman" w:cs="Times New Roman"/>
          <w:sz w:val="28"/>
          <w:szCs w:val="28"/>
          <w:lang w:eastAsia="ru-RU"/>
        </w:rPr>
        <w:t xml:space="preserve"> (2012 г.)</w:t>
      </w:r>
      <w:r>
        <w:rPr>
          <w:rFonts w:ascii="Times New Roman" w:eastAsia="Times New Roman" w:hAnsi="Times New Roman" w:cs="Times New Roman"/>
          <w:sz w:val="28"/>
          <w:szCs w:val="28"/>
          <w:lang w:eastAsia="ru-RU"/>
        </w:rPr>
        <w:t xml:space="preserve"> имеет форму прямоугольника с полукруглым вырезом. В середине дуги этого выреза расположена </w:t>
      </w:r>
      <w:r w:rsidRPr="0051597C">
        <w:rPr>
          <w:rStyle w:val="s1"/>
          <w:rFonts w:ascii="Times New Roman" w:hAnsi="Times New Roman" w:cs="Times New Roman"/>
          <w:sz w:val="28"/>
          <w:szCs w:val="28"/>
        </w:rPr>
        <w:t>полукруглая</w:t>
      </w:r>
      <w:r>
        <w:rPr>
          <w:rStyle w:val="s1"/>
          <w:rFonts w:ascii="Times New Roman" w:hAnsi="Times New Roman" w:cs="Times New Roman"/>
          <w:sz w:val="28"/>
          <w:szCs w:val="28"/>
        </w:rPr>
        <w:t xml:space="preserve"> выпуклость. Фасады полностью остеклены. В структуре витражей выделены междуэтажные пояса. Несколько симметрично расположенных вдоль аллеи шестнадцатиэтажных корпусов формируют </w:t>
      </w:r>
      <w:r w:rsidRPr="006C19F2">
        <w:rPr>
          <w:rFonts w:ascii="Times New Roman" w:eastAsia="Times New Roman" w:hAnsi="Times New Roman" w:cs="Times New Roman"/>
          <w:sz w:val="28"/>
          <w:szCs w:val="28"/>
          <w:lang w:eastAsia="ru-RU"/>
        </w:rPr>
        <w:t>Многофункциональный комплекс «Деревня Атлетов»</w:t>
      </w:r>
      <w:r>
        <w:rPr>
          <w:rFonts w:ascii="Times New Roman" w:eastAsia="Times New Roman" w:hAnsi="Times New Roman" w:cs="Times New Roman"/>
          <w:sz w:val="28"/>
          <w:szCs w:val="28"/>
          <w:lang w:eastAsia="ru-RU"/>
        </w:rPr>
        <w:t xml:space="preserve"> в </w:t>
      </w:r>
      <w:r w:rsidRPr="006C19F2">
        <w:rPr>
          <w:rFonts w:ascii="Times New Roman" w:eastAsia="Times New Roman" w:hAnsi="Times New Roman" w:cs="Times New Roman"/>
          <w:sz w:val="28"/>
          <w:szCs w:val="28"/>
          <w:lang w:eastAsia="ru-RU"/>
        </w:rPr>
        <w:t xml:space="preserve">Алматы (арх. </w:t>
      </w:r>
      <w:proofErr w:type="spellStart"/>
      <w:r w:rsidRPr="006C19F2">
        <w:rPr>
          <w:rFonts w:ascii="Times New Roman" w:eastAsia="Times New Roman" w:hAnsi="Times New Roman" w:cs="Times New Roman"/>
          <w:sz w:val="28"/>
          <w:szCs w:val="28"/>
          <w:lang w:eastAsia="ru-RU"/>
        </w:rPr>
        <w:t>Ш.Юсупов</w:t>
      </w:r>
      <w:proofErr w:type="spellEnd"/>
      <w:r w:rsidRPr="006C19F2">
        <w:rPr>
          <w:rFonts w:ascii="Times New Roman" w:eastAsia="Times New Roman" w:hAnsi="Times New Roman" w:cs="Times New Roman"/>
          <w:sz w:val="28"/>
          <w:szCs w:val="28"/>
          <w:lang w:eastAsia="ru-RU"/>
        </w:rPr>
        <w:t>, «</w:t>
      </w:r>
      <w:proofErr w:type="spellStart"/>
      <w:r w:rsidRPr="006C19F2">
        <w:rPr>
          <w:rFonts w:ascii="Times New Roman" w:eastAsia="Times New Roman" w:hAnsi="Times New Roman" w:cs="Times New Roman"/>
          <w:sz w:val="28"/>
          <w:szCs w:val="28"/>
          <w:lang w:eastAsia="ru-RU"/>
        </w:rPr>
        <w:t>Элитстрой</w:t>
      </w:r>
      <w:proofErr w:type="spellEnd"/>
      <w:r w:rsidRPr="006C19F2">
        <w:rPr>
          <w:rFonts w:ascii="Times New Roman" w:eastAsia="Times New Roman" w:hAnsi="Times New Roman" w:cs="Times New Roman"/>
          <w:sz w:val="28"/>
          <w:szCs w:val="28"/>
          <w:lang w:eastAsia="ru-RU"/>
        </w:rPr>
        <w:t>», 20 16 г.)</w:t>
      </w:r>
      <w:r>
        <w:rPr>
          <w:rFonts w:ascii="Times New Roman" w:eastAsia="Times New Roman" w:hAnsi="Times New Roman" w:cs="Times New Roman"/>
          <w:sz w:val="28"/>
          <w:szCs w:val="28"/>
          <w:lang w:eastAsia="ru-RU"/>
        </w:rPr>
        <w:t xml:space="preserve">. За счёт иной облицовки на фасадах выполнены диагональные скосы. На кровле размещены мелкоячеистые перголы с приподнятыми краями. Волнообразную форму с приподнятым центром имеют фасады </w:t>
      </w:r>
      <w:r w:rsidRPr="00616D3D">
        <w:rPr>
          <w:rFonts w:ascii="Times New Roman" w:eastAsia="Times New Roman" w:hAnsi="Times New Roman" w:cs="Times New Roman"/>
          <w:sz w:val="28"/>
          <w:szCs w:val="28"/>
          <w:lang w:eastAsia="ru-RU"/>
        </w:rPr>
        <w:t>Железнодорожн</w:t>
      </w:r>
      <w:r>
        <w:rPr>
          <w:rFonts w:ascii="Times New Roman" w:eastAsia="Times New Roman" w:hAnsi="Times New Roman" w:cs="Times New Roman"/>
          <w:sz w:val="28"/>
          <w:szCs w:val="28"/>
          <w:lang w:eastAsia="ru-RU"/>
        </w:rPr>
        <w:t>ого</w:t>
      </w:r>
      <w:r w:rsidRPr="00616D3D">
        <w:rPr>
          <w:rFonts w:ascii="Times New Roman" w:eastAsia="Times New Roman" w:hAnsi="Times New Roman" w:cs="Times New Roman"/>
          <w:sz w:val="28"/>
          <w:szCs w:val="28"/>
          <w:lang w:eastAsia="ru-RU"/>
        </w:rPr>
        <w:t xml:space="preserve"> вокзал</w:t>
      </w:r>
      <w:r>
        <w:rPr>
          <w:rFonts w:ascii="Times New Roman" w:eastAsia="Times New Roman" w:hAnsi="Times New Roman" w:cs="Times New Roman"/>
          <w:sz w:val="28"/>
          <w:szCs w:val="28"/>
          <w:lang w:eastAsia="ru-RU"/>
        </w:rPr>
        <w:t>а</w:t>
      </w:r>
      <w:r w:rsidRPr="00616D3D">
        <w:rPr>
          <w:rFonts w:ascii="Times New Roman" w:eastAsia="Times New Roman" w:hAnsi="Times New Roman" w:cs="Times New Roman"/>
          <w:sz w:val="28"/>
          <w:szCs w:val="28"/>
          <w:lang w:eastAsia="ru-RU"/>
        </w:rPr>
        <w:t xml:space="preserve"> «</w:t>
      </w:r>
      <w:proofErr w:type="spellStart"/>
      <w:r w:rsidRPr="00616D3D">
        <w:rPr>
          <w:rFonts w:ascii="Times New Roman" w:eastAsia="Times New Roman" w:hAnsi="Times New Roman" w:cs="Times New Roman"/>
          <w:sz w:val="28"/>
          <w:szCs w:val="28"/>
          <w:lang w:eastAsia="ru-RU"/>
        </w:rPr>
        <w:t>Нурлы</w:t>
      </w:r>
      <w:proofErr w:type="spellEnd"/>
      <w:r w:rsidRPr="00616D3D">
        <w:rPr>
          <w:rFonts w:ascii="Times New Roman" w:eastAsia="Times New Roman" w:hAnsi="Times New Roman" w:cs="Times New Roman"/>
          <w:sz w:val="28"/>
          <w:szCs w:val="28"/>
          <w:lang w:eastAsia="ru-RU"/>
        </w:rPr>
        <w:t xml:space="preserve"> </w:t>
      </w:r>
      <w:proofErr w:type="spellStart"/>
      <w:r w:rsidRPr="00616D3D">
        <w:rPr>
          <w:rFonts w:ascii="Times New Roman" w:eastAsia="Times New Roman" w:hAnsi="Times New Roman" w:cs="Times New Roman"/>
          <w:sz w:val="28"/>
          <w:szCs w:val="28"/>
          <w:lang w:eastAsia="ru-RU"/>
        </w:rPr>
        <w:t>жол</w:t>
      </w:r>
      <w:proofErr w:type="spellEnd"/>
      <w:r w:rsidRPr="00616D3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616D3D">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616D3D">
        <w:rPr>
          <w:rFonts w:ascii="Times New Roman" w:eastAsia="Times New Roman" w:hAnsi="Times New Roman" w:cs="Times New Roman"/>
          <w:sz w:val="28"/>
          <w:szCs w:val="28"/>
          <w:lang w:eastAsia="ru-RU"/>
        </w:rPr>
        <w:t xml:space="preserve"> (арх. «</w:t>
      </w:r>
      <w:proofErr w:type="spellStart"/>
      <w:r w:rsidRPr="00616D3D">
        <w:rPr>
          <w:rFonts w:ascii="Times New Roman" w:eastAsia="Times New Roman" w:hAnsi="Times New Roman" w:cs="Times New Roman"/>
          <w:sz w:val="28"/>
          <w:szCs w:val="28"/>
          <w:lang w:eastAsia="ru-RU"/>
        </w:rPr>
        <w:t>Студио</w:t>
      </w:r>
      <w:proofErr w:type="spellEnd"/>
      <w:r w:rsidRPr="00616D3D">
        <w:rPr>
          <w:rFonts w:ascii="Times New Roman" w:eastAsia="Times New Roman" w:hAnsi="Times New Roman" w:cs="Times New Roman"/>
          <w:sz w:val="28"/>
          <w:szCs w:val="28"/>
          <w:lang w:eastAsia="ru-RU"/>
        </w:rPr>
        <w:t xml:space="preserve"> 44 </w:t>
      </w:r>
      <w:proofErr w:type="spellStart"/>
      <w:r w:rsidRPr="00616D3D">
        <w:rPr>
          <w:rFonts w:ascii="Times New Roman" w:eastAsia="Times New Roman" w:hAnsi="Times New Roman" w:cs="Times New Roman"/>
          <w:sz w:val="28"/>
          <w:szCs w:val="28"/>
          <w:lang w:eastAsia="ru-RU"/>
        </w:rPr>
        <w:t>аркитекс</w:t>
      </w:r>
      <w:proofErr w:type="spellEnd"/>
      <w:r w:rsidRPr="00616D3D">
        <w:rPr>
          <w:rFonts w:ascii="Times New Roman" w:eastAsia="Times New Roman" w:hAnsi="Times New Roman" w:cs="Times New Roman"/>
          <w:sz w:val="28"/>
          <w:szCs w:val="28"/>
          <w:lang w:eastAsia="ru-RU"/>
        </w:rPr>
        <w:t>», «</w:t>
      </w:r>
      <w:proofErr w:type="spellStart"/>
      <w:r w:rsidRPr="00616D3D">
        <w:rPr>
          <w:rFonts w:ascii="Times New Roman" w:eastAsia="Times New Roman" w:hAnsi="Times New Roman" w:cs="Times New Roman"/>
          <w:sz w:val="28"/>
          <w:szCs w:val="28"/>
          <w:lang w:eastAsia="ru-RU"/>
        </w:rPr>
        <w:t>Табанлиоглу</w:t>
      </w:r>
      <w:proofErr w:type="spellEnd"/>
      <w:r w:rsidRPr="00616D3D">
        <w:rPr>
          <w:rFonts w:ascii="Times New Roman" w:eastAsia="Times New Roman" w:hAnsi="Times New Roman" w:cs="Times New Roman"/>
          <w:sz w:val="28"/>
          <w:szCs w:val="28"/>
          <w:lang w:eastAsia="ru-RU"/>
        </w:rPr>
        <w:t xml:space="preserve"> </w:t>
      </w:r>
      <w:proofErr w:type="spellStart"/>
      <w:r w:rsidRPr="00616D3D">
        <w:rPr>
          <w:rFonts w:ascii="Times New Roman" w:eastAsia="Times New Roman" w:hAnsi="Times New Roman" w:cs="Times New Roman"/>
          <w:sz w:val="28"/>
          <w:szCs w:val="28"/>
          <w:lang w:eastAsia="ru-RU"/>
        </w:rPr>
        <w:t>аркитекс</w:t>
      </w:r>
      <w:proofErr w:type="spellEnd"/>
      <w:r w:rsidRPr="00616D3D">
        <w:rPr>
          <w:rFonts w:ascii="Times New Roman" w:eastAsia="Times New Roman" w:hAnsi="Times New Roman" w:cs="Times New Roman"/>
          <w:sz w:val="28"/>
          <w:szCs w:val="28"/>
          <w:lang w:eastAsia="ru-RU"/>
        </w:rPr>
        <w:t>», 2017 г.)</w:t>
      </w:r>
      <w:r>
        <w:rPr>
          <w:rFonts w:ascii="Times New Roman" w:eastAsia="Times New Roman" w:hAnsi="Times New Roman" w:cs="Times New Roman"/>
          <w:sz w:val="28"/>
          <w:szCs w:val="28"/>
          <w:lang w:eastAsia="ru-RU"/>
        </w:rPr>
        <w:t xml:space="preserve">. Здание расположено </w:t>
      </w:r>
      <w:proofErr w:type="spellStart"/>
      <w:r>
        <w:rPr>
          <w:rFonts w:ascii="Times New Roman" w:eastAsia="Times New Roman" w:hAnsi="Times New Roman" w:cs="Times New Roman"/>
          <w:sz w:val="28"/>
          <w:szCs w:val="28"/>
          <w:lang w:eastAsia="ru-RU"/>
        </w:rPr>
        <w:t>натрёхуровневом</w:t>
      </w:r>
      <w:proofErr w:type="spellEnd"/>
      <w:r>
        <w:rPr>
          <w:rFonts w:ascii="Times New Roman" w:eastAsia="Times New Roman" w:hAnsi="Times New Roman" w:cs="Times New Roman"/>
          <w:sz w:val="28"/>
          <w:szCs w:val="28"/>
          <w:lang w:eastAsia="ru-RU"/>
        </w:rPr>
        <w:t xml:space="preserve"> подиуме со сквозным проездом. Фасады полностью остеклены. Сочетание трёхэтажных и пятиэтажных разноцветных параллелепипедов</w:t>
      </w:r>
      <w:r w:rsidRPr="00616D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образует Дипломатическое представительство в Астане </w:t>
      </w:r>
      <w:r w:rsidRPr="006964D4">
        <w:rPr>
          <w:rFonts w:ascii="Times New Roman" w:eastAsia="Times New Roman" w:hAnsi="Times New Roman" w:cs="Times New Roman"/>
          <w:sz w:val="28"/>
          <w:szCs w:val="28"/>
          <w:lang w:eastAsia="ru-RU"/>
        </w:rPr>
        <w:t>(2006 г.)</w:t>
      </w:r>
      <w:r>
        <w:rPr>
          <w:rFonts w:ascii="Times New Roman" w:eastAsia="Times New Roman" w:hAnsi="Times New Roman" w:cs="Times New Roman"/>
          <w:sz w:val="28"/>
          <w:szCs w:val="28"/>
          <w:lang w:eastAsia="ru-RU"/>
        </w:rPr>
        <w:t xml:space="preserve">. Все окна большие прямоугольные. Девятиэтажный </w:t>
      </w:r>
      <w:r w:rsidRPr="006964D4">
        <w:rPr>
          <w:rFonts w:ascii="Times New Roman" w:eastAsia="Times New Roman" w:hAnsi="Times New Roman" w:cs="Times New Roman"/>
          <w:sz w:val="28"/>
          <w:szCs w:val="28"/>
          <w:lang w:eastAsia="ru-RU"/>
        </w:rPr>
        <w:t>Бизнес центр «Амбассадор»</w:t>
      </w:r>
      <w:r>
        <w:rPr>
          <w:rFonts w:ascii="Times New Roman" w:eastAsia="Times New Roman" w:hAnsi="Times New Roman" w:cs="Times New Roman"/>
          <w:sz w:val="28"/>
          <w:szCs w:val="28"/>
          <w:lang w:eastAsia="ru-RU"/>
        </w:rPr>
        <w:t xml:space="preserve"> в</w:t>
      </w:r>
      <w:r w:rsidRPr="006964D4">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 xml:space="preserve">арх. «РАМС Казахстан», </w:t>
      </w:r>
      <w:r w:rsidRPr="006964D4">
        <w:rPr>
          <w:rFonts w:ascii="Times New Roman" w:eastAsia="Times New Roman" w:hAnsi="Times New Roman" w:cs="Times New Roman"/>
          <w:sz w:val="28"/>
          <w:szCs w:val="28"/>
          <w:lang w:eastAsia="ru-RU"/>
        </w:rPr>
        <w:t>2005 г.)</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тмеет</w:t>
      </w:r>
      <w:proofErr w:type="spellEnd"/>
      <w:r>
        <w:rPr>
          <w:rFonts w:ascii="Times New Roman" w:eastAsia="Times New Roman" w:hAnsi="Times New Roman" w:cs="Times New Roman"/>
          <w:sz w:val="28"/>
          <w:szCs w:val="28"/>
          <w:lang w:eastAsia="ru-RU"/>
        </w:rPr>
        <w:t xml:space="preserve"> в центральной части сплошной многоэтажный витраж. В боковых частях выполнено ленточное остекление. Простенки имеют полукруглую в плане форму. Центральный ризалит имеет полукруглую в плане форму и занимает высоту двух этажей. Реконструированная </w:t>
      </w:r>
      <w:r w:rsidRPr="006964D4">
        <w:rPr>
          <w:rFonts w:ascii="Times New Roman" w:eastAsia="Times New Roman" w:hAnsi="Times New Roman" w:cs="Times New Roman"/>
          <w:sz w:val="28"/>
          <w:szCs w:val="28"/>
          <w:lang w:eastAsia="ru-RU"/>
        </w:rPr>
        <w:t>Гостиница «Ренессанс Актау отель»</w:t>
      </w:r>
      <w:r>
        <w:rPr>
          <w:rFonts w:ascii="Times New Roman" w:eastAsia="Times New Roman" w:hAnsi="Times New Roman" w:cs="Times New Roman"/>
          <w:sz w:val="28"/>
          <w:szCs w:val="28"/>
          <w:lang w:eastAsia="ru-RU"/>
        </w:rPr>
        <w:t xml:space="preserve"> в</w:t>
      </w:r>
      <w:r w:rsidRPr="006964D4">
        <w:rPr>
          <w:rFonts w:ascii="Times New Roman" w:eastAsia="Times New Roman" w:hAnsi="Times New Roman" w:cs="Times New Roman"/>
          <w:sz w:val="28"/>
          <w:szCs w:val="28"/>
          <w:lang w:eastAsia="ru-RU"/>
        </w:rPr>
        <w:t xml:space="preserve"> Актау (2006 г.)</w:t>
      </w:r>
      <w:r>
        <w:rPr>
          <w:rFonts w:ascii="Times New Roman" w:eastAsia="Times New Roman" w:hAnsi="Times New Roman" w:cs="Times New Roman"/>
          <w:sz w:val="28"/>
          <w:szCs w:val="28"/>
          <w:lang w:eastAsia="ru-RU"/>
        </w:rPr>
        <w:t xml:space="preserve"> имеет восемь этажей.</w:t>
      </w:r>
      <w:r w:rsidRPr="006964D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Первые два этажа полуоткрыты с обнажением колонн каркаса. Следующие пять этажей заключены в квадратную призму со скруглёнными углами. Аналогично – со </w:t>
      </w:r>
      <w:proofErr w:type="spellStart"/>
      <w:r>
        <w:rPr>
          <w:rFonts w:ascii="Times New Roman" w:eastAsia="Times New Roman" w:hAnsi="Times New Roman" w:cs="Times New Roman"/>
          <w:sz w:val="28"/>
          <w:szCs w:val="28"/>
          <w:lang w:eastAsia="ru-RU"/>
        </w:rPr>
        <w:t>сруглёнными</w:t>
      </w:r>
      <w:proofErr w:type="spellEnd"/>
      <w:r>
        <w:rPr>
          <w:rFonts w:ascii="Times New Roman" w:eastAsia="Times New Roman" w:hAnsi="Times New Roman" w:cs="Times New Roman"/>
          <w:sz w:val="28"/>
          <w:szCs w:val="28"/>
          <w:lang w:eastAsia="ru-RU"/>
        </w:rPr>
        <w:t xml:space="preserve"> углами решён трёхэтажный эркер в средней части фасада. Все остекление витражное. Уступчатую в плане форму имеет шестиэтажный </w:t>
      </w:r>
      <w:r w:rsidRPr="004B2061">
        <w:rPr>
          <w:rFonts w:ascii="Times New Roman" w:eastAsia="Times New Roman" w:hAnsi="Times New Roman" w:cs="Times New Roman"/>
          <w:sz w:val="28"/>
          <w:szCs w:val="28"/>
          <w:lang w:eastAsia="ru-RU"/>
        </w:rPr>
        <w:t>Бизнес центр «</w:t>
      </w:r>
      <w:proofErr w:type="spellStart"/>
      <w:r w:rsidRPr="004B2061">
        <w:rPr>
          <w:rFonts w:ascii="Times New Roman" w:eastAsia="Times New Roman" w:hAnsi="Times New Roman" w:cs="Times New Roman"/>
          <w:sz w:val="28"/>
          <w:szCs w:val="28"/>
          <w:lang w:eastAsia="ru-RU"/>
        </w:rPr>
        <w:t>Тениз</w:t>
      </w:r>
      <w:proofErr w:type="spellEnd"/>
      <w:r w:rsidRPr="004B206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4B2061">
        <w:rPr>
          <w:rFonts w:ascii="Times New Roman" w:eastAsia="Times New Roman" w:hAnsi="Times New Roman" w:cs="Times New Roman"/>
          <w:sz w:val="28"/>
          <w:szCs w:val="28"/>
          <w:lang w:eastAsia="ru-RU"/>
        </w:rPr>
        <w:t xml:space="preserve"> Актау </w:t>
      </w:r>
      <w:r>
        <w:rPr>
          <w:rFonts w:ascii="Times New Roman" w:eastAsia="Times New Roman" w:hAnsi="Times New Roman" w:cs="Times New Roman"/>
          <w:sz w:val="28"/>
          <w:szCs w:val="28"/>
          <w:lang w:eastAsia="ru-RU"/>
        </w:rPr>
        <w:t xml:space="preserve">(2009 г.). Центр занимает многоэтажный витраж. В боковых частях – опоясывающее ленточное остекление. Восьмиэтажный, скомпонованный из нескольких корпусов объём представляет собой </w:t>
      </w:r>
      <w:r w:rsidRPr="006964D4">
        <w:rPr>
          <w:rFonts w:ascii="Times New Roman" w:eastAsia="Times New Roman" w:hAnsi="Times New Roman" w:cs="Times New Roman"/>
          <w:sz w:val="28"/>
          <w:szCs w:val="28"/>
          <w:lang w:eastAsia="ru-RU"/>
        </w:rPr>
        <w:t xml:space="preserve">Бизнес центр «Прима парк», </w:t>
      </w:r>
      <w:proofErr w:type="spellStart"/>
      <w:r w:rsidRPr="006964D4">
        <w:rPr>
          <w:rFonts w:ascii="Times New Roman" w:eastAsia="Times New Roman" w:hAnsi="Times New Roman" w:cs="Times New Roman"/>
          <w:sz w:val="28"/>
          <w:szCs w:val="28"/>
          <w:lang w:eastAsia="ru-RU"/>
        </w:rPr>
        <w:t>Кзылорда</w:t>
      </w:r>
      <w:proofErr w:type="spellEnd"/>
      <w:r w:rsidRPr="006964D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Асбол</w:t>
      </w:r>
      <w:proofErr w:type="spellEnd"/>
      <w:r>
        <w:rPr>
          <w:rFonts w:ascii="Times New Roman" w:eastAsia="Times New Roman" w:hAnsi="Times New Roman" w:cs="Times New Roman"/>
          <w:sz w:val="28"/>
          <w:szCs w:val="28"/>
          <w:lang w:eastAsia="ru-RU"/>
        </w:rPr>
        <w:t xml:space="preserve">» и др., </w:t>
      </w:r>
      <w:r w:rsidRPr="006964D4">
        <w:rPr>
          <w:rFonts w:ascii="Times New Roman" w:eastAsia="Times New Roman" w:hAnsi="Times New Roman" w:cs="Times New Roman"/>
          <w:sz w:val="28"/>
          <w:szCs w:val="28"/>
          <w:lang w:eastAsia="ru-RU"/>
        </w:rPr>
        <w:t>2018 г.)</w:t>
      </w:r>
      <w:r>
        <w:rPr>
          <w:rFonts w:ascii="Times New Roman" w:eastAsia="Times New Roman" w:hAnsi="Times New Roman" w:cs="Times New Roman"/>
          <w:sz w:val="28"/>
          <w:szCs w:val="28"/>
          <w:lang w:eastAsia="ru-RU"/>
        </w:rPr>
        <w:t xml:space="preserve">. Первые два этажа частично заглублены. Срезанный угол торца имеет сплошное витражное остекление. В остальных частях – большие прямоугольные окна, разделённые узкими простенками и междуэтажными поясами. В девятиэтажном </w:t>
      </w:r>
      <w:r w:rsidRPr="006964D4">
        <w:rPr>
          <w:rFonts w:ascii="Times New Roman" w:eastAsia="Times New Roman" w:hAnsi="Times New Roman" w:cs="Times New Roman"/>
          <w:sz w:val="28"/>
          <w:szCs w:val="28"/>
          <w:lang w:eastAsia="ru-RU"/>
        </w:rPr>
        <w:t>Бизнес центр</w:t>
      </w:r>
      <w:r>
        <w:rPr>
          <w:rFonts w:ascii="Times New Roman" w:eastAsia="Times New Roman" w:hAnsi="Times New Roman" w:cs="Times New Roman"/>
          <w:sz w:val="28"/>
          <w:szCs w:val="28"/>
          <w:lang w:eastAsia="ru-RU"/>
        </w:rPr>
        <w:t>е</w:t>
      </w:r>
      <w:r w:rsidRPr="006964D4">
        <w:rPr>
          <w:rFonts w:ascii="Times New Roman" w:eastAsia="Times New Roman" w:hAnsi="Times New Roman" w:cs="Times New Roman"/>
          <w:sz w:val="28"/>
          <w:szCs w:val="28"/>
          <w:lang w:eastAsia="ru-RU"/>
        </w:rPr>
        <w:t xml:space="preserve"> «</w:t>
      </w:r>
      <w:r w:rsidRPr="0051597C">
        <w:rPr>
          <w:rFonts w:ascii="Times New Roman" w:eastAsia="Times New Roman" w:hAnsi="Times New Roman" w:cs="Times New Roman"/>
          <w:sz w:val="28"/>
          <w:szCs w:val="28"/>
          <w:lang w:eastAsia="ru-RU"/>
        </w:rPr>
        <w:t>Капитал»</w:t>
      </w:r>
      <w:r>
        <w:rPr>
          <w:rFonts w:ascii="Times New Roman" w:eastAsia="Times New Roman" w:hAnsi="Times New Roman" w:cs="Times New Roman"/>
          <w:sz w:val="28"/>
          <w:szCs w:val="28"/>
          <w:lang w:eastAsia="ru-RU"/>
        </w:rPr>
        <w:t xml:space="preserve"> в</w:t>
      </w:r>
      <w:r w:rsidRPr="0051597C">
        <w:rPr>
          <w:rFonts w:ascii="Times New Roman" w:eastAsia="Times New Roman" w:hAnsi="Times New Roman" w:cs="Times New Roman"/>
          <w:sz w:val="28"/>
          <w:szCs w:val="28"/>
          <w:lang w:eastAsia="ru-RU"/>
        </w:rPr>
        <w:t xml:space="preserve"> Актау (2013 г.)</w:t>
      </w:r>
      <w:r>
        <w:rPr>
          <w:rFonts w:ascii="Times New Roman" w:eastAsia="Times New Roman" w:hAnsi="Times New Roman" w:cs="Times New Roman"/>
          <w:sz w:val="28"/>
          <w:szCs w:val="28"/>
          <w:lang w:eastAsia="ru-RU"/>
        </w:rPr>
        <w:t xml:space="preserve"> центральная часть на этаж выше прилегающих частей. Все окна представляют собой большие витражи, разделённые узкими простенками и междуэтажными поясами.</w:t>
      </w:r>
      <w:r w:rsidRPr="0051597C">
        <w:rPr>
          <w:rStyle w:val="s1"/>
          <w:rFonts w:ascii="Times New Roman" w:hAnsi="Times New Roman" w:cs="Times New Roman"/>
          <w:sz w:val="28"/>
          <w:szCs w:val="28"/>
        </w:rPr>
        <w:t xml:space="preserve"> </w:t>
      </w:r>
      <w:r w:rsidRPr="00662085">
        <w:rPr>
          <w:rFonts w:ascii="Times New Roman" w:hAnsi="Times New Roman" w:cs="Times New Roman"/>
          <w:sz w:val="28"/>
          <w:szCs w:val="28"/>
        </w:rPr>
        <w:t>Эти примеры показаны на рисунке 3.</w:t>
      </w:r>
      <w:r>
        <w:rPr>
          <w:rFonts w:ascii="Times New Roman" w:hAnsi="Times New Roman" w:cs="Times New Roman"/>
          <w:sz w:val="28"/>
          <w:szCs w:val="28"/>
        </w:rPr>
        <w:t>45</w:t>
      </w:r>
      <w:r w:rsidRPr="00662085">
        <w:rPr>
          <w:rFonts w:ascii="Times New Roman" w:hAnsi="Times New Roman" w:cs="Times New Roman"/>
          <w:sz w:val="28"/>
          <w:szCs w:val="28"/>
        </w:rPr>
        <w:t>.</w:t>
      </w:r>
    </w:p>
    <w:p w14:paraId="206F641E" w14:textId="77777777" w:rsidR="006E528E" w:rsidRPr="00662085" w:rsidRDefault="006E528E" w:rsidP="006E528E">
      <w:pPr>
        <w:spacing w:after="0" w:line="240" w:lineRule="auto"/>
        <w:jc w:val="both"/>
        <w:rPr>
          <w:rFonts w:ascii="Times New Roman" w:hAnsi="Times New Roman" w:cs="Times New Roman"/>
          <w:sz w:val="28"/>
          <w:szCs w:val="28"/>
        </w:rPr>
      </w:pPr>
    </w:p>
    <w:p w14:paraId="6C60998E"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3236202A" wp14:editId="617CB343">
            <wp:extent cx="3600000" cy="3985471"/>
            <wp:effectExtent l="0" t="0" r="635" b="0"/>
            <wp:docPr id="49" name="Рисунок 49" descr="Z:\ВТОРОЙ ДИСК\Education materials\UNIVERSITIES\KazNRTU\PhD-21\Кустаубаева\картинки 3 раздела\!-раздел-3-неомодернизм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ВТОРОЙ ДИСК\Education materials\UNIVERSITIES\KazNRTU\PhD-21\Кустаубаева\картинки 3 раздела\!-раздел-3-неомодернизм_Страница_6.jpg"/>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13844" t="8370" r="4212" b="27194"/>
                    <a:stretch/>
                  </pic:blipFill>
                  <pic:spPr bwMode="auto">
                    <a:xfrm>
                      <a:off x="0" y="0"/>
                      <a:ext cx="3600000" cy="3985471"/>
                    </a:xfrm>
                    <a:prstGeom prst="rect">
                      <a:avLst/>
                    </a:prstGeom>
                    <a:noFill/>
                    <a:ln>
                      <a:noFill/>
                    </a:ln>
                    <a:extLst>
                      <a:ext uri="{53640926-AAD7-44D8-BBD7-CCE9431645EC}">
                        <a14:shadowObscured xmlns:a14="http://schemas.microsoft.com/office/drawing/2010/main"/>
                      </a:ext>
                    </a:extLst>
                  </pic:spPr>
                </pic:pic>
              </a:graphicData>
            </a:graphic>
          </wp:inline>
        </w:drawing>
      </w:r>
    </w:p>
    <w:p w14:paraId="50EFC170"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3.45</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Неомодернизма</w:t>
      </w:r>
      <w:proofErr w:type="spellEnd"/>
      <w:r w:rsidRPr="0091493B">
        <w:rPr>
          <w:rFonts w:ascii="Times New Roman" w:hAnsi="Times New Roman" w:cs="Times New Roman"/>
          <w:sz w:val="28"/>
          <w:szCs w:val="28"/>
        </w:rPr>
        <w:t xml:space="preserve"> начала 21 века: </w:t>
      </w:r>
      <w:r>
        <w:rPr>
          <w:rFonts w:ascii="Times New Roman" w:hAnsi="Times New Roman" w:cs="Times New Roman"/>
          <w:sz w:val="28"/>
          <w:szCs w:val="28"/>
        </w:rPr>
        <w:t xml:space="preserve">1. </w:t>
      </w:r>
      <w:r w:rsidRPr="0091493B">
        <w:rPr>
          <w:rFonts w:ascii="Times New Roman" w:eastAsia="Times New Roman" w:hAnsi="Times New Roman" w:cs="Times New Roman"/>
          <w:sz w:val="28"/>
          <w:szCs w:val="28"/>
          <w:lang w:eastAsia="ru-RU"/>
        </w:rPr>
        <w:t>Бизнес центр «Пойнт», Караганда</w:t>
      </w:r>
      <w:r>
        <w:rPr>
          <w:rFonts w:ascii="Times New Roman" w:eastAsia="Times New Roman" w:hAnsi="Times New Roman" w:cs="Times New Roman"/>
          <w:sz w:val="28"/>
          <w:szCs w:val="28"/>
          <w:lang w:eastAsia="ru-RU"/>
        </w:rPr>
        <w:t>; 2.</w:t>
      </w:r>
      <w:r w:rsidRPr="0091493B">
        <w:rPr>
          <w:rStyle w:val="s1"/>
          <w:rFonts w:ascii="Times New Roman" w:hAnsi="Times New Roman" w:cs="Times New Roman"/>
          <w:sz w:val="28"/>
          <w:szCs w:val="28"/>
        </w:rPr>
        <w:t xml:space="preserve"> </w:t>
      </w:r>
      <w:r w:rsidRPr="0091493B">
        <w:rPr>
          <w:rFonts w:ascii="Times New Roman" w:eastAsia="Times New Roman" w:hAnsi="Times New Roman" w:cs="Times New Roman"/>
          <w:sz w:val="28"/>
          <w:szCs w:val="28"/>
          <w:lang w:eastAsia="ru-RU"/>
        </w:rPr>
        <w:t>Многофункционал</w:t>
      </w:r>
      <w:r>
        <w:rPr>
          <w:rFonts w:ascii="Times New Roman" w:eastAsia="Times New Roman" w:hAnsi="Times New Roman" w:cs="Times New Roman"/>
          <w:sz w:val="28"/>
          <w:szCs w:val="28"/>
          <w:lang w:eastAsia="ru-RU"/>
        </w:rPr>
        <w:t>ьный комплекс «Деревня Атлетов»,</w:t>
      </w:r>
      <w:r w:rsidRPr="0091493B">
        <w:rPr>
          <w:rFonts w:ascii="Times New Roman" w:eastAsia="Times New Roman" w:hAnsi="Times New Roman" w:cs="Times New Roman"/>
          <w:sz w:val="28"/>
          <w:szCs w:val="28"/>
          <w:lang w:eastAsia="ru-RU"/>
        </w:rPr>
        <w:t xml:space="preserve"> Алматы</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Железнодорожный вокзал «</w:t>
      </w:r>
      <w:proofErr w:type="spellStart"/>
      <w:r w:rsidRPr="0091493B">
        <w:rPr>
          <w:rFonts w:ascii="Times New Roman" w:eastAsia="Times New Roman" w:hAnsi="Times New Roman" w:cs="Times New Roman"/>
          <w:sz w:val="28"/>
          <w:szCs w:val="28"/>
          <w:lang w:eastAsia="ru-RU"/>
        </w:rPr>
        <w:t>Нурлы</w:t>
      </w:r>
      <w:proofErr w:type="spellEnd"/>
      <w:r w:rsidRPr="0091493B">
        <w:rPr>
          <w:rFonts w:ascii="Times New Roman" w:eastAsia="Times New Roman" w:hAnsi="Times New Roman" w:cs="Times New Roman"/>
          <w:sz w:val="28"/>
          <w:szCs w:val="28"/>
          <w:lang w:eastAsia="ru-RU"/>
        </w:rPr>
        <w:t xml:space="preserve"> </w:t>
      </w:r>
      <w:proofErr w:type="spellStart"/>
      <w:r w:rsidRPr="0091493B">
        <w:rPr>
          <w:rFonts w:ascii="Times New Roman" w:eastAsia="Times New Roman" w:hAnsi="Times New Roman" w:cs="Times New Roman"/>
          <w:sz w:val="28"/>
          <w:szCs w:val="28"/>
          <w:lang w:eastAsia="ru-RU"/>
        </w:rPr>
        <w:t>жол</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4. Дипломатическое представительство</w:t>
      </w:r>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Бизнес центр «Амбассадор», Алматы</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Гостиница «Ренессанс Актау отель», Актау</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Тениз</w:t>
      </w:r>
      <w:proofErr w:type="spellEnd"/>
      <w:r w:rsidRPr="0091493B">
        <w:rPr>
          <w:rFonts w:ascii="Times New Roman" w:eastAsia="Times New Roman" w:hAnsi="Times New Roman" w:cs="Times New Roman"/>
          <w:sz w:val="28"/>
          <w:szCs w:val="28"/>
          <w:lang w:eastAsia="ru-RU"/>
        </w:rPr>
        <w:t>», Актау</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 xml:space="preserve">Бизнес центр «Прима парк», </w:t>
      </w:r>
      <w:proofErr w:type="spellStart"/>
      <w:r w:rsidRPr="0091493B">
        <w:rPr>
          <w:rFonts w:ascii="Times New Roman" w:eastAsia="Times New Roman" w:hAnsi="Times New Roman" w:cs="Times New Roman"/>
          <w:sz w:val="28"/>
          <w:szCs w:val="28"/>
          <w:lang w:eastAsia="ru-RU"/>
        </w:rPr>
        <w:t>Кзылорда</w:t>
      </w:r>
      <w:proofErr w:type="spellEnd"/>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Бизнес центр «Капитал», Актау</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18DCD269" w14:textId="77777777" w:rsidR="006E528E" w:rsidRDefault="006E528E" w:rsidP="006E528E">
      <w:pPr>
        <w:spacing w:after="0" w:line="240" w:lineRule="auto"/>
        <w:jc w:val="both"/>
        <w:rPr>
          <w:rFonts w:ascii="Times New Roman" w:hAnsi="Times New Roman" w:cs="Times New Roman"/>
          <w:sz w:val="28"/>
          <w:szCs w:val="28"/>
        </w:rPr>
      </w:pPr>
    </w:p>
    <w:p w14:paraId="6A80CF1F"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sidRPr="00C438CF">
        <w:rPr>
          <w:rFonts w:ascii="Times New Roman" w:hAnsi="Times New Roman" w:cs="Times New Roman"/>
          <w:sz w:val="28"/>
          <w:szCs w:val="28"/>
        </w:rPr>
        <w:tab/>
        <w:t>В девятиэтажном Жилом комплексе «Звезда Востока», Алматы (арх. «Базис-А», 2002 г.)</w:t>
      </w:r>
      <w:r>
        <w:rPr>
          <w:rFonts w:ascii="Times New Roman" w:hAnsi="Times New Roman" w:cs="Times New Roman"/>
          <w:sz w:val="28"/>
          <w:szCs w:val="28"/>
        </w:rPr>
        <w:t xml:space="preserve"> торцы скруглены по слабо выступающей дуге. Остекление торцов решено </w:t>
      </w:r>
      <w:proofErr w:type="spellStart"/>
      <w:r>
        <w:rPr>
          <w:rFonts w:ascii="Times New Roman" w:hAnsi="Times New Roman" w:cs="Times New Roman"/>
          <w:sz w:val="28"/>
          <w:szCs w:val="28"/>
        </w:rPr>
        <w:t>ленточно</w:t>
      </w:r>
      <w:proofErr w:type="spellEnd"/>
      <w:r>
        <w:rPr>
          <w:rFonts w:ascii="Times New Roman" w:hAnsi="Times New Roman" w:cs="Times New Roman"/>
          <w:sz w:val="28"/>
          <w:szCs w:val="28"/>
        </w:rPr>
        <w:t xml:space="preserve">. Со стороны главного фасада располагаются </w:t>
      </w:r>
      <w:proofErr w:type="spellStart"/>
      <w:r>
        <w:rPr>
          <w:rFonts w:ascii="Times New Roman" w:hAnsi="Times New Roman" w:cs="Times New Roman"/>
          <w:sz w:val="28"/>
          <w:szCs w:val="28"/>
        </w:rPr>
        <w:t>четвертьцилиндрические</w:t>
      </w:r>
      <w:proofErr w:type="spellEnd"/>
      <w:r>
        <w:rPr>
          <w:rFonts w:ascii="Times New Roman" w:hAnsi="Times New Roman" w:cs="Times New Roman"/>
          <w:sz w:val="28"/>
          <w:szCs w:val="28"/>
        </w:rPr>
        <w:t xml:space="preserve"> полностью остеклённые эркеры с купольным венчанием. Центральную часть занимает П-образный крупный витраж. В его средней части находится семиэтажная ниша с обычными окнами. Над средней частью выполнен дуговой щипец, в сегментной прорези которого расположена восьми-лучевая звезда. Три этажа имеет полностью остеклённый, имеющий форму сильно усечённой пирамид</w:t>
      </w:r>
      <w:r w:rsidRPr="002905C6">
        <w:rPr>
          <w:rFonts w:ascii="Times New Roman" w:hAnsi="Times New Roman" w:cs="Times New Roman"/>
          <w:sz w:val="28"/>
          <w:szCs w:val="28"/>
        </w:rPr>
        <w:t xml:space="preserve">ы </w:t>
      </w:r>
      <w:r>
        <w:rPr>
          <w:rFonts w:ascii="Times New Roman" w:hAnsi="Times New Roman" w:cs="Times New Roman"/>
          <w:sz w:val="28"/>
          <w:szCs w:val="28"/>
        </w:rPr>
        <w:t>Дворец независимости в Астане</w:t>
      </w:r>
      <w:r w:rsidRPr="002905C6">
        <w:rPr>
          <w:rFonts w:ascii="Times New Roman" w:hAnsi="Times New Roman" w:cs="Times New Roman"/>
          <w:sz w:val="28"/>
          <w:szCs w:val="28"/>
        </w:rPr>
        <w:t xml:space="preserve"> (арх. «</w:t>
      </w:r>
      <w:proofErr w:type="spellStart"/>
      <w:r w:rsidRPr="002905C6">
        <w:rPr>
          <w:rFonts w:ascii="Times New Roman" w:hAnsi="Times New Roman" w:cs="Times New Roman"/>
          <w:sz w:val="28"/>
          <w:szCs w:val="28"/>
        </w:rPr>
        <w:t>Гюлеткин</w:t>
      </w:r>
      <w:proofErr w:type="spellEnd"/>
      <w:r w:rsidRPr="002905C6">
        <w:rPr>
          <w:rFonts w:ascii="Times New Roman" w:hAnsi="Times New Roman" w:cs="Times New Roman"/>
          <w:sz w:val="28"/>
          <w:szCs w:val="28"/>
        </w:rPr>
        <w:t xml:space="preserve"> </w:t>
      </w:r>
      <w:proofErr w:type="spellStart"/>
      <w:r w:rsidRPr="002905C6">
        <w:rPr>
          <w:rFonts w:ascii="Times New Roman" w:hAnsi="Times New Roman" w:cs="Times New Roman"/>
          <w:sz w:val="28"/>
          <w:szCs w:val="28"/>
        </w:rPr>
        <w:t>Линеа</w:t>
      </w:r>
      <w:proofErr w:type="spellEnd"/>
      <w:r w:rsidRPr="002905C6">
        <w:rPr>
          <w:rFonts w:ascii="Times New Roman" w:hAnsi="Times New Roman" w:cs="Times New Roman"/>
          <w:sz w:val="28"/>
          <w:szCs w:val="28"/>
        </w:rPr>
        <w:t>», 2008 г.)</w:t>
      </w:r>
      <w:r>
        <w:rPr>
          <w:rFonts w:ascii="Times New Roman" w:hAnsi="Times New Roman" w:cs="Times New Roman"/>
          <w:sz w:val="28"/>
          <w:szCs w:val="28"/>
        </w:rPr>
        <w:t xml:space="preserve">. На витраже располагается решётка с крупным ромбическим рисунком. В зоне входов ромбический рисунок прорежен. Шесть этажей </w:t>
      </w:r>
      <w:r w:rsidRPr="002905C6">
        <w:rPr>
          <w:rFonts w:ascii="Times New Roman" w:hAnsi="Times New Roman" w:cs="Times New Roman"/>
          <w:sz w:val="28"/>
          <w:szCs w:val="28"/>
        </w:rPr>
        <w:t xml:space="preserve">имеет </w:t>
      </w:r>
      <w:r w:rsidRPr="002905C6">
        <w:rPr>
          <w:rFonts w:ascii="Times New Roman" w:eastAsia="Times New Roman" w:hAnsi="Times New Roman" w:cs="Times New Roman"/>
          <w:sz w:val="28"/>
          <w:szCs w:val="28"/>
          <w:lang w:eastAsia="ru-RU"/>
        </w:rPr>
        <w:t>Торговый центр «</w:t>
      </w:r>
      <w:proofErr w:type="spellStart"/>
      <w:r w:rsidRPr="002905C6">
        <w:rPr>
          <w:rFonts w:ascii="Times New Roman" w:eastAsia="Times New Roman" w:hAnsi="Times New Roman" w:cs="Times New Roman"/>
          <w:sz w:val="28"/>
          <w:szCs w:val="28"/>
          <w:lang w:eastAsia="ru-RU"/>
        </w:rPr>
        <w:t>Сауран</w:t>
      </w:r>
      <w:proofErr w:type="spellEnd"/>
      <w:r w:rsidRPr="002905C6">
        <w:rPr>
          <w:rFonts w:ascii="Times New Roman" w:eastAsia="Times New Roman" w:hAnsi="Times New Roman" w:cs="Times New Roman"/>
          <w:sz w:val="28"/>
          <w:szCs w:val="28"/>
          <w:lang w:eastAsia="ru-RU"/>
        </w:rPr>
        <w:t>» в Астане (арх. «Астана архитектура», 2021 г.)</w:t>
      </w:r>
      <w:r>
        <w:rPr>
          <w:rFonts w:ascii="Times New Roman" w:eastAsia="Times New Roman" w:hAnsi="Times New Roman" w:cs="Times New Roman"/>
          <w:sz w:val="28"/>
          <w:szCs w:val="28"/>
          <w:lang w:eastAsia="ru-RU"/>
        </w:rPr>
        <w:t>. Первый этаж частично заглублён. Вышележащая часть выделена сильно выступающим междуэтажным поясом и карнизом. Большие глухие поверхности чередуются узкими высокими витражами.</w:t>
      </w:r>
    </w:p>
    <w:p w14:paraId="6A96D551"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p>
    <w:p w14:paraId="37826456"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07F6008A" wp14:editId="037F5087">
            <wp:extent cx="3600000" cy="4030813"/>
            <wp:effectExtent l="0" t="0" r="635" b="8255"/>
            <wp:docPr id="50" name="Рисунок 50" descr="Z:\ВТОРОЙ ДИСК\Education materials\UNIVERSITIES\KazNRTU\PhD-21\Кустаубаева\картинки 3 раздела\2-4-8-раздел 3-неомодернизм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3 раздела\2-4-8-раздел 3-неомодернизм_Страница_3.jpg"/>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14029" t="8410" r="4451" b="27066"/>
                    <a:stretch/>
                  </pic:blipFill>
                  <pic:spPr bwMode="auto">
                    <a:xfrm>
                      <a:off x="0" y="0"/>
                      <a:ext cx="3600000" cy="4030813"/>
                    </a:xfrm>
                    <a:prstGeom prst="rect">
                      <a:avLst/>
                    </a:prstGeom>
                    <a:noFill/>
                    <a:ln>
                      <a:noFill/>
                    </a:ln>
                    <a:extLst>
                      <a:ext uri="{53640926-AAD7-44D8-BBD7-CCE9431645EC}">
                        <a14:shadowObscured xmlns:a14="http://schemas.microsoft.com/office/drawing/2010/main"/>
                      </a:ext>
                    </a:extLst>
                  </pic:spPr>
                </pic:pic>
              </a:graphicData>
            </a:graphic>
          </wp:inline>
        </w:drawing>
      </w:r>
    </w:p>
    <w:p w14:paraId="204FFDE7"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3.46</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Неомодернизма</w:t>
      </w:r>
      <w:proofErr w:type="spellEnd"/>
      <w:r w:rsidRPr="0091493B">
        <w:rPr>
          <w:rFonts w:ascii="Times New Roman" w:hAnsi="Times New Roman" w:cs="Times New Roman"/>
          <w:sz w:val="28"/>
          <w:szCs w:val="28"/>
        </w:rPr>
        <w:t xml:space="preserve"> начала 21 века:</w:t>
      </w:r>
      <w:r>
        <w:rPr>
          <w:rFonts w:ascii="Times New Roman" w:hAnsi="Times New Roman" w:cs="Times New Roman"/>
          <w:sz w:val="28"/>
          <w:szCs w:val="28"/>
        </w:rPr>
        <w:t xml:space="preserve"> 1. </w:t>
      </w:r>
      <w:r w:rsidRPr="007424CA">
        <w:rPr>
          <w:rFonts w:ascii="Times New Roman" w:hAnsi="Times New Roman" w:cs="Times New Roman"/>
          <w:sz w:val="28"/>
          <w:szCs w:val="28"/>
        </w:rPr>
        <w:t>Жилой комплекс «Звезда Востока», Алматы</w:t>
      </w:r>
      <w:r>
        <w:rPr>
          <w:rFonts w:ascii="Times New Roman" w:hAnsi="Times New Roman" w:cs="Times New Roman"/>
          <w:sz w:val="28"/>
          <w:szCs w:val="28"/>
        </w:rPr>
        <w:t xml:space="preserve">; 2. </w:t>
      </w:r>
      <w:r w:rsidRPr="007424CA">
        <w:rPr>
          <w:rFonts w:ascii="Times New Roman" w:hAnsi="Times New Roman" w:cs="Times New Roman"/>
          <w:sz w:val="28"/>
          <w:szCs w:val="28"/>
        </w:rPr>
        <w:t>Дворец независимости, Астана</w:t>
      </w:r>
      <w:r>
        <w:rPr>
          <w:rFonts w:ascii="Times New Roman" w:hAnsi="Times New Roman" w:cs="Times New Roman"/>
          <w:sz w:val="28"/>
          <w:szCs w:val="28"/>
        </w:rPr>
        <w:t xml:space="preserve">; 3. </w:t>
      </w:r>
      <w:r w:rsidRPr="0091493B">
        <w:rPr>
          <w:rFonts w:ascii="Times New Roman" w:eastAsia="Times New Roman" w:hAnsi="Times New Roman" w:cs="Times New Roman"/>
          <w:sz w:val="28"/>
          <w:szCs w:val="28"/>
          <w:lang w:eastAsia="ru-RU"/>
        </w:rPr>
        <w:t>Торговый центр «</w:t>
      </w:r>
      <w:proofErr w:type="spellStart"/>
      <w:r w:rsidRPr="0091493B">
        <w:rPr>
          <w:rFonts w:ascii="Times New Roman" w:eastAsia="Times New Roman" w:hAnsi="Times New Roman" w:cs="Times New Roman"/>
          <w:sz w:val="28"/>
          <w:szCs w:val="28"/>
          <w:lang w:eastAsia="ru-RU"/>
        </w:rPr>
        <w:t>Сауран</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Жилой комплекс «Фортуна», Астана</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Бизнес центр «</w:t>
      </w:r>
      <w:proofErr w:type="spellStart"/>
      <w:r w:rsidRPr="0091493B">
        <w:rPr>
          <w:rFonts w:ascii="Times New Roman" w:eastAsia="Times New Roman" w:hAnsi="Times New Roman" w:cs="Times New Roman"/>
          <w:sz w:val="28"/>
          <w:szCs w:val="28"/>
          <w:lang w:eastAsia="ru-RU"/>
        </w:rPr>
        <w:t>Адал</w:t>
      </w:r>
      <w:proofErr w:type="spellEnd"/>
      <w:r w:rsidRPr="0091493B">
        <w:rPr>
          <w:rFonts w:ascii="Times New Roman" w:eastAsia="Times New Roman" w:hAnsi="Times New Roman" w:cs="Times New Roman"/>
          <w:sz w:val="28"/>
          <w:szCs w:val="28"/>
          <w:lang w:eastAsia="ru-RU"/>
        </w:rPr>
        <w:t>», Атырау</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 xml:space="preserve">Жилой комплекс «Астана </w:t>
      </w:r>
      <w:proofErr w:type="spellStart"/>
      <w:r w:rsidRPr="0091493B">
        <w:rPr>
          <w:rFonts w:ascii="Times New Roman" w:eastAsia="Times New Roman" w:hAnsi="Times New Roman" w:cs="Times New Roman"/>
          <w:sz w:val="28"/>
          <w:szCs w:val="28"/>
          <w:lang w:eastAsia="ru-RU"/>
        </w:rPr>
        <w:t>Мируерт</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Банк «</w:t>
      </w:r>
      <w:proofErr w:type="spellStart"/>
      <w:r w:rsidRPr="0091493B">
        <w:rPr>
          <w:rFonts w:ascii="Times New Roman" w:eastAsia="Times New Roman" w:hAnsi="Times New Roman" w:cs="Times New Roman"/>
          <w:sz w:val="28"/>
          <w:szCs w:val="28"/>
          <w:lang w:eastAsia="ru-RU"/>
        </w:rPr>
        <w:t>Жусан</w:t>
      </w:r>
      <w:proofErr w:type="spellEnd"/>
      <w:r w:rsidRPr="0091493B">
        <w:rPr>
          <w:rFonts w:ascii="Times New Roman" w:eastAsia="Times New Roman" w:hAnsi="Times New Roman" w:cs="Times New Roman"/>
          <w:sz w:val="28"/>
          <w:szCs w:val="28"/>
          <w:lang w:eastAsia="ru-RU"/>
        </w:rPr>
        <w:t>» (реконструкция), Алматы</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Жилой дом «</w:t>
      </w:r>
      <w:proofErr w:type="spellStart"/>
      <w:r w:rsidRPr="0091493B">
        <w:rPr>
          <w:rFonts w:ascii="Times New Roman" w:eastAsia="Times New Roman" w:hAnsi="Times New Roman" w:cs="Times New Roman"/>
          <w:sz w:val="28"/>
          <w:szCs w:val="28"/>
          <w:lang w:eastAsia="ru-RU"/>
        </w:rPr>
        <w:t>Клабхаус</w:t>
      </w:r>
      <w:proofErr w:type="spellEnd"/>
      <w:r w:rsidRPr="0091493B">
        <w:rPr>
          <w:rFonts w:ascii="Times New Roman" w:eastAsia="Times New Roman" w:hAnsi="Times New Roman" w:cs="Times New Roman"/>
          <w:sz w:val="28"/>
          <w:szCs w:val="28"/>
          <w:lang w:eastAsia="ru-RU"/>
        </w:rPr>
        <w:t>», Астана</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Жилой комплекс «</w:t>
      </w:r>
      <w:proofErr w:type="spellStart"/>
      <w:r w:rsidRPr="0091493B">
        <w:rPr>
          <w:rFonts w:ascii="Times New Roman" w:eastAsia="Times New Roman" w:hAnsi="Times New Roman" w:cs="Times New Roman"/>
          <w:sz w:val="28"/>
          <w:szCs w:val="28"/>
          <w:lang w:eastAsia="ru-RU"/>
        </w:rPr>
        <w:t>Оркендеу</w:t>
      </w:r>
      <w:proofErr w:type="spellEnd"/>
      <w:r w:rsidRPr="0091493B">
        <w:rPr>
          <w:rFonts w:ascii="Times New Roman" w:eastAsia="Times New Roman" w:hAnsi="Times New Roman" w:cs="Times New Roman"/>
          <w:sz w:val="28"/>
          <w:szCs w:val="28"/>
          <w:lang w:eastAsia="ru-RU"/>
        </w:rPr>
        <w:t xml:space="preserve">», Алматы </w:t>
      </w:r>
      <w:r w:rsidRPr="002577E5">
        <w:rPr>
          <w:rFonts w:ascii="Times New Roman" w:eastAsia="Times New Roman" w:hAnsi="Times New Roman" w:cs="Times New Roman"/>
          <w:i/>
          <w:sz w:val="28"/>
          <w:szCs w:val="28"/>
          <w:lang w:eastAsia="ru-RU"/>
        </w:rPr>
        <w:t>(источники иллюстраций в Приложении).</w:t>
      </w:r>
    </w:p>
    <w:p w14:paraId="37CC4569"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sidRPr="002905C6">
        <w:rPr>
          <w:rFonts w:ascii="Times New Roman" w:eastAsia="Times New Roman" w:hAnsi="Times New Roman" w:cs="Times New Roman"/>
          <w:sz w:val="28"/>
          <w:szCs w:val="28"/>
          <w:lang w:eastAsia="ru-RU"/>
        </w:rPr>
        <w:t xml:space="preserve"> </w:t>
      </w:r>
    </w:p>
    <w:p w14:paraId="328F935A" w14:textId="77777777" w:rsidR="006E528E"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В одиннадцатиэтажном </w:t>
      </w:r>
      <w:r w:rsidRPr="00DE15B1">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м</w:t>
      </w:r>
      <w:r w:rsidRPr="00DE15B1">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е</w:t>
      </w:r>
      <w:r w:rsidRPr="00DE15B1">
        <w:rPr>
          <w:rFonts w:ascii="Times New Roman" w:eastAsia="Times New Roman" w:hAnsi="Times New Roman" w:cs="Times New Roman"/>
          <w:sz w:val="28"/>
          <w:szCs w:val="28"/>
          <w:lang w:eastAsia="ru-RU"/>
        </w:rPr>
        <w:t xml:space="preserve"> «Фортуна»</w:t>
      </w:r>
      <w:r>
        <w:rPr>
          <w:rFonts w:ascii="Times New Roman" w:eastAsia="Times New Roman" w:hAnsi="Times New Roman" w:cs="Times New Roman"/>
          <w:sz w:val="28"/>
          <w:szCs w:val="28"/>
          <w:lang w:eastAsia="ru-RU"/>
        </w:rPr>
        <w:t xml:space="preserve"> в</w:t>
      </w:r>
      <w:r w:rsidRPr="00DE15B1">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DE15B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«Астана </w:t>
      </w:r>
      <w:proofErr w:type="spellStart"/>
      <w:r>
        <w:rPr>
          <w:rFonts w:ascii="Times New Roman" w:eastAsia="Times New Roman" w:hAnsi="Times New Roman" w:cs="Times New Roman"/>
          <w:sz w:val="28"/>
          <w:szCs w:val="28"/>
          <w:lang w:eastAsia="ru-RU"/>
        </w:rPr>
        <w:t>трэйд</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интернэшнл</w:t>
      </w:r>
      <w:proofErr w:type="spellEnd"/>
      <w:r>
        <w:rPr>
          <w:rFonts w:ascii="Times New Roman" w:eastAsia="Times New Roman" w:hAnsi="Times New Roman" w:cs="Times New Roman"/>
          <w:sz w:val="28"/>
          <w:szCs w:val="28"/>
          <w:lang w:eastAsia="ru-RU"/>
        </w:rPr>
        <w:t xml:space="preserve">», </w:t>
      </w:r>
      <w:r w:rsidRPr="00DE15B1">
        <w:rPr>
          <w:rFonts w:ascii="Times New Roman" w:eastAsia="Times New Roman" w:hAnsi="Times New Roman" w:cs="Times New Roman"/>
          <w:sz w:val="28"/>
          <w:szCs w:val="28"/>
          <w:lang w:eastAsia="ru-RU"/>
        </w:rPr>
        <w:t>2004 г.)</w:t>
      </w:r>
      <w:r>
        <w:rPr>
          <w:rFonts w:ascii="Times New Roman" w:eastAsia="Times New Roman" w:hAnsi="Times New Roman" w:cs="Times New Roman"/>
          <w:sz w:val="28"/>
          <w:szCs w:val="28"/>
          <w:lang w:eastAsia="ru-RU"/>
        </w:rPr>
        <w:t xml:space="preserve"> обычные окна чередуются остеклёнными лоджиями. Углы здания и карниз скруглены. В девятиэтажном квадратном в плане полностью остеклённом Бизнес</w:t>
      </w:r>
      <w:r w:rsidRPr="0051597C">
        <w:rPr>
          <w:rFonts w:ascii="Times New Roman" w:eastAsia="Times New Roman" w:hAnsi="Times New Roman" w:cs="Times New Roman"/>
          <w:sz w:val="28"/>
          <w:szCs w:val="28"/>
          <w:lang w:eastAsia="ru-RU"/>
        </w:rPr>
        <w:t xml:space="preserve"> центр</w:t>
      </w:r>
      <w:r>
        <w:rPr>
          <w:rFonts w:ascii="Times New Roman" w:eastAsia="Times New Roman" w:hAnsi="Times New Roman" w:cs="Times New Roman"/>
          <w:sz w:val="28"/>
          <w:szCs w:val="28"/>
          <w:lang w:eastAsia="ru-RU"/>
        </w:rPr>
        <w:t>е</w:t>
      </w:r>
      <w:r w:rsidRPr="0051597C">
        <w:rPr>
          <w:rFonts w:ascii="Times New Roman" w:eastAsia="Times New Roman" w:hAnsi="Times New Roman" w:cs="Times New Roman"/>
          <w:sz w:val="28"/>
          <w:szCs w:val="28"/>
          <w:lang w:eastAsia="ru-RU"/>
        </w:rPr>
        <w:t xml:space="preserve"> «</w:t>
      </w:r>
      <w:proofErr w:type="spellStart"/>
      <w:r w:rsidRPr="0051597C">
        <w:rPr>
          <w:rFonts w:ascii="Times New Roman" w:eastAsia="Times New Roman" w:hAnsi="Times New Roman" w:cs="Times New Roman"/>
          <w:sz w:val="28"/>
          <w:szCs w:val="28"/>
          <w:lang w:eastAsia="ru-RU"/>
        </w:rPr>
        <w:t>Адал</w:t>
      </w:r>
      <w:proofErr w:type="spellEnd"/>
      <w:r w:rsidRPr="005159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51597C">
        <w:rPr>
          <w:rFonts w:ascii="Times New Roman" w:eastAsia="Times New Roman" w:hAnsi="Times New Roman" w:cs="Times New Roman"/>
          <w:sz w:val="28"/>
          <w:szCs w:val="28"/>
          <w:lang w:eastAsia="ru-RU"/>
        </w:rPr>
        <w:t xml:space="preserve"> Атырау (2013 г.)</w:t>
      </w:r>
      <w:r>
        <w:rPr>
          <w:rFonts w:ascii="Times New Roman" w:eastAsia="Times New Roman" w:hAnsi="Times New Roman" w:cs="Times New Roman"/>
          <w:sz w:val="28"/>
          <w:szCs w:val="28"/>
          <w:lang w:eastAsia="ru-RU"/>
        </w:rPr>
        <w:t xml:space="preserve"> от узкого углового ризалита на витражи частично заходят широкие междуэтажные пояса. Торец ризалита занимает узкий многоэтажный витраж. Шестнадцатиэтажный </w:t>
      </w:r>
      <w:r w:rsidRPr="00DE15B1">
        <w:rPr>
          <w:rFonts w:ascii="Times New Roman" w:eastAsia="Times New Roman" w:hAnsi="Times New Roman" w:cs="Times New Roman"/>
          <w:sz w:val="28"/>
          <w:szCs w:val="28"/>
          <w:lang w:eastAsia="ru-RU"/>
        </w:rPr>
        <w:t xml:space="preserve">Жилой комплекс «Астана </w:t>
      </w:r>
      <w:proofErr w:type="spellStart"/>
      <w:r w:rsidRPr="00DE15B1">
        <w:rPr>
          <w:rFonts w:ascii="Times New Roman" w:eastAsia="Times New Roman" w:hAnsi="Times New Roman" w:cs="Times New Roman"/>
          <w:sz w:val="28"/>
          <w:szCs w:val="28"/>
          <w:lang w:eastAsia="ru-RU"/>
        </w:rPr>
        <w:t>Мируерт</w:t>
      </w:r>
      <w:proofErr w:type="spellEnd"/>
      <w:r w:rsidRPr="00DE15B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DE15B1">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DE15B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арх. «ЦАН», «Алматы девелопмент групп» и др., </w:t>
      </w:r>
      <w:r w:rsidRPr="00DE15B1">
        <w:rPr>
          <w:rFonts w:ascii="Times New Roman" w:eastAsia="Times New Roman" w:hAnsi="Times New Roman" w:cs="Times New Roman"/>
          <w:sz w:val="28"/>
          <w:szCs w:val="28"/>
          <w:lang w:eastAsia="ru-RU"/>
        </w:rPr>
        <w:t>2006 г.)</w:t>
      </w:r>
      <w:r>
        <w:rPr>
          <w:rFonts w:ascii="Times New Roman" w:eastAsia="Times New Roman" w:hAnsi="Times New Roman" w:cs="Times New Roman"/>
          <w:sz w:val="28"/>
          <w:szCs w:val="28"/>
          <w:lang w:eastAsia="ru-RU"/>
        </w:rPr>
        <w:t xml:space="preserve"> имеет шестиэтажную угловую вставку. Второй и третий этажи вставки имеют одинаковое решение с многоэтажными блоками. Заглублённые нижняя и верхняя части контрастно отличаются по цвету. Реконструированный пятиэтажный </w:t>
      </w:r>
      <w:r w:rsidRPr="00DE15B1">
        <w:rPr>
          <w:rFonts w:ascii="Times New Roman" w:eastAsia="Times New Roman" w:hAnsi="Times New Roman" w:cs="Times New Roman"/>
          <w:sz w:val="28"/>
          <w:szCs w:val="28"/>
          <w:lang w:eastAsia="ru-RU"/>
        </w:rPr>
        <w:t>Банк «</w:t>
      </w:r>
      <w:proofErr w:type="spellStart"/>
      <w:r w:rsidRPr="00DE15B1">
        <w:rPr>
          <w:rFonts w:ascii="Times New Roman" w:eastAsia="Times New Roman" w:hAnsi="Times New Roman" w:cs="Times New Roman"/>
          <w:sz w:val="28"/>
          <w:szCs w:val="28"/>
          <w:lang w:eastAsia="ru-RU"/>
        </w:rPr>
        <w:t>Жусан</w:t>
      </w:r>
      <w:proofErr w:type="spellEnd"/>
      <w:r w:rsidRPr="00DE15B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DE15B1">
        <w:rPr>
          <w:rFonts w:ascii="Times New Roman" w:eastAsia="Times New Roman" w:hAnsi="Times New Roman" w:cs="Times New Roman"/>
          <w:sz w:val="28"/>
          <w:szCs w:val="28"/>
          <w:lang w:eastAsia="ru-RU"/>
        </w:rPr>
        <w:t xml:space="preserve"> Алматы (2021 г.)</w:t>
      </w:r>
      <w:r>
        <w:rPr>
          <w:rFonts w:ascii="Times New Roman" w:eastAsia="Times New Roman" w:hAnsi="Times New Roman" w:cs="Times New Roman"/>
          <w:sz w:val="28"/>
          <w:szCs w:val="28"/>
          <w:lang w:eastAsia="ru-RU"/>
        </w:rPr>
        <w:t xml:space="preserve"> имеет поэтажное ленточное остекление с чередующимися окнами различных размеров. Восьмиэтажный </w:t>
      </w:r>
      <w:r w:rsidRPr="00DE15B1">
        <w:rPr>
          <w:rFonts w:ascii="Times New Roman" w:eastAsia="Times New Roman" w:hAnsi="Times New Roman" w:cs="Times New Roman"/>
          <w:sz w:val="28"/>
          <w:szCs w:val="28"/>
          <w:lang w:eastAsia="ru-RU"/>
        </w:rPr>
        <w:t>Жилой дом «</w:t>
      </w:r>
      <w:proofErr w:type="spellStart"/>
      <w:r w:rsidRPr="00DE15B1">
        <w:rPr>
          <w:rFonts w:ascii="Times New Roman" w:eastAsia="Times New Roman" w:hAnsi="Times New Roman" w:cs="Times New Roman"/>
          <w:sz w:val="28"/>
          <w:szCs w:val="28"/>
          <w:lang w:eastAsia="ru-RU"/>
        </w:rPr>
        <w:t>Клабхаус</w:t>
      </w:r>
      <w:proofErr w:type="spellEnd"/>
      <w:r w:rsidRPr="00DE15B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DE15B1">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DE15B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арх. «БЕСТ-Групп-</w:t>
      </w:r>
      <w:r w:rsidRPr="007E0858">
        <w:rPr>
          <w:rFonts w:ascii="Times New Roman" w:eastAsia="Times New Roman" w:hAnsi="Times New Roman" w:cs="Times New Roman"/>
          <w:sz w:val="28"/>
          <w:szCs w:val="28"/>
          <w:lang w:eastAsia="ru-RU"/>
        </w:rPr>
        <w:t>НС</w:t>
      </w:r>
      <w:r>
        <w:rPr>
          <w:rFonts w:ascii="Times New Roman" w:eastAsia="Times New Roman" w:hAnsi="Times New Roman" w:cs="Times New Roman"/>
          <w:sz w:val="28"/>
          <w:szCs w:val="28"/>
          <w:lang w:eastAsia="ru-RU"/>
        </w:rPr>
        <w:t xml:space="preserve">» и др., </w:t>
      </w:r>
      <w:r w:rsidRPr="00DE15B1">
        <w:rPr>
          <w:rFonts w:ascii="Times New Roman" w:eastAsia="Times New Roman" w:hAnsi="Times New Roman" w:cs="Times New Roman"/>
          <w:sz w:val="28"/>
          <w:szCs w:val="28"/>
          <w:lang w:eastAsia="ru-RU"/>
        </w:rPr>
        <w:t>2014 г.)</w:t>
      </w:r>
      <w:r>
        <w:rPr>
          <w:rFonts w:ascii="Times New Roman" w:eastAsia="Times New Roman" w:hAnsi="Times New Roman" w:cs="Times New Roman"/>
          <w:sz w:val="28"/>
          <w:szCs w:val="28"/>
          <w:lang w:eastAsia="ru-RU"/>
        </w:rPr>
        <w:t xml:space="preserve"> имеет сильно заглублённый первый этаж. Углы решены со сплошным витражным остеклением. Центральный ризалит фланкирован узкими лоджиями. Из корпусов в шестнадцать, восемнадцать и двадцать один этаж состоит </w:t>
      </w:r>
      <w:r w:rsidRPr="00DE15B1">
        <w:rPr>
          <w:rFonts w:ascii="Times New Roman" w:eastAsia="Times New Roman" w:hAnsi="Times New Roman" w:cs="Times New Roman"/>
          <w:sz w:val="28"/>
          <w:szCs w:val="28"/>
          <w:lang w:eastAsia="ru-RU"/>
        </w:rPr>
        <w:t>Жилой комплекс «</w:t>
      </w:r>
      <w:proofErr w:type="spellStart"/>
      <w:r w:rsidRPr="00DE15B1">
        <w:rPr>
          <w:rFonts w:ascii="Times New Roman" w:eastAsia="Times New Roman" w:hAnsi="Times New Roman" w:cs="Times New Roman"/>
          <w:sz w:val="28"/>
          <w:szCs w:val="28"/>
          <w:lang w:eastAsia="ru-RU"/>
        </w:rPr>
        <w:t>Оркендеу</w:t>
      </w:r>
      <w:proofErr w:type="spellEnd"/>
      <w:r w:rsidRPr="00DE15B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DE15B1">
        <w:rPr>
          <w:rFonts w:ascii="Times New Roman" w:eastAsia="Times New Roman" w:hAnsi="Times New Roman" w:cs="Times New Roman"/>
          <w:sz w:val="28"/>
          <w:szCs w:val="28"/>
          <w:lang w:eastAsia="ru-RU"/>
        </w:rPr>
        <w:t xml:space="preserve"> Алматы (</w:t>
      </w:r>
      <w:r>
        <w:rPr>
          <w:rFonts w:ascii="Times New Roman" w:eastAsia="Times New Roman" w:hAnsi="Times New Roman" w:cs="Times New Roman"/>
          <w:sz w:val="28"/>
          <w:szCs w:val="28"/>
          <w:lang w:eastAsia="ru-RU"/>
        </w:rPr>
        <w:t>арх. «</w:t>
      </w:r>
      <w:proofErr w:type="spellStart"/>
      <w:r>
        <w:rPr>
          <w:rFonts w:ascii="Times New Roman" w:eastAsia="Times New Roman" w:hAnsi="Times New Roman" w:cs="Times New Roman"/>
          <w:sz w:val="28"/>
          <w:szCs w:val="28"/>
          <w:lang w:eastAsia="ru-RU"/>
        </w:rPr>
        <w:t>Халык</w:t>
      </w:r>
      <w:proofErr w:type="spellEnd"/>
      <w:r>
        <w:rPr>
          <w:rFonts w:ascii="Times New Roman" w:eastAsia="Times New Roman" w:hAnsi="Times New Roman" w:cs="Times New Roman"/>
          <w:sz w:val="28"/>
          <w:szCs w:val="28"/>
          <w:lang w:eastAsia="ru-RU"/>
        </w:rPr>
        <w:t xml:space="preserve">-проект» и др., </w:t>
      </w:r>
      <w:r w:rsidRPr="00DE15B1">
        <w:rPr>
          <w:rFonts w:ascii="Times New Roman" w:eastAsia="Times New Roman" w:hAnsi="Times New Roman" w:cs="Times New Roman"/>
          <w:sz w:val="28"/>
          <w:szCs w:val="28"/>
          <w:lang w:eastAsia="ru-RU"/>
        </w:rPr>
        <w:t>2018 г.)</w:t>
      </w:r>
      <w:r>
        <w:rPr>
          <w:rFonts w:ascii="Times New Roman" w:eastAsia="Times New Roman" w:hAnsi="Times New Roman" w:cs="Times New Roman"/>
          <w:sz w:val="28"/>
          <w:szCs w:val="28"/>
          <w:lang w:eastAsia="ru-RU"/>
        </w:rPr>
        <w:t xml:space="preserve">. В фасадах сочетаются витражи во всю высоту этажа и обычные окна. </w:t>
      </w:r>
      <w:r w:rsidRPr="00592C56">
        <w:rPr>
          <w:rFonts w:ascii="Times New Roman" w:hAnsi="Times New Roman" w:cs="Times New Roman"/>
          <w:sz w:val="28"/>
          <w:szCs w:val="28"/>
        </w:rPr>
        <w:t>Эти примеры показаны на рисунке 3.</w:t>
      </w:r>
      <w:r>
        <w:rPr>
          <w:rFonts w:ascii="Times New Roman" w:hAnsi="Times New Roman" w:cs="Times New Roman"/>
          <w:sz w:val="28"/>
          <w:szCs w:val="28"/>
        </w:rPr>
        <w:t>46</w:t>
      </w:r>
      <w:r w:rsidRPr="00592C56">
        <w:rPr>
          <w:rFonts w:ascii="Times New Roman" w:hAnsi="Times New Roman" w:cs="Times New Roman"/>
          <w:sz w:val="28"/>
          <w:szCs w:val="28"/>
        </w:rPr>
        <w:t>.</w:t>
      </w:r>
    </w:p>
    <w:p w14:paraId="4914C51A" w14:textId="77777777" w:rsidR="006E528E" w:rsidRPr="00592C56" w:rsidRDefault="006E528E" w:rsidP="006E528E">
      <w:pPr>
        <w:spacing w:after="0" w:line="240" w:lineRule="auto"/>
        <w:jc w:val="both"/>
        <w:rPr>
          <w:rFonts w:ascii="Times New Roman" w:hAnsi="Times New Roman" w:cs="Times New Roman"/>
          <w:sz w:val="28"/>
          <w:szCs w:val="28"/>
        </w:rPr>
      </w:pPr>
    </w:p>
    <w:p w14:paraId="3CDA5561" w14:textId="77777777" w:rsidR="006E528E" w:rsidRDefault="006E528E" w:rsidP="006E528E">
      <w:pPr>
        <w:spacing w:after="0" w:line="240" w:lineRule="auto"/>
        <w:jc w:val="center"/>
        <w:rPr>
          <w:rFonts w:ascii="Times New Roman" w:eastAsia="Times New Roman" w:hAnsi="Times New Roman" w:cs="Times New Roman"/>
          <w:sz w:val="28"/>
          <w:szCs w:val="28"/>
          <w:lang w:eastAsia="ru-RU"/>
        </w:rPr>
      </w:pPr>
      <w:r w:rsidRPr="0091493B">
        <w:rPr>
          <w:rFonts w:ascii="Times New Roman" w:eastAsia="Times New Roman" w:hAnsi="Times New Roman" w:cs="Times New Roman"/>
          <w:noProof/>
          <w:sz w:val="28"/>
          <w:szCs w:val="28"/>
          <w:lang w:eastAsia="ru-RU"/>
        </w:rPr>
        <w:drawing>
          <wp:inline distT="0" distB="0" distL="0" distR="0" wp14:anchorId="46410CD4" wp14:editId="48960D49">
            <wp:extent cx="3600000" cy="4015871"/>
            <wp:effectExtent l="0" t="0" r="635" b="3810"/>
            <wp:docPr id="51" name="Рисунок 51" descr="Z:\ВТОРОЙ ДИСК\Education materials\UNIVERSITIES\KazNRTU\PhD-21\Кустаубаева\картинки 3 раздела\!-раздел-3-неомодернизм_Страница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ВТОРОЙ ДИСК\Education materials\UNIVERSITIES\KazNRTU\PhD-21\Кустаубаева\картинки 3 раздела\!-раздел-3-неомодернизм_Страница_8.jpg"/>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13779" t="8346" r="4265" b="27024"/>
                    <a:stretch/>
                  </pic:blipFill>
                  <pic:spPr bwMode="auto">
                    <a:xfrm>
                      <a:off x="0" y="0"/>
                      <a:ext cx="3600000" cy="4015871"/>
                    </a:xfrm>
                    <a:prstGeom prst="rect">
                      <a:avLst/>
                    </a:prstGeom>
                    <a:noFill/>
                    <a:ln>
                      <a:noFill/>
                    </a:ln>
                    <a:extLst>
                      <a:ext uri="{53640926-AAD7-44D8-BBD7-CCE9431645EC}">
                        <a14:shadowObscured xmlns:a14="http://schemas.microsoft.com/office/drawing/2010/main"/>
                      </a:ext>
                    </a:extLst>
                  </pic:spPr>
                </pic:pic>
              </a:graphicData>
            </a:graphic>
          </wp:inline>
        </w:drawing>
      </w:r>
    </w:p>
    <w:p w14:paraId="1F0A4966" w14:textId="77777777" w:rsidR="006E528E" w:rsidRPr="0091493B" w:rsidRDefault="006E528E" w:rsidP="006E528E">
      <w:pPr>
        <w:spacing w:after="0" w:line="240" w:lineRule="auto"/>
        <w:jc w:val="both"/>
        <w:rPr>
          <w:rFonts w:ascii="Times New Roman" w:eastAsia="Times New Roman" w:hAnsi="Times New Roman" w:cs="Times New Roman"/>
          <w:sz w:val="28"/>
          <w:szCs w:val="28"/>
          <w:lang w:eastAsia="ru-RU"/>
        </w:rPr>
      </w:pPr>
      <w:r w:rsidRPr="0091493B">
        <w:rPr>
          <w:rFonts w:ascii="Times New Roman" w:hAnsi="Times New Roman" w:cs="Times New Roman"/>
          <w:sz w:val="28"/>
          <w:szCs w:val="28"/>
        </w:rPr>
        <w:t xml:space="preserve">Рисунок </w:t>
      </w:r>
      <w:r>
        <w:rPr>
          <w:rFonts w:ascii="Times New Roman" w:hAnsi="Times New Roman" w:cs="Times New Roman"/>
          <w:sz w:val="28"/>
          <w:szCs w:val="28"/>
        </w:rPr>
        <w:t>3.47</w:t>
      </w:r>
      <w:r w:rsidRPr="0091493B">
        <w:rPr>
          <w:rFonts w:ascii="Times New Roman" w:hAnsi="Times New Roman" w:cs="Times New Roman"/>
          <w:sz w:val="28"/>
          <w:szCs w:val="28"/>
        </w:rPr>
        <w:t xml:space="preserve"> – Примеры архитектуры казахстанского </w:t>
      </w:r>
      <w:proofErr w:type="spellStart"/>
      <w:r w:rsidRPr="0091493B">
        <w:rPr>
          <w:rFonts w:ascii="Times New Roman" w:hAnsi="Times New Roman" w:cs="Times New Roman"/>
          <w:sz w:val="28"/>
          <w:szCs w:val="28"/>
        </w:rPr>
        <w:t>Неомодернизма</w:t>
      </w:r>
      <w:proofErr w:type="spellEnd"/>
      <w:r w:rsidRPr="0091493B">
        <w:rPr>
          <w:rFonts w:ascii="Times New Roman" w:hAnsi="Times New Roman" w:cs="Times New Roman"/>
          <w:sz w:val="28"/>
          <w:szCs w:val="28"/>
        </w:rPr>
        <w:t xml:space="preserve"> начала 21 века</w:t>
      </w:r>
      <w:r w:rsidRPr="001451D4">
        <w:rPr>
          <w:rFonts w:ascii="Times New Roman" w:hAnsi="Times New Roman" w:cs="Times New Roman"/>
          <w:sz w:val="28"/>
          <w:szCs w:val="28"/>
        </w:rPr>
        <w:t>: 1. Жилой комплекс «</w:t>
      </w:r>
      <w:r>
        <w:rPr>
          <w:rFonts w:ascii="Times New Roman" w:hAnsi="Times New Roman" w:cs="Times New Roman"/>
          <w:sz w:val="28"/>
          <w:szCs w:val="28"/>
        </w:rPr>
        <w:t>Пятая авеню</w:t>
      </w:r>
      <w:r w:rsidRPr="001451D4">
        <w:rPr>
          <w:rFonts w:ascii="Times New Roman" w:hAnsi="Times New Roman" w:cs="Times New Roman"/>
          <w:sz w:val="28"/>
          <w:szCs w:val="28"/>
        </w:rPr>
        <w:t>», Астана; 2.</w:t>
      </w:r>
      <w:r>
        <w:rPr>
          <w:b/>
          <w:sz w:val="28"/>
          <w:szCs w:val="28"/>
        </w:rPr>
        <w:t xml:space="preserve"> </w:t>
      </w:r>
      <w:r w:rsidRPr="0091493B">
        <w:rPr>
          <w:rFonts w:ascii="Times New Roman" w:eastAsia="Times New Roman" w:hAnsi="Times New Roman" w:cs="Times New Roman"/>
          <w:sz w:val="28"/>
          <w:szCs w:val="28"/>
          <w:lang w:eastAsia="ru-RU"/>
        </w:rPr>
        <w:t>Бизнес центр «Байтерек», Астана</w:t>
      </w:r>
      <w:r>
        <w:rPr>
          <w:rFonts w:ascii="Times New Roman" w:eastAsia="Times New Roman" w:hAnsi="Times New Roman" w:cs="Times New Roman"/>
          <w:sz w:val="28"/>
          <w:szCs w:val="28"/>
          <w:lang w:eastAsia="ru-RU"/>
        </w:rPr>
        <w:t xml:space="preserve">; 3. </w:t>
      </w:r>
      <w:r w:rsidRPr="0091493B">
        <w:rPr>
          <w:rFonts w:ascii="Times New Roman" w:eastAsia="Times New Roman" w:hAnsi="Times New Roman" w:cs="Times New Roman"/>
          <w:sz w:val="28"/>
          <w:szCs w:val="28"/>
          <w:lang w:eastAsia="ru-RU"/>
        </w:rPr>
        <w:t>Бизнес центр «Грей», Алматы</w:t>
      </w:r>
      <w:r>
        <w:rPr>
          <w:rFonts w:ascii="Times New Roman" w:eastAsia="Times New Roman" w:hAnsi="Times New Roman" w:cs="Times New Roman"/>
          <w:sz w:val="28"/>
          <w:szCs w:val="28"/>
          <w:lang w:eastAsia="ru-RU"/>
        </w:rPr>
        <w:t xml:space="preserve">; 4. </w:t>
      </w:r>
      <w:r w:rsidRPr="0091493B">
        <w:rPr>
          <w:rFonts w:ascii="Times New Roman" w:eastAsia="Times New Roman" w:hAnsi="Times New Roman" w:cs="Times New Roman"/>
          <w:sz w:val="28"/>
          <w:szCs w:val="28"/>
          <w:lang w:eastAsia="ru-RU"/>
        </w:rPr>
        <w:t xml:space="preserve">Гостиница «Гранд отель </w:t>
      </w:r>
      <w:proofErr w:type="spellStart"/>
      <w:r w:rsidRPr="0091493B">
        <w:rPr>
          <w:rFonts w:ascii="Times New Roman" w:eastAsia="Times New Roman" w:hAnsi="Times New Roman" w:cs="Times New Roman"/>
          <w:sz w:val="28"/>
          <w:szCs w:val="28"/>
          <w:lang w:eastAsia="ru-RU"/>
        </w:rPr>
        <w:t>Виктори</w:t>
      </w:r>
      <w:proofErr w:type="spellEnd"/>
      <w:r w:rsidRPr="0091493B">
        <w:rPr>
          <w:rFonts w:ascii="Times New Roman" w:eastAsia="Times New Roman" w:hAnsi="Times New Roman" w:cs="Times New Roman"/>
          <w:sz w:val="28"/>
          <w:szCs w:val="28"/>
          <w:lang w:eastAsia="ru-RU"/>
        </w:rPr>
        <w:t>», Актау</w:t>
      </w:r>
      <w:r>
        <w:rPr>
          <w:rFonts w:ascii="Times New Roman" w:eastAsia="Times New Roman" w:hAnsi="Times New Roman" w:cs="Times New Roman"/>
          <w:sz w:val="28"/>
          <w:szCs w:val="28"/>
          <w:lang w:eastAsia="ru-RU"/>
        </w:rPr>
        <w:t xml:space="preserve">; 5. </w:t>
      </w:r>
      <w:r w:rsidRPr="0091493B">
        <w:rPr>
          <w:rFonts w:ascii="Times New Roman" w:eastAsia="Times New Roman" w:hAnsi="Times New Roman" w:cs="Times New Roman"/>
          <w:sz w:val="28"/>
          <w:szCs w:val="28"/>
          <w:lang w:eastAsia="ru-RU"/>
        </w:rPr>
        <w:t>Специальный университет, Астана</w:t>
      </w:r>
      <w:r>
        <w:rPr>
          <w:rFonts w:ascii="Times New Roman" w:eastAsia="Times New Roman" w:hAnsi="Times New Roman" w:cs="Times New Roman"/>
          <w:sz w:val="28"/>
          <w:szCs w:val="28"/>
          <w:lang w:eastAsia="ru-RU"/>
        </w:rPr>
        <w:t xml:space="preserve">; 6. </w:t>
      </w:r>
      <w:r w:rsidRPr="0091493B">
        <w:rPr>
          <w:rFonts w:ascii="Times New Roman" w:eastAsia="Times New Roman" w:hAnsi="Times New Roman" w:cs="Times New Roman"/>
          <w:sz w:val="28"/>
          <w:szCs w:val="28"/>
          <w:lang w:eastAsia="ru-RU"/>
        </w:rPr>
        <w:t>Бизнес центр «Кайсар Тауэр», Алматы</w:t>
      </w:r>
      <w:r>
        <w:rPr>
          <w:rFonts w:ascii="Times New Roman" w:eastAsia="Times New Roman" w:hAnsi="Times New Roman" w:cs="Times New Roman"/>
          <w:sz w:val="28"/>
          <w:szCs w:val="28"/>
          <w:lang w:eastAsia="ru-RU"/>
        </w:rPr>
        <w:t xml:space="preserve">; 7. </w:t>
      </w:r>
      <w:r w:rsidRPr="0091493B">
        <w:rPr>
          <w:rFonts w:ascii="Times New Roman" w:eastAsia="Times New Roman" w:hAnsi="Times New Roman" w:cs="Times New Roman"/>
          <w:sz w:val="28"/>
          <w:szCs w:val="28"/>
          <w:lang w:eastAsia="ru-RU"/>
        </w:rPr>
        <w:t>Гостиница «</w:t>
      </w:r>
      <w:proofErr w:type="spellStart"/>
      <w:r w:rsidRPr="0091493B">
        <w:rPr>
          <w:rFonts w:ascii="Times New Roman" w:eastAsia="Times New Roman" w:hAnsi="Times New Roman" w:cs="Times New Roman"/>
          <w:sz w:val="28"/>
          <w:szCs w:val="28"/>
          <w:lang w:eastAsia="ru-RU"/>
        </w:rPr>
        <w:t>Холидей</w:t>
      </w:r>
      <w:proofErr w:type="spellEnd"/>
      <w:r w:rsidRPr="0091493B">
        <w:rPr>
          <w:rFonts w:ascii="Times New Roman" w:eastAsia="Times New Roman" w:hAnsi="Times New Roman" w:cs="Times New Roman"/>
          <w:sz w:val="28"/>
          <w:szCs w:val="28"/>
          <w:lang w:eastAsia="ru-RU"/>
        </w:rPr>
        <w:t xml:space="preserve"> Инн», Алматы</w:t>
      </w:r>
      <w:r>
        <w:rPr>
          <w:rFonts w:ascii="Times New Roman" w:eastAsia="Times New Roman" w:hAnsi="Times New Roman" w:cs="Times New Roman"/>
          <w:sz w:val="28"/>
          <w:szCs w:val="28"/>
          <w:lang w:eastAsia="ru-RU"/>
        </w:rPr>
        <w:t xml:space="preserve">; 8. </w:t>
      </w:r>
      <w:r w:rsidRPr="0091493B">
        <w:rPr>
          <w:rFonts w:ascii="Times New Roman" w:eastAsia="Times New Roman" w:hAnsi="Times New Roman" w:cs="Times New Roman"/>
          <w:sz w:val="28"/>
          <w:szCs w:val="28"/>
          <w:lang w:eastAsia="ru-RU"/>
        </w:rPr>
        <w:t>Жилой комплекс «Куат», Алматы</w:t>
      </w:r>
      <w:r>
        <w:rPr>
          <w:rFonts w:ascii="Times New Roman" w:eastAsia="Times New Roman" w:hAnsi="Times New Roman" w:cs="Times New Roman"/>
          <w:sz w:val="28"/>
          <w:szCs w:val="28"/>
          <w:lang w:eastAsia="ru-RU"/>
        </w:rPr>
        <w:t xml:space="preserve">; 9. </w:t>
      </w:r>
      <w:r w:rsidRPr="0091493B">
        <w:rPr>
          <w:rFonts w:ascii="Times New Roman" w:eastAsia="Times New Roman" w:hAnsi="Times New Roman" w:cs="Times New Roman"/>
          <w:sz w:val="28"/>
          <w:szCs w:val="28"/>
          <w:lang w:eastAsia="ru-RU"/>
        </w:rPr>
        <w:t>Бизнес центр «КЗ», Атырау</w:t>
      </w:r>
      <w:r>
        <w:rPr>
          <w:rFonts w:ascii="Times New Roman" w:eastAsia="Times New Roman" w:hAnsi="Times New Roman" w:cs="Times New Roman"/>
          <w:sz w:val="28"/>
          <w:szCs w:val="28"/>
          <w:lang w:eastAsia="ru-RU"/>
        </w:rPr>
        <w:t xml:space="preserve"> </w:t>
      </w:r>
      <w:r w:rsidRPr="002577E5">
        <w:rPr>
          <w:rFonts w:ascii="Times New Roman" w:eastAsia="Times New Roman" w:hAnsi="Times New Roman" w:cs="Times New Roman"/>
          <w:i/>
          <w:sz w:val="28"/>
          <w:szCs w:val="28"/>
          <w:lang w:eastAsia="ru-RU"/>
        </w:rPr>
        <w:t>(источники иллюстраций в Приложении).</w:t>
      </w:r>
    </w:p>
    <w:p w14:paraId="68AE9BC1" w14:textId="77777777" w:rsidR="006E528E" w:rsidRDefault="006E528E" w:rsidP="006E528E">
      <w:pPr>
        <w:spacing w:after="0" w:line="240" w:lineRule="auto"/>
        <w:jc w:val="both"/>
        <w:rPr>
          <w:rFonts w:ascii="Times New Roman" w:hAnsi="Times New Roman" w:cs="Times New Roman"/>
          <w:sz w:val="28"/>
          <w:szCs w:val="28"/>
        </w:rPr>
      </w:pPr>
    </w:p>
    <w:p w14:paraId="0D9A22D1" w14:textId="77777777" w:rsidR="006E528E" w:rsidRDefault="006E528E" w:rsidP="006E528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r>
      <w:r w:rsidRPr="003B77BE">
        <w:rPr>
          <w:rFonts w:ascii="Times New Roman" w:hAnsi="Times New Roman" w:cs="Times New Roman"/>
          <w:sz w:val="28"/>
          <w:szCs w:val="28"/>
        </w:rPr>
        <w:t xml:space="preserve">Из корпусов высотой семь и девятнадцать этажей состоит </w:t>
      </w:r>
      <w:r>
        <w:rPr>
          <w:rFonts w:ascii="Times New Roman" w:hAnsi="Times New Roman" w:cs="Times New Roman"/>
          <w:sz w:val="28"/>
          <w:szCs w:val="28"/>
        </w:rPr>
        <w:t>Жилой комплекс «Пятая авеню</w:t>
      </w:r>
      <w:r w:rsidRPr="003B77BE">
        <w:rPr>
          <w:rFonts w:ascii="Times New Roman" w:hAnsi="Times New Roman" w:cs="Times New Roman"/>
          <w:sz w:val="28"/>
          <w:szCs w:val="28"/>
        </w:rPr>
        <w:t xml:space="preserve">», Астана (арх. </w:t>
      </w:r>
      <w:proofErr w:type="spellStart"/>
      <w:r w:rsidRPr="003B77BE">
        <w:rPr>
          <w:rFonts w:ascii="Times New Roman" w:hAnsi="Times New Roman" w:cs="Times New Roman"/>
          <w:sz w:val="28"/>
          <w:szCs w:val="28"/>
        </w:rPr>
        <w:t>Н.Камитов</w:t>
      </w:r>
      <w:proofErr w:type="spellEnd"/>
      <w:r w:rsidRPr="003B77BE">
        <w:rPr>
          <w:rFonts w:ascii="Times New Roman" w:hAnsi="Times New Roman" w:cs="Times New Roman"/>
          <w:sz w:val="28"/>
          <w:szCs w:val="28"/>
        </w:rPr>
        <w:t>, «</w:t>
      </w:r>
      <w:proofErr w:type="spellStart"/>
      <w:r w:rsidRPr="003B77BE">
        <w:rPr>
          <w:rFonts w:ascii="Times New Roman" w:hAnsi="Times New Roman" w:cs="Times New Roman"/>
          <w:sz w:val="28"/>
          <w:szCs w:val="28"/>
        </w:rPr>
        <w:t>БиАй</w:t>
      </w:r>
      <w:proofErr w:type="spellEnd"/>
      <w:r w:rsidRPr="003B77BE">
        <w:rPr>
          <w:rFonts w:ascii="Times New Roman" w:hAnsi="Times New Roman" w:cs="Times New Roman"/>
          <w:sz w:val="28"/>
          <w:szCs w:val="28"/>
        </w:rPr>
        <w:t>-групп» 2019 г.)</w:t>
      </w:r>
      <w:r>
        <w:rPr>
          <w:rFonts w:ascii="Times New Roman" w:hAnsi="Times New Roman" w:cs="Times New Roman"/>
          <w:sz w:val="28"/>
          <w:szCs w:val="28"/>
        </w:rPr>
        <w:t xml:space="preserve">. Большие витражи спарены по высоте. Их разделяют развитые междуэтажные пояса и рёберные простенки. Парапет </w:t>
      </w:r>
      <w:proofErr w:type="spellStart"/>
      <w:r>
        <w:rPr>
          <w:rFonts w:ascii="Times New Roman" w:hAnsi="Times New Roman" w:cs="Times New Roman"/>
          <w:sz w:val="28"/>
          <w:szCs w:val="28"/>
        </w:rPr>
        <w:t>выполненв</w:t>
      </w:r>
      <w:proofErr w:type="spellEnd"/>
      <w:r>
        <w:rPr>
          <w:rFonts w:ascii="Times New Roman" w:hAnsi="Times New Roman" w:cs="Times New Roman"/>
          <w:sz w:val="28"/>
          <w:szCs w:val="28"/>
        </w:rPr>
        <w:t xml:space="preserve"> виде рам, размер которых соответствует ширине окон. Двенадцать этажей имеет </w:t>
      </w:r>
      <w:r w:rsidRPr="00102055">
        <w:rPr>
          <w:rFonts w:ascii="Times New Roman" w:eastAsia="Times New Roman" w:hAnsi="Times New Roman" w:cs="Times New Roman"/>
          <w:sz w:val="28"/>
          <w:szCs w:val="28"/>
          <w:lang w:eastAsia="ru-RU"/>
        </w:rPr>
        <w:t>Бизнес центр «Байтерек»</w:t>
      </w:r>
      <w:r>
        <w:rPr>
          <w:rFonts w:ascii="Times New Roman" w:eastAsia="Times New Roman" w:hAnsi="Times New Roman" w:cs="Times New Roman"/>
          <w:sz w:val="28"/>
          <w:szCs w:val="28"/>
          <w:lang w:eastAsia="ru-RU"/>
        </w:rPr>
        <w:t xml:space="preserve"> в</w:t>
      </w:r>
      <w:r w:rsidRPr="00102055">
        <w:rPr>
          <w:rFonts w:ascii="Times New Roman" w:eastAsia="Times New Roman" w:hAnsi="Times New Roman" w:cs="Times New Roman"/>
          <w:sz w:val="28"/>
          <w:szCs w:val="28"/>
          <w:lang w:eastAsia="ru-RU"/>
        </w:rPr>
        <w:t xml:space="preserve"> Астан</w:t>
      </w:r>
      <w:r>
        <w:rPr>
          <w:rFonts w:ascii="Times New Roman" w:eastAsia="Times New Roman" w:hAnsi="Times New Roman" w:cs="Times New Roman"/>
          <w:sz w:val="28"/>
          <w:szCs w:val="28"/>
          <w:lang w:eastAsia="ru-RU"/>
        </w:rPr>
        <w:t>е</w:t>
      </w:r>
      <w:r w:rsidRPr="00102055">
        <w:rPr>
          <w:rFonts w:ascii="Times New Roman" w:eastAsia="Times New Roman" w:hAnsi="Times New Roman" w:cs="Times New Roman"/>
          <w:sz w:val="28"/>
          <w:szCs w:val="28"/>
          <w:lang w:eastAsia="ru-RU"/>
        </w:rPr>
        <w:t xml:space="preserve"> (2017 г.)</w:t>
      </w:r>
      <w:r>
        <w:rPr>
          <w:rFonts w:ascii="Times New Roman" w:eastAsia="Times New Roman" w:hAnsi="Times New Roman" w:cs="Times New Roman"/>
          <w:sz w:val="28"/>
          <w:szCs w:val="28"/>
          <w:lang w:eastAsia="ru-RU"/>
        </w:rPr>
        <w:t xml:space="preserve">. В плане он представляет два сдвинутых друг относительно друга прямоугольника Первый этаж частично заглублён. Фасады полностью остеклены. Группами в некоторых простенках размещены высокие рёбра. </w:t>
      </w:r>
      <w:r w:rsidRPr="00853C4C">
        <w:rPr>
          <w:rFonts w:ascii="Times New Roman" w:eastAsia="Times New Roman" w:hAnsi="Times New Roman" w:cs="Times New Roman"/>
          <w:sz w:val="28"/>
          <w:szCs w:val="28"/>
          <w:lang w:eastAsia="ru-RU"/>
        </w:rPr>
        <w:t>Бизнес центр «Грей»</w:t>
      </w:r>
      <w:r>
        <w:rPr>
          <w:rFonts w:ascii="Times New Roman" w:eastAsia="Times New Roman" w:hAnsi="Times New Roman" w:cs="Times New Roman"/>
          <w:sz w:val="28"/>
          <w:szCs w:val="28"/>
          <w:lang w:eastAsia="ru-RU"/>
        </w:rPr>
        <w:t xml:space="preserve"> в</w:t>
      </w:r>
      <w:r w:rsidRPr="00853C4C">
        <w:rPr>
          <w:rFonts w:ascii="Times New Roman" w:eastAsia="Times New Roman" w:hAnsi="Times New Roman" w:cs="Times New Roman"/>
          <w:sz w:val="28"/>
          <w:szCs w:val="28"/>
          <w:lang w:eastAsia="ru-RU"/>
        </w:rPr>
        <w:t xml:space="preserve"> Алматы (2018 г.)</w:t>
      </w:r>
      <w:r>
        <w:rPr>
          <w:rFonts w:ascii="Times New Roman" w:eastAsia="Times New Roman" w:hAnsi="Times New Roman" w:cs="Times New Roman"/>
          <w:sz w:val="28"/>
          <w:szCs w:val="28"/>
          <w:lang w:eastAsia="ru-RU"/>
        </w:rPr>
        <w:t xml:space="preserve"> имеет </w:t>
      </w:r>
      <w:proofErr w:type="spellStart"/>
      <w:r>
        <w:rPr>
          <w:rFonts w:ascii="Times New Roman" w:eastAsia="Times New Roman" w:hAnsi="Times New Roman" w:cs="Times New Roman"/>
          <w:sz w:val="28"/>
          <w:szCs w:val="28"/>
          <w:lang w:eastAsia="ru-RU"/>
        </w:rPr>
        <w:t>семьэтажей</w:t>
      </w:r>
      <w:proofErr w:type="spellEnd"/>
      <w:r>
        <w:rPr>
          <w:rFonts w:ascii="Times New Roman" w:eastAsia="Times New Roman" w:hAnsi="Times New Roman" w:cs="Times New Roman"/>
          <w:sz w:val="28"/>
          <w:szCs w:val="28"/>
          <w:lang w:eastAsia="ru-RU"/>
        </w:rPr>
        <w:t xml:space="preserve">. Первый этаж частично заглублён. Протяжённые фасады полностью остеклены. В средней части торцевых фасадов находятся высокие витражи. Перед витражами размещены реброобразные элементы солнцезащиты. Овальную в плане форму имеет восьмиэтажная </w:t>
      </w:r>
      <w:r w:rsidRPr="00A46CFB">
        <w:rPr>
          <w:rFonts w:ascii="Times New Roman" w:eastAsia="Times New Roman" w:hAnsi="Times New Roman" w:cs="Times New Roman"/>
          <w:sz w:val="28"/>
          <w:szCs w:val="28"/>
          <w:lang w:eastAsia="ru-RU"/>
        </w:rPr>
        <w:t xml:space="preserve">Гостиница «Гранд отель </w:t>
      </w:r>
      <w:proofErr w:type="spellStart"/>
      <w:r w:rsidRPr="00A46CFB">
        <w:rPr>
          <w:rFonts w:ascii="Times New Roman" w:eastAsia="Times New Roman" w:hAnsi="Times New Roman" w:cs="Times New Roman"/>
          <w:sz w:val="28"/>
          <w:szCs w:val="28"/>
          <w:lang w:eastAsia="ru-RU"/>
        </w:rPr>
        <w:t>Виктори</w:t>
      </w:r>
      <w:proofErr w:type="spellEnd"/>
      <w:r w:rsidRPr="00A46CF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A46CFB">
        <w:rPr>
          <w:rFonts w:ascii="Times New Roman" w:eastAsia="Times New Roman" w:hAnsi="Times New Roman" w:cs="Times New Roman"/>
          <w:sz w:val="28"/>
          <w:szCs w:val="28"/>
          <w:lang w:eastAsia="ru-RU"/>
        </w:rPr>
        <w:t xml:space="preserve"> Актау (</w:t>
      </w:r>
      <w:r>
        <w:rPr>
          <w:rFonts w:ascii="Times New Roman" w:eastAsia="Times New Roman" w:hAnsi="Times New Roman" w:cs="Times New Roman"/>
          <w:sz w:val="28"/>
          <w:szCs w:val="28"/>
          <w:lang w:eastAsia="ru-RU"/>
        </w:rPr>
        <w:t xml:space="preserve">арх. «Азия-архитектура», </w:t>
      </w:r>
      <w:r w:rsidRPr="00A46CFB">
        <w:rPr>
          <w:rFonts w:ascii="Times New Roman" w:eastAsia="Times New Roman" w:hAnsi="Times New Roman" w:cs="Times New Roman"/>
          <w:sz w:val="28"/>
          <w:szCs w:val="28"/>
          <w:lang w:eastAsia="ru-RU"/>
        </w:rPr>
        <w:t>2006 г.)</w:t>
      </w:r>
      <w:r>
        <w:rPr>
          <w:rFonts w:ascii="Times New Roman" w:eastAsia="Times New Roman" w:hAnsi="Times New Roman" w:cs="Times New Roman"/>
          <w:sz w:val="28"/>
          <w:szCs w:val="28"/>
          <w:lang w:eastAsia="ru-RU"/>
        </w:rPr>
        <w:t>. На первом, третьем-седьмом этажах выполнено ленточное остекление. На верхнем этаже длинные прямоугольные окна чередуются с квадратными. Контрастно решённый по цвету узкий боковой ризалит имеет поэтажное остекление.</w:t>
      </w:r>
      <w:r w:rsidRPr="00A46CF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Из нескольких </w:t>
      </w:r>
      <w:proofErr w:type="spellStart"/>
      <w:r>
        <w:rPr>
          <w:rFonts w:ascii="Times New Roman" w:eastAsia="Times New Roman" w:hAnsi="Times New Roman" w:cs="Times New Roman"/>
          <w:sz w:val="28"/>
          <w:szCs w:val="28"/>
          <w:lang w:eastAsia="ru-RU"/>
        </w:rPr>
        <w:t>разноэтажных</w:t>
      </w:r>
      <w:proofErr w:type="spellEnd"/>
      <w:r>
        <w:rPr>
          <w:rFonts w:ascii="Times New Roman" w:eastAsia="Times New Roman" w:hAnsi="Times New Roman" w:cs="Times New Roman"/>
          <w:sz w:val="28"/>
          <w:szCs w:val="28"/>
          <w:lang w:eastAsia="ru-RU"/>
        </w:rPr>
        <w:t xml:space="preserve"> блоков состоит </w:t>
      </w:r>
      <w:r w:rsidRPr="00A67D38">
        <w:rPr>
          <w:rFonts w:ascii="Times New Roman" w:eastAsia="Times New Roman" w:hAnsi="Times New Roman" w:cs="Times New Roman"/>
          <w:sz w:val="28"/>
          <w:szCs w:val="28"/>
          <w:lang w:eastAsia="ru-RU"/>
        </w:rPr>
        <w:t>Специальный университет</w:t>
      </w:r>
      <w:r>
        <w:rPr>
          <w:rFonts w:ascii="Times New Roman" w:eastAsia="Times New Roman" w:hAnsi="Times New Roman" w:cs="Times New Roman"/>
          <w:sz w:val="28"/>
          <w:szCs w:val="28"/>
          <w:lang w:eastAsia="ru-RU"/>
        </w:rPr>
        <w:t xml:space="preserve"> в Астане. В фасадах сплошное витражное остекление сочетается с обычным.</w:t>
      </w:r>
      <w:r w:rsidRPr="00A67D38">
        <w:rPr>
          <w:rFonts w:ascii="Times New Roman" w:eastAsia="Times New Roman" w:hAnsi="Times New Roman" w:cs="Times New Roman"/>
          <w:sz w:val="28"/>
          <w:szCs w:val="28"/>
          <w:lang w:eastAsia="ru-RU"/>
        </w:rPr>
        <w:t xml:space="preserve"> (2010 г.)</w:t>
      </w:r>
      <w:r>
        <w:rPr>
          <w:rFonts w:ascii="Times New Roman" w:eastAsia="Times New Roman" w:hAnsi="Times New Roman" w:cs="Times New Roman"/>
          <w:sz w:val="28"/>
          <w:szCs w:val="28"/>
          <w:lang w:eastAsia="ru-RU"/>
        </w:rPr>
        <w:t>. Часть угловых пилонов имеют глухие поверхности.</w:t>
      </w:r>
    </w:p>
    <w:p w14:paraId="6D366E62" w14:textId="77777777" w:rsidR="006E528E" w:rsidRPr="00592C56" w:rsidRDefault="006E528E" w:rsidP="006E528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Реконструированный </w:t>
      </w:r>
      <w:r w:rsidRPr="004823EB">
        <w:rPr>
          <w:rFonts w:ascii="Times New Roman" w:eastAsia="Times New Roman" w:hAnsi="Times New Roman" w:cs="Times New Roman"/>
          <w:sz w:val="28"/>
          <w:szCs w:val="28"/>
          <w:lang w:eastAsia="ru-RU"/>
        </w:rPr>
        <w:t>Бизнес центр «Кайсар Тауэр»</w:t>
      </w:r>
      <w:r>
        <w:rPr>
          <w:rFonts w:ascii="Times New Roman" w:eastAsia="Times New Roman" w:hAnsi="Times New Roman" w:cs="Times New Roman"/>
          <w:sz w:val="28"/>
          <w:szCs w:val="28"/>
          <w:lang w:eastAsia="ru-RU"/>
        </w:rPr>
        <w:t xml:space="preserve"> в</w:t>
      </w:r>
      <w:r w:rsidRPr="004823EB">
        <w:rPr>
          <w:rFonts w:ascii="Times New Roman" w:eastAsia="Times New Roman" w:hAnsi="Times New Roman" w:cs="Times New Roman"/>
          <w:sz w:val="28"/>
          <w:szCs w:val="28"/>
          <w:lang w:eastAsia="ru-RU"/>
        </w:rPr>
        <w:t xml:space="preserve"> Алматы (2015 г.)</w:t>
      </w:r>
      <w:r>
        <w:rPr>
          <w:rFonts w:ascii="Times New Roman" w:eastAsia="Times New Roman" w:hAnsi="Times New Roman" w:cs="Times New Roman"/>
          <w:sz w:val="28"/>
          <w:szCs w:val="28"/>
          <w:lang w:eastAsia="ru-RU"/>
        </w:rPr>
        <w:t xml:space="preserve"> имеет ленточное остекление, перед которым размещена </w:t>
      </w:r>
      <w:proofErr w:type="spellStart"/>
      <w:r>
        <w:rPr>
          <w:rFonts w:ascii="Times New Roman" w:eastAsia="Times New Roman" w:hAnsi="Times New Roman" w:cs="Times New Roman"/>
          <w:sz w:val="28"/>
          <w:szCs w:val="28"/>
          <w:lang w:eastAsia="ru-RU"/>
        </w:rPr>
        <w:t>узкорёберная</w:t>
      </w:r>
      <w:proofErr w:type="spellEnd"/>
      <w:r>
        <w:rPr>
          <w:rFonts w:ascii="Times New Roman" w:eastAsia="Times New Roman" w:hAnsi="Times New Roman" w:cs="Times New Roman"/>
          <w:sz w:val="28"/>
          <w:szCs w:val="28"/>
          <w:lang w:eastAsia="ru-RU"/>
        </w:rPr>
        <w:t xml:space="preserve"> решётка. Первый этаж частично заглублён.</w:t>
      </w:r>
      <w:r w:rsidRPr="004823E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девятиэтажной Гостинице</w:t>
      </w:r>
      <w:r w:rsidRPr="00DB1177">
        <w:rPr>
          <w:rFonts w:ascii="Times New Roman" w:eastAsia="Times New Roman" w:hAnsi="Times New Roman" w:cs="Times New Roman"/>
          <w:sz w:val="28"/>
          <w:szCs w:val="28"/>
          <w:lang w:eastAsia="ru-RU"/>
        </w:rPr>
        <w:t xml:space="preserve"> «</w:t>
      </w:r>
      <w:proofErr w:type="spellStart"/>
      <w:r w:rsidRPr="00DB1177">
        <w:rPr>
          <w:rFonts w:ascii="Times New Roman" w:eastAsia="Times New Roman" w:hAnsi="Times New Roman" w:cs="Times New Roman"/>
          <w:sz w:val="28"/>
          <w:szCs w:val="28"/>
          <w:lang w:eastAsia="ru-RU"/>
        </w:rPr>
        <w:t>Холидей</w:t>
      </w:r>
      <w:proofErr w:type="spellEnd"/>
      <w:r w:rsidRPr="00DB1177">
        <w:rPr>
          <w:rFonts w:ascii="Times New Roman" w:eastAsia="Times New Roman" w:hAnsi="Times New Roman" w:cs="Times New Roman"/>
          <w:sz w:val="28"/>
          <w:szCs w:val="28"/>
          <w:lang w:eastAsia="ru-RU"/>
        </w:rPr>
        <w:t xml:space="preserve"> Инн»</w:t>
      </w:r>
      <w:r>
        <w:rPr>
          <w:rFonts w:ascii="Times New Roman" w:eastAsia="Times New Roman" w:hAnsi="Times New Roman" w:cs="Times New Roman"/>
          <w:sz w:val="28"/>
          <w:szCs w:val="28"/>
          <w:lang w:eastAsia="ru-RU"/>
        </w:rPr>
        <w:t xml:space="preserve"> в</w:t>
      </w:r>
      <w:r w:rsidRPr="00DB1177">
        <w:rPr>
          <w:rFonts w:ascii="Times New Roman" w:eastAsia="Times New Roman" w:hAnsi="Times New Roman" w:cs="Times New Roman"/>
          <w:sz w:val="28"/>
          <w:szCs w:val="28"/>
          <w:lang w:eastAsia="ru-RU"/>
        </w:rPr>
        <w:t xml:space="preserve"> Алматы (2009 г.) </w:t>
      </w:r>
      <w:r>
        <w:rPr>
          <w:rFonts w:ascii="Times New Roman" w:eastAsia="Times New Roman" w:hAnsi="Times New Roman" w:cs="Times New Roman"/>
          <w:sz w:val="28"/>
          <w:szCs w:val="28"/>
          <w:lang w:eastAsia="ru-RU"/>
        </w:rPr>
        <w:t xml:space="preserve">угловой ризалит имеет цилиндрическую форму. Окна в нём решены </w:t>
      </w:r>
      <w:proofErr w:type="spellStart"/>
      <w:r>
        <w:rPr>
          <w:rFonts w:ascii="Times New Roman" w:eastAsia="Times New Roman" w:hAnsi="Times New Roman" w:cs="Times New Roman"/>
          <w:sz w:val="28"/>
          <w:szCs w:val="28"/>
          <w:lang w:eastAsia="ru-RU"/>
        </w:rPr>
        <w:t>ленточно</w:t>
      </w:r>
      <w:proofErr w:type="spellEnd"/>
      <w:r>
        <w:rPr>
          <w:rFonts w:ascii="Times New Roman" w:eastAsia="Times New Roman" w:hAnsi="Times New Roman" w:cs="Times New Roman"/>
          <w:sz w:val="28"/>
          <w:szCs w:val="28"/>
          <w:lang w:eastAsia="ru-RU"/>
        </w:rPr>
        <w:t xml:space="preserve">. На высоком парапете располагается коронообразная решётка. Остекление остальных частей сочетает обычные и ленточные окна. Перед главным фасадом располагается крытая галерея. Ступенчато нарастающую к углу этажность (от восьми до одиннадцати) имеют парные корпуса </w:t>
      </w:r>
      <w:r w:rsidRPr="000951C8">
        <w:rPr>
          <w:rFonts w:ascii="Times New Roman" w:eastAsia="Times New Roman" w:hAnsi="Times New Roman" w:cs="Times New Roman"/>
          <w:sz w:val="28"/>
          <w:szCs w:val="28"/>
          <w:lang w:eastAsia="ru-RU"/>
        </w:rPr>
        <w:t>Жило</w:t>
      </w:r>
      <w:r>
        <w:rPr>
          <w:rFonts w:ascii="Times New Roman" w:eastAsia="Times New Roman" w:hAnsi="Times New Roman" w:cs="Times New Roman"/>
          <w:sz w:val="28"/>
          <w:szCs w:val="28"/>
          <w:lang w:eastAsia="ru-RU"/>
        </w:rPr>
        <w:t>го</w:t>
      </w:r>
      <w:r w:rsidRPr="000951C8">
        <w:rPr>
          <w:rFonts w:ascii="Times New Roman" w:eastAsia="Times New Roman" w:hAnsi="Times New Roman" w:cs="Times New Roman"/>
          <w:sz w:val="28"/>
          <w:szCs w:val="28"/>
          <w:lang w:eastAsia="ru-RU"/>
        </w:rPr>
        <w:t xml:space="preserve"> комплекс</w:t>
      </w:r>
      <w:r>
        <w:rPr>
          <w:rFonts w:ascii="Times New Roman" w:eastAsia="Times New Roman" w:hAnsi="Times New Roman" w:cs="Times New Roman"/>
          <w:sz w:val="28"/>
          <w:szCs w:val="28"/>
          <w:lang w:eastAsia="ru-RU"/>
        </w:rPr>
        <w:t>а «Куат» в</w:t>
      </w:r>
      <w:r w:rsidRPr="000951C8">
        <w:rPr>
          <w:rFonts w:ascii="Times New Roman" w:eastAsia="Times New Roman" w:hAnsi="Times New Roman" w:cs="Times New Roman"/>
          <w:sz w:val="28"/>
          <w:szCs w:val="28"/>
          <w:lang w:eastAsia="ru-RU"/>
        </w:rPr>
        <w:t xml:space="preserve"> Алматы (арх. «КУАТ», 2008 г.)</w:t>
      </w:r>
      <w:r>
        <w:rPr>
          <w:rFonts w:ascii="Times New Roman" w:eastAsia="Times New Roman" w:hAnsi="Times New Roman" w:cs="Times New Roman"/>
          <w:sz w:val="28"/>
          <w:szCs w:val="28"/>
          <w:lang w:eastAsia="ru-RU"/>
        </w:rPr>
        <w:t xml:space="preserve">. Внешние углы решены в виде полуцилиндрических ризалитов. Первые два этажа частично заглублены. Четырёхэтажный </w:t>
      </w:r>
      <w:r w:rsidRPr="003C4051">
        <w:rPr>
          <w:rFonts w:ascii="Times New Roman" w:eastAsia="Times New Roman" w:hAnsi="Times New Roman" w:cs="Times New Roman"/>
          <w:sz w:val="28"/>
          <w:szCs w:val="28"/>
          <w:lang w:eastAsia="ru-RU"/>
        </w:rPr>
        <w:t>Бизнес центр «КЗ»</w:t>
      </w:r>
      <w:r>
        <w:rPr>
          <w:rFonts w:ascii="Times New Roman" w:eastAsia="Times New Roman" w:hAnsi="Times New Roman" w:cs="Times New Roman"/>
          <w:sz w:val="28"/>
          <w:szCs w:val="28"/>
          <w:lang w:eastAsia="ru-RU"/>
        </w:rPr>
        <w:t xml:space="preserve"> в</w:t>
      </w:r>
      <w:r w:rsidRPr="003C4051">
        <w:rPr>
          <w:rFonts w:ascii="Times New Roman" w:eastAsia="Times New Roman" w:hAnsi="Times New Roman" w:cs="Times New Roman"/>
          <w:sz w:val="28"/>
          <w:szCs w:val="28"/>
          <w:lang w:eastAsia="ru-RU"/>
        </w:rPr>
        <w:t xml:space="preserve"> Атырау (2020 г.)</w:t>
      </w:r>
      <w:r>
        <w:rPr>
          <w:rFonts w:ascii="Times New Roman" w:eastAsia="Times New Roman" w:hAnsi="Times New Roman" w:cs="Times New Roman"/>
          <w:sz w:val="28"/>
          <w:szCs w:val="28"/>
          <w:lang w:eastAsia="ru-RU"/>
        </w:rPr>
        <w:t xml:space="preserve"> представляет собой два сомкнутых овала. На первом этаже окна обычные прямоугольные. На остальных этажах окна длинные ленточные. </w:t>
      </w:r>
      <w:r w:rsidRPr="00592C56">
        <w:rPr>
          <w:rFonts w:ascii="Times New Roman" w:hAnsi="Times New Roman" w:cs="Times New Roman"/>
          <w:sz w:val="28"/>
          <w:szCs w:val="28"/>
        </w:rPr>
        <w:t>Эти примеры показаны на рисунке 3.</w:t>
      </w:r>
      <w:r>
        <w:rPr>
          <w:rFonts w:ascii="Times New Roman" w:hAnsi="Times New Roman" w:cs="Times New Roman"/>
          <w:sz w:val="28"/>
          <w:szCs w:val="28"/>
        </w:rPr>
        <w:t>47</w:t>
      </w:r>
      <w:r w:rsidRPr="00592C56">
        <w:rPr>
          <w:rFonts w:ascii="Times New Roman" w:hAnsi="Times New Roman" w:cs="Times New Roman"/>
          <w:sz w:val="28"/>
          <w:szCs w:val="28"/>
        </w:rPr>
        <w:t>.</w:t>
      </w:r>
    </w:p>
    <w:p w14:paraId="5C35AA39" w14:textId="77777777" w:rsidR="006E528E" w:rsidRDefault="006E528E" w:rsidP="006E528E">
      <w:pPr>
        <w:pStyle w:val="a9"/>
        <w:spacing w:before="0" w:beforeAutospacing="0" w:after="0" w:afterAutospacing="0"/>
        <w:jc w:val="center"/>
      </w:pPr>
    </w:p>
    <w:p w14:paraId="11D03A08" w14:textId="77777777" w:rsidR="006E528E" w:rsidRDefault="006E528E" w:rsidP="006E528E">
      <w:pPr>
        <w:pStyle w:val="a9"/>
        <w:spacing w:before="0" w:beforeAutospacing="0" w:after="0" w:afterAutospacing="0"/>
        <w:jc w:val="both"/>
        <w:rPr>
          <w:b/>
          <w:sz w:val="28"/>
          <w:szCs w:val="28"/>
        </w:rPr>
      </w:pPr>
      <w:r w:rsidRPr="00193BBD">
        <w:rPr>
          <w:b/>
          <w:sz w:val="28"/>
          <w:szCs w:val="28"/>
        </w:rPr>
        <w:t>Выводы по разделу 3</w:t>
      </w:r>
    </w:p>
    <w:p w14:paraId="7C4EF8E7" w14:textId="77777777" w:rsidR="006E528E" w:rsidRDefault="006E528E" w:rsidP="006E528E">
      <w:pPr>
        <w:pStyle w:val="a9"/>
        <w:spacing w:before="0" w:beforeAutospacing="0" w:after="0" w:afterAutospacing="0"/>
        <w:jc w:val="both"/>
        <w:rPr>
          <w:b/>
          <w:sz w:val="28"/>
          <w:szCs w:val="28"/>
        </w:rPr>
      </w:pPr>
    </w:p>
    <w:p w14:paraId="7CAFB85D"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Проведённый в третьем разделе анализ на основе рассмотрения 432 объектов (81 зарубежных и 342 отечественных) позволяет сделать следующие выводы:</w:t>
      </w:r>
    </w:p>
    <w:p w14:paraId="7C40D120" w14:textId="77777777" w:rsidR="006E528E" w:rsidRDefault="006E528E" w:rsidP="00817763">
      <w:pPr>
        <w:pStyle w:val="a9"/>
        <w:numPr>
          <w:ilvl w:val="0"/>
          <w:numId w:val="81"/>
        </w:numPr>
        <w:spacing w:before="0" w:beforeAutospacing="0" w:after="0" w:afterAutospacing="0"/>
        <w:jc w:val="both"/>
        <w:rPr>
          <w:sz w:val="28"/>
          <w:szCs w:val="28"/>
        </w:rPr>
      </w:pPr>
      <w:r>
        <w:rPr>
          <w:sz w:val="28"/>
          <w:szCs w:val="28"/>
        </w:rPr>
        <w:t xml:space="preserve">Казахстанский архитектурный контекст </w:t>
      </w:r>
      <w:proofErr w:type="spellStart"/>
      <w:r>
        <w:rPr>
          <w:sz w:val="28"/>
          <w:szCs w:val="28"/>
        </w:rPr>
        <w:t>Неомодернизма</w:t>
      </w:r>
      <w:proofErr w:type="spellEnd"/>
      <w:r>
        <w:rPr>
          <w:sz w:val="28"/>
          <w:szCs w:val="28"/>
        </w:rPr>
        <w:t xml:space="preserve"> начала 21 века включает такие имеющие глобальное распространение стили и стилевые направления как Неоклассицизм, Неоромантизм, </w:t>
      </w:r>
      <w:proofErr w:type="spellStart"/>
      <w:r>
        <w:rPr>
          <w:sz w:val="28"/>
          <w:szCs w:val="28"/>
        </w:rPr>
        <w:t>Деконструктивизм</w:t>
      </w:r>
      <w:proofErr w:type="spellEnd"/>
      <w:r>
        <w:rPr>
          <w:sz w:val="28"/>
          <w:szCs w:val="28"/>
        </w:rPr>
        <w:t xml:space="preserve">, </w:t>
      </w:r>
      <w:proofErr w:type="spellStart"/>
      <w:r>
        <w:rPr>
          <w:sz w:val="28"/>
          <w:szCs w:val="28"/>
        </w:rPr>
        <w:t>Неорационализм</w:t>
      </w:r>
      <w:proofErr w:type="spellEnd"/>
      <w:r>
        <w:rPr>
          <w:sz w:val="28"/>
          <w:szCs w:val="28"/>
        </w:rPr>
        <w:t>.</w:t>
      </w:r>
    </w:p>
    <w:p w14:paraId="5DA3B6E1" w14:textId="77777777" w:rsidR="006E528E" w:rsidRDefault="006E528E" w:rsidP="00817763">
      <w:pPr>
        <w:pStyle w:val="a9"/>
        <w:numPr>
          <w:ilvl w:val="0"/>
          <w:numId w:val="81"/>
        </w:numPr>
        <w:spacing w:before="0" w:beforeAutospacing="0" w:after="0" w:afterAutospacing="0"/>
        <w:jc w:val="both"/>
        <w:rPr>
          <w:sz w:val="28"/>
          <w:szCs w:val="28"/>
        </w:rPr>
      </w:pPr>
      <w:r>
        <w:rPr>
          <w:sz w:val="28"/>
          <w:szCs w:val="28"/>
        </w:rPr>
        <w:t>В казахстанской архитектуре все эти стили и стилевые направления представлены как в интернациональных, так и в этно-ориентированных версиях.</w:t>
      </w:r>
    </w:p>
    <w:p w14:paraId="6CABB21F" w14:textId="77777777" w:rsidR="006E528E" w:rsidRDefault="006E528E" w:rsidP="006E528E">
      <w:pPr>
        <w:pStyle w:val="a9"/>
        <w:spacing w:before="0" w:beforeAutospacing="0" w:after="0" w:afterAutospacing="0"/>
        <w:jc w:val="both"/>
        <w:rPr>
          <w:sz w:val="28"/>
          <w:szCs w:val="28"/>
        </w:rPr>
      </w:pPr>
    </w:p>
    <w:p w14:paraId="11DD4E0B" w14:textId="77777777" w:rsidR="006E528E" w:rsidRPr="00CC0592" w:rsidRDefault="006E528E" w:rsidP="006E528E">
      <w:pPr>
        <w:spacing w:after="0" w:line="240" w:lineRule="auto"/>
        <w:jc w:val="center"/>
        <w:rPr>
          <w:rFonts w:ascii="Times New Roman" w:eastAsia="Times New Roman" w:hAnsi="Times New Roman" w:cs="Times New Roman"/>
          <w:sz w:val="24"/>
          <w:szCs w:val="24"/>
          <w:lang w:eastAsia="ru-RU"/>
        </w:rPr>
      </w:pPr>
      <w:r w:rsidRPr="00CC0592">
        <w:rPr>
          <w:rFonts w:ascii="Times New Roman" w:eastAsia="Times New Roman" w:hAnsi="Times New Roman" w:cs="Times New Roman"/>
          <w:noProof/>
          <w:sz w:val="24"/>
          <w:szCs w:val="24"/>
          <w:lang w:eastAsia="ru-RU"/>
        </w:rPr>
        <w:drawing>
          <wp:inline distT="0" distB="0" distL="0" distR="0" wp14:anchorId="3F88956B" wp14:editId="75D8F2EC">
            <wp:extent cx="5760000" cy="8214255"/>
            <wp:effectExtent l="0" t="0" r="0" b="0"/>
            <wp:docPr id="96" name="Рисунок 96" descr="Z:\ВТОРОЙ ДИСК\Education materials\UNIVERSITIES\KazNRTU\PhD-21\Кустаубаева\картинки 3 раздела\!-в-выводы табличные-иллюстрации-раздел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3 раздела\!-в-выводы табличные-иллюстрации-раздел 3.jpg"/>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13543" t="8463" r="4014" b="8428"/>
                    <a:stretch/>
                  </pic:blipFill>
                  <pic:spPr bwMode="auto">
                    <a:xfrm>
                      <a:off x="0" y="0"/>
                      <a:ext cx="5760000" cy="8214255"/>
                    </a:xfrm>
                    <a:prstGeom prst="rect">
                      <a:avLst/>
                    </a:prstGeom>
                    <a:noFill/>
                    <a:ln>
                      <a:noFill/>
                    </a:ln>
                    <a:extLst>
                      <a:ext uri="{53640926-AAD7-44D8-BBD7-CCE9431645EC}">
                        <a14:shadowObscured xmlns:a14="http://schemas.microsoft.com/office/drawing/2010/main"/>
                      </a:ext>
                    </a:extLst>
                  </pic:spPr>
                </pic:pic>
              </a:graphicData>
            </a:graphic>
          </wp:inline>
        </w:drawing>
      </w:r>
    </w:p>
    <w:p w14:paraId="7207BC5B" w14:textId="77777777" w:rsidR="006E528E" w:rsidRDefault="006E528E" w:rsidP="006E528E">
      <w:pPr>
        <w:pStyle w:val="a9"/>
        <w:spacing w:before="0" w:beforeAutospacing="0" w:after="0" w:afterAutospacing="0"/>
        <w:jc w:val="center"/>
        <w:rPr>
          <w:sz w:val="28"/>
          <w:szCs w:val="28"/>
        </w:rPr>
      </w:pPr>
      <w:r>
        <w:rPr>
          <w:sz w:val="28"/>
          <w:szCs w:val="28"/>
        </w:rPr>
        <w:t>Рисунок 3.48</w:t>
      </w:r>
      <w:r w:rsidRPr="006E2004">
        <w:rPr>
          <w:sz w:val="28"/>
          <w:szCs w:val="28"/>
        </w:rPr>
        <w:t xml:space="preserve"> </w:t>
      </w:r>
      <w:r>
        <w:rPr>
          <w:sz w:val="28"/>
          <w:szCs w:val="28"/>
        </w:rPr>
        <w:t>–</w:t>
      </w:r>
      <w:r w:rsidRPr="006D5F4E">
        <w:rPr>
          <w:sz w:val="28"/>
          <w:szCs w:val="28"/>
        </w:rPr>
        <w:t xml:space="preserve"> </w:t>
      </w:r>
      <w:proofErr w:type="spellStart"/>
      <w:r>
        <w:rPr>
          <w:sz w:val="28"/>
          <w:szCs w:val="28"/>
        </w:rPr>
        <w:t>Неомодернизм</w:t>
      </w:r>
      <w:proofErr w:type="spellEnd"/>
      <w:r>
        <w:rPr>
          <w:sz w:val="28"/>
          <w:szCs w:val="28"/>
        </w:rPr>
        <w:t xml:space="preserve"> как часть казахстанской архитектуры начала 21 века </w:t>
      </w:r>
      <w:r w:rsidRPr="00B13026">
        <w:rPr>
          <w:i/>
          <w:sz w:val="28"/>
          <w:szCs w:val="28"/>
        </w:rPr>
        <w:t>(схема на основе рисунков 3.9 - 3.47).</w:t>
      </w:r>
      <w:r w:rsidRPr="006E2004">
        <w:rPr>
          <w:sz w:val="28"/>
          <w:szCs w:val="28"/>
        </w:rPr>
        <w:t xml:space="preserve"> </w:t>
      </w:r>
    </w:p>
    <w:p w14:paraId="2DD1F063" w14:textId="77777777" w:rsidR="006E528E" w:rsidRDefault="006E528E" w:rsidP="006E528E">
      <w:pPr>
        <w:pStyle w:val="a9"/>
        <w:spacing w:before="0" w:beforeAutospacing="0" w:after="0" w:afterAutospacing="0"/>
        <w:jc w:val="center"/>
        <w:rPr>
          <w:sz w:val="28"/>
          <w:szCs w:val="28"/>
        </w:rPr>
      </w:pPr>
    </w:p>
    <w:p w14:paraId="69FFCD38" w14:textId="77777777" w:rsidR="006E528E" w:rsidRDefault="006E528E" w:rsidP="006E528E">
      <w:pPr>
        <w:pStyle w:val="a9"/>
        <w:spacing w:before="0" w:beforeAutospacing="0" w:after="0" w:afterAutospacing="0"/>
        <w:jc w:val="center"/>
        <w:rPr>
          <w:sz w:val="28"/>
          <w:szCs w:val="28"/>
        </w:rPr>
      </w:pPr>
    </w:p>
    <w:p w14:paraId="1570D395" w14:textId="77777777" w:rsidR="006E528E" w:rsidRDefault="006E528E" w:rsidP="006E528E">
      <w:pPr>
        <w:pStyle w:val="a9"/>
        <w:spacing w:before="0" w:beforeAutospacing="0" w:after="0" w:afterAutospacing="0"/>
        <w:jc w:val="center"/>
        <w:rPr>
          <w:sz w:val="28"/>
          <w:szCs w:val="28"/>
        </w:rPr>
      </w:pPr>
    </w:p>
    <w:p w14:paraId="2471C6BC" w14:textId="77777777" w:rsidR="006E528E" w:rsidRPr="005F1600" w:rsidRDefault="006E528E" w:rsidP="006E528E">
      <w:pPr>
        <w:spacing w:after="0" w:line="240" w:lineRule="auto"/>
        <w:jc w:val="center"/>
        <w:rPr>
          <w:rFonts w:ascii="Times New Roman" w:eastAsia="Times New Roman" w:hAnsi="Times New Roman" w:cs="Times New Roman"/>
          <w:sz w:val="24"/>
          <w:szCs w:val="24"/>
          <w:lang w:eastAsia="ru-RU"/>
        </w:rPr>
      </w:pPr>
      <w:r w:rsidRPr="005F1600">
        <w:rPr>
          <w:rFonts w:ascii="Times New Roman" w:eastAsia="Times New Roman" w:hAnsi="Times New Roman" w:cs="Times New Roman"/>
          <w:noProof/>
          <w:sz w:val="24"/>
          <w:szCs w:val="24"/>
          <w:lang w:eastAsia="ru-RU"/>
        </w:rPr>
        <w:drawing>
          <wp:inline distT="0" distB="0" distL="0" distR="0" wp14:anchorId="1EEC4BC3" wp14:editId="6A232D69">
            <wp:extent cx="5760000" cy="8424641"/>
            <wp:effectExtent l="0" t="0" r="0" b="0"/>
            <wp:docPr id="97" name="Рисунок 97" descr="Z:\ВТОРОЙ ДИСК\Education materials\UNIVERSITIES\KazNRTU\PhD-21\Кустаубаева\картинки 3 раздела\!-в выводы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3 раздела\!-в выводы 3.jpg"/>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13864" t="6360" r="4158" b="8883"/>
                    <a:stretch/>
                  </pic:blipFill>
                  <pic:spPr bwMode="auto">
                    <a:xfrm>
                      <a:off x="0" y="0"/>
                      <a:ext cx="5760000" cy="8424641"/>
                    </a:xfrm>
                    <a:prstGeom prst="rect">
                      <a:avLst/>
                    </a:prstGeom>
                    <a:noFill/>
                    <a:ln>
                      <a:noFill/>
                    </a:ln>
                    <a:extLst>
                      <a:ext uri="{53640926-AAD7-44D8-BBD7-CCE9431645EC}">
                        <a14:shadowObscured xmlns:a14="http://schemas.microsoft.com/office/drawing/2010/main"/>
                      </a:ext>
                    </a:extLst>
                  </pic:spPr>
                </pic:pic>
              </a:graphicData>
            </a:graphic>
          </wp:inline>
        </w:drawing>
      </w:r>
    </w:p>
    <w:p w14:paraId="3BE1D857" w14:textId="77777777" w:rsidR="006E528E" w:rsidRDefault="006E528E" w:rsidP="006E528E">
      <w:pPr>
        <w:pStyle w:val="a9"/>
        <w:spacing w:before="0" w:beforeAutospacing="0" w:after="0" w:afterAutospacing="0"/>
        <w:jc w:val="center"/>
        <w:rPr>
          <w:sz w:val="28"/>
          <w:szCs w:val="28"/>
        </w:rPr>
      </w:pPr>
      <w:r>
        <w:rPr>
          <w:sz w:val="28"/>
          <w:szCs w:val="28"/>
        </w:rPr>
        <w:t>Рисунок 3.49</w:t>
      </w:r>
      <w:r w:rsidRPr="006E2004">
        <w:rPr>
          <w:sz w:val="28"/>
          <w:szCs w:val="28"/>
        </w:rPr>
        <w:t xml:space="preserve"> </w:t>
      </w:r>
      <w:r>
        <w:rPr>
          <w:sz w:val="28"/>
          <w:szCs w:val="28"/>
        </w:rPr>
        <w:t>–</w:t>
      </w:r>
      <w:r w:rsidRPr="006D5F4E">
        <w:rPr>
          <w:sz w:val="28"/>
          <w:szCs w:val="28"/>
        </w:rPr>
        <w:t xml:space="preserve"> </w:t>
      </w:r>
      <w:proofErr w:type="spellStart"/>
      <w:r>
        <w:rPr>
          <w:sz w:val="28"/>
          <w:szCs w:val="28"/>
        </w:rPr>
        <w:t>Неомодернизм</w:t>
      </w:r>
      <w:proofErr w:type="spellEnd"/>
      <w:r>
        <w:rPr>
          <w:sz w:val="28"/>
          <w:szCs w:val="28"/>
        </w:rPr>
        <w:t xml:space="preserve"> начала 21 века как составная часть глобального архитектурного процесса </w:t>
      </w:r>
      <w:r w:rsidRPr="00B13026">
        <w:rPr>
          <w:i/>
          <w:sz w:val="28"/>
          <w:szCs w:val="28"/>
        </w:rPr>
        <w:t>(схема на основе рисунков 3.1 - 3.47).</w:t>
      </w:r>
      <w:r w:rsidRPr="006E2004">
        <w:rPr>
          <w:sz w:val="28"/>
          <w:szCs w:val="28"/>
        </w:rPr>
        <w:t xml:space="preserve"> </w:t>
      </w:r>
    </w:p>
    <w:p w14:paraId="6235445D" w14:textId="77777777" w:rsidR="006E528E" w:rsidRDefault="006E528E" w:rsidP="00817763">
      <w:pPr>
        <w:pStyle w:val="a9"/>
        <w:numPr>
          <w:ilvl w:val="0"/>
          <w:numId w:val="81"/>
        </w:numPr>
        <w:spacing w:before="0" w:beforeAutospacing="0" w:after="0" w:afterAutospacing="0"/>
        <w:jc w:val="both"/>
        <w:rPr>
          <w:sz w:val="28"/>
          <w:szCs w:val="28"/>
        </w:rPr>
      </w:pPr>
      <w:r>
        <w:rPr>
          <w:sz w:val="28"/>
          <w:szCs w:val="28"/>
        </w:rPr>
        <w:t>Этно-версии включают как простое добавление в цветной, фактурной, пластической или комбинированной версии тех или иных узоров из орнаментного наследия Казахстана, так и интерпретацию историко-культурных парадигм.</w:t>
      </w:r>
    </w:p>
    <w:p w14:paraId="308C9DEB" w14:textId="77777777" w:rsidR="006E528E" w:rsidRDefault="006E528E" w:rsidP="00817763">
      <w:pPr>
        <w:pStyle w:val="a9"/>
        <w:numPr>
          <w:ilvl w:val="0"/>
          <w:numId w:val="81"/>
        </w:numPr>
        <w:spacing w:before="0" w:beforeAutospacing="0" w:after="0" w:afterAutospacing="0"/>
        <w:jc w:val="both"/>
        <w:rPr>
          <w:sz w:val="28"/>
          <w:szCs w:val="28"/>
        </w:rPr>
      </w:pPr>
      <w:r>
        <w:rPr>
          <w:sz w:val="28"/>
          <w:szCs w:val="28"/>
        </w:rPr>
        <w:t xml:space="preserve">Наибольшее распространение в казахстанской архитектуре имеет Неоромантизм, выросший из постмодернистского </w:t>
      </w:r>
      <w:proofErr w:type="spellStart"/>
      <w:r>
        <w:rPr>
          <w:sz w:val="28"/>
          <w:szCs w:val="28"/>
        </w:rPr>
        <w:t>Метафоризма</w:t>
      </w:r>
      <w:proofErr w:type="spellEnd"/>
      <w:r>
        <w:rPr>
          <w:sz w:val="28"/>
          <w:szCs w:val="28"/>
        </w:rPr>
        <w:t>.</w:t>
      </w:r>
    </w:p>
    <w:p w14:paraId="1D931D0F" w14:textId="77777777" w:rsidR="006E528E" w:rsidRDefault="006E528E" w:rsidP="00817763">
      <w:pPr>
        <w:pStyle w:val="a9"/>
        <w:numPr>
          <w:ilvl w:val="0"/>
          <w:numId w:val="81"/>
        </w:numPr>
        <w:spacing w:before="0" w:beforeAutospacing="0" w:after="0" w:afterAutospacing="0"/>
        <w:jc w:val="both"/>
        <w:rPr>
          <w:sz w:val="28"/>
          <w:szCs w:val="28"/>
        </w:rPr>
      </w:pPr>
      <w:r>
        <w:rPr>
          <w:sz w:val="28"/>
          <w:szCs w:val="28"/>
        </w:rPr>
        <w:t>Широкое применение находят ортодоксальные, упрощённые и романтические версии Неоклассицизма.</w:t>
      </w:r>
    </w:p>
    <w:p w14:paraId="2FCE9660" w14:textId="77777777" w:rsidR="006E528E" w:rsidRDefault="006E528E" w:rsidP="00817763">
      <w:pPr>
        <w:pStyle w:val="a9"/>
        <w:numPr>
          <w:ilvl w:val="0"/>
          <w:numId w:val="81"/>
        </w:numPr>
        <w:spacing w:before="0" w:beforeAutospacing="0" w:after="0" w:afterAutospacing="0"/>
        <w:jc w:val="both"/>
        <w:rPr>
          <w:sz w:val="28"/>
          <w:szCs w:val="28"/>
        </w:rPr>
      </w:pPr>
      <w:r>
        <w:rPr>
          <w:sz w:val="28"/>
          <w:szCs w:val="28"/>
        </w:rPr>
        <w:t xml:space="preserve">Опирающийся на переосмысленный Модернизм прошлого века, активно развивается многотемный </w:t>
      </w:r>
      <w:proofErr w:type="spellStart"/>
      <w:r>
        <w:rPr>
          <w:sz w:val="28"/>
          <w:szCs w:val="28"/>
        </w:rPr>
        <w:t>Деконструктивизм</w:t>
      </w:r>
      <w:proofErr w:type="spellEnd"/>
      <w:r>
        <w:rPr>
          <w:sz w:val="28"/>
          <w:szCs w:val="28"/>
        </w:rPr>
        <w:t>.</w:t>
      </w:r>
    </w:p>
    <w:p w14:paraId="236BB71F" w14:textId="77777777" w:rsidR="006E528E" w:rsidRDefault="006E528E" w:rsidP="00817763">
      <w:pPr>
        <w:pStyle w:val="a9"/>
        <w:numPr>
          <w:ilvl w:val="0"/>
          <w:numId w:val="81"/>
        </w:numPr>
        <w:spacing w:before="0" w:beforeAutospacing="0" w:after="0" w:afterAutospacing="0"/>
        <w:jc w:val="both"/>
        <w:rPr>
          <w:sz w:val="28"/>
          <w:szCs w:val="28"/>
        </w:rPr>
      </w:pPr>
      <w:r>
        <w:rPr>
          <w:sz w:val="28"/>
          <w:szCs w:val="28"/>
        </w:rPr>
        <w:t xml:space="preserve">Архитектурно-художественное формообразование в сфере массовой застройки жилыми, общественными и промышленными зданиями занимает возродившийся упрощённо-функциональный подход </w:t>
      </w:r>
      <w:proofErr w:type="spellStart"/>
      <w:r>
        <w:rPr>
          <w:sz w:val="28"/>
          <w:szCs w:val="28"/>
        </w:rPr>
        <w:t>Неорационализма</w:t>
      </w:r>
      <w:proofErr w:type="spellEnd"/>
      <w:r>
        <w:rPr>
          <w:sz w:val="28"/>
          <w:szCs w:val="28"/>
        </w:rPr>
        <w:t xml:space="preserve">. </w:t>
      </w:r>
    </w:p>
    <w:p w14:paraId="765CD65B" w14:textId="77777777" w:rsidR="006E528E" w:rsidRDefault="006E528E" w:rsidP="00817763">
      <w:pPr>
        <w:pStyle w:val="a9"/>
        <w:numPr>
          <w:ilvl w:val="0"/>
          <w:numId w:val="81"/>
        </w:numPr>
        <w:spacing w:before="0" w:beforeAutospacing="0" w:after="0" w:afterAutospacing="0"/>
        <w:jc w:val="both"/>
        <w:rPr>
          <w:sz w:val="28"/>
          <w:szCs w:val="28"/>
        </w:rPr>
      </w:pPr>
      <w:r>
        <w:rPr>
          <w:sz w:val="28"/>
          <w:szCs w:val="28"/>
        </w:rPr>
        <w:t xml:space="preserve">В отличие от предыдущего периода </w:t>
      </w:r>
      <w:proofErr w:type="spellStart"/>
      <w:r>
        <w:rPr>
          <w:sz w:val="28"/>
          <w:szCs w:val="28"/>
        </w:rPr>
        <w:t>Неорационализм</w:t>
      </w:r>
      <w:proofErr w:type="spellEnd"/>
      <w:r>
        <w:rPr>
          <w:sz w:val="28"/>
          <w:szCs w:val="28"/>
        </w:rPr>
        <w:t xml:space="preserve"> 21 века базируется не общедоступных типовых проектах, а на повторно применяемых проектах в пределах архитектурно-градостроительной деятельности отдельных проектно-строительных компаний.</w:t>
      </w:r>
    </w:p>
    <w:p w14:paraId="629866CE" w14:textId="77777777" w:rsidR="006E528E" w:rsidRDefault="006E528E" w:rsidP="00817763">
      <w:pPr>
        <w:pStyle w:val="a9"/>
        <w:numPr>
          <w:ilvl w:val="0"/>
          <w:numId w:val="81"/>
        </w:numPr>
        <w:spacing w:before="0" w:beforeAutospacing="0" w:after="0" w:afterAutospacing="0"/>
        <w:jc w:val="both"/>
        <w:rPr>
          <w:sz w:val="28"/>
          <w:szCs w:val="28"/>
        </w:rPr>
      </w:pPr>
      <w:r>
        <w:rPr>
          <w:sz w:val="28"/>
          <w:szCs w:val="28"/>
        </w:rPr>
        <w:t xml:space="preserve">Всё более абстрагируемые версии </w:t>
      </w:r>
      <w:proofErr w:type="spellStart"/>
      <w:r>
        <w:rPr>
          <w:sz w:val="28"/>
          <w:szCs w:val="28"/>
        </w:rPr>
        <w:t>Метафоризма</w:t>
      </w:r>
      <w:proofErr w:type="spellEnd"/>
      <w:r>
        <w:rPr>
          <w:sz w:val="28"/>
          <w:szCs w:val="28"/>
        </w:rPr>
        <w:t xml:space="preserve"> постепенно формируют направление, обеспечившее возрождение романтизированного функционализма в виде </w:t>
      </w:r>
      <w:proofErr w:type="spellStart"/>
      <w:r>
        <w:rPr>
          <w:sz w:val="28"/>
          <w:szCs w:val="28"/>
        </w:rPr>
        <w:t>Неомодернизма</w:t>
      </w:r>
      <w:proofErr w:type="spellEnd"/>
      <w:r>
        <w:rPr>
          <w:sz w:val="28"/>
          <w:szCs w:val="28"/>
        </w:rPr>
        <w:t>.</w:t>
      </w:r>
    </w:p>
    <w:p w14:paraId="0BACCF85" w14:textId="77777777" w:rsidR="006E528E" w:rsidRDefault="006E528E" w:rsidP="00817763">
      <w:pPr>
        <w:pStyle w:val="a9"/>
        <w:numPr>
          <w:ilvl w:val="0"/>
          <w:numId w:val="81"/>
        </w:numPr>
        <w:spacing w:before="0" w:beforeAutospacing="0" w:after="0" w:afterAutospacing="0"/>
        <w:jc w:val="both"/>
        <w:rPr>
          <w:sz w:val="28"/>
          <w:szCs w:val="28"/>
        </w:rPr>
      </w:pPr>
      <w:r>
        <w:rPr>
          <w:sz w:val="28"/>
          <w:szCs w:val="28"/>
        </w:rPr>
        <w:t xml:space="preserve">  Другим источником </w:t>
      </w:r>
      <w:proofErr w:type="spellStart"/>
      <w:r>
        <w:rPr>
          <w:sz w:val="28"/>
          <w:szCs w:val="28"/>
        </w:rPr>
        <w:t>Неомодернизма</w:t>
      </w:r>
      <w:proofErr w:type="spellEnd"/>
      <w:r>
        <w:rPr>
          <w:sz w:val="28"/>
          <w:szCs w:val="28"/>
        </w:rPr>
        <w:t xml:space="preserve"> служит </w:t>
      </w:r>
      <w:proofErr w:type="spellStart"/>
      <w:r>
        <w:rPr>
          <w:sz w:val="28"/>
          <w:szCs w:val="28"/>
        </w:rPr>
        <w:t>разностепенная</w:t>
      </w:r>
      <w:proofErr w:type="spellEnd"/>
      <w:r>
        <w:rPr>
          <w:sz w:val="28"/>
          <w:szCs w:val="28"/>
        </w:rPr>
        <w:t xml:space="preserve"> индивидуализация повторно применяемых проектов для создания акцентов в массовой застройке.</w:t>
      </w:r>
    </w:p>
    <w:p w14:paraId="7FA1DD41" w14:textId="77777777" w:rsidR="006E528E" w:rsidRDefault="006E528E" w:rsidP="00817763">
      <w:pPr>
        <w:pStyle w:val="a9"/>
        <w:numPr>
          <w:ilvl w:val="0"/>
          <w:numId w:val="81"/>
        </w:numPr>
        <w:spacing w:before="0" w:beforeAutospacing="0" w:after="0" w:afterAutospacing="0"/>
        <w:jc w:val="both"/>
        <w:rPr>
          <w:sz w:val="28"/>
          <w:szCs w:val="28"/>
        </w:rPr>
      </w:pPr>
      <w:r>
        <w:rPr>
          <w:sz w:val="28"/>
          <w:szCs w:val="28"/>
        </w:rPr>
        <w:t xml:space="preserve"> В отличие от второй половины 20 века в современном </w:t>
      </w:r>
      <w:proofErr w:type="spellStart"/>
      <w:r>
        <w:rPr>
          <w:sz w:val="28"/>
          <w:szCs w:val="28"/>
        </w:rPr>
        <w:t>Неомодернизме</w:t>
      </w:r>
      <w:proofErr w:type="spellEnd"/>
      <w:r>
        <w:rPr>
          <w:sz w:val="28"/>
          <w:szCs w:val="28"/>
        </w:rPr>
        <w:t xml:space="preserve"> практически отсутствует массовая интерпретация «модных» прототипов из мировой архитектурной практики.</w:t>
      </w:r>
    </w:p>
    <w:p w14:paraId="7FB212CD" w14:textId="77777777" w:rsidR="006E528E" w:rsidRDefault="006E528E" w:rsidP="00817763">
      <w:pPr>
        <w:pStyle w:val="a9"/>
        <w:numPr>
          <w:ilvl w:val="0"/>
          <w:numId w:val="81"/>
        </w:numPr>
        <w:spacing w:before="0" w:beforeAutospacing="0" w:after="0" w:afterAutospacing="0"/>
        <w:jc w:val="both"/>
        <w:rPr>
          <w:sz w:val="28"/>
          <w:szCs w:val="28"/>
        </w:rPr>
      </w:pPr>
      <w:r>
        <w:rPr>
          <w:sz w:val="28"/>
          <w:szCs w:val="28"/>
        </w:rPr>
        <w:t xml:space="preserve"> Рубеж 20-21 веков в архитектуре Казахстана показателен активным привлечением иностранных проектировщиков, чьи произведения становятся неотъемлемой частью отечественного зодчества.</w:t>
      </w:r>
    </w:p>
    <w:p w14:paraId="6D883CFA" w14:textId="77777777" w:rsidR="006E528E" w:rsidRPr="006E2004" w:rsidRDefault="006E528E" w:rsidP="006E528E">
      <w:pPr>
        <w:pStyle w:val="a9"/>
        <w:spacing w:before="0" w:beforeAutospacing="0" w:after="0" w:afterAutospacing="0"/>
        <w:ind w:firstLine="360"/>
        <w:jc w:val="both"/>
        <w:rPr>
          <w:sz w:val="28"/>
          <w:szCs w:val="28"/>
        </w:rPr>
      </w:pPr>
      <w:r>
        <w:rPr>
          <w:sz w:val="28"/>
          <w:szCs w:val="28"/>
        </w:rPr>
        <w:t xml:space="preserve">Специфика казахстанского </w:t>
      </w:r>
      <w:proofErr w:type="spellStart"/>
      <w:r>
        <w:rPr>
          <w:sz w:val="28"/>
          <w:szCs w:val="28"/>
        </w:rPr>
        <w:t>Неомодернизма</w:t>
      </w:r>
      <w:proofErr w:type="spellEnd"/>
      <w:r>
        <w:rPr>
          <w:sz w:val="28"/>
          <w:szCs w:val="28"/>
        </w:rPr>
        <w:t xml:space="preserve"> как части отечественной архитектуры начала 21 века показана на рисунке 3.48.</w:t>
      </w:r>
      <w:r w:rsidRPr="00CF45A3">
        <w:rPr>
          <w:sz w:val="28"/>
          <w:szCs w:val="28"/>
        </w:rPr>
        <w:t xml:space="preserve"> </w:t>
      </w:r>
      <w:proofErr w:type="spellStart"/>
      <w:r>
        <w:rPr>
          <w:sz w:val="28"/>
          <w:szCs w:val="28"/>
        </w:rPr>
        <w:t>Неомодернизм</w:t>
      </w:r>
      <w:proofErr w:type="spellEnd"/>
      <w:r>
        <w:rPr>
          <w:sz w:val="28"/>
          <w:szCs w:val="28"/>
        </w:rPr>
        <w:t xml:space="preserve"> начала 21 века как составная часть глобального архитектурного процесса показан на рисунке 3.49.</w:t>
      </w:r>
    </w:p>
    <w:p w14:paraId="1ECCB9C7" w14:textId="6292107A" w:rsidR="006E528E" w:rsidRDefault="006E528E" w:rsidP="00BD766F">
      <w:pPr>
        <w:spacing w:after="0" w:line="240" w:lineRule="auto"/>
        <w:jc w:val="both"/>
        <w:rPr>
          <w:rFonts w:ascii="Times New Roman" w:hAnsi="Times New Roman" w:cs="Times New Roman"/>
          <w:sz w:val="28"/>
          <w:szCs w:val="28"/>
        </w:rPr>
      </w:pPr>
    </w:p>
    <w:p w14:paraId="188EF16A" w14:textId="3ED021DC" w:rsidR="006E528E" w:rsidRDefault="006E528E" w:rsidP="00BD766F">
      <w:pPr>
        <w:spacing w:after="0" w:line="240" w:lineRule="auto"/>
        <w:jc w:val="both"/>
        <w:rPr>
          <w:rFonts w:ascii="Times New Roman" w:hAnsi="Times New Roman" w:cs="Times New Roman"/>
          <w:sz w:val="28"/>
          <w:szCs w:val="28"/>
        </w:rPr>
      </w:pPr>
    </w:p>
    <w:p w14:paraId="51AFD128" w14:textId="60F7DC5F" w:rsidR="006E528E" w:rsidRDefault="006E528E" w:rsidP="00BD766F">
      <w:pPr>
        <w:spacing w:after="0" w:line="240" w:lineRule="auto"/>
        <w:jc w:val="both"/>
        <w:rPr>
          <w:rFonts w:ascii="Times New Roman" w:hAnsi="Times New Roman" w:cs="Times New Roman"/>
          <w:sz w:val="28"/>
          <w:szCs w:val="28"/>
        </w:rPr>
      </w:pPr>
    </w:p>
    <w:p w14:paraId="1FCE177C" w14:textId="4067A3E6" w:rsidR="006E528E" w:rsidRDefault="006E528E" w:rsidP="00BD766F">
      <w:pPr>
        <w:spacing w:after="0" w:line="240" w:lineRule="auto"/>
        <w:jc w:val="both"/>
        <w:rPr>
          <w:rFonts w:ascii="Times New Roman" w:hAnsi="Times New Roman" w:cs="Times New Roman"/>
          <w:sz w:val="28"/>
          <w:szCs w:val="28"/>
        </w:rPr>
      </w:pPr>
    </w:p>
    <w:p w14:paraId="63077CB4" w14:textId="3147F08A" w:rsidR="006E528E" w:rsidRDefault="006E528E" w:rsidP="00BD766F">
      <w:pPr>
        <w:spacing w:after="0" w:line="240" w:lineRule="auto"/>
        <w:jc w:val="both"/>
        <w:rPr>
          <w:rFonts w:ascii="Times New Roman" w:hAnsi="Times New Roman" w:cs="Times New Roman"/>
          <w:sz w:val="28"/>
          <w:szCs w:val="28"/>
        </w:rPr>
      </w:pPr>
    </w:p>
    <w:p w14:paraId="2FE3AE3C" w14:textId="4C9FEDF1" w:rsidR="006E528E" w:rsidRDefault="006E528E" w:rsidP="00BD766F">
      <w:pPr>
        <w:spacing w:after="0" w:line="240" w:lineRule="auto"/>
        <w:jc w:val="both"/>
        <w:rPr>
          <w:rFonts w:ascii="Times New Roman" w:hAnsi="Times New Roman" w:cs="Times New Roman"/>
          <w:sz w:val="28"/>
          <w:szCs w:val="28"/>
        </w:rPr>
      </w:pPr>
    </w:p>
    <w:p w14:paraId="2E780E98" w14:textId="4ED4A11A" w:rsidR="006E528E" w:rsidRDefault="006E528E" w:rsidP="00BD766F">
      <w:pPr>
        <w:spacing w:after="0" w:line="240" w:lineRule="auto"/>
        <w:jc w:val="both"/>
        <w:rPr>
          <w:rFonts w:ascii="Times New Roman" w:hAnsi="Times New Roman" w:cs="Times New Roman"/>
          <w:sz w:val="28"/>
          <w:szCs w:val="28"/>
        </w:rPr>
      </w:pPr>
    </w:p>
    <w:p w14:paraId="4E355203" w14:textId="6E9828AF" w:rsidR="006E528E" w:rsidRDefault="006E528E" w:rsidP="00BD766F">
      <w:pPr>
        <w:spacing w:after="0" w:line="240" w:lineRule="auto"/>
        <w:jc w:val="both"/>
        <w:rPr>
          <w:rFonts w:ascii="Times New Roman" w:hAnsi="Times New Roman" w:cs="Times New Roman"/>
          <w:sz w:val="28"/>
          <w:szCs w:val="28"/>
        </w:rPr>
      </w:pPr>
    </w:p>
    <w:p w14:paraId="5E5DBB7B" w14:textId="4CEE4BE7" w:rsidR="006E528E" w:rsidRDefault="006E528E" w:rsidP="00BD766F">
      <w:pPr>
        <w:spacing w:after="0" w:line="240" w:lineRule="auto"/>
        <w:jc w:val="both"/>
        <w:rPr>
          <w:rFonts w:ascii="Times New Roman" w:hAnsi="Times New Roman" w:cs="Times New Roman"/>
          <w:sz w:val="28"/>
          <w:szCs w:val="28"/>
        </w:rPr>
      </w:pPr>
    </w:p>
    <w:p w14:paraId="6CE2BE2C" w14:textId="51A69558" w:rsidR="006E528E" w:rsidRDefault="006E528E" w:rsidP="00BD766F">
      <w:pPr>
        <w:spacing w:after="0" w:line="240" w:lineRule="auto"/>
        <w:jc w:val="both"/>
        <w:rPr>
          <w:rFonts w:ascii="Times New Roman" w:hAnsi="Times New Roman" w:cs="Times New Roman"/>
          <w:sz w:val="28"/>
          <w:szCs w:val="28"/>
        </w:rPr>
      </w:pPr>
    </w:p>
    <w:p w14:paraId="02D8BBEC" w14:textId="77777777" w:rsidR="006E528E" w:rsidRDefault="006E528E" w:rsidP="006E528E">
      <w:pPr>
        <w:spacing w:after="0" w:line="240" w:lineRule="auto"/>
        <w:jc w:val="both"/>
        <w:rPr>
          <w:rFonts w:ascii="Times New Roman" w:hAnsi="Times New Roman" w:cs="Times New Roman"/>
          <w:b/>
          <w:sz w:val="28"/>
          <w:szCs w:val="28"/>
        </w:rPr>
      </w:pPr>
      <w:r w:rsidRPr="006C5AA1">
        <w:rPr>
          <w:rFonts w:ascii="Times New Roman" w:hAnsi="Times New Roman" w:cs="Times New Roman"/>
          <w:b/>
          <w:sz w:val="28"/>
          <w:szCs w:val="28"/>
        </w:rPr>
        <w:t>ЗАКЛЮЧНИЕ</w:t>
      </w:r>
    </w:p>
    <w:p w14:paraId="4FADEDA1" w14:textId="77777777" w:rsidR="006E528E" w:rsidRPr="006C5AA1" w:rsidRDefault="006E528E" w:rsidP="006E528E">
      <w:pPr>
        <w:spacing w:after="0" w:line="240" w:lineRule="auto"/>
        <w:jc w:val="both"/>
        <w:rPr>
          <w:rFonts w:ascii="Times New Roman" w:hAnsi="Times New Roman" w:cs="Times New Roman"/>
          <w:b/>
          <w:sz w:val="28"/>
          <w:szCs w:val="28"/>
        </w:rPr>
      </w:pPr>
    </w:p>
    <w:p w14:paraId="5E82095D" w14:textId="77777777" w:rsidR="006E528E" w:rsidRDefault="006E528E" w:rsidP="006E528E">
      <w:pPr>
        <w:spacing w:after="0" w:line="240" w:lineRule="auto"/>
        <w:ind w:firstLine="708"/>
        <w:jc w:val="both"/>
        <w:rPr>
          <w:rFonts w:ascii="Times New Roman" w:hAnsi="Times New Roman" w:cs="Times New Roman"/>
          <w:sz w:val="28"/>
          <w:szCs w:val="28"/>
        </w:rPr>
      </w:pPr>
      <w:r>
        <w:rPr>
          <w:rStyle w:val="ezkurwreuab5ozgtqnkl"/>
          <w:rFonts w:ascii="Times New Roman" w:hAnsi="Times New Roman" w:cs="Times New Roman"/>
          <w:sz w:val="28"/>
          <w:szCs w:val="28"/>
        </w:rPr>
        <w:t>Казахстанская версия М</w:t>
      </w:r>
      <w:r w:rsidRPr="006C5AA1">
        <w:rPr>
          <w:rStyle w:val="ezkurwreuab5ozgtqnkl"/>
          <w:rFonts w:ascii="Times New Roman" w:hAnsi="Times New Roman" w:cs="Times New Roman"/>
          <w:sz w:val="28"/>
          <w:szCs w:val="28"/>
        </w:rPr>
        <w:t>одернизм</w:t>
      </w:r>
      <w:r>
        <w:rPr>
          <w:rStyle w:val="ezkurwreuab5ozgtqnkl"/>
          <w:rFonts w:ascii="Times New Roman" w:hAnsi="Times New Roman" w:cs="Times New Roman"/>
          <w:sz w:val="28"/>
          <w:szCs w:val="28"/>
        </w:rPr>
        <w:t>а</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имеет</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своеобразную</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историю.</w:t>
      </w:r>
      <w:r w:rsidRPr="006C5AA1">
        <w:rPr>
          <w:rFonts w:ascii="Times New Roman" w:hAnsi="Times New Roman" w:cs="Times New Roman"/>
          <w:sz w:val="28"/>
          <w:szCs w:val="28"/>
        </w:rPr>
        <w:t xml:space="preserve"> </w:t>
      </w:r>
      <w:r>
        <w:rPr>
          <w:rFonts w:ascii="Times New Roman" w:hAnsi="Times New Roman" w:cs="Times New Roman"/>
          <w:sz w:val="28"/>
          <w:szCs w:val="28"/>
        </w:rPr>
        <w:t>Имея корни в Конструктивизме, о</w:t>
      </w:r>
      <w:r w:rsidRPr="006C5AA1">
        <w:rPr>
          <w:rStyle w:val="ezkurwreuab5ozgtqnkl"/>
          <w:rFonts w:ascii="Times New Roman" w:hAnsi="Times New Roman" w:cs="Times New Roman"/>
          <w:sz w:val="28"/>
          <w:szCs w:val="28"/>
        </w:rPr>
        <w:t>н</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уникальным</w:t>
      </w:r>
      <w:r w:rsidRPr="006C5AA1">
        <w:rPr>
          <w:rFonts w:ascii="Times New Roman" w:hAnsi="Times New Roman" w:cs="Times New Roman"/>
          <w:sz w:val="28"/>
          <w:szCs w:val="28"/>
        </w:rPr>
        <w:t xml:space="preserve"> образом </w:t>
      </w:r>
      <w:r>
        <w:rPr>
          <w:rFonts w:ascii="Times New Roman" w:hAnsi="Times New Roman" w:cs="Times New Roman"/>
          <w:sz w:val="28"/>
          <w:szCs w:val="28"/>
        </w:rPr>
        <w:t xml:space="preserve">после четверть векового перерыва </w:t>
      </w:r>
      <w:r w:rsidRPr="006C5AA1">
        <w:rPr>
          <w:rStyle w:val="ezkurwreuab5ozgtqnkl"/>
          <w:rFonts w:ascii="Times New Roman" w:hAnsi="Times New Roman" w:cs="Times New Roman"/>
          <w:sz w:val="28"/>
          <w:szCs w:val="28"/>
        </w:rPr>
        <w:t>продолжил</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развитие</w:t>
      </w:r>
      <w:r w:rsidRPr="006C5AA1">
        <w:rPr>
          <w:rFonts w:ascii="Times New Roman" w:hAnsi="Times New Roman" w:cs="Times New Roman"/>
          <w:sz w:val="28"/>
          <w:szCs w:val="28"/>
        </w:rPr>
        <w:t xml:space="preserve"> </w:t>
      </w:r>
      <w:r>
        <w:rPr>
          <w:rFonts w:ascii="Times New Roman" w:hAnsi="Times New Roman" w:cs="Times New Roman"/>
          <w:sz w:val="28"/>
          <w:szCs w:val="28"/>
        </w:rPr>
        <w:t>идей К</w:t>
      </w:r>
      <w:r w:rsidRPr="006C5AA1">
        <w:rPr>
          <w:rStyle w:val="ezkurwreuab5ozgtqnkl"/>
          <w:rFonts w:ascii="Times New Roman" w:hAnsi="Times New Roman" w:cs="Times New Roman"/>
          <w:sz w:val="28"/>
          <w:szCs w:val="28"/>
        </w:rPr>
        <w:t>онструктивизма,</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который</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был</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полностью</w:t>
      </w:r>
      <w:r w:rsidRPr="006C5AA1">
        <w:rPr>
          <w:rFonts w:ascii="Times New Roman" w:hAnsi="Times New Roman" w:cs="Times New Roman"/>
          <w:sz w:val="28"/>
          <w:szCs w:val="28"/>
        </w:rPr>
        <w:t xml:space="preserve"> </w:t>
      </w:r>
      <w:r>
        <w:rPr>
          <w:rStyle w:val="ezkurwreuab5ozgtqnkl"/>
          <w:rFonts w:ascii="Times New Roman" w:hAnsi="Times New Roman" w:cs="Times New Roman"/>
          <w:sz w:val="28"/>
          <w:szCs w:val="28"/>
        </w:rPr>
        <w:t>исключён из отечественной проектно-строительной практики</w:t>
      </w:r>
      <w:r>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в</w:t>
      </w:r>
      <w:r>
        <w:rPr>
          <w:rStyle w:val="ezkurwreuab5ozgtqnkl"/>
          <w:rFonts w:ascii="Times New Roman" w:hAnsi="Times New Roman" w:cs="Times New Roman"/>
          <w:sz w:val="28"/>
          <w:szCs w:val="28"/>
        </w:rPr>
        <w:t>о второй половине</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1930</w:t>
      </w:r>
      <w:r w:rsidRPr="006C5AA1">
        <w:rPr>
          <w:rFonts w:ascii="Times New Roman" w:hAnsi="Times New Roman" w:cs="Times New Roman"/>
          <w:sz w:val="28"/>
          <w:szCs w:val="28"/>
        </w:rPr>
        <w:t>-х годов</w:t>
      </w:r>
      <w:r w:rsidRPr="006C5AA1">
        <w:rPr>
          <w:rStyle w:val="ezkurwreuab5ozgtqnkl"/>
          <w:rFonts w:ascii="Times New Roman" w:hAnsi="Times New Roman" w:cs="Times New Roman"/>
          <w:sz w:val="28"/>
          <w:szCs w:val="28"/>
        </w:rPr>
        <w:t>.</w:t>
      </w:r>
      <w:r w:rsidRPr="006C5AA1">
        <w:rPr>
          <w:rFonts w:ascii="Times New Roman" w:hAnsi="Times New Roman" w:cs="Times New Roman"/>
          <w:sz w:val="28"/>
          <w:szCs w:val="28"/>
        </w:rPr>
        <w:t xml:space="preserve"> </w:t>
      </w:r>
      <w:r>
        <w:rPr>
          <w:rFonts w:ascii="Times New Roman" w:hAnsi="Times New Roman" w:cs="Times New Roman"/>
          <w:sz w:val="28"/>
          <w:szCs w:val="28"/>
        </w:rPr>
        <w:t>В</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конце</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1950</w:t>
      </w:r>
      <w:r w:rsidRPr="006C5AA1">
        <w:rPr>
          <w:rFonts w:ascii="Times New Roman" w:hAnsi="Times New Roman" w:cs="Times New Roman"/>
          <w:sz w:val="28"/>
          <w:szCs w:val="28"/>
        </w:rPr>
        <w:t>-х годов</w:t>
      </w:r>
      <w:r>
        <w:rPr>
          <w:rFonts w:ascii="Times New Roman" w:hAnsi="Times New Roman" w:cs="Times New Roman"/>
          <w:sz w:val="28"/>
          <w:szCs w:val="28"/>
        </w:rPr>
        <w:t>,</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как</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ответ</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на</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директиву</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о</w:t>
      </w:r>
      <w:r w:rsidRPr="006C5AA1">
        <w:rPr>
          <w:rFonts w:ascii="Times New Roman" w:hAnsi="Times New Roman" w:cs="Times New Roman"/>
          <w:sz w:val="28"/>
          <w:szCs w:val="28"/>
        </w:rPr>
        <w:t xml:space="preserve"> </w:t>
      </w:r>
      <w:r>
        <w:rPr>
          <w:rStyle w:val="ezkurwreuab5ozgtqnkl"/>
          <w:rFonts w:ascii="Times New Roman" w:hAnsi="Times New Roman" w:cs="Times New Roman"/>
          <w:sz w:val="28"/>
          <w:szCs w:val="28"/>
        </w:rPr>
        <w:t>«</w:t>
      </w:r>
      <w:r w:rsidRPr="006C5AA1">
        <w:rPr>
          <w:rStyle w:val="ezkurwreuab5ozgtqnkl"/>
          <w:rFonts w:ascii="Times New Roman" w:hAnsi="Times New Roman" w:cs="Times New Roman"/>
          <w:sz w:val="28"/>
          <w:szCs w:val="28"/>
        </w:rPr>
        <w:t>борьбе</w:t>
      </w:r>
      <w:r w:rsidRPr="006C5AA1">
        <w:rPr>
          <w:rFonts w:ascii="Times New Roman" w:hAnsi="Times New Roman" w:cs="Times New Roman"/>
          <w:sz w:val="28"/>
          <w:szCs w:val="28"/>
        </w:rPr>
        <w:t xml:space="preserve"> с </w:t>
      </w:r>
      <w:r w:rsidRPr="006C5AA1">
        <w:rPr>
          <w:rStyle w:val="ezkurwreuab5ozgtqnkl"/>
          <w:rFonts w:ascii="Times New Roman" w:hAnsi="Times New Roman" w:cs="Times New Roman"/>
          <w:sz w:val="28"/>
          <w:szCs w:val="28"/>
        </w:rPr>
        <w:t>излишествами</w:t>
      </w:r>
      <w:r>
        <w:rPr>
          <w:rStyle w:val="ezkurwreuab5ozgtqnkl"/>
          <w:rFonts w:ascii="Times New Roman" w:hAnsi="Times New Roman" w:cs="Times New Roman"/>
          <w:sz w:val="28"/>
          <w:szCs w:val="28"/>
        </w:rPr>
        <w:t>»</w:t>
      </w:r>
      <w:r w:rsidRPr="006C5AA1">
        <w:rPr>
          <w:rStyle w:val="ezkurwreuab5ozgtqnkl"/>
          <w:rFonts w:ascii="Times New Roman" w:hAnsi="Times New Roman" w:cs="Times New Roman"/>
          <w:sz w:val="28"/>
          <w:szCs w:val="28"/>
        </w:rPr>
        <w:t>,</w:t>
      </w:r>
      <w:r w:rsidRPr="006C5AA1">
        <w:rPr>
          <w:rFonts w:ascii="Times New Roman" w:hAnsi="Times New Roman" w:cs="Times New Roman"/>
          <w:sz w:val="28"/>
          <w:szCs w:val="28"/>
        </w:rPr>
        <w:t xml:space="preserve"> </w:t>
      </w:r>
      <w:r>
        <w:rPr>
          <w:rStyle w:val="ezkurwreuab5ozgtqnkl"/>
          <w:rFonts w:ascii="Times New Roman" w:hAnsi="Times New Roman" w:cs="Times New Roman"/>
          <w:sz w:val="28"/>
          <w:szCs w:val="28"/>
        </w:rPr>
        <w:t>которые, как тогда трактовалось,</w:t>
      </w:r>
      <w:r w:rsidRPr="006C5AA1">
        <w:rPr>
          <w:rFonts w:ascii="Times New Roman" w:hAnsi="Times New Roman" w:cs="Times New Roman"/>
          <w:sz w:val="28"/>
          <w:szCs w:val="28"/>
        </w:rPr>
        <w:t xml:space="preserve"> </w:t>
      </w:r>
      <w:r>
        <w:rPr>
          <w:rFonts w:ascii="Times New Roman" w:hAnsi="Times New Roman" w:cs="Times New Roman"/>
          <w:sz w:val="28"/>
          <w:szCs w:val="28"/>
        </w:rPr>
        <w:t xml:space="preserve">были результатом неадекватного задачам реального строительства «украшательства» и олицетворялись Национально-неоклассическим стилем, возник новый подход. Он подразумевал, в том числе, творческую интерпретацию архитектурных идей, которые, в отличие от нашей страны, продолжали непрерывно реализовываться в архитектуре ряда зарубежных стран с конца 1920-х годов, получив название «Современное движение» или Модернизм. </w:t>
      </w:r>
      <w:r>
        <w:rPr>
          <w:rStyle w:val="ezkurwreuab5ozgtqnkl"/>
          <w:rFonts w:ascii="Times New Roman" w:hAnsi="Times New Roman" w:cs="Times New Roman"/>
          <w:sz w:val="28"/>
          <w:szCs w:val="28"/>
        </w:rPr>
        <w:t xml:space="preserve">Подразумевалось, что обращение к «вечным», «универсальным» формам образует единый язык архитектуры различных стран. Абстрактность этих форм, как предполагалось, подразумевала возможность их адекватной к конкретному территориально-культурному контексту трактовки. Однако эта «семантическая бедность» постепенно сформировала отторжение универсализма архитектурно-художественного формообразования. </w:t>
      </w:r>
      <w:r w:rsidRPr="006C5AA1">
        <w:rPr>
          <w:rFonts w:ascii="Times New Roman" w:hAnsi="Times New Roman" w:cs="Times New Roman"/>
          <w:sz w:val="28"/>
          <w:szCs w:val="28"/>
        </w:rPr>
        <w:t xml:space="preserve"> </w:t>
      </w:r>
    </w:p>
    <w:p w14:paraId="3DAE1764" w14:textId="77777777" w:rsidR="006E528E" w:rsidRDefault="006E528E" w:rsidP="006E528E">
      <w:pPr>
        <w:spacing w:after="0" w:line="240" w:lineRule="auto"/>
        <w:ind w:firstLine="708"/>
        <w:jc w:val="both"/>
        <w:rPr>
          <w:rStyle w:val="ezkurwreuab5ozgtqnkl"/>
          <w:rFonts w:ascii="Times New Roman" w:hAnsi="Times New Roman" w:cs="Times New Roman"/>
          <w:sz w:val="28"/>
          <w:szCs w:val="28"/>
        </w:rPr>
      </w:pPr>
      <w:r>
        <w:rPr>
          <w:rStyle w:val="ezkurwreuab5ozgtqnkl"/>
          <w:rFonts w:ascii="Times New Roman" w:hAnsi="Times New Roman" w:cs="Times New Roman"/>
          <w:sz w:val="28"/>
          <w:szCs w:val="28"/>
        </w:rPr>
        <w:t>Соответственно и в Казахстане</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варианты</w:t>
      </w:r>
      <w:r w:rsidRPr="006C5AA1">
        <w:rPr>
          <w:rFonts w:ascii="Times New Roman" w:hAnsi="Times New Roman" w:cs="Times New Roman"/>
          <w:sz w:val="28"/>
          <w:szCs w:val="28"/>
        </w:rPr>
        <w:t xml:space="preserve"> </w:t>
      </w:r>
      <w:r>
        <w:rPr>
          <w:rStyle w:val="ezkurwreuab5ozgtqnkl"/>
          <w:rFonts w:ascii="Times New Roman" w:hAnsi="Times New Roman" w:cs="Times New Roman"/>
          <w:sz w:val="28"/>
          <w:szCs w:val="28"/>
        </w:rPr>
        <w:t>И</w:t>
      </w:r>
      <w:r w:rsidRPr="006C5AA1">
        <w:rPr>
          <w:rStyle w:val="ezkurwreuab5ozgtqnkl"/>
          <w:rFonts w:ascii="Times New Roman" w:hAnsi="Times New Roman" w:cs="Times New Roman"/>
          <w:sz w:val="28"/>
          <w:szCs w:val="28"/>
        </w:rPr>
        <w:t>нтернационального</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стиля</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не</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получили</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широкого</w:t>
      </w:r>
      <w:r w:rsidRPr="006C5AA1">
        <w:rPr>
          <w:rFonts w:ascii="Times New Roman" w:hAnsi="Times New Roman" w:cs="Times New Roman"/>
          <w:sz w:val="28"/>
          <w:szCs w:val="28"/>
        </w:rPr>
        <w:t xml:space="preserve"> распространения</w:t>
      </w:r>
      <w:r w:rsidRPr="006C5AA1">
        <w:rPr>
          <w:rStyle w:val="ezkurwreuab5ozgtqnkl"/>
          <w:rFonts w:ascii="Times New Roman" w:hAnsi="Times New Roman" w:cs="Times New Roman"/>
          <w:sz w:val="28"/>
          <w:szCs w:val="28"/>
        </w:rPr>
        <w:t>.</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Их</w:t>
      </w:r>
      <w:r>
        <w:rPr>
          <w:rStyle w:val="ezkurwreuab5ozgtqnkl"/>
          <w:rFonts w:ascii="Times New Roman" w:hAnsi="Times New Roman" w:cs="Times New Roman"/>
          <w:sz w:val="28"/>
          <w:szCs w:val="28"/>
        </w:rPr>
        <w:t>, как и было до этого с Неоклассицизмом,</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начали</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интерпретировать</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в</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аспекте</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национальной</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и</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региональной</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архитектуры</w:t>
      </w:r>
      <w:r>
        <w:rPr>
          <w:rStyle w:val="ezkurwreuab5ozgtqnkl"/>
          <w:rFonts w:ascii="Times New Roman" w:hAnsi="Times New Roman" w:cs="Times New Roman"/>
          <w:sz w:val="28"/>
          <w:szCs w:val="28"/>
        </w:rPr>
        <w:t>, сформировав оригинальный региональный вариант Модернизма</w:t>
      </w:r>
      <w:r w:rsidRPr="006C5AA1">
        <w:rPr>
          <w:rStyle w:val="ezkurwreuab5ozgtqnkl"/>
          <w:rFonts w:ascii="Times New Roman" w:hAnsi="Times New Roman" w:cs="Times New Roman"/>
          <w:sz w:val="28"/>
          <w:szCs w:val="28"/>
        </w:rPr>
        <w:t>.</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Его</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наследие</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стало</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основой</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для</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нового</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витка</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развития</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архитектуры.</w:t>
      </w:r>
      <w:r w:rsidRPr="006C5AA1">
        <w:rPr>
          <w:rFonts w:ascii="Times New Roman" w:hAnsi="Times New Roman" w:cs="Times New Roman"/>
          <w:sz w:val="28"/>
          <w:szCs w:val="28"/>
        </w:rPr>
        <w:t xml:space="preserve"> </w:t>
      </w:r>
      <w:r>
        <w:rPr>
          <w:rFonts w:ascii="Times New Roman" w:hAnsi="Times New Roman" w:cs="Times New Roman"/>
          <w:sz w:val="28"/>
          <w:szCs w:val="28"/>
        </w:rPr>
        <w:t>Последовавшая</w:t>
      </w:r>
      <w:r w:rsidRPr="006C5AA1">
        <w:rPr>
          <w:rFonts w:ascii="Times New Roman" w:hAnsi="Times New Roman" w:cs="Times New Roman"/>
          <w:sz w:val="28"/>
          <w:szCs w:val="28"/>
        </w:rPr>
        <w:t xml:space="preserve"> </w:t>
      </w:r>
      <w:r>
        <w:rPr>
          <w:rFonts w:ascii="Times New Roman" w:hAnsi="Times New Roman" w:cs="Times New Roman"/>
          <w:sz w:val="28"/>
          <w:szCs w:val="28"/>
        </w:rPr>
        <w:t xml:space="preserve">постмодернистская </w:t>
      </w:r>
      <w:r w:rsidRPr="006C5AA1">
        <w:rPr>
          <w:rStyle w:val="ezkurwreuab5ozgtqnkl"/>
          <w:rFonts w:ascii="Times New Roman" w:hAnsi="Times New Roman" w:cs="Times New Roman"/>
          <w:sz w:val="28"/>
          <w:szCs w:val="28"/>
        </w:rPr>
        <w:t>с</w:t>
      </w:r>
      <w:r>
        <w:rPr>
          <w:rStyle w:val="ezkurwreuab5ozgtqnkl"/>
          <w:rFonts w:ascii="Times New Roman" w:hAnsi="Times New Roman" w:cs="Times New Roman"/>
          <w:sz w:val="28"/>
          <w:szCs w:val="28"/>
        </w:rPr>
        <w:t>тадия развития архитектурно-художественных форм</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олицетворяет</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агрессивное</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противостояние</w:t>
      </w:r>
      <w:r w:rsidRPr="006C5AA1">
        <w:rPr>
          <w:rFonts w:ascii="Times New Roman" w:hAnsi="Times New Roman" w:cs="Times New Roman"/>
          <w:sz w:val="28"/>
          <w:szCs w:val="28"/>
        </w:rPr>
        <w:t xml:space="preserve"> </w:t>
      </w:r>
      <w:r w:rsidRPr="006C5AA1">
        <w:rPr>
          <w:rStyle w:val="ezkurwreuab5ozgtqnkl"/>
          <w:rFonts w:ascii="Times New Roman" w:hAnsi="Times New Roman" w:cs="Times New Roman"/>
          <w:sz w:val="28"/>
          <w:szCs w:val="28"/>
        </w:rPr>
        <w:t>различных</w:t>
      </w:r>
      <w:r w:rsidRPr="006C5AA1">
        <w:rPr>
          <w:rFonts w:ascii="Times New Roman" w:hAnsi="Times New Roman" w:cs="Times New Roman"/>
          <w:sz w:val="28"/>
          <w:szCs w:val="28"/>
        </w:rPr>
        <w:t xml:space="preserve"> </w:t>
      </w:r>
      <w:proofErr w:type="spellStart"/>
      <w:r w:rsidRPr="006C5AA1">
        <w:rPr>
          <w:rStyle w:val="ezkurwreuab5ozgtqnkl"/>
          <w:rFonts w:ascii="Times New Roman" w:hAnsi="Times New Roman" w:cs="Times New Roman"/>
          <w:sz w:val="28"/>
          <w:szCs w:val="28"/>
        </w:rPr>
        <w:t>нео</w:t>
      </w:r>
      <w:proofErr w:type="spellEnd"/>
      <w:r w:rsidRPr="006C5AA1">
        <w:rPr>
          <w:rStyle w:val="ezkurwreuab5ozgtqnkl"/>
          <w:rFonts w:ascii="Times New Roman" w:hAnsi="Times New Roman" w:cs="Times New Roman"/>
          <w:sz w:val="28"/>
          <w:szCs w:val="28"/>
        </w:rPr>
        <w:t>-стилей.</w:t>
      </w:r>
    </w:p>
    <w:p w14:paraId="5AC432AA"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Но, н</w:t>
      </w:r>
      <w:r w:rsidRPr="003F3D99">
        <w:rPr>
          <w:rFonts w:ascii="Times New Roman" w:hAnsi="Times New Roman" w:cs="Times New Roman"/>
          <w:sz w:val="28"/>
          <w:szCs w:val="28"/>
        </w:rPr>
        <w:t xml:space="preserve">есмотря на разнонаправленный характер творческих поисков, мировой архитектурный процесс вновь все больше приобретает черты общности. Выдающиеся архитекторы разрабатывают и реализуют свои проекты во многих странах мира. Эти объекты, естественно, становятся образцом для подражания и интерпретацией местными специалистами. Творчески переосмысленные местные или региональные формы, первоначально реализованные в других странах как оригинальная экзотика, становятся межрегиональными с массовым применением. </w:t>
      </w:r>
    </w:p>
    <w:p w14:paraId="33D88DB5" w14:textId="77777777" w:rsidR="006E528E" w:rsidRPr="00F32E80"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Генезис, эволюция и возрождение Модернизма в архитектуре Казахстана конца 19 – начала 21 века </w:t>
      </w:r>
      <w:r w:rsidRPr="00F32E80">
        <w:rPr>
          <w:rFonts w:ascii="Times New Roman" w:hAnsi="Times New Roman" w:cs="Times New Roman"/>
          <w:sz w:val="28"/>
          <w:szCs w:val="28"/>
        </w:rPr>
        <w:t>мо</w:t>
      </w:r>
      <w:r>
        <w:rPr>
          <w:rFonts w:ascii="Times New Roman" w:hAnsi="Times New Roman" w:cs="Times New Roman"/>
          <w:sz w:val="28"/>
          <w:szCs w:val="28"/>
        </w:rPr>
        <w:t>гут</w:t>
      </w:r>
      <w:r w:rsidRPr="00F32E80">
        <w:rPr>
          <w:rFonts w:ascii="Times New Roman" w:hAnsi="Times New Roman" w:cs="Times New Roman"/>
          <w:sz w:val="28"/>
          <w:szCs w:val="28"/>
        </w:rPr>
        <w:t xml:space="preserve"> быть представлен</w:t>
      </w:r>
      <w:r>
        <w:rPr>
          <w:rFonts w:ascii="Times New Roman" w:hAnsi="Times New Roman" w:cs="Times New Roman"/>
          <w:sz w:val="28"/>
          <w:szCs w:val="28"/>
        </w:rPr>
        <w:t>ы</w:t>
      </w:r>
      <w:r w:rsidRPr="00F32E80">
        <w:rPr>
          <w:rFonts w:ascii="Times New Roman" w:hAnsi="Times New Roman" w:cs="Times New Roman"/>
          <w:sz w:val="28"/>
          <w:szCs w:val="28"/>
        </w:rPr>
        <w:t xml:space="preserve"> в следующей последовательности:</w:t>
      </w:r>
    </w:p>
    <w:p w14:paraId="15C12C74" w14:textId="77777777" w:rsidR="006E528E" w:rsidRPr="00F32E80" w:rsidRDefault="006E528E" w:rsidP="006E528E">
      <w:pPr>
        <w:spacing w:after="0" w:line="240" w:lineRule="auto"/>
        <w:ind w:firstLine="708"/>
        <w:jc w:val="both"/>
        <w:rPr>
          <w:rFonts w:ascii="Times New Roman" w:hAnsi="Times New Roman" w:cs="Times New Roman"/>
          <w:sz w:val="28"/>
          <w:szCs w:val="28"/>
        </w:rPr>
      </w:pPr>
      <w:r w:rsidRPr="00F32E80">
        <w:rPr>
          <w:rFonts w:ascii="Times New Roman" w:hAnsi="Times New Roman" w:cs="Times New Roman"/>
          <w:sz w:val="28"/>
          <w:szCs w:val="28"/>
        </w:rPr>
        <w:t xml:space="preserve">- </w:t>
      </w:r>
      <w:r w:rsidRPr="002C538E">
        <w:rPr>
          <w:rFonts w:ascii="Times New Roman" w:hAnsi="Times New Roman" w:cs="Times New Roman"/>
          <w:sz w:val="28"/>
          <w:szCs w:val="28"/>
        </w:rPr>
        <w:t>ЕСТЕСТВЕНЫЙ РАЦИОНАЛИЗМ</w:t>
      </w:r>
      <w:r w:rsidRPr="00F32E80">
        <w:rPr>
          <w:rFonts w:ascii="Times New Roman" w:hAnsi="Times New Roman" w:cs="Times New Roman"/>
          <w:sz w:val="28"/>
          <w:szCs w:val="28"/>
        </w:rPr>
        <w:t xml:space="preserve"> тр</w:t>
      </w:r>
      <w:r>
        <w:rPr>
          <w:rFonts w:ascii="Times New Roman" w:hAnsi="Times New Roman" w:cs="Times New Roman"/>
          <w:sz w:val="28"/>
          <w:szCs w:val="28"/>
        </w:rPr>
        <w:t>адиционного дома в Центральной А</w:t>
      </w:r>
      <w:r w:rsidRPr="00F32E80">
        <w:rPr>
          <w:rFonts w:ascii="Times New Roman" w:hAnsi="Times New Roman" w:cs="Times New Roman"/>
          <w:sz w:val="28"/>
          <w:szCs w:val="28"/>
        </w:rPr>
        <w:t>зии;</w:t>
      </w:r>
    </w:p>
    <w:p w14:paraId="2ED30D7F" w14:textId="77777777" w:rsidR="006E528E" w:rsidRPr="00F32E80" w:rsidRDefault="006E528E" w:rsidP="006E528E">
      <w:pPr>
        <w:spacing w:after="0" w:line="240" w:lineRule="auto"/>
        <w:ind w:firstLine="708"/>
        <w:jc w:val="both"/>
        <w:rPr>
          <w:rFonts w:ascii="Times New Roman" w:hAnsi="Times New Roman" w:cs="Times New Roman"/>
          <w:sz w:val="28"/>
          <w:szCs w:val="28"/>
        </w:rPr>
      </w:pPr>
      <w:r w:rsidRPr="00F32E80">
        <w:rPr>
          <w:rFonts w:ascii="Times New Roman" w:hAnsi="Times New Roman" w:cs="Times New Roman"/>
          <w:sz w:val="28"/>
          <w:szCs w:val="28"/>
        </w:rPr>
        <w:t xml:space="preserve">- </w:t>
      </w:r>
      <w:r w:rsidRPr="002C538E">
        <w:rPr>
          <w:rFonts w:ascii="Times New Roman" w:hAnsi="Times New Roman" w:cs="Times New Roman"/>
          <w:sz w:val="28"/>
          <w:szCs w:val="28"/>
        </w:rPr>
        <w:t>КОНСТРУКТИВИЗМ</w:t>
      </w:r>
      <w:r w:rsidRPr="00F32E80">
        <w:rPr>
          <w:rFonts w:ascii="Times New Roman" w:hAnsi="Times New Roman" w:cs="Times New Roman"/>
          <w:sz w:val="28"/>
          <w:szCs w:val="28"/>
        </w:rPr>
        <w:t xml:space="preserve"> как</w:t>
      </w:r>
      <w:r>
        <w:rPr>
          <w:rFonts w:ascii="Times New Roman" w:hAnsi="Times New Roman" w:cs="Times New Roman"/>
          <w:sz w:val="28"/>
          <w:szCs w:val="28"/>
        </w:rPr>
        <w:t xml:space="preserve"> часть архитектурного авангарда начала 20 века и</w:t>
      </w:r>
      <w:r w:rsidRPr="00F32E80">
        <w:rPr>
          <w:rFonts w:ascii="Times New Roman" w:hAnsi="Times New Roman" w:cs="Times New Roman"/>
          <w:sz w:val="28"/>
          <w:szCs w:val="28"/>
        </w:rPr>
        <w:t xml:space="preserve"> интерпретация регионального </w:t>
      </w:r>
      <w:r>
        <w:rPr>
          <w:rFonts w:ascii="Times New Roman" w:hAnsi="Times New Roman" w:cs="Times New Roman"/>
          <w:sz w:val="28"/>
          <w:szCs w:val="28"/>
        </w:rPr>
        <w:t>Р</w:t>
      </w:r>
      <w:r w:rsidRPr="00F32E80">
        <w:rPr>
          <w:rFonts w:ascii="Times New Roman" w:hAnsi="Times New Roman" w:cs="Times New Roman"/>
          <w:sz w:val="28"/>
          <w:szCs w:val="28"/>
        </w:rPr>
        <w:t xml:space="preserve">ационализма в новый </w:t>
      </w:r>
      <w:proofErr w:type="spellStart"/>
      <w:r w:rsidRPr="00F32E80">
        <w:rPr>
          <w:rFonts w:ascii="Times New Roman" w:hAnsi="Times New Roman" w:cs="Times New Roman"/>
          <w:sz w:val="28"/>
          <w:szCs w:val="28"/>
        </w:rPr>
        <w:t>трансрегиональный</w:t>
      </w:r>
      <w:proofErr w:type="spellEnd"/>
      <w:r w:rsidRPr="00F32E80">
        <w:rPr>
          <w:rFonts w:ascii="Times New Roman" w:hAnsi="Times New Roman" w:cs="Times New Roman"/>
          <w:sz w:val="28"/>
          <w:szCs w:val="28"/>
        </w:rPr>
        <w:t xml:space="preserve"> подход к формообразованию;</w:t>
      </w:r>
    </w:p>
    <w:p w14:paraId="71B9932E" w14:textId="77777777" w:rsidR="006E528E" w:rsidRPr="00F32E80" w:rsidRDefault="006E528E" w:rsidP="006E528E">
      <w:pPr>
        <w:spacing w:after="0" w:line="240" w:lineRule="auto"/>
        <w:ind w:firstLine="708"/>
        <w:jc w:val="both"/>
        <w:rPr>
          <w:rFonts w:ascii="Times New Roman" w:hAnsi="Times New Roman" w:cs="Times New Roman"/>
          <w:sz w:val="28"/>
          <w:szCs w:val="28"/>
        </w:rPr>
      </w:pPr>
      <w:r w:rsidRPr="00F32E80">
        <w:rPr>
          <w:rFonts w:ascii="Times New Roman" w:hAnsi="Times New Roman" w:cs="Times New Roman"/>
          <w:sz w:val="28"/>
          <w:szCs w:val="28"/>
        </w:rPr>
        <w:t xml:space="preserve">- </w:t>
      </w:r>
      <w:r w:rsidRPr="002C538E">
        <w:rPr>
          <w:rFonts w:ascii="Times New Roman" w:hAnsi="Times New Roman" w:cs="Times New Roman"/>
          <w:sz w:val="28"/>
          <w:szCs w:val="28"/>
        </w:rPr>
        <w:t>ПОСТКОНСТРУКТИВИЗМ</w:t>
      </w:r>
      <w:r w:rsidRPr="00F32E80">
        <w:rPr>
          <w:rFonts w:ascii="Times New Roman" w:hAnsi="Times New Roman" w:cs="Times New Roman"/>
          <w:b/>
          <w:sz w:val="28"/>
          <w:szCs w:val="28"/>
        </w:rPr>
        <w:t xml:space="preserve"> </w:t>
      </w:r>
      <w:r w:rsidRPr="00F32E80">
        <w:rPr>
          <w:rFonts w:ascii="Times New Roman" w:hAnsi="Times New Roman" w:cs="Times New Roman"/>
          <w:sz w:val="28"/>
          <w:szCs w:val="28"/>
        </w:rPr>
        <w:t xml:space="preserve">как </w:t>
      </w:r>
      <w:r>
        <w:rPr>
          <w:rFonts w:ascii="Times New Roman" w:hAnsi="Times New Roman" w:cs="Times New Roman"/>
          <w:sz w:val="28"/>
          <w:szCs w:val="28"/>
        </w:rPr>
        <w:t xml:space="preserve">вынужденная реальной архитектурно-строительной практикой </w:t>
      </w:r>
      <w:r w:rsidRPr="00F32E80">
        <w:rPr>
          <w:rFonts w:ascii="Times New Roman" w:hAnsi="Times New Roman" w:cs="Times New Roman"/>
          <w:sz w:val="28"/>
          <w:szCs w:val="28"/>
        </w:rPr>
        <w:t>адаптивно-региональная интерпретация конструктивизма</w:t>
      </w:r>
      <w:r>
        <w:rPr>
          <w:rFonts w:ascii="Times New Roman" w:hAnsi="Times New Roman" w:cs="Times New Roman"/>
          <w:sz w:val="28"/>
          <w:szCs w:val="28"/>
        </w:rPr>
        <w:t xml:space="preserve"> к специфике природно-климатических особенностей</w:t>
      </w:r>
      <w:r w:rsidRPr="00F32E80">
        <w:rPr>
          <w:rFonts w:ascii="Times New Roman" w:hAnsi="Times New Roman" w:cs="Times New Roman"/>
          <w:sz w:val="28"/>
          <w:szCs w:val="28"/>
        </w:rPr>
        <w:t>;</w:t>
      </w:r>
    </w:p>
    <w:p w14:paraId="775047F0" w14:textId="77777777" w:rsidR="006E528E" w:rsidRPr="00F32E80" w:rsidRDefault="006E528E" w:rsidP="006E528E">
      <w:pPr>
        <w:spacing w:after="0" w:line="240" w:lineRule="auto"/>
        <w:ind w:firstLine="708"/>
        <w:jc w:val="both"/>
        <w:rPr>
          <w:rFonts w:ascii="Times New Roman" w:hAnsi="Times New Roman" w:cs="Times New Roman"/>
          <w:sz w:val="28"/>
          <w:szCs w:val="28"/>
        </w:rPr>
      </w:pPr>
      <w:r w:rsidRPr="00F32E80">
        <w:rPr>
          <w:rFonts w:ascii="Times New Roman" w:hAnsi="Times New Roman" w:cs="Times New Roman"/>
          <w:sz w:val="28"/>
          <w:szCs w:val="28"/>
        </w:rPr>
        <w:t xml:space="preserve">- </w:t>
      </w:r>
      <w:r w:rsidRPr="002C538E">
        <w:rPr>
          <w:rFonts w:ascii="Times New Roman" w:hAnsi="Times New Roman" w:cs="Times New Roman"/>
          <w:sz w:val="28"/>
          <w:szCs w:val="28"/>
        </w:rPr>
        <w:t>РАЦИОНАЛИЗМ</w:t>
      </w:r>
      <w:r w:rsidRPr="00F32E80">
        <w:rPr>
          <w:rFonts w:ascii="Times New Roman" w:hAnsi="Times New Roman" w:cs="Times New Roman"/>
          <w:sz w:val="28"/>
          <w:szCs w:val="28"/>
        </w:rPr>
        <w:t xml:space="preserve"> как упрощённо-функциональный </w:t>
      </w:r>
      <w:proofErr w:type="spellStart"/>
      <w:r>
        <w:rPr>
          <w:rFonts w:ascii="Times New Roman" w:hAnsi="Times New Roman" w:cs="Times New Roman"/>
          <w:sz w:val="28"/>
          <w:szCs w:val="28"/>
        </w:rPr>
        <w:t>т</w:t>
      </w:r>
      <w:r w:rsidRPr="00F32E80">
        <w:rPr>
          <w:rFonts w:ascii="Times New Roman" w:hAnsi="Times New Roman" w:cs="Times New Roman"/>
          <w:sz w:val="28"/>
          <w:szCs w:val="28"/>
        </w:rPr>
        <w:t>рансрегиональный</w:t>
      </w:r>
      <w:proofErr w:type="spellEnd"/>
      <w:r w:rsidRPr="00F32E80">
        <w:rPr>
          <w:rFonts w:ascii="Times New Roman" w:hAnsi="Times New Roman" w:cs="Times New Roman"/>
          <w:sz w:val="28"/>
          <w:szCs w:val="28"/>
        </w:rPr>
        <w:t xml:space="preserve"> подход к массовой архитектуре</w:t>
      </w:r>
      <w:r>
        <w:rPr>
          <w:rFonts w:ascii="Times New Roman" w:hAnsi="Times New Roman" w:cs="Times New Roman"/>
          <w:sz w:val="28"/>
          <w:szCs w:val="28"/>
        </w:rPr>
        <w:t>, обусловленный особенностями социально-экономического развития страны (сопутствующее появление и развитие этно-версии стиля как знак историко-культурной преемственности зодчества)</w:t>
      </w:r>
      <w:r w:rsidRPr="00F32E80">
        <w:rPr>
          <w:rFonts w:ascii="Times New Roman" w:hAnsi="Times New Roman" w:cs="Times New Roman"/>
          <w:sz w:val="28"/>
          <w:szCs w:val="28"/>
        </w:rPr>
        <w:t>;</w:t>
      </w:r>
    </w:p>
    <w:p w14:paraId="5DE4C8AF" w14:textId="77777777" w:rsidR="006E528E" w:rsidRPr="00F32E80" w:rsidRDefault="006E528E" w:rsidP="006E528E">
      <w:pPr>
        <w:spacing w:after="0" w:line="240" w:lineRule="auto"/>
        <w:ind w:firstLine="708"/>
        <w:jc w:val="both"/>
        <w:rPr>
          <w:rFonts w:ascii="Times New Roman" w:hAnsi="Times New Roman" w:cs="Times New Roman"/>
          <w:sz w:val="28"/>
          <w:szCs w:val="28"/>
        </w:rPr>
      </w:pPr>
      <w:r w:rsidRPr="00F32E80">
        <w:rPr>
          <w:rFonts w:ascii="Times New Roman" w:hAnsi="Times New Roman" w:cs="Times New Roman"/>
          <w:sz w:val="28"/>
          <w:szCs w:val="28"/>
        </w:rPr>
        <w:t xml:space="preserve">- </w:t>
      </w:r>
      <w:r w:rsidRPr="002C538E">
        <w:rPr>
          <w:rFonts w:ascii="Times New Roman" w:hAnsi="Times New Roman" w:cs="Times New Roman"/>
          <w:sz w:val="28"/>
          <w:szCs w:val="28"/>
        </w:rPr>
        <w:t>МОДЕРНИЗМ</w:t>
      </w:r>
      <w:r w:rsidRPr="00F32E80">
        <w:rPr>
          <w:rFonts w:ascii="Times New Roman" w:hAnsi="Times New Roman" w:cs="Times New Roman"/>
          <w:sz w:val="28"/>
          <w:szCs w:val="28"/>
        </w:rPr>
        <w:t xml:space="preserve"> как романтическая </w:t>
      </w:r>
      <w:proofErr w:type="spellStart"/>
      <w:r w:rsidRPr="00F32E80">
        <w:rPr>
          <w:rFonts w:ascii="Times New Roman" w:hAnsi="Times New Roman" w:cs="Times New Roman"/>
          <w:sz w:val="28"/>
          <w:szCs w:val="28"/>
        </w:rPr>
        <w:t>трансрегиональная</w:t>
      </w:r>
      <w:proofErr w:type="spellEnd"/>
      <w:r w:rsidRPr="00F32E80">
        <w:rPr>
          <w:rFonts w:ascii="Times New Roman" w:hAnsi="Times New Roman" w:cs="Times New Roman"/>
          <w:sz w:val="28"/>
          <w:szCs w:val="28"/>
        </w:rPr>
        <w:t xml:space="preserve"> интерпретация функционализма</w:t>
      </w:r>
      <w:r>
        <w:rPr>
          <w:rFonts w:ascii="Times New Roman" w:hAnsi="Times New Roman" w:cs="Times New Roman"/>
          <w:sz w:val="28"/>
          <w:szCs w:val="28"/>
        </w:rPr>
        <w:t xml:space="preserve"> (сопутствующее появление и развитие этно-версии стиля как знак историко-культурной преемственности зодчества)</w:t>
      </w:r>
      <w:r w:rsidRPr="00F32E80">
        <w:rPr>
          <w:rFonts w:ascii="Times New Roman" w:hAnsi="Times New Roman" w:cs="Times New Roman"/>
          <w:sz w:val="28"/>
          <w:szCs w:val="28"/>
        </w:rPr>
        <w:t xml:space="preserve">; </w:t>
      </w:r>
    </w:p>
    <w:p w14:paraId="2CF3BD37" w14:textId="77777777" w:rsidR="006E528E" w:rsidRPr="00F32E80" w:rsidRDefault="006E528E" w:rsidP="006E528E">
      <w:pPr>
        <w:spacing w:after="0" w:line="240" w:lineRule="auto"/>
        <w:ind w:firstLine="708"/>
        <w:jc w:val="both"/>
        <w:rPr>
          <w:rFonts w:ascii="Times New Roman" w:hAnsi="Times New Roman" w:cs="Times New Roman"/>
          <w:sz w:val="28"/>
          <w:szCs w:val="28"/>
        </w:rPr>
      </w:pPr>
      <w:r w:rsidRPr="00F32E80">
        <w:rPr>
          <w:rFonts w:ascii="Times New Roman" w:hAnsi="Times New Roman" w:cs="Times New Roman"/>
          <w:sz w:val="28"/>
          <w:szCs w:val="28"/>
        </w:rPr>
        <w:t xml:space="preserve">- </w:t>
      </w:r>
      <w:r w:rsidRPr="002C538E">
        <w:rPr>
          <w:rFonts w:ascii="Times New Roman" w:hAnsi="Times New Roman" w:cs="Times New Roman"/>
          <w:sz w:val="28"/>
          <w:szCs w:val="28"/>
        </w:rPr>
        <w:t>ПОСТМОДЕРНИЗМ</w:t>
      </w:r>
      <w:r w:rsidRPr="00F32E80">
        <w:rPr>
          <w:rFonts w:ascii="Times New Roman" w:hAnsi="Times New Roman" w:cs="Times New Roman"/>
          <w:b/>
          <w:sz w:val="28"/>
          <w:szCs w:val="28"/>
        </w:rPr>
        <w:t xml:space="preserve"> </w:t>
      </w:r>
      <w:r w:rsidRPr="00F32E80">
        <w:rPr>
          <w:rFonts w:ascii="Times New Roman" w:hAnsi="Times New Roman" w:cs="Times New Roman"/>
          <w:sz w:val="28"/>
          <w:szCs w:val="28"/>
        </w:rPr>
        <w:t xml:space="preserve">как </w:t>
      </w:r>
      <w:r>
        <w:rPr>
          <w:rFonts w:ascii="Times New Roman" w:hAnsi="Times New Roman" w:cs="Times New Roman"/>
          <w:sz w:val="28"/>
          <w:szCs w:val="28"/>
        </w:rPr>
        <w:t xml:space="preserve">противопоставляемое универсальности формообразования Модернизма </w:t>
      </w:r>
      <w:r w:rsidRPr="00F32E80">
        <w:rPr>
          <w:rFonts w:ascii="Times New Roman" w:hAnsi="Times New Roman" w:cs="Times New Roman"/>
          <w:sz w:val="28"/>
          <w:szCs w:val="28"/>
        </w:rPr>
        <w:t xml:space="preserve">расширение спектра региональных и </w:t>
      </w:r>
      <w:proofErr w:type="spellStart"/>
      <w:r w:rsidRPr="00F32E80">
        <w:rPr>
          <w:rFonts w:ascii="Times New Roman" w:hAnsi="Times New Roman" w:cs="Times New Roman"/>
          <w:sz w:val="28"/>
          <w:szCs w:val="28"/>
        </w:rPr>
        <w:t>трансрегиональных</w:t>
      </w:r>
      <w:proofErr w:type="spellEnd"/>
      <w:r w:rsidRPr="00F32E80">
        <w:rPr>
          <w:rFonts w:ascii="Times New Roman" w:hAnsi="Times New Roman" w:cs="Times New Roman"/>
          <w:sz w:val="28"/>
          <w:szCs w:val="28"/>
        </w:rPr>
        <w:t xml:space="preserve"> метафор </w:t>
      </w:r>
      <w:r>
        <w:rPr>
          <w:rFonts w:ascii="Times New Roman" w:hAnsi="Times New Roman" w:cs="Times New Roman"/>
          <w:sz w:val="28"/>
          <w:szCs w:val="28"/>
        </w:rPr>
        <w:t>в</w:t>
      </w:r>
      <w:r w:rsidRPr="00F32E80">
        <w:rPr>
          <w:rFonts w:ascii="Times New Roman" w:hAnsi="Times New Roman" w:cs="Times New Roman"/>
          <w:sz w:val="28"/>
          <w:szCs w:val="28"/>
        </w:rPr>
        <w:t xml:space="preserve"> формообразовании;</w:t>
      </w:r>
    </w:p>
    <w:p w14:paraId="1DAEA014" w14:textId="77777777" w:rsidR="006E528E" w:rsidRPr="00F32E80" w:rsidRDefault="006E528E" w:rsidP="006E528E">
      <w:pPr>
        <w:spacing w:after="0" w:line="240" w:lineRule="auto"/>
        <w:ind w:firstLine="708"/>
        <w:jc w:val="both"/>
        <w:rPr>
          <w:rFonts w:ascii="Times New Roman" w:hAnsi="Times New Roman" w:cs="Times New Roman"/>
          <w:sz w:val="28"/>
          <w:szCs w:val="28"/>
        </w:rPr>
      </w:pPr>
      <w:r w:rsidRPr="00F32E80">
        <w:rPr>
          <w:rFonts w:ascii="Times New Roman" w:hAnsi="Times New Roman" w:cs="Times New Roman"/>
          <w:sz w:val="28"/>
          <w:szCs w:val="28"/>
        </w:rPr>
        <w:t xml:space="preserve">- </w:t>
      </w:r>
      <w:r w:rsidRPr="002C538E">
        <w:rPr>
          <w:rFonts w:ascii="Times New Roman" w:hAnsi="Times New Roman" w:cs="Times New Roman"/>
          <w:sz w:val="28"/>
          <w:szCs w:val="28"/>
        </w:rPr>
        <w:t>ДЕКОНСТРУКТИВИЗМ</w:t>
      </w:r>
      <w:r w:rsidRPr="00F32E80">
        <w:rPr>
          <w:rFonts w:ascii="Times New Roman" w:hAnsi="Times New Roman" w:cs="Times New Roman"/>
          <w:sz w:val="28"/>
          <w:szCs w:val="28"/>
        </w:rPr>
        <w:t xml:space="preserve"> как постмодернистское Переосмысление идей архитектурного авангарда начала 20 века</w:t>
      </w:r>
      <w:r>
        <w:rPr>
          <w:rFonts w:ascii="Times New Roman" w:hAnsi="Times New Roman" w:cs="Times New Roman"/>
          <w:sz w:val="28"/>
          <w:szCs w:val="28"/>
        </w:rPr>
        <w:t xml:space="preserve"> (сопутствующее появление и развитие этно-версии стиля как знак историко-культурной преемственности зодчества)</w:t>
      </w:r>
      <w:r w:rsidRPr="00F32E80">
        <w:rPr>
          <w:rFonts w:ascii="Times New Roman" w:hAnsi="Times New Roman" w:cs="Times New Roman"/>
          <w:sz w:val="28"/>
          <w:szCs w:val="28"/>
        </w:rPr>
        <w:t>;</w:t>
      </w:r>
    </w:p>
    <w:p w14:paraId="4F3FE27A" w14:textId="77777777" w:rsidR="006E528E" w:rsidRPr="00F32E80" w:rsidRDefault="006E528E" w:rsidP="006E528E">
      <w:pPr>
        <w:spacing w:after="0" w:line="240" w:lineRule="auto"/>
        <w:ind w:firstLine="708"/>
        <w:jc w:val="both"/>
        <w:rPr>
          <w:rFonts w:ascii="Times New Roman" w:hAnsi="Times New Roman" w:cs="Times New Roman"/>
          <w:sz w:val="28"/>
          <w:szCs w:val="28"/>
        </w:rPr>
      </w:pPr>
      <w:r w:rsidRPr="00F32E80">
        <w:rPr>
          <w:rFonts w:ascii="Times New Roman" w:hAnsi="Times New Roman" w:cs="Times New Roman"/>
          <w:sz w:val="28"/>
          <w:szCs w:val="28"/>
        </w:rPr>
        <w:t xml:space="preserve">- </w:t>
      </w:r>
      <w:r w:rsidRPr="002C538E">
        <w:rPr>
          <w:rFonts w:ascii="Times New Roman" w:hAnsi="Times New Roman" w:cs="Times New Roman"/>
          <w:sz w:val="28"/>
          <w:szCs w:val="28"/>
        </w:rPr>
        <w:t>НЕОМОДЕРНИЗМ</w:t>
      </w:r>
      <w:r w:rsidRPr="00F32E80">
        <w:rPr>
          <w:rFonts w:ascii="Times New Roman" w:hAnsi="Times New Roman" w:cs="Times New Roman"/>
          <w:sz w:val="28"/>
          <w:szCs w:val="28"/>
        </w:rPr>
        <w:t xml:space="preserve"> как возрождение и дальнейшее развитие </w:t>
      </w:r>
      <w:r>
        <w:rPr>
          <w:rFonts w:ascii="Times New Roman" w:hAnsi="Times New Roman" w:cs="Times New Roman"/>
          <w:sz w:val="28"/>
          <w:szCs w:val="28"/>
        </w:rPr>
        <w:t>р</w:t>
      </w:r>
      <w:r w:rsidRPr="00F32E80">
        <w:rPr>
          <w:rFonts w:ascii="Times New Roman" w:hAnsi="Times New Roman" w:cs="Times New Roman"/>
          <w:sz w:val="28"/>
          <w:szCs w:val="28"/>
        </w:rPr>
        <w:t xml:space="preserve">омантических идей модернизма </w:t>
      </w:r>
      <w:r>
        <w:rPr>
          <w:rFonts w:ascii="Times New Roman" w:hAnsi="Times New Roman" w:cs="Times New Roman"/>
          <w:sz w:val="28"/>
          <w:szCs w:val="28"/>
        </w:rPr>
        <w:t>с</w:t>
      </w:r>
      <w:r w:rsidRPr="00F32E80">
        <w:rPr>
          <w:rFonts w:ascii="Times New Roman" w:hAnsi="Times New Roman" w:cs="Times New Roman"/>
          <w:sz w:val="28"/>
          <w:szCs w:val="28"/>
        </w:rPr>
        <w:t>ередины 20 века</w:t>
      </w:r>
      <w:r>
        <w:rPr>
          <w:rFonts w:ascii="Times New Roman" w:hAnsi="Times New Roman" w:cs="Times New Roman"/>
          <w:sz w:val="28"/>
          <w:szCs w:val="28"/>
        </w:rPr>
        <w:t xml:space="preserve"> (сопутствующее появление и развитие этно-версии стиля как знак историко-культурной преемственности зодчества)</w:t>
      </w:r>
      <w:r w:rsidRPr="00F32E80">
        <w:rPr>
          <w:rFonts w:ascii="Times New Roman" w:hAnsi="Times New Roman" w:cs="Times New Roman"/>
          <w:sz w:val="28"/>
          <w:szCs w:val="28"/>
        </w:rPr>
        <w:t>;</w:t>
      </w:r>
    </w:p>
    <w:p w14:paraId="60E03989" w14:textId="77777777" w:rsidR="006E528E" w:rsidRPr="00F32E80" w:rsidRDefault="006E528E" w:rsidP="006E528E">
      <w:pPr>
        <w:spacing w:after="0" w:line="240" w:lineRule="auto"/>
        <w:ind w:firstLine="708"/>
        <w:jc w:val="both"/>
        <w:rPr>
          <w:rFonts w:ascii="Times New Roman" w:hAnsi="Times New Roman" w:cs="Times New Roman"/>
          <w:sz w:val="28"/>
          <w:szCs w:val="28"/>
        </w:rPr>
      </w:pPr>
      <w:r w:rsidRPr="00F32E80">
        <w:rPr>
          <w:rFonts w:ascii="Times New Roman" w:hAnsi="Times New Roman" w:cs="Times New Roman"/>
          <w:sz w:val="28"/>
          <w:szCs w:val="28"/>
        </w:rPr>
        <w:t xml:space="preserve">- </w:t>
      </w:r>
      <w:r w:rsidRPr="002C538E">
        <w:rPr>
          <w:rFonts w:ascii="Times New Roman" w:hAnsi="Times New Roman" w:cs="Times New Roman"/>
          <w:sz w:val="28"/>
          <w:szCs w:val="28"/>
        </w:rPr>
        <w:t>НЕОРАЦИОНАЛИЗМ</w:t>
      </w:r>
      <w:r w:rsidRPr="00F32E80">
        <w:rPr>
          <w:rFonts w:ascii="Times New Roman" w:hAnsi="Times New Roman" w:cs="Times New Roman"/>
          <w:b/>
          <w:sz w:val="28"/>
          <w:szCs w:val="28"/>
        </w:rPr>
        <w:t xml:space="preserve"> </w:t>
      </w:r>
      <w:r w:rsidRPr="00F32E80">
        <w:rPr>
          <w:rFonts w:ascii="Times New Roman" w:hAnsi="Times New Roman" w:cs="Times New Roman"/>
          <w:sz w:val="28"/>
          <w:szCs w:val="28"/>
        </w:rPr>
        <w:t xml:space="preserve">как </w:t>
      </w:r>
      <w:r>
        <w:rPr>
          <w:rFonts w:ascii="Times New Roman" w:hAnsi="Times New Roman" w:cs="Times New Roman"/>
          <w:sz w:val="28"/>
          <w:szCs w:val="28"/>
        </w:rPr>
        <w:t xml:space="preserve">адекватный специфике социально-экономического развития страны </w:t>
      </w:r>
      <w:r w:rsidRPr="00F32E80">
        <w:rPr>
          <w:rFonts w:ascii="Times New Roman" w:hAnsi="Times New Roman" w:cs="Times New Roman"/>
          <w:sz w:val="28"/>
          <w:szCs w:val="28"/>
        </w:rPr>
        <w:t>переосмысленный</w:t>
      </w:r>
      <w:r>
        <w:rPr>
          <w:rFonts w:ascii="Times New Roman" w:hAnsi="Times New Roman" w:cs="Times New Roman"/>
          <w:sz w:val="28"/>
          <w:szCs w:val="28"/>
        </w:rPr>
        <w:t xml:space="preserve"> у</w:t>
      </w:r>
      <w:r w:rsidRPr="00F32E80">
        <w:rPr>
          <w:rFonts w:ascii="Times New Roman" w:hAnsi="Times New Roman" w:cs="Times New Roman"/>
          <w:sz w:val="28"/>
          <w:szCs w:val="28"/>
        </w:rPr>
        <w:t xml:space="preserve">прощённо-функциональный </w:t>
      </w:r>
      <w:proofErr w:type="spellStart"/>
      <w:r w:rsidRPr="00F32E80">
        <w:rPr>
          <w:rFonts w:ascii="Times New Roman" w:hAnsi="Times New Roman" w:cs="Times New Roman"/>
          <w:sz w:val="28"/>
          <w:szCs w:val="28"/>
        </w:rPr>
        <w:t>трансрегиональный</w:t>
      </w:r>
      <w:proofErr w:type="spellEnd"/>
      <w:r w:rsidRPr="00F32E80">
        <w:rPr>
          <w:rFonts w:ascii="Times New Roman" w:hAnsi="Times New Roman" w:cs="Times New Roman"/>
          <w:sz w:val="28"/>
          <w:szCs w:val="28"/>
        </w:rPr>
        <w:t xml:space="preserve"> подход к массовой архитектуре</w:t>
      </w:r>
      <w:r>
        <w:rPr>
          <w:rFonts w:ascii="Times New Roman" w:hAnsi="Times New Roman" w:cs="Times New Roman"/>
          <w:sz w:val="28"/>
          <w:szCs w:val="28"/>
        </w:rPr>
        <w:t xml:space="preserve"> (сопутствующее появление и развитие этно-версии стиля как знак историко-культурной преемственности зодчества)</w:t>
      </w:r>
      <w:r w:rsidRPr="00F32E80">
        <w:rPr>
          <w:rFonts w:ascii="Times New Roman" w:hAnsi="Times New Roman" w:cs="Times New Roman"/>
          <w:sz w:val="28"/>
          <w:szCs w:val="28"/>
        </w:rPr>
        <w:t>.</w:t>
      </w:r>
    </w:p>
    <w:p w14:paraId="150C2719"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Иллюстрированный генезис, эволюция и возрождение казахстанского модернизма в отечественном и зарубежном контексте показаны на рисунках 4.1 – 4.6.</w:t>
      </w:r>
    </w:p>
    <w:p w14:paraId="0E4493E5" w14:textId="77777777" w:rsidR="006E528E" w:rsidRDefault="006E528E" w:rsidP="006E52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всех этапах развития казахстанский Модернизм был неотъемлемой частью мирового архитектурного процесса. Он развивался в своеобразном архитектурном контексте, представленном эволюционирующими версиями Рационализма, Романтизма и Классицизма. Количественное соотношение произведений каждого направления в совокупности архитектурной практики постоянно изменялось под влиянием социально-экономических, технико-технологических и культурно-мировоззренческих факторов. Изменения носили как эволюционный, так и революционный характер. Постепенные изменения стилевой направленности на основе эстетических переосмыслений иногда резко трансформировались под влиянием возникавшей потребности срочного решения актуальных задач социально-экономического развития страны.</w:t>
      </w:r>
    </w:p>
    <w:p w14:paraId="77EA794D" w14:textId="77777777" w:rsidR="006E528E" w:rsidRPr="00BA140D" w:rsidRDefault="006E528E" w:rsidP="006E528E">
      <w:pPr>
        <w:spacing w:after="0" w:line="240" w:lineRule="auto"/>
        <w:ind w:firstLine="708"/>
        <w:jc w:val="both"/>
        <w:rPr>
          <w:rFonts w:ascii="Times New Roman" w:hAnsi="Times New Roman" w:cs="Times New Roman"/>
          <w:sz w:val="28"/>
          <w:szCs w:val="28"/>
        </w:rPr>
      </w:pPr>
      <w:r w:rsidRPr="00BA140D">
        <w:rPr>
          <w:rFonts w:ascii="Times New Roman" w:hAnsi="Times New Roman" w:cs="Times New Roman"/>
          <w:sz w:val="28"/>
          <w:szCs w:val="28"/>
        </w:rPr>
        <w:t xml:space="preserve">Иллюстрированное развитие казахстанского </w:t>
      </w:r>
      <w:proofErr w:type="spellStart"/>
      <w:r w:rsidRPr="00BA140D">
        <w:rPr>
          <w:rFonts w:ascii="Times New Roman" w:hAnsi="Times New Roman" w:cs="Times New Roman"/>
          <w:sz w:val="28"/>
          <w:szCs w:val="28"/>
        </w:rPr>
        <w:t>Предмодернизма</w:t>
      </w:r>
      <w:proofErr w:type="spellEnd"/>
      <w:r w:rsidRPr="00BA140D">
        <w:rPr>
          <w:rFonts w:ascii="Times New Roman" w:hAnsi="Times New Roman" w:cs="Times New Roman"/>
          <w:sz w:val="28"/>
          <w:szCs w:val="28"/>
        </w:rPr>
        <w:t xml:space="preserve">, Модернизма и </w:t>
      </w:r>
      <w:proofErr w:type="spellStart"/>
      <w:r w:rsidRPr="00BA140D">
        <w:rPr>
          <w:rFonts w:ascii="Times New Roman" w:hAnsi="Times New Roman" w:cs="Times New Roman"/>
          <w:sz w:val="28"/>
          <w:szCs w:val="28"/>
        </w:rPr>
        <w:t>Неомодернизм</w:t>
      </w:r>
      <w:proofErr w:type="spellEnd"/>
      <w:r w:rsidRPr="00BA140D">
        <w:rPr>
          <w:rFonts w:ascii="Times New Roman" w:hAnsi="Times New Roman" w:cs="Times New Roman"/>
          <w:sz w:val="28"/>
          <w:szCs w:val="28"/>
        </w:rPr>
        <w:t xml:space="preserve"> в мировом и казахстанском архитектурном контексте показано на рисунках 4.7 – 4.9.</w:t>
      </w:r>
    </w:p>
    <w:p w14:paraId="793C7941" w14:textId="77777777" w:rsidR="006E528E" w:rsidRDefault="006E528E" w:rsidP="006E528E">
      <w:pPr>
        <w:spacing w:after="0" w:line="240" w:lineRule="auto"/>
        <w:ind w:firstLine="708"/>
        <w:jc w:val="both"/>
        <w:rPr>
          <w:rFonts w:ascii="Times New Roman" w:hAnsi="Times New Roman" w:cs="Times New Roman"/>
          <w:sz w:val="28"/>
          <w:szCs w:val="28"/>
        </w:rPr>
      </w:pPr>
    </w:p>
    <w:p w14:paraId="20049D3D" w14:textId="77777777" w:rsidR="006E528E" w:rsidRDefault="006E528E" w:rsidP="006E528E">
      <w:pPr>
        <w:spacing w:after="0" w:line="240" w:lineRule="auto"/>
        <w:jc w:val="both"/>
        <w:rPr>
          <w:rFonts w:ascii="Times New Roman" w:hAnsi="Times New Roman" w:cs="Times New Roman"/>
          <w:sz w:val="28"/>
          <w:szCs w:val="28"/>
        </w:rPr>
      </w:pPr>
    </w:p>
    <w:p w14:paraId="6C10F2EB" w14:textId="77777777" w:rsidR="006E528E" w:rsidRDefault="006E528E" w:rsidP="006E528E">
      <w:pPr>
        <w:pStyle w:val="a9"/>
        <w:spacing w:before="0" w:beforeAutospacing="0" w:after="0" w:afterAutospacing="0"/>
        <w:jc w:val="center"/>
      </w:pPr>
    </w:p>
    <w:p w14:paraId="6143FF54" w14:textId="77777777" w:rsidR="006E528E" w:rsidRDefault="006E528E" w:rsidP="006E528E">
      <w:pPr>
        <w:pStyle w:val="a9"/>
        <w:spacing w:before="0" w:beforeAutospacing="0" w:after="0" w:afterAutospacing="0"/>
        <w:jc w:val="center"/>
      </w:pPr>
    </w:p>
    <w:p w14:paraId="08A73154"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r w:rsidRPr="00901ECE">
        <w:rPr>
          <w:rFonts w:ascii="Times New Roman" w:eastAsia="Times New Roman" w:hAnsi="Times New Roman" w:cs="Times New Roman"/>
          <w:noProof/>
          <w:sz w:val="24"/>
          <w:szCs w:val="24"/>
          <w:lang w:eastAsia="ru-RU"/>
        </w:rPr>
        <w:drawing>
          <wp:inline distT="0" distB="0" distL="0" distR="0" wp14:anchorId="567A1FCD" wp14:editId="2622E87F">
            <wp:extent cx="5760000" cy="7648747"/>
            <wp:effectExtent l="0" t="0" r="0" b="0"/>
            <wp:docPr id="98" name="Рисунок 98" descr="Z:\ВТОРОЙ ДИСК\Education materials\UNIVERSITIES\KazNRTU\PhD-21\Кустаубаева\картинки заключения\ГЕНЕЗИС И ТРАНСФОРМАЦИЯ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заключения\ГЕНЕЗИС И ТРАНСФОРМАЦИЯ_Страница_1.jpg"/>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13870" t="13707" r="6936" b="12324"/>
                    <a:stretch/>
                  </pic:blipFill>
                  <pic:spPr bwMode="auto">
                    <a:xfrm>
                      <a:off x="0" y="0"/>
                      <a:ext cx="5760000" cy="7648747"/>
                    </a:xfrm>
                    <a:prstGeom prst="rect">
                      <a:avLst/>
                    </a:prstGeom>
                    <a:noFill/>
                    <a:ln>
                      <a:noFill/>
                    </a:ln>
                    <a:extLst>
                      <a:ext uri="{53640926-AAD7-44D8-BBD7-CCE9431645EC}">
                        <a14:shadowObscured xmlns:a14="http://schemas.microsoft.com/office/drawing/2010/main"/>
                      </a:ext>
                    </a:extLst>
                  </pic:spPr>
                </pic:pic>
              </a:graphicData>
            </a:graphic>
          </wp:inline>
        </w:drawing>
      </w:r>
    </w:p>
    <w:p w14:paraId="111C2801" w14:textId="77777777" w:rsidR="006E528E" w:rsidRPr="004F2771" w:rsidRDefault="006E528E" w:rsidP="006E528E">
      <w:pPr>
        <w:pStyle w:val="a9"/>
        <w:spacing w:before="0" w:beforeAutospacing="0" w:after="0" w:afterAutospacing="0"/>
        <w:jc w:val="center"/>
        <w:rPr>
          <w:sz w:val="28"/>
          <w:szCs w:val="28"/>
        </w:rPr>
      </w:pPr>
      <w:r w:rsidRPr="004F2771">
        <w:rPr>
          <w:sz w:val="28"/>
          <w:szCs w:val="28"/>
        </w:rPr>
        <w:t xml:space="preserve">Рисунок </w:t>
      </w:r>
      <w:r>
        <w:rPr>
          <w:sz w:val="28"/>
          <w:szCs w:val="28"/>
        </w:rPr>
        <w:t>4.</w:t>
      </w:r>
      <w:r w:rsidRPr="004F2771">
        <w:rPr>
          <w:sz w:val="28"/>
          <w:szCs w:val="28"/>
        </w:rPr>
        <w:t xml:space="preserve">1 – </w:t>
      </w:r>
      <w:r>
        <w:rPr>
          <w:sz w:val="28"/>
          <w:szCs w:val="28"/>
        </w:rPr>
        <w:t xml:space="preserve">Генезис казахстанского модернизма на рубеже 19-20 веков </w:t>
      </w:r>
      <w:r w:rsidRPr="00B55AC3">
        <w:rPr>
          <w:i/>
          <w:sz w:val="28"/>
          <w:szCs w:val="28"/>
        </w:rPr>
        <w:t>(схема на основе рисунков 1.1 – 1.15).</w:t>
      </w:r>
    </w:p>
    <w:p w14:paraId="00376298"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67CE057B"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65B53C97"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74E24D36"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28B90116"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5C6B7531"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217BCE97" w14:textId="77777777" w:rsidR="006E528E" w:rsidRDefault="006E528E" w:rsidP="006E528E">
      <w:pPr>
        <w:pStyle w:val="a9"/>
        <w:spacing w:before="0" w:beforeAutospacing="0" w:after="0" w:afterAutospacing="0"/>
        <w:jc w:val="center"/>
      </w:pPr>
      <w:r>
        <w:rPr>
          <w:noProof/>
        </w:rPr>
        <w:drawing>
          <wp:inline distT="0" distB="0" distL="0" distR="0" wp14:anchorId="243E0EA1" wp14:editId="7BC3FCB1">
            <wp:extent cx="5760000" cy="7571355"/>
            <wp:effectExtent l="0" t="0" r="0" b="0"/>
            <wp:docPr id="99" name="Рисунок 99" descr="Z:\ВТОРОЙ ДИСК\Education materials\UNIVERSITIES\KazNRTU\PhD-21\Кустаубаева\картинки заключения\ГЕНЕЗИС И ТРАНСФОРМАЦИЯ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картинки заключения\ГЕНЕЗИС И ТРАНСФОРМАЦИЯ_Страница_2.jpg"/>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13919" t="13968" r="6876" b="12422"/>
                    <a:stretch/>
                  </pic:blipFill>
                  <pic:spPr bwMode="auto">
                    <a:xfrm>
                      <a:off x="0" y="0"/>
                      <a:ext cx="5760000" cy="7571355"/>
                    </a:xfrm>
                    <a:prstGeom prst="rect">
                      <a:avLst/>
                    </a:prstGeom>
                    <a:noFill/>
                    <a:ln>
                      <a:noFill/>
                    </a:ln>
                    <a:extLst>
                      <a:ext uri="{53640926-AAD7-44D8-BBD7-CCE9431645EC}">
                        <a14:shadowObscured xmlns:a14="http://schemas.microsoft.com/office/drawing/2010/main"/>
                      </a:ext>
                    </a:extLst>
                  </pic:spPr>
                </pic:pic>
              </a:graphicData>
            </a:graphic>
          </wp:inline>
        </w:drawing>
      </w:r>
    </w:p>
    <w:p w14:paraId="25B13F03" w14:textId="77777777" w:rsidR="006E528E" w:rsidRPr="004F2771" w:rsidRDefault="006E528E" w:rsidP="006E528E">
      <w:pPr>
        <w:pStyle w:val="a9"/>
        <w:spacing w:before="0" w:beforeAutospacing="0" w:after="0" w:afterAutospacing="0"/>
        <w:jc w:val="center"/>
        <w:rPr>
          <w:sz w:val="28"/>
          <w:szCs w:val="28"/>
        </w:rPr>
      </w:pPr>
      <w:r w:rsidRPr="004F2771">
        <w:rPr>
          <w:sz w:val="28"/>
          <w:szCs w:val="28"/>
        </w:rPr>
        <w:t xml:space="preserve">Рисунок </w:t>
      </w:r>
      <w:r>
        <w:rPr>
          <w:sz w:val="28"/>
          <w:szCs w:val="28"/>
        </w:rPr>
        <w:t>4.2</w:t>
      </w:r>
      <w:r w:rsidRPr="004F2771">
        <w:rPr>
          <w:sz w:val="28"/>
          <w:szCs w:val="28"/>
        </w:rPr>
        <w:t xml:space="preserve"> – </w:t>
      </w:r>
      <w:r>
        <w:rPr>
          <w:sz w:val="28"/>
          <w:szCs w:val="28"/>
        </w:rPr>
        <w:t xml:space="preserve">Эволюция казахстанского Модернизма в середине 20 века </w:t>
      </w:r>
      <w:r w:rsidRPr="00B55AC3">
        <w:rPr>
          <w:i/>
          <w:sz w:val="28"/>
          <w:szCs w:val="28"/>
        </w:rPr>
        <w:t>(схема на основе рисунков</w:t>
      </w:r>
      <w:r>
        <w:rPr>
          <w:i/>
          <w:sz w:val="28"/>
          <w:szCs w:val="28"/>
        </w:rPr>
        <w:t xml:space="preserve"> 2</w:t>
      </w:r>
      <w:r w:rsidRPr="00B55AC3">
        <w:rPr>
          <w:i/>
          <w:sz w:val="28"/>
          <w:szCs w:val="28"/>
        </w:rPr>
        <w:t>.1 –</w:t>
      </w:r>
      <w:r>
        <w:rPr>
          <w:i/>
          <w:sz w:val="28"/>
          <w:szCs w:val="28"/>
        </w:rPr>
        <w:t xml:space="preserve"> 2</w:t>
      </w:r>
      <w:r w:rsidRPr="00B55AC3">
        <w:rPr>
          <w:i/>
          <w:sz w:val="28"/>
          <w:szCs w:val="28"/>
        </w:rPr>
        <w:t>.</w:t>
      </w:r>
      <w:r>
        <w:rPr>
          <w:i/>
          <w:sz w:val="28"/>
          <w:szCs w:val="28"/>
        </w:rPr>
        <w:t>24</w:t>
      </w:r>
      <w:r w:rsidRPr="00B55AC3">
        <w:rPr>
          <w:i/>
          <w:sz w:val="28"/>
          <w:szCs w:val="28"/>
        </w:rPr>
        <w:t>).</w:t>
      </w:r>
    </w:p>
    <w:p w14:paraId="1BCB2CDC"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5C84B46F"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6A0AEF39"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408842EF"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467CB3E0"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390D652D"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51EF5027" w14:textId="77777777" w:rsidR="006E528E" w:rsidRDefault="006E528E" w:rsidP="006E528E">
      <w:pPr>
        <w:pStyle w:val="a9"/>
        <w:spacing w:before="0" w:beforeAutospacing="0" w:after="0" w:afterAutospacing="0"/>
        <w:jc w:val="center"/>
      </w:pPr>
      <w:r>
        <w:rPr>
          <w:noProof/>
        </w:rPr>
        <w:drawing>
          <wp:inline distT="0" distB="0" distL="0" distR="0" wp14:anchorId="28C21A13" wp14:editId="396F0379">
            <wp:extent cx="5760000" cy="7582566"/>
            <wp:effectExtent l="0" t="0" r="0" b="0"/>
            <wp:docPr id="100" name="Рисунок 100" descr="Z:\ВТОРОЙ ДИСК\Education materials\UNIVERSITIES\KazNRTU\PhD-21\Кустаубаева\картинки заключения\ГЕНЕЗИС И ТРАНСФОРМАЦИЯ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картинки заключения\ГЕНЕЗИС И ТРАНСФОРМАЦИЯ_Страница_3.jpg"/>
                    <pic:cNvPicPr>
                      <a:picLocks noChangeAspect="1" noChangeArrowheads="1"/>
                    </pic:cNvPicPr>
                  </pic:nvPicPr>
                  <pic:blipFill rotWithShape="1">
                    <a:blip r:embed="rId106">
                      <a:extLst>
                        <a:ext uri="{28A0092B-C50C-407E-A947-70E740481C1C}">
                          <a14:useLocalDpi xmlns:a14="http://schemas.microsoft.com/office/drawing/2010/main" val="0"/>
                        </a:ext>
                      </a:extLst>
                    </a:blip>
                    <a:srcRect l="13990" t="13773" r="6592" b="12275"/>
                    <a:stretch/>
                  </pic:blipFill>
                  <pic:spPr bwMode="auto">
                    <a:xfrm>
                      <a:off x="0" y="0"/>
                      <a:ext cx="5760000" cy="7582566"/>
                    </a:xfrm>
                    <a:prstGeom prst="rect">
                      <a:avLst/>
                    </a:prstGeom>
                    <a:noFill/>
                    <a:ln>
                      <a:noFill/>
                    </a:ln>
                    <a:extLst>
                      <a:ext uri="{53640926-AAD7-44D8-BBD7-CCE9431645EC}">
                        <a14:shadowObscured xmlns:a14="http://schemas.microsoft.com/office/drawing/2010/main"/>
                      </a:ext>
                    </a:extLst>
                  </pic:spPr>
                </pic:pic>
              </a:graphicData>
            </a:graphic>
          </wp:inline>
        </w:drawing>
      </w:r>
    </w:p>
    <w:p w14:paraId="64E2DC15" w14:textId="77777777" w:rsidR="006E528E" w:rsidRPr="004F2771" w:rsidRDefault="006E528E" w:rsidP="006E528E">
      <w:pPr>
        <w:pStyle w:val="a9"/>
        <w:spacing w:before="0" w:beforeAutospacing="0" w:after="0" w:afterAutospacing="0"/>
        <w:jc w:val="center"/>
        <w:rPr>
          <w:sz w:val="28"/>
          <w:szCs w:val="28"/>
        </w:rPr>
      </w:pPr>
      <w:r w:rsidRPr="004F2771">
        <w:rPr>
          <w:sz w:val="28"/>
          <w:szCs w:val="28"/>
        </w:rPr>
        <w:t xml:space="preserve">Рисунок </w:t>
      </w:r>
      <w:r>
        <w:rPr>
          <w:sz w:val="28"/>
          <w:szCs w:val="28"/>
        </w:rPr>
        <w:t>4.3</w:t>
      </w:r>
      <w:r w:rsidRPr="004F2771">
        <w:rPr>
          <w:sz w:val="28"/>
          <w:szCs w:val="28"/>
        </w:rPr>
        <w:t xml:space="preserve"> – </w:t>
      </w:r>
      <w:r>
        <w:rPr>
          <w:sz w:val="28"/>
          <w:szCs w:val="28"/>
        </w:rPr>
        <w:t xml:space="preserve">Возрождение казахстанского Модернизма на рубеже 20-21 веков </w:t>
      </w:r>
      <w:r w:rsidRPr="00B55AC3">
        <w:rPr>
          <w:i/>
          <w:sz w:val="28"/>
          <w:szCs w:val="28"/>
        </w:rPr>
        <w:t>(схема на основе рисунков</w:t>
      </w:r>
      <w:r>
        <w:rPr>
          <w:i/>
          <w:sz w:val="28"/>
          <w:szCs w:val="28"/>
        </w:rPr>
        <w:t xml:space="preserve"> 3</w:t>
      </w:r>
      <w:r w:rsidRPr="00B55AC3">
        <w:rPr>
          <w:i/>
          <w:sz w:val="28"/>
          <w:szCs w:val="28"/>
        </w:rPr>
        <w:t>.1 –</w:t>
      </w:r>
      <w:r>
        <w:rPr>
          <w:i/>
          <w:sz w:val="28"/>
          <w:szCs w:val="28"/>
        </w:rPr>
        <w:t xml:space="preserve"> 3</w:t>
      </w:r>
      <w:r w:rsidRPr="00B55AC3">
        <w:rPr>
          <w:i/>
          <w:sz w:val="28"/>
          <w:szCs w:val="28"/>
        </w:rPr>
        <w:t>.</w:t>
      </w:r>
      <w:r>
        <w:rPr>
          <w:i/>
          <w:sz w:val="28"/>
          <w:szCs w:val="28"/>
        </w:rPr>
        <w:t>47</w:t>
      </w:r>
      <w:r w:rsidRPr="00B55AC3">
        <w:rPr>
          <w:i/>
          <w:sz w:val="28"/>
          <w:szCs w:val="28"/>
        </w:rPr>
        <w:t>).</w:t>
      </w:r>
    </w:p>
    <w:p w14:paraId="6E21EB64"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26504C66"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718F9C46"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2D6B249D"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02686631" w14:textId="77777777" w:rsidR="006E528E" w:rsidRDefault="006E528E" w:rsidP="006E528E">
      <w:pPr>
        <w:spacing w:after="0" w:line="240" w:lineRule="auto"/>
        <w:rPr>
          <w:rFonts w:ascii="Times New Roman" w:eastAsia="Times New Roman" w:hAnsi="Times New Roman" w:cs="Times New Roman"/>
          <w:sz w:val="24"/>
          <w:szCs w:val="24"/>
          <w:lang w:eastAsia="ru-RU"/>
        </w:rPr>
      </w:pPr>
    </w:p>
    <w:p w14:paraId="7A252064" w14:textId="77777777" w:rsidR="006E528E" w:rsidRDefault="006E528E" w:rsidP="006E528E">
      <w:pPr>
        <w:pStyle w:val="a9"/>
        <w:spacing w:before="0" w:beforeAutospacing="0" w:after="0" w:afterAutospacing="0"/>
        <w:jc w:val="center"/>
      </w:pPr>
    </w:p>
    <w:p w14:paraId="7D589E2E" w14:textId="77777777" w:rsidR="006E528E" w:rsidRPr="00281600" w:rsidRDefault="006E528E" w:rsidP="006E528E">
      <w:pPr>
        <w:spacing w:after="0" w:line="240" w:lineRule="auto"/>
        <w:jc w:val="center"/>
        <w:rPr>
          <w:rFonts w:ascii="Times New Roman" w:eastAsia="Times New Roman" w:hAnsi="Times New Roman" w:cs="Times New Roman"/>
          <w:sz w:val="24"/>
          <w:szCs w:val="24"/>
          <w:lang w:eastAsia="ru-RU"/>
        </w:rPr>
      </w:pPr>
      <w:r w:rsidRPr="00281600">
        <w:rPr>
          <w:rFonts w:ascii="Times New Roman" w:eastAsia="Times New Roman" w:hAnsi="Times New Roman" w:cs="Times New Roman"/>
          <w:noProof/>
          <w:sz w:val="24"/>
          <w:szCs w:val="24"/>
          <w:lang w:eastAsia="ru-RU"/>
        </w:rPr>
        <w:drawing>
          <wp:inline distT="0" distB="0" distL="0" distR="0" wp14:anchorId="72E5181D" wp14:editId="59DB0499">
            <wp:extent cx="6120000" cy="8315693"/>
            <wp:effectExtent l="0" t="0" r="0" b="0"/>
            <wp:docPr id="101" name="Рисунок 101" descr="Z:\ВТОРОЙ ДИСК\Education materials\UNIVERSITIES\KazNRTU\PhD-21\Кустаубаева\thesis\!-1-иллюстрации-заключения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Кустаубаева\thesis\!-1-иллюстрации-заключения_Страница_1.jpg"/>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13545" t="8176" r="4055" b="12299"/>
                    <a:stretch/>
                  </pic:blipFill>
                  <pic:spPr bwMode="auto">
                    <a:xfrm>
                      <a:off x="0" y="0"/>
                      <a:ext cx="6120000" cy="8315693"/>
                    </a:xfrm>
                    <a:prstGeom prst="rect">
                      <a:avLst/>
                    </a:prstGeom>
                    <a:noFill/>
                    <a:ln>
                      <a:noFill/>
                    </a:ln>
                    <a:extLst>
                      <a:ext uri="{53640926-AAD7-44D8-BBD7-CCE9431645EC}">
                        <a14:shadowObscured xmlns:a14="http://schemas.microsoft.com/office/drawing/2010/main"/>
                      </a:ext>
                    </a:extLst>
                  </pic:spPr>
                </pic:pic>
              </a:graphicData>
            </a:graphic>
          </wp:inline>
        </w:drawing>
      </w:r>
    </w:p>
    <w:p w14:paraId="4BB9333C" w14:textId="77777777" w:rsidR="006E528E" w:rsidRPr="004F2771" w:rsidRDefault="006E528E" w:rsidP="006E528E">
      <w:pPr>
        <w:pStyle w:val="a9"/>
        <w:spacing w:before="0" w:beforeAutospacing="0" w:after="0" w:afterAutospacing="0"/>
        <w:jc w:val="center"/>
        <w:rPr>
          <w:sz w:val="28"/>
          <w:szCs w:val="28"/>
        </w:rPr>
      </w:pPr>
      <w:r w:rsidRPr="004F2771">
        <w:rPr>
          <w:sz w:val="28"/>
          <w:szCs w:val="28"/>
        </w:rPr>
        <w:t xml:space="preserve">Рисунок </w:t>
      </w:r>
      <w:r>
        <w:rPr>
          <w:sz w:val="28"/>
          <w:szCs w:val="28"/>
        </w:rPr>
        <w:t>4.4</w:t>
      </w:r>
      <w:r w:rsidRPr="004F2771">
        <w:rPr>
          <w:sz w:val="28"/>
          <w:szCs w:val="28"/>
        </w:rPr>
        <w:t xml:space="preserve"> – Казахстанский </w:t>
      </w:r>
      <w:proofErr w:type="spellStart"/>
      <w:r w:rsidRPr="004F2771">
        <w:rPr>
          <w:sz w:val="28"/>
          <w:szCs w:val="28"/>
        </w:rPr>
        <w:t>Предмодернизм</w:t>
      </w:r>
      <w:proofErr w:type="spellEnd"/>
      <w:r w:rsidRPr="004F2771">
        <w:rPr>
          <w:sz w:val="28"/>
          <w:szCs w:val="28"/>
        </w:rPr>
        <w:t xml:space="preserve"> в мировом и казахстанском архитектурном контексте</w:t>
      </w:r>
      <w:r>
        <w:rPr>
          <w:sz w:val="28"/>
          <w:szCs w:val="28"/>
        </w:rPr>
        <w:t xml:space="preserve"> </w:t>
      </w:r>
      <w:r w:rsidRPr="00B55AC3">
        <w:rPr>
          <w:i/>
          <w:sz w:val="28"/>
          <w:szCs w:val="28"/>
        </w:rPr>
        <w:t>(схема на основе рисунков 1.1 – 1.15).</w:t>
      </w:r>
    </w:p>
    <w:p w14:paraId="1AEF6DA0" w14:textId="77777777" w:rsidR="006E528E" w:rsidRDefault="006E528E" w:rsidP="006E528E">
      <w:pPr>
        <w:pStyle w:val="a9"/>
        <w:spacing w:before="0" w:beforeAutospacing="0" w:after="0" w:afterAutospacing="0"/>
        <w:jc w:val="center"/>
      </w:pPr>
    </w:p>
    <w:p w14:paraId="6E4D4B05" w14:textId="77777777" w:rsidR="006E528E" w:rsidRDefault="006E528E" w:rsidP="006E528E">
      <w:pPr>
        <w:pStyle w:val="a9"/>
        <w:spacing w:before="0" w:beforeAutospacing="0" w:after="0" w:afterAutospacing="0"/>
        <w:jc w:val="center"/>
      </w:pPr>
    </w:p>
    <w:p w14:paraId="2643EBFD"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r w:rsidRPr="004F2771">
        <w:rPr>
          <w:rFonts w:ascii="Times New Roman" w:eastAsia="Times New Roman" w:hAnsi="Times New Roman" w:cs="Times New Roman"/>
          <w:noProof/>
          <w:sz w:val="24"/>
          <w:szCs w:val="24"/>
          <w:lang w:eastAsia="ru-RU"/>
        </w:rPr>
        <w:drawing>
          <wp:inline distT="0" distB="0" distL="0" distR="0" wp14:anchorId="424C495C" wp14:editId="03A717DB">
            <wp:extent cx="6120000" cy="8320607"/>
            <wp:effectExtent l="0" t="0" r="0" b="4445"/>
            <wp:docPr id="102" name="Рисунок 102" descr="Z:\ВТОРОЙ ДИСК\Education materials\UNIVERSITIES\KazNRTU\PhD-21\Кустаубаева\thesis\!-1-иллюстрации-заключения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Кустаубаева\thesis\!-1-иллюстрации-заключения_Страница_2.jpg"/>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l="13625" t="10374" r="4216" b="10633"/>
                    <a:stretch/>
                  </pic:blipFill>
                  <pic:spPr bwMode="auto">
                    <a:xfrm>
                      <a:off x="0" y="0"/>
                      <a:ext cx="6120000" cy="8320607"/>
                    </a:xfrm>
                    <a:prstGeom prst="rect">
                      <a:avLst/>
                    </a:prstGeom>
                    <a:noFill/>
                    <a:ln>
                      <a:noFill/>
                    </a:ln>
                    <a:extLst>
                      <a:ext uri="{53640926-AAD7-44D8-BBD7-CCE9431645EC}">
                        <a14:shadowObscured xmlns:a14="http://schemas.microsoft.com/office/drawing/2010/main"/>
                      </a:ext>
                    </a:extLst>
                  </pic:spPr>
                </pic:pic>
              </a:graphicData>
            </a:graphic>
          </wp:inline>
        </w:drawing>
      </w:r>
    </w:p>
    <w:p w14:paraId="16C1156A" w14:textId="77777777" w:rsidR="006E528E" w:rsidRPr="004F2771" w:rsidRDefault="006E528E" w:rsidP="006E528E">
      <w:pPr>
        <w:pStyle w:val="a9"/>
        <w:spacing w:before="0" w:beforeAutospacing="0" w:after="0" w:afterAutospacing="0"/>
        <w:jc w:val="center"/>
        <w:rPr>
          <w:sz w:val="28"/>
          <w:szCs w:val="28"/>
        </w:rPr>
      </w:pPr>
      <w:r w:rsidRPr="004F2771">
        <w:rPr>
          <w:sz w:val="28"/>
          <w:szCs w:val="28"/>
        </w:rPr>
        <w:t>Р</w:t>
      </w:r>
      <w:r>
        <w:rPr>
          <w:sz w:val="28"/>
          <w:szCs w:val="28"/>
        </w:rPr>
        <w:t>исунок 4.5</w:t>
      </w:r>
      <w:r w:rsidRPr="004F2771">
        <w:rPr>
          <w:sz w:val="28"/>
          <w:szCs w:val="28"/>
        </w:rPr>
        <w:t xml:space="preserve"> – К</w:t>
      </w:r>
      <w:r>
        <w:rPr>
          <w:sz w:val="28"/>
          <w:szCs w:val="28"/>
        </w:rPr>
        <w:t>азахстанский М</w:t>
      </w:r>
      <w:r w:rsidRPr="004F2771">
        <w:rPr>
          <w:sz w:val="28"/>
          <w:szCs w:val="28"/>
        </w:rPr>
        <w:t>одернизм в мировом и казахстанском архитектурном контексте</w:t>
      </w:r>
      <w:r>
        <w:rPr>
          <w:sz w:val="28"/>
          <w:szCs w:val="28"/>
        </w:rPr>
        <w:t xml:space="preserve"> </w:t>
      </w:r>
      <w:r w:rsidRPr="00B55AC3">
        <w:rPr>
          <w:i/>
          <w:sz w:val="28"/>
          <w:szCs w:val="28"/>
        </w:rPr>
        <w:t>(схема на основе рисунков</w:t>
      </w:r>
      <w:r>
        <w:rPr>
          <w:i/>
          <w:sz w:val="28"/>
          <w:szCs w:val="28"/>
        </w:rPr>
        <w:t xml:space="preserve"> 2</w:t>
      </w:r>
      <w:r w:rsidRPr="00B55AC3">
        <w:rPr>
          <w:i/>
          <w:sz w:val="28"/>
          <w:szCs w:val="28"/>
        </w:rPr>
        <w:t>.1 –</w:t>
      </w:r>
      <w:r>
        <w:rPr>
          <w:i/>
          <w:sz w:val="28"/>
          <w:szCs w:val="28"/>
        </w:rPr>
        <w:t xml:space="preserve"> 2</w:t>
      </w:r>
      <w:r w:rsidRPr="00B55AC3">
        <w:rPr>
          <w:i/>
          <w:sz w:val="28"/>
          <w:szCs w:val="28"/>
        </w:rPr>
        <w:t>.</w:t>
      </w:r>
      <w:r>
        <w:rPr>
          <w:i/>
          <w:sz w:val="28"/>
          <w:szCs w:val="28"/>
        </w:rPr>
        <w:t>24</w:t>
      </w:r>
      <w:r w:rsidRPr="00B55AC3">
        <w:rPr>
          <w:i/>
          <w:sz w:val="28"/>
          <w:szCs w:val="28"/>
        </w:rPr>
        <w:t>)</w:t>
      </w:r>
      <w:r w:rsidRPr="004F2771">
        <w:rPr>
          <w:sz w:val="28"/>
          <w:szCs w:val="28"/>
        </w:rPr>
        <w:t>.</w:t>
      </w:r>
    </w:p>
    <w:p w14:paraId="085F4872"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4A6AF516" w14:textId="77777777" w:rsidR="006E528E" w:rsidRDefault="006E528E" w:rsidP="006E528E">
      <w:pPr>
        <w:spacing w:after="0" w:line="240" w:lineRule="auto"/>
        <w:jc w:val="center"/>
        <w:rPr>
          <w:rFonts w:ascii="Times New Roman" w:eastAsia="Times New Roman" w:hAnsi="Times New Roman" w:cs="Times New Roman"/>
          <w:sz w:val="24"/>
          <w:szCs w:val="24"/>
          <w:lang w:eastAsia="ru-RU"/>
        </w:rPr>
      </w:pPr>
    </w:p>
    <w:p w14:paraId="04492543" w14:textId="77777777" w:rsidR="006E528E" w:rsidRPr="004F2771" w:rsidRDefault="006E528E" w:rsidP="006E528E">
      <w:pPr>
        <w:spacing w:after="0" w:line="240" w:lineRule="auto"/>
        <w:jc w:val="center"/>
        <w:rPr>
          <w:rFonts w:ascii="Times New Roman" w:eastAsia="Times New Roman" w:hAnsi="Times New Roman" w:cs="Times New Roman"/>
          <w:sz w:val="24"/>
          <w:szCs w:val="24"/>
          <w:lang w:eastAsia="ru-RU"/>
        </w:rPr>
      </w:pPr>
      <w:r w:rsidRPr="004F2771">
        <w:rPr>
          <w:rFonts w:ascii="Times New Roman" w:eastAsia="Times New Roman" w:hAnsi="Times New Roman" w:cs="Times New Roman"/>
          <w:noProof/>
          <w:sz w:val="24"/>
          <w:szCs w:val="24"/>
          <w:lang w:eastAsia="ru-RU"/>
        </w:rPr>
        <w:drawing>
          <wp:inline distT="0" distB="0" distL="0" distR="0" wp14:anchorId="3C4AE056" wp14:editId="1F8D0A6D">
            <wp:extent cx="6120000" cy="8372286"/>
            <wp:effectExtent l="0" t="0" r="0" b="0"/>
            <wp:docPr id="103" name="Рисунок 103" descr="Z:\ВТОРОЙ ДИСК\Education materials\UNIVERSITIES\KazNRTU\PhD-21\Кустаубаева\thesis\!-1-иллюстрации-заключения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Кустаубаева\thesis\!-1-иллюстрации-заключения_Страница_3.jpg"/>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13719" t="8184" r="4191" b="12398"/>
                    <a:stretch/>
                  </pic:blipFill>
                  <pic:spPr bwMode="auto">
                    <a:xfrm>
                      <a:off x="0" y="0"/>
                      <a:ext cx="6120000" cy="8372286"/>
                    </a:xfrm>
                    <a:prstGeom prst="rect">
                      <a:avLst/>
                    </a:prstGeom>
                    <a:noFill/>
                    <a:ln>
                      <a:noFill/>
                    </a:ln>
                    <a:extLst>
                      <a:ext uri="{53640926-AAD7-44D8-BBD7-CCE9431645EC}">
                        <a14:shadowObscured xmlns:a14="http://schemas.microsoft.com/office/drawing/2010/main"/>
                      </a:ext>
                    </a:extLst>
                  </pic:spPr>
                </pic:pic>
              </a:graphicData>
            </a:graphic>
          </wp:inline>
        </w:drawing>
      </w:r>
    </w:p>
    <w:p w14:paraId="05272DC5" w14:textId="77777777" w:rsidR="006E528E" w:rsidRPr="004F2771" w:rsidRDefault="006E528E" w:rsidP="006E528E">
      <w:pPr>
        <w:pStyle w:val="a9"/>
        <w:spacing w:before="0" w:beforeAutospacing="0" w:after="0" w:afterAutospacing="0"/>
        <w:jc w:val="center"/>
        <w:rPr>
          <w:sz w:val="28"/>
          <w:szCs w:val="28"/>
        </w:rPr>
      </w:pPr>
      <w:r w:rsidRPr="004F2771">
        <w:rPr>
          <w:sz w:val="28"/>
          <w:szCs w:val="28"/>
        </w:rPr>
        <w:t>Р</w:t>
      </w:r>
      <w:r>
        <w:rPr>
          <w:sz w:val="28"/>
          <w:szCs w:val="28"/>
        </w:rPr>
        <w:t>исунок 4.6</w:t>
      </w:r>
      <w:r w:rsidRPr="004F2771">
        <w:rPr>
          <w:sz w:val="28"/>
          <w:szCs w:val="28"/>
        </w:rPr>
        <w:t xml:space="preserve"> – Казахстанский </w:t>
      </w:r>
      <w:proofErr w:type="spellStart"/>
      <w:r>
        <w:rPr>
          <w:sz w:val="28"/>
          <w:szCs w:val="28"/>
        </w:rPr>
        <w:t>Нео</w:t>
      </w:r>
      <w:r w:rsidRPr="004F2771">
        <w:rPr>
          <w:sz w:val="28"/>
          <w:szCs w:val="28"/>
        </w:rPr>
        <w:t>модернизм</w:t>
      </w:r>
      <w:proofErr w:type="spellEnd"/>
      <w:r w:rsidRPr="004F2771">
        <w:rPr>
          <w:sz w:val="28"/>
          <w:szCs w:val="28"/>
        </w:rPr>
        <w:t xml:space="preserve"> в мировом и казахстанском архитектурном контексте</w:t>
      </w:r>
      <w:r>
        <w:rPr>
          <w:sz w:val="28"/>
          <w:szCs w:val="28"/>
        </w:rPr>
        <w:t xml:space="preserve"> </w:t>
      </w:r>
      <w:r w:rsidRPr="00B55AC3">
        <w:rPr>
          <w:i/>
          <w:sz w:val="28"/>
          <w:szCs w:val="28"/>
        </w:rPr>
        <w:t>(схема на основе рисунков</w:t>
      </w:r>
      <w:r>
        <w:rPr>
          <w:i/>
          <w:sz w:val="28"/>
          <w:szCs w:val="28"/>
        </w:rPr>
        <w:t xml:space="preserve"> 2</w:t>
      </w:r>
      <w:r w:rsidRPr="00B55AC3">
        <w:rPr>
          <w:i/>
          <w:sz w:val="28"/>
          <w:szCs w:val="28"/>
        </w:rPr>
        <w:t>.1 –</w:t>
      </w:r>
      <w:r>
        <w:rPr>
          <w:i/>
          <w:sz w:val="28"/>
          <w:szCs w:val="28"/>
        </w:rPr>
        <w:t xml:space="preserve"> 2</w:t>
      </w:r>
      <w:r w:rsidRPr="00B55AC3">
        <w:rPr>
          <w:i/>
          <w:sz w:val="28"/>
          <w:szCs w:val="28"/>
        </w:rPr>
        <w:t>.</w:t>
      </w:r>
      <w:r>
        <w:rPr>
          <w:i/>
          <w:sz w:val="28"/>
          <w:szCs w:val="28"/>
        </w:rPr>
        <w:t>24, 3.1 – 3.47</w:t>
      </w:r>
      <w:r w:rsidRPr="00B55AC3">
        <w:rPr>
          <w:i/>
          <w:sz w:val="28"/>
          <w:szCs w:val="28"/>
        </w:rPr>
        <w:t>)</w:t>
      </w:r>
      <w:r w:rsidRPr="004F2771">
        <w:rPr>
          <w:sz w:val="28"/>
          <w:szCs w:val="28"/>
        </w:rPr>
        <w:t>.</w:t>
      </w:r>
    </w:p>
    <w:p w14:paraId="4B139B68" w14:textId="77777777" w:rsidR="006E528E" w:rsidRPr="004F2771" w:rsidRDefault="006E528E" w:rsidP="006E528E">
      <w:pPr>
        <w:spacing w:after="0" w:line="240" w:lineRule="auto"/>
        <w:jc w:val="center"/>
        <w:rPr>
          <w:rFonts w:ascii="Times New Roman" w:eastAsia="Times New Roman" w:hAnsi="Times New Roman" w:cs="Times New Roman"/>
          <w:sz w:val="24"/>
          <w:szCs w:val="24"/>
          <w:lang w:eastAsia="ru-RU"/>
        </w:rPr>
      </w:pPr>
    </w:p>
    <w:p w14:paraId="4A3DD180" w14:textId="77777777" w:rsidR="006E528E" w:rsidRPr="006E264E" w:rsidRDefault="006E528E" w:rsidP="006E528E">
      <w:pPr>
        <w:spacing w:after="0" w:line="240" w:lineRule="auto"/>
        <w:ind w:firstLine="708"/>
        <w:jc w:val="both"/>
        <w:rPr>
          <w:rFonts w:ascii="Times New Roman" w:hAnsi="Times New Roman" w:cs="Times New Roman"/>
          <w:sz w:val="28"/>
          <w:szCs w:val="28"/>
        </w:rPr>
      </w:pPr>
      <w:r w:rsidRPr="006E264E">
        <w:rPr>
          <w:rFonts w:ascii="Times New Roman" w:hAnsi="Times New Roman" w:cs="Times New Roman"/>
          <w:sz w:val="28"/>
          <w:szCs w:val="28"/>
        </w:rPr>
        <w:t xml:space="preserve">Показательно, что архитектура глобального Модернизма середины </w:t>
      </w:r>
      <w:r>
        <w:rPr>
          <w:rFonts w:ascii="Times New Roman" w:hAnsi="Times New Roman" w:cs="Times New Roman"/>
          <w:sz w:val="28"/>
          <w:szCs w:val="28"/>
        </w:rPr>
        <w:t>20</w:t>
      </w:r>
      <w:r w:rsidRPr="006E264E">
        <w:rPr>
          <w:rFonts w:ascii="Times New Roman" w:hAnsi="Times New Roman" w:cs="Times New Roman"/>
          <w:sz w:val="28"/>
          <w:szCs w:val="28"/>
        </w:rPr>
        <w:t xml:space="preserve"> века никогда не становилась этнически и регионально узнаваемой. Универсализм её формообразования стал одной из причин критики и последовавшего отхода от постулатов Модернизма. Однако через полвека, в эпоху позднего Постмодернизма новая версия Интернационального стиля проявилась на основе своего рода пан-</w:t>
      </w:r>
      <w:proofErr w:type="spellStart"/>
      <w:r w:rsidRPr="006E264E">
        <w:rPr>
          <w:rFonts w:ascii="Times New Roman" w:hAnsi="Times New Roman" w:cs="Times New Roman"/>
          <w:sz w:val="28"/>
          <w:szCs w:val="28"/>
        </w:rPr>
        <w:t>Метафоризма</w:t>
      </w:r>
      <w:proofErr w:type="spellEnd"/>
      <w:r w:rsidRPr="006E264E">
        <w:rPr>
          <w:rFonts w:ascii="Times New Roman" w:hAnsi="Times New Roman" w:cs="Times New Roman"/>
          <w:sz w:val="28"/>
          <w:szCs w:val="28"/>
        </w:rPr>
        <w:t xml:space="preserve"> начала 21 века. Этот процесс нашёл своё оригинальное воплощение в архитектуре Казахстана.</w:t>
      </w:r>
    </w:p>
    <w:p w14:paraId="409B0AD8" w14:textId="77777777" w:rsidR="006E528E" w:rsidRPr="006E264E" w:rsidRDefault="006E528E" w:rsidP="006E528E">
      <w:pPr>
        <w:spacing w:after="0" w:line="240" w:lineRule="auto"/>
        <w:ind w:firstLine="708"/>
        <w:jc w:val="both"/>
        <w:rPr>
          <w:rFonts w:ascii="Times New Roman" w:hAnsi="Times New Roman" w:cs="Times New Roman"/>
          <w:sz w:val="28"/>
          <w:szCs w:val="28"/>
        </w:rPr>
      </w:pPr>
      <w:r w:rsidRPr="006E264E">
        <w:rPr>
          <w:rFonts w:ascii="Times New Roman" w:hAnsi="Times New Roman" w:cs="Times New Roman"/>
          <w:sz w:val="28"/>
          <w:szCs w:val="28"/>
        </w:rPr>
        <w:t>Проведённое исследование имеет перспективы в сфере дальнейшего отслеживания практики отечественного Модернизма, определения степени его распространения и фиксации тематических трансформаций в контексте мирового архитектурного процесса.</w:t>
      </w:r>
    </w:p>
    <w:p w14:paraId="16FBD72A" w14:textId="77777777" w:rsidR="006E528E" w:rsidRPr="003F3D99" w:rsidRDefault="006E528E" w:rsidP="006E528E">
      <w:pPr>
        <w:spacing w:after="0" w:line="240" w:lineRule="auto"/>
        <w:jc w:val="both"/>
        <w:rPr>
          <w:rFonts w:ascii="Times New Roman" w:hAnsi="Times New Roman" w:cs="Times New Roman"/>
          <w:sz w:val="28"/>
          <w:szCs w:val="28"/>
        </w:rPr>
      </w:pPr>
    </w:p>
    <w:p w14:paraId="7EBC3871" w14:textId="71BC3285" w:rsidR="006E528E" w:rsidRDefault="006E528E" w:rsidP="00BD766F">
      <w:pPr>
        <w:spacing w:after="0" w:line="240" w:lineRule="auto"/>
        <w:jc w:val="both"/>
        <w:rPr>
          <w:rFonts w:ascii="Times New Roman" w:hAnsi="Times New Roman" w:cs="Times New Roman"/>
          <w:sz w:val="28"/>
          <w:szCs w:val="28"/>
        </w:rPr>
      </w:pPr>
    </w:p>
    <w:p w14:paraId="5BEB1076" w14:textId="63E375ED" w:rsidR="006E528E" w:rsidRDefault="006E528E" w:rsidP="00BD766F">
      <w:pPr>
        <w:spacing w:after="0" w:line="240" w:lineRule="auto"/>
        <w:jc w:val="both"/>
        <w:rPr>
          <w:rFonts w:ascii="Times New Roman" w:hAnsi="Times New Roman" w:cs="Times New Roman"/>
          <w:sz w:val="28"/>
          <w:szCs w:val="28"/>
        </w:rPr>
      </w:pPr>
    </w:p>
    <w:p w14:paraId="282FF6FE" w14:textId="53232558" w:rsidR="006E528E" w:rsidRDefault="006E528E" w:rsidP="00BD766F">
      <w:pPr>
        <w:spacing w:after="0" w:line="240" w:lineRule="auto"/>
        <w:jc w:val="both"/>
        <w:rPr>
          <w:rFonts w:ascii="Times New Roman" w:hAnsi="Times New Roman" w:cs="Times New Roman"/>
          <w:sz w:val="28"/>
          <w:szCs w:val="28"/>
        </w:rPr>
      </w:pPr>
    </w:p>
    <w:p w14:paraId="065C8E38" w14:textId="27C8A761" w:rsidR="006E528E" w:rsidRDefault="006E528E" w:rsidP="00BD766F">
      <w:pPr>
        <w:spacing w:after="0" w:line="240" w:lineRule="auto"/>
        <w:jc w:val="both"/>
        <w:rPr>
          <w:rFonts w:ascii="Times New Roman" w:hAnsi="Times New Roman" w:cs="Times New Roman"/>
          <w:sz w:val="28"/>
          <w:szCs w:val="28"/>
        </w:rPr>
      </w:pPr>
    </w:p>
    <w:p w14:paraId="57C9EE15" w14:textId="78BF7E28" w:rsidR="006E528E" w:rsidRDefault="006E528E" w:rsidP="00BD766F">
      <w:pPr>
        <w:spacing w:after="0" w:line="240" w:lineRule="auto"/>
        <w:jc w:val="both"/>
        <w:rPr>
          <w:rFonts w:ascii="Times New Roman" w:hAnsi="Times New Roman" w:cs="Times New Roman"/>
          <w:sz w:val="28"/>
          <w:szCs w:val="28"/>
        </w:rPr>
      </w:pPr>
    </w:p>
    <w:p w14:paraId="6557BF43" w14:textId="72515B8E" w:rsidR="006E528E" w:rsidRDefault="006E528E" w:rsidP="00BD766F">
      <w:pPr>
        <w:spacing w:after="0" w:line="240" w:lineRule="auto"/>
        <w:jc w:val="both"/>
        <w:rPr>
          <w:rFonts w:ascii="Times New Roman" w:hAnsi="Times New Roman" w:cs="Times New Roman"/>
          <w:sz w:val="28"/>
          <w:szCs w:val="28"/>
        </w:rPr>
      </w:pPr>
    </w:p>
    <w:p w14:paraId="36325E35" w14:textId="4554E867" w:rsidR="006E528E" w:rsidRDefault="006E528E" w:rsidP="00BD766F">
      <w:pPr>
        <w:spacing w:after="0" w:line="240" w:lineRule="auto"/>
        <w:jc w:val="both"/>
        <w:rPr>
          <w:rFonts w:ascii="Times New Roman" w:hAnsi="Times New Roman" w:cs="Times New Roman"/>
          <w:sz w:val="28"/>
          <w:szCs w:val="28"/>
        </w:rPr>
      </w:pPr>
    </w:p>
    <w:p w14:paraId="65648664" w14:textId="5C849566" w:rsidR="006E528E" w:rsidRDefault="006E528E" w:rsidP="00BD766F">
      <w:pPr>
        <w:spacing w:after="0" w:line="240" w:lineRule="auto"/>
        <w:jc w:val="both"/>
        <w:rPr>
          <w:rFonts w:ascii="Times New Roman" w:hAnsi="Times New Roman" w:cs="Times New Roman"/>
          <w:sz w:val="28"/>
          <w:szCs w:val="28"/>
        </w:rPr>
      </w:pPr>
    </w:p>
    <w:p w14:paraId="6564598C" w14:textId="55CC347D" w:rsidR="006E528E" w:rsidRDefault="006E528E" w:rsidP="00BD766F">
      <w:pPr>
        <w:spacing w:after="0" w:line="240" w:lineRule="auto"/>
        <w:jc w:val="both"/>
        <w:rPr>
          <w:rFonts w:ascii="Times New Roman" w:hAnsi="Times New Roman" w:cs="Times New Roman"/>
          <w:sz w:val="28"/>
          <w:szCs w:val="28"/>
        </w:rPr>
      </w:pPr>
    </w:p>
    <w:p w14:paraId="16067714" w14:textId="111301AD" w:rsidR="006E528E" w:rsidRDefault="006E528E" w:rsidP="00BD766F">
      <w:pPr>
        <w:spacing w:after="0" w:line="240" w:lineRule="auto"/>
        <w:jc w:val="both"/>
        <w:rPr>
          <w:rFonts w:ascii="Times New Roman" w:hAnsi="Times New Roman" w:cs="Times New Roman"/>
          <w:sz w:val="28"/>
          <w:szCs w:val="28"/>
        </w:rPr>
      </w:pPr>
    </w:p>
    <w:p w14:paraId="2134014C" w14:textId="632283F8" w:rsidR="006E528E" w:rsidRDefault="006E528E" w:rsidP="00BD766F">
      <w:pPr>
        <w:spacing w:after="0" w:line="240" w:lineRule="auto"/>
        <w:jc w:val="both"/>
        <w:rPr>
          <w:rFonts w:ascii="Times New Roman" w:hAnsi="Times New Roman" w:cs="Times New Roman"/>
          <w:sz w:val="28"/>
          <w:szCs w:val="28"/>
        </w:rPr>
      </w:pPr>
    </w:p>
    <w:p w14:paraId="3E2DA63F" w14:textId="784FA0F7" w:rsidR="006E528E" w:rsidRDefault="006E528E" w:rsidP="00BD766F">
      <w:pPr>
        <w:spacing w:after="0" w:line="240" w:lineRule="auto"/>
        <w:jc w:val="both"/>
        <w:rPr>
          <w:rFonts w:ascii="Times New Roman" w:hAnsi="Times New Roman" w:cs="Times New Roman"/>
          <w:sz w:val="28"/>
          <w:szCs w:val="28"/>
        </w:rPr>
      </w:pPr>
    </w:p>
    <w:p w14:paraId="21DF1B05" w14:textId="071C48E4" w:rsidR="006E528E" w:rsidRDefault="006E528E" w:rsidP="00BD766F">
      <w:pPr>
        <w:spacing w:after="0" w:line="240" w:lineRule="auto"/>
        <w:jc w:val="both"/>
        <w:rPr>
          <w:rFonts w:ascii="Times New Roman" w:hAnsi="Times New Roman" w:cs="Times New Roman"/>
          <w:sz w:val="28"/>
          <w:szCs w:val="28"/>
        </w:rPr>
      </w:pPr>
    </w:p>
    <w:p w14:paraId="6324FD89" w14:textId="1D1F5F24" w:rsidR="006E528E" w:rsidRDefault="006E528E" w:rsidP="00BD766F">
      <w:pPr>
        <w:spacing w:after="0" w:line="240" w:lineRule="auto"/>
        <w:jc w:val="both"/>
        <w:rPr>
          <w:rFonts w:ascii="Times New Roman" w:hAnsi="Times New Roman" w:cs="Times New Roman"/>
          <w:sz w:val="28"/>
          <w:szCs w:val="28"/>
        </w:rPr>
      </w:pPr>
    </w:p>
    <w:p w14:paraId="5791B0E8" w14:textId="0B3CA367" w:rsidR="006E528E" w:rsidRDefault="006E528E" w:rsidP="00BD766F">
      <w:pPr>
        <w:spacing w:after="0" w:line="240" w:lineRule="auto"/>
        <w:jc w:val="both"/>
        <w:rPr>
          <w:rFonts w:ascii="Times New Roman" w:hAnsi="Times New Roman" w:cs="Times New Roman"/>
          <w:sz w:val="28"/>
          <w:szCs w:val="28"/>
        </w:rPr>
      </w:pPr>
    </w:p>
    <w:p w14:paraId="30556835" w14:textId="578B7F29" w:rsidR="006E528E" w:rsidRDefault="006E528E" w:rsidP="00BD766F">
      <w:pPr>
        <w:spacing w:after="0" w:line="240" w:lineRule="auto"/>
        <w:jc w:val="both"/>
        <w:rPr>
          <w:rFonts w:ascii="Times New Roman" w:hAnsi="Times New Roman" w:cs="Times New Roman"/>
          <w:sz w:val="28"/>
          <w:szCs w:val="28"/>
        </w:rPr>
      </w:pPr>
    </w:p>
    <w:p w14:paraId="1D9A33CB" w14:textId="3FC1BBCD" w:rsidR="006E528E" w:rsidRDefault="006E528E" w:rsidP="00BD766F">
      <w:pPr>
        <w:spacing w:after="0" w:line="240" w:lineRule="auto"/>
        <w:jc w:val="both"/>
        <w:rPr>
          <w:rFonts w:ascii="Times New Roman" w:hAnsi="Times New Roman" w:cs="Times New Roman"/>
          <w:sz w:val="28"/>
          <w:szCs w:val="28"/>
        </w:rPr>
      </w:pPr>
    </w:p>
    <w:p w14:paraId="064E8523" w14:textId="0D564524" w:rsidR="006E528E" w:rsidRDefault="006E528E" w:rsidP="00BD766F">
      <w:pPr>
        <w:spacing w:after="0" w:line="240" w:lineRule="auto"/>
        <w:jc w:val="both"/>
        <w:rPr>
          <w:rFonts w:ascii="Times New Roman" w:hAnsi="Times New Roman" w:cs="Times New Roman"/>
          <w:sz w:val="28"/>
          <w:szCs w:val="28"/>
        </w:rPr>
      </w:pPr>
    </w:p>
    <w:p w14:paraId="41A73D1C" w14:textId="47E03C81" w:rsidR="006E528E" w:rsidRDefault="006E528E" w:rsidP="00BD766F">
      <w:pPr>
        <w:spacing w:after="0" w:line="240" w:lineRule="auto"/>
        <w:jc w:val="both"/>
        <w:rPr>
          <w:rFonts w:ascii="Times New Roman" w:hAnsi="Times New Roman" w:cs="Times New Roman"/>
          <w:sz w:val="28"/>
          <w:szCs w:val="28"/>
        </w:rPr>
      </w:pPr>
    </w:p>
    <w:p w14:paraId="007DF8D5" w14:textId="7BBFC04B" w:rsidR="006E528E" w:rsidRDefault="006E528E" w:rsidP="00BD766F">
      <w:pPr>
        <w:spacing w:after="0" w:line="240" w:lineRule="auto"/>
        <w:jc w:val="both"/>
        <w:rPr>
          <w:rFonts w:ascii="Times New Roman" w:hAnsi="Times New Roman" w:cs="Times New Roman"/>
          <w:sz w:val="28"/>
          <w:szCs w:val="28"/>
        </w:rPr>
      </w:pPr>
    </w:p>
    <w:p w14:paraId="0640F0F1" w14:textId="0467F797" w:rsidR="006E528E" w:rsidRDefault="006E528E" w:rsidP="00BD766F">
      <w:pPr>
        <w:spacing w:after="0" w:line="240" w:lineRule="auto"/>
        <w:jc w:val="both"/>
        <w:rPr>
          <w:rFonts w:ascii="Times New Roman" w:hAnsi="Times New Roman" w:cs="Times New Roman"/>
          <w:sz w:val="28"/>
          <w:szCs w:val="28"/>
        </w:rPr>
      </w:pPr>
    </w:p>
    <w:p w14:paraId="23920B83" w14:textId="34D06826" w:rsidR="006E528E" w:rsidRDefault="006E528E" w:rsidP="00BD766F">
      <w:pPr>
        <w:spacing w:after="0" w:line="240" w:lineRule="auto"/>
        <w:jc w:val="both"/>
        <w:rPr>
          <w:rFonts w:ascii="Times New Roman" w:hAnsi="Times New Roman" w:cs="Times New Roman"/>
          <w:sz w:val="28"/>
          <w:szCs w:val="28"/>
        </w:rPr>
      </w:pPr>
    </w:p>
    <w:p w14:paraId="3A383F30" w14:textId="1ADCF5EC" w:rsidR="006E528E" w:rsidRDefault="006E528E" w:rsidP="00BD766F">
      <w:pPr>
        <w:spacing w:after="0" w:line="240" w:lineRule="auto"/>
        <w:jc w:val="both"/>
        <w:rPr>
          <w:rFonts w:ascii="Times New Roman" w:hAnsi="Times New Roman" w:cs="Times New Roman"/>
          <w:sz w:val="28"/>
          <w:szCs w:val="28"/>
        </w:rPr>
      </w:pPr>
    </w:p>
    <w:p w14:paraId="29D31E46" w14:textId="233D3E78" w:rsidR="006E528E" w:rsidRDefault="006E528E" w:rsidP="00BD766F">
      <w:pPr>
        <w:spacing w:after="0" w:line="240" w:lineRule="auto"/>
        <w:jc w:val="both"/>
        <w:rPr>
          <w:rFonts w:ascii="Times New Roman" w:hAnsi="Times New Roman" w:cs="Times New Roman"/>
          <w:sz w:val="28"/>
          <w:szCs w:val="28"/>
        </w:rPr>
      </w:pPr>
    </w:p>
    <w:p w14:paraId="7F924FAA" w14:textId="2B07374D" w:rsidR="006E528E" w:rsidRDefault="006E528E" w:rsidP="00BD766F">
      <w:pPr>
        <w:spacing w:after="0" w:line="240" w:lineRule="auto"/>
        <w:jc w:val="both"/>
        <w:rPr>
          <w:rFonts w:ascii="Times New Roman" w:hAnsi="Times New Roman" w:cs="Times New Roman"/>
          <w:sz w:val="28"/>
          <w:szCs w:val="28"/>
        </w:rPr>
      </w:pPr>
    </w:p>
    <w:p w14:paraId="4EE15944" w14:textId="362A6CCE" w:rsidR="006E528E" w:rsidRDefault="006E528E" w:rsidP="00BD766F">
      <w:pPr>
        <w:spacing w:after="0" w:line="240" w:lineRule="auto"/>
        <w:jc w:val="both"/>
        <w:rPr>
          <w:rFonts w:ascii="Times New Roman" w:hAnsi="Times New Roman" w:cs="Times New Roman"/>
          <w:sz w:val="28"/>
          <w:szCs w:val="28"/>
        </w:rPr>
      </w:pPr>
    </w:p>
    <w:p w14:paraId="149CF248" w14:textId="640766A8" w:rsidR="006E528E" w:rsidRDefault="006E528E" w:rsidP="00BD766F">
      <w:pPr>
        <w:spacing w:after="0" w:line="240" w:lineRule="auto"/>
        <w:jc w:val="both"/>
        <w:rPr>
          <w:rFonts w:ascii="Times New Roman" w:hAnsi="Times New Roman" w:cs="Times New Roman"/>
          <w:sz w:val="28"/>
          <w:szCs w:val="28"/>
        </w:rPr>
      </w:pPr>
    </w:p>
    <w:p w14:paraId="0AFA2535" w14:textId="3972247E" w:rsidR="006E528E" w:rsidRDefault="006E528E" w:rsidP="00BD766F">
      <w:pPr>
        <w:spacing w:after="0" w:line="240" w:lineRule="auto"/>
        <w:jc w:val="both"/>
        <w:rPr>
          <w:rFonts w:ascii="Times New Roman" w:hAnsi="Times New Roman" w:cs="Times New Roman"/>
          <w:sz w:val="28"/>
          <w:szCs w:val="28"/>
        </w:rPr>
      </w:pPr>
    </w:p>
    <w:p w14:paraId="6AEEBF20" w14:textId="64272828" w:rsidR="006E528E" w:rsidRDefault="006E528E" w:rsidP="00BD766F">
      <w:pPr>
        <w:spacing w:after="0" w:line="240" w:lineRule="auto"/>
        <w:jc w:val="both"/>
        <w:rPr>
          <w:rFonts w:ascii="Times New Roman" w:hAnsi="Times New Roman" w:cs="Times New Roman"/>
          <w:sz w:val="28"/>
          <w:szCs w:val="28"/>
        </w:rPr>
      </w:pPr>
    </w:p>
    <w:p w14:paraId="4D3C7859" w14:textId="23E1C4CD" w:rsidR="006E528E" w:rsidRDefault="006E528E" w:rsidP="00BD766F">
      <w:pPr>
        <w:spacing w:after="0" w:line="240" w:lineRule="auto"/>
        <w:jc w:val="both"/>
        <w:rPr>
          <w:rFonts w:ascii="Times New Roman" w:hAnsi="Times New Roman" w:cs="Times New Roman"/>
          <w:sz w:val="28"/>
          <w:szCs w:val="28"/>
        </w:rPr>
      </w:pPr>
    </w:p>
    <w:p w14:paraId="2747B77A" w14:textId="05569658" w:rsidR="006E528E" w:rsidRDefault="006E528E" w:rsidP="00BD766F">
      <w:pPr>
        <w:spacing w:after="0" w:line="240" w:lineRule="auto"/>
        <w:jc w:val="both"/>
        <w:rPr>
          <w:rFonts w:ascii="Times New Roman" w:hAnsi="Times New Roman" w:cs="Times New Roman"/>
          <w:sz w:val="28"/>
          <w:szCs w:val="28"/>
        </w:rPr>
      </w:pPr>
    </w:p>
    <w:p w14:paraId="65D26B55" w14:textId="546C9304" w:rsidR="006E528E" w:rsidRDefault="006E528E" w:rsidP="00BD766F">
      <w:pPr>
        <w:spacing w:after="0" w:line="240" w:lineRule="auto"/>
        <w:jc w:val="both"/>
        <w:rPr>
          <w:rFonts w:ascii="Times New Roman" w:hAnsi="Times New Roman" w:cs="Times New Roman"/>
          <w:sz w:val="28"/>
          <w:szCs w:val="28"/>
        </w:rPr>
      </w:pPr>
    </w:p>
    <w:p w14:paraId="42F9ADEC" w14:textId="77777777" w:rsidR="006E528E" w:rsidRPr="00B26E74" w:rsidRDefault="006E528E" w:rsidP="006E528E">
      <w:pPr>
        <w:spacing w:after="0" w:line="240" w:lineRule="auto"/>
        <w:jc w:val="both"/>
        <w:rPr>
          <w:rFonts w:ascii="Times New Roman" w:hAnsi="Times New Roman" w:cs="Times New Roman"/>
          <w:b/>
          <w:sz w:val="28"/>
          <w:szCs w:val="28"/>
        </w:rPr>
      </w:pPr>
      <w:r w:rsidRPr="00B26E74">
        <w:rPr>
          <w:rFonts w:ascii="Times New Roman" w:hAnsi="Times New Roman" w:cs="Times New Roman"/>
          <w:b/>
          <w:sz w:val="28"/>
          <w:szCs w:val="28"/>
        </w:rPr>
        <w:t>Список использованных источников</w:t>
      </w:r>
    </w:p>
    <w:p w14:paraId="7F921870" w14:textId="77777777" w:rsidR="006E528E" w:rsidRPr="00B26E74" w:rsidRDefault="006E528E" w:rsidP="006E528E">
      <w:pPr>
        <w:spacing w:after="0" w:line="240" w:lineRule="auto"/>
        <w:jc w:val="both"/>
        <w:rPr>
          <w:rFonts w:ascii="Times New Roman" w:hAnsi="Times New Roman" w:cs="Times New Roman"/>
          <w:b/>
          <w:sz w:val="28"/>
          <w:szCs w:val="28"/>
        </w:rPr>
      </w:pPr>
    </w:p>
    <w:p w14:paraId="22C07B7F"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sz w:val="28"/>
          <w:szCs w:val="28"/>
        </w:rPr>
        <w:t>Абдрасилова</w:t>
      </w:r>
      <w:proofErr w:type="spellEnd"/>
      <w:r w:rsidRPr="00B26E74">
        <w:rPr>
          <w:rFonts w:ascii="Times New Roman" w:hAnsi="Times New Roman" w:cs="Times New Roman"/>
          <w:sz w:val="28"/>
          <w:szCs w:val="28"/>
        </w:rPr>
        <w:t xml:space="preserve"> Г.С. Тенденции развития региональной архитектуры и градостроительства Казахстана: </w:t>
      </w:r>
      <w:proofErr w:type="spellStart"/>
      <w:r w:rsidRPr="00B26E74">
        <w:rPr>
          <w:rFonts w:ascii="Times New Roman" w:hAnsi="Times New Roman" w:cs="Times New Roman"/>
          <w:sz w:val="28"/>
          <w:szCs w:val="28"/>
        </w:rPr>
        <w:t>Автореф</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дис</w:t>
      </w:r>
      <w:proofErr w:type="spellEnd"/>
      <w:r w:rsidRPr="00B26E74">
        <w:rPr>
          <w:rFonts w:ascii="Times New Roman" w:hAnsi="Times New Roman" w:cs="Times New Roman"/>
          <w:sz w:val="28"/>
          <w:szCs w:val="28"/>
        </w:rPr>
        <w:t>. доктора архитектуры. – Алматы, 2010.</w:t>
      </w:r>
    </w:p>
    <w:p w14:paraId="4D4E85E3"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sz w:val="28"/>
          <w:szCs w:val="28"/>
        </w:rPr>
        <w:t>Абдрасилова</w:t>
      </w:r>
      <w:proofErr w:type="spellEnd"/>
      <w:r w:rsidRPr="00B26E74">
        <w:rPr>
          <w:rFonts w:ascii="Times New Roman" w:hAnsi="Times New Roman" w:cs="Times New Roman"/>
          <w:sz w:val="28"/>
          <w:szCs w:val="28"/>
        </w:rPr>
        <w:t xml:space="preserve"> Г.С. Современная архитектура: артикуляция региональной идентичности // </w:t>
      </w:r>
      <w:proofErr w:type="spellStart"/>
      <w:r w:rsidRPr="00B26E74">
        <w:rPr>
          <w:rFonts w:ascii="Times New Roman" w:hAnsi="Times New Roman" w:cs="Times New Roman"/>
          <w:sz w:val="28"/>
          <w:szCs w:val="28"/>
        </w:rPr>
        <w:t>QazBSQA</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хабаршысы</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Сәулет</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және</w:t>
      </w:r>
      <w:proofErr w:type="spellEnd"/>
      <w:r w:rsidRPr="00B26E74">
        <w:rPr>
          <w:rFonts w:ascii="Times New Roman" w:hAnsi="Times New Roman" w:cs="Times New Roman"/>
          <w:sz w:val="28"/>
          <w:szCs w:val="28"/>
        </w:rPr>
        <w:t xml:space="preserve"> дизайн, 2020, №4 (78). - С.5-14. </w:t>
      </w:r>
      <w:hyperlink r:id="rId110" w:history="1">
        <w:r w:rsidRPr="001D08A9">
          <w:rPr>
            <w:rStyle w:val="aa"/>
            <w:rFonts w:ascii="Times New Roman" w:hAnsi="Times New Roman" w:cs="Times New Roman"/>
            <w:color w:val="000000" w:themeColor="text1"/>
            <w:sz w:val="28"/>
            <w:szCs w:val="28"/>
            <w:u w:val="none"/>
          </w:rPr>
          <w:t>https://doi.org/10.51488/1680-080X/2020.4-01</w:t>
        </w:r>
      </w:hyperlink>
      <w:r w:rsidRPr="001D08A9">
        <w:rPr>
          <w:rFonts w:ascii="Times New Roman" w:hAnsi="Times New Roman" w:cs="Times New Roman"/>
          <w:color w:val="000000" w:themeColor="text1"/>
          <w:sz w:val="28"/>
          <w:szCs w:val="28"/>
        </w:rPr>
        <w:t xml:space="preserve"> </w:t>
      </w:r>
    </w:p>
    <w:p w14:paraId="58732BA2"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bCs/>
          <w:sz w:val="28"/>
          <w:szCs w:val="28"/>
        </w:rPr>
        <w:t>Алдунгарова</w:t>
      </w:r>
      <w:proofErr w:type="spellEnd"/>
      <w:r w:rsidRPr="00B26E74">
        <w:rPr>
          <w:rFonts w:ascii="Times New Roman" w:hAnsi="Times New Roman" w:cs="Times New Roman"/>
          <w:bCs/>
          <w:sz w:val="28"/>
          <w:szCs w:val="28"/>
        </w:rPr>
        <w:t xml:space="preserve"> С.М. </w:t>
      </w:r>
      <w:r w:rsidRPr="00B26E74">
        <w:rPr>
          <w:rFonts w:ascii="Times New Roman" w:hAnsi="Times New Roman" w:cs="Times New Roman"/>
          <w:sz w:val="28"/>
          <w:szCs w:val="28"/>
        </w:rPr>
        <w:t xml:space="preserve">Стилевые направления развития архитектуры Казахстана ХХ века (на примере общественных зданий г. Алматы): </w:t>
      </w:r>
      <w:proofErr w:type="spellStart"/>
      <w:r w:rsidRPr="00B26E74">
        <w:rPr>
          <w:rFonts w:ascii="Times New Roman" w:hAnsi="Times New Roman" w:cs="Times New Roman"/>
          <w:sz w:val="28"/>
          <w:szCs w:val="28"/>
        </w:rPr>
        <w:t>Автореф</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дис</w:t>
      </w:r>
      <w:proofErr w:type="spellEnd"/>
      <w:r w:rsidRPr="00B26E74">
        <w:rPr>
          <w:rFonts w:ascii="Times New Roman" w:hAnsi="Times New Roman" w:cs="Times New Roman"/>
          <w:sz w:val="28"/>
          <w:szCs w:val="28"/>
        </w:rPr>
        <w:t xml:space="preserve">. канд. архитектуры. – Алматы, 2010. </w:t>
      </w:r>
    </w:p>
    <w:p w14:paraId="555DBB58"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Алма-Ата. Энциклопедия. / Гл. ред. </w:t>
      </w:r>
      <w:proofErr w:type="spellStart"/>
      <w:r w:rsidRPr="00B26E74">
        <w:rPr>
          <w:rFonts w:ascii="Times New Roman" w:hAnsi="Times New Roman" w:cs="Times New Roman"/>
          <w:sz w:val="28"/>
          <w:szCs w:val="28"/>
        </w:rPr>
        <w:t>М.К.Козыбаев</w:t>
      </w:r>
      <w:proofErr w:type="spellEnd"/>
      <w:r w:rsidRPr="00B26E74">
        <w:rPr>
          <w:rFonts w:ascii="Times New Roman" w:hAnsi="Times New Roman" w:cs="Times New Roman"/>
          <w:sz w:val="28"/>
          <w:szCs w:val="28"/>
        </w:rPr>
        <w:t>. - Алма-Ата: Гл. ред. Казахской советской энциклопедии, 1983.</w:t>
      </w:r>
    </w:p>
    <w:p w14:paraId="07E9027A"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sz w:val="28"/>
          <w:szCs w:val="28"/>
        </w:rPr>
        <w:t>Амирханян</w:t>
      </w:r>
      <w:proofErr w:type="spellEnd"/>
      <w:r w:rsidRPr="00B26E74">
        <w:rPr>
          <w:rFonts w:ascii="Times New Roman" w:hAnsi="Times New Roman" w:cs="Times New Roman"/>
          <w:sz w:val="28"/>
          <w:szCs w:val="28"/>
        </w:rPr>
        <w:t>, А. Феерия символов. // Архитектура (Прил. к «Строительной газете»). – 1985. - №19(607).</w:t>
      </w:r>
    </w:p>
    <w:p w14:paraId="1110BE31"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Архитектура. / </w:t>
      </w:r>
      <w:proofErr w:type="spellStart"/>
      <w:r w:rsidRPr="00B26E74">
        <w:rPr>
          <w:rFonts w:ascii="Times New Roman" w:hAnsi="Times New Roman" w:cs="Times New Roman"/>
          <w:sz w:val="28"/>
          <w:szCs w:val="28"/>
        </w:rPr>
        <w:t>А.Маргулан</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Б.Ибраев</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М.Мендикулов</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Б.Глаудинов</w:t>
      </w:r>
      <w:proofErr w:type="spellEnd"/>
      <w:r w:rsidRPr="00B26E74">
        <w:rPr>
          <w:rFonts w:ascii="Times New Roman" w:hAnsi="Times New Roman" w:cs="Times New Roman"/>
          <w:sz w:val="28"/>
          <w:szCs w:val="28"/>
        </w:rPr>
        <w:t xml:space="preserve">. // Казахская советская социалистическая республика. Энциклопедический справочник. / Гл. ред. </w:t>
      </w:r>
      <w:proofErr w:type="spellStart"/>
      <w:r w:rsidRPr="00B26E74">
        <w:rPr>
          <w:rFonts w:ascii="Times New Roman" w:hAnsi="Times New Roman" w:cs="Times New Roman"/>
          <w:sz w:val="28"/>
          <w:szCs w:val="28"/>
        </w:rPr>
        <w:t>М.К.Козыбаев</w:t>
      </w:r>
      <w:proofErr w:type="spellEnd"/>
      <w:r w:rsidRPr="00B26E74">
        <w:rPr>
          <w:rFonts w:ascii="Times New Roman" w:hAnsi="Times New Roman" w:cs="Times New Roman"/>
          <w:sz w:val="28"/>
          <w:szCs w:val="28"/>
        </w:rPr>
        <w:t>. – Алма-Ата: Главная редакция Казахской советской энциклопедии, 1981.</w:t>
      </w:r>
    </w:p>
    <w:p w14:paraId="4A5D164C"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Архитектура Советского модернизма. Алма-Ата: Архитектура Советского Модернизма 1955-1991. Справочник-путеводитель / </w:t>
      </w:r>
      <w:proofErr w:type="spellStart"/>
      <w:r w:rsidRPr="00B26E74">
        <w:rPr>
          <w:rFonts w:ascii="Times New Roman" w:hAnsi="Times New Roman" w:cs="Times New Roman"/>
          <w:sz w:val="28"/>
          <w:szCs w:val="28"/>
        </w:rPr>
        <w:t>А.Броновицкая</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Н.Малинин</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Ю.Пальмин</w:t>
      </w:r>
      <w:proofErr w:type="spellEnd"/>
      <w:r w:rsidRPr="00B26E74">
        <w:rPr>
          <w:rFonts w:ascii="Times New Roman" w:hAnsi="Times New Roman" w:cs="Times New Roman"/>
          <w:sz w:val="28"/>
          <w:szCs w:val="28"/>
        </w:rPr>
        <w:t xml:space="preserve">. - </w:t>
      </w:r>
      <w:proofErr w:type="spellStart"/>
      <w:r w:rsidRPr="00B26E74">
        <w:rPr>
          <w:rFonts w:ascii="Times New Roman" w:hAnsi="Times New Roman" w:cs="Times New Roman"/>
          <w:sz w:val="28"/>
          <w:szCs w:val="28"/>
        </w:rPr>
        <w:t>January</w:t>
      </w:r>
      <w:proofErr w:type="spellEnd"/>
      <w:r w:rsidRPr="00B26E74">
        <w:rPr>
          <w:rFonts w:ascii="Times New Roman" w:hAnsi="Times New Roman" w:cs="Times New Roman"/>
          <w:sz w:val="28"/>
          <w:szCs w:val="28"/>
        </w:rPr>
        <w:t xml:space="preserve"> 1, 2018 </w:t>
      </w:r>
      <w:proofErr w:type="spellStart"/>
      <w:r w:rsidRPr="00B26E74">
        <w:rPr>
          <w:rFonts w:ascii="Times New Roman" w:hAnsi="Times New Roman" w:cs="Times New Roman"/>
          <w:sz w:val="28"/>
          <w:szCs w:val="28"/>
        </w:rPr>
        <w:t>by</w:t>
      </w:r>
      <w:proofErr w:type="spellEnd"/>
      <w:r w:rsidRPr="00B26E74">
        <w:rPr>
          <w:rFonts w:ascii="Times New Roman" w:hAnsi="Times New Roman" w:cs="Times New Roman"/>
          <w:sz w:val="28"/>
          <w:szCs w:val="28"/>
        </w:rPr>
        <w:t xml:space="preserve"> Музей Гараж. - 351 с.</w:t>
      </w:r>
    </w:p>
    <w:p w14:paraId="702D39CC"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Аскаров Ш.Д., Соколина А.П., Ефимов А.В. и др. Архитектура Запада. Книга 4: Модернизм и постмодернизм. Критика концепций.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1987. - 181 с.</w:t>
      </w:r>
    </w:p>
    <w:p w14:paraId="120F3F4C"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sz w:val="28"/>
          <w:szCs w:val="28"/>
        </w:rPr>
        <w:t>Байтенов</w:t>
      </w:r>
      <w:proofErr w:type="spellEnd"/>
      <w:r w:rsidRPr="00B26E74">
        <w:rPr>
          <w:rFonts w:ascii="Times New Roman" w:hAnsi="Times New Roman" w:cs="Times New Roman"/>
          <w:sz w:val="28"/>
          <w:szCs w:val="28"/>
        </w:rPr>
        <w:t xml:space="preserve"> Э.М. Вызовы современности и контуры архитектуры будущего // </w:t>
      </w:r>
      <w:proofErr w:type="spellStart"/>
      <w:r w:rsidRPr="00B26E74">
        <w:rPr>
          <w:rFonts w:ascii="Times New Roman" w:hAnsi="Times New Roman" w:cs="Times New Roman"/>
          <w:sz w:val="28"/>
          <w:szCs w:val="28"/>
        </w:rPr>
        <w:t>QazBSQA</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Хабаршысы</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Сәулет</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және</w:t>
      </w:r>
      <w:proofErr w:type="spellEnd"/>
      <w:r w:rsidRPr="00B26E74">
        <w:rPr>
          <w:rFonts w:ascii="Times New Roman" w:hAnsi="Times New Roman" w:cs="Times New Roman"/>
          <w:sz w:val="28"/>
          <w:szCs w:val="28"/>
        </w:rPr>
        <w:t xml:space="preserve"> дизайн, 2023, №2 (88). - С.17-26. https://doi.org/10.51488/1680-080X/2023.2-03</w:t>
      </w:r>
    </w:p>
    <w:p w14:paraId="6DFC0792"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sz w:val="28"/>
          <w:szCs w:val="28"/>
        </w:rPr>
        <w:t>Балыкбаев</w:t>
      </w:r>
      <w:proofErr w:type="spellEnd"/>
      <w:r w:rsidRPr="00B26E74">
        <w:rPr>
          <w:rFonts w:ascii="Times New Roman" w:hAnsi="Times New Roman" w:cs="Times New Roman"/>
          <w:sz w:val="28"/>
          <w:szCs w:val="28"/>
        </w:rPr>
        <w:t xml:space="preserve"> Б.Т. Взаимосвязь функционального и художественного начала в архитектуре Алма-Аты 80-х годов: </w:t>
      </w:r>
      <w:proofErr w:type="spellStart"/>
      <w:r w:rsidRPr="00B26E74">
        <w:rPr>
          <w:rFonts w:ascii="Times New Roman" w:hAnsi="Times New Roman" w:cs="Times New Roman"/>
          <w:sz w:val="28"/>
          <w:szCs w:val="28"/>
        </w:rPr>
        <w:t>Автореф</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дис</w:t>
      </w:r>
      <w:proofErr w:type="spellEnd"/>
      <w:r w:rsidRPr="00B26E74">
        <w:rPr>
          <w:rFonts w:ascii="Times New Roman" w:hAnsi="Times New Roman" w:cs="Times New Roman"/>
          <w:sz w:val="28"/>
          <w:szCs w:val="28"/>
        </w:rPr>
        <w:t>. канд. архитектуры. - Москва, 1993.</w:t>
      </w:r>
    </w:p>
    <w:p w14:paraId="78BB5862"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Балыкбаев</w:t>
      </w:r>
      <w:proofErr w:type="spellEnd"/>
      <w:r w:rsidRPr="00B26E74">
        <w:rPr>
          <w:rFonts w:ascii="Times New Roman" w:hAnsi="Times New Roman" w:cs="Times New Roman"/>
          <w:sz w:val="28"/>
          <w:szCs w:val="28"/>
        </w:rPr>
        <w:t xml:space="preserve"> Б.Т., </w:t>
      </w:r>
      <w:proofErr w:type="spellStart"/>
      <w:r w:rsidRPr="00B26E74">
        <w:rPr>
          <w:rFonts w:ascii="Times New Roman" w:hAnsi="Times New Roman" w:cs="Times New Roman"/>
          <w:sz w:val="28"/>
          <w:szCs w:val="28"/>
        </w:rPr>
        <w:t>Тойшубеков</w:t>
      </w:r>
      <w:proofErr w:type="spellEnd"/>
      <w:r w:rsidRPr="00B26E74">
        <w:rPr>
          <w:rFonts w:ascii="Times New Roman" w:hAnsi="Times New Roman" w:cs="Times New Roman"/>
          <w:sz w:val="28"/>
          <w:szCs w:val="28"/>
        </w:rPr>
        <w:t xml:space="preserve"> Д.Е. Авангард и национальное своеобразие архитектуры. Соотношение национального, регионального и интернационального (некоторые теоретические проблемы)// Вестник </w:t>
      </w:r>
      <w:proofErr w:type="spellStart"/>
      <w:r w:rsidRPr="00B26E74">
        <w:rPr>
          <w:rFonts w:ascii="Times New Roman" w:hAnsi="Times New Roman" w:cs="Times New Roman"/>
          <w:sz w:val="28"/>
          <w:szCs w:val="28"/>
        </w:rPr>
        <w:t>КазГАСА</w:t>
      </w:r>
      <w:proofErr w:type="spellEnd"/>
      <w:r w:rsidRPr="00B26E74">
        <w:rPr>
          <w:rFonts w:ascii="Times New Roman" w:hAnsi="Times New Roman" w:cs="Times New Roman"/>
          <w:sz w:val="28"/>
          <w:szCs w:val="28"/>
        </w:rPr>
        <w:t>- Алматы, 2010, № 3(37). - С.48-53.</w:t>
      </w:r>
    </w:p>
    <w:p w14:paraId="463A9A9E"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sz w:val="28"/>
          <w:szCs w:val="28"/>
        </w:rPr>
        <w:t>Бапишев</w:t>
      </w:r>
      <w:proofErr w:type="spellEnd"/>
      <w:r w:rsidRPr="00B26E74">
        <w:rPr>
          <w:rFonts w:ascii="Times New Roman" w:hAnsi="Times New Roman" w:cs="Times New Roman"/>
          <w:sz w:val="28"/>
          <w:szCs w:val="28"/>
        </w:rPr>
        <w:t xml:space="preserve"> Ч., Мухтаров А. Казахстан. // Архитектура СССР. – 1962. - №9.</w:t>
      </w:r>
    </w:p>
    <w:p w14:paraId="514A7258"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sz w:val="28"/>
          <w:szCs w:val="28"/>
        </w:rPr>
        <w:t>Бархин</w:t>
      </w:r>
      <w:proofErr w:type="spellEnd"/>
      <w:r w:rsidRPr="00B26E74">
        <w:rPr>
          <w:rFonts w:ascii="Times New Roman" w:hAnsi="Times New Roman" w:cs="Times New Roman"/>
          <w:sz w:val="28"/>
          <w:szCs w:val="28"/>
        </w:rPr>
        <w:t>, М.Г. Архитектура и город. Проблемы развития советского зодчества. - Москва: Наука, 1979.</w:t>
      </w:r>
    </w:p>
    <w:p w14:paraId="301176BB"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sz w:val="28"/>
          <w:szCs w:val="28"/>
        </w:rPr>
        <w:t>Басенов</w:t>
      </w:r>
      <w:proofErr w:type="spellEnd"/>
      <w:r w:rsidRPr="00B26E74">
        <w:rPr>
          <w:rFonts w:ascii="Times New Roman" w:hAnsi="Times New Roman" w:cs="Times New Roman"/>
          <w:sz w:val="28"/>
          <w:szCs w:val="28"/>
        </w:rPr>
        <w:t xml:space="preserve"> Т.К. Архитектура Советского Казахстана за 30 лет. // </w:t>
      </w:r>
      <w:proofErr w:type="spellStart"/>
      <w:r w:rsidRPr="00B26E74">
        <w:rPr>
          <w:rFonts w:ascii="Times New Roman" w:hAnsi="Times New Roman" w:cs="Times New Roman"/>
          <w:sz w:val="28"/>
          <w:szCs w:val="28"/>
        </w:rPr>
        <w:t>Изв</w:t>
      </w:r>
      <w:proofErr w:type="spellEnd"/>
      <w:r w:rsidRPr="00B26E74">
        <w:rPr>
          <w:rFonts w:ascii="Times New Roman" w:hAnsi="Times New Roman" w:cs="Times New Roman"/>
          <w:sz w:val="28"/>
          <w:szCs w:val="28"/>
        </w:rPr>
        <w:t>. АН КазССР, №62. Сер. архитектурная. Вып.1, 1948. - Алма-Ата, 1948.</w:t>
      </w:r>
    </w:p>
    <w:p w14:paraId="2904B8D4"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Басенов</w:t>
      </w:r>
      <w:proofErr w:type="spellEnd"/>
      <w:r w:rsidRPr="00B26E74">
        <w:rPr>
          <w:rFonts w:ascii="Times New Roman" w:hAnsi="Times New Roman" w:cs="Times New Roman"/>
          <w:sz w:val="28"/>
          <w:szCs w:val="28"/>
        </w:rPr>
        <w:t xml:space="preserve"> Т.К. Портреты городов Казахстана. - Алма-Ата, 1967.</w:t>
      </w:r>
    </w:p>
    <w:p w14:paraId="35336F23" w14:textId="77777777" w:rsidR="006E528E" w:rsidRPr="00B26E74" w:rsidRDefault="006E528E" w:rsidP="006E528E">
      <w:pPr>
        <w:numPr>
          <w:ilvl w:val="0"/>
          <w:numId w:val="17"/>
        </w:numPr>
        <w:spacing w:after="0" w:line="240" w:lineRule="auto"/>
        <w:ind w:left="714" w:hanging="357"/>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Басенов</w:t>
      </w:r>
      <w:proofErr w:type="spellEnd"/>
      <w:r w:rsidRPr="00B26E74">
        <w:rPr>
          <w:rFonts w:ascii="Times New Roman" w:hAnsi="Times New Roman" w:cs="Times New Roman"/>
          <w:sz w:val="28"/>
          <w:szCs w:val="28"/>
        </w:rPr>
        <w:t xml:space="preserve"> Т.К., </w:t>
      </w:r>
      <w:proofErr w:type="spellStart"/>
      <w:r w:rsidRPr="00B26E74">
        <w:rPr>
          <w:rFonts w:ascii="Times New Roman" w:hAnsi="Times New Roman" w:cs="Times New Roman"/>
          <w:sz w:val="28"/>
          <w:szCs w:val="28"/>
        </w:rPr>
        <w:t>Гершберг</w:t>
      </w:r>
      <w:proofErr w:type="spellEnd"/>
      <w:r w:rsidRPr="00B26E74">
        <w:rPr>
          <w:rFonts w:ascii="Times New Roman" w:hAnsi="Times New Roman" w:cs="Times New Roman"/>
          <w:sz w:val="28"/>
          <w:szCs w:val="28"/>
        </w:rPr>
        <w:t xml:space="preserve"> В.Ш., Гребень В.Б., Меликов Э.Г., </w:t>
      </w:r>
      <w:proofErr w:type="spellStart"/>
      <w:r w:rsidRPr="00B26E74">
        <w:rPr>
          <w:rFonts w:ascii="Times New Roman" w:hAnsi="Times New Roman" w:cs="Times New Roman"/>
          <w:sz w:val="28"/>
          <w:szCs w:val="28"/>
        </w:rPr>
        <w:t>Мендикулов</w:t>
      </w:r>
      <w:proofErr w:type="spellEnd"/>
      <w:r w:rsidRPr="00B26E74">
        <w:rPr>
          <w:rFonts w:ascii="Times New Roman" w:hAnsi="Times New Roman" w:cs="Times New Roman"/>
          <w:sz w:val="28"/>
          <w:szCs w:val="28"/>
        </w:rPr>
        <w:t xml:space="preserve"> М.М., Смоленский А.Н., </w:t>
      </w:r>
      <w:proofErr w:type="spellStart"/>
      <w:r w:rsidRPr="00B26E74">
        <w:rPr>
          <w:rFonts w:ascii="Times New Roman" w:hAnsi="Times New Roman" w:cs="Times New Roman"/>
          <w:sz w:val="28"/>
          <w:szCs w:val="28"/>
        </w:rPr>
        <w:t>Татыгулов</w:t>
      </w:r>
      <w:proofErr w:type="spellEnd"/>
      <w:r w:rsidRPr="00B26E74">
        <w:rPr>
          <w:rFonts w:ascii="Times New Roman" w:hAnsi="Times New Roman" w:cs="Times New Roman"/>
          <w:sz w:val="28"/>
          <w:szCs w:val="28"/>
        </w:rPr>
        <w:t xml:space="preserve"> А.Ш. Градостроительство Казахстана. - Алма-Ата: Казахстан, 1973.</w:t>
      </w:r>
    </w:p>
    <w:p w14:paraId="113B6E8E" w14:textId="77777777" w:rsidR="006E528E" w:rsidRPr="00B26E74" w:rsidRDefault="006E528E" w:rsidP="006E528E">
      <w:pPr>
        <w:pStyle w:val="a8"/>
        <w:numPr>
          <w:ilvl w:val="0"/>
          <w:numId w:val="17"/>
        </w:numPr>
        <w:spacing w:after="0" w:line="240" w:lineRule="auto"/>
        <w:ind w:left="714" w:hanging="357"/>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Бейсенова</w:t>
      </w:r>
      <w:proofErr w:type="spellEnd"/>
      <w:r w:rsidRPr="00B26E74">
        <w:rPr>
          <w:rFonts w:ascii="Times New Roman" w:hAnsi="Times New Roman" w:cs="Times New Roman"/>
          <w:sz w:val="28"/>
          <w:szCs w:val="28"/>
        </w:rPr>
        <w:t xml:space="preserve"> А.М., </w:t>
      </w:r>
      <w:proofErr w:type="spellStart"/>
      <w:r w:rsidRPr="00B26E74">
        <w:rPr>
          <w:rFonts w:ascii="Times New Roman" w:hAnsi="Times New Roman" w:cs="Times New Roman"/>
          <w:sz w:val="28"/>
          <w:szCs w:val="28"/>
        </w:rPr>
        <w:t>Caмoйлoв</w:t>
      </w:r>
      <w:proofErr w:type="spellEnd"/>
      <w:r w:rsidRPr="00B26E74">
        <w:rPr>
          <w:rFonts w:ascii="Times New Roman" w:hAnsi="Times New Roman" w:cs="Times New Roman"/>
          <w:sz w:val="28"/>
          <w:szCs w:val="28"/>
        </w:rPr>
        <w:t xml:space="preserve"> К.И.  Региональные особенности мечетей </w:t>
      </w:r>
      <w:proofErr w:type="spellStart"/>
      <w:r w:rsidRPr="00B26E74">
        <w:rPr>
          <w:rFonts w:ascii="Times New Roman" w:hAnsi="Times New Roman" w:cs="Times New Roman"/>
          <w:sz w:val="28"/>
          <w:szCs w:val="28"/>
        </w:rPr>
        <w:t>г.Алматы</w:t>
      </w:r>
      <w:proofErr w:type="spellEnd"/>
      <w:r w:rsidRPr="00B26E74">
        <w:rPr>
          <w:rFonts w:ascii="Times New Roman" w:hAnsi="Times New Roman" w:cs="Times New Roman"/>
          <w:sz w:val="28"/>
          <w:szCs w:val="28"/>
        </w:rPr>
        <w:t xml:space="preserve"> в 19 - 20 веках // Наука и образование сегодня. - № 4 (73). - Москва, 2022. - С.60 – 62.</w:t>
      </w:r>
    </w:p>
    <w:p w14:paraId="300CF316" w14:textId="77777777" w:rsidR="006E528E" w:rsidRPr="00B26E74" w:rsidRDefault="006E528E" w:rsidP="006E528E">
      <w:pPr>
        <w:pStyle w:val="a8"/>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Воличенко</w:t>
      </w:r>
      <w:proofErr w:type="spellEnd"/>
      <w:r w:rsidRPr="00B26E74">
        <w:rPr>
          <w:rFonts w:ascii="Times New Roman" w:hAnsi="Times New Roman" w:cs="Times New Roman"/>
          <w:sz w:val="28"/>
          <w:szCs w:val="28"/>
        </w:rPr>
        <w:t xml:space="preserve"> О.В., </w:t>
      </w:r>
      <w:proofErr w:type="spellStart"/>
      <w:r w:rsidRPr="00B26E74">
        <w:rPr>
          <w:rFonts w:ascii="Times New Roman" w:hAnsi="Times New Roman" w:cs="Times New Roman"/>
          <w:sz w:val="28"/>
          <w:szCs w:val="28"/>
        </w:rPr>
        <w:t>Омуралиев</w:t>
      </w:r>
      <w:proofErr w:type="spellEnd"/>
      <w:r w:rsidRPr="00B26E74">
        <w:rPr>
          <w:rFonts w:ascii="Times New Roman" w:hAnsi="Times New Roman" w:cs="Times New Roman"/>
          <w:sz w:val="28"/>
          <w:szCs w:val="28"/>
        </w:rPr>
        <w:t xml:space="preserve"> Д.Д. </w:t>
      </w:r>
      <w:r w:rsidRPr="00B26E74">
        <w:rPr>
          <w:rFonts w:ascii="Times New Roman" w:hAnsi="Times New Roman" w:cs="Times New Roman"/>
          <w:sz w:val="28"/>
          <w:szCs w:val="28"/>
          <w:lang w:val="ky-KG"/>
        </w:rPr>
        <w:t xml:space="preserve">Мейнстримы новейшей архитектуры – </w:t>
      </w:r>
      <w:r w:rsidRPr="00B26E74">
        <w:rPr>
          <w:rFonts w:ascii="Times New Roman" w:hAnsi="Times New Roman" w:cs="Times New Roman"/>
          <w:sz w:val="28"/>
          <w:szCs w:val="28"/>
        </w:rPr>
        <w:t>двадцать первый</w:t>
      </w:r>
      <w:r w:rsidRPr="00B26E74">
        <w:rPr>
          <w:rFonts w:ascii="Times New Roman" w:hAnsi="Times New Roman" w:cs="Times New Roman"/>
          <w:sz w:val="28"/>
          <w:szCs w:val="28"/>
          <w:lang w:val="ky-KG"/>
        </w:rPr>
        <w:t xml:space="preserve"> век</w:t>
      </w:r>
      <w:r w:rsidRPr="00B26E74">
        <w:rPr>
          <w:rFonts w:ascii="Times New Roman" w:hAnsi="Times New Roman" w:cs="Times New Roman"/>
          <w:sz w:val="28"/>
          <w:szCs w:val="28"/>
        </w:rPr>
        <w:t xml:space="preserve">. – </w:t>
      </w:r>
      <w:r w:rsidRPr="00B26E74">
        <w:rPr>
          <w:rFonts w:ascii="Times New Roman" w:hAnsi="Times New Roman" w:cs="Times New Roman"/>
          <w:sz w:val="28"/>
          <w:szCs w:val="28"/>
          <w:lang w:val="ky-KG"/>
        </w:rPr>
        <w:t xml:space="preserve"> Saarbrücken: Palmarium Academic Publishing, 2013. – 449 с.</w:t>
      </w:r>
    </w:p>
    <w:p w14:paraId="7BD660FD" w14:textId="77777777" w:rsidR="006E528E" w:rsidRPr="00B26E74" w:rsidRDefault="006E528E" w:rsidP="006E528E">
      <w:pPr>
        <w:numPr>
          <w:ilvl w:val="0"/>
          <w:numId w:val="17"/>
        </w:numPr>
        <w:spacing w:after="0" w:line="240" w:lineRule="auto"/>
        <w:ind w:left="714" w:hanging="357"/>
        <w:jc w:val="both"/>
        <w:rPr>
          <w:rFonts w:ascii="Times New Roman" w:hAnsi="Times New Roman" w:cs="Times New Roman"/>
          <w:sz w:val="28"/>
          <w:szCs w:val="28"/>
        </w:rPr>
      </w:pPr>
      <w:r w:rsidRPr="00B26E74">
        <w:rPr>
          <w:rFonts w:ascii="Times New Roman" w:hAnsi="Times New Roman" w:cs="Times New Roman"/>
          <w:sz w:val="28"/>
          <w:szCs w:val="28"/>
        </w:rPr>
        <w:t xml:space="preserve"> Всеобщая история архитектуры. В 12 томах. Том 12, первая книга. Отв. ред. </w:t>
      </w:r>
      <w:proofErr w:type="spellStart"/>
      <w:r w:rsidRPr="00B26E74">
        <w:rPr>
          <w:rFonts w:ascii="Times New Roman" w:hAnsi="Times New Roman" w:cs="Times New Roman"/>
          <w:sz w:val="28"/>
          <w:szCs w:val="28"/>
        </w:rPr>
        <w:t>Н.В.Баранов</w:t>
      </w:r>
      <w:proofErr w:type="spellEnd"/>
      <w:r w:rsidRPr="00B26E74">
        <w:rPr>
          <w:rFonts w:ascii="Times New Roman" w:hAnsi="Times New Roman" w:cs="Times New Roman"/>
          <w:sz w:val="28"/>
          <w:szCs w:val="28"/>
        </w:rPr>
        <w:t xml:space="preserve">. Архитектура СССР.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1975.</w:t>
      </w:r>
    </w:p>
    <w:p w14:paraId="6A53CD7B" w14:textId="77777777" w:rsidR="006E528E" w:rsidRPr="00B26E74" w:rsidRDefault="006E528E" w:rsidP="006E528E">
      <w:pPr>
        <w:pStyle w:val="a8"/>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Гинзбург М.Я. Стиль и эпоха. Проблемы современной архитектуры. – Москва: Государственное издательство, 1924.</w:t>
      </w:r>
    </w:p>
    <w:p w14:paraId="2BFEE664"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Гинзбург М.Я. Дом правительства в Алма-Ате (К АССР). // Современная архитектура. – 1928. - №3.</w:t>
      </w:r>
    </w:p>
    <w:p w14:paraId="6CD943B9"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Глаудинов</w:t>
      </w:r>
      <w:proofErr w:type="spellEnd"/>
      <w:r w:rsidRPr="00B26E74">
        <w:rPr>
          <w:rFonts w:ascii="Times New Roman" w:hAnsi="Times New Roman" w:cs="Times New Roman"/>
          <w:sz w:val="28"/>
          <w:szCs w:val="28"/>
        </w:rPr>
        <w:t xml:space="preserve"> Б. Архитектура советского Казахстана.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1974.</w:t>
      </w:r>
    </w:p>
    <w:p w14:paraId="6607EF4A"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Глаудинов</w:t>
      </w:r>
      <w:proofErr w:type="spellEnd"/>
      <w:r w:rsidRPr="00B26E74">
        <w:rPr>
          <w:rFonts w:ascii="Times New Roman" w:hAnsi="Times New Roman" w:cs="Times New Roman"/>
          <w:sz w:val="28"/>
          <w:szCs w:val="28"/>
        </w:rPr>
        <w:t xml:space="preserve"> Б. Особенности развития архитектуры Казахстана за 50 лет. // Архитектура СССР. – 1970. - №8.</w:t>
      </w:r>
    </w:p>
    <w:p w14:paraId="5973D70D"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Глаудинов</w:t>
      </w:r>
      <w:proofErr w:type="spellEnd"/>
      <w:r w:rsidRPr="00B26E74">
        <w:rPr>
          <w:rFonts w:ascii="Times New Roman" w:hAnsi="Times New Roman" w:cs="Times New Roman"/>
          <w:sz w:val="28"/>
          <w:szCs w:val="28"/>
        </w:rPr>
        <w:t xml:space="preserve"> Б.А., Самойлов К.И. Архитектура Казахстана 70 - 80-х годов. Проблемы преемственности. // Архитектура и строительство Узбекистана. - 1989. - №11.</w:t>
      </w:r>
    </w:p>
    <w:p w14:paraId="4C0E0083"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Глаудинов</w:t>
      </w:r>
      <w:proofErr w:type="spellEnd"/>
      <w:r w:rsidRPr="00B26E74">
        <w:rPr>
          <w:rFonts w:ascii="Times New Roman" w:hAnsi="Times New Roman" w:cs="Times New Roman"/>
          <w:sz w:val="28"/>
          <w:szCs w:val="28"/>
        </w:rPr>
        <w:t xml:space="preserve"> Б.А., </w:t>
      </w:r>
      <w:proofErr w:type="spellStart"/>
      <w:r w:rsidRPr="00B26E74">
        <w:rPr>
          <w:rFonts w:ascii="Times New Roman" w:hAnsi="Times New Roman" w:cs="Times New Roman"/>
          <w:sz w:val="28"/>
          <w:szCs w:val="28"/>
        </w:rPr>
        <w:t>Сейдалин</w:t>
      </w:r>
      <w:proofErr w:type="spellEnd"/>
      <w:r w:rsidRPr="00B26E74">
        <w:rPr>
          <w:rFonts w:ascii="Times New Roman" w:hAnsi="Times New Roman" w:cs="Times New Roman"/>
          <w:sz w:val="28"/>
          <w:szCs w:val="28"/>
        </w:rPr>
        <w:t xml:space="preserve"> М.Г., </w:t>
      </w:r>
      <w:proofErr w:type="spellStart"/>
      <w:r w:rsidRPr="00B26E74">
        <w:rPr>
          <w:rFonts w:ascii="Times New Roman" w:hAnsi="Times New Roman" w:cs="Times New Roman"/>
          <w:sz w:val="28"/>
          <w:szCs w:val="28"/>
        </w:rPr>
        <w:t>Карпыков</w:t>
      </w:r>
      <w:proofErr w:type="spellEnd"/>
      <w:r w:rsidRPr="00B26E74">
        <w:rPr>
          <w:rFonts w:ascii="Times New Roman" w:hAnsi="Times New Roman" w:cs="Times New Roman"/>
          <w:sz w:val="28"/>
          <w:szCs w:val="28"/>
        </w:rPr>
        <w:t xml:space="preserve"> А.С. Архитектура советского Казахстана.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1987.</w:t>
      </w:r>
    </w:p>
    <w:p w14:paraId="503685EB"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Гнедовский</w:t>
      </w:r>
      <w:proofErr w:type="spellEnd"/>
      <w:r w:rsidRPr="00B26E74">
        <w:rPr>
          <w:rFonts w:ascii="Times New Roman" w:hAnsi="Times New Roman" w:cs="Times New Roman"/>
          <w:sz w:val="28"/>
          <w:szCs w:val="28"/>
        </w:rPr>
        <w:t xml:space="preserve"> Ю. Украшение Алма-Аты. // Архитектура (Приложение к «Строительной газете»). – 1979. - №18(450).</w:t>
      </w:r>
    </w:p>
    <w:p w14:paraId="56BC6A87"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Гутнов</w:t>
      </w:r>
      <w:proofErr w:type="spellEnd"/>
      <w:r w:rsidRPr="00B26E74">
        <w:rPr>
          <w:rFonts w:ascii="Times New Roman" w:hAnsi="Times New Roman" w:cs="Times New Roman"/>
          <w:sz w:val="28"/>
          <w:szCs w:val="28"/>
        </w:rPr>
        <w:t xml:space="preserve"> А. Архитектура восьмидесятых – проблемы и перспективы. // Архитектура СССР. – 1985. - №6.</w:t>
      </w:r>
    </w:p>
    <w:p w14:paraId="154F94F0" w14:textId="77777777" w:rsidR="006E528E" w:rsidRPr="00B26E74" w:rsidRDefault="006E528E" w:rsidP="006E528E">
      <w:pPr>
        <w:widowControl w:val="0"/>
        <w:numPr>
          <w:ilvl w:val="0"/>
          <w:numId w:val="17"/>
        </w:numPr>
        <w:tabs>
          <w:tab w:val="left" w:pos="993"/>
          <w:tab w:val="left" w:pos="3330"/>
        </w:tabs>
        <w:autoSpaceDE w:val="0"/>
        <w:autoSpaceDN w:val="0"/>
        <w:adjustRightInd w:val="0"/>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iCs/>
          <w:sz w:val="28"/>
          <w:szCs w:val="28"/>
        </w:rPr>
        <w:t>Дженкс</w:t>
      </w:r>
      <w:proofErr w:type="spellEnd"/>
      <w:r w:rsidRPr="00B26E74">
        <w:rPr>
          <w:rFonts w:ascii="Times New Roman" w:hAnsi="Times New Roman" w:cs="Times New Roman"/>
          <w:iCs/>
          <w:sz w:val="28"/>
          <w:szCs w:val="28"/>
        </w:rPr>
        <w:t xml:space="preserve"> Ч. Язык архитектуры постмодернизма. пер. с англ. </w:t>
      </w:r>
      <w:proofErr w:type="spellStart"/>
      <w:r w:rsidRPr="00B26E74">
        <w:rPr>
          <w:rFonts w:ascii="Times New Roman" w:hAnsi="Times New Roman" w:cs="Times New Roman"/>
          <w:iCs/>
          <w:sz w:val="28"/>
          <w:szCs w:val="28"/>
        </w:rPr>
        <w:t>А.В.Рябушина</w:t>
      </w:r>
      <w:proofErr w:type="spellEnd"/>
      <w:r w:rsidRPr="00B26E74">
        <w:rPr>
          <w:rFonts w:ascii="Times New Roman" w:hAnsi="Times New Roman" w:cs="Times New Roman"/>
          <w:iCs/>
          <w:sz w:val="28"/>
          <w:szCs w:val="28"/>
        </w:rPr>
        <w:t xml:space="preserve">, </w:t>
      </w:r>
      <w:proofErr w:type="spellStart"/>
      <w:r w:rsidRPr="00B26E74">
        <w:rPr>
          <w:rFonts w:ascii="Times New Roman" w:hAnsi="Times New Roman" w:cs="Times New Roman"/>
          <w:iCs/>
          <w:sz w:val="28"/>
          <w:szCs w:val="28"/>
        </w:rPr>
        <w:t>М.В.Уваровой</w:t>
      </w:r>
      <w:proofErr w:type="spellEnd"/>
      <w:r w:rsidRPr="00B26E74">
        <w:rPr>
          <w:rFonts w:ascii="Times New Roman" w:hAnsi="Times New Roman" w:cs="Times New Roman"/>
          <w:iCs/>
          <w:sz w:val="28"/>
          <w:szCs w:val="28"/>
        </w:rPr>
        <w:t xml:space="preserve">; под ред. </w:t>
      </w:r>
      <w:proofErr w:type="spellStart"/>
      <w:r w:rsidRPr="00B26E74">
        <w:rPr>
          <w:rFonts w:ascii="Times New Roman" w:hAnsi="Times New Roman" w:cs="Times New Roman"/>
          <w:iCs/>
          <w:sz w:val="28"/>
          <w:szCs w:val="28"/>
        </w:rPr>
        <w:t>А.В.Рябушина</w:t>
      </w:r>
      <w:proofErr w:type="spellEnd"/>
      <w:r w:rsidRPr="00B26E74">
        <w:rPr>
          <w:rFonts w:ascii="Times New Roman" w:hAnsi="Times New Roman" w:cs="Times New Roman"/>
          <w:iCs/>
          <w:sz w:val="28"/>
          <w:szCs w:val="28"/>
        </w:rPr>
        <w:t xml:space="preserve">, В.Л. Хайта. – Москва: </w:t>
      </w:r>
      <w:proofErr w:type="spellStart"/>
      <w:r w:rsidRPr="00B26E74">
        <w:rPr>
          <w:rFonts w:ascii="Times New Roman" w:hAnsi="Times New Roman" w:cs="Times New Roman"/>
          <w:iCs/>
          <w:sz w:val="28"/>
          <w:szCs w:val="28"/>
        </w:rPr>
        <w:t>Стройиздат</w:t>
      </w:r>
      <w:proofErr w:type="spellEnd"/>
      <w:r w:rsidRPr="00B26E74">
        <w:rPr>
          <w:rFonts w:ascii="Times New Roman" w:hAnsi="Times New Roman" w:cs="Times New Roman"/>
          <w:iCs/>
          <w:sz w:val="28"/>
          <w:szCs w:val="28"/>
        </w:rPr>
        <w:t xml:space="preserve">, 1985. </w:t>
      </w:r>
      <w:r w:rsidRPr="00B26E74">
        <w:rPr>
          <w:rFonts w:ascii="Times New Roman" w:hAnsi="Times New Roman" w:cs="Times New Roman"/>
          <w:bCs/>
          <w:sz w:val="28"/>
          <w:szCs w:val="28"/>
        </w:rPr>
        <w:t>–</w:t>
      </w:r>
      <w:r w:rsidRPr="00B26E74">
        <w:rPr>
          <w:rFonts w:ascii="Times New Roman" w:hAnsi="Times New Roman" w:cs="Times New Roman"/>
          <w:iCs/>
          <w:sz w:val="28"/>
          <w:szCs w:val="28"/>
        </w:rPr>
        <w:t xml:space="preserve"> 136 с. </w:t>
      </w:r>
    </w:p>
    <w:p w14:paraId="29117123" w14:textId="77777777" w:rsidR="006E528E" w:rsidRPr="00B26E74" w:rsidRDefault="006E528E" w:rsidP="006E528E">
      <w:pPr>
        <w:widowControl w:val="0"/>
        <w:numPr>
          <w:ilvl w:val="0"/>
          <w:numId w:val="17"/>
        </w:numPr>
        <w:tabs>
          <w:tab w:val="left" w:pos="993"/>
          <w:tab w:val="left" w:pos="3330"/>
        </w:tabs>
        <w:autoSpaceDE w:val="0"/>
        <w:autoSpaceDN w:val="0"/>
        <w:adjustRightInd w:val="0"/>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Добрицына</w:t>
      </w:r>
      <w:proofErr w:type="spellEnd"/>
      <w:r w:rsidRPr="00B26E74">
        <w:rPr>
          <w:rFonts w:ascii="Times New Roman" w:hAnsi="Times New Roman" w:cs="Times New Roman"/>
          <w:sz w:val="28"/>
          <w:szCs w:val="28"/>
        </w:rPr>
        <w:t xml:space="preserve"> И. А. От постмодернизма к нелинейной архитектуре. Архитектура в контексте современной философии и науки. – Москва: Прогресс-Традиция, 2004. </w:t>
      </w:r>
      <w:r w:rsidRPr="00B26E74">
        <w:rPr>
          <w:rFonts w:ascii="Times New Roman" w:hAnsi="Times New Roman" w:cs="Times New Roman"/>
          <w:bCs/>
          <w:sz w:val="28"/>
          <w:szCs w:val="28"/>
        </w:rPr>
        <w:t>–</w:t>
      </w:r>
      <w:r w:rsidRPr="00B26E74">
        <w:rPr>
          <w:rFonts w:ascii="Times New Roman" w:hAnsi="Times New Roman" w:cs="Times New Roman"/>
          <w:sz w:val="28"/>
          <w:szCs w:val="28"/>
        </w:rPr>
        <w:t xml:space="preserve"> 416 с. </w:t>
      </w:r>
    </w:p>
    <w:p w14:paraId="1D2E1D2A"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Дом культуры хлопчатобумажного комбината. // Архитектура СССР. – 1984. - №3.</w:t>
      </w:r>
    </w:p>
    <w:p w14:paraId="0D2198BF" w14:textId="77777777" w:rsidR="006E528E" w:rsidRPr="00B26E74" w:rsidRDefault="006E528E" w:rsidP="006E528E">
      <w:pPr>
        <w:pStyle w:val="a8"/>
        <w:numPr>
          <w:ilvl w:val="0"/>
          <w:numId w:val="17"/>
        </w:numPr>
        <w:spacing w:after="0" w:line="240" w:lineRule="auto"/>
        <w:ind w:left="714" w:hanging="357"/>
        <w:jc w:val="both"/>
        <w:rPr>
          <w:rFonts w:ascii="Times New Roman" w:hAnsi="Times New Roman" w:cs="Times New Roman"/>
          <w:sz w:val="28"/>
          <w:szCs w:val="28"/>
        </w:rPr>
      </w:pPr>
      <w:r w:rsidRPr="00B26E74">
        <w:rPr>
          <w:rFonts w:ascii="Times New Roman" w:hAnsi="Times New Roman" w:cs="Times New Roman"/>
          <w:sz w:val="28"/>
          <w:szCs w:val="28"/>
        </w:rPr>
        <w:t xml:space="preserve"> Донченко С.А., Самойлов К.И. Градостроительные комплексы города Алматы // Наука и образование сегодня. - № 9 (56). - Москва, 2020. - С.37 – 40. </w:t>
      </w:r>
    </w:p>
    <w:p w14:paraId="5CED8B9C" w14:textId="77777777" w:rsidR="006E528E" w:rsidRPr="00B26E74" w:rsidRDefault="006E528E" w:rsidP="006E528E">
      <w:pPr>
        <w:pStyle w:val="a8"/>
        <w:numPr>
          <w:ilvl w:val="0"/>
          <w:numId w:val="17"/>
        </w:numPr>
        <w:spacing w:after="0" w:line="240" w:lineRule="auto"/>
        <w:ind w:left="714" w:hanging="357"/>
        <w:jc w:val="both"/>
        <w:rPr>
          <w:rFonts w:ascii="Times New Roman" w:hAnsi="Times New Roman" w:cs="Times New Roman"/>
          <w:sz w:val="28"/>
          <w:szCs w:val="28"/>
        </w:rPr>
      </w:pPr>
      <w:r w:rsidRPr="00B26E74">
        <w:rPr>
          <w:rFonts w:ascii="Times New Roman" w:hAnsi="Times New Roman" w:cs="Times New Roman"/>
          <w:sz w:val="28"/>
          <w:szCs w:val="28"/>
        </w:rPr>
        <w:t xml:space="preserve">Донченко С.А., Самойлов К.И. Градостроительные комплексы города </w:t>
      </w:r>
      <w:proofErr w:type="spellStart"/>
      <w:r w:rsidRPr="00B26E74">
        <w:rPr>
          <w:rFonts w:ascii="Times New Roman" w:hAnsi="Times New Roman" w:cs="Times New Roman"/>
          <w:sz w:val="28"/>
          <w:szCs w:val="28"/>
        </w:rPr>
        <w:t>Нур</w:t>
      </w:r>
      <w:proofErr w:type="spellEnd"/>
      <w:r w:rsidRPr="00B26E74">
        <w:rPr>
          <w:rFonts w:ascii="Times New Roman" w:hAnsi="Times New Roman" w:cs="Times New Roman"/>
          <w:sz w:val="28"/>
          <w:szCs w:val="28"/>
        </w:rPr>
        <w:t xml:space="preserve">-Султана // Наука и образование сегодня. - № 9 (56). - Москва, 2020. - С.40 – 42. </w:t>
      </w:r>
    </w:p>
    <w:p w14:paraId="2011D0AA" w14:textId="77777777" w:rsidR="006E528E" w:rsidRPr="00B26E74" w:rsidRDefault="006E528E" w:rsidP="006E528E">
      <w:pPr>
        <w:numPr>
          <w:ilvl w:val="0"/>
          <w:numId w:val="17"/>
        </w:numPr>
        <w:tabs>
          <w:tab w:val="left" w:pos="1440"/>
        </w:tabs>
        <w:spacing w:after="0" w:line="240" w:lineRule="auto"/>
        <w:ind w:left="714" w:hanging="357"/>
        <w:jc w:val="both"/>
        <w:rPr>
          <w:rFonts w:ascii="Times New Roman" w:hAnsi="Times New Roman" w:cs="Times New Roman"/>
          <w:sz w:val="28"/>
          <w:szCs w:val="28"/>
        </w:rPr>
      </w:pPr>
      <w:r w:rsidRPr="00B26E74">
        <w:rPr>
          <w:rFonts w:ascii="Times New Roman" w:hAnsi="Times New Roman" w:cs="Times New Roman"/>
          <w:sz w:val="28"/>
          <w:szCs w:val="28"/>
        </w:rPr>
        <w:t xml:space="preserve"> Донченко С.А., Самойлов К.И. Стилевые инновации архитектуры городов-столиц Казахстана // Наука и образование сегодня. - № 9 (56). - Москва, 2020. - С.42 – 50</w:t>
      </w:r>
    </w:p>
    <w:p w14:paraId="667EE04C" w14:textId="77777777" w:rsidR="006E528E" w:rsidRPr="00B26E74" w:rsidRDefault="006E528E" w:rsidP="006E528E">
      <w:pPr>
        <w:numPr>
          <w:ilvl w:val="0"/>
          <w:numId w:val="17"/>
        </w:numPr>
        <w:tabs>
          <w:tab w:val="left" w:pos="1440"/>
        </w:tabs>
        <w:spacing w:after="0" w:line="240" w:lineRule="auto"/>
        <w:ind w:left="714" w:hanging="357"/>
        <w:jc w:val="both"/>
        <w:rPr>
          <w:rFonts w:ascii="Times New Roman" w:hAnsi="Times New Roman" w:cs="Times New Roman"/>
          <w:sz w:val="28"/>
          <w:szCs w:val="28"/>
        </w:rPr>
      </w:pPr>
      <w:r w:rsidRPr="00B26E74">
        <w:rPr>
          <w:rFonts w:ascii="Times New Roman" w:hAnsi="Times New Roman" w:cs="Times New Roman"/>
          <w:sz w:val="28"/>
          <w:szCs w:val="28"/>
        </w:rPr>
        <w:t xml:space="preserve"> Донченко С.А., Самойлов К.И. Ансамблевость застройки городов-столиц Казахстана // Наука и образование сегодня. - № 10 (57). - Москва, 2020. - С.64 – 72</w:t>
      </w:r>
    </w:p>
    <w:p w14:paraId="2C6FBBF2"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Донченко, С.А., Самойлов, К.И. Архитектура трёх исторически сложившихся городов-столиц Казахстана // Наука и образование сегодня. - № 11 (58). - Москва, 2020. - С.49 – 53.</w:t>
      </w:r>
    </w:p>
    <w:p w14:paraId="558A01D0" w14:textId="77777777" w:rsidR="006E528E" w:rsidRPr="001D08A9" w:rsidRDefault="006E528E" w:rsidP="006E528E">
      <w:pPr>
        <w:numPr>
          <w:ilvl w:val="0"/>
          <w:numId w:val="17"/>
        </w:numPr>
        <w:spacing w:after="0" w:line="240" w:lineRule="auto"/>
        <w:jc w:val="both"/>
        <w:rPr>
          <w:rFonts w:ascii="Times New Roman" w:hAnsi="Times New Roman" w:cs="Times New Roman"/>
          <w:color w:val="000000" w:themeColor="text1"/>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Дуйсебай</w:t>
      </w:r>
      <w:proofErr w:type="spellEnd"/>
      <w:r w:rsidRPr="00B26E74">
        <w:rPr>
          <w:rFonts w:ascii="Times New Roman" w:hAnsi="Times New Roman" w:cs="Times New Roman"/>
          <w:sz w:val="28"/>
          <w:szCs w:val="28"/>
        </w:rPr>
        <w:t xml:space="preserve"> Е.К., </w:t>
      </w:r>
      <w:proofErr w:type="spellStart"/>
      <w:r w:rsidRPr="00B26E74">
        <w:rPr>
          <w:rFonts w:ascii="Times New Roman" w:hAnsi="Times New Roman" w:cs="Times New Roman"/>
          <w:sz w:val="28"/>
          <w:szCs w:val="28"/>
        </w:rPr>
        <w:t>Дуйсебай</w:t>
      </w:r>
      <w:proofErr w:type="spellEnd"/>
      <w:r w:rsidRPr="00B26E74">
        <w:rPr>
          <w:rFonts w:ascii="Times New Roman" w:hAnsi="Times New Roman" w:cs="Times New Roman"/>
          <w:sz w:val="28"/>
          <w:szCs w:val="28"/>
        </w:rPr>
        <w:t xml:space="preserve"> Е.Е. Культурное наследие и инновационная архитектура Казахстана XXI века // </w:t>
      </w:r>
      <w:proofErr w:type="spellStart"/>
      <w:r w:rsidRPr="00B26E74">
        <w:rPr>
          <w:rFonts w:ascii="Times New Roman" w:hAnsi="Times New Roman" w:cs="Times New Roman"/>
          <w:sz w:val="28"/>
          <w:szCs w:val="28"/>
        </w:rPr>
        <w:t>QazBSQA</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Хабаршысы</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Сәулет</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және</w:t>
      </w:r>
      <w:proofErr w:type="spellEnd"/>
      <w:r w:rsidRPr="00B26E74">
        <w:rPr>
          <w:rFonts w:ascii="Times New Roman" w:hAnsi="Times New Roman" w:cs="Times New Roman"/>
          <w:sz w:val="28"/>
          <w:szCs w:val="28"/>
        </w:rPr>
        <w:t xml:space="preserve"> дизайн, 2023, №1 (87). - С.25-34. </w:t>
      </w:r>
      <w:hyperlink r:id="rId111" w:history="1">
        <w:r w:rsidRPr="001D08A9">
          <w:rPr>
            <w:rStyle w:val="aa"/>
            <w:rFonts w:ascii="Times New Roman" w:hAnsi="Times New Roman" w:cs="Times New Roman"/>
            <w:color w:val="000000" w:themeColor="text1"/>
            <w:sz w:val="28"/>
            <w:szCs w:val="28"/>
            <w:u w:val="none"/>
          </w:rPr>
          <w:t>https://doi.org/10.51488/1680-080X/2023.1-03</w:t>
        </w:r>
      </w:hyperlink>
      <w:r w:rsidRPr="001D08A9">
        <w:rPr>
          <w:rFonts w:ascii="Times New Roman" w:hAnsi="Times New Roman" w:cs="Times New Roman"/>
          <w:b/>
          <w:color w:val="000000" w:themeColor="text1"/>
          <w:sz w:val="28"/>
          <w:szCs w:val="28"/>
        </w:rPr>
        <w:t xml:space="preserve"> </w:t>
      </w:r>
    </w:p>
    <w:p w14:paraId="2A746CAB"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Жук А., </w:t>
      </w:r>
      <w:proofErr w:type="spellStart"/>
      <w:r w:rsidRPr="00B26E74">
        <w:rPr>
          <w:rFonts w:ascii="Times New Roman" w:hAnsi="Times New Roman" w:cs="Times New Roman"/>
          <w:sz w:val="28"/>
          <w:szCs w:val="28"/>
        </w:rPr>
        <w:t>Стамо</w:t>
      </w:r>
      <w:proofErr w:type="spellEnd"/>
      <w:r w:rsidRPr="00B26E74">
        <w:rPr>
          <w:rFonts w:ascii="Times New Roman" w:hAnsi="Times New Roman" w:cs="Times New Roman"/>
          <w:sz w:val="28"/>
          <w:szCs w:val="28"/>
        </w:rPr>
        <w:t xml:space="preserve"> Е. </w:t>
      </w:r>
      <w:proofErr w:type="spellStart"/>
      <w:r w:rsidRPr="00B26E74">
        <w:rPr>
          <w:rFonts w:ascii="Times New Roman" w:hAnsi="Times New Roman" w:cs="Times New Roman"/>
          <w:sz w:val="28"/>
          <w:szCs w:val="28"/>
        </w:rPr>
        <w:t>Арасан</w:t>
      </w:r>
      <w:proofErr w:type="spellEnd"/>
      <w:r w:rsidRPr="00B26E74">
        <w:rPr>
          <w:rFonts w:ascii="Times New Roman" w:hAnsi="Times New Roman" w:cs="Times New Roman"/>
          <w:sz w:val="28"/>
          <w:szCs w:val="28"/>
        </w:rPr>
        <w:t xml:space="preserve"> // Архитектура (Приложение к «Строительной газете»). – 1984. - №8(570).</w:t>
      </w:r>
    </w:p>
    <w:p w14:paraId="4F79A95F"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Ибраев Б. </w:t>
      </w:r>
      <w:proofErr w:type="spellStart"/>
      <w:r w:rsidRPr="00B26E74">
        <w:rPr>
          <w:rFonts w:ascii="Times New Roman" w:hAnsi="Times New Roman" w:cs="Times New Roman"/>
          <w:sz w:val="28"/>
          <w:szCs w:val="28"/>
        </w:rPr>
        <w:t>Постсоциализм</w:t>
      </w:r>
      <w:proofErr w:type="spellEnd"/>
      <w:r w:rsidRPr="00B26E74">
        <w:rPr>
          <w:rFonts w:ascii="Times New Roman" w:hAnsi="Times New Roman" w:cs="Times New Roman"/>
          <w:sz w:val="28"/>
          <w:szCs w:val="28"/>
        </w:rPr>
        <w:t xml:space="preserve">, или наследие наследия. // Архитектура, строительство, дизайн. – 2002. - № 3/4 (27/28).  </w:t>
      </w:r>
    </w:p>
    <w:p w14:paraId="096385C5"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Иванова Н.Т. Архитектура. / в ст. «Алма-Ата» // Большая советская энциклопедия. Изд. третье. Том 1. - Москва: Изд. «Советская энциклопедия», 1970.</w:t>
      </w:r>
    </w:p>
    <w:p w14:paraId="4A0F8B64"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ab/>
        <w:t>Иванова О.А.</w:t>
      </w:r>
      <w:r w:rsidRPr="00B26E74">
        <w:rPr>
          <w:rFonts w:ascii="Times New Roman" w:hAnsi="Times New Roman" w:cs="Times New Roman"/>
          <w:sz w:val="28"/>
          <w:szCs w:val="28"/>
        </w:rPr>
        <w:tab/>
        <w:t xml:space="preserve">Архитектурный образ города – столицы государства (на примере г. Астаны): </w:t>
      </w:r>
      <w:proofErr w:type="spellStart"/>
      <w:r w:rsidRPr="00B26E74">
        <w:rPr>
          <w:rFonts w:ascii="Times New Roman" w:hAnsi="Times New Roman" w:cs="Times New Roman"/>
          <w:sz w:val="28"/>
          <w:szCs w:val="28"/>
        </w:rPr>
        <w:t>Автореф</w:t>
      </w:r>
      <w:proofErr w:type="spellEnd"/>
      <w:r w:rsidRPr="00B26E74">
        <w:rPr>
          <w:rFonts w:ascii="Times New Roman" w:hAnsi="Times New Roman" w:cs="Times New Roman"/>
          <w:sz w:val="28"/>
          <w:szCs w:val="28"/>
        </w:rPr>
        <w:t xml:space="preserve">. канд. архитектуры. – </w:t>
      </w:r>
      <w:proofErr w:type="spellStart"/>
      <w:r w:rsidRPr="00B26E74">
        <w:rPr>
          <w:rFonts w:ascii="Times New Roman" w:hAnsi="Times New Roman" w:cs="Times New Roman"/>
          <w:sz w:val="28"/>
          <w:szCs w:val="28"/>
        </w:rPr>
        <w:t>Ноавосибиоск</w:t>
      </w:r>
      <w:proofErr w:type="spellEnd"/>
      <w:r w:rsidRPr="00B26E74">
        <w:rPr>
          <w:rFonts w:ascii="Times New Roman" w:hAnsi="Times New Roman" w:cs="Times New Roman"/>
          <w:sz w:val="28"/>
          <w:szCs w:val="28"/>
        </w:rPr>
        <w:t>, 2009.</w:t>
      </w:r>
    </w:p>
    <w:p w14:paraId="51635757"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Иконников, А.В. Современная архитектура Средней Азии и национальные традиции. // Тез. </w:t>
      </w:r>
      <w:proofErr w:type="spellStart"/>
      <w:r w:rsidRPr="00B26E74">
        <w:rPr>
          <w:rFonts w:ascii="Times New Roman" w:hAnsi="Times New Roman" w:cs="Times New Roman"/>
          <w:sz w:val="28"/>
          <w:szCs w:val="28"/>
        </w:rPr>
        <w:t>докл</w:t>
      </w:r>
      <w:proofErr w:type="spellEnd"/>
      <w:r w:rsidRPr="00B26E74">
        <w:rPr>
          <w:rFonts w:ascii="Times New Roman" w:hAnsi="Times New Roman" w:cs="Times New Roman"/>
          <w:sz w:val="28"/>
          <w:szCs w:val="28"/>
        </w:rPr>
        <w:t xml:space="preserve">. к </w:t>
      </w:r>
      <w:proofErr w:type="spellStart"/>
      <w:r w:rsidRPr="00B26E74">
        <w:rPr>
          <w:rFonts w:ascii="Times New Roman" w:hAnsi="Times New Roman" w:cs="Times New Roman"/>
          <w:sz w:val="28"/>
          <w:szCs w:val="28"/>
        </w:rPr>
        <w:t>Междунар</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конф</w:t>
      </w:r>
      <w:proofErr w:type="spellEnd"/>
      <w:r w:rsidRPr="00B26E74">
        <w:rPr>
          <w:rFonts w:ascii="Times New Roman" w:hAnsi="Times New Roman" w:cs="Times New Roman"/>
          <w:sz w:val="28"/>
          <w:szCs w:val="28"/>
        </w:rPr>
        <w:t>. ЮНЕСКО по социальному развитию стран Центральной Азии Х</w:t>
      </w:r>
      <w:r w:rsidRPr="00B26E74">
        <w:rPr>
          <w:rFonts w:ascii="Times New Roman" w:hAnsi="Times New Roman" w:cs="Times New Roman"/>
          <w:sz w:val="28"/>
          <w:szCs w:val="28"/>
          <w:lang w:val="en-US"/>
        </w:rPr>
        <w:t>I</w:t>
      </w:r>
      <w:r w:rsidRPr="00B26E74">
        <w:rPr>
          <w:rFonts w:ascii="Times New Roman" w:hAnsi="Times New Roman" w:cs="Times New Roman"/>
          <w:sz w:val="28"/>
          <w:szCs w:val="28"/>
        </w:rPr>
        <w:t>Х- ХХ вв. - Москва: Наука, 1972.</w:t>
      </w:r>
    </w:p>
    <w:p w14:paraId="6B1A808A"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Иконников А.В. Зарубежная архитектура</w:t>
      </w:r>
      <w:proofErr w:type="gramStart"/>
      <w:r w:rsidRPr="00B26E74">
        <w:rPr>
          <w:rFonts w:ascii="Times New Roman" w:hAnsi="Times New Roman" w:cs="Times New Roman"/>
          <w:sz w:val="28"/>
          <w:szCs w:val="28"/>
        </w:rPr>
        <w:t>: От</w:t>
      </w:r>
      <w:proofErr w:type="gramEnd"/>
      <w:r w:rsidRPr="00B26E74">
        <w:rPr>
          <w:rFonts w:ascii="Times New Roman" w:hAnsi="Times New Roman" w:cs="Times New Roman"/>
          <w:sz w:val="28"/>
          <w:szCs w:val="28"/>
        </w:rPr>
        <w:t xml:space="preserve"> «новой архитектуры» до постмодернизма.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xml:space="preserve">, 1982. – 256 </w:t>
      </w:r>
      <w:r w:rsidRPr="00B26E74">
        <w:rPr>
          <w:rFonts w:ascii="Times New Roman" w:hAnsi="Times New Roman" w:cs="Times New Roman"/>
          <w:sz w:val="28"/>
          <w:szCs w:val="28"/>
          <w:lang w:val="en-US"/>
        </w:rPr>
        <w:t>c</w:t>
      </w:r>
      <w:r w:rsidRPr="00B26E74">
        <w:rPr>
          <w:rFonts w:ascii="Times New Roman" w:hAnsi="Times New Roman" w:cs="Times New Roman"/>
          <w:sz w:val="28"/>
          <w:szCs w:val="28"/>
        </w:rPr>
        <w:t xml:space="preserve">.  </w:t>
      </w:r>
    </w:p>
    <w:p w14:paraId="72C22976" w14:textId="77777777" w:rsidR="006E528E" w:rsidRPr="00B26E74" w:rsidRDefault="006E528E" w:rsidP="006E528E">
      <w:pPr>
        <w:pStyle w:val="a8"/>
        <w:widowControl w:val="0"/>
        <w:numPr>
          <w:ilvl w:val="0"/>
          <w:numId w:val="17"/>
        </w:numPr>
        <w:tabs>
          <w:tab w:val="left" w:pos="1440"/>
        </w:tabs>
        <w:autoSpaceDE w:val="0"/>
        <w:autoSpaceDN w:val="0"/>
        <w:adjustRightInd w:val="0"/>
        <w:spacing w:after="0" w:line="240" w:lineRule="auto"/>
        <w:jc w:val="both"/>
        <w:rPr>
          <w:rFonts w:ascii="Times New Roman" w:hAnsi="Times New Roman" w:cs="Times New Roman"/>
          <w:sz w:val="28"/>
          <w:szCs w:val="28"/>
          <w:lang w:val="ky-KG"/>
        </w:rPr>
      </w:pPr>
      <w:r w:rsidRPr="00B26E74">
        <w:rPr>
          <w:rFonts w:ascii="Times New Roman" w:hAnsi="Times New Roman" w:cs="Times New Roman"/>
          <w:sz w:val="28"/>
          <w:szCs w:val="28"/>
        </w:rPr>
        <w:t xml:space="preserve"> Иконников А.В. Архитектура ХХ века. Утопии и реальность в 2 т. – Москва: Прогресс-</w:t>
      </w:r>
      <w:proofErr w:type="spellStart"/>
      <w:r w:rsidRPr="00B26E74">
        <w:rPr>
          <w:rFonts w:ascii="Times New Roman" w:hAnsi="Times New Roman" w:cs="Times New Roman"/>
          <w:sz w:val="28"/>
          <w:szCs w:val="28"/>
        </w:rPr>
        <w:t>Традиия</w:t>
      </w:r>
      <w:proofErr w:type="spellEnd"/>
      <w:r w:rsidRPr="00B26E74">
        <w:rPr>
          <w:rFonts w:ascii="Times New Roman" w:hAnsi="Times New Roman" w:cs="Times New Roman"/>
          <w:sz w:val="28"/>
          <w:szCs w:val="28"/>
        </w:rPr>
        <w:t>, 2001. Т.1., 2002. Т.2. – 656 с. / 672 с.</w:t>
      </w:r>
    </w:p>
    <w:p w14:paraId="1DBD9379" w14:textId="77777777" w:rsidR="006E528E" w:rsidRPr="00B26E74" w:rsidRDefault="006E528E" w:rsidP="006E528E">
      <w:pPr>
        <w:pStyle w:val="a8"/>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Ильин И.П. Постструктурализм. </w:t>
      </w:r>
      <w:proofErr w:type="spellStart"/>
      <w:r w:rsidRPr="00B26E74">
        <w:rPr>
          <w:rFonts w:ascii="Times New Roman" w:hAnsi="Times New Roman" w:cs="Times New Roman"/>
          <w:sz w:val="28"/>
          <w:szCs w:val="28"/>
        </w:rPr>
        <w:t>Деконструктивизм</w:t>
      </w:r>
      <w:proofErr w:type="spellEnd"/>
      <w:r w:rsidRPr="00B26E74">
        <w:rPr>
          <w:rFonts w:ascii="Times New Roman" w:hAnsi="Times New Roman" w:cs="Times New Roman"/>
          <w:sz w:val="28"/>
          <w:szCs w:val="28"/>
        </w:rPr>
        <w:t xml:space="preserve">. Постмодернизм. – Москва: </w:t>
      </w:r>
      <w:proofErr w:type="spellStart"/>
      <w:r w:rsidRPr="00B26E74">
        <w:rPr>
          <w:rFonts w:ascii="Times New Roman" w:hAnsi="Times New Roman" w:cs="Times New Roman"/>
          <w:sz w:val="28"/>
          <w:szCs w:val="28"/>
        </w:rPr>
        <w:t>Интрада</w:t>
      </w:r>
      <w:proofErr w:type="spellEnd"/>
      <w:r w:rsidRPr="00B26E74">
        <w:rPr>
          <w:rFonts w:ascii="Times New Roman" w:hAnsi="Times New Roman" w:cs="Times New Roman"/>
          <w:sz w:val="28"/>
          <w:szCs w:val="28"/>
        </w:rPr>
        <w:t xml:space="preserve">, 1996. – 252 с.  </w:t>
      </w:r>
    </w:p>
    <w:p w14:paraId="0CCF4953" w14:textId="77777777" w:rsidR="006E528E" w:rsidRPr="00B26E74" w:rsidRDefault="006E528E" w:rsidP="006E528E">
      <w:pPr>
        <w:pStyle w:val="a8"/>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Иманбаева Ж.А., </w:t>
      </w:r>
      <w:proofErr w:type="spellStart"/>
      <w:r w:rsidRPr="00B26E74">
        <w:rPr>
          <w:rFonts w:ascii="Times New Roman" w:hAnsi="Times New Roman" w:cs="Times New Roman"/>
          <w:sz w:val="28"/>
          <w:szCs w:val="28"/>
        </w:rPr>
        <w:t>Нуркушева</w:t>
      </w:r>
      <w:proofErr w:type="spellEnd"/>
      <w:r w:rsidRPr="00B26E74">
        <w:rPr>
          <w:rFonts w:ascii="Times New Roman" w:hAnsi="Times New Roman" w:cs="Times New Roman"/>
          <w:sz w:val="28"/>
          <w:szCs w:val="28"/>
        </w:rPr>
        <w:t xml:space="preserve"> Л.Т., Самойлов К.И.</w:t>
      </w:r>
      <w:r w:rsidRPr="00B26E74">
        <w:rPr>
          <w:rFonts w:ascii="Times New Roman" w:hAnsi="Times New Roman" w:cs="Times New Roman"/>
          <w:b/>
          <w:sz w:val="28"/>
          <w:szCs w:val="28"/>
        </w:rPr>
        <w:t xml:space="preserve"> </w:t>
      </w:r>
      <w:r w:rsidRPr="00B26E74">
        <w:rPr>
          <w:rFonts w:ascii="Times New Roman" w:hAnsi="Times New Roman" w:cs="Times New Roman"/>
          <w:sz w:val="28"/>
          <w:szCs w:val="28"/>
        </w:rPr>
        <w:t xml:space="preserve">Развитие формообразования мемориального зодчества современного Казахстана // Вестник ПГУ / Научный журнал Павлодарского государственного университета им. </w:t>
      </w:r>
      <w:proofErr w:type="spellStart"/>
      <w:r w:rsidRPr="00B26E74">
        <w:rPr>
          <w:rFonts w:ascii="Times New Roman" w:hAnsi="Times New Roman" w:cs="Times New Roman"/>
          <w:sz w:val="28"/>
          <w:szCs w:val="28"/>
        </w:rPr>
        <w:t>С.Торайгырова</w:t>
      </w:r>
      <w:proofErr w:type="spellEnd"/>
      <w:r w:rsidRPr="00B26E74">
        <w:rPr>
          <w:rFonts w:ascii="Times New Roman" w:hAnsi="Times New Roman" w:cs="Times New Roman"/>
          <w:sz w:val="28"/>
          <w:szCs w:val="28"/>
        </w:rPr>
        <w:t xml:space="preserve">. Филологическая серия. – Павлодар, 2018. - №3. – С.347-360. </w:t>
      </w:r>
    </w:p>
    <w:p w14:paraId="073CA9C1" w14:textId="77777777" w:rsidR="006E528E" w:rsidRPr="00B26E74" w:rsidRDefault="006E528E" w:rsidP="006E528E">
      <w:pPr>
        <w:pStyle w:val="a8"/>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Ионов И.И. Проблемы развития Алма-Аты. // Архитектура СССР. – 1973. - №2</w:t>
      </w:r>
    </w:p>
    <w:p w14:paraId="3D491839" w14:textId="77777777" w:rsidR="006E528E" w:rsidRPr="00B26E74" w:rsidRDefault="006E528E" w:rsidP="006E528E">
      <w:pPr>
        <w:pStyle w:val="a8"/>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Капанов</w:t>
      </w:r>
      <w:proofErr w:type="spellEnd"/>
      <w:r w:rsidRPr="00B26E74">
        <w:rPr>
          <w:rFonts w:ascii="Times New Roman" w:hAnsi="Times New Roman" w:cs="Times New Roman"/>
          <w:sz w:val="28"/>
          <w:szCs w:val="28"/>
        </w:rPr>
        <w:t xml:space="preserve"> А. Новые сооружения Алма-Аты. // Архитектурное творчество СССР. Вып.5 / ЦНИИТИА. Ред. кол.: </w:t>
      </w:r>
      <w:proofErr w:type="spellStart"/>
      <w:r w:rsidRPr="00B26E74">
        <w:rPr>
          <w:rFonts w:ascii="Times New Roman" w:hAnsi="Times New Roman" w:cs="Times New Roman"/>
          <w:sz w:val="28"/>
          <w:szCs w:val="28"/>
        </w:rPr>
        <w:t>Ю.Яралов</w:t>
      </w:r>
      <w:proofErr w:type="spellEnd"/>
      <w:r w:rsidRPr="00B26E74">
        <w:rPr>
          <w:rFonts w:ascii="Times New Roman" w:hAnsi="Times New Roman" w:cs="Times New Roman"/>
          <w:sz w:val="28"/>
          <w:szCs w:val="28"/>
        </w:rPr>
        <w:t xml:space="preserve"> (отв. ред.) и др.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1979.</w:t>
      </w:r>
    </w:p>
    <w:p w14:paraId="383304A5"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Капанов</w:t>
      </w:r>
      <w:proofErr w:type="spellEnd"/>
      <w:r w:rsidRPr="00B26E74">
        <w:rPr>
          <w:rFonts w:ascii="Times New Roman" w:hAnsi="Times New Roman" w:cs="Times New Roman"/>
          <w:sz w:val="28"/>
          <w:szCs w:val="28"/>
        </w:rPr>
        <w:t xml:space="preserve"> А. Резиденция Президента Республики Казахстан в Алматы. // </w:t>
      </w:r>
      <w:proofErr w:type="spellStart"/>
      <w:r w:rsidRPr="00B26E74">
        <w:rPr>
          <w:rFonts w:ascii="Times New Roman" w:hAnsi="Times New Roman" w:cs="Times New Roman"/>
          <w:sz w:val="28"/>
          <w:szCs w:val="28"/>
        </w:rPr>
        <w:t>Кумбез</w:t>
      </w:r>
      <w:proofErr w:type="spellEnd"/>
      <w:r w:rsidRPr="00B26E74">
        <w:rPr>
          <w:rFonts w:ascii="Times New Roman" w:hAnsi="Times New Roman" w:cs="Times New Roman"/>
          <w:sz w:val="28"/>
          <w:szCs w:val="28"/>
        </w:rPr>
        <w:t>. – 1998. - №3.</w:t>
      </w:r>
    </w:p>
    <w:p w14:paraId="184601CA"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Капанов</w:t>
      </w:r>
      <w:proofErr w:type="spellEnd"/>
      <w:r w:rsidRPr="00B26E74">
        <w:rPr>
          <w:rFonts w:ascii="Times New Roman" w:hAnsi="Times New Roman" w:cs="Times New Roman"/>
          <w:sz w:val="28"/>
          <w:szCs w:val="28"/>
        </w:rPr>
        <w:t xml:space="preserve"> А.К., </w:t>
      </w:r>
      <w:proofErr w:type="spellStart"/>
      <w:r w:rsidRPr="00B26E74">
        <w:rPr>
          <w:rFonts w:ascii="Times New Roman" w:hAnsi="Times New Roman" w:cs="Times New Roman"/>
          <w:sz w:val="28"/>
          <w:szCs w:val="28"/>
        </w:rPr>
        <w:t>Баймагамбетов</w:t>
      </w:r>
      <w:proofErr w:type="spellEnd"/>
      <w:r w:rsidRPr="00B26E74">
        <w:rPr>
          <w:rFonts w:ascii="Times New Roman" w:hAnsi="Times New Roman" w:cs="Times New Roman"/>
          <w:sz w:val="28"/>
          <w:szCs w:val="28"/>
        </w:rPr>
        <w:t xml:space="preserve"> С.К. Алматы. Архитектура и градостроительство. - Алматы: Изд. комп. «Дидар», 1998.</w:t>
      </w:r>
    </w:p>
    <w:p w14:paraId="50BF5FAC"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Капанов</w:t>
      </w:r>
      <w:proofErr w:type="spellEnd"/>
      <w:r w:rsidRPr="00B26E74">
        <w:rPr>
          <w:rFonts w:ascii="Times New Roman" w:hAnsi="Times New Roman" w:cs="Times New Roman"/>
          <w:sz w:val="28"/>
          <w:szCs w:val="28"/>
        </w:rPr>
        <w:t xml:space="preserve"> А.К., </w:t>
      </w:r>
      <w:proofErr w:type="spellStart"/>
      <w:r w:rsidRPr="00B26E74">
        <w:rPr>
          <w:rFonts w:ascii="Times New Roman" w:hAnsi="Times New Roman" w:cs="Times New Roman"/>
          <w:sz w:val="28"/>
          <w:szCs w:val="28"/>
        </w:rPr>
        <w:t>Баймагамбетов</w:t>
      </w:r>
      <w:proofErr w:type="spellEnd"/>
      <w:r w:rsidRPr="00B26E74">
        <w:rPr>
          <w:rFonts w:ascii="Times New Roman" w:hAnsi="Times New Roman" w:cs="Times New Roman"/>
          <w:sz w:val="28"/>
          <w:szCs w:val="28"/>
        </w:rPr>
        <w:t xml:space="preserve"> С.К. Алматы. Архитектура и градостроительство (вторая книга). - Алматы: «Дидар», 2000.</w:t>
      </w:r>
    </w:p>
    <w:p w14:paraId="58C639A7" w14:textId="77777777" w:rsidR="006E528E" w:rsidRPr="00B26E74" w:rsidRDefault="006E528E" w:rsidP="006E528E">
      <w:pPr>
        <w:pStyle w:val="a8"/>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Каплун А.И. Стиль и архитектура.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xml:space="preserve">, 1985. – 232 с. </w:t>
      </w:r>
    </w:p>
    <w:p w14:paraId="479E9249"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Карпыков</w:t>
      </w:r>
      <w:proofErr w:type="spellEnd"/>
      <w:r w:rsidRPr="00B26E74">
        <w:rPr>
          <w:rFonts w:ascii="Times New Roman" w:hAnsi="Times New Roman" w:cs="Times New Roman"/>
          <w:sz w:val="28"/>
          <w:szCs w:val="28"/>
        </w:rPr>
        <w:t xml:space="preserve"> А.С. Ансамблевость в застройке городов Казахстана в 1940-1950 гг. // Пути повышения эффективности капитального строительства: </w:t>
      </w:r>
      <w:proofErr w:type="spellStart"/>
      <w:r w:rsidRPr="00B26E74">
        <w:rPr>
          <w:rFonts w:ascii="Times New Roman" w:hAnsi="Times New Roman" w:cs="Times New Roman"/>
          <w:sz w:val="28"/>
          <w:szCs w:val="28"/>
        </w:rPr>
        <w:t>Межвуз</w:t>
      </w:r>
      <w:proofErr w:type="spellEnd"/>
      <w:r w:rsidRPr="00B26E74">
        <w:rPr>
          <w:rFonts w:ascii="Times New Roman" w:hAnsi="Times New Roman" w:cs="Times New Roman"/>
          <w:sz w:val="28"/>
          <w:szCs w:val="28"/>
        </w:rPr>
        <w:t xml:space="preserve">. сб. науч. тр. - Алма-Ата: </w:t>
      </w:r>
      <w:proofErr w:type="spellStart"/>
      <w:r w:rsidRPr="00B26E74">
        <w:rPr>
          <w:rFonts w:ascii="Times New Roman" w:hAnsi="Times New Roman" w:cs="Times New Roman"/>
          <w:sz w:val="28"/>
          <w:szCs w:val="28"/>
        </w:rPr>
        <w:t>КазПТИ</w:t>
      </w:r>
      <w:proofErr w:type="spellEnd"/>
      <w:r w:rsidRPr="00B26E74">
        <w:rPr>
          <w:rFonts w:ascii="Times New Roman" w:hAnsi="Times New Roman" w:cs="Times New Roman"/>
          <w:sz w:val="28"/>
          <w:szCs w:val="28"/>
        </w:rPr>
        <w:t>, 1990.</w:t>
      </w:r>
    </w:p>
    <w:p w14:paraId="295ED376"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Карпыков</w:t>
      </w:r>
      <w:proofErr w:type="spellEnd"/>
      <w:r w:rsidRPr="00B26E74">
        <w:rPr>
          <w:rFonts w:ascii="Times New Roman" w:hAnsi="Times New Roman" w:cs="Times New Roman"/>
          <w:sz w:val="28"/>
          <w:szCs w:val="28"/>
        </w:rPr>
        <w:t xml:space="preserve"> А.С. Архитектура советского Казахстана 1930-1950-х гг.: </w:t>
      </w:r>
      <w:proofErr w:type="spellStart"/>
      <w:r w:rsidRPr="00B26E74">
        <w:rPr>
          <w:rFonts w:ascii="Times New Roman" w:hAnsi="Times New Roman" w:cs="Times New Roman"/>
          <w:sz w:val="28"/>
          <w:szCs w:val="28"/>
        </w:rPr>
        <w:t>Автореф</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дис</w:t>
      </w:r>
      <w:proofErr w:type="spellEnd"/>
      <w:r w:rsidRPr="00B26E74">
        <w:rPr>
          <w:rFonts w:ascii="Times New Roman" w:hAnsi="Times New Roman" w:cs="Times New Roman"/>
          <w:sz w:val="28"/>
          <w:szCs w:val="28"/>
        </w:rPr>
        <w:t>. канд. архитектуры. - Алма-Ата, 1985.</w:t>
      </w:r>
    </w:p>
    <w:p w14:paraId="35E320A6"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Карпыков</w:t>
      </w:r>
      <w:proofErr w:type="spellEnd"/>
      <w:r w:rsidRPr="00B26E74">
        <w:rPr>
          <w:rFonts w:ascii="Times New Roman" w:hAnsi="Times New Roman" w:cs="Times New Roman"/>
          <w:sz w:val="28"/>
          <w:szCs w:val="28"/>
        </w:rPr>
        <w:t xml:space="preserve"> А.С. Некоторые особенности архитектуры Казахстана 40 - 50-х гг. // Архитектура и </w:t>
      </w:r>
      <w:proofErr w:type="spellStart"/>
      <w:r w:rsidRPr="00B26E74">
        <w:rPr>
          <w:rFonts w:ascii="Times New Roman" w:hAnsi="Times New Roman" w:cs="Times New Roman"/>
          <w:sz w:val="28"/>
          <w:szCs w:val="28"/>
        </w:rPr>
        <w:t>строитетельство</w:t>
      </w:r>
      <w:proofErr w:type="spellEnd"/>
      <w:r w:rsidRPr="00B26E74">
        <w:rPr>
          <w:rFonts w:ascii="Times New Roman" w:hAnsi="Times New Roman" w:cs="Times New Roman"/>
          <w:sz w:val="28"/>
          <w:szCs w:val="28"/>
        </w:rPr>
        <w:t xml:space="preserve">, вып.5. - Алма-Ата: </w:t>
      </w:r>
      <w:proofErr w:type="spellStart"/>
      <w:r w:rsidRPr="00B26E74">
        <w:rPr>
          <w:rFonts w:ascii="Times New Roman" w:hAnsi="Times New Roman" w:cs="Times New Roman"/>
          <w:sz w:val="28"/>
          <w:szCs w:val="28"/>
        </w:rPr>
        <w:t>КазПТИ</w:t>
      </w:r>
      <w:proofErr w:type="spellEnd"/>
      <w:r w:rsidRPr="00B26E74">
        <w:rPr>
          <w:rFonts w:ascii="Times New Roman" w:hAnsi="Times New Roman" w:cs="Times New Roman"/>
          <w:sz w:val="28"/>
          <w:szCs w:val="28"/>
        </w:rPr>
        <w:t xml:space="preserve">, 1976. </w:t>
      </w:r>
    </w:p>
    <w:p w14:paraId="65683E6B"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Карпыков</w:t>
      </w:r>
      <w:proofErr w:type="spellEnd"/>
      <w:r w:rsidRPr="00B26E74">
        <w:rPr>
          <w:rFonts w:ascii="Times New Roman" w:hAnsi="Times New Roman" w:cs="Times New Roman"/>
          <w:sz w:val="28"/>
          <w:szCs w:val="28"/>
        </w:rPr>
        <w:t xml:space="preserve"> А.С., </w:t>
      </w:r>
      <w:proofErr w:type="spellStart"/>
      <w:r w:rsidRPr="00B26E74">
        <w:rPr>
          <w:rFonts w:ascii="Times New Roman" w:hAnsi="Times New Roman" w:cs="Times New Roman"/>
          <w:sz w:val="28"/>
          <w:szCs w:val="28"/>
        </w:rPr>
        <w:t>Какорин</w:t>
      </w:r>
      <w:proofErr w:type="spellEnd"/>
      <w:r w:rsidRPr="00B26E74">
        <w:rPr>
          <w:rFonts w:ascii="Times New Roman" w:hAnsi="Times New Roman" w:cs="Times New Roman"/>
          <w:sz w:val="28"/>
          <w:szCs w:val="28"/>
        </w:rPr>
        <w:t xml:space="preserve"> В.Д. Архитектура уникальных общественных зданий советского Казахстана 40- 50-х годов. // Архитектура, строительные конструкции и инженерное оборудование зданий и сооружений: </w:t>
      </w:r>
      <w:proofErr w:type="spellStart"/>
      <w:r w:rsidRPr="00B26E74">
        <w:rPr>
          <w:rFonts w:ascii="Times New Roman" w:hAnsi="Times New Roman" w:cs="Times New Roman"/>
          <w:sz w:val="28"/>
          <w:szCs w:val="28"/>
        </w:rPr>
        <w:t>Межвуз</w:t>
      </w:r>
      <w:proofErr w:type="spellEnd"/>
      <w:r w:rsidRPr="00B26E74">
        <w:rPr>
          <w:rFonts w:ascii="Times New Roman" w:hAnsi="Times New Roman" w:cs="Times New Roman"/>
          <w:sz w:val="28"/>
          <w:szCs w:val="28"/>
        </w:rPr>
        <w:t xml:space="preserve">. сб. науч. тр. - Алма-Ата: </w:t>
      </w:r>
      <w:proofErr w:type="spellStart"/>
      <w:r w:rsidRPr="00B26E74">
        <w:rPr>
          <w:rFonts w:ascii="Times New Roman" w:hAnsi="Times New Roman" w:cs="Times New Roman"/>
          <w:sz w:val="28"/>
          <w:szCs w:val="28"/>
        </w:rPr>
        <w:t>КазПТИ</w:t>
      </w:r>
      <w:proofErr w:type="spellEnd"/>
      <w:r w:rsidRPr="00B26E74">
        <w:rPr>
          <w:rFonts w:ascii="Times New Roman" w:hAnsi="Times New Roman" w:cs="Times New Roman"/>
          <w:sz w:val="28"/>
          <w:szCs w:val="28"/>
        </w:rPr>
        <w:t>, 1980.</w:t>
      </w:r>
    </w:p>
    <w:p w14:paraId="6B2F7EF6"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Ким </w:t>
      </w:r>
      <w:proofErr w:type="spellStart"/>
      <w:r w:rsidRPr="00B26E74">
        <w:rPr>
          <w:rFonts w:ascii="Times New Roman" w:hAnsi="Times New Roman" w:cs="Times New Roman"/>
          <w:sz w:val="28"/>
          <w:szCs w:val="28"/>
        </w:rPr>
        <w:t>Досен</w:t>
      </w:r>
      <w:proofErr w:type="spellEnd"/>
      <w:r w:rsidRPr="00B26E74">
        <w:rPr>
          <w:rFonts w:ascii="Times New Roman" w:hAnsi="Times New Roman" w:cs="Times New Roman"/>
          <w:sz w:val="28"/>
          <w:szCs w:val="28"/>
        </w:rPr>
        <w:t xml:space="preserve">.  Алма-Ата. // Советская архитектура. </w:t>
      </w:r>
      <w:proofErr w:type="spellStart"/>
      <w:r w:rsidRPr="00B26E74">
        <w:rPr>
          <w:rFonts w:ascii="Times New Roman" w:hAnsi="Times New Roman" w:cs="Times New Roman"/>
          <w:sz w:val="28"/>
          <w:szCs w:val="28"/>
        </w:rPr>
        <w:t>Вып</w:t>
      </w:r>
      <w:proofErr w:type="spellEnd"/>
      <w:r w:rsidRPr="00B26E74">
        <w:rPr>
          <w:rFonts w:ascii="Times New Roman" w:hAnsi="Times New Roman" w:cs="Times New Roman"/>
          <w:sz w:val="28"/>
          <w:szCs w:val="28"/>
        </w:rPr>
        <w:t xml:space="preserve">. 17 / Под ред. </w:t>
      </w:r>
      <w:proofErr w:type="spellStart"/>
      <w:r w:rsidRPr="00B26E74">
        <w:rPr>
          <w:rFonts w:ascii="Times New Roman" w:hAnsi="Times New Roman" w:cs="Times New Roman"/>
          <w:sz w:val="28"/>
          <w:szCs w:val="28"/>
        </w:rPr>
        <w:t>Ю.Яралова</w:t>
      </w:r>
      <w:proofErr w:type="spellEnd"/>
      <w:r w:rsidRPr="00B26E74">
        <w:rPr>
          <w:rFonts w:ascii="Times New Roman" w:hAnsi="Times New Roman" w:cs="Times New Roman"/>
          <w:sz w:val="28"/>
          <w:szCs w:val="28"/>
        </w:rPr>
        <w:t>. - Москва: Изд. лит. по стр., 1965.</w:t>
      </w:r>
    </w:p>
    <w:p w14:paraId="18269962"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Кисилевич</w:t>
      </w:r>
      <w:proofErr w:type="spellEnd"/>
      <w:r w:rsidRPr="00B26E74">
        <w:rPr>
          <w:rFonts w:ascii="Times New Roman" w:hAnsi="Times New Roman" w:cs="Times New Roman"/>
          <w:sz w:val="28"/>
          <w:szCs w:val="28"/>
        </w:rPr>
        <w:t xml:space="preserve"> Л.Н., Рабинович И.Л. Композиция массовых жилых домов и ансамбля застройки. / Под общ. ред. </w:t>
      </w:r>
      <w:proofErr w:type="spellStart"/>
      <w:r w:rsidRPr="00B26E74">
        <w:rPr>
          <w:rFonts w:ascii="Times New Roman" w:hAnsi="Times New Roman" w:cs="Times New Roman"/>
          <w:sz w:val="28"/>
          <w:szCs w:val="28"/>
        </w:rPr>
        <w:t>Б.Р.Рубаненко</w:t>
      </w:r>
      <w:proofErr w:type="spellEnd"/>
      <w:r w:rsidRPr="00B26E74">
        <w:rPr>
          <w:rFonts w:ascii="Times New Roman" w:hAnsi="Times New Roman" w:cs="Times New Roman"/>
          <w:sz w:val="28"/>
          <w:szCs w:val="28"/>
        </w:rPr>
        <w:t xml:space="preserve">.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1973.</w:t>
      </w:r>
    </w:p>
    <w:p w14:paraId="1BD6FB60" w14:textId="77777777" w:rsidR="006E528E" w:rsidRPr="00B26E74" w:rsidRDefault="006E528E" w:rsidP="006E528E">
      <w:pPr>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Косенкова Ю.Л. Советский город 1940-х – первой половины 1950-х годов</w:t>
      </w:r>
      <w:proofErr w:type="gramStart"/>
      <w:r w:rsidRPr="00B26E74">
        <w:rPr>
          <w:rFonts w:ascii="Times New Roman" w:hAnsi="Times New Roman" w:cs="Times New Roman"/>
          <w:sz w:val="28"/>
          <w:szCs w:val="28"/>
        </w:rPr>
        <w:t>: От</w:t>
      </w:r>
      <w:proofErr w:type="gramEnd"/>
      <w:r w:rsidRPr="00B26E74">
        <w:rPr>
          <w:rFonts w:ascii="Times New Roman" w:hAnsi="Times New Roman" w:cs="Times New Roman"/>
          <w:sz w:val="28"/>
          <w:szCs w:val="28"/>
        </w:rPr>
        <w:t xml:space="preserve"> творческих поисков к практике строительства. - Москва: </w:t>
      </w:r>
      <w:proofErr w:type="spellStart"/>
      <w:r w:rsidRPr="00B26E74">
        <w:rPr>
          <w:rFonts w:ascii="Times New Roman" w:hAnsi="Times New Roman" w:cs="Times New Roman"/>
          <w:sz w:val="28"/>
          <w:szCs w:val="28"/>
        </w:rPr>
        <w:t>Эдиториал</w:t>
      </w:r>
      <w:proofErr w:type="spellEnd"/>
      <w:r w:rsidRPr="00B26E74">
        <w:rPr>
          <w:rFonts w:ascii="Times New Roman" w:hAnsi="Times New Roman" w:cs="Times New Roman"/>
          <w:sz w:val="28"/>
          <w:szCs w:val="28"/>
        </w:rPr>
        <w:t xml:space="preserve"> УРСС, 2000. </w:t>
      </w:r>
    </w:p>
    <w:p w14:paraId="21766340"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Кричевский Д. Дворец правительства Казахской ССР. // Архитектура СССР. – 1939. - №7.</w:t>
      </w:r>
    </w:p>
    <w:p w14:paraId="55CA4BC4" w14:textId="77777777" w:rsidR="006E528E" w:rsidRPr="00B26E74" w:rsidRDefault="006E528E" w:rsidP="006E528E">
      <w:pPr>
        <w:pStyle w:val="a8"/>
        <w:numPr>
          <w:ilvl w:val="0"/>
          <w:numId w:val="17"/>
        </w:numPr>
        <w:tabs>
          <w:tab w:val="left" w:pos="1440"/>
        </w:tabs>
        <w:spacing w:after="0" w:line="240" w:lineRule="auto"/>
        <w:jc w:val="both"/>
        <w:rPr>
          <w:rFonts w:ascii="Times New Roman" w:hAnsi="Times New Roman" w:cs="Times New Roman"/>
          <w:sz w:val="28"/>
          <w:szCs w:val="28"/>
          <w:shd w:val="clear" w:color="auto" w:fill="FFFFFF"/>
        </w:rPr>
      </w:pPr>
      <w:r w:rsidRPr="00B26E74">
        <w:rPr>
          <w:rFonts w:ascii="Times New Roman" w:hAnsi="Times New Roman" w:cs="Times New Roman"/>
          <w:sz w:val="28"/>
          <w:szCs w:val="28"/>
          <w:shd w:val="clear" w:color="auto" w:fill="FFFFFF"/>
        </w:rPr>
        <w:t xml:space="preserve"> </w:t>
      </w:r>
      <w:proofErr w:type="spellStart"/>
      <w:r w:rsidRPr="00B26E74">
        <w:rPr>
          <w:rFonts w:ascii="Times New Roman" w:hAnsi="Times New Roman" w:cs="Times New Roman"/>
          <w:sz w:val="28"/>
          <w:szCs w:val="28"/>
          <w:shd w:val="clear" w:color="auto" w:fill="FFFFFF"/>
        </w:rPr>
        <w:t>Кузенбаев</w:t>
      </w:r>
      <w:proofErr w:type="spellEnd"/>
      <w:r w:rsidRPr="00B26E74">
        <w:rPr>
          <w:rFonts w:ascii="Times New Roman" w:hAnsi="Times New Roman" w:cs="Times New Roman"/>
          <w:sz w:val="28"/>
          <w:szCs w:val="28"/>
          <w:shd w:val="clear" w:color="auto" w:fill="FFFFFF"/>
        </w:rPr>
        <w:t xml:space="preserve"> Д.Ш., </w:t>
      </w:r>
      <w:proofErr w:type="spellStart"/>
      <w:r w:rsidRPr="00B26E74">
        <w:rPr>
          <w:rFonts w:ascii="Times New Roman" w:hAnsi="Times New Roman" w:cs="Times New Roman"/>
          <w:sz w:val="28"/>
          <w:szCs w:val="28"/>
          <w:shd w:val="clear" w:color="auto" w:fill="FFFFFF"/>
        </w:rPr>
        <w:t>Приемец</w:t>
      </w:r>
      <w:proofErr w:type="spellEnd"/>
      <w:r w:rsidRPr="00B26E74">
        <w:rPr>
          <w:rFonts w:ascii="Times New Roman" w:hAnsi="Times New Roman" w:cs="Times New Roman"/>
          <w:sz w:val="28"/>
          <w:szCs w:val="28"/>
          <w:shd w:val="clear" w:color="auto" w:fill="FFFFFF"/>
        </w:rPr>
        <w:t xml:space="preserve"> О.Н., Самойлов К.И. Этапы интерпретации </w:t>
      </w:r>
      <w:proofErr w:type="spellStart"/>
      <w:r w:rsidRPr="00B26E74">
        <w:rPr>
          <w:rFonts w:ascii="Times New Roman" w:hAnsi="Times New Roman" w:cs="Times New Roman"/>
          <w:sz w:val="28"/>
          <w:szCs w:val="28"/>
          <w:shd w:val="clear" w:color="auto" w:fill="FFFFFF"/>
        </w:rPr>
        <w:t>неопалладианства</w:t>
      </w:r>
      <w:proofErr w:type="spellEnd"/>
      <w:r w:rsidRPr="00B26E74">
        <w:rPr>
          <w:rFonts w:ascii="Times New Roman" w:hAnsi="Times New Roman" w:cs="Times New Roman"/>
          <w:sz w:val="28"/>
          <w:szCs w:val="28"/>
          <w:shd w:val="clear" w:color="auto" w:fill="FFFFFF"/>
        </w:rPr>
        <w:t xml:space="preserve"> в архитектуре Казахстана XX –XXI веков / </w:t>
      </w:r>
      <w:r w:rsidRPr="00B26E74">
        <w:rPr>
          <w:rFonts w:ascii="Times New Roman" w:hAnsi="Times New Roman" w:cs="Times New Roman"/>
          <w:sz w:val="28"/>
          <w:szCs w:val="28"/>
        </w:rPr>
        <w:t xml:space="preserve">Вестник Казахской головной архитектурно-строительной академии. Научный журнал, 4(70) 2018. – Алматы: </w:t>
      </w:r>
      <w:proofErr w:type="spellStart"/>
      <w:r w:rsidRPr="00B26E74">
        <w:rPr>
          <w:rFonts w:ascii="Times New Roman" w:hAnsi="Times New Roman" w:cs="Times New Roman"/>
          <w:sz w:val="28"/>
          <w:szCs w:val="28"/>
        </w:rPr>
        <w:t>КазГАСА</w:t>
      </w:r>
      <w:proofErr w:type="spellEnd"/>
      <w:r w:rsidRPr="00B26E74">
        <w:rPr>
          <w:rFonts w:ascii="Times New Roman" w:hAnsi="Times New Roman" w:cs="Times New Roman"/>
          <w:sz w:val="28"/>
          <w:szCs w:val="28"/>
        </w:rPr>
        <w:t>, 2018.  – С.49-55.</w:t>
      </w:r>
    </w:p>
    <w:p w14:paraId="4CC97CE9" w14:textId="77777777" w:rsidR="006E528E" w:rsidRPr="00B26E74" w:rsidRDefault="006E528E" w:rsidP="006E528E">
      <w:pPr>
        <w:pStyle w:val="a8"/>
        <w:numPr>
          <w:ilvl w:val="0"/>
          <w:numId w:val="17"/>
        </w:numPr>
        <w:tabs>
          <w:tab w:val="left" w:pos="1440"/>
        </w:tabs>
        <w:spacing w:after="0" w:line="240" w:lineRule="auto"/>
        <w:jc w:val="both"/>
        <w:rPr>
          <w:rFonts w:ascii="Times New Roman" w:hAnsi="Times New Roman" w:cs="Times New Roman"/>
          <w:sz w:val="28"/>
          <w:szCs w:val="28"/>
          <w:shd w:val="clear" w:color="auto" w:fill="FFFFFF"/>
        </w:rPr>
      </w:pPr>
      <w:r w:rsidRPr="00B26E74">
        <w:rPr>
          <w:rFonts w:ascii="Times New Roman" w:hAnsi="Times New Roman" w:cs="Times New Roman"/>
          <w:sz w:val="28"/>
          <w:szCs w:val="28"/>
          <w:shd w:val="clear" w:color="auto" w:fill="FFFFFF"/>
        </w:rPr>
        <w:t xml:space="preserve"> </w:t>
      </w:r>
      <w:proofErr w:type="spellStart"/>
      <w:r w:rsidRPr="00B26E74">
        <w:rPr>
          <w:rFonts w:ascii="Times New Roman" w:hAnsi="Times New Roman" w:cs="Times New Roman"/>
          <w:sz w:val="28"/>
          <w:szCs w:val="28"/>
          <w:shd w:val="clear" w:color="auto" w:fill="FFFFFF"/>
        </w:rPr>
        <w:t>Кузенбаев</w:t>
      </w:r>
      <w:proofErr w:type="spellEnd"/>
      <w:r w:rsidRPr="00B26E74">
        <w:rPr>
          <w:rFonts w:ascii="Times New Roman" w:hAnsi="Times New Roman" w:cs="Times New Roman"/>
          <w:sz w:val="28"/>
          <w:szCs w:val="28"/>
          <w:shd w:val="clear" w:color="auto" w:fill="FFFFFF"/>
        </w:rPr>
        <w:t xml:space="preserve"> Д.Ш., </w:t>
      </w:r>
      <w:proofErr w:type="spellStart"/>
      <w:r w:rsidRPr="00B26E74">
        <w:rPr>
          <w:rFonts w:ascii="Times New Roman" w:hAnsi="Times New Roman" w:cs="Times New Roman"/>
          <w:sz w:val="28"/>
          <w:szCs w:val="28"/>
          <w:shd w:val="clear" w:color="auto" w:fill="FFFFFF"/>
        </w:rPr>
        <w:t>Садвокасова</w:t>
      </w:r>
      <w:proofErr w:type="spellEnd"/>
      <w:r w:rsidRPr="00B26E74">
        <w:rPr>
          <w:rFonts w:ascii="Times New Roman" w:hAnsi="Times New Roman" w:cs="Times New Roman"/>
          <w:sz w:val="28"/>
          <w:szCs w:val="28"/>
          <w:shd w:val="clear" w:color="auto" w:fill="FFFFFF"/>
        </w:rPr>
        <w:t xml:space="preserve"> Г.К., Самойлов К.И. Архитектурные концепции проектных фирм (стилевой аспект) = </w:t>
      </w:r>
      <w:proofErr w:type="spellStart"/>
      <w:r w:rsidRPr="00B26E74">
        <w:rPr>
          <w:rFonts w:ascii="Times New Roman" w:hAnsi="Times New Roman" w:cs="Times New Roman"/>
          <w:sz w:val="28"/>
          <w:szCs w:val="28"/>
          <w:shd w:val="clear" w:color="auto" w:fill="FFFFFF"/>
        </w:rPr>
        <w:t>Architectural</w:t>
      </w:r>
      <w:proofErr w:type="spellEnd"/>
      <w:r w:rsidRPr="00B26E74">
        <w:rPr>
          <w:rFonts w:ascii="Times New Roman" w:hAnsi="Times New Roman" w:cs="Times New Roman"/>
          <w:sz w:val="28"/>
          <w:szCs w:val="28"/>
          <w:shd w:val="clear" w:color="auto" w:fill="FFFFFF"/>
        </w:rPr>
        <w:t xml:space="preserve"> </w:t>
      </w:r>
      <w:proofErr w:type="spellStart"/>
      <w:r w:rsidRPr="00B26E74">
        <w:rPr>
          <w:rFonts w:ascii="Times New Roman" w:hAnsi="Times New Roman" w:cs="Times New Roman"/>
          <w:sz w:val="28"/>
          <w:szCs w:val="28"/>
          <w:shd w:val="clear" w:color="auto" w:fill="FFFFFF"/>
        </w:rPr>
        <w:t>concepts</w:t>
      </w:r>
      <w:proofErr w:type="spellEnd"/>
      <w:r w:rsidRPr="00B26E74">
        <w:rPr>
          <w:rFonts w:ascii="Times New Roman" w:hAnsi="Times New Roman" w:cs="Times New Roman"/>
          <w:sz w:val="28"/>
          <w:szCs w:val="28"/>
          <w:shd w:val="clear" w:color="auto" w:fill="FFFFFF"/>
        </w:rPr>
        <w:t xml:space="preserve"> </w:t>
      </w:r>
      <w:proofErr w:type="spellStart"/>
      <w:r w:rsidRPr="00B26E74">
        <w:rPr>
          <w:rFonts w:ascii="Times New Roman" w:hAnsi="Times New Roman" w:cs="Times New Roman"/>
          <w:sz w:val="28"/>
          <w:szCs w:val="28"/>
          <w:shd w:val="clear" w:color="auto" w:fill="FFFFFF"/>
        </w:rPr>
        <w:t>of</w:t>
      </w:r>
      <w:proofErr w:type="spellEnd"/>
      <w:r w:rsidRPr="00B26E74">
        <w:rPr>
          <w:rFonts w:ascii="Times New Roman" w:hAnsi="Times New Roman" w:cs="Times New Roman"/>
          <w:sz w:val="28"/>
          <w:szCs w:val="28"/>
          <w:shd w:val="clear" w:color="auto" w:fill="FFFFFF"/>
        </w:rPr>
        <w:t xml:space="preserve"> </w:t>
      </w:r>
      <w:proofErr w:type="spellStart"/>
      <w:r w:rsidRPr="00B26E74">
        <w:rPr>
          <w:rFonts w:ascii="Times New Roman" w:hAnsi="Times New Roman" w:cs="Times New Roman"/>
          <w:sz w:val="28"/>
          <w:szCs w:val="28"/>
          <w:shd w:val="clear" w:color="auto" w:fill="FFFFFF"/>
        </w:rPr>
        <w:t>design</w:t>
      </w:r>
      <w:proofErr w:type="spellEnd"/>
      <w:r w:rsidRPr="00B26E74">
        <w:rPr>
          <w:rFonts w:ascii="Times New Roman" w:hAnsi="Times New Roman" w:cs="Times New Roman"/>
          <w:sz w:val="28"/>
          <w:szCs w:val="28"/>
          <w:shd w:val="clear" w:color="auto" w:fill="FFFFFF"/>
        </w:rPr>
        <w:t xml:space="preserve"> </w:t>
      </w:r>
      <w:proofErr w:type="spellStart"/>
      <w:r w:rsidRPr="00B26E74">
        <w:rPr>
          <w:rFonts w:ascii="Times New Roman" w:hAnsi="Times New Roman" w:cs="Times New Roman"/>
          <w:sz w:val="28"/>
          <w:szCs w:val="28"/>
          <w:shd w:val="clear" w:color="auto" w:fill="FFFFFF"/>
        </w:rPr>
        <w:t>firms</w:t>
      </w:r>
      <w:proofErr w:type="spellEnd"/>
      <w:r w:rsidRPr="00B26E74">
        <w:rPr>
          <w:rFonts w:ascii="Times New Roman" w:hAnsi="Times New Roman" w:cs="Times New Roman"/>
          <w:sz w:val="28"/>
          <w:szCs w:val="28"/>
          <w:shd w:val="clear" w:color="auto" w:fill="FFFFFF"/>
        </w:rPr>
        <w:t xml:space="preserve"> (a </w:t>
      </w:r>
      <w:proofErr w:type="spellStart"/>
      <w:r w:rsidRPr="00B26E74">
        <w:rPr>
          <w:rFonts w:ascii="Times New Roman" w:hAnsi="Times New Roman" w:cs="Times New Roman"/>
          <w:sz w:val="28"/>
          <w:szCs w:val="28"/>
          <w:shd w:val="clear" w:color="auto" w:fill="FFFFFF"/>
        </w:rPr>
        <w:t>style</w:t>
      </w:r>
      <w:proofErr w:type="spellEnd"/>
      <w:r w:rsidRPr="00B26E74">
        <w:rPr>
          <w:rFonts w:ascii="Times New Roman" w:hAnsi="Times New Roman" w:cs="Times New Roman"/>
          <w:sz w:val="28"/>
          <w:szCs w:val="28"/>
          <w:shd w:val="clear" w:color="auto" w:fill="FFFFFF"/>
        </w:rPr>
        <w:t xml:space="preserve"> </w:t>
      </w:r>
      <w:proofErr w:type="spellStart"/>
      <w:r w:rsidRPr="00B26E74">
        <w:rPr>
          <w:rFonts w:ascii="Times New Roman" w:hAnsi="Times New Roman" w:cs="Times New Roman"/>
          <w:sz w:val="28"/>
          <w:szCs w:val="28"/>
          <w:shd w:val="clear" w:color="auto" w:fill="FFFFFF"/>
        </w:rPr>
        <w:t>aspect</w:t>
      </w:r>
      <w:proofErr w:type="spellEnd"/>
      <w:r w:rsidRPr="00B26E74">
        <w:rPr>
          <w:rFonts w:ascii="Times New Roman" w:hAnsi="Times New Roman" w:cs="Times New Roman"/>
          <w:sz w:val="28"/>
          <w:szCs w:val="28"/>
          <w:shd w:val="clear" w:color="auto" w:fill="FFFFFF"/>
        </w:rPr>
        <w:t>) – Алматы: «Строительство и Архитектура», 2019. – 186 с.: ил. – рус., англ.</w:t>
      </w:r>
    </w:p>
    <w:p w14:paraId="68C9E742"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Куспангалиев</w:t>
      </w:r>
      <w:proofErr w:type="spellEnd"/>
      <w:r w:rsidRPr="00B26E74">
        <w:rPr>
          <w:rFonts w:ascii="Times New Roman" w:hAnsi="Times New Roman" w:cs="Times New Roman"/>
          <w:sz w:val="28"/>
          <w:szCs w:val="28"/>
        </w:rPr>
        <w:t xml:space="preserve"> Б.У. Архитектура городского жилища Казахстана. – Алматы: </w:t>
      </w:r>
      <w:proofErr w:type="spellStart"/>
      <w:r w:rsidRPr="00B26E74">
        <w:rPr>
          <w:rFonts w:ascii="Times New Roman" w:hAnsi="Times New Roman" w:cs="Times New Roman"/>
          <w:sz w:val="28"/>
          <w:szCs w:val="28"/>
        </w:rPr>
        <w:t>КазГАСА</w:t>
      </w:r>
      <w:proofErr w:type="spellEnd"/>
      <w:r w:rsidRPr="00B26E74">
        <w:rPr>
          <w:rFonts w:ascii="Times New Roman" w:hAnsi="Times New Roman" w:cs="Times New Roman"/>
          <w:sz w:val="28"/>
          <w:szCs w:val="28"/>
        </w:rPr>
        <w:t xml:space="preserve">, 2000. </w:t>
      </w:r>
    </w:p>
    <w:p w14:paraId="24B9CF68"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shd w:val="clear" w:color="auto" w:fill="FFFFFF"/>
        </w:rPr>
        <w:t xml:space="preserve"> </w:t>
      </w:r>
      <w:proofErr w:type="spellStart"/>
      <w:r w:rsidRPr="00B26E74">
        <w:rPr>
          <w:rFonts w:ascii="Times New Roman" w:hAnsi="Times New Roman" w:cs="Times New Roman"/>
          <w:sz w:val="28"/>
          <w:szCs w:val="28"/>
          <w:shd w:val="clear" w:color="auto" w:fill="FFFFFF"/>
        </w:rPr>
        <w:t>Куспангалиев</w:t>
      </w:r>
      <w:proofErr w:type="spellEnd"/>
      <w:r w:rsidRPr="00B26E74">
        <w:rPr>
          <w:rFonts w:ascii="Times New Roman" w:hAnsi="Times New Roman" w:cs="Times New Roman"/>
          <w:sz w:val="28"/>
          <w:szCs w:val="28"/>
          <w:shd w:val="clear" w:color="auto" w:fill="FFFFFF"/>
        </w:rPr>
        <w:t xml:space="preserve"> Б., Самойлов К. Развитие архитектуры Казахстана на рубеже тысячелетий. // </w:t>
      </w:r>
      <w:proofErr w:type="spellStart"/>
      <w:r w:rsidRPr="00B26E74">
        <w:rPr>
          <w:rFonts w:ascii="Times New Roman" w:hAnsi="Times New Roman" w:cs="Times New Roman"/>
          <w:iCs/>
          <w:sz w:val="28"/>
          <w:szCs w:val="28"/>
          <w:shd w:val="clear" w:color="auto" w:fill="FFFFFF"/>
        </w:rPr>
        <w:t>Academia</w:t>
      </w:r>
      <w:proofErr w:type="spellEnd"/>
      <w:r w:rsidRPr="00B26E74">
        <w:rPr>
          <w:rFonts w:ascii="Times New Roman" w:hAnsi="Times New Roman" w:cs="Times New Roman"/>
          <w:iCs/>
          <w:sz w:val="28"/>
          <w:szCs w:val="28"/>
          <w:shd w:val="clear" w:color="auto" w:fill="FFFFFF"/>
        </w:rPr>
        <w:t>. Архитектура и строительство</w:t>
      </w:r>
      <w:r w:rsidRPr="00B26E74">
        <w:rPr>
          <w:rFonts w:ascii="Times New Roman" w:hAnsi="Times New Roman" w:cs="Times New Roman"/>
          <w:sz w:val="28"/>
          <w:szCs w:val="28"/>
          <w:shd w:val="clear" w:color="auto" w:fill="FFFFFF"/>
        </w:rPr>
        <w:t xml:space="preserve">, (2), 2021, </w:t>
      </w:r>
      <w:r w:rsidRPr="00B26E74">
        <w:rPr>
          <w:rFonts w:ascii="Times New Roman" w:hAnsi="Times New Roman" w:cs="Times New Roman"/>
          <w:sz w:val="28"/>
          <w:szCs w:val="28"/>
          <w:shd w:val="clear" w:color="auto" w:fill="FFFFFF"/>
          <w:lang w:val="en-US"/>
        </w:rPr>
        <w:t>P</w:t>
      </w:r>
      <w:r w:rsidRPr="00B26E74">
        <w:rPr>
          <w:rFonts w:ascii="Times New Roman" w:hAnsi="Times New Roman" w:cs="Times New Roman"/>
          <w:sz w:val="28"/>
          <w:szCs w:val="28"/>
          <w:shd w:val="clear" w:color="auto" w:fill="FFFFFF"/>
        </w:rPr>
        <w:t xml:space="preserve">.16-24. </w:t>
      </w:r>
      <w:hyperlink r:id="rId112" w:history="1">
        <w:r w:rsidRPr="001D08A9">
          <w:rPr>
            <w:rStyle w:val="aa"/>
            <w:rFonts w:ascii="Times New Roman" w:hAnsi="Times New Roman" w:cs="Times New Roman"/>
            <w:color w:val="000000" w:themeColor="text1"/>
            <w:sz w:val="28"/>
            <w:szCs w:val="28"/>
            <w:u w:val="none"/>
            <w:shd w:val="clear" w:color="auto" w:fill="FFFFFF"/>
          </w:rPr>
          <w:t>https://doi.org/10.22337/2077-9038-2021-2-16-24</w:t>
        </w:r>
      </w:hyperlink>
    </w:p>
    <w:p w14:paraId="07568900"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Лапин В. Республиканский Дом быта в </w:t>
      </w:r>
      <w:proofErr w:type="spellStart"/>
      <w:r w:rsidRPr="00B26E74">
        <w:rPr>
          <w:rFonts w:ascii="Times New Roman" w:hAnsi="Times New Roman" w:cs="Times New Roman"/>
          <w:sz w:val="28"/>
          <w:szCs w:val="28"/>
        </w:rPr>
        <w:t>г.Алма</w:t>
      </w:r>
      <w:proofErr w:type="spellEnd"/>
      <w:r w:rsidRPr="00B26E74">
        <w:rPr>
          <w:rFonts w:ascii="Times New Roman" w:hAnsi="Times New Roman" w:cs="Times New Roman"/>
          <w:sz w:val="28"/>
          <w:szCs w:val="28"/>
        </w:rPr>
        <w:t>-Ате. // Архитектура СССР. – 1979. - №2.</w:t>
      </w:r>
    </w:p>
    <w:p w14:paraId="1DD26BAA"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Леонидов И.И. Проект Дома правительства в Алма-Ате. // Современная архитектура. – 1928. - №2.</w:t>
      </w:r>
    </w:p>
    <w:p w14:paraId="2C79281C"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Лучшие произведения советских зодчих, 1975- 1976 гг. / Союз архитекторов СССР.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1980.</w:t>
      </w:r>
    </w:p>
    <w:p w14:paraId="3F047B5C"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Лучшие произведения советских зодчих, 1979- 1980 гг. / Союз архитекторов СССР.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1983.</w:t>
      </w:r>
    </w:p>
    <w:p w14:paraId="29FD5350"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Лучшие произведения советских зодчих, 1981- 1982 гг. / Союз архитекторов СССР.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1985.</w:t>
      </w:r>
    </w:p>
    <w:p w14:paraId="7671E433"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Малиновская Е.Г. Формирование профессиональной архитектуры Казахстана: </w:t>
      </w:r>
      <w:proofErr w:type="spellStart"/>
      <w:r w:rsidRPr="00B26E74">
        <w:rPr>
          <w:rFonts w:ascii="Times New Roman" w:hAnsi="Times New Roman" w:cs="Times New Roman"/>
          <w:sz w:val="28"/>
          <w:szCs w:val="28"/>
        </w:rPr>
        <w:t>Автореф</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дис</w:t>
      </w:r>
      <w:proofErr w:type="spellEnd"/>
      <w:r w:rsidRPr="00B26E74">
        <w:rPr>
          <w:rFonts w:ascii="Times New Roman" w:hAnsi="Times New Roman" w:cs="Times New Roman"/>
          <w:sz w:val="28"/>
          <w:szCs w:val="28"/>
        </w:rPr>
        <w:t>. канд. искусствоведения. - Ленинград, 1988.</w:t>
      </w:r>
    </w:p>
    <w:p w14:paraId="0A4C64F4"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Мендикулов</w:t>
      </w:r>
      <w:proofErr w:type="spellEnd"/>
      <w:r w:rsidRPr="00B26E74">
        <w:rPr>
          <w:rFonts w:ascii="Times New Roman" w:hAnsi="Times New Roman" w:cs="Times New Roman"/>
          <w:sz w:val="28"/>
          <w:szCs w:val="28"/>
        </w:rPr>
        <w:t xml:space="preserve"> М.М. Архитектура города Алма-Ата. – Алма-Ата: Изд. АН КазССР,1953.</w:t>
      </w:r>
    </w:p>
    <w:p w14:paraId="2FC991D3"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Нарбаев</w:t>
      </w:r>
      <w:proofErr w:type="spellEnd"/>
      <w:r w:rsidRPr="00B26E74">
        <w:rPr>
          <w:rFonts w:ascii="Times New Roman" w:hAnsi="Times New Roman" w:cs="Times New Roman"/>
          <w:sz w:val="28"/>
          <w:szCs w:val="28"/>
        </w:rPr>
        <w:t>, Б.М. Некоторые вопросы планировки и застройки центра Алма-Аты. // Архитектура СССР. – 1973. - №2.</w:t>
      </w:r>
    </w:p>
    <w:p w14:paraId="62EC136F" w14:textId="77777777" w:rsidR="006E528E" w:rsidRPr="00B26E74" w:rsidRDefault="006E528E" w:rsidP="006E528E">
      <w:pPr>
        <w:numPr>
          <w:ilvl w:val="0"/>
          <w:numId w:val="17"/>
        </w:numPr>
        <w:tabs>
          <w:tab w:val="left" w:pos="1440"/>
        </w:tabs>
        <w:spacing w:after="0" w:line="240" w:lineRule="auto"/>
        <w:ind w:left="714" w:hanging="357"/>
        <w:jc w:val="both"/>
        <w:rPr>
          <w:rFonts w:ascii="Times New Roman" w:hAnsi="Times New Roman" w:cs="Times New Roman"/>
          <w:sz w:val="28"/>
          <w:szCs w:val="28"/>
        </w:rPr>
      </w:pPr>
      <w:r w:rsidRPr="00B26E74">
        <w:rPr>
          <w:rFonts w:ascii="Times New Roman" w:hAnsi="Times New Roman" w:cs="Times New Roman"/>
          <w:sz w:val="28"/>
          <w:szCs w:val="28"/>
        </w:rPr>
        <w:t xml:space="preserve"> Павлов М.П. Архитектура комплекса зданий площади им. </w:t>
      </w:r>
      <w:proofErr w:type="spellStart"/>
      <w:r w:rsidRPr="00B26E74">
        <w:rPr>
          <w:rFonts w:ascii="Times New Roman" w:hAnsi="Times New Roman" w:cs="Times New Roman"/>
          <w:sz w:val="28"/>
          <w:szCs w:val="28"/>
        </w:rPr>
        <w:t>Л.И.Брежнева</w:t>
      </w:r>
      <w:proofErr w:type="spellEnd"/>
      <w:r w:rsidRPr="00B26E74">
        <w:rPr>
          <w:rFonts w:ascii="Times New Roman" w:hAnsi="Times New Roman" w:cs="Times New Roman"/>
          <w:sz w:val="28"/>
          <w:szCs w:val="28"/>
        </w:rPr>
        <w:t xml:space="preserve"> в Алма-Ате. // Лучшее в архитектуре (Работы лауреатов Ленинской премии и Государственной премии СССР за 1982 г.). - Москва: Знание, 1983.</w:t>
      </w:r>
    </w:p>
    <w:p w14:paraId="15B2639E" w14:textId="77777777" w:rsidR="006E528E" w:rsidRPr="00B26E74" w:rsidRDefault="006E528E" w:rsidP="006E528E">
      <w:pPr>
        <w:numPr>
          <w:ilvl w:val="0"/>
          <w:numId w:val="17"/>
        </w:numPr>
        <w:tabs>
          <w:tab w:val="left" w:pos="1440"/>
        </w:tabs>
        <w:spacing w:after="0" w:line="240" w:lineRule="auto"/>
        <w:ind w:left="714" w:hanging="357"/>
        <w:jc w:val="both"/>
        <w:rPr>
          <w:rFonts w:ascii="Times New Roman" w:hAnsi="Times New Roman" w:cs="Times New Roman"/>
          <w:sz w:val="28"/>
          <w:szCs w:val="28"/>
        </w:rPr>
      </w:pPr>
      <w:r w:rsidRPr="00B26E74">
        <w:rPr>
          <w:rFonts w:ascii="Times New Roman" w:hAnsi="Times New Roman" w:cs="Times New Roman"/>
          <w:sz w:val="28"/>
          <w:szCs w:val="28"/>
        </w:rPr>
        <w:t xml:space="preserve"> Памятники истории и культуры Алматы. Каталог документов. // Сост. </w:t>
      </w:r>
      <w:proofErr w:type="spellStart"/>
      <w:r w:rsidRPr="00B26E74">
        <w:rPr>
          <w:rFonts w:ascii="Times New Roman" w:hAnsi="Times New Roman" w:cs="Times New Roman"/>
          <w:sz w:val="28"/>
          <w:szCs w:val="28"/>
        </w:rPr>
        <w:t>Л.А.Матвеева</w:t>
      </w:r>
      <w:proofErr w:type="spellEnd"/>
      <w:r w:rsidRPr="00B26E74">
        <w:rPr>
          <w:rFonts w:ascii="Times New Roman" w:hAnsi="Times New Roman" w:cs="Times New Roman"/>
          <w:sz w:val="28"/>
          <w:szCs w:val="28"/>
        </w:rPr>
        <w:t xml:space="preserve"> (Управление архивами и документацией г. Алматы, ЦГА г. Алматы). – Алматы: Онер, 2003.  </w:t>
      </w:r>
    </w:p>
    <w:p w14:paraId="77A45327" w14:textId="77777777" w:rsidR="006E528E" w:rsidRPr="00B26E74" w:rsidRDefault="006E528E" w:rsidP="006E528E">
      <w:pPr>
        <w:pStyle w:val="a8"/>
        <w:numPr>
          <w:ilvl w:val="0"/>
          <w:numId w:val="17"/>
        </w:numPr>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shd w:val="clear" w:color="auto" w:fill="FFFFFF"/>
        </w:rPr>
        <w:t xml:space="preserve"> </w:t>
      </w:r>
      <w:proofErr w:type="spellStart"/>
      <w:r w:rsidRPr="00B26E74">
        <w:rPr>
          <w:rFonts w:ascii="Times New Roman" w:hAnsi="Times New Roman" w:cs="Times New Roman"/>
          <w:sz w:val="28"/>
          <w:szCs w:val="28"/>
          <w:shd w:val="clear" w:color="auto" w:fill="FFFFFF"/>
        </w:rPr>
        <w:t>Приемец</w:t>
      </w:r>
      <w:proofErr w:type="spellEnd"/>
      <w:r w:rsidRPr="00B26E74">
        <w:rPr>
          <w:rFonts w:ascii="Times New Roman" w:hAnsi="Times New Roman" w:cs="Times New Roman"/>
          <w:sz w:val="28"/>
          <w:szCs w:val="28"/>
          <w:shd w:val="clear" w:color="auto" w:fill="FFFFFF"/>
        </w:rPr>
        <w:t xml:space="preserve"> О.Н., Самойлов К.И. Архитектурный орнамент в зодчестве Алматы конца XX - начала XXI </w:t>
      </w:r>
      <w:r w:rsidRPr="00BB0D3A">
        <w:rPr>
          <w:rFonts w:ascii="Times New Roman" w:hAnsi="Times New Roman" w:cs="Times New Roman"/>
          <w:color w:val="000000" w:themeColor="text1"/>
          <w:sz w:val="28"/>
          <w:szCs w:val="28"/>
          <w:shd w:val="clear" w:color="auto" w:fill="FFFFFF"/>
        </w:rPr>
        <w:t xml:space="preserve">веков // Известия ВУЗов Кыргызстана. 2013. №. 4. C. 81-84. - </w:t>
      </w:r>
      <w:hyperlink r:id="rId113" w:history="1">
        <w:r w:rsidRPr="00BB0D3A">
          <w:rPr>
            <w:rStyle w:val="aa"/>
            <w:rFonts w:ascii="Times New Roman" w:hAnsi="Times New Roman" w:cs="Times New Roman"/>
            <w:color w:val="000000" w:themeColor="text1"/>
            <w:sz w:val="28"/>
            <w:szCs w:val="28"/>
            <w:u w:val="none"/>
            <w:shd w:val="clear" w:color="auto" w:fill="FFFFFF"/>
            <w:lang w:val="en-US"/>
          </w:rPr>
          <w:t>http</w:t>
        </w:r>
        <w:r w:rsidRPr="00BB0D3A">
          <w:rPr>
            <w:rStyle w:val="aa"/>
            <w:rFonts w:ascii="Times New Roman" w:hAnsi="Times New Roman" w:cs="Times New Roman"/>
            <w:color w:val="000000" w:themeColor="text1"/>
            <w:sz w:val="28"/>
            <w:szCs w:val="28"/>
            <w:u w:val="none"/>
            <w:shd w:val="clear" w:color="auto" w:fill="FFFFFF"/>
          </w:rPr>
          <w:t>://</w:t>
        </w:r>
        <w:r w:rsidRPr="00BB0D3A">
          <w:rPr>
            <w:rStyle w:val="aa"/>
            <w:rFonts w:ascii="Times New Roman" w:hAnsi="Times New Roman" w:cs="Times New Roman"/>
            <w:color w:val="000000" w:themeColor="text1"/>
            <w:sz w:val="28"/>
            <w:szCs w:val="28"/>
            <w:u w:val="none"/>
            <w:shd w:val="clear" w:color="auto" w:fill="FFFFFF"/>
            <w:lang w:val="en-US"/>
          </w:rPr>
          <w:t>www</w:t>
        </w:r>
        <w:r w:rsidRPr="00BB0D3A">
          <w:rPr>
            <w:rStyle w:val="aa"/>
            <w:rFonts w:ascii="Times New Roman" w:hAnsi="Times New Roman" w:cs="Times New Roman"/>
            <w:color w:val="000000" w:themeColor="text1"/>
            <w:sz w:val="28"/>
            <w:szCs w:val="28"/>
            <w:u w:val="none"/>
            <w:shd w:val="clear" w:color="auto" w:fill="FFFFFF"/>
          </w:rPr>
          <w:t>.</w:t>
        </w:r>
        <w:r w:rsidRPr="00BB0D3A">
          <w:rPr>
            <w:rStyle w:val="aa"/>
            <w:rFonts w:ascii="Times New Roman" w:hAnsi="Times New Roman" w:cs="Times New Roman"/>
            <w:color w:val="000000" w:themeColor="text1"/>
            <w:sz w:val="28"/>
            <w:szCs w:val="28"/>
            <w:u w:val="none"/>
            <w:shd w:val="clear" w:color="auto" w:fill="FFFFFF"/>
            <w:lang w:val="en-US"/>
          </w:rPr>
          <w:t>science</w:t>
        </w:r>
        <w:r w:rsidRPr="00BB0D3A">
          <w:rPr>
            <w:rStyle w:val="aa"/>
            <w:rFonts w:ascii="Times New Roman" w:hAnsi="Times New Roman" w:cs="Times New Roman"/>
            <w:color w:val="000000" w:themeColor="text1"/>
            <w:sz w:val="28"/>
            <w:szCs w:val="28"/>
            <w:u w:val="none"/>
            <w:shd w:val="clear" w:color="auto" w:fill="FFFFFF"/>
          </w:rPr>
          <w:t>-</w:t>
        </w:r>
        <w:r w:rsidRPr="00BB0D3A">
          <w:rPr>
            <w:rStyle w:val="aa"/>
            <w:rFonts w:ascii="Times New Roman" w:hAnsi="Times New Roman" w:cs="Times New Roman"/>
            <w:color w:val="000000" w:themeColor="text1"/>
            <w:sz w:val="28"/>
            <w:szCs w:val="28"/>
            <w:u w:val="none"/>
            <w:shd w:val="clear" w:color="auto" w:fill="FFFFFF"/>
            <w:lang w:val="en-US"/>
          </w:rPr>
          <w:t>journal</w:t>
        </w:r>
        <w:r w:rsidRPr="00BB0D3A">
          <w:rPr>
            <w:rStyle w:val="aa"/>
            <w:rFonts w:ascii="Times New Roman" w:hAnsi="Times New Roman" w:cs="Times New Roman"/>
            <w:color w:val="000000" w:themeColor="text1"/>
            <w:sz w:val="28"/>
            <w:szCs w:val="28"/>
            <w:u w:val="none"/>
            <w:shd w:val="clear" w:color="auto" w:fill="FFFFFF"/>
          </w:rPr>
          <w:t>.</w:t>
        </w:r>
        <w:r w:rsidRPr="00BB0D3A">
          <w:rPr>
            <w:rStyle w:val="aa"/>
            <w:rFonts w:ascii="Times New Roman" w:hAnsi="Times New Roman" w:cs="Times New Roman"/>
            <w:color w:val="000000" w:themeColor="text1"/>
            <w:sz w:val="28"/>
            <w:szCs w:val="28"/>
            <w:u w:val="none"/>
            <w:shd w:val="clear" w:color="auto" w:fill="FFFFFF"/>
            <w:lang w:val="en-US"/>
          </w:rPr>
          <w:t>kg</w:t>
        </w:r>
        <w:r w:rsidRPr="00BB0D3A">
          <w:rPr>
            <w:rStyle w:val="aa"/>
            <w:rFonts w:ascii="Times New Roman" w:hAnsi="Times New Roman" w:cs="Times New Roman"/>
            <w:color w:val="000000" w:themeColor="text1"/>
            <w:sz w:val="28"/>
            <w:szCs w:val="28"/>
            <w:u w:val="none"/>
            <w:shd w:val="clear" w:color="auto" w:fill="FFFFFF"/>
          </w:rPr>
          <w:t>/</w:t>
        </w:r>
        <w:proofErr w:type="spellStart"/>
        <w:r w:rsidRPr="00BB0D3A">
          <w:rPr>
            <w:rStyle w:val="aa"/>
            <w:rFonts w:ascii="Times New Roman" w:hAnsi="Times New Roman" w:cs="Times New Roman"/>
            <w:color w:val="000000" w:themeColor="text1"/>
            <w:sz w:val="28"/>
            <w:szCs w:val="28"/>
            <w:u w:val="none"/>
            <w:shd w:val="clear" w:color="auto" w:fill="FFFFFF"/>
            <w:lang w:val="en-US"/>
          </w:rPr>
          <w:t>ru</w:t>
        </w:r>
        <w:proofErr w:type="spellEnd"/>
        <w:r w:rsidRPr="00BB0D3A">
          <w:rPr>
            <w:rStyle w:val="aa"/>
            <w:rFonts w:ascii="Times New Roman" w:hAnsi="Times New Roman" w:cs="Times New Roman"/>
            <w:color w:val="000000" w:themeColor="text1"/>
            <w:sz w:val="28"/>
            <w:szCs w:val="28"/>
            <w:u w:val="none"/>
            <w:shd w:val="clear" w:color="auto" w:fill="FFFFFF"/>
          </w:rPr>
          <w:t>/</w:t>
        </w:r>
        <w:r w:rsidRPr="00BB0D3A">
          <w:rPr>
            <w:rStyle w:val="aa"/>
            <w:rFonts w:ascii="Times New Roman" w:hAnsi="Times New Roman" w:cs="Times New Roman"/>
            <w:color w:val="000000" w:themeColor="text1"/>
            <w:sz w:val="28"/>
            <w:szCs w:val="28"/>
            <w:u w:val="none"/>
            <w:shd w:val="clear" w:color="auto" w:fill="FFFFFF"/>
            <w:lang w:val="en-US"/>
          </w:rPr>
          <w:t>journal</w:t>
        </w:r>
        <w:r w:rsidRPr="00BB0D3A">
          <w:rPr>
            <w:rStyle w:val="aa"/>
            <w:rFonts w:ascii="Times New Roman" w:hAnsi="Times New Roman" w:cs="Times New Roman"/>
            <w:color w:val="000000" w:themeColor="text1"/>
            <w:sz w:val="28"/>
            <w:szCs w:val="28"/>
            <w:u w:val="none"/>
            <w:shd w:val="clear" w:color="auto" w:fill="FFFFFF"/>
          </w:rPr>
          <w:t>/2/2013/4/</w:t>
        </w:r>
      </w:hyperlink>
      <w:r w:rsidRPr="00BB0D3A">
        <w:rPr>
          <w:rFonts w:ascii="Times New Roman" w:hAnsi="Times New Roman" w:cs="Times New Roman"/>
          <w:color w:val="000000" w:themeColor="text1"/>
          <w:sz w:val="28"/>
          <w:szCs w:val="28"/>
          <w:shd w:val="clear" w:color="auto" w:fill="FFFFFF"/>
        </w:rPr>
        <w:t xml:space="preserve"> </w:t>
      </w:r>
    </w:p>
    <w:p w14:paraId="7616E631" w14:textId="77777777" w:rsidR="006E528E" w:rsidRPr="00B26E74" w:rsidRDefault="006E528E" w:rsidP="006E528E">
      <w:pPr>
        <w:pStyle w:val="a8"/>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Приемец</w:t>
      </w:r>
      <w:proofErr w:type="spellEnd"/>
      <w:r w:rsidRPr="00B26E74">
        <w:rPr>
          <w:rFonts w:ascii="Times New Roman" w:hAnsi="Times New Roman" w:cs="Times New Roman"/>
          <w:sz w:val="28"/>
          <w:szCs w:val="28"/>
        </w:rPr>
        <w:t xml:space="preserve"> О.Н. Развитие архитектурного орнамента в зодчестве Казахстана XX – начала XXI века (на примере г. Алматы): </w:t>
      </w:r>
      <w:proofErr w:type="spellStart"/>
      <w:r w:rsidRPr="00B26E74">
        <w:rPr>
          <w:rFonts w:ascii="Times New Roman" w:hAnsi="Times New Roman" w:cs="Times New Roman"/>
          <w:sz w:val="28"/>
          <w:szCs w:val="28"/>
        </w:rPr>
        <w:t>Автореф</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дис</w:t>
      </w:r>
      <w:proofErr w:type="spellEnd"/>
      <w:r w:rsidRPr="00B26E74">
        <w:rPr>
          <w:rFonts w:ascii="Times New Roman" w:hAnsi="Times New Roman" w:cs="Times New Roman"/>
          <w:sz w:val="28"/>
          <w:szCs w:val="28"/>
        </w:rPr>
        <w:t>. канд. архитектуры. - Бишкек, 2015</w:t>
      </w:r>
    </w:p>
    <w:p w14:paraId="6789DCB6" w14:textId="77777777" w:rsidR="006E528E" w:rsidRPr="00B26E74" w:rsidRDefault="006E528E" w:rsidP="006E528E">
      <w:pPr>
        <w:pStyle w:val="ae"/>
        <w:numPr>
          <w:ilvl w:val="0"/>
          <w:numId w:val="17"/>
        </w:numPr>
        <w:jc w:val="both"/>
        <w:rPr>
          <w:szCs w:val="28"/>
          <w:shd w:val="clear" w:color="auto" w:fill="FFFFFF"/>
        </w:rPr>
      </w:pPr>
      <w:r w:rsidRPr="00B26E74">
        <w:rPr>
          <w:sz w:val="24"/>
          <w:shd w:val="clear" w:color="auto" w:fill="FFFFFF"/>
        </w:rPr>
        <w:t xml:space="preserve"> </w:t>
      </w:r>
      <w:proofErr w:type="spellStart"/>
      <w:r w:rsidRPr="00B26E74">
        <w:rPr>
          <w:szCs w:val="28"/>
          <w:shd w:val="clear" w:color="auto" w:fill="FFFFFF"/>
        </w:rPr>
        <w:t>Приемец</w:t>
      </w:r>
      <w:proofErr w:type="spellEnd"/>
      <w:r w:rsidRPr="00B26E74">
        <w:rPr>
          <w:szCs w:val="28"/>
          <w:shd w:val="clear" w:color="auto" w:fill="FFFFFF"/>
        </w:rPr>
        <w:t xml:space="preserve"> О.Н., Самойлов К.И. Общая характеристика развития архитектурного орнамента в зодчестве Алматы (вторая половина XIX </w:t>
      </w:r>
      <w:proofErr w:type="gramStart"/>
      <w:r w:rsidRPr="00B26E74">
        <w:rPr>
          <w:szCs w:val="28"/>
          <w:shd w:val="clear" w:color="auto" w:fill="FFFFFF"/>
        </w:rPr>
        <w:t>–  начало</w:t>
      </w:r>
      <w:proofErr w:type="gramEnd"/>
      <w:r w:rsidRPr="00B26E74">
        <w:rPr>
          <w:szCs w:val="28"/>
          <w:shd w:val="clear" w:color="auto" w:fill="FFFFFF"/>
        </w:rPr>
        <w:t xml:space="preserve"> XXI века) / Вестник Казахской Головной архитектурно-строительной Академии. Научный журнал. – Алматы, 2013. - № (50) – С.65-71.</w:t>
      </w:r>
    </w:p>
    <w:p w14:paraId="2EE51626" w14:textId="77777777" w:rsidR="006E528E" w:rsidRPr="00B26E74" w:rsidRDefault="006E528E" w:rsidP="006E528E">
      <w:pPr>
        <w:pStyle w:val="ae"/>
        <w:numPr>
          <w:ilvl w:val="0"/>
          <w:numId w:val="17"/>
        </w:numPr>
        <w:jc w:val="both"/>
        <w:rPr>
          <w:szCs w:val="28"/>
          <w:shd w:val="clear" w:color="auto" w:fill="FFFFFF"/>
        </w:rPr>
      </w:pPr>
      <w:r w:rsidRPr="00B26E74">
        <w:rPr>
          <w:szCs w:val="28"/>
          <w:shd w:val="clear" w:color="auto" w:fill="FFFFFF"/>
        </w:rPr>
        <w:t xml:space="preserve"> </w:t>
      </w:r>
      <w:proofErr w:type="spellStart"/>
      <w:r w:rsidRPr="00B26E74">
        <w:rPr>
          <w:szCs w:val="28"/>
          <w:shd w:val="clear" w:color="auto" w:fill="FFFFFF"/>
        </w:rPr>
        <w:t>Приемец</w:t>
      </w:r>
      <w:proofErr w:type="spellEnd"/>
      <w:r w:rsidRPr="00B26E74">
        <w:rPr>
          <w:szCs w:val="28"/>
          <w:shd w:val="clear" w:color="auto" w:fill="FFFFFF"/>
        </w:rPr>
        <w:t xml:space="preserve"> О.Н., Самойлов К.И. Творческое наследие М.П. Павлова в контексте современной архитектуры Казахстана / </w:t>
      </w:r>
      <w:r w:rsidRPr="00B26E74">
        <w:rPr>
          <w:szCs w:val="28"/>
        </w:rPr>
        <w:t>Вестник Казахской Головной архитектурно-строительной Академии. Научный журнал. – 2018. – №3(69). – С. 85-91.</w:t>
      </w:r>
    </w:p>
    <w:p w14:paraId="258F7617" w14:textId="77777777" w:rsidR="006E528E" w:rsidRPr="00B26E74" w:rsidRDefault="006E528E" w:rsidP="006E528E">
      <w:pPr>
        <w:pStyle w:val="ae"/>
        <w:numPr>
          <w:ilvl w:val="0"/>
          <w:numId w:val="17"/>
        </w:numPr>
        <w:jc w:val="both"/>
        <w:rPr>
          <w:szCs w:val="28"/>
          <w:shd w:val="clear" w:color="auto" w:fill="FFFFFF"/>
        </w:rPr>
      </w:pPr>
      <w:r w:rsidRPr="00B26E74">
        <w:rPr>
          <w:szCs w:val="28"/>
          <w:shd w:val="clear" w:color="auto" w:fill="FFFFFF"/>
        </w:rPr>
        <w:t xml:space="preserve"> </w:t>
      </w:r>
      <w:proofErr w:type="spellStart"/>
      <w:r w:rsidRPr="00B26E74">
        <w:rPr>
          <w:szCs w:val="28"/>
          <w:shd w:val="clear" w:color="auto" w:fill="FFFFFF"/>
        </w:rPr>
        <w:t>Приемец</w:t>
      </w:r>
      <w:proofErr w:type="spellEnd"/>
      <w:r w:rsidRPr="00B26E74">
        <w:rPr>
          <w:szCs w:val="28"/>
          <w:shd w:val="clear" w:color="auto" w:fill="FFFFFF"/>
        </w:rPr>
        <w:t xml:space="preserve"> О.Н., Самойлов К.И. Развитие орнамента в архитектуре Алматы – Алматы: Издательский дом «Строительство и Архитектура», 2019. – 208 с.</w:t>
      </w:r>
    </w:p>
    <w:p w14:paraId="0BB2125F" w14:textId="77777777" w:rsidR="006E528E" w:rsidRPr="00B26E74" w:rsidRDefault="006E528E" w:rsidP="006E528E">
      <w:pPr>
        <w:pStyle w:val="a8"/>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Раппапорт</w:t>
      </w:r>
      <w:proofErr w:type="spellEnd"/>
      <w:r w:rsidRPr="00B26E74">
        <w:rPr>
          <w:rFonts w:ascii="Times New Roman" w:hAnsi="Times New Roman" w:cs="Times New Roman"/>
          <w:sz w:val="28"/>
          <w:szCs w:val="28"/>
        </w:rPr>
        <w:t xml:space="preserve"> А. Пространство для людей... Мысли вслух о новых ансамблях площадей. // Архитектура (Приложение к «Строительной газете»). – 1986. - №24(638).</w:t>
      </w:r>
    </w:p>
    <w:p w14:paraId="49777AF6" w14:textId="77777777" w:rsidR="006E528E" w:rsidRPr="00B26E74" w:rsidRDefault="006E528E" w:rsidP="006E528E">
      <w:pPr>
        <w:widowControl w:val="0"/>
        <w:numPr>
          <w:ilvl w:val="0"/>
          <w:numId w:val="17"/>
        </w:numPr>
        <w:tabs>
          <w:tab w:val="left" w:pos="993"/>
          <w:tab w:val="left" w:pos="3330"/>
        </w:tabs>
        <w:autoSpaceDE w:val="0"/>
        <w:autoSpaceDN w:val="0"/>
        <w:adjustRightInd w:val="0"/>
        <w:spacing w:after="0" w:line="240" w:lineRule="auto"/>
        <w:jc w:val="both"/>
        <w:rPr>
          <w:rFonts w:ascii="Times New Roman" w:hAnsi="Times New Roman" w:cs="Times New Roman"/>
          <w:sz w:val="28"/>
          <w:szCs w:val="28"/>
        </w:rPr>
      </w:pPr>
      <w:proofErr w:type="spellStart"/>
      <w:proofErr w:type="gramStart"/>
      <w:r w:rsidRPr="00B26E74">
        <w:rPr>
          <w:rFonts w:ascii="Times New Roman" w:hAnsi="Times New Roman" w:cs="Times New Roman"/>
          <w:sz w:val="28"/>
          <w:szCs w:val="28"/>
        </w:rPr>
        <w:t>Раппапорт</w:t>
      </w:r>
      <w:proofErr w:type="spellEnd"/>
      <w:r w:rsidRPr="00B26E74">
        <w:rPr>
          <w:rFonts w:ascii="Times New Roman" w:hAnsi="Times New Roman" w:cs="Times New Roman"/>
          <w:sz w:val="28"/>
          <w:szCs w:val="28"/>
        </w:rPr>
        <w:t>  А.</w:t>
      </w:r>
      <w:proofErr w:type="gramEnd"/>
      <w:r w:rsidRPr="00B26E74">
        <w:rPr>
          <w:rFonts w:ascii="Times New Roman" w:hAnsi="Times New Roman" w:cs="Times New Roman"/>
          <w:sz w:val="28"/>
          <w:szCs w:val="28"/>
        </w:rPr>
        <w:t xml:space="preserve"> Г. Ситуация в архитектуре 21 века. – </w:t>
      </w:r>
      <w:hyperlink r:id="rId114" w:history="1">
        <w:r w:rsidRPr="00BB0D3A">
          <w:rPr>
            <w:rStyle w:val="aa"/>
            <w:rFonts w:ascii="Times New Roman" w:hAnsi="Times New Roman" w:cs="Times New Roman"/>
            <w:color w:val="000000" w:themeColor="text1"/>
            <w:sz w:val="28"/>
            <w:szCs w:val="28"/>
            <w:u w:val="none"/>
          </w:rPr>
          <w:t>http://papardes.blogspot.com/2014/04/21-15.html</w:t>
        </w:r>
      </w:hyperlink>
    </w:p>
    <w:p w14:paraId="07B50EE8" w14:textId="77777777" w:rsidR="006E528E" w:rsidRPr="00B26E74" w:rsidRDefault="006E528E" w:rsidP="006E528E">
      <w:pPr>
        <w:widowControl w:val="0"/>
        <w:numPr>
          <w:ilvl w:val="0"/>
          <w:numId w:val="17"/>
        </w:numPr>
        <w:tabs>
          <w:tab w:val="left" w:pos="993"/>
          <w:tab w:val="left" w:pos="3330"/>
        </w:tabs>
        <w:autoSpaceDE w:val="0"/>
        <w:autoSpaceDN w:val="0"/>
        <w:adjustRightInd w:val="0"/>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sz w:val="28"/>
          <w:szCs w:val="28"/>
        </w:rPr>
        <w:t>Раппапорт</w:t>
      </w:r>
      <w:proofErr w:type="spellEnd"/>
      <w:r w:rsidRPr="00B26E74">
        <w:rPr>
          <w:rFonts w:ascii="Times New Roman" w:hAnsi="Times New Roman" w:cs="Times New Roman"/>
          <w:sz w:val="28"/>
          <w:szCs w:val="28"/>
        </w:rPr>
        <w:t xml:space="preserve"> А. Г. Пять проблем теории архитектуры XXI века. – </w:t>
      </w:r>
      <w:r w:rsidRPr="00B26E74">
        <w:rPr>
          <w:rFonts w:ascii="Times New Roman" w:hAnsi="Times New Roman" w:cs="Times New Roman"/>
          <w:bCs/>
          <w:sz w:val="28"/>
          <w:szCs w:val="28"/>
        </w:rPr>
        <w:t xml:space="preserve"> </w:t>
      </w:r>
      <w:hyperlink r:id="rId115" w:history="1">
        <w:r w:rsidRPr="00BB0D3A">
          <w:rPr>
            <w:rStyle w:val="aa"/>
            <w:rFonts w:ascii="Times New Roman" w:hAnsi="Times New Roman" w:cs="Times New Roman"/>
            <w:color w:val="000000" w:themeColor="text1"/>
            <w:sz w:val="28"/>
            <w:szCs w:val="28"/>
            <w:u w:val="none"/>
          </w:rPr>
          <w:t>http://magazines.russ.ru/vestnik/2007/19/ra32.html</w:t>
        </w:r>
      </w:hyperlink>
    </w:p>
    <w:p w14:paraId="48097E19" w14:textId="77777777" w:rsidR="006E528E" w:rsidRPr="00B26E74" w:rsidRDefault="006E528E" w:rsidP="006E528E">
      <w:pPr>
        <w:pStyle w:val="a8"/>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Рипинский</w:t>
      </w:r>
      <w:proofErr w:type="spellEnd"/>
      <w:r w:rsidRPr="00B26E74">
        <w:rPr>
          <w:rFonts w:ascii="Times New Roman" w:hAnsi="Times New Roman" w:cs="Times New Roman"/>
          <w:sz w:val="28"/>
          <w:szCs w:val="28"/>
        </w:rPr>
        <w:t xml:space="preserve"> Н.И., архитектор. Творческая автобиография. // </w:t>
      </w:r>
      <w:proofErr w:type="spellStart"/>
      <w:r w:rsidRPr="00B26E74">
        <w:rPr>
          <w:rFonts w:ascii="Times New Roman" w:hAnsi="Times New Roman" w:cs="Times New Roman"/>
          <w:sz w:val="28"/>
          <w:szCs w:val="28"/>
        </w:rPr>
        <w:t>Кумбез</w:t>
      </w:r>
      <w:proofErr w:type="spellEnd"/>
      <w:r w:rsidRPr="00B26E74">
        <w:rPr>
          <w:rFonts w:ascii="Times New Roman" w:hAnsi="Times New Roman" w:cs="Times New Roman"/>
          <w:sz w:val="28"/>
          <w:szCs w:val="28"/>
        </w:rPr>
        <w:t>. – 2001. - №2(11).</w:t>
      </w:r>
    </w:p>
    <w:p w14:paraId="2F37582E" w14:textId="77777777" w:rsidR="006E528E" w:rsidRPr="00B26E74" w:rsidRDefault="006E528E" w:rsidP="006E528E">
      <w:pPr>
        <w:pStyle w:val="a8"/>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Романов В., </w:t>
      </w:r>
      <w:proofErr w:type="spellStart"/>
      <w:r w:rsidRPr="00B26E74">
        <w:rPr>
          <w:rFonts w:ascii="Times New Roman" w:hAnsi="Times New Roman" w:cs="Times New Roman"/>
          <w:sz w:val="28"/>
          <w:szCs w:val="28"/>
        </w:rPr>
        <w:t>Шен</w:t>
      </w:r>
      <w:proofErr w:type="spellEnd"/>
      <w:r w:rsidRPr="00B26E74">
        <w:rPr>
          <w:rFonts w:ascii="Times New Roman" w:hAnsi="Times New Roman" w:cs="Times New Roman"/>
          <w:sz w:val="28"/>
          <w:szCs w:val="28"/>
        </w:rPr>
        <w:t xml:space="preserve"> Е. Как создали «Оперу». // Холл. – 2001. - №4(16).</w:t>
      </w:r>
    </w:p>
    <w:p w14:paraId="793EA10B" w14:textId="77777777" w:rsidR="006E528E" w:rsidRPr="00B26E74" w:rsidRDefault="006E528E" w:rsidP="006E528E">
      <w:pPr>
        <w:pStyle w:val="a8"/>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Рябушин</w:t>
      </w:r>
      <w:proofErr w:type="spellEnd"/>
      <w:r w:rsidRPr="00B26E74">
        <w:rPr>
          <w:rFonts w:ascii="Times New Roman" w:hAnsi="Times New Roman" w:cs="Times New Roman"/>
          <w:sz w:val="28"/>
          <w:szCs w:val="28"/>
        </w:rPr>
        <w:t xml:space="preserve"> А.В. Гуманизм советской архитектуры.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1986.</w:t>
      </w:r>
    </w:p>
    <w:p w14:paraId="72B51602" w14:textId="77777777" w:rsidR="006E528E" w:rsidRPr="00B26E74" w:rsidRDefault="006E528E" w:rsidP="006E528E">
      <w:pPr>
        <w:pStyle w:val="a8"/>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Рябушин</w:t>
      </w:r>
      <w:proofErr w:type="spellEnd"/>
      <w:r w:rsidRPr="00B26E74">
        <w:rPr>
          <w:rFonts w:ascii="Times New Roman" w:hAnsi="Times New Roman" w:cs="Times New Roman"/>
          <w:sz w:val="28"/>
          <w:szCs w:val="28"/>
        </w:rPr>
        <w:t xml:space="preserve"> А. Творческие поиски и тенденции 70 - 80-х годов. Попытка анализа. // Архитектура СССР. – 1984. - №5.</w:t>
      </w:r>
    </w:p>
    <w:p w14:paraId="281A440A"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sz w:val="28"/>
          <w:szCs w:val="28"/>
        </w:rPr>
        <w:t>Рябушин</w:t>
      </w:r>
      <w:proofErr w:type="spellEnd"/>
      <w:r w:rsidRPr="00B26E74">
        <w:rPr>
          <w:rFonts w:ascii="Times New Roman" w:hAnsi="Times New Roman" w:cs="Times New Roman"/>
          <w:sz w:val="28"/>
          <w:szCs w:val="28"/>
        </w:rPr>
        <w:t xml:space="preserve"> А.В. Архитекторы рубежа тысячелетий. – Москва: Искусство XXI век, 2005. – 288 с.  </w:t>
      </w:r>
    </w:p>
    <w:p w14:paraId="12B0EA1C"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sz w:val="28"/>
          <w:szCs w:val="28"/>
        </w:rPr>
        <w:t>Рябушин</w:t>
      </w:r>
      <w:proofErr w:type="spellEnd"/>
      <w:r w:rsidRPr="00B26E74">
        <w:rPr>
          <w:rFonts w:ascii="Times New Roman" w:hAnsi="Times New Roman" w:cs="Times New Roman"/>
          <w:sz w:val="28"/>
          <w:szCs w:val="28"/>
        </w:rPr>
        <w:t xml:space="preserve"> А., Дворжак К. Прогностика в архитектуре и градостроительстве.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1983.</w:t>
      </w:r>
    </w:p>
    <w:p w14:paraId="2811E9AC" w14:textId="77777777" w:rsidR="006E528E" w:rsidRPr="00B26E74" w:rsidRDefault="006E528E" w:rsidP="006E528E">
      <w:pPr>
        <w:numPr>
          <w:ilvl w:val="0"/>
          <w:numId w:val="17"/>
        </w:numPr>
        <w:tabs>
          <w:tab w:val="left" w:pos="1440"/>
        </w:tabs>
        <w:spacing w:after="0" w:line="240" w:lineRule="auto"/>
        <w:ind w:left="714" w:hanging="357"/>
        <w:jc w:val="both"/>
        <w:rPr>
          <w:rFonts w:ascii="Times New Roman" w:hAnsi="Times New Roman" w:cs="Times New Roman"/>
          <w:sz w:val="28"/>
          <w:szCs w:val="28"/>
        </w:rPr>
      </w:pPr>
      <w:r w:rsidRPr="00B26E74">
        <w:rPr>
          <w:rFonts w:ascii="Times New Roman" w:hAnsi="Times New Roman" w:cs="Times New Roman"/>
          <w:sz w:val="28"/>
          <w:szCs w:val="28"/>
        </w:rPr>
        <w:t xml:space="preserve"> Сабитов А. Китч в городской среде Алматы. // Элитный дом. – 2003. - № 3 (8). </w:t>
      </w:r>
    </w:p>
    <w:p w14:paraId="523E397C" w14:textId="77777777" w:rsidR="006E528E" w:rsidRPr="00BB0D3A" w:rsidRDefault="006E528E" w:rsidP="006E528E">
      <w:pPr>
        <w:pStyle w:val="a8"/>
        <w:numPr>
          <w:ilvl w:val="0"/>
          <w:numId w:val="17"/>
        </w:numPr>
        <w:spacing w:after="0" w:line="240" w:lineRule="auto"/>
        <w:jc w:val="both"/>
        <w:rPr>
          <w:rFonts w:ascii="Times New Roman" w:hAnsi="Times New Roman" w:cs="Times New Roman"/>
          <w:color w:val="000000" w:themeColor="text1"/>
          <w:sz w:val="28"/>
          <w:szCs w:val="28"/>
        </w:rPr>
      </w:pPr>
      <w:r w:rsidRPr="00B26E74">
        <w:rPr>
          <w:rFonts w:ascii="Times New Roman" w:hAnsi="Times New Roman" w:cs="Times New Roman"/>
          <w:sz w:val="28"/>
          <w:szCs w:val="28"/>
          <w:shd w:val="clear" w:color="auto" w:fill="FFFFFF"/>
        </w:rPr>
        <w:t>Самойлов К.</w:t>
      </w:r>
      <w:r w:rsidRPr="00B26E74">
        <w:rPr>
          <w:rFonts w:ascii="Times New Roman" w:hAnsi="Times New Roman" w:cs="Times New Roman"/>
          <w:sz w:val="28"/>
          <w:szCs w:val="28"/>
        </w:rPr>
        <w:t>И. Взаимодействие архитектурно-художественных форм различного происхождения в зодчестве Казахстана ХХ века // Известия Высших учебных заведений</w:t>
      </w:r>
      <w:r w:rsidRPr="00BB0D3A">
        <w:rPr>
          <w:rFonts w:ascii="Times New Roman" w:hAnsi="Times New Roman" w:cs="Times New Roman"/>
          <w:color w:val="000000" w:themeColor="text1"/>
          <w:sz w:val="28"/>
          <w:szCs w:val="28"/>
        </w:rPr>
        <w:t xml:space="preserve">. Строительство. – 2003. - №12(540). – С.94-97. </w:t>
      </w:r>
      <w:hyperlink r:id="rId116" w:history="1">
        <w:r w:rsidRPr="00BB0D3A">
          <w:rPr>
            <w:rStyle w:val="aa"/>
            <w:rFonts w:ascii="Times New Roman" w:hAnsi="Times New Roman" w:cs="Times New Roman"/>
            <w:color w:val="000000" w:themeColor="text1"/>
            <w:sz w:val="28"/>
            <w:szCs w:val="28"/>
            <w:u w:val="none"/>
          </w:rPr>
          <w:t>http://izvuzstr.sibstrin.ru/fulltext/</w:t>
        </w:r>
      </w:hyperlink>
      <w:r w:rsidRPr="00BB0D3A">
        <w:rPr>
          <w:rFonts w:ascii="Times New Roman" w:hAnsi="Times New Roman" w:cs="Times New Roman"/>
          <w:color w:val="000000" w:themeColor="text1"/>
          <w:sz w:val="28"/>
          <w:szCs w:val="28"/>
        </w:rPr>
        <w:t xml:space="preserve"> </w:t>
      </w:r>
    </w:p>
    <w:p w14:paraId="38302742" w14:textId="77777777" w:rsidR="006E528E" w:rsidRPr="00BB0D3A" w:rsidRDefault="006E528E" w:rsidP="006E528E">
      <w:pPr>
        <w:pStyle w:val="a8"/>
        <w:numPr>
          <w:ilvl w:val="0"/>
          <w:numId w:val="17"/>
        </w:numPr>
        <w:spacing w:after="0" w:line="240" w:lineRule="auto"/>
        <w:jc w:val="both"/>
        <w:rPr>
          <w:rFonts w:ascii="Times New Roman" w:hAnsi="Times New Roman" w:cs="Times New Roman"/>
          <w:color w:val="000000" w:themeColor="text1"/>
          <w:sz w:val="28"/>
          <w:szCs w:val="28"/>
        </w:rPr>
      </w:pPr>
      <w:r w:rsidRPr="00BB0D3A">
        <w:rPr>
          <w:rFonts w:ascii="Times New Roman" w:hAnsi="Times New Roman" w:cs="Times New Roman"/>
          <w:color w:val="000000" w:themeColor="text1"/>
          <w:sz w:val="28"/>
          <w:szCs w:val="28"/>
          <w:shd w:val="clear" w:color="auto" w:fill="FFFFFF"/>
        </w:rPr>
        <w:t>Самойлов К.</w:t>
      </w:r>
      <w:r w:rsidRPr="00BB0D3A">
        <w:rPr>
          <w:rFonts w:ascii="Times New Roman" w:hAnsi="Times New Roman" w:cs="Times New Roman"/>
          <w:color w:val="000000" w:themeColor="text1"/>
          <w:sz w:val="28"/>
          <w:szCs w:val="28"/>
        </w:rPr>
        <w:t xml:space="preserve">И. Эволюция направлений развития архитектурно-художественных форм в зодчестве Казахстана ХХ века // Известия Высших учебных заведений. Строительство. – 2004. - №1(541). – С.92-96. </w:t>
      </w:r>
      <w:hyperlink r:id="rId117" w:history="1">
        <w:r w:rsidRPr="00BB0D3A">
          <w:rPr>
            <w:rStyle w:val="aa"/>
            <w:rFonts w:ascii="Times New Roman" w:hAnsi="Times New Roman" w:cs="Times New Roman"/>
            <w:color w:val="000000" w:themeColor="text1"/>
            <w:sz w:val="28"/>
            <w:szCs w:val="28"/>
            <w:u w:val="none"/>
          </w:rPr>
          <w:t>http://izvuzstr.sibstrin.ru/fulltext/</w:t>
        </w:r>
      </w:hyperlink>
      <w:r w:rsidRPr="00BB0D3A">
        <w:rPr>
          <w:rFonts w:ascii="Times New Roman" w:hAnsi="Times New Roman" w:cs="Times New Roman"/>
          <w:color w:val="000000" w:themeColor="text1"/>
          <w:sz w:val="28"/>
          <w:szCs w:val="28"/>
        </w:rPr>
        <w:t xml:space="preserve"> </w:t>
      </w:r>
    </w:p>
    <w:p w14:paraId="2A5EE752" w14:textId="77777777" w:rsidR="006E528E" w:rsidRPr="00B26E74" w:rsidRDefault="006E528E" w:rsidP="006E528E">
      <w:pPr>
        <w:numPr>
          <w:ilvl w:val="0"/>
          <w:numId w:val="17"/>
        </w:numPr>
        <w:tabs>
          <w:tab w:val="left" w:pos="1440"/>
        </w:tabs>
        <w:spacing w:after="0" w:line="240" w:lineRule="auto"/>
        <w:ind w:left="714" w:hanging="357"/>
        <w:jc w:val="both"/>
        <w:rPr>
          <w:rFonts w:ascii="Times New Roman" w:hAnsi="Times New Roman" w:cs="Times New Roman"/>
          <w:sz w:val="28"/>
          <w:szCs w:val="28"/>
        </w:rPr>
      </w:pPr>
      <w:r w:rsidRPr="00B26E74">
        <w:rPr>
          <w:rFonts w:ascii="Times New Roman" w:hAnsi="Times New Roman" w:cs="Times New Roman"/>
          <w:sz w:val="28"/>
          <w:szCs w:val="28"/>
        </w:rPr>
        <w:t xml:space="preserve"> Самойлов К.И. Архитектура Казахстана ХХ века (Развитие архитектурно-художественных форм). – Москва-Алматы: 2004.</w:t>
      </w:r>
    </w:p>
    <w:p w14:paraId="15DCEE30" w14:textId="77777777" w:rsidR="006E528E" w:rsidRPr="00B26E74" w:rsidRDefault="006E528E" w:rsidP="006E528E">
      <w:pPr>
        <w:numPr>
          <w:ilvl w:val="0"/>
          <w:numId w:val="17"/>
        </w:numPr>
        <w:tabs>
          <w:tab w:val="left" w:pos="1440"/>
        </w:tabs>
        <w:spacing w:after="0" w:line="240" w:lineRule="auto"/>
        <w:ind w:left="714" w:hanging="357"/>
        <w:jc w:val="both"/>
        <w:rPr>
          <w:rFonts w:ascii="Times New Roman" w:hAnsi="Times New Roman" w:cs="Times New Roman"/>
          <w:sz w:val="28"/>
          <w:szCs w:val="28"/>
        </w:rPr>
      </w:pPr>
      <w:r w:rsidRPr="00B26E74">
        <w:rPr>
          <w:rFonts w:ascii="Times New Roman" w:hAnsi="Times New Roman" w:cs="Times New Roman"/>
          <w:sz w:val="28"/>
          <w:szCs w:val="28"/>
        </w:rPr>
        <w:t xml:space="preserve"> Свод памятников истории и культуры </w:t>
      </w:r>
      <w:proofErr w:type="spellStart"/>
      <w:r w:rsidRPr="00B26E74">
        <w:rPr>
          <w:rFonts w:ascii="Times New Roman" w:hAnsi="Times New Roman" w:cs="Times New Roman"/>
          <w:sz w:val="28"/>
          <w:szCs w:val="28"/>
        </w:rPr>
        <w:t>г.Алматы</w:t>
      </w:r>
      <w:proofErr w:type="spellEnd"/>
      <w:r w:rsidRPr="00B26E74">
        <w:rPr>
          <w:rFonts w:ascii="Times New Roman" w:hAnsi="Times New Roman" w:cs="Times New Roman"/>
          <w:sz w:val="28"/>
          <w:szCs w:val="28"/>
        </w:rPr>
        <w:t xml:space="preserve"> / Гл. редактор </w:t>
      </w:r>
      <w:proofErr w:type="spellStart"/>
      <w:r w:rsidRPr="00B26E74">
        <w:rPr>
          <w:rFonts w:ascii="Times New Roman" w:hAnsi="Times New Roman" w:cs="Times New Roman"/>
          <w:sz w:val="28"/>
          <w:szCs w:val="28"/>
        </w:rPr>
        <w:t>Б.Г.Аяган</w:t>
      </w:r>
      <w:proofErr w:type="spellEnd"/>
      <w:r w:rsidRPr="00B26E74">
        <w:rPr>
          <w:rFonts w:ascii="Times New Roman" w:hAnsi="Times New Roman" w:cs="Times New Roman"/>
          <w:sz w:val="28"/>
          <w:szCs w:val="28"/>
        </w:rPr>
        <w:t xml:space="preserve">. – Алматы: ТОО «Казак </w:t>
      </w:r>
      <w:proofErr w:type="spellStart"/>
      <w:r w:rsidRPr="00B26E74">
        <w:rPr>
          <w:rFonts w:ascii="Times New Roman" w:hAnsi="Times New Roman" w:cs="Times New Roman"/>
          <w:sz w:val="28"/>
          <w:szCs w:val="28"/>
        </w:rPr>
        <w:t>энциклопедиясы</w:t>
      </w:r>
      <w:proofErr w:type="spellEnd"/>
      <w:r w:rsidRPr="00B26E74">
        <w:rPr>
          <w:rFonts w:ascii="Times New Roman" w:hAnsi="Times New Roman" w:cs="Times New Roman"/>
          <w:sz w:val="28"/>
          <w:szCs w:val="28"/>
        </w:rPr>
        <w:t>», 2006.</w:t>
      </w:r>
    </w:p>
    <w:p w14:paraId="57AA6028"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Сейдалин</w:t>
      </w:r>
      <w:proofErr w:type="spellEnd"/>
      <w:r w:rsidRPr="00B26E74">
        <w:rPr>
          <w:rFonts w:ascii="Times New Roman" w:hAnsi="Times New Roman" w:cs="Times New Roman"/>
          <w:sz w:val="28"/>
          <w:szCs w:val="28"/>
        </w:rPr>
        <w:t xml:space="preserve"> Р. Казахстан. // Архитектура СССР. – 1982. - №12.</w:t>
      </w:r>
    </w:p>
    <w:p w14:paraId="3E37CBA1"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Соколов Н. Гармония нарушена. // Архитектура (Приложение к «Строительной газете»). – 1979. - №18(450).</w:t>
      </w:r>
    </w:p>
    <w:p w14:paraId="7D8BA4F2"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Суздальцева, А.Я. Бетон в архитектуре ХХ века.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1981.</w:t>
      </w:r>
    </w:p>
    <w:p w14:paraId="7143C05D"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Татыгулов</w:t>
      </w:r>
      <w:proofErr w:type="spellEnd"/>
      <w:r w:rsidRPr="00B26E74">
        <w:rPr>
          <w:rFonts w:ascii="Times New Roman" w:hAnsi="Times New Roman" w:cs="Times New Roman"/>
          <w:sz w:val="28"/>
          <w:szCs w:val="28"/>
        </w:rPr>
        <w:t xml:space="preserve"> А. Классик казахской архитектуры – </w:t>
      </w:r>
      <w:proofErr w:type="spellStart"/>
      <w:r w:rsidRPr="00B26E74">
        <w:rPr>
          <w:rFonts w:ascii="Times New Roman" w:hAnsi="Times New Roman" w:cs="Times New Roman"/>
          <w:sz w:val="28"/>
          <w:szCs w:val="28"/>
        </w:rPr>
        <w:t>Т.К.Басенов</w:t>
      </w:r>
      <w:proofErr w:type="spellEnd"/>
      <w:r w:rsidRPr="00B26E74">
        <w:rPr>
          <w:rFonts w:ascii="Times New Roman" w:hAnsi="Times New Roman" w:cs="Times New Roman"/>
          <w:sz w:val="28"/>
          <w:szCs w:val="28"/>
        </w:rPr>
        <w:t xml:space="preserve">. // </w:t>
      </w:r>
      <w:proofErr w:type="spellStart"/>
      <w:r w:rsidRPr="00B26E74">
        <w:rPr>
          <w:rFonts w:ascii="Times New Roman" w:hAnsi="Times New Roman" w:cs="Times New Roman"/>
          <w:sz w:val="28"/>
          <w:szCs w:val="28"/>
        </w:rPr>
        <w:t>Кумбез</w:t>
      </w:r>
      <w:proofErr w:type="spellEnd"/>
      <w:r w:rsidRPr="00B26E74">
        <w:rPr>
          <w:rFonts w:ascii="Times New Roman" w:hAnsi="Times New Roman" w:cs="Times New Roman"/>
          <w:sz w:val="28"/>
          <w:szCs w:val="28"/>
        </w:rPr>
        <w:t>. – 1997. - №1.</w:t>
      </w:r>
    </w:p>
    <w:p w14:paraId="4F3791B7"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Тойшубеков</w:t>
      </w:r>
      <w:proofErr w:type="spellEnd"/>
      <w:r w:rsidRPr="00B26E74">
        <w:rPr>
          <w:rFonts w:ascii="Times New Roman" w:hAnsi="Times New Roman" w:cs="Times New Roman"/>
          <w:sz w:val="28"/>
          <w:szCs w:val="28"/>
        </w:rPr>
        <w:t xml:space="preserve"> Д.Е. Проблема регионального и национального своеобразия архитектуры Алматы // Поиск, - Алматы, 2010, №2(1)- С.291-293.</w:t>
      </w:r>
    </w:p>
    <w:p w14:paraId="21DE02E8"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Тойшубеков</w:t>
      </w:r>
      <w:proofErr w:type="spellEnd"/>
      <w:r w:rsidRPr="00B26E74">
        <w:rPr>
          <w:rFonts w:ascii="Times New Roman" w:hAnsi="Times New Roman" w:cs="Times New Roman"/>
          <w:sz w:val="28"/>
          <w:szCs w:val="28"/>
        </w:rPr>
        <w:t xml:space="preserve"> Д.Е. Закономерности сложения современной национальной формы в архитектуре Алматы рубежа тысячелетий // Высшая школа Казахстана, - Алматы, 2010, №2(1) - С.166-168.</w:t>
      </w:r>
    </w:p>
    <w:p w14:paraId="5D22478F"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Тойшубеков</w:t>
      </w:r>
      <w:proofErr w:type="spellEnd"/>
      <w:r w:rsidRPr="00B26E74">
        <w:rPr>
          <w:rFonts w:ascii="Times New Roman" w:hAnsi="Times New Roman" w:cs="Times New Roman"/>
          <w:sz w:val="28"/>
          <w:szCs w:val="28"/>
        </w:rPr>
        <w:t xml:space="preserve"> Д.Е. Своеобразие национальной архитектуры Казахстана конца XX – нач. XXI вв. (на примере Алматы): </w:t>
      </w:r>
      <w:proofErr w:type="spellStart"/>
      <w:r w:rsidRPr="00B26E74">
        <w:rPr>
          <w:rFonts w:ascii="Times New Roman" w:hAnsi="Times New Roman" w:cs="Times New Roman"/>
          <w:sz w:val="28"/>
          <w:szCs w:val="28"/>
        </w:rPr>
        <w:t>Автореф</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дис</w:t>
      </w:r>
      <w:proofErr w:type="spellEnd"/>
      <w:r w:rsidRPr="00B26E74">
        <w:rPr>
          <w:rFonts w:ascii="Times New Roman" w:hAnsi="Times New Roman" w:cs="Times New Roman"/>
          <w:sz w:val="28"/>
          <w:szCs w:val="28"/>
        </w:rPr>
        <w:t xml:space="preserve">. канд. архитектуры. – Алматы, 2010. </w:t>
      </w:r>
    </w:p>
    <w:p w14:paraId="07202B85"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Труспекова</w:t>
      </w:r>
      <w:proofErr w:type="spellEnd"/>
      <w:r w:rsidRPr="00B26E74">
        <w:rPr>
          <w:rFonts w:ascii="Times New Roman" w:hAnsi="Times New Roman" w:cs="Times New Roman"/>
          <w:sz w:val="28"/>
          <w:szCs w:val="28"/>
        </w:rPr>
        <w:t xml:space="preserve"> Х. Архитектура Алматы и вопросы идентичности // </w:t>
      </w:r>
      <w:r w:rsidRPr="00B26E74">
        <w:rPr>
          <w:rFonts w:ascii="Times New Roman" w:hAnsi="Times New Roman" w:cs="Times New Roman"/>
          <w:iCs/>
          <w:sz w:val="28"/>
          <w:szCs w:val="28"/>
          <w:lang w:val="en-US"/>
        </w:rPr>
        <w:t>Central</w:t>
      </w:r>
      <w:r w:rsidRPr="00B26E74">
        <w:rPr>
          <w:rFonts w:ascii="Times New Roman" w:hAnsi="Times New Roman" w:cs="Times New Roman"/>
          <w:iCs/>
          <w:sz w:val="28"/>
          <w:szCs w:val="28"/>
        </w:rPr>
        <w:t xml:space="preserve"> </w:t>
      </w:r>
      <w:r w:rsidRPr="00B26E74">
        <w:rPr>
          <w:rFonts w:ascii="Times New Roman" w:hAnsi="Times New Roman" w:cs="Times New Roman"/>
          <w:iCs/>
          <w:sz w:val="28"/>
          <w:szCs w:val="28"/>
          <w:lang w:val="en-US"/>
        </w:rPr>
        <w:t>Asian</w:t>
      </w:r>
      <w:r w:rsidRPr="00B26E74">
        <w:rPr>
          <w:rFonts w:ascii="Times New Roman" w:hAnsi="Times New Roman" w:cs="Times New Roman"/>
          <w:iCs/>
          <w:sz w:val="28"/>
          <w:szCs w:val="28"/>
        </w:rPr>
        <w:t xml:space="preserve"> </w:t>
      </w:r>
      <w:r w:rsidRPr="00B26E74">
        <w:rPr>
          <w:rFonts w:ascii="Times New Roman" w:hAnsi="Times New Roman" w:cs="Times New Roman"/>
          <w:iCs/>
          <w:sz w:val="28"/>
          <w:szCs w:val="28"/>
          <w:lang w:val="en-US"/>
        </w:rPr>
        <w:t>Journal</w:t>
      </w:r>
      <w:r w:rsidRPr="00B26E74">
        <w:rPr>
          <w:rFonts w:ascii="Times New Roman" w:hAnsi="Times New Roman" w:cs="Times New Roman"/>
          <w:iCs/>
          <w:sz w:val="28"/>
          <w:szCs w:val="28"/>
        </w:rPr>
        <w:t xml:space="preserve"> </w:t>
      </w:r>
      <w:r w:rsidRPr="00B26E74">
        <w:rPr>
          <w:rFonts w:ascii="Times New Roman" w:hAnsi="Times New Roman" w:cs="Times New Roman"/>
          <w:iCs/>
          <w:sz w:val="28"/>
          <w:szCs w:val="28"/>
          <w:lang w:val="en-US"/>
        </w:rPr>
        <w:t>of</w:t>
      </w:r>
      <w:r w:rsidRPr="00B26E74">
        <w:rPr>
          <w:rFonts w:ascii="Times New Roman" w:hAnsi="Times New Roman" w:cs="Times New Roman"/>
          <w:iCs/>
          <w:sz w:val="28"/>
          <w:szCs w:val="28"/>
        </w:rPr>
        <w:t xml:space="preserve"> </w:t>
      </w:r>
      <w:r w:rsidRPr="00BB0D3A">
        <w:rPr>
          <w:rFonts w:ascii="Times New Roman" w:hAnsi="Times New Roman" w:cs="Times New Roman"/>
          <w:iCs/>
          <w:color w:val="000000" w:themeColor="text1"/>
          <w:sz w:val="28"/>
          <w:szCs w:val="28"/>
          <w:lang w:val="en-US"/>
        </w:rPr>
        <w:t>Art</w:t>
      </w:r>
      <w:r w:rsidRPr="00BB0D3A">
        <w:rPr>
          <w:rFonts w:ascii="Times New Roman" w:hAnsi="Times New Roman" w:cs="Times New Roman"/>
          <w:iCs/>
          <w:color w:val="000000" w:themeColor="text1"/>
          <w:sz w:val="28"/>
          <w:szCs w:val="28"/>
        </w:rPr>
        <w:t xml:space="preserve"> </w:t>
      </w:r>
      <w:r w:rsidRPr="00BB0D3A">
        <w:rPr>
          <w:rFonts w:ascii="Times New Roman" w:hAnsi="Times New Roman" w:cs="Times New Roman"/>
          <w:iCs/>
          <w:color w:val="000000" w:themeColor="text1"/>
          <w:sz w:val="28"/>
          <w:szCs w:val="28"/>
          <w:lang w:val="en-US"/>
        </w:rPr>
        <w:t>Studies</w:t>
      </w:r>
      <w:r w:rsidRPr="00BB0D3A">
        <w:rPr>
          <w:rFonts w:ascii="Times New Roman" w:hAnsi="Times New Roman" w:cs="Times New Roman"/>
          <w:color w:val="000000" w:themeColor="text1"/>
          <w:sz w:val="28"/>
          <w:szCs w:val="28"/>
        </w:rPr>
        <w:t xml:space="preserve">, 2019, т. 1, № 3. </w:t>
      </w:r>
      <w:hyperlink r:id="rId118" w:history="1">
        <w:r w:rsidRPr="00BB0D3A">
          <w:rPr>
            <w:rStyle w:val="aa"/>
            <w:rFonts w:ascii="Times New Roman" w:hAnsi="Times New Roman" w:cs="Times New Roman"/>
            <w:color w:val="000000" w:themeColor="text1"/>
            <w:sz w:val="28"/>
            <w:szCs w:val="28"/>
            <w:u w:val="none"/>
            <w:lang w:val="en-US"/>
          </w:rPr>
          <w:t>https</w:t>
        </w:r>
        <w:r w:rsidRPr="00BB0D3A">
          <w:rPr>
            <w:rStyle w:val="aa"/>
            <w:rFonts w:ascii="Times New Roman" w:hAnsi="Times New Roman" w:cs="Times New Roman"/>
            <w:color w:val="000000" w:themeColor="text1"/>
            <w:sz w:val="28"/>
            <w:szCs w:val="28"/>
            <w:u w:val="none"/>
          </w:rPr>
          <w:t>://</w:t>
        </w:r>
        <w:proofErr w:type="spellStart"/>
        <w:r w:rsidRPr="00BB0D3A">
          <w:rPr>
            <w:rStyle w:val="aa"/>
            <w:rFonts w:ascii="Times New Roman" w:hAnsi="Times New Roman" w:cs="Times New Roman"/>
            <w:color w:val="000000" w:themeColor="text1"/>
            <w:sz w:val="28"/>
            <w:szCs w:val="28"/>
            <w:u w:val="none"/>
            <w:lang w:val="en-US"/>
          </w:rPr>
          <w:t>cajas</w:t>
        </w:r>
        <w:proofErr w:type="spellEnd"/>
        <w:r w:rsidRPr="00BB0D3A">
          <w:rPr>
            <w:rStyle w:val="aa"/>
            <w:rFonts w:ascii="Times New Roman" w:hAnsi="Times New Roman" w:cs="Times New Roman"/>
            <w:color w:val="000000" w:themeColor="text1"/>
            <w:sz w:val="28"/>
            <w:szCs w:val="28"/>
            <w:u w:val="none"/>
          </w:rPr>
          <w:t>.</w:t>
        </w:r>
        <w:proofErr w:type="spellStart"/>
        <w:r w:rsidRPr="00BB0D3A">
          <w:rPr>
            <w:rStyle w:val="aa"/>
            <w:rFonts w:ascii="Times New Roman" w:hAnsi="Times New Roman" w:cs="Times New Roman"/>
            <w:color w:val="000000" w:themeColor="text1"/>
            <w:sz w:val="28"/>
            <w:szCs w:val="28"/>
            <w:u w:val="none"/>
            <w:lang w:val="en-US"/>
          </w:rPr>
          <w:t>kz</w:t>
        </w:r>
        <w:proofErr w:type="spellEnd"/>
        <w:r w:rsidRPr="00BB0D3A">
          <w:rPr>
            <w:rStyle w:val="aa"/>
            <w:rFonts w:ascii="Times New Roman" w:hAnsi="Times New Roman" w:cs="Times New Roman"/>
            <w:color w:val="000000" w:themeColor="text1"/>
            <w:sz w:val="28"/>
            <w:szCs w:val="28"/>
            <w:u w:val="none"/>
          </w:rPr>
          <w:t>/</w:t>
        </w:r>
        <w:r w:rsidRPr="00BB0D3A">
          <w:rPr>
            <w:rStyle w:val="aa"/>
            <w:rFonts w:ascii="Times New Roman" w:hAnsi="Times New Roman" w:cs="Times New Roman"/>
            <w:color w:val="000000" w:themeColor="text1"/>
            <w:sz w:val="28"/>
            <w:szCs w:val="28"/>
            <w:u w:val="none"/>
            <w:lang w:val="en-US"/>
          </w:rPr>
          <w:t>journal</w:t>
        </w:r>
        <w:r w:rsidRPr="00BB0D3A">
          <w:rPr>
            <w:rStyle w:val="aa"/>
            <w:rFonts w:ascii="Times New Roman" w:hAnsi="Times New Roman" w:cs="Times New Roman"/>
            <w:color w:val="000000" w:themeColor="text1"/>
            <w:sz w:val="28"/>
            <w:szCs w:val="28"/>
            <w:u w:val="none"/>
          </w:rPr>
          <w:t>/</w:t>
        </w:r>
        <w:r w:rsidRPr="00BB0D3A">
          <w:rPr>
            <w:rStyle w:val="aa"/>
            <w:rFonts w:ascii="Times New Roman" w:hAnsi="Times New Roman" w:cs="Times New Roman"/>
            <w:color w:val="000000" w:themeColor="text1"/>
            <w:sz w:val="28"/>
            <w:szCs w:val="28"/>
            <w:u w:val="none"/>
            <w:lang w:val="en-US"/>
          </w:rPr>
          <w:t>article</w:t>
        </w:r>
        <w:r w:rsidRPr="00BB0D3A">
          <w:rPr>
            <w:rStyle w:val="aa"/>
            <w:rFonts w:ascii="Times New Roman" w:hAnsi="Times New Roman" w:cs="Times New Roman"/>
            <w:color w:val="000000" w:themeColor="text1"/>
            <w:sz w:val="28"/>
            <w:szCs w:val="28"/>
            <w:u w:val="none"/>
          </w:rPr>
          <w:t>/</w:t>
        </w:r>
        <w:r w:rsidRPr="00BB0D3A">
          <w:rPr>
            <w:rStyle w:val="aa"/>
            <w:rFonts w:ascii="Times New Roman" w:hAnsi="Times New Roman" w:cs="Times New Roman"/>
            <w:color w:val="000000" w:themeColor="text1"/>
            <w:sz w:val="28"/>
            <w:szCs w:val="28"/>
            <w:u w:val="none"/>
            <w:lang w:val="en-US"/>
          </w:rPr>
          <w:t>view</w:t>
        </w:r>
        <w:r w:rsidRPr="00BB0D3A">
          <w:rPr>
            <w:rStyle w:val="aa"/>
            <w:rFonts w:ascii="Times New Roman" w:hAnsi="Times New Roman" w:cs="Times New Roman"/>
            <w:color w:val="000000" w:themeColor="text1"/>
            <w:sz w:val="28"/>
            <w:szCs w:val="28"/>
            <w:u w:val="none"/>
          </w:rPr>
          <w:t>/82</w:t>
        </w:r>
      </w:hyperlink>
      <w:r w:rsidRPr="00BB0D3A">
        <w:rPr>
          <w:rFonts w:ascii="Times New Roman" w:hAnsi="Times New Roman" w:cs="Times New Roman"/>
          <w:color w:val="000000" w:themeColor="text1"/>
          <w:sz w:val="28"/>
          <w:szCs w:val="28"/>
        </w:rPr>
        <w:t xml:space="preserve"> </w:t>
      </w:r>
    </w:p>
    <w:p w14:paraId="78323660"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Туякбаева</w:t>
      </w:r>
      <w:proofErr w:type="spellEnd"/>
      <w:r w:rsidRPr="00B26E74">
        <w:rPr>
          <w:rFonts w:ascii="Times New Roman" w:hAnsi="Times New Roman" w:cs="Times New Roman"/>
          <w:sz w:val="28"/>
          <w:szCs w:val="28"/>
        </w:rPr>
        <w:t xml:space="preserve"> Б.Т. Алматы: древний, средневековый, колониальный, советский этапы урбанизации. – Алматы: Изд. “</w:t>
      </w:r>
      <w:r w:rsidRPr="00B26E74">
        <w:rPr>
          <w:rFonts w:ascii="Times New Roman" w:hAnsi="Times New Roman" w:cs="Times New Roman"/>
          <w:sz w:val="28"/>
          <w:szCs w:val="28"/>
          <w:lang w:val="en-US"/>
        </w:rPr>
        <w:t>World</w:t>
      </w: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lang w:val="en-US"/>
        </w:rPr>
        <w:t>Dicovery</w:t>
      </w:r>
      <w:proofErr w:type="spellEnd"/>
      <w:r w:rsidRPr="00B26E74">
        <w:rPr>
          <w:rFonts w:ascii="Times New Roman" w:hAnsi="Times New Roman" w:cs="Times New Roman"/>
          <w:sz w:val="28"/>
          <w:szCs w:val="28"/>
        </w:rPr>
        <w:t>”, 2008.</w:t>
      </w:r>
    </w:p>
    <w:p w14:paraId="395CEF65" w14:textId="77777777" w:rsidR="006E528E" w:rsidRPr="00B26E74" w:rsidRDefault="006E528E" w:rsidP="006E528E">
      <w:pPr>
        <w:pStyle w:val="a8"/>
        <w:numPr>
          <w:ilvl w:val="0"/>
          <w:numId w:val="17"/>
        </w:numPr>
        <w:tabs>
          <w:tab w:val="left" w:pos="1440"/>
        </w:tabs>
        <w:spacing w:after="0" w:line="240" w:lineRule="auto"/>
        <w:jc w:val="both"/>
        <w:rPr>
          <w:rFonts w:ascii="Times New Roman" w:hAnsi="Times New Roman" w:cs="Times New Roman"/>
          <w:sz w:val="28"/>
          <w:szCs w:val="28"/>
          <w:shd w:val="clear" w:color="auto" w:fill="FFFFFF"/>
        </w:rPr>
      </w:pPr>
      <w:proofErr w:type="spellStart"/>
      <w:r w:rsidRPr="00B26E74">
        <w:rPr>
          <w:rFonts w:ascii="Times New Roman" w:hAnsi="Times New Roman" w:cs="Times New Roman"/>
          <w:sz w:val="28"/>
          <w:szCs w:val="28"/>
        </w:rPr>
        <w:t>Уигли</w:t>
      </w:r>
      <w:proofErr w:type="spellEnd"/>
      <w:r w:rsidRPr="00B26E74">
        <w:rPr>
          <w:rFonts w:ascii="Times New Roman" w:hAnsi="Times New Roman" w:cs="Times New Roman"/>
          <w:sz w:val="28"/>
          <w:szCs w:val="28"/>
        </w:rPr>
        <w:t xml:space="preserve"> М. </w:t>
      </w:r>
      <w:proofErr w:type="spellStart"/>
      <w:r w:rsidRPr="00B26E74">
        <w:rPr>
          <w:rFonts w:ascii="Times New Roman" w:hAnsi="Times New Roman" w:cs="Times New Roman"/>
          <w:sz w:val="28"/>
          <w:szCs w:val="28"/>
        </w:rPr>
        <w:t>Деконструктивистская</w:t>
      </w:r>
      <w:proofErr w:type="spellEnd"/>
      <w:r w:rsidRPr="00B26E74">
        <w:rPr>
          <w:rFonts w:ascii="Times New Roman" w:hAnsi="Times New Roman" w:cs="Times New Roman"/>
          <w:sz w:val="28"/>
          <w:szCs w:val="28"/>
        </w:rPr>
        <w:t xml:space="preserve"> архитектура. // Архитектурный </w:t>
      </w:r>
      <w:proofErr w:type="spellStart"/>
      <w:r w:rsidRPr="00B26E74">
        <w:rPr>
          <w:rFonts w:ascii="Times New Roman" w:hAnsi="Times New Roman" w:cs="Times New Roman"/>
          <w:sz w:val="28"/>
          <w:szCs w:val="28"/>
        </w:rPr>
        <w:t>деконструктивизм</w:t>
      </w:r>
      <w:proofErr w:type="spellEnd"/>
      <w:r w:rsidRPr="00B26E74">
        <w:rPr>
          <w:rFonts w:ascii="Times New Roman" w:hAnsi="Times New Roman" w:cs="Times New Roman"/>
          <w:sz w:val="28"/>
          <w:szCs w:val="28"/>
        </w:rPr>
        <w:t xml:space="preserve">. / Экспресс-информация «Тенденции и направления в современной зарубежной архитектуре». Прил. к информационно-реферативному журналу «Архитектура и градостроительство». – 1991. – Вып.5. – С. 3-7.  </w:t>
      </w:r>
    </w:p>
    <w:p w14:paraId="3D58CC89" w14:textId="77777777" w:rsidR="006E528E" w:rsidRPr="00B26E74" w:rsidRDefault="006E528E" w:rsidP="006E528E">
      <w:pPr>
        <w:pStyle w:val="a8"/>
        <w:numPr>
          <w:ilvl w:val="0"/>
          <w:numId w:val="17"/>
        </w:numPr>
        <w:tabs>
          <w:tab w:val="left" w:pos="1440"/>
        </w:tabs>
        <w:spacing w:after="0" w:line="240" w:lineRule="auto"/>
        <w:jc w:val="both"/>
        <w:rPr>
          <w:rFonts w:ascii="Times New Roman" w:hAnsi="Times New Roman" w:cs="Times New Roman"/>
          <w:sz w:val="28"/>
          <w:szCs w:val="28"/>
          <w:shd w:val="clear" w:color="auto" w:fill="FFFFFF"/>
        </w:rPr>
      </w:pPr>
      <w:r w:rsidRPr="00B26E74">
        <w:rPr>
          <w:rFonts w:ascii="Times New Roman" w:hAnsi="Times New Roman" w:cs="Times New Roman"/>
          <w:sz w:val="28"/>
          <w:szCs w:val="28"/>
          <w:shd w:val="clear" w:color="auto" w:fill="FFFFFF"/>
        </w:rPr>
        <w:t xml:space="preserve">Ульченко Н.В., </w:t>
      </w:r>
      <w:proofErr w:type="spellStart"/>
      <w:r w:rsidRPr="00B26E74">
        <w:rPr>
          <w:rFonts w:ascii="Times New Roman" w:hAnsi="Times New Roman" w:cs="Times New Roman"/>
          <w:sz w:val="28"/>
          <w:szCs w:val="28"/>
          <w:shd w:val="clear" w:color="auto" w:fill="FFFFFF"/>
        </w:rPr>
        <w:t>Приемец</w:t>
      </w:r>
      <w:proofErr w:type="spellEnd"/>
      <w:r w:rsidRPr="00B26E74">
        <w:rPr>
          <w:rFonts w:ascii="Times New Roman" w:hAnsi="Times New Roman" w:cs="Times New Roman"/>
          <w:sz w:val="28"/>
          <w:szCs w:val="28"/>
          <w:shd w:val="clear" w:color="auto" w:fill="FFFFFF"/>
        </w:rPr>
        <w:t xml:space="preserve"> О.Н., Самойлов К.И. Стилевые тенденции в архитектуре современных православных храмов Павлодара / </w:t>
      </w:r>
      <w:r w:rsidRPr="00B26E74">
        <w:rPr>
          <w:rFonts w:ascii="Times New Roman" w:hAnsi="Times New Roman" w:cs="Times New Roman"/>
          <w:sz w:val="28"/>
          <w:szCs w:val="28"/>
        </w:rPr>
        <w:t xml:space="preserve">Вестник Казахской головной архитектурно-строительной академии. Научный журнал, 4(78), 2020. – Алматы: </w:t>
      </w:r>
      <w:proofErr w:type="spellStart"/>
      <w:r w:rsidRPr="00B26E74">
        <w:rPr>
          <w:rFonts w:ascii="Times New Roman" w:hAnsi="Times New Roman" w:cs="Times New Roman"/>
          <w:sz w:val="28"/>
          <w:szCs w:val="28"/>
        </w:rPr>
        <w:t>КазГАСА</w:t>
      </w:r>
      <w:proofErr w:type="spellEnd"/>
      <w:r w:rsidRPr="00B26E74">
        <w:rPr>
          <w:rFonts w:ascii="Times New Roman" w:hAnsi="Times New Roman" w:cs="Times New Roman"/>
          <w:sz w:val="28"/>
          <w:szCs w:val="28"/>
        </w:rPr>
        <w:t>, 2020.  – С.103-108.</w:t>
      </w:r>
    </w:p>
    <w:p w14:paraId="12AB6B41"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Утенова</w:t>
      </w:r>
      <w:proofErr w:type="spellEnd"/>
      <w:r w:rsidRPr="00B26E74">
        <w:rPr>
          <w:rFonts w:ascii="Times New Roman" w:hAnsi="Times New Roman" w:cs="Times New Roman"/>
          <w:sz w:val="28"/>
          <w:szCs w:val="28"/>
        </w:rPr>
        <w:t xml:space="preserve"> Ш. Две версии одной формы. // Архитектура (Приложение к «Строительной газете»). – 1986. - №12(626).</w:t>
      </w:r>
    </w:p>
    <w:p w14:paraId="553E5B07"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Утенова</w:t>
      </w:r>
      <w:proofErr w:type="spellEnd"/>
      <w:r w:rsidRPr="00B26E74">
        <w:rPr>
          <w:rFonts w:ascii="Times New Roman" w:hAnsi="Times New Roman" w:cs="Times New Roman"/>
          <w:sz w:val="28"/>
          <w:szCs w:val="28"/>
        </w:rPr>
        <w:t xml:space="preserve"> Ш.К. Интерпретация традиционной формы в современной архитектуре Казахстана: </w:t>
      </w:r>
      <w:proofErr w:type="spellStart"/>
      <w:r w:rsidRPr="00B26E74">
        <w:rPr>
          <w:rFonts w:ascii="Times New Roman" w:hAnsi="Times New Roman" w:cs="Times New Roman"/>
          <w:sz w:val="28"/>
          <w:szCs w:val="28"/>
        </w:rPr>
        <w:t>Автореф</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дис</w:t>
      </w:r>
      <w:proofErr w:type="spellEnd"/>
      <w:r w:rsidRPr="00B26E74">
        <w:rPr>
          <w:rFonts w:ascii="Times New Roman" w:hAnsi="Times New Roman" w:cs="Times New Roman"/>
          <w:sz w:val="28"/>
          <w:szCs w:val="28"/>
        </w:rPr>
        <w:t>. канд. архитектуры. - Москва, 1987.</w:t>
      </w:r>
    </w:p>
    <w:p w14:paraId="54370125"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Ухоботов</w:t>
      </w:r>
      <w:proofErr w:type="spellEnd"/>
      <w:r w:rsidRPr="00B26E74">
        <w:rPr>
          <w:rFonts w:ascii="Times New Roman" w:hAnsi="Times New Roman" w:cs="Times New Roman"/>
          <w:sz w:val="28"/>
          <w:szCs w:val="28"/>
        </w:rPr>
        <w:t>, Л. Главный архитектурный ансамбль Алма-Аты. // Архитектура СССР. – 1981. - №10.</w:t>
      </w:r>
    </w:p>
    <w:p w14:paraId="5D33CDF8"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Ухоботов</w:t>
      </w:r>
      <w:proofErr w:type="spellEnd"/>
      <w:r w:rsidRPr="00B26E74">
        <w:rPr>
          <w:rFonts w:ascii="Times New Roman" w:hAnsi="Times New Roman" w:cs="Times New Roman"/>
          <w:sz w:val="28"/>
          <w:szCs w:val="28"/>
        </w:rPr>
        <w:t>, Л. Завершение ансамбля. // Архитектура (Приложение к «Строительной газете»). – 1981. - №21(505).</w:t>
      </w:r>
    </w:p>
    <w:p w14:paraId="277181A8"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Фатиков</w:t>
      </w:r>
      <w:proofErr w:type="spellEnd"/>
      <w:r w:rsidRPr="00B26E74">
        <w:rPr>
          <w:rFonts w:ascii="Times New Roman" w:hAnsi="Times New Roman" w:cs="Times New Roman"/>
          <w:sz w:val="28"/>
          <w:szCs w:val="28"/>
        </w:rPr>
        <w:t xml:space="preserve"> Р.Р. Архитектурно-художественные тенденции в современном зодчестве Алма-Аты: (На примере общественных зданий 1960 - 1980-х гг.): </w:t>
      </w:r>
      <w:proofErr w:type="spellStart"/>
      <w:r w:rsidRPr="00B26E74">
        <w:rPr>
          <w:rFonts w:ascii="Times New Roman" w:hAnsi="Times New Roman" w:cs="Times New Roman"/>
          <w:sz w:val="28"/>
          <w:szCs w:val="28"/>
        </w:rPr>
        <w:t>Автореф</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дис</w:t>
      </w:r>
      <w:proofErr w:type="spellEnd"/>
      <w:r w:rsidRPr="00B26E74">
        <w:rPr>
          <w:rFonts w:ascii="Times New Roman" w:hAnsi="Times New Roman" w:cs="Times New Roman"/>
          <w:sz w:val="28"/>
          <w:szCs w:val="28"/>
        </w:rPr>
        <w:t>. канд. архитектуры. – Москва, 1988.</w:t>
      </w:r>
    </w:p>
    <w:p w14:paraId="4887C659" w14:textId="77777777" w:rsidR="006E528E" w:rsidRPr="00B26E74" w:rsidRDefault="006E528E" w:rsidP="006E528E">
      <w:pPr>
        <w:widowControl w:val="0"/>
        <w:numPr>
          <w:ilvl w:val="0"/>
          <w:numId w:val="17"/>
        </w:numPr>
        <w:tabs>
          <w:tab w:val="left" w:pos="993"/>
          <w:tab w:val="left" w:pos="3330"/>
        </w:tabs>
        <w:autoSpaceDE w:val="0"/>
        <w:autoSpaceDN w:val="0"/>
        <w:adjustRightInd w:val="0"/>
        <w:spacing w:after="0" w:line="240" w:lineRule="auto"/>
        <w:jc w:val="both"/>
        <w:rPr>
          <w:rFonts w:ascii="Times New Roman" w:hAnsi="Times New Roman" w:cs="Times New Roman"/>
          <w:sz w:val="28"/>
          <w:szCs w:val="28"/>
          <w:lang w:val="ky-KG"/>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Фремптон</w:t>
      </w:r>
      <w:proofErr w:type="spellEnd"/>
      <w:r w:rsidRPr="00B26E74">
        <w:rPr>
          <w:rFonts w:ascii="Times New Roman" w:hAnsi="Times New Roman" w:cs="Times New Roman"/>
          <w:sz w:val="28"/>
          <w:szCs w:val="28"/>
        </w:rPr>
        <w:t xml:space="preserve"> К. Современная архитектура: Критический</w:t>
      </w:r>
      <w:r w:rsidRPr="00B26E74">
        <w:rPr>
          <w:rFonts w:ascii="Times New Roman" w:hAnsi="Times New Roman" w:cs="Times New Roman"/>
          <w:sz w:val="28"/>
          <w:szCs w:val="28"/>
          <w:lang w:val="ky-KG"/>
        </w:rPr>
        <w:t xml:space="preserve"> </w:t>
      </w:r>
      <w:r w:rsidRPr="00B26E74">
        <w:rPr>
          <w:rFonts w:ascii="Times New Roman" w:hAnsi="Times New Roman" w:cs="Times New Roman"/>
          <w:sz w:val="28"/>
          <w:szCs w:val="28"/>
        </w:rPr>
        <w:t>взгляд на историю развития</w:t>
      </w:r>
      <w:r w:rsidRPr="00B26E74">
        <w:rPr>
          <w:rFonts w:ascii="Times New Roman" w:hAnsi="Times New Roman" w:cs="Times New Roman"/>
          <w:sz w:val="28"/>
          <w:szCs w:val="28"/>
          <w:lang w:val="ky-KG"/>
        </w:rPr>
        <w:t xml:space="preserve"> </w:t>
      </w:r>
      <w:r w:rsidRPr="00B26E74">
        <w:rPr>
          <w:rFonts w:ascii="Times New Roman" w:hAnsi="Times New Roman" w:cs="Times New Roman"/>
          <w:sz w:val="28"/>
          <w:szCs w:val="28"/>
        </w:rPr>
        <w:t xml:space="preserve">/Пер. с англ. </w:t>
      </w:r>
      <w:proofErr w:type="spellStart"/>
      <w:r w:rsidRPr="00B26E74">
        <w:rPr>
          <w:rFonts w:ascii="Times New Roman" w:hAnsi="Times New Roman" w:cs="Times New Roman"/>
          <w:sz w:val="28"/>
          <w:szCs w:val="28"/>
        </w:rPr>
        <w:t>Е.А.Дубченко</w:t>
      </w:r>
      <w:proofErr w:type="spellEnd"/>
      <w:proofErr w:type="gramStart"/>
      <w:r w:rsidRPr="00B26E74">
        <w:rPr>
          <w:rFonts w:ascii="Times New Roman" w:hAnsi="Times New Roman" w:cs="Times New Roman"/>
          <w:sz w:val="28"/>
          <w:szCs w:val="28"/>
        </w:rPr>
        <w:t>;</w:t>
      </w:r>
      <w:r w:rsidRPr="00B26E74">
        <w:rPr>
          <w:rFonts w:ascii="Times New Roman" w:hAnsi="Times New Roman" w:cs="Times New Roman"/>
          <w:sz w:val="28"/>
          <w:szCs w:val="28"/>
          <w:lang w:val="ky-KG"/>
        </w:rPr>
        <w:t xml:space="preserve"> </w:t>
      </w:r>
      <w:r w:rsidRPr="00B26E74">
        <w:rPr>
          <w:rFonts w:ascii="Times New Roman" w:hAnsi="Times New Roman" w:cs="Times New Roman"/>
          <w:sz w:val="28"/>
          <w:szCs w:val="28"/>
        </w:rPr>
        <w:t>Под</w:t>
      </w:r>
      <w:proofErr w:type="gramEnd"/>
      <w:r w:rsidRPr="00B26E74">
        <w:rPr>
          <w:rFonts w:ascii="Times New Roman" w:hAnsi="Times New Roman" w:cs="Times New Roman"/>
          <w:sz w:val="28"/>
          <w:szCs w:val="28"/>
        </w:rPr>
        <w:t xml:space="preserve"> ред. </w:t>
      </w:r>
      <w:proofErr w:type="spellStart"/>
      <w:r w:rsidRPr="00B26E74">
        <w:rPr>
          <w:rFonts w:ascii="Times New Roman" w:hAnsi="Times New Roman" w:cs="Times New Roman"/>
          <w:sz w:val="28"/>
          <w:szCs w:val="28"/>
        </w:rPr>
        <w:t>В.Л.Хайта</w:t>
      </w:r>
      <w:proofErr w:type="spellEnd"/>
      <w:r w:rsidRPr="00B26E74">
        <w:rPr>
          <w:rFonts w:ascii="Times New Roman" w:hAnsi="Times New Roman" w:cs="Times New Roman"/>
          <w:sz w:val="28"/>
          <w:szCs w:val="28"/>
        </w:rPr>
        <w:t>.</w:t>
      </w:r>
      <w:r w:rsidRPr="00B26E74">
        <w:rPr>
          <w:rFonts w:ascii="Times New Roman" w:hAnsi="Times New Roman" w:cs="Times New Roman"/>
          <w:sz w:val="28"/>
          <w:szCs w:val="28"/>
          <w:lang w:val="ky-KG"/>
        </w:rPr>
        <w:t xml:space="preserve"> – </w:t>
      </w:r>
      <w:r w:rsidRPr="00B26E74">
        <w:rPr>
          <w:rFonts w:ascii="Times New Roman" w:hAnsi="Times New Roman" w:cs="Times New Roman"/>
          <w:sz w:val="28"/>
          <w:szCs w:val="28"/>
        </w:rPr>
        <w:t xml:space="preserve">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1990.</w:t>
      </w:r>
      <w:r w:rsidRPr="00B26E74">
        <w:rPr>
          <w:rFonts w:ascii="Times New Roman" w:hAnsi="Times New Roman" w:cs="Times New Roman"/>
          <w:sz w:val="28"/>
          <w:szCs w:val="28"/>
          <w:lang w:val="ky-KG"/>
        </w:rPr>
        <w:t xml:space="preserve"> </w:t>
      </w:r>
      <w:r w:rsidRPr="00B26E74">
        <w:rPr>
          <w:rFonts w:ascii="Times New Roman" w:hAnsi="Times New Roman" w:cs="Times New Roman"/>
          <w:bCs/>
          <w:sz w:val="28"/>
          <w:szCs w:val="28"/>
        </w:rPr>
        <w:t>–</w:t>
      </w:r>
      <w:r w:rsidRPr="00B26E74">
        <w:rPr>
          <w:rFonts w:ascii="Times New Roman" w:hAnsi="Times New Roman" w:cs="Times New Roman"/>
          <w:sz w:val="28"/>
          <w:szCs w:val="28"/>
        </w:rPr>
        <w:t xml:space="preserve"> 535 с.</w:t>
      </w:r>
    </w:p>
    <w:p w14:paraId="1BD126A4" w14:textId="77777777" w:rsidR="006E528E" w:rsidRPr="00B26E74" w:rsidRDefault="006E528E" w:rsidP="006E528E">
      <w:pPr>
        <w:widowControl w:val="0"/>
        <w:numPr>
          <w:ilvl w:val="0"/>
          <w:numId w:val="17"/>
        </w:numPr>
        <w:tabs>
          <w:tab w:val="left" w:pos="993"/>
          <w:tab w:val="left" w:pos="3330"/>
        </w:tabs>
        <w:autoSpaceDE w:val="0"/>
        <w:autoSpaceDN w:val="0"/>
        <w:adjustRightInd w:val="0"/>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bCs/>
          <w:sz w:val="28"/>
          <w:szCs w:val="28"/>
        </w:rPr>
        <w:t>Хамедов</w:t>
      </w:r>
      <w:proofErr w:type="spellEnd"/>
      <w:r w:rsidRPr="00B26E74">
        <w:rPr>
          <w:rFonts w:ascii="Times New Roman" w:hAnsi="Times New Roman" w:cs="Times New Roman"/>
          <w:bCs/>
          <w:sz w:val="28"/>
          <w:szCs w:val="28"/>
        </w:rPr>
        <w:t xml:space="preserve"> А.М. Применение неоклассических ордерных форм в Алматинской архитектуре середины ХХ – начале XXI вв. // Вестник </w:t>
      </w:r>
      <w:proofErr w:type="spellStart"/>
      <w:r w:rsidRPr="00B26E74">
        <w:rPr>
          <w:rFonts w:ascii="Times New Roman" w:hAnsi="Times New Roman" w:cs="Times New Roman"/>
          <w:bCs/>
          <w:sz w:val="28"/>
          <w:szCs w:val="28"/>
        </w:rPr>
        <w:t>КазГАСА</w:t>
      </w:r>
      <w:proofErr w:type="spellEnd"/>
      <w:r w:rsidRPr="00B26E74">
        <w:rPr>
          <w:rFonts w:ascii="Times New Roman" w:hAnsi="Times New Roman" w:cs="Times New Roman"/>
          <w:bCs/>
          <w:sz w:val="28"/>
          <w:szCs w:val="28"/>
        </w:rPr>
        <w:t xml:space="preserve">. Алматы, 2009. №3(33). – С.55-59. </w:t>
      </w:r>
    </w:p>
    <w:p w14:paraId="41C4210B"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Хамедов</w:t>
      </w:r>
      <w:proofErr w:type="spellEnd"/>
      <w:r w:rsidRPr="00B26E74">
        <w:rPr>
          <w:rFonts w:ascii="Times New Roman" w:hAnsi="Times New Roman" w:cs="Times New Roman"/>
          <w:sz w:val="28"/>
          <w:szCs w:val="28"/>
        </w:rPr>
        <w:t xml:space="preserve"> А.М. Развитие неклассической стилистики в алматинском зодчестве конца XIX – начала XXI века: </w:t>
      </w:r>
      <w:proofErr w:type="spellStart"/>
      <w:r w:rsidRPr="00B26E74">
        <w:rPr>
          <w:rFonts w:ascii="Times New Roman" w:hAnsi="Times New Roman" w:cs="Times New Roman"/>
          <w:sz w:val="28"/>
          <w:szCs w:val="28"/>
        </w:rPr>
        <w:t>Автореф</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дис</w:t>
      </w:r>
      <w:proofErr w:type="spellEnd"/>
      <w:r w:rsidRPr="00B26E74">
        <w:rPr>
          <w:rFonts w:ascii="Times New Roman" w:hAnsi="Times New Roman" w:cs="Times New Roman"/>
          <w:sz w:val="28"/>
          <w:szCs w:val="28"/>
        </w:rPr>
        <w:t>. канд. архитектуры. – Алматы, 2010.</w:t>
      </w:r>
    </w:p>
    <w:p w14:paraId="1C347711"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Хан-Магомедов С.О. Архитектура советского авангарда: В 2 кн.: Кн. 1: Проблемы формообразования. Мастера и течения.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1996. - 709 с.</w:t>
      </w:r>
    </w:p>
    <w:p w14:paraId="23C89960" w14:textId="77777777" w:rsidR="006E528E" w:rsidRPr="00B26E74" w:rsidRDefault="006E528E" w:rsidP="006E528E">
      <w:pPr>
        <w:pStyle w:val="a8"/>
        <w:numPr>
          <w:ilvl w:val="0"/>
          <w:numId w:val="17"/>
        </w:numPr>
        <w:tabs>
          <w:tab w:val="left" w:pos="1440"/>
        </w:tabs>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sz w:val="28"/>
          <w:szCs w:val="28"/>
        </w:rPr>
        <w:t>Чекаев</w:t>
      </w:r>
      <w:proofErr w:type="spellEnd"/>
      <w:r w:rsidRPr="00B26E74">
        <w:rPr>
          <w:rFonts w:ascii="Times New Roman" w:hAnsi="Times New Roman" w:cs="Times New Roman"/>
          <w:sz w:val="28"/>
          <w:szCs w:val="28"/>
        </w:rPr>
        <w:t xml:space="preserve"> Ф.М. Истоки и эволюция архитектуры Астаны (Акмолы) 1830-1991 годы: </w:t>
      </w:r>
      <w:proofErr w:type="spellStart"/>
      <w:r w:rsidRPr="00B26E74">
        <w:rPr>
          <w:rFonts w:ascii="Times New Roman" w:hAnsi="Times New Roman" w:cs="Times New Roman"/>
          <w:sz w:val="28"/>
          <w:szCs w:val="28"/>
        </w:rPr>
        <w:t>Автореф</w:t>
      </w:r>
      <w:proofErr w:type="spellEnd"/>
      <w:r w:rsidRPr="00B26E74">
        <w:rPr>
          <w:rFonts w:ascii="Times New Roman" w:hAnsi="Times New Roman" w:cs="Times New Roman"/>
          <w:sz w:val="28"/>
          <w:szCs w:val="28"/>
        </w:rPr>
        <w:t xml:space="preserve">. канд. архитектуры. – Алматы, 2009. </w:t>
      </w:r>
    </w:p>
    <w:p w14:paraId="61B0B551"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sz w:val="28"/>
          <w:szCs w:val="28"/>
        </w:rPr>
        <w:t>Швидковский</w:t>
      </w:r>
      <w:proofErr w:type="spellEnd"/>
      <w:r w:rsidRPr="00B26E74">
        <w:rPr>
          <w:rFonts w:ascii="Times New Roman" w:hAnsi="Times New Roman" w:cs="Times New Roman"/>
          <w:sz w:val="28"/>
          <w:szCs w:val="28"/>
        </w:rPr>
        <w:t>, О. Многоцветье. // Архитектура (Приложение к «Строительной газете»). – 1978. - №22(427).</w:t>
      </w:r>
    </w:p>
    <w:p w14:paraId="5328BC2A"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sz w:val="28"/>
          <w:szCs w:val="28"/>
        </w:rPr>
        <w:t>Шынкожаева</w:t>
      </w:r>
      <w:proofErr w:type="spellEnd"/>
      <w:r w:rsidRPr="00B26E74">
        <w:rPr>
          <w:rFonts w:ascii="Times New Roman" w:hAnsi="Times New Roman" w:cs="Times New Roman"/>
          <w:sz w:val="28"/>
          <w:szCs w:val="28"/>
        </w:rPr>
        <w:t xml:space="preserve"> А.Ж., </w:t>
      </w:r>
      <w:proofErr w:type="spellStart"/>
      <w:r w:rsidRPr="00B26E74">
        <w:rPr>
          <w:rFonts w:ascii="Times New Roman" w:hAnsi="Times New Roman" w:cs="Times New Roman"/>
          <w:sz w:val="28"/>
          <w:szCs w:val="28"/>
        </w:rPr>
        <w:t>Есенжолов</w:t>
      </w:r>
      <w:proofErr w:type="spellEnd"/>
      <w:r w:rsidRPr="00B26E74">
        <w:rPr>
          <w:rFonts w:ascii="Times New Roman" w:hAnsi="Times New Roman" w:cs="Times New Roman"/>
          <w:sz w:val="28"/>
          <w:szCs w:val="28"/>
        </w:rPr>
        <w:t xml:space="preserve"> Б.Н., Ибрагимова К.Т., Самойлов К.И. Региональные особенности общественных центров и территории на пороге города при въездных магистралях г. Алматы // Наука и образование сегодня. - № 5 (74). - Москва, 2022. - С.71 – 73. </w:t>
      </w:r>
    </w:p>
    <w:p w14:paraId="5CC78BFF"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proofErr w:type="spellStart"/>
      <w:r w:rsidRPr="00B26E74">
        <w:rPr>
          <w:rFonts w:ascii="Times New Roman" w:hAnsi="Times New Roman" w:cs="Times New Roman"/>
          <w:sz w:val="28"/>
          <w:szCs w:val="28"/>
        </w:rPr>
        <w:t>Яралов</w:t>
      </w:r>
      <w:proofErr w:type="spellEnd"/>
      <w:r w:rsidRPr="00B26E74">
        <w:rPr>
          <w:rFonts w:ascii="Times New Roman" w:hAnsi="Times New Roman" w:cs="Times New Roman"/>
          <w:sz w:val="28"/>
          <w:szCs w:val="28"/>
        </w:rPr>
        <w:t xml:space="preserve"> Ю. Дворцы казахской столицы. // Архитектурное творчество СССР, </w:t>
      </w:r>
      <w:proofErr w:type="spellStart"/>
      <w:r w:rsidRPr="00B26E74">
        <w:rPr>
          <w:rFonts w:ascii="Times New Roman" w:hAnsi="Times New Roman" w:cs="Times New Roman"/>
          <w:sz w:val="28"/>
          <w:szCs w:val="28"/>
        </w:rPr>
        <w:t>Вып</w:t>
      </w:r>
      <w:proofErr w:type="spellEnd"/>
      <w:r w:rsidRPr="00B26E74">
        <w:rPr>
          <w:rFonts w:ascii="Times New Roman" w:hAnsi="Times New Roman" w:cs="Times New Roman"/>
          <w:sz w:val="28"/>
          <w:szCs w:val="28"/>
        </w:rPr>
        <w:t xml:space="preserve">. 2 / ЦНИИТИА. </w:t>
      </w:r>
      <w:proofErr w:type="spellStart"/>
      <w:r w:rsidRPr="00B26E74">
        <w:rPr>
          <w:rFonts w:ascii="Times New Roman" w:hAnsi="Times New Roman" w:cs="Times New Roman"/>
          <w:sz w:val="28"/>
          <w:szCs w:val="28"/>
        </w:rPr>
        <w:t>Редкол</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Яралов</w:t>
      </w:r>
      <w:proofErr w:type="spellEnd"/>
      <w:r w:rsidRPr="00B26E74">
        <w:rPr>
          <w:rFonts w:ascii="Times New Roman" w:hAnsi="Times New Roman" w:cs="Times New Roman"/>
          <w:sz w:val="28"/>
          <w:szCs w:val="28"/>
        </w:rPr>
        <w:t xml:space="preserve"> Ю. (отв. ред.) и др.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1971.</w:t>
      </w:r>
    </w:p>
    <w:p w14:paraId="6E528F53"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Яралов</w:t>
      </w:r>
      <w:proofErr w:type="spellEnd"/>
      <w:r w:rsidRPr="00B26E74">
        <w:rPr>
          <w:rFonts w:ascii="Times New Roman" w:hAnsi="Times New Roman" w:cs="Times New Roman"/>
          <w:sz w:val="28"/>
          <w:szCs w:val="28"/>
        </w:rPr>
        <w:t xml:space="preserve">, Ю.С. Национальное и интернациональное в советской архитектуре. - Москва: </w:t>
      </w:r>
      <w:proofErr w:type="spellStart"/>
      <w:r w:rsidRPr="00B26E74">
        <w:rPr>
          <w:rFonts w:ascii="Times New Roman" w:hAnsi="Times New Roman" w:cs="Times New Roman"/>
          <w:sz w:val="28"/>
          <w:szCs w:val="28"/>
        </w:rPr>
        <w:t>Стройиздат</w:t>
      </w:r>
      <w:proofErr w:type="spellEnd"/>
      <w:r w:rsidRPr="00B26E74">
        <w:rPr>
          <w:rFonts w:ascii="Times New Roman" w:hAnsi="Times New Roman" w:cs="Times New Roman"/>
          <w:sz w:val="28"/>
          <w:szCs w:val="28"/>
        </w:rPr>
        <w:t>, 1971.</w:t>
      </w:r>
    </w:p>
    <w:p w14:paraId="70514D40"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lang w:val="en-US"/>
        </w:rPr>
      </w:pPr>
      <w:proofErr w:type="spellStart"/>
      <w:r w:rsidRPr="00B26E74">
        <w:rPr>
          <w:rFonts w:ascii="Times New Roman" w:hAnsi="Times New Roman" w:cs="Times New Roman"/>
          <w:sz w:val="28"/>
          <w:szCs w:val="28"/>
          <w:lang w:val="en-US"/>
        </w:rPr>
        <w:t>Abdrassilova</w:t>
      </w:r>
      <w:proofErr w:type="spellEnd"/>
      <w:r w:rsidRPr="00B26E74">
        <w:rPr>
          <w:rFonts w:ascii="Times New Roman" w:hAnsi="Times New Roman" w:cs="Times New Roman"/>
          <w:sz w:val="28"/>
          <w:szCs w:val="28"/>
          <w:lang w:val="en-US"/>
        </w:rPr>
        <w:t xml:space="preserve"> G.S., </w:t>
      </w:r>
      <w:proofErr w:type="spellStart"/>
      <w:r w:rsidRPr="00B26E74">
        <w:rPr>
          <w:rFonts w:ascii="Times New Roman" w:hAnsi="Times New Roman" w:cs="Times New Roman"/>
          <w:sz w:val="28"/>
          <w:szCs w:val="28"/>
          <w:lang w:val="en-US"/>
        </w:rPr>
        <w:t>Aukhadiyeva</w:t>
      </w:r>
      <w:proofErr w:type="spellEnd"/>
      <w:r w:rsidRPr="00B26E74">
        <w:rPr>
          <w:rFonts w:ascii="Times New Roman" w:hAnsi="Times New Roman" w:cs="Times New Roman"/>
          <w:sz w:val="28"/>
          <w:szCs w:val="28"/>
          <w:lang w:val="en-US"/>
        </w:rPr>
        <w:t xml:space="preserve"> L.M. Priority directions for the </w:t>
      </w:r>
      <w:proofErr w:type="spellStart"/>
      <w:r w:rsidRPr="00B26E74">
        <w:rPr>
          <w:rFonts w:ascii="Times New Roman" w:hAnsi="Times New Roman" w:cs="Times New Roman"/>
          <w:sz w:val="28"/>
          <w:szCs w:val="28"/>
          <w:lang w:val="en-US"/>
        </w:rPr>
        <w:t>developmentof</w:t>
      </w:r>
      <w:proofErr w:type="spellEnd"/>
      <w:r w:rsidRPr="00B26E74">
        <w:rPr>
          <w:rFonts w:ascii="Times New Roman" w:hAnsi="Times New Roman" w:cs="Times New Roman"/>
          <w:sz w:val="28"/>
          <w:szCs w:val="28"/>
          <w:lang w:val="en-US"/>
        </w:rPr>
        <w:t xml:space="preserve"> regional architecture in Kazakhstan in the 21</w:t>
      </w:r>
      <w:r w:rsidRPr="00B26E74">
        <w:rPr>
          <w:rFonts w:ascii="Times New Roman" w:hAnsi="Times New Roman" w:cs="Times New Roman"/>
          <w:sz w:val="28"/>
          <w:szCs w:val="28"/>
          <w:vertAlign w:val="superscript"/>
          <w:lang w:val="en-US"/>
        </w:rPr>
        <w:t>st</w:t>
      </w:r>
      <w:r w:rsidRPr="00B26E74">
        <w:rPr>
          <w:rFonts w:ascii="Times New Roman" w:hAnsi="Times New Roman" w:cs="Times New Roman"/>
          <w:sz w:val="28"/>
          <w:szCs w:val="28"/>
          <w:lang w:val="en-US"/>
        </w:rPr>
        <w:t xml:space="preserve"> century // </w:t>
      </w:r>
      <w:proofErr w:type="spellStart"/>
      <w:r w:rsidRPr="00B26E74">
        <w:rPr>
          <w:rFonts w:ascii="Times New Roman" w:hAnsi="Times New Roman" w:cs="Times New Roman"/>
          <w:sz w:val="28"/>
          <w:szCs w:val="28"/>
          <w:lang w:val="en-US"/>
        </w:rPr>
        <w:t>QazBSQA</w:t>
      </w:r>
      <w:proofErr w:type="spellEnd"/>
      <w:r w:rsidRPr="00B26E74">
        <w:rPr>
          <w:rFonts w:ascii="Times New Roman" w:hAnsi="Times New Roman" w:cs="Times New Roman"/>
          <w:sz w:val="28"/>
          <w:szCs w:val="28"/>
          <w:lang w:val="en-US"/>
        </w:rPr>
        <w:t xml:space="preserve"> </w:t>
      </w:r>
      <w:proofErr w:type="spellStart"/>
      <w:r w:rsidRPr="00B26E74">
        <w:rPr>
          <w:rFonts w:ascii="Times New Roman" w:hAnsi="Times New Roman" w:cs="Times New Roman"/>
          <w:sz w:val="28"/>
          <w:szCs w:val="28"/>
          <w:lang w:val="en-US"/>
        </w:rPr>
        <w:t>Хабаршысы</w:t>
      </w:r>
      <w:proofErr w:type="spellEnd"/>
      <w:r w:rsidRPr="00B26E74">
        <w:rPr>
          <w:rFonts w:ascii="Times New Roman" w:hAnsi="Times New Roman" w:cs="Times New Roman"/>
          <w:sz w:val="28"/>
          <w:szCs w:val="28"/>
          <w:lang w:val="en-US"/>
        </w:rPr>
        <w:t xml:space="preserve">, 2024, No3 (93) </w:t>
      </w:r>
      <w:proofErr w:type="spellStart"/>
      <w:r w:rsidRPr="00B26E74">
        <w:rPr>
          <w:rFonts w:ascii="Times New Roman" w:hAnsi="Times New Roman" w:cs="Times New Roman"/>
          <w:sz w:val="28"/>
          <w:szCs w:val="28"/>
          <w:lang w:val="en-US"/>
        </w:rPr>
        <w:t>Сәулет</w:t>
      </w:r>
      <w:proofErr w:type="spellEnd"/>
      <w:r w:rsidRPr="00B26E74">
        <w:rPr>
          <w:rFonts w:ascii="Times New Roman" w:hAnsi="Times New Roman" w:cs="Times New Roman"/>
          <w:sz w:val="28"/>
          <w:szCs w:val="28"/>
          <w:lang w:val="en-US"/>
        </w:rPr>
        <w:t xml:space="preserve">. – </w:t>
      </w:r>
      <w:r w:rsidRPr="00B26E74">
        <w:rPr>
          <w:rFonts w:ascii="Times New Roman" w:hAnsi="Times New Roman" w:cs="Times New Roman"/>
          <w:sz w:val="28"/>
          <w:szCs w:val="28"/>
        </w:rPr>
        <w:t>Р</w:t>
      </w:r>
      <w:r w:rsidRPr="00B26E74">
        <w:rPr>
          <w:rFonts w:ascii="Times New Roman" w:hAnsi="Times New Roman" w:cs="Times New Roman"/>
          <w:sz w:val="28"/>
          <w:szCs w:val="28"/>
          <w:lang w:val="en-US"/>
        </w:rPr>
        <w:t>.7-22.</w:t>
      </w:r>
    </w:p>
    <w:p w14:paraId="7A0D71E1"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lang w:val="en-US"/>
        </w:rPr>
      </w:pPr>
      <w:proofErr w:type="spellStart"/>
      <w:r w:rsidRPr="00B26E74">
        <w:rPr>
          <w:rFonts w:ascii="Times New Roman" w:hAnsi="Times New Roman" w:cs="Times New Roman"/>
          <w:sz w:val="28"/>
          <w:szCs w:val="28"/>
          <w:lang w:val="en-US"/>
        </w:rPr>
        <w:t>Abdrassilova</w:t>
      </w:r>
      <w:proofErr w:type="spellEnd"/>
      <w:r w:rsidRPr="00B26E74">
        <w:rPr>
          <w:rFonts w:ascii="Times New Roman" w:hAnsi="Times New Roman" w:cs="Times New Roman"/>
          <w:sz w:val="28"/>
          <w:szCs w:val="28"/>
          <w:lang w:val="en-US"/>
        </w:rPr>
        <w:t xml:space="preserve"> G., </w:t>
      </w:r>
      <w:proofErr w:type="spellStart"/>
      <w:r w:rsidRPr="00B26E74">
        <w:rPr>
          <w:rFonts w:ascii="Times New Roman" w:hAnsi="Times New Roman" w:cs="Times New Roman"/>
          <w:sz w:val="28"/>
          <w:szCs w:val="28"/>
          <w:lang w:val="en-US"/>
        </w:rPr>
        <w:t>Danibekova</w:t>
      </w:r>
      <w:proofErr w:type="spellEnd"/>
      <w:r w:rsidRPr="00B26E74">
        <w:rPr>
          <w:rFonts w:ascii="Times New Roman" w:hAnsi="Times New Roman" w:cs="Times New Roman"/>
          <w:sz w:val="28"/>
          <w:szCs w:val="28"/>
          <w:lang w:val="en-US"/>
        </w:rPr>
        <w:t xml:space="preserve"> E., </w:t>
      </w:r>
      <w:proofErr w:type="spellStart"/>
      <w:r w:rsidRPr="00B26E74">
        <w:rPr>
          <w:rFonts w:ascii="Times New Roman" w:hAnsi="Times New Roman" w:cs="Times New Roman"/>
          <w:sz w:val="28"/>
          <w:szCs w:val="28"/>
          <w:lang w:val="en-US"/>
        </w:rPr>
        <w:t>Tuyakayeva</w:t>
      </w:r>
      <w:proofErr w:type="spellEnd"/>
      <w:r w:rsidRPr="00B26E74">
        <w:rPr>
          <w:rFonts w:ascii="Times New Roman" w:hAnsi="Times New Roman" w:cs="Times New Roman"/>
          <w:sz w:val="28"/>
          <w:szCs w:val="28"/>
          <w:lang w:val="en-US"/>
        </w:rPr>
        <w:t xml:space="preserve"> A., </w:t>
      </w:r>
      <w:proofErr w:type="spellStart"/>
      <w:r w:rsidRPr="00B26E74">
        <w:rPr>
          <w:rFonts w:ascii="Times New Roman" w:hAnsi="Times New Roman" w:cs="Times New Roman"/>
          <w:sz w:val="28"/>
          <w:szCs w:val="28"/>
          <w:lang w:val="en-US"/>
        </w:rPr>
        <w:t>Syzdykova</w:t>
      </w:r>
      <w:proofErr w:type="spellEnd"/>
      <w:r w:rsidRPr="00B26E74">
        <w:rPr>
          <w:rFonts w:ascii="Times New Roman" w:hAnsi="Times New Roman" w:cs="Times New Roman"/>
          <w:sz w:val="28"/>
          <w:szCs w:val="28"/>
          <w:lang w:val="en-US"/>
        </w:rPr>
        <w:t xml:space="preserve"> A.</w:t>
      </w:r>
      <w:r w:rsidRPr="00B26E74">
        <w:rPr>
          <w:lang w:val="en-US"/>
        </w:rPr>
        <w:t xml:space="preserve"> </w:t>
      </w:r>
      <w:r w:rsidRPr="00B26E74">
        <w:rPr>
          <w:rFonts w:ascii="Times New Roman" w:hAnsi="Times New Roman" w:cs="Times New Roman"/>
          <w:sz w:val="28"/>
          <w:szCs w:val="28"/>
          <w:lang w:val="en-US"/>
        </w:rPr>
        <w:t>Architecture of Almaty in the 20</w:t>
      </w:r>
      <w:r w:rsidRPr="00B26E74">
        <w:rPr>
          <w:rFonts w:ascii="Times New Roman" w:hAnsi="Times New Roman" w:cs="Times New Roman"/>
          <w:sz w:val="28"/>
          <w:szCs w:val="28"/>
          <w:vertAlign w:val="superscript"/>
          <w:lang w:val="en-US"/>
        </w:rPr>
        <w:t>th</w:t>
      </w:r>
      <w:r w:rsidRPr="00B26E74">
        <w:rPr>
          <w:rFonts w:ascii="Times New Roman" w:hAnsi="Times New Roman" w:cs="Times New Roman"/>
          <w:sz w:val="28"/>
          <w:szCs w:val="28"/>
          <w:lang w:val="en-US"/>
        </w:rPr>
        <w:t xml:space="preserve"> century: in search of cultural identity // </w:t>
      </w:r>
      <w:proofErr w:type="spellStart"/>
      <w:r w:rsidRPr="00B26E74">
        <w:rPr>
          <w:rFonts w:ascii="Times New Roman" w:hAnsi="Times New Roman" w:cs="Times New Roman"/>
          <w:sz w:val="28"/>
          <w:szCs w:val="28"/>
          <w:lang w:val="en-US"/>
        </w:rPr>
        <w:t>QazBSQA</w:t>
      </w:r>
      <w:proofErr w:type="spellEnd"/>
      <w:r w:rsidRPr="00B26E74">
        <w:rPr>
          <w:rFonts w:ascii="Times New Roman" w:hAnsi="Times New Roman" w:cs="Times New Roman"/>
          <w:sz w:val="28"/>
          <w:szCs w:val="28"/>
          <w:lang w:val="en-US"/>
        </w:rPr>
        <w:t xml:space="preserve"> </w:t>
      </w:r>
      <w:proofErr w:type="spellStart"/>
      <w:r w:rsidRPr="00B26E74">
        <w:rPr>
          <w:rFonts w:ascii="Times New Roman" w:hAnsi="Times New Roman" w:cs="Times New Roman"/>
          <w:sz w:val="28"/>
          <w:szCs w:val="28"/>
          <w:lang w:val="en-US"/>
        </w:rPr>
        <w:t>Хабаршысы</w:t>
      </w:r>
      <w:proofErr w:type="spellEnd"/>
      <w:r w:rsidRPr="00B26E74">
        <w:rPr>
          <w:rFonts w:ascii="Times New Roman" w:hAnsi="Times New Roman" w:cs="Times New Roman"/>
          <w:sz w:val="28"/>
          <w:szCs w:val="28"/>
          <w:lang w:val="en-US"/>
        </w:rPr>
        <w:t xml:space="preserve">. No4(94), 2024.Сәулет. – </w:t>
      </w:r>
      <w:r w:rsidRPr="00B26E74">
        <w:rPr>
          <w:rFonts w:ascii="Times New Roman" w:hAnsi="Times New Roman" w:cs="Times New Roman"/>
          <w:sz w:val="28"/>
          <w:szCs w:val="28"/>
        </w:rPr>
        <w:t>Р</w:t>
      </w:r>
      <w:r w:rsidRPr="00B26E74">
        <w:rPr>
          <w:rFonts w:ascii="Times New Roman" w:hAnsi="Times New Roman" w:cs="Times New Roman"/>
          <w:sz w:val="28"/>
          <w:szCs w:val="28"/>
          <w:lang w:val="en-US"/>
        </w:rPr>
        <w:t>. 8-23.</w:t>
      </w:r>
    </w:p>
    <w:p w14:paraId="70D6B8A6" w14:textId="77777777" w:rsidR="006E528E" w:rsidRPr="00BB0D3A" w:rsidRDefault="006E528E" w:rsidP="006E528E">
      <w:pPr>
        <w:numPr>
          <w:ilvl w:val="0"/>
          <w:numId w:val="17"/>
        </w:numPr>
        <w:tabs>
          <w:tab w:val="left" w:pos="1440"/>
        </w:tabs>
        <w:spacing w:after="0" w:line="240" w:lineRule="auto"/>
        <w:jc w:val="both"/>
        <w:rPr>
          <w:rFonts w:ascii="Times New Roman" w:hAnsi="Times New Roman" w:cs="Times New Roman"/>
          <w:color w:val="000000" w:themeColor="text1"/>
          <w:sz w:val="28"/>
          <w:szCs w:val="28"/>
          <w:lang w:val="en-US"/>
        </w:rPr>
      </w:pPr>
      <w:r w:rsidRPr="00B26E74">
        <w:rPr>
          <w:rFonts w:ascii="Times New Roman" w:hAnsi="Times New Roman" w:cs="Times New Roman"/>
          <w:sz w:val="28"/>
          <w:szCs w:val="28"/>
          <w:lang w:val="en-US"/>
        </w:rPr>
        <w:t xml:space="preserve">The Almaty Modernism (1960's - 1980's): Origins, Evolution, Effects / The Album of Typical Examples by Dr. Konstantin </w:t>
      </w:r>
      <w:proofErr w:type="spellStart"/>
      <w:proofErr w:type="gramStart"/>
      <w:r w:rsidRPr="00B26E74">
        <w:rPr>
          <w:rFonts w:ascii="Times New Roman" w:hAnsi="Times New Roman" w:cs="Times New Roman"/>
          <w:sz w:val="28"/>
          <w:szCs w:val="28"/>
          <w:lang w:val="en-US"/>
        </w:rPr>
        <w:t>I.Samoilov</w:t>
      </w:r>
      <w:proofErr w:type="spellEnd"/>
      <w:proofErr w:type="gramEnd"/>
      <w:r w:rsidRPr="00B26E74">
        <w:rPr>
          <w:rFonts w:ascii="Times New Roman" w:hAnsi="Times New Roman" w:cs="Times New Roman"/>
          <w:sz w:val="28"/>
          <w:szCs w:val="28"/>
          <w:lang w:val="en-US"/>
        </w:rPr>
        <w:t xml:space="preserve">. - Almaty, 2017. - 67 P. - </w:t>
      </w:r>
      <w:hyperlink r:id="rId119" w:history="1">
        <w:r w:rsidRPr="00BB0D3A">
          <w:rPr>
            <w:rStyle w:val="aa"/>
            <w:rFonts w:ascii="Times New Roman" w:hAnsi="Times New Roman" w:cs="Times New Roman"/>
            <w:color w:val="000000" w:themeColor="text1"/>
            <w:sz w:val="28"/>
            <w:szCs w:val="28"/>
            <w:u w:val="none"/>
            <w:lang w:val="en-US"/>
          </w:rPr>
          <w:t>https://ru.scribd.com/document/354385176/The-Almaty-Modernism-1960-s-1980-s-origins-evolution-effects-The-Album-of-typical-examples-by-Dr-Konstantin-I-Samoilov-Almaty-2017-6</w:t>
        </w:r>
      </w:hyperlink>
      <w:r w:rsidRPr="00BB0D3A">
        <w:rPr>
          <w:rFonts w:ascii="Times New Roman" w:hAnsi="Times New Roman" w:cs="Times New Roman"/>
          <w:color w:val="000000" w:themeColor="text1"/>
          <w:sz w:val="28"/>
          <w:szCs w:val="28"/>
          <w:lang w:val="en-US"/>
        </w:rPr>
        <w:t xml:space="preserve"> </w:t>
      </w:r>
    </w:p>
    <w:p w14:paraId="7876B881" w14:textId="77777777" w:rsidR="006E528E" w:rsidRPr="00BB0D3A" w:rsidRDefault="006E528E" w:rsidP="006E528E">
      <w:pPr>
        <w:numPr>
          <w:ilvl w:val="0"/>
          <w:numId w:val="17"/>
        </w:numPr>
        <w:tabs>
          <w:tab w:val="left" w:pos="1440"/>
        </w:tabs>
        <w:spacing w:after="0" w:line="240" w:lineRule="auto"/>
        <w:jc w:val="both"/>
        <w:rPr>
          <w:rFonts w:ascii="Times New Roman" w:hAnsi="Times New Roman" w:cs="Times New Roman"/>
          <w:color w:val="000000" w:themeColor="text1"/>
          <w:sz w:val="28"/>
          <w:szCs w:val="28"/>
          <w:lang w:val="en-US"/>
        </w:rPr>
      </w:pPr>
      <w:proofErr w:type="spellStart"/>
      <w:r w:rsidRPr="00BB0D3A">
        <w:rPr>
          <w:rFonts w:ascii="Times New Roman" w:hAnsi="Times New Roman" w:cs="Times New Roman"/>
          <w:color w:val="000000" w:themeColor="text1"/>
          <w:sz w:val="28"/>
          <w:szCs w:val="28"/>
          <w:lang w:val="en-US"/>
        </w:rPr>
        <w:t>Aukhadiyeva</w:t>
      </w:r>
      <w:proofErr w:type="spellEnd"/>
      <w:r w:rsidRPr="00BB0D3A">
        <w:rPr>
          <w:rFonts w:ascii="Times New Roman" w:hAnsi="Times New Roman" w:cs="Times New Roman"/>
          <w:color w:val="000000" w:themeColor="text1"/>
          <w:sz w:val="28"/>
          <w:szCs w:val="28"/>
          <w:lang w:val="en-US"/>
        </w:rPr>
        <w:t xml:space="preserve"> L.M., </w:t>
      </w:r>
      <w:proofErr w:type="spellStart"/>
      <w:r w:rsidRPr="00BB0D3A">
        <w:rPr>
          <w:rFonts w:ascii="Times New Roman" w:hAnsi="Times New Roman" w:cs="Times New Roman"/>
          <w:color w:val="000000" w:themeColor="text1"/>
          <w:sz w:val="28"/>
          <w:szCs w:val="28"/>
          <w:lang w:val="en-US"/>
        </w:rPr>
        <w:t>Abdrassilova</w:t>
      </w:r>
      <w:proofErr w:type="spellEnd"/>
      <w:r w:rsidRPr="00BB0D3A">
        <w:rPr>
          <w:rFonts w:ascii="Times New Roman" w:hAnsi="Times New Roman" w:cs="Times New Roman"/>
          <w:color w:val="000000" w:themeColor="text1"/>
          <w:sz w:val="28"/>
          <w:szCs w:val="28"/>
          <w:lang w:val="en-US"/>
        </w:rPr>
        <w:t xml:space="preserve"> G.S. Medieval ornamentation of the mausoleum of Aisha Bibi is the identity key of the regional architecture of </w:t>
      </w:r>
      <w:proofErr w:type="spellStart"/>
      <w:r w:rsidRPr="00BB0D3A">
        <w:rPr>
          <w:rFonts w:ascii="Times New Roman" w:hAnsi="Times New Roman" w:cs="Times New Roman"/>
          <w:color w:val="000000" w:themeColor="text1"/>
          <w:sz w:val="28"/>
          <w:szCs w:val="28"/>
          <w:lang w:val="en-US"/>
        </w:rPr>
        <w:t>kazakhstan</w:t>
      </w:r>
      <w:proofErr w:type="spellEnd"/>
      <w:r w:rsidRPr="00BB0D3A">
        <w:rPr>
          <w:rFonts w:ascii="Times New Roman" w:hAnsi="Times New Roman" w:cs="Times New Roman"/>
          <w:color w:val="000000" w:themeColor="text1"/>
          <w:sz w:val="28"/>
          <w:szCs w:val="28"/>
          <w:lang w:val="en-US"/>
        </w:rPr>
        <w:t xml:space="preserve"> in the 21</w:t>
      </w:r>
      <w:proofErr w:type="gramStart"/>
      <w:r w:rsidRPr="00BB0D3A">
        <w:rPr>
          <w:rFonts w:ascii="Times New Roman" w:hAnsi="Times New Roman" w:cs="Times New Roman"/>
          <w:color w:val="000000" w:themeColor="text1"/>
          <w:sz w:val="28"/>
          <w:szCs w:val="28"/>
          <w:vertAlign w:val="superscript"/>
          <w:lang w:val="en-US"/>
        </w:rPr>
        <w:t>st</w:t>
      </w:r>
      <w:r w:rsidRPr="00BB0D3A">
        <w:rPr>
          <w:rFonts w:ascii="Times New Roman" w:hAnsi="Times New Roman" w:cs="Times New Roman"/>
          <w:color w:val="000000" w:themeColor="text1"/>
          <w:sz w:val="28"/>
          <w:szCs w:val="28"/>
          <w:lang w:val="en-US"/>
        </w:rPr>
        <w:t xml:space="preserve">  century</w:t>
      </w:r>
      <w:proofErr w:type="gramEnd"/>
      <w:r w:rsidRPr="00BB0D3A">
        <w:rPr>
          <w:rFonts w:ascii="Times New Roman" w:hAnsi="Times New Roman" w:cs="Times New Roman"/>
          <w:color w:val="000000" w:themeColor="text1"/>
          <w:sz w:val="28"/>
          <w:szCs w:val="28"/>
          <w:lang w:val="en-US"/>
        </w:rPr>
        <w:t xml:space="preserve"> // </w:t>
      </w:r>
      <w:proofErr w:type="spellStart"/>
      <w:r w:rsidRPr="00BB0D3A">
        <w:rPr>
          <w:rFonts w:ascii="Times New Roman" w:hAnsi="Times New Roman" w:cs="Times New Roman"/>
          <w:color w:val="000000" w:themeColor="text1"/>
          <w:sz w:val="28"/>
          <w:szCs w:val="28"/>
          <w:lang w:val="en-US"/>
        </w:rPr>
        <w:t>QazBSQAХабаршысы</w:t>
      </w:r>
      <w:proofErr w:type="spell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Сәулет</w:t>
      </w:r>
      <w:proofErr w:type="spell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және</w:t>
      </w:r>
      <w:proofErr w:type="spell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дизайн</w:t>
      </w:r>
      <w:proofErr w:type="spellEnd"/>
      <w:r w:rsidRPr="00BB0D3A">
        <w:rPr>
          <w:rFonts w:ascii="Times New Roman" w:hAnsi="Times New Roman" w:cs="Times New Roman"/>
          <w:color w:val="000000" w:themeColor="text1"/>
          <w:sz w:val="28"/>
          <w:szCs w:val="28"/>
          <w:lang w:val="en-US"/>
        </w:rPr>
        <w:t xml:space="preserve">, 2021, №2 (80). - С.39-47. - </w:t>
      </w:r>
      <w:hyperlink r:id="rId120" w:history="1">
        <w:r w:rsidRPr="00BB0D3A">
          <w:rPr>
            <w:rStyle w:val="aa"/>
            <w:rFonts w:ascii="Times New Roman" w:hAnsi="Times New Roman" w:cs="Times New Roman"/>
            <w:color w:val="000000" w:themeColor="text1"/>
            <w:sz w:val="28"/>
            <w:szCs w:val="28"/>
            <w:u w:val="none"/>
            <w:lang w:val="en-US"/>
          </w:rPr>
          <w:t>https://doi.org/10.51488/1680-080X/2021.2-20</w:t>
        </w:r>
      </w:hyperlink>
      <w:r w:rsidRPr="00BB0D3A">
        <w:rPr>
          <w:rFonts w:ascii="Times New Roman" w:hAnsi="Times New Roman" w:cs="Times New Roman"/>
          <w:b/>
          <w:color w:val="000000" w:themeColor="text1"/>
          <w:sz w:val="28"/>
          <w:szCs w:val="28"/>
          <w:lang w:val="en-US"/>
        </w:rPr>
        <w:t xml:space="preserve"> </w:t>
      </w:r>
    </w:p>
    <w:p w14:paraId="7D9124F8" w14:textId="77777777" w:rsidR="006E528E" w:rsidRPr="00BB0D3A" w:rsidRDefault="006E528E" w:rsidP="006E528E">
      <w:pPr>
        <w:numPr>
          <w:ilvl w:val="0"/>
          <w:numId w:val="17"/>
        </w:numPr>
        <w:tabs>
          <w:tab w:val="left" w:pos="1440"/>
        </w:tabs>
        <w:spacing w:after="0" w:line="240" w:lineRule="auto"/>
        <w:jc w:val="both"/>
        <w:rPr>
          <w:rFonts w:ascii="Times New Roman" w:hAnsi="Times New Roman" w:cs="Times New Roman"/>
          <w:color w:val="000000" w:themeColor="text1"/>
          <w:sz w:val="28"/>
          <w:szCs w:val="28"/>
          <w:lang w:val="en-US"/>
        </w:rPr>
      </w:pPr>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Aydar</w:t>
      </w:r>
      <w:proofErr w:type="spell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Yе</w:t>
      </w:r>
      <w:proofErr w:type="spell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Mayorov</w:t>
      </w:r>
      <w:proofErr w:type="spellEnd"/>
      <w:r w:rsidRPr="00BB0D3A">
        <w:rPr>
          <w:rFonts w:ascii="Times New Roman" w:hAnsi="Times New Roman" w:cs="Times New Roman"/>
          <w:color w:val="000000" w:themeColor="text1"/>
          <w:sz w:val="28"/>
          <w:szCs w:val="28"/>
          <w:lang w:val="en-US"/>
        </w:rPr>
        <w:t xml:space="preserve"> S.M., </w:t>
      </w:r>
      <w:proofErr w:type="spellStart"/>
      <w:r w:rsidRPr="00BB0D3A">
        <w:rPr>
          <w:rFonts w:ascii="Times New Roman" w:hAnsi="Times New Roman" w:cs="Times New Roman"/>
          <w:color w:val="000000" w:themeColor="text1"/>
          <w:sz w:val="28"/>
          <w:szCs w:val="28"/>
          <w:lang w:val="en-US"/>
        </w:rPr>
        <w:t>Samoilov</w:t>
      </w:r>
      <w:proofErr w:type="spellEnd"/>
      <w:r w:rsidRPr="00BB0D3A">
        <w:rPr>
          <w:rFonts w:ascii="Times New Roman" w:hAnsi="Times New Roman" w:cs="Times New Roman"/>
          <w:color w:val="000000" w:themeColor="text1"/>
          <w:sz w:val="28"/>
          <w:szCs w:val="28"/>
          <w:lang w:val="en-US"/>
        </w:rPr>
        <w:t xml:space="preserve"> K.I. Features of some hotels in Almaty // </w:t>
      </w:r>
      <w:r w:rsidRPr="00BB0D3A">
        <w:rPr>
          <w:rFonts w:ascii="Times New Roman" w:hAnsi="Times New Roman" w:cs="Times New Roman"/>
          <w:color w:val="000000" w:themeColor="text1"/>
          <w:sz w:val="28"/>
          <w:szCs w:val="28"/>
        </w:rPr>
        <w:t>Наука</w:t>
      </w:r>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и</w:t>
      </w:r>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образование</w:t>
      </w:r>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сегодня</w:t>
      </w:r>
      <w:r w:rsidRPr="00BB0D3A">
        <w:rPr>
          <w:rFonts w:ascii="Times New Roman" w:hAnsi="Times New Roman" w:cs="Times New Roman"/>
          <w:color w:val="000000" w:themeColor="text1"/>
          <w:sz w:val="28"/>
          <w:szCs w:val="28"/>
          <w:lang w:val="en-US"/>
        </w:rPr>
        <w:t xml:space="preserve">. - № 3 (50). - </w:t>
      </w:r>
      <w:r w:rsidRPr="00BB0D3A">
        <w:rPr>
          <w:rFonts w:ascii="Times New Roman" w:hAnsi="Times New Roman" w:cs="Times New Roman"/>
          <w:color w:val="000000" w:themeColor="text1"/>
          <w:sz w:val="28"/>
          <w:szCs w:val="28"/>
        </w:rPr>
        <w:t>Москва</w:t>
      </w:r>
      <w:r w:rsidRPr="00BB0D3A">
        <w:rPr>
          <w:rFonts w:ascii="Times New Roman" w:hAnsi="Times New Roman" w:cs="Times New Roman"/>
          <w:color w:val="000000" w:themeColor="text1"/>
          <w:sz w:val="28"/>
          <w:szCs w:val="28"/>
          <w:lang w:val="en-US"/>
        </w:rPr>
        <w:t xml:space="preserve">, 2020. - </w:t>
      </w:r>
      <w:r w:rsidRPr="00BB0D3A">
        <w:rPr>
          <w:rFonts w:ascii="Times New Roman" w:hAnsi="Times New Roman" w:cs="Times New Roman"/>
          <w:color w:val="000000" w:themeColor="text1"/>
          <w:sz w:val="28"/>
          <w:szCs w:val="28"/>
        </w:rPr>
        <w:t>С</w:t>
      </w:r>
      <w:r w:rsidRPr="00BB0D3A">
        <w:rPr>
          <w:rFonts w:ascii="Times New Roman" w:hAnsi="Times New Roman" w:cs="Times New Roman"/>
          <w:color w:val="000000" w:themeColor="text1"/>
          <w:sz w:val="28"/>
          <w:szCs w:val="28"/>
          <w:lang w:val="en-US"/>
        </w:rPr>
        <w:t xml:space="preserve">.97 – 99.  </w:t>
      </w:r>
    </w:p>
    <w:p w14:paraId="444444E4" w14:textId="77777777" w:rsidR="006E528E" w:rsidRPr="00BB0D3A" w:rsidRDefault="006E528E" w:rsidP="006E528E">
      <w:pPr>
        <w:numPr>
          <w:ilvl w:val="0"/>
          <w:numId w:val="17"/>
        </w:numPr>
        <w:tabs>
          <w:tab w:val="left" w:pos="1440"/>
        </w:tabs>
        <w:spacing w:after="0" w:line="240" w:lineRule="auto"/>
        <w:jc w:val="both"/>
        <w:rPr>
          <w:rFonts w:ascii="Times New Roman" w:hAnsi="Times New Roman" w:cs="Times New Roman"/>
          <w:color w:val="000000" w:themeColor="text1"/>
          <w:sz w:val="28"/>
          <w:szCs w:val="28"/>
        </w:rPr>
      </w:pPr>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Asthetic</w:t>
      </w:r>
      <w:proofErr w:type="spellEnd"/>
      <w:r w:rsidRPr="00BB0D3A">
        <w:rPr>
          <w:rFonts w:ascii="Times New Roman" w:hAnsi="Times New Roman" w:cs="Times New Roman"/>
          <w:color w:val="000000" w:themeColor="text1"/>
          <w:sz w:val="28"/>
          <w:szCs w:val="28"/>
          <w:lang w:val="en-US"/>
        </w:rPr>
        <w:t xml:space="preserve"> der </w:t>
      </w:r>
      <w:proofErr w:type="spellStart"/>
      <w:r w:rsidRPr="00BB0D3A">
        <w:rPr>
          <w:rFonts w:ascii="Times New Roman" w:hAnsi="Times New Roman" w:cs="Times New Roman"/>
          <w:color w:val="000000" w:themeColor="text1"/>
          <w:sz w:val="28"/>
          <w:szCs w:val="28"/>
          <w:lang w:val="en-US"/>
        </w:rPr>
        <w:t>Leere</w:t>
      </w:r>
      <w:proofErr w:type="spell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moderne</w:t>
      </w:r>
      <w:proofErr w:type="spell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Architektur</w:t>
      </w:r>
      <w:proofErr w:type="spellEnd"/>
      <w:r w:rsidRPr="00BB0D3A">
        <w:rPr>
          <w:rFonts w:ascii="Times New Roman" w:hAnsi="Times New Roman" w:cs="Times New Roman"/>
          <w:color w:val="000000" w:themeColor="text1"/>
          <w:sz w:val="28"/>
          <w:szCs w:val="28"/>
          <w:lang w:val="en-US"/>
        </w:rPr>
        <w:t xml:space="preserve"> in </w:t>
      </w:r>
      <w:proofErr w:type="spellStart"/>
      <w:r w:rsidRPr="00BB0D3A">
        <w:rPr>
          <w:rFonts w:ascii="Times New Roman" w:hAnsi="Times New Roman" w:cs="Times New Roman"/>
          <w:color w:val="000000" w:themeColor="text1"/>
          <w:sz w:val="28"/>
          <w:szCs w:val="28"/>
          <w:lang w:val="en-US"/>
        </w:rPr>
        <w:t>Zentralazien</w:t>
      </w:r>
      <w:proofErr w:type="spellEnd"/>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Эстетика</w:t>
      </w:r>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пустоты</w:t>
      </w:r>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 xml:space="preserve">Современная архитектура в Центральной Азии). / </w:t>
      </w:r>
      <w:proofErr w:type="spellStart"/>
      <w:r w:rsidRPr="00BB0D3A">
        <w:rPr>
          <w:rFonts w:ascii="Times New Roman" w:hAnsi="Times New Roman" w:cs="Times New Roman"/>
          <w:color w:val="000000" w:themeColor="text1"/>
          <w:sz w:val="28"/>
          <w:szCs w:val="28"/>
          <w:lang w:val="en-US"/>
        </w:rPr>
        <w:t>Hrsg</w:t>
      </w:r>
      <w:proofErr w:type="spellEnd"/>
      <w:r w:rsidRPr="00BB0D3A">
        <w:rPr>
          <w:rFonts w:ascii="Times New Roman" w:hAnsi="Times New Roman" w:cs="Times New Roman"/>
          <w:color w:val="000000" w:themeColor="text1"/>
          <w:sz w:val="28"/>
          <w:szCs w:val="28"/>
        </w:rPr>
        <w:t xml:space="preserve">.: </w:t>
      </w:r>
      <w:r w:rsidRPr="00BB0D3A">
        <w:rPr>
          <w:rFonts w:ascii="Times New Roman" w:hAnsi="Times New Roman" w:cs="Times New Roman"/>
          <w:color w:val="000000" w:themeColor="text1"/>
          <w:sz w:val="28"/>
          <w:szCs w:val="28"/>
          <w:lang w:val="en-US"/>
        </w:rPr>
        <w:t>Philipp</w:t>
      </w:r>
      <w:r w:rsidRPr="00BB0D3A">
        <w:rPr>
          <w:rFonts w:ascii="Times New Roman" w:hAnsi="Times New Roman" w:cs="Times New Roman"/>
          <w:color w:val="000000" w:themeColor="text1"/>
          <w:sz w:val="28"/>
          <w:szCs w:val="28"/>
        </w:rPr>
        <w:t xml:space="preserve"> </w:t>
      </w:r>
      <w:proofErr w:type="spellStart"/>
      <w:r w:rsidRPr="00BB0D3A">
        <w:rPr>
          <w:rFonts w:ascii="Times New Roman" w:hAnsi="Times New Roman" w:cs="Times New Roman"/>
          <w:color w:val="000000" w:themeColor="text1"/>
          <w:sz w:val="28"/>
          <w:szCs w:val="28"/>
          <w:lang w:val="en-US"/>
        </w:rPr>
        <w:t>Meuzer</w:t>
      </w:r>
      <w:proofErr w:type="spellEnd"/>
      <w:r w:rsidRPr="00BB0D3A">
        <w:rPr>
          <w:rFonts w:ascii="Times New Roman" w:hAnsi="Times New Roman" w:cs="Times New Roman"/>
          <w:color w:val="000000" w:themeColor="text1"/>
          <w:sz w:val="28"/>
          <w:szCs w:val="28"/>
        </w:rPr>
        <w:t xml:space="preserve">. – </w:t>
      </w:r>
      <w:r w:rsidRPr="00BB0D3A">
        <w:rPr>
          <w:rFonts w:ascii="Times New Roman" w:hAnsi="Times New Roman" w:cs="Times New Roman"/>
          <w:color w:val="000000" w:themeColor="text1"/>
          <w:sz w:val="28"/>
          <w:szCs w:val="28"/>
          <w:lang w:val="en-US"/>
        </w:rPr>
        <w:t>Berlin</w:t>
      </w:r>
      <w:r w:rsidRPr="00BB0D3A">
        <w:rPr>
          <w:rFonts w:ascii="Times New Roman" w:hAnsi="Times New Roman" w:cs="Times New Roman"/>
          <w:color w:val="000000" w:themeColor="text1"/>
          <w:sz w:val="28"/>
          <w:szCs w:val="28"/>
        </w:rPr>
        <w:t xml:space="preserve">: </w:t>
      </w:r>
      <w:r w:rsidRPr="00BB0D3A">
        <w:rPr>
          <w:rFonts w:ascii="Times New Roman" w:hAnsi="Times New Roman" w:cs="Times New Roman"/>
          <w:color w:val="000000" w:themeColor="text1"/>
          <w:sz w:val="28"/>
          <w:szCs w:val="28"/>
          <w:lang w:val="en-US"/>
        </w:rPr>
        <w:t>Braun</w:t>
      </w:r>
      <w:r w:rsidRPr="00BB0D3A">
        <w:rPr>
          <w:rFonts w:ascii="Times New Roman" w:hAnsi="Times New Roman" w:cs="Times New Roman"/>
          <w:color w:val="000000" w:themeColor="text1"/>
          <w:sz w:val="28"/>
          <w:szCs w:val="28"/>
        </w:rPr>
        <w:t xml:space="preserve">, 2002. </w:t>
      </w:r>
    </w:p>
    <w:p w14:paraId="0A13AFFB" w14:textId="77777777" w:rsidR="006E528E" w:rsidRPr="00BB0D3A" w:rsidRDefault="006E528E" w:rsidP="006E528E">
      <w:pPr>
        <w:numPr>
          <w:ilvl w:val="0"/>
          <w:numId w:val="17"/>
        </w:numPr>
        <w:tabs>
          <w:tab w:val="left" w:pos="1440"/>
        </w:tabs>
        <w:spacing w:after="0" w:line="240" w:lineRule="auto"/>
        <w:ind w:left="714" w:hanging="357"/>
        <w:jc w:val="both"/>
        <w:rPr>
          <w:rFonts w:ascii="Times New Roman" w:hAnsi="Times New Roman" w:cs="Times New Roman"/>
          <w:color w:val="000000" w:themeColor="text1"/>
          <w:sz w:val="28"/>
          <w:szCs w:val="28"/>
          <w:lang w:val="en-US"/>
        </w:rPr>
      </w:pPr>
      <w:r w:rsidRPr="00BB0D3A">
        <w:rPr>
          <w:rFonts w:ascii="Times New Roman" w:hAnsi="Times New Roman" w:cs="Times New Roman"/>
          <w:color w:val="000000" w:themeColor="text1"/>
          <w:sz w:val="28"/>
          <w:szCs w:val="28"/>
        </w:rPr>
        <w:t xml:space="preserve"> </w:t>
      </w:r>
      <w:proofErr w:type="spellStart"/>
      <w:r w:rsidRPr="00BB0D3A">
        <w:rPr>
          <w:rFonts w:ascii="Times New Roman" w:hAnsi="Times New Roman" w:cs="Times New Roman"/>
          <w:color w:val="000000" w:themeColor="text1"/>
          <w:sz w:val="28"/>
          <w:szCs w:val="28"/>
          <w:lang w:val="en-US"/>
        </w:rPr>
        <w:t>Donchenko</w:t>
      </w:r>
      <w:proofErr w:type="spellEnd"/>
      <w:r w:rsidRPr="00BB0D3A">
        <w:rPr>
          <w:rFonts w:ascii="Times New Roman" w:hAnsi="Times New Roman" w:cs="Times New Roman"/>
          <w:color w:val="000000" w:themeColor="text1"/>
          <w:sz w:val="28"/>
          <w:szCs w:val="28"/>
          <w:lang w:val="en-US"/>
        </w:rPr>
        <w:t xml:space="preserve"> S.A., </w:t>
      </w:r>
      <w:proofErr w:type="spellStart"/>
      <w:r w:rsidRPr="00BB0D3A">
        <w:rPr>
          <w:rFonts w:ascii="Times New Roman" w:hAnsi="Times New Roman" w:cs="Times New Roman"/>
          <w:color w:val="000000" w:themeColor="text1"/>
          <w:sz w:val="28"/>
          <w:szCs w:val="28"/>
          <w:lang w:val="en-US"/>
        </w:rPr>
        <w:t>Samoilov</w:t>
      </w:r>
      <w:proofErr w:type="spellEnd"/>
      <w:r w:rsidRPr="00BB0D3A">
        <w:rPr>
          <w:rFonts w:ascii="Times New Roman" w:hAnsi="Times New Roman" w:cs="Times New Roman"/>
          <w:color w:val="000000" w:themeColor="text1"/>
          <w:sz w:val="28"/>
          <w:szCs w:val="28"/>
          <w:lang w:val="en-US"/>
        </w:rPr>
        <w:t xml:space="preserve"> K.I. The architectural specific of </w:t>
      </w:r>
      <w:proofErr w:type="spellStart"/>
      <w:r w:rsidRPr="00BB0D3A">
        <w:rPr>
          <w:rFonts w:ascii="Times New Roman" w:hAnsi="Times New Roman" w:cs="Times New Roman"/>
          <w:color w:val="000000" w:themeColor="text1"/>
          <w:sz w:val="28"/>
          <w:szCs w:val="28"/>
          <w:lang w:val="en-US"/>
        </w:rPr>
        <w:t>Kzylorda</w:t>
      </w:r>
      <w:proofErr w:type="spellEnd"/>
      <w:r w:rsidRPr="00BB0D3A">
        <w:rPr>
          <w:rFonts w:ascii="Times New Roman" w:hAnsi="Times New Roman" w:cs="Times New Roman"/>
          <w:color w:val="000000" w:themeColor="text1"/>
          <w:sz w:val="28"/>
          <w:szCs w:val="28"/>
          <w:lang w:val="en-US"/>
        </w:rPr>
        <w:t xml:space="preserve"> city in the capital of Kazakhstan status (1925-1929) // </w:t>
      </w:r>
      <w:r w:rsidRPr="00BB0D3A">
        <w:rPr>
          <w:rFonts w:ascii="Times New Roman" w:hAnsi="Times New Roman" w:cs="Times New Roman"/>
          <w:color w:val="000000" w:themeColor="text1"/>
          <w:sz w:val="28"/>
          <w:szCs w:val="28"/>
        </w:rPr>
        <w:t>Наука</w:t>
      </w:r>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и</w:t>
      </w:r>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образование</w:t>
      </w:r>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сегодня</w:t>
      </w:r>
      <w:r w:rsidRPr="00BB0D3A">
        <w:rPr>
          <w:rFonts w:ascii="Times New Roman" w:hAnsi="Times New Roman" w:cs="Times New Roman"/>
          <w:color w:val="000000" w:themeColor="text1"/>
          <w:sz w:val="28"/>
          <w:szCs w:val="28"/>
          <w:lang w:val="en-US"/>
        </w:rPr>
        <w:t xml:space="preserve">. - № 12 (47). - </w:t>
      </w:r>
      <w:r w:rsidRPr="00BB0D3A">
        <w:rPr>
          <w:rFonts w:ascii="Times New Roman" w:hAnsi="Times New Roman" w:cs="Times New Roman"/>
          <w:color w:val="000000" w:themeColor="text1"/>
          <w:sz w:val="28"/>
          <w:szCs w:val="28"/>
        </w:rPr>
        <w:t>Москва</w:t>
      </w:r>
      <w:r w:rsidRPr="00BB0D3A">
        <w:rPr>
          <w:rFonts w:ascii="Times New Roman" w:hAnsi="Times New Roman" w:cs="Times New Roman"/>
          <w:color w:val="000000" w:themeColor="text1"/>
          <w:sz w:val="28"/>
          <w:szCs w:val="28"/>
          <w:lang w:val="en-US"/>
        </w:rPr>
        <w:t xml:space="preserve">, 2019. - </w:t>
      </w:r>
      <w:r w:rsidRPr="00BB0D3A">
        <w:rPr>
          <w:rFonts w:ascii="Times New Roman" w:hAnsi="Times New Roman" w:cs="Times New Roman"/>
          <w:color w:val="000000" w:themeColor="text1"/>
          <w:sz w:val="28"/>
          <w:szCs w:val="28"/>
        </w:rPr>
        <w:t>С</w:t>
      </w:r>
      <w:r w:rsidRPr="00BB0D3A">
        <w:rPr>
          <w:rFonts w:ascii="Times New Roman" w:hAnsi="Times New Roman" w:cs="Times New Roman"/>
          <w:color w:val="000000" w:themeColor="text1"/>
          <w:sz w:val="28"/>
          <w:szCs w:val="28"/>
          <w:lang w:val="en-US"/>
        </w:rPr>
        <w:t xml:space="preserve">.107 – 109. </w:t>
      </w:r>
    </w:p>
    <w:p w14:paraId="3052D8CC" w14:textId="77777777" w:rsidR="006E528E" w:rsidRPr="00BB0D3A" w:rsidRDefault="006E528E" w:rsidP="006E528E">
      <w:pPr>
        <w:pStyle w:val="a8"/>
        <w:numPr>
          <w:ilvl w:val="0"/>
          <w:numId w:val="17"/>
        </w:numPr>
        <w:spacing w:after="0" w:line="240" w:lineRule="auto"/>
        <w:ind w:left="714" w:hanging="357"/>
        <w:jc w:val="both"/>
        <w:rPr>
          <w:rFonts w:ascii="Times New Roman" w:hAnsi="Times New Roman" w:cs="Times New Roman"/>
          <w:color w:val="000000" w:themeColor="text1"/>
          <w:sz w:val="28"/>
          <w:szCs w:val="28"/>
          <w:lang w:val="en-US"/>
        </w:rPr>
      </w:pPr>
      <w:proofErr w:type="spellStart"/>
      <w:r w:rsidRPr="00BB0D3A">
        <w:rPr>
          <w:rFonts w:ascii="Times New Roman" w:hAnsi="Times New Roman" w:cs="Times New Roman"/>
          <w:color w:val="000000" w:themeColor="text1"/>
          <w:sz w:val="28"/>
          <w:szCs w:val="28"/>
          <w:lang w:val="en-US"/>
        </w:rPr>
        <w:t>Donchenko</w:t>
      </w:r>
      <w:proofErr w:type="spellEnd"/>
      <w:r w:rsidRPr="00BB0D3A">
        <w:rPr>
          <w:rFonts w:ascii="Times New Roman" w:hAnsi="Times New Roman" w:cs="Times New Roman"/>
          <w:color w:val="000000" w:themeColor="text1"/>
          <w:sz w:val="28"/>
          <w:szCs w:val="28"/>
          <w:lang w:val="en-US"/>
        </w:rPr>
        <w:t xml:space="preserve"> S.A., </w:t>
      </w:r>
      <w:proofErr w:type="spellStart"/>
      <w:r w:rsidRPr="00BB0D3A">
        <w:rPr>
          <w:rFonts w:ascii="Times New Roman" w:hAnsi="Times New Roman" w:cs="Times New Roman"/>
          <w:color w:val="000000" w:themeColor="text1"/>
          <w:sz w:val="28"/>
          <w:szCs w:val="28"/>
          <w:lang w:val="en-US"/>
        </w:rPr>
        <w:t>Samoilov</w:t>
      </w:r>
      <w:proofErr w:type="spellEnd"/>
      <w:r w:rsidRPr="00BB0D3A">
        <w:rPr>
          <w:rFonts w:ascii="Times New Roman" w:hAnsi="Times New Roman" w:cs="Times New Roman"/>
          <w:color w:val="000000" w:themeColor="text1"/>
          <w:sz w:val="28"/>
          <w:szCs w:val="28"/>
          <w:lang w:val="en-US"/>
        </w:rPr>
        <w:t xml:space="preserve"> K.I. Cities-capitals Kazakhstan of the XX century // </w:t>
      </w:r>
      <w:r w:rsidRPr="00BB0D3A">
        <w:rPr>
          <w:rFonts w:ascii="Times New Roman" w:hAnsi="Times New Roman" w:cs="Times New Roman"/>
          <w:color w:val="000000" w:themeColor="text1"/>
          <w:sz w:val="28"/>
          <w:szCs w:val="28"/>
        </w:rPr>
        <w:t>Наука</w:t>
      </w:r>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и</w:t>
      </w:r>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образование</w:t>
      </w:r>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сегодня</w:t>
      </w:r>
      <w:r w:rsidRPr="00BB0D3A">
        <w:rPr>
          <w:rFonts w:ascii="Times New Roman" w:hAnsi="Times New Roman" w:cs="Times New Roman"/>
          <w:color w:val="000000" w:themeColor="text1"/>
          <w:sz w:val="28"/>
          <w:szCs w:val="28"/>
          <w:lang w:val="en-US"/>
        </w:rPr>
        <w:t xml:space="preserve">. - № 7 (54). - </w:t>
      </w:r>
      <w:r w:rsidRPr="00BB0D3A">
        <w:rPr>
          <w:rFonts w:ascii="Times New Roman" w:hAnsi="Times New Roman" w:cs="Times New Roman"/>
          <w:color w:val="000000" w:themeColor="text1"/>
          <w:sz w:val="28"/>
          <w:szCs w:val="28"/>
        </w:rPr>
        <w:t>Москва</w:t>
      </w:r>
      <w:r w:rsidRPr="00BB0D3A">
        <w:rPr>
          <w:rFonts w:ascii="Times New Roman" w:hAnsi="Times New Roman" w:cs="Times New Roman"/>
          <w:color w:val="000000" w:themeColor="text1"/>
          <w:sz w:val="28"/>
          <w:szCs w:val="28"/>
          <w:lang w:val="en-US"/>
        </w:rPr>
        <w:t xml:space="preserve">, 2020. - </w:t>
      </w:r>
      <w:r w:rsidRPr="00BB0D3A">
        <w:rPr>
          <w:rFonts w:ascii="Times New Roman" w:hAnsi="Times New Roman" w:cs="Times New Roman"/>
          <w:color w:val="000000" w:themeColor="text1"/>
          <w:sz w:val="28"/>
          <w:szCs w:val="28"/>
        </w:rPr>
        <w:t>С</w:t>
      </w:r>
      <w:r w:rsidRPr="00BB0D3A">
        <w:rPr>
          <w:rFonts w:ascii="Times New Roman" w:hAnsi="Times New Roman" w:cs="Times New Roman"/>
          <w:color w:val="000000" w:themeColor="text1"/>
          <w:sz w:val="28"/>
          <w:szCs w:val="28"/>
          <w:lang w:val="en-US"/>
        </w:rPr>
        <w:t xml:space="preserve">.103 – 104. </w:t>
      </w:r>
    </w:p>
    <w:p w14:paraId="7553CED1" w14:textId="77777777" w:rsidR="006E528E" w:rsidRPr="00BB0D3A" w:rsidRDefault="006E528E" w:rsidP="006E528E">
      <w:pPr>
        <w:pStyle w:val="a8"/>
        <w:numPr>
          <w:ilvl w:val="0"/>
          <w:numId w:val="17"/>
        </w:numPr>
        <w:spacing w:after="0" w:line="240" w:lineRule="auto"/>
        <w:ind w:left="714" w:hanging="357"/>
        <w:jc w:val="both"/>
        <w:rPr>
          <w:rFonts w:ascii="Times New Roman" w:hAnsi="Times New Roman" w:cs="Times New Roman"/>
          <w:color w:val="000000" w:themeColor="text1"/>
          <w:sz w:val="28"/>
          <w:szCs w:val="28"/>
          <w:lang w:val="en-US"/>
        </w:rPr>
      </w:pPr>
      <w:proofErr w:type="spellStart"/>
      <w:r w:rsidRPr="00BB0D3A">
        <w:rPr>
          <w:rFonts w:ascii="Times New Roman" w:hAnsi="Times New Roman" w:cs="Times New Roman"/>
          <w:color w:val="000000" w:themeColor="text1"/>
          <w:sz w:val="28"/>
          <w:szCs w:val="28"/>
          <w:lang w:val="en-US"/>
        </w:rPr>
        <w:t>Donchenko</w:t>
      </w:r>
      <w:proofErr w:type="spellEnd"/>
      <w:r w:rsidRPr="00BB0D3A">
        <w:rPr>
          <w:rFonts w:ascii="Times New Roman" w:hAnsi="Times New Roman" w:cs="Times New Roman"/>
          <w:color w:val="000000" w:themeColor="text1"/>
          <w:sz w:val="28"/>
          <w:szCs w:val="28"/>
          <w:lang w:val="en-US"/>
        </w:rPr>
        <w:t xml:space="preserve"> S.A., </w:t>
      </w:r>
      <w:proofErr w:type="spellStart"/>
      <w:r w:rsidRPr="00BB0D3A">
        <w:rPr>
          <w:rFonts w:ascii="Times New Roman" w:hAnsi="Times New Roman" w:cs="Times New Roman"/>
          <w:color w:val="000000" w:themeColor="text1"/>
          <w:sz w:val="28"/>
          <w:szCs w:val="28"/>
          <w:lang w:val="en-US"/>
        </w:rPr>
        <w:t>Samoilov</w:t>
      </w:r>
      <w:proofErr w:type="spellEnd"/>
      <w:r w:rsidRPr="00BB0D3A">
        <w:rPr>
          <w:rFonts w:ascii="Times New Roman" w:hAnsi="Times New Roman" w:cs="Times New Roman"/>
          <w:color w:val="000000" w:themeColor="text1"/>
          <w:sz w:val="28"/>
          <w:szCs w:val="28"/>
          <w:lang w:val="en-US"/>
        </w:rPr>
        <w:t xml:space="preserve"> K.I. Urban planning concepts of the capital cities of Kazakhstan // </w:t>
      </w:r>
      <w:r w:rsidRPr="00BB0D3A">
        <w:rPr>
          <w:rFonts w:ascii="Times New Roman" w:hAnsi="Times New Roman" w:cs="Times New Roman"/>
          <w:color w:val="000000" w:themeColor="text1"/>
          <w:sz w:val="28"/>
          <w:szCs w:val="28"/>
        </w:rPr>
        <w:t>Наука</w:t>
      </w:r>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и</w:t>
      </w:r>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образование</w:t>
      </w:r>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сегодня</w:t>
      </w:r>
      <w:r w:rsidRPr="00BB0D3A">
        <w:rPr>
          <w:rFonts w:ascii="Times New Roman" w:hAnsi="Times New Roman" w:cs="Times New Roman"/>
          <w:color w:val="000000" w:themeColor="text1"/>
          <w:sz w:val="28"/>
          <w:szCs w:val="28"/>
          <w:lang w:val="en-US"/>
        </w:rPr>
        <w:t xml:space="preserve">. - № 7 (54). - </w:t>
      </w:r>
      <w:r w:rsidRPr="00BB0D3A">
        <w:rPr>
          <w:rFonts w:ascii="Times New Roman" w:hAnsi="Times New Roman" w:cs="Times New Roman"/>
          <w:color w:val="000000" w:themeColor="text1"/>
          <w:sz w:val="28"/>
          <w:szCs w:val="28"/>
        </w:rPr>
        <w:t>Москва</w:t>
      </w:r>
      <w:r w:rsidRPr="00BB0D3A">
        <w:rPr>
          <w:rFonts w:ascii="Times New Roman" w:hAnsi="Times New Roman" w:cs="Times New Roman"/>
          <w:color w:val="000000" w:themeColor="text1"/>
          <w:sz w:val="28"/>
          <w:szCs w:val="28"/>
          <w:lang w:val="en-US"/>
        </w:rPr>
        <w:t xml:space="preserve">, 2020. - </w:t>
      </w:r>
      <w:r w:rsidRPr="00BB0D3A">
        <w:rPr>
          <w:rFonts w:ascii="Times New Roman" w:hAnsi="Times New Roman" w:cs="Times New Roman"/>
          <w:color w:val="000000" w:themeColor="text1"/>
          <w:sz w:val="28"/>
          <w:szCs w:val="28"/>
        </w:rPr>
        <w:t>С</w:t>
      </w:r>
      <w:r w:rsidRPr="00BB0D3A">
        <w:rPr>
          <w:rFonts w:ascii="Times New Roman" w:hAnsi="Times New Roman" w:cs="Times New Roman"/>
          <w:color w:val="000000" w:themeColor="text1"/>
          <w:sz w:val="28"/>
          <w:szCs w:val="28"/>
          <w:lang w:val="en-US"/>
        </w:rPr>
        <w:t xml:space="preserve">.105 – 112. </w:t>
      </w:r>
    </w:p>
    <w:p w14:paraId="2B32176C" w14:textId="77777777" w:rsidR="006E528E" w:rsidRPr="00BB0D3A" w:rsidRDefault="006E528E" w:rsidP="006E528E">
      <w:pPr>
        <w:numPr>
          <w:ilvl w:val="0"/>
          <w:numId w:val="17"/>
        </w:numPr>
        <w:tabs>
          <w:tab w:val="left" w:pos="1440"/>
        </w:tabs>
        <w:spacing w:after="0" w:line="240" w:lineRule="auto"/>
        <w:jc w:val="both"/>
        <w:rPr>
          <w:rFonts w:ascii="Times New Roman" w:hAnsi="Times New Roman" w:cs="Times New Roman"/>
          <w:color w:val="000000" w:themeColor="text1"/>
          <w:sz w:val="28"/>
          <w:szCs w:val="28"/>
          <w:lang w:val="en-US"/>
        </w:rPr>
      </w:pPr>
      <w:proofErr w:type="spellStart"/>
      <w:r w:rsidRPr="00BB0D3A">
        <w:rPr>
          <w:rFonts w:ascii="Times New Roman" w:hAnsi="Times New Roman" w:cs="Times New Roman"/>
          <w:color w:val="000000" w:themeColor="text1"/>
          <w:sz w:val="28"/>
          <w:szCs w:val="28"/>
          <w:lang w:val="en-US"/>
        </w:rPr>
        <w:t>Giamarellos</w:t>
      </w:r>
      <w:proofErr w:type="spellEnd"/>
      <w:r w:rsidRPr="00BB0D3A">
        <w:rPr>
          <w:rFonts w:ascii="Times New Roman" w:hAnsi="Times New Roman" w:cs="Times New Roman"/>
          <w:color w:val="000000" w:themeColor="text1"/>
          <w:sz w:val="28"/>
          <w:szCs w:val="28"/>
          <w:lang w:val="en-US"/>
        </w:rPr>
        <w:t xml:space="preserve"> S. Resisting Postmodern Architecture: Critical regionalism before </w:t>
      </w:r>
      <w:proofErr w:type="spellStart"/>
      <w:r w:rsidRPr="00BB0D3A">
        <w:rPr>
          <w:rFonts w:ascii="Times New Roman" w:hAnsi="Times New Roman" w:cs="Times New Roman"/>
          <w:color w:val="000000" w:themeColor="text1"/>
          <w:sz w:val="28"/>
          <w:szCs w:val="28"/>
          <w:lang w:val="en-US"/>
        </w:rPr>
        <w:t>globalisation</w:t>
      </w:r>
      <w:proofErr w:type="spellEnd"/>
      <w:r w:rsidRPr="00BB0D3A">
        <w:rPr>
          <w:rFonts w:ascii="Times New Roman" w:hAnsi="Times New Roman" w:cs="Times New Roman"/>
          <w:color w:val="000000" w:themeColor="text1"/>
          <w:sz w:val="28"/>
          <w:szCs w:val="28"/>
          <w:lang w:val="en-US"/>
        </w:rPr>
        <w:t xml:space="preserve">. London: UCL Press, 2022. – 440 </w:t>
      </w:r>
      <w:r w:rsidRPr="00BB0D3A">
        <w:rPr>
          <w:rFonts w:ascii="Times New Roman" w:hAnsi="Times New Roman" w:cs="Times New Roman"/>
          <w:color w:val="000000" w:themeColor="text1"/>
          <w:sz w:val="28"/>
          <w:szCs w:val="28"/>
        </w:rPr>
        <w:t>р</w:t>
      </w:r>
      <w:r w:rsidRPr="00BB0D3A">
        <w:rPr>
          <w:rFonts w:ascii="Times New Roman" w:hAnsi="Times New Roman" w:cs="Times New Roman"/>
          <w:color w:val="000000" w:themeColor="text1"/>
          <w:sz w:val="28"/>
          <w:szCs w:val="28"/>
          <w:lang w:val="en-US"/>
        </w:rPr>
        <w:t xml:space="preserve">. </w:t>
      </w:r>
      <w:hyperlink r:id="rId121" w:history="1">
        <w:r w:rsidRPr="00BB0D3A">
          <w:rPr>
            <w:rStyle w:val="aa"/>
            <w:rFonts w:ascii="Times New Roman" w:hAnsi="Times New Roman" w:cs="Times New Roman"/>
            <w:color w:val="000000" w:themeColor="text1"/>
            <w:sz w:val="28"/>
            <w:szCs w:val="28"/>
            <w:u w:val="none"/>
            <w:lang w:val="en-US"/>
          </w:rPr>
          <w:t>https://doi.org/10.14324/111.9781800081338</w:t>
        </w:r>
      </w:hyperlink>
      <w:r w:rsidRPr="00BB0D3A">
        <w:rPr>
          <w:rFonts w:ascii="Times New Roman" w:hAnsi="Times New Roman" w:cs="Times New Roman"/>
          <w:color w:val="000000" w:themeColor="text1"/>
          <w:sz w:val="28"/>
          <w:szCs w:val="28"/>
          <w:lang w:val="en-US"/>
        </w:rPr>
        <w:t xml:space="preserve"> </w:t>
      </w:r>
    </w:p>
    <w:p w14:paraId="3BB94880" w14:textId="77777777" w:rsidR="006E528E" w:rsidRPr="00BB0D3A" w:rsidRDefault="006E528E" w:rsidP="006E528E">
      <w:pPr>
        <w:numPr>
          <w:ilvl w:val="0"/>
          <w:numId w:val="17"/>
        </w:numPr>
        <w:tabs>
          <w:tab w:val="left" w:pos="1440"/>
        </w:tabs>
        <w:spacing w:after="0" w:line="240" w:lineRule="auto"/>
        <w:jc w:val="both"/>
        <w:rPr>
          <w:rFonts w:ascii="Times New Roman" w:hAnsi="Times New Roman" w:cs="Times New Roman"/>
          <w:color w:val="000000" w:themeColor="text1"/>
          <w:sz w:val="28"/>
          <w:szCs w:val="28"/>
          <w:lang w:val="en-US"/>
        </w:rPr>
      </w:pPr>
      <w:proofErr w:type="spellStart"/>
      <w:r w:rsidRPr="00BB0D3A">
        <w:rPr>
          <w:rFonts w:ascii="Times New Roman" w:hAnsi="Times New Roman" w:cs="Times New Roman"/>
          <w:color w:val="000000" w:themeColor="text1"/>
          <w:sz w:val="28"/>
          <w:szCs w:val="28"/>
          <w:shd w:val="clear" w:color="auto" w:fill="FFFFFF"/>
          <w:lang w:val="en-US"/>
        </w:rPr>
        <w:t>Kuspangaliyev</w:t>
      </w:r>
      <w:proofErr w:type="spellEnd"/>
      <w:r w:rsidRPr="00BB0D3A">
        <w:rPr>
          <w:rFonts w:ascii="Times New Roman" w:hAnsi="Times New Roman" w:cs="Times New Roman"/>
          <w:color w:val="000000" w:themeColor="text1"/>
          <w:sz w:val="28"/>
          <w:szCs w:val="28"/>
          <w:shd w:val="clear" w:color="auto" w:fill="FFFFFF"/>
          <w:lang w:val="en-US"/>
        </w:rPr>
        <w:t xml:space="preserve"> B.U., </w:t>
      </w:r>
      <w:proofErr w:type="spellStart"/>
      <w:r w:rsidRPr="00BB0D3A">
        <w:rPr>
          <w:rFonts w:ascii="Times New Roman" w:hAnsi="Times New Roman" w:cs="Times New Roman"/>
          <w:color w:val="000000" w:themeColor="text1"/>
          <w:sz w:val="28"/>
          <w:szCs w:val="28"/>
          <w:shd w:val="clear" w:color="auto" w:fill="FFFFFF"/>
          <w:lang w:val="en-US"/>
        </w:rPr>
        <w:t>Samoilov</w:t>
      </w:r>
      <w:proofErr w:type="spellEnd"/>
      <w:r w:rsidRPr="00BB0D3A">
        <w:rPr>
          <w:rFonts w:ascii="Times New Roman" w:hAnsi="Times New Roman" w:cs="Times New Roman"/>
          <w:color w:val="000000" w:themeColor="text1"/>
          <w:sz w:val="28"/>
          <w:szCs w:val="28"/>
          <w:shd w:val="clear" w:color="auto" w:fill="FFFFFF"/>
          <w:lang w:val="en-US"/>
        </w:rPr>
        <w:t xml:space="preserve"> K.I., </w:t>
      </w:r>
      <w:proofErr w:type="spellStart"/>
      <w:r w:rsidRPr="00BB0D3A">
        <w:rPr>
          <w:rFonts w:ascii="Times New Roman" w:hAnsi="Times New Roman" w:cs="Times New Roman"/>
          <w:color w:val="000000" w:themeColor="text1"/>
          <w:sz w:val="28"/>
          <w:szCs w:val="28"/>
          <w:shd w:val="clear" w:color="auto" w:fill="FFFFFF"/>
          <w:lang w:val="en-US"/>
        </w:rPr>
        <w:t>Priemets</w:t>
      </w:r>
      <w:proofErr w:type="spellEnd"/>
      <w:r w:rsidRPr="00BB0D3A">
        <w:rPr>
          <w:rFonts w:ascii="Times New Roman" w:hAnsi="Times New Roman" w:cs="Times New Roman"/>
          <w:color w:val="000000" w:themeColor="text1"/>
          <w:sz w:val="28"/>
          <w:szCs w:val="28"/>
          <w:shd w:val="clear" w:color="auto" w:fill="FFFFFF"/>
          <w:lang w:val="en-US"/>
        </w:rPr>
        <w:t xml:space="preserve"> O.N.</w:t>
      </w:r>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shd w:val="clear" w:color="auto" w:fill="FFFFFF"/>
          <w:lang w:val="en-US"/>
        </w:rPr>
        <w:t xml:space="preserve">Architecture of Kazakhstan achievements and prospects of development / </w:t>
      </w:r>
      <w:proofErr w:type="spellStart"/>
      <w:r w:rsidRPr="00BB0D3A">
        <w:rPr>
          <w:rFonts w:ascii="Times New Roman" w:hAnsi="Times New Roman" w:cs="Times New Roman"/>
          <w:color w:val="000000" w:themeColor="text1"/>
          <w:sz w:val="28"/>
          <w:szCs w:val="28"/>
          <w:shd w:val="clear" w:color="auto" w:fill="FFFFFF"/>
          <w:lang w:val="en-US"/>
        </w:rPr>
        <w:t>QazBSQA</w:t>
      </w:r>
      <w:proofErr w:type="spellEnd"/>
      <w:r w:rsidRPr="00BB0D3A">
        <w:rPr>
          <w:rFonts w:ascii="Times New Roman" w:hAnsi="Times New Roman" w:cs="Times New Roman"/>
          <w:color w:val="000000" w:themeColor="text1"/>
          <w:sz w:val="28"/>
          <w:szCs w:val="28"/>
          <w:shd w:val="clear" w:color="auto" w:fill="FFFFFF"/>
          <w:lang w:val="en-US"/>
        </w:rPr>
        <w:t xml:space="preserve"> </w:t>
      </w:r>
      <w:proofErr w:type="spellStart"/>
      <w:r w:rsidRPr="00BB0D3A">
        <w:rPr>
          <w:rFonts w:ascii="Times New Roman" w:hAnsi="Times New Roman" w:cs="Times New Roman"/>
          <w:color w:val="000000" w:themeColor="text1"/>
          <w:sz w:val="28"/>
          <w:szCs w:val="28"/>
          <w:shd w:val="clear" w:color="auto" w:fill="FFFFFF"/>
          <w:lang w:val="en-US"/>
        </w:rPr>
        <w:t>Хабаршысы</w:t>
      </w:r>
      <w:proofErr w:type="spellEnd"/>
      <w:r w:rsidRPr="00BB0D3A">
        <w:rPr>
          <w:rFonts w:ascii="Times New Roman" w:hAnsi="Times New Roman" w:cs="Times New Roman"/>
          <w:color w:val="000000" w:themeColor="text1"/>
          <w:sz w:val="28"/>
          <w:szCs w:val="28"/>
          <w:shd w:val="clear" w:color="auto" w:fill="FFFFFF"/>
          <w:lang w:val="en-US"/>
        </w:rPr>
        <w:t xml:space="preserve">. </w:t>
      </w:r>
      <w:proofErr w:type="spellStart"/>
      <w:r w:rsidRPr="00BB0D3A">
        <w:rPr>
          <w:rFonts w:ascii="Times New Roman" w:hAnsi="Times New Roman" w:cs="Times New Roman"/>
          <w:color w:val="000000" w:themeColor="text1"/>
          <w:sz w:val="28"/>
          <w:szCs w:val="28"/>
          <w:shd w:val="clear" w:color="auto" w:fill="FFFFFF"/>
          <w:lang w:val="en-US"/>
        </w:rPr>
        <w:t>Сәулет</w:t>
      </w:r>
      <w:proofErr w:type="spellEnd"/>
      <w:r w:rsidRPr="00BB0D3A">
        <w:rPr>
          <w:rFonts w:ascii="Times New Roman" w:hAnsi="Times New Roman" w:cs="Times New Roman"/>
          <w:color w:val="000000" w:themeColor="text1"/>
          <w:sz w:val="28"/>
          <w:szCs w:val="28"/>
          <w:shd w:val="clear" w:color="auto" w:fill="FFFFFF"/>
          <w:lang w:val="en-US"/>
        </w:rPr>
        <w:t xml:space="preserve"> </w:t>
      </w:r>
      <w:proofErr w:type="spellStart"/>
      <w:r w:rsidRPr="00BB0D3A">
        <w:rPr>
          <w:rFonts w:ascii="Times New Roman" w:hAnsi="Times New Roman" w:cs="Times New Roman"/>
          <w:color w:val="000000" w:themeColor="text1"/>
          <w:sz w:val="28"/>
          <w:szCs w:val="28"/>
          <w:shd w:val="clear" w:color="auto" w:fill="FFFFFF"/>
          <w:lang w:val="en-US"/>
        </w:rPr>
        <w:t>және</w:t>
      </w:r>
      <w:proofErr w:type="spellEnd"/>
      <w:r w:rsidRPr="00BB0D3A">
        <w:rPr>
          <w:rFonts w:ascii="Times New Roman" w:hAnsi="Times New Roman" w:cs="Times New Roman"/>
          <w:color w:val="000000" w:themeColor="text1"/>
          <w:sz w:val="28"/>
          <w:szCs w:val="28"/>
          <w:shd w:val="clear" w:color="auto" w:fill="FFFFFF"/>
          <w:lang w:val="en-US"/>
        </w:rPr>
        <w:t xml:space="preserve"> </w:t>
      </w:r>
      <w:proofErr w:type="spellStart"/>
      <w:r w:rsidRPr="00BB0D3A">
        <w:rPr>
          <w:rFonts w:ascii="Times New Roman" w:hAnsi="Times New Roman" w:cs="Times New Roman"/>
          <w:color w:val="000000" w:themeColor="text1"/>
          <w:sz w:val="28"/>
          <w:szCs w:val="28"/>
          <w:shd w:val="clear" w:color="auto" w:fill="FFFFFF"/>
          <w:lang w:val="en-US"/>
        </w:rPr>
        <w:t>дизайн</w:t>
      </w:r>
      <w:proofErr w:type="spellEnd"/>
      <w:r w:rsidRPr="00BB0D3A">
        <w:rPr>
          <w:rFonts w:ascii="Times New Roman" w:hAnsi="Times New Roman" w:cs="Times New Roman"/>
          <w:color w:val="000000" w:themeColor="text1"/>
          <w:sz w:val="28"/>
          <w:szCs w:val="28"/>
          <w:shd w:val="clear" w:color="auto" w:fill="FFFFFF"/>
          <w:lang w:val="en-US"/>
        </w:rPr>
        <w:t xml:space="preserve">. №3 (85), 2022, P.65-74. - </w:t>
      </w:r>
      <w:hyperlink r:id="rId122" w:history="1">
        <w:r w:rsidRPr="00BB0D3A">
          <w:rPr>
            <w:rStyle w:val="aa"/>
            <w:rFonts w:ascii="Times New Roman" w:hAnsi="Times New Roman" w:cs="Times New Roman"/>
            <w:color w:val="000000" w:themeColor="text1"/>
            <w:sz w:val="28"/>
            <w:szCs w:val="28"/>
            <w:u w:val="none"/>
            <w:shd w:val="clear" w:color="auto" w:fill="FFFFFF"/>
            <w:lang w:val="en-US"/>
          </w:rPr>
          <w:t>https://doi.org/10.51488/1680-080X/2022.3-06</w:t>
        </w:r>
      </w:hyperlink>
    </w:p>
    <w:p w14:paraId="4E1F2E2A" w14:textId="77777777" w:rsidR="006E528E" w:rsidRPr="00BB0D3A" w:rsidRDefault="006E528E" w:rsidP="006E528E">
      <w:pPr>
        <w:numPr>
          <w:ilvl w:val="0"/>
          <w:numId w:val="17"/>
        </w:numPr>
        <w:tabs>
          <w:tab w:val="left" w:pos="1440"/>
        </w:tabs>
        <w:spacing w:after="0" w:line="240" w:lineRule="auto"/>
        <w:ind w:left="714" w:hanging="357"/>
        <w:jc w:val="both"/>
        <w:rPr>
          <w:rStyle w:val="aa"/>
          <w:rFonts w:ascii="Times New Roman" w:hAnsi="Times New Roman" w:cs="Times New Roman"/>
          <w:b/>
          <w:bCs/>
          <w:color w:val="000000" w:themeColor="text1"/>
          <w:sz w:val="24"/>
          <w:szCs w:val="24"/>
          <w:u w:val="none"/>
          <w:lang w:val="en-US"/>
        </w:rPr>
      </w:pPr>
      <w:r w:rsidRPr="00BB0D3A">
        <w:rPr>
          <w:rFonts w:ascii="Times New Roman" w:hAnsi="Times New Roman" w:cs="Times New Roman"/>
          <w:color w:val="000000" w:themeColor="text1"/>
          <w:sz w:val="28"/>
          <w:szCs w:val="28"/>
          <w:lang w:val="en-US"/>
        </w:rPr>
        <w:t xml:space="preserve">Modernist Almaty: An architectural guide to 12 Soviet buildings in the southern capital of Kazakhstan. - </w:t>
      </w:r>
      <w:proofErr w:type="spellStart"/>
      <w:r w:rsidRPr="00BB0D3A">
        <w:rPr>
          <w:rFonts w:ascii="Times New Roman" w:hAnsi="Times New Roman" w:cs="Times New Roman"/>
          <w:color w:val="000000" w:themeColor="text1"/>
          <w:sz w:val="28"/>
          <w:szCs w:val="28"/>
          <w:lang w:val="en-US"/>
        </w:rPr>
        <w:t>Strelka</w:t>
      </w:r>
      <w:proofErr w:type="spellEnd"/>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rPr>
        <w:t>М</w:t>
      </w:r>
      <w:proofErr w:type="spellStart"/>
      <w:r w:rsidRPr="00BB0D3A">
        <w:rPr>
          <w:rFonts w:ascii="Times New Roman" w:hAnsi="Times New Roman" w:cs="Times New Roman"/>
          <w:color w:val="000000" w:themeColor="text1"/>
          <w:sz w:val="28"/>
          <w:szCs w:val="28"/>
          <w:lang w:val="en-US"/>
        </w:rPr>
        <w:t>agazine</w:t>
      </w:r>
      <w:proofErr w:type="spellEnd"/>
      <w:r w:rsidRPr="00BB0D3A">
        <w:rPr>
          <w:rFonts w:ascii="Times New Roman" w:hAnsi="Times New Roman" w:cs="Times New Roman"/>
          <w:color w:val="000000" w:themeColor="text1"/>
          <w:sz w:val="28"/>
          <w:szCs w:val="28"/>
          <w:lang w:val="en-US"/>
        </w:rPr>
        <w:t xml:space="preserve"> / The material was prepared with support from “</w:t>
      </w:r>
      <w:proofErr w:type="spellStart"/>
      <w:r w:rsidRPr="00BB0D3A">
        <w:rPr>
          <w:rFonts w:ascii="Times New Roman" w:hAnsi="Times New Roman" w:cs="Times New Roman"/>
          <w:color w:val="000000" w:themeColor="text1"/>
          <w:sz w:val="28"/>
          <w:szCs w:val="28"/>
          <w:lang w:val="en-US"/>
        </w:rPr>
        <w:t>Archcode</w:t>
      </w:r>
      <w:proofErr w:type="spellEnd"/>
      <w:r w:rsidRPr="00BB0D3A">
        <w:rPr>
          <w:rFonts w:ascii="Times New Roman" w:hAnsi="Times New Roman" w:cs="Times New Roman"/>
          <w:color w:val="000000" w:themeColor="text1"/>
          <w:sz w:val="28"/>
          <w:szCs w:val="28"/>
          <w:lang w:val="en-US"/>
        </w:rPr>
        <w:t xml:space="preserve"> Almaty” project. - URL: </w:t>
      </w:r>
      <w:hyperlink r:id="rId123" w:history="1">
        <w:r w:rsidRPr="00BB0D3A">
          <w:rPr>
            <w:rStyle w:val="aa"/>
            <w:rFonts w:ascii="Times New Roman" w:hAnsi="Times New Roman" w:cs="Times New Roman"/>
            <w:color w:val="000000" w:themeColor="text1"/>
            <w:sz w:val="28"/>
            <w:szCs w:val="28"/>
            <w:u w:val="none"/>
            <w:lang w:val="en-US"/>
          </w:rPr>
          <w:t>http://www.strelka.com/en/magazine/2017/04/19/almati-modernism_2</w:t>
        </w:r>
      </w:hyperlink>
    </w:p>
    <w:p w14:paraId="1D3AEF08" w14:textId="77777777" w:rsidR="006E528E" w:rsidRPr="00BB0D3A" w:rsidRDefault="006E528E" w:rsidP="006E528E">
      <w:pPr>
        <w:pStyle w:val="a8"/>
        <w:numPr>
          <w:ilvl w:val="0"/>
          <w:numId w:val="17"/>
        </w:numPr>
        <w:spacing w:after="0" w:line="240" w:lineRule="auto"/>
        <w:jc w:val="both"/>
        <w:rPr>
          <w:rFonts w:ascii="Times New Roman" w:hAnsi="Times New Roman" w:cs="Times New Roman"/>
          <w:color w:val="000000" w:themeColor="text1"/>
          <w:sz w:val="28"/>
          <w:szCs w:val="28"/>
          <w:lang w:val="en-US"/>
        </w:rPr>
      </w:pPr>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Priemets</w:t>
      </w:r>
      <w:proofErr w:type="spellEnd"/>
      <w:r w:rsidRPr="00BB0D3A">
        <w:rPr>
          <w:rFonts w:ascii="Times New Roman" w:hAnsi="Times New Roman" w:cs="Times New Roman"/>
          <w:color w:val="000000" w:themeColor="text1"/>
          <w:sz w:val="28"/>
          <w:szCs w:val="28"/>
          <w:lang w:val="en-US"/>
        </w:rPr>
        <w:t xml:space="preserve"> O., </w:t>
      </w:r>
      <w:proofErr w:type="spellStart"/>
      <w:r w:rsidRPr="00BB0D3A">
        <w:rPr>
          <w:rFonts w:ascii="Times New Roman" w:hAnsi="Times New Roman" w:cs="Times New Roman"/>
          <w:color w:val="000000" w:themeColor="text1"/>
          <w:sz w:val="28"/>
          <w:szCs w:val="28"/>
          <w:lang w:val="en-US"/>
        </w:rPr>
        <w:t>Samoilov</w:t>
      </w:r>
      <w:proofErr w:type="spellEnd"/>
      <w:r w:rsidRPr="00BB0D3A">
        <w:rPr>
          <w:rFonts w:ascii="Times New Roman" w:hAnsi="Times New Roman" w:cs="Times New Roman"/>
          <w:color w:val="000000" w:themeColor="text1"/>
          <w:sz w:val="28"/>
          <w:szCs w:val="28"/>
          <w:lang w:val="en-US"/>
        </w:rPr>
        <w:t xml:space="preserve"> K., </w:t>
      </w:r>
      <w:proofErr w:type="spellStart"/>
      <w:r w:rsidRPr="00BB0D3A">
        <w:rPr>
          <w:rFonts w:ascii="Times New Roman" w:hAnsi="Times New Roman" w:cs="Times New Roman"/>
          <w:color w:val="000000" w:themeColor="text1"/>
          <w:sz w:val="28"/>
          <w:szCs w:val="28"/>
          <w:lang w:val="en-US"/>
        </w:rPr>
        <w:t>Kuspangaliyev</w:t>
      </w:r>
      <w:proofErr w:type="spellEnd"/>
      <w:r w:rsidRPr="00BB0D3A">
        <w:rPr>
          <w:rFonts w:ascii="Times New Roman" w:hAnsi="Times New Roman" w:cs="Times New Roman"/>
          <w:color w:val="000000" w:themeColor="text1"/>
          <w:sz w:val="28"/>
          <w:szCs w:val="28"/>
          <w:lang w:val="en-US"/>
        </w:rPr>
        <w:t xml:space="preserve"> B., </w:t>
      </w:r>
      <w:proofErr w:type="spellStart"/>
      <w:r w:rsidRPr="00BB0D3A">
        <w:rPr>
          <w:rFonts w:ascii="Times New Roman" w:hAnsi="Times New Roman" w:cs="Times New Roman"/>
          <w:color w:val="000000" w:themeColor="text1"/>
          <w:sz w:val="28"/>
          <w:szCs w:val="28"/>
          <w:lang w:val="en-US"/>
        </w:rPr>
        <w:t>Sadvokasova</w:t>
      </w:r>
      <w:proofErr w:type="spellEnd"/>
      <w:r w:rsidRPr="00BB0D3A">
        <w:rPr>
          <w:rFonts w:ascii="Times New Roman" w:hAnsi="Times New Roman" w:cs="Times New Roman"/>
          <w:color w:val="000000" w:themeColor="text1"/>
          <w:sz w:val="28"/>
          <w:szCs w:val="28"/>
          <w:lang w:val="en-US"/>
        </w:rPr>
        <w:t xml:space="preserve"> G. The Regionalization of Forms in Architecture – A Use, An Adaptation</w:t>
      </w:r>
      <w:r w:rsidRPr="00B26E74">
        <w:rPr>
          <w:rFonts w:ascii="Times New Roman" w:hAnsi="Times New Roman" w:cs="Times New Roman"/>
          <w:sz w:val="28"/>
          <w:szCs w:val="28"/>
          <w:lang w:val="en-US"/>
        </w:rPr>
        <w:t xml:space="preserve">, A Change, A </w:t>
      </w:r>
      <w:r w:rsidRPr="00BB0D3A">
        <w:rPr>
          <w:rFonts w:ascii="Times New Roman" w:hAnsi="Times New Roman" w:cs="Times New Roman"/>
          <w:color w:val="000000" w:themeColor="text1"/>
          <w:sz w:val="28"/>
          <w:szCs w:val="28"/>
          <w:lang w:val="en-US"/>
        </w:rPr>
        <w:t xml:space="preserve">Repulsion”/ Civil Engineering and Architecture, Vol. 11, No. 1, </w:t>
      </w:r>
      <w:proofErr w:type="gramStart"/>
      <w:r w:rsidRPr="00BB0D3A">
        <w:rPr>
          <w:rFonts w:ascii="Times New Roman" w:hAnsi="Times New Roman" w:cs="Times New Roman"/>
          <w:color w:val="000000" w:themeColor="text1"/>
          <w:sz w:val="28"/>
          <w:szCs w:val="28"/>
          <w:lang w:val="en-US"/>
        </w:rPr>
        <w:t>2023,  pp.</w:t>
      </w:r>
      <w:proofErr w:type="gramEnd"/>
      <w:r w:rsidRPr="00BB0D3A">
        <w:rPr>
          <w:rFonts w:ascii="Times New Roman" w:hAnsi="Times New Roman" w:cs="Times New Roman"/>
          <w:color w:val="000000" w:themeColor="text1"/>
          <w:sz w:val="28"/>
          <w:szCs w:val="28"/>
          <w:lang w:val="en-US"/>
        </w:rPr>
        <w:t xml:space="preserve"> 450 - 472. -  </w:t>
      </w:r>
      <w:hyperlink r:id="rId124" w:history="1">
        <w:r w:rsidRPr="00BB0D3A">
          <w:rPr>
            <w:rStyle w:val="aa"/>
            <w:rFonts w:ascii="Times New Roman" w:hAnsi="Times New Roman" w:cs="Times New Roman"/>
            <w:color w:val="000000" w:themeColor="text1"/>
            <w:sz w:val="28"/>
            <w:szCs w:val="28"/>
            <w:u w:val="none"/>
            <w:lang w:val="en-US"/>
          </w:rPr>
          <w:t>https://www.hrpub.org/journals/article_info.php?aid=12792</w:t>
        </w:r>
      </w:hyperlink>
      <w:r w:rsidRPr="00BB0D3A">
        <w:rPr>
          <w:rFonts w:ascii="Times New Roman" w:hAnsi="Times New Roman" w:cs="Times New Roman"/>
          <w:color w:val="000000" w:themeColor="text1"/>
          <w:sz w:val="28"/>
          <w:szCs w:val="28"/>
          <w:lang w:val="en-US"/>
        </w:rPr>
        <w:t xml:space="preserve"> </w:t>
      </w:r>
    </w:p>
    <w:p w14:paraId="78F0BD5A" w14:textId="77777777" w:rsidR="006E528E" w:rsidRPr="00BB0D3A" w:rsidRDefault="006E528E" w:rsidP="006E528E">
      <w:pPr>
        <w:pStyle w:val="a8"/>
        <w:numPr>
          <w:ilvl w:val="0"/>
          <w:numId w:val="17"/>
        </w:numPr>
        <w:spacing w:after="0" w:line="240" w:lineRule="auto"/>
        <w:jc w:val="both"/>
        <w:rPr>
          <w:rFonts w:ascii="Times New Roman" w:hAnsi="Times New Roman" w:cs="Times New Roman"/>
          <w:color w:val="000000" w:themeColor="text1"/>
          <w:sz w:val="28"/>
          <w:szCs w:val="28"/>
          <w:lang w:val="en-US"/>
        </w:rPr>
      </w:pPr>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Priemets</w:t>
      </w:r>
      <w:proofErr w:type="spellEnd"/>
      <w:r w:rsidRPr="00BB0D3A">
        <w:rPr>
          <w:rFonts w:ascii="Times New Roman" w:hAnsi="Times New Roman" w:cs="Times New Roman"/>
          <w:color w:val="000000" w:themeColor="text1"/>
          <w:sz w:val="28"/>
          <w:szCs w:val="28"/>
          <w:lang w:val="en-US"/>
        </w:rPr>
        <w:t xml:space="preserve"> O., </w:t>
      </w:r>
      <w:proofErr w:type="spellStart"/>
      <w:r w:rsidRPr="00BB0D3A">
        <w:rPr>
          <w:rFonts w:ascii="Times New Roman" w:hAnsi="Times New Roman" w:cs="Times New Roman"/>
          <w:color w:val="000000" w:themeColor="text1"/>
          <w:sz w:val="28"/>
          <w:szCs w:val="28"/>
          <w:lang w:val="en-US"/>
        </w:rPr>
        <w:t>Samoilov</w:t>
      </w:r>
      <w:proofErr w:type="spellEnd"/>
      <w:r w:rsidRPr="00BB0D3A">
        <w:rPr>
          <w:rFonts w:ascii="Times New Roman" w:hAnsi="Times New Roman" w:cs="Times New Roman"/>
          <w:color w:val="000000" w:themeColor="text1"/>
          <w:sz w:val="28"/>
          <w:szCs w:val="28"/>
          <w:lang w:val="en-US"/>
        </w:rPr>
        <w:t xml:space="preserve"> K., </w:t>
      </w:r>
      <w:proofErr w:type="spellStart"/>
      <w:r w:rsidRPr="00BB0D3A">
        <w:rPr>
          <w:rFonts w:ascii="Times New Roman" w:hAnsi="Times New Roman" w:cs="Times New Roman"/>
          <w:color w:val="000000" w:themeColor="text1"/>
          <w:sz w:val="28"/>
          <w:szCs w:val="28"/>
          <w:lang w:val="en-US"/>
        </w:rPr>
        <w:t>Zayats</w:t>
      </w:r>
      <w:proofErr w:type="spellEnd"/>
      <w:r w:rsidRPr="00BB0D3A">
        <w:rPr>
          <w:rFonts w:ascii="Times New Roman" w:hAnsi="Times New Roman" w:cs="Times New Roman"/>
          <w:color w:val="000000" w:themeColor="text1"/>
          <w:sz w:val="28"/>
          <w:szCs w:val="28"/>
          <w:lang w:val="en-US"/>
        </w:rPr>
        <w:t xml:space="preserve"> I., </w:t>
      </w:r>
      <w:proofErr w:type="spellStart"/>
      <w:r w:rsidRPr="00BB0D3A">
        <w:rPr>
          <w:rFonts w:ascii="Times New Roman" w:hAnsi="Times New Roman" w:cs="Times New Roman"/>
          <w:color w:val="000000" w:themeColor="text1"/>
          <w:sz w:val="28"/>
          <w:szCs w:val="28"/>
          <w:lang w:val="en-US"/>
        </w:rPr>
        <w:t>Kenessarina</w:t>
      </w:r>
      <w:proofErr w:type="spell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Zh</w:t>
      </w:r>
      <w:proofErr w:type="spell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Yssembayeva</w:t>
      </w:r>
      <w:proofErr w:type="spellEnd"/>
      <w:r w:rsidRPr="00BB0D3A">
        <w:rPr>
          <w:rFonts w:ascii="Times New Roman" w:hAnsi="Times New Roman" w:cs="Times New Roman"/>
          <w:color w:val="000000" w:themeColor="text1"/>
          <w:sz w:val="28"/>
          <w:szCs w:val="28"/>
          <w:lang w:val="en-US"/>
        </w:rPr>
        <w:t xml:space="preserve"> E. Innovations in Kazakhstan’s Architecture // International Journal of Innovative Technology and Exploring Engineering, August 2019, 8(10):2305-2313 DOI:10.35940/</w:t>
      </w:r>
      <w:proofErr w:type="gramStart"/>
      <w:r w:rsidRPr="00BB0D3A">
        <w:rPr>
          <w:rFonts w:ascii="Times New Roman" w:hAnsi="Times New Roman" w:cs="Times New Roman"/>
          <w:color w:val="000000" w:themeColor="text1"/>
          <w:sz w:val="28"/>
          <w:szCs w:val="28"/>
          <w:lang w:val="en-US"/>
        </w:rPr>
        <w:t>ijitee.J</w:t>
      </w:r>
      <w:proofErr w:type="gramEnd"/>
      <w:r w:rsidRPr="00BB0D3A">
        <w:rPr>
          <w:rFonts w:ascii="Times New Roman" w:hAnsi="Times New Roman" w:cs="Times New Roman"/>
          <w:color w:val="000000" w:themeColor="text1"/>
          <w:sz w:val="28"/>
          <w:szCs w:val="28"/>
          <w:lang w:val="en-US"/>
        </w:rPr>
        <w:t xml:space="preserve">1302.0881019  </w:t>
      </w:r>
    </w:p>
    <w:p w14:paraId="469D0F6B" w14:textId="77777777" w:rsidR="006E528E" w:rsidRPr="00BB0D3A" w:rsidRDefault="006E528E" w:rsidP="006E528E">
      <w:pPr>
        <w:pStyle w:val="a8"/>
        <w:numPr>
          <w:ilvl w:val="0"/>
          <w:numId w:val="17"/>
        </w:numPr>
        <w:spacing w:after="0" w:line="240" w:lineRule="auto"/>
        <w:jc w:val="both"/>
        <w:rPr>
          <w:rFonts w:ascii="Times New Roman" w:hAnsi="Times New Roman" w:cs="Times New Roman"/>
          <w:color w:val="000000" w:themeColor="text1"/>
          <w:sz w:val="28"/>
          <w:szCs w:val="28"/>
          <w:lang w:val="en-US"/>
        </w:rPr>
      </w:pPr>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Priemets</w:t>
      </w:r>
      <w:proofErr w:type="spellEnd"/>
      <w:r w:rsidRPr="00BB0D3A">
        <w:rPr>
          <w:rFonts w:ascii="Times New Roman" w:hAnsi="Times New Roman" w:cs="Times New Roman"/>
          <w:color w:val="000000" w:themeColor="text1"/>
          <w:sz w:val="28"/>
          <w:szCs w:val="28"/>
          <w:lang w:val="en-US"/>
        </w:rPr>
        <w:t xml:space="preserve"> O., </w:t>
      </w:r>
      <w:proofErr w:type="spellStart"/>
      <w:r w:rsidRPr="00BB0D3A">
        <w:rPr>
          <w:rFonts w:ascii="Times New Roman" w:hAnsi="Times New Roman" w:cs="Times New Roman"/>
          <w:color w:val="000000" w:themeColor="text1"/>
          <w:sz w:val="28"/>
          <w:szCs w:val="28"/>
          <w:lang w:val="en-US"/>
        </w:rPr>
        <w:t>Samoilov</w:t>
      </w:r>
      <w:proofErr w:type="spellEnd"/>
      <w:r w:rsidRPr="00BB0D3A">
        <w:rPr>
          <w:rFonts w:ascii="Times New Roman" w:hAnsi="Times New Roman" w:cs="Times New Roman"/>
          <w:color w:val="000000" w:themeColor="text1"/>
          <w:sz w:val="28"/>
          <w:szCs w:val="28"/>
          <w:lang w:val="en-US"/>
        </w:rPr>
        <w:t xml:space="preserve"> K., </w:t>
      </w:r>
      <w:proofErr w:type="spellStart"/>
      <w:r w:rsidRPr="00BB0D3A">
        <w:rPr>
          <w:rFonts w:ascii="Times New Roman" w:hAnsi="Times New Roman" w:cs="Times New Roman"/>
          <w:color w:val="000000" w:themeColor="text1"/>
          <w:sz w:val="28"/>
          <w:szCs w:val="28"/>
          <w:lang w:val="en-US"/>
        </w:rPr>
        <w:t>Bayazitov</w:t>
      </w:r>
      <w:proofErr w:type="spellEnd"/>
      <w:r w:rsidRPr="00BB0D3A">
        <w:rPr>
          <w:rFonts w:ascii="Times New Roman" w:hAnsi="Times New Roman" w:cs="Times New Roman"/>
          <w:color w:val="000000" w:themeColor="text1"/>
          <w:sz w:val="28"/>
          <w:szCs w:val="28"/>
          <w:lang w:val="en-US"/>
        </w:rPr>
        <w:t xml:space="preserve"> R., </w:t>
      </w:r>
      <w:proofErr w:type="spellStart"/>
      <w:proofErr w:type="gramStart"/>
      <w:r w:rsidRPr="00BB0D3A">
        <w:rPr>
          <w:rFonts w:ascii="Times New Roman" w:hAnsi="Times New Roman" w:cs="Times New Roman"/>
          <w:color w:val="000000" w:themeColor="text1"/>
          <w:sz w:val="28"/>
          <w:szCs w:val="28"/>
          <w:lang w:val="en-US"/>
        </w:rPr>
        <w:t>Kenessarina</w:t>
      </w:r>
      <w:proofErr w:type="spell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Zh</w:t>
      </w:r>
      <w:proofErr w:type="spellEnd"/>
      <w:proofErr w:type="gram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Tomina</w:t>
      </w:r>
      <w:proofErr w:type="spellEnd"/>
      <w:r w:rsidRPr="00BB0D3A">
        <w:rPr>
          <w:rFonts w:ascii="Times New Roman" w:hAnsi="Times New Roman" w:cs="Times New Roman"/>
          <w:color w:val="000000" w:themeColor="text1"/>
          <w:sz w:val="28"/>
          <w:szCs w:val="28"/>
          <w:lang w:val="en-US"/>
        </w:rPr>
        <w:t xml:space="preserve"> I. Innovation and tradition interaction in the regional architectural form phenomenon // Xi'an </w:t>
      </w:r>
      <w:proofErr w:type="spellStart"/>
      <w:r w:rsidRPr="00BB0D3A">
        <w:rPr>
          <w:rFonts w:ascii="Times New Roman" w:hAnsi="Times New Roman" w:cs="Times New Roman"/>
          <w:color w:val="000000" w:themeColor="text1"/>
          <w:sz w:val="28"/>
          <w:szCs w:val="28"/>
          <w:lang w:val="en-US"/>
        </w:rPr>
        <w:t>ShiyouDaxueXuebao</w:t>
      </w:r>
      <w:proofErr w:type="spell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ZiranKexue</w:t>
      </w:r>
      <w:proofErr w:type="spellEnd"/>
      <w:r w:rsidRPr="00BB0D3A">
        <w:rPr>
          <w:rFonts w:ascii="Times New Roman" w:hAnsi="Times New Roman" w:cs="Times New Roman"/>
          <w:color w:val="000000" w:themeColor="text1"/>
          <w:sz w:val="28"/>
          <w:szCs w:val="28"/>
          <w:lang w:val="en-US"/>
        </w:rPr>
        <w:t xml:space="preserve"> Ban) // Journal of Xi'an </w:t>
      </w:r>
      <w:proofErr w:type="spellStart"/>
      <w:r w:rsidRPr="00BB0D3A">
        <w:rPr>
          <w:rFonts w:ascii="Times New Roman" w:hAnsi="Times New Roman" w:cs="Times New Roman"/>
          <w:color w:val="000000" w:themeColor="text1"/>
          <w:sz w:val="28"/>
          <w:szCs w:val="28"/>
          <w:lang w:val="en-US"/>
        </w:rPr>
        <w:t>Shiyou</w:t>
      </w:r>
      <w:proofErr w:type="spellEnd"/>
      <w:r w:rsidRPr="00BB0D3A">
        <w:rPr>
          <w:rFonts w:ascii="Times New Roman" w:hAnsi="Times New Roman" w:cs="Times New Roman"/>
          <w:color w:val="000000" w:themeColor="text1"/>
          <w:sz w:val="28"/>
          <w:szCs w:val="28"/>
          <w:lang w:val="en-US"/>
        </w:rPr>
        <w:t xml:space="preserve"> University, Natural Sciences Edition, August 2021, P. 116-126. - </w:t>
      </w:r>
      <w:hyperlink r:id="rId125" w:history="1">
        <w:r w:rsidRPr="00BB0D3A">
          <w:rPr>
            <w:rStyle w:val="aa"/>
            <w:rFonts w:ascii="Times New Roman" w:hAnsi="Times New Roman" w:cs="Times New Roman"/>
            <w:color w:val="000000" w:themeColor="text1"/>
            <w:sz w:val="28"/>
            <w:szCs w:val="28"/>
            <w:u w:val="none"/>
            <w:lang w:val="en-US"/>
          </w:rPr>
          <w:t>https://tianjindaxuexuebao.com/dashboard/uploads/9.%20EBJKX.pdf</w:t>
        </w:r>
      </w:hyperlink>
      <w:r w:rsidRPr="00BB0D3A">
        <w:rPr>
          <w:rFonts w:ascii="Times New Roman" w:hAnsi="Times New Roman" w:cs="Times New Roman"/>
          <w:color w:val="000000" w:themeColor="text1"/>
          <w:sz w:val="28"/>
          <w:szCs w:val="28"/>
          <w:lang w:val="en-US"/>
        </w:rPr>
        <w:t xml:space="preserve">  </w:t>
      </w:r>
    </w:p>
    <w:p w14:paraId="1265611A" w14:textId="77777777" w:rsidR="006E528E" w:rsidRPr="00BB0D3A" w:rsidRDefault="006E528E" w:rsidP="006E528E">
      <w:pPr>
        <w:pStyle w:val="a8"/>
        <w:numPr>
          <w:ilvl w:val="0"/>
          <w:numId w:val="17"/>
        </w:numPr>
        <w:spacing w:after="0" w:line="240" w:lineRule="auto"/>
        <w:jc w:val="both"/>
        <w:rPr>
          <w:rFonts w:ascii="Times New Roman" w:hAnsi="Times New Roman" w:cs="Times New Roman"/>
          <w:color w:val="000000" w:themeColor="text1"/>
          <w:sz w:val="28"/>
          <w:szCs w:val="28"/>
          <w:shd w:val="clear" w:color="auto" w:fill="FFFFFF"/>
          <w:lang w:val="en-US"/>
        </w:rPr>
      </w:pPr>
      <w:proofErr w:type="spellStart"/>
      <w:r w:rsidRPr="00BB0D3A">
        <w:rPr>
          <w:rFonts w:ascii="Times New Roman" w:hAnsi="Times New Roman" w:cs="Times New Roman"/>
          <w:color w:val="000000" w:themeColor="text1"/>
          <w:sz w:val="28"/>
          <w:szCs w:val="28"/>
          <w:lang w:val="en-US"/>
        </w:rPr>
        <w:t>Samoilov</w:t>
      </w:r>
      <w:proofErr w:type="spellEnd"/>
      <w:r w:rsidRPr="00BB0D3A">
        <w:rPr>
          <w:rFonts w:ascii="Times New Roman" w:hAnsi="Times New Roman" w:cs="Times New Roman"/>
          <w:color w:val="000000" w:themeColor="text1"/>
          <w:sz w:val="28"/>
          <w:szCs w:val="28"/>
          <w:lang w:val="en-US"/>
        </w:rPr>
        <w:t xml:space="preserve"> K., </w:t>
      </w:r>
      <w:proofErr w:type="spellStart"/>
      <w:r w:rsidRPr="00BB0D3A">
        <w:rPr>
          <w:rFonts w:ascii="Times New Roman" w:hAnsi="Times New Roman" w:cs="Times New Roman"/>
          <w:color w:val="000000" w:themeColor="text1"/>
          <w:sz w:val="28"/>
          <w:szCs w:val="28"/>
          <w:lang w:val="en-US"/>
        </w:rPr>
        <w:t>Kuspangaliyev</w:t>
      </w:r>
      <w:proofErr w:type="spellEnd"/>
      <w:r w:rsidRPr="00BB0D3A">
        <w:rPr>
          <w:rFonts w:ascii="Times New Roman" w:hAnsi="Times New Roman" w:cs="Times New Roman"/>
          <w:color w:val="000000" w:themeColor="text1"/>
          <w:sz w:val="28"/>
          <w:szCs w:val="28"/>
          <w:lang w:val="en-US"/>
        </w:rPr>
        <w:t xml:space="preserve"> B., </w:t>
      </w:r>
      <w:proofErr w:type="spellStart"/>
      <w:r w:rsidRPr="00BB0D3A">
        <w:rPr>
          <w:rFonts w:ascii="Times New Roman" w:hAnsi="Times New Roman" w:cs="Times New Roman"/>
          <w:color w:val="000000" w:themeColor="text1"/>
          <w:sz w:val="28"/>
          <w:szCs w:val="28"/>
          <w:lang w:val="en-US"/>
        </w:rPr>
        <w:t>Sadvokasova</w:t>
      </w:r>
      <w:proofErr w:type="spellEnd"/>
      <w:r w:rsidRPr="00BB0D3A">
        <w:rPr>
          <w:rFonts w:ascii="Times New Roman" w:hAnsi="Times New Roman" w:cs="Times New Roman"/>
          <w:color w:val="000000" w:themeColor="text1"/>
          <w:sz w:val="28"/>
          <w:szCs w:val="28"/>
          <w:lang w:val="en-US"/>
        </w:rPr>
        <w:t xml:space="preserve"> G. The Postmodernism's Pluralism – Half a Century of Evolution in Anticipation of a New Great Style / Civil Engineering and Architecture, Vol. 10, No.4, 2022, pp.1419 – 1444. - </w:t>
      </w:r>
      <w:hyperlink r:id="rId126" w:history="1">
        <w:r w:rsidRPr="00BB0D3A">
          <w:rPr>
            <w:rStyle w:val="aa"/>
            <w:rFonts w:ascii="Times New Roman" w:hAnsi="Times New Roman" w:cs="Times New Roman"/>
            <w:color w:val="000000" w:themeColor="text1"/>
            <w:sz w:val="28"/>
            <w:szCs w:val="28"/>
            <w:u w:val="none"/>
            <w:lang w:val="en-US"/>
          </w:rPr>
          <w:t>https://www.hrpub.org/journals/article_info.php?aid=12103</w:t>
        </w:r>
      </w:hyperlink>
      <w:r w:rsidRPr="00BB0D3A">
        <w:rPr>
          <w:rFonts w:ascii="Times New Roman" w:hAnsi="Times New Roman" w:cs="Times New Roman"/>
          <w:color w:val="000000" w:themeColor="text1"/>
          <w:sz w:val="28"/>
          <w:szCs w:val="28"/>
          <w:lang w:val="en-US"/>
        </w:rPr>
        <w:t xml:space="preserve">    </w:t>
      </w:r>
      <w:r w:rsidRPr="00BB0D3A">
        <w:rPr>
          <w:rFonts w:ascii="Times New Roman" w:hAnsi="Times New Roman" w:cs="Times New Roman"/>
          <w:color w:val="000000" w:themeColor="text1"/>
          <w:sz w:val="28"/>
          <w:szCs w:val="28"/>
          <w:shd w:val="clear" w:color="auto" w:fill="FFFFFF"/>
          <w:lang w:val="en-US"/>
        </w:rPr>
        <w:t xml:space="preserve"> </w:t>
      </w:r>
    </w:p>
    <w:p w14:paraId="564AE521" w14:textId="77777777" w:rsidR="006E528E" w:rsidRPr="00BB0D3A" w:rsidRDefault="006E528E" w:rsidP="006E528E">
      <w:pPr>
        <w:numPr>
          <w:ilvl w:val="0"/>
          <w:numId w:val="17"/>
        </w:numPr>
        <w:tabs>
          <w:tab w:val="left" w:pos="1440"/>
        </w:tabs>
        <w:spacing w:after="0" w:line="240" w:lineRule="auto"/>
        <w:jc w:val="both"/>
        <w:rPr>
          <w:rFonts w:ascii="Times New Roman" w:hAnsi="Times New Roman" w:cs="Times New Roman"/>
          <w:color w:val="000000" w:themeColor="text1"/>
          <w:sz w:val="28"/>
          <w:szCs w:val="28"/>
          <w:lang w:val="en-US"/>
        </w:rPr>
      </w:pPr>
      <w:proofErr w:type="spellStart"/>
      <w:r w:rsidRPr="00BB0D3A">
        <w:rPr>
          <w:rFonts w:ascii="Times New Roman" w:hAnsi="Times New Roman" w:cs="Times New Roman"/>
          <w:color w:val="000000" w:themeColor="text1"/>
          <w:sz w:val="28"/>
          <w:szCs w:val="28"/>
          <w:lang w:val="en-US"/>
        </w:rPr>
        <w:t>Tabynbayeva</w:t>
      </w:r>
      <w:proofErr w:type="spellEnd"/>
      <w:r w:rsidRPr="00BB0D3A">
        <w:rPr>
          <w:rFonts w:ascii="Times New Roman" w:hAnsi="Times New Roman" w:cs="Times New Roman"/>
          <w:color w:val="000000" w:themeColor="text1"/>
          <w:sz w:val="28"/>
          <w:szCs w:val="28"/>
          <w:lang w:val="en-US"/>
        </w:rPr>
        <w:t xml:space="preserve"> K.Y., </w:t>
      </w:r>
      <w:proofErr w:type="spellStart"/>
      <w:r w:rsidRPr="00BB0D3A">
        <w:rPr>
          <w:rFonts w:ascii="Times New Roman" w:hAnsi="Times New Roman" w:cs="Times New Roman"/>
          <w:color w:val="000000" w:themeColor="text1"/>
          <w:sz w:val="28"/>
          <w:szCs w:val="28"/>
          <w:lang w:val="en-US"/>
        </w:rPr>
        <w:t>Abdrassilova</w:t>
      </w:r>
      <w:proofErr w:type="spellEnd"/>
      <w:r w:rsidRPr="00BB0D3A">
        <w:rPr>
          <w:rFonts w:ascii="Times New Roman" w:hAnsi="Times New Roman" w:cs="Times New Roman"/>
          <w:color w:val="000000" w:themeColor="text1"/>
          <w:sz w:val="28"/>
          <w:szCs w:val="28"/>
          <w:lang w:val="en-US"/>
        </w:rPr>
        <w:t xml:space="preserve"> G.S. Innovative approaches in development architecture of modern residential complexes (on the example of Nur-Sultan city) // </w:t>
      </w:r>
      <w:proofErr w:type="spellStart"/>
      <w:r w:rsidRPr="00BB0D3A">
        <w:rPr>
          <w:rFonts w:ascii="Times New Roman" w:hAnsi="Times New Roman" w:cs="Times New Roman"/>
          <w:color w:val="000000" w:themeColor="text1"/>
          <w:sz w:val="28"/>
          <w:szCs w:val="28"/>
          <w:lang w:val="en-US"/>
        </w:rPr>
        <w:t>QazBSQA</w:t>
      </w:r>
      <w:proofErr w:type="spell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Хабаршысы</w:t>
      </w:r>
      <w:proofErr w:type="spell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Сәулет</w:t>
      </w:r>
      <w:proofErr w:type="spell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және</w:t>
      </w:r>
      <w:proofErr w:type="spellEnd"/>
      <w:r w:rsidRPr="00BB0D3A">
        <w:rPr>
          <w:rFonts w:ascii="Times New Roman" w:hAnsi="Times New Roman" w:cs="Times New Roman"/>
          <w:color w:val="000000" w:themeColor="text1"/>
          <w:sz w:val="28"/>
          <w:szCs w:val="28"/>
          <w:lang w:val="en-US"/>
        </w:rPr>
        <w:t xml:space="preserve"> </w:t>
      </w:r>
      <w:proofErr w:type="spellStart"/>
      <w:r w:rsidRPr="00BB0D3A">
        <w:rPr>
          <w:rFonts w:ascii="Times New Roman" w:hAnsi="Times New Roman" w:cs="Times New Roman"/>
          <w:color w:val="000000" w:themeColor="text1"/>
          <w:sz w:val="28"/>
          <w:szCs w:val="28"/>
          <w:lang w:val="en-US"/>
        </w:rPr>
        <w:t>дизайн</w:t>
      </w:r>
      <w:proofErr w:type="spellEnd"/>
      <w:r w:rsidRPr="00BB0D3A">
        <w:rPr>
          <w:rFonts w:ascii="Times New Roman" w:hAnsi="Times New Roman" w:cs="Times New Roman"/>
          <w:color w:val="000000" w:themeColor="text1"/>
          <w:sz w:val="28"/>
          <w:szCs w:val="28"/>
          <w:lang w:val="en-US"/>
        </w:rPr>
        <w:t xml:space="preserve">, 2022, №1 (83), С.76-82.   </w:t>
      </w:r>
      <w:hyperlink r:id="rId127" w:history="1">
        <w:r w:rsidRPr="00BB0D3A">
          <w:rPr>
            <w:rStyle w:val="aa"/>
            <w:rFonts w:ascii="Times New Roman" w:hAnsi="Times New Roman" w:cs="Times New Roman"/>
            <w:color w:val="000000" w:themeColor="text1"/>
            <w:sz w:val="28"/>
            <w:szCs w:val="28"/>
            <w:u w:val="none"/>
            <w:lang w:val="en-US"/>
          </w:rPr>
          <w:t>https://doi.org/10.51488/1680-080X/2022.1-06</w:t>
        </w:r>
      </w:hyperlink>
      <w:r w:rsidRPr="00BB0D3A">
        <w:rPr>
          <w:rFonts w:ascii="Times New Roman" w:hAnsi="Times New Roman" w:cs="Times New Roman"/>
          <w:color w:val="000000" w:themeColor="text1"/>
          <w:sz w:val="28"/>
          <w:szCs w:val="28"/>
        </w:rPr>
        <w:t xml:space="preserve"> </w:t>
      </w:r>
    </w:p>
    <w:p w14:paraId="12451628"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lang w:val="en-US"/>
        </w:rPr>
      </w:pPr>
      <w:r w:rsidRPr="00B26E74">
        <w:rPr>
          <w:rFonts w:ascii="Times New Roman" w:hAnsi="Times New Roman" w:cs="Times New Roman"/>
          <w:sz w:val="28"/>
          <w:szCs w:val="28"/>
          <w:lang w:val="en-US"/>
        </w:rPr>
        <w:t>Le Corbusier “</w:t>
      </w:r>
      <w:proofErr w:type="spellStart"/>
      <w:r w:rsidRPr="00B26E74">
        <w:rPr>
          <w:rFonts w:ascii="Times New Roman" w:hAnsi="Times New Roman" w:cs="Times New Roman"/>
          <w:sz w:val="28"/>
          <w:szCs w:val="28"/>
          <w:lang w:val="en-US"/>
        </w:rPr>
        <w:t>Vers</w:t>
      </w:r>
      <w:proofErr w:type="spellEnd"/>
      <w:r w:rsidRPr="00B26E74">
        <w:rPr>
          <w:rFonts w:ascii="Times New Roman" w:hAnsi="Times New Roman" w:cs="Times New Roman"/>
          <w:sz w:val="28"/>
          <w:szCs w:val="28"/>
          <w:lang w:val="en-US"/>
        </w:rPr>
        <w:t xml:space="preserve"> </w:t>
      </w:r>
      <w:proofErr w:type="spellStart"/>
      <w:r w:rsidRPr="00B26E74">
        <w:rPr>
          <w:rFonts w:ascii="Times New Roman" w:hAnsi="Times New Roman" w:cs="Times New Roman"/>
          <w:sz w:val="28"/>
          <w:szCs w:val="28"/>
          <w:lang w:val="en-US"/>
        </w:rPr>
        <w:t>une</w:t>
      </w:r>
      <w:proofErr w:type="spellEnd"/>
      <w:r w:rsidRPr="00B26E74">
        <w:rPr>
          <w:rFonts w:ascii="Times New Roman" w:hAnsi="Times New Roman" w:cs="Times New Roman"/>
          <w:sz w:val="28"/>
          <w:szCs w:val="28"/>
          <w:lang w:val="en-US"/>
        </w:rPr>
        <w:t xml:space="preserve"> architecture”. – Éditions </w:t>
      </w:r>
      <w:proofErr w:type="spellStart"/>
      <w:r w:rsidRPr="00B26E74">
        <w:rPr>
          <w:rFonts w:ascii="Times New Roman" w:hAnsi="Times New Roman" w:cs="Times New Roman"/>
          <w:sz w:val="28"/>
          <w:szCs w:val="28"/>
          <w:lang w:val="en-US"/>
        </w:rPr>
        <w:t>Crès</w:t>
      </w:r>
      <w:proofErr w:type="spellEnd"/>
      <w:r w:rsidRPr="00B26E74">
        <w:rPr>
          <w:rFonts w:ascii="Times New Roman" w:hAnsi="Times New Roman" w:cs="Times New Roman"/>
          <w:sz w:val="28"/>
          <w:szCs w:val="28"/>
          <w:lang w:val="en-US"/>
        </w:rPr>
        <w:t>, Collection de “</w:t>
      </w:r>
      <w:proofErr w:type="spellStart"/>
      <w:r w:rsidRPr="00B26E74">
        <w:rPr>
          <w:rFonts w:ascii="Times New Roman" w:hAnsi="Times New Roman" w:cs="Times New Roman"/>
          <w:sz w:val="28"/>
          <w:szCs w:val="28"/>
          <w:lang w:val="en-US"/>
        </w:rPr>
        <w:t>L'Esprit</w:t>
      </w:r>
      <w:proofErr w:type="spellEnd"/>
      <w:r w:rsidRPr="00B26E74">
        <w:rPr>
          <w:rFonts w:ascii="Times New Roman" w:hAnsi="Times New Roman" w:cs="Times New Roman"/>
          <w:sz w:val="28"/>
          <w:szCs w:val="28"/>
          <w:lang w:val="en-US"/>
        </w:rPr>
        <w:t xml:space="preserve"> Nouveau”, Paris, 1923. </w:t>
      </w:r>
    </w:p>
    <w:p w14:paraId="7F6FB6F9"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lang w:val="en-US"/>
        </w:rPr>
      </w:pPr>
      <w:r w:rsidRPr="00B26E74">
        <w:rPr>
          <w:rFonts w:ascii="Times New Roman" w:hAnsi="Times New Roman" w:cs="Times New Roman"/>
          <w:sz w:val="28"/>
          <w:szCs w:val="28"/>
          <w:lang w:val="en-US"/>
        </w:rPr>
        <w:t>Le Corbusier “</w:t>
      </w:r>
      <w:proofErr w:type="spellStart"/>
      <w:r w:rsidRPr="00B26E74">
        <w:rPr>
          <w:rFonts w:ascii="Times New Roman" w:hAnsi="Times New Roman" w:cs="Times New Roman"/>
          <w:sz w:val="28"/>
          <w:szCs w:val="28"/>
          <w:lang w:val="en-US"/>
        </w:rPr>
        <w:t>Almanach</w:t>
      </w:r>
      <w:proofErr w:type="spellEnd"/>
      <w:r w:rsidRPr="00B26E74">
        <w:rPr>
          <w:rFonts w:ascii="Times New Roman" w:hAnsi="Times New Roman" w:cs="Times New Roman"/>
          <w:sz w:val="28"/>
          <w:szCs w:val="28"/>
          <w:lang w:val="en-US"/>
        </w:rPr>
        <w:t xml:space="preserve"> </w:t>
      </w:r>
      <w:proofErr w:type="spellStart"/>
      <w:r w:rsidRPr="00B26E74">
        <w:rPr>
          <w:rFonts w:ascii="Times New Roman" w:hAnsi="Times New Roman" w:cs="Times New Roman"/>
          <w:sz w:val="28"/>
          <w:szCs w:val="28"/>
          <w:lang w:val="en-US"/>
        </w:rPr>
        <w:t>d'architecture</w:t>
      </w:r>
      <w:proofErr w:type="spellEnd"/>
      <w:r w:rsidRPr="00B26E74">
        <w:rPr>
          <w:rFonts w:ascii="Times New Roman" w:hAnsi="Times New Roman" w:cs="Times New Roman"/>
          <w:sz w:val="28"/>
          <w:szCs w:val="28"/>
          <w:lang w:val="en-US"/>
        </w:rPr>
        <w:t xml:space="preserve"> modern”. – Éditions </w:t>
      </w:r>
      <w:proofErr w:type="spellStart"/>
      <w:r w:rsidRPr="00B26E74">
        <w:rPr>
          <w:rFonts w:ascii="Times New Roman" w:hAnsi="Times New Roman" w:cs="Times New Roman"/>
          <w:sz w:val="28"/>
          <w:szCs w:val="28"/>
          <w:lang w:val="en-US"/>
        </w:rPr>
        <w:t>Crès</w:t>
      </w:r>
      <w:proofErr w:type="spellEnd"/>
      <w:r w:rsidRPr="00B26E74">
        <w:rPr>
          <w:rFonts w:ascii="Times New Roman" w:hAnsi="Times New Roman" w:cs="Times New Roman"/>
          <w:sz w:val="28"/>
          <w:szCs w:val="28"/>
          <w:lang w:val="en-US"/>
        </w:rPr>
        <w:t>, Collection de “</w:t>
      </w:r>
      <w:proofErr w:type="spellStart"/>
      <w:r w:rsidRPr="00B26E74">
        <w:rPr>
          <w:rFonts w:ascii="Times New Roman" w:hAnsi="Times New Roman" w:cs="Times New Roman"/>
          <w:sz w:val="28"/>
          <w:szCs w:val="28"/>
          <w:lang w:val="en-US"/>
        </w:rPr>
        <w:t>L'Esprit</w:t>
      </w:r>
      <w:proofErr w:type="spellEnd"/>
      <w:r w:rsidRPr="00B26E74">
        <w:rPr>
          <w:rFonts w:ascii="Times New Roman" w:hAnsi="Times New Roman" w:cs="Times New Roman"/>
          <w:sz w:val="28"/>
          <w:szCs w:val="28"/>
          <w:lang w:val="en-US"/>
        </w:rPr>
        <w:t xml:space="preserve"> Nouveau”, Paris, 1926.</w:t>
      </w:r>
    </w:p>
    <w:p w14:paraId="7BCB625E"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Аскаров Ш.Д. Среднеазиатский конструктивизм. // Архитектура и строительство Узбекистана. – 1975. - №2. - С.20-25.</w:t>
      </w:r>
    </w:p>
    <w:p w14:paraId="4489B05A"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 Исабаев Г.А. Стилевые особенности архитектуры Казахстана второй половины </w:t>
      </w:r>
      <w:r w:rsidRPr="00B26E74">
        <w:rPr>
          <w:rFonts w:ascii="Times New Roman" w:hAnsi="Times New Roman" w:cs="Times New Roman"/>
          <w:sz w:val="28"/>
          <w:szCs w:val="28"/>
          <w:lang w:val="en-US"/>
        </w:rPr>
        <w:t>XIX</w:t>
      </w:r>
      <w:r w:rsidRPr="00B26E74">
        <w:rPr>
          <w:rFonts w:ascii="Times New Roman" w:hAnsi="Times New Roman" w:cs="Times New Roman"/>
          <w:sz w:val="28"/>
          <w:szCs w:val="28"/>
        </w:rPr>
        <w:t xml:space="preserve"> – начала </w:t>
      </w:r>
      <w:r w:rsidRPr="00B26E74">
        <w:rPr>
          <w:rFonts w:ascii="Times New Roman" w:hAnsi="Times New Roman" w:cs="Times New Roman"/>
          <w:sz w:val="28"/>
          <w:szCs w:val="28"/>
          <w:lang w:val="en-US"/>
        </w:rPr>
        <w:t>XX</w:t>
      </w:r>
      <w:r w:rsidRPr="00B26E74">
        <w:rPr>
          <w:rFonts w:ascii="Times New Roman" w:hAnsi="Times New Roman" w:cs="Times New Roman"/>
          <w:sz w:val="28"/>
          <w:szCs w:val="28"/>
        </w:rPr>
        <w:t xml:space="preserve"> века. – Алматы: ИД «</w:t>
      </w:r>
      <w:proofErr w:type="spellStart"/>
      <w:r w:rsidRPr="00B26E74">
        <w:rPr>
          <w:rFonts w:ascii="Times New Roman" w:hAnsi="Times New Roman" w:cs="Times New Roman"/>
          <w:sz w:val="28"/>
          <w:szCs w:val="28"/>
        </w:rPr>
        <w:t>Жибек</w:t>
      </w:r>
      <w:proofErr w:type="spellEnd"/>
      <w:r w:rsidRPr="00B26E74">
        <w:rPr>
          <w:rFonts w:ascii="Times New Roman" w:hAnsi="Times New Roman" w:cs="Times New Roman"/>
          <w:sz w:val="28"/>
          <w:szCs w:val="28"/>
        </w:rPr>
        <w:t xml:space="preserve"> </w:t>
      </w:r>
      <w:proofErr w:type="spellStart"/>
      <w:r w:rsidRPr="00B26E74">
        <w:rPr>
          <w:rFonts w:ascii="Times New Roman" w:hAnsi="Times New Roman" w:cs="Times New Roman"/>
          <w:sz w:val="28"/>
          <w:szCs w:val="28"/>
        </w:rPr>
        <w:t>жолы</w:t>
      </w:r>
      <w:proofErr w:type="spellEnd"/>
      <w:r w:rsidRPr="00B26E74">
        <w:rPr>
          <w:rFonts w:ascii="Times New Roman" w:hAnsi="Times New Roman" w:cs="Times New Roman"/>
          <w:sz w:val="28"/>
          <w:szCs w:val="28"/>
        </w:rPr>
        <w:t>», 2017. – 132 с.</w:t>
      </w:r>
    </w:p>
    <w:p w14:paraId="713F3E70"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Астафьева-</w:t>
      </w:r>
      <w:proofErr w:type="spellStart"/>
      <w:r w:rsidRPr="00B26E74">
        <w:rPr>
          <w:rFonts w:ascii="Times New Roman" w:hAnsi="Times New Roman" w:cs="Times New Roman"/>
          <w:sz w:val="28"/>
          <w:szCs w:val="28"/>
        </w:rPr>
        <w:t>Длугач</w:t>
      </w:r>
      <w:proofErr w:type="spellEnd"/>
      <w:r w:rsidRPr="00B26E74">
        <w:rPr>
          <w:rFonts w:ascii="Times New Roman" w:hAnsi="Times New Roman" w:cs="Times New Roman"/>
          <w:sz w:val="28"/>
          <w:szCs w:val="28"/>
        </w:rPr>
        <w:t xml:space="preserve"> М.И. Традиции и авангард в советской архитектуре. // Образы истории отечественной архитектуры новейшего времени. - Москва: РААСН, 1996. - С.40-50.</w:t>
      </w:r>
    </w:p>
    <w:p w14:paraId="224B5569" w14:textId="77777777" w:rsidR="006E528E" w:rsidRPr="00B26E74" w:rsidRDefault="006E528E" w:rsidP="006E528E">
      <w:pPr>
        <w:numPr>
          <w:ilvl w:val="0"/>
          <w:numId w:val="17"/>
        </w:numPr>
        <w:tabs>
          <w:tab w:val="left" w:pos="1440"/>
        </w:tabs>
        <w:spacing w:after="0" w:line="240" w:lineRule="auto"/>
        <w:jc w:val="both"/>
        <w:rPr>
          <w:rFonts w:ascii="Times New Roman" w:hAnsi="Times New Roman" w:cs="Times New Roman"/>
          <w:sz w:val="28"/>
          <w:szCs w:val="28"/>
        </w:rPr>
      </w:pPr>
      <w:r w:rsidRPr="00B26E74">
        <w:rPr>
          <w:rFonts w:ascii="Times New Roman" w:hAnsi="Times New Roman" w:cs="Times New Roman"/>
          <w:sz w:val="28"/>
          <w:szCs w:val="28"/>
        </w:rPr>
        <w:t xml:space="preserve">Заварихин С.П. Между романтизмом и </w:t>
      </w:r>
      <w:proofErr w:type="spellStart"/>
      <w:r w:rsidRPr="00B26E74">
        <w:rPr>
          <w:rFonts w:ascii="Times New Roman" w:hAnsi="Times New Roman" w:cs="Times New Roman"/>
          <w:sz w:val="28"/>
          <w:szCs w:val="28"/>
        </w:rPr>
        <w:t>технологизмом</w:t>
      </w:r>
      <w:proofErr w:type="spellEnd"/>
      <w:r w:rsidRPr="00B26E74">
        <w:rPr>
          <w:rFonts w:ascii="Times New Roman" w:hAnsi="Times New Roman" w:cs="Times New Roman"/>
          <w:sz w:val="28"/>
          <w:szCs w:val="28"/>
        </w:rPr>
        <w:t>. // Образы истории отечественной архитектуры новейшего времени. - Москва: РААСН, 1996. - С.174-193.</w:t>
      </w:r>
    </w:p>
    <w:p w14:paraId="6450D2F3" w14:textId="3F186766" w:rsidR="006E528E" w:rsidRDefault="006E528E" w:rsidP="00BD766F">
      <w:pPr>
        <w:spacing w:after="0" w:line="240" w:lineRule="auto"/>
        <w:jc w:val="both"/>
        <w:rPr>
          <w:rFonts w:ascii="Times New Roman" w:hAnsi="Times New Roman" w:cs="Times New Roman"/>
          <w:sz w:val="28"/>
          <w:szCs w:val="28"/>
        </w:rPr>
      </w:pPr>
    </w:p>
    <w:p w14:paraId="26438E1F" w14:textId="08AFFB7B" w:rsidR="006E528E" w:rsidRDefault="006E528E" w:rsidP="00BD766F">
      <w:pPr>
        <w:spacing w:after="0" w:line="240" w:lineRule="auto"/>
        <w:jc w:val="both"/>
        <w:rPr>
          <w:rFonts w:ascii="Times New Roman" w:hAnsi="Times New Roman" w:cs="Times New Roman"/>
          <w:sz w:val="28"/>
          <w:szCs w:val="28"/>
        </w:rPr>
      </w:pPr>
    </w:p>
    <w:p w14:paraId="624F4458" w14:textId="15FDD9AF" w:rsidR="006E528E" w:rsidRDefault="006E528E" w:rsidP="00BD766F">
      <w:pPr>
        <w:spacing w:after="0" w:line="240" w:lineRule="auto"/>
        <w:jc w:val="both"/>
        <w:rPr>
          <w:rFonts w:ascii="Times New Roman" w:hAnsi="Times New Roman" w:cs="Times New Roman"/>
          <w:sz w:val="28"/>
          <w:szCs w:val="28"/>
        </w:rPr>
      </w:pPr>
    </w:p>
    <w:p w14:paraId="4694CFC3" w14:textId="55F346BA" w:rsidR="006E528E" w:rsidRDefault="006E528E" w:rsidP="00BD766F">
      <w:pPr>
        <w:spacing w:after="0" w:line="240" w:lineRule="auto"/>
        <w:jc w:val="both"/>
        <w:rPr>
          <w:rFonts w:ascii="Times New Roman" w:hAnsi="Times New Roman" w:cs="Times New Roman"/>
          <w:sz w:val="28"/>
          <w:szCs w:val="28"/>
        </w:rPr>
      </w:pPr>
    </w:p>
    <w:p w14:paraId="70ED3412" w14:textId="56F382F6" w:rsidR="006E528E" w:rsidRDefault="006E528E" w:rsidP="00BD766F">
      <w:pPr>
        <w:spacing w:after="0" w:line="240" w:lineRule="auto"/>
        <w:jc w:val="both"/>
        <w:rPr>
          <w:rFonts w:ascii="Times New Roman" w:hAnsi="Times New Roman" w:cs="Times New Roman"/>
          <w:sz w:val="28"/>
          <w:szCs w:val="28"/>
        </w:rPr>
      </w:pPr>
    </w:p>
    <w:p w14:paraId="56F3EAE9" w14:textId="6687DAC9" w:rsidR="006E528E" w:rsidRDefault="006E528E" w:rsidP="00BD766F">
      <w:pPr>
        <w:spacing w:after="0" w:line="240" w:lineRule="auto"/>
        <w:jc w:val="both"/>
        <w:rPr>
          <w:rFonts w:ascii="Times New Roman" w:hAnsi="Times New Roman" w:cs="Times New Roman"/>
          <w:sz w:val="28"/>
          <w:szCs w:val="28"/>
        </w:rPr>
      </w:pPr>
    </w:p>
    <w:p w14:paraId="04E151AD" w14:textId="5307089A" w:rsidR="006E528E" w:rsidRDefault="006E528E" w:rsidP="00BD766F">
      <w:pPr>
        <w:spacing w:after="0" w:line="240" w:lineRule="auto"/>
        <w:jc w:val="both"/>
        <w:rPr>
          <w:rFonts w:ascii="Times New Roman" w:hAnsi="Times New Roman" w:cs="Times New Roman"/>
          <w:sz w:val="28"/>
          <w:szCs w:val="28"/>
        </w:rPr>
      </w:pPr>
    </w:p>
    <w:p w14:paraId="4FE1E2F9" w14:textId="27CD3AEF" w:rsidR="006E528E" w:rsidRDefault="006E528E" w:rsidP="00BD766F">
      <w:pPr>
        <w:spacing w:after="0" w:line="240" w:lineRule="auto"/>
        <w:jc w:val="both"/>
        <w:rPr>
          <w:rFonts w:ascii="Times New Roman" w:hAnsi="Times New Roman" w:cs="Times New Roman"/>
          <w:sz w:val="28"/>
          <w:szCs w:val="28"/>
        </w:rPr>
      </w:pPr>
    </w:p>
    <w:p w14:paraId="075A9973" w14:textId="39BD9437" w:rsidR="006E528E" w:rsidRDefault="006E528E" w:rsidP="00BD766F">
      <w:pPr>
        <w:spacing w:after="0" w:line="240" w:lineRule="auto"/>
        <w:jc w:val="both"/>
        <w:rPr>
          <w:rFonts w:ascii="Times New Roman" w:hAnsi="Times New Roman" w:cs="Times New Roman"/>
          <w:sz w:val="28"/>
          <w:szCs w:val="28"/>
        </w:rPr>
      </w:pPr>
    </w:p>
    <w:p w14:paraId="38EBC7BD" w14:textId="485A7B9F" w:rsidR="006E528E" w:rsidRDefault="006E528E" w:rsidP="00BD766F">
      <w:pPr>
        <w:spacing w:after="0" w:line="240" w:lineRule="auto"/>
        <w:jc w:val="both"/>
        <w:rPr>
          <w:rFonts w:ascii="Times New Roman" w:hAnsi="Times New Roman" w:cs="Times New Roman"/>
          <w:sz w:val="28"/>
          <w:szCs w:val="28"/>
        </w:rPr>
      </w:pPr>
    </w:p>
    <w:p w14:paraId="07DB8301" w14:textId="77777777" w:rsidR="006E528E" w:rsidRPr="009828D9" w:rsidRDefault="006E528E" w:rsidP="006E528E">
      <w:pPr>
        <w:spacing w:after="0" w:line="240" w:lineRule="auto"/>
        <w:jc w:val="both"/>
        <w:rPr>
          <w:rFonts w:ascii="Times New Roman" w:hAnsi="Times New Roman" w:cs="Times New Roman"/>
          <w:sz w:val="28"/>
          <w:szCs w:val="28"/>
        </w:rPr>
      </w:pPr>
      <w:r w:rsidRPr="009828D9">
        <w:rPr>
          <w:rFonts w:ascii="Times New Roman" w:hAnsi="Times New Roman" w:cs="Times New Roman"/>
          <w:sz w:val="28"/>
          <w:szCs w:val="28"/>
        </w:rPr>
        <w:t>ПРИЛОЖЕНИЕ</w:t>
      </w:r>
    </w:p>
    <w:p w14:paraId="0B3D6142" w14:textId="77777777" w:rsidR="006E528E" w:rsidRPr="009828D9" w:rsidRDefault="006E528E" w:rsidP="006E528E">
      <w:pPr>
        <w:spacing w:after="0" w:line="240" w:lineRule="auto"/>
        <w:jc w:val="both"/>
        <w:rPr>
          <w:rFonts w:ascii="Times New Roman" w:hAnsi="Times New Roman" w:cs="Times New Roman"/>
          <w:sz w:val="28"/>
          <w:szCs w:val="28"/>
        </w:rPr>
      </w:pPr>
    </w:p>
    <w:p w14:paraId="4CC8D4AD"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Источники иллюстраций </w:t>
      </w:r>
    </w:p>
    <w:p w14:paraId="4F93D76D"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75BC3D9F"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1.1 – Примеры архитектуры зарубежного Модерна рубежа 19-20 века: </w:t>
      </w:r>
    </w:p>
    <w:p w14:paraId="5194F279" w14:textId="77777777" w:rsidR="006E528E" w:rsidRPr="009828D9" w:rsidRDefault="006E528E" w:rsidP="006E528E">
      <w:pPr>
        <w:pStyle w:val="a8"/>
        <w:numPr>
          <w:ilvl w:val="0"/>
          <w:numId w:val="2"/>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w:t>
      </w:r>
      <w:proofErr w:type="spellStart"/>
      <w:r w:rsidRPr="009828D9">
        <w:rPr>
          <w:rFonts w:ascii="Times New Roman" w:eastAsia="Times New Roman" w:hAnsi="Times New Roman" w:cs="Times New Roman"/>
          <w:sz w:val="28"/>
          <w:szCs w:val="28"/>
          <w:lang w:eastAsia="ru-RU"/>
        </w:rPr>
        <w:t>Тасселя</w:t>
      </w:r>
      <w:proofErr w:type="spellEnd"/>
      <w:r w:rsidRPr="009828D9">
        <w:rPr>
          <w:rFonts w:ascii="Times New Roman" w:eastAsia="Times New Roman" w:hAnsi="Times New Roman" w:cs="Times New Roman"/>
          <w:sz w:val="28"/>
          <w:szCs w:val="28"/>
          <w:lang w:eastAsia="ru-RU"/>
        </w:rPr>
        <w:t xml:space="preserve">, Брюссель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28" w:history="1">
        <w:r w:rsidRPr="009828D9">
          <w:rPr>
            <w:rStyle w:val="aa"/>
            <w:rFonts w:ascii="Times New Roman" w:hAnsi="Times New Roman" w:cs="Times New Roman"/>
            <w:sz w:val="28"/>
            <w:szCs w:val="28"/>
          </w:rPr>
          <w:t>https://monument.heritage.brussels/medias/buildings/10006103_0006_P01.jpg</w:t>
        </w:r>
      </w:hyperlink>
      <w:r w:rsidRPr="009828D9">
        <w:rPr>
          <w:rFonts w:ascii="Times New Roman" w:hAnsi="Times New Roman" w:cs="Times New Roman"/>
          <w:sz w:val="28"/>
          <w:szCs w:val="28"/>
        </w:rPr>
        <w:t xml:space="preserve"> </w:t>
      </w:r>
    </w:p>
    <w:p w14:paraId="5A26F395" w14:textId="77777777" w:rsidR="006E528E" w:rsidRPr="009828D9" w:rsidRDefault="006E528E" w:rsidP="006E528E">
      <w:pPr>
        <w:pStyle w:val="a8"/>
        <w:numPr>
          <w:ilvl w:val="0"/>
          <w:numId w:val="2"/>
        </w:numPr>
        <w:shd w:val="clear" w:color="auto" w:fill="FFFFFF"/>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Универмаг «Старая Англия»</w:t>
      </w:r>
      <w:r w:rsidRPr="009828D9">
        <w:rPr>
          <w:rFonts w:ascii="Times New Roman" w:eastAsia="Times New Roman" w:hAnsi="Times New Roman" w:cs="Times New Roman"/>
          <w:sz w:val="28"/>
          <w:szCs w:val="28"/>
          <w:lang w:eastAsia="ru-RU"/>
        </w:rPr>
        <w:t xml:space="preserve">, Брюссель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2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re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thinkingthefuture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/2020/06/</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909-15-</w:t>
        </w:r>
        <w:r w:rsidRPr="009828D9">
          <w:rPr>
            <w:rStyle w:val="aa"/>
            <w:rFonts w:ascii="Times New Roman" w:hAnsi="Times New Roman" w:cs="Times New Roman"/>
            <w:sz w:val="28"/>
            <w:szCs w:val="28"/>
            <w:lang w:val="en-US"/>
          </w:rPr>
          <w:t>Art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Nouveau</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Buildings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Musical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Instrument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Building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235B7CFD" w14:textId="77777777" w:rsidR="006E528E" w:rsidRPr="009828D9" w:rsidRDefault="006E528E" w:rsidP="006E528E">
      <w:pPr>
        <w:pStyle w:val="a8"/>
        <w:numPr>
          <w:ilvl w:val="0"/>
          <w:numId w:val="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Морозова, Москва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30" w:history="1">
        <w:r w:rsidRPr="009828D9">
          <w:rPr>
            <w:rStyle w:val="aa"/>
            <w:rFonts w:ascii="Times New Roman" w:hAnsi="Times New Roman" w:cs="Times New Roman"/>
            <w:sz w:val="28"/>
            <w:szCs w:val="28"/>
          </w:rPr>
          <w:t>https://architecturalidea.com/wp-content/uploads/2020/06/Modern-v-arkhitekture-3.jpg</w:t>
        </w:r>
      </w:hyperlink>
      <w:r w:rsidRPr="009828D9">
        <w:rPr>
          <w:rFonts w:ascii="Times New Roman" w:hAnsi="Times New Roman" w:cs="Times New Roman"/>
          <w:sz w:val="28"/>
          <w:szCs w:val="28"/>
        </w:rPr>
        <w:t xml:space="preserve"> </w:t>
      </w:r>
    </w:p>
    <w:p w14:paraId="07D6B1EE" w14:textId="77777777" w:rsidR="006E528E" w:rsidRPr="009828D9" w:rsidRDefault="006E528E" w:rsidP="006E528E">
      <w:pPr>
        <w:pStyle w:val="a8"/>
        <w:numPr>
          <w:ilvl w:val="0"/>
          <w:numId w:val="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rPr>
        <w:t xml:space="preserve">Школа искусств, Глазго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3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freepik</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premium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hdr</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glasgow</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school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art</w:t>
        </w:r>
        <w:r w:rsidRPr="009828D9">
          <w:rPr>
            <w:rStyle w:val="aa"/>
            <w:rFonts w:ascii="Times New Roman" w:hAnsi="Times New Roman" w:cs="Times New Roman"/>
            <w:sz w:val="28"/>
            <w:szCs w:val="28"/>
          </w:rPr>
          <w:t>_469558-36195.</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5274BDE5" w14:textId="77777777" w:rsidR="006E528E" w:rsidRPr="009828D9" w:rsidRDefault="006E528E" w:rsidP="006E528E">
      <w:pPr>
        <w:pStyle w:val="a8"/>
        <w:numPr>
          <w:ilvl w:val="0"/>
          <w:numId w:val="2"/>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Штаб квартира фирмы «Зингер», Санкт-Петербург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32" w:history="1">
        <w:r w:rsidRPr="009828D9">
          <w:rPr>
            <w:rStyle w:val="aa"/>
            <w:rFonts w:ascii="Times New Roman" w:hAnsi="Times New Roman" w:cs="Times New Roman"/>
            <w:sz w:val="28"/>
            <w:szCs w:val="28"/>
          </w:rPr>
          <w:t>https://www.topdom.info/wp-content/uploads/dom-zingera.webp</w:t>
        </w:r>
      </w:hyperlink>
      <w:r w:rsidRPr="009828D9">
        <w:rPr>
          <w:rFonts w:ascii="Times New Roman" w:hAnsi="Times New Roman" w:cs="Times New Roman"/>
          <w:sz w:val="28"/>
          <w:szCs w:val="28"/>
        </w:rPr>
        <w:t xml:space="preserve"> </w:t>
      </w:r>
    </w:p>
    <w:p w14:paraId="63A5CA23" w14:textId="77777777" w:rsidR="006E528E" w:rsidRPr="009828D9" w:rsidRDefault="006E528E" w:rsidP="006E528E">
      <w:pPr>
        <w:pStyle w:val="a8"/>
        <w:numPr>
          <w:ilvl w:val="0"/>
          <w:numId w:val="2"/>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Жилой дом «</w:t>
      </w:r>
      <w:proofErr w:type="spellStart"/>
      <w:r w:rsidRPr="009828D9">
        <w:rPr>
          <w:rFonts w:ascii="Times New Roman" w:eastAsia="Times New Roman" w:hAnsi="Times New Roman" w:cs="Times New Roman"/>
          <w:sz w:val="28"/>
          <w:szCs w:val="28"/>
          <w:lang w:eastAsia="ru-RU"/>
        </w:rPr>
        <w:t>Каса</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Батльо</w:t>
      </w:r>
      <w:proofErr w:type="spellEnd"/>
      <w:r w:rsidRPr="009828D9">
        <w:rPr>
          <w:rFonts w:ascii="Times New Roman" w:eastAsia="Times New Roman" w:hAnsi="Times New Roman" w:cs="Times New Roman"/>
          <w:sz w:val="28"/>
          <w:szCs w:val="28"/>
          <w:lang w:eastAsia="ru-RU"/>
        </w:rPr>
        <w:t xml:space="preserve">», Барселона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33" w:history="1">
        <w:r w:rsidRPr="009828D9">
          <w:rPr>
            <w:rStyle w:val="aa"/>
            <w:rFonts w:ascii="Times New Roman" w:hAnsi="Times New Roman" w:cs="Times New Roman"/>
            <w:sz w:val="28"/>
            <w:szCs w:val="28"/>
          </w:rPr>
          <w:t>https://www.barcelonacheckin.com/img/stored_images/barcelona/articles_images/file533.jpg</w:t>
        </w:r>
      </w:hyperlink>
      <w:r w:rsidRPr="009828D9">
        <w:rPr>
          <w:rFonts w:ascii="Times New Roman" w:hAnsi="Times New Roman" w:cs="Times New Roman"/>
          <w:sz w:val="28"/>
          <w:szCs w:val="28"/>
        </w:rPr>
        <w:t xml:space="preserve"> </w:t>
      </w:r>
    </w:p>
    <w:p w14:paraId="6A4899A6" w14:textId="77777777" w:rsidR="006E528E" w:rsidRPr="009828D9" w:rsidRDefault="006E528E" w:rsidP="006E528E">
      <w:pPr>
        <w:pStyle w:val="a8"/>
        <w:numPr>
          <w:ilvl w:val="0"/>
          <w:numId w:val="2"/>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Дом </w:t>
      </w:r>
      <w:proofErr w:type="spellStart"/>
      <w:r w:rsidRPr="009828D9">
        <w:rPr>
          <w:rFonts w:ascii="Times New Roman" w:hAnsi="Times New Roman" w:cs="Times New Roman"/>
          <w:sz w:val="28"/>
          <w:szCs w:val="28"/>
        </w:rPr>
        <w:t>Руджери</w:t>
      </w:r>
      <w:proofErr w:type="spellEnd"/>
      <w:r w:rsidRPr="009828D9">
        <w:rPr>
          <w:rFonts w:ascii="Times New Roman" w:hAnsi="Times New Roman" w:cs="Times New Roman"/>
          <w:sz w:val="28"/>
          <w:szCs w:val="28"/>
        </w:rPr>
        <w:t xml:space="preserve">, </w:t>
      </w:r>
      <w:proofErr w:type="spellStart"/>
      <w:r w:rsidRPr="009828D9">
        <w:rPr>
          <w:rFonts w:ascii="Times New Roman" w:hAnsi="Times New Roman" w:cs="Times New Roman"/>
          <w:sz w:val="28"/>
          <w:szCs w:val="28"/>
        </w:rPr>
        <w:t>Пезаро</w:t>
      </w:r>
      <w:proofErr w:type="spellEnd"/>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34" w:history="1">
        <w:r w:rsidRPr="009828D9">
          <w:rPr>
            <w:rStyle w:val="aa"/>
            <w:rFonts w:ascii="Times New Roman" w:hAnsi="Times New Roman" w:cs="Times New Roman"/>
            <w:sz w:val="28"/>
            <w:szCs w:val="28"/>
          </w:rPr>
          <w:t>https://porusski.me/wp-content/uploads/2018/05/1_mod.jpg</w:t>
        </w:r>
      </w:hyperlink>
      <w:r w:rsidRPr="009828D9">
        <w:rPr>
          <w:rFonts w:ascii="Times New Roman" w:hAnsi="Times New Roman" w:cs="Times New Roman"/>
          <w:sz w:val="28"/>
          <w:szCs w:val="28"/>
        </w:rPr>
        <w:t xml:space="preserve"> </w:t>
      </w:r>
    </w:p>
    <w:p w14:paraId="7E3B5596" w14:textId="77777777" w:rsidR="006E528E" w:rsidRPr="009828D9" w:rsidRDefault="006E528E" w:rsidP="006E528E">
      <w:pPr>
        <w:pStyle w:val="a8"/>
        <w:numPr>
          <w:ilvl w:val="0"/>
          <w:numId w:val="2"/>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proofErr w:type="spellStart"/>
      <w:r w:rsidRPr="009828D9">
        <w:rPr>
          <w:rFonts w:ascii="Times New Roman" w:eastAsia="Times New Roman" w:hAnsi="Times New Roman" w:cs="Times New Roman"/>
          <w:sz w:val="28"/>
          <w:szCs w:val="28"/>
          <w:lang w:eastAsia="ru-RU"/>
        </w:rPr>
        <w:t>Королеавская</w:t>
      </w:r>
      <w:proofErr w:type="spellEnd"/>
      <w:r w:rsidRPr="009828D9">
        <w:rPr>
          <w:rFonts w:ascii="Times New Roman" w:eastAsia="Times New Roman" w:hAnsi="Times New Roman" w:cs="Times New Roman"/>
          <w:sz w:val="28"/>
          <w:szCs w:val="28"/>
          <w:lang w:eastAsia="ru-RU"/>
        </w:rPr>
        <w:t xml:space="preserve"> аркада, Норидж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35" w:history="1">
        <w:r w:rsidRPr="009828D9">
          <w:rPr>
            <w:rStyle w:val="aa"/>
            <w:rFonts w:ascii="Times New Roman" w:hAnsi="Times New Roman" w:cs="Times New Roman"/>
            <w:sz w:val="28"/>
            <w:szCs w:val="28"/>
          </w:rPr>
          <w:t>https://i0.wp.com/heritagecalling.com/wp-content/uploads/2023/08/DP348873.jpg?ssl=1</w:t>
        </w:r>
      </w:hyperlink>
      <w:r w:rsidRPr="009828D9">
        <w:rPr>
          <w:rFonts w:ascii="Times New Roman" w:hAnsi="Times New Roman" w:cs="Times New Roman"/>
          <w:sz w:val="28"/>
          <w:szCs w:val="28"/>
        </w:rPr>
        <w:t xml:space="preserve"> </w:t>
      </w:r>
    </w:p>
    <w:p w14:paraId="454F44FE" w14:textId="77777777" w:rsidR="006E528E" w:rsidRPr="009828D9" w:rsidRDefault="006E528E" w:rsidP="006E528E">
      <w:pPr>
        <w:pStyle w:val="a8"/>
        <w:numPr>
          <w:ilvl w:val="0"/>
          <w:numId w:val="2"/>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Ярославский вокзал (реконструкция), Москва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36" w:history="1">
        <w:r w:rsidRPr="009828D9">
          <w:rPr>
            <w:rStyle w:val="aa"/>
            <w:rFonts w:ascii="Times New Roman" w:hAnsi="Times New Roman" w:cs="Times New Roman"/>
            <w:sz w:val="28"/>
            <w:szCs w:val="28"/>
          </w:rPr>
          <w:t>https://coolhouses.ru/media/600x600/storage/attaches/2020/12/27/6a5daa0d8fb612150f1c56198dc722b2.jpg</w:t>
        </w:r>
      </w:hyperlink>
      <w:r w:rsidRPr="009828D9">
        <w:rPr>
          <w:rFonts w:ascii="Times New Roman" w:hAnsi="Times New Roman" w:cs="Times New Roman"/>
          <w:sz w:val="28"/>
          <w:szCs w:val="28"/>
        </w:rPr>
        <w:t xml:space="preserve"> </w:t>
      </w:r>
    </w:p>
    <w:p w14:paraId="0D169486" w14:textId="77777777" w:rsidR="006E528E" w:rsidRPr="009828D9" w:rsidRDefault="006E528E" w:rsidP="006E528E">
      <w:pPr>
        <w:pStyle w:val="a8"/>
        <w:spacing w:after="0" w:line="240" w:lineRule="auto"/>
        <w:ind w:left="0"/>
        <w:rPr>
          <w:rStyle w:val="s1"/>
          <w:rFonts w:ascii="Times New Roman" w:hAnsi="Times New Roman" w:cs="Times New Roman"/>
          <w:sz w:val="28"/>
          <w:szCs w:val="28"/>
        </w:rPr>
      </w:pPr>
    </w:p>
    <w:p w14:paraId="364CA0C3"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1.2 – Примеры архитектуры зарубежного Романтизма первой половины 20 века:  </w:t>
      </w:r>
    </w:p>
    <w:p w14:paraId="34C028A4" w14:textId="77777777" w:rsidR="006E528E" w:rsidRPr="009828D9" w:rsidRDefault="006E528E" w:rsidP="006E528E">
      <w:pPr>
        <w:pStyle w:val="a8"/>
        <w:numPr>
          <w:ilvl w:val="0"/>
          <w:numId w:val="3"/>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Обсерватория «Башня Эйнштейн», Потсдам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3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einsteinturm</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pages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erneute</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instandsetzung</w:t>
        </w:r>
        <w:proofErr w:type="spellEnd"/>
        <w:r w:rsidRPr="009828D9">
          <w:rPr>
            <w:rStyle w:val="aa"/>
            <w:rFonts w:ascii="Times New Roman" w:hAnsi="Times New Roman" w:cs="Times New Roman"/>
            <w:sz w:val="28"/>
            <w:szCs w:val="28"/>
          </w:rPr>
          <w:t>/2189</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27061-1695397164/</w:t>
        </w:r>
        <w:proofErr w:type="spellStart"/>
        <w:r w:rsidRPr="009828D9">
          <w:rPr>
            <w:rStyle w:val="aa"/>
            <w:rFonts w:ascii="Times New Roman" w:hAnsi="Times New Roman" w:cs="Times New Roman"/>
            <w:sz w:val="28"/>
            <w:szCs w:val="28"/>
            <w:lang w:val="en-US"/>
          </w:rPr>
          <w:t>dji</w:t>
        </w:r>
        <w:proofErr w:type="spellEnd"/>
        <w:r w:rsidRPr="009828D9">
          <w:rPr>
            <w:rStyle w:val="aa"/>
            <w:rFonts w:ascii="Times New Roman" w:hAnsi="Times New Roman" w:cs="Times New Roman"/>
            <w:sz w:val="28"/>
            <w:szCs w:val="28"/>
          </w:rPr>
          <w:t>-0428-</w:t>
        </w:r>
        <w:proofErr w:type="spellStart"/>
        <w:r w:rsidRPr="009828D9">
          <w:rPr>
            <w:rStyle w:val="aa"/>
            <w:rFonts w:ascii="Times New Roman" w:hAnsi="Times New Roman" w:cs="Times New Roman"/>
            <w:sz w:val="28"/>
            <w:szCs w:val="28"/>
            <w:lang w:val="en-US"/>
          </w:rPr>
          <w:t>dxo</w:t>
        </w:r>
        <w:proofErr w:type="spellEnd"/>
        <w:r w:rsidRPr="009828D9">
          <w:rPr>
            <w:rStyle w:val="aa"/>
            <w:rFonts w:ascii="Times New Roman" w:hAnsi="Times New Roman" w:cs="Times New Roman"/>
            <w:sz w:val="28"/>
            <w:szCs w:val="28"/>
          </w:rPr>
          <w:t>-1500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4AE3E036" w14:textId="77777777" w:rsidR="006E528E" w:rsidRPr="009828D9" w:rsidRDefault="006E528E" w:rsidP="006E528E">
      <w:pPr>
        <w:pStyle w:val="a8"/>
        <w:numPr>
          <w:ilvl w:val="0"/>
          <w:numId w:val="3"/>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Дворец барона </w:t>
      </w:r>
      <w:proofErr w:type="spellStart"/>
      <w:r w:rsidRPr="009828D9">
        <w:rPr>
          <w:rFonts w:ascii="Times New Roman" w:eastAsia="Times New Roman" w:hAnsi="Times New Roman" w:cs="Times New Roman"/>
          <w:sz w:val="28"/>
          <w:szCs w:val="28"/>
          <w:lang w:eastAsia="ru-RU"/>
        </w:rPr>
        <w:t>Э.Эмпайна</w:t>
      </w:r>
      <w:proofErr w:type="spellEnd"/>
      <w:r w:rsidRPr="009828D9">
        <w:rPr>
          <w:rFonts w:ascii="Times New Roman" w:eastAsia="Times New Roman" w:hAnsi="Times New Roman" w:cs="Times New Roman"/>
          <w:sz w:val="28"/>
          <w:szCs w:val="28"/>
          <w:lang w:eastAsia="ru-RU"/>
        </w:rPr>
        <w:t xml:space="preserve">, Каир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38" w:history="1">
        <w:r w:rsidRPr="009828D9">
          <w:rPr>
            <w:rStyle w:val="aa"/>
            <w:rFonts w:ascii="Times New Roman" w:hAnsi="Times New Roman" w:cs="Times New Roman"/>
            <w:sz w:val="28"/>
            <w:szCs w:val="28"/>
          </w:rPr>
          <w:t>https://explanders.com/wp-content/uploads/2024/05/Baron-Empain-Palace_Le-Palais-Hindou_Cairo_Egypt_2.jpg</w:t>
        </w:r>
      </w:hyperlink>
      <w:r w:rsidRPr="009828D9">
        <w:rPr>
          <w:rFonts w:ascii="Times New Roman" w:hAnsi="Times New Roman" w:cs="Times New Roman"/>
          <w:sz w:val="28"/>
          <w:szCs w:val="28"/>
        </w:rPr>
        <w:t xml:space="preserve"> </w:t>
      </w:r>
    </w:p>
    <w:p w14:paraId="231D6025" w14:textId="77777777" w:rsidR="006E528E" w:rsidRPr="009828D9" w:rsidRDefault="006E528E" w:rsidP="006E528E">
      <w:pPr>
        <w:pStyle w:val="a8"/>
        <w:numPr>
          <w:ilvl w:val="0"/>
          <w:numId w:val="3"/>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Дом </w:t>
      </w:r>
      <w:proofErr w:type="spellStart"/>
      <w:r w:rsidRPr="009828D9">
        <w:rPr>
          <w:rFonts w:ascii="Times New Roman" w:eastAsia="Times New Roman" w:hAnsi="Times New Roman" w:cs="Times New Roman"/>
          <w:sz w:val="28"/>
          <w:szCs w:val="28"/>
          <w:lang w:eastAsia="ru-RU"/>
        </w:rPr>
        <w:t>Роби</w:t>
      </w:r>
      <w:proofErr w:type="spellEnd"/>
      <w:r w:rsidRPr="009828D9">
        <w:rPr>
          <w:rFonts w:ascii="Times New Roman" w:eastAsia="Times New Roman" w:hAnsi="Times New Roman" w:cs="Times New Roman"/>
          <w:sz w:val="28"/>
          <w:szCs w:val="28"/>
          <w:lang w:eastAsia="ru-RU"/>
        </w:rPr>
        <w:t xml:space="preserve">, Чикаго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3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wikipedia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commons</w:t>
        </w:r>
        <w:r w:rsidRPr="009828D9">
          <w:rPr>
            <w:rStyle w:val="aa"/>
            <w:rFonts w:ascii="Times New Roman" w:hAnsi="Times New Roman" w:cs="Times New Roman"/>
            <w:sz w:val="28"/>
            <w:szCs w:val="28"/>
          </w:rPr>
          <w:t>/1/19/</w:t>
        </w:r>
        <w:r w:rsidRPr="009828D9">
          <w:rPr>
            <w:rStyle w:val="aa"/>
            <w:rFonts w:ascii="Times New Roman" w:hAnsi="Times New Roman" w:cs="Times New Roman"/>
            <w:sz w:val="28"/>
            <w:szCs w:val="28"/>
            <w:lang w:val="en-US"/>
          </w:rPr>
          <w:t>Frederick</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Robie</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House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38FE2DD4" w14:textId="77777777" w:rsidR="006E528E" w:rsidRPr="009828D9" w:rsidRDefault="006E528E" w:rsidP="006E528E">
      <w:pPr>
        <w:pStyle w:val="a8"/>
        <w:numPr>
          <w:ilvl w:val="0"/>
          <w:numId w:val="3"/>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Выставочный павильон «Стеклянный павильон», Кёльн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4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lh</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googleusercontent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proxy</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GgQIYI</w:t>
        </w:r>
        <w:proofErr w:type="spellEnd"/>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LACCcu</w:t>
        </w:r>
        <w:proofErr w:type="spellEnd"/>
        <w:r w:rsidRPr="009828D9">
          <w:rPr>
            <w:rStyle w:val="aa"/>
            <w:rFonts w:ascii="Times New Roman" w:hAnsi="Times New Roman" w:cs="Times New Roman"/>
            <w:sz w:val="28"/>
            <w:szCs w:val="28"/>
          </w:rPr>
          <w:t>49</w:t>
        </w:r>
        <w:r w:rsidRPr="009828D9">
          <w:rPr>
            <w:rStyle w:val="aa"/>
            <w:rFonts w:ascii="Times New Roman" w:hAnsi="Times New Roman" w:cs="Times New Roman"/>
            <w:sz w:val="28"/>
            <w:szCs w:val="28"/>
            <w:lang w:val="en-US"/>
          </w:rPr>
          <w:t>RCYT</w:t>
        </w:r>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LfRQdZr</w:t>
        </w:r>
        <w:proofErr w:type="spellEnd"/>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Dq</w:t>
        </w:r>
        <w:proofErr w:type="spellEnd"/>
        <w:r w:rsidRPr="009828D9">
          <w:rPr>
            <w:rStyle w:val="aa"/>
            <w:rFonts w:ascii="Times New Roman" w:hAnsi="Times New Roman" w:cs="Times New Roman"/>
            <w:sz w:val="28"/>
            <w:szCs w:val="28"/>
          </w:rPr>
          <w:t>51</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FaDzf</w:t>
        </w:r>
        <w:proofErr w:type="spellEnd"/>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mk</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cMgUp</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sO</w:t>
        </w:r>
        <w:proofErr w:type="spellEnd"/>
        <w:r w:rsidRPr="009828D9">
          <w:rPr>
            <w:rStyle w:val="aa"/>
            <w:rFonts w:ascii="Times New Roman" w:hAnsi="Times New Roman" w:cs="Times New Roman"/>
            <w:sz w:val="28"/>
            <w:szCs w:val="28"/>
          </w:rPr>
          <w:t>8</w:t>
        </w:r>
        <w:proofErr w:type="spellStart"/>
        <w:r w:rsidRPr="009828D9">
          <w:rPr>
            <w:rStyle w:val="aa"/>
            <w:rFonts w:ascii="Times New Roman" w:hAnsi="Times New Roman" w:cs="Times New Roman"/>
            <w:sz w:val="28"/>
            <w:szCs w:val="28"/>
            <w:lang w:val="en-US"/>
          </w:rPr>
          <w:t>jGgeINlgo</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jI</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enPq</w:t>
        </w:r>
        <w:proofErr w:type="spellEnd"/>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jdU</w:t>
        </w:r>
        <w:proofErr w:type="spellEnd"/>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j</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MzYcTYllgvS</w:t>
        </w:r>
        <w:proofErr w:type="spellEnd"/>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HNrd</w:t>
        </w:r>
        <w:proofErr w:type="spellEnd"/>
      </w:hyperlink>
      <w:r w:rsidRPr="009828D9">
        <w:rPr>
          <w:rFonts w:ascii="Times New Roman" w:hAnsi="Times New Roman" w:cs="Times New Roman"/>
          <w:sz w:val="28"/>
          <w:szCs w:val="28"/>
        </w:rPr>
        <w:t xml:space="preserve"> </w:t>
      </w:r>
    </w:p>
    <w:p w14:paraId="0A30F550" w14:textId="77777777" w:rsidR="006E528E" w:rsidRPr="009828D9" w:rsidRDefault="006E528E" w:rsidP="006E528E">
      <w:pPr>
        <w:pStyle w:val="a8"/>
        <w:numPr>
          <w:ilvl w:val="0"/>
          <w:numId w:val="3"/>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Многофункциональное здание «</w:t>
      </w:r>
      <w:proofErr w:type="spellStart"/>
      <w:r w:rsidRPr="009828D9">
        <w:rPr>
          <w:rFonts w:ascii="Times New Roman" w:eastAsia="Times New Roman" w:hAnsi="Times New Roman" w:cs="Times New Roman"/>
          <w:sz w:val="28"/>
          <w:szCs w:val="28"/>
          <w:lang w:eastAsia="ru-RU"/>
        </w:rPr>
        <w:t>Эстерн</w:t>
      </w:r>
      <w:proofErr w:type="spellEnd"/>
      <w:r w:rsidRPr="009828D9">
        <w:rPr>
          <w:rFonts w:ascii="Times New Roman" w:eastAsia="Times New Roman" w:hAnsi="Times New Roman" w:cs="Times New Roman"/>
          <w:sz w:val="28"/>
          <w:szCs w:val="28"/>
          <w:lang w:eastAsia="ru-RU"/>
        </w:rPr>
        <w:t xml:space="preserve"> Коламбия билдинг», Лос-Анжелес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4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laconservancy</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/2022/10/</w:t>
        </w:r>
        <w:proofErr w:type="spellStart"/>
        <w:r w:rsidRPr="009828D9">
          <w:rPr>
            <w:rStyle w:val="aa"/>
            <w:rFonts w:ascii="Times New Roman" w:hAnsi="Times New Roman" w:cs="Times New Roman"/>
            <w:sz w:val="28"/>
            <w:szCs w:val="28"/>
            <w:lang w:val="en-US"/>
          </w:rPr>
          <w:t>EasternColumbia</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AdrianSF</w:t>
        </w:r>
        <w:proofErr w:type="spellEnd"/>
        <w:r w:rsidRPr="009828D9">
          <w:rPr>
            <w:rStyle w:val="aa"/>
            <w:rFonts w:ascii="Times New Roman" w:hAnsi="Times New Roman" w:cs="Times New Roman"/>
            <w:sz w:val="28"/>
            <w:szCs w:val="28"/>
          </w:rPr>
          <w:t>_0.</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133FA2A1" w14:textId="77777777" w:rsidR="006E528E" w:rsidRPr="009828D9" w:rsidRDefault="006E528E" w:rsidP="006E528E">
      <w:pPr>
        <w:pStyle w:val="a8"/>
        <w:numPr>
          <w:ilvl w:val="0"/>
          <w:numId w:val="3"/>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Клуб «</w:t>
      </w:r>
      <w:proofErr w:type="spellStart"/>
      <w:r w:rsidRPr="009828D9">
        <w:rPr>
          <w:rFonts w:ascii="Times New Roman" w:hAnsi="Times New Roman" w:cs="Times New Roman"/>
          <w:sz w:val="28"/>
          <w:szCs w:val="28"/>
        </w:rPr>
        <w:t>Гётеанум</w:t>
      </w:r>
      <w:proofErr w:type="spellEnd"/>
      <w:r w:rsidRPr="009828D9">
        <w:rPr>
          <w:rFonts w:ascii="Times New Roman" w:hAnsi="Times New Roman" w:cs="Times New Roman"/>
          <w:sz w:val="28"/>
          <w:szCs w:val="28"/>
        </w:rPr>
        <w:t xml:space="preserve">», Дорнах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4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wikipedia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commons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First</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Goetheanum</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0B4EC68B" w14:textId="77777777" w:rsidR="006E528E" w:rsidRPr="009828D9" w:rsidRDefault="006E528E" w:rsidP="006E528E">
      <w:pPr>
        <w:pStyle w:val="a8"/>
        <w:numPr>
          <w:ilvl w:val="0"/>
          <w:numId w:val="3"/>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Алины </w:t>
      </w:r>
      <w:proofErr w:type="spellStart"/>
      <w:r w:rsidRPr="009828D9">
        <w:rPr>
          <w:rFonts w:ascii="Times New Roman" w:eastAsia="Times New Roman" w:hAnsi="Times New Roman" w:cs="Times New Roman"/>
          <w:sz w:val="28"/>
          <w:szCs w:val="28"/>
          <w:lang w:eastAsia="ru-RU"/>
        </w:rPr>
        <w:t>Барнсдал</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Холлихок</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Эстерн</w:t>
      </w:r>
      <w:proofErr w:type="spellEnd"/>
      <w:r w:rsidRPr="009828D9">
        <w:rPr>
          <w:rFonts w:ascii="Times New Roman" w:eastAsia="Times New Roman" w:hAnsi="Times New Roman" w:cs="Times New Roman"/>
          <w:sz w:val="28"/>
          <w:szCs w:val="28"/>
          <w:lang w:eastAsia="ru-RU"/>
        </w:rPr>
        <w:t xml:space="preserve"> Голливуд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4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archeyes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/2019/12/</w:t>
        </w:r>
        <w:r w:rsidRPr="009828D9">
          <w:rPr>
            <w:rStyle w:val="aa"/>
            <w:rFonts w:ascii="Times New Roman" w:hAnsi="Times New Roman" w:cs="Times New Roman"/>
            <w:sz w:val="28"/>
            <w:szCs w:val="28"/>
            <w:lang w:val="en-US"/>
          </w:rPr>
          <w:t>frank</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lloyd</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wright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los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angeles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Hollyhock</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House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exterior</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682383FB" w14:textId="77777777" w:rsidR="006E528E" w:rsidRPr="009828D9" w:rsidRDefault="006E528E" w:rsidP="006E528E">
      <w:pPr>
        <w:pStyle w:val="a8"/>
        <w:numPr>
          <w:ilvl w:val="0"/>
          <w:numId w:val="3"/>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Гостиница «</w:t>
      </w:r>
      <w:proofErr w:type="spellStart"/>
      <w:r w:rsidRPr="009828D9">
        <w:rPr>
          <w:rFonts w:ascii="Times New Roman" w:hAnsi="Times New Roman" w:cs="Times New Roman"/>
          <w:sz w:val="28"/>
          <w:szCs w:val="28"/>
        </w:rPr>
        <w:t>Геллерт</w:t>
      </w:r>
      <w:proofErr w:type="spellEnd"/>
      <w:r w:rsidRPr="009828D9">
        <w:rPr>
          <w:rFonts w:ascii="Times New Roman" w:hAnsi="Times New Roman" w:cs="Times New Roman"/>
          <w:sz w:val="28"/>
          <w:szCs w:val="28"/>
        </w:rPr>
        <w:t xml:space="preserve">», Будапешт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4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files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structurae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files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/1927/</w:t>
        </w:r>
        <w:proofErr w:type="spellStart"/>
        <w:r w:rsidRPr="009828D9">
          <w:rPr>
            <w:rStyle w:val="aa"/>
            <w:rFonts w:ascii="Times New Roman" w:hAnsi="Times New Roman" w:cs="Times New Roman"/>
            <w:sz w:val="28"/>
            <w:szCs w:val="28"/>
            <w:lang w:val="en-US"/>
          </w:rPr>
          <w:t>hongrie</w:t>
        </w:r>
        <w:proofErr w:type="spellEnd"/>
        <w:r w:rsidRPr="009828D9">
          <w:rPr>
            <w:rStyle w:val="aa"/>
            <w:rFonts w:ascii="Times New Roman" w:hAnsi="Times New Roman" w:cs="Times New Roman"/>
            <w:sz w:val="28"/>
            <w:szCs w:val="28"/>
          </w:rPr>
          <w:t>/47_04.</w:t>
        </w:r>
        <w:r w:rsidRPr="009828D9">
          <w:rPr>
            <w:rStyle w:val="aa"/>
            <w:rFonts w:ascii="Times New Roman" w:hAnsi="Times New Roman" w:cs="Times New Roman"/>
            <w:sz w:val="28"/>
            <w:szCs w:val="28"/>
            <w:lang w:val="en-US"/>
          </w:rPr>
          <w:t>jpg</w:t>
        </w:r>
      </w:hyperlink>
    </w:p>
    <w:p w14:paraId="358B2AF2" w14:textId="77777777" w:rsidR="006E528E" w:rsidRPr="009828D9" w:rsidRDefault="006E528E" w:rsidP="006E528E">
      <w:pPr>
        <w:pStyle w:val="a8"/>
        <w:numPr>
          <w:ilvl w:val="0"/>
          <w:numId w:val="3"/>
        </w:numPr>
        <w:spacing w:after="0" w:line="240" w:lineRule="auto"/>
        <w:ind w:left="0"/>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Гостиница «</w:t>
      </w:r>
      <w:proofErr w:type="spellStart"/>
      <w:r w:rsidRPr="009828D9">
        <w:rPr>
          <w:rFonts w:ascii="Times New Roman" w:eastAsia="Times New Roman" w:hAnsi="Times New Roman" w:cs="Times New Roman"/>
          <w:sz w:val="28"/>
          <w:szCs w:val="28"/>
          <w:lang w:eastAsia="ru-RU"/>
        </w:rPr>
        <w:t>Бересфорд</w:t>
      </w:r>
      <w:proofErr w:type="spellEnd"/>
      <w:r w:rsidRPr="009828D9">
        <w:rPr>
          <w:rFonts w:ascii="Times New Roman" w:eastAsia="Times New Roman" w:hAnsi="Times New Roman" w:cs="Times New Roman"/>
          <w:sz w:val="28"/>
          <w:szCs w:val="28"/>
          <w:lang w:eastAsia="ru-RU"/>
        </w:rPr>
        <w:t xml:space="preserve">», Глазго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45" w:history="1">
        <w:r w:rsidRPr="009828D9">
          <w:rPr>
            <w:rStyle w:val="aa"/>
            <w:rFonts w:ascii="Times New Roman" w:hAnsi="Times New Roman" w:cs="Times New Roman"/>
            <w:sz w:val="28"/>
            <w:szCs w:val="28"/>
          </w:rPr>
          <w:t>https://live.staticflickr.com/1215/888031564_7a53e1172c_z.jpg</w:t>
        </w:r>
      </w:hyperlink>
      <w:r w:rsidRPr="009828D9">
        <w:rPr>
          <w:rStyle w:val="s1"/>
          <w:rFonts w:ascii="Times New Roman" w:hAnsi="Times New Roman" w:cs="Times New Roman"/>
          <w:sz w:val="28"/>
          <w:szCs w:val="28"/>
        </w:rPr>
        <w:t xml:space="preserve"> </w:t>
      </w:r>
    </w:p>
    <w:p w14:paraId="36FB5BEF" w14:textId="77777777" w:rsidR="006E528E" w:rsidRPr="009828D9" w:rsidRDefault="006E528E" w:rsidP="006E528E">
      <w:pPr>
        <w:pStyle w:val="a8"/>
        <w:spacing w:after="0" w:line="240" w:lineRule="auto"/>
        <w:ind w:left="0"/>
        <w:rPr>
          <w:rStyle w:val="s1"/>
          <w:rFonts w:ascii="Times New Roman" w:hAnsi="Times New Roman" w:cs="Times New Roman"/>
          <w:sz w:val="28"/>
          <w:szCs w:val="28"/>
        </w:rPr>
      </w:pPr>
    </w:p>
    <w:p w14:paraId="6402A761"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1.3 – Примеры архитектуры зарубежного Неоклассицизма первой половины 20 века:  </w:t>
      </w:r>
    </w:p>
    <w:p w14:paraId="54DC1FFC" w14:textId="77777777" w:rsidR="006E528E" w:rsidRPr="009828D9" w:rsidRDefault="006E528E" w:rsidP="00817763">
      <w:pPr>
        <w:pStyle w:val="a8"/>
        <w:numPr>
          <w:ilvl w:val="0"/>
          <w:numId w:val="1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Суд, Милуоки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146" w:history="1">
        <w:r w:rsidRPr="009828D9">
          <w:rPr>
            <w:rStyle w:val="aa"/>
            <w:rFonts w:ascii="Times New Roman" w:hAnsi="Times New Roman" w:cs="Times New Roman"/>
            <w:sz w:val="28"/>
            <w:szCs w:val="28"/>
          </w:rPr>
          <w:t>https://s.yimg.com/ny/api/res/1.2/e.pXeefvB.Cn2bci39LJdw--/YXBwaWQ9aGlnaGxhbmRlcjt3PTI0MDA7aD0xNjY0O2NmPXdlYnA-/https://media.zenfs.com/en/milwaukee_journal_sentinel_natl_articles_362/558ac26420e6030da5a58d268a2d84d1</w:t>
        </w:r>
      </w:hyperlink>
      <w:r w:rsidRPr="009828D9">
        <w:rPr>
          <w:rFonts w:ascii="Times New Roman" w:hAnsi="Times New Roman" w:cs="Times New Roman"/>
          <w:sz w:val="28"/>
          <w:szCs w:val="28"/>
        </w:rPr>
        <w:t xml:space="preserve"> </w:t>
      </w:r>
    </w:p>
    <w:p w14:paraId="1BC3E808" w14:textId="77777777" w:rsidR="006E528E" w:rsidRPr="009828D9" w:rsidRDefault="006E528E" w:rsidP="00817763">
      <w:pPr>
        <w:pStyle w:val="a8"/>
        <w:numPr>
          <w:ilvl w:val="0"/>
          <w:numId w:val="1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Верховный суд США, Вашингтон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147" w:history="1">
        <w:r w:rsidRPr="009828D9">
          <w:rPr>
            <w:rStyle w:val="aa"/>
            <w:rFonts w:ascii="Times New Roman" w:hAnsi="Times New Roman" w:cs="Times New Roman"/>
            <w:sz w:val="28"/>
            <w:szCs w:val="28"/>
          </w:rPr>
          <w:t>https://upload.wikimedia.org/wikipedia/commons/thumb/d/da/Panorama_of_United_States_Supreme_Court_Building_at_Dusk.jpg/1920px-Panorama_of_United_States_Supreme_Court_Building_at_Dusk.jpg</w:t>
        </w:r>
      </w:hyperlink>
      <w:r w:rsidRPr="009828D9">
        <w:rPr>
          <w:rFonts w:ascii="Times New Roman" w:hAnsi="Times New Roman" w:cs="Times New Roman"/>
          <w:sz w:val="28"/>
          <w:szCs w:val="28"/>
        </w:rPr>
        <w:t xml:space="preserve"> </w:t>
      </w:r>
    </w:p>
    <w:p w14:paraId="45A93A72" w14:textId="77777777" w:rsidR="006E528E" w:rsidRPr="009828D9" w:rsidRDefault="006E528E" w:rsidP="00817763">
      <w:pPr>
        <w:pStyle w:val="a8"/>
        <w:numPr>
          <w:ilvl w:val="0"/>
          <w:numId w:val="1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Окружной суд, Нью-</w:t>
      </w:r>
      <w:proofErr w:type="spellStart"/>
      <w:r w:rsidRPr="009828D9">
        <w:rPr>
          <w:rFonts w:ascii="Times New Roman" w:hAnsi="Times New Roman" w:cs="Times New Roman"/>
          <w:sz w:val="28"/>
          <w:szCs w:val="28"/>
        </w:rPr>
        <w:t>Хэйвен</w:t>
      </w:r>
      <w:proofErr w:type="spellEnd"/>
      <w:r w:rsidRPr="009828D9">
        <w:rPr>
          <w:rFonts w:ascii="Times New Roman" w:hAnsi="Times New Roman" w:cs="Times New Roman"/>
          <w:sz w:val="28"/>
          <w:szCs w:val="28"/>
        </w:rPr>
        <w:t xml:space="preserve">-Грин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148" w:history="1">
        <w:r w:rsidRPr="009828D9">
          <w:rPr>
            <w:rStyle w:val="aa"/>
            <w:rFonts w:ascii="Times New Roman" w:hAnsi="Times New Roman" w:cs="Times New Roman"/>
            <w:sz w:val="28"/>
            <w:szCs w:val="28"/>
          </w:rPr>
          <w:t>https://upload.wikimedia.org/wikipedia/commons/7/76/US_Dist_Conn.jpg</w:t>
        </w:r>
      </w:hyperlink>
      <w:r w:rsidRPr="009828D9">
        <w:rPr>
          <w:rFonts w:ascii="Times New Roman" w:hAnsi="Times New Roman" w:cs="Times New Roman"/>
          <w:sz w:val="28"/>
          <w:szCs w:val="28"/>
        </w:rPr>
        <w:t xml:space="preserve">  </w:t>
      </w:r>
    </w:p>
    <w:p w14:paraId="08340275" w14:textId="77777777" w:rsidR="006E528E" w:rsidRPr="009828D9" w:rsidRDefault="006E528E" w:rsidP="00817763">
      <w:pPr>
        <w:pStyle w:val="a8"/>
        <w:numPr>
          <w:ilvl w:val="0"/>
          <w:numId w:val="1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Окружной суд, Нью-Йорк сити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149" w:history="1">
        <w:r w:rsidRPr="009828D9">
          <w:rPr>
            <w:rStyle w:val="aa"/>
            <w:rFonts w:ascii="Times New Roman" w:hAnsi="Times New Roman" w:cs="Times New Roman"/>
            <w:sz w:val="28"/>
            <w:szCs w:val="28"/>
          </w:rPr>
          <w:t>https://images.law.com/contrib/content/uploads/sites/389/2020/04/NYC-Supreme-Court-Builidng_60-Centre-St-web.jpg</w:t>
        </w:r>
      </w:hyperlink>
      <w:r w:rsidRPr="009828D9">
        <w:rPr>
          <w:rFonts w:ascii="Times New Roman" w:hAnsi="Times New Roman" w:cs="Times New Roman"/>
          <w:sz w:val="28"/>
          <w:szCs w:val="28"/>
        </w:rPr>
        <w:t xml:space="preserve"> </w:t>
      </w:r>
    </w:p>
    <w:p w14:paraId="4E4EEA37" w14:textId="77777777" w:rsidR="006E528E" w:rsidRPr="009828D9" w:rsidRDefault="006E528E" w:rsidP="00817763">
      <w:pPr>
        <w:pStyle w:val="a8"/>
        <w:numPr>
          <w:ilvl w:val="0"/>
          <w:numId w:val="1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shd w:val="clear" w:color="auto" w:fill="FFFFFF"/>
        </w:rPr>
        <w:t xml:space="preserve">Суд США </w:t>
      </w:r>
      <w:proofErr w:type="spellStart"/>
      <w:r w:rsidRPr="009828D9">
        <w:rPr>
          <w:rFonts w:ascii="Times New Roman" w:hAnsi="Times New Roman" w:cs="Times New Roman"/>
          <w:sz w:val="28"/>
          <w:szCs w:val="28"/>
          <w:shd w:val="clear" w:color="auto" w:fill="FFFFFF"/>
        </w:rPr>
        <w:t>им.Т.Маршалла</w:t>
      </w:r>
      <w:proofErr w:type="spellEnd"/>
      <w:r w:rsidRPr="009828D9">
        <w:rPr>
          <w:rFonts w:ascii="Times New Roman" w:hAnsi="Times New Roman" w:cs="Times New Roman"/>
          <w:sz w:val="28"/>
          <w:szCs w:val="28"/>
          <w:shd w:val="clear" w:color="auto" w:fill="FFFFFF"/>
        </w:rPr>
        <w:t xml:space="preserve">, Нью-Йорк сити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150" w:history="1">
        <w:r w:rsidRPr="009828D9">
          <w:rPr>
            <w:rStyle w:val="aa"/>
            <w:rFonts w:ascii="Times New Roman" w:hAnsi="Times New Roman" w:cs="Times New Roman"/>
            <w:sz w:val="28"/>
            <w:szCs w:val="28"/>
          </w:rPr>
          <w:t>https://www.gsa.gov/system/files/styles/ckeditor_medium_570/private/NY_NewYorkCity_TMCH.jpg?itok=s1_h1j-d</w:t>
        </w:r>
      </w:hyperlink>
      <w:r w:rsidRPr="009828D9">
        <w:rPr>
          <w:rFonts w:ascii="Times New Roman" w:hAnsi="Times New Roman" w:cs="Times New Roman"/>
          <w:sz w:val="28"/>
          <w:szCs w:val="28"/>
        </w:rPr>
        <w:t xml:space="preserve"> </w:t>
      </w:r>
    </w:p>
    <w:p w14:paraId="447C2429" w14:textId="77777777" w:rsidR="006E528E" w:rsidRPr="009828D9" w:rsidRDefault="006E528E" w:rsidP="00817763">
      <w:pPr>
        <w:pStyle w:val="a8"/>
        <w:numPr>
          <w:ilvl w:val="0"/>
          <w:numId w:val="1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Окружной суд, Маскоги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151" w:history="1">
        <w:r w:rsidRPr="009828D9">
          <w:rPr>
            <w:rStyle w:val="aa"/>
            <w:rFonts w:ascii="Times New Roman" w:hAnsi="Times New Roman" w:cs="Times New Roman"/>
            <w:sz w:val="28"/>
            <w:szCs w:val="28"/>
          </w:rPr>
          <w:t>https://www.gsa.gov/system/files/styles/ckeditor_medium_570/private/OK_Muskogee.jpg?itok=soAeCf3o</w:t>
        </w:r>
      </w:hyperlink>
      <w:r w:rsidRPr="009828D9">
        <w:rPr>
          <w:rFonts w:ascii="Times New Roman" w:hAnsi="Times New Roman" w:cs="Times New Roman"/>
          <w:sz w:val="28"/>
          <w:szCs w:val="28"/>
        </w:rPr>
        <w:t xml:space="preserve"> </w:t>
      </w:r>
    </w:p>
    <w:p w14:paraId="69840D1D" w14:textId="77777777" w:rsidR="006E528E" w:rsidRPr="009828D9" w:rsidRDefault="006E528E" w:rsidP="00817763">
      <w:pPr>
        <w:pStyle w:val="a8"/>
        <w:numPr>
          <w:ilvl w:val="0"/>
          <w:numId w:val="1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Окружной суд, Бирмингем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152" w:history="1">
        <w:r w:rsidRPr="009828D9">
          <w:rPr>
            <w:rStyle w:val="aa"/>
            <w:rFonts w:ascii="Times New Roman" w:hAnsi="Times New Roman" w:cs="Times New Roman"/>
            <w:sz w:val="28"/>
            <w:szCs w:val="28"/>
          </w:rPr>
          <w:t>https://www.reviewwindows.com/wp-content/uploads/elementor/thumbs/vance_federal_courthouse_3-poq5gsku8wlrcmnhe9ekn5na5dhqe8fnejkd81kfsw.jpg</w:t>
        </w:r>
      </w:hyperlink>
      <w:r w:rsidRPr="009828D9">
        <w:rPr>
          <w:rFonts w:ascii="Times New Roman" w:hAnsi="Times New Roman" w:cs="Times New Roman"/>
          <w:sz w:val="28"/>
          <w:szCs w:val="28"/>
        </w:rPr>
        <w:t xml:space="preserve">  </w:t>
      </w:r>
    </w:p>
    <w:p w14:paraId="09F7F1AC" w14:textId="77777777" w:rsidR="006E528E" w:rsidRPr="009828D9" w:rsidRDefault="006E528E" w:rsidP="00817763">
      <w:pPr>
        <w:pStyle w:val="a8"/>
        <w:numPr>
          <w:ilvl w:val="0"/>
          <w:numId w:val="18"/>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hAnsi="Times New Roman" w:cs="Times New Roman"/>
          <w:sz w:val="28"/>
          <w:szCs w:val="28"/>
        </w:rPr>
        <w:t xml:space="preserve">Окружной суд, Миссула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153" w:history="1">
        <w:r w:rsidRPr="009828D9">
          <w:rPr>
            <w:rStyle w:val="aa"/>
            <w:rFonts w:ascii="Times New Roman" w:eastAsia="Times New Roman" w:hAnsi="Times New Roman" w:cs="Times New Roman"/>
            <w:sz w:val="28"/>
            <w:szCs w:val="28"/>
            <w:lang w:eastAsia="ru-RU"/>
          </w:rPr>
          <w:t>https://ae.design/wp-content/uploads/2023/10/historic-preservation-missoula-county-courthouse-exterior-ae-design.webp?ver=1742583086</w:t>
        </w:r>
      </w:hyperlink>
      <w:r w:rsidRPr="009828D9">
        <w:rPr>
          <w:rFonts w:ascii="Times New Roman" w:eastAsia="Times New Roman" w:hAnsi="Times New Roman" w:cs="Times New Roman"/>
          <w:sz w:val="28"/>
          <w:szCs w:val="28"/>
          <w:lang w:eastAsia="ru-RU"/>
        </w:rPr>
        <w:t xml:space="preserve"> </w:t>
      </w:r>
    </w:p>
    <w:p w14:paraId="07FF08B0" w14:textId="77777777" w:rsidR="006E528E" w:rsidRPr="009828D9" w:rsidRDefault="006E528E" w:rsidP="00817763">
      <w:pPr>
        <w:pStyle w:val="a8"/>
        <w:numPr>
          <w:ilvl w:val="0"/>
          <w:numId w:val="18"/>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Суд, Хантсвилл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154" w:history="1">
        <w:r w:rsidRPr="009828D9">
          <w:rPr>
            <w:rStyle w:val="aa"/>
            <w:rFonts w:ascii="Times New Roman" w:hAnsi="Times New Roman" w:cs="Times New Roman"/>
            <w:sz w:val="28"/>
            <w:szCs w:val="28"/>
          </w:rPr>
          <w:t>https://www.brasfieldgorrie.com/wp-content/uploads/external/d47b8a992c738e26885153ff8bd6c4a9.jpg</w:t>
        </w:r>
      </w:hyperlink>
    </w:p>
    <w:p w14:paraId="5DFCFA10" w14:textId="77777777" w:rsidR="006E528E" w:rsidRPr="009828D9" w:rsidRDefault="006E528E" w:rsidP="006E528E">
      <w:pPr>
        <w:spacing w:after="0" w:line="240" w:lineRule="auto"/>
        <w:jc w:val="both"/>
        <w:rPr>
          <w:rFonts w:ascii="Times New Roman" w:hAnsi="Times New Roman" w:cs="Times New Roman"/>
          <w:b/>
          <w:sz w:val="28"/>
          <w:szCs w:val="28"/>
        </w:rPr>
      </w:pPr>
    </w:p>
    <w:p w14:paraId="4D122582" w14:textId="77777777" w:rsidR="006E528E" w:rsidRPr="009828D9" w:rsidRDefault="006E528E" w:rsidP="006E528E">
      <w:pPr>
        <w:spacing w:after="0" w:line="240" w:lineRule="auto"/>
        <w:jc w:val="both"/>
        <w:rPr>
          <w:rFonts w:ascii="Times New Roman" w:hAnsi="Times New Roman" w:cs="Times New Roman"/>
          <w:b/>
          <w:sz w:val="28"/>
          <w:szCs w:val="28"/>
        </w:rPr>
      </w:pPr>
    </w:p>
    <w:p w14:paraId="4C35C311"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1.4 – Примеры архитектуры зарубежного Неоклассицизма первой половины 20 века:  </w:t>
      </w:r>
    </w:p>
    <w:p w14:paraId="45895105" w14:textId="77777777" w:rsidR="006E528E" w:rsidRPr="009828D9" w:rsidRDefault="006E528E" w:rsidP="006E528E">
      <w:pPr>
        <w:pStyle w:val="a8"/>
        <w:numPr>
          <w:ilvl w:val="0"/>
          <w:numId w:val="4"/>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Здание Высших женских курсов, Москва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55" w:history="1">
        <w:r w:rsidRPr="009828D9">
          <w:rPr>
            <w:rStyle w:val="aa"/>
            <w:rFonts w:ascii="Times New Roman" w:hAnsi="Times New Roman" w:cs="Times New Roman"/>
            <w:sz w:val="28"/>
            <w:szCs w:val="28"/>
          </w:rPr>
          <w:t>https://www.facade-project.ru/images/cms/data/arhitekturnyj_klassicizm/6_1_klasicizm.jpg</w:t>
        </w:r>
      </w:hyperlink>
      <w:r w:rsidRPr="009828D9">
        <w:rPr>
          <w:rFonts w:ascii="Times New Roman" w:hAnsi="Times New Roman" w:cs="Times New Roman"/>
          <w:sz w:val="28"/>
          <w:szCs w:val="28"/>
        </w:rPr>
        <w:t xml:space="preserve"> </w:t>
      </w:r>
    </w:p>
    <w:p w14:paraId="3FF61198" w14:textId="77777777" w:rsidR="006E528E" w:rsidRPr="009828D9" w:rsidRDefault="006E528E" w:rsidP="006E528E">
      <w:pPr>
        <w:pStyle w:val="a8"/>
        <w:numPr>
          <w:ilvl w:val="0"/>
          <w:numId w:val="4"/>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Музей изящных искусств, Москва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56" w:history="1">
        <w:r w:rsidRPr="009828D9">
          <w:rPr>
            <w:rStyle w:val="aa"/>
            <w:rFonts w:ascii="Times New Roman" w:hAnsi="Times New Roman" w:cs="Times New Roman"/>
            <w:sz w:val="28"/>
            <w:szCs w:val="28"/>
          </w:rPr>
          <w:t>https://pushkinmuseum.art/museum/buildings/main/116_img_pc1.jpg</w:t>
        </w:r>
      </w:hyperlink>
      <w:r w:rsidRPr="009828D9">
        <w:rPr>
          <w:rFonts w:ascii="Times New Roman" w:hAnsi="Times New Roman" w:cs="Times New Roman"/>
          <w:sz w:val="28"/>
          <w:szCs w:val="28"/>
        </w:rPr>
        <w:t xml:space="preserve"> </w:t>
      </w:r>
    </w:p>
    <w:p w14:paraId="5E0DD9D2" w14:textId="77777777" w:rsidR="006E528E" w:rsidRPr="009828D9" w:rsidRDefault="006E528E" w:rsidP="006E528E">
      <w:pPr>
        <w:pStyle w:val="a8"/>
        <w:numPr>
          <w:ilvl w:val="0"/>
          <w:numId w:val="4"/>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дом на Моховой, Москва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57" w:history="1">
        <w:r w:rsidRPr="009828D9">
          <w:rPr>
            <w:rStyle w:val="aa"/>
            <w:rFonts w:ascii="Times New Roman" w:hAnsi="Times New Roman" w:cs="Times New Roman"/>
            <w:sz w:val="28"/>
            <w:szCs w:val="28"/>
          </w:rPr>
          <w:t>https://ic.pics.livejournal.com/vladimirdar/64625554/4643284/4643284_original.jpg</w:t>
        </w:r>
      </w:hyperlink>
      <w:r w:rsidRPr="009828D9">
        <w:rPr>
          <w:rFonts w:ascii="Times New Roman" w:hAnsi="Times New Roman" w:cs="Times New Roman"/>
          <w:sz w:val="28"/>
          <w:szCs w:val="28"/>
        </w:rPr>
        <w:t xml:space="preserve"> </w:t>
      </w:r>
    </w:p>
    <w:p w14:paraId="546A32D1" w14:textId="77777777" w:rsidR="006E528E" w:rsidRPr="009828D9" w:rsidRDefault="006E528E" w:rsidP="006E528E">
      <w:pPr>
        <w:pStyle w:val="a8"/>
        <w:numPr>
          <w:ilvl w:val="0"/>
          <w:numId w:val="4"/>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Гостиница «</w:t>
      </w:r>
      <w:proofErr w:type="spellStart"/>
      <w:r w:rsidRPr="009828D9">
        <w:rPr>
          <w:rFonts w:ascii="Times New Roman" w:hAnsi="Times New Roman" w:cs="Times New Roman"/>
          <w:sz w:val="28"/>
          <w:szCs w:val="28"/>
        </w:rPr>
        <w:t>Маджестик</w:t>
      </w:r>
      <w:proofErr w:type="spellEnd"/>
      <w:r w:rsidRPr="009828D9">
        <w:rPr>
          <w:rFonts w:ascii="Times New Roman" w:hAnsi="Times New Roman" w:cs="Times New Roman"/>
          <w:sz w:val="28"/>
          <w:szCs w:val="28"/>
        </w:rPr>
        <w:t xml:space="preserve">», Тбилиси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58" w:history="1">
        <w:r w:rsidRPr="009828D9">
          <w:rPr>
            <w:rStyle w:val="aa"/>
            <w:rFonts w:ascii="Times New Roman" w:hAnsi="Times New Roman" w:cs="Times New Roman"/>
            <w:sz w:val="28"/>
            <w:szCs w:val="28"/>
          </w:rPr>
          <w:t>https://travelgeorgia.ru/files/file_682.jpg</w:t>
        </w:r>
      </w:hyperlink>
      <w:r w:rsidRPr="009828D9">
        <w:rPr>
          <w:rFonts w:ascii="Times New Roman" w:hAnsi="Times New Roman" w:cs="Times New Roman"/>
          <w:sz w:val="28"/>
          <w:szCs w:val="28"/>
        </w:rPr>
        <w:t xml:space="preserve"> </w:t>
      </w:r>
    </w:p>
    <w:p w14:paraId="092C5A7D" w14:textId="77777777" w:rsidR="006E528E" w:rsidRPr="009828D9" w:rsidRDefault="006E528E" w:rsidP="006E528E">
      <w:pPr>
        <w:pStyle w:val="a8"/>
        <w:numPr>
          <w:ilvl w:val="0"/>
          <w:numId w:val="4"/>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Пропилеи Смольного, Санкт-Петербург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59" w:history="1">
        <w:r w:rsidRPr="009828D9">
          <w:rPr>
            <w:rStyle w:val="aa"/>
            <w:rFonts w:ascii="Times New Roman" w:hAnsi="Times New Roman" w:cs="Times New Roman"/>
            <w:sz w:val="28"/>
            <w:szCs w:val="28"/>
          </w:rPr>
          <w:t>https://upload.wikimedia.org/wikipedia/commons/thumb/f/fd/%D0%98%D0%BC%D0%BF%D0%B5%D1%80%D0%B0%D1%82%D0%BE%D1%80%D1%81%D0%BA%D0%BE%D0%B5_%D0%92%D0%BE%D1%81%D0%BF%D0%B8%D1%82%D0%B0%D1%82%D0%B5%D0%BB%D1%8C%D0%BD%D0%BE%D0%B5_%D0%BE%D0%B1%D1%89%D0%B5%D1%81%D1%82%D0%B2%D0%BE_%D0%B1%D0%BB%D0%B0%D0%B3%D0%BE%D1%80%D0%BE%D0%B4%D0%BD%D1%8B%D1%85_%D0%B4%D0%B5%D0%B2%D0%B8%D1%86_%28%D0%A1%D0%BC%D0%BE%D0%BB%D1%8C%D0%BD%D1%8B%D0%B9_%D0%B8%D0%BD%D1%81%D1%82%D0%B8%D1%82%D1%83%D1%82%29_2H1A4090WI.jpg/617px-%D0%98%D0%BC%D0%BF%D0%B5%D1%80%D0%B0%D1%82%D0%BE%D1%80%D1%81%D0%BA%D0%BE%D0%B5_%D0%92%D0%BE%D1%81%D0%BF%D0%B8%D1%82%D0%B0%D1%82%D0%B5%D0%BB%D1%8C%D0%BD%D0%BE%D0%B5_%D0%BE%D0%B1%D1%89%D0%B5%D1%81%D1%82%D0%B2%D0%BE_%D0%B1%D0%BB%D0%B0%D0%B3%D0%BE%D1%80%D0%BE%D0%B4%D0%BD%D1%8B%D1%85_%D0%B4%D0%B5%D0%B2%D0%B8%D1%86_%28%D0%A1%D0%BC%D0%BE%D0%BB%D1%8C%D0%BD%D1%8B%D0%B9_%D0%B8%D0%BD%D1%81%D1%82%D0%B8%D1%82%D1%83%D1%82%29_2H1A4090WI.jpg</w:t>
        </w:r>
      </w:hyperlink>
      <w:r w:rsidRPr="009828D9">
        <w:rPr>
          <w:rFonts w:ascii="Times New Roman" w:hAnsi="Times New Roman" w:cs="Times New Roman"/>
          <w:sz w:val="28"/>
          <w:szCs w:val="28"/>
        </w:rPr>
        <w:t xml:space="preserve"> </w:t>
      </w:r>
    </w:p>
    <w:p w14:paraId="059829BB" w14:textId="77777777" w:rsidR="006E528E" w:rsidRPr="009828D9" w:rsidRDefault="006E528E" w:rsidP="006E528E">
      <w:pPr>
        <w:pStyle w:val="a8"/>
        <w:numPr>
          <w:ilvl w:val="0"/>
          <w:numId w:val="4"/>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Здание Совета народного хозяйства, Екатеринбург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60" w:history="1">
        <w:r w:rsidRPr="009828D9">
          <w:rPr>
            <w:rStyle w:val="aa"/>
            <w:rFonts w:ascii="Times New Roman" w:hAnsi="Times New Roman" w:cs="Times New Roman"/>
            <w:sz w:val="28"/>
            <w:szCs w:val="28"/>
          </w:rPr>
          <w:t>https://danil-shiryaev.ru/public/uploads/travel/2023/ekaterinburg0623/img_0993.jpeg</w:t>
        </w:r>
      </w:hyperlink>
      <w:r w:rsidRPr="009828D9">
        <w:rPr>
          <w:rFonts w:ascii="Times New Roman" w:hAnsi="Times New Roman" w:cs="Times New Roman"/>
          <w:sz w:val="28"/>
          <w:szCs w:val="28"/>
        </w:rPr>
        <w:t xml:space="preserve"> </w:t>
      </w:r>
    </w:p>
    <w:p w14:paraId="3985A6E0" w14:textId="77777777" w:rsidR="006E528E" w:rsidRPr="009828D9" w:rsidRDefault="006E528E" w:rsidP="006E528E">
      <w:pPr>
        <w:pStyle w:val="a8"/>
        <w:numPr>
          <w:ilvl w:val="0"/>
          <w:numId w:val="4"/>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Доходный дом Маркова, Санкт-Петербург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61" w:history="1">
        <w:r w:rsidRPr="009828D9">
          <w:rPr>
            <w:rStyle w:val="aa"/>
            <w:rFonts w:ascii="Times New Roman" w:hAnsi="Times New Roman" w:cs="Times New Roman"/>
            <w:sz w:val="28"/>
            <w:szCs w:val="28"/>
          </w:rPr>
          <w:t>https://upload.wikimedia.org/wikipedia/commons/thumb/f/f5/%D0%9A%D0%B0%D0%BC%D0%B5%D0%BD%D0%BD%D0%BE%D0%BE%D1%81%D1%82%D1%80%D0%BE%D0%B2%D1%81%D0%BA%D0%B8%D0%B9_65_01.jpg/800px-%D0%9A%D0%B0%D0%BC%D0%B5%D0%BD%D0%BD%D0%BE%D0%BE%D1%81%D1%82%D1%80%D0%BE%D0%B2%D1%81%D0%BA%D0%B8%D0%B9_65_01.jpg</w:t>
        </w:r>
      </w:hyperlink>
      <w:r w:rsidRPr="009828D9">
        <w:rPr>
          <w:rFonts w:ascii="Times New Roman" w:hAnsi="Times New Roman" w:cs="Times New Roman"/>
          <w:sz w:val="28"/>
          <w:szCs w:val="28"/>
        </w:rPr>
        <w:t xml:space="preserve"> </w:t>
      </w:r>
    </w:p>
    <w:p w14:paraId="575FC534" w14:textId="77777777" w:rsidR="006E528E" w:rsidRPr="009828D9" w:rsidRDefault="006E528E" w:rsidP="006E528E">
      <w:pPr>
        <w:pStyle w:val="a8"/>
        <w:numPr>
          <w:ilvl w:val="0"/>
          <w:numId w:val="4"/>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Театр Красной армии, Москва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62" w:history="1">
        <w:r w:rsidRPr="009828D9">
          <w:rPr>
            <w:rStyle w:val="aa"/>
            <w:rFonts w:ascii="Times New Roman" w:hAnsi="Times New Roman" w:cs="Times New Roman"/>
            <w:sz w:val="28"/>
            <w:szCs w:val="28"/>
          </w:rPr>
          <w:t>https://images.fooby.ru/1/8/30/364582</w:t>
        </w:r>
      </w:hyperlink>
      <w:r w:rsidRPr="009828D9">
        <w:rPr>
          <w:rFonts w:ascii="Times New Roman" w:hAnsi="Times New Roman" w:cs="Times New Roman"/>
          <w:sz w:val="28"/>
          <w:szCs w:val="28"/>
        </w:rPr>
        <w:t xml:space="preserve"> </w:t>
      </w:r>
    </w:p>
    <w:p w14:paraId="101D2FF7" w14:textId="77777777" w:rsidR="006E528E" w:rsidRPr="009828D9" w:rsidRDefault="006E528E" w:rsidP="006E528E">
      <w:pPr>
        <w:pStyle w:val="a8"/>
        <w:numPr>
          <w:ilvl w:val="0"/>
          <w:numId w:val="4"/>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Филиал института марксизма-ленинизма, Тбилиси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63" w:history="1">
        <w:r w:rsidRPr="009828D9">
          <w:rPr>
            <w:rStyle w:val="aa"/>
            <w:rFonts w:ascii="Times New Roman" w:hAnsi="Times New Roman" w:cs="Times New Roman"/>
            <w:sz w:val="28"/>
            <w:szCs w:val="28"/>
          </w:rPr>
          <w:t>https://img.tourister.ru/files/1/3/5/5/2/9/0/4/clones/580_870_fixedwidth.jpg</w:t>
        </w:r>
      </w:hyperlink>
      <w:r w:rsidRPr="009828D9">
        <w:rPr>
          <w:rFonts w:ascii="Times New Roman" w:hAnsi="Times New Roman" w:cs="Times New Roman"/>
          <w:sz w:val="28"/>
          <w:szCs w:val="28"/>
        </w:rPr>
        <w:t xml:space="preserve"> </w:t>
      </w:r>
    </w:p>
    <w:p w14:paraId="4AC5C290" w14:textId="77777777" w:rsidR="006E528E" w:rsidRPr="009828D9" w:rsidRDefault="006E528E" w:rsidP="006E528E">
      <w:pPr>
        <w:pStyle w:val="a8"/>
        <w:spacing w:after="0" w:line="240" w:lineRule="auto"/>
        <w:ind w:left="0"/>
        <w:rPr>
          <w:rStyle w:val="s1"/>
          <w:rFonts w:ascii="Times New Roman" w:hAnsi="Times New Roman" w:cs="Times New Roman"/>
          <w:sz w:val="28"/>
          <w:szCs w:val="28"/>
        </w:rPr>
      </w:pPr>
    </w:p>
    <w:p w14:paraId="1FC5F21F" w14:textId="77777777" w:rsidR="006E528E" w:rsidRPr="009828D9" w:rsidRDefault="006E528E" w:rsidP="006E528E">
      <w:pPr>
        <w:spacing w:after="0" w:line="240" w:lineRule="auto"/>
        <w:jc w:val="both"/>
        <w:rPr>
          <w:rFonts w:ascii="Times New Roman" w:hAnsi="Times New Roman" w:cs="Times New Roman"/>
          <w:sz w:val="28"/>
          <w:szCs w:val="28"/>
        </w:rPr>
      </w:pPr>
    </w:p>
    <w:p w14:paraId="07E640A5" w14:textId="77777777" w:rsidR="006E528E" w:rsidRPr="00902AB9" w:rsidRDefault="006E528E" w:rsidP="006E528E">
      <w:pPr>
        <w:spacing w:after="0" w:line="240" w:lineRule="auto"/>
        <w:jc w:val="center"/>
        <w:rPr>
          <w:rFonts w:ascii="Times New Roman" w:eastAsia="Times New Roman" w:hAnsi="Times New Roman" w:cs="Times New Roman"/>
          <w:sz w:val="28"/>
          <w:szCs w:val="28"/>
          <w:lang w:eastAsia="ru-RU"/>
        </w:rPr>
      </w:pPr>
    </w:p>
    <w:p w14:paraId="274AA1F4"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1.5 – Примеры архитектуры зарубежного Упрощённого классицизма первой половины 20 века:  </w:t>
      </w:r>
    </w:p>
    <w:p w14:paraId="7533E754" w14:textId="77777777" w:rsidR="006E528E" w:rsidRPr="009828D9" w:rsidRDefault="006E528E" w:rsidP="006E528E">
      <w:pPr>
        <w:pStyle w:val="a8"/>
        <w:numPr>
          <w:ilvl w:val="0"/>
          <w:numId w:val="5"/>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Германское посольство, Санкт-Петербург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64" w:history="1">
        <w:r w:rsidRPr="009828D9">
          <w:rPr>
            <w:rStyle w:val="aa"/>
            <w:rFonts w:ascii="Times New Roman" w:hAnsi="Times New Roman" w:cs="Times New Roman"/>
            <w:sz w:val="28"/>
            <w:szCs w:val="28"/>
          </w:rPr>
          <w:t>https://upload.wikimedia.org/wikipedia/commons/thumb/c/c8/St._Petersburg%2C_German_Embassy.jpg/1920px-St._Petersburg%2C_German_Embassy.jpg</w:t>
        </w:r>
      </w:hyperlink>
      <w:r w:rsidRPr="009828D9">
        <w:rPr>
          <w:rFonts w:ascii="Times New Roman" w:hAnsi="Times New Roman" w:cs="Times New Roman"/>
          <w:sz w:val="28"/>
          <w:szCs w:val="28"/>
        </w:rPr>
        <w:t xml:space="preserve"> </w:t>
      </w:r>
    </w:p>
    <w:p w14:paraId="633E6B9D" w14:textId="77777777" w:rsidR="006E528E" w:rsidRPr="009828D9" w:rsidRDefault="006E528E" w:rsidP="006E528E">
      <w:pPr>
        <w:pStyle w:val="a8"/>
        <w:numPr>
          <w:ilvl w:val="0"/>
          <w:numId w:val="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Комплекс центра Рокфеллера, Нью-Йорк сити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65" w:history="1">
        <w:r w:rsidRPr="009828D9">
          <w:rPr>
            <w:rStyle w:val="aa"/>
            <w:rFonts w:ascii="Times New Roman" w:hAnsi="Times New Roman" w:cs="Times New Roman"/>
            <w:sz w:val="28"/>
            <w:szCs w:val="28"/>
          </w:rPr>
          <w:t>https://fs.tonkosti.ru/b0/5l/b05l0037gzk0o04s0wo4048o4.jpg</w:t>
        </w:r>
      </w:hyperlink>
      <w:r w:rsidRPr="009828D9">
        <w:rPr>
          <w:rFonts w:ascii="Times New Roman" w:hAnsi="Times New Roman" w:cs="Times New Roman"/>
          <w:sz w:val="28"/>
          <w:szCs w:val="28"/>
        </w:rPr>
        <w:t xml:space="preserve"> </w:t>
      </w:r>
    </w:p>
    <w:p w14:paraId="6CB347AA" w14:textId="77777777" w:rsidR="006E528E" w:rsidRPr="009828D9" w:rsidRDefault="006E528E" w:rsidP="006E528E">
      <w:pPr>
        <w:pStyle w:val="a8"/>
        <w:numPr>
          <w:ilvl w:val="0"/>
          <w:numId w:val="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Здание газеты «Чикаго Дейли </w:t>
      </w:r>
      <w:proofErr w:type="spellStart"/>
      <w:r w:rsidRPr="009828D9">
        <w:rPr>
          <w:rFonts w:ascii="Times New Roman" w:hAnsi="Times New Roman" w:cs="Times New Roman"/>
          <w:sz w:val="28"/>
          <w:szCs w:val="28"/>
        </w:rPr>
        <w:t>ньюс</w:t>
      </w:r>
      <w:proofErr w:type="spellEnd"/>
      <w:r w:rsidRPr="009828D9">
        <w:rPr>
          <w:rFonts w:ascii="Times New Roman" w:hAnsi="Times New Roman" w:cs="Times New Roman"/>
          <w:sz w:val="28"/>
          <w:szCs w:val="28"/>
        </w:rPr>
        <w:t xml:space="preserve">» (Риверсайд плаза), Чикаго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66" w:history="1">
        <w:r w:rsidRPr="009828D9">
          <w:rPr>
            <w:rStyle w:val="aa"/>
            <w:rFonts w:ascii="Times New Roman" w:hAnsi="Times New Roman" w:cs="Times New Roman"/>
            <w:sz w:val="28"/>
            <w:szCs w:val="28"/>
          </w:rPr>
          <w:t>https://levelvan.ru/upload/media/n-1001427648744-8981.jpg</w:t>
        </w:r>
      </w:hyperlink>
      <w:r w:rsidRPr="009828D9">
        <w:rPr>
          <w:rFonts w:ascii="Times New Roman" w:hAnsi="Times New Roman" w:cs="Times New Roman"/>
          <w:sz w:val="28"/>
          <w:szCs w:val="28"/>
        </w:rPr>
        <w:t xml:space="preserve"> </w:t>
      </w:r>
    </w:p>
    <w:p w14:paraId="34D13899" w14:textId="77777777" w:rsidR="006E528E" w:rsidRPr="009828D9" w:rsidRDefault="006E528E" w:rsidP="006E528E">
      <w:pPr>
        <w:pStyle w:val="a8"/>
        <w:numPr>
          <w:ilvl w:val="0"/>
          <w:numId w:val="5"/>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общества «Динамо», Москва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67" w:history="1">
        <w:r w:rsidRPr="009828D9">
          <w:rPr>
            <w:rStyle w:val="aa"/>
            <w:rFonts w:ascii="Times New Roman" w:hAnsi="Times New Roman" w:cs="Times New Roman"/>
            <w:sz w:val="28"/>
            <w:szCs w:val="28"/>
          </w:rPr>
          <w:t>https://upload.wikimedia.org/wikipedia/commons/thumb/5/58/Moscow_DinamoBuilding_6255.jpg/1280px-Moscow_DinamoBuilding_6255.jpg</w:t>
        </w:r>
      </w:hyperlink>
      <w:r w:rsidRPr="009828D9">
        <w:rPr>
          <w:rFonts w:ascii="Times New Roman" w:hAnsi="Times New Roman" w:cs="Times New Roman"/>
          <w:sz w:val="28"/>
          <w:szCs w:val="28"/>
        </w:rPr>
        <w:t xml:space="preserve"> </w:t>
      </w:r>
    </w:p>
    <w:p w14:paraId="59751887" w14:textId="77777777" w:rsidR="006E528E" w:rsidRPr="009828D9" w:rsidRDefault="006E528E" w:rsidP="006E528E">
      <w:pPr>
        <w:pStyle w:val="a8"/>
        <w:numPr>
          <w:ilvl w:val="0"/>
          <w:numId w:val="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proofErr w:type="spellStart"/>
      <w:r w:rsidRPr="009828D9">
        <w:rPr>
          <w:rFonts w:ascii="Times New Roman" w:eastAsia="Times New Roman" w:hAnsi="Times New Roman" w:cs="Times New Roman"/>
          <w:sz w:val="28"/>
          <w:szCs w:val="28"/>
          <w:lang w:eastAsia="ru-RU"/>
        </w:rPr>
        <w:t>Палатул</w:t>
      </w:r>
      <w:proofErr w:type="spellEnd"/>
      <w:r w:rsidRPr="009828D9">
        <w:rPr>
          <w:rFonts w:ascii="Times New Roman" w:eastAsia="Times New Roman" w:hAnsi="Times New Roman" w:cs="Times New Roman"/>
          <w:sz w:val="28"/>
          <w:szCs w:val="28"/>
          <w:lang w:eastAsia="ru-RU"/>
        </w:rPr>
        <w:t xml:space="preserve"> Виктория, Бухарест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68" w:history="1">
        <w:r w:rsidRPr="009828D9">
          <w:rPr>
            <w:rStyle w:val="aa"/>
            <w:rFonts w:ascii="Times New Roman" w:hAnsi="Times New Roman" w:cs="Times New Roman"/>
            <w:sz w:val="28"/>
            <w:szCs w:val="28"/>
          </w:rPr>
          <w:t>https://s.iw.ro/gateway/g/ZmlsZVNvdXJjZT1odHRwJTNBJTJGJTJG/c3RvcmFnZTA2dHJhbnNjb2Rlci5yY3Mt/cmRzLnJvJTJGc3RvcmFnZSUyRjIwMjAl/MkYwMyUyRjA5JTJGMTE2ODQ2MV8xMTY4/NDYxX3BhbGF0dWwtdmljdG9yaWEtZ292/LXJvLmpwZyZ3PTc4MCZoPTQ0MCZoYXNo/PTc4ZDZkNzk0OWE1ODYzYWYyOTI0MTFhZjA3MGYxMDM2.thumb.jpg?tmp=2025-02-15-17-25-11&amp;app=req-67b0b1d7be770&amp;retry=1</w:t>
        </w:r>
      </w:hyperlink>
      <w:r w:rsidRPr="009828D9">
        <w:rPr>
          <w:rFonts w:ascii="Times New Roman" w:hAnsi="Times New Roman" w:cs="Times New Roman"/>
          <w:sz w:val="28"/>
          <w:szCs w:val="28"/>
        </w:rPr>
        <w:t xml:space="preserve"> </w:t>
      </w:r>
    </w:p>
    <w:p w14:paraId="7C3ACFCD" w14:textId="77777777" w:rsidR="006E528E" w:rsidRPr="009828D9" w:rsidRDefault="006E528E" w:rsidP="006E528E">
      <w:pPr>
        <w:pStyle w:val="a8"/>
        <w:numPr>
          <w:ilvl w:val="0"/>
          <w:numId w:val="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Дворец итальянской цивилизации, Рим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6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lh</w:t>
        </w:r>
        <w:proofErr w:type="spellEnd"/>
        <w:r w:rsidRPr="009828D9">
          <w:rPr>
            <w:rStyle w:val="aa"/>
            <w:rFonts w:ascii="Times New Roman" w:hAnsi="Times New Roman" w:cs="Times New Roman"/>
            <w:sz w:val="28"/>
            <w:szCs w:val="28"/>
          </w:rPr>
          <w:t>6.</w:t>
        </w:r>
        <w:proofErr w:type="spellStart"/>
        <w:r w:rsidRPr="009828D9">
          <w:rPr>
            <w:rStyle w:val="aa"/>
            <w:rFonts w:ascii="Times New Roman" w:hAnsi="Times New Roman" w:cs="Times New Roman"/>
            <w:sz w:val="28"/>
            <w:szCs w:val="28"/>
            <w:lang w:val="en-US"/>
          </w:rPr>
          <w:t>googleusercontent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proxy</w:t>
        </w:r>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Smec</w:t>
        </w:r>
        <w:proofErr w:type="spellEnd"/>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aQHNOJLTs</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sg</w:t>
        </w:r>
        <w:r w:rsidRPr="009828D9">
          <w:rPr>
            <w:rStyle w:val="aa"/>
            <w:rFonts w:ascii="Times New Roman" w:hAnsi="Times New Roman" w:cs="Times New Roman"/>
            <w:sz w:val="28"/>
            <w:szCs w:val="28"/>
          </w:rPr>
          <w:t>6</w:t>
        </w:r>
        <w:proofErr w:type="spellStart"/>
        <w:r w:rsidRPr="009828D9">
          <w:rPr>
            <w:rStyle w:val="aa"/>
            <w:rFonts w:ascii="Times New Roman" w:hAnsi="Times New Roman" w:cs="Times New Roman"/>
            <w:sz w:val="28"/>
            <w:szCs w:val="28"/>
            <w:lang w:val="en-US"/>
          </w:rPr>
          <w:t>JkKG</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yezLsOvHe</w:t>
        </w:r>
        <w:proofErr w:type="spellEnd"/>
        <w:r w:rsidRPr="009828D9">
          <w:rPr>
            <w:rStyle w:val="aa"/>
            <w:rFonts w:ascii="Times New Roman" w:hAnsi="Times New Roman" w:cs="Times New Roman"/>
            <w:sz w:val="28"/>
            <w:szCs w:val="28"/>
          </w:rPr>
          <w:t>46</w:t>
        </w:r>
        <w:proofErr w:type="spellStart"/>
        <w:r w:rsidRPr="009828D9">
          <w:rPr>
            <w:rStyle w:val="aa"/>
            <w:rFonts w:ascii="Times New Roman" w:hAnsi="Times New Roman" w:cs="Times New Roman"/>
            <w:sz w:val="28"/>
            <w:szCs w:val="28"/>
            <w:lang w:val="en-US"/>
          </w:rPr>
          <w:t>xf</w:t>
        </w:r>
        <w:proofErr w:type="spellEnd"/>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K</w:t>
        </w:r>
        <w:r w:rsidRPr="009828D9">
          <w:rPr>
            <w:rStyle w:val="aa"/>
            <w:rFonts w:ascii="Times New Roman" w:hAnsi="Times New Roman" w:cs="Times New Roman"/>
            <w:sz w:val="28"/>
            <w:szCs w:val="28"/>
          </w:rPr>
          <w:t>6</w:t>
        </w:r>
        <w:proofErr w:type="spellStart"/>
        <w:r w:rsidRPr="009828D9">
          <w:rPr>
            <w:rStyle w:val="aa"/>
            <w:rFonts w:ascii="Times New Roman" w:hAnsi="Times New Roman" w:cs="Times New Roman"/>
            <w:sz w:val="28"/>
            <w:szCs w:val="28"/>
            <w:lang w:val="en-US"/>
          </w:rPr>
          <w:t>DyIA</w:t>
        </w:r>
        <w:proofErr w:type="spellEnd"/>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soOsem</w:t>
        </w:r>
        <w:proofErr w:type="spellEnd"/>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CGkErYBSE</w:t>
        </w:r>
        <w:proofErr w:type="spellEnd"/>
        <w:r w:rsidRPr="009828D9">
          <w:rPr>
            <w:rStyle w:val="aa"/>
            <w:rFonts w:ascii="Times New Roman" w:hAnsi="Times New Roman" w:cs="Times New Roman"/>
            <w:sz w:val="28"/>
            <w:szCs w:val="28"/>
          </w:rPr>
          <w:t>95</w:t>
        </w:r>
        <w:proofErr w:type="spellStart"/>
        <w:r w:rsidRPr="009828D9">
          <w:rPr>
            <w:rStyle w:val="aa"/>
            <w:rFonts w:ascii="Times New Roman" w:hAnsi="Times New Roman" w:cs="Times New Roman"/>
            <w:sz w:val="28"/>
            <w:szCs w:val="28"/>
            <w:lang w:val="en-US"/>
          </w:rPr>
          <w:t>BzHc</w:t>
        </w:r>
        <w:proofErr w:type="spellEnd"/>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LB</w:t>
        </w:r>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tGv</w:t>
        </w:r>
        <w:proofErr w:type="spellEnd"/>
        <w:r w:rsidRPr="009828D9">
          <w:rPr>
            <w:rStyle w:val="aa"/>
            <w:rFonts w:ascii="Times New Roman" w:hAnsi="Times New Roman" w:cs="Times New Roman"/>
            <w:sz w:val="28"/>
            <w:szCs w:val="28"/>
          </w:rPr>
          <w:t>79</w:t>
        </w:r>
        <w:proofErr w:type="spellStart"/>
        <w:r w:rsidRPr="009828D9">
          <w:rPr>
            <w:rStyle w:val="aa"/>
            <w:rFonts w:ascii="Times New Roman" w:hAnsi="Times New Roman" w:cs="Times New Roman"/>
            <w:sz w:val="28"/>
            <w:szCs w:val="28"/>
            <w:lang w:val="en-US"/>
          </w:rPr>
          <w:t>Jff</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HPXfRhwztIOECUhJPIr</w:t>
        </w:r>
        <w:proofErr w:type="spellEnd"/>
      </w:hyperlink>
      <w:r w:rsidRPr="009828D9">
        <w:rPr>
          <w:rFonts w:ascii="Times New Roman" w:hAnsi="Times New Roman" w:cs="Times New Roman"/>
          <w:sz w:val="28"/>
          <w:szCs w:val="28"/>
        </w:rPr>
        <w:t xml:space="preserve"> </w:t>
      </w:r>
    </w:p>
    <w:p w14:paraId="7742E6BA" w14:textId="77777777" w:rsidR="006E528E" w:rsidRPr="009828D9" w:rsidRDefault="006E528E" w:rsidP="006E528E">
      <w:pPr>
        <w:pStyle w:val="a8"/>
        <w:numPr>
          <w:ilvl w:val="0"/>
          <w:numId w:val="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Здание Совета Труда и Обороны, Москва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70" w:history="1">
        <w:r w:rsidRPr="009828D9">
          <w:rPr>
            <w:rStyle w:val="aa"/>
            <w:rFonts w:ascii="Times New Roman" w:hAnsi="Times New Roman" w:cs="Times New Roman"/>
            <w:sz w:val="28"/>
            <w:szCs w:val="28"/>
          </w:rPr>
          <w:t>https://upload.wikimedia.org/wikipedia/commons/thumb/4/40/Building_of_Council_of_Labor_and_Defense%2C_Moscow.jpg/1280px-Building_of_Council_of_Labor_and_Defense%2C_Moscow.jpg</w:t>
        </w:r>
      </w:hyperlink>
      <w:r w:rsidRPr="009828D9">
        <w:rPr>
          <w:rFonts w:ascii="Times New Roman" w:hAnsi="Times New Roman" w:cs="Times New Roman"/>
          <w:sz w:val="28"/>
          <w:szCs w:val="28"/>
        </w:rPr>
        <w:t xml:space="preserve"> </w:t>
      </w:r>
    </w:p>
    <w:p w14:paraId="5C9A6621" w14:textId="77777777" w:rsidR="006E528E" w:rsidRPr="009828D9" w:rsidRDefault="006E528E" w:rsidP="006E528E">
      <w:pPr>
        <w:pStyle w:val="a8"/>
        <w:numPr>
          <w:ilvl w:val="0"/>
          <w:numId w:val="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Центральный почтамт, Чикаго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71" w:history="1">
        <w:r w:rsidRPr="009828D9">
          <w:rPr>
            <w:rStyle w:val="aa"/>
            <w:rFonts w:ascii="Times New Roman" w:hAnsi="Times New Roman" w:cs="Times New Roman"/>
            <w:sz w:val="28"/>
            <w:szCs w:val="28"/>
          </w:rPr>
          <w:t>https://i.archi.ru/i/752_529/335798.jpg</w:t>
        </w:r>
      </w:hyperlink>
      <w:r w:rsidRPr="009828D9">
        <w:rPr>
          <w:rFonts w:ascii="Times New Roman" w:hAnsi="Times New Roman" w:cs="Times New Roman"/>
          <w:sz w:val="28"/>
          <w:szCs w:val="28"/>
        </w:rPr>
        <w:t xml:space="preserve"> </w:t>
      </w:r>
    </w:p>
    <w:p w14:paraId="2A4CE3DF" w14:textId="77777777" w:rsidR="006E528E" w:rsidRPr="009828D9" w:rsidRDefault="006E528E" w:rsidP="006E528E">
      <w:pPr>
        <w:pStyle w:val="a8"/>
        <w:numPr>
          <w:ilvl w:val="0"/>
          <w:numId w:val="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Зоологический институт, Нанси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72" w:history="1">
        <w:r w:rsidRPr="009828D9">
          <w:rPr>
            <w:rStyle w:val="aa"/>
            <w:rFonts w:ascii="Times New Roman" w:hAnsi="Times New Roman" w:cs="Times New Roman"/>
            <w:sz w:val="28"/>
            <w:szCs w:val="28"/>
          </w:rPr>
          <w:t>https://i.archi.ru/i/1200/309005.jpg</w:t>
        </w:r>
      </w:hyperlink>
      <w:r w:rsidRPr="009828D9">
        <w:rPr>
          <w:rFonts w:ascii="Times New Roman" w:hAnsi="Times New Roman" w:cs="Times New Roman"/>
          <w:sz w:val="28"/>
          <w:szCs w:val="28"/>
        </w:rPr>
        <w:t xml:space="preserve"> </w:t>
      </w:r>
    </w:p>
    <w:p w14:paraId="62CE9A5B" w14:textId="77777777" w:rsidR="006E528E" w:rsidRPr="009828D9" w:rsidRDefault="006E528E" w:rsidP="006E528E">
      <w:pPr>
        <w:pStyle w:val="a8"/>
        <w:spacing w:after="0" w:line="240" w:lineRule="auto"/>
        <w:ind w:left="0"/>
        <w:rPr>
          <w:rStyle w:val="s1"/>
          <w:rFonts w:ascii="Times New Roman" w:hAnsi="Times New Roman" w:cs="Times New Roman"/>
          <w:sz w:val="28"/>
          <w:szCs w:val="28"/>
        </w:rPr>
      </w:pPr>
    </w:p>
    <w:p w14:paraId="2B0485AD"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678917E9"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1.6 – Примеры архитектуры зарубежного Конструктивизма первой половины 20 века:  </w:t>
      </w:r>
    </w:p>
    <w:p w14:paraId="11672C39" w14:textId="77777777" w:rsidR="006E528E" w:rsidRPr="009828D9" w:rsidRDefault="006E528E" w:rsidP="006E528E">
      <w:pPr>
        <w:pStyle w:val="a8"/>
        <w:numPr>
          <w:ilvl w:val="0"/>
          <w:numId w:val="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Выставочный павильон «Махорка», Москва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73" w:history="1">
        <w:r w:rsidRPr="009828D9">
          <w:rPr>
            <w:rStyle w:val="aa"/>
            <w:rFonts w:ascii="Times New Roman" w:hAnsi="Times New Roman" w:cs="Times New Roman"/>
            <w:sz w:val="28"/>
            <w:szCs w:val="28"/>
          </w:rPr>
          <w:t>https://avatars.dzeninfra.ru/get-zen_doc/1904579/pub_62ffe5b4f492e12ba77de6c9_62ffe6920fdb1b69358e0f99/scale_1200</w:t>
        </w:r>
      </w:hyperlink>
      <w:r w:rsidRPr="009828D9">
        <w:rPr>
          <w:rFonts w:ascii="Times New Roman" w:hAnsi="Times New Roman" w:cs="Times New Roman"/>
          <w:sz w:val="28"/>
          <w:szCs w:val="28"/>
        </w:rPr>
        <w:t xml:space="preserve"> </w:t>
      </w:r>
    </w:p>
    <w:p w14:paraId="3E1853BC" w14:textId="77777777" w:rsidR="006E528E" w:rsidRPr="009828D9" w:rsidRDefault="006E528E" w:rsidP="006E528E">
      <w:pPr>
        <w:pStyle w:val="a8"/>
        <w:numPr>
          <w:ilvl w:val="0"/>
          <w:numId w:val="6"/>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Наркомат земледелия, Москва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74" w:history="1">
        <w:r w:rsidRPr="009828D9">
          <w:rPr>
            <w:rStyle w:val="aa"/>
            <w:rFonts w:ascii="Times New Roman" w:hAnsi="Times New Roman" w:cs="Times New Roman"/>
            <w:sz w:val="28"/>
            <w:szCs w:val="28"/>
          </w:rPr>
          <w:t>https://upload.wikimedia.org/wikipedia/commons/thumb/f/f9/Moscow_Narkomzem_X21a.jpg/1920px-Moscow_Narkomzem_X21a.jpg</w:t>
        </w:r>
      </w:hyperlink>
      <w:r w:rsidRPr="009828D9">
        <w:rPr>
          <w:rFonts w:ascii="Times New Roman" w:hAnsi="Times New Roman" w:cs="Times New Roman"/>
          <w:sz w:val="28"/>
          <w:szCs w:val="28"/>
        </w:rPr>
        <w:t xml:space="preserve"> </w:t>
      </w:r>
    </w:p>
    <w:p w14:paraId="465122A5" w14:textId="77777777" w:rsidR="006E528E" w:rsidRPr="009828D9" w:rsidRDefault="006E528E" w:rsidP="006E528E">
      <w:pPr>
        <w:pStyle w:val="a8"/>
        <w:numPr>
          <w:ilvl w:val="0"/>
          <w:numId w:val="6"/>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Учебный корпус Баухауза, Дессау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75" w:history="1">
        <w:r w:rsidRPr="009828D9">
          <w:rPr>
            <w:rStyle w:val="aa"/>
            <w:rFonts w:ascii="Times New Roman" w:hAnsi="Times New Roman" w:cs="Times New Roman"/>
            <w:sz w:val="28"/>
            <w:szCs w:val="28"/>
          </w:rPr>
          <w:t>https://upload.wikimedia.org/wikipedia/commons/e/e1/Bauhaus.JPG</w:t>
        </w:r>
      </w:hyperlink>
      <w:r w:rsidRPr="009828D9">
        <w:rPr>
          <w:rFonts w:ascii="Times New Roman" w:hAnsi="Times New Roman" w:cs="Times New Roman"/>
          <w:sz w:val="28"/>
          <w:szCs w:val="28"/>
        </w:rPr>
        <w:t xml:space="preserve"> </w:t>
      </w:r>
    </w:p>
    <w:p w14:paraId="31AAFB7E" w14:textId="77777777" w:rsidR="006E528E" w:rsidRPr="009828D9" w:rsidRDefault="006E528E" w:rsidP="006E528E">
      <w:pPr>
        <w:pStyle w:val="a8"/>
        <w:numPr>
          <w:ilvl w:val="0"/>
          <w:numId w:val="6"/>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Клуб </w:t>
      </w:r>
      <w:proofErr w:type="spellStart"/>
      <w:r w:rsidRPr="009828D9">
        <w:rPr>
          <w:rFonts w:ascii="Times New Roman" w:hAnsi="Times New Roman" w:cs="Times New Roman"/>
          <w:sz w:val="28"/>
          <w:szCs w:val="28"/>
        </w:rPr>
        <w:t>им.Зуева</w:t>
      </w:r>
      <w:proofErr w:type="spellEnd"/>
      <w:r w:rsidRPr="009828D9">
        <w:rPr>
          <w:rFonts w:ascii="Times New Roman" w:hAnsi="Times New Roman" w:cs="Times New Roman"/>
          <w:sz w:val="28"/>
          <w:szCs w:val="28"/>
        </w:rPr>
        <w:t xml:space="preserve">, Москва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76" w:history="1">
        <w:r w:rsidRPr="009828D9">
          <w:rPr>
            <w:rStyle w:val="aa"/>
            <w:rFonts w:ascii="Times New Roman" w:hAnsi="Times New Roman" w:cs="Times New Roman"/>
            <w:sz w:val="28"/>
            <w:szCs w:val="28"/>
          </w:rPr>
          <w:t>https://www.topdom.info/wp-content/uploads/dom-kultury-imeni-zueva.webp</w:t>
        </w:r>
      </w:hyperlink>
      <w:r w:rsidRPr="009828D9">
        <w:rPr>
          <w:rFonts w:ascii="Times New Roman" w:hAnsi="Times New Roman" w:cs="Times New Roman"/>
          <w:sz w:val="28"/>
          <w:szCs w:val="28"/>
        </w:rPr>
        <w:t xml:space="preserve"> </w:t>
      </w:r>
    </w:p>
    <w:p w14:paraId="077EEBAA" w14:textId="77777777" w:rsidR="006E528E" w:rsidRPr="009828D9" w:rsidRDefault="006E528E" w:rsidP="006E528E">
      <w:pPr>
        <w:pStyle w:val="a8"/>
        <w:numPr>
          <w:ilvl w:val="0"/>
          <w:numId w:val="6"/>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Вилла Савой, </w:t>
      </w:r>
      <w:proofErr w:type="spellStart"/>
      <w:r w:rsidRPr="009828D9">
        <w:rPr>
          <w:rFonts w:ascii="Times New Roman" w:eastAsia="Times New Roman" w:hAnsi="Times New Roman" w:cs="Times New Roman"/>
          <w:sz w:val="28"/>
          <w:szCs w:val="28"/>
          <w:lang w:eastAsia="ru-RU"/>
        </w:rPr>
        <w:t>Пуасси</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77" w:history="1">
        <w:r w:rsidRPr="009828D9">
          <w:rPr>
            <w:rStyle w:val="aa"/>
            <w:rFonts w:ascii="Times New Roman" w:hAnsi="Times New Roman" w:cs="Times New Roman"/>
            <w:sz w:val="28"/>
            <w:szCs w:val="28"/>
          </w:rPr>
          <w:t>https://dynamic-media-cdn.tripadvisor.com/media/photo-o/11/6d/56/ae/photo0jpg.jpg?w=1200&amp;h=-1&amp;s=1</w:t>
        </w:r>
      </w:hyperlink>
      <w:r w:rsidRPr="009828D9">
        <w:rPr>
          <w:rFonts w:ascii="Times New Roman" w:hAnsi="Times New Roman" w:cs="Times New Roman"/>
          <w:sz w:val="28"/>
          <w:szCs w:val="28"/>
        </w:rPr>
        <w:t xml:space="preserve"> </w:t>
      </w:r>
    </w:p>
    <w:p w14:paraId="2B2398E6" w14:textId="77777777" w:rsidR="006E528E" w:rsidRPr="009828D9" w:rsidRDefault="006E528E" w:rsidP="006E528E">
      <w:pPr>
        <w:pStyle w:val="a8"/>
        <w:numPr>
          <w:ilvl w:val="0"/>
          <w:numId w:val="6"/>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Здание Центросоюза, Москва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78" w:history="1">
        <w:r w:rsidRPr="009828D9">
          <w:rPr>
            <w:rStyle w:val="aa"/>
            <w:rFonts w:ascii="Times New Roman" w:hAnsi="Times New Roman" w:cs="Times New Roman"/>
            <w:sz w:val="28"/>
            <w:szCs w:val="28"/>
          </w:rPr>
          <w:t>https://remelle.ru/wp-content/uploads/2020/04/modernizm_040420_1.jpg</w:t>
        </w:r>
      </w:hyperlink>
      <w:r w:rsidRPr="009828D9">
        <w:rPr>
          <w:rFonts w:ascii="Times New Roman" w:hAnsi="Times New Roman" w:cs="Times New Roman"/>
          <w:sz w:val="28"/>
          <w:szCs w:val="28"/>
        </w:rPr>
        <w:t xml:space="preserve"> </w:t>
      </w:r>
    </w:p>
    <w:p w14:paraId="0FAD759E" w14:textId="77777777" w:rsidR="006E528E" w:rsidRPr="009828D9" w:rsidRDefault="006E528E" w:rsidP="006E528E">
      <w:pPr>
        <w:pStyle w:val="a8"/>
        <w:numPr>
          <w:ilvl w:val="0"/>
          <w:numId w:val="6"/>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дом Наркомата финансов, Москва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79" w:history="1">
        <w:r w:rsidRPr="009828D9">
          <w:rPr>
            <w:rStyle w:val="aa"/>
            <w:rFonts w:ascii="Times New Roman" w:hAnsi="Times New Roman" w:cs="Times New Roman"/>
            <w:sz w:val="28"/>
            <w:szCs w:val="28"/>
          </w:rPr>
          <w:t>https://s0.rbk.ru/v6_top_pics/media/img/4/95/756703402104954.webp</w:t>
        </w:r>
      </w:hyperlink>
      <w:r w:rsidRPr="009828D9">
        <w:rPr>
          <w:rFonts w:ascii="Times New Roman" w:hAnsi="Times New Roman" w:cs="Times New Roman"/>
          <w:sz w:val="28"/>
          <w:szCs w:val="28"/>
        </w:rPr>
        <w:t xml:space="preserve"> </w:t>
      </w:r>
    </w:p>
    <w:p w14:paraId="0C85DB82" w14:textId="77777777" w:rsidR="006E528E" w:rsidRPr="009828D9" w:rsidRDefault="006E528E" w:rsidP="006E528E">
      <w:pPr>
        <w:pStyle w:val="a8"/>
        <w:numPr>
          <w:ilvl w:val="0"/>
          <w:numId w:val="6"/>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Производственный корпус фабрики «</w:t>
      </w:r>
      <w:proofErr w:type="spellStart"/>
      <w:r w:rsidRPr="009828D9">
        <w:rPr>
          <w:rFonts w:ascii="Times New Roman" w:eastAsia="Times New Roman" w:hAnsi="Times New Roman" w:cs="Times New Roman"/>
          <w:sz w:val="28"/>
          <w:szCs w:val="28"/>
          <w:lang w:eastAsia="ru-RU"/>
        </w:rPr>
        <w:t>Фагус</w:t>
      </w:r>
      <w:proofErr w:type="spellEnd"/>
      <w:r w:rsidRPr="009828D9">
        <w:rPr>
          <w:rFonts w:ascii="Times New Roman" w:eastAsia="Times New Roman" w:hAnsi="Times New Roman" w:cs="Times New Roman"/>
          <w:sz w:val="28"/>
          <w:szCs w:val="28"/>
          <w:lang w:eastAsia="ru-RU"/>
        </w:rPr>
        <w:t xml:space="preserve">», Альфельд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80" w:history="1">
        <w:r w:rsidRPr="009828D9">
          <w:rPr>
            <w:rStyle w:val="aa"/>
            <w:rFonts w:ascii="Times New Roman" w:hAnsi="Times New Roman" w:cs="Times New Roman"/>
            <w:sz w:val="28"/>
            <w:szCs w:val="28"/>
          </w:rPr>
          <w:t>https://gawain.ru/images/unesco/germany/5_2_fagus.jpg</w:t>
        </w:r>
      </w:hyperlink>
      <w:r w:rsidRPr="009828D9">
        <w:rPr>
          <w:rFonts w:ascii="Times New Roman" w:hAnsi="Times New Roman" w:cs="Times New Roman"/>
          <w:sz w:val="28"/>
          <w:szCs w:val="28"/>
        </w:rPr>
        <w:t xml:space="preserve"> </w:t>
      </w:r>
    </w:p>
    <w:p w14:paraId="0642CB0B" w14:textId="77777777" w:rsidR="006E528E" w:rsidRPr="009828D9" w:rsidRDefault="006E528E" w:rsidP="006E528E">
      <w:pPr>
        <w:pStyle w:val="a8"/>
        <w:numPr>
          <w:ilvl w:val="0"/>
          <w:numId w:val="6"/>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Дом </w:t>
      </w:r>
      <w:proofErr w:type="spellStart"/>
      <w:r w:rsidRPr="009828D9">
        <w:rPr>
          <w:rFonts w:ascii="Times New Roman" w:eastAsia="Times New Roman" w:hAnsi="Times New Roman" w:cs="Times New Roman"/>
          <w:sz w:val="28"/>
          <w:szCs w:val="28"/>
          <w:lang w:eastAsia="ru-RU"/>
        </w:rPr>
        <w:t>Госпромышленности</w:t>
      </w:r>
      <w:proofErr w:type="spellEnd"/>
      <w:r w:rsidRPr="009828D9">
        <w:rPr>
          <w:rFonts w:ascii="Times New Roman" w:eastAsia="Times New Roman" w:hAnsi="Times New Roman" w:cs="Times New Roman"/>
          <w:sz w:val="28"/>
          <w:szCs w:val="28"/>
          <w:lang w:eastAsia="ru-RU"/>
        </w:rPr>
        <w:t xml:space="preserve">, Харьков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81" w:history="1">
        <w:r w:rsidRPr="009828D9">
          <w:rPr>
            <w:rStyle w:val="aa"/>
            <w:rFonts w:ascii="Times New Roman" w:hAnsi="Times New Roman" w:cs="Times New Roman"/>
            <w:sz w:val="28"/>
            <w:szCs w:val="28"/>
          </w:rPr>
          <w:t>https://upload.wikimedia.org/wikipedia/commons/thumb/6/65/%2844%29_PANORAMIC_VIEW_ON_DOWNTOWN_IN_CITY_OF_KHARKIV_STATE_OF_UKRAINE_PHOTOGRAPH_BY_VIKTOR_O_LEDENYOV_20160621.jpg/1920px-%2844%29_PANORAMIC_VIEW_ON_DOWNTOWN_IN_CITY_OF_KHARKIV_STATE_OF_UKRAINE_PHOTOGRAPH_BY_VIKTOR_O_LEDENYOV_20160621.jpg</w:t>
        </w:r>
      </w:hyperlink>
      <w:r w:rsidRPr="009828D9">
        <w:rPr>
          <w:rFonts w:ascii="Times New Roman" w:hAnsi="Times New Roman" w:cs="Times New Roman"/>
          <w:sz w:val="28"/>
          <w:szCs w:val="28"/>
        </w:rPr>
        <w:t xml:space="preserve"> </w:t>
      </w:r>
    </w:p>
    <w:p w14:paraId="4B741D0B" w14:textId="77777777" w:rsidR="006E528E" w:rsidRPr="009828D9" w:rsidRDefault="006E528E" w:rsidP="006E528E">
      <w:pPr>
        <w:pStyle w:val="a8"/>
        <w:spacing w:after="0" w:line="240" w:lineRule="auto"/>
        <w:ind w:left="0"/>
        <w:rPr>
          <w:rFonts w:ascii="Times New Roman" w:hAnsi="Times New Roman" w:cs="Times New Roman"/>
          <w:sz w:val="28"/>
          <w:szCs w:val="28"/>
        </w:rPr>
      </w:pPr>
    </w:p>
    <w:p w14:paraId="408B03BE"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1.7 – Примеры архитектуры зарубежного Модернизма первой половины 20 века:  </w:t>
      </w:r>
    </w:p>
    <w:p w14:paraId="301B5436" w14:textId="77777777" w:rsidR="006E528E" w:rsidRPr="009828D9" w:rsidRDefault="006E528E" w:rsidP="006E528E">
      <w:pPr>
        <w:pStyle w:val="a8"/>
        <w:numPr>
          <w:ilvl w:val="0"/>
          <w:numId w:val="7"/>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Выставочный павильон Германии, Барселона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8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129</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85</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t</w:t>
        </w:r>
        <w:r w:rsidRPr="009828D9">
          <w:rPr>
            <w:rStyle w:val="aa"/>
            <w:rFonts w:ascii="Times New Roman" w:hAnsi="Times New Roman" w:cs="Times New Roman"/>
            <w:sz w:val="28"/>
            <w:szCs w:val="28"/>
          </w:rPr>
          <w:t>6</w:t>
        </w:r>
        <w:proofErr w:type="spellStart"/>
        <w:r w:rsidRPr="009828D9">
          <w:rPr>
            <w:rStyle w:val="aa"/>
            <w:rFonts w:ascii="Times New Roman" w:hAnsi="Times New Roman" w:cs="Times New Roman"/>
            <w:sz w:val="28"/>
            <w:szCs w:val="28"/>
            <w:lang w:val="en-US"/>
          </w:rPr>
          <w:t>mus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cloudfront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public</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DigitalAsset</w:t>
        </w:r>
        <w:proofErr w:type="spellEnd"/>
        <w:r w:rsidRPr="009828D9">
          <w:rPr>
            <w:rStyle w:val="aa"/>
            <w:rFonts w:ascii="Times New Roman" w:hAnsi="Times New Roman" w:cs="Times New Roman"/>
            <w:sz w:val="28"/>
            <w:szCs w:val="28"/>
          </w:rPr>
          <w:t>/02339409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eb</w:t>
        </w:r>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dbca</w:t>
        </w:r>
        <w:proofErr w:type="spellEnd"/>
        <w:r w:rsidRPr="009828D9">
          <w:rPr>
            <w:rStyle w:val="aa"/>
            <w:rFonts w:ascii="Times New Roman" w:hAnsi="Times New Roman" w:cs="Times New Roman"/>
            <w:sz w:val="28"/>
            <w:szCs w:val="28"/>
          </w:rPr>
          <w:t>9406</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77003</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60</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5/02339409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eb</w:t>
        </w:r>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dbca</w:t>
        </w:r>
        <w:proofErr w:type="spellEnd"/>
        <w:r w:rsidRPr="009828D9">
          <w:rPr>
            <w:rStyle w:val="aa"/>
            <w:rFonts w:ascii="Times New Roman" w:hAnsi="Times New Roman" w:cs="Times New Roman"/>
            <w:sz w:val="28"/>
            <w:szCs w:val="28"/>
          </w:rPr>
          <w:t>9406</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77003</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60</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full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large</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default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237A5A56" w14:textId="77777777" w:rsidR="006E528E" w:rsidRPr="009828D9" w:rsidRDefault="006E528E" w:rsidP="006E528E">
      <w:pPr>
        <w:pStyle w:val="a8"/>
        <w:numPr>
          <w:ilvl w:val="0"/>
          <w:numId w:val="7"/>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Джонсона, Нью </w:t>
      </w:r>
      <w:proofErr w:type="spellStart"/>
      <w:r w:rsidRPr="009828D9">
        <w:rPr>
          <w:rFonts w:ascii="Times New Roman" w:eastAsia="Times New Roman" w:hAnsi="Times New Roman" w:cs="Times New Roman"/>
          <w:sz w:val="28"/>
          <w:szCs w:val="28"/>
          <w:lang w:eastAsia="ru-RU"/>
        </w:rPr>
        <w:t>Каанан</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8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encrypted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tbn</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gstatic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q</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tbn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ANd</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GcQw</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DpTIGfXtoc</w:t>
        </w:r>
        <w:proofErr w:type="spellEnd"/>
        <w:r w:rsidRPr="009828D9">
          <w:rPr>
            <w:rStyle w:val="aa"/>
            <w:rFonts w:ascii="Times New Roman" w:hAnsi="Times New Roman" w:cs="Times New Roman"/>
            <w:sz w:val="28"/>
            <w:szCs w:val="28"/>
          </w:rPr>
          <w:t>87</w:t>
        </w:r>
        <w:r w:rsidRPr="009828D9">
          <w:rPr>
            <w:rStyle w:val="aa"/>
            <w:rFonts w:ascii="Times New Roman" w:hAnsi="Times New Roman" w:cs="Times New Roman"/>
            <w:sz w:val="28"/>
            <w:szCs w:val="28"/>
            <w:lang w:val="en-US"/>
          </w:rPr>
          <w:t>P</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Dpo</w:t>
        </w:r>
        <w:proofErr w:type="spellEnd"/>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MTk</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xEev</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gFqb</w:t>
        </w:r>
        <w:proofErr w:type="spellEnd"/>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g</w:t>
        </w:r>
        <w:r w:rsidRPr="009828D9">
          <w:rPr>
            <w:rStyle w:val="aa"/>
            <w:rFonts w:ascii="Times New Roman" w:hAnsi="Times New Roman" w:cs="Times New Roman"/>
            <w:sz w:val="28"/>
            <w:szCs w:val="28"/>
          </w:rPr>
          <w:t>&amp;</w:t>
        </w:r>
        <w:r w:rsidRPr="009828D9">
          <w:rPr>
            <w:rStyle w:val="aa"/>
            <w:rFonts w:ascii="Times New Roman" w:hAnsi="Times New Roman" w:cs="Times New Roman"/>
            <w:sz w:val="28"/>
            <w:szCs w:val="28"/>
            <w:lang w:val="en-US"/>
          </w:rPr>
          <w:t>s</w:t>
        </w:r>
      </w:hyperlink>
      <w:r w:rsidRPr="009828D9">
        <w:rPr>
          <w:rFonts w:ascii="Times New Roman" w:hAnsi="Times New Roman" w:cs="Times New Roman"/>
          <w:sz w:val="28"/>
          <w:szCs w:val="28"/>
        </w:rPr>
        <w:t xml:space="preserve"> </w:t>
      </w:r>
    </w:p>
    <w:p w14:paraId="27E849FE" w14:textId="77777777" w:rsidR="006E528E" w:rsidRPr="009828D9" w:rsidRDefault="006E528E" w:rsidP="006E528E">
      <w:pPr>
        <w:pStyle w:val="a8"/>
        <w:numPr>
          <w:ilvl w:val="0"/>
          <w:numId w:val="7"/>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Жилой дом «</w:t>
      </w:r>
      <w:proofErr w:type="spellStart"/>
      <w:r w:rsidRPr="009828D9">
        <w:rPr>
          <w:rFonts w:ascii="Times New Roman" w:hAnsi="Times New Roman" w:cs="Times New Roman"/>
          <w:sz w:val="28"/>
          <w:szCs w:val="28"/>
        </w:rPr>
        <w:t>Л’Хоризон</w:t>
      </w:r>
      <w:proofErr w:type="spellEnd"/>
      <w:r w:rsidRPr="009828D9">
        <w:rPr>
          <w:rFonts w:ascii="Times New Roman" w:hAnsi="Times New Roman" w:cs="Times New Roman"/>
          <w:sz w:val="28"/>
          <w:szCs w:val="28"/>
        </w:rPr>
        <w:t xml:space="preserve">», </w:t>
      </w:r>
      <w:proofErr w:type="spellStart"/>
      <w:r w:rsidRPr="009828D9">
        <w:rPr>
          <w:rFonts w:ascii="Times New Roman" w:hAnsi="Times New Roman" w:cs="Times New Roman"/>
          <w:sz w:val="28"/>
          <w:szCs w:val="28"/>
        </w:rPr>
        <w:t>Лос</w:t>
      </w:r>
      <w:proofErr w:type="spellEnd"/>
      <w:r w:rsidRPr="009828D9">
        <w:rPr>
          <w:rFonts w:ascii="Times New Roman" w:hAnsi="Times New Roman" w:cs="Times New Roman"/>
          <w:sz w:val="28"/>
          <w:szCs w:val="28"/>
        </w:rPr>
        <w:t xml:space="preserve"> Анжелес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84"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images</w:t>
        </w:r>
        <w:r w:rsidRPr="009828D9">
          <w:rPr>
            <w:rStyle w:val="aa"/>
            <w:rFonts w:ascii="Times New Roman" w:eastAsia="Times New Roman" w:hAnsi="Times New Roman" w:cs="Times New Roman"/>
            <w:sz w:val="28"/>
            <w:szCs w:val="28"/>
            <w:lang w:eastAsia="ru-RU"/>
          </w:rPr>
          <w:t>1.</w:t>
        </w:r>
        <w:r w:rsidRPr="009828D9">
          <w:rPr>
            <w:rStyle w:val="aa"/>
            <w:rFonts w:ascii="Times New Roman" w:eastAsia="Times New Roman" w:hAnsi="Times New Roman" w:cs="Times New Roman"/>
            <w:sz w:val="28"/>
            <w:szCs w:val="28"/>
            <w:lang w:val="en-US" w:eastAsia="ru-RU"/>
          </w:rPr>
          <w:t>apartments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w:t>
        </w:r>
        <w:proofErr w:type="spellEnd"/>
        <w:r w:rsidRPr="009828D9">
          <w:rPr>
            <w:rStyle w:val="aa"/>
            <w:rFonts w:ascii="Times New Roman" w:eastAsia="Times New Roman" w:hAnsi="Times New Roman" w:cs="Times New Roman"/>
            <w:sz w:val="28"/>
            <w:szCs w:val="28"/>
            <w:lang w:eastAsia="ru-RU"/>
          </w:rPr>
          <w:t>2/</w:t>
        </w:r>
        <w:r w:rsidRPr="009828D9">
          <w:rPr>
            <w:rStyle w:val="aa"/>
            <w:rFonts w:ascii="Times New Roman" w:eastAsia="Times New Roman" w:hAnsi="Times New Roman" w:cs="Times New Roman"/>
            <w:sz w:val="28"/>
            <w:szCs w:val="28"/>
            <w:lang w:val="en-US" w:eastAsia="ru-RU"/>
          </w:rPr>
          <w:t>EH</w:t>
        </w:r>
        <w:r w:rsidRPr="009828D9">
          <w:rPr>
            <w:rStyle w:val="aa"/>
            <w:rFonts w:ascii="Times New Roman" w:eastAsia="Times New Roman" w:hAnsi="Times New Roman" w:cs="Times New Roman"/>
            <w:sz w:val="28"/>
            <w:szCs w:val="28"/>
            <w:lang w:eastAsia="ru-RU"/>
          </w:rPr>
          <w:t>2</w:t>
        </w:r>
        <w:proofErr w:type="spellStart"/>
        <w:r w:rsidRPr="009828D9">
          <w:rPr>
            <w:rStyle w:val="aa"/>
            <w:rFonts w:ascii="Times New Roman" w:eastAsia="Times New Roman" w:hAnsi="Times New Roman" w:cs="Times New Roman"/>
            <w:sz w:val="28"/>
            <w:szCs w:val="28"/>
            <w:lang w:val="en-US" w:eastAsia="ru-RU"/>
          </w:rPr>
          <w:t>Em</w:t>
        </w:r>
        <w:proofErr w:type="spellEnd"/>
        <w:r w:rsidRPr="009828D9">
          <w:rPr>
            <w:rStyle w:val="aa"/>
            <w:rFonts w:ascii="Times New Roman" w:eastAsia="Times New Roman" w:hAnsi="Times New Roman" w:cs="Times New Roman"/>
            <w:sz w:val="28"/>
            <w:szCs w:val="28"/>
            <w:lang w:eastAsia="ru-RU"/>
          </w:rPr>
          <w:t>8</w:t>
        </w:r>
        <w:proofErr w:type="spellStart"/>
        <w:r w:rsidRPr="009828D9">
          <w:rPr>
            <w:rStyle w:val="aa"/>
            <w:rFonts w:ascii="Times New Roman" w:eastAsia="Times New Roman" w:hAnsi="Times New Roman" w:cs="Times New Roman"/>
            <w:sz w:val="28"/>
            <w:szCs w:val="28"/>
            <w:lang w:val="en-US" w:eastAsia="ru-RU"/>
          </w:rPr>
          <w:t>oE</w:t>
        </w:r>
        <w:proofErr w:type="spellEnd"/>
        <w:r w:rsidRPr="009828D9">
          <w:rPr>
            <w:rStyle w:val="aa"/>
            <w:rFonts w:ascii="Times New Roman" w:eastAsia="Times New Roman" w:hAnsi="Times New Roman" w:cs="Times New Roman"/>
            <w:sz w:val="28"/>
            <w:szCs w:val="28"/>
            <w:lang w:eastAsia="ru-RU"/>
          </w:rPr>
          <w:t>5</w:t>
        </w:r>
        <w:proofErr w:type="spellStart"/>
        <w:r w:rsidRPr="009828D9">
          <w:rPr>
            <w:rStyle w:val="aa"/>
            <w:rFonts w:ascii="Times New Roman" w:eastAsia="Times New Roman" w:hAnsi="Times New Roman" w:cs="Times New Roman"/>
            <w:sz w:val="28"/>
            <w:szCs w:val="28"/>
            <w:lang w:val="en-US" w:eastAsia="ru-RU"/>
          </w:rPr>
          <w:t>PHmROLxRQlomOw</w:t>
        </w:r>
        <w:proofErr w:type="spellEnd"/>
        <w:r w:rsidRPr="009828D9">
          <w:rPr>
            <w:rStyle w:val="aa"/>
            <w:rFonts w:ascii="Times New Roman" w:eastAsia="Times New Roman" w:hAnsi="Times New Roman" w:cs="Times New Roman"/>
            <w:sz w:val="28"/>
            <w:szCs w:val="28"/>
            <w:lang w:eastAsia="ru-RU"/>
          </w:rPr>
          <w:t>2_</w:t>
        </w:r>
        <w:r w:rsidRPr="009828D9">
          <w:rPr>
            <w:rStyle w:val="aa"/>
            <w:rFonts w:ascii="Times New Roman" w:eastAsia="Times New Roman" w:hAnsi="Times New Roman" w:cs="Times New Roman"/>
            <w:sz w:val="28"/>
            <w:szCs w:val="28"/>
            <w:lang w:val="en-US" w:eastAsia="ru-RU"/>
          </w:rPr>
          <w:t>R</w:t>
        </w:r>
        <w:r w:rsidRPr="009828D9">
          <w:rPr>
            <w:rStyle w:val="aa"/>
            <w:rFonts w:ascii="Times New Roman" w:eastAsia="Times New Roman" w:hAnsi="Times New Roman" w:cs="Times New Roman"/>
            <w:sz w:val="28"/>
            <w:szCs w:val="28"/>
            <w:lang w:eastAsia="ru-RU"/>
          </w:rPr>
          <w:t>0</w:t>
        </w:r>
        <w:r w:rsidRPr="009828D9">
          <w:rPr>
            <w:rStyle w:val="aa"/>
            <w:rFonts w:ascii="Times New Roman" w:eastAsia="Times New Roman" w:hAnsi="Times New Roman" w:cs="Times New Roman"/>
            <w:sz w:val="28"/>
            <w:szCs w:val="28"/>
            <w:lang w:val="en-US" w:eastAsia="ru-RU"/>
          </w:rPr>
          <w:t>z</w:t>
        </w:r>
        <w:r w:rsidRPr="009828D9">
          <w:rPr>
            <w:rStyle w:val="aa"/>
            <w:rFonts w:ascii="Times New Roman" w:eastAsia="Times New Roman" w:hAnsi="Times New Roman" w:cs="Times New Roman"/>
            <w:sz w:val="28"/>
            <w:szCs w:val="28"/>
            <w:lang w:eastAsia="ru-RU"/>
          </w:rPr>
          <w:t>_</w:t>
        </w:r>
        <w:proofErr w:type="spellStart"/>
        <w:r w:rsidRPr="009828D9">
          <w:rPr>
            <w:rStyle w:val="aa"/>
            <w:rFonts w:ascii="Times New Roman" w:eastAsia="Times New Roman" w:hAnsi="Times New Roman" w:cs="Times New Roman"/>
            <w:sz w:val="28"/>
            <w:szCs w:val="28"/>
            <w:lang w:val="en-US" w:eastAsia="ru-RU"/>
          </w:rPr>
          <w:t>hyrdKLiWbyeOTY</w:t>
        </w:r>
        <w:proofErr w:type="spellEnd"/>
        <w:r w:rsidRPr="009828D9">
          <w:rPr>
            <w:rStyle w:val="aa"/>
            <w:rFonts w:ascii="Times New Roman" w:eastAsia="Times New Roman" w:hAnsi="Times New Roman" w:cs="Times New Roman"/>
            <w:sz w:val="28"/>
            <w:szCs w:val="28"/>
            <w:lang w:eastAsia="ru-RU"/>
          </w:rPr>
          <w:t>/111/10919-</w:t>
        </w:r>
        <w:proofErr w:type="spellStart"/>
        <w:r w:rsidRPr="009828D9">
          <w:rPr>
            <w:rStyle w:val="aa"/>
            <w:rFonts w:ascii="Times New Roman" w:eastAsia="Times New Roman" w:hAnsi="Times New Roman" w:cs="Times New Roman"/>
            <w:sz w:val="28"/>
            <w:szCs w:val="28"/>
            <w:lang w:val="en-US" w:eastAsia="ru-RU"/>
          </w:rPr>
          <w:t>strathmore</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dr</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los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angeles</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ca</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building</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photo</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p>
    <w:p w14:paraId="156B6A52" w14:textId="77777777" w:rsidR="006E528E" w:rsidRPr="009828D9" w:rsidRDefault="006E528E" w:rsidP="006E528E">
      <w:pPr>
        <w:pStyle w:val="a8"/>
        <w:numPr>
          <w:ilvl w:val="0"/>
          <w:numId w:val="7"/>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дом Мельникова, Москва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8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aplust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imagenes</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blog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casa</w:t>
        </w:r>
        <w:r w:rsidRPr="009828D9">
          <w:rPr>
            <w:rStyle w:val="aa"/>
            <w:rFonts w:ascii="Times New Roman" w:hAnsi="Times New Roman" w:cs="Times New Roman"/>
            <w:sz w:val="28"/>
            <w:szCs w:val="28"/>
          </w:rPr>
          <w:t>%20</w:t>
        </w:r>
        <w:proofErr w:type="spellStart"/>
        <w:r w:rsidRPr="009828D9">
          <w:rPr>
            <w:rStyle w:val="aa"/>
            <w:rFonts w:ascii="Times New Roman" w:hAnsi="Times New Roman" w:cs="Times New Roman"/>
            <w:sz w:val="28"/>
            <w:szCs w:val="28"/>
            <w:lang w:val="en-US"/>
          </w:rPr>
          <w:t>melnikov</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melnikov</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house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moscow</w:t>
        </w:r>
        <w:proofErr w:type="spellEnd"/>
        <w:r w:rsidRPr="009828D9">
          <w:rPr>
            <w:rStyle w:val="aa"/>
            <w:rFonts w:ascii="Times New Roman" w:hAnsi="Times New Roman" w:cs="Times New Roman"/>
            <w:sz w:val="28"/>
            <w:szCs w:val="28"/>
          </w:rPr>
          <w:t>-01.</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54DA857C" w14:textId="77777777" w:rsidR="006E528E" w:rsidRPr="009828D9" w:rsidRDefault="006E528E" w:rsidP="006E528E">
      <w:pPr>
        <w:pStyle w:val="a8"/>
        <w:numPr>
          <w:ilvl w:val="0"/>
          <w:numId w:val="7"/>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Драматический театр </w:t>
      </w:r>
      <w:proofErr w:type="spellStart"/>
      <w:r w:rsidRPr="009828D9">
        <w:rPr>
          <w:rFonts w:ascii="Times New Roman" w:eastAsia="Times New Roman" w:hAnsi="Times New Roman" w:cs="Times New Roman"/>
          <w:sz w:val="28"/>
          <w:szCs w:val="28"/>
          <w:lang w:eastAsia="ru-RU"/>
        </w:rPr>
        <w:t>им.Горького</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Ростов</w:t>
      </w:r>
      <w:proofErr w:type="spellEnd"/>
      <w:r w:rsidRPr="009828D9">
        <w:rPr>
          <w:rFonts w:ascii="Times New Roman" w:eastAsia="Times New Roman" w:hAnsi="Times New Roman" w:cs="Times New Roman"/>
          <w:sz w:val="28"/>
          <w:szCs w:val="28"/>
          <w:lang w:eastAsia="ru-RU"/>
        </w:rPr>
        <w:t xml:space="preserve">-на-Дону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86" w:history="1">
        <w:r w:rsidRPr="009828D9">
          <w:rPr>
            <w:rStyle w:val="aa"/>
            <w:rFonts w:ascii="Times New Roman" w:hAnsi="Times New Roman" w:cs="Times New Roman"/>
            <w:sz w:val="28"/>
            <w:szCs w:val="28"/>
          </w:rPr>
          <w:t>https://upload.wikimedia.org/wikipedia/commons/thumb/0/09/Rostov_academic_drama_theatre_named_after_M._Gorky.jpg/2560px-Rostov_academic_drama_theatre_named_after_M._Gorky.jpg</w:t>
        </w:r>
      </w:hyperlink>
      <w:r w:rsidRPr="009828D9">
        <w:rPr>
          <w:rFonts w:ascii="Times New Roman" w:hAnsi="Times New Roman" w:cs="Times New Roman"/>
          <w:sz w:val="28"/>
          <w:szCs w:val="28"/>
        </w:rPr>
        <w:t xml:space="preserve"> </w:t>
      </w:r>
    </w:p>
    <w:p w14:paraId="5E3FBAA4" w14:textId="77777777" w:rsidR="006E528E" w:rsidRPr="009828D9" w:rsidRDefault="006E528E" w:rsidP="006E528E">
      <w:pPr>
        <w:pStyle w:val="a8"/>
        <w:numPr>
          <w:ilvl w:val="0"/>
          <w:numId w:val="7"/>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Общежитие Массачусетского университета, Кембридж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8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wikipedia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commons</w:t>
        </w:r>
        <w:r w:rsidRPr="009828D9">
          <w:rPr>
            <w:rStyle w:val="aa"/>
            <w:rFonts w:ascii="Times New Roman" w:hAnsi="Times New Roman" w:cs="Times New Roman"/>
            <w:sz w:val="28"/>
            <w:szCs w:val="28"/>
          </w:rPr>
          <w:t>/8/81/</w:t>
        </w:r>
        <w:r w:rsidRPr="009828D9">
          <w:rPr>
            <w:rStyle w:val="aa"/>
            <w:rFonts w:ascii="Times New Roman" w:hAnsi="Times New Roman" w:cs="Times New Roman"/>
            <w:sz w:val="28"/>
            <w:szCs w:val="28"/>
            <w:lang w:val="en-US"/>
          </w:rPr>
          <w:t>MIT</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Baker</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House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Dormitory</w:t>
        </w:r>
        <w:r w:rsidRPr="009828D9">
          <w:rPr>
            <w:rStyle w:val="aa"/>
            <w:rFonts w:ascii="Times New Roman" w:hAnsi="Times New Roman" w:cs="Times New Roman"/>
            <w:sz w:val="28"/>
            <w:szCs w:val="28"/>
          </w:rPr>
          <w:t>_%2834321178075%29.</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4DE80230" w14:textId="77777777" w:rsidR="006E528E" w:rsidRPr="009828D9" w:rsidRDefault="006E528E" w:rsidP="006E528E">
      <w:pPr>
        <w:pStyle w:val="a8"/>
        <w:numPr>
          <w:ilvl w:val="0"/>
          <w:numId w:val="7"/>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дом Кауфмана «Дом над водопадом», Беар ран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8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pabook</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libraries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psu</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edu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sites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default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files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featureimages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Fallingwater</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58A8D8C2" w14:textId="77777777" w:rsidR="006E528E" w:rsidRPr="009828D9" w:rsidRDefault="006E528E" w:rsidP="006E528E">
      <w:pPr>
        <w:pStyle w:val="a8"/>
        <w:numPr>
          <w:ilvl w:val="0"/>
          <w:numId w:val="7"/>
        </w:numPr>
        <w:spacing w:after="0" w:line="240" w:lineRule="auto"/>
        <w:ind w:left="0"/>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Style w:val="ezkurwreuab5ozgtqnkl"/>
          <w:rFonts w:ascii="Times New Roman" w:hAnsi="Times New Roman" w:cs="Times New Roman"/>
          <w:sz w:val="28"/>
          <w:szCs w:val="28"/>
        </w:rPr>
        <w:t>Штаб</w:t>
      </w:r>
      <w:r w:rsidRPr="009828D9">
        <w:rPr>
          <w:rFonts w:ascii="Times New Roman" w:hAnsi="Times New Roman" w:cs="Times New Roman"/>
          <w:sz w:val="28"/>
          <w:szCs w:val="28"/>
        </w:rPr>
        <w:t xml:space="preserve">-квартира </w:t>
      </w:r>
      <w:r w:rsidRPr="009828D9">
        <w:rPr>
          <w:rStyle w:val="ezkurwreuab5ozgtqnkl"/>
          <w:rFonts w:ascii="Times New Roman" w:hAnsi="Times New Roman" w:cs="Times New Roman"/>
          <w:sz w:val="28"/>
          <w:szCs w:val="28"/>
        </w:rPr>
        <w:t>“</w:t>
      </w:r>
      <w:proofErr w:type="spellStart"/>
      <w:r w:rsidRPr="009828D9">
        <w:rPr>
          <w:rStyle w:val="ezkurwreuab5ozgtqnkl"/>
          <w:rFonts w:ascii="Times New Roman" w:hAnsi="Times New Roman" w:cs="Times New Roman"/>
          <w:sz w:val="28"/>
          <w:szCs w:val="28"/>
        </w:rPr>
        <w:t>Ренания-Оссаг</w:t>
      </w:r>
      <w:proofErr w:type="spellEnd"/>
      <w:r w:rsidRPr="009828D9">
        <w:rPr>
          <w:rStyle w:val="ezkurwreuab5ozgtqnkl"/>
          <w:rFonts w:ascii="Times New Roman" w:hAnsi="Times New Roman" w:cs="Times New Roman"/>
          <w:sz w:val="28"/>
          <w:szCs w:val="28"/>
        </w:rPr>
        <w:t>”,</w:t>
      </w:r>
      <w:r w:rsidRPr="009828D9">
        <w:rPr>
          <w:rFonts w:ascii="Times New Roman" w:hAnsi="Times New Roman" w:cs="Times New Roman"/>
          <w:sz w:val="28"/>
          <w:szCs w:val="28"/>
        </w:rPr>
        <w:t xml:space="preserve"> </w:t>
      </w:r>
      <w:r w:rsidRPr="009828D9">
        <w:rPr>
          <w:rStyle w:val="ezkurwreuab5ozgtqnkl"/>
          <w:rFonts w:ascii="Times New Roman" w:hAnsi="Times New Roman" w:cs="Times New Roman"/>
          <w:sz w:val="28"/>
          <w:szCs w:val="28"/>
        </w:rPr>
        <w:t xml:space="preserve">Берлин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8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myportfolio</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/645</w:t>
        </w:r>
        <w:proofErr w:type="spellStart"/>
        <w:r w:rsidRPr="009828D9">
          <w:rPr>
            <w:rStyle w:val="aa"/>
            <w:rFonts w:ascii="Times New Roman" w:hAnsi="Times New Roman" w:cs="Times New Roman"/>
            <w:sz w:val="28"/>
            <w:szCs w:val="28"/>
            <w:lang w:val="en-US"/>
          </w:rPr>
          <w:t>ef</w:t>
        </w:r>
        <w:proofErr w:type="spellEnd"/>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82</w:t>
        </w:r>
        <w:proofErr w:type="spellStart"/>
        <w:r w:rsidRPr="009828D9">
          <w:rPr>
            <w:rStyle w:val="aa"/>
            <w:rFonts w:ascii="Times New Roman" w:hAnsi="Times New Roman" w:cs="Times New Roman"/>
            <w:sz w:val="28"/>
            <w:szCs w:val="28"/>
            <w:lang w:val="en-US"/>
          </w:rPr>
          <w:t>fdeaf</w:t>
        </w:r>
        <w:proofErr w:type="spellEnd"/>
        <w:r w:rsidRPr="009828D9">
          <w:rPr>
            <w:rStyle w:val="aa"/>
            <w:rFonts w:ascii="Times New Roman" w:hAnsi="Times New Roman" w:cs="Times New Roman"/>
            <w:sz w:val="28"/>
            <w:szCs w:val="28"/>
          </w:rPr>
          <w:t>819364</w:t>
        </w:r>
        <w:proofErr w:type="spellStart"/>
        <w:r w:rsidRPr="009828D9">
          <w:rPr>
            <w:rStyle w:val="aa"/>
            <w:rFonts w:ascii="Times New Roman" w:hAnsi="Times New Roman" w:cs="Times New Roman"/>
            <w:sz w:val="28"/>
            <w:szCs w:val="28"/>
            <w:lang w:val="en-US"/>
          </w:rPr>
          <w:t>ecd</w:t>
        </w:r>
        <w:proofErr w:type="spellEnd"/>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55</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/3814</w:t>
        </w:r>
        <w:r w:rsidRPr="009828D9">
          <w:rPr>
            <w:rStyle w:val="aa"/>
            <w:rFonts w:ascii="Times New Roman" w:hAnsi="Times New Roman" w:cs="Times New Roman"/>
            <w:sz w:val="28"/>
            <w:szCs w:val="28"/>
            <w:lang w:val="en-US"/>
          </w:rPr>
          <w:t>ff</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64</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-42</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867-</w:t>
        </w:r>
        <w:proofErr w:type="spellStart"/>
        <w:r w:rsidRPr="009828D9">
          <w:rPr>
            <w:rStyle w:val="aa"/>
            <w:rFonts w:ascii="Times New Roman" w:hAnsi="Times New Roman" w:cs="Times New Roman"/>
            <w:sz w:val="28"/>
            <w:szCs w:val="28"/>
            <w:lang w:val="en-US"/>
          </w:rPr>
          <w:t>cec</w:t>
        </w:r>
        <w:proofErr w:type="spellEnd"/>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016</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05</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rw</w:t>
        </w:r>
        <w:proofErr w:type="spellEnd"/>
        <w:r w:rsidRPr="009828D9">
          <w:rPr>
            <w:rStyle w:val="aa"/>
            <w:rFonts w:ascii="Times New Roman" w:hAnsi="Times New Roman" w:cs="Times New Roman"/>
            <w:sz w:val="28"/>
            <w:szCs w:val="28"/>
          </w:rPr>
          <w:t>_1920.</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w:t>
        </w:r>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caac</w:t>
        </w:r>
        <w:proofErr w:type="spellEnd"/>
        <w:r w:rsidRPr="009828D9">
          <w:rPr>
            <w:rStyle w:val="aa"/>
            <w:rFonts w:ascii="Times New Roman" w:hAnsi="Times New Roman" w:cs="Times New Roman"/>
            <w:sz w:val="28"/>
            <w:szCs w:val="28"/>
          </w:rPr>
          <w:t>12035404</w:t>
        </w:r>
        <w:r w:rsidRPr="009828D9">
          <w:rPr>
            <w:rStyle w:val="aa"/>
            <w:rFonts w:ascii="Times New Roman" w:hAnsi="Times New Roman" w:cs="Times New Roman"/>
            <w:sz w:val="28"/>
            <w:szCs w:val="28"/>
            <w:lang w:val="en-US"/>
          </w:rPr>
          <w:t>ff</w:t>
        </w:r>
        <w:r w:rsidRPr="009828D9">
          <w:rPr>
            <w:rStyle w:val="aa"/>
            <w:rFonts w:ascii="Times New Roman" w:hAnsi="Times New Roman" w:cs="Times New Roman"/>
            <w:sz w:val="28"/>
            <w:szCs w:val="28"/>
          </w:rPr>
          <w:t>30</w:t>
        </w:r>
        <w:proofErr w:type="spellStart"/>
        <w:r w:rsidRPr="009828D9">
          <w:rPr>
            <w:rStyle w:val="aa"/>
            <w:rFonts w:ascii="Times New Roman" w:hAnsi="Times New Roman" w:cs="Times New Roman"/>
            <w:sz w:val="28"/>
            <w:szCs w:val="28"/>
            <w:lang w:val="en-US"/>
          </w:rPr>
          <w:t>fcd</w:t>
        </w:r>
        <w:proofErr w:type="spellEnd"/>
        <w:r w:rsidRPr="009828D9">
          <w:rPr>
            <w:rStyle w:val="aa"/>
            <w:rFonts w:ascii="Times New Roman" w:hAnsi="Times New Roman" w:cs="Times New Roman"/>
            <w:sz w:val="28"/>
            <w:szCs w:val="28"/>
          </w:rPr>
          <w:t>09</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184621</w:t>
        </w:r>
        <w:r w:rsidRPr="009828D9">
          <w:rPr>
            <w:rStyle w:val="aa"/>
            <w:rFonts w:ascii="Times New Roman" w:hAnsi="Times New Roman" w:cs="Times New Roman"/>
            <w:sz w:val="28"/>
            <w:szCs w:val="28"/>
            <w:lang w:val="en-US"/>
          </w:rPr>
          <w:t>c</w:t>
        </w:r>
      </w:hyperlink>
      <w:r w:rsidRPr="009828D9">
        <w:rPr>
          <w:rStyle w:val="s1"/>
          <w:rFonts w:ascii="Times New Roman" w:hAnsi="Times New Roman" w:cs="Times New Roman"/>
          <w:sz w:val="28"/>
          <w:szCs w:val="28"/>
        </w:rPr>
        <w:t xml:space="preserve"> </w:t>
      </w:r>
    </w:p>
    <w:p w14:paraId="609064D7" w14:textId="77777777" w:rsidR="006E528E" w:rsidRPr="009828D9" w:rsidRDefault="006E528E" w:rsidP="006E528E">
      <w:pPr>
        <w:pStyle w:val="a8"/>
        <w:numPr>
          <w:ilvl w:val="0"/>
          <w:numId w:val="7"/>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Жилой дом «</w:t>
      </w:r>
      <w:proofErr w:type="spellStart"/>
      <w:r w:rsidRPr="009828D9">
        <w:rPr>
          <w:rFonts w:ascii="Times New Roman" w:eastAsia="Times New Roman" w:hAnsi="Times New Roman" w:cs="Times New Roman"/>
          <w:sz w:val="28"/>
          <w:szCs w:val="28"/>
          <w:lang w:eastAsia="ru-RU"/>
        </w:rPr>
        <w:t>Промонтори</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апартментс</w:t>
      </w:r>
      <w:proofErr w:type="spellEnd"/>
      <w:r w:rsidRPr="009828D9">
        <w:rPr>
          <w:rFonts w:ascii="Times New Roman" w:eastAsia="Times New Roman" w:hAnsi="Times New Roman" w:cs="Times New Roman"/>
          <w:sz w:val="28"/>
          <w:szCs w:val="28"/>
          <w:lang w:eastAsia="ru-RU"/>
        </w:rPr>
        <w:t xml:space="preserve">», Чикаго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9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zillowstatic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fp</w:t>
        </w:r>
        <w:proofErr w:type="spellEnd"/>
        <w:r w:rsidRPr="009828D9">
          <w:rPr>
            <w:rStyle w:val="aa"/>
            <w:rFonts w:ascii="Times New Roman" w:hAnsi="Times New Roman" w:cs="Times New Roman"/>
            <w:sz w:val="28"/>
            <w:szCs w:val="28"/>
          </w:rPr>
          <w:t>/56</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3254</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592</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660</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faa</w:t>
        </w:r>
        <w:proofErr w:type="spellEnd"/>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44-</w:t>
        </w:r>
        <w:r w:rsidRPr="009828D9">
          <w:rPr>
            <w:rStyle w:val="aa"/>
            <w:rFonts w:ascii="Times New Roman" w:hAnsi="Times New Roman" w:cs="Times New Roman"/>
            <w:sz w:val="28"/>
            <w:szCs w:val="28"/>
            <w:lang w:val="en-US"/>
          </w:rPr>
          <w:t>cc</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ft</w:t>
        </w:r>
        <w:r w:rsidRPr="009828D9">
          <w:rPr>
            <w:rStyle w:val="aa"/>
            <w:rFonts w:ascii="Times New Roman" w:hAnsi="Times New Roman" w:cs="Times New Roman"/>
            <w:sz w:val="28"/>
            <w:szCs w:val="28"/>
          </w:rPr>
          <w:t>_960.</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1E796832" w14:textId="77777777" w:rsidR="006E528E" w:rsidRPr="009828D9" w:rsidRDefault="006E528E" w:rsidP="006E528E">
      <w:pPr>
        <w:pStyle w:val="a8"/>
        <w:spacing w:after="0" w:line="240" w:lineRule="auto"/>
        <w:ind w:left="0"/>
        <w:rPr>
          <w:rFonts w:ascii="Times New Roman" w:hAnsi="Times New Roman" w:cs="Times New Roman"/>
          <w:sz w:val="28"/>
          <w:szCs w:val="28"/>
        </w:rPr>
      </w:pPr>
    </w:p>
    <w:p w14:paraId="329F02B5"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1.8 – Примеры сложившейся застройки Казахстана рубежа 19-20 веков:  </w:t>
      </w:r>
    </w:p>
    <w:p w14:paraId="1937AA9B" w14:textId="77777777" w:rsidR="006E528E" w:rsidRPr="009828D9" w:rsidRDefault="006E528E" w:rsidP="006E528E">
      <w:pPr>
        <w:pStyle w:val="a9"/>
        <w:numPr>
          <w:ilvl w:val="0"/>
          <w:numId w:val="8"/>
        </w:numPr>
        <w:spacing w:before="0" w:beforeAutospacing="0" w:after="0" w:afterAutospacing="0"/>
        <w:ind w:left="0"/>
        <w:rPr>
          <w:sz w:val="28"/>
          <w:szCs w:val="28"/>
        </w:rPr>
      </w:pPr>
      <w:r w:rsidRPr="009828D9">
        <w:rPr>
          <w:sz w:val="28"/>
          <w:szCs w:val="28"/>
        </w:rPr>
        <w:t xml:space="preserve">Установка юрты, Алматинская область, начало 20 века - </w:t>
      </w:r>
      <w:r w:rsidRPr="009828D9">
        <w:rPr>
          <w:sz w:val="28"/>
          <w:szCs w:val="28"/>
          <w:lang w:val="en-US"/>
        </w:rPr>
        <w:t>URL</w:t>
      </w:r>
      <w:r w:rsidRPr="009828D9">
        <w:rPr>
          <w:sz w:val="28"/>
          <w:szCs w:val="28"/>
        </w:rPr>
        <w:t xml:space="preserve">: </w:t>
      </w:r>
      <w:hyperlink r:id="rId191" w:history="1">
        <w:r w:rsidRPr="009828D9">
          <w:rPr>
            <w:rStyle w:val="aa"/>
            <w:sz w:val="28"/>
            <w:szCs w:val="28"/>
          </w:rPr>
          <w:t>http://gallery.forum-grad.ru/files/8/3/5/4/3/yurta4.jpg</w:t>
        </w:r>
      </w:hyperlink>
      <w:r w:rsidRPr="009828D9">
        <w:rPr>
          <w:sz w:val="28"/>
          <w:szCs w:val="28"/>
        </w:rPr>
        <w:t xml:space="preserve"> </w:t>
      </w:r>
    </w:p>
    <w:p w14:paraId="0798AF6A" w14:textId="77777777" w:rsidR="006E528E" w:rsidRPr="009828D9" w:rsidRDefault="006E528E" w:rsidP="006E528E">
      <w:pPr>
        <w:pStyle w:val="a8"/>
        <w:numPr>
          <w:ilvl w:val="0"/>
          <w:numId w:val="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Кочевое поселение, </w:t>
      </w:r>
      <w:proofErr w:type="spellStart"/>
      <w:r w:rsidRPr="009828D9">
        <w:rPr>
          <w:rFonts w:ascii="Times New Roman" w:eastAsia="Times New Roman" w:hAnsi="Times New Roman" w:cs="Times New Roman"/>
          <w:sz w:val="28"/>
          <w:szCs w:val="28"/>
          <w:lang w:eastAsia="ru-RU"/>
        </w:rPr>
        <w:t>Жетысуйская</w:t>
      </w:r>
      <w:proofErr w:type="spellEnd"/>
      <w:r w:rsidRPr="009828D9">
        <w:rPr>
          <w:rFonts w:ascii="Times New Roman" w:eastAsia="Times New Roman" w:hAnsi="Times New Roman" w:cs="Times New Roman"/>
          <w:sz w:val="28"/>
          <w:szCs w:val="28"/>
          <w:lang w:eastAsia="ru-RU"/>
        </w:rPr>
        <w:t xml:space="preserve"> область, начало 20 века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92" w:history="1">
        <w:r w:rsidRPr="009828D9">
          <w:rPr>
            <w:rStyle w:val="aa"/>
            <w:rFonts w:ascii="Times New Roman" w:hAnsi="Times New Roman" w:cs="Times New Roman"/>
            <w:sz w:val="28"/>
            <w:szCs w:val="28"/>
          </w:rPr>
          <w:t>https://kunaev.kz/media/Update/image_png/August_2018/full/A8yzSkEnSix.png</w:t>
        </w:r>
      </w:hyperlink>
      <w:r w:rsidRPr="009828D9">
        <w:rPr>
          <w:rFonts w:ascii="Times New Roman" w:hAnsi="Times New Roman" w:cs="Times New Roman"/>
          <w:sz w:val="28"/>
          <w:szCs w:val="28"/>
        </w:rPr>
        <w:t xml:space="preserve"> </w:t>
      </w:r>
    </w:p>
    <w:p w14:paraId="078E2457" w14:textId="77777777" w:rsidR="006E528E" w:rsidRPr="009828D9" w:rsidRDefault="006E528E" w:rsidP="006E528E">
      <w:pPr>
        <w:pStyle w:val="a8"/>
        <w:numPr>
          <w:ilvl w:val="0"/>
          <w:numId w:val="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Пригород Алматы, начало 20 века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93" w:history="1">
        <w:r w:rsidRPr="009828D9">
          <w:rPr>
            <w:rStyle w:val="aa"/>
            <w:rFonts w:ascii="Times New Roman" w:hAnsi="Times New Roman" w:cs="Times New Roman"/>
            <w:sz w:val="28"/>
            <w:szCs w:val="28"/>
          </w:rPr>
          <w:t>https://www.advantour.com/img/kazakhstan/almaty/history/almaty-history3.jpg</w:t>
        </w:r>
      </w:hyperlink>
      <w:r w:rsidRPr="009828D9">
        <w:rPr>
          <w:rFonts w:ascii="Times New Roman" w:hAnsi="Times New Roman" w:cs="Times New Roman"/>
          <w:sz w:val="28"/>
          <w:szCs w:val="28"/>
        </w:rPr>
        <w:t xml:space="preserve"> </w:t>
      </w:r>
    </w:p>
    <w:p w14:paraId="7314E53C" w14:textId="77777777" w:rsidR="006E528E" w:rsidRPr="009828D9" w:rsidRDefault="006E528E" w:rsidP="006E528E">
      <w:pPr>
        <w:pStyle w:val="a8"/>
        <w:numPr>
          <w:ilvl w:val="0"/>
          <w:numId w:val="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дом, Шымкент, конец 19 века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94" w:history="1">
        <w:r w:rsidRPr="009828D9">
          <w:rPr>
            <w:rStyle w:val="aa"/>
            <w:rFonts w:ascii="Times New Roman" w:hAnsi="Times New Roman" w:cs="Times New Roman"/>
            <w:sz w:val="28"/>
            <w:szCs w:val="28"/>
          </w:rPr>
          <w:t>https://elitar.kz/wp-content/uploads/2022/10/istorija-goroda-tjulpanov-do-nashej-jery-i-sovremennost_6359457ed0005.jpeg</w:t>
        </w:r>
      </w:hyperlink>
      <w:r w:rsidRPr="009828D9">
        <w:rPr>
          <w:rFonts w:ascii="Times New Roman" w:hAnsi="Times New Roman" w:cs="Times New Roman"/>
          <w:sz w:val="28"/>
          <w:szCs w:val="28"/>
        </w:rPr>
        <w:t xml:space="preserve"> </w:t>
      </w:r>
    </w:p>
    <w:p w14:paraId="03AB2184" w14:textId="77777777" w:rsidR="006E528E" w:rsidRPr="009828D9" w:rsidRDefault="006E528E" w:rsidP="006E528E">
      <w:pPr>
        <w:pStyle w:val="a8"/>
        <w:numPr>
          <w:ilvl w:val="0"/>
          <w:numId w:val="8"/>
        </w:numPr>
        <w:spacing w:after="0" w:line="240" w:lineRule="auto"/>
        <w:ind w:left="0"/>
        <w:jc w:val="both"/>
        <w:rPr>
          <w:rStyle w:val="aa"/>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Панорама Туркестана, конец 19 века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95" w:history="1">
        <w:r w:rsidRPr="009828D9">
          <w:rPr>
            <w:rStyle w:val="aa"/>
            <w:rFonts w:ascii="Times New Roman" w:hAnsi="Times New Roman" w:cs="Times New Roman"/>
            <w:sz w:val="28"/>
            <w:szCs w:val="28"/>
          </w:rPr>
          <w:t>https://cdn-kz.kursiv.media/wp-content/uploads/2024/12/turkestan1-1024x767.jpg</w:t>
        </w:r>
      </w:hyperlink>
      <w:r w:rsidRPr="009828D9">
        <w:rPr>
          <w:rStyle w:val="aa"/>
          <w:rFonts w:ascii="Times New Roman" w:hAnsi="Times New Roman" w:cs="Times New Roman"/>
          <w:sz w:val="28"/>
          <w:szCs w:val="28"/>
        </w:rPr>
        <w:t xml:space="preserve"> </w:t>
      </w:r>
    </w:p>
    <w:p w14:paraId="57317C06" w14:textId="77777777" w:rsidR="006E528E" w:rsidRPr="009828D9" w:rsidRDefault="006E528E" w:rsidP="006E528E">
      <w:pPr>
        <w:pStyle w:val="a8"/>
        <w:numPr>
          <w:ilvl w:val="0"/>
          <w:numId w:val="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Центральная часть Туркестана, конец 19 века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96" w:history="1">
        <w:r w:rsidRPr="009828D9">
          <w:rPr>
            <w:rStyle w:val="aa"/>
            <w:rFonts w:ascii="Times New Roman" w:hAnsi="Times New Roman" w:cs="Times New Roman"/>
            <w:sz w:val="28"/>
            <w:szCs w:val="28"/>
          </w:rPr>
          <w:t>https://ic.pics.livejournal.com/rus_turk/38498502/146287/146287_original.jpg</w:t>
        </w:r>
      </w:hyperlink>
      <w:r w:rsidRPr="009828D9">
        <w:rPr>
          <w:rFonts w:ascii="Times New Roman" w:hAnsi="Times New Roman" w:cs="Times New Roman"/>
          <w:sz w:val="28"/>
          <w:szCs w:val="28"/>
        </w:rPr>
        <w:t xml:space="preserve"> </w:t>
      </w:r>
    </w:p>
    <w:p w14:paraId="206FDF6D" w14:textId="77777777" w:rsidR="006E528E" w:rsidRPr="009828D9" w:rsidRDefault="006E528E" w:rsidP="006E528E">
      <w:pPr>
        <w:pStyle w:val="a8"/>
        <w:numPr>
          <w:ilvl w:val="0"/>
          <w:numId w:val="8"/>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Павлодар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97" w:history="1">
        <w:r w:rsidRPr="009828D9">
          <w:rPr>
            <w:rStyle w:val="aa"/>
            <w:rFonts w:ascii="Times New Roman" w:hAnsi="Times New Roman" w:cs="Times New Roman"/>
            <w:sz w:val="28"/>
            <w:szCs w:val="28"/>
          </w:rPr>
          <w:t>https://inbusiness.kz/uploads/55/images/YCCKsRhk.jpg</w:t>
        </w:r>
      </w:hyperlink>
      <w:r w:rsidRPr="009828D9">
        <w:rPr>
          <w:rFonts w:ascii="Times New Roman" w:hAnsi="Times New Roman" w:cs="Times New Roman"/>
          <w:sz w:val="28"/>
          <w:szCs w:val="28"/>
        </w:rPr>
        <w:t xml:space="preserve"> </w:t>
      </w:r>
    </w:p>
    <w:p w14:paraId="7EDB2BFD" w14:textId="77777777" w:rsidR="006E528E" w:rsidRPr="009828D9" w:rsidRDefault="006E528E" w:rsidP="006E528E">
      <w:pPr>
        <w:pStyle w:val="a8"/>
        <w:numPr>
          <w:ilvl w:val="0"/>
          <w:numId w:val="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Центральная часть Астаны, начало 20 века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98" w:history="1">
        <w:r w:rsidRPr="009828D9">
          <w:rPr>
            <w:rStyle w:val="aa"/>
            <w:rFonts w:ascii="Times New Roman" w:hAnsi="Times New Roman" w:cs="Times New Roman"/>
            <w:sz w:val="28"/>
            <w:szCs w:val="28"/>
          </w:rPr>
          <w:t>https://tengrinews.kz/userdata/images/u311/resized/74329bd0a67e6d511818f2a47365c109.jpg</w:t>
        </w:r>
      </w:hyperlink>
      <w:r w:rsidRPr="009828D9">
        <w:rPr>
          <w:rFonts w:ascii="Times New Roman" w:hAnsi="Times New Roman" w:cs="Times New Roman"/>
          <w:sz w:val="28"/>
          <w:szCs w:val="28"/>
        </w:rPr>
        <w:t xml:space="preserve"> </w:t>
      </w:r>
    </w:p>
    <w:p w14:paraId="39338F7B" w14:textId="77777777" w:rsidR="006E528E" w:rsidRPr="009828D9" w:rsidRDefault="006E528E" w:rsidP="006E528E">
      <w:pPr>
        <w:pStyle w:val="a8"/>
        <w:numPr>
          <w:ilvl w:val="0"/>
          <w:numId w:val="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Центральная часть Алматы, начало 20 века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199" w:history="1">
        <w:r w:rsidRPr="009828D9">
          <w:rPr>
            <w:rStyle w:val="aa"/>
            <w:rFonts w:ascii="Times New Roman" w:hAnsi="Times New Roman" w:cs="Times New Roman"/>
            <w:sz w:val="28"/>
            <w:szCs w:val="28"/>
          </w:rPr>
          <w:t>https://www.kt.kz/neofiles/serve-image/65c472272f9aa4004fa17e6c</w:t>
        </w:r>
      </w:hyperlink>
      <w:r w:rsidRPr="009828D9">
        <w:rPr>
          <w:rFonts w:ascii="Times New Roman" w:hAnsi="Times New Roman" w:cs="Times New Roman"/>
          <w:sz w:val="28"/>
          <w:szCs w:val="28"/>
        </w:rPr>
        <w:t xml:space="preserve"> </w:t>
      </w:r>
    </w:p>
    <w:p w14:paraId="0A144438" w14:textId="77777777" w:rsidR="006E528E" w:rsidRPr="009828D9" w:rsidRDefault="006E528E" w:rsidP="006E528E">
      <w:pPr>
        <w:pStyle w:val="a8"/>
        <w:spacing w:after="0" w:line="240" w:lineRule="auto"/>
        <w:ind w:left="0"/>
        <w:jc w:val="both"/>
        <w:rPr>
          <w:rStyle w:val="s1"/>
          <w:rFonts w:ascii="Times New Roman" w:hAnsi="Times New Roman" w:cs="Times New Roman"/>
          <w:sz w:val="28"/>
          <w:szCs w:val="28"/>
        </w:rPr>
      </w:pPr>
    </w:p>
    <w:p w14:paraId="4689C65A"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1.9 – Примеры архитектуры казахстанского Неоклассицизма, Эклектики и Кирпичного стиля рубежа 19-20 веков:  </w:t>
      </w:r>
    </w:p>
    <w:p w14:paraId="2E8B3267" w14:textId="77777777" w:rsidR="006E528E" w:rsidRPr="009828D9" w:rsidRDefault="006E528E" w:rsidP="006E528E">
      <w:pPr>
        <w:pStyle w:val="a8"/>
        <w:numPr>
          <w:ilvl w:val="0"/>
          <w:numId w:val="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Войсковое хозяйственное управление, Уральск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00" w:history="1">
        <w:r w:rsidRPr="009828D9">
          <w:rPr>
            <w:rStyle w:val="aa"/>
            <w:rFonts w:ascii="Times New Roman" w:hAnsi="Times New Roman" w:cs="Times New Roman"/>
            <w:sz w:val="28"/>
            <w:szCs w:val="28"/>
          </w:rPr>
          <w:t>https://elitar.kz/wp-content/uploads/2022/10/kakie-istorii-hranjat-v-sebe-starinnye-zdanija-uralska_6359e31fa3225.jpeg</w:t>
        </w:r>
      </w:hyperlink>
      <w:r w:rsidRPr="009828D9">
        <w:rPr>
          <w:rFonts w:ascii="Times New Roman" w:hAnsi="Times New Roman" w:cs="Times New Roman"/>
          <w:sz w:val="28"/>
          <w:szCs w:val="28"/>
        </w:rPr>
        <w:t xml:space="preserve"> </w:t>
      </w:r>
    </w:p>
    <w:p w14:paraId="2D196CBD" w14:textId="77777777" w:rsidR="006E528E" w:rsidRPr="009828D9" w:rsidRDefault="006E528E" w:rsidP="006E528E">
      <w:pPr>
        <w:pStyle w:val="a8"/>
        <w:numPr>
          <w:ilvl w:val="0"/>
          <w:numId w:val="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rPr>
        <w:t xml:space="preserve">Кинотеатр «Новый свет», Петропавловск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01" w:history="1">
        <w:r w:rsidRPr="009828D9">
          <w:rPr>
            <w:rStyle w:val="aa"/>
            <w:rFonts w:ascii="Times New Roman" w:hAnsi="Times New Roman" w:cs="Times New Roman"/>
            <w:sz w:val="28"/>
            <w:szCs w:val="28"/>
          </w:rPr>
          <w:t>https://s.7152.kz/section/newsInText/upload/images/news/intext/000/052/335/udarnik_5f16c0d0b8670.jpg</w:t>
        </w:r>
      </w:hyperlink>
      <w:r w:rsidRPr="009828D9">
        <w:rPr>
          <w:rFonts w:ascii="Times New Roman" w:hAnsi="Times New Roman" w:cs="Times New Roman"/>
          <w:sz w:val="28"/>
          <w:szCs w:val="28"/>
        </w:rPr>
        <w:t xml:space="preserve"> </w:t>
      </w:r>
    </w:p>
    <w:p w14:paraId="436D67E6" w14:textId="77777777" w:rsidR="006E528E" w:rsidRPr="009828D9" w:rsidRDefault="006E528E" w:rsidP="006E528E">
      <w:pPr>
        <w:pStyle w:val="a8"/>
        <w:numPr>
          <w:ilvl w:val="0"/>
          <w:numId w:val="9"/>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Насосная станция, Павлодар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02" w:history="1">
        <w:r w:rsidRPr="009828D9">
          <w:rPr>
            <w:rStyle w:val="aa"/>
            <w:rFonts w:ascii="Times New Roman" w:hAnsi="Times New Roman" w:cs="Times New Roman"/>
            <w:sz w:val="28"/>
            <w:szCs w:val="28"/>
          </w:rPr>
          <w:t>https://archive.org/details/ArchitectureOfTheKazakhstanOfTheXXCenturyBySamoilov</w:t>
        </w:r>
      </w:hyperlink>
      <w:r w:rsidRPr="009828D9">
        <w:rPr>
          <w:rFonts w:ascii="Times New Roman" w:hAnsi="Times New Roman" w:cs="Times New Roman"/>
          <w:sz w:val="28"/>
          <w:szCs w:val="28"/>
        </w:rPr>
        <w:t xml:space="preserve"> </w:t>
      </w:r>
    </w:p>
    <w:p w14:paraId="5737C935" w14:textId="77777777" w:rsidR="006E528E" w:rsidRPr="009828D9" w:rsidRDefault="006E528E" w:rsidP="006E528E">
      <w:pPr>
        <w:pStyle w:val="a8"/>
        <w:numPr>
          <w:ilvl w:val="0"/>
          <w:numId w:val="9"/>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Торгово-промышленный б</w:t>
      </w:r>
      <w:r w:rsidRPr="009828D9">
        <w:rPr>
          <w:rFonts w:ascii="Times New Roman" w:eastAsia="Times New Roman" w:hAnsi="Times New Roman" w:cs="Times New Roman"/>
          <w:sz w:val="28"/>
          <w:szCs w:val="28"/>
          <w:lang w:eastAsia="ru-RU"/>
        </w:rPr>
        <w:t xml:space="preserve">анк, Уральск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03" w:history="1">
        <w:r w:rsidRPr="009828D9">
          <w:rPr>
            <w:rStyle w:val="aa"/>
            <w:rFonts w:ascii="Times New Roman" w:hAnsi="Times New Roman" w:cs="Times New Roman"/>
            <w:sz w:val="28"/>
            <w:szCs w:val="28"/>
          </w:rPr>
          <w:t>https://e-history.kz/storage/tmp/resize/preview/1200_0_7ecb80c28255167d6fe7c04623fc5d5f.jpg</w:t>
        </w:r>
      </w:hyperlink>
      <w:r w:rsidRPr="009828D9">
        <w:rPr>
          <w:rFonts w:ascii="Times New Roman" w:hAnsi="Times New Roman" w:cs="Times New Roman"/>
          <w:sz w:val="28"/>
          <w:szCs w:val="28"/>
        </w:rPr>
        <w:t xml:space="preserve"> </w:t>
      </w:r>
    </w:p>
    <w:p w14:paraId="122ECA40" w14:textId="77777777" w:rsidR="006E528E" w:rsidRPr="009828D9" w:rsidRDefault="006E528E" w:rsidP="006E528E">
      <w:pPr>
        <w:pStyle w:val="a8"/>
        <w:numPr>
          <w:ilvl w:val="0"/>
          <w:numId w:val="9"/>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Триумфальная арка, Уральск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0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vlast</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longrid</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62</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525659</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0895898728</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9403986</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2811C47B" w14:textId="77777777" w:rsidR="006E528E" w:rsidRPr="009828D9" w:rsidRDefault="006E528E" w:rsidP="006E528E">
      <w:pPr>
        <w:pStyle w:val="a8"/>
        <w:numPr>
          <w:ilvl w:val="0"/>
          <w:numId w:val="9"/>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Мельница Муратова, Петропавловск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05" w:history="1">
        <w:r w:rsidRPr="009828D9">
          <w:rPr>
            <w:rStyle w:val="aa"/>
            <w:rFonts w:ascii="Times New Roman" w:hAnsi="Times New Roman" w:cs="Times New Roman"/>
            <w:sz w:val="28"/>
            <w:szCs w:val="28"/>
          </w:rPr>
          <w:t>https://newtimes.kz/storage/userfiles/20459/f3d17b8fe714881502c55d0eefeeeaf5.jpeg</w:t>
        </w:r>
      </w:hyperlink>
      <w:r w:rsidRPr="009828D9">
        <w:rPr>
          <w:rFonts w:ascii="Times New Roman" w:hAnsi="Times New Roman" w:cs="Times New Roman"/>
          <w:sz w:val="28"/>
          <w:szCs w:val="28"/>
        </w:rPr>
        <w:t xml:space="preserve"> </w:t>
      </w:r>
    </w:p>
    <w:p w14:paraId="4CAB643F" w14:textId="77777777" w:rsidR="006E528E" w:rsidRPr="009828D9" w:rsidRDefault="006E528E" w:rsidP="006E528E">
      <w:pPr>
        <w:pStyle w:val="a8"/>
        <w:numPr>
          <w:ilvl w:val="0"/>
          <w:numId w:val="9"/>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Дом Мизинова, Уральск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proofErr w:type="spellStart"/>
      <w:r w:rsidRPr="009828D9">
        <w:rPr>
          <w:rFonts w:ascii="Times New Roman" w:hAnsi="Times New Roman" w:cs="Times New Roman"/>
          <w:sz w:val="28"/>
          <w:szCs w:val="28"/>
          <w:lang w:val="en-US"/>
        </w:rPr>
        <w:t>ttps</w:t>
      </w:r>
      <w:proofErr w:type="spellEnd"/>
      <w:r w:rsidRPr="009828D9">
        <w:rPr>
          <w:rFonts w:ascii="Times New Roman" w:hAnsi="Times New Roman" w:cs="Times New Roman"/>
          <w:sz w:val="28"/>
          <w:szCs w:val="28"/>
        </w:rPr>
        <w:t>://</w:t>
      </w:r>
      <w:r w:rsidRPr="009828D9">
        <w:rPr>
          <w:rFonts w:ascii="Times New Roman" w:hAnsi="Times New Roman" w:cs="Times New Roman"/>
          <w:sz w:val="28"/>
          <w:szCs w:val="28"/>
          <w:lang w:val="en-US"/>
        </w:rPr>
        <w:t>sun</w:t>
      </w:r>
      <w:r w:rsidRPr="009828D9">
        <w:rPr>
          <w:rFonts w:ascii="Times New Roman" w:hAnsi="Times New Roman" w:cs="Times New Roman"/>
          <w:sz w:val="28"/>
          <w:szCs w:val="28"/>
        </w:rPr>
        <w:t>9-21.</w:t>
      </w:r>
      <w:proofErr w:type="spellStart"/>
      <w:r w:rsidRPr="009828D9">
        <w:rPr>
          <w:rFonts w:ascii="Times New Roman" w:hAnsi="Times New Roman" w:cs="Times New Roman"/>
          <w:sz w:val="28"/>
          <w:szCs w:val="28"/>
          <w:lang w:val="en-US"/>
        </w:rPr>
        <w:t>userapi</w:t>
      </w:r>
      <w:proofErr w:type="spellEnd"/>
      <w:r w:rsidRPr="009828D9">
        <w:rPr>
          <w:rFonts w:ascii="Times New Roman" w:hAnsi="Times New Roman" w:cs="Times New Roman"/>
          <w:sz w:val="28"/>
          <w:szCs w:val="28"/>
        </w:rPr>
        <w:t>.</w:t>
      </w:r>
      <w:r w:rsidRPr="009828D9">
        <w:rPr>
          <w:rFonts w:ascii="Times New Roman" w:hAnsi="Times New Roman" w:cs="Times New Roman"/>
          <w:sz w:val="28"/>
          <w:szCs w:val="28"/>
          <w:lang w:val="en-US"/>
        </w:rPr>
        <w:t>com</w:t>
      </w:r>
      <w:r w:rsidRPr="009828D9">
        <w:rPr>
          <w:rFonts w:ascii="Times New Roman" w:hAnsi="Times New Roman" w:cs="Times New Roman"/>
          <w:sz w:val="28"/>
          <w:szCs w:val="28"/>
        </w:rPr>
        <w:t>/</w:t>
      </w:r>
      <w:r w:rsidRPr="009828D9">
        <w:rPr>
          <w:rFonts w:ascii="Times New Roman" w:hAnsi="Times New Roman" w:cs="Times New Roman"/>
          <w:sz w:val="28"/>
          <w:szCs w:val="28"/>
          <w:lang w:val="en-US"/>
        </w:rPr>
        <w:t>s</w:t>
      </w:r>
      <w:r w:rsidRPr="009828D9">
        <w:rPr>
          <w:rFonts w:ascii="Times New Roman" w:hAnsi="Times New Roman" w:cs="Times New Roman"/>
          <w:sz w:val="28"/>
          <w:szCs w:val="28"/>
        </w:rPr>
        <w:t>/</w:t>
      </w:r>
      <w:r w:rsidRPr="009828D9">
        <w:rPr>
          <w:rFonts w:ascii="Times New Roman" w:hAnsi="Times New Roman" w:cs="Times New Roman"/>
          <w:sz w:val="28"/>
          <w:szCs w:val="28"/>
          <w:lang w:val="en-US"/>
        </w:rPr>
        <w:t>v</w:t>
      </w:r>
      <w:r w:rsidRPr="009828D9">
        <w:rPr>
          <w:rFonts w:ascii="Times New Roman" w:hAnsi="Times New Roman" w:cs="Times New Roman"/>
          <w:sz w:val="28"/>
          <w:szCs w:val="28"/>
        </w:rPr>
        <w:t>1/</w:t>
      </w:r>
      <w:proofErr w:type="spellStart"/>
      <w:r w:rsidRPr="009828D9">
        <w:rPr>
          <w:rFonts w:ascii="Times New Roman" w:hAnsi="Times New Roman" w:cs="Times New Roman"/>
          <w:sz w:val="28"/>
          <w:szCs w:val="28"/>
          <w:lang w:val="en-US"/>
        </w:rPr>
        <w:t>ig</w:t>
      </w:r>
      <w:proofErr w:type="spellEnd"/>
      <w:r w:rsidRPr="009828D9">
        <w:rPr>
          <w:rFonts w:ascii="Times New Roman" w:hAnsi="Times New Roman" w:cs="Times New Roman"/>
          <w:sz w:val="28"/>
          <w:szCs w:val="28"/>
        </w:rPr>
        <w:t>2/</w:t>
      </w:r>
      <w:r w:rsidRPr="009828D9">
        <w:rPr>
          <w:rFonts w:ascii="Times New Roman" w:hAnsi="Times New Roman" w:cs="Times New Roman"/>
          <w:sz w:val="28"/>
          <w:szCs w:val="28"/>
          <w:lang w:val="en-US"/>
        </w:rPr>
        <w:t>XP</w:t>
      </w:r>
      <w:r w:rsidRPr="009828D9">
        <w:rPr>
          <w:rFonts w:ascii="Times New Roman" w:hAnsi="Times New Roman" w:cs="Times New Roman"/>
          <w:sz w:val="28"/>
          <w:szCs w:val="28"/>
        </w:rPr>
        <w:t>-</w:t>
      </w:r>
      <w:proofErr w:type="spellStart"/>
      <w:r w:rsidRPr="009828D9">
        <w:rPr>
          <w:rFonts w:ascii="Times New Roman" w:hAnsi="Times New Roman" w:cs="Times New Roman"/>
          <w:sz w:val="28"/>
          <w:szCs w:val="28"/>
          <w:lang w:val="en-US"/>
        </w:rPr>
        <w:t>bMu</w:t>
      </w:r>
      <w:proofErr w:type="spellEnd"/>
      <w:r w:rsidRPr="009828D9">
        <w:rPr>
          <w:rFonts w:ascii="Times New Roman" w:hAnsi="Times New Roman" w:cs="Times New Roman"/>
          <w:sz w:val="28"/>
          <w:szCs w:val="28"/>
        </w:rPr>
        <w:t>6</w:t>
      </w:r>
      <w:r w:rsidRPr="009828D9">
        <w:rPr>
          <w:rFonts w:ascii="Times New Roman" w:hAnsi="Times New Roman" w:cs="Times New Roman"/>
          <w:sz w:val="28"/>
          <w:szCs w:val="28"/>
          <w:lang w:val="en-US"/>
        </w:rPr>
        <w:t>h</w:t>
      </w:r>
      <w:r w:rsidRPr="009828D9">
        <w:rPr>
          <w:rFonts w:ascii="Times New Roman" w:hAnsi="Times New Roman" w:cs="Times New Roman"/>
          <w:sz w:val="28"/>
          <w:szCs w:val="28"/>
        </w:rPr>
        <w:t>4</w:t>
      </w:r>
      <w:proofErr w:type="spellStart"/>
      <w:r w:rsidRPr="009828D9">
        <w:rPr>
          <w:rFonts w:ascii="Times New Roman" w:hAnsi="Times New Roman" w:cs="Times New Roman"/>
          <w:sz w:val="28"/>
          <w:szCs w:val="28"/>
          <w:lang w:val="en-US"/>
        </w:rPr>
        <w:t>DCMQYMfOb</w:t>
      </w:r>
      <w:proofErr w:type="spellEnd"/>
      <w:r w:rsidRPr="009828D9">
        <w:rPr>
          <w:rFonts w:ascii="Times New Roman" w:hAnsi="Times New Roman" w:cs="Times New Roman"/>
          <w:sz w:val="28"/>
          <w:szCs w:val="28"/>
        </w:rPr>
        <w:t>_0</w:t>
      </w:r>
      <w:proofErr w:type="spellStart"/>
      <w:r w:rsidRPr="009828D9">
        <w:rPr>
          <w:rFonts w:ascii="Times New Roman" w:hAnsi="Times New Roman" w:cs="Times New Roman"/>
          <w:sz w:val="28"/>
          <w:szCs w:val="28"/>
          <w:lang w:val="en-US"/>
        </w:rPr>
        <w:t>oKUnt</w:t>
      </w:r>
      <w:proofErr w:type="spellEnd"/>
      <w:r w:rsidRPr="009828D9">
        <w:rPr>
          <w:rFonts w:ascii="Times New Roman" w:hAnsi="Times New Roman" w:cs="Times New Roman"/>
          <w:sz w:val="28"/>
          <w:szCs w:val="28"/>
        </w:rPr>
        <w:t>8</w:t>
      </w:r>
      <w:r w:rsidRPr="009828D9">
        <w:rPr>
          <w:rFonts w:ascii="Times New Roman" w:hAnsi="Times New Roman" w:cs="Times New Roman"/>
          <w:sz w:val="28"/>
          <w:szCs w:val="28"/>
          <w:lang w:val="en-US"/>
        </w:rPr>
        <w:t>a</w:t>
      </w:r>
      <w:r w:rsidRPr="009828D9">
        <w:rPr>
          <w:rFonts w:ascii="Times New Roman" w:hAnsi="Times New Roman" w:cs="Times New Roman"/>
          <w:sz w:val="28"/>
          <w:szCs w:val="28"/>
        </w:rPr>
        <w:t>2-</w:t>
      </w:r>
      <w:proofErr w:type="spellStart"/>
      <w:r w:rsidRPr="009828D9">
        <w:rPr>
          <w:rFonts w:ascii="Times New Roman" w:hAnsi="Times New Roman" w:cs="Times New Roman"/>
          <w:sz w:val="28"/>
          <w:szCs w:val="28"/>
          <w:lang w:val="en-US"/>
        </w:rPr>
        <w:t>CYVy</w:t>
      </w:r>
      <w:proofErr w:type="spellEnd"/>
      <w:r w:rsidRPr="009828D9">
        <w:rPr>
          <w:rFonts w:ascii="Times New Roman" w:hAnsi="Times New Roman" w:cs="Times New Roman"/>
          <w:sz w:val="28"/>
          <w:szCs w:val="28"/>
        </w:rPr>
        <w:t>9</w:t>
      </w:r>
      <w:proofErr w:type="spellStart"/>
      <w:r w:rsidRPr="009828D9">
        <w:rPr>
          <w:rFonts w:ascii="Times New Roman" w:hAnsi="Times New Roman" w:cs="Times New Roman"/>
          <w:sz w:val="28"/>
          <w:szCs w:val="28"/>
          <w:lang w:val="en-US"/>
        </w:rPr>
        <w:t>AIMQWaFRHtDULhpii</w:t>
      </w:r>
      <w:proofErr w:type="spellEnd"/>
      <w:r w:rsidRPr="009828D9">
        <w:rPr>
          <w:rFonts w:ascii="Times New Roman" w:hAnsi="Times New Roman" w:cs="Times New Roman"/>
          <w:sz w:val="28"/>
          <w:szCs w:val="28"/>
        </w:rPr>
        <w:t>6</w:t>
      </w:r>
      <w:r w:rsidRPr="009828D9">
        <w:rPr>
          <w:rFonts w:ascii="Times New Roman" w:hAnsi="Times New Roman" w:cs="Times New Roman"/>
          <w:sz w:val="28"/>
          <w:szCs w:val="28"/>
          <w:lang w:val="en-US"/>
        </w:rPr>
        <w:t>z</w:t>
      </w:r>
      <w:r w:rsidRPr="009828D9">
        <w:rPr>
          <w:rFonts w:ascii="Times New Roman" w:hAnsi="Times New Roman" w:cs="Times New Roman"/>
          <w:sz w:val="28"/>
          <w:szCs w:val="28"/>
        </w:rPr>
        <w:t>-</w:t>
      </w:r>
      <w:r w:rsidRPr="009828D9">
        <w:rPr>
          <w:rFonts w:ascii="Times New Roman" w:hAnsi="Times New Roman" w:cs="Times New Roman"/>
          <w:sz w:val="28"/>
          <w:szCs w:val="28"/>
          <w:lang w:val="en-US"/>
        </w:rPr>
        <w:t>B</w:t>
      </w:r>
      <w:r w:rsidRPr="009828D9">
        <w:rPr>
          <w:rFonts w:ascii="Times New Roman" w:hAnsi="Times New Roman" w:cs="Times New Roman"/>
          <w:sz w:val="28"/>
          <w:szCs w:val="28"/>
        </w:rPr>
        <w:t>08</w:t>
      </w:r>
      <w:proofErr w:type="spellStart"/>
      <w:r w:rsidRPr="009828D9">
        <w:rPr>
          <w:rFonts w:ascii="Times New Roman" w:hAnsi="Times New Roman" w:cs="Times New Roman"/>
          <w:sz w:val="28"/>
          <w:szCs w:val="28"/>
          <w:lang w:val="en-US"/>
        </w:rPr>
        <w:t>fvVbJzL</w:t>
      </w:r>
      <w:proofErr w:type="spellEnd"/>
      <w:r w:rsidRPr="009828D9">
        <w:rPr>
          <w:rFonts w:ascii="Times New Roman" w:hAnsi="Times New Roman" w:cs="Times New Roman"/>
          <w:sz w:val="28"/>
          <w:szCs w:val="28"/>
        </w:rPr>
        <w:t>5</w:t>
      </w:r>
      <w:proofErr w:type="spellStart"/>
      <w:r w:rsidRPr="009828D9">
        <w:rPr>
          <w:rFonts w:ascii="Times New Roman" w:hAnsi="Times New Roman" w:cs="Times New Roman"/>
          <w:sz w:val="28"/>
          <w:szCs w:val="28"/>
          <w:lang w:val="en-US"/>
        </w:rPr>
        <w:t>WRBPaMwqJpy</w:t>
      </w:r>
      <w:proofErr w:type="spellEnd"/>
      <w:r w:rsidRPr="009828D9">
        <w:rPr>
          <w:rFonts w:ascii="Times New Roman" w:hAnsi="Times New Roman" w:cs="Times New Roman"/>
          <w:sz w:val="28"/>
          <w:szCs w:val="28"/>
        </w:rPr>
        <w:t>1</w:t>
      </w:r>
      <w:proofErr w:type="spellStart"/>
      <w:r w:rsidRPr="009828D9">
        <w:rPr>
          <w:rFonts w:ascii="Times New Roman" w:hAnsi="Times New Roman" w:cs="Times New Roman"/>
          <w:sz w:val="28"/>
          <w:szCs w:val="28"/>
          <w:lang w:val="en-US"/>
        </w:rPr>
        <w:t>FGlrF</w:t>
      </w:r>
      <w:proofErr w:type="spellEnd"/>
      <w:r w:rsidRPr="009828D9">
        <w:rPr>
          <w:rFonts w:ascii="Times New Roman" w:hAnsi="Times New Roman" w:cs="Times New Roman"/>
          <w:sz w:val="28"/>
          <w:szCs w:val="28"/>
        </w:rPr>
        <w:t>6</w:t>
      </w:r>
      <w:r w:rsidRPr="009828D9">
        <w:rPr>
          <w:rFonts w:ascii="Times New Roman" w:hAnsi="Times New Roman" w:cs="Times New Roman"/>
          <w:sz w:val="28"/>
          <w:szCs w:val="28"/>
          <w:lang w:val="en-US"/>
        </w:rPr>
        <w:t>N</w:t>
      </w:r>
      <w:r w:rsidRPr="009828D9">
        <w:rPr>
          <w:rFonts w:ascii="Times New Roman" w:hAnsi="Times New Roman" w:cs="Times New Roman"/>
          <w:sz w:val="28"/>
          <w:szCs w:val="28"/>
        </w:rPr>
        <w:t>_</w:t>
      </w:r>
      <w:proofErr w:type="spellStart"/>
      <w:r w:rsidRPr="009828D9">
        <w:rPr>
          <w:rFonts w:ascii="Times New Roman" w:hAnsi="Times New Roman" w:cs="Times New Roman"/>
          <w:sz w:val="28"/>
          <w:szCs w:val="28"/>
          <w:lang w:val="en-US"/>
        </w:rPr>
        <w:t>dU</w:t>
      </w:r>
      <w:proofErr w:type="spellEnd"/>
      <w:r w:rsidRPr="009828D9">
        <w:rPr>
          <w:rFonts w:ascii="Times New Roman" w:hAnsi="Times New Roman" w:cs="Times New Roman"/>
          <w:sz w:val="28"/>
          <w:szCs w:val="28"/>
        </w:rPr>
        <w:t>-.</w:t>
      </w:r>
      <w:r w:rsidRPr="009828D9">
        <w:rPr>
          <w:rFonts w:ascii="Times New Roman" w:hAnsi="Times New Roman" w:cs="Times New Roman"/>
          <w:sz w:val="28"/>
          <w:szCs w:val="28"/>
          <w:lang w:val="en-US"/>
        </w:rPr>
        <w:t>jpg</w:t>
      </w:r>
      <w:r w:rsidRPr="009828D9">
        <w:rPr>
          <w:rFonts w:ascii="Times New Roman" w:hAnsi="Times New Roman" w:cs="Times New Roman"/>
          <w:sz w:val="28"/>
          <w:szCs w:val="28"/>
        </w:rPr>
        <w:t>?</w:t>
      </w:r>
      <w:r w:rsidRPr="009828D9">
        <w:rPr>
          <w:rFonts w:ascii="Times New Roman" w:hAnsi="Times New Roman" w:cs="Times New Roman"/>
          <w:sz w:val="28"/>
          <w:szCs w:val="28"/>
          <w:lang w:val="en-US"/>
        </w:rPr>
        <w:t>quality</w:t>
      </w:r>
      <w:r w:rsidRPr="009828D9">
        <w:rPr>
          <w:rFonts w:ascii="Times New Roman" w:hAnsi="Times New Roman" w:cs="Times New Roman"/>
          <w:sz w:val="28"/>
          <w:szCs w:val="28"/>
        </w:rPr>
        <w:t>=95&amp;</w:t>
      </w:r>
      <w:r w:rsidRPr="009828D9">
        <w:rPr>
          <w:rFonts w:ascii="Times New Roman" w:hAnsi="Times New Roman" w:cs="Times New Roman"/>
          <w:sz w:val="28"/>
          <w:szCs w:val="28"/>
          <w:lang w:val="en-US"/>
        </w:rPr>
        <w:t>as</w:t>
      </w:r>
      <w:r w:rsidRPr="009828D9">
        <w:rPr>
          <w:rFonts w:ascii="Times New Roman" w:hAnsi="Times New Roman" w:cs="Times New Roman"/>
          <w:sz w:val="28"/>
          <w:szCs w:val="28"/>
        </w:rPr>
        <w:t>=32</w:t>
      </w:r>
      <w:r w:rsidRPr="009828D9">
        <w:rPr>
          <w:rFonts w:ascii="Times New Roman" w:hAnsi="Times New Roman" w:cs="Times New Roman"/>
          <w:sz w:val="28"/>
          <w:szCs w:val="28"/>
          <w:lang w:val="en-US"/>
        </w:rPr>
        <w:t>x</w:t>
      </w:r>
      <w:r w:rsidRPr="009828D9">
        <w:rPr>
          <w:rFonts w:ascii="Times New Roman" w:hAnsi="Times New Roman" w:cs="Times New Roman"/>
          <w:sz w:val="28"/>
          <w:szCs w:val="28"/>
        </w:rPr>
        <w:t>21,48</w:t>
      </w:r>
      <w:r w:rsidRPr="009828D9">
        <w:rPr>
          <w:rFonts w:ascii="Times New Roman" w:hAnsi="Times New Roman" w:cs="Times New Roman"/>
          <w:sz w:val="28"/>
          <w:szCs w:val="28"/>
          <w:lang w:val="en-US"/>
        </w:rPr>
        <w:t>x</w:t>
      </w:r>
      <w:r w:rsidRPr="009828D9">
        <w:rPr>
          <w:rFonts w:ascii="Times New Roman" w:hAnsi="Times New Roman" w:cs="Times New Roman"/>
          <w:sz w:val="28"/>
          <w:szCs w:val="28"/>
        </w:rPr>
        <w:t>32,72</w:t>
      </w:r>
      <w:r w:rsidRPr="009828D9">
        <w:rPr>
          <w:rFonts w:ascii="Times New Roman" w:hAnsi="Times New Roman" w:cs="Times New Roman"/>
          <w:sz w:val="28"/>
          <w:szCs w:val="28"/>
          <w:lang w:val="en-US"/>
        </w:rPr>
        <w:t>x</w:t>
      </w:r>
      <w:r w:rsidRPr="009828D9">
        <w:rPr>
          <w:rFonts w:ascii="Times New Roman" w:hAnsi="Times New Roman" w:cs="Times New Roman"/>
          <w:sz w:val="28"/>
          <w:szCs w:val="28"/>
        </w:rPr>
        <w:t>48,108</w:t>
      </w:r>
      <w:r w:rsidRPr="009828D9">
        <w:rPr>
          <w:rFonts w:ascii="Times New Roman" w:hAnsi="Times New Roman" w:cs="Times New Roman"/>
          <w:sz w:val="28"/>
          <w:szCs w:val="28"/>
          <w:lang w:val="en-US"/>
        </w:rPr>
        <w:t>x</w:t>
      </w:r>
      <w:r w:rsidRPr="009828D9">
        <w:rPr>
          <w:rFonts w:ascii="Times New Roman" w:hAnsi="Times New Roman" w:cs="Times New Roman"/>
          <w:sz w:val="28"/>
          <w:szCs w:val="28"/>
        </w:rPr>
        <w:t>72,160</w:t>
      </w:r>
      <w:r w:rsidRPr="009828D9">
        <w:rPr>
          <w:rFonts w:ascii="Times New Roman" w:hAnsi="Times New Roman" w:cs="Times New Roman"/>
          <w:sz w:val="28"/>
          <w:szCs w:val="28"/>
          <w:lang w:val="en-US"/>
        </w:rPr>
        <w:t>x</w:t>
      </w:r>
      <w:r w:rsidRPr="009828D9">
        <w:rPr>
          <w:rFonts w:ascii="Times New Roman" w:hAnsi="Times New Roman" w:cs="Times New Roman"/>
          <w:sz w:val="28"/>
          <w:szCs w:val="28"/>
        </w:rPr>
        <w:t>106,240</w:t>
      </w:r>
      <w:r w:rsidRPr="009828D9">
        <w:rPr>
          <w:rFonts w:ascii="Times New Roman" w:hAnsi="Times New Roman" w:cs="Times New Roman"/>
          <w:sz w:val="28"/>
          <w:szCs w:val="28"/>
          <w:lang w:val="en-US"/>
        </w:rPr>
        <w:t>x</w:t>
      </w:r>
      <w:r w:rsidRPr="009828D9">
        <w:rPr>
          <w:rFonts w:ascii="Times New Roman" w:hAnsi="Times New Roman" w:cs="Times New Roman"/>
          <w:sz w:val="28"/>
          <w:szCs w:val="28"/>
        </w:rPr>
        <w:t>160,360</w:t>
      </w:r>
      <w:r w:rsidRPr="009828D9">
        <w:rPr>
          <w:rFonts w:ascii="Times New Roman" w:hAnsi="Times New Roman" w:cs="Times New Roman"/>
          <w:sz w:val="28"/>
          <w:szCs w:val="28"/>
          <w:lang w:val="en-US"/>
        </w:rPr>
        <w:t>x</w:t>
      </w:r>
      <w:r w:rsidRPr="009828D9">
        <w:rPr>
          <w:rFonts w:ascii="Times New Roman" w:hAnsi="Times New Roman" w:cs="Times New Roman"/>
          <w:sz w:val="28"/>
          <w:szCs w:val="28"/>
        </w:rPr>
        <w:t>239,480</w:t>
      </w:r>
      <w:r w:rsidRPr="009828D9">
        <w:rPr>
          <w:rFonts w:ascii="Times New Roman" w:hAnsi="Times New Roman" w:cs="Times New Roman"/>
          <w:sz w:val="28"/>
          <w:szCs w:val="28"/>
          <w:lang w:val="en-US"/>
        </w:rPr>
        <w:t>x</w:t>
      </w:r>
      <w:r w:rsidRPr="009828D9">
        <w:rPr>
          <w:rFonts w:ascii="Times New Roman" w:hAnsi="Times New Roman" w:cs="Times New Roman"/>
          <w:sz w:val="28"/>
          <w:szCs w:val="28"/>
        </w:rPr>
        <w:t>319,540</w:t>
      </w:r>
      <w:r w:rsidRPr="009828D9">
        <w:rPr>
          <w:rFonts w:ascii="Times New Roman" w:hAnsi="Times New Roman" w:cs="Times New Roman"/>
          <w:sz w:val="28"/>
          <w:szCs w:val="28"/>
          <w:lang w:val="en-US"/>
        </w:rPr>
        <w:t>x</w:t>
      </w:r>
      <w:r w:rsidRPr="009828D9">
        <w:rPr>
          <w:rFonts w:ascii="Times New Roman" w:hAnsi="Times New Roman" w:cs="Times New Roman"/>
          <w:sz w:val="28"/>
          <w:szCs w:val="28"/>
        </w:rPr>
        <w:t>359,640</w:t>
      </w:r>
      <w:r w:rsidRPr="009828D9">
        <w:rPr>
          <w:rFonts w:ascii="Times New Roman" w:hAnsi="Times New Roman" w:cs="Times New Roman"/>
          <w:sz w:val="28"/>
          <w:szCs w:val="28"/>
          <w:lang w:val="en-US"/>
        </w:rPr>
        <w:t>x</w:t>
      </w:r>
      <w:r w:rsidRPr="009828D9">
        <w:rPr>
          <w:rFonts w:ascii="Times New Roman" w:hAnsi="Times New Roman" w:cs="Times New Roman"/>
          <w:sz w:val="28"/>
          <w:szCs w:val="28"/>
        </w:rPr>
        <w:t>426,720</w:t>
      </w:r>
      <w:r w:rsidRPr="009828D9">
        <w:rPr>
          <w:rFonts w:ascii="Times New Roman" w:hAnsi="Times New Roman" w:cs="Times New Roman"/>
          <w:sz w:val="28"/>
          <w:szCs w:val="28"/>
          <w:lang w:val="en-US"/>
        </w:rPr>
        <w:t>x</w:t>
      </w:r>
      <w:r w:rsidRPr="009828D9">
        <w:rPr>
          <w:rFonts w:ascii="Times New Roman" w:hAnsi="Times New Roman" w:cs="Times New Roman"/>
          <w:sz w:val="28"/>
          <w:szCs w:val="28"/>
        </w:rPr>
        <w:t>479,899</w:t>
      </w:r>
      <w:r w:rsidRPr="009828D9">
        <w:rPr>
          <w:rFonts w:ascii="Times New Roman" w:hAnsi="Times New Roman" w:cs="Times New Roman"/>
          <w:sz w:val="28"/>
          <w:szCs w:val="28"/>
          <w:lang w:val="en-US"/>
        </w:rPr>
        <w:t>x</w:t>
      </w:r>
      <w:r w:rsidRPr="009828D9">
        <w:rPr>
          <w:rFonts w:ascii="Times New Roman" w:hAnsi="Times New Roman" w:cs="Times New Roman"/>
          <w:sz w:val="28"/>
          <w:szCs w:val="28"/>
        </w:rPr>
        <w:t>598&amp;</w:t>
      </w:r>
      <w:r w:rsidRPr="009828D9">
        <w:rPr>
          <w:rFonts w:ascii="Times New Roman" w:hAnsi="Times New Roman" w:cs="Times New Roman"/>
          <w:sz w:val="28"/>
          <w:szCs w:val="28"/>
          <w:lang w:val="en-US"/>
        </w:rPr>
        <w:t>from</w:t>
      </w:r>
      <w:r w:rsidRPr="009828D9">
        <w:rPr>
          <w:rFonts w:ascii="Times New Roman" w:hAnsi="Times New Roman" w:cs="Times New Roman"/>
          <w:sz w:val="28"/>
          <w:szCs w:val="28"/>
        </w:rPr>
        <w:t>=</w:t>
      </w:r>
      <w:proofErr w:type="spellStart"/>
      <w:r w:rsidRPr="009828D9">
        <w:rPr>
          <w:rFonts w:ascii="Times New Roman" w:hAnsi="Times New Roman" w:cs="Times New Roman"/>
          <w:sz w:val="28"/>
          <w:szCs w:val="28"/>
          <w:lang w:val="en-US"/>
        </w:rPr>
        <w:t>bu</w:t>
      </w:r>
      <w:proofErr w:type="spellEnd"/>
      <w:r w:rsidRPr="009828D9">
        <w:rPr>
          <w:rFonts w:ascii="Times New Roman" w:hAnsi="Times New Roman" w:cs="Times New Roman"/>
          <w:sz w:val="28"/>
          <w:szCs w:val="28"/>
        </w:rPr>
        <w:t>&amp;</w:t>
      </w:r>
      <w:r w:rsidRPr="009828D9">
        <w:rPr>
          <w:rFonts w:ascii="Times New Roman" w:hAnsi="Times New Roman" w:cs="Times New Roman"/>
          <w:sz w:val="28"/>
          <w:szCs w:val="28"/>
          <w:lang w:val="en-US"/>
        </w:rPr>
        <w:t>u</w:t>
      </w:r>
      <w:r w:rsidRPr="009828D9">
        <w:rPr>
          <w:rFonts w:ascii="Times New Roman" w:hAnsi="Times New Roman" w:cs="Times New Roman"/>
          <w:sz w:val="28"/>
          <w:szCs w:val="28"/>
        </w:rPr>
        <w:t>=</w:t>
      </w:r>
      <w:proofErr w:type="spellStart"/>
      <w:r w:rsidRPr="009828D9">
        <w:rPr>
          <w:rFonts w:ascii="Times New Roman" w:hAnsi="Times New Roman" w:cs="Times New Roman"/>
          <w:sz w:val="28"/>
          <w:szCs w:val="28"/>
          <w:lang w:val="en-US"/>
        </w:rPr>
        <w:t>LgjYBtK</w:t>
      </w:r>
      <w:proofErr w:type="spellEnd"/>
      <w:r w:rsidRPr="009828D9">
        <w:rPr>
          <w:rFonts w:ascii="Times New Roman" w:hAnsi="Times New Roman" w:cs="Times New Roman"/>
          <w:sz w:val="28"/>
          <w:szCs w:val="28"/>
        </w:rPr>
        <w:t>_8</w:t>
      </w:r>
      <w:proofErr w:type="spellStart"/>
      <w:r w:rsidRPr="009828D9">
        <w:rPr>
          <w:rFonts w:ascii="Times New Roman" w:hAnsi="Times New Roman" w:cs="Times New Roman"/>
          <w:sz w:val="28"/>
          <w:szCs w:val="28"/>
          <w:lang w:val="en-US"/>
        </w:rPr>
        <w:t>wwBRxchEiVUgOmg</w:t>
      </w:r>
      <w:proofErr w:type="spellEnd"/>
      <w:r w:rsidRPr="009828D9">
        <w:rPr>
          <w:rFonts w:ascii="Times New Roman" w:hAnsi="Times New Roman" w:cs="Times New Roman"/>
          <w:sz w:val="28"/>
          <w:szCs w:val="28"/>
        </w:rPr>
        <w:t>4</w:t>
      </w:r>
      <w:proofErr w:type="spellStart"/>
      <w:r w:rsidRPr="009828D9">
        <w:rPr>
          <w:rFonts w:ascii="Times New Roman" w:hAnsi="Times New Roman" w:cs="Times New Roman"/>
          <w:sz w:val="28"/>
          <w:szCs w:val="28"/>
          <w:lang w:val="en-US"/>
        </w:rPr>
        <w:t>XmBw</w:t>
      </w:r>
      <w:proofErr w:type="spellEnd"/>
      <w:r w:rsidRPr="009828D9">
        <w:rPr>
          <w:rFonts w:ascii="Times New Roman" w:hAnsi="Times New Roman" w:cs="Times New Roman"/>
          <w:sz w:val="28"/>
          <w:szCs w:val="28"/>
        </w:rPr>
        <w:t>8</w:t>
      </w:r>
      <w:r w:rsidRPr="009828D9">
        <w:rPr>
          <w:rFonts w:ascii="Times New Roman" w:hAnsi="Times New Roman" w:cs="Times New Roman"/>
          <w:sz w:val="28"/>
          <w:szCs w:val="28"/>
          <w:lang w:val="en-US"/>
        </w:rPr>
        <w:t>JY</w:t>
      </w:r>
      <w:r w:rsidRPr="009828D9">
        <w:rPr>
          <w:rFonts w:ascii="Times New Roman" w:hAnsi="Times New Roman" w:cs="Times New Roman"/>
          <w:sz w:val="28"/>
          <w:szCs w:val="28"/>
        </w:rPr>
        <w:t>1</w:t>
      </w:r>
      <w:proofErr w:type="spellStart"/>
      <w:r w:rsidRPr="009828D9">
        <w:rPr>
          <w:rFonts w:ascii="Times New Roman" w:hAnsi="Times New Roman" w:cs="Times New Roman"/>
          <w:sz w:val="28"/>
          <w:szCs w:val="28"/>
          <w:lang w:val="en-US"/>
        </w:rPr>
        <w:t>QkpfwPRXJ</w:t>
      </w:r>
      <w:proofErr w:type="spellEnd"/>
      <w:r w:rsidRPr="009828D9">
        <w:rPr>
          <w:rFonts w:ascii="Times New Roman" w:hAnsi="Times New Roman" w:cs="Times New Roman"/>
          <w:sz w:val="28"/>
          <w:szCs w:val="28"/>
        </w:rPr>
        <w:t>4&amp;</w:t>
      </w:r>
      <w:r w:rsidRPr="009828D9">
        <w:rPr>
          <w:rFonts w:ascii="Times New Roman" w:hAnsi="Times New Roman" w:cs="Times New Roman"/>
          <w:sz w:val="28"/>
          <w:szCs w:val="28"/>
          <w:lang w:val="en-US"/>
        </w:rPr>
        <w:t>cs</w:t>
      </w:r>
      <w:r w:rsidRPr="009828D9">
        <w:rPr>
          <w:rFonts w:ascii="Times New Roman" w:hAnsi="Times New Roman" w:cs="Times New Roman"/>
          <w:sz w:val="28"/>
          <w:szCs w:val="28"/>
        </w:rPr>
        <w:t>=604</w:t>
      </w:r>
      <w:r w:rsidRPr="009828D9">
        <w:rPr>
          <w:rFonts w:ascii="Times New Roman" w:hAnsi="Times New Roman" w:cs="Times New Roman"/>
          <w:sz w:val="28"/>
          <w:szCs w:val="28"/>
          <w:lang w:val="en-US"/>
        </w:rPr>
        <w:t>x</w:t>
      </w:r>
      <w:r w:rsidRPr="009828D9">
        <w:rPr>
          <w:rFonts w:ascii="Times New Roman" w:hAnsi="Times New Roman" w:cs="Times New Roman"/>
          <w:sz w:val="28"/>
          <w:szCs w:val="28"/>
        </w:rPr>
        <w:t xml:space="preserve">402  </w:t>
      </w:r>
    </w:p>
    <w:p w14:paraId="66319C40" w14:textId="77777777" w:rsidR="006E528E" w:rsidRPr="009828D9" w:rsidRDefault="006E528E" w:rsidP="006E528E">
      <w:pPr>
        <w:pStyle w:val="a8"/>
        <w:numPr>
          <w:ilvl w:val="0"/>
          <w:numId w:val="9"/>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Железнодорожный вокзал, Уральск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06" w:history="1">
        <w:r w:rsidRPr="009828D9">
          <w:rPr>
            <w:rStyle w:val="aa"/>
            <w:rFonts w:ascii="Times New Roman" w:hAnsi="Times New Roman" w:cs="Times New Roman"/>
            <w:sz w:val="28"/>
            <w:szCs w:val="28"/>
          </w:rPr>
          <w:t>https://zhaikpress.kz/wp-content/oraloniri/news/img/2022/07/staryj-vokzal-img023-e1657540765102-854x600.jpg</w:t>
        </w:r>
      </w:hyperlink>
      <w:r w:rsidRPr="009828D9">
        <w:rPr>
          <w:rFonts w:ascii="Times New Roman" w:hAnsi="Times New Roman" w:cs="Times New Roman"/>
          <w:sz w:val="28"/>
          <w:szCs w:val="28"/>
        </w:rPr>
        <w:t xml:space="preserve"> </w:t>
      </w:r>
    </w:p>
    <w:p w14:paraId="18443B83" w14:textId="77777777" w:rsidR="006E528E" w:rsidRPr="009828D9" w:rsidRDefault="006E528E" w:rsidP="006E528E">
      <w:pPr>
        <w:pStyle w:val="a8"/>
        <w:numPr>
          <w:ilvl w:val="0"/>
          <w:numId w:val="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Дом Стреловых, Петропавловск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07" w:history="1">
        <w:r w:rsidRPr="009828D9">
          <w:rPr>
            <w:rStyle w:val="aa"/>
            <w:rFonts w:ascii="Times New Roman" w:hAnsi="Times New Roman" w:cs="Times New Roman"/>
            <w:sz w:val="28"/>
            <w:szCs w:val="28"/>
          </w:rPr>
          <w:t>https://pp.userapi.com/c630016/v630016786/2cad5/2XgdRnIkYiQ.jpg</w:t>
        </w:r>
      </w:hyperlink>
      <w:r w:rsidRPr="009828D9">
        <w:rPr>
          <w:rFonts w:ascii="Times New Roman" w:hAnsi="Times New Roman" w:cs="Times New Roman"/>
          <w:sz w:val="28"/>
          <w:szCs w:val="28"/>
        </w:rPr>
        <w:t xml:space="preserve"> </w:t>
      </w:r>
    </w:p>
    <w:p w14:paraId="0CABD886" w14:textId="77777777" w:rsidR="006E528E" w:rsidRPr="009828D9" w:rsidRDefault="006E528E" w:rsidP="006E528E">
      <w:pPr>
        <w:pStyle w:val="a8"/>
        <w:spacing w:after="0" w:line="240" w:lineRule="auto"/>
        <w:ind w:left="0"/>
        <w:rPr>
          <w:rStyle w:val="s1"/>
          <w:rFonts w:ascii="Times New Roman" w:hAnsi="Times New Roman" w:cs="Times New Roman"/>
          <w:sz w:val="28"/>
          <w:szCs w:val="28"/>
        </w:rPr>
      </w:pPr>
    </w:p>
    <w:p w14:paraId="379E4E8B"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1.10 – Примеры архитектуры казахстанского Модерна рубежа 19-20 веков:  </w:t>
      </w:r>
    </w:p>
    <w:p w14:paraId="4F37F75F" w14:textId="77777777" w:rsidR="006E528E" w:rsidRPr="009828D9" w:rsidRDefault="006E528E" w:rsidP="006E528E">
      <w:pPr>
        <w:pStyle w:val="a8"/>
        <w:numPr>
          <w:ilvl w:val="0"/>
          <w:numId w:val="1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Кияткина, Костанай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0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sun</w:t>
        </w:r>
        <w:r w:rsidRPr="009828D9">
          <w:rPr>
            <w:rStyle w:val="aa"/>
            <w:rFonts w:ascii="Times New Roman" w:hAnsi="Times New Roman" w:cs="Times New Roman"/>
            <w:sz w:val="28"/>
            <w:szCs w:val="28"/>
          </w:rPr>
          <w:t>9-85.</w:t>
        </w:r>
        <w:proofErr w:type="spellStart"/>
        <w:r w:rsidRPr="009828D9">
          <w:rPr>
            <w:rStyle w:val="aa"/>
            <w:rFonts w:ascii="Times New Roman" w:hAnsi="Times New Roman" w:cs="Times New Roman"/>
            <w:sz w:val="28"/>
            <w:szCs w:val="28"/>
            <w:lang w:val="en-US"/>
          </w:rPr>
          <w:t>userapi</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v</w:t>
        </w:r>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ig</w:t>
        </w:r>
        <w:proofErr w:type="spellEnd"/>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DPz</w:t>
        </w:r>
        <w:proofErr w:type="spellEnd"/>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XZsB</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lPpfHwq</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z</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OR</w:t>
        </w:r>
        <w:r w:rsidRPr="009828D9">
          <w:rPr>
            <w:rStyle w:val="aa"/>
            <w:rFonts w:ascii="Times New Roman" w:hAnsi="Times New Roman" w:cs="Times New Roman"/>
            <w:sz w:val="28"/>
            <w:szCs w:val="28"/>
          </w:rPr>
          <w:t>11</w:t>
        </w:r>
        <w:proofErr w:type="spellStart"/>
        <w:r w:rsidRPr="009828D9">
          <w:rPr>
            <w:rStyle w:val="aa"/>
            <w:rFonts w:ascii="Times New Roman" w:hAnsi="Times New Roman" w:cs="Times New Roman"/>
            <w:sz w:val="28"/>
            <w:szCs w:val="28"/>
            <w:lang w:val="en-US"/>
          </w:rPr>
          <w:t>MVrt</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WkUaHB</w:t>
        </w:r>
        <w:proofErr w:type="spellEnd"/>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w</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JXGLR</w:t>
        </w:r>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Lzho</w:t>
        </w:r>
        <w:proofErr w:type="spellEnd"/>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EoEHHla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pk</w:t>
        </w:r>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ESPKuCMA</w:t>
        </w:r>
        <w:proofErr w:type="spellEnd"/>
        <w:r w:rsidRPr="009828D9">
          <w:rPr>
            <w:rStyle w:val="aa"/>
            <w:rFonts w:ascii="Times New Roman" w:hAnsi="Times New Roman" w:cs="Times New Roman"/>
            <w:sz w:val="28"/>
            <w:szCs w:val="28"/>
          </w:rPr>
          <w:t>_8</w:t>
        </w:r>
        <w:r w:rsidRPr="009828D9">
          <w:rPr>
            <w:rStyle w:val="aa"/>
            <w:rFonts w:ascii="Times New Roman" w:hAnsi="Times New Roman" w:cs="Times New Roman"/>
            <w:sz w:val="28"/>
            <w:szCs w:val="28"/>
            <w:lang w:val="en-US"/>
          </w:rPr>
          <w:t>BY</w:t>
        </w:r>
        <w:r w:rsidRPr="009828D9">
          <w:rPr>
            <w:rStyle w:val="aa"/>
            <w:rFonts w:ascii="Times New Roman" w:hAnsi="Times New Roman" w:cs="Times New Roman"/>
            <w:sz w:val="28"/>
            <w:szCs w:val="28"/>
          </w:rPr>
          <w:t>81</w:t>
        </w:r>
        <w:proofErr w:type="spellStart"/>
        <w:r w:rsidRPr="009828D9">
          <w:rPr>
            <w:rStyle w:val="aa"/>
            <w:rFonts w:ascii="Times New Roman" w:hAnsi="Times New Roman" w:cs="Times New Roman"/>
            <w:sz w:val="28"/>
            <w:szCs w:val="28"/>
            <w:lang w:val="en-US"/>
          </w:rPr>
          <w:t>eO</w:t>
        </w:r>
        <w:proofErr w:type="spellEnd"/>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IH</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OtXr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size</w:t>
        </w:r>
        <w:r w:rsidRPr="009828D9">
          <w:rPr>
            <w:rStyle w:val="aa"/>
            <w:rFonts w:ascii="Times New Roman" w:hAnsi="Times New Roman" w:cs="Times New Roman"/>
            <w:sz w:val="28"/>
            <w:szCs w:val="28"/>
          </w:rPr>
          <w:t>=1280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853&amp;</w:t>
        </w:r>
        <w:r w:rsidRPr="009828D9">
          <w:rPr>
            <w:rStyle w:val="aa"/>
            <w:rFonts w:ascii="Times New Roman" w:hAnsi="Times New Roman" w:cs="Times New Roman"/>
            <w:sz w:val="28"/>
            <w:szCs w:val="28"/>
            <w:lang w:val="en-US"/>
          </w:rPr>
          <w:t>quality</w:t>
        </w:r>
        <w:r w:rsidRPr="009828D9">
          <w:rPr>
            <w:rStyle w:val="aa"/>
            <w:rFonts w:ascii="Times New Roman" w:hAnsi="Times New Roman" w:cs="Times New Roman"/>
            <w:sz w:val="28"/>
            <w:szCs w:val="28"/>
          </w:rPr>
          <w:t>=96&amp;</w:t>
        </w:r>
        <w:r w:rsidRPr="009828D9">
          <w:rPr>
            <w:rStyle w:val="aa"/>
            <w:rFonts w:ascii="Times New Roman" w:hAnsi="Times New Roman" w:cs="Times New Roman"/>
            <w:sz w:val="28"/>
            <w:szCs w:val="28"/>
            <w:lang w:val="en-US"/>
          </w:rPr>
          <w:t>type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album</w:t>
        </w:r>
      </w:hyperlink>
      <w:r w:rsidRPr="009828D9">
        <w:rPr>
          <w:rFonts w:ascii="Times New Roman" w:hAnsi="Times New Roman" w:cs="Times New Roman"/>
          <w:sz w:val="28"/>
          <w:szCs w:val="28"/>
        </w:rPr>
        <w:t xml:space="preserve"> </w:t>
      </w:r>
    </w:p>
    <w:p w14:paraId="3119DF4A" w14:textId="77777777" w:rsidR="006E528E" w:rsidRPr="009828D9" w:rsidRDefault="006E528E" w:rsidP="006E528E">
      <w:pPr>
        <w:pStyle w:val="a8"/>
        <w:numPr>
          <w:ilvl w:val="0"/>
          <w:numId w:val="10"/>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Дом </w:t>
      </w:r>
      <w:proofErr w:type="spellStart"/>
      <w:r w:rsidRPr="009828D9">
        <w:rPr>
          <w:rFonts w:ascii="Times New Roman" w:hAnsi="Times New Roman" w:cs="Times New Roman"/>
          <w:sz w:val="28"/>
          <w:szCs w:val="28"/>
        </w:rPr>
        <w:t>Янгуразова</w:t>
      </w:r>
      <w:proofErr w:type="spellEnd"/>
      <w:r w:rsidRPr="009828D9">
        <w:rPr>
          <w:rFonts w:ascii="Times New Roman" w:hAnsi="Times New Roman" w:cs="Times New Roman"/>
          <w:sz w:val="28"/>
          <w:szCs w:val="28"/>
        </w:rPr>
        <w:t>, Петропавловск</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0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mtrk</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/2024/11/6</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014</w:t>
        </w:r>
        <w:proofErr w:type="spellStart"/>
        <w:r w:rsidRPr="009828D9">
          <w:rPr>
            <w:rStyle w:val="aa"/>
            <w:rFonts w:ascii="Times New Roman" w:hAnsi="Times New Roman" w:cs="Times New Roman"/>
            <w:sz w:val="28"/>
            <w:szCs w:val="28"/>
            <w:lang w:val="en-US"/>
          </w:rPr>
          <w:t>bcfef</w:t>
        </w:r>
        <w:proofErr w:type="spellEnd"/>
        <w:r w:rsidRPr="009828D9">
          <w:rPr>
            <w:rStyle w:val="aa"/>
            <w:rFonts w:ascii="Times New Roman" w:hAnsi="Times New Roman" w:cs="Times New Roman"/>
            <w:sz w:val="28"/>
            <w:szCs w:val="28"/>
          </w:rPr>
          <w:t>44</w:t>
        </w:r>
        <w:proofErr w:type="spellStart"/>
        <w:r w:rsidRPr="009828D9">
          <w:rPr>
            <w:rStyle w:val="aa"/>
            <w:rFonts w:ascii="Times New Roman" w:hAnsi="Times New Roman" w:cs="Times New Roman"/>
            <w:sz w:val="28"/>
            <w:szCs w:val="28"/>
            <w:lang w:val="en-US"/>
          </w:rPr>
          <w:t>baaff</w:t>
        </w:r>
        <w:proofErr w:type="spellEnd"/>
        <w:r w:rsidRPr="009828D9">
          <w:rPr>
            <w:rStyle w:val="aa"/>
            <w:rFonts w:ascii="Times New Roman" w:hAnsi="Times New Roman" w:cs="Times New Roman"/>
            <w:sz w:val="28"/>
            <w:szCs w:val="28"/>
          </w:rPr>
          <w:t>90</w:t>
        </w:r>
        <w:proofErr w:type="spellStart"/>
        <w:r w:rsidRPr="009828D9">
          <w:rPr>
            <w:rStyle w:val="aa"/>
            <w:rFonts w:ascii="Times New Roman" w:hAnsi="Times New Roman" w:cs="Times New Roman"/>
            <w:sz w:val="28"/>
            <w:szCs w:val="28"/>
            <w:lang w:val="en-US"/>
          </w:rPr>
          <w:t>db</w:t>
        </w:r>
        <w:proofErr w:type="spellEnd"/>
        <w:r w:rsidRPr="009828D9">
          <w:rPr>
            <w:rStyle w:val="aa"/>
            <w:rFonts w:ascii="Times New Roman" w:hAnsi="Times New Roman" w:cs="Times New Roman"/>
            <w:sz w:val="28"/>
            <w:szCs w:val="28"/>
          </w:rPr>
          <w:t>456</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19</w:t>
        </w:r>
        <w:r w:rsidRPr="009828D9">
          <w:rPr>
            <w:rStyle w:val="aa"/>
            <w:rFonts w:ascii="Times New Roman" w:hAnsi="Times New Roman" w:cs="Times New Roman"/>
            <w:sz w:val="28"/>
            <w:szCs w:val="28"/>
            <w:lang w:val="en-US"/>
          </w:rPr>
          <w:t>be</w:t>
        </w:r>
        <w:r w:rsidRPr="009828D9">
          <w:rPr>
            <w:rStyle w:val="aa"/>
            <w:rFonts w:ascii="Times New Roman" w:hAnsi="Times New Roman" w:cs="Times New Roman"/>
            <w:sz w:val="28"/>
            <w:szCs w:val="28"/>
          </w:rPr>
          <w:t>95</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ed</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4897E350" w14:textId="77777777" w:rsidR="006E528E" w:rsidRPr="009828D9" w:rsidRDefault="006E528E" w:rsidP="006E528E">
      <w:pPr>
        <w:pStyle w:val="a8"/>
        <w:numPr>
          <w:ilvl w:val="0"/>
          <w:numId w:val="10"/>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дом </w:t>
      </w:r>
      <w:proofErr w:type="spellStart"/>
      <w:r w:rsidRPr="009828D9">
        <w:rPr>
          <w:rFonts w:ascii="Times New Roman" w:eastAsia="Times New Roman" w:hAnsi="Times New Roman" w:cs="Times New Roman"/>
          <w:sz w:val="28"/>
          <w:szCs w:val="28"/>
          <w:lang w:eastAsia="ru-RU"/>
        </w:rPr>
        <w:t>Габдулвалиевых</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10" w:history="1">
        <w:r w:rsidRPr="009828D9">
          <w:rPr>
            <w:rStyle w:val="aa"/>
            <w:rFonts w:ascii="Times New Roman" w:hAnsi="Times New Roman" w:cs="Times New Roman"/>
            <w:sz w:val="28"/>
            <w:szCs w:val="28"/>
          </w:rPr>
          <w:t>https://vecher.kz/uploads/images/2022/08/image_750x_63045f3a23269.jpg</w:t>
        </w:r>
      </w:hyperlink>
      <w:r w:rsidRPr="009828D9">
        <w:rPr>
          <w:rFonts w:ascii="Times New Roman" w:hAnsi="Times New Roman" w:cs="Times New Roman"/>
          <w:sz w:val="28"/>
          <w:szCs w:val="28"/>
        </w:rPr>
        <w:t xml:space="preserve"> </w:t>
      </w:r>
    </w:p>
    <w:p w14:paraId="05F84E35" w14:textId="77777777" w:rsidR="006E528E" w:rsidRPr="009828D9" w:rsidRDefault="006E528E" w:rsidP="006E528E">
      <w:pPr>
        <w:pStyle w:val="a8"/>
        <w:numPr>
          <w:ilvl w:val="0"/>
          <w:numId w:val="10"/>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Жилой дом Зайцева, Павлодар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11" w:history="1">
        <w:r w:rsidRPr="009828D9">
          <w:rPr>
            <w:rStyle w:val="aa"/>
            <w:rFonts w:ascii="Times New Roman" w:hAnsi="Times New Roman" w:cs="Times New Roman"/>
            <w:sz w:val="28"/>
            <w:szCs w:val="28"/>
          </w:rPr>
          <w:t>https://umihelp.com/source/news/785_aj3moy4x15.jpg</w:t>
        </w:r>
      </w:hyperlink>
      <w:r w:rsidRPr="009828D9">
        <w:rPr>
          <w:rFonts w:ascii="Times New Roman" w:hAnsi="Times New Roman" w:cs="Times New Roman"/>
          <w:sz w:val="28"/>
          <w:szCs w:val="28"/>
        </w:rPr>
        <w:t xml:space="preserve"> </w:t>
      </w:r>
    </w:p>
    <w:p w14:paraId="21DCE813" w14:textId="77777777" w:rsidR="006E528E" w:rsidRPr="009828D9" w:rsidRDefault="006E528E" w:rsidP="006E528E">
      <w:pPr>
        <w:pStyle w:val="a8"/>
        <w:numPr>
          <w:ilvl w:val="0"/>
          <w:numId w:val="1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Железнодорожный вокзал, Туркестан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12" w:history="1">
        <w:r w:rsidRPr="009828D9">
          <w:rPr>
            <w:rStyle w:val="aa"/>
            <w:rFonts w:ascii="Times New Roman" w:hAnsi="Times New Roman" w:cs="Times New Roman"/>
            <w:sz w:val="28"/>
            <w:szCs w:val="28"/>
          </w:rPr>
          <w:t>https://img4.tourbina.ru/photos.4/7/7/4/9/6/1469477/big.photo/zdanie-vokzala-s-vokzaln.jpg</w:t>
        </w:r>
      </w:hyperlink>
      <w:r w:rsidRPr="009828D9">
        <w:rPr>
          <w:rFonts w:ascii="Times New Roman" w:hAnsi="Times New Roman" w:cs="Times New Roman"/>
          <w:sz w:val="28"/>
          <w:szCs w:val="28"/>
        </w:rPr>
        <w:t xml:space="preserve"> </w:t>
      </w:r>
    </w:p>
    <w:p w14:paraId="32BFE9CF" w14:textId="77777777" w:rsidR="006E528E" w:rsidRPr="009828D9" w:rsidRDefault="006E528E" w:rsidP="006E528E">
      <w:pPr>
        <w:pStyle w:val="a8"/>
        <w:numPr>
          <w:ilvl w:val="0"/>
          <w:numId w:val="10"/>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proofErr w:type="spellStart"/>
      <w:r w:rsidRPr="009828D9">
        <w:rPr>
          <w:rFonts w:ascii="Times New Roman" w:hAnsi="Times New Roman" w:cs="Times New Roman"/>
          <w:sz w:val="28"/>
          <w:szCs w:val="28"/>
        </w:rPr>
        <w:t>Ремесланная</w:t>
      </w:r>
      <w:proofErr w:type="spellEnd"/>
      <w:r w:rsidRPr="009828D9">
        <w:rPr>
          <w:rFonts w:ascii="Times New Roman" w:hAnsi="Times New Roman" w:cs="Times New Roman"/>
          <w:sz w:val="28"/>
          <w:szCs w:val="28"/>
        </w:rPr>
        <w:t xml:space="preserve"> школа, Уральск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1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visit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uralsk</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/2021/</w:t>
        </w:r>
        <w:r w:rsidRPr="009828D9">
          <w:rPr>
            <w:rStyle w:val="aa"/>
            <w:rFonts w:ascii="Times New Roman" w:hAnsi="Times New Roman" w:cs="Times New Roman"/>
            <w:sz w:val="28"/>
            <w:szCs w:val="28"/>
            <w:lang w:val="en-US"/>
          </w:rPr>
          <w:t>region</w:t>
        </w:r>
        <w:r w:rsidRPr="009828D9">
          <w:rPr>
            <w:rStyle w:val="aa"/>
            <w:rFonts w:ascii="Times New Roman" w:hAnsi="Times New Roman" w:cs="Times New Roman"/>
            <w:sz w:val="28"/>
            <w:szCs w:val="28"/>
          </w:rPr>
          <w:t>/14.</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077979ED" w14:textId="77777777" w:rsidR="006E528E" w:rsidRPr="009828D9" w:rsidRDefault="006E528E" w:rsidP="006E528E">
      <w:pPr>
        <w:pStyle w:val="a8"/>
        <w:numPr>
          <w:ilvl w:val="0"/>
          <w:numId w:val="10"/>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hAnsi="Times New Roman" w:cs="Times New Roman"/>
          <w:sz w:val="28"/>
          <w:szCs w:val="28"/>
        </w:rPr>
        <w:t xml:space="preserve"> Дом </w:t>
      </w:r>
      <w:proofErr w:type="spellStart"/>
      <w:r w:rsidRPr="009828D9">
        <w:rPr>
          <w:rFonts w:ascii="Times New Roman" w:hAnsi="Times New Roman" w:cs="Times New Roman"/>
          <w:sz w:val="28"/>
          <w:szCs w:val="28"/>
        </w:rPr>
        <w:t>Кубрина</w:t>
      </w:r>
      <w:proofErr w:type="spellEnd"/>
      <w:r w:rsidRPr="009828D9">
        <w:rPr>
          <w:rFonts w:ascii="Times New Roman" w:hAnsi="Times New Roman" w:cs="Times New Roman"/>
          <w:sz w:val="28"/>
          <w:szCs w:val="28"/>
        </w:rPr>
        <w:t xml:space="preserve">, Астана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14" w:history="1">
        <w:r w:rsidRPr="009828D9">
          <w:rPr>
            <w:rStyle w:val="aa"/>
            <w:rFonts w:ascii="Times New Roman" w:eastAsia="Times New Roman" w:hAnsi="Times New Roman" w:cs="Times New Roman"/>
            <w:sz w:val="28"/>
            <w:szCs w:val="28"/>
            <w:lang w:eastAsia="ru-RU"/>
          </w:rPr>
          <w:t>https://pastvu.com/_p/d/4/a/q/4aq6gf2lr1g6qlgx7o.jpg</w:t>
        </w:r>
      </w:hyperlink>
      <w:r w:rsidRPr="009828D9">
        <w:rPr>
          <w:rFonts w:ascii="Times New Roman" w:eastAsia="Times New Roman" w:hAnsi="Times New Roman" w:cs="Times New Roman"/>
          <w:sz w:val="28"/>
          <w:szCs w:val="28"/>
          <w:lang w:eastAsia="ru-RU"/>
        </w:rPr>
        <w:t xml:space="preserve"> </w:t>
      </w:r>
    </w:p>
    <w:p w14:paraId="5A4736C3" w14:textId="77777777" w:rsidR="006E528E" w:rsidRPr="009828D9" w:rsidRDefault="006E528E" w:rsidP="006E528E">
      <w:pPr>
        <w:pStyle w:val="a8"/>
        <w:numPr>
          <w:ilvl w:val="0"/>
          <w:numId w:val="10"/>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Магазин Торгового дома «Исхак </w:t>
      </w:r>
      <w:proofErr w:type="spellStart"/>
      <w:r w:rsidRPr="009828D9">
        <w:rPr>
          <w:rFonts w:ascii="Times New Roman" w:eastAsia="Times New Roman" w:hAnsi="Times New Roman" w:cs="Times New Roman"/>
          <w:sz w:val="28"/>
          <w:szCs w:val="28"/>
          <w:lang w:eastAsia="ru-RU"/>
        </w:rPr>
        <w:t>Габдулвалиев</w:t>
      </w:r>
      <w:proofErr w:type="spellEnd"/>
      <w:r w:rsidRPr="009828D9">
        <w:rPr>
          <w:rFonts w:ascii="Times New Roman" w:eastAsia="Times New Roman" w:hAnsi="Times New Roman" w:cs="Times New Roman"/>
          <w:sz w:val="28"/>
          <w:szCs w:val="28"/>
          <w:lang w:eastAsia="ru-RU"/>
        </w:rPr>
        <w:t xml:space="preserve"> и сыновья»,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15" w:history="1">
        <w:r w:rsidRPr="009828D9">
          <w:rPr>
            <w:rStyle w:val="aa"/>
            <w:rFonts w:ascii="Times New Roman" w:hAnsi="Times New Roman" w:cs="Times New Roman"/>
            <w:sz w:val="28"/>
            <w:szCs w:val="28"/>
          </w:rPr>
          <w:t>https://sun9-79.userapi.com/s/v1/if1/ZzR1I2-dndPa804o1FsYzzbmaPl5AvWBAra-9zKIiAHFpoz4YBpLIf1P8wlp3uD4Eeu-TVMz.jpg?quality=96&amp;as=32x20,48x30,72x46,108x68,160x101,240x152,360x228,480x304,540x342,640x406,720x456,1024x649&amp;from=bu&amp;u=SzHe0Ljdl9nBuh3cY2qBSPmpQwDwRV9dhPBm99M3CIA&amp;cs=807x511</w:t>
        </w:r>
      </w:hyperlink>
      <w:r w:rsidRPr="009828D9">
        <w:rPr>
          <w:rFonts w:ascii="Times New Roman" w:hAnsi="Times New Roman" w:cs="Times New Roman"/>
          <w:sz w:val="28"/>
          <w:szCs w:val="28"/>
        </w:rPr>
        <w:t xml:space="preserve"> </w:t>
      </w:r>
    </w:p>
    <w:p w14:paraId="790CC37C" w14:textId="77777777" w:rsidR="006E528E" w:rsidRPr="009828D9" w:rsidRDefault="006E528E" w:rsidP="006E528E">
      <w:pPr>
        <w:pStyle w:val="a8"/>
        <w:numPr>
          <w:ilvl w:val="0"/>
          <w:numId w:val="10"/>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Жилой дом </w:t>
      </w:r>
      <w:proofErr w:type="spellStart"/>
      <w:r w:rsidRPr="009828D9">
        <w:rPr>
          <w:rFonts w:ascii="Times New Roman" w:hAnsi="Times New Roman" w:cs="Times New Roman"/>
          <w:sz w:val="28"/>
          <w:szCs w:val="28"/>
        </w:rPr>
        <w:t>Головизина</w:t>
      </w:r>
      <w:proofErr w:type="spellEnd"/>
      <w:r w:rsidRPr="009828D9">
        <w:rPr>
          <w:rFonts w:ascii="Times New Roman" w:hAnsi="Times New Roman" w:cs="Times New Roman"/>
          <w:sz w:val="28"/>
          <w:szCs w:val="28"/>
        </w:rPr>
        <w:t xml:space="preserve">, Алматы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16" w:history="1">
        <w:r w:rsidRPr="009828D9">
          <w:rPr>
            <w:rStyle w:val="aa"/>
            <w:rFonts w:ascii="Times New Roman" w:hAnsi="Times New Roman" w:cs="Times New Roman"/>
            <w:sz w:val="28"/>
            <w:szCs w:val="28"/>
          </w:rPr>
          <w:t>https://avatars.dzeninfra.ru/get-zen_doc/1581245/pub_63be58ec6c2a7b17eb77ef92_63be7a610aa1ed1042f0198e/scale_1200</w:t>
        </w:r>
      </w:hyperlink>
      <w:r w:rsidRPr="009828D9">
        <w:rPr>
          <w:rFonts w:ascii="Times New Roman" w:hAnsi="Times New Roman" w:cs="Times New Roman"/>
          <w:sz w:val="28"/>
          <w:szCs w:val="28"/>
        </w:rPr>
        <w:t xml:space="preserve"> </w:t>
      </w:r>
    </w:p>
    <w:p w14:paraId="79B4546B" w14:textId="77777777" w:rsidR="006E528E" w:rsidRPr="009828D9" w:rsidRDefault="006E528E" w:rsidP="006E528E">
      <w:pPr>
        <w:pStyle w:val="a8"/>
        <w:spacing w:after="0" w:line="240" w:lineRule="auto"/>
        <w:ind w:left="0"/>
        <w:rPr>
          <w:rStyle w:val="s1"/>
          <w:rFonts w:ascii="Times New Roman" w:hAnsi="Times New Roman" w:cs="Times New Roman"/>
          <w:sz w:val="28"/>
          <w:szCs w:val="28"/>
        </w:rPr>
      </w:pPr>
      <w:r w:rsidRPr="009828D9">
        <w:rPr>
          <w:rFonts w:ascii="Times New Roman" w:hAnsi="Times New Roman" w:cs="Times New Roman"/>
          <w:sz w:val="28"/>
          <w:szCs w:val="28"/>
        </w:rPr>
        <w:t xml:space="preserve"> </w:t>
      </w:r>
    </w:p>
    <w:p w14:paraId="16178E20"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1.11 – Примеры архитектуры казахстанского Конструктивизма 1920-1930-х годов:  </w:t>
      </w:r>
    </w:p>
    <w:p w14:paraId="20B421D7" w14:textId="77777777" w:rsidR="006E528E" w:rsidRPr="009828D9" w:rsidRDefault="006E528E" w:rsidP="006E528E">
      <w:pPr>
        <w:pStyle w:val="a8"/>
        <w:numPr>
          <w:ilvl w:val="0"/>
          <w:numId w:val="11"/>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Клуб, </w:t>
      </w:r>
      <w:proofErr w:type="spellStart"/>
      <w:r w:rsidRPr="009828D9">
        <w:rPr>
          <w:rFonts w:ascii="Times New Roman" w:eastAsia="Times New Roman" w:hAnsi="Times New Roman" w:cs="Times New Roman"/>
          <w:sz w:val="28"/>
          <w:szCs w:val="28"/>
          <w:lang w:eastAsia="ru-RU"/>
        </w:rPr>
        <w:t>Кзылорда</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17" w:history="1">
        <w:r w:rsidRPr="009828D9">
          <w:rPr>
            <w:rStyle w:val="aa"/>
            <w:rFonts w:ascii="Times New Roman" w:hAnsi="Times New Roman" w:cs="Times New Roman"/>
            <w:sz w:val="28"/>
            <w:szCs w:val="28"/>
          </w:rPr>
          <w:t>https://archive.org/details/ArchitectureOfTheKazakhstanOfTheXXCenturyBySamoilov</w:t>
        </w:r>
      </w:hyperlink>
      <w:r w:rsidRPr="009828D9">
        <w:rPr>
          <w:rFonts w:ascii="Times New Roman" w:hAnsi="Times New Roman" w:cs="Times New Roman"/>
          <w:sz w:val="28"/>
          <w:szCs w:val="28"/>
        </w:rPr>
        <w:t xml:space="preserve"> </w:t>
      </w:r>
    </w:p>
    <w:p w14:paraId="39830222" w14:textId="77777777" w:rsidR="006E528E" w:rsidRPr="009828D9" w:rsidRDefault="006E528E" w:rsidP="006E528E">
      <w:pPr>
        <w:pStyle w:val="a8"/>
        <w:numPr>
          <w:ilvl w:val="0"/>
          <w:numId w:val="11"/>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w:t>
      </w:r>
      <w:proofErr w:type="spellStart"/>
      <w:r w:rsidRPr="009828D9">
        <w:rPr>
          <w:rFonts w:ascii="Times New Roman" w:eastAsia="Times New Roman" w:hAnsi="Times New Roman" w:cs="Times New Roman"/>
          <w:sz w:val="28"/>
          <w:szCs w:val="28"/>
          <w:lang w:eastAsia="ru-RU"/>
        </w:rPr>
        <w:t>Кзылорда</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18" w:history="1">
        <w:r w:rsidRPr="009828D9">
          <w:rPr>
            <w:rStyle w:val="aa"/>
            <w:rFonts w:ascii="Times New Roman" w:hAnsi="Times New Roman" w:cs="Times New Roman"/>
            <w:sz w:val="28"/>
            <w:szCs w:val="28"/>
          </w:rPr>
          <w:t>https://archive.org/details/ArchitectureOfTheKazakhstanOfTheXXCenturyBySamoilov</w:t>
        </w:r>
      </w:hyperlink>
      <w:r w:rsidRPr="009828D9">
        <w:rPr>
          <w:rFonts w:ascii="Times New Roman" w:hAnsi="Times New Roman" w:cs="Times New Roman"/>
          <w:sz w:val="28"/>
          <w:szCs w:val="28"/>
        </w:rPr>
        <w:t xml:space="preserve"> </w:t>
      </w:r>
    </w:p>
    <w:p w14:paraId="71F5A1B3" w14:textId="77777777" w:rsidR="006E528E" w:rsidRPr="009828D9" w:rsidRDefault="006E528E" w:rsidP="006E528E">
      <w:pPr>
        <w:pStyle w:val="a8"/>
        <w:numPr>
          <w:ilvl w:val="0"/>
          <w:numId w:val="11"/>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Дом Правительства,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19" w:history="1">
        <w:r w:rsidRPr="009828D9">
          <w:rPr>
            <w:rStyle w:val="aa"/>
            <w:rFonts w:ascii="Times New Roman" w:hAnsi="Times New Roman" w:cs="Times New Roman"/>
            <w:sz w:val="28"/>
            <w:szCs w:val="28"/>
          </w:rPr>
          <w:t>https://vlast.kz/media/upload/images/-88693455%20(1).jpg</w:t>
        </w:r>
      </w:hyperlink>
      <w:r w:rsidRPr="009828D9">
        <w:rPr>
          <w:rFonts w:ascii="Times New Roman" w:hAnsi="Times New Roman" w:cs="Times New Roman"/>
          <w:sz w:val="28"/>
          <w:szCs w:val="28"/>
        </w:rPr>
        <w:t xml:space="preserve">    </w:t>
      </w:r>
    </w:p>
    <w:p w14:paraId="77493793" w14:textId="77777777" w:rsidR="006E528E" w:rsidRPr="009828D9" w:rsidRDefault="006E528E" w:rsidP="006E528E">
      <w:pPr>
        <w:pStyle w:val="a8"/>
        <w:numPr>
          <w:ilvl w:val="0"/>
          <w:numId w:val="11"/>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Ресторан, Алматы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20"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archive</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org</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details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ArchitectureOfTheKazakhstanOfTheXXCenturyBySamoilov</w:t>
        </w:r>
        <w:proofErr w:type="spellEnd"/>
      </w:hyperlink>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rPr>
        <w:t xml:space="preserve"> </w:t>
      </w:r>
    </w:p>
    <w:p w14:paraId="4EE603CE" w14:textId="77777777" w:rsidR="006E528E" w:rsidRPr="009828D9" w:rsidRDefault="006E528E" w:rsidP="006E528E">
      <w:pPr>
        <w:pStyle w:val="a8"/>
        <w:numPr>
          <w:ilvl w:val="0"/>
          <w:numId w:val="11"/>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Дом связи,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21" w:history="1">
        <w:r w:rsidRPr="009828D9">
          <w:rPr>
            <w:rStyle w:val="aa"/>
            <w:rFonts w:ascii="Times New Roman" w:hAnsi="Times New Roman" w:cs="Times New Roman"/>
            <w:sz w:val="28"/>
            <w:szCs w:val="28"/>
          </w:rPr>
          <w:t>https://s14.stc.yc.kpcdn.net/share/i/4/2575594/wr-750.webp</w:t>
        </w:r>
      </w:hyperlink>
      <w:r w:rsidRPr="009828D9">
        <w:rPr>
          <w:rFonts w:ascii="Times New Roman" w:hAnsi="Times New Roman" w:cs="Times New Roman"/>
          <w:sz w:val="28"/>
          <w:szCs w:val="28"/>
        </w:rPr>
        <w:t xml:space="preserve"> </w:t>
      </w:r>
    </w:p>
    <w:p w14:paraId="692CC3FC" w14:textId="77777777" w:rsidR="006E528E" w:rsidRPr="009828D9" w:rsidRDefault="006E528E" w:rsidP="006E528E">
      <w:pPr>
        <w:pStyle w:val="a8"/>
        <w:numPr>
          <w:ilvl w:val="0"/>
          <w:numId w:val="11"/>
        </w:numPr>
        <w:spacing w:after="0" w:line="240" w:lineRule="auto"/>
        <w:ind w:left="0"/>
        <w:rPr>
          <w:rStyle w:val="s1"/>
          <w:rFonts w:ascii="Times New Roman" w:hAnsi="Times New Roman" w:cs="Times New Roman"/>
          <w:sz w:val="28"/>
          <w:szCs w:val="28"/>
        </w:rPr>
      </w:pPr>
      <w:r w:rsidRPr="009828D9">
        <w:rPr>
          <w:rFonts w:ascii="Times New Roman" w:hAnsi="Times New Roman" w:cs="Times New Roman"/>
          <w:sz w:val="28"/>
          <w:szCs w:val="28"/>
        </w:rPr>
        <w:t xml:space="preserve"> Спортивная школа, Алматы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22" w:history="1">
        <w:r w:rsidRPr="009828D9">
          <w:rPr>
            <w:rStyle w:val="aa"/>
            <w:rFonts w:ascii="Times New Roman" w:hAnsi="Times New Roman" w:cs="Times New Roman"/>
            <w:sz w:val="28"/>
            <w:szCs w:val="28"/>
          </w:rPr>
          <w:t>https://vlast.kz/media/pages/rp/1727170977tffss_1600x900.png</w:t>
        </w:r>
      </w:hyperlink>
    </w:p>
    <w:p w14:paraId="756785B1" w14:textId="77777777" w:rsidR="006E528E" w:rsidRPr="009828D9" w:rsidRDefault="006E528E" w:rsidP="006E528E">
      <w:pPr>
        <w:pStyle w:val="a8"/>
        <w:numPr>
          <w:ilvl w:val="0"/>
          <w:numId w:val="11"/>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Здание Наркомата внутренних дел,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2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Fonts w:ascii="Times New Roman" w:hAnsi="Times New Roman" w:cs="Times New Roman"/>
          <w:sz w:val="28"/>
          <w:szCs w:val="28"/>
        </w:rPr>
        <w:t xml:space="preserve"> </w:t>
      </w:r>
    </w:p>
    <w:p w14:paraId="1F80CDC4" w14:textId="77777777" w:rsidR="006E528E" w:rsidRPr="009828D9" w:rsidRDefault="006E528E" w:rsidP="006E528E">
      <w:pPr>
        <w:pStyle w:val="a8"/>
        <w:numPr>
          <w:ilvl w:val="0"/>
          <w:numId w:val="11"/>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Клуб,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24" w:history="1">
        <w:r w:rsidRPr="009828D9">
          <w:rPr>
            <w:rStyle w:val="aa"/>
            <w:rFonts w:ascii="Times New Roman" w:hAnsi="Times New Roman" w:cs="Times New Roman"/>
            <w:sz w:val="28"/>
            <w:szCs w:val="28"/>
          </w:rPr>
          <w:t>https://lh5.googleusercontent.com/proxy/f6enZODb4kc21mQqnlHu5yOJ7Klp2j8-tGG2Ya9kIa6vVCKpCEs7mNi06Tonxmp_3VWm7MXZwMVaORVFz9QUIGuekkQwz6f9bnF9nv5a5TDq6Jg0lnfS0x2Gckau6mtuCpx_cckb88ZjD72Yk_BxhThDpIdG</w:t>
        </w:r>
      </w:hyperlink>
      <w:r w:rsidRPr="009828D9">
        <w:rPr>
          <w:rFonts w:ascii="Times New Roman" w:hAnsi="Times New Roman" w:cs="Times New Roman"/>
          <w:sz w:val="28"/>
          <w:szCs w:val="28"/>
        </w:rPr>
        <w:t xml:space="preserve"> </w:t>
      </w:r>
    </w:p>
    <w:p w14:paraId="2B62926D" w14:textId="77777777" w:rsidR="006E528E" w:rsidRPr="009828D9" w:rsidRDefault="006E528E" w:rsidP="006E528E">
      <w:pPr>
        <w:pStyle w:val="a8"/>
        <w:numPr>
          <w:ilvl w:val="0"/>
          <w:numId w:val="11"/>
        </w:numPr>
        <w:spacing w:after="0" w:line="240" w:lineRule="auto"/>
        <w:ind w:left="0"/>
        <w:rPr>
          <w:rStyle w:val="s1"/>
          <w:rFonts w:ascii="Times New Roman" w:hAnsi="Times New Roman" w:cs="Times New Roman"/>
          <w:sz w:val="28"/>
          <w:szCs w:val="28"/>
        </w:rPr>
      </w:pPr>
      <w:r w:rsidRPr="009828D9">
        <w:rPr>
          <w:rFonts w:ascii="Times New Roman" w:hAnsi="Times New Roman" w:cs="Times New Roman"/>
          <w:sz w:val="28"/>
          <w:szCs w:val="28"/>
        </w:rPr>
        <w:t xml:space="preserve"> Клуб, Атырау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25" w:history="1">
        <w:r w:rsidRPr="009828D9">
          <w:rPr>
            <w:rStyle w:val="aa"/>
            <w:rFonts w:ascii="Times New Roman" w:hAnsi="Times New Roman" w:cs="Times New Roman"/>
            <w:sz w:val="28"/>
            <w:szCs w:val="28"/>
          </w:rPr>
          <w:t>https://archive.org/details/ArchitectureOfTheKazakhstanOfTheXXCenturyBySamoilov</w:t>
        </w:r>
      </w:hyperlink>
      <w:r w:rsidRPr="009828D9">
        <w:rPr>
          <w:rFonts w:ascii="Times New Roman" w:hAnsi="Times New Roman" w:cs="Times New Roman"/>
          <w:sz w:val="28"/>
          <w:szCs w:val="28"/>
        </w:rPr>
        <w:t xml:space="preserve"> </w:t>
      </w:r>
    </w:p>
    <w:p w14:paraId="7F98183D"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08E6E8A8"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1.12 – Примеры архитектуры казахстанского Конструктивизма 1930-1940-х годов:  </w:t>
      </w:r>
    </w:p>
    <w:p w14:paraId="1D781853" w14:textId="77777777" w:rsidR="006E528E" w:rsidRPr="009828D9" w:rsidRDefault="006E528E" w:rsidP="006E528E">
      <w:pPr>
        <w:pStyle w:val="a8"/>
        <w:numPr>
          <w:ilvl w:val="0"/>
          <w:numId w:val="12"/>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Дом-коммуна, Арысь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26" w:history="1">
        <w:r w:rsidRPr="009828D9">
          <w:rPr>
            <w:rStyle w:val="aa"/>
            <w:rFonts w:ascii="Times New Roman" w:hAnsi="Times New Roman" w:cs="Times New Roman"/>
            <w:sz w:val="28"/>
            <w:szCs w:val="28"/>
          </w:rPr>
          <w:t>https://archive.org/details/ArchitectureOfTheKazakhstanOfTheXXCenturyBySamoilov</w:t>
        </w:r>
      </w:hyperlink>
      <w:r w:rsidRPr="009828D9">
        <w:rPr>
          <w:rFonts w:ascii="Times New Roman" w:hAnsi="Times New Roman" w:cs="Times New Roman"/>
          <w:sz w:val="28"/>
          <w:szCs w:val="28"/>
        </w:rPr>
        <w:t xml:space="preserve"> </w:t>
      </w:r>
    </w:p>
    <w:p w14:paraId="2349F0D6" w14:textId="77777777" w:rsidR="006E528E" w:rsidRPr="009828D9" w:rsidRDefault="006E528E" w:rsidP="006E528E">
      <w:pPr>
        <w:pStyle w:val="a8"/>
        <w:numPr>
          <w:ilvl w:val="0"/>
          <w:numId w:val="12"/>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Учебный корпус,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27" w:history="1">
        <w:r w:rsidRPr="009828D9">
          <w:rPr>
            <w:rStyle w:val="aa"/>
            <w:rFonts w:ascii="Times New Roman" w:hAnsi="Times New Roman" w:cs="Times New Roman"/>
            <w:sz w:val="28"/>
            <w:szCs w:val="28"/>
          </w:rPr>
          <w:t>https://archive.org/details/ArchitectureOfTheKazakhstanOfTheXXCenturyBySamoilov</w:t>
        </w:r>
      </w:hyperlink>
    </w:p>
    <w:p w14:paraId="66A8FC8F" w14:textId="77777777" w:rsidR="006E528E" w:rsidRPr="009828D9" w:rsidRDefault="006E528E" w:rsidP="006E528E">
      <w:pPr>
        <w:pStyle w:val="a8"/>
        <w:numPr>
          <w:ilvl w:val="0"/>
          <w:numId w:val="12"/>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Общежитие,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28" w:history="1">
        <w:r w:rsidRPr="009828D9">
          <w:rPr>
            <w:rStyle w:val="aa"/>
            <w:rFonts w:ascii="Times New Roman" w:hAnsi="Times New Roman" w:cs="Times New Roman"/>
            <w:sz w:val="28"/>
            <w:szCs w:val="28"/>
          </w:rPr>
          <w:t>https://archive.org/details/ArchitectureOfTheKazakhstanOfTheXXCenturyBySamoilov</w:t>
        </w:r>
      </w:hyperlink>
    </w:p>
    <w:p w14:paraId="7BEDEA57" w14:textId="77777777" w:rsidR="006E528E" w:rsidRPr="009828D9" w:rsidRDefault="006E528E" w:rsidP="006E528E">
      <w:pPr>
        <w:pStyle w:val="a8"/>
        <w:numPr>
          <w:ilvl w:val="0"/>
          <w:numId w:val="12"/>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Медицинский корпус,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29" w:history="1">
        <w:r w:rsidRPr="009828D9">
          <w:rPr>
            <w:rStyle w:val="aa"/>
            <w:rFonts w:ascii="Times New Roman" w:hAnsi="Times New Roman" w:cs="Times New Roman"/>
            <w:sz w:val="28"/>
            <w:szCs w:val="28"/>
          </w:rPr>
          <w:t>https://archive.org/details/ArchitectureOfTheKazakhstanOfTheXXCenturyBySamoilov</w:t>
        </w:r>
      </w:hyperlink>
    </w:p>
    <w:p w14:paraId="7143F720" w14:textId="77777777" w:rsidR="006E528E" w:rsidRPr="009828D9" w:rsidRDefault="006E528E" w:rsidP="006E528E">
      <w:pPr>
        <w:pStyle w:val="a8"/>
        <w:numPr>
          <w:ilvl w:val="0"/>
          <w:numId w:val="12"/>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Управление </w:t>
      </w:r>
      <w:proofErr w:type="spellStart"/>
      <w:r w:rsidRPr="009828D9">
        <w:rPr>
          <w:rFonts w:ascii="Times New Roman" w:eastAsia="Times New Roman" w:hAnsi="Times New Roman" w:cs="Times New Roman"/>
          <w:sz w:val="28"/>
          <w:szCs w:val="28"/>
          <w:lang w:eastAsia="ru-RU"/>
        </w:rPr>
        <w:t>Турксиба</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30" w:history="1">
        <w:r w:rsidRPr="009828D9">
          <w:rPr>
            <w:rStyle w:val="aa"/>
            <w:rFonts w:ascii="Times New Roman" w:hAnsi="Times New Roman" w:cs="Times New Roman"/>
            <w:sz w:val="28"/>
            <w:szCs w:val="28"/>
          </w:rPr>
          <w:t>https://archive.org/details/ArchitectureOfTheKazakhstanOfTheXXCenturyBySamoilov</w:t>
        </w:r>
      </w:hyperlink>
    </w:p>
    <w:p w14:paraId="576C79A4" w14:textId="77777777" w:rsidR="006E528E" w:rsidRPr="009828D9" w:rsidRDefault="006E528E" w:rsidP="006E528E">
      <w:pPr>
        <w:pStyle w:val="a8"/>
        <w:numPr>
          <w:ilvl w:val="0"/>
          <w:numId w:val="12"/>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31" w:history="1">
        <w:r w:rsidRPr="009828D9">
          <w:rPr>
            <w:rStyle w:val="aa"/>
            <w:rFonts w:ascii="Times New Roman" w:hAnsi="Times New Roman" w:cs="Times New Roman"/>
            <w:sz w:val="28"/>
            <w:szCs w:val="28"/>
          </w:rPr>
          <w:t>https://archive.org/details/ArchitectureOfTheKazakhstanOfTheXXCenturyBySamoilov</w:t>
        </w:r>
      </w:hyperlink>
    </w:p>
    <w:p w14:paraId="77835B85" w14:textId="77777777" w:rsidR="006E528E" w:rsidRPr="009828D9" w:rsidRDefault="006E528E" w:rsidP="006E528E">
      <w:pPr>
        <w:pStyle w:val="a8"/>
        <w:numPr>
          <w:ilvl w:val="0"/>
          <w:numId w:val="12"/>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32" w:history="1">
        <w:r w:rsidRPr="009828D9">
          <w:rPr>
            <w:rStyle w:val="aa"/>
            <w:rFonts w:ascii="Times New Roman" w:hAnsi="Times New Roman" w:cs="Times New Roman"/>
            <w:sz w:val="28"/>
            <w:szCs w:val="28"/>
          </w:rPr>
          <w:t>https://archive.org/details/ArchitectureOfTheKazakhstanOfTheXXCenturyBySamoilov</w:t>
        </w:r>
      </w:hyperlink>
    </w:p>
    <w:p w14:paraId="055B0072" w14:textId="77777777" w:rsidR="006E528E" w:rsidRPr="009828D9" w:rsidRDefault="006E528E" w:rsidP="006E528E">
      <w:pPr>
        <w:pStyle w:val="a8"/>
        <w:numPr>
          <w:ilvl w:val="0"/>
          <w:numId w:val="12"/>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33" w:history="1">
        <w:r w:rsidRPr="009828D9">
          <w:rPr>
            <w:rStyle w:val="aa"/>
            <w:rFonts w:ascii="Times New Roman" w:hAnsi="Times New Roman" w:cs="Times New Roman"/>
            <w:sz w:val="28"/>
            <w:szCs w:val="28"/>
          </w:rPr>
          <w:t>https://archive.org/details/ArchitectureOfTheKazakhstanOfTheXXCenturyBySamoilov</w:t>
        </w:r>
      </w:hyperlink>
      <w:r w:rsidRPr="009828D9">
        <w:rPr>
          <w:rFonts w:ascii="Times New Roman" w:hAnsi="Times New Roman" w:cs="Times New Roman"/>
          <w:sz w:val="28"/>
          <w:szCs w:val="28"/>
        </w:rPr>
        <w:t xml:space="preserve"> </w:t>
      </w:r>
    </w:p>
    <w:p w14:paraId="0F2CC419" w14:textId="77777777" w:rsidR="006E528E" w:rsidRPr="009828D9" w:rsidRDefault="006E528E" w:rsidP="006E528E">
      <w:pPr>
        <w:pStyle w:val="a8"/>
        <w:numPr>
          <w:ilvl w:val="0"/>
          <w:numId w:val="12"/>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Производственный корпус,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34" w:history="1">
        <w:r w:rsidRPr="009828D9">
          <w:rPr>
            <w:rStyle w:val="aa"/>
            <w:rFonts w:ascii="Times New Roman" w:hAnsi="Times New Roman" w:cs="Times New Roman"/>
            <w:sz w:val="28"/>
            <w:szCs w:val="28"/>
          </w:rPr>
          <w:t>https://archive.org/details/ArchitectureOfTheKazakhstanOfTheXXCenturyBySamoilov</w:t>
        </w:r>
      </w:hyperlink>
      <w:r w:rsidRPr="009828D9">
        <w:rPr>
          <w:rFonts w:ascii="Times New Roman" w:hAnsi="Times New Roman" w:cs="Times New Roman"/>
          <w:sz w:val="28"/>
          <w:szCs w:val="28"/>
        </w:rPr>
        <w:t xml:space="preserve"> </w:t>
      </w:r>
    </w:p>
    <w:p w14:paraId="436BACC7"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                     </w:t>
      </w:r>
    </w:p>
    <w:p w14:paraId="14D022E4"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1.13 – Примеры архитектуры казахстанского </w:t>
      </w:r>
      <w:proofErr w:type="spellStart"/>
      <w:r w:rsidRPr="009828D9">
        <w:rPr>
          <w:rFonts w:ascii="Times New Roman" w:hAnsi="Times New Roman" w:cs="Times New Roman"/>
          <w:b/>
          <w:sz w:val="28"/>
          <w:szCs w:val="28"/>
        </w:rPr>
        <w:t>Постконструктивизма</w:t>
      </w:r>
      <w:proofErr w:type="spellEnd"/>
      <w:r w:rsidRPr="009828D9">
        <w:rPr>
          <w:rFonts w:ascii="Times New Roman" w:hAnsi="Times New Roman" w:cs="Times New Roman"/>
          <w:b/>
          <w:sz w:val="28"/>
          <w:szCs w:val="28"/>
        </w:rPr>
        <w:t xml:space="preserve"> 1930-1940-х годов:  </w:t>
      </w:r>
    </w:p>
    <w:p w14:paraId="0FD73B14" w14:textId="77777777" w:rsidR="006E528E" w:rsidRPr="009828D9" w:rsidRDefault="006E528E" w:rsidP="006E528E">
      <w:pPr>
        <w:pStyle w:val="a8"/>
        <w:numPr>
          <w:ilvl w:val="0"/>
          <w:numId w:val="13"/>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35" w:history="1">
        <w:r w:rsidRPr="009828D9">
          <w:rPr>
            <w:rStyle w:val="aa"/>
            <w:rFonts w:ascii="Times New Roman" w:hAnsi="Times New Roman" w:cs="Times New Roman"/>
            <w:sz w:val="28"/>
            <w:szCs w:val="28"/>
          </w:rPr>
          <w:t>https://archive.org/details/ArchitectureOfTheKazakhstanOfTheXXCenturyBySamoilov</w:t>
        </w:r>
      </w:hyperlink>
      <w:r w:rsidRPr="009828D9">
        <w:rPr>
          <w:rFonts w:ascii="Times New Roman" w:hAnsi="Times New Roman" w:cs="Times New Roman"/>
          <w:sz w:val="28"/>
          <w:szCs w:val="28"/>
        </w:rPr>
        <w:t xml:space="preserve"> </w:t>
      </w:r>
    </w:p>
    <w:p w14:paraId="4F023539" w14:textId="77777777" w:rsidR="006E528E" w:rsidRPr="009828D9" w:rsidRDefault="006E528E" w:rsidP="006E528E">
      <w:pPr>
        <w:pStyle w:val="a8"/>
        <w:numPr>
          <w:ilvl w:val="0"/>
          <w:numId w:val="13"/>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Дом министерств,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36" w:history="1">
        <w:r w:rsidRPr="009828D9">
          <w:rPr>
            <w:rStyle w:val="aa"/>
            <w:rFonts w:ascii="Times New Roman" w:hAnsi="Times New Roman" w:cs="Times New Roman"/>
            <w:sz w:val="28"/>
            <w:szCs w:val="28"/>
          </w:rPr>
          <w:t>https://archive.org/details/ArchitectureOfTheKazakhstanOfTheXXCenturyBySamoilov</w:t>
        </w:r>
      </w:hyperlink>
      <w:r w:rsidRPr="009828D9">
        <w:rPr>
          <w:rFonts w:ascii="Times New Roman" w:hAnsi="Times New Roman" w:cs="Times New Roman"/>
          <w:sz w:val="28"/>
          <w:szCs w:val="28"/>
        </w:rPr>
        <w:t xml:space="preserve"> </w:t>
      </w:r>
    </w:p>
    <w:p w14:paraId="22C0A613" w14:textId="77777777" w:rsidR="006E528E" w:rsidRPr="009828D9" w:rsidRDefault="006E528E" w:rsidP="006E528E">
      <w:pPr>
        <w:pStyle w:val="a8"/>
        <w:numPr>
          <w:ilvl w:val="0"/>
          <w:numId w:val="13"/>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Школа,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37" w:history="1">
        <w:r w:rsidRPr="009828D9">
          <w:rPr>
            <w:rStyle w:val="aa"/>
            <w:rFonts w:ascii="Times New Roman" w:hAnsi="Times New Roman" w:cs="Times New Roman"/>
            <w:sz w:val="28"/>
            <w:szCs w:val="28"/>
          </w:rPr>
          <w:t>https://archive.org/details/ArchitectureOfTheKazakhstanOfTheXXCenturyBySamoilov</w:t>
        </w:r>
      </w:hyperlink>
    </w:p>
    <w:p w14:paraId="53AFDCA0" w14:textId="77777777" w:rsidR="006E528E" w:rsidRPr="009828D9" w:rsidRDefault="006E528E" w:rsidP="006E528E">
      <w:pPr>
        <w:pStyle w:val="a8"/>
        <w:numPr>
          <w:ilvl w:val="0"/>
          <w:numId w:val="13"/>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38" w:history="1">
        <w:r w:rsidRPr="009828D9">
          <w:rPr>
            <w:rStyle w:val="aa"/>
            <w:rFonts w:ascii="Times New Roman" w:hAnsi="Times New Roman" w:cs="Times New Roman"/>
            <w:sz w:val="28"/>
            <w:szCs w:val="28"/>
          </w:rPr>
          <w:t>https://archive.org/details/ArchitectureOfTheKazakhstanOfTheXXCenturyBySamoilov</w:t>
        </w:r>
      </w:hyperlink>
    </w:p>
    <w:p w14:paraId="1CAFC908" w14:textId="77777777" w:rsidR="006E528E" w:rsidRPr="009828D9" w:rsidRDefault="006E528E" w:rsidP="006E528E">
      <w:pPr>
        <w:pStyle w:val="a8"/>
        <w:numPr>
          <w:ilvl w:val="0"/>
          <w:numId w:val="13"/>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39" w:history="1">
        <w:r w:rsidRPr="009828D9">
          <w:rPr>
            <w:rStyle w:val="aa"/>
            <w:rFonts w:ascii="Times New Roman" w:hAnsi="Times New Roman" w:cs="Times New Roman"/>
            <w:sz w:val="28"/>
            <w:szCs w:val="28"/>
          </w:rPr>
          <w:t>https://archive.org/details/ArchitectureOfTheKazakhstanOfTheXXCenturyBySamoilov</w:t>
        </w:r>
      </w:hyperlink>
    </w:p>
    <w:p w14:paraId="1EC008C2" w14:textId="77777777" w:rsidR="006E528E" w:rsidRPr="009828D9" w:rsidRDefault="006E528E" w:rsidP="006E528E">
      <w:pPr>
        <w:pStyle w:val="a8"/>
        <w:numPr>
          <w:ilvl w:val="0"/>
          <w:numId w:val="13"/>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40" w:history="1">
        <w:r w:rsidRPr="009828D9">
          <w:rPr>
            <w:rStyle w:val="aa"/>
            <w:rFonts w:ascii="Times New Roman" w:hAnsi="Times New Roman" w:cs="Times New Roman"/>
            <w:sz w:val="28"/>
            <w:szCs w:val="28"/>
          </w:rPr>
          <w:t>https://archive.org/details/ArchitectureOfTheKazakhstanOfTheXXCenturyBySamoilov</w:t>
        </w:r>
      </w:hyperlink>
      <w:r w:rsidRPr="009828D9">
        <w:rPr>
          <w:rFonts w:ascii="Times New Roman" w:hAnsi="Times New Roman" w:cs="Times New Roman"/>
          <w:sz w:val="28"/>
          <w:szCs w:val="28"/>
        </w:rPr>
        <w:t xml:space="preserve"> </w:t>
      </w:r>
    </w:p>
    <w:p w14:paraId="481CAD94" w14:textId="77777777" w:rsidR="006E528E" w:rsidRPr="009828D9" w:rsidRDefault="006E528E" w:rsidP="006E528E">
      <w:pPr>
        <w:pStyle w:val="a8"/>
        <w:numPr>
          <w:ilvl w:val="0"/>
          <w:numId w:val="13"/>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41" w:history="1">
        <w:r w:rsidRPr="009828D9">
          <w:rPr>
            <w:rStyle w:val="aa"/>
            <w:rFonts w:ascii="Times New Roman" w:hAnsi="Times New Roman" w:cs="Times New Roman"/>
            <w:sz w:val="28"/>
            <w:szCs w:val="28"/>
          </w:rPr>
          <w:t>https://archive.org/details/ArchitectureOfTheKazakhstanOfTheXXCenturyBySamoilov</w:t>
        </w:r>
      </w:hyperlink>
    </w:p>
    <w:p w14:paraId="0F3BDBF6" w14:textId="77777777" w:rsidR="006E528E" w:rsidRPr="009828D9" w:rsidRDefault="006E528E" w:rsidP="006E528E">
      <w:pPr>
        <w:pStyle w:val="a8"/>
        <w:numPr>
          <w:ilvl w:val="0"/>
          <w:numId w:val="13"/>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42" w:history="1">
        <w:r w:rsidRPr="009828D9">
          <w:rPr>
            <w:rStyle w:val="aa"/>
            <w:rFonts w:ascii="Times New Roman" w:hAnsi="Times New Roman" w:cs="Times New Roman"/>
            <w:sz w:val="28"/>
            <w:szCs w:val="28"/>
          </w:rPr>
          <w:t>https://archive.org/details/ArchitectureOfTheKazakhstanOfTheXXCenturyBySamoilov</w:t>
        </w:r>
      </w:hyperlink>
    </w:p>
    <w:p w14:paraId="06723401" w14:textId="77777777" w:rsidR="006E528E" w:rsidRPr="009828D9" w:rsidRDefault="006E528E" w:rsidP="006E528E">
      <w:pPr>
        <w:pStyle w:val="a8"/>
        <w:numPr>
          <w:ilvl w:val="0"/>
          <w:numId w:val="13"/>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43" w:history="1">
        <w:r w:rsidRPr="009828D9">
          <w:rPr>
            <w:rStyle w:val="aa"/>
            <w:rFonts w:ascii="Times New Roman" w:hAnsi="Times New Roman" w:cs="Times New Roman"/>
            <w:sz w:val="28"/>
            <w:szCs w:val="28"/>
          </w:rPr>
          <w:t>https://archive.org/details/ArchitectureOfTheKazakhstanOfTheXXCenturyBySamoilov</w:t>
        </w:r>
      </w:hyperlink>
    </w:p>
    <w:p w14:paraId="6641B05A"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01174A0F"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1.14 – Примеры архитектуры казахстанского Упрощённого классицизма 1930-1940-х годов:  </w:t>
      </w:r>
    </w:p>
    <w:p w14:paraId="7580E15C" w14:textId="77777777" w:rsidR="006E528E" w:rsidRPr="009828D9" w:rsidRDefault="006E528E" w:rsidP="006E528E">
      <w:pPr>
        <w:pStyle w:val="a8"/>
        <w:numPr>
          <w:ilvl w:val="0"/>
          <w:numId w:val="14"/>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Медицинский институт,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44" w:history="1">
        <w:r w:rsidRPr="009828D9">
          <w:rPr>
            <w:rStyle w:val="aa"/>
            <w:rFonts w:ascii="Times New Roman" w:hAnsi="Times New Roman" w:cs="Times New Roman"/>
            <w:sz w:val="28"/>
            <w:szCs w:val="28"/>
          </w:rPr>
          <w:t>https://archive.org/details/ArchitectureOfTheKazakhstanOfTheXXCenturyBySamoilov</w:t>
        </w:r>
      </w:hyperlink>
    </w:p>
    <w:p w14:paraId="6C52844D" w14:textId="77777777" w:rsidR="006E528E" w:rsidRPr="009828D9" w:rsidRDefault="006E528E" w:rsidP="006E528E">
      <w:pPr>
        <w:pStyle w:val="a8"/>
        <w:numPr>
          <w:ilvl w:val="0"/>
          <w:numId w:val="14"/>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Административное здание,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45" w:history="1">
        <w:r w:rsidRPr="009828D9">
          <w:rPr>
            <w:rStyle w:val="aa"/>
            <w:rFonts w:ascii="Times New Roman" w:hAnsi="Times New Roman" w:cs="Times New Roman"/>
            <w:sz w:val="28"/>
            <w:szCs w:val="28"/>
          </w:rPr>
          <w:t>https://archive.org/details/ArchitectureOfTheKazakhstanOfTheXXCenturyBySamoilov</w:t>
        </w:r>
      </w:hyperlink>
      <w:r w:rsidRPr="009828D9">
        <w:rPr>
          <w:rFonts w:ascii="Times New Roman" w:hAnsi="Times New Roman" w:cs="Times New Roman"/>
          <w:sz w:val="28"/>
          <w:szCs w:val="28"/>
        </w:rPr>
        <w:t xml:space="preserve"> </w:t>
      </w:r>
    </w:p>
    <w:p w14:paraId="34AA6959" w14:textId="77777777" w:rsidR="006E528E" w:rsidRPr="009828D9" w:rsidRDefault="006E528E" w:rsidP="006E528E">
      <w:pPr>
        <w:pStyle w:val="a8"/>
        <w:numPr>
          <w:ilvl w:val="0"/>
          <w:numId w:val="14"/>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Учебный корпус,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46" w:history="1">
        <w:r w:rsidRPr="009828D9">
          <w:rPr>
            <w:rStyle w:val="aa"/>
            <w:rFonts w:ascii="Times New Roman" w:hAnsi="Times New Roman" w:cs="Times New Roman"/>
            <w:sz w:val="28"/>
            <w:szCs w:val="28"/>
          </w:rPr>
          <w:t>https://archive.org/details/ArchitectureOfTheKazakhstanOfTheXXCenturyBySamoilov</w:t>
        </w:r>
      </w:hyperlink>
      <w:r w:rsidRPr="009828D9">
        <w:rPr>
          <w:rFonts w:ascii="Times New Roman" w:hAnsi="Times New Roman" w:cs="Times New Roman"/>
          <w:sz w:val="28"/>
          <w:szCs w:val="28"/>
        </w:rPr>
        <w:t xml:space="preserve"> </w:t>
      </w:r>
    </w:p>
    <w:p w14:paraId="08983A0D" w14:textId="77777777" w:rsidR="006E528E" w:rsidRPr="009828D9" w:rsidRDefault="006E528E" w:rsidP="006E528E">
      <w:pPr>
        <w:pStyle w:val="a8"/>
        <w:numPr>
          <w:ilvl w:val="0"/>
          <w:numId w:val="14"/>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Кинотеатр «Алатау»,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47" w:history="1">
        <w:r w:rsidRPr="009828D9">
          <w:rPr>
            <w:rStyle w:val="aa"/>
            <w:rFonts w:ascii="Times New Roman" w:hAnsi="Times New Roman" w:cs="Times New Roman"/>
            <w:sz w:val="28"/>
            <w:szCs w:val="28"/>
          </w:rPr>
          <w:t>https://old.esquire.kz/wp-content/uploads/2022/08/kinoteatr-alatau.jpg</w:t>
        </w:r>
      </w:hyperlink>
      <w:r w:rsidRPr="009828D9">
        <w:rPr>
          <w:rFonts w:ascii="Times New Roman" w:hAnsi="Times New Roman" w:cs="Times New Roman"/>
          <w:sz w:val="28"/>
          <w:szCs w:val="28"/>
        </w:rPr>
        <w:t xml:space="preserve"> </w:t>
      </w:r>
    </w:p>
    <w:p w14:paraId="52F7B979" w14:textId="77777777" w:rsidR="006E528E" w:rsidRPr="009828D9" w:rsidRDefault="006E528E" w:rsidP="006E528E">
      <w:pPr>
        <w:pStyle w:val="a8"/>
        <w:numPr>
          <w:ilvl w:val="0"/>
          <w:numId w:val="14"/>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Школа,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48" w:history="1">
        <w:r w:rsidRPr="009828D9">
          <w:rPr>
            <w:rStyle w:val="aa"/>
            <w:rFonts w:ascii="Times New Roman" w:hAnsi="Times New Roman" w:cs="Times New Roman"/>
            <w:sz w:val="28"/>
            <w:szCs w:val="28"/>
          </w:rPr>
          <w:t>https://archive.org/details/ArchitectureOfTheKazakhstanOfTheXXCenturyBySamoilov</w:t>
        </w:r>
      </w:hyperlink>
    </w:p>
    <w:p w14:paraId="04932C01" w14:textId="77777777" w:rsidR="006E528E" w:rsidRPr="009828D9" w:rsidRDefault="006E528E" w:rsidP="006E528E">
      <w:pPr>
        <w:pStyle w:val="a8"/>
        <w:numPr>
          <w:ilvl w:val="0"/>
          <w:numId w:val="14"/>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Школа,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49" w:history="1">
        <w:r w:rsidRPr="009828D9">
          <w:rPr>
            <w:rStyle w:val="aa"/>
            <w:rFonts w:ascii="Times New Roman" w:hAnsi="Times New Roman" w:cs="Times New Roman"/>
            <w:sz w:val="28"/>
            <w:szCs w:val="28"/>
          </w:rPr>
          <w:t>https://archive.org/details/ArchitectureOfTheKazakhstanOfTheXXCenturyBySamoilov</w:t>
        </w:r>
      </w:hyperlink>
      <w:r w:rsidRPr="009828D9">
        <w:rPr>
          <w:rFonts w:ascii="Times New Roman" w:hAnsi="Times New Roman" w:cs="Times New Roman"/>
          <w:sz w:val="28"/>
          <w:szCs w:val="28"/>
        </w:rPr>
        <w:t xml:space="preserve"> </w:t>
      </w:r>
    </w:p>
    <w:p w14:paraId="1D0BDC0F" w14:textId="77777777" w:rsidR="006E528E" w:rsidRPr="009828D9" w:rsidRDefault="006E528E" w:rsidP="006E528E">
      <w:pPr>
        <w:pStyle w:val="a8"/>
        <w:numPr>
          <w:ilvl w:val="0"/>
          <w:numId w:val="14"/>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Управление </w:t>
      </w:r>
      <w:proofErr w:type="spellStart"/>
      <w:r w:rsidRPr="009828D9">
        <w:rPr>
          <w:rFonts w:ascii="Times New Roman" w:eastAsia="Times New Roman" w:hAnsi="Times New Roman" w:cs="Times New Roman"/>
          <w:sz w:val="28"/>
          <w:szCs w:val="28"/>
          <w:lang w:eastAsia="ru-RU"/>
        </w:rPr>
        <w:t>Турксиба</w:t>
      </w:r>
      <w:proofErr w:type="spellEnd"/>
      <w:r w:rsidRPr="009828D9">
        <w:rPr>
          <w:rFonts w:ascii="Times New Roman" w:eastAsia="Times New Roman" w:hAnsi="Times New Roman" w:cs="Times New Roman"/>
          <w:sz w:val="28"/>
          <w:szCs w:val="28"/>
          <w:lang w:eastAsia="ru-RU"/>
        </w:rPr>
        <w:t xml:space="preserve"> (реконструкция),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50" w:history="1">
        <w:r w:rsidRPr="009828D9">
          <w:rPr>
            <w:rStyle w:val="aa"/>
            <w:rFonts w:ascii="Times New Roman" w:hAnsi="Times New Roman" w:cs="Times New Roman"/>
            <w:sz w:val="28"/>
            <w:szCs w:val="28"/>
          </w:rPr>
          <w:t>https://pastvu.com/_p/d/f/w/k/fwkfwmvqi2hx0p5hwl.jpg</w:t>
        </w:r>
      </w:hyperlink>
      <w:r w:rsidRPr="009828D9">
        <w:rPr>
          <w:rFonts w:ascii="Times New Roman" w:hAnsi="Times New Roman" w:cs="Times New Roman"/>
          <w:sz w:val="28"/>
          <w:szCs w:val="28"/>
        </w:rPr>
        <w:t xml:space="preserve"> </w:t>
      </w:r>
    </w:p>
    <w:p w14:paraId="6B06000A" w14:textId="77777777" w:rsidR="006E528E" w:rsidRPr="009828D9" w:rsidRDefault="006E528E" w:rsidP="006E528E">
      <w:pPr>
        <w:pStyle w:val="a8"/>
        <w:numPr>
          <w:ilvl w:val="0"/>
          <w:numId w:val="14"/>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Школа,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51" w:history="1">
        <w:r w:rsidRPr="009828D9">
          <w:rPr>
            <w:rStyle w:val="aa"/>
            <w:rFonts w:ascii="Times New Roman" w:hAnsi="Times New Roman" w:cs="Times New Roman"/>
            <w:sz w:val="28"/>
            <w:szCs w:val="28"/>
          </w:rPr>
          <w:t>https://archive.org/details/ArchitectureOfTheKazakhstanOfTheXXCenturyBySamoilov</w:t>
        </w:r>
      </w:hyperlink>
      <w:r w:rsidRPr="009828D9">
        <w:rPr>
          <w:rFonts w:ascii="Times New Roman" w:hAnsi="Times New Roman" w:cs="Times New Roman"/>
          <w:sz w:val="28"/>
          <w:szCs w:val="28"/>
        </w:rPr>
        <w:t xml:space="preserve"> </w:t>
      </w:r>
    </w:p>
    <w:p w14:paraId="603C829B" w14:textId="77777777" w:rsidR="006E528E" w:rsidRPr="009828D9" w:rsidRDefault="006E528E" w:rsidP="006E528E">
      <w:pPr>
        <w:pStyle w:val="a8"/>
        <w:numPr>
          <w:ilvl w:val="0"/>
          <w:numId w:val="14"/>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Концертный зал,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52" w:history="1">
        <w:r w:rsidRPr="009828D9">
          <w:rPr>
            <w:rStyle w:val="aa"/>
            <w:rFonts w:ascii="Times New Roman" w:hAnsi="Times New Roman" w:cs="Times New Roman"/>
            <w:sz w:val="28"/>
            <w:szCs w:val="28"/>
          </w:rPr>
          <w:t>https://cdn.kino.kz/partners/58/p223x267.png</w:t>
        </w:r>
      </w:hyperlink>
      <w:r w:rsidRPr="009828D9">
        <w:rPr>
          <w:rFonts w:ascii="Times New Roman" w:hAnsi="Times New Roman" w:cs="Times New Roman"/>
          <w:sz w:val="28"/>
          <w:szCs w:val="28"/>
        </w:rPr>
        <w:t xml:space="preserve"> </w:t>
      </w:r>
    </w:p>
    <w:p w14:paraId="0C6B61A2" w14:textId="77777777" w:rsidR="006E528E" w:rsidRPr="009828D9" w:rsidRDefault="006E528E" w:rsidP="006E528E">
      <w:pPr>
        <w:pStyle w:val="a8"/>
        <w:spacing w:after="0" w:line="240" w:lineRule="auto"/>
        <w:ind w:left="0"/>
        <w:rPr>
          <w:rStyle w:val="s1"/>
          <w:rFonts w:ascii="Times New Roman" w:hAnsi="Times New Roman" w:cs="Times New Roman"/>
          <w:sz w:val="28"/>
          <w:szCs w:val="28"/>
        </w:rPr>
      </w:pPr>
    </w:p>
    <w:p w14:paraId="0E8D37DB"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1.15 – Примеры архитектуры казахстанского Неоклассицизма первой половины 20 века:  </w:t>
      </w:r>
    </w:p>
    <w:p w14:paraId="5AA48248" w14:textId="77777777" w:rsidR="006E528E" w:rsidRPr="009828D9" w:rsidRDefault="006E528E" w:rsidP="006E528E">
      <w:pPr>
        <w:pStyle w:val="a8"/>
        <w:numPr>
          <w:ilvl w:val="0"/>
          <w:numId w:val="15"/>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Школа №36,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5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/953593/2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00000185</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56</w:t>
        </w:r>
        <w:r w:rsidRPr="009828D9">
          <w:rPr>
            <w:rStyle w:val="aa"/>
            <w:rFonts w:ascii="Times New Roman" w:hAnsi="Times New Roman" w:cs="Times New Roman"/>
            <w:sz w:val="28"/>
            <w:szCs w:val="28"/>
            <w:lang w:val="en-US"/>
          </w:rPr>
          <w:t>de</w:t>
        </w:r>
        <w:r w:rsidRPr="009828D9">
          <w:rPr>
            <w:rStyle w:val="aa"/>
            <w:rFonts w:ascii="Times New Roman" w:hAnsi="Times New Roman" w:cs="Times New Roman"/>
            <w:sz w:val="28"/>
            <w:szCs w:val="28"/>
          </w:rPr>
          <w:t>79037</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ecc</w:t>
        </w:r>
        <w:proofErr w:type="spellEnd"/>
        <w:r w:rsidRPr="009828D9">
          <w:rPr>
            <w:rStyle w:val="aa"/>
            <w:rFonts w:ascii="Times New Roman" w:hAnsi="Times New Roman" w:cs="Times New Roman"/>
            <w:sz w:val="28"/>
            <w:szCs w:val="28"/>
          </w:rPr>
          <w:t>469</w:t>
        </w:r>
        <w:proofErr w:type="spellStart"/>
        <w:r w:rsidRPr="009828D9">
          <w:rPr>
            <w:rStyle w:val="aa"/>
            <w:rFonts w:ascii="Times New Roman" w:hAnsi="Times New Roman" w:cs="Times New Roman"/>
            <w:sz w:val="28"/>
            <w:szCs w:val="28"/>
            <w:lang w:val="en-US"/>
          </w:rPr>
          <w:t>ce</w:t>
        </w:r>
        <w:proofErr w:type="spellEnd"/>
        <w:r w:rsidRPr="009828D9">
          <w:rPr>
            <w:rStyle w:val="aa"/>
            <w:rFonts w:ascii="Times New Roman" w:hAnsi="Times New Roman" w:cs="Times New Roman"/>
            <w:sz w:val="28"/>
            <w:szCs w:val="28"/>
          </w:rPr>
          <w:t>7620</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orig</w:t>
        </w:r>
        <w:proofErr w:type="spellEnd"/>
      </w:hyperlink>
      <w:r w:rsidRPr="009828D9">
        <w:rPr>
          <w:rFonts w:ascii="Times New Roman" w:hAnsi="Times New Roman" w:cs="Times New Roman"/>
          <w:sz w:val="28"/>
          <w:szCs w:val="28"/>
        </w:rPr>
        <w:t xml:space="preserve"> </w:t>
      </w:r>
    </w:p>
    <w:p w14:paraId="7426E70F" w14:textId="77777777" w:rsidR="006E528E" w:rsidRPr="009828D9" w:rsidRDefault="006E528E" w:rsidP="006E528E">
      <w:pPr>
        <w:pStyle w:val="a8"/>
        <w:numPr>
          <w:ilvl w:val="0"/>
          <w:numId w:val="15"/>
        </w:numPr>
        <w:spacing w:after="0" w:line="240" w:lineRule="auto"/>
        <w:ind w:left="0"/>
        <w:rPr>
          <w:rFonts w:ascii="Times New Roman" w:eastAsia="Times New Roman" w:hAnsi="Times New Roman" w:cs="Times New Roman"/>
          <w:sz w:val="28"/>
          <w:szCs w:val="28"/>
          <w:lang w:eastAsia="ru-RU"/>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Педагогический институт, Уральск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54" w:history="1">
        <w:r w:rsidRPr="009828D9">
          <w:rPr>
            <w:rStyle w:val="aa"/>
            <w:rFonts w:ascii="Times New Roman" w:eastAsia="Times New Roman" w:hAnsi="Times New Roman" w:cs="Times New Roman"/>
            <w:sz w:val="28"/>
            <w:szCs w:val="28"/>
            <w:lang w:eastAsia="ru-RU"/>
          </w:rPr>
          <w:t>https://vlast.kz/media/upload/longrid/optimized/2110a6216745aa575e48797e7bec245f_autox900.jpg</w:t>
        </w:r>
      </w:hyperlink>
      <w:r w:rsidRPr="009828D9">
        <w:rPr>
          <w:rFonts w:ascii="Times New Roman" w:eastAsia="Times New Roman" w:hAnsi="Times New Roman" w:cs="Times New Roman"/>
          <w:sz w:val="28"/>
          <w:szCs w:val="28"/>
          <w:lang w:eastAsia="ru-RU"/>
        </w:rPr>
        <w:t xml:space="preserve"> </w:t>
      </w:r>
    </w:p>
    <w:p w14:paraId="137B21AA" w14:textId="77777777" w:rsidR="006E528E" w:rsidRPr="009828D9" w:rsidRDefault="006E528E" w:rsidP="006E528E">
      <w:pPr>
        <w:pStyle w:val="a8"/>
        <w:numPr>
          <w:ilvl w:val="0"/>
          <w:numId w:val="15"/>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Горисполком,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55" w:history="1">
        <w:r w:rsidRPr="009828D9">
          <w:rPr>
            <w:rStyle w:val="aa"/>
            <w:rFonts w:ascii="Times New Roman" w:hAnsi="Times New Roman" w:cs="Times New Roman"/>
            <w:sz w:val="28"/>
            <w:szCs w:val="28"/>
          </w:rPr>
          <w:t>https://iapn.kz/upload/medialibrary/f16/f1619aec90720c9080dd7ff4b21c0a57.jpg</w:t>
        </w:r>
      </w:hyperlink>
      <w:r w:rsidRPr="009828D9">
        <w:rPr>
          <w:rFonts w:ascii="Times New Roman" w:hAnsi="Times New Roman" w:cs="Times New Roman"/>
          <w:sz w:val="28"/>
          <w:szCs w:val="28"/>
        </w:rPr>
        <w:t xml:space="preserve"> </w:t>
      </w:r>
    </w:p>
    <w:p w14:paraId="75C729EE" w14:textId="77777777" w:rsidR="006E528E" w:rsidRPr="009828D9" w:rsidRDefault="006E528E" w:rsidP="006E528E">
      <w:pPr>
        <w:pStyle w:val="a8"/>
        <w:numPr>
          <w:ilvl w:val="0"/>
          <w:numId w:val="15"/>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Дом Наркомата финансов,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56" w:history="1">
        <w:r w:rsidRPr="009828D9">
          <w:rPr>
            <w:rStyle w:val="aa"/>
            <w:rFonts w:ascii="Times New Roman" w:hAnsi="Times New Roman" w:cs="Times New Roman"/>
            <w:sz w:val="28"/>
            <w:szCs w:val="28"/>
          </w:rPr>
          <w:t>https://upload.wikimedia.org/wikipedia/ru/thumb/6/6d/The_building_of_the_Presidium_of_the_Supreme_Soviet_of_the_Kazakh_SSR_in_1938.JPG/274px-The_building_of_the_Presidium_of_the_Supreme_Soviet_of_the_Kazakh_SSR_in_1938.JPG</w:t>
        </w:r>
      </w:hyperlink>
      <w:r w:rsidRPr="009828D9">
        <w:rPr>
          <w:rFonts w:ascii="Times New Roman" w:hAnsi="Times New Roman" w:cs="Times New Roman"/>
          <w:sz w:val="28"/>
          <w:szCs w:val="28"/>
        </w:rPr>
        <w:t xml:space="preserve"> </w:t>
      </w:r>
    </w:p>
    <w:p w14:paraId="74A091FC" w14:textId="77777777" w:rsidR="006E528E" w:rsidRPr="009828D9" w:rsidRDefault="006E528E" w:rsidP="006E528E">
      <w:pPr>
        <w:pStyle w:val="a8"/>
        <w:numPr>
          <w:ilvl w:val="0"/>
          <w:numId w:val="15"/>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стахановцев,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57" w:history="1">
        <w:r w:rsidRPr="009828D9">
          <w:rPr>
            <w:rStyle w:val="aa"/>
            <w:rFonts w:ascii="Times New Roman" w:hAnsi="Times New Roman" w:cs="Times New Roman"/>
            <w:sz w:val="28"/>
            <w:szCs w:val="28"/>
          </w:rPr>
          <w:t>https://iapn.kz/upload/medialibrary/1b9/1b98095f2e23d8132c22ff6b18ac345f.jpg</w:t>
        </w:r>
      </w:hyperlink>
      <w:r w:rsidRPr="009828D9">
        <w:rPr>
          <w:rFonts w:ascii="Times New Roman" w:hAnsi="Times New Roman" w:cs="Times New Roman"/>
          <w:sz w:val="28"/>
          <w:szCs w:val="28"/>
        </w:rPr>
        <w:t xml:space="preserve"> </w:t>
      </w:r>
    </w:p>
    <w:p w14:paraId="4F0D5A92" w14:textId="77777777" w:rsidR="006E528E" w:rsidRPr="009828D9" w:rsidRDefault="006E528E" w:rsidP="006E528E">
      <w:pPr>
        <w:pStyle w:val="a8"/>
        <w:numPr>
          <w:ilvl w:val="0"/>
          <w:numId w:val="1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Наркомат Сельского хозяйства,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58" w:history="1">
        <w:r w:rsidRPr="009828D9">
          <w:rPr>
            <w:rStyle w:val="aa"/>
            <w:rFonts w:ascii="Times New Roman" w:hAnsi="Times New Roman" w:cs="Times New Roman"/>
            <w:sz w:val="28"/>
            <w:szCs w:val="28"/>
          </w:rPr>
          <w:t>https://upload.wikimedia.org/wikipedia/ru/thumb/a/ab/The_building_of_the_Ministry_of_Agriculture_of_the_Kazakh_SSR%2C1938.JPG/1200px-The_building_of_the_Ministry_of_Agriculture_of_the_Kazakh_SSR%2C1938.JPG</w:t>
        </w:r>
      </w:hyperlink>
      <w:r w:rsidRPr="009828D9">
        <w:rPr>
          <w:rFonts w:ascii="Times New Roman" w:hAnsi="Times New Roman" w:cs="Times New Roman"/>
          <w:sz w:val="28"/>
          <w:szCs w:val="28"/>
        </w:rPr>
        <w:t xml:space="preserve"> </w:t>
      </w:r>
    </w:p>
    <w:p w14:paraId="4E586DC7" w14:textId="77777777" w:rsidR="006E528E" w:rsidRPr="009828D9" w:rsidRDefault="006E528E" w:rsidP="006E528E">
      <w:pPr>
        <w:pStyle w:val="a8"/>
        <w:numPr>
          <w:ilvl w:val="0"/>
          <w:numId w:val="15"/>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59" w:history="1">
        <w:r w:rsidRPr="009828D9">
          <w:rPr>
            <w:rStyle w:val="aa"/>
            <w:rFonts w:ascii="Times New Roman" w:hAnsi="Times New Roman" w:cs="Times New Roman"/>
            <w:sz w:val="28"/>
            <w:szCs w:val="28"/>
          </w:rPr>
          <w:t>https://archive.org/details/ArchitectureOfTheKazakhstanOfTheXXCenturyBySamoilov</w:t>
        </w:r>
      </w:hyperlink>
      <w:r w:rsidRPr="009828D9">
        <w:rPr>
          <w:rFonts w:ascii="Times New Roman" w:hAnsi="Times New Roman" w:cs="Times New Roman"/>
          <w:sz w:val="28"/>
          <w:szCs w:val="28"/>
        </w:rPr>
        <w:t xml:space="preserve"> </w:t>
      </w:r>
    </w:p>
    <w:p w14:paraId="317843DC" w14:textId="77777777" w:rsidR="006E528E" w:rsidRPr="009828D9" w:rsidRDefault="006E528E" w:rsidP="006E528E">
      <w:pPr>
        <w:pStyle w:val="a8"/>
        <w:numPr>
          <w:ilvl w:val="0"/>
          <w:numId w:val="15"/>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Терапевтическая клиника,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60" w:history="1">
        <w:r w:rsidRPr="009828D9">
          <w:rPr>
            <w:rStyle w:val="aa"/>
            <w:rFonts w:ascii="Times New Roman" w:hAnsi="Times New Roman" w:cs="Times New Roman"/>
            <w:sz w:val="28"/>
            <w:szCs w:val="28"/>
          </w:rPr>
          <w:t>https://archive.org/details/ArchitectureOfTheKazakhstanOfTheXXCenturyBySamoilov</w:t>
        </w:r>
      </w:hyperlink>
    </w:p>
    <w:p w14:paraId="6DD01D38" w14:textId="77777777" w:rsidR="006E528E" w:rsidRPr="009828D9" w:rsidRDefault="006E528E" w:rsidP="006E528E">
      <w:pPr>
        <w:pStyle w:val="a8"/>
        <w:numPr>
          <w:ilvl w:val="0"/>
          <w:numId w:val="15"/>
        </w:numPr>
        <w:spacing w:after="0" w:line="240" w:lineRule="auto"/>
        <w:ind w:left="0"/>
        <w:jc w:val="both"/>
        <w:rPr>
          <w:rStyle w:val="aa"/>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Школа №56,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61" w:history="1">
        <w:r w:rsidRPr="009828D9">
          <w:rPr>
            <w:rStyle w:val="aa"/>
            <w:rFonts w:ascii="Times New Roman" w:hAnsi="Times New Roman" w:cs="Times New Roman"/>
            <w:sz w:val="28"/>
            <w:szCs w:val="28"/>
          </w:rPr>
          <w:t>https://archive.org/details/ArchitectureOfTheKazakhstanOfTheXXCenturyBySamoilov</w:t>
        </w:r>
      </w:hyperlink>
      <w:r w:rsidRPr="009828D9">
        <w:rPr>
          <w:rStyle w:val="aa"/>
          <w:rFonts w:ascii="Times New Roman" w:hAnsi="Times New Roman" w:cs="Times New Roman"/>
          <w:sz w:val="28"/>
          <w:szCs w:val="28"/>
        </w:rPr>
        <w:t xml:space="preserve"> </w:t>
      </w:r>
    </w:p>
    <w:p w14:paraId="63FDE66D" w14:textId="77777777" w:rsidR="006E528E" w:rsidRPr="009828D9" w:rsidRDefault="006E528E" w:rsidP="006E528E">
      <w:pPr>
        <w:pStyle w:val="a8"/>
        <w:spacing w:after="0" w:line="240" w:lineRule="auto"/>
        <w:ind w:left="0"/>
        <w:jc w:val="both"/>
        <w:rPr>
          <w:rStyle w:val="aa"/>
          <w:rFonts w:ascii="Times New Roman" w:hAnsi="Times New Roman" w:cs="Times New Roman"/>
          <w:sz w:val="28"/>
          <w:szCs w:val="28"/>
        </w:rPr>
      </w:pPr>
    </w:p>
    <w:p w14:paraId="1E7DD1D2"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2.1 – Примеры архитектуры зарубежного Неоклассицизма второй половины 20 века: </w:t>
      </w:r>
    </w:p>
    <w:p w14:paraId="5BE7202E" w14:textId="77777777" w:rsidR="006E528E" w:rsidRPr="009828D9" w:rsidRDefault="006E528E" w:rsidP="00817763">
      <w:pPr>
        <w:pStyle w:val="1"/>
        <w:numPr>
          <w:ilvl w:val="0"/>
          <w:numId w:val="41"/>
        </w:numPr>
        <w:spacing w:before="0" w:beforeAutospacing="0" w:after="0" w:afterAutospacing="0"/>
        <w:ind w:left="0"/>
        <w:rPr>
          <w:b w:val="0"/>
          <w:bCs w:val="0"/>
          <w:sz w:val="28"/>
          <w:szCs w:val="28"/>
        </w:rPr>
      </w:pPr>
      <w:r w:rsidRPr="009828D9">
        <w:rPr>
          <w:b w:val="0"/>
          <w:sz w:val="28"/>
          <w:szCs w:val="28"/>
        </w:rPr>
        <w:t xml:space="preserve"> Дворец культуры профсоюзов, Минск - </w:t>
      </w:r>
      <w:r w:rsidRPr="009828D9">
        <w:rPr>
          <w:b w:val="0"/>
          <w:sz w:val="28"/>
          <w:szCs w:val="28"/>
          <w:lang w:val="en-US"/>
        </w:rPr>
        <w:t>URL</w:t>
      </w:r>
      <w:r w:rsidRPr="009828D9">
        <w:rPr>
          <w:b w:val="0"/>
          <w:sz w:val="28"/>
          <w:szCs w:val="28"/>
        </w:rPr>
        <w:t xml:space="preserve">: </w:t>
      </w:r>
      <w:hyperlink r:id="rId262" w:history="1">
        <w:r w:rsidRPr="009828D9">
          <w:rPr>
            <w:rStyle w:val="aa"/>
            <w:b w:val="0"/>
            <w:bCs w:val="0"/>
            <w:sz w:val="28"/>
            <w:szCs w:val="28"/>
          </w:rPr>
          <w:t>https://lh4.googleusercontent.com/proxy/67iDrwfneHOoAwx1Pi9bkgzYPpNdjPmDHrpGNNoj2Lec6CftyfY_u0Ig-YIz92bqqUp8DdDds17t90ozXnHfX54tEtBJCvVbVWGr0n49db6BIo5vR57FHrsi</w:t>
        </w:r>
      </w:hyperlink>
      <w:r w:rsidRPr="009828D9">
        <w:rPr>
          <w:b w:val="0"/>
          <w:bCs w:val="0"/>
          <w:sz w:val="28"/>
          <w:szCs w:val="28"/>
        </w:rPr>
        <w:t xml:space="preserve"> </w:t>
      </w:r>
    </w:p>
    <w:p w14:paraId="4CCA7C12" w14:textId="77777777" w:rsidR="006E528E" w:rsidRPr="009828D9" w:rsidRDefault="006E528E" w:rsidP="00817763">
      <w:pPr>
        <w:pStyle w:val="1"/>
        <w:numPr>
          <w:ilvl w:val="0"/>
          <w:numId w:val="41"/>
        </w:numPr>
        <w:spacing w:before="0" w:beforeAutospacing="0" w:after="0" w:afterAutospacing="0"/>
        <w:ind w:left="0"/>
        <w:jc w:val="both"/>
        <w:rPr>
          <w:b w:val="0"/>
          <w:sz w:val="28"/>
          <w:szCs w:val="28"/>
        </w:rPr>
      </w:pPr>
      <w:r w:rsidRPr="009828D9">
        <w:rPr>
          <w:b w:val="0"/>
          <w:sz w:val="28"/>
          <w:szCs w:val="28"/>
        </w:rPr>
        <w:t xml:space="preserve"> Институт «</w:t>
      </w:r>
      <w:proofErr w:type="spellStart"/>
      <w:r w:rsidRPr="009828D9">
        <w:rPr>
          <w:b w:val="0"/>
          <w:sz w:val="28"/>
          <w:szCs w:val="28"/>
        </w:rPr>
        <w:t>ЛенНИИпроект</w:t>
      </w:r>
      <w:proofErr w:type="spellEnd"/>
      <w:r w:rsidRPr="009828D9">
        <w:rPr>
          <w:b w:val="0"/>
          <w:sz w:val="28"/>
          <w:szCs w:val="28"/>
        </w:rPr>
        <w:t xml:space="preserve">», Санкт-Петербург - </w:t>
      </w:r>
      <w:r w:rsidRPr="009828D9">
        <w:rPr>
          <w:b w:val="0"/>
          <w:sz w:val="28"/>
          <w:szCs w:val="28"/>
          <w:lang w:val="en-US"/>
        </w:rPr>
        <w:t>URL</w:t>
      </w:r>
      <w:r w:rsidRPr="009828D9">
        <w:rPr>
          <w:b w:val="0"/>
          <w:sz w:val="28"/>
          <w:szCs w:val="28"/>
        </w:rPr>
        <w:t xml:space="preserve">: </w:t>
      </w:r>
      <w:hyperlink r:id="rId263" w:history="1">
        <w:r w:rsidRPr="009828D9">
          <w:rPr>
            <w:rStyle w:val="aa"/>
            <w:b w:val="0"/>
            <w:sz w:val="28"/>
            <w:szCs w:val="28"/>
          </w:rPr>
          <w:t>https://www.lenproekt.com/content/lenproekt/slideshow_index/m/1-1170x4001.jpg</w:t>
        </w:r>
      </w:hyperlink>
      <w:r w:rsidRPr="009828D9">
        <w:rPr>
          <w:b w:val="0"/>
          <w:sz w:val="28"/>
          <w:szCs w:val="28"/>
        </w:rPr>
        <w:t xml:space="preserve"> </w:t>
      </w:r>
    </w:p>
    <w:p w14:paraId="0F06A5F2" w14:textId="77777777" w:rsidR="006E528E" w:rsidRPr="009828D9" w:rsidRDefault="006E528E" w:rsidP="00817763">
      <w:pPr>
        <w:pStyle w:val="1"/>
        <w:numPr>
          <w:ilvl w:val="0"/>
          <w:numId w:val="41"/>
        </w:numPr>
        <w:spacing w:before="0" w:beforeAutospacing="0" w:after="0" w:afterAutospacing="0"/>
        <w:ind w:left="0"/>
        <w:jc w:val="both"/>
        <w:rPr>
          <w:b w:val="0"/>
          <w:bCs w:val="0"/>
          <w:sz w:val="28"/>
          <w:szCs w:val="28"/>
        </w:rPr>
      </w:pPr>
      <w:r w:rsidRPr="009828D9">
        <w:rPr>
          <w:b w:val="0"/>
          <w:sz w:val="28"/>
          <w:szCs w:val="28"/>
        </w:rPr>
        <w:t xml:space="preserve"> Главный павильон ВДНХ, Москва - </w:t>
      </w:r>
      <w:r w:rsidRPr="009828D9">
        <w:rPr>
          <w:b w:val="0"/>
          <w:sz w:val="28"/>
          <w:szCs w:val="28"/>
          <w:lang w:val="en-US"/>
        </w:rPr>
        <w:t>URL</w:t>
      </w:r>
      <w:r w:rsidRPr="009828D9">
        <w:rPr>
          <w:b w:val="0"/>
          <w:sz w:val="28"/>
          <w:szCs w:val="28"/>
        </w:rPr>
        <w:t xml:space="preserve">: </w:t>
      </w:r>
      <w:hyperlink r:id="rId264" w:history="1">
        <w:r w:rsidRPr="009828D9">
          <w:rPr>
            <w:rStyle w:val="aa"/>
            <w:b w:val="0"/>
            <w:bCs w:val="0"/>
            <w:sz w:val="28"/>
            <w:szCs w:val="28"/>
          </w:rPr>
          <w:t>https://vdnh.ru/upload/resize_cache/iblock/808/1000_1000_1/80868bf3673ac59f5d644462546983df.jpg</w:t>
        </w:r>
      </w:hyperlink>
      <w:r w:rsidRPr="009828D9">
        <w:rPr>
          <w:b w:val="0"/>
          <w:bCs w:val="0"/>
          <w:sz w:val="28"/>
          <w:szCs w:val="28"/>
        </w:rPr>
        <w:t xml:space="preserve"> </w:t>
      </w:r>
    </w:p>
    <w:p w14:paraId="0D18DB81" w14:textId="77777777" w:rsidR="006E528E" w:rsidRPr="009828D9" w:rsidRDefault="006E528E" w:rsidP="00817763">
      <w:pPr>
        <w:pStyle w:val="a8"/>
        <w:numPr>
          <w:ilvl w:val="0"/>
          <w:numId w:val="41"/>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Больница нефтяников, Самара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65" w:history="1">
        <w:r w:rsidRPr="009828D9">
          <w:rPr>
            <w:rStyle w:val="aa"/>
            <w:rFonts w:ascii="Times New Roman" w:hAnsi="Times New Roman" w:cs="Times New Roman"/>
            <w:sz w:val="28"/>
            <w:szCs w:val="28"/>
          </w:rPr>
          <w:t>https://s0.bloknot-samara.ru/upload/medialibrary/504/zuqoi9v5yot74l1x73k47pucwsetnyag/DSC_7792-Panorama.jpg</w:t>
        </w:r>
      </w:hyperlink>
      <w:r w:rsidRPr="009828D9">
        <w:rPr>
          <w:rFonts w:ascii="Times New Roman" w:hAnsi="Times New Roman" w:cs="Times New Roman"/>
          <w:sz w:val="28"/>
          <w:szCs w:val="28"/>
        </w:rPr>
        <w:t xml:space="preserve"> </w:t>
      </w:r>
    </w:p>
    <w:p w14:paraId="0DA9AC3F" w14:textId="77777777" w:rsidR="006E528E" w:rsidRPr="009828D9" w:rsidRDefault="006E528E" w:rsidP="00817763">
      <w:pPr>
        <w:pStyle w:val="a8"/>
        <w:numPr>
          <w:ilvl w:val="0"/>
          <w:numId w:val="41"/>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Дом Правительства Азербайджанской ССР, Баку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66" w:history="1">
        <w:r w:rsidRPr="009828D9">
          <w:rPr>
            <w:rStyle w:val="aa"/>
            <w:rFonts w:ascii="Times New Roman" w:hAnsi="Times New Roman" w:cs="Times New Roman"/>
            <w:sz w:val="28"/>
            <w:szCs w:val="28"/>
          </w:rPr>
          <w:t>https://img.pac.ru/landmarks/501590/big/0C05A4B4C0A880144A17EB16A7B17291.jpg</w:t>
        </w:r>
      </w:hyperlink>
      <w:r w:rsidRPr="009828D9">
        <w:rPr>
          <w:rFonts w:ascii="Times New Roman" w:hAnsi="Times New Roman" w:cs="Times New Roman"/>
          <w:sz w:val="28"/>
          <w:szCs w:val="28"/>
        </w:rPr>
        <w:t xml:space="preserve"> </w:t>
      </w:r>
    </w:p>
    <w:p w14:paraId="4141B232" w14:textId="77777777" w:rsidR="006E528E" w:rsidRPr="009828D9" w:rsidRDefault="006E528E" w:rsidP="00817763">
      <w:pPr>
        <w:pStyle w:val="a8"/>
        <w:numPr>
          <w:ilvl w:val="0"/>
          <w:numId w:val="41"/>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Павильон станции метро «Комсомольская», Москва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67" w:history="1">
        <w:r w:rsidRPr="009828D9">
          <w:rPr>
            <w:rStyle w:val="aa"/>
            <w:rFonts w:ascii="Times New Roman" w:hAnsi="Times New Roman" w:cs="Times New Roman"/>
            <w:sz w:val="28"/>
            <w:szCs w:val="28"/>
          </w:rPr>
          <w:t>https://upload.wikimedia.org/wikipedia/commons/thumb/5/54/Vestibule_of_Komsomolskaya_Metro_Station_Moscow_2023-09-05_8487.jpg/1280px-Vestibule_of_Komsomolskaya_Metro_Station_Moscow_2023-09-05_8487.jpg</w:t>
        </w:r>
      </w:hyperlink>
      <w:r w:rsidRPr="009828D9">
        <w:rPr>
          <w:rFonts w:ascii="Times New Roman" w:hAnsi="Times New Roman" w:cs="Times New Roman"/>
          <w:sz w:val="28"/>
          <w:szCs w:val="28"/>
        </w:rPr>
        <w:t xml:space="preserve"> </w:t>
      </w:r>
    </w:p>
    <w:p w14:paraId="105E02AE" w14:textId="77777777" w:rsidR="006E528E" w:rsidRPr="009828D9" w:rsidRDefault="006E528E" w:rsidP="00817763">
      <w:pPr>
        <w:pStyle w:val="a8"/>
        <w:numPr>
          <w:ilvl w:val="0"/>
          <w:numId w:val="41"/>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с кинотеатром «Спорт», Санкт-Петербург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68" w:history="1">
        <w:r w:rsidRPr="009828D9">
          <w:rPr>
            <w:rStyle w:val="aa"/>
            <w:rFonts w:ascii="Times New Roman" w:hAnsi="Times New Roman" w:cs="Times New Roman"/>
            <w:sz w:val="28"/>
            <w:szCs w:val="28"/>
          </w:rPr>
          <w:t>https://avatars.dzeninfra.ru/get-zen_doc/1872852/pub_5eed3e03e24705067fe94a41_621b700270df981201aef3e4/scale_1200</w:t>
        </w:r>
      </w:hyperlink>
      <w:r w:rsidRPr="009828D9">
        <w:rPr>
          <w:rFonts w:ascii="Times New Roman" w:hAnsi="Times New Roman" w:cs="Times New Roman"/>
          <w:sz w:val="28"/>
          <w:szCs w:val="28"/>
        </w:rPr>
        <w:t xml:space="preserve"> </w:t>
      </w:r>
    </w:p>
    <w:p w14:paraId="019990E0" w14:textId="77777777" w:rsidR="006E528E" w:rsidRPr="009828D9" w:rsidRDefault="006E528E" w:rsidP="00817763">
      <w:pPr>
        <w:pStyle w:val="a8"/>
        <w:numPr>
          <w:ilvl w:val="0"/>
          <w:numId w:val="41"/>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Планетарий, Волгоград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69" w:history="1">
        <w:r w:rsidRPr="009828D9">
          <w:rPr>
            <w:rStyle w:val="aa"/>
            <w:rFonts w:ascii="Times New Roman" w:hAnsi="Times New Roman" w:cs="Times New Roman"/>
            <w:sz w:val="28"/>
            <w:szCs w:val="28"/>
          </w:rPr>
          <w:t>https://upload.wikimedia.org/wikipedia/commons/thumb/6/62/May2015_Volgograd_img17_Planetarium.jpg/1200px-May2015_Volgograd_img17_Planetarium.jpg</w:t>
        </w:r>
      </w:hyperlink>
      <w:r w:rsidRPr="009828D9">
        <w:rPr>
          <w:rFonts w:ascii="Times New Roman" w:hAnsi="Times New Roman" w:cs="Times New Roman"/>
          <w:sz w:val="28"/>
          <w:szCs w:val="28"/>
        </w:rPr>
        <w:t xml:space="preserve"> </w:t>
      </w:r>
    </w:p>
    <w:p w14:paraId="7B5795AC" w14:textId="77777777" w:rsidR="006E528E" w:rsidRPr="009828D9" w:rsidRDefault="006E528E" w:rsidP="00817763">
      <w:pPr>
        <w:pStyle w:val="a8"/>
        <w:numPr>
          <w:ilvl w:val="0"/>
          <w:numId w:val="41"/>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Городской Совет, Екатеринбург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70" w:history="1">
        <w:r w:rsidRPr="009828D9">
          <w:rPr>
            <w:rStyle w:val="aa"/>
            <w:rFonts w:ascii="Times New Roman" w:hAnsi="Times New Roman" w:cs="Times New Roman"/>
            <w:sz w:val="28"/>
            <w:szCs w:val="28"/>
          </w:rPr>
          <w:t>https://чусовая.рус/wp-content/uploads/E-burg_asv2019-05_img38_City_Duma_building-scaled.jpg</w:t>
        </w:r>
      </w:hyperlink>
      <w:r w:rsidRPr="009828D9">
        <w:rPr>
          <w:rFonts w:ascii="Times New Roman" w:hAnsi="Times New Roman" w:cs="Times New Roman"/>
          <w:sz w:val="28"/>
          <w:szCs w:val="28"/>
        </w:rPr>
        <w:t xml:space="preserve"> </w:t>
      </w:r>
    </w:p>
    <w:p w14:paraId="6A15DF72" w14:textId="77777777" w:rsidR="006E528E" w:rsidRPr="009828D9" w:rsidRDefault="006E528E" w:rsidP="006E528E">
      <w:pPr>
        <w:pStyle w:val="a8"/>
        <w:spacing w:after="0" w:line="240" w:lineRule="auto"/>
        <w:ind w:left="0"/>
        <w:jc w:val="both"/>
        <w:rPr>
          <w:rFonts w:ascii="Times New Roman" w:hAnsi="Times New Roman" w:cs="Times New Roman"/>
          <w:b/>
          <w:sz w:val="28"/>
          <w:szCs w:val="28"/>
        </w:rPr>
      </w:pPr>
    </w:p>
    <w:p w14:paraId="6429F672"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2.2 – Примеры архитектуры зарубежного Модернизма второй половины 20 века: </w:t>
      </w:r>
    </w:p>
    <w:p w14:paraId="38E0720B" w14:textId="77777777" w:rsidR="006E528E" w:rsidRPr="009828D9" w:rsidRDefault="006E528E" w:rsidP="00817763">
      <w:pPr>
        <w:pStyle w:val="a8"/>
        <w:numPr>
          <w:ilvl w:val="0"/>
          <w:numId w:val="19"/>
        </w:numPr>
        <w:spacing w:after="0" w:line="240" w:lineRule="auto"/>
        <w:ind w:left="0"/>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Офисное здание «</w:t>
      </w:r>
      <w:proofErr w:type="spellStart"/>
      <w:r w:rsidRPr="009828D9">
        <w:rPr>
          <w:rFonts w:ascii="Times New Roman" w:eastAsia="Times New Roman" w:hAnsi="Times New Roman" w:cs="Times New Roman"/>
          <w:sz w:val="28"/>
          <w:szCs w:val="28"/>
          <w:lang w:eastAsia="ru-RU"/>
        </w:rPr>
        <w:t>Сигрэм</w:t>
      </w:r>
      <w:proofErr w:type="spellEnd"/>
      <w:r w:rsidRPr="009828D9">
        <w:rPr>
          <w:rFonts w:ascii="Times New Roman" w:eastAsia="Times New Roman" w:hAnsi="Times New Roman" w:cs="Times New Roman"/>
          <w:sz w:val="28"/>
          <w:szCs w:val="28"/>
          <w:lang w:eastAsia="ru-RU"/>
        </w:rPr>
        <w:t xml:space="preserve"> билдинг», Нью-Йорк сити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71" w:history="1">
        <w:r w:rsidRPr="009828D9">
          <w:rPr>
            <w:rStyle w:val="aa"/>
            <w:rFonts w:ascii="Times New Roman" w:eastAsia="Times New Roman" w:hAnsi="Times New Roman" w:cs="Times New Roman"/>
            <w:sz w:val="28"/>
            <w:szCs w:val="28"/>
            <w:lang w:eastAsia="ru-RU"/>
          </w:rPr>
          <w:t>https://img1.advisor.travel/fs440x440px-Seagram_Building_27.jpg</w:t>
        </w:r>
      </w:hyperlink>
      <w:r w:rsidRPr="009828D9">
        <w:rPr>
          <w:rFonts w:ascii="Times New Roman" w:eastAsia="Times New Roman" w:hAnsi="Times New Roman" w:cs="Times New Roman"/>
          <w:sz w:val="28"/>
          <w:szCs w:val="28"/>
          <w:lang w:eastAsia="ru-RU"/>
        </w:rPr>
        <w:t xml:space="preserve"> </w:t>
      </w:r>
    </w:p>
    <w:p w14:paraId="1583E8CA" w14:textId="77777777" w:rsidR="006E528E" w:rsidRPr="009828D9" w:rsidRDefault="006E528E" w:rsidP="00817763">
      <w:pPr>
        <w:pStyle w:val="a8"/>
        <w:numPr>
          <w:ilvl w:val="0"/>
          <w:numId w:val="19"/>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Офисное здание «</w:t>
      </w:r>
      <w:proofErr w:type="spellStart"/>
      <w:r w:rsidRPr="009828D9">
        <w:rPr>
          <w:rFonts w:ascii="Times New Roman" w:eastAsia="Times New Roman" w:hAnsi="Times New Roman" w:cs="Times New Roman"/>
          <w:sz w:val="28"/>
          <w:szCs w:val="28"/>
          <w:lang w:eastAsia="ru-RU"/>
        </w:rPr>
        <w:t>Экваитайбл</w:t>
      </w:r>
      <w:proofErr w:type="spellEnd"/>
      <w:r w:rsidRPr="009828D9">
        <w:rPr>
          <w:rFonts w:ascii="Times New Roman" w:eastAsia="Times New Roman" w:hAnsi="Times New Roman" w:cs="Times New Roman"/>
          <w:sz w:val="28"/>
          <w:szCs w:val="28"/>
          <w:lang w:eastAsia="ru-RU"/>
        </w:rPr>
        <w:t xml:space="preserve">», Атланта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7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wikipedia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commons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thumb</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EquitableAtlanta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/1200</w:t>
        </w:r>
        <w:r w:rsidRPr="009828D9">
          <w:rPr>
            <w:rStyle w:val="aa"/>
            <w:rFonts w:ascii="Times New Roman" w:hAnsi="Times New Roman" w:cs="Times New Roman"/>
            <w:sz w:val="28"/>
            <w:szCs w:val="28"/>
            <w:lang w:val="en-US"/>
          </w:rPr>
          <w:t>px</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EquitableAtlanta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00864A3B" w14:textId="77777777" w:rsidR="006E528E" w:rsidRPr="009828D9" w:rsidRDefault="006E528E" w:rsidP="00817763">
      <w:pPr>
        <w:pStyle w:val="a8"/>
        <w:numPr>
          <w:ilvl w:val="0"/>
          <w:numId w:val="19"/>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Офисное здание «Велс Фарго центр», Портленд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73" w:history="1">
        <w:r w:rsidRPr="009828D9">
          <w:rPr>
            <w:rStyle w:val="aa"/>
            <w:rFonts w:ascii="Times New Roman" w:hAnsi="Times New Roman" w:cs="Times New Roman"/>
            <w:sz w:val="28"/>
            <w:szCs w:val="28"/>
          </w:rPr>
          <w:t>https://upload.wikimedia.org/wikipedia/commons/thumb/4/4c/PortlandWellsFargoCenter.jpg/800px-PortlandWellsFargoCenter.jpg</w:t>
        </w:r>
      </w:hyperlink>
      <w:r w:rsidRPr="009828D9">
        <w:rPr>
          <w:rFonts w:ascii="Times New Roman" w:hAnsi="Times New Roman" w:cs="Times New Roman"/>
          <w:sz w:val="28"/>
          <w:szCs w:val="28"/>
        </w:rPr>
        <w:t xml:space="preserve"> </w:t>
      </w:r>
    </w:p>
    <w:p w14:paraId="3ADA596E" w14:textId="77777777" w:rsidR="006E528E" w:rsidRPr="009828D9" w:rsidRDefault="006E528E" w:rsidP="00817763">
      <w:pPr>
        <w:pStyle w:val="a8"/>
        <w:numPr>
          <w:ilvl w:val="0"/>
          <w:numId w:val="1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Офисный комплекс «</w:t>
      </w:r>
      <w:proofErr w:type="spellStart"/>
      <w:r w:rsidRPr="009828D9">
        <w:rPr>
          <w:rFonts w:ascii="Times New Roman" w:eastAsia="Times New Roman" w:hAnsi="Times New Roman" w:cs="Times New Roman"/>
          <w:sz w:val="28"/>
          <w:szCs w:val="28"/>
          <w:lang w:eastAsia="ru-RU"/>
        </w:rPr>
        <w:t>Плас</w:t>
      </w:r>
      <w:proofErr w:type="spellEnd"/>
      <w:r w:rsidRPr="009828D9">
        <w:rPr>
          <w:rFonts w:ascii="Times New Roman" w:eastAsia="Times New Roman" w:hAnsi="Times New Roman" w:cs="Times New Roman"/>
          <w:sz w:val="28"/>
          <w:szCs w:val="28"/>
          <w:lang w:eastAsia="ru-RU"/>
        </w:rPr>
        <w:t xml:space="preserve"> де </w:t>
      </w:r>
      <w:proofErr w:type="spellStart"/>
      <w:r w:rsidRPr="009828D9">
        <w:rPr>
          <w:rFonts w:ascii="Times New Roman" w:eastAsia="Times New Roman" w:hAnsi="Times New Roman" w:cs="Times New Roman"/>
          <w:sz w:val="28"/>
          <w:szCs w:val="28"/>
          <w:lang w:eastAsia="ru-RU"/>
        </w:rPr>
        <w:t>Виль</w:t>
      </w:r>
      <w:proofErr w:type="spellEnd"/>
      <w:r w:rsidRPr="009828D9">
        <w:rPr>
          <w:rFonts w:ascii="Times New Roman" w:eastAsia="Times New Roman" w:hAnsi="Times New Roman" w:cs="Times New Roman"/>
          <w:sz w:val="28"/>
          <w:szCs w:val="28"/>
          <w:lang w:eastAsia="ru-RU"/>
        </w:rPr>
        <w:t xml:space="preserve">», Оттава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74" w:history="1">
        <w:r w:rsidRPr="009828D9">
          <w:rPr>
            <w:rStyle w:val="aa"/>
            <w:rFonts w:ascii="Times New Roman" w:hAnsi="Times New Roman" w:cs="Times New Roman"/>
            <w:sz w:val="28"/>
            <w:szCs w:val="28"/>
          </w:rPr>
          <w:t>https://upload.wikimedia.org/wikipedia/commons/thumb/c/cd/Place_de_Ville_Tower_C.jpg/800px-Place_de_Ville_Tower_C.jpg</w:t>
        </w:r>
      </w:hyperlink>
      <w:r w:rsidRPr="009828D9">
        <w:rPr>
          <w:rFonts w:ascii="Times New Roman" w:hAnsi="Times New Roman" w:cs="Times New Roman"/>
          <w:sz w:val="28"/>
          <w:szCs w:val="28"/>
        </w:rPr>
        <w:t xml:space="preserve"> </w:t>
      </w:r>
    </w:p>
    <w:p w14:paraId="65A599F1" w14:textId="77777777" w:rsidR="006E528E" w:rsidRPr="009828D9" w:rsidRDefault="006E528E" w:rsidP="00817763">
      <w:pPr>
        <w:pStyle w:val="a8"/>
        <w:numPr>
          <w:ilvl w:val="0"/>
          <w:numId w:val="19"/>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Здание секретариата ООН, Нью-Йорк сити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75" w:history="1">
        <w:r w:rsidRPr="009828D9">
          <w:rPr>
            <w:rStyle w:val="aa"/>
            <w:rFonts w:ascii="Times New Roman" w:hAnsi="Times New Roman" w:cs="Times New Roman"/>
            <w:sz w:val="28"/>
            <w:szCs w:val="28"/>
          </w:rPr>
          <w:t>https://rus.team/images/article/2821/2019-01-08-392_13457-1_353159.webp</w:t>
        </w:r>
      </w:hyperlink>
      <w:r w:rsidRPr="009828D9">
        <w:rPr>
          <w:rFonts w:ascii="Times New Roman" w:hAnsi="Times New Roman" w:cs="Times New Roman"/>
          <w:sz w:val="28"/>
          <w:szCs w:val="28"/>
        </w:rPr>
        <w:t xml:space="preserve"> </w:t>
      </w:r>
    </w:p>
    <w:p w14:paraId="1D0F94B6" w14:textId="77777777" w:rsidR="006E528E" w:rsidRPr="009828D9" w:rsidRDefault="006E528E" w:rsidP="00817763">
      <w:pPr>
        <w:pStyle w:val="a8"/>
        <w:numPr>
          <w:ilvl w:val="0"/>
          <w:numId w:val="19"/>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Всемирный торговый центр, Нью-Йорк сити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76" w:history="1">
        <w:r w:rsidRPr="009828D9">
          <w:rPr>
            <w:rStyle w:val="aa"/>
            <w:rFonts w:ascii="Times New Roman" w:hAnsi="Times New Roman" w:cs="Times New Roman"/>
            <w:sz w:val="28"/>
            <w:szCs w:val="28"/>
          </w:rPr>
          <w:t>https://i.pinimg.com/564x/a6/1c/99/a61c99384738c4256c483d94454f9beb.jpg</w:t>
        </w:r>
      </w:hyperlink>
      <w:r w:rsidRPr="009828D9">
        <w:rPr>
          <w:rFonts w:ascii="Times New Roman" w:hAnsi="Times New Roman" w:cs="Times New Roman"/>
          <w:sz w:val="28"/>
          <w:szCs w:val="28"/>
        </w:rPr>
        <w:t xml:space="preserve"> </w:t>
      </w:r>
    </w:p>
    <w:p w14:paraId="79C8BBA4" w14:textId="77777777" w:rsidR="006E528E" w:rsidRPr="009828D9" w:rsidRDefault="006E528E" w:rsidP="00817763">
      <w:pPr>
        <w:pStyle w:val="a8"/>
        <w:numPr>
          <w:ilvl w:val="0"/>
          <w:numId w:val="19"/>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Гостиница «</w:t>
      </w:r>
      <w:proofErr w:type="spellStart"/>
      <w:r w:rsidRPr="009828D9">
        <w:rPr>
          <w:rFonts w:ascii="Times New Roman" w:eastAsia="Times New Roman" w:hAnsi="Times New Roman" w:cs="Times New Roman"/>
          <w:sz w:val="28"/>
          <w:szCs w:val="28"/>
          <w:lang w:eastAsia="ru-RU"/>
        </w:rPr>
        <w:t>Лоерс</w:t>
      </w:r>
      <w:proofErr w:type="spellEnd"/>
      <w:r w:rsidRPr="009828D9">
        <w:rPr>
          <w:rFonts w:ascii="Times New Roman" w:eastAsia="Times New Roman" w:hAnsi="Times New Roman" w:cs="Times New Roman"/>
          <w:sz w:val="28"/>
          <w:szCs w:val="28"/>
          <w:lang w:eastAsia="ru-RU"/>
        </w:rPr>
        <w:t xml:space="preserve"> Филадельфия», Филадельфия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77" w:history="1">
        <w:r w:rsidRPr="009828D9">
          <w:rPr>
            <w:rStyle w:val="aa"/>
            <w:rFonts w:ascii="Times New Roman" w:hAnsi="Times New Roman" w:cs="Times New Roman"/>
            <w:sz w:val="28"/>
            <w:szCs w:val="28"/>
          </w:rPr>
          <w:t>https://upload.wikimedia.org/wikipedia/commons/d/d5/PSFS-MarketSt.jpg</w:t>
        </w:r>
      </w:hyperlink>
      <w:r w:rsidRPr="009828D9">
        <w:rPr>
          <w:rFonts w:ascii="Times New Roman" w:hAnsi="Times New Roman" w:cs="Times New Roman"/>
          <w:sz w:val="28"/>
          <w:szCs w:val="28"/>
        </w:rPr>
        <w:t xml:space="preserve"> </w:t>
      </w:r>
    </w:p>
    <w:p w14:paraId="24D38541" w14:textId="77777777" w:rsidR="006E528E" w:rsidRPr="009828D9" w:rsidRDefault="006E528E" w:rsidP="00817763">
      <w:pPr>
        <w:pStyle w:val="a8"/>
        <w:numPr>
          <w:ilvl w:val="0"/>
          <w:numId w:val="19"/>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Парламентский комплекс, Бразилиа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78" w:history="1">
        <w:r w:rsidRPr="009828D9">
          <w:rPr>
            <w:rStyle w:val="aa"/>
            <w:rFonts w:ascii="Times New Roman" w:hAnsi="Times New Roman" w:cs="Times New Roman"/>
            <w:sz w:val="28"/>
            <w:szCs w:val="28"/>
          </w:rPr>
          <w:t>https://smarthistory.org/wp-content/uploads/2019/11/Brasilia_Congresso_Nacional.jpg</w:t>
        </w:r>
      </w:hyperlink>
      <w:r w:rsidRPr="009828D9">
        <w:rPr>
          <w:rFonts w:ascii="Times New Roman" w:hAnsi="Times New Roman" w:cs="Times New Roman"/>
          <w:sz w:val="28"/>
          <w:szCs w:val="28"/>
        </w:rPr>
        <w:t xml:space="preserve"> </w:t>
      </w:r>
    </w:p>
    <w:p w14:paraId="61ABE00F" w14:textId="77777777" w:rsidR="006E528E" w:rsidRPr="009828D9" w:rsidRDefault="006E528E" w:rsidP="00817763">
      <w:pPr>
        <w:pStyle w:val="a8"/>
        <w:numPr>
          <w:ilvl w:val="0"/>
          <w:numId w:val="19"/>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Административный комплекс, Ташкент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79" w:history="1">
        <w:r w:rsidRPr="009828D9">
          <w:rPr>
            <w:rStyle w:val="aa"/>
            <w:rFonts w:ascii="Times New Roman" w:hAnsi="Times New Roman" w:cs="Times New Roman"/>
            <w:sz w:val="28"/>
            <w:szCs w:val="28"/>
          </w:rPr>
          <w:t>https://russian.eurasianet.org/sites/default/files/styles/article/public/images/russian/18_6.jpg?itok=kuSGy5zV</w:t>
        </w:r>
      </w:hyperlink>
      <w:r w:rsidRPr="009828D9">
        <w:rPr>
          <w:rFonts w:ascii="Times New Roman" w:hAnsi="Times New Roman" w:cs="Times New Roman"/>
          <w:sz w:val="28"/>
          <w:szCs w:val="28"/>
        </w:rPr>
        <w:t xml:space="preserve"> </w:t>
      </w:r>
    </w:p>
    <w:p w14:paraId="19BF8A4D"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64296032"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2.3 – Примеры архитектуры зарубежного Модернизма второй половины 20 века: </w:t>
      </w:r>
    </w:p>
    <w:p w14:paraId="225C4F28" w14:textId="77777777" w:rsidR="006E528E" w:rsidRPr="009828D9" w:rsidRDefault="006E528E" w:rsidP="00817763">
      <w:pPr>
        <w:pStyle w:val="a8"/>
        <w:numPr>
          <w:ilvl w:val="0"/>
          <w:numId w:val="2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Библиотека им. </w:t>
      </w:r>
      <w:proofErr w:type="spellStart"/>
      <w:r w:rsidRPr="009828D9">
        <w:rPr>
          <w:rFonts w:ascii="Times New Roman" w:eastAsia="Times New Roman" w:hAnsi="Times New Roman" w:cs="Times New Roman"/>
          <w:sz w:val="28"/>
          <w:szCs w:val="28"/>
          <w:lang w:eastAsia="ru-RU"/>
        </w:rPr>
        <w:t>М.Л.Кинга</w:t>
      </w:r>
      <w:proofErr w:type="spellEnd"/>
      <w:r w:rsidRPr="009828D9">
        <w:rPr>
          <w:rFonts w:ascii="Times New Roman" w:eastAsia="Times New Roman" w:hAnsi="Times New Roman" w:cs="Times New Roman"/>
          <w:sz w:val="28"/>
          <w:szCs w:val="28"/>
          <w:lang w:eastAsia="ru-RU"/>
        </w:rPr>
        <w:t xml:space="preserve">, Вашингтон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80" w:history="1">
        <w:r w:rsidRPr="009828D9">
          <w:rPr>
            <w:rStyle w:val="aa"/>
            <w:rFonts w:ascii="Times New Roman" w:hAnsi="Times New Roman" w:cs="Times New Roman"/>
            <w:sz w:val="28"/>
            <w:szCs w:val="28"/>
          </w:rPr>
          <w:t>https://losko.ru/wp-content/uploads/2018/04/DC-01-DE16-001-780x625.jpg</w:t>
        </w:r>
      </w:hyperlink>
      <w:r w:rsidRPr="009828D9">
        <w:rPr>
          <w:rFonts w:ascii="Times New Roman" w:hAnsi="Times New Roman" w:cs="Times New Roman"/>
          <w:sz w:val="28"/>
          <w:szCs w:val="28"/>
        </w:rPr>
        <w:t xml:space="preserve"> </w:t>
      </w:r>
    </w:p>
    <w:p w14:paraId="4A558813" w14:textId="77777777" w:rsidR="006E528E" w:rsidRPr="009828D9" w:rsidRDefault="006E528E" w:rsidP="00817763">
      <w:pPr>
        <w:pStyle w:val="a8"/>
        <w:numPr>
          <w:ilvl w:val="0"/>
          <w:numId w:val="20"/>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Дворец съездов, Москва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8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culture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/266204.</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4E5212E0" w14:textId="77777777" w:rsidR="006E528E" w:rsidRPr="009828D9" w:rsidRDefault="006E528E" w:rsidP="00817763">
      <w:pPr>
        <w:pStyle w:val="a8"/>
        <w:numPr>
          <w:ilvl w:val="0"/>
          <w:numId w:val="20"/>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Административные здания, Москва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82" w:history="1">
        <w:r w:rsidRPr="009828D9">
          <w:rPr>
            <w:rStyle w:val="aa"/>
            <w:rFonts w:ascii="Times New Roman" w:hAnsi="Times New Roman" w:cs="Times New Roman"/>
            <w:sz w:val="28"/>
            <w:szCs w:val="28"/>
          </w:rPr>
          <w:t>https://s0.rbk.ru/v6_top_pics/resized/1005xH/media/img/4/33/755021061796334.jpg</w:t>
        </w:r>
      </w:hyperlink>
      <w:r w:rsidRPr="009828D9">
        <w:rPr>
          <w:rFonts w:ascii="Times New Roman" w:hAnsi="Times New Roman" w:cs="Times New Roman"/>
          <w:sz w:val="28"/>
          <w:szCs w:val="28"/>
        </w:rPr>
        <w:t xml:space="preserve"> </w:t>
      </w:r>
    </w:p>
    <w:p w14:paraId="3DAAEA46" w14:textId="77777777" w:rsidR="006E528E" w:rsidRPr="009828D9" w:rsidRDefault="006E528E" w:rsidP="00817763">
      <w:pPr>
        <w:pStyle w:val="a8"/>
        <w:numPr>
          <w:ilvl w:val="0"/>
          <w:numId w:val="20"/>
        </w:numPr>
        <w:spacing w:after="0" w:line="240" w:lineRule="auto"/>
        <w:ind w:left="0"/>
        <w:jc w:val="both"/>
        <w:rPr>
          <w:rFonts w:ascii="Times New Roman" w:hAnsi="Times New Roman" w:cs="Times New Roman"/>
          <w:sz w:val="28"/>
          <w:szCs w:val="28"/>
        </w:rPr>
      </w:pPr>
      <w:r w:rsidRPr="009828D9">
        <w:rPr>
          <w:rStyle w:val="aa"/>
          <w:rFonts w:ascii="Times New Roman" w:hAnsi="Times New Roman" w:cs="Times New Roman"/>
          <w:sz w:val="28"/>
          <w:szCs w:val="28"/>
        </w:rPr>
        <w:t xml:space="preserve">Жилая единица, Марсель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8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lecorbusier</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worldheritage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webpc</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passthru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php</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src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lecorbusier</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worldheritage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/2019/07/</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-09-</w:t>
        </w:r>
        <w:r w:rsidRPr="009828D9">
          <w:rPr>
            <w:rStyle w:val="aa"/>
            <w:rFonts w:ascii="Times New Roman" w:hAnsi="Times New Roman" w:cs="Times New Roman"/>
            <w:sz w:val="28"/>
            <w:szCs w:val="28"/>
            <w:lang w:val="en-US"/>
          </w:rPr>
          <w:t>unite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habitation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&amp;</w:t>
        </w:r>
        <w:proofErr w:type="spellStart"/>
        <w:r w:rsidRPr="009828D9">
          <w:rPr>
            <w:rStyle w:val="aa"/>
            <w:rFonts w:ascii="Times New Roman" w:hAnsi="Times New Roman" w:cs="Times New Roman"/>
            <w:sz w:val="28"/>
            <w:szCs w:val="28"/>
            <w:lang w:val="en-US"/>
          </w:rPr>
          <w:t>nocache</w:t>
        </w:r>
        <w:proofErr w:type="spellEnd"/>
        <w:r w:rsidRPr="009828D9">
          <w:rPr>
            <w:rStyle w:val="aa"/>
            <w:rFonts w:ascii="Times New Roman" w:hAnsi="Times New Roman" w:cs="Times New Roman"/>
            <w:sz w:val="28"/>
            <w:szCs w:val="28"/>
          </w:rPr>
          <w:t>=1</w:t>
        </w:r>
      </w:hyperlink>
      <w:r w:rsidRPr="009828D9">
        <w:rPr>
          <w:rFonts w:ascii="Times New Roman" w:hAnsi="Times New Roman" w:cs="Times New Roman"/>
          <w:sz w:val="28"/>
          <w:szCs w:val="28"/>
        </w:rPr>
        <w:t xml:space="preserve"> </w:t>
      </w:r>
    </w:p>
    <w:p w14:paraId="60EA6388" w14:textId="77777777" w:rsidR="006E528E" w:rsidRPr="009828D9" w:rsidRDefault="006E528E" w:rsidP="00817763">
      <w:pPr>
        <w:pStyle w:val="a8"/>
        <w:numPr>
          <w:ilvl w:val="0"/>
          <w:numId w:val="2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Ратуша, Бостон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84" w:history="1">
        <w:r w:rsidRPr="009828D9">
          <w:rPr>
            <w:rStyle w:val="aa"/>
            <w:rFonts w:ascii="Times New Roman" w:hAnsi="Times New Roman" w:cs="Times New Roman"/>
            <w:sz w:val="28"/>
            <w:szCs w:val="28"/>
          </w:rPr>
          <w:t>https://intranet.pogmacva.com/uploads/img/02fc61e9c2aa3da1d3649db1f6ef7f3a8e84c24e.jpg</w:t>
        </w:r>
      </w:hyperlink>
      <w:r w:rsidRPr="009828D9">
        <w:rPr>
          <w:rFonts w:ascii="Times New Roman" w:hAnsi="Times New Roman" w:cs="Times New Roman"/>
          <w:sz w:val="28"/>
          <w:szCs w:val="28"/>
        </w:rPr>
        <w:t xml:space="preserve"> </w:t>
      </w:r>
    </w:p>
    <w:p w14:paraId="1AF94C06" w14:textId="77777777" w:rsidR="006E528E" w:rsidRPr="009828D9" w:rsidRDefault="006E528E" w:rsidP="00817763">
      <w:pPr>
        <w:pStyle w:val="a8"/>
        <w:numPr>
          <w:ilvl w:val="0"/>
          <w:numId w:val="2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Законодательное собрание штата, Олбани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85" w:history="1">
        <w:r w:rsidRPr="009828D9">
          <w:rPr>
            <w:rStyle w:val="aa"/>
            <w:rFonts w:ascii="Times New Roman" w:hAnsi="Times New Roman" w:cs="Times New Roman"/>
            <w:sz w:val="28"/>
            <w:szCs w:val="28"/>
          </w:rPr>
          <w:t>https://preview.redd.it/the-robert-abrams-building-and-new-york-legislature-albany-v0-f0b0o9qcfabc1.jpg?width=1280&amp;format=pjpg&amp;auto=webp&amp;s=cc4faef16604953c15cfc4c2f3f4fa7cb1941039</w:t>
        </w:r>
      </w:hyperlink>
      <w:r w:rsidRPr="009828D9">
        <w:rPr>
          <w:rFonts w:ascii="Times New Roman" w:hAnsi="Times New Roman" w:cs="Times New Roman"/>
          <w:sz w:val="28"/>
          <w:szCs w:val="28"/>
        </w:rPr>
        <w:t xml:space="preserve"> </w:t>
      </w:r>
    </w:p>
    <w:p w14:paraId="68E64011" w14:textId="77777777" w:rsidR="006E528E" w:rsidRPr="009828D9" w:rsidRDefault="006E528E" w:rsidP="00817763">
      <w:pPr>
        <w:pStyle w:val="a8"/>
        <w:numPr>
          <w:ilvl w:val="0"/>
          <w:numId w:val="20"/>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Школа, </w:t>
      </w:r>
      <w:proofErr w:type="spellStart"/>
      <w:r w:rsidRPr="009828D9">
        <w:rPr>
          <w:rFonts w:ascii="Times New Roman" w:eastAsia="Times New Roman" w:hAnsi="Times New Roman" w:cs="Times New Roman"/>
          <w:sz w:val="28"/>
          <w:szCs w:val="28"/>
          <w:lang w:eastAsia="ru-RU"/>
        </w:rPr>
        <w:t>Ханстентон</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8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sosbrutalism</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sixcms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php</w:t>
        </w:r>
        <w:r w:rsidRPr="009828D9">
          <w:rPr>
            <w:rStyle w:val="aa"/>
            <w:rFonts w:ascii="Times New Roman" w:hAnsi="Times New Roman" w:cs="Times New Roman"/>
            <w:sz w:val="28"/>
            <w:szCs w:val="28"/>
          </w:rPr>
          <w:t>/1685/</w:t>
        </w:r>
        <w:r w:rsidRPr="009828D9">
          <w:rPr>
            <w:rStyle w:val="aa"/>
            <w:rFonts w:ascii="Times New Roman" w:hAnsi="Times New Roman" w:cs="Times New Roman"/>
            <w:sz w:val="28"/>
            <w:szCs w:val="28"/>
            <w:lang w:val="en-US"/>
          </w:rPr>
          <w:t>thumbnails</w:t>
        </w:r>
        <w:r w:rsidRPr="009828D9">
          <w:rPr>
            <w:rStyle w:val="aa"/>
            <w:rFonts w:ascii="Times New Roman" w:hAnsi="Times New Roman" w:cs="Times New Roman"/>
            <w:sz w:val="28"/>
            <w:szCs w:val="28"/>
          </w:rPr>
          <w:t>/04_</w:t>
        </w:r>
        <w:proofErr w:type="spellStart"/>
        <w:r w:rsidRPr="009828D9">
          <w:rPr>
            <w:rStyle w:val="aa"/>
            <w:rFonts w:ascii="Times New Roman" w:hAnsi="Times New Roman" w:cs="Times New Roman"/>
            <w:sz w:val="28"/>
            <w:szCs w:val="28"/>
            <w:lang w:val="en-US"/>
          </w:rPr>
          <w:t>Smithdon</w:t>
        </w:r>
        <w:proofErr w:type="spellEnd"/>
        <w:r w:rsidRPr="009828D9">
          <w:rPr>
            <w:rStyle w:val="aa"/>
            <w:rFonts w:ascii="Times New Roman" w:hAnsi="Times New Roman" w:cs="Times New Roman"/>
            <w:sz w:val="28"/>
            <w:szCs w:val="28"/>
          </w:rPr>
          <w:t>%20</w:t>
        </w:r>
        <w:r w:rsidRPr="009828D9">
          <w:rPr>
            <w:rStyle w:val="aa"/>
            <w:rFonts w:ascii="Times New Roman" w:hAnsi="Times New Roman" w:cs="Times New Roman"/>
            <w:sz w:val="28"/>
            <w:szCs w:val="28"/>
            <w:lang w:val="en-US"/>
          </w:rPr>
          <w:t>high</w:t>
        </w:r>
        <w:r w:rsidRPr="009828D9">
          <w:rPr>
            <w:rStyle w:val="aa"/>
            <w:rFonts w:ascii="Times New Roman" w:hAnsi="Times New Roman" w:cs="Times New Roman"/>
            <w:sz w:val="28"/>
            <w:szCs w:val="28"/>
          </w:rPr>
          <w:t>_%20</w:t>
        </w:r>
        <w:r w:rsidRPr="009828D9">
          <w:rPr>
            <w:rStyle w:val="aa"/>
            <w:rFonts w:ascii="Times New Roman" w:hAnsi="Times New Roman" w:cs="Times New Roman"/>
            <w:sz w:val="28"/>
            <w:szCs w:val="28"/>
            <w:lang w:val="en-US"/>
          </w:rPr>
          <w:t>Anna</w:t>
        </w:r>
        <w:r w:rsidRPr="009828D9">
          <w:rPr>
            <w:rStyle w:val="aa"/>
            <w:rFonts w:ascii="Times New Roman" w:hAnsi="Times New Roman" w:cs="Times New Roman"/>
            <w:sz w:val="28"/>
            <w:szCs w:val="28"/>
          </w:rPr>
          <w:t>%20</w:t>
        </w:r>
        <w:r w:rsidRPr="009828D9">
          <w:rPr>
            <w:rStyle w:val="aa"/>
            <w:rFonts w:ascii="Times New Roman" w:hAnsi="Times New Roman" w:cs="Times New Roman"/>
            <w:sz w:val="28"/>
            <w:szCs w:val="28"/>
            <w:lang w:val="en-US"/>
          </w:rPr>
          <w:t>Armstrong</w:t>
        </w:r>
        <w:r w:rsidRPr="009828D9">
          <w:rPr>
            <w:rStyle w:val="aa"/>
            <w:rFonts w:ascii="Times New Roman" w:hAnsi="Times New Roman" w:cs="Times New Roman"/>
            <w:sz w:val="28"/>
            <w:szCs w:val="28"/>
          </w:rPr>
          <w:t>__</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.2651765.</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6434CDBA" w14:textId="77777777" w:rsidR="006E528E" w:rsidRPr="009828D9" w:rsidRDefault="006E528E" w:rsidP="00817763">
      <w:pPr>
        <w:pStyle w:val="a8"/>
        <w:numPr>
          <w:ilvl w:val="0"/>
          <w:numId w:val="20"/>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Посольство США, Гавана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8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politico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dims</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default</w:t>
        </w:r>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ba</w:t>
        </w:r>
        <w:proofErr w:type="spellEnd"/>
        <w:r w:rsidRPr="009828D9">
          <w:rPr>
            <w:rStyle w:val="aa"/>
            <w:rFonts w:ascii="Times New Roman" w:hAnsi="Times New Roman" w:cs="Times New Roman"/>
            <w:sz w:val="28"/>
            <w:szCs w:val="28"/>
          </w:rPr>
          <w:t>46</w:t>
        </w:r>
        <w:r w:rsidRPr="009828D9">
          <w:rPr>
            <w:rStyle w:val="aa"/>
            <w:rFonts w:ascii="Times New Roman" w:hAnsi="Times New Roman" w:cs="Times New Roman"/>
            <w:sz w:val="28"/>
            <w:szCs w:val="28"/>
            <w:lang w:val="en-US"/>
          </w:rPr>
          <w:t>cc</w:t>
        </w:r>
        <w:r w:rsidRPr="009828D9">
          <w:rPr>
            <w:rStyle w:val="aa"/>
            <w:rFonts w:ascii="Times New Roman" w:hAnsi="Times New Roman" w:cs="Times New Roman"/>
            <w:sz w:val="28"/>
            <w:szCs w:val="28"/>
          </w:rPr>
          <w:t>/2147483647/</w:t>
        </w:r>
        <w:r w:rsidRPr="009828D9">
          <w:rPr>
            <w:rStyle w:val="aa"/>
            <w:rFonts w:ascii="Times New Roman" w:hAnsi="Times New Roman" w:cs="Times New Roman"/>
            <w:sz w:val="28"/>
            <w:szCs w:val="28"/>
            <w:lang w:val="en-US"/>
          </w:rPr>
          <w:t>legacy</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thumbnail</w:t>
        </w:r>
        <w:r w:rsidRPr="009828D9">
          <w:rPr>
            <w:rStyle w:val="aa"/>
            <w:rFonts w:ascii="Times New Roman" w:hAnsi="Times New Roman" w:cs="Times New Roman"/>
            <w:sz w:val="28"/>
            <w:szCs w:val="28"/>
          </w:rPr>
          <w:t>/1200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800%3</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quality</w:t>
        </w:r>
        <w:r w:rsidRPr="009828D9">
          <w:rPr>
            <w:rStyle w:val="aa"/>
            <w:rFonts w:ascii="Times New Roman" w:hAnsi="Times New Roman" w:cs="Times New Roman"/>
            <w:sz w:val="28"/>
            <w:szCs w:val="28"/>
          </w:rPr>
          <w:t>/90/?</w:t>
        </w:r>
        <w:proofErr w:type="spellStart"/>
        <w:r w:rsidRPr="009828D9">
          <w:rPr>
            <w:rStyle w:val="aa"/>
            <w:rFonts w:ascii="Times New Roman" w:hAnsi="Times New Roman" w:cs="Times New Roman"/>
            <w:sz w:val="28"/>
            <w:szCs w:val="28"/>
            <w:lang w:val="en-US"/>
          </w:rPr>
          <w:t>url</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http</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Fs</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origin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politico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2015%2</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07%2</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01%2</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1500701_</w:t>
        </w:r>
        <w:r w:rsidRPr="009828D9">
          <w:rPr>
            <w:rStyle w:val="aa"/>
            <w:rFonts w:ascii="Times New Roman" w:hAnsi="Times New Roman" w:cs="Times New Roman"/>
            <w:sz w:val="28"/>
            <w:szCs w:val="28"/>
            <w:lang w:val="en-US"/>
          </w:rPr>
          <w:t>us</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interest</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sectuion</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cuba</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ap</w:t>
        </w:r>
        <w:r w:rsidRPr="009828D9">
          <w:rPr>
            <w:rStyle w:val="aa"/>
            <w:rFonts w:ascii="Times New Roman" w:hAnsi="Times New Roman" w:cs="Times New Roman"/>
            <w:sz w:val="28"/>
            <w:szCs w:val="28"/>
          </w:rPr>
          <w:t>_1160.</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58C53495" w14:textId="77777777" w:rsidR="006E528E" w:rsidRPr="009828D9" w:rsidRDefault="006E528E" w:rsidP="00817763">
      <w:pPr>
        <w:pStyle w:val="a8"/>
        <w:numPr>
          <w:ilvl w:val="0"/>
          <w:numId w:val="20"/>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Ленинский мемориал, Ульяновск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8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izi</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travel</w:t>
        </w:r>
        <w:r w:rsidRPr="009828D9">
          <w:rPr>
            <w:rStyle w:val="aa"/>
            <w:rFonts w:ascii="Times New Roman" w:hAnsi="Times New Roman" w:cs="Times New Roman"/>
            <w:sz w:val="28"/>
            <w:szCs w:val="28"/>
          </w:rPr>
          <w:t>/39019857-</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37</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-497</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-8112-</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8957</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/49</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65</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36-4</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48-4035-9719-</w:t>
        </w:r>
        <w:r w:rsidRPr="009828D9">
          <w:rPr>
            <w:rStyle w:val="aa"/>
            <w:rFonts w:ascii="Times New Roman" w:hAnsi="Times New Roman" w:cs="Times New Roman"/>
            <w:sz w:val="28"/>
            <w:szCs w:val="28"/>
            <w:lang w:val="en-US"/>
          </w:rPr>
          <w:t>ed</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366</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1735_800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600.</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207F1411"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4631A525"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2.4 – Примеры архитектуры зарубежного Модернизма второй половины 20 века: </w:t>
      </w:r>
    </w:p>
    <w:p w14:paraId="79995587" w14:textId="77777777" w:rsidR="006E528E" w:rsidRPr="009828D9" w:rsidRDefault="006E528E" w:rsidP="00817763">
      <w:pPr>
        <w:pStyle w:val="a8"/>
        <w:numPr>
          <w:ilvl w:val="0"/>
          <w:numId w:val="21"/>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«Торре </w:t>
      </w:r>
      <w:proofErr w:type="spellStart"/>
      <w:r w:rsidRPr="009828D9">
        <w:rPr>
          <w:rFonts w:ascii="Times New Roman" w:eastAsia="Times New Roman" w:hAnsi="Times New Roman" w:cs="Times New Roman"/>
          <w:sz w:val="28"/>
          <w:szCs w:val="28"/>
          <w:lang w:eastAsia="ru-RU"/>
        </w:rPr>
        <w:t>Веласка</w:t>
      </w:r>
      <w:proofErr w:type="spellEnd"/>
      <w:r w:rsidRPr="009828D9">
        <w:rPr>
          <w:rFonts w:ascii="Times New Roman" w:eastAsia="Times New Roman" w:hAnsi="Times New Roman" w:cs="Times New Roman"/>
          <w:sz w:val="28"/>
          <w:szCs w:val="28"/>
          <w:lang w:eastAsia="ru-RU"/>
        </w:rPr>
        <w:t xml:space="preserve">», Милан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8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internimagazine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/2024/03/</w:t>
        </w:r>
        <w:r w:rsidRPr="009828D9">
          <w:rPr>
            <w:rStyle w:val="aa"/>
            <w:rFonts w:ascii="Times New Roman" w:hAnsi="Times New Roman" w:cs="Times New Roman"/>
            <w:sz w:val="28"/>
            <w:szCs w:val="28"/>
            <w:lang w:val="en-US"/>
          </w:rPr>
          <w:t>V</w:t>
        </w:r>
        <w:r w:rsidRPr="009828D9">
          <w:rPr>
            <w:rStyle w:val="aa"/>
            <w:rFonts w:ascii="Times New Roman" w:hAnsi="Times New Roman" w:cs="Times New Roman"/>
            <w:sz w:val="28"/>
            <w:szCs w:val="28"/>
          </w:rPr>
          <w:t>23_08%</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Albo</w:t>
        </w:r>
        <w:proofErr w:type="spellEnd"/>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orizz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imbypass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true</w:t>
        </w:r>
      </w:hyperlink>
      <w:r w:rsidRPr="009828D9">
        <w:rPr>
          <w:rFonts w:ascii="Times New Roman" w:hAnsi="Times New Roman" w:cs="Times New Roman"/>
          <w:sz w:val="28"/>
          <w:szCs w:val="28"/>
        </w:rPr>
        <w:t xml:space="preserve"> </w:t>
      </w:r>
    </w:p>
    <w:p w14:paraId="0A731B20" w14:textId="77777777" w:rsidR="006E528E" w:rsidRPr="009828D9" w:rsidRDefault="006E528E" w:rsidP="00817763">
      <w:pPr>
        <w:pStyle w:val="a8"/>
        <w:numPr>
          <w:ilvl w:val="0"/>
          <w:numId w:val="21"/>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Музей космонавтики, Калуга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9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tonkosti</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u</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u</w:t>
        </w:r>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xlw</w:t>
        </w:r>
        <w:proofErr w:type="spellEnd"/>
        <w:r w:rsidRPr="009828D9">
          <w:rPr>
            <w:rStyle w:val="aa"/>
            <w:rFonts w:ascii="Times New Roman" w:hAnsi="Times New Roman" w:cs="Times New Roman"/>
            <w:sz w:val="28"/>
            <w:szCs w:val="28"/>
          </w:rPr>
          <w:t>485</w:t>
        </w:r>
        <w:proofErr w:type="spellStart"/>
        <w:r w:rsidRPr="009828D9">
          <w:rPr>
            <w:rStyle w:val="aa"/>
            <w:rFonts w:ascii="Times New Roman" w:hAnsi="Times New Roman" w:cs="Times New Roman"/>
            <w:sz w:val="28"/>
            <w:szCs w:val="28"/>
            <w:lang w:val="en-US"/>
          </w:rPr>
          <w:t>wsgckkg</w:t>
        </w:r>
        <w:proofErr w:type="spellEnd"/>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k</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7CE4507F" w14:textId="77777777" w:rsidR="006E528E" w:rsidRPr="009828D9" w:rsidRDefault="006E528E" w:rsidP="00817763">
      <w:pPr>
        <w:pStyle w:val="a8"/>
        <w:numPr>
          <w:ilvl w:val="0"/>
          <w:numId w:val="21"/>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Жилые дома </w:t>
      </w:r>
      <w:proofErr w:type="spellStart"/>
      <w:r w:rsidRPr="009828D9">
        <w:rPr>
          <w:rFonts w:ascii="Times New Roman" w:eastAsia="Times New Roman" w:hAnsi="Times New Roman" w:cs="Times New Roman"/>
          <w:sz w:val="28"/>
          <w:szCs w:val="28"/>
          <w:lang w:eastAsia="ru-RU"/>
        </w:rPr>
        <w:t>Уэндела</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Пруитта</w:t>
      </w:r>
      <w:proofErr w:type="spellEnd"/>
      <w:r w:rsidRPr="009828D9">
        <w:rPr>
          <w:rFonts w:ascii="Times New Roman" w:eastAsia="Times New Roman" w:hAnsi="Times New Roman" w:cs="Times New Roman"/>
          <w:sz w:val="28"/>
          <w:szCs w:val="28"/>
          <w:lang w:eastAsia="ru-RU"/>
        </w:rPr>
        <w:t xml:space="preserve">, Сен-Луис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9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africadefined</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/2025/01/</w:t>
        </w:r>
        <w:r w:rsidRPr="009828D9">
          <w:rPr>
            <w:rStyle w:val="aa"/>
            <w:rFonts w:ascii="Times New Roman" w:hAnsi="Times New Roman" w:cs="Times New Roman"/>
            <w:sz w:val="28"/>
            <w:szCs w:val="28"/>
            <w:lang w:val="en-US"/>
          </w:rPr>
          <w:t>image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png</w:t>
        </w:r>
        <w:proofErr w:type="spellEnd"/>
      </w:hyperlink>
      <w:r w:rsidRPr="009828D9">
        <w:rPr>
          <w:rFonts w:ascii="Times New Roman" w:hAnsi="Times New Roman" w:cs="Times New Roman"/>
          <w:sz w:val="28"/>
          <w:szCs w:val="28"/>
        </w:rPr>
        <w:t xml:space="preserve"> </w:t>
      </w:r>
    </w:p>
    <w:p w14:paraId="5DF108FA" w14:textId="77777777" w:rsidR="006E528E" w:rsidRPr="009828D9" w:rsidRDefault="006E528E" w:rsidP="00817763">
      <w:pPr>
        <w:pStyle w:val="a8"/>
        <w:numPr>
          <w:ilvl w:val="0"/>
          <w:numId w:val="21"/>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Хабитат</w:t>
      </w:r>
      <w:proofErr w:type="spellEnd"/>
      <w:r w:rsidRPr="009828D9">
        <w:rPr>
          <w:rFonts w:ascii="Times New Roman" w:eastAsia="Times New Roman" w:hAnsi="Times New Roman" w:cs="Times New Roman"/>
          <w:sz w:val="28"/>
          <w:szCs w:val="28"/>
          <w:lang w:eastAsia="ru-RU"/>
        </w:rPr>
        <w:t xml:space="preserve"> 67», Монреаль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9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encrypted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tbn</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gstatic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q</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tbn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ANd</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GcSUO</w:t>
        </w:r>
        <w:proofErr w:type="spellEnd"/>
        <w:r w:rsidRPr="009828D9">
          <w:rPr>
            <w:rStyle w:val="aa"/>
            <w:rFonts w:ascii="Times New Roman" w:hAnsi="Times New Roman" w:cs="Times New Roman"/>
            <w:sz w:val="28"/>
            <w:szCs w:val="28"/>
          </w:rPr>
          <w:t>97</w:t>
        </w:r>
        <w:proofErr w:type="spellStart"/>
        <w:r w:rsidRPr="009828D9">
          <w:rPr>
            <w:rStyle w:val="aa"/>
            <w:rFonts w:ascii="Times New Roman" w:hAnsi="Times New Roman" w:cs="Times New Roman"/>
            <w:sz w:val="28"/>
            <w:szCs w:val="28"/>
            <w:lang w:val="en-US"/>
          </w:rPr>
          <w:t>aRqQsLMy</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mo</w:t>
        </w:r>
        <w:proofErr w:type="spellEnd"/>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GLIWmB</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SOuo</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yIofI</w:t>
        </w:r>
        <w:proofErr w:type="spellEnd"/>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Q</w:t>
        </w:r>
        <w:r w:rsidRPr="009828D9">
          <w:rPr>
            <w:rStyle w:val="aa"/>
            <w:rFonts w:ascii="Times New Roman" w:hAnsi="Times New Roman" w:cs="Times New Roman"/>
            <w:sz w:val="28"/>
            <w:szCs w:val="28"/>
          </w:rPr>
          <w:t>&amp;</w:t>
        </w:r>
        <w:r w:rsidRPr="009828D9">
          <w:rPr>
            <w:rStyle w:val="aa"/>
            <w:rFonts w:ascii="Times New Roman" w:hAnsi="Times New Roman" w:cs="Times New Roman"/>
            <w:sz w:val="28"/>
            <w:szCs w:val="28"/>
            <w:lang w:val="en-US"/>
          </w:rPr>
          <w:t>s</w:t>
        </w:r>
      </w:hyperlink>
      <w:r w:rsidRPr="009828D9">
        <w:rPr>
          <w:rFonts w:ascii="Times New Roman" w:hAnsi="Times New Roman" w:cs="Times New Roman"/>
          <w:sz w:val="28"/>
          <w:szCs w:val="28"/>
        </w:rPr>
        <w:t xml:space="preserve"> </w:t>
      </w:r>
    </w:p>
    <w:p w14:paraId="02F24DF1" w14:textId="77777777" w:rsidR="006E528E" w:rsidRPr="009828D9" w:rsidRDefault="006E528E" w:rsidP="00817763">
      <w:pPr>
        <w:pStyle w:val="a8"/>
        <w:numPr>
          <w:ilvl w:val="0"/>
          <w:numId w:val="21"/>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Колледж архитектуры Иллинойского технологического института, Чикаго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9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lh</w:t>
        </w:r>
        <w:proofErr w:type="spellEnd"/>
        <w:r w:rsidRPr="009828D9">
          <w:rPr>
            <w:rStyle w:val="aa"/>
            <w:rFonts w:ascii="Times New Roman" w:hAnsi="Times New Roman" w:cs="Times New Roman"/>
            <w:sz w:val="28"/>
            <w:szCs w:val="28"/>
          </w:rPr>
          <w:t>6.</w:t>
        </w:r>
        <w:proofErr w:type="spellStart"/>
        <w:r w:rsidRPr="009828D9">
          <w:rPr>
            <w:rStyle w:val="aa"/>
            <w:rFonts w:ascii="Times New Roman" w:hAnsi="Times New Roman" w:cs="Times New Roman"/>
            <w:sz w:val="28"/>
            <w:szCs w:val="28"/>
            <w:lang w:val="en-US"/>
          </w:rPr>
          <w:t>googleusercontent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proxy</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mfRDJqZ</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BdtqCeS</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aGYM</w:t>
        </w:r>
        <w:proofErr w:type="spellEnd"/>
        <w:r w:rsidRPr="009828D9">
          <w:rPr>
            <w:rStyle w:val="aa"/>
            <w:rFonts w:ascii="Times New Roman" w:hAnsi="Times New Roman" w:cs="Times New Roman"/>
            <w:sz w:val="28"/>
            <w:szCs w:val="28"/>
          </w:rPr>
          <w:t>6</w:t>
        </w:r>
        <w:proofErr w:type="spellStart"/>
        <w:r w:rsidRPr="009828D9">
          <w:rPr>
            <w:rStyle w:val="aa"/>
            <w:rFonts w:ascii="Times New Roman" w:hAnsi="Times New Roman" w:cs="Times New Roman"/>
            <w:sz w:val="28"/>
            <w:szCs w:val="28"/>
            <w:lang w:val="en-US"/>
          </w:rPr>
          <w:t>EQbtpFMFANIks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k</w:t>
        </w:r>
        <w:r w:rsidRPr="009828D9">
          <w:rPr>
            <w:rStyle w:val="aa"/>
            <w:rFonts w:ascii="Times New Roman" w:hAnsi="Times New Roman" w:cs="Times New Roman"/>
            <w:sz w:val="28"/>
            <w:szCs w:val="28"/>
          </w:rPr>
          <w:t>8</w:t>
        </w:r>
        <w:proofErr w:type="spellStart"/>
        <w:r w:rsidRPr="009828D9">
          <w:rPr>
            <w:rStyle w:val="aa"/>
            <w:rFonts w:ascii="Times New Roman" w:hAnsi="Times New Roman" w:cs="Times New Roman"/>
            <w:sz w:val="28"/>
            <w:szCs w:val="28"/>
            <w:lang w:val="en-US"/>
          </w:rPr>
          <w:t>FsXHqMWKSQgJBBM</w:t>
        </w:r>
        <w:proofErr w:type="spellEnd"/>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FCkoo</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kmfjAvPBbS</w:t>
        </w:r>
        <w:proofErr w:type="spellEnd"/>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VACBXsp</w:t>
        </w:r>
        <w:proofErr w:type="spellEnd"/>
        <w:r w:rsidRPr="009828D9">
          <w:rPr>
            <w:rStyle w:val="aa"/>
            <w:rFonts w:ascii="Times New Roman" w:hAnsi="Times New Roman" w:cs="Times New Roman"/>
            <w:sz w:val="28"/>
            <w:szCs w:val="28"/>
          </w:rPr>
          <w:t>05</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rx</w:t>
        </w:r>
        <w:proofErr w:type="spellEnd"/>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t</w:t>
        </w:r>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NLRwrRh</w:t>
        </w:r>
        <w:proofErr w:type="spellEnd"/>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NglBbhnqg</w:t>
        </w:r>
        <w:proofErr w:type="spellEnd"/>
      </w:hyperlink>
      <w:r w:rsidRPr="009828D9">
        <w:rPr>
          <w:rStyle w:val="s1"/>
          <w:rFonts w:ascii="Times New Roman" w:hAnsi="Times New Roman" w:cs="Times New Roman"/>
          <w:sz w:val="28"/>
          <w:szCs w:val="28"/>
        </w:rPr>
        <w:t xml:space="preserve">                            </w:t>
      </w:r>
    </w:p>
    <w:p w14:paraId="24A4D857" w14:textId="77777777" w:rsidR="006E528E" w:rsidRPr="009828D9" w:rsidRDefault="006E528E" w:rsidP="00817763">
      <w:pPr>
        <w:pStyle w:val="a8"/>
        <w:numPr>
          <w:ilvl w:val="0"/>
          <w:numId w:val="21"/>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Новая национальная галерея, Берлин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9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mawa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design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/2022/05/</w:t>
        </w:r>
        <w:r w:rsidRPr="009828D9">
          <w:rPr>
            <w:rStyle w:val="aa"/>
            <w:rFonts w:ascii="Times New Roman" w:hAnsi="Times New Roman" w:cs="Times New Roman"/>
            <w:sz w:val="28"/>
            <w:szCs w:val="28"/>
            <w:lang w:val="en-US"/>
          </w:rPr>
          <w:t>museum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neue</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nationalgalerie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berlin</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individuell</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restaurierung</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led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sonderleuchte</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deckenleuchte</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aussenansicht</w:t>
        </w:r>
        <w:proofErr w:type="spellEnd"/>
        <w:r w:rsidRPr="009828D9">
          <w:rPr>
            <w:rStyle w:val="aa"/>
            <w:rFonts w:ascii="Times New Roman" w:hAnsi="Times New Roman" w:cs="Times New Roman"/>
            <w:sz w:val="28"/>
            <w:szCs w:val="28"/>
          </w:rPr>
          <w:t>-03-640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960.</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630C4784" w14:textId="77777777" w:rsidR="006E528E" w:rsidRPr="009828D9" w:rsidRDefault="006E528E" w:rsidP="00817763">
      <w:pPr>
        <w:pStyle w:val="a8"/>
        <w:numPr>
          <w:ilvl w:val="0"/>
          <w:numId w:val="21"/>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Телецентр, </w:t>
      </w:r>
      <w:proofErr w:type="spellStart"/>
      <w:r w:rsidRPr="009828D9">
        <w:rPr>
          <w:rFonts w:ascii="Times New Roman" w:hAnsi="Times New Roman" w:cs="Times New Roman"/>
          <w:sz w:val="28"/>
          <w:szCs w:val="28"/>
        </w:rPr>
        <w:t>Кофу</w:t>
      </w:r>
      <w:proofErr w:type="spellEnd"/>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9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ribapix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thumbs</w:t>
        </w:r>
        <w:r w:rsidRPr="009828D9">
          <w:rPr>
            <w:rStyle w:val="aa"/>
            <w:rFonts w:ascii="Times New Roman" w:hAnsi="Times New Roman" w:cs="Times New Roman"/>
            <w:sz w:val="28"/>
            <w:szCs w:val="28"/>
          </w:rPr>
          <w:t>/031/0312866_</w:t>
        </w:r>
        <w:r w:rsidRPr="009828D9">
          <w:rPr>
            <w:rStyle w:val="aa"/>
            <w:rFonts w:ascii="Times New Roman" w:hAnsi="Times New Roman" w:cs="Times New Roman"/>
            <w:sz w:val="28"/>
            <w:szCs w:val="28"/>
            <w:lang w:val="en-US"/>
          </w:rPr>
          <w:t>RIBA</w:t>
        </w:r>
        <w:r w:rsidRPr="009828D9">
          <w:rPr>
            <w:rStyle w:val="aa"/>
            <w:rFonts w:ascii="Times New Roman" w:hAnsi="Times New Roman" w:cs="Times New Roman"/>
            <w:sz w:val="28"/>
            <w:szCs w:val="28"/>
          </w:rPr>
          <w:t>135920_600.</w:t>
        </w:r>
        <w:r w:rsidRPr="009828D9">
          <w:rPr>
            <w:rStyle w:val="aa"/>
            <w:rFonts w:ascii="Times New Roman" w:hAnsi="Times New Roman" w:cs="Times New Roman"/>
            <w:sz w:val="28"/>
            <w:szCs w:val="28"/>
            <w:lang w:val="en-US"/>
          </w:rPr>
          <w:t>jpeg</w:t>
        </w:r>
      </w:hyperlink>
      <w:r w:rsidRPr="009828D9">
        <w:rPr>
          <w:rFonts w:ascii="Times New Roman" w:hAnsi="Times New Roman" w:cs="Times New Roman"/>
          <w:sz w:val="28"/>
          <w:szCs w:val="28"/>
        </w:rPr>
        <w:t xml:space="preserve"> </w:t>
      </w:r>
    </w:p>
    <w:p w14:paraId="69206F7D" w14:textId="77777777" w:rsidR="006E528E" w:rsidRPr="009828D9" w:rsidRDefault="006E528E" w:rsidP="00817763">
      <w:pPr>
        <w:pStyle w:val="a8"/>
        <w:numPr>
          <w:ilvl w:val="0"/>
          <w:numId w:val="21"/>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Штаб-квартира ЮНЕСКО, Париж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9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archeyes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/2024/12/</w:t>
        </w:r>
        <w:r w:rsidRPr="009828D9">
          <w:rPr>
            <w:rStyle w:val="aa"/>
            <w:rFonts w:ascii="Times New Roman" w:hAnsi="Times New Roman" w:cs="Times New Roman"/>
            <w:sz w:val="28"/>
            <w:szCs w:val="28"/>
            <w:lang w:val="en-US"/>
          </w:rPr>
          <w:t>Facade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UNESCO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Headquarters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Modernism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Marcel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Breuer</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Zehrfuss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Nervi</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Xaveer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ssl</w:t>
        </w:r>
        <w:proofErr w:type="spellEnd"/>
        <w:r w:rsidRPr="009828D9">
          <w:rPr>
            <w:rStyle w:val="aa"/>
            <w:rFonts w:ascii="Times New Roman" w:hAnsi="Times New Roman" w:cs="Times New Roman"/>
            <w:sz w:val="28"/>
            <w:szCs w:val="28"/>
          </w:rPr>
          <w:t>=1</w:t>
        </w:r>
      </w:hyperlink>
      <w:r w:rsidRPr="009828D9">
        <w:rPr>
          <w:rFonts w:ascii="Times New Roman" w:hAnsi="Times New Roman" w:cs="Times New Roman"/>
          <w:sz w:val="28"/>
          <w:szCs w:val="28"/>
        </w:rPr>
        <w:t xml:space="preserve"> </w:t>
      </w:r>
    </w:p>
    <w:p w14:paraId="1C61F4C4" w14:textId="77777777" w:rsidR="006E528E" w:rsidRPr="009828D9" w:rsidRDefault="006E528E" w:rsidP="00817763">
      <w:pPr>
        <w:pStyle w:val="a8"/>
        <w:numPr>
          <w:ilvl w:val="0"/>
          <w:numId w:val="21"/>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Редакция журнала «Экономист», Лондон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9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wikipedia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commons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thumb</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Economist</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building</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London</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/1200</w:t>
        </w:r>
        <w:r w:rsidRPr="009828D9">
          <w:rPr>
            <w:rStyle w:val="aa"/>
            <w:rFonts w:ascii="Times New Roman" w:hAnsi="Times New Roman" w:cs="Times New Roman"/>
            <w:sz w:val="28"/>
            <w:szCs w:val="28"/>
            <w:lang w:val="en-US"/>
          </w:rPr>
          <w:t>px</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Economist</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building</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London</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74F7BB52"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5EDA3ADD"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2.5 – Примеры архитектуры зарубежного Модернизма второй половины 20 века: </w:t>
      </w:r>
    </w:p>
    <w:p w14:paraId="751116B6" w14:textId="77777777" w:rsidR="006E528E" w:rsidRPr="009828D9" w:rsidRDefault="006E528E" w:rsidP="00817763">
      <w:pPr>
        <w:pStyle w:val="a8"/>
        <w:numPr>
          <w:ilvl w:val="0"/>
          <w:numId w:val="2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Штаб-квартира страховой компании «Пирамиды», Индианаполис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98" w:history="1">
        <w:r w:rsidRPr="009828D9">
          <w:rPr>
            <w:rStyle w:val="aa"/>
            <w:rFonts w:ascii="Times New Roman" w:hAnsi="Times New Roman" w:cs="Times New Roman"/>
            <w:sz w:val="28"/>
            <w:szCs w:val="28"/>
          </w:rPr>
          <w:t>https://i.pinimg.com/736x/85/10/27/8510278f95cba7da833f5e67c7f4f590.jpg</w:t>
        </w:r>
      </w:hyperlink>
      <w:r w:rsidRPr="009828D9">
        <w:rPr>
          <w:rFonts w:ascii="Times New Roman" w:hAnsi="Times New Roman" w:cs="Times New Roman"/>
          <w:sz w:val="28"/>
          <w:szCs w:val="28"/>
        </w:rPr>
        <w:t xml:space="preserve"> </w:t>
      </w:r>
    </w:p>
    <w:p w14:paraId="2BA12992" w14:textId="77777777" w:rsidR="006E528E" w:rsidRPr="009828D9" w:rsidRDefault="006E528E" w:rsidP="00817763">
      <w:pPr>
        <w:pStyle w:val="a8"/>
        <w:numPr>
          <w:ilvl w:val="0"/>
          <w:numId w:val="2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«Кубы», </w:t>
      </w:r>
      <w:proofErr w:type="spellStart"/>
      <w:r w:rsidRPr="009828D9">
        <w:rPr>
          <w:rFonts w:ascii="Times New Roman" w:eastAsia="Times New Roman" w:hAnsi="Times New Roman" w:cs="Times New Roman"/>
          <w:sz w:val="28"/>
          <w:szCs w:val="28"/>
          <w:lang w:eastAsia="ru-RU"/>
        </w:rPr>
        <w:t>Хелмонд</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29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live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staticflickr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/65535/50530022452_</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96866</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285_</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60C49DC7" w14:textId="77777777" w:rsidR="006E528E" w:rsidRPr="009828D9" w:rsidRDefault="006E528E" w:rsidP="00817763">
      <w:pPr>
        <w:pStyle w:val="a8"/>
        <w:numPr>
          <w:ilvl w:val="0"/>
          <w:numId w:val="22"/>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Министерство автомобильных дорог, Тбилиси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00" w:history="1">
        <w:r w:rsidRPr="009828D9">
          <w:rPr>
            <w:rStyle w:val="aa"/>
            <w:rFonts w:ascii="Times New Roman" w:hAnsi="Times New Roman" w:cs="Times New Roman"/>
            <w:sz w:val="28"/>
            <w:szCs w:val="28"/>
          </w:rPr>
          <w:t>https://www.designingbuildings.co.uk/w/images/8/8d/Georgia2.jpg</w:t>
        </w:r>
      </w:hyperlink>
      <w:r w:rsidRPr="009828D9">
        <w:rPr>
          <w:rFonts w:ascii="Times New Roman" w:hAnsi="Times New Roman" w:cs="Times New Roman"/>
          <w:sz w:val="28"/>
          <w:szCs w:val="28"/>
        </w:rPr>
        <w:t xml:space="preserve"> </w:t>
      </w:r>
    </w:p>
    <w:p w14:paraId="71E5D007" w14:textId="77777777" w:rsidR="006E528E" w:rsidRPr="009828D9" w:rsidRDefault="006E528E" w:rsidP="00817763">
      <w:pPr>
        <w:pStyle w:val="a8"/>
        <w:numPr>
          <w:ilvl w:val="0"/>
          <w:numId w:val="2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Театр, Киото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01" w:history="1">
        <w:r w:rsidRPr="009828D9">
          <w:rPr>
            <w:rStyle w:val="aa"/>
            <w:rFonts w:ascii="Times New Roman" w:hAnsi="Times New Roman" w:cs="Times New Roman"/>
            <w:sz w:val="28"/>
            <w:szCs w:val="28"/>
          </w:rPr>
          <w:t>https://creativecitizen.com/wp-content/uploads/2018/06/DSC_8613.jpg</w:t>
        </w:r>
      </w:hyperlink>
      <w:r w:rsidRPr="009828D9">
        <w:rPr>
          <w:rFonts w:ascii="Times New Roman" w:hAnsi="Times New Roman" w:cs="Times New Roman"/>
          <w:sz w:val="28"/>
          <w:szCs w:val="28"/>
        </w:rPr>
        <w:t xml:space="preserve"> </w:t>
      </w:r>
    </w:p>
    <w:p w14:paraId="186A9C99" w14:textId="77777777" w:rsidR="006E528E" w:rsidRPr="009828D9" w:rsidRDefault="006E528E" w:rsidP="00817763">
      <w:pPr>
        <w:pStyle w:val="a8"/>
        <w:numPr>
          <w:ilvl w:val="0"/>
          <w:numId w:val="2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Оперный театр, Сидней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02" w:history="1">
        <w:r w:rsidRPr="009828D9">
          <w:rPr>
            <w:rStyle w:val="aa"/>
            <w:rFonts w:ascii="Times New Roman" w:hAnsi="Times New Roman" w:cs="Times New Roman"/>
            <w:sz w:val="28"/>
            <w:szCs w:val="28"/>
          </w:rPr>
          <w:t>https://cdn.britannica.com/85/95085-050-C749819D/Sydney-Opera-House-Bennelong-Point-Port-Jackson.jpg</w:t>
        </w:r>
      </w:hyperlink>
      <w:r w:rsidRPr="009828D9">
        <w:rPr>
          <w:rFonts w:ascii="Times New Roman" w:hAnsi="Times New Roman" w:cs="Times New Roman"/>
          <w:sz w:val="28"/>
          <w:szCs w:val="28"/>
        </w:rPr>
        <w:t xml:space="preserve"> </w:t>
      </w:r>
    </w:p>
    <w:p w14:paraId="4D065D64" w14:textId="77777777" w:rsidR="006E528E" w:rsidRPr="009828D9" w:rsidRDefault="006E528E" w:rsidP="00817763">
      <w:pPr>
        <w:pStyle w:val="a8"/>
        <w:numPr>
          <w:ilvl w:val="0"/>
          <w:numId w:val="22"/>
        </w:numPr>
        <w:tabs>
          <w:tab w:val="left" w:pos="5603"/>
        </w:tabs>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Дом Парламента, Дакка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03" w:history="1">
        <w:r w:rsidRPr="009828D9">
          <w:rPr>
            <w:rStyle w:val="aa"/>
            <w:rFonts w:ascii="Times New Roman" w:hAnsi="Times New Roman" w:cs="Times New Roman"/>
            <w:sz w:val="28"/>
            <w:szCs w:val="28"/>
          </w:rPr>
          <w:t>https://cdnassets.hw.net/b3/4e/839d4c424e148966305b6cbe9fe9/5936038912-5584cdf97e-k.jpg</w:t>
        </w:r>
      </w:hyperlink>
      <w:r w:rsidRPr="009828D9">
        <w:rPr>
          <w:rFonts w:ascii="Times New Roman" w:hAnsi="Times New Roman" w:cs="Times New Roman"/>
          <w:sz w:val="28"/>
          <w:szCs w:val="28"/>
        </w:rPr>
        <w:t xml:space="preserve"> </w:t>
      </w:r>
    </w:p>
    <w:p w14:paraId="0839ADEF" w14:textId="77777777" w:rsidR="006E528E" w:rsidRPr="009828D9" w:rsidRDefault="006E528E" w:rsidP="00817763">
      <w:pPr>
        <w:pStyle w:val="a8"/>
        <w:numPr>
          <w:ilvl w:val="0"/>
          <w:numId w:val="22"/>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Концертный зал «</w:t>
      </w:r>
      <w:proofErr w:type="spellStart"/>
      <w:r w:rsidRPr="009828D9">
        <w:rPr>
          <w:rFonts w:ascii="Times New Roman" w:eastAsia="Times New Roman" w:hAnsi="Times New Roman" w:cs="Times New Roman"/>
          <w:sz w:val="28"/>
          <w:szCs w:val="28"/>
          <w:lang w:eastAsia="ru-RU"/>
        </w:rPr>
        <w:t>Эгг</w:t>
      </w:r>
      <w:proofErr w:type="spellEnd"/>
      <w:r w:rsidRPr="009828D9">
        <w:rPr>
          <w:rFonts w:ascii="Times New Roman" w:eastAsia="Times New Roman" w:hAnsi="Times New Roman" w:cs="Times New Roman"/>
          <w:sz w:val="28"/>
          <w:szCs w:val="28"/>
          <w:lang w:eastAsia="ru-RU"/>
        </w:rPr>
        <w:t xml:space="preserve">», Олбани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0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concerts</w:t>
        </w:r>
        <w:r w:rsidRPr="009828D9">
          <w:rPr>
            <w:rStyle w:val="aa"/>
            <w:rFonts w:ascii="Times New Roman" w:hAnsi="Times New Roman" w:cs="Times New Roman"/>
            <w:sz w:val="28"/>
            <w:szCs w:val="28"/>
          </w:rPr>
          <w:t>50.</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venue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egg</w:t>
        </w:r>
        <w:r w:rsidRPr="009828D9">
          <w:rPr>
            <w:rStyle w:val="aa"/>
            <w:rFonts w:ascii="Times New Roman" w:hAnsi="Times New Roman" w:cs="Times New Roman"/>
            <w:sz w:val="28"/>
            <w:szCs w:val="28"/>
          </w:rPr>
          <w:t>-12907041/</w:t>
        </w:r>
        <w:r w:rsidRPr="009828D9">
          <w:rPr>
            <w:rStyle w:val="aa"/>
            <w:rFonts w:ascii="Times New Roman" w:hAnsi="Times New Roman" w:cs="Times New Roman"/>
            <w:sz w:val="28"/>
            <w:szCs w:val="28"/>
            <w:lang w:val="en-US"/>
          </w:rPr>
          <w:t>venue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page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egg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p>
    <w:p w14:paraId="27D24CD1" w14:textId="77777777" w:rsidR="006E528E" w:rsidRPr="009828D9" w:rsidRDefault="006E528E" w:rsidP="00817763">
      <w:pPr>
        <w:pStyle w:val="a8"/>
        <w:numPr>
          <w:ilvl w:val="0"/>
          <w:numId w:val="2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Выставочный комплекс им. </w:t>
      </w:r>
      <w:proofErr w:type="spellStart"/>
      <w:r w:rsidRPr="009828D9">
        <w:rPr>
          <w:rFonts w:ascii="Times New Roman" w:eastAsia="Times New Roman" w:hAnsi="Times New Roman" w:cs="Times New Roman"/>
          <w:sz w:val="28"/>
          <w:szCs w:val="28"/>
          <w:lang w:eastAsia="ru-RU"/>
        </w:rPr>
        <w:t>Ж.Помпиду</w:t>
      </w:r>
      <w:proofErr w:type="spellEnd"/>
      <w:r w:rsidRPr="009828D9">
        <w:rPr>
          <w:rFonts w:ascii="Times New Roman" w:eastAsia="Times New Roman" w:hAnsi="Times New Roman" w:cs="Times New Roman"/>
          <w:sz w:val="28"/>
          <w:szCs w:val="28"/>
          <w:lang w:eastAsia="ru-RU"/>
        </w:rPr>
        <w:t xml:space="preserve">, Париж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0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tourbytransit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paris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George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Pompidou</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Centre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Beaubourg</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49D9C119" w14:textId="77777777" w:rsidR="006E528E" w:rsidRPr="009828D9" w:rsidRDefault="006E528E" w:rsidP="00817763">
      <w:pPr>
        <w:pStyle w:val="a8"/>
        <w:numPr>
          <w:ilvl w:val="0"/>
          <w:numId w:val="22"/>
        </w:numPr>
        <w:tabs>
          <w:tab w:val="left" w:pos="5603"/>
        </w:tabs>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Архитектурный факультет Политехнического института, Минск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06" w:history="1">
        <w:r w:rsidRPr="009828D9">
          <w:rPr>
            <w:rStyle w:val="aa"/>
            <w:rFonts w:ascii="Times New Roman" w:hAnsi="Times New Roman" w:cs="Times New Roman"/>
            <w:sz w:val="28"/>
            <w:szCs w:val="28"/>
          </w:rPr>
          <w:t>https://static.bntu.by/bntu/new/news/uploads/news-2017/1_s1200.jpg%7CresizeToWidth=1400</w:t>
        </w:r>
      </w:hyperlink>
      <w:r w:rsidRPr="009828D9">
        <w:rPr>
          <w:rFonts w:ascii="Times New Roman" w:hAnsi="Times New Roman" w:cs="Times New Roman"/>
          <w:sz w:val="28"/>
          <w:szCs w:val="28"/>
        </w:rPr>
        <w:t xml:space="preserve"> </w:t>
      </w:r>
    </w:p>
    <w:p w14:paraId="41D1A763"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230F497F"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2.6 – Примеры архитектуры зарубежного Романтизма второй половины 20 века: </w:t>
      </w:r>
    </w:p>
    <w:p w14:paraId="1C836062" w14:textId="77777777" w:rsidR="006E528E" w:rsidRPr="009828D9" w:rsidRDefault="006E528E" w:rsidP="00817763">
      <w:pPr>
        <w:pStyle w:val="a8"/>
        <w:numPr>
          <w:ilvl w:val="0"/>
          <w:numId w:val="23"/>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Дворец ассамблей, </w:t>
      </w:r>
      <w:proofErr w:type="spellStart"/>
      <w:r w:rsidRPr="009828D9">
        <w:rPr>
          <w:rFonts w:ascii="Times New Roman" w:eastAsia="Times New Roman" w:hAnsi="Times New Roman" w:cs="Times New Roman"/>
          <w:sz w:val="28"/>
          <w:szCs w:val="28"/>
          <w:lang w:eastAsia="ru-RU"/>
        </w:rPr>
        <w:t>Чандигарх</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07" w:history="1">
        <w:r w:rsidRPr="009828D9">
          <w:rPr>
            <w:rStyle w:val="aa"/>
            <w:rFonts w:ascii="Times New Roman" w:hAnsi="Times New Roman" w:cs="Times New Roman"/>
            <w:sz w:val="28"/>
            <w:szCs w:val="28"/>
          </w:rPr>
          <w:t>https://thearchitectsdiary.com/wp-content/uploads/2023/04/Modern-Architecture-1-jpg.webp</w:t>
        </w:r>
      </w:hyperlink>
      <w:r w:rsidRPr="009828D9">
        <w:rPr>
          <w:rFonts w:ascii="Times New Roman" w:hAnsi="Times New Roman" w:cs="Times New Roman"/>
          <w:sz w:val="28"/>
          <w:szCs w:val="28"/>
        </w:rPr>
        <w:t xml:space="preserve"> </w:t>
      </w:r>
    </w:p>
    <w:p w14:paraId="771561DF" w14:textId="77777777" w:rsidR="006E528E" w:rsidRPr="009828D9" w:rsidRDefault="006E528E" w:rsidP="00817763">
      <w:pPr>
        <w:pStyle w:val="a8"/>
        <w:numPr>
          <w:ilvl w:val="0"/>
          <w:numId w:val="23"/>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Выставочный павильон Бельгии на ЭКСП-58 «</w:t>
      </w:r>
      <w:proofErr w:type="spellStart"/>
      <w:r w:rsidRPr="009828D9">
        <w:rPr>
          <w:rFonts w:ascii="Times New Roman" w:eastAsia="Times New Roman" w:hAnsi="Times New Roman" w:cs="Times New Roman"/>
          <w:sz w:val="28"/>
          <w:szCs w:val="28"/>
          <w:lang w:eastAsia="ru-RU"/>
        </w:rPr>
        <w:t>Атомиум</w:t>
      </w:r>
      <w:proofErr w:type="spellEnd"/>
      <w:r w:rsidRPr="009828D9">
        <w:rPr>
          <w:rFonts w:ascii="Times New Roman" w:eastAsia="Times New Roman" w:hAnsi="Times New Roman" w:cs="Times New Roman"/>
          <w:sz w:val="28"/>
          <w:szCs w:val="28"/>
          <w:lang w:eastAsia="ru-RU"/>
        </w:rPr>
        <w:t xml:space="preserve">», Брюссель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0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atomium</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User</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atomium</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todaylife</w:t>
        </w:r>
        <w:proofErr w:type="spellEnd"/>
        <w:r w:rsidRPr="009828D9">
          <w:rPr>
            <w:rStyle w:val="aa"/>
            <w:rFonts w:ascii="Times New Roman" w:hAnsi="Times New Roman" w:cs="Times New Roman"/>
            <w:sz w:val="28"/>
            <w:szCs w:val="28"/>
          </w:rPr>
          <w:t>-1703%20-%20</w:t>
        </w:r>
        <w:r w:rsidRPr="009828D9">
          <w:rPr>
            <w:rStyle w:val="aa"/>
            <w:rFonts w:ascii="Times New Roman" w:hAnsi="Times New Roman" w:cs="Times New Roman"/>
            <w:sz w:val="28"/>
            <w:szCs w:val="28"/>
            <w:lang w:val="en-US"/>
          </w:rPr>
          <w:t>Version</w:t>
        </w:r>
        <w:r w:rsidRPr="009828D9">
          <w:rPr>
            <w:rStyle w:val="aa"/>
            <w:rFonts w:ascii="Times New Roman" w:hAnsi="Times New Roman" w:cs="Times New Roman"/>
            <w:sz w:val="28"/>
            <w:szCs w:val="28"/>
          </w:rPr>
          <w:t>%202.</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0A5892CA" w14:textId="77777777" w:rsidR="006E528E" w:rsidRPr="009828D9" w:rsidRDefault="006E528E" w:rsidP="00817763">
      <w:pPr>
        <w:pStyle w:val="a8"/>
        <w:numPr>
          <w:ilvl w:val="0"/>
          <w:numId w:val="23"/>
        </w:numPr>
        <w:spacing w:after="0" w:line="240" w:lineRule="auto"/>
        <w:ind w:left="0"/>
        <w:jc w:val="both"/>
        <w:rPr>
          <w:rStyle w:val="s1"/>
          <w:rFonts w:ascii="Times New Roman" w:hAnsi="Times New Roman" w:cs="Times New Roman"/>
          <w:sz w:val="28"/>
          <w:szCs w:val="28"/>
        </w:rPr>
      </w:pPr>
      <w:r w:rsidRPr="009828D9">
        <w:rPr>
          <w:rFonts w:ascii="Times New Roman" w:hAnsi="Times New Roman" w:cs="Times New Roman"/>
          <w:sz w:val="28"/>
          <w:szCs w:val="28"/>
        </w:rPr>
        <w:t xml:space="preserve"> Музей </w:t>
      </w:r>
      <w:proofErr w:type="spellStart"/>
      <w:r w:rsidRPr="009828D9">
        <w:rPr>
          <w:rFonts w:ascii="Times New Roman" w:hAnsi="Times New Roman" w:cs="Times New Roman"/>
          <w:sz w:val="28"/>
          <w:szCs w:val="28"/>
        </w:rPr>
        <w:t>С.Гугенхайма</w:t>
      </w:r>
      <w:proofErr w:type="spellEnd"/>
      <w:r w:rsidRPr="009828D9">
        <w:rPr>
          <w:rFonts w:ascii="Times New Roman" w:hAnsi="Times New Roman" w:cs="Times New Roman"/>
          <w:sz w:val="28"/>
          <w:szCs w:val="28"/>
        </w:rPr>
        <w:t xml:space="preserve">, Нью-Йорк сити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0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nyc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arts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/2011/12/</w:t>
        </w:r>
        <w:proofErr w:type="spellStart"/>
        <w:r w:rsidRPr="009828D9">
          <w:rPr>
            <w:rStyle w:val="aa"/>
            <w:rFonts w:ascii="Times New Roman" w:hAnsi="Times New Roman" w:cs="Times New Roman"/>
            <w:sz w:val="28"/>
            <w:szCs w:val="28"/>
            <w:lang w:val="en-US"/>
          </w:rPr>
          <w:t>guggenheim</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museum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w:t>
        </w:r>
        <w:r w:rsidRPr="009828D9">
          <w:rPr>
            <w:rStyle w:val="aa"/>
            <w:rFonts w:ascii="Times New Roman" w:hAnsi="Times New Roman" w:cs="Times New Roman"/>
            <w:sz w:val="28"/>
            <w:szCs w:val="28"/>
          </w:rPr>
          <w:t>490.</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0303FCB8" w14:textId="77777777" w:rsidR="006E528E" w:rsidRPr="009828D9" w:rsidRDefault="006E528E" w:rsidP="00817763">
      <w:pPr>
        <w:pStyle w:val="a8"/>
        <w:numPr>
          <w:ilvl w:val="0"/>
          <w:numId w:val="23"/>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Аэропорт им. </w:t>
      </w:r>
      <w:proofErr w:type="spellStart"/>
      <w:r w:rsidRPr="009828D9">
        <w:rPr>
          <w:rFonts w:ascii="Times New Roman" w:hAnsi="Times New Roman" w:cs="Times New Roman"/>
          <w:sz w:val="28"/>
          <w:szCs w:val="28"/>
        </w:rPr>
        <w:t>Д.Даллеса</w:t>
      </w:r>
      <w:proofErr w:type="spellEnd"/>
      <w:r w:rsidRPr="009828D9">
        <w:rPr>
          <w:rFonts w:ascii="Times New Roman" w:hAnsi="Times New Roman" w:cs="Times New Roman"/>
          <w:sz w:val="28"/>
          <w:szCs w:val="28"/>
        </w:rPr>
        <w:t xml:space="preserve">, </w:t>
      </w:r>
      <w:proofErr w:type="spellStart"/>
      <w:r w:rsidRPr="009828D9">
        <w:rPr>
          <w:rFonts w:ascii="Times New Roman" w:hAnsi="Times New Roman" w:cs="Times New Roman"/>
          <w:sz w:val="28"/>
          <w:szCs w:val="28"/>
        </w:rPr>
        <w:t>Лаудон</w:t>
      </w:r>
      <w:proofErr w:type="spellEnd"/>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10" w:history="1">
        <w:r w:rsidRPr="009828D9">
          <w:rPr>
            <w:rStyle w:val="aa"/>
            <w:rFonts w:ascii="Times New Roman" w:hAnsi="Times New Roman" w:cs="Times New Roman"/>
            <w:sz w:val="28"/>
            <w:szCs w:val="28"/>
          </w:rPr>
          <w:t>https://imageio.forbes.com/specials-images/imageserve/6537aba9f1db4801b1e28284/0x0.jpg?format=jpg&amp;crop=2489,1400,x0,y260,safe&amp;height=600&amp;width=1200&amp;fit=bounds</w:t>
        </w:r>
      </w:hyperlink>
      <w:r w:rsidRPr="009828D9">
        <w:rPr>
          <w:rFonts w:ascii="Times New Roman" w:hAnsi="Times New Roman" w:cs="Times New Roman"/>
          <w:sz w:val="28"/>
          <w:szCs w:val="28"/>
        </w:rPr>
        <w:t xml:space="preserve"> </w:t>
      </w:r>
    </w:p>
    <w:p w14:paraId="4B02CE33" w14:textId="77777777" w:rsidR="006E528E" w:rsidRPr="009828D9" w:rsidRDefault="006E528E" w:rsidP="00817763">
      <w:pPr>
        <w:pStyle w:val="a8"/>
        <w:numPr>
          <w:ilvl w:val="0"/>
          <w:numId w:val="23"/>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Аэровокзал Транс </w:t>
      </w:r>
      <w:proofErr w:type="spellStart"/>
      <w:r w:rsidRPr="009828D9">
        <w:rPr>
          <w:rFonts w:ascii="Times New Roman" w:eastAsia="Times New Roman" w:hAnsi="Times New Roman" w:cs="Times New Roman"/>
          <w:sz w:val="28"/>
          <w:szCs w:val="28"/>
          <w:lang w:eastAsia="ru-RU"/>
        </w:rPr>
        <w:t>Ворлд</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Эйрайнс</w:t>
      </w:r>
      <w:proofErr w:type="spellEnd"/>
      <w:r w:rsidRPr="009828D9">
        <w:rPr>
          <w:rFonts w:ascii="Times New Roman" w:eastAsia="Times New Roman" w:hAnsi="Times New Roman" w:cs="Times New Roman"/>
          <w:sz w:val="28"/>
          <w:szCs w:val="28"/>
          <w:lang w:eastAsia="ru-RU"/>
        </w:rPr>
        <w:t xml:space="preserve">, Нью-Йорк сити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1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midcenturyhome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/2016/12/</w:t>
        </w:r>
        <w:r w:rsidRPr="009828D9">
          <w:rPr>
            <w:rStyle w:val="aa"/>
            <w:rFonts w:ascii="Times New Roman" w:hAnsi="Times New Roman" w:cs="Times New Roman"/>
            <w:sz w:val="28"/>
            <w:szCs w:val="28"/>
            <w:lang w:val="en-US"/>
          </w:rPr>
          <w:t>TWA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flight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center</w:t>
        </w:r>
        <w:r w:rsidRPr="009828D9">
          <w:rPr>
            <w:rStyle w:val="aa"/>
            <w:rFonts w:ascii="Times New Roman" w:hAnsi="Times New Roman" w:cs="Times New Roman"/>
            <w:sz w:val="28"/>
            <w:szCs w:val="28"/>
          </w:rPr>
          <w:t>_660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330.</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45AD4C93" w14:textId="77777777" w:rsidR="006E528E" w:rsidRPr="009828D9" w:rsidRDefault="006E528E" w:rsidP="00817763">
      <w:pPr>
        <w:pStyle w:val="a8"/>
        <w:numPr>
          <w:ilvl w:val="0"/>
          <w:numId w:val="23"/>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Секретариат Совета экономической взаимопомощи, Москва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1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lauda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tours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assets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files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Mesta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Doma</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Zdanie</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sekretariata</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245F9046" w14:textId="77777777" w:rsidR="006E528E" w:rsidRPr="009828D9" w:rsidRDefault="006E528E" w:rsidP="00817763">
      <w:pPr>
        <w:pStyle w:val="a8"/>
        <w:numPr>
          <w:ilvl w:val="0"/>
          <w:numId w:val="23"/>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Конгресс-холл «Финляндия», Хельсинки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1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datahub</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visitfinland</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/026</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5950-541</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-11</w:t>
        </w:r>
        <w:proofErr w:type="spellStart"/>
        <w:r w:rsidRPr="009828D9">
          <w:rPr>
            <w:rStyle w:val="aa"/>
            <w:rFonts w:ascii="Times New Roman" w:hAnsi="Times New Roman" w:cs="Times New Roman"/>
            <w:sz w:val="28"/>
            <w:szCs w:val="28"/>
            <w:lang w:val="en-US"/>
          </w:rPr>
          <w:t>ec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357-6</w:t>
        </w:r>
        <w:proofErr w:type="spellStart"/>
        <w:r w:rsidRPr="009828D9">
          <w:rPr>
            <w:rStyle w:val="aa"/>
            <w:rFonts w:ascii="Times New Roman" w:hAnsi="Times New Roman" w:cs="Times New Roman"/>
            <w:sz w:val="28"/>
            <w:szCs w:val="28"/>
            <w:lang w:val="en-US"/>
          </w:rPr>
          <w:t>dfa</w:t>
        </w:r>
        <w:proofErr w:type="spellEnd"/>
        <w:r w:rsidRPr="009828D9">
          <w:rPr>
            <w:rStyle w:val="aa"/>
            <w:rFonts w:ascii="Times New Roman" w:hAnsi="Times New Roman" w:cs="Times New Roman"/>
            <w:sz w:val="28"/>
            <w:szCs w:val="28"/>
          </w:rPr>
          <w:t>3769</w:t>
        </w:r>
        <w:r w:rsidRPr="009828D9">
          <w:rPr>
            <w:rStyle w:val="aa"/>
            <w:rFonts w:ascii="Times New Roman" w:hAnsi="Times New Roman" w:cs="Times New Roman"/>
            <w:sz w:val="28"/>
            <w:szCs w:val="28"/>
            <w:lang w:val="en-US"/>
          </w:rPr>
          <w:t>be</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Ulkoalueet</w:t>
        </w:r>
        <w:proofErr w:type="spellEnd"/>
        <w:r w:rsidRPr="009828D9">
          <w:rPr>
            <w:rStyle w:val="aa"/>
            <w:rFonts w:ascii="Times New Roman" w:hAnsi="Times New Roman" w:cs="Times New Roman"/>
            <w:sz w:val="28"/>
            <w:szCs w:val="28"/>
          </w:rPr>
          <w:t>%20</w:t>
        </w:r>
        <w:proofErr w:type="spellStart"/>
        <w:r w:rsidRPr="009828D9">
          <w:rPr>
            <w:rStyle w:val="aa"/>
            <w:rFonts w:ascii="Times New Roman" w:hAnsi="Times New Roman" w:cs="Times New Roman"/>
            <w:sz w:val="28"/>
            <w:szCs w:val="28"/>
            <w:lang w:val="en-US"/>
          </w:rPr>
          <w:t>Karamzininranta</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Muu</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MEDIUM</w:t>
        </w:r>
        <w:r w:rsidRPr="009828D9">
          <w:rPr>
            <w:rStyle w:val="aa"/>
            <w:rFonts w:ascii="Times New Roman" w:hAnsi="Times New Roman" w:cs="Times New Roman"/>
            <w:sz w:val="28"/>
            <w:szCs w:val="28"/>
          </w:rPr>
          <w:t>_17628%20(</w:t>
        </w:r>
        <w:r w:rsidRPr="009828D9">
          <w:rPr>
            <w:rStyle w:val="aa"/>
            <w:rFonts w:ascii="Times New Roman" w:hAnsi="Times New Roman" w:cs="Times New Roman"/>
            <w:sz w:val="28"/>
            <w:szCs w:val="28"/>
            <w:lang w:val="en-US"/>
          </w:rPr>
          <w:t>ID</w:t>
        </w:r>
        <w:r w:rsidRPr="009828D9">
          <w:rPr>
            <w:rStyle w:val="aa"/>
            <w:rFonts w:ascii="Times New Roman" w:hAnsi="Times New Roman" w:cs="Times New Roman"/>
            <w:sz w:val="28"/>
            <w:szCs w:val="28"/>
          </w:rPr>
          <w:t>%2017628).</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=1200</w:t>
        </w:r>
      </w:hyperlink>
      <w:r w:rsidRPr="009828D9">
        <w:rPr>
          <w:rFonts w:ascii="Times New Roman" w:hAnsi="Times New Roman" w:cs="Times New Roman"/>
          <w:sz w:val="28"/>
          <w:szCs w:val="28"/>
        </w:rPr>
        <w:t xml:space="preserve"> </w:t>
      </w:r>
    </w:p>
    <w:p w14:paraId="012EA45A" w14:textId="77777777" w:rsidR="006E528E" w:rsidRPr="009828D9" w:rsidRDefault="006E528E" w:rsidP="00817763">
      <w:pPr>
        <w:pStyle w:val="a8"/>
        <w:numPr>
          <w:ilvl w:val="0"/>
          <w:numId w:val="23"/>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Вертолётный вокзал, Нью-Йорк сити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1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live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staticflickr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/4006/4580663821_</w:t>
        </w:r>
        <w:proofErr w:type="spellStart"/>
        <w:r w:rsidRPr="009828D9">
          <w:rPr>
            <w:rStyle w:val="aa"/>
            <w:rFonts w:ascii="Times New Roman" w:hAnsi="Times New Roman" w:cs="Times New Roman"/>
            <w:sz w:val="28"/>
            <w:szCs w:val="28"/>
            <w:lang w:val="en-US"/>
          </w:rPr>
          <w:t>caa</w:t>
        </w:r>
        <w:proofErr w:type="spellEnd"/>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fcec</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z</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7563B8C7" w14:textId="77777777" w:rsidR="006E528E" w:rsidRPr="009828D9" w:rsidRDefault="006E528E" w:rsidP="00817763">
      <w:pPr>
        <w:pStyle w:val="a8"/>
        <w:numPr>
          <w:ilvl w:val="0"/>
          <w:numId w:val="23"/>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«Капсульная башня </w:t>
      </w:r>
      <w:proofErr w:type="spellStart"/>
      <w:r w:rsidRPr="009828D9">
        <w:rPr>
          <w:rFonts w:ascii="Times New Roman" w:eastAsia="Times New Roman" w:hAnsi="Times New Roman" w:cs="Times New Roman"/>
          <w:sz w:val="28"/>
          <w:szCs w:val="28"/>
          <w:lang w:eastAsia="ru-RU"/>
        </w:rPr>
        <w:t>Накагин</w:t>
      </w:r>
      <w:proofErr w:type="spellEnd"/>
      <w:r w:rsidRPr="009828D9">
        <w:rPr>
          <w:rFonts w:ascii="Times New Roman" w:eastAsia="Times New Roman" w:hAnsi="Times New Roman" w:cs="Times New Roman"/>
          <w:sz w:val="28"/>
          <w:szCs w:val="28"/>
          <w:lang w:eastAsia="ru-RU"/>
        </w:rPr>
        <w:t xml:space="preserve">», Токио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1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adsttc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/5037/</w:t>
        </w:r>
        <w:r w:rsidRPr="009828D9">
          <w:rPr>
            <w:rStyle w:val="aa"/>
            <w:rFonts w:ascii="Times New Roman" w:hAnsi="Times New Roman" w:cs="Times New Roman"/>
            <w:sz w:val="28"/>
            <w:szCs w:val="28"/>
            <w:lang w:val="en-US"/>
          </w:rPr>
          <w:t>ff</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/28</w:t>
        </w:r>
        <w:proofErr w:type="spellStart"/>
        <w:r w:rsidRPr="009828D9">
          <w:rPr>
            <w:rStyle w:val="aa"/>
            <w:rFonts w:ascii="Times New Roman" w:hAnsi="Times New Roman" w:cs="Times New Roman"/>
            <w:sz w:val="28"/>
            <w:szCs w:val="28"/>
            <w:lang w:val="en-US"/>
          </w:rPr>
          <w:t>ba</w:t>
        </w:r>
        <w:proofErr w:type="spellEnd"/>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59/9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00/0815/</w:t>
        </w:r>
        <w:r w:rsidRPr="009828D9">
          <w:rPr>
            <w:rStyle w:val="aa"/>
            <w:rFonts w:ascii="Times New Roman" w:hAnsi="Times New Roman" w:cs="Times New Roman"/>
            <w:sz w:val="28"/>
            <w:szCs w:val="28"/>
            <w:lang w:val="en-US"/>
          </w:rPr>
          <w:t>newsletter</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stringio</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?1414206942</w:t>
        </w:r>
      </w:hyperlink>
      <w:r w:rsidRPr="009828D9">
        <w:rPr>
          <w:rFonts w:ascii="Times New Roman" w:hAnsi="Times New Roman" w:cs="Times New Roman"/>
          <w:sz w:val="28"/>
          <w:szCs w:val="28"/>
        </w:rPr>
        <w:t xml:space="preserve"> </w:t>
      </w:r>
    </w:p>
    <w:p w14:paraId="0DB4B151"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68033B94"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2.7 – Примеры архитектуры зарубежного Постмодернизма второй половины 20 века: </w:t>
      </w:r>
    </w:p>
    <w:p w14:paraId="5F117DB9" w14:textId="77777777" w:rsidR="006E528E" w:rsidRPr="009828D9" w:rsidRDefault="006E528E" w:rsidP="00817763">
      <w:pPr>
        <w:pStyle w:val="a8"/>
        <w:numPr>
          <w:ilvl w:val="0"/>
          <w:numId w:val="24"/>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Офисное здание «</w:t>
      </w:r>
      <w:proofErr w:type="spellStart"/>
      <w:r w:rsidRPr="009828D9">
        <w:rPr>
          <w:rFonts w:ascii="Times New Roman" w:eastAsia="Times New Roman" w:hAnsi="Times New Roman" w:cs="Times New Roman"/>
          <w:sz w:val="28"/>
          <w:szCs w:val="28"/>
          <w:lang w:eastAsia="ru-RU"/>
        </w:rPr>
        <w:t>Пеннзойл</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Плейс</w:t>
      </w:r>
      <w:proofErr w:type="spellEnd"/>
      <w:r w:rsidRPr="009828D9">
        <w:rPr>
          <w:rFonts w:ascii="Times New Roman" w:eastAsia="Times New Roman" w:hAnsi="Times New Roman" w:cs="Times New Roman"/>
          <w:sz w:val="28"/>
          <w:szCs w:val="28"/>
          <w:lang w:eastAsia="ru-RU"/>
        </w:rPr>
        <w:t xml:space="preserve">», Хьюстон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16" w:history="1">
        <w:r w:rsidRPr="009828D9">
          <w:rPr>
            <w:rStyle w:val="aa"/>
            <w:rFonts w:ascii="Times New Roman" w:hAnsi="Times New Roman" w:cs="Times New Roman"/>
            <w:sz w:val="28"/>
            <w:szCs w:val="28"/>
          </w:rPr>
          <w:t>https://www.hydrotechusa.com/sites/default/files/styles/large/public/projects/PenzoilPlace1.jpg?itok=ey4kOtIG</w:t>
        </w:r>
      </w:hyperlink>
      <w:r w:rsidRPr="009828D9">
        <w:rPr>
          <w:rFonts w:ascii="Times New Roman" w:hAnsi="Times New Roman" w:cs="Times New Roman"/>
          <w:sz w:val="28"/>
          <w:szCs w:val="28"/>
        </w:rPr>
        <w:t xml:space="preserve"> </w:t>
      </w:r>
    </w:p>
    <w:p w14:paraId="3D10FDB2" w14:textId="77777777" w:rsidR="006E528E" w:rsidRPr="009828D9" w:rsidRDefault="006E528E" w:rsidP="00817763">
      <w:pPr>
        <w:pStyle w:val="a8"/>
        <w:numPr>
          <w:ilvl w:val="0"/>
          <w:numId w:val="24"/>
        </w:numPr>
        <w:tabs>
          <w:tab w:val="left" w:pos="5603"/>
        </w:tabs>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Офисное здание «</w:t>
      </w:r>
      <w:proofErr w:type="spellStart"/>
      <w:r w:rsidRPr="009828D9">
        <w:rPr>
          <w:rFonts w:ascii="Times New Roman" w:eastAsia="Times New Roman" w:hAnsi="Times New Roman" w:cs="Times New Roman"/>
          <w:sz w:val="28"/>
          <w:szCs w:val="28"/>
          <w:lang w:eastAsia="ru-RU"/>
        </w:rPr>
        <w:t>Гласс</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компани</w:t>
      </w:r>
      <w:proofErr w:type="spellEnd"/>
      <w:r w:rsidRPr="009828D9">
        <w:rPr>
          <w:rFonts w:ascii="Times New Roman" w:eastAsia="Times New Roman" w:hAnsi="Times New Roman" w:cs="Times New Roman"/>
          <w:sz w:val="28"/>
          <w:szCs w:val="28"/>
          <w:lang w:eastAsia="ru-RU"/>
        </w:rPr>
        <w:t xml:space="preserve">», Питтсбург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17" w:history="1">
        <w:r w:rsidRPr="009828D9">
          <w:rPr>
            <w:rStyle w:val="aa"/>
            <w:rFonts w:ascii="Times New Roman" w:hAnsi="Times New Roman" w:cs="Times New Roman"/>
            <w:sz w:val="28"/>
            <w:szCs w:val="28"/>
          </w:rPr>
          <w:t>https://betterbuildingssolutioncenter.energy.gov/sites/default/files/styles/large/public/showcase-projects/images/One%20PPG%20Place_Ext_2010_09.jpg?itok=FRoJvpFL</w:t>
        </w:r>
      </w:hyperlink>
      <w:r w:rsidRPr="009828D9">
        <w:rPr>
          <w:rFonts w:ascii="Times New Roman" w:hAnsi="Times New Roman" w:cs="Times New Roman"/>
          <w:sz w:val="28"/>
          <w:szCs w:val="28"/>
        </w:rPr>
        <w:t xml:space="preserve"> </w:t>
      </w:r>
    </w:p>
    <w:p w14:paraId="4FE1672F" w14:textId="77777777" w:rsidR="006E528E" w:rsidRPr="009828D9" w:rsidRDefault="006E528E" w:rsidP="00817763">
      <w:pPr>
        <w:pStyle w:val="a8"/>
        <w:numPr>
          <w:ilvl w:val="0"/>
          <w:numId w:val="24"/>
        </w:numPr>
        <w:tabs>
          <w:tab w:val="left" w:pos="5603"/>
        </w:tabs>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Банк Америка, Хьюстон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18" w:history="1">
        <w:r w:rsidRPr="009828D9">
          <w:rPr>
            <w:rStyle w:val="aa"/>
            <w:rFonts w:ascii="Times New Roman" w:hAnsi="Times New Roman" w:cs="Times New Roman"/>
            <w:sz w:val="28"/>
            <w:szCs w:val="28"/>
          </w:rPr>
          <w:t>https://www.kendall-heaton.com/wp-content/uploads/2014/12/bank-of-america-center-1.jpg</w:t>
        </w:r>
      </w:hyperlink>
      <w:r w:rsidRPr="009828D9">
        <w:rPr>
          <w:rFonts w:ascii="Times New Roman" w:hAnsi="Times New Roman" w:cs="Times New Roman"/>
          <w:sz w:val="28"/>
          <w:szCs w:val="28"/>
        </w:rPr>
        <w:t xml:space="preserve"> </w:t>
      </w:r>
    </w:p>
    <w:p w14:paraId="154067E5" w14:textId="77777777" w:rsidR="006E528E" w:rsidRPr="009828D9" w:rsidRDefault="006E528E" w:rsidP="00817763">
      <w:pPr>
        <w:pStyle w:val="a8"/>
        <w:numPr>
          <w:ilvl w:val="0"/>
          <w:numId w:val="24"/>
        </w:numPr>
        <w:tabs>
          <w:tab w:val="left" w:pos="5603"/>
        </w:tabs>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Офисное здание «Великая </w:t>
      </w:r>
      <w:r w:rsidRPr="009828D9">
        <w:rPr>
          <w:rFonts w:ascii="Times New Roman" w:eastAsia="Times New Roman" w:hAnsi="Times New Roman" w:cs="Times New Roman"/>
          <w:sz w:val="28"/>
          <w:szCs w:val="28"/>
          <w:lang w:eastAsia="ru-RU"/>
        </w:rPr>
        <w:t xml:space="preserve">Арка Братства», Париж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1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wikipedia</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thumb</w:t>
        </w:r>
        <w:r w:rsidRPr="009828D9">
          <w:rPr>
            <w:rStyle w:val="aa"/>
            <w:rFonts w:ascii="Times New Roman" w:hAnsi="Times New Roman" w:cs="Times New Roman"/>
            <w:sz w:val="28"/>
            <w:szCs w:val="28"/>
          </w:rPr>
          <w:t>/9/97/</w:t>
        </w:r>
        <w:r w:rsidRPr="009828D9">
          <w:rPr>
            <w:rStyle w:val="aa"/>
            <w:rFonts w:ascii="Times New Roman" w:hAnsi="Times New Roman" w:cs="Times New Roman"/>
            <w:sz w:val="28"/>
            <w:szCs w:val="28"/>
            <w:lang w:val="en-US"/>
          </w:rPr>
          <w:t>La</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Grande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Arche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de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la</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fense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/1200</w:t>
        </w:r>
        <w:r w:rsidRPr="009828D9">
          <w:rPr>
            <w:rStyle w:val="aa"/>
            <w:rFonts w:ascii="Times New Roman" w:hAnsi="Times New Roman" w:cs="Times New Roman"/>
            <w:sz w:val="28"/>
            <w:szCs w:val="28"/>
            <w:lang w:val="en-US"/>
          </w:rPr>
          <w:t>px</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La</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Grande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Arche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de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la</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fense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62DE6C4B" w14:textId="77777777" w:rsidR="006E528E" w:rsidRPr="009828D9" w:rsidRDefault="006E528E" w:rsidP="00817763">
      <w:pPr>
        <w:pStyle w:val="a8"/>
        <w:numPr>
          <w:ilvl w:val="0"/>
          <w:numId w:val="24"/>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Штаб-квартира «</w:t>
      </w:r>
      <w:proofErr w:type="spellStart"/>
      <w:r w:rsidRPr="009828D9">
        <w:rPr>
          <w:rFonts w:ascii="Times New Roman" w:eastAsia="Times New Roman" w:hAnsi="Times New Roman" w:cs="Times New Roman"/>
          <w:sz w:val="28"/>
          <w:szCs w:val="28"/>
          <w:lang w:eastAsia="ru-RU"/>
        </w:rPr>
        <w:t>Америкэн</w:t>
      </w:r>
      <w:proofErr w:type="spellEnd"/>
      <w:r w:rsidRPr="009828D9">
        <w:rPr>
          <w:rFonts w:ascii="Times New Roman" w:eastAsia="Times New Roman" w:hAnsi="Times New Roman" w:cs="Times New Roman"/>
          <w:sz w:val="28"/>
          <w:szCs w:val="28"/>
          <w:lang w:eastAsia="ru-RU"/>
        </w:rPr>
        <w:t xml:space="preserve"> телефон энд телеграф», Нью-Йорк сити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2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adsttc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/59</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7/7372/</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22</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/3853/</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800/0265/</w:t>
        </w:r>
        <w:r w:rsidRPr="009828D9">
          <w:rPr>
            <w:rStyle w:val="aa"/>
            <w:rFonts w:ascii="Times New Roman" w:hAnsi="Times New Roman" w:cs="Times New Roman"/>
            <w:sz w:val="28"/>
            <w:szCs w:val="28"/>
            <w:lang w:val="en-US"/>
          </w:rPr>
          <w:t>large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Sony</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Building</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by</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David</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Shankbone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?1509389158</w:t>
        </w:r>
      </w:hyperlink>
      <w:r w:rsidRPr="009828D9">
        <w:rPr>
          <w:rFonts w:ascii="Times New Roman" w:hAnsi="Times New Roman" w:cs="Times New Roman"/>
          <w:sz w:val="28"/>
          <w:szCs w:val="28"/>
        </w:rPr>
        <w:t xml:space="preserve"> </w:t>
      </w:r>
    </w:p>
    <w:p w14:paraId="09ED6A9E" w14:textId="77777777" w:rsidR="006E528E" w:rsidRPr="009828D9" w:rsidRDefault="006E528E" w:rsidP="00817763">
      <w:pPr>
        <w:pStyle w:val="a8"/>
        <w:numPr>
          <w:ilvl w:val="0"/>
          <w:numId w:val="24"/>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Входной павильон Лувра, Париж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21"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vtrip</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ru</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uploads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images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france</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pyramideluvr</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rPr>
        <w:t xml:space="preserve"> </w:t>
      </w:r>
    </w:p>
    <w:p w14:paraId="741FDC0E" w14:textId="77777777" w:rsidR="006E528E" w:rsidRPr="009828D9" w:rsidRDefault="006E528E" w:rsidP="00817763">
      <w:pPr>
        <w:pStyle w:val="a8"/>
        <w:numPr>
          <w:ilvl w:val="0"/>
          <w:numId w:val="24"/>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Штаб квартира </w:t>
      </w:r>
      <w:r w:rsidRPr="009828D9">
        <w:rPr>
          <w:rFonts w:ascii="Times New Roman" w:eastAsia="Times New Roman" w:hAnsi="Times New Roman" w:cs="Times New Roman"/>
          <w:sz w:val="28"/>
          <w:szCs w:val="28"/>
          <w:lang w:val="en-US" w:eastAsia="ru-RU"/>
        </w:rPr>
        <w:t>HSBC</w:t>
      </w:r>
      <w:r w:rsidRPr="009828D9">
        <w:rPr>
          <w:rFonts w:ascii="Times New Roman" w:eastAsia="Times New Roman" w:hAnsi="Times New Roman" w:cs="Times New Roman"/>
          <w:sz w:val="28"/>
          <w:szCs w:val="28"/>
          <w:lang w:eastAsia="ru-RU"/>
        </w:rPr>
        <w:t xml:space="preserve">, Гонконг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22"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cdn</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getyourguide</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img</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location</w:t>
        </w:r>
        <w:r w:rsidRPr="009828D9">
          <w:rPr>
            <w:rStyle w:val="aa"/>
            <w:rFonts w:ascii="Times New Roman" w:eastAsia="Times New Roman" w:hAnsi="Times New Roman" w:cs="Times New Roman"/>
            <w:sz w:val="28"/>
            <w:szCs w:val="28"/>
            <w:lang w:eastAsia="ru-RU"/>
          </w:rPr>
          <w:t>/5729</w:t>
        </w:r>
        <w:proofErr w:type="spellStart"/>
        <w:r w:rsidRPr="009828D9">
          <w:rPr>
            <w:rStyle w:val="aa"/>
            <w:rFonts w:ascii="Times New Roman" w:eastAsia="Times New Roman" w:hAnsi="Times New Roman" w:cs="Times New Roman"/>
            <w:sz w:val="28"/>
            <w:szCs w:val="28"/>
            <w:lang w:val="en-US" w:eastAsia="ru-RU"/>
          </w:rPr>
          <w:t>af</w:t>
        </w:r>
        <w:proofErr w:type="spellEnd"/>
        <w:r w:rsidRPr="009828D9">
          <w:rPr>
            <w:rStyle w:val="aa"/>
            <w:rFonts w:ascii="Times New Roman" w:eastAsia="Times New Roman" w:hAnsi="Times New Roman" w:cs="Times New Roman"/>
            <w:sz w:val="28"/>
            <w:szCs w:val="28"/>
            <w:lang w:eastAsia="ru-RU"/>
          </w:rPr>
          <w:t>6</w:t>
        </w:r>
        <w:r w:rsidRPr="009828D9">
          <w:rPr>
            <w:rStyle w:val="aa"/>
            <w:rFonts w:ascii="Times New Roman" w:eastAsia="Times New Roman" w:hAnsi="Times New Roman" w:cs="Times New Roman"/>
            <w:sz w:val="28"/>
            <w:szCs w:val="28"/>
            <w:lang w:val="en-US" w:eastAsia="ru-RU"/>
          </w:rPr>
          <w:t>e</w:t>
        </w:r>
        <w:r w:rsidRPr="009828D9">
          <w:rPr>
            <w:rStyle w:val="aa"/>
            <w:rFonts w:ascii="Times New Roman" w:eastAsia="Times New Roman" w:hAnsi="Times New Roman" w:cs="Times New Roman"/>
            <w:sz w:val="28"/>
            <w:szCs w:val="28"/>
            <w:lang w:eastAsia="ru-RU"/>
          </w:rPr>
          <w:t>7</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3</w:t>
        </w:r>
        <w:r w:rsidRPr="009828D9">
          <w:rPr>
            <w:rStyle w:val="aa"/>
            <w:rFonts w:ascii="Times New Roman" w:eastAsia="Times New Roman" w:hAnsi="Times New Roman" w:cs="Times New Roman"/>
            <w:sz w:val="28"/>
            <w:szCs w:val="28"/>
            <w:lang w:val="en-US" w:eastAsia="ru-RU"/>
          </w:rPr>
          <w:t>ab</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jpeg</w:t>
        </w:r>
        <w:r w:rsidRPr="009828D9">
          <w:rPr>
            <w:rStyle w:val="aa"/>
            <w:rFonts w:ascii="Times New Roman" w:eastAsia="Times New Roman" w:hAnsi="Times New Roman" w:cs="Times New Roman"/>
            <w:sz w:val="28"/>
            <w:szCs w:val="28"/>
            <w:lang w:eastAsia="ru-RU"/>
          </w:rPr>
          <w:t>/150.</w:t>
        </w:r>
        <w:proofErr w:type="spellStart"/>
        <w:r w:rsidRPr="009828D9">
          <w:rPr>
            <w:rStyle w:val="aa"/>
            <w:rFonts w:ascii="Times New Roman" w:eastAsia="Times New Roman" w:hAnsi="Times New Roman" w:cs="Times New Roman"/>
            <w:sz w:val="28"/>
            <w:szCs w:val="28"/>
            <w:lang w:val="en-US" w:eastAsia="ru-RU"/>
          </w:rPr>
          <w:t>webp</w:t>
        </w:r>
        <w:proofErr w:type="spellEnd"/>
      </w:hyperlink>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rPr>
        <w:t xml:space="preserve"> </w:t>
      </w:r>
    </w:p>
    <w:p w14:paraId="0549E8D2" w14:textId="77777777" w:rsidR="006E528E" w:rsidRPr="009828D9" w:rsidRDefault="006E528E" w:rsidP="00817763">
      <w:pPr>
        <w:pStyle w:val="a8"/>
        <w:numPr>
          <w:ilvl w:val="0"/>
          <w:numId w:val="24"/>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Жилой комплекс «Пространства </w:t>
      </w:r>
      <w:proofErr w:type="spellStart"/>
      <w:r w:rsidRPr="009828D9">
        <w:rPr>
          <w:rFonts w:ascii="Times New Roman" w:eastAsia="Times New Roman" w:hAnsi="Times New Roman" w:cs="Times New Roman"/>
          <w:sz w:val="28"/>
          <w:szCs w:val="28"/>
          <w:lang w:eastAsia="ru-RU"/>
        </w:rPr>
        <w:t>Абраксас</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Марн</w:t>
      </w:r>
      <w:proofErr w:type="spellEnd"/>
      <w:r w:rsidRPr="009828D9">
        <w:rPr>
          <w:rFonts w:ascii="Times New Roman" w:eastAsia="Times New Roman" w:hAnsi="Times New Roman" w:cs="Times New Roman"/>
          <w:sz w:val="28"/>
          <w:szCs w:val="28"/>
          <w:lang w:eastAsia="ru-RU"/>
        </w:rPr>
        <w:t>-ла-</w:t>
      </w:r>
      <w:proofErr w:type="spellStart"/>
      <w:r w:rsidRPr="009828D9">
        <w:rPr>
          <w:rFonts w:ascii="Times New Roman" w:eastAsia="Times New Roman" w:hAnsi="Times New Roman" w:cs="Times New Roman"/>
          <w:sz w:val="28"/>
          <w:szCs w:val="28"/>
          <w:lang w:eastAsia="ru-RU"/>
        </w:rPr>
        <w:t>Валле</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2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bridgemanimages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api</w:t>
        </w:r>
        <w:proofErr w:type="spellEnd"/>
        <w:r w:rsidRPr="009828D9">
          <w:rPr>
            <w:rStyle w:val="aa"/>
            <w:rFonts w:ascii="Times New Roman" w:hAnsi="Times New Roman" w:cs="Times New Roman"/>
            <w:sz w:val="28"/>
            <w:szCs w:val="28"/>
          </w:rPr>
          <w:t>/1.0/</w:t>
        </w:r>
        <w:r w:rsidRPr="009828D9">
          <w:rPr>
            <w:rStyle w:val="aa"/>
            <w:rFonts w:ascii="Times New Roman" w:hAnsi="Times New Roman" w:cs="Times New Roman"/>
            <w:sz w:val="28"/>
            <w:szCs w:val="28"/>
            <w:lang w:val="en-US"/>
          </w:rPr>
          <w:t>image</w:t>
        </w:r>
        <w:r w:rsidRPr="009828D9">
          <w:rPr>
            <w:rStyle w:val="aa"/>
            <w:rFonts w:ascii="Times New Roman" w:hAnsi="Times New Roman" w:cs="Times New Roman"/>
            <w:sz w:val="28"/>
            <w:szCs w:val="28"/>
          </w:rPr>
          <w:t>/150.</w:t>
        </w:r>
        <w:r w:rsidRPr="009828D9">
          <w:rPr>
            <w:rStyle w:val="aa"/>
            <w:rFonts w:ascii="Times New Roman" w:hAnsi="Times New Roman" w:cs="Times New Roman"/>
            <w:sz w:val="28"/>
            <w:szCs w:val="28"/>
            <w:lang w:val="en-US"/>
          </w:rPr>
          <w:t>RLP</w:t>
        </w:r>
        <w:r w:rsidRPr="009828D9">
          <w:rPr>
            <w:rStyle w:val="aa"/>
            <w:rFonts w:ascii="Times New Roman" w:hAnsi="Times New Roman" w:cs="Times New Roman"/>
            <w:sz w:val="28"/>
            <w:szCs w:val="28"/>
          </w:rPr>
          <w:t>.1515210.7055475/121972.</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7F756AC5" w14:textId="77777777" w:rsidR="006E528E" w:rsidRPr="009828D9" w:rsidRDefault="006E528E" w:rsidP="00817763">
      <w:pPr>
        <w:pStyle w:val="a8"/>
        <w:numPr>
          <w:ilvl w:val="0"/>
          <w:numId w:val="24"/>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«Арены Пикассо», </w:t>
      </w:r>
      <w:proofErr w:type="spellStart"/>
      <w:r w:rsidRPr="009828D9">
        <w:rPr>
          <w:rFonts w:ascii="Times New Roman" w:eastAsia="Times New Roman" w:hAnsi="Times New Roman" w:cs="Times New Roman"/>
          <w:sz w:val="28"/>
          <w:szCs w:val="28"/>
          <w:lang w:eastAsia="ru-RU"/>
        </w:rPr>
        <w:t>Нойзи</w:t>
      </w:r>
      <w:proofErr w:type="spellEnd"/>
      <w:r w:rsidRPr="009828D9">
        <w:rPr>
          <w:rFonts w:ascii="Times New Roman" w:eastAsia="Times New Roman" w:hAnsi="Times New Roman" w:cs="Times New Roman"/>
          <w:sz w:val="28"/>
          <w:szCs w:val="28"/>
          <w:lang w:eastAsia="ru-RU"/>
        </w:rPr>
        <w:t>-</w:t>
      </w:r>
      <w:proofErr w:type="spellStart"/>
      <w:r w:rsidRPr="009828D9">
        <w:rPr>
          <w:rFonts w:ascii="Times New Roman" w:eastAsia="Times New Roman" w:hAnsi="Times New Roman" w:cs="Times New Roman"/>
          <w:sz w:val="28"/>
          <w:szCs w:val="28"/>
          <w:lang w:eastAsia="ru-RU"/>
        </w:rPr>
        <w:t>ле</w:t>
      </w:r>
      <w:proofErr w:type="spellEnd"/>
      <w:r w:rsidRPr="009828D9">
        <w:rPr>
          <w:rFonts w:ascii="Times New Roman" w:eastAsia="Times New Roman" w:hAnsi="Times New Roman" w:cs="Times New Roman"/>
          <w:sz w:val="28"/>
          <w:szCs w:val="28"/>
          <w:lang w:eastAsia="ru-RU"/>
        </w:rPr>
        <w:t xml:space="preserve">-Гранд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2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pinimg</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originals</w:t>
        </w:r>
        <w:r w:rsidRPr="009828D9">
          <w:rPr>
            <w:rStyle w:val="aa"/>
            <w:rFonts w:ascii="Times New Roman" w:hAnsi="Times New Roman" w:cs="Times New Roman"/>
            <w:sz w:val="28"/>
            <w:szCs w:val="28"/>
          </w:rPr>
          <w:t>/92/</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4/96/92</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49684</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cfea</w:t>
        </w:r>
        <w:proofErr w:type="spellEnd"/>
        <w:r w:rsidRPr="009828D9">
          <w:rPr>
            <w:rStyle w:val="aa"/>
            <w:rFonts w:ascii="Times New Roman" w:hAnsi="Times New Roman" w:cs="Times New Roman"/>
            <w:sz w:val="28"/>
            <w:szCs w:val="28"/>
          </w:rPr>
          <w:t>63</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184</w:t>
        </w:r>
        <w:proofErr w:type="spellStart"/>
        <w:r w:rsidRPr="009828D9">
          <w:rPr>
            <w:rStyle w:val="aa"/>
            <w:rFonts w:ascii="Times New Roman" w:hAnsi="Times New Roman" w:cs="Times New Roman"/>
            <w:sz w:val="28"/>
            <w:szCs w:val="28"/>
            <w:lang w:val="en-US"/>
          </w:rPr>
          <w:t>fba</w:t>
        </w:r>
        <w:proofErr w:type="spellEnd"/>
        <w:r w:rsidRPr="009828D9">
          <w:rPr>
            <w:rStyle w:val="aa"/>
            <w:rFonts w:ascii="Times New Roman" w:hAnsi="Times New Roman" w:cs="Times New Roman"/>
            <w:sz w:val="28"/>
            <w:szCs w:val="28"/>
          </w:rPr>
          <w:t>12</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38</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48</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568E0765"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21BE8309"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2.8 – Примеры архитектуры зарубежного Постмодернизма второй половины 20 века: </w:t>
      </w:r>
    </w:p>
    <w:p w14:paraId="24B5C5D7" w14:textId="77777777" w:rsidR="006E528E" w:rsidRPr="009828D9" w:rsidRDefault="006E528E" w:rsidP="00817763">
      <w:pPr>
        <w:pStyle w:val="a8"/>
        <w:numPr>
          <w:ilvl w:val="0"/>
          <w:numId w:val="25"/>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Штаб-квартира «</w:t>
      </w:r>
      <w:proofErr w:type="spellStart"/>
      <w:r w:rsidRPr="009828D9">
        <w:rPr>
          <w:rFonts w:ascii="Times New Roman" w:eastAsia="Times New Roman" w:hAnsi="Times New Roman" w:cs="Times New Roman"/>
          <w:sz w:val="28"/>
          <w:szCs w:val="28"/>
          <w:lang w:eastAsia="ru-RU"/>
        </w:rPr>
        <w:t>Лонгабергер</w:t>
      </w:r>
      <w:proofErr w:type="spellEnd"/>
      <w:r w:rsidRPr="009828D9">
        <w:rPr>
          <w:rFonts w:ascii="Times New Roman" w:eastAsia="Times New Roman" w:hAnsi="Times New Roman" w:cs="Times New Roman"/>
          <w:sz w:val="28"/>
          <w:szCs w:val="28"/>
          <w:lang w:eastAsia="ru-RU"/>
        </w:rPr>
        <w:t xml:space="preserve">», Ньюарк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25"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techvesti</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ru</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files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img</w:t>
        </w:r>
        <w:proofErr w:type="spellEnd"/>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photo</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img</w:t>
        </w:r>
        <w:proofErr w:type="spellEnd"/>
        <w:r w:rsidRPr="009828D9">
          <w:rPr>
            <w:rStyle w:val="aa"/>
            <w:rFonts w:ascii="Times New Roman" w:eastAsia="Times New Roman" w:hAnsi="Times New Roman" w:cs="Times New Roman"/>
            <w:sz w:val="28"/>
            <w:szCs w:val="28"/>
            <w:lang w:eastAsia="ru-RU"/>
          </w:rPr>
          <w:t>_8822.</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rPr>
        <w:t xml:space="preserve"> </w:t>
      </w:r>
    </w:p>
    <w:p w14:paraId="6C738D37" w14:textId="77777777" w:rsidR="006E528E" w:rsidRPr="009828D9" w:rsidRDefault="006E528E" w:rsidP="00817763">
      <w:pPr>
        <w:pStyle w:val="a8"/>
        <w:numPr>
          <w:ilvl w:val="0"/>
          <w:numId w:val="25"/>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Штаб-квартира «Асахи», Токио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26"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upload</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wikimedia</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org</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wikipedia</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commons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thumb</w:t>
        </w:r>
        <w:r w:rsidRPr="009828D9">
          <w:rPr>
            <w:rStyle w:val="aa"/>
            <w:rFonts w:ascii="Times New Roman" w:eastAsia="Times New Roman" w:hAnsi="Times New Roman" w:cs="Times New Roman"/>
            <w:sz w:val="28"/>
            <w:szCs w:val="28"/>
            <w:lang w:eastAsia="ru-RU"/>
          </w:rPr>
          <w:t>/6/62/</w:t>
        </w:r>
        <w:r w:rsidRPr="009828D9">
          <w:rPr>
            <w:rStyle w:val="aa"/>
            <w:rFonts w:ascii="Times New Roman" w:eastAsia="Times New Roman" w:hAnsi="Times New Roman" w:cs="Times New Roman"/>
            <w:sz w:val="28"/>
            <w:szCs w:val="28"/>
            <w:lang w:val="en-US" w:eastAsia="ru-RU"/>
          </w:rPr>
          <w:t>Asahi</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Breweries</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headquarters</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building</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with</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the</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Asahi</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Flame</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and</w:t>
        </w:r>
        <w:r w:rsidRPr="009828D9">
          <w:rPr>
            <w:rStyle w:val="aa"/>
            <w:rFonts w:ascii="Times New Roman" w:eastAsia="Times New Roman" w:hAnsi="Times New Roman" w:cs="Times New Roman"/>
            <w:sz w:val="28"/>
            <w:szCs w:val="28"/>
            <w:lang w:eastAsia="ru-RU"/>
          </w:rPr>
          <w:t>_</w:t>
        </w:r>
        <w:proofErr w:type="spellStart"/>
        <w:r w:rsidRPr="009828D9">
          <w:rPr>
            <w:rStyle w:val="aa"/>
            <w:rFonts w:ascii="Times New Roman" w:eastAsia="Times New Roman" w:hAnsi="Times New Roman" w:cs="Times New Roman"/>
            <w:sz w:val="28"/>
            <w:szCs w:val="28"/>
            <w:lang w:val="en-US" w:eastAsia="ru-RU"/>
          </w:rPr>
          <w:t>Skytree</w:t>
        </w:r>
        <w:proofErr w:type="spellEnd"/>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at</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blue</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hour</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with</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full</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moon</w:t>
        </w:r>
        <w:r w:rsidRPr="009828D9">
          <w:rPr>
            <w:rStyle w:val="aa"/>
            <w:rFonts w:ascii="Times New Roman" w:eastAsia="Times New Roman" w:hAnsi="Times New Roman" w:cs="Times New Roman"/>
            <w:sz w:val="28"/>
            <w:szCs w:val="28"/>
            <w:lang w:eastAsia="ru-RU"/>
          </w:rPr>
          <w:t>%2</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Sumida</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ku</w:t>
        </w:r>
        <w:proofErr w:type="spellEnd"/>
        <w:r w:rsidRPr="009828D9">
          <w:rPr>
            <w:rStyle w:val="aa"/>
            <w:rFonts w:ascii="Times New Roman" w:eastAsia="Times New Roman" w:hAnsi="Times New Roman" w:cs="Times New Roman"/>
            <w:sz w:val="28"/>
            <w:szCs w:val="28"/>
            <w:lang w:eastAsia="ru-RU"/>
          </w:rPr>
          <w:t>%2</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Tokyo</w:t>
        </w:r>
        <w:r w:rsidRPr="009828D9">
          <w:rPr>
            <w:rStyle w:val="aa"/>
            <w:rFonts w:ascii="Times New Roman" w:eastAsia="Times New Roman" w:hAnsi="Times New Roman" w:cs="Times New Roman"/>
            <w:sz w:val="28"/>
            <w:szCs w:val="28"/>
            <w:lang w:eastAsia="ru-RU"/>
          </w:rPr>
          <w:t>%2</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Japan</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jpg</w:t>
        </w:r>
        <w:r w:rsidRPr="009828D9">
          <w:rPr>
            <w:rStyle w:val="aa"/>
            <w:rFonts w:ascii="Times New Roman" w:eastAsia="Times New Roman" w:hAnsi="Times New Roman" w:cs="Times New Roman"/>
            <w:sz w:val="28"/>
            <w:szCs w:val="28"/>
            <w:lang w:eastAsia="ru-RU"/>
          </w:rPr>
          <w:t>/330</w:t>
        </w:r>
        <w:r w:rsidRPr="009828D9">
          <w:rPr>
            <w:rStyle w:val="aa"/>
            <w:rFonts w:ascii="Times New Roman" w:eastAsia="Times New Roman" w:hAnsi="Times New Roman" w:cs="Times New Roman"/>
            <w:sz w:val="28"/>
            <w:szCs w:val="28"/>
            <w:lang w:val="en-US" w:eastAsia="ru-RU"/>
          </w:rPr>
          <w:t>px</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Asahi</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Breweries</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headquarters</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building</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with</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the</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Asahi</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Flame</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and</w:t>
        </w:r>
        <w:r w:rsidRPr="009828D9">
          <w:rPr>
            <w:rStyle w:val="aa"/>
            <w:rFonts w:ascii="Times New Roman" w:eastAsia="Times New Roman" w:hAnsi="Times New Roman" w:cs="Times New Roman"/>
            <w:sz w:val="28"/>
            <w:szCs w:val="28"/>
            <w:lang w:eastAsia="ru-RU"/>
          </w:rPr>
          <w:t>_</w:t>
        </w:r>
        <w:proofErr w:type="spellStart"/>
        <w:r w:rsidRPr="009828D9">
          <w:rPr>
            <w:rStyle w:val="aa"/>
            <w:rFonts w:ascii="Times New Roman" w:eastAsia="Times New Roman" w:hAnsi="Times New Roman" w:cs="Times New Roman"/>
            <w:sz w:val="28"/>
            <w:szCs w:val="28"/>
            <w:lang w:val="en-US" w:eastAsia="ru-RU"/>
          </w:rPr>
          <w:t>Skytree</w:t>
        </w:r>
        <w:proofErr w:type="spellEnd"/>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at</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blue</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hour</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with</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full</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moon</w:t>
        </w:r>
        <w:r w:rsidRPr="009828D9">
          <w:rPr>
            <w:rStyle w:val="aa"/>
            <w:rFonts w:ascii="Times New Roman" w:eastAsia="Times New Roman" w:hAnsi="Times New Roman" w:cs="Times New Roman"/>
            <w:sz w:val="28"/>
            <w:szCs w:val="28"/>
            <w:lang w:eastAsia="ru-RU"/>
          </w:rPr>
          <w:t>%2</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Sumida</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ku</w:t>
        </w:r>
        <w:proofErr w:type="spellEnd"/>
        <w:r w:rsidRPr="009828D9">
          <w:rPr>
            <w:rStyle w:val="aa"/>
            <w:rFonts w:ascii="Times New Roman" w:eastAsia="Times New Roman" w:hAnsi="Times New Roman" w:cs="Times New Roman"/>
            <w:sz w:val="28"/>
            <w:szCs w:val="28"/>
            <w:lang w:eastAsia="ru-RU"/>
          </w:rPr>
          <w:t>%2</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Tokyo</w:t>
        </w:r>
        <w:r w:rsidRPr="009828D9">
          <w:rPr>
            <w:rStyle w:val="aa"/>
            <w:rFonts w:ascii="Times New Roman" w:eastAsia="Times New Roman" w:hAnsi="Times New Roman" w:cs="Times New Roman"/>
            <w:sz w:val="28"/>
            <w:szCs w:val="28"/>
            <w:lang w:eastAsia="ru-RU"/>
          </w:rPr>
          <w:t>%2</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Japan</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rPr>
        <w:t xml:space="preserve"> </w:t>
      </w:r>
    </w:p>
    <w:p w14:paraId="27FD5518" w14:textId="77777777" w:rsidR="006E528E" w:rsidRPr="009828D9" w:rsidRDefault="006E528E" w:rsidP="00817763">
      <w:pPr>
        <w:pStyle w:val="a8"/>
        <w:numPr>
          <w:ilvl w:val="0"/>
          <w:numId w:val="25"/>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Офисный комплекс «Ворота Европы», Мадрид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2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toucanslandmarks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amazonaws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scatalog</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listings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w:t>
        </w:r>
        <w:r w:rsidRPr="009828D9">
          <w:rPr>
            <w:rStyle w:val="aa"/>
            <w:rFonts w:ascii="Times New Roman" w:hAnsi="Times New Roman" w:cs="Times New Roman"/>
            <w:sz w:val="28"/>
            <w:szCs w:val="28"/>
          </w:rPr>
          <w:t>/2021012921270925450.</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3CB63297" w14:textId="77777777" w:rsidR="006E528E" w:rsidRPr="009828D9" w:rsidRDefault="006E528E" w:rsidP="00817763">
      <w:pPr>
        <w:pStyle w:val="a8"/>
        <w:numPr>
          <w:ilvl w:val="0"/>
          <w:numId w:val="25"/>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Офисное здание «Танцующий дом», Прага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2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ethnomir</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medialibrary</w:t>
        </w:r>
        <w:proofErr w:type="spellEnd"/>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9/1.</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34BF9F87" w14:textId="77777777" w:rsidR="006E528E" w:rsidRPr="009828D9" w:rsidRDefault="006E528E" w:rsidP="00817763">
      <w:pPr>
        <w:pStyle w:val="a8"/>
        <w:numPr>
          <w:ilvl w:val="0"/>
          <w:numId w:val="2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Апартаменты «</w:t>
      </w:r>
      <w:proofErr w:type="spellStart"/>
      <w:r w:rsidRPr="009828D9">
        <w:rPr>
          <w:rFonts w:ascii="Times New Roman" w:eastAsia="Times New Roman" w:hAnsi="Times New Roman" w:cs="Times New Roman"/>
          <w:sz w:val="28"/>
          <w:szCs w:val="28"/>
          <w:lang w:eastAsia="ru-RU"/>
        </w:rPr>
        <w:t>Возоко</w:t>
      </w:r>
      <w:proofErr w:type="spellEnd"/>
      <w:r w:rsidRPr="009828D9">
        <w:rPr>
          <w:rFonts w:ascii="Times New Roman" w:eastAsia="Times New Roman" w:hAnsi="Times New Roman" w:cs="Times New Roman"/>
          <w:sz w:val="28"/>
          <w:szCs w:val="28"/>
          <w:lang w:eastAsia="ru-RU"/>
        </w:rPr>
        <w:t xml:space="preserve">», Амстердам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2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mvrdv</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scraped</w:t>
        </w:r>
        <w:r w:rsidRPr="009828D9">
          <w:rPr>
            <w:rStyle w:val="aa"/>
            <w:rFonts w:ascii="Times New Roman" w:hAnsi="Times New Roman" w:cs="Times New Roman"/>
            <w:sz w:val="28"/>
            <w:szCs w:val="28"/>
          </w:rPr>
          <w:t>/391212</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7-9</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82-4171-87</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4-08444</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aedb</w:t>
        </w:r>
        <w:proofErr w:type="spellEnd"/>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width</w:t>
        </w:r>
        <w:r w:rsidRPr="009828D9">
          <w:rPr>
            <w:rStyle w:val="aa"/>
            <w:rFonts w:ascii="Times New Roman" w:hAnsi="Times New Roman" w:cs="Times New Roman"/>
            <w:sz w:val="28"/>
            <w:szCs w:val="28"/>
          </w:rPr>
          <w:t>=1920</w:t>
        </w:r>
      </w:hyperlink>
      <w:r w:rsidRPr="009828D9">
        <w:rPr>
          <w:rFonts w:ascii="Times New Roman" w:hAnsi="Times New Roman" w:cs="Times New Roman"/>
          <w:sz w:val="28"/>
          <w:szCs w:val="28"/>
        </w:rPr>
        <w:t xml:space="preserve"> </w:t>
      </w:r>
    </w:p>
    <w:p w14:paraId="3657BB43" w14:textId="77777777" w:rsidR="006E528E" w:rsidRPr="009828D9" w:rsidRDefault="006E528E" w:rsidP="00817763">
      <w:pPr>
        <w:pStyle w:val="a8"/>
        <w:numPr>
          <w:ilvl w:val="0"/>
          <w:numId w:val="25"/>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Здание специальных служб, Лондон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30"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upload</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wikimedia</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org</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wikipedia</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commons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thumb</w:t>
        </w:r>
        <w:r w:rsidRPr="009828D9">
          <w:rPr>
            <w:rStyle w:val="aa"/>
            <w:rFonts w:ascii="Times New Roman" w:eastAsia="Times New Roman" w:hAnsi="Times New Roman" w:cs="Times New Roman"/>
            <w:sz w:val="28"/>
            <w:szCs w:val="28"/>
            <w:lang w:eastAsia="ru-RU"/>
          </w:rPr>
          <w:t>/3/37/</w:t>
        </w:r>
        <w:r w:rsidRPr="009828D9">
          <w:rPr>
            <w:rStyle w:val="aa"/>
            <w:rFonts w:ascii="Times New Roman" w:eastAsia="Times New Roman" w:hAnsi="Times New Roman" w:cs="Times New Roman"/>
            <w:sz w:val="28"/>
            <w:szCs w:val="28"/>
            <w:lang w:val="en-US" w:eastAsia="ru-RU"/>
          </w:rPr>
          <w:t>Secret</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Intelligence</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Service</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building</w:t>
        </w:r>
        <w:r w:rsidRPr="009828D9">
          <w:rPr>
            <w:rStyle w:val="aa"/>
            <w:rFonts w:ascii="Times New Roman" w:eastAsia="Times New Roman" w:hAnsi="Times New Roman" w:cs="Times New Roman"/>
            <w:sz w:val="28"/>
            <w:szCs w:val="28"/>
            <w:lang w:eastAsia="ru-RU"/>
          </w:rPr>
          <w:t>_-_</w:t>
        </w:r>
        <w:r w:rsidRPr="009828D9">
          <w:rPr>
            <w:rStyle w:val="aa"/>
            <w:rFonts w:ascii="Times New Roman" w:eastAsia="Times New Roman" w:hAnsi="Times New Roman" w:cs="Times New Roman"/>
            <w:sz w:val="28"/>
            <w:szCs w:val="28"/>
            <w:lang w:val="en-US" w:eastAsia="ru-RU"/>
          </w:rPr>
          <w:t>Vauxhall</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Cross</w:t>
        </w:r>
        <w:r w:rsidRPr="009828D9">
          <w:rPr>
            <w:rStyle w:val="aa"/>
            <w:rFonts w:ascii="Times New Roman" w:eastAsia="Times New Roman" w:hAnsi="Times New Roman" w:cs="Times New Roman"/>
            <w:sz w:val="28"/>
            <w:szCs w:val="28"/>
            <w:lang w:eastAsia="ru-RU"/>
          </w:rPr>
          <w:t>_-_</w:t>
        </w:r>
        <w:r w:rsidRPr="009828D9">
          <w:rPr>
            <w:rStyle w:val="aa"/>
            <w:rFonts w:ascii="Times New Roman" w:eastAsia="Times New Roman" w:hAnsi="Times New Roman" w:cs="Times New Roman"/>
            <w:sz w:val="28"/>
            <w:szCs w:val="28"/>
            <w:lang w:val="en-US" w:eastAsia="ru-RU"/>
          </w:rPr>
          <w:t>Vauxhall</w:t>
        </w:r>
        <w:r w:rsidRPr="009828D9">
          <w:rPr>
            <w:rStyle w:val="aa"/>
            <w:rFonts w:ascii="Times New Roman" w:eastAsia="Times New Roman" w:hAnsi="Times New Roman" w:cs="Times New Roman"/>
            <w:sz w:val="28"/>
            <w:szCs w:val="28"/>
            <w:lang w:eastAsia="ru-RU"/>
          </w:rPr>
          <w:t>_-_</w:t>
        </w:r>
        <w:r w:rsidRPr="009828D9">
          <w:rPr>
            <w:rStyle w:val="aa"/>
            <w:rFonts w:ascii="Times New Roman" w:eastAsia="Times New Roman" w:hAnsi="Times New Roman" w:cs="Times New Roman"/>
            <w:sz w:val="28"/>
            <w:szCs w:val="28"/>
            <w:lang w:val="en-US" w:eastAsia="ru-RU"/>
          </w:rPr>
          <w:t>London</w:t>
        </w:r>
        <w:r w:rsidRPr="009828D9">
          <w:rPr>
            <w:rStyle w:val="aa"/>
            <w:rFonts w:ascii="Times New Roman" w:eastAsia="Times New Roman" w:hAnsi="Times New Roman" w:cs="Times New Roman"/>
            <w:sz w:val="28"/>
            <w:szCs w:val="28"/>
            <w:lang w:eastAsia="ru-RU"/>
          </w:rPr>
          <w:t>_-_24042004.</w:t>
        </w:r>
        <w:r w:rsidRPr="009828D9">
          <w:rPr>
            <w:rStyle w:val="aa"/>
            <w:rFonts w:ascii="Times New Roman" w:eastAsia="Times New Roman" w:hAnsi="Times New Roman" w:cs="Times New Roman"/>
            <w:sz w:val="28"/>
            <w:szCs w:val="28"/>
            <w:lang w:val="en-US" w:eastAsia="ru-RU"/>
          </w:rPr>
          <w:t>jpg</w:t>
        </w:r>
        <w:r w:rsidRPr="009828D9">
          <w:rPr>
            <w:rStyle w:val="aa"/>
            <w:rFonts w:ascii="Times New Roman" w:eastAsia="Times New Roman" w:hAnsi="Times New Roman" w:cs="Times New Roman"/>
            <w:sz w:val="28"/>
            <w:szCs w:val="28"/>
            <w:lang w:eastAsia="ru-RU"/>
          </w:rPr>
          <w:t>/640</w:t>
        </w:r>
        <w:r w:rsidRPr="009828D9">
          <w:rPr>
            <w:rStyle w:val="aa"/>
            <w:rFonts w:ascii="Times New Roman" w:eastAsia="Times New Roman" w:hAnsi="Times New Roman" w:cs="Times New Roman"/>
            <w:sz w:val="28"/>
            <w:szCs w:val="28"/>
            <w:lang w:val="en-US" w:eastAsia="ru-RU"/>
          </w:rPr>
          <w:t>px</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Secret</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Intelligence</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Service</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building</w:t>
        </w:r>
        <w:r w:rsidRPr="009828D9">
          <w:rPr>
            <w:rStyle w:val="aa"/>
            <w:rFonts w:ascii="Times New Roman" w:eastAsia="Times New Roman" w:hAnsi="Times New Roman" w:cs="Times New Roman"/>
            <w:sz w:val="28"/>
            <w:szCs w:val="28"/>
            <w:lang w:eastAsia="ru-RU"/>
          </w:rPr>
          <w:t>_-_</w:t>
        </w:r>
        <w:r w:rsidRPr="009828D9">
          <w:rPr>
            <w:rStyle w:val="aa"/>
            <w:rFonts w:ascii="Times New Roman" w:eastAsia="Times New Roman" w:hAnsi="Times New Roman" w:cs="Times New Roman"/>
            <w:sz w:val="28"/>
            <w:szCs w:val="28"/>
            <w:lang w:val="en-US" w:eastAsia="ru-RU"/>
          </w:rPr>
          <w:t>Vauxhall</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Cross</w:t>
        </w:r>
        <w:r w:rsidRPr="009828D9">
          <w:rPr>
            <w:rStyle w:val="aa"/>
            <w:rFonts w:ascii="Times New Roman" w:eastAsia="Times New Roman" w:hAnsi="Times New Roman" w:cs="Times New Roman"/>
            <w:sz w:val="28"/>
            <w:szCs w:val="28"/>
            <w:lang w:eastAsia="ru-RU"/>
          </w:rPr>
          <w:t>_-_</w:t>
        </w:r>
        <w:r w:rsidRPr="009828D9">
          <w:rPr>
            <w:rStyle w:val="aa"/>
            <w:rFonts w:ascii="Times New Roman" w:eastAsia="Times New Roman" w:hAnsi="Times New Roman" w:cs="Times New Roman"/>
            <w:sz w:val="28"/>
            <w:szCs w:val="28"/>
            <w:lang w:val="en-US" w:eastAsia="ru-RU"/>
          </w:rPr>
          <w:t>Vauxhall</w:t>
        </w:r>
        <w:r w:rsidRPr="009828D9">
          <w:rPr>
            <w:rStyle w:val="aa"/>
            <w:rFonts w:ascii="Times New Roman" w:eastAsia="Times New Roman" w:hAnsi="Times New Roman" w:cs="Times New Roman"/>
            <w:sz w:val="28"/>
            <w:szCs w:val="28"/>
            <w:lang w:eastAsia="ru-RU"/>
          </w:rPr>
          <w:t>_-_</w:t>
        </w:r>
        <w:r w:rsidRPr="009828D9">
          <w:rPr>
            <w:rStyle w:val="aa"/>
            <w:rFonts w:ascii="Times New Roman" w:eastAsia="Times New Roman" w:hAnsi="Times New Roman" w:cs="Times New Roman"/>
            <w:sz w:val="28"/>
            <w:szCs w:val="28"/>
            <w:lang w:val="en-US" w:eastAsia="ru-RU"/>
          </w:rPr>
          <w:t>London</w:t>
        </w:r>
        <w:r w:rsidRPr="009828D9">
          <w:rPr>
            <w:rStyle w:val="aa"/>
            <w:rFonts w:ascii="Times New Roman" w:eastAsia="Times New Roman" w:hAnsi="Times New Roman" w:cs="Times New Roman"/>
            <w:sz w:val="28"/>
            <w:szCs w:val="28"/>
            <w:lang w:eastAsia="ru-RU"/>
          </w:rPr>
          <w:t>_-_24042004.</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rPr>
        <w:t xml:space="preserve"> </w:t>
      </w:r>
    </w:p>
    <w:p w14:paraId="5EB7BC2D" w14:textId="77777777" w:rsidR="006E528E" w:rsidRPr="009828D9" w:rsidRDefault="006E528E" w:rsidP="00817763">
      <w:pPr>
        <w:pStyle w:val="a8"/>
        <w:numPr>
          <w:ilvl w:val="0"/>
          <w:numId w:val="25"/>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Офисное здание «Башни </w:t>
      </w:r>
      <w:proofErr w:type="spellStart"/>
      <w:r w:rsidRPr="009828D9">
        <w:rPr>
          <w:rFonts w:ascii="Times New Roman" w:eastAsia="Times New Roman" w:hAnsi="Times New Roman" w:cs="Times New Roman"/>
          <w:sz w:val="28"/>
          <w:szCs w:val="28"/>
          <w:lang w:eastAsia="ru-RU"/>
        </w:rPr>
        <w:t>Петронас</w:t>
      </w:r>
      <w:proofErr w:type="spellEnd"/>
      <w:r w:rsidRPr="009828D9">
        <w:rPr>
          <w:rFonts w:ascii="Times New Roman" w:eastAsia="Times New Roman" w:hAnsi="Times New Roman" w:cs="Times New Roman"/>
          <w:sz w:val="28"/>
          <w:szCs w:val="28"/>
          <w:lang w:eastAsia="ru-RU"/>
        </w:rPr>
        <w:t xml:space="preserve">», Куала-Лумпур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31"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wikiway</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upload</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iblock</w:t>
        </w:r>
        <w:proofErr w:type="spellEnd"/>
        <w:r w:rsidRPr="009828D9">
          <w:rPr>
            <w:rStyle w:val="aa"/>
            <w:rFonts w:ascii="Times New Roman" w:eastAsia="Times New Roman" w:hAnsi="Times New Roman" w:cs="Times New Roman"/>
            <w:sz w:val="28"/>
            <w:szCs w:val="28"/>
            <w:lang w:eastAsia="ru-RU"/>
          </w:rPr>
          <w:t>/990/3-</w:t>
        </w:r>
        <w:proofErr w:type="spellStart"/>
        <w:r w:rsidRPr="009828D9">
          <w:rPr>
            <w:rStyle w:val="aa"/>
            <w:rFonts w:ascii="Times New Roman" w:eastAsia="Times New Roman" w:hAnsi="Times New Roman" w:cs="Times New Roman"/>
            <w:sz w:val="28"/>
            <w:szCs w:val="28"/>
            <w:lang w:val="en-US" w:eastAsia="ru-RU"/>
          </w:rPr>
          <w:t>bashni</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petronas</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rPr>
        <w:t xml:space="preserve"> </w:t>
      </w:r>
    </w:p>
    <w:p w14:paraId="49BAE516" w14:textId="77777777" w:rsidR="006E528E" w:rsidRPr="009828D9" w:rsidRDefault="006E528E" w:rsidP="00817763">
      <w:pPr>
        <w:pStyle w:val="a8"/>
        <w:numPr>
          <w:ilvl w:val="0"/>
          <w:numId w:val="25"/>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Гостиница «</w:t>
      </w:r>
      <w:proofErr w:type="spellStart"/>
      <w:r w:rsidRPr="009828D9">
        <w:rPr>
          <w:rFonts w:ascii="Times New Roman" w:eastAsia="Times New Roman" w:hAnsi="Times New Roman" w:cs="Times New Roman"/>
          <w:sz w:val="28"/>
          <w:szCs w:val="28"/>
          <w:lang w:eastAsia="ru-RU"/>
        </w:rPr>
        <w:t>Бурж</w:t>
      </w:r>
      <w:proofErr w:type="spellEnd"/>
      <w:r w:rsidRPr="009828D9">
        <w:rPr>
          <w:rFonts w:ascii="Times New Roman" w:eastAsia="Times New Roman" w:hAnsi="Times New Roman" w:cs="Times New Roman"/>
          <w:sz w:val="28"/>
          <w:szCs w:val="28"/>
          <w:lang w:eastAsia="ru-RU"/>
        </w:rPr>
        <w:t xml:space="preserve"> Аль Араб», Дубай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32"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cdn</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pixabay</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photo</w:t>
        </w:r>
        <w:r w:rsidRPr="009828D9">
          <w:rPr>
            <w:rStyle w:val="aa"/>
            <w:rFonts w:ascii="Times New Roman" w:eastAsia="Times New Roman" w:hAnsi="Times New Roman" w:cs="Times New Roman"/>
            <w:sz w:val="28"/>
            <w:szCs w:val="28"/>
            <w:lang w:eastAsia="ru-RU"/>
          </w:rPr>
          <w:t>/2016/01/15/21/06/</w:t>
        </w:r>
        <w:proofErr w:type="spellStart"/>
        <w:r w:rsidRPr="009828D9">
          <w:rPr>
            <w:rStyle w:val="aa"/>
            <w:rFonts w:ascii="Times New Roman" w:eastAsia="Times New Roman" w:hAnsi="Times New Roman" w:cs="Times New Roman"/>
            <w:sz w:val="28"/>
            <w:szCs w:val="28"/>
            <w:lang w:val="en-US" w:eastAsia="ru-RU"/>
          </w:rPr>
          <w:t>dubai</w:t>
        </w:r>
        <w:proofErr w:type="spellEnd"/>
        <w:r w:rsidRPr="009828D9">
          <w:rPr>
            <w:rStyle w:val="aa"/>
            <w:rFonts w:ascii="Times New Roman" w:eastAsia="Times New Roman" w:hAnsi="Times New Roman" w:cs="Times New Roman"/>
            <w:sz w:val="28"/>
            <w:szCs w:val="28"/>
            <w:lang w:eastAsia="ru-RU"/>
          </w:rPr>
          <w:t>-1142404_1280.</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rPr>
        <w:t xml:space="preserve"> </w:t>
      </w:r>
    </w:p>
    <w:p w14:paraId="21F3558F" w14:textId="77777777" w:rsidR="006E528E" w:rsidRPr="009828D9" w:rsidRDefault="006E528E" w:rsidP="00817763">
      <w:pPr>
        <w:pStyle w:val="a8"/>
        <w:numPr>
          <w:ilvl w:val="0"/>
          <w:numId w:val="2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Здание Европейского Парламента, Страсбург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3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ehl</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bureau</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EHL</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Parlementeuropeen</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Image</w:t>
        </w:r>
        <w:r w:rsidRPr="009828D9">
          <w:rPr>
            <w:rStyle w:val="aa"/>
            <w:rFonts w:ascii="Times New Roman" w:hAnsi="Times New Roman" w:cs="Times New Roman"/>
            <w:sz w:val="28"/>
            <w:szCs w:val="28"/>
          </w:rPr>
          <w:t>-2_-</w:t>
        </w:r>
        <w:r w:rsidRPr="009828D9">
          <w:rPr>
            <w:rStyle w:val="aa"/>
            <w:rFonts w:ascii="Times New Roman" w:hAnsi="Times New Roman" w:cs="Times New Roman"/>
            <w:sz w:val="28"/>
            <w:szCs w:val="28"/>
            <w:lang w:val="en-US"/>
          </w:rPr>
          <w:t>bis</w:t>
        </w:r>
        <w:r w:rsidRPr="009828D9">
          <w:rPr>
            <w:rStyle w:val="aa"/>
            <w:rFonts w:ascii="Times New Roman" w:hAnsi="Times New Roman" w:cs="Times New Roman"/>
            <w:sz w:val="28"/>
            <w:szCs w:val="28"/>
          </w:rPr>
          <w:t>_1.</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0F261D41"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443CF2F9"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2.9 – Примеры архитектуры казахстанского Неоклассицизма второй половины 20 века: </w:t>
      </w:r>
    </w:p>
    <w:p w14:paraId="71420250" w14:textId="77777777" w:rsidR="006E528E" w:rsidRPr="009828D9" w:rsidRDefault="006E528E" w:rsidP="00817763">
      <w:pPr>
        <w:pStyle w:val="a8"/>
        <w:numPr>
          <w:ilvl w:val="0"/>
          <w:numId w:val="26"/>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Дом культуры железнодорожников,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34"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pastvu</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p</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a</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a</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w:t>
        </w:r>
        <w:proofErr w:type="spellEnd"/>
        <w:r w:rsidRPr="009828D9">
          <w:rPr>
            <w:rStyle w:val="aa"/>
            <w:rFonts w:ascii="Times New Roman" w:eastAsia="Times New Roman" w:hAnsi="Times New Roman" w:cs="Times New Roman"/>
            <w:sz w:val="28"/>
            <w:szCs w:val="28"/>
            <w:lang w:eastAsia="ru-RU"/>
          </w:rPr>
          <w:t>/3/</w:t>
        </w:r>
        <w:r w:rsidRPr="009828D9">
          <w:rPr>
            <w:rStyle w:val="aa"/>
            <w:rFonts w:ascii="Times New Roman" w:eastAsia="Times New Roman" w:hAnsi="Times New Roman" w:cs="Times New Roman"/>
            <w:sz w:val="28"/>
            <w:szCs w:val="28"/>
            <w:lang w:val="en-US" w:eastAsia="ru-RU"/>
          </w:rPr>
          <w:t>ai</w:t>
        </w:r>
        <w:r w:rsidRPr="009828D9">
          <w:rPr>
            <w:rStyle w:val="aa"/>
            <w:rFonts w:ascii="Times New Roman" w:eastAsia="Times New Roman" w:hAnsi="Times New Roman" w:cs="Times New Roman"/>
            <w:sz w:val="28"/>
            <w:szCs w:val="28"/>
            <w:lang w:eastAsia="ru-RU"/>
          </w:rPr>
          <w:t>3</w:t>
        </w:r>
        <w:r w:rsidRPr="009828D9">
          <w:rPr>
            <w:rStyle w:val="aa"/>
            <w:rFonts w:ascii="Times New Roman" w:eastAsia="Times New Roman" w:hAnsi="Times New Roman" w:cs="Times New Roman"/>
            <w:sz w:val="28"/>
            <w:szCs w:val="28"/>
            <w:lang w:val="en-US" w:eastAsia="ru-RU"/>
          </w:rPr>
          <w:t>b</w:t>
        </w:r>
        <w:r w:rsidRPr="009828D9">
          <w:rPr>
            <w:rStyle w:val="aa"/>
            <w:rFonts w:ascii="Times New Roman" w:eastAsia="Times New Roman" w:hAnsi="Times New Roman" w:cs="Times New Roman"/>
            <w:sz w:val="28"/>
            <w:szCs w:val="28"/>
            <w:lang w:eastAsia="ru-RU"/>
          </w:rPr>
          <w:t>6</w:t>
        </w:r>
        <w:proofErr w:type="spellStart"/>
        <w:r w:rsidRPr="009828D9">
          <w:rPr>
            <w:rStyle w:val="aa"/>
            <w:rFonts w:ascii="Times New Roman" w:eastAsia="Times New Roman" w:hAnsi="Times New Roman" w:cs="Times New Roman"/>
            <w:sz w:val="28"/>
            <w:szCs w:val="28"/>
            <w:lang w:val="en-US" w:eastAsia="ru-RU"/>
          </w:rPr>
          <w:t>ivwvapzwlb</w:t>
        </w:r>
        <w:proofErr w:type="spellEnd"/>
        <w:r w:rsidRPr="009828D9">
          <w:rPr>
            <w:rStyle w:val="aa"/>
            <w:rFonts w:ascii="Times New Roman" w:eastAsia="Times New Roman" w:hAnsi="Times New Roman" w:cs="Times New Roman"/>
            <w:sz w:val="28"/>
            <w:szCs w:val="28"/>
            <w:lang w:eastAsia="ru-RU"/>
          </w:rPr>
          <w:t>1</w:t>
        </w:r>
        <w:r w:rsidRPr="009828D9">
          <w:rPr>
            <w:rStyle w:val="aa"/>
            <w:rFonts w:ascii="Times New Roman" w:eastAsia="Times New Roman" w:hAnsi="Times New Roman" w:cs="Times New Roman"/>
            <w:sz w:val="28"/>
            <w:szCs w:val="28"/>
            <w:lang w:val="en-US" w:eastAsia="ru-RU"/>
          </w:rPr>
          <w:t>x</w:t>
        </w:r>
        <w:r w:rsidRPr="009828D9">
          <w:rPr>
            <w:rStyle w:val="aa"/>
            <w:rFonts w:ascii="Times New Roman" w:eastAsia="Times New Roman" w:hAnsi="Times New Roman" w:cs="Times New Roman"/>
            <w:sz w:val="28"/>
            <w:szCs w:val="28"/>
            <w:lang w:eastAsia="ru-RU"/>
          </w:rPr>
          <w:t>2.</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rPr>
        <w:t xml:space="preserve"> </w:t>
      </w:r>
    </w:p>
    <w:p w14:paraId="0C5F9853" w14:textId="77777777" w:rsidR="006E528E" w:rsidRPr="009828D9" w:rsidRDefault="006E528E" w:rsidP="00817763">
      <w:pPr>
        <w:pStyle w:val="a8"/>
        <w:numPr>
          <w:ilvl w:val="0"/>
          <w:numId w:val="26"/>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Дворец культуры металлургов, Усть-Каменогорск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35" w:history="1">
        <w:r w:rsidRPr="009828D9">
          <w:rPr>
            <w:rStyle w:val="aa"/>
            <w:rFonts w:ascii="Times New Roman" w:hAnsi="Times New Roman" w:cs="Times New Roman"/>
            <w:sz w:val="28"/>
            <w:szCs w:val="28"/>
          </w:rPr>
          <w:t>https://upload.wikimedia.org/wikipedia/commons/thumb/f/f2/DKM_uka.jpg/1280px-DKM_uka.jpg</w:t>
        </w:r>
      </w:hyperlink>
      <w:r w:rsidRPr="009828D9">
        <w:rPr>
          <w:rFonts w:ascii="Times New Roman" w:hAnsi="Times New Roman" w:cs="Times New Roman"/>
          <w:sz w:val="28"/>
          <w:szCs w:val="28"/>
        </w:rPr>
        <w:t xml:space="preserve"> </w:t>
      </w:r>
    </w:p>
    <w:p w14:paraId="4A6352F0" w14:textId="77777777" w:rsidR="006E528E" w:rsidRPr="009828D9" w:rsidRDefault="006E528E" w:rsidP="00817763">
      <w:pPr>
        <w:pStyle w:val="a8"/>
        <w:numPr>
          <w:ilvl w:val="0"/>
          <w:numId w:val="26"/>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Железнодорожный вокзал, Караганда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3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5F719029" w14:textId="77777777" w:rsidR="006E528E" w:rsidRPr="009828D9" w:rsidRDefault="006E528E" w:rsidP="00817763">
      <w:pPr>
        <w:pStyle w:val="a8"/>
        <w:numPr>
          <w:ilvl w:val="0"/>
          <w:numId w:val="2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4. Дворец культуры металлургов, Темиртау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r w:rsidRPr="009828D9">
        <w:rPr>
          <w:rFonts w:ascii="Times New Roman" w:hAnsi="Times New Roman" w:cs="Times New Roman"/>
          <w:sz w:val="28"/>
          <w:szCs w:val="28"/>
        </w:rPr>
        <w:fldChar w:fldCharType="begin"/>
      </w:r>
      <w:r w:rsidRPr="009828D9">
        <w:rPr>
          <w:rFonts w:ascii="Times New Roman" w:hAnsi="Times New Roman" w:cs="Times New Roman"/>
          <w:sz w:val="28"/>
          <w:szCs w:val="28"/>
        </w:rPr>
        <w:instrText xml:space="preserve"> HYPERLINK "https://russian-theater.pro/assets/cache_image/upload/theaters/kaz-temirtau-tuz_900x0_4c0.jpg  </w:instrText>
      </w:r>
    </w:p>
    <w:p w14:paraId="22B45FF8" w14:textId="77777777" w:rsidR="006E528E" w:rsidRPr="009828D9" w:rsidRDefault="006E528E" w:rsidP="00817763">
      <w:pPr>
        <w:pStyle w:val="a8"/>
        <w:numPr>
          <w:ilvl w:val="0"/>
          <w:numId w:val="26"/>
        </w:numPr>
        <w:spacing w:after="0" w:line="240" w:lineRule="auto"/>
        <w:ind w:left="0"/>
        <w:jc w:val="both"/>
        <w:rPr>
          <w:rStyle w:val="aa"/>
          <w:rFonts w:ascii="Times New Roman" w:hAnsi="Times New Roman" w:cs="Times New Roman"/>
          <w:sz w:val="28"/>
          <w:szCs w:val="28"/>
        </w:rPr>
      </w:pPr>
      <w:r w:rsidRPr="009828D9">
        <w:rPr>
          <w:rFonts w:ascii="Times New Roman" w:hAnsi="Times New Roman" w:cs="Times New Roman"/>
          <w:sz w:val="28"/>
          <w:szCs w:val="28"/>
        </w:rPr>
        <w:instrText xml:space="preserve">" </w:instrText>
      </w:r>
      <w:r w:rsidRPr="009828D9">
        <w:rPr>
          <w:rFonts w:ascii="Times New Roman" w:hAnsi="Times New Roman" w:cs="Times New Roman"/>
          <w:sz w:val="28"/>
          <w:szCs w:val="28"/>
        </w:rPr>
        <w:fldChar w:fldCharType="separate"/>
      </w:r>
      <w:r w:rsidRPr="009828D9">
        <w:rPr>
          <w:rStyle w:val="aa"/>
          <w:rFonts w:ascii="Times New Roman" w:hAnsi="Times New Roman" w:cs="Times New Roman"/>
          <w:sz w:val="28"/>
          <w:szCs w:val="28"/>
        </w:rPr>
        <w:t xml:space="preserve">https://russian-theater.pro/assets/cache_image/upload/theaters/kaz-temirtau-tuz_900x0_4c0.jpg  </w:t>
      </w:r>
    </w:p>
    <w:p w14:paraId="7CD27638" w14:textId="77777777" w:rsidR="006E528E" w:rsidRPr="009828D9" w:rsidRDefault="006E528E" w:rsidP="00817763">
      <w:pPr>
        <w:pStyle w:val="a8"/>
        <w:numPr>
          <w:ilvl w:val="0"/>
          <w:numId w:val="26"/>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fldChar w:fldCharType="end"/>
      </w:r>
      <w:r w:rsidRPr="009828D9">
        <w:rPr>
          <w:rFonts w:ascii="Times New Roman" w:hAnsi="Times New Roman" w:cs="Times New Roman"/>
          <w:sz w:val="28"/>
          <w:szCs w:val="28"/>
        </w:rPr>
        <w:t xml:space="preserve"> </w:t>
      </w:r>
      <w:r w:rsidRPr="009828D9">
        <w:rPr>
          <w:rStyle w:val="aa"/>
          <w:rFonts w:ascii="Times New Roman" w:eastAsia="Times New Roman" w:hAnsi="Times New Roman" w:cs="Times New Roman"/>
          <w:sz w:val="28"/>
          <w:szCs w:val="28"/>
          <w:lang w:eastAsia="ru-RU"/>
        </w:rPr>
        <w:t xml:space="preserve">Драматический театр, Актюбинск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337" w:history="1">
        <w:r w:rsidRPr="009828D9">
          <w:rPr>
            <w:rStyle w:val="aa"/>
            <w:rFonts w:ascii="Times New Roman" w:hAnsi="Times New Roman" w:cs="Times New Roman"/>
            <w:sz w:val="28"/>
            <w:szCs w:val="28"/>
          </w:rPr>
          <w:t>https://avatars.mds.yandex.net/get-altay/1920875/2a000001794b10f66f5641c8395247fc8f84/L_height</w:t>
        </w:r>
      </w:hyperlink>
      <w:r w:rsidRPr="009828D9">
        <w:rPr>
          <w:rFonts w:ascii="Times New Roman" w:hAnsi="Times New Roman" w:cs="Times New Roman"/>
          <w:sz w:val="28"/>
          <w:szCs w:val="28"/>
        </w:rPr>
        <w:t xml:space="preserve"> </w:t>
      </w:r>
    </w:p>
    <w:p w14:paraId="310E4D56" w14:textId="77777777" w:rsidR="006E528E" w:rsidRPr="009828D9" w:rsidRDefault="006E528E" w:rsidP="00817763">
      <w:pPr>
        <w:pStyle w:val="a8"/>
        <w:numPr>
          <w:ilvl w:val="0"/>
          <w:numId w:val="26"/>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Гостиница «Ишим»,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3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0CB9B3FD" w14:textId="77777777" w:rsidR="006E528E" w:rsidRPr="009828D9" w:rsidRDefault="006E528E" w:rsidP="00817763">
      <w:pPr>
        <w:pStyle w:val="a8"/>
        <w:numPr>
          <w:ilvl w:val="0"/>
          <w:numId w:val="26"/>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Дворец культуры, </w:t>
      </w:r>
      <w:proofErr w:type="spellStart"/>
      <w:r w:rsidRPr="009828D9">
        <w:rPr>
          <w:rFonts w:ascii="Times New Roman" w:eastAsia="Times New Roman" w:hAnsi="Times New Roman" w:cs="Times New Roman"/>
          <w:sz w:val="28"/>
          <w:szCs w:val="28"/>
          <w:lang w:eastAsia="ru-RU"/>
        </w:rPr>
        <w:t>Риддер</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39"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sun</w:t>
        </w:r>
        <w:r w:rsidRPr="009828D9">
          <w:rPr>
            <w:rStyle w:val="aa"/>
            <w:rFonts w:ascii="Times New Roman" w:eastAsia="Times New Roman" w:hAnsi="Times New Roman" w:cs="Times New Roman"/>
            <w:sz w:val="28"/>
            <w:szCs w:val="28"/>
            <w:lang w:eastAsia="ru-RU"/>
          </w:rPr>
          <w:t>9-27.</w:t>
        </w:r>
        <w:proofErr w:type="spellStart"/>
        <w:r w:rsidRPr="009828D9">
          <w:rPr>
            <w:rStyle w:val="aa"/>
            <w:rFonts w:ascii="Times New Roman" w:eastAsia="Times New Roman" w:hAnsi="Times New Roman" w:cs="Times New Roman"/>
            <w:sz w:val="28"/>
            <w:szCs w:val="28"/>
            <w:lang w:val="en-US" w:eastAsia="ru-RU"/>
          </w:rPr>
          <w:t>userapi</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v</w:t>
        </w:r>
        <w:r w:rsidRPr="009828D9">
          <w:rPr>
            <w:rStyle w:val="aa"/>
            <w:rFonts w:ascii="Times New Roman" w:eastAsia="Times New Roman" w:hAnsi="Times New Roman" w:cs="Times New Roman"/>
            <w:sz w:val="28"/>
            <w:szCs w:val="28"/>
            <w:lang w:eastAsia="ru-RU"/>
          </w:rPr>
          <w:t>1/</w:t>
        </w:r>
        <w:r w:rsidRPr="009828D9">
          <w:rPr>
            <w:rStyle w:val="aa"/>
            <w:rFonts w:ascii="Times New Roman" w:eastAsia="Times New Roman" w:hAnsi="Times New Roman" w:cs="Times New Roman"/>
            <w:sz w:val="28"/>
            <w:szCs w:val="28"/>
            <w:lang w:val="en-US" w:eastAsia="ru-RU"/>
          </w:rPr>
          <w:t>if</w:t>
        </w:r>
        <w:r w:rsidRPr="009828D9">
          <w:rPr>
            <w:rStyle w:val="aa"/>
            <w:rFonts w:ascii="Times New Roman" w:eastAsia="Times New Roman" w:hAnsi="Times New Roman" w:cs="Times New Roman"/>
            <w:sz w:val="28"/>
            <w:szCs w:val="28"/>
            <w:lang w:eastAsia="ru-RU"/>
          </w:rPr>
          <w:t>1/</w:t>
        </w:r>
        <w:proofErr w:type="spellStart"/>
        <w:r w:rsidRPr="009828D9">
          <w:rPr>
            <w:rStyle w:val="aa"/>
            <w:rFonts w:ascii="Times New Roman" w:eastAsia="Times New Roman" w:hAnsi="Times New Roman" w:cs="Times New Roman"/>
            <w:sz w:val="28"/>
            <w:szCs w:val="28"/>
            <w:lang w:val="en-US" w:eastAsia="ru-RU"/>
          </w:rPr>
          <w:t>ZNsTjWQizrz</w:t>
        </w:r>
        <w:proofErr w:type="spellEnd"/>
        <w:r w:rsidRPr="009828D9">
          <w:rPr>
            <w:rStyle w:val="aa"/>
            <w:rFonts w:ascii="Times New Roman" w:eastAsia="Times New Roman" w:hAnsi="Times New Roman" w:cs="Times New Roman"/>
            <w:sz w:val="28"/>
            <w:szCs w:val="28"/>
            <w:lang w:eastAsia="ru-RU"/>
          </w:rPr>
          <w:t>0</w:t>
        </w:r>
        <w:proofErr w:type="spellStart"/>
        <w:r w:rsidRPr="009828D9">
          <w:rPr>
            <w:rStyle w:val="aa"/>
            <w:rFonts w:ascii="Times New Roman" w:eastAsia="Times New Roman" w:hAnsi="Times New Roman" w:cs="Times New Roman"/>
            <w:sz w:val="28"/>
            <w:szCs w:val="28"/>
            <w:lang w:val="en-US" w:eastAsia="ru-RU"/>
          </w:rPr>
          <w:t>cXZ</w:t>
        </w:r>
        <w:proofErr w:type="spellEnd"/>
        <w:r w:rsidRPr="009828D9">
          <w:rPr>
            <w:rStyle w:val="aa"/>
            <w:rFonts w:ascii="Times New Roman" w:eastAsia="Times New Roman" w:hAnsi="Times New Roman" w:cs="Times New Roman"/>
            <w:sz w:val="28"/>
            <w:szCs w:val="28"/>
            <w:lang w:eastAsia="ru-RU"/>
          </w:rPr>
          <w:t>7</w:t>
        </w:r>
        <w:proofErr w:type="spellStart"/>
        <w:r w:rsidRPr="009828D9">
          <w:rPr>
            <w:rStyle w:val="aa"/>
            <w:rFonts w:ascii="Times New Roman" w:eastAsia="Times New Roman" w:hAnsi="Times New Roman" w:cs="Times New Roman"/>
            <w:sz w:val="28"/>
            <w:szCs w:val="28"/>
            <w:lang w:val="en-US" w:eastAsia="ru-RU"/>
          </w:rPr>
          <w:t>ch</w:t>
        </w:r>
        <w:proofErr w:type="spellEnd"/>
        <w:r w:rsidRPr="009828D9">
          <w:rPr>
            <w:rStyle w:val="aa"/>
            <w:rFonts w:ascii="Times New Roman" w:eastAsia="Times New Roman" w:hAnsi="Times New Roman" w:cs="Times New Roman"/>
            <w:sz w:val="28"/>
            <w:szCs w:val="28"/>
            <w:lang w:eastAsia="ru-RU"/>
          </w:rPr>
          <w:t>5</w:t>
        </w:r>
        <w:proofErr w:type="spellStart"/>
        <w:r w:rsidRPr="009828D9">
          <w:rPr>
            <w:rStyle w:val="aa"/>
            <w:rFonts w:ascii="Times New Roman" w:eastAsia="Times New Roman" w:hAnsi="Times New Roman" w:cs="Times New Roman"/>
            <w:sz w:val="28"/>
            <w:szCs w:val="28"/>
            <w:lang w:val="en-US" w:eastAsia="ru-RU"/>
          </w:rPr>
          <w:t>Wa</w:t>
        </w:r>
        <w:proofErr w:type="spellEnd"/>
        <w:r w:rsidRPr="009828D9">
          <w:rPr>
            <w:rStyle w:val="aa"/>
            <w:rFonts w:ascii="Times New Roman" w:eastAsia="Times New Roman" w:hAnsi="Times New Roman" w:cs="Times New Roman"/>
            <w:sz w:val="28"/>
            <w:szCs w:val="28"/>
            <w:lang w:eastAsia="ru-RU"/>
          </w:rPr>
          <w:t>1</w:t>
        </w:r>
        <w:proofErr w:type="spellStart"/>
        <w:r w:rsidRPr="009828D9">
          <w:rPr>
            <w:rStyle w:val="aa"/>
            <w:rFonts w:ascii="Times New Roman" w:eastAsia="Times New Roman" w:hAnsi="Times New Roman" w:cs="Times New Roman"/>
            <w:sz w:val="28"/>
            <w:szCs w:val="28"/>
            <w:lang w:val="en-US" w:eastAsia="ru-RU"/>
          </w:rPr>
          <w:t>OGvJf</w:t>
        </w:r>
        <w:proofErr w:type="spellEnd"/>
        <w:r w:rsidRPr="009828D9">
          <w:rPr>
            <w:rStyle w:val="aa"/>
            <w:rFonts w:ascii="Times New Roman" w:eastAsia="Times New Roman" w:hAnsi="Times New Roman" w:cs="Times New Roman"/>
            <w:sz w:val="28"/>
            <w:szCs w:val="28"/>
            <w:lang w:eastAsia="ru-RU"/>
          </w:rPr>
          <w:t>52</w:t>
        </w:r>
        <w:proofErr w:type="spellStart"/>
        <w:r w:rsidRPr="009828D9">
          <w:rPr>
            <w:rStyle w:val="aa"/>
            <w:rFonts w:ascii="Times New Roman" w:eastAsia="Times New Roman" w:hAnsi="Times New Roman" w:cs="Times New Roman"/>
            <w:sz w:val="28"/>
            <w:szCs w:val="28"/>
            <w:lang w:val="en-US" w:eastAsia="ru-RU"/>
          </w:rPr>
          <w:t>xE</w:t>
        </w:r>
        <w:proofErr w:type="spellEnd"/>
        <w:r w:rsidRPr="009828D9">
          <w:rPr>
            <w:rStyle w:val="aa"/>
            <w:rFonts w:ascii="Times New Roman" w:eastAsia="Times New Roman" w:hAnsi="Times New Roman" w:cs="Times New Roman"/>
            <w:sz w:val="28"/>
            <w:szCs w:val="28"/>
            <w:lang w:eastAsia="ru-RU"/>
          </w:rPr>
          <w:t>8</w:t>
        </w:r>
        <w:r w:rsidRPr="009828D9">
          <w:rPr>
            <w:rStyle w:val="aa"/>
            <w:rFonts w:ascii="Times New Roman" w:eastAsia="Times New Roman" w:hAnsi="Times New Roman" w:cs="Times New Roman"/>
            <w:sz w:val="28"/>
            <w:szCs w:val="28"/>
            <w:lang w:val="en-US" w:eastAsia="ru-RU"/>
          </w:rPr>
          <w:t>l</w:t>
        </w:r>
        <w:r w:rsidRPr="009828D9">
          <w:rPr>
            <w:rStyle w:val="aa"/>
            <w:rFonts w:ascii="Times New Roman" w:eastAsia="Times New Roman" w:hAnsi="Times New Roman" w:cs="Times New Roman"/>
            <w:sz w:val="28"/>
            <w:szCs w:val="28"/>
            <w:lang w:eastAsia="ru-RU"/>
          </w:rPr>
          <w:t>9</w:t>
        </w:r>
        <w:proofErr w:type="spellStart"/>
        <w:r w:rsidRPr="009828D9">
          <w:rPr>
            <w:rStyle w:val="aa"/>
            <w:rFonts w:ascii="Times New Roman" w:eastAsia="Times New Roman" w:hAnsi="Times New Roman" w:cs="Times New Roman"/>
            <w:sz w:val="28"/>
            <w:szCs w:val="28"/>
            <w:lang w:val="en-US" w:eastAsia="ru-RU"/>
          </w:rPr>
          <w:t>MMqiRXMX</w:t>
        </w:r>
        <w:proofErr w:type="spellEnd"/>
        <w:r w:rsidRPr="009828D9">
          <w:rPr>
            <w:rStyle w:val="aa"/>
            <w:rFonts w:ascii="Times New Roman" w:eastAsia="Times New Roman" w:hAnsi="Times New Roman" w:cs="Times New Roman"/>
            <w:sz w:val="28"/>
            <w:szCs w:val="28"/>
            <w:lang w:eastAsia="ru-RU"/>
          </w:rPr>
          <w:t>42</w:t>
        </w:r>
        <w:r w:rsidRPr="009828D9">
          <w:rPr>
            <w:rStyle w:val="aa"/>
            <w:rFonts w:ascii="Times New Roman" w:eastAsia="Times New Roman" w:hAnsi="Times New Roman" w:cs="Times New Roman"/>
            <w:sz w:val="28"/>
            <w:szCs w:val="28"/>
            <w:lang w:val="en-US" w:eastAsia="ru-RU"/>
          </w:rPr>
          <w:t>h</w:t>
        </w:r>
        <w:r w:rsidRPr="009828D9">
          <w:rPr>
            <w:rStyle w:val="aa"/>
            <w:rFonts w:ascii="Times New Roman" w:eastAsia="Times New Roman" w:hAnsi="Times New Roman" w:cs="Times New Roman"/>
            <w:sz w:val="28"/>
            <w:szCs w:val="28"/>
            <w:lang w:eastAsia="ru-RU"/>
          </w:rPr>
          <w:t>5</w:t>
        </w:r>
        <w:proofErr w:type="spellStart"/>
        <w:r w:rsidRPr="009828D9">
          <w:rPr>
            <w:rStyle w:val="aa"/>
            <w:rFonts w:ascii="Times New Roman" w:eastAsia="Times New Roman" w:hAnsi="Times New Roman" w:cs="Times New Roman"/>
            <w:sz w:val="28"/>
            <w:szCs w:val="28"/>
            <w:lang w:val="en-US" w:eastAsia="ru-RU"/>
          </w:rPr>
          <w:t>xAn</w:t>
        </w:r>
        <w:proofErr w:type="spellEnd"/>
        <w:r w:rsidRPr="009828D9">
          <w:rPr>
            <w:rStyle w:val="aa"/>
            <w:rFonts w:ascii="Times New Roman" w:eastAsia="Times New Roman" w:hAnsi="Times New Roman" w:cs="Times New Roman"/>
            <w:sz w:val="28"/>
            <w:szCs w:val="28"/>
            <w:lang w:eastAsia="ru-RU"/>
          </w:rPr>
          <w:t>8</w:t>
        </w:r>
        <w:r w:rsidRPr="009828D9">
          <w:rPr>
            <w:rStyle w:val="aa"/>
            <w:rFonts w:ascii="Times New Roman" w:eastAsia="Times New Roman" w:hAnsi="Times New Roman" w:cs="Times New Roman"/>
            <w:sz w:val="28"/>
            <w:szCs w:val="28"/>
            <w:lang w:val="en-US" w:eastAsia="ru-RU"/>
          </w:rPr>
          <w:t>r</w:t>
        </w:r>
        <w:r w:rsidRPr="009828D9">
          <w:rPr>
            <w:rStyle w:val="aa"/>
            <w:rFonts w:ascii="Times New Roman" w:eastAsia="Times New Roman" w:hAnsi="Times New Roman" w:cs="Times New Roman"/>
            <w:sz w:val="28"/>
            <w:szCs w:val="28"/>
            <w:lang w:eastAsia="ru-RU"/>
          </w:rPr>
          <w:t>3</w:t>
        </w:r>
        <w:proofErr w:type="spellStart"/>
        <w:r w:rsidRPr="009828D9">
          <w:rPr>
            <w:rStyle w:val="aa"/>
            <w:rFonts w:ascii="Times New Roman" w:eastAsia="Times New Roman" w:hAnsi="Times New Roman" w:cs="Times New Roman"/>
            <w:sz w:val="28"/>
            <w:szCs w:val="28"/>
            <w:lang w:val="en-US" w:eastAsia="ru-RU"/>
          </w:rPr>
          <w:t>sfvxUiKJnK</w:t>
        </w:r>
        <w:proofErr w:type="spellEnd"/>
        <w:r w:rsidRPr="009828D9">
          <w:rPr>
            <w:rStyle w:val="aa"/>
            <w:rFonts w:ascii="Times New Roman" w:eastAsia="Times New Roman" w:hAnsi="Times New Roman" w:cs="Times New Roman"/>
            <w:sz w:val="28"/>
            <w:szCs w:val="28"/>
            <w:lang w:eastAsia="ru-RU"/>
          </w:rPr>
          <w:t>5</w:t>
        </w:r>
        <w:proofErr w:type="spellStart"/>
        <w:r w:rsidRPr="009828D9">
          <w:rPr>
            <w:rStyle w:val="aa"/>
            <w:rFonts w:ascii="Times New Roman" w:eastAsia="Times New Roman" w:hAnsi="Times New Roman" w:cs="Times New Roman"/>
            <w:sz w:val="28"/>
            <w:szCs w:val="28"/>
            <w:lang w:val="en-US" w:eastAsia="ru-RU"/>
          </w:rPr>
          <w:t>lmWSnT</w:t>
        </w:r>
        <w:proofErr w:type="spellEnd"/>
        <w:r w:rsidRPr="009828D9">
          <w:rPr>
            <w:rStyle w:val="aa"/>
            <w:rFonts w:ascii="Times New Roman" w:eastAsia="Times New Roman" w:hAnsi="Times New Roman" w:cs="Times New Roman"/>
            <w:sz w:val="28"/>
            <w:szCs w:val="28"/>
            <w:lang w:eastAsia="ru-RU"/>
          </w:rPr>
          <w:t>46</w:t>
        </w:r>
        <w:r w:rsidRPr="009828D9">
          <w:rPr>
            <w:rStyle w:val="aa"/>
            <w:rFonts w:ascii="Times New Roman" w:eastAsia="Times New Roman" w:hAnsi="Times New Roman" w:cs="Times New Roman"/>
            <w:sz w:val="28"/>
            <w:szCs w:val="28"/>
            <w:lang w:val="en-US" w:eastAsia="ru-RU"/>
          </w:rPr>
          <w:t>P</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jpg</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quality</w:t>
        </w:r>
        <w:r w:rsidRPr="009828D9">
          <w:rPr>
            <w:rStyle w:val="aa"/>
            <w:rFonts w:ascii="Times New Roman" w:eastAsia="Times New Roman" w:hAnsi="Times New Roman" w:cs="Times New Roman"/>
            <w:sz w:val="28"/>
            <w:szCs w:val="28"/>
            <w:lang w:eastAsia="ru-RU"/>
          </w:rPr>
          <w:t>=96&amp;</w:t>
        </w:r>
        <w:r w:rsidRPr="009828D9">
          <w:rPr>
            <w:rStyle w:val="aa"/>
            <w:rFonts w:ascii="Times New Roman" w:eastAsia="Times New Roman" w:hAnsi="Times New Roman" w:cs="Times New Roman"/>
            <w:sz w:val="28"/>
            <w:szCs w:val="28"/>
            <w:lang w:val="en-US" w:eastAsia="ru-RU"/>
          </w:rPr>
          <w:t>as</w:t>
        </w:r>
        <w:r w:rsidRPr="009828D9">
          <w:rPr>
            <w:rStyle w:val="aa"/>
            <w:rFonts w:ascii="Times New Roman" w:eastAsia="Times New Roman" w:hAnsi="Times New Roman" w:cs="Times New Roman"/>
            <w:sz w:val="28"/>
            <w:szCs w:val="28"/>
            <w:lang w:eastAsia="ru-RU"/>
          </w:rPr>
          <w:t>=32</w:t>
        </w:r>
        <w:r w:rsidRPr="009828D9">
          <w:rPr>
            <w:rStyle w:val="aa"/>
            <w:rFonts w:ascii="Times New Roman" w:eastAsia="Times New Roman" w:hAnsi="Times New Roman" w:cs="Times New Roman"/>
            <w:sz w:val="28"/>
            <w:szCs w:val="28"/>
            <w:lang w:val="en-US" w:eastAsia="ru-RU"/>
          </w:rPr>
          <w:t>x</w:t>
        </w:r>
        <w:r w:rsidRPr="009828D9">
          <w:rPr>
            <w:rStyle w:val="aa"/>
            <w:rFonts w:ascii="Times New Roman" w:eastAsia="Times New Roman" w:hAnsi="Times New Roman" w:cs="Times New Roman"/>
            <w:sz w:val="28"/>
            <w:szCs w:val="28"/>
            <w:lang w:eastAsia="ru-RU"/>
          </w:rPr>
          <w:t>21,48</w:t>
        </w:r>
        <w:r w:rsidRPr="009828D9">
          <w:rPr>
            <w:rStyle w:val="aa"/>
            <w:rFonts w:ascii="Times New Roman" w:eastAsia="Times New Roman" w:hAnsi="Times New Roman" w:cs="Times New Roman"/>
            <w:sz w:val="28"/>
            <w:szCs w:val="28"/>
            <w:lang w:val="en-US" w:eastAsia="ru-RU"/>
          </w:rPr>
          <w:t>x</w:t>
        </w:r>
        <w:r w:rsidRPr="009828D9">
          <w:rPr>
            <w:rStyle w:val="aa"/>
            <w:rFonts w:ascii="Times New Roman" w:eastAsia="Times New Roman" w:hAnsi="Times New Roman" w:cs="Times New Roman"/>
            <w:sz w:val="28"/>
            <w:szCs w:val="28"/>
            <w:lang w:eastAsia="ru-RU"/>
          </w:rPr>
          <w:t>32,72</w:t>
        </w:r>
        <w:r w:rsidRPr="009828D9">
          <w:rPr>
            <w:rStyle w:val="aa"/>
            <w:rFonts w:ascii="Times New Roman" w:eastAsia="Times New Roman" w:hAnsi="Times New Roman" w:cs="Times New Roman"/>
            <w:sz w:val="28"/>
            <w:szCs w:val="28"/>
            <w:lang w:val="en-US" w:eastAsia="ru-RU"/>
          </w:rPr>
          <w:t>x</w:t>
        </w:r>
        <w:r w:rsidRPr="009828D9">
          <w:rPr>
            <w:rStyle w:val="aa"/>
            <w:rFonts w:ascii="Times New Roman" w:eastAsia="Times New Roman" w:hAnsi="Times New Roman" w:cs="Times New Roman"/>
            <w:sz w:val="28"/>
            <w:szCs w:val="28"/>
            <w:lang w:eastAsia="ru-RU"/>
          </w:rPr>
          <w:t>48,108</w:t>
        </w:r>
        <w:r w:rsidRPr="009828D9">
          <w:rPr>
            <w:rStyle w:val="aa"/>
            <w:rFonts w:ascii="Times New Roman" w:eastAsia="Times New Roman" w:hAnsi="Times New Roman" w:cs="Times New Roman"/>
            <w:sz w:val="28"/>
            <w:szCs w:val="28"/>
            <w:lang w:val="en-US" w:eastAsia="ru-RU"/>
          </w:rPr>
          <w:t>x</w:t>
        </w:r>
        <w:r w:rsidRPr="009828D9">
          <w:rPr>
            <w:rStyle w:val="aa"/>
            <w:rFonts w:ascii="Times New Roman" w:eastAsia="Times New Roman" w:hAnsi="Times New Roman" w:cs="Times New Roman"/>
            <w:sz w:val="28"/>
            <w:szCs w:val="28"/>
            <w:lang w:eastAsia="ru-RU"/>
          </w:rPr>
          <w:t>72,160</w:t>
        </w:r>
        <w:r w:rsidRPr="009828D9">
          <w:rPr>
            <w:rStyle w:val="aa"/>
            <w:rFonts w:ascii="Times New Roman" w:eastAsia="Times New Roman" w:hAnsi="Times New Roman" w:cs="Times New Roman"/>
            <w:sz w:val="28"/>
            <w:szCs w:val="28"/>
            <w:lang w:val="en-US" w:eastAsia="ru-RU"/>
          </w:rPr>
          <w:t>x</w:t>
        </w:r>
        <w:r w:rsidRPr="009828D9">
          <w:rPr>
            <w:rStyle w:val="aa"/>
            <w:rFonts w:ascii="Times New Roman" w:eastAsia="Times New Roman" w:hAnsi="Times New Roman" w:cs="Times New Roman"/>
            <w:sz w:val="28"/>
            <w:szCs w:val="28"/>
            <w:lang w:eastAsia="ru-RU"/>
          </w:rPr>
          <w:t>107,240</w:t>
        </w:r>
        <w:r w:rsidRPr="009828D9">
          <w:rPr>
            <w:rStyle w:val="aa"/>
            <w:rFonts w:ascii="Times New Roman" w:eastAsia="Times New Roman" w:hAnsi="Times New Roman" w:cs="Times New Roman"/>
            <w:sz w:val="28"/>
            <w:szCs w:val="28"/>
            <w:lang w:val="en-US" w:eastAsia="ru-RU"/>
          </w:rPr>
          <w:t>x</w:t>
        </w:r>
        <w:r w:rsidRPr="009828D9">
          <w:rPr>
            <w:rStyle w:val="aa"/>
            <w:rFonts w:ascii="Times New Roman" w:eastAsia="Times New Roman" w:hAnsi="Times New Roman" w:cs="Times New Roman"/>
            <w:sz w:val="28"/>
            <w:szCs w:val="28"/>
            <w:lang w:eastAsia="ru-RU"/>
          </w:rPr>
          <w:t>160,360</w:t>
        </w:r>
        <w:r w:rsidRPr="009828D9">
          <w:rPr>
            <w:rStyle w:val="aa"/>
            <w:rFonts w:ascii="Times New Roman" w:eastAsia="Times New Roman" w:hAnsi="Times New Roman" w:cs="Times New Roman"/>
            <w:sz w:val="28"/>
            <w:szCs w:val="28"/>
            <w:lang w:val="en-US" w:eastAsia="ru-RU"/>
          </w:rPr>
          <w:t>x</w:t>
        </w:r>
        <w:r w:rsidRPr="009828D9">
          <w:rPr>
            <w:rStyle w:val="aa"/>
            <w:rFonts w:ascii="Times New Roman" w:eastAsia="Times New Roman" w:hAnsi="Times New Roman" w:cs="Times New Roman"/>
            <w:sz w:val="28"/>
            <w:szCs w:val="28"/>
            <w:lang w:eastAsia="ru-RU"/>
          </w:rPr>
          <w:t>241,480</w:t>
        </w:r>
        <w:r w:rsidRPr="009828D9">
          <w:rPr>
            <w:rStyle w:val="aa"/>
            <w:rFonts w:ascii="Times New Roman" w:eastAsia="Times New Roman" w:hAnsi="Times New Roman" w:cs="Times New Roman"/>
            <w:sz w:val="28"/>
            <w:szCs w:val="28"/>
            <w:lang w:val="en-US" w:eastAsia="ru-RU"/>
          </w:rPr>
          <w:t>x</w:t>
        </w:r>
        <w:r w:rsidRPr="009828D9">
          <w:rPr>
            <w:rStyle w:val="aa"/>
            <w:rFonts w:ascii="Times New Roman" w:eastAsia="Times New Roman" w:hAnsi="Times New Roman" w:cs="Times New Roman"/>
            <w:sz w:val="28"/>
            <w:szCs w:val="28"/>
            <w:lang w:eastAsia="ru-RU"/>
          </w:rPr>
          <w:t>321,540</w:t>
        </w:r>
        <w:r w:rsidRPr="009828D9">
          <w:rPr>
            <w:rStyle w:val="aa"/>
            <w:rFonts w:ascii="Times New Roman" w:eastAsia="Times New Roman" w:hAnsi="Times New Roman" w:cs="Times New Roman"/>
            <w:sz w:val="28"/>
            <w:szCs w:val="28"/>
            <w:lang w:val="en-US" w:eastAsia="ru-RU"/>
          </w:rPr>
          <w:t>x</w:t>
        </w:r>
        <w:r w:rsidRPr="009828D9">
          <w:rPr>
            <w:rStyle w:val="aa"/>
            <w:rFonts w:ascii="Times New Roman" w:eastAsia="Times New Roman" w:hAnsi="Times New Roman" w:cs="Times New Roman"/>
            <w:sz w:val="28"/>
            <w:szCs w:val="28"/>
            <w:lang w:eastAsia="ru-RU"/>
          </w:rPr>
          <w:t>361,640</w:t>
        </w:r>
        <w:r w:rsidRPr="009828D9">
          <w:rPr>
            <w:rStyle w:val="aa"/>
            <w:rFonts w:ascii="Times New Roman" w:eastAsia="Times New Roman" w:hAnsi="Times New Roman" w:cs="Times New Roman"/>
            <w:sz w:val="28"/>
            <w:szCs w:val="28"/>
            <w:lang w:val="en-US" w:eastAsia="ru-RU"/>
          </w:rPr>
          <w:t>x</w:t>
        </w:r>
        <w:r w:rsidRPr="009828D9">
          <w:rPr>
            <w:rStyle w:val="aa"/>
            <w:rFonts w:ascii="Times New Roman" w:eastAsia="Times New Roman" w:hAnsi="Times New Roman" w:cs="Times New Roman"/>
            <w:sz w:val="28"/>
            <w:szCs w:val="28"/>
            <w:lang w:eastAsia="ru-RU"/>
          </w:rPr>
          <w:t>428&amp;</w:t>
        </w:r>
        <w:r w:rsidRPr="009828D9">
          <w:rPr>
            <w:rStyle w:val="aa"/>
            <w:rFonts w:ascii="Times New Roman" w:eastAsia="Times New Roman" w:hAnsi="Times New Roman" w:cs="Times New Roman"/>
            <w:sz w:val="28"/>
            <w:szCs w:val="28"/>
            <w:lang w:val="en-US" w:eastAsia="ru-RU"/>
          </w:rPr>
          <w:t>from</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bu</w:t>
        </w:r>
        <w:proofErr w:type="spellEnd"/>
        <w:r w:rsidRPr="009828D9">
          <w:rPr>
            <w:rStyle w:val="aa"/>
            <w:rFonts w:ascii="Times New Roman" w:eastAsia="Times New Roman" w:hAnsi="Times New Roman" w:cs="Times New Roman"/>
            <w:sz w:val="28"/>
            <w:szCs w:val="28"/>
            <w:lang w:eastAsia="ru-RU"/>
          </w:rPr>
          <w:t>&amp;</w:t>
        </w:r>
        <w:r w:rsidRPr="009828D9">
          <w:rPr>
            <w:rStyle w:val="aa"/>
            <w:rFonts w:ascii="Times New Roman" w:eastAsia="Times New Roman" w:hAnsi="Times New Roman" w:cs="Times New Roman"/>
            <w:sz w:val="28"/>
            <w:szCs w:val="28"/>
            <w:lang w:val="en-US" w:eastAsia="ru-RU"/>
          </w:rPr>
          <w:t>u</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xCE</w:t>
        </w:r>
        <w:proofErr w:type="spellEnd"/>
        <w:r w:rsidRPr="009828D9">
          <w:rPr>
            <w:rStyle w:val="aa"/>
            <w:rFonts w:ascii="Times New Roman" w:eastAsia="Times New Roman" w:hAnsi="Times New Roman" w:cs="Times New Roman"/>
            <w:sz w:val="28"/>
            <w:szCs w:val="28"/>
            <w:lang w:eastAsia="ru-RU"/>
          </w:rPr>
          <w:t>9</w:t>
        </w:r>
        <w:proofErr w:type="spellStart"/>
        <w:r w:rsidRPr="009828D9">
          <w:rPr>
            <w:rStyle w:val="aa"/>
            <w:rFonts w:ascii="Times New Roman" w:eastAsia="Times New Roman" w:hAnsi="Times New Roman" w:cs="Times New Roman"/>
            <w:sz w:val="28"/>
            <w:szCs w:val="28"/>
            <w:lang w:val="en-US" w:eastAsia="ru-RU"/>
          </w:rPr>
          <w:t>LdehVo</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O</w:t>
        </w:r>
        <w:r w:rsidRPr="009828D9">
          <w:rPr>
            <w:rStyle w:val="aa"/>
            <w:rFonts w:ascii="Times New Roman" w:eastAsia="Times New Roman" w:hAnsi="Times New Roman" w:cs="Times New Roman"/>
            <w:sz w:val="28"/>
            <w:szCs w:val="28"/>
            <w:lang w:eastAsia="ru-RU"/>
          </w:rPr>
          <w:t>61_</w:t>
        </w:r>
        <w:proofErr w:type="spellStart"/>
        <w:r w:rsidRPr="009828D9">
          <w:rPr>
            <w:rStyle w:val="aa"/>
            <w:rFonts w:ascii="Times New Roman" w:eastAsia="Times New Roman" w:hAnsi="Times New Roman" w:cs="Times New Roman"/>
            <w:sz w:val="28"/>
            <w:szCs w:val="28"/>
            <w:lang w:val="en-US" w:eastAsia="ru-RU"/>
          </w:rPr>
          <w:t>vWr</w:t>
        </w:r>
        <w:proofErr w:type="spellEnd"/>
        <w:r w:rsidRPr="009828D9">
          <w:rPr>
            <w:rStyle w:val="aa"/>
            <w:rFonts w:ascii="Times New Roman" w:eastAsia="Times New Roman" w:hAnsi="Times New Roman" w:cs="Times New Roman"/>
            <w:sz w:val="28"/>
            <w:szCs w:val="28"/>
            <w:lang w:eastAsia="ru-RU"/>
          </w:rPr>
          <w:t>3</w:t>
        </w:r>
        <w:proofErr w:type="spellStart"/>
        <w:r w:rsidRPr="009828D9">
          <w:rPr>
            <w:rStyle w:val="aa"/>
            <w:rFonts w:ascii="Times New Roman" w:eastAsia="Times New Roman" w:hAnsi="Times New Roman" w:cs="Times New Roman"/>
            <w:sz w:val="28"/>
            <w:szCs w:val="28"/>
            <w:lang w:val="en-US" w:eastAsia="ru-RU"/>
          </w:rPr>
          <w:t>pqzvpW</w:t>
        </w:r>
        <w:proofErr w:type="spellEnd"/>
        <w:r w:rsidRPr="009828D9">
          <w:rPr>
            <w:rStyle w:val="aa"/>
            <w:rFonts w:ascii="Times New Roman" w:eastAsia="Times New Roman" w:hAnsi="Times New Roman" w:cs="Times New Roman"/>
            <w:sz w:val="28"/>
            <w:szCs w:val="28"/>
            <w:lang w:eastAsia="ru-RU"/>
          </w:rPr>
          <w:t>_</w:t>
        </w:r>
        <w:proofErr w:type="spellStart"/>
        <w:r w:rsidRPr="009828D9">
          <w:rPr>
            <w:rStyle w:val="aa"/>
            <w:rFonts w:ascii="Times New Roman" w:eastAsia="Times New Roman" w:hAnsi="Times New Roman" w:cs="Times New Roman"/>
            <w:sz w:val="28"/>
            <w:szCs w:val="28"/>
            <w:lang w:val="en-US" w:eastAsia="ru-RU"/>
          </w:rPr>
          <w:t>ysBs</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FmtvdiCbHGnQ</w:t>
        </w:r>
        <w:proofErr w:type="spellEnd"/>
        <w:r w:rsidRPr="009828D9">
          <w:rPr>
            <w:rStyle w:val="aa"/>
            <w:rFonts w:ascii="Times New Roman" w:eastAsia="Times New Roman" w:hAnsi="Times New Roman" w:cs="Times New Roman"/>
            <w:sz w:val="28"/>
            <w:szCs w:val="28"/>
            <w:lang w:eastAsia="ru-RU"/>
          </w:rPr>
          <w:t>&amp;</w:t>
        </w:r>
        <w:r w:rsidRPr="009828D9">
          <w:rPr>
            <w:rStyle w:val="aa"/>
            <w:rFonts w:ascii="Times New Roman" w:eastAsia="Times New Roman" w:hAnsi="Times New Roman" w:cs="Times New Roman"/>
            <w:sz w:val="28"/>
            <w:szCs w:val="28"/>
            <w:lang w:val="en-US" w:eastAsia="ru-RU"/>
          </w:rPr>
          <w:t>cs</w:t>
        </w:r>
        <w:r w:rsidRPr="009828D9">
          <w:rPr>
            <w:rStyle w:val="aa"/>
            <w:rFonts w:ascii="Times New Roman" w:eastAsia="Times New Roman" w:hAnsi="Times New Roman" w:cs="Times New Roman"/>
            <w:sz w:val="28"/>
            <w:szCs w:val="28"/>
            <w:lang w:eastAsia="ru-RU"/>
          </w:rPr>
          <w:t>=640</w:t>
        </w:r>
        <w:r w:rsidRPr="009828D9">
          <w:rPr>
            <w:rStyle w:val="aa"/>
            <w:rFonts w:ascii="Times New Roman" w:eastAsia="Times New Roman" w:hAnsi="Times New Roman" w:cs="Times New Roman"/>
            <w:sz w:val="28"/>
            <w:szCs w:val="28"/>
            <w:lang w:val="en-US" w:eastAsia="ru-RU"/>
          </w:rPr>
          <w:t>x</w:t>
        </w:r>
        <w:r w:rsidRPr="009828D9">
          <w:rPr>
            <w:rStyle w:val="aa"/>
            <w:rFonts w:ascii="Times New Roman" w:eastAsia="Times New Roman" w:hAnsi="Times New Roman" w:cs="Times New Roman"/>
            <w:sz w:val="28"/>
            <w:szCs w:val="28"/>
            <w:lang w:eastAsia="ru-RU"/>
          </w:rPr>
          <w:t>428</w:t>
        </w:r>
      </w:hyperlink>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rPr>
        <w:t xml:space="preserve"> </w:t>
      </w:r>
    </w:p>
    <w:p w14:paraId="4B3A98EC" w14:textId="77777777" w:rsidR="006E528E" w:rsidRPr="009828D9" w:rsidRDefault="006E528E" w:rsidP="00817763">
      <w:pPr>
        <w:pStyle w:val="a8"/>
        <w:numPr>
          <w:ilvl w:val="0"/>
          <w:numId w:val="26"/>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Союз писателей,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4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22096F6D" w14:textId="77777777" w:rsidR="006E528E" w:rsidRPr="009828D9" w:rsidRDefault="006E528E" w:rsidP="00817763">
      <w:pPr>
        <w:pStyle w:val="a8"/>
        <w:numPr>
          <w:ilvl w:val="0"/>
          <w:numId w:val="2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Горисполком,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41" w:history="1">
        <w:r w:rsidRPr="009828D9">
          <w:rPr>
            <w:rStyle w:val="aa"/>
            <w:rFonts w:ascii="Times New Roman" w:hAnsi="Times New Roman" w:cs="Times New Roman"/>
            <w:sz w:val="28"/>
            <w:szCs w:val="28"/>
          </w:rPr>
          <w:t>https://upload.wikimedia.org/wikipedia/commons/thumb/e/ee/Nur-Sultan_Former_Akimat_Building_1958.jpg/1280px-Nur-Sultan_Former_Akimat_Building_1958.jpg</w:t>
        </w:r>
      </w:hyperlink>
      <w:r w:rsidRPr="009828D9">
        <w:rPr>
          <w:rFonts w:ascii="Times New Roman" w:hAnsi="Times New Roman" w:cs="Times New Roman"/>
          <w:sz w:val="28"/>
          <w:szCs w:val="28"/>
        </w:rPr>
        <w:t xml:space="preserve"> </w:t>
      </w:r>
    </w:p>
    <w:p w14:paraId="5F046C55"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47BCDA83"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2.10 – Примеры архитектуры казахстанского Неоклассицизма второй половины 20 века: </w:t>
      </w:r>
    </w:p>
    <w:p w14:paraId="3317A111" w14:textId="77777777" w:rsidR="006E528E" w:rsidRPr="009828D9" w:rsidRDefault="006E528E" w:rsidP="00817763">
      <w:pPr>
        <w:pStyle w:val="a8"/>
        <w:numPr>
          <w:ilvl w:val="0"/>
          <w:numId w:val="27"/>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Дом культуры,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42" w:history="1">
        <w:r w:rsidRPr="009828D9">
          <w:rPr>
            <w:rStyle w:val="aa"/>
            <w:rFonts w:ascii="Times New Roman" w:hAnsi="Times New Roman" w:cs="Times New Roman"/>
            <w:sz w:val="28"/>
            <w:szCs w:val="28"/>
          </w:rPr>
          <w:t>https://nik-rech.narod.ru/album_kazachstan/atyrau/image/06_008.jpg</w:t>
        </w:r>
      </w:hyperlink>
    </w:p>
    <w:p w14:paraId="2C8ADBF9" w14:textId="77777777" w:rsidR="006E528E" w:rsidRPr="009828D9" w:rsidRDefault="006E528E" w:rsidP="00817763">
      <w:pPr>
        <w:pStyle w:val="a8"/>
        <w:numPr>
          <w:ilvl w:val="0"/>
          <w:numId w:val="27"/>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Кинотеатр «Мир»,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43" w:history="1">
        <w:r w:rsidRPr="009828D9">
          <w:rPr>
            <w:rStyle w:val="aa"/>
            <w:rFonts w:ascii="Times New Roman" w:hAnsi="Times New Roman" w:cs="Times New Roman"/>
            <w:sz w:val="28"/>
            <w:szCs w:val="28"/>
          </w:rPr>
          <w:t>https://f.azh.kz/news/093/993/264465143556a38a8.jpg</w:t>
        </w:r>
      </w:hyperlink>
    </w:p>
    <w:p w14:paraId="6625AE48" w14:textId="77777777" w:rsidR="006E528E" w:rsidRPr="009828D9" w:rsidRDefault="006E528E" w:rsidP="00817763">
      <w:pPr>
        <w:pStyle w:val="a8"/>
        <w:numPr>
          <w:ilvl w:val="0"/>
          <w:numId w:val="27"/>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Учебный корпус Университета,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4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4E9BDD4B" w14:textId="77777777" w:rsidR="006E528E" w:rsidRPr="009828D9" w:rsidRDefault="006E528E" w:rsidP="00817763">
      <w:pPr>
        <w:pStyle w:val="a8"/>
        <w:numPr>
          <w:ilvl w:val="0"/>
          <w:numId w:val="27"/>
        </w:numPr>
        <w:spacing w:after="0" w:line="240" w:lineRule="auto"/>
        <w:ind w:left="0"/>
        <w:jc w:val="both"/>
        <w:rPr>
          <w:rFonts w:ascii="Times New Roman" w:hAnsi="Times New Roman" w:cs="Times New Roman"/>
          <w:sz w:val="28"/>
          <w:szCs w:val="28"/>
        </w:rPr>
      </w:pPr>
      <w:r w:rsidRPr="009828D9">
        <w:rPr>
          <w:rStyle w:val="aa"/>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Филармония, Кызылорда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45" w:history="1">
        <w:r w:rsidRPr="009828D9">
          <w:rPr>
            <w:rStyle w:val="aa"/>
            <w:rFonts w:ascii="Times New Roman" w:hAnsi="Times New Roman" w:cs="Times New Roman"/>
            <w:sz w:val="28"/>
            <w:szCs w:val="28"/>
          </w:rPr>
          <w:t>https://silkadv.com/sites/default/files/Kazahstan/Goroda/Kyzylorda/Dostoprimechatelnosti_Kyzylordy/0_2_Gorodskoi_dvores_kultury.JPG</w:t>
        </w:r>
      </w:hyperlink>
      <w:r w:rsidRPr="009828D9">
        <w:rPr>
          <w:rFonts w:ascii="Times New Roman" w:hAnsi="Times New Roman" w:cs="Times New Roman"/>
          <w:sz w:val="28"/>
          <w:szCs w:val="28"/>
        </w:rPr>
        <w:t xml:space="preserve"> </w:t>
      </w:r>
    </w:p>
    <w:p w14:paraId="4C85579E" w14:textId="77777777" w:rsidR="006E528E" w:rsidRPr="009828D9" w:rsidRDefault="006E528E" w:rsidP="00817763">
      <w:pPr>
        <w:pStyle w:val="a8"/>
        <w:numPr>
          <w:ilvl w:val="0"/>
          <w:numId w:val="27"/>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Музыкально-драматический театр, Петропавловск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46" w:history="1">
        <w:r w:rsidRPr="009828D9">
          <w:rPr>
            <w:rStyle w:val="aa"/>
            <w:rFonts w:ascii="Times New Roman" w:hAnsi="Times New Roman" w:cs="Times New Roman"/>
            <w:sz w:val="28"/>
            <w:szCs w:val="28"/>
          </w:rPr>
          <w:t>https://visit.sko.kz/sites/visit.sko.kz/uploads/photos/pages/putevoditel/teatry/9.jpg</w:t>
        </w:r>
      </w:hyperlink>
      <w:r w:rsidRPr="009828D9">
        <w:rPr>
          <w:rFonts w:ascii="Times New Roman" w:hAnsi="Times New Roman" w:cs="Times New Roman"/>
          <w:sz w:val="28"/>
          <w:szCs w:val="28"/>
        </w:rPr>
        <w:t xml:space="preserve"> </w:t>
      </w:r>
    </w:p>
    <w:p w14:paraId="327F2C47" w14:textId="77777777" w:rsidR="006E528E" w:rsidRPr="009828D9" w:rsidRDefault="006E528E" w:rsidP="00817763">
      <w:pPr>
        <w:pStyle w:val="a8"/>
        <w:numPr>
          <w:ilvl w:val="0"/>
          <w:numId w:val="27"/>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Спортивный корпус Медицинского института,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4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53D27E80" w14:textId="77777777" w:rsidR="006E528E" w:rsidRPr="009828D9" w:rsidRDefault="006E528E" w:rsidP="00817763">
      <w:pPr>
        <w:pStyle w:val="a8"/>
        <w:numPr>
          <w:ilvl w:val="0"/>
          <w:numId w:val="27"/>
        </w:numPr>
        <w:spacing w:after="0" w:line="240" w:lineRule="auto"/>
        <w:ind w:left="0"/>
        <w:jc w:val="both"/>
        <w:rPr>
          <w:rFonts w:ascii="Times New Roman" w:hAnsi="Times New Roman" w:cs="Times New Roman"/>
          <w:sz w:val="28"/>
          <w:szCs w:val="28"/>
        </w:rPr>
      </w:pPr>
      <w:r w:rsidRPr="009828D9">
        <w:rPr>
          <w:rStyle w:val="aa"/>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дом, Костанай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48" w:history="1">
        <w:r w:rsidRPr="009828D9">
          <w:rPr>
            <w:rStyle w:val="aa"/>
            <w:rFonts w:ascii="Times New Roman" w:hAnsi="Times New Roman" w:cs="Times New Roman"/>
            <w:sz w:val="28"/>
            <w:szCs w:val="28"/>
          </w:rPr>
          <w:t>https://weproject.media/media/userfiles/images/%D1%88%D0%B0%D1%85%D0%BC%D0%B0%D1%82%D0%BD%D1%8B%D0%B9%20%D0%BA%D0%BB%D1%83%D0%B1%20%D0%B8%20%D0%BD%D0%B0%20%D0%B3%D0%BB%D0%B0%D0%B2%D0%BD%D1%83%D1%8E.jpg</w:t>
        </w:r>
      </w:hyperlink>
      <w:r w:rsidRPr="009828D9">
        <w:rPr>
          <w:rFonts w:ascii="Times New Roman" w:hAnsi="Times New Roman" w:cs="Times New Roman"/>
          <w:sz w:val="28"/>
          <w:szCs w:val="28"/>
        </w:rPr>
        <w:t xml:space="preserve"> </w:t>
      </w:r>
    </w:p>
    <w:p w14:paraId="4D4BE51E" w14:textId="77777777" w:rsidR="006E528E" w:rsidRPr="009828D9" w:rsidRDefault="006E528E" w:rsidP="00817763">
      <w:pPr>
        <w:pStyle w:val="a8"/>
        <w:numPr>
          <w:ilvl w:val="0"/>
          <w:numId w:val="27"/>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Государственная резиденция,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4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73A189F6" w14:textId="77777777" w:rsidR="006E528E" w:rsidRPr="009828D9" w:rsidRDefault="006E528E" w:rsidP="00817763">
      <w:pPr>
        <w:pStyle w:val="a8"/>
        <w:numPr>
          <w:ilvl w:val="0"/>
          <w:numId w:val="27"/>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5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173688F2"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22307904"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2.11 – Примеры архитектуры казахстанского Этно-Неоклассицизма второй половины 20 века: </w:t>
      </w:r>
    </w:p>
    <w:p w14:paraId="389F64C5" w14:textId="77777777" w:rsidR="006E528E" w:rsidRPr="009828D9" w:rsidRDefault="006E528E" w:rsidP="00817763">
      <w:pPr>
        <w:pStyle w:val="a8"/>
        <w:numPr>
          <w:ilvl w:val="0"/>
          <w:numId w:val="28"/>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Дом культуры горняков, Караганда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51" w:history="1">
        <w:r w:rsidRPr="009828D9">
          <w:rPr>
            <w:rStyle w:val="aa"/>
            <w:rFonts w:ascii="Times New Roman" w:hAnsi="Times New Roman" w:cs="Times New Roman"/>
            <w:sz w:val="28"/>
            <w:szCs w:val="28"/>
          </w:rPr>
          <w:t>https://ekaraganda.kz/foto/322_41797172dc8ffe23232db139c83137b6.jpg</w:t>
        </w:r>
      </w:hyperlink>
      <w:r w:rsidRPr="009828D9">
        <w:rPr>
          <w:rFonts w:ascii="Times New Roman" w:hAnsi="Times New Roman" w:cs="Times New Roman"/>
          <w:sz w:val="28"/>
          <w:szCs w:val="28"/>
        </w:rPr>
        <w:t xml:space="preserve"> </w:t>
      </w:r>
    </w:p>
    <w:p w14:paraId="55E9BCFF" w14:textId="77777777" w:rsidR="006E528E" w:rsidRPr="009828D9" w:rsidRDefault="006E528E" w:rsidP="00817763">
      <w:pPr>
        <w:pStyle w:val="a8"/>
        <w:numPr>
          <w:ilvl w:val="0"/>
          <w:numId w:val="28"/>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Зооветеринарный институт,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52" w:history="1">
        <w:r w:rsidRPr="009828D9">
          <w:rPr>
            <w:rStyle w:val="aa"/>
            <w:rFonts w:ascii="Times New Roman" w:hAnsi="Times New Roman" w:cs="Times New Roman"/>
            <w:sz w:val="28"/>
            <w:szCs w:val="28"/>
          </w:rPr>
          <w:t>https://avatars.mds.yandex.net/i?id=40d2e4fe363ba841773c355b0c1e15758853d7f0-9065826-images-thumbs&amp;n=13</w:t>
        </w:r>
      </w:hyperlink>
      <w:r w:rsidRPr="009828D9">
        <w:rPr>
          <w:rFonts w:ascii="Times New Roman" w:hAnsi="Times New Roman" w:cs="Times New Roman"/>
          <w:sz w:val="28"/>
          <w:szCs w:val="28"/>
        </w:rPr>
        <w:t xml:space="preserve"> </w:t>
      </w:r>
    </w:p>
    <w:p w14:paraId="03045DE7" w14:textId="77777777" w:rsidR="006E528E" w:rsidRPr="009828D9" w:rsidRDefault="006E528E" w:rsidP="00817763">
      <w:pPr>
        <w:pStyle w:val="a8"/>
        <w:numPr>
          <w:ilvl w:val="0"/>
          <w:numId w:val="28"/>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Больница,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5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59932389" w14:textId="77777777" w:rsidR="006E528E" w:rsidRPr="009828D9" w:rsidRDefault="006E528E" w:rsidP="00817763">
      <w:pPr>
        <w:pStyle w:val="a8"/>
        <w:numPr>
          <w:ilvl w:val="0"/>
          <w:numId w:val="2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Женский педагогический институт,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54" w:history="1">
        <w:r w:rsidRPr="009828D9">
          <w:rPr>
            <w:rStyle w:val="aa"/>
            <w:rFonts w:ascii="Times New Roman" w:hAnsi="Times New Roman" w:cs="Times New Roman"/>
            <w:sz w:val="28"/>
            <w:szCs w:val="28"/>
          </w:rPr>
          <w:t>https://qyzpu.edu.kz/uploads/files/640x480_83905072901c39ed1c67134e8b765bd7.jpg</w:t>
        </w:r>
      </w:hyperlink>
      <w:r w:rsidRPr="009828D9">
        <w:rPr>
          <w:rFonts w:ascii="Times New Roman" w:hAnsi="Times New Roman" w:cs="Times New Roman"/>
          <w:sz w:val="28"/>
          <w:szCs w:val="28"/>
        </w:rPr>
        <w:t xml:space="preserve"> </w:t>
      </w:r>
    </w:p>
    <w:p w14:paraId="7CC71696" w14:textId="77777777" w:rsidR="006E528E" w:rsidRPr="009828D9" w:rsidRDefault="006E528E" w:rsidP="00817763">
      <w:pPr>
        <w:pStyle w:val="a8"/>
        <w:numPr>
          <w:ilvl w:val="0"/>
          <w:numId w:val="28"/>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Дом политического просвещения,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5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7CBA64D6" w14:textId="77777777" w:rsidR="006E528E" w:rsidRPr="009828D9" w:rsidRDefault="006E528E" w:rsidP="00817763">
      <w:pPr>
        <w:pStyle w:val="a8"/>
        <w:numPr>
          <w:ilvl w:val="0"/>
          <w:numId w:val="2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Школа,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56" w:history="1">
        <w:r w:rsidRPr="009828D9">
          <w:rPr>
            <w:rStyle w:val="aa"/>
            <w:rFonts w:ascii="Times New Roman" w:hAnsi="Times New Roman" w:cs="Times New Roman"/>
            <w:sz w:val="28"/>
            <w:szCs w:val="28"/>
          </w:rPr>
          <w:t>https://plaso.pro/gimgs/112/558499.jpg</w:t>
        </w:r>
      </w:hyperlink>
      <w:r w:rsidRPr="009828D9">
        <w:rPr>
          <w:rFonts w:ascii="Times New Roman" w:hAnsi="Times New Roman" w:cs="Times New Roman"/>
          <w:sz w:val="28"/>
          <w:szCs w:val="28"/>
        </w:rPr>
        <w:t xml:space="preserve"> </w:t>
      </w:r>
    </w:p>
    <w:p w14:paraId="15BB58C3" w14:textId="77777777" w:rsidR="006E528E" w:rsidRPr="009828D9" w:rsidRDefault="006E528E" w:rsidP="00817763">
      <w:pPr>
        <w:pStyle w:val="a8"/>
        <w:numPr>
          <w:ilvl w:val="0"/>
          <w:numId w:val="2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Сельскохозяйственный институт,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57" w:history="1">
        <w:r w:rsidRPr="009828D9">
          <w:rPr>
            <w:rStyle w:val="aa"/>
            <w:rFonts w:ascii="Times New Roman" w:hAnsi="Times New Roman" w:cs="Times New Roman"/>
            <w:sz w:val="28"/>
            <w:szCs w:val="28"/>
          </w:rPr>
          <w:t>https://media.licdn.com/dms/image/v2/C561BAQEEZoyJ0LDhuA/company-background_10000/company-background_10000/0/1584902953004/kaznau_cover?e=2147483647&amp;v=beta&amp;t=A3VeLE3x7NKwSeQXyahkg0Zbcc-h2P9janhDVeuBzKQ</w:t>
        </w:r>
      </w:hyperlink>
      <w:r w:rsidRPr="009828D9">
        <w:rPr>
          <w:rFonts w:ascii="Times New Roman" w:hAnsi="Times New Roman" w:cs="Times New Roman"/>
          <w:sz w:val="28"/>
          <w:szCs w:val="28"/>
        </w:rPr>
        <w:t xml:space="preserve"> </w:t>
      </w:r>
    </w:p>
    <w:p w14:paraId="4F48DD6C" w14:textId="77777777" w:rsidR="006E528E" w:rsidRPr="009828D9" w:rsidRDefault="006E528E" w:rsidP="00817763">
      <w:pPr>
        <w:pStyle w:val="a8"/>
        <w:numPr>
          <w:ilvl w:val="0"/>
          <w:numId w:val="2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58" w:history="1">
        <w:r w:rsidRPr="009828D9">
          <w:rPr>
            <w:rStyle w:val="aa"/>
            <w:rFonts w:ascii="Times New Roman" w:hAnsi="Times New Roman" w:cs="Times New Roman"/>
            <w:sz w:val="28"/>
            <w:szCs w:val="28"/>
          </w:rPr>
          <w:t>https://iapn.kz/upload/medialibrary/b06/b060adc79556efba2391afe22ea1ced4.jpg</w:t>
        </w:r>
      </w:hyperlink>
      <w:r w:rsidRPr="009828D9">
        <w:rPr>
          <w:rFonts w:ascii="Times New Roman" w:hAnsi="Times New Roman" w:cs="Times New Roman"/>
          <w:sz w:val="28"/>
          <w:szCs w:val="28"/>
        </w:rPr>
        <w:t xml:space="preserve"> </w:t>
      </w:r>
    </w:p>
    <w:p w14:paraId="396354FF" w14:textId="77777777" w:rsidR="006E528E" w:rsidRPr="009828D9" w:rsidRDefault="006E528E" w:rsidP="00817763">
      <w:pPr>
        <w:pStyle w:val="a8"/>
        <w:numPr>
          <w:ilvl w:val="0"/>
          <w:numId w:val="28"/>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Клуб работников </w:t>
      </w:r>
      <w:proofErr w:type="spellStart"/>
      <w:r w:rsidRPr="009828D9">
        <w:rPr>
          <w:rFonts w:ascii="Times New Roman" w:eastAsia="Times New Roman" w:hAnsi="Times New Roman" w:cs="Times New Roman"/>
          <w:sz w:val="28"/>
          <w:szCs w:val="28"/>
          <w:lang w:eastAsia="ru-RU"/>
        </w:rPr>
        <w:t>Казпотребсоюза</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5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32C08F88"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204F2688"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2.12 – Примеры архитектуры казахстанского Этно-Неоклассицизма второй половины 20 века: </w:t>
      </w:r>
    </w:p>
    <w:p w14:paraId="1785E5E2" w14:textId="77777777" w:rsidR="006E528E" w:rsidRPr="009828D9" w:rsidRDefault="006E528E" w:rsidP="00817763">
      <w:pPr>
        <w:pStyle w:val="a8"/>
        <w:numPr>
          <w:ilvl w:val="0"/>
          <w:numId w:val="29"/>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Партийная школа,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60" w:history="1">
        <w:r w:rsidRPr="009828D9">
          <w:rPr>
            <w:rStyle w:val="aa"/>
            <w:rFonts w:ascii="Times New Roman" w:hAnsi="Times New Roman" w:cs="Times New Roman"/>
            <w:sz w:val="28"/>
            <w:szCs w:val="28"/>
          </w:rPr>
          <w:t>https://avatars.mds.yandex.net/get-altay/10589039/2a0000018c0b3473eef4f6dfe597ef61e054/L_height</w:t>
        </w:r>
      </w:hyperlink>
      <w:r w:rsidRPr="009828D9">
        <w:rPr>
          <w:rFonts w:ascii="Times New Roman" w:hAnsi="Times New Roman" w:cs="Times New Roman"/>
          <w:sz w:val="28"/>
          <w:szCs w:val="28"/>
        </w:rPr>
        <w:t xml:space="preserve"> </w:t>
      </w:r>
    </w:p>
    <w:p w14:paraId="06D0C49B" w14:textId="77777777" w:rsidR="006E528E" w:rsidRPr="009828D9" w:rsidRDefault="006E528E" w:rsidP="00817763">
      <w:pPr>
        <w:pStyle w:val="a8"/>
        <w:numPr>
          <w:ilvl w:val="0"/>
          <w:numId w:val="29"/>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Вход в парк культуры и отдыха,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61" w:history="1">
        <w:r w:rsidRPr="009828D9">
          <w:rPr>
            <w:rStyle w:val="aa"/>
            <w:rFonts w:ascii="Times New Roman" w:hAnsi="Times New Roman" w:cs="Times New Roman"/>
            <w:sz w:val="28"/>
            <w:szCs w:val="28"/>
          </w:rPr>
          <w:t>https://upload.wikimedia.org/wikipedia/commons/thumb/8/88/Central_Park_Almaty.jpg/1280px-Central_Park_Almaty.jpg</w:t>
        </w:r>
      </w:hyperlink>
      <w:r w:rsidRPr="009828D9">
        <w:rPr>
          <w:rFonts w:ascii="Times New Roman" w:hAnsi="Times New Roman" w:cs="Times New Roman"/>
          <w:sz w:val="28"/>
          <w:szCs w:val="28"/>
        </w:rPr>
        <w:t xml:space="preserve"> </w:t>
      </w:r>
    </w:p>
    <w:p w14:paraId="121315F3" w14:textId="77777777" w:rsidR="006E528E" w:rsidRPr="009828D9" w:rsidRDefault="006E528E" w:rsidP="00817763">
      <w:pPr>
        <w:pStyle w:val="a8"/>
        <w:numPr>
          <w:ilvl w:val="0"/>
          <w:numId w:val="2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Здание </w:t>
      </w:r>
      <w:proofErr w:type="spellStart"/>
      <w:r w:rsidRPr="009828D9">
        <w:rPr>
          <w:rFonts w:ascii="Times New Roman" w:eastAsia="Times New Roman" w:hAnsi="Times New Roman" w:cs="Times New Roman"/>
          <w:sz w:val="28"/>
          <w:szCs w:val="28"/>
          <w:lang w:eastAsia="ru-RU"/>
        </w:rPr>
        <w:t>Казпотребсоюза</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62" w:history="1">
        <w:r w:rsidRPr="009828D9">
          <w:rPr>
            <w:rStyle w:val="aa"/>
            <w:rFonts w:ascii="Times New Roman" w:hAnsi="Times New Roman" w:cs="Times New Roman"/>
            <w:sz w:val="28"/>
            <w:szCs w:val="28"/>
          </w:rPr>
          <w:t>https://iapn.kz/upload/medialibrary/8a0/8a0aac9a6221ff5826622a4ae0b5da64.jpg</w:t>
        </w:r>
      </w:hyperlink>
      <w:r w:rsidRPr="009828D9">
        <w:rPr>
          <w:rFonts w:ascii="Times New Roman" w:hAnsi="Times New Roman" w:cs="Times New Roman"/>
          <w:sz w:val="28"/>
          <w:szCs w:val="28"/>
        </w:rPr>
        <w:t xml:space="preserve"> </w:t>
      </w:r>
    </w:p>
    <w:p w14:paraId="013DC221" w14:textId="77777777" w:rsidR="006E528E" w:rsidRPr="009828D9" w:rsidRDefault="006E528E" w:rsidP="00817763">
      <w:pPr>
        <w:pStyle w:val="a8"/>
        <w:numPr>
          <w:ilvl w:val="0"/>
          <w:numId w:val="29"/>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Клуб авиаторов,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6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394D1DF7" w14:textId="77777777" w:rsidR="006E528E" w:rsidRPr="009828D9" w:rsidRDefault="006E528E" w:rsidP="00817763">
      <w:pPr>
        <w:pStyle w:val="a8"/>
        <w:numPr>
          <w:ilvl w:val="0"/>
          <w:numId w:val="2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Дом Правительства,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64" w:history="1">
        <w:r w:rsidRPr="009828D9">
          <w:rPr>
            <w:rStyle w:val="aa"/>
            <w:rFonts w:ascii="Times New Roman" w:hAnsi="Times New Roman" w:cs="Times New Roman"/>
            <w:sz w:val="28"/>
            <w:szCs w:val="28"/>
          </w:rPr>
          <w:t>https://media-cdn.tripadvisor.com/media/photo-s/12/d5/7e/f6/img-20180422-192409-508.jpg</w:t>
        </w:r>
      </w:hyperlink>
      <w:r w:rsidRPr="009828D9">
        <w:rPr>
          <w:rFonts w:ascii="Times New Roman" w:hAnsi="Times New Roman" w:cs="Times New Roman"/>
          <w:sz w:val="28"/>
          <w:szCs w:val="28"/>
        </w:rPr>
        <w:t xml:space="preserve"> </w:t>
      </w:r>
    </w:p>
    <w:p w14:paraId="5E836C7D" w14:textId="77777777" w:rsidR="006E528E" w:rsidRPr="009828D9" w:rsidRDefault="006E528E" w:rsidP="00817763">
      <w:pPr>
        <w:pStyle w:val="a8"/>
        <w:numPr>
          <w:ilvl w:val="0"/>
          <w:numId w:val="29"/>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Кинотеатр «Казахстан»,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65" w:history="1">
        <w:r w:rsidRPr="009828D9">
          <w:rPr>
            <w:rStyle w:val="aa"/>
            <w:rFonts w:ascii="Times New Roman" w:hAnsi="Times New Roman" w:cs="Times New Roman"/>
            <w:sz w:val="28"/>
            <w:szCs w:val="28"/>
          </w:rPr>
          <w:t>https://old.esquire.kz/wp-content/uploads/2021/01/09_big.jpg</w:t>
        </w:r>
      </w:hyperlink>
      <w:r w:rsidRPr="009828D9">
        <w:rPr>
          <w:rFonts w:ascii="Times New Roman" w:hAnsi="Times New Roman" w:cs="Times New Roman"/>
          <w:sz w:val="28"/>
          <w:szCs w:val="28"/>
        </w:rPr>
        <w:t xml:space="preserve"> </w:t>
      </w:r>
    </w:p>
    <w:p w14:paraId="72E5E1F5" w14:textId="77777777" w:rsidR="006E528E" w:rsidRPr="009828D9" w:rsidRDefault="006E528E" w:rsidP="00817763">
      <w:pPr>
        <w:pStyle w:val="a8"/>
        <w:numPr>
          <w:ilvl w:val="0"/>
          <w:numId w:val="2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Президиум Академии наук,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66" w:history="1">
        <w:r w:rsidRPr="009828D9">
          <w:rPr>
            <w:rStyle w:val="aa"/>
            <w:rFonts w:ascii="Times New Roman" w:hAnsi="Times New Roman" w:cs="Times New Roman"/>
            <w:sz w:val="28"/>
            <w:szCs w:val="28"/>
          </w:rPr>
          <w:t>https://silkadv.com/sites/default/files/Kazahstan/Goroda/Almaty/Akademiya_nauk/0_7_1976_an_kazssr_min.jpg</w:t>
        </w:r>
      </w:hyperlink>
      <w:r w:rsidRPr="009828D9">
        <w:rPr>
          <w:rFonts w:ascii="Times New Roman" w:hAnsi="Times New Roman" w:cs="Times New Roman"/>
          <w:sz w:val="28"/>
          <w:szCs w:val="28"/>
        </w:rPr>
        <w:t xml:space="preserve"> </w:t>
      </w:r>
    </w:p>
    <w:p w14:paraId="781A5914" w14:textId="77777777" w:rsidR="006E528E" w:rsidRPr="009828D9" w:rsidRDefault="006E528E" w:rsidP="00817763">
      <w:pPr>
        <w:pStyle w:val="a8"/>
        <w:numPr>
          <w:ilvl w:val="0"/>
          <w:numId w:val="2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Дом учёных,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67" w:history="1">
        <w:r w:rsidRPr="009828D9">
          <w:rPr>
            <w:rStyle w:val="aa"/>
            <w:rFonts w:ascii="Times New Roman" w:hAnsi="Times New Roman" w:cs="Times New Roman"/>
            <w:sz w:val="28"/>
            <w:szCs w:val="28"/>
          </w:rPr>
          <w:t>https://iapn.kz/upload/iblock/86a/86a0e2f8cbad30ae17b8b7de1443fea8.jpg</w:t>
        </w:r>
      </w:hyperlink>
      <w:r w:rsidRPr="009828D9">
        <w:rPr>
          <w:rFonts w:ascii="Times New Roman" w:hAnsi="Times New Roman" w:cs="Times New Roman"/>
          <w:sz w:val="28"/>
          <w:szCs w:val="28"/>
        </w:rPr>
        <w:t xml:space="preserve"> </w:t>
      </w:r>
    </w:p>
    <w:p w14:paraId="25D855D2" w14:textId="77777777" w:rsidR="006E528E" w:rsidRPr="009828D9" w:rsidRDefault="006E528E" w:rsidP="00817763">
      <w:pPr>
        <w:pStyle w:val="a8"/>
        <w:numPr>
          <w:ilvl w:val="0"/>
          <w:numId w:val="29"/>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Районный исполнительный комитет,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6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77610F02"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6189C8FE" w14:textId="77777777" w:rsidR="006E528E" w:rsidRPr="00902AB9" w:rsidRDefault="006E528E" w:rsidP="006E528E">
      <w:pPr>
        <w:spacing w:after="0" w:line="240" w:lineRule="auto"/>
        <w:jc w:val="both"/>
        <w:rPr>
          <w:rFonts w:ascii="Times New Roman" w:hAnsi="Times New Roman" w:cs="Times New Roman"/>
          <w:b/>
          <w:sz w:val="28"/>
          <w:szCs w:val="28"/>
        </w:rPr>
      </w:pPr>
      <w:r w:rsidRPr="00902AB9">
        <w:rPr>
          <w:rFonts w:ascii="Times New Roman" w:hAnsi="Times New Roman" w:cs="Times New Roman"/>
          <w:b/>
          <w:sz w:val="28"/>
          <w:szCs w:val="28"/>
        </w:rPr>
        <w:t xml:space="preserve">Рисунок 2.13 – Примеры архитектуры казахстанского Рационализма второй половины 20 века: </w:t>
      </w:r>
    </w:p>
    <w:p w14:paraId="7DF0AF7B" w14:textId="77777777" w:rsidR="006E528E" w:rsidRPr="00902AB9" w:rsidRDefault="006E528E" w:rsidP="00817763">
      <w:pPr>
        <w:pStyle w:val="a8"/>
        <w:numPr>
          <w:ilvl w:val="0"/>
          <w:numId w:val="91"/>
        </w:numPr>
        <w:spacing w:after="0" w:line="240" w:lineRule="auto"/>
        <w:ind w:left="0"/>
        <w:jc w:val="both"/>
        <w:rPr>
          <w:rFonts w:ascii="Times New Roman" w:hAnsi="Times New Roman" w:cs="Times New Roman"/>
          <w:sz w:val="28"/>
          <w:szCs w:val="28"/>
        </w:rPr>
      </w:pPr>
      <w:r w:rsidRPr="00902AB9">
        <w:rPr>
          <w:rFonts w:ascii="Times New Roman" w:hAnsi="Times New Roman" w:cs="Times New Roman"/>
          <w:sz w:val="28"/>
          <w:szCs w:val="28"/>
        </w:rPr>
        <w:t xml:space="preserve">Жилой дом, микрорайон 4, Алматы – </w:t>
      </w:r>
      <w:r w:rsidRPr="00902AB9">
        <w:rPr>
          <w:rFonts w:ascii="Times New Roman" w:hAnsi="Times New Roman" w:cs="Times New Roman"/>
          <w:sz w:val="28"/>
          <w:szCs w:val="28"/>
          <w:lang w:val="en-US"/>
        </w:rPr>
        <w:t>URL</w:t>
      </w:r>
      <w:r w:rsidRPr="00902AB9">
        <w:rPr>
          <w:rFonts w:ascii="Times New Roman" w:hAnsi="Times New Roman" w:cs="Times New Roman"/>
          <w:sz w:val="28"/>
          <w:szCs w:val="28"/>
        </w:rPr>
        <w:t xml:space="preserve">: </w:t>
      </w:r>
      <w:hyperlink r:id="rId369" w:history="1">
        <w:r w:rsidRPr="00902AB9">
          <w:rPr>
            <w:rStyle w:val="aa"/>
            <w:rFonts w:ascii="Times New Roman" w:hAnsi="Times New Roman" w:cs="Times New Roman"/>
            <w:sz w:val="28"/>
            <w:szCs w:val="28"/>
          </w:rPr>
          <w:t>https://vlast.kz/media/upload/images/085f12ca8c9d39c7f514f5644bb3d9e9.jpg</w:t>
        </w:r>
      </w:hyperlink>
      <w:r w:rsidRPr="00902AB9">
        <w:rPr>
          <w:rFonts w:ascii="Times New Roman" w:hAnsi="Times New Roman" w:cs="Times New Roman"/>
          <w:sz w:val="28"/>
          <w:szCs w:val="28"/>
        </w:rPr>
        <w:t xml:space="preserve"> </w:t>
      </w:r>
    </w:p>
    <w:p w14:paraId="15890184" w14:textId="77777777" w:rsidR="006E528E" w:rsidRPr="00902AB9" w:rsidRDefault="006E528E" w:rsidP="00817763">
      <w:pPr>
        <w:pStyle w:val="a8"/>
        <w:numPr>
          <w:ilvl w:val="0"/>
          <w:numId w:val="91"/>
        </w:numPr>
        <w:spacing w:after="0" w:line="240" w:lineRule="auto"/>
        <w:ind w:left="0"/>
        <w:jc w:val="both"/>
        <w:rPr>
          <w:rFonts w:ascii="Times New Roman" w:hAnsi="Times New Roman" w:cs="Times New Roman"/>
          <w:sz w:val="28"/>
          <w:szCs w:val="28"/>
        </w:rPr>
      </w:pPr>
      <w:r w:rsidRPr="00902AB9">
        <w:rPr>
          <w:rFonts w:ascii="Times New Roman" w:hAnsi="Times New Roman" w:cs="Times New Roman"/>
          <w:sz w:val="28"/>
          <w:szCs w:val="28"/>
        </w:rPr>
        <w:t xml:space="preserve"> Застройка микрорайона «Орбита», Алматы – </w:t>
      </w:r>
      <w:r w:rsidRPr="00902AB9">
        <w:rPr>
          <w:rFonts w:ascii="Times New Roman" w:hAnsi="Times New Roman" w:cs="Times New Roman"/>
          <w:sz w:val="28"/>
          <w:szCs w:val="28"/>
          <w:lang w:val="en-US"/>
        </w:rPr>
        <w:t>URL</w:t>
      </w:r>
      <w:r w:rsidRPr="00902AB9">
        <w:rPr>
          <w:rFonts w:ascii="Times New Roman" w:hAnsi="Times New Roman" w:cs="Times New Roman"/>
          <w:sz w:val="28"/>
          <w:szCs w:val="28"/>
        </w:rPr>
        <w:t xml:space="preserve">: </w:t>
      </w:r>
      <w:hyperlink r:id="rId370" w:history="1">
        <w:r w:rsidRPr="00902AB9">
          <w:rPr>
            <w:rStyle w:val="aa"/>
            <w:rFonts w:ascii="Times New Roman" w:hAnsi="Times New Roman" w:cs="Times New Roman"/>
            <w:sz w:val="28"/>
            <w:szCs w:val="28"/>
          </w:rPr>
          <w:t>https://scontent.fala4-1.fna.fbcdn.net/v/t1.6435-9/57319788_2058601797590566_8975367010137407488_n.jpg?stp=dst-jpg_s720x720_tt6&amp;_nc_cat=103&amp;ccb=1-7&amp;_nc_sid=127cfc&amp;_nc_ohc=iWzZJFfwZK4Q7kNvwEWWTk4&amp;_nc_oc=AdnQdYQlRV94uJ01dlV4UVYjPfB61o8y9DQvcGue4uMygmr8vPPXDsm4wQ8E8EVnMhA&amp;_nc_zt=23&amp;_nc_ht=scontent.fala4-1.fna&amp;_nc_gid=eEBxjzb9LoZ8p3BfJ_c6rg&amp;oh=00_AfJY68_S6AQ5J_7aRrS8ucrynbiknQ2n0XHiuIlkhhkQ9Q&amp;oe=685398F5</w:t>
        </w:r>
      </w:hyperlink>
      <w:r w:rsidRPr="00902AB9">
        <w:rPr>
          <w:rFonts w:ascii="Times New Roman" w:hAnsi="Times New Roman" w:cs="Times New Roman"/>
          <w:sz w:val="28"/>
          <w:szCs w:val="28"/>
        </w:rPr>
        <w:t xml:space="preserve"> </w:t>
      </w:r>
    </w:p>
    <w:p w14:paraId="440BD3EF" w14:textId="77777777" w:rsidR="006E528E" w:rsidRPr="00902AB9" w:rsidRDefault="006E528E" w:rsidP="00817763">
      <w:pPr>
        <w:pStyle w:val="a8"/>
        <w:numPr>
          <w:ilvl w:val="0"/>
          <w:numId w:val="91"/>
        </w:numPr>
        <w:spacing w:after="0" w:line="240" w:lineRule="auto"/>
        <w:ind w:left="0"/>
        <w:jc w:val="both"/>
        <w:rPr>
          <w:rFonts w:ascii="Times New Roman" w:hAnsi="Times New Roman" w:cs="Times New Roman"/>
          <w:sz w:val="28"/>
          <w:szCs w:val="28"/>
        </w:rPr>
      </w:pPr>
      <w:r w:rsidRPr="00902AB9">
        <w:rPr>
          <w:rFonts w:ascii="Times New Roman" w:hAnsi="Times New Roman" w:cs="Times New Roman"/>
          <w:sz w:val="28"/>
          <w:szCs w:val="28"/>
        </w:rPr>
        <w:t xml:space="preserve"> Жилой дом с магазином «Универсам», Астана – </w:t>
      </w:r>
      <w:r w:rsidRPr="00902AB9">
        <w:rPr>
          <w:rFonts w:ascii="Times New Roman" w:hAnsi="Times New Roman" w:cs="Times New Roman"/>
          <w:sz w:val="28"/>
          <w:szCs w:val="28"/>
          <w:lang w:val="en-US"/>
        </w:rPr>
        <w:t>URL</w:t>
      </w:r>
      <w:r w:rsidRPr="00902AB9">
        <w:rPr>
          <w:rFonts w:ascii="Times New Roman" w:hAnsi="Times New Roman" w:cs="Times New Roman"/>
          <w:sz w:val="28"/>
          <w:szCs w:val="28"/>
        </w:rPr>
        <w:t xml:space="preserve">: </w:t>
      </w:r>
      <w:hyperlink r:id="rId371" w:history="1">
        <w:r w:rsidRPr="00902AB9">
          <w:rPr>
            <w:rStyle w:val="aa"/>
            <w:rFonts w:ascii="Times New Roman" w:hAnsi="Times New Roman" w:cs="Times New Roman"/>
            <w:sz w:val="28"/>
            <w:szCs w:val="28"/>
          </w:rPr>
          <w:t>https://img-fotki.yandex.ru/get/6417/123177916.19d/0_c513a_4bd585ad_XL.jpg</w:t>
        </w:r>
      </w:hyperlink>
      <w:r w:rsidRPr="00902AB9">
        <w:rPr>
          <w:rFonts w:ascii="Times New Roman" w:hAnsi="Times New Roman" w:cs="Times New Roman"/>
          <w:sz w:val="28"/>
          <w:szCs w:val="28"/>
        </w:rPr>
        <w:t xml:space="preserve"> </w:t>
      </w:r>
    </w:p>
    <w:p w14:paraId="14CE4D65" w14:textId="77777777" w:rsidR="006E528E" w:rsidRPr="00902AB9" w:rsidRDefault="006E528E" w:rsidP="00817763">
      <w:pPr>
        <w:pStyle w:val="a8"/>
        <w:numPr>
          <w:ilvl w:val="0"/>
          <w:numId w:val="91"/>
        </w:numPr>
        <w:spacing w:after="0" w:line="240" w:lineRule="auto"/>
        <w:ind w:left="0"/>
        <w:jc w:val="both"/>
        <w:rPr>
          <w:rFonts w:ascii="Times New Roman" w:hAnsi="Times New Roman" w:cs="Times New Roman"/>
          <w:sz w:val="28"/>
          <w:szCs w:val="28"/>
        </w:rPr>
      </w:pPr>
      <w:r w:rsidRPr="00902AB9">
        <w:rPr>
          <w:rFonts w:ascii="Times New Roman" w:hAnsi="Times New Roman" w:cs="Times New Roman"/>
          <w:sz w:val="28"/>
          <w:szCs w:val="28"/>
        </w:rPr>
        <w:t xml:space="preserve"> Музыкальное училище, Астана – </w:t>
      </w:r>
      <w:r w:rsidRPr="00902AB9">
        <w:rPr>
          <w:rFonts w:ascii="Times New Roman" w:hAnsi="Times New Roman" w:cs="Times New Roman"/>
          <w:sz w:val="28"/>
          <w:szCs w:val="28"/>
          <w:lang w:val="en-US"/>
        </w:rPr>
        <w:t>URL</w:t>
      </w:r>
      <w:r w:rsidRPr="00902AB9">
        <w:rPr>
          <w:rFonts w:ascii="Times New Roman" w:hAnsi="Times New Roman" w:cs="Times New Roman"/>
          <w:sz w:val="28"/>
          <w:szCs w:val="28"/>
        </w:rPr>
        <w:t xml:space="preserve">: </w:t>
      </w:r>
      <w:hyperlink r:id="rId372" w:history="1">
        <w:r w:rsidRPr="00902AB9">
          <w:rPr>
            <w:rStyle w:val="aa"/>
            <w:rFonts w:ascii="Times New Roman" w:hAnsi="Times New Roman" w:cs="Times New Roman"/>
            <w:sz w:val="28"/>
            <w:szCs w:val="28"/>
          </w:rPr>
          <w:t>https://img-</w:t>
        </w:r>
        <w:proofErr w:type="spellStart"/>
        <w:r w:rsidRPr="00902AB9">
          <w:rPr>
            <w:rStyle w:val="aa"/>
            <w:rFonts w:ascii="Times New Roman" w:hAnsi="Times New Roman" w:cs="Times New Roman"/>
            <w:sz w:val="28"/>
            <w:szCs w:val="28"/>
            <w:lang w:val="en-US"/>
          </w:rPr>
          <w:t>fotki</w:t>
        </w:r>
        <w:proofErr w:type="spellEnd"/>
        <w:r w:rsidRPr="00902AB9">
          <w:rPr>
            <w:rStyle w:val="aa"/>
            <w:rFonts w:ascii="Times New Roman" w:hAnsi="Times New Roman" w:cs="Times New Roman"/>
            <w:sz w:val="28"/>
            <w:szCs w:val="28"/>
          </w:rPr>
          <w:t>.</w:t>
        </w:r>
        <w:proofErr w:type="spellStart"/>
        <w:r w:rsidRPr="00902AB9">
          <w:rPr>
            <w:rStyle w:val="aa"/>
            <w:rFonts w:ascii="Times New Roman" w:hAnsi="Times New Roman" w:cs="Times New Roman"/>
            <w:sz w:val="28"/>
            <w:szCs w:val="28"/>
            <w:lang w:val="en-US"/>
          </w:rPr>
          <w:t>yandex</w:t>
        </w:r>
        <w:proofErr w:type="spellEnd"/>
        <w:r w:rsidRPr="00902AB9">
          <w:rPr>
            <w:rStyle w:val="aa"/>
            <w:rFonts w:ascii="Times New Roman" w:hAnsi="Times New Roman" w:cs="Times New Roman"/>
            <w:sz w:val="28"/>
            <w:szCs w:val="28"/>
          </w:rPr>
          <w:t>.</w:t>
        </w:r>
        <w:proofErr w:type="spellStart"/>
        <w:r w:rsidRPr="00902AB9">
          <w:rPr>
            <w:rStyle w:val="aa"/>
            <w:rFonts w:ascii="Times New Roman" w:hAnsi="Times New Roman" w:cs="Times New Roman"/>
            <w:sz w:val="28"/>
            <w:szCs w:val="28"/>
            <w:lang w:val="en-US"/>
          </w:rPr>
          <w:t>ru</w:t>
        </w:r>
        <w:proofErr w:type="spellEnd"/>
        <w:r w:rsidRPr="00902AB9">
          <w:rPr>
            <w:rStyle w:val="aa"/>
            <w:rFonts w:ascii="Times New Roman" w:hAnsi="Times New Roman" w:cs="Times New Roman"/>
            <w:sz w:val="28"/>
            <w:szCs w:val="28"/>
          </w:rPr>
          <w:t>/</w:t>
        </w:r>
        <w:r w:rsidRPr="00902AB9">
          <w:rPr>
            <w:rStyle w:val="aa"/>
            <w:rFonts w:ascii="Times New Roman" w:hAnsi="Times New Roman" w:cs="Times New Roman"/>
            <w:sz w:val="28"/>
            <w:szCs w:val="28"/>
            <w:lang w:val="en-US"/>
          </w:rPr>
          <w:t>get</w:t>
        </w:r>
        <w:r w:rsidRPr="00902AB9">
          <w:rPr>
            <w:rStyle w:val="aa"/>
            <w:rFonts w:ascii="Times New Roman" w:hAnsi="Times New Roman" w:cs="Times New Roman"/>
            <w:sz w:val="28"/>
            <w:szCs w:val="28"/>
          </w:rPr>
          <w:t>/6614/123177916.19</w:t>
        </w:r>
        <w:r w:rsidRPr="00902AB9">
          <w:rPr>
            <w:rStyle w:val="aa"/>
            <w:rFonts w:ascii="Times New Roman" w:hAnsi="Times New Roman" w:cs="Times New Roman"/>
            <w:sz w:val="28"/>
            <w:szCs w:val="28"/>
            <w:lang w:val="en-US"/>
          </w:rPr>
          <w:t>d</w:t>
        </w:r>
        <w:r w:rsidRPr="00902AB9">
          <w:rPr>
            <w:rStyle w:val="aa"/>
            <w:rFonts w:ascii="Times New Roman" w:hAnsi="Times New Roman" w:cs="Times New Roman"/>
            <w:sz w:val="28"/>
            <w:szCs w:val="28"/>
          </w:rPr>
          <w:t>/0_</w:t>
        </w:r>
        <w:r w:rsidRPr="00902AB9">
          <w:rPr>
            <w:rStyle w:val="aa"/>
            <w:rFonts w:ascii="Times New Roman" w:hAnsi="Times New Roman" w:cs="Times New Roman"/>
            <w:sz w:val="28"/>
            <w:szCs w:val="28"/>
            <w:lang w:val="en-US"/>
          </w:rPr>
          <w:t>c</w:t>
        </w:r>
        <w:r w:rsidRPr="00902AB9">
          <w:rPr>
            <w:rStyle w:val="aa"/>
            <w:rFonts w:ascii="Times New Roman" w:hAnsi="Times New Roman" w:cs="Times New Roman"/>
            <w:sz w:val="28"/>
            <w:szCs w:val="28"/>
          </w:rPr>
          <w:t>5151_</w:t>
        </w:r>
        <w:r w:rsidRPr="00902AB9">
          <w:rPr>
            <w:rStyle w:val="aa"/>
            <w:rFonts w:ascii="Times New Roman" w:hAnsi="Times New Roman" w:cs="Times New Roman"/>
            <w:sz w:val="28"/>
            <w:szCs w:val="28"/>
            <w:lang w:val="en-US"/>
          </w:rPr>
          <w:t>ab</w:t>
        </w:r>
        <w:r w:rsidRPr="00902AB9">
          <w:rPr>
            <w:rStyle w:val="aa"/>
            <w:rFonts w:ascii="Times New Roman" w:hAnsi="Times New Roman" w:cs="Times New Roman"/>
            <w:sz w:val="28"/>
            <w:szCs w:val="28"/>
          </w:rPr>
          <w:t>91</w:t>
        </w:r>
        <w:r w:rsidRPr="00902AB9">
          <w:rPr>
            <w:rStyle w:val="aa"/>
            <w:rFonts w:ascii="Times New Roman" w:hAnsi="Times New Roman" w:cs="Times New Roman"/>
            <w:sz w:val="28"/>
            <w:szCs w:val="28"/>
            <w:lang w:val="en-US"/>
          </w:rPr>
          <w:t>d</w:t>
        </w:r>
        <w:r w:rsidRPr="00902AB9">
          <w:rPr>
            <w:rStyle w:val="aa"/>
            <w:rFonts w:ascii="Times New Roman" w:hAnsi="Times New Roman" w:cs="Times New Roman"/>
            <w:sz w:val="28"/>
            <w:szCs w:val="28"/>
          </w:rPr>
          <w:t>06</w:t>
        </w:r>
        <w:r w:rsidRPr="00902AB9">
          <w:rPr>
            <w:rStyle w:val="aa"/>
            <w:rFonts w:ascii="Times New Roman" w:hAnsi="Times New Roman" w:cs="Times New Roman"/>
            <w:sz w:val="28"/>
            <w:szCs w:val="28"/>
            <w:lang w:val="en-US"/>
          </w:rPr>
          <w:t>a</w:t>
        </w:r>
        <w:r w:rsidRPr="00902AB9">
          <w:rPr>
            <w:rStyle w:val="aa"/>
            <w:rFonts w:ascii="Times New Roman" w:hAnsi="Times New Roman" w:cs="Times New Roman"/>
            <w:sz w:val="28"/>
            <w:szCs w:val="28"/>
          </w:rPr>
          <w:t>_</w:t>
        </w:r>
        <w:r w:rsidRPr="00902AB9">
          <w:rPr>
            <w:rStyle w:val="aa"/>
            <w:rFonts w:ascii="Times New Roman" w:hAnsi="Times New Roman" w:cs="Times New Roman"/>
            <w:sz w:val="28"/>
            <w:szCs w:val="28"/>
            <w:lang w:val="en-US"/>
          </w:rPr>
          <w:t>XL</w:t>
        </w:r>
        <w:r w:rsidRPr="00902AB9">
          <w:rPr>
            <w:rStyle w:val="aa"/>
            <w:rFonts w:ascii="Times New Roman" w:hAnsi="Times New Roman" w:cs="Times New Roman"/>
            <w:sz w:val="28"/>
            <w:szCs w:val="28"/>
          </w:rPr>
          <w:t>.</w:t>
        </w:r>
        <w:r w:rsidRPr="00902AB9">
          <w:rPr>
            <w:rStyle w:val="aa"/>
            <w:rFonts w:ascii="Times New Roman" w:hAnsi="Times New Roman" w:cs="Times New Roman"/>
            <w:sz w:val="28"/>
            <w:szCs w:val="28"/>
            <w:lang w:val="en-US"/>
          </w:rPr>
          <w:t>jpg</w:t>
        </w:r>
      </w:hyperlink>
      <w:r w:rsidRPr="00902AB9">
        <w:rPr>
          <w:rFonts w:ascii="Times New Roman" w:hAnsi="Times New Roman" w:cs="Times New Roman"/>
          <w:sz w:val="28"/>
          <w:szCs w:val="28"/>
        </w:rPr>
        <w:t xml:space="preserve"> </w:t>
      </w:r>
    </w:p>
    <w:p w14:paraId="497BDFCD" w14:textId="77777777" w:rsidR="006E528E" w:rsidRPr="00902AB9" w:rsidRDefault="006E528E" w:rsidP="00817763">
      <w:pPr>
        <w:pStyle w:val="a9"/>
        <w:numPr>
          <w:ilvl w:val="0"/>
          <w:numId w:val="91"/>
        </w:numPr>
        <w:spacing w:before="0" w:beforeAutospacing="0" w:after="0" w:afterAutospacing="0"/>
        <w:ind w:left="0"/>
        <w:jc w:val="both"/>
        <w:rPr>
          <w:sz w:val="28"/>
          <w:szCs w:val="28"/>
        </w:rPr>
      </w:pPr>
      <w:r w:rsidRPr="00902AB9">
        <w:rPr>
          <w:sz w:val="28"/>
          <w:szCs w:val="28"/>
        </w:rPr>
        <w:t xml:space="preserve">Жилые дома, </w:t>
      </w:r>
      <w:proofErr w:type="spellStart"/>
      <w:r w:rsidRPr="00902AB9">
        <w:rPr>
          <w:sz w:val="28"/>
          <w:szCs w:val="28"/>
        </w:rPr>
        <w:t>пр.Республики</w:t>
      </w:r>
      <w:proofErr w:type="spellEnd"/>
      <w:r w:rsidRPr="00902AB9">
        <w:rPr>
          <w:sz w:val="28"/>
          <w:szCs w:val="28"/>
        </w:rPr>
        <w:t xml:space="preserve">, Астана – </w:t>
      </w:r>
      <w:r w:rsidRPr="00902AB9">
        <w:rPr>
          <w:sz w:val="28"/>
          <w:szCs w:val="28"/>
          <w:lang w:val="en-US"/>
        </w:rPr>
        <w:t>URL</w:t>
      </w:r>
      <w:r w:rsidRPr="00902AB9">
        <w:rPr>
          <w:sz w:val="28"/>
          <w:szCs w:val="28"/>
        </w:rPr>
        <w:t xml:space="preserve">: </w:t>
      </w:r>
      <w:hyperlink r:id="rId373" w:history="1">
        <w:r w:rsidRPr="00902AB9">
          <w:rPr>
            <w:rStyle w:val="aa"/>
            <w:sz w:val="28"/>
            <w:szCs w:val="28"/>
          </w:rPr>
          <w:t>https://img-fotki.yandex.ru/get/6618/123177916.19d/0_c513b_dd791c8e_XL.jpg</w:t>
        </w:r>
      </w:hyperlink>
      <w:r w:rsidRPr="00902AB9">
        <w:rPr>
          <w:sz w:val="28"/>
          <w:szCs w:val="28"/>
        </w:rPr>
        <w:t xml:space="preserve"> </w:t>
      </w:r>
    </w:p>
    <w:p w14:paraId="30459995" w14:textId="77777777" w:rsidR="006E528E" w:rsidRPr="00902AB9" w:rsidRDefault="006E528E" w:rsidP="00817763">
      <w:pPr>
        <w:pStyle w:val="a8"/>
        <w:numPr>
          <w:ilvl w:val="0"/>
          <w:numId w:val="91"/>
        </w:numPr>
        <w:spacing w:after="0" w:line="240" w:lineRule="auto"/>
        <w:ind w:left="0"/>
        <w:jc w:val="both"/>
        <w:rPr>
          <w:rFonts w:ascii="Times New Roman" w:hAnsi="Times New Roman" w:cs="Times New Roman"/>
          <w:sz w:val="28"/>
          <w:szCs w:val="28"/>
        </w:rPr>
      </w:pPr>
      <w:r w:rsidRPr="00902AB9">
        <w:rPr>
          <w:rFonts w:ascii="Times New Roman" w:hAnsi="Times New Roman" w:cs="Times New Roman"/>
          <w:sz w:val="28"/>
          <w:szCs w:val="28"/>
        </w:rPr>
        <w:t xml:space="preserve">Жилой дом, микрорайон 12, Караганда – </w:t>
      </w:r>
      <w:r w:rsidRPr="00902AB9">
        <w:rPr>
          <w:rFonts w:ascii="Times New Roman" w:hAnsi="Times New Roman" w:cs="Times New Roman"/>
          <w:sz w:val="28"/>
          <w:szCs w:val="28"/>
          <w:lang w:val="en-US"/>
        </w:rPr>
        <w:t>URL</w:t>
      </w:r>
      <w:r w:rsidRPr="00902AB9">
        <w:rPr>
          <w:rFonts w:ascii="Times New Roman" w:hAnsi="Times New Roman" w:cs="Times New Roman"/>
          <w:sz w:val="28"/>
          <w:szCs w:val="28"/>
        </w:rPr>
        <w:t xml:space="preserve">: </w:t>
      </w:r>
      <w:hyperlink r:id="rId374" w:history="1">
        <w:r w:rsidRPr="00902AB9">
          <w:rPr>
            <w:rStyle w:val="aa"/>
            <w:rFonts w:ascii="Times New Roman" w:hAnsi="Times New Roman" w:cs="Times New Roman"/>
            <w:sz w:val="28"/>
            <w:szCs w:val="28"/>
          </w:rPr>
          <w:t>https://core-pht-proxy.maps.yandex.ru/v1/photos/download?photo_id=7TdZk0wJfXyaf6NXfBjZdA&amp;image_size=M</w:t>
        </w:r>
      </w:hyperlink>
      <w:r w:rsidRPr="00902AB9">
        <w:rPr>
          <w:rFonts w:ascii="Times New Roman" w:hAnsi="Times New Roman" w:cs="Times New Roman"/>
          <w:sz w:val="28"/>
          <w:szCs w:val="28"/>
        </w:rPr>
        <w:t xml:space="preserve"> </w:t>
      </w:r>
    </w:p>
    <w:p w14:paraId="7921C85C" w14:textId="77777777" w:rsidR="006E528E" w:rsidRPr="00902AB9" w:rsidRDefault="006E528E" w:rsidP="00817763">
      <w:pPr>
        <w:pStyle w:val="a8"/>
        <w:numPr>
          <w:ilvl w:val="0"/>
          <w:numId w:val="91"/>
        </w:numPr>
        <w:spacing w:after="0" w:line="240" w:lineRule="auto"/>
        <w:ind w:left="0"/>
        <w:jc w:val="both"/>
        <w:rPr>
          <w:rFonts w:ascii="Times New Roman" w:hAnsi="Times New Roman" w:cs="Times New Roman"/>
          <w:sz w:val="28"/>
          <w:szCs w:val="28"/>
        </w:rPr>
      </w:pPr>
      <w:r w:rsidRPr="00902AB9">
        <w:rPr>
          <w:rFonts w:ascii="Times New Roman" w:hAnsi="Times New Roman" w:cs="Times New Roman"/>
          <w:sz w:val="28"/>
          <w:szCs w:val="28"/>
        </w:rPr>
        <w:t xml:space="preserve">Медицинский институт, Астана – </w:t>
      </w:r>
      <w:r w:rsidRPr="00902AB9">
        <w:rPr>
          <w:rFonts w:ascii="Times New Roman" w:hAnsi="Times New Roman" w:cs="Times New Roman"/>
          <w:sz w:val="28"/>
          <w:szCs w:val="28"/>
          <w:lang w:val="en-US"/>
        </w:rPr>
        <w:t>URL</w:t>
      </w:r>
      <w:r w:rsidRPr="00902AB9">
        <w:rPr>
          <w:rFonts w:ascii="Times New Roman" w:hAnsi="Times New Roman" w:cs="Times New Roman"/>
          <w:sz w:val="28"/>
          <w:szCs w:val="28"/>
        </w:rPr>
        <w:t xml:space="preserve">: </w:t>
      </w:r>
      <w:hyperlink r:id="rId37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20106C75" w14:textId="77777777" w:rsidR="006E528E" w:rsidRPr="00902AB9" w:rsidRDefault="006E528E" w:rsidP="00817763">
      <w:pPr>
        <w:pStyle w:val="a8"/>
        <w:numPr>
          <w:ilvl w:val="0"/>
          <w:numId w:val="91"/>
        </w:numPr>
        <w:spacing w:after="0" w:line="240" w:lineRule="auto"/>
        <w:ind w:left="0"/>
        <w:jc w:val="both"/>
        <w:rPr>
          <w:rFonts w:ascii="Times New Roman" w:hAnsi="Times New Roman" w:cs="Times New Roman"/>
          <w:sz w:val="28"/>
          <w:szCs w:val="28"/>
        </w:rPr>
      </w:pPr>
      <w:r w:rsidRPr="00902AB9">
        <w:rPr>
          <w:rFonts w:ascii="Times New Roman" w:hAnsi="Times New Roman" w:cs="Times New Roman"/>
          <w:sz w:val="28"/>
          <w:szCs w:val="28"/>
        </w:rPr>
        <w:t xml:space="preserve">Жилой дом, </w:t>
      </w:r>
      <w:proofErr w:type="spellStart"/>
      <w:r w:rsidRPr="00902AB9">
        <w:rPr>
          <w:rFonts w:ascii="Times New Roman" w:hAnsi="Times New Roman" w:cs="Times New Roman"/>
          <w:sz w:val="28"/>
          <w:szCs w:val="28"/>
        </w:rPr>
        <w:t>ул.Жангильдина</w:t>
      </w:r>
      <w:proofErr w:type="spellEnd"/>
      <w:r w:rsidRPr="00902AB9">
        <w:rPr>
          <w:rFonts w:ascii="Times New Roman" w:hAnsi="Times New Roman" w:cs="Times New Roman"/>
          <w:sz w:val="28"/>
          <w:szCs w:val="28"/>
        </w:rPr>
        <w:t xml:space="preserve">, Шымкент – </w:t>
      </w:r>
      <w:r w:rsidRPr="00902AB9">
        <w:rPr>
          <w:rFonts w:ascii="Times New Roman" w:hAnsi="Times New Roman" w:cs="Times New Roman"/>
          <w:sz w:val="28"/>
          <w:szCs w:val="28"/>
          <w:lang w:val="en-US"/>
        </w:rPr>
        <w:t>URL</w:t>
      </w:r>
      <w:r w:rsidRPr="00902AB9">
        <w:rPr>
          <w:rFonts w:ascii="Times New Roman" w:hAnsi="Times New Roman" w:cs="Times New Roman"/>
          <w:sz w:val="28"/>
          <w:szCs w:val="28"/>
        </w:rPr>
        <w:t xml:space="preserve">: </w:t>
      </w:r>
      <w:hyperlink r:id="rId376" w:history="1">
        <w:r w:rsidRPr="00902AB9">
          <w:rPr>
            <w:rStyle w:val="aa"/>
            <w:rFonts w:ascii="Times New Roman" w:hAnsi="Times New Roman" w:cs="Times New Roman"/>
            <w:sz w:val="28"/>
            <w:szCs w:val="28"/>
          </w:rPr>
          <w:t>https://otyrar.kz/wp-content/uploads/2018/03/28535898_1620917758016130_1448931416_n-696x522.jpg</w:t>
        </w:r>
      </w:hyperlink>
      <w:r w:rsidRPr="00902AB9">
        <w:rPr>
          <w:rFonts w:ascii="Times New Roman" w:hAnsi="Times New Roman" w:cs="Times New Roman"/>
          <w:sz w:val="28"/>
          <w:szCs w:val="28"/>
        </w:rPr>
        <w:t xml:space="preserve"> </w:t>
      </w:r>
    </w:p>
    <w:p w14:paraId="311D81DF" w14:textId="77777777" w:rsidR="006E528E" w:rsidRPr="00902AB9" w:rsidRDefault="006E528E" w:rsidP="00817763">
      <w:pPr>
        <w:pStyle w:val="a8"/>
        <w:numPr>
          <w:ilvl w:val="0"/>
          <w:numId w:val="91"/>
        </w:numPr>
        <w:spacing w:after="0" w:line="240" w:lineRule="auto"/>
        <w:ind w:left="0"/>
        <w:jc w:val="both"/>
        <w:rPr>
          <w:rFonts w:ascii="Times New Roman" w:hAnsi="Times New Roman" w:cs="Times New Roman"/>
          <w:sz w:val="28"/>
          <w:szCs w:val="28"/>
        </w:rPr>
      </w:pPr>
      <w:r w:rsidRPr="00902AB9">
        <w:rPr>
          <w:rFonts w:ascii="Times New Roman" w:hAnsi="Times New Roman" w:cs="Times New Roman"/>
          <w:sz w:val="28"/>
          <w:szCs w:val="28"/>
        </w:rPr>
        <w:t xml:space="preserve"> Автовокзал, Усть-Каменогорск – </w:t>
      </w:r>
      <w:r w:rsidRPr="00902AB9">
        <w:rPr>
          <w:rFonts w:ascii="Times New Roman" w:hAnsi="Times New Roman" w:cs="Times New Roman"/>
          <w:sz w:val="28"/>
          <w:szCs w:val="28"/>
          <w:lang w:val="en-US"/>
        </w:rPr>
        <w:t>URL</w:t>
      </w:r>
      <w:r w:rsidRPr="00902AB9">
        <w:rPr>
          <w:rFonts w:ascii="Times New Roman" w:hAnsi="Times New Roman" w:cs="Times New Roman"/>
          <w:sz w:val="28"/>
          <w:szCs w:val="28"/>
        </w:rPr>
        <w:t xml:space="preserve">: </w:t>
      </w:r>
      <w:hyperlink r:id="rId377" w:history="1">
        <w:r w:rsidRPr="00902AB9">
          <w:rPr>
            <w:rStyle w:val="aa"/>
            <w:rFonts w:ascii="Times New Roman" w:hAnsi="Times New Roman" w:cs="Times New Roman"/>
            <w:sz w:val="28"/>
            <w:szCs w:val="28"/>
          </w:rPr>
          <w:t>https://www.sovietpostcards.org/wp-content/uploads/2022/01/ust_kamenogorsk_1970_01_1500-845x321.jpg</w:t>
        </w:r>
      </w:hyperlink>
      <w:r w:rsidRPr="00902AB9">
        <w:rPr>
          <w:rFonts w:ascii="Times New Roman" w:hAnsi="Times New Roman" w:cs="Times New Roman"/>
          <w:sz w:val="28"/>
          <w:szCs w:val="28"/>
        </w:rPr>
        <w:t xml:space="preserve"> </w:t>
      </w:r>
    </w:p>
    <w:p w14:paraId="540C18C9" w14:textId="77777777" w:rsidR="006E528E" w:rsidRDefault="006E528E" w:rsidP="006E528E">
      <w:pPr>
        <w:spacing w:after="0" w:line="240" w:lineRule="auto"/>
        <w:jc w:val="both"/>
        <w:rPr>
          <w:rFonts w:ascii="Times New Roman" w:hAnsi="Times New Roman" w:cs="Times New Roman"/>
          <w:b/>
          <w:sz w:val="28"/>
          <w:szCs w:val="28"/>
        </w:rPr>
      </w:pPr>
    </w:p>
    <w:p w14:paraId="6F1FA983" w14:textId="77777777" w:rsidR="006E528E" w:rsidRPr="009828D9" w:rsidRDefault="006E528E" w:rsidP="006E528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Рисунок 2.14</w:t>
      </w:r>
      <w:r w:rsidRPr="009828D9">
        <w:rPr>
          <w:rFonts w:ascii="Times New Roman" w:hAnsi="Times New Roman" w:cs="Times New Roman"/>
          <w:b/>
          <w:sz w:val="28"/>
          <w:szCs w:val="28"/>
        </w:rPr>
        <w:t xml:space="preserve"> – Примеры архитектуры казахстанского Модернизма второй половины 20 века: </w:t>
      </w:r>
    </w:p>
    <w:p w14:paraId="2CB70645" w14:textId="77777777" w:rsidR="006E528E" w:rsidRPr="009828D9" w:rsidRDefault="006E528E" w:rsidP="00817763">
      <w:pPr>
        <w:pStyle w:val="a8"/>
        <w:numPr>
          <w:ilvl w:val="0"/>
          <w:numId w:val="30"/>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1. Гостиница «Казахстан»,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r w:rsidRPr="009828D9">
        <w:rPr>
          <w:rFonts w:ascii="Times New Roman" w:hAnsi="Times New Roman" w:cs="Times New Roman"/>
          <w:sz w:val="28"/>
          <w:szCs w:val="28"/>
        </w:rPr>
        <w:fldChar w:fldCharType="begin"/>
      </w:r>
      <w:r w:rsidRPr="009828D9">
        <w:rPr>
          <w:rFonts w:ascii="Times New Roman" w:hAnsi="Times New Roman" w:cs="Times New Roman"/>
          <w:sz w:val="28"/>
          <w:szCs w:val="28"/>
        </w:rPr>
        <w:instrText xml:space="preserve"> HYPERLINK "https://archcode.kz/media/O6ODKS33HKxG1yZR0VSyyznNRl5OsBHp.jpg </w:instrText>
      </w:r>
    </w:p>
    <w:p w14:paraId="04784C54" w14:textId="77777777" w:rsidR="006E528E" w:rsidRPr="009828D9" w:rsidRDefault="006E528E" w:rsidP="00817763">
      <w:pPr>
        <w:pStyle w:val="a8"/>
        <w:numPr>
          <w:ilvl w:val="0"/>
          <w:numId w:val="30"/>
        </w:numPr>
        <w:spacing w:after="0" w:line="240" w:lineRule="auto"/>
        <w:ind w:left="0"/>
        <w:rPr>
          <w:rStyle w:val="aa"/>
          <w:rFonts w:ascii="Times New Roman" w:hAnsi="Times New Roman" w:cs="Times New Roman"/>
          <w:sz w:val="28"/>
          <w:szCs w:val="28"/>
        </w:rPr>
      </w:pPr>
      <w:r w:rsidRPr="009828D9">
        <w:rPr>
          <w:rFonts w:ascii="Times New Roman" w:hAnsi="Times New Roman" w:cs="Times New Roman"/>
          <w:sz w:val="28"/>
          <w:szCs w:val="28"/>
        </w:rPr>
        <w:instrText xml:space="preserve">" </w:instrText>
      </w:r>
      <w:r w:rsidRPr="009828D9">
        <w:rPr>
          <w:rFonts w:ascii="Times New Roman" w:hAnsi="Times New Roman" w:cs="Times New Roman"/>
          <w:sz w:val="28"/>
          <w:szCs w:val="28"/>
        </w:rPr>
        <w:fldChar w:fldCharType="separate"/>
      </w:r>
      <w:r w:rsidRPr="009828D9">
        <w:rPr>
          <w:rStyle w:val="aa"/>
          <w:rFonts w:ascii="Times New Roman" w:hAnsi="Times New Roman" w:cs="Times New Roman"/>
          <w:sz w:val="28"/>
          <w:szCs w:val="28"/>
        </w:rPr>
        <w:t xml:space="preserve">https://archcode.kz/media/O6ODKS33HKxG1yZR0VSyyznNRl5OsBHp.jpg </w:t>
      </w:r>
    </w:p>
    <w:p w14:paraId="1614DC07" w14:textId="77777777" w:rsidR="006E528E" w:rsidRPr="009828D9" w:rsidRDefault="006E528E" w:rsidP="00817763">
      <w:pPr>
        <w:pStyle w:val="a8"/>
        <w:numPr>
          <w:ilvl w:val="0"/>
          <w:numId w:val="30"/>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fldChar w:fldCharType="end"/>
      </w: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Библиотека им. </w:t>
      </w:r>
      <w:proofErr w:type="spellStart"/>
      <w:r w:rsidRPr="009828D9">
        <w:rPr>
          <w:rFonts w:ascii="Times New Roman" w:eastAsia="Times New Roman" w:hAnsi="Times New Roman" w:cs="Times New Roman"/>
          <w:sz w:val="28"/>
          <w:szCs w:val="28"/>
          <w:lang w:eastAsia="ru-RU"/>
        </w:rPr>
        <w:t>А.С.Пушкина</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78" w:history="1">
        <w:r w:rsidRPr="009828D9">
          <w:rPr>
            <w:rStyle w:val="aa"/>
            <w:rFonts w:ascii="Times New Roman" w:hAnsi="Times New Roman" w:cs="Times New Roman"/>
            <w:sz w:val="28"/>
            <w:szCs w:val="28"/>
          </w:rPr>
          <w:t>https://www.sovietpostcards.org/wp-content/uploads/2022/01/almaty_1985_01_1500.jpg</w:t>
        </w:r>
      </w:hyperlink>
      <w:r w:rsidRPr="009828D9">
        <w:rPr>
          <w:rFonts w:ascii="Times New Roman" w:hAnsi="Times New Roman" w:cs="Times New Roman"/>
          <w:sz w:val="28"/>
          <w:szCs w:val="28"/>
        </w:rPr>
        <w:t xml:space="preserve"> </w:t>
      </w:r>
    </w:p>
    <w:p w14:paraId="3949C425" w14:textId="77777777" w:rsidR="006E528E" w:rsidRPr="009828D9" w:rsidRDefault="006E528E" w:rsidP="00817763">
      <w:pPr>
        <w:pStyle w:val="a8"/>
        <w:numPr>
          <w:ilvl w:val="0"/>
          <w:numId w:val="30"/>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Центральный универсальный магазин,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7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5DF6A3D8" w14:textId="77777777" w:rsidR="006E528E" w:rsidRPr="009828D9" w:rsidRDefault="006E528E" w:rsidP="00817763">
      <w:pPr>
        <w:pStyle w:val="a8"/>
        <w:numPr>
          <w:ilvl w:val="0"/>
          <w:numId w:val="30"/>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Проектный институт </w:t>
      </w:r>
      <w:proofErr w:type="spellStart"/>
      <w:r w:rsidRPr="009828D9">
        <w:rPr>
          <w:rFonts w:ascii="Times New Roman" w:eastAsia="Times New Roman" w:hAnsi="Times New Roman" w:cs="Times New Roman"/>
          <w:sz w:val="28"/>
          <w:szCs w:val="28"/>
          <w:lang w:eastAsia="ru-RU"/>
        </w:rPr>
        <w:t>Казгорстройпроект</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8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59F87E98" w14:textId="77777777" w:rsidR="006E528E" w:rsidRPr="009828D9" w:rsidRDefault="006E528E" w:rsidP="00817763">
      <w:pPr>
        <w:pStyle w:val="a8"/>
        <w:numPr>
          <w:ilvl w:val="0"/>
          <w:numId w:val="30"/>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Городской исполнительный комитет,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8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2D1D60FD" w14:textId="77777777" w:rsidR="006E528E" w:rsidRPr="009828D9" w:rsidRDefault="006E528E" w:rsidP="00817763">
      <w:pPr>
        <w:pStyle w:val="a8"/>
        <w:numPr>
          <w:ilvl w:val="0"/>
          <w:numId w:val="30"/>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Учебный корпус института, Тараз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8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5B1EA698" w14:textId="77777777" w:rsidR="006E528E" w:rsidRPr="009828D9" w:rsidRDefault="006E528E" w:rsidP="00817763">
      <w:pPr>
        <w:pStyle w:val="a8"/>
        <w:numPr>
          <w:ilvl w:val="0"/>
          <w:numId w:val="3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Здания Центрального комитета комсомола,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83" w:history="1">
        <w:r w:rsidRPr="009828D9">
          <w:rPr>
            <w:rStyle w:val="aa"/>
            <w:rFonts w:ascii="Times New Roman" w:hAnsi="Times New Roman" w:cs="Times New Roman"/>
            <w:sz w:val="28"/>
            <w:szCs w:val="28"/>
          </w:rPr>
          <w:t>https://vlast.kz/media/upload/images/56655db7293d565dc098c0d982da27d6.jpg</w:t>
        </w:r>
      </w:hyperlink>
      <w:r w:rsidRPr="009828D9">
        <w:rPr>
          <w:rFonts w:ascii="Times New Roman" w:hAnsi="Times New Roman" w:cs="Times New Roman"/>
          <w:sz w:val="28"/>
          <w:szCs w:val="28"/>
        </w:rPr>
        <w:t xml:space="preserve"> </w:t>
      </w:r>
    </w:p>
    <w:p w14:paraId="41EA0982" w14:textId="77777777" w:rsidR="006E528E" w:rsidRPr="009828D9" w:rsidRDefault="006E528E" w:rsidP="00817763">
      <w:pPr>
        <w:pStyle w:val="a8"/>
        <w:numPr>
          <w:ilvl w:val="0"/>
          <w:numId w:val="30"/>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Гостиница «Москва»,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8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4A7B9678" w14:textId="77777777" w:rsidR="006E528E" w:rsidRPr="009828D9" w:rsidRDefault="006E528E" w:rsidP="00817763">
      <w:pPr>
        <w:pStyle w:val="a8"/>
        <w:numPr>
          <w:ilvl w:val="0"/>
          <w:numId w:val="3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Гостиница «Алма-Ата»,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85" w:history="1">
        <w:r w:rsidRPr="009828D9">
          <w:rPr>
            <w:rStyle w:val="aa"/>
            <w:rFonts w:ascii="Times New Roman" w:hAnsi="Times New Roman" w:cs="Times New Roman"/>
            <w:sz w:val="28"/>
            <w:szCs w:val="28"/>
          </w:rPr>
          <w:t>https://vlast.kz/media/pages/7p/1493273723eawob_1000x768.jpg</w:t>
        </w:r>
      </w:hyperlink>
      <w:r w:rsidRPr="009828D9">
        <w:rPr>
          <w:rFonts w:ascii="Times New Roman" w:hAnsi="Times New Roman" w:cs="Times New Roman"/>
          <w:sz w:val="28"/>
          <w:szCs w:val="28"/>
        </w:rPr>
        <w:t xml:space="preserve"> </w:t>
      </w:r>
    </w:p>
    <w:p w14:paraId="0248560F"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2C1A3679" w14:textId="77777777" w:rsidR="006E528E" w:rsidRPr="009828D9" w:rsidRDefault="006E528E" w:rsidP="006E528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Рисунок 2.15</w:t>
      </w:r>
      <w:r w:rsidRPr="009828D9">
        <w:rPr>
          <w:rFonts w:ascii="Times New Roman" w:hAnsi="Times New Roman" w:cs="Times New Roman"/>
          <w:b/>
          <w:sz w:val="28"/>
          <w:szCs w:val="28"/>
        </w:rPr>
        <w:t xml:space="preserve"> – Примеры архитектуры казахстанского Модернизма второй половины 20 века: </w:t>
      </w:r>
    </w:p>
    <w:p w14:paraId="04A87C35" w14:textId="77777777" w:rsidR="006E528E" w:rsidRPr="009828D9" w:rsidRDefault="006E528E" w:rsidP="00817763">
      <w:pPr>
        <w:pStyle w:val="a8"/>
        <w:numPr>
          <w:ilvl w:val="0"/>
          <w:numId w:val="31"/>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Жилой до «Три богатыря»,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8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4EB1A2DE" w14:textId="77777777" w:rsidR="006E528E" w:rsidRPr="009828D9" w:rsidRDefault="006E528E" w:rsidP="00817763">
      <w:pPr>
        <w:pStyle w:val="a8"/>
        <w:numPr>
          <w:ilvl w:val="0"/>
          <w:numId w:val="31"/>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Проектный институт «</w:t>
      </w:r>
      <w:proofErr w:type="spellStart"/>
      <w:r w:rsidRPr="009828D9">
        <w:rPr>
          <w:rFonts w:ascii="Times New Roman" w:eastAsia="Times New Roman" w:hAnsi="Times New Roman" w:cs="Times New Roman"/>
          <w:sz w:val="28"/>
          <w:szCs w:val="28"/>
          <w:lang w:eastAsia="ru-RU"/>
        </w:rPr>
        <w:t>Целинграждансельпроект</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8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0FC1FF89" w14:textId="77777777" w:rsidR="006E528E" w:rsidRPr="009828D9" w:rsidRDefault="006E528E" w:rsidP="00817763">
      <w:pPr>
        <w:pStyle w:val="a8"/>
        <w:numPr>
          <w:ilvl w:val="0"/>
          <w:numId w:val="31"/>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Универсальный магазин «Москва»,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8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2074D8ED" w14:textId="77777777" w:rsidR="006E528E" w:rsidRPr="009828D9" w:rsidRDefault="006E528E" w:rsidP="00817763">
      <w:pPr>
        <w:pStyle w:val="a8"/>
        <w:numPr>
          <w:ilvl w:val="0"/>
          <w:numId w:val="31"/>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Областной комитет партии,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8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3DB2D1BE" w14:textId="77777777" w:rsidR="006E528E" w:rsidRPr="009828D9" w:rsidRDefault="006E528E" w:rsidP="00817763">
      <w:pPr>
        <w:pStyle w:val="a8"/>
        <w:numPr>
          <w:ilvl w:val="0"/>
          <w:numId w:val="31"/>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Проектный институт </w:t>
      </w:r>
      <w:proofErr w:type="spellStart"/>
      <w:r w:rsidRPr="009828D9">
        <w:rPr>
          <w:rFonts w:ascii="Times New Roman" w:eastAsia="Times New Roman" w:hAnsi="Times New Roman" w:cs="Times New Roman"/>
          <w:sz w:val="28"/>
          <w:szCs w:val="28"/>
          <w:lang w:eastAsia="ru-RU"/>
        </w:rPr>
        <w:t>Минмонтажспецстроя</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9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1025311B" w14:textId="77777777" w:rsidR="006E528E" w:rsidRPr="009828D9" w:rsidRDefault="006E528E" w:rsidP="00817763">
      <w:pPr>
        <w:pStyle w:val="a8"/>
        <w:numPr>
          <w:ilvl w:val="0"/>
          <w:numId w:val="31"/>
        </w:numPr>
        <w:tabs>
          <w:tab w:val="left" w:pos="5603"/>
        </w:tabs>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Дом быта, Караганда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91" w:history="1">
        <w:r w:rsidRPr="009828D9">
          <w:rPr>
            <w:rStyle w:val="aa"/>
            <w:rFonts w:ascii="Times New Roman" w:hAnsi="Times New Roman" w:cs="Times New Roman"/>
            <w:sz w:val="28"/>
            <w:szCs w:val="28"/>
          </w:rPr>
          <w:t>https://weproject.media/upload/medialibrary/91f/91f4f0099989562eab22f7388d0e4185.jpg</w:t>
        </w:r>
      </w:hyperlink>
      <w:r w:rsidRPr="009828D9">
        <w:rPr>
          <w:rFonts w:ascii="Times New Roman" w:hAnsi="Times New Roman" w:cs="Times New Roman"/>
          <w:sz w:val="28"/>
          <w:szCs w:val="28"/>
        </w:rPr>
        <w:t xml:space="preserve"> </w:t>
      </w:r>
    </w:p>
    <w:p w14:paraId="7DD98C6E" w14:textId="77777777" w:rsidR="006E528E" w:rsidRPr="009828D9" w:rsidRDefault="006E528E" w:rsidP="00817763">
      <w:pPr>
        <w:pStyle w:val="a8"/>
        <w:numPr>
          <w:ilvl w:val="0"/>
          <w:numId w:val="31"/>
        </w:numPr>
        <w:tabs>
          <w:tab w:val="left" w:pos="5603"/>
        </w:tabs>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Проектный институт «</w:t>
      </w:r>
      <w:proofErr w:type="spellStart"/>
      <w:r w:rsidRPr="009828D9">
        <w:rPr>
          <w:rFonts w:ascii="Times New Roman" w:eastAsia="Times New Roman" w:hAnsi="Times New Roman" w:cs="Times New Roman"/>
          <w:sz w:val="28"/>
          <w:szCs w:val="28"/>
          <w:lang w:eastAsia="ru-RU"/>
        </w:rPr>
        <w:t>Транспроект</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92" w:history="1">
        <w:r w:rsidRPr="009828D9">
          <w:rPr>
            <w:rStyle w:val="aa"/>
            <w:rFonts w:ascii="Times New Roman" w:hAnsi="Times New Roman" w:cs="Times New Roman"/>
            <w:sz w:val="28"/>
            <w:szCs w:val="28"/>
          </w:rPr>
          <w:t>https://ic.pics.livejournal.com/pavel_petukhov/11892629/2884072/2884072_original.jpg</w:t>
        </w:r>
      </w:hyperlink>
      <w:r w:rsidRPr="009828D9">
        <w:rPr>
          <w:rFonts w:ascii="Times New Roman" w:hAnsi="Times New Roman" w:cs="Times New Roman"/>
          <w:sz w:val="28"/>
          <w:szCs w:val="28"/>
        </w:rPr>
        <w:t xml:space="preserve"> </w:t>
      </w:r>
    </w:p>
    <w:p w14:paraId="1DED5DEF" w14:textId="77777777" w:rsidR="006E528E" w:rsidRPr="009828D9" w:rsidRDefault="006E528E" w:rsidP="00817763">
      <w:pPr>
        <w:pStyle w:val="a8"/>
        <w:numPr>
          <w:ilvl w:val="0"/>
          <w:numId w:val="31"/>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Ресторан «Алма-Ата»,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93" w:history="1">
        <w:r w:rsidRPr="009828D9">
          <w:rPr>
            <w:rStyle w:val="aa"/>
            <w:rFonts w:ascii="Times New Roman" w:hAnsi="Times New Roman" w:cs="Times New Roman"/>
            <w:sz w:val="28"/>
            <w:szCs w:val="28"/>
          </w:rPr>
          <w:t>https://static.365info.kz/uploads/2015/04/-%D0%B8-%D0%BA%D0%B0%D1%84%D0%B5-%D0%90%D0%BB%D0%BC%D0%B0-%D0%90%D1%82%D1%8B-70-%D1%8B%D0%B5-e1428643437726.png</w:t>
        </w:r>
      </w:hyperlink>
      <w:r w:rsidRPr="009828D9">
        <w:rPr>
          <w:rFonts w:ascii="Times New Roman" w:hAnsi="Times New Roman" w:cs="Times New Roman"/>
          <w:sz w:val="28"/>
          <w:szCs w:val="28"/>
        </w:rPr>
        <w:t xml:space="preserve"> </w:t>
      </w:r>
    </w:p>
    <w:p w14:paraId="36396AF9" w14:textId="77777777" w:rsidR="006E528E" w:rsidRPr="009828D9" w:rsidRDefault="006E528E" w:rsidP="00817763">
      <w:pPr>
        <w:pStyle w:val="a8"/>
        <w:numPr>
          <w:ilvl w:val="0"/>
          <w:numId w:val="31"/>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Автовокзал,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94" w:history="1">
        <w:r w:rsidRPr="009828D9">
          <w:rPr>
            <w:rStyle w:val="aa"/>
            <w:rFonts w:ascii="Times New Roman" w:hAnsi="Times New Roman" w:cs="Times New Roman"/>
            <w:sz w:val="28"/>
            <w:szCs w:val="28"/>
          </w:rPr>
          <w:t>https://cs11.pikabu.ru/post_img/big/2020/04/12/5/1586676267158814008.png</w:t>
        </w:r>
      </w:hyperlink>
      <w:r w:rsidRPr="009828D9">
        <w:rPr>
          <w:rFonts w:ascii="Times New Roman" w:hAnsi="Times New Roman" w:cs="Times New Roman"/>
          <w:sz w:val="28"/>
          <w:szCs w:val="28"/>
        </w:rPr>
        <w:t xml:space="preserve"> </w:t>
      </w:r>
    </w:p>
    <w:p w14:paraId="53C9A16E"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7942E408" w14:textId="77777777" w:rsidR="006E528E" w:rsidRPr="009828D9" w:rsidRDefault="006E528E" w:rsidP="006E528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Рисунок 2.16</w:t>
      </w:r>
      <w:r w:rsidRPr="009828D9">
        <w:rPr>
          <w:rFonts w:ascii="Times New Roman" w:hAnsi="Times New Roman" w:cs="Times New Roman"/>
          <w:b/>
          <w:sz w:val="28"/>
          <w:szCs w:val="28"/>
        </w:rPr>
        <w:t xml:space="preserve"> – Примеры архитектуры казахстанского Модернизма второй половины 20 века: </w:t>
      </w:r>
    </w:p>
    <w:p w14:paraId="1632F667" w14:textId="77777777" w:rsidR="006E528E" w:rsidRPr="009828D9" w:rsidRDefault="006E528E" w:rsidP="00817763">
      <w:pPr>
        <w:pStyle w:val="a8"/>
        <w:numPr>
          <w:ilvl w:val="0"/>
          <w:numId w:val="32"/>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Проектный институт Минсельхоза,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9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3C238BAF" w14:textId="77777777" w:rsidR="006E528E" w:rsidRPr="009828D9" w:rsidRDefault="006E528E" w:rsidP="00817763">
      <w:pPr>
        <w:pStyle w:val="a8"/>
        <w:numPr>
          <w:ilvl w:val="0"/>
          <w:numId w:val="32"/>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Учебный </w:t>
      </w:r>
      <w:proofErr w:type="spellStart"/>
      <w:r w:rsidRPr="009828D9">
        <w:rPr>
          <w:rFonts w:ascii="Times New Roman" w:eastAsia="Times New Roman" w:hAnsi="Times New Roman" w:cs="Times New Roman"/>
          <w:sz w:val="28"/>
          <w:szCs w:val="28"/>
          <w:lang w:eastAsia="ru-RU"/>
        </w:rPr>
        <w:t>корпум</w:t>
      </w:r>
      <w:proofErr w:type="spellEnd"/>
      <w:r w:rsidRPr="009828D9">
        <w:rPr>
          <w:rFonts w:ascii="Times New Roman" w:eastAsia="Times New Roman" w:hAnsi="Times New Roman" w:cs="Times New Roman"/>
          <w:sz w:val="28"/>
          <w:szCs w:val="28"/>
          <w:lang w:eastAsia="ru-RU"/>
        </w:rPr>
        <w:t xml:space="preserve"> Медицинского института,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9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3AB2903E" w14:textId="77777777" w:rsidR="006E528E" w:rsidRPr="009828D9" w:rsidRDefault="006E528E" w:rsidP="00817763">
      <w:pPr>
        <w:pStyle w:val="a8"/>
        <w:numPr>
          <w:ilvl w:val="0"/>
          <w:numId w:val="3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Клуб полиграфистов,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97" w:history="1">
        <w:r w:rsidRPr="009828D9">
          <w:rPr>
            <w:rStyle w:val="aa"/>
            <w:rFonts w:ascii="Times New Roman" w:hAnsi="Times New Roman" w:cs="Times New Roman"/>
            <w:sz w:val="28"/>
            <w:szCs w:val="28"/>
          </w:rPr>
          <w:t>https://informburo.kz/storage/photos/67/main/hcoOHCDvsjbAoTm5Tp0anu96xa7enXqHCZfmRiQo.jpg</w:t>
        </w:r>
      </w:hyperlink>
      <w:r w:rsidRPr="009828D9">
        <w:rPr>
          <w:rFonts w:ascii="Times New Roman" w:hAnsi="Times New Roman" w:cs="Times New Roman"/>
          <w:sz w:val="28"/>
          <w:szCs w:val="28"/>
        </w:rPr>
        <w:t xml:space="preserve"> </w:t>
      </w:r>
    </w:p>
    <w:p w14:paraId="6F5461ED" w14:textId="77777777" w:rsidR="006E528E" w:rsidRPr="009828D9" w:rsidRDefault="006E528E" w:rsidP="00817763">
      <w:pPr>
        <w:pStyle w:val="a8"/>
        <w:numPr>
          <w:ilvl w:val="0"/>
          <w:numId w:val="32"/>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Универсальный магазин самообслуживания,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9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133DC546" w14:textId="77777777" w:rsidR="006E528E" w:rsidRPr="009828D9" w:rsidRDefault="006E528E" w:rsidP="00817763">
      <w:pPr>
        <w:pStyle w:val="a8"/>
        <w:numPr>
          <w:ilvl w:val="0"/>
          <w:numId w:val="32"/>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Педагогический институт,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39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43C5D1CA" w14:textId="77777777" w:rsidR="006E528E" w:rsidRPr="009828D9" w:rsidRDefault="006E528E" w:rsidP="00817763">
      <w:pPr>
        <w:pStyle w:val="a8"/>
        <w:numPr>
          <w:ilvl w:val="0"/>
          <w:numId w:val="32"/>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Полиграфический комбинат,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0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170E178A" w14:textId="77777777" w:rsidR="006E528E" w:rsidRPr="009828D9" w:rsidRDefault="006E528E" w:rsidP="00817763">
      <w:pPr>
        <w:pStyle w:val="a8"/>
        <w:numPr>
          <w:ilvl w:val="0"/>
          <w:numId w:val="32"/>
        </w:numPr>
        <w:spacing w:after="0" w:line="240" w:lineRule="auto"/>
        <w:ind w:left="0"/>
        <w:jc w:val="both"/>
        <w:rPr>
          <w:rFonts w:ascii="Times New Roman" w:hAnsi="Times New Roman" w:cs="Times New Roman"/>
          <w:sz w:val="28"/>
          <w:szCs w:val="28"/>
        </w:rPr>
      </w:pPr>
      <w:r w:rsidRPr="009828D9">
        <w:rPr>
          <w:rStyle w:val="aa"/>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Дом быта,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01" w:history="1">
        <w:r w:rsidRPr="009828D9">
          <w:rPr>
            <w:rStyle w:val="aa"/>
            <w:rFonts w:ascii="Times New Roman" w:hAnsi="Times New Roman" w:cs="Times New Roman"/>
            <w:sz w:val="28"/>
            <w:szCs w:val="28"/>
          </w:rPr>
          <w:t>https://cs12.pikabu.ru/post_img/big/2019/11/17/2/1573948934143543140.jpg</w:t>
        </w:r>
      </w:hyperlink>
      <w:r w:rsidRPr="009828D9">
        <w:rPr>
          <w:rFonts w:ascii="Times New Roman" w:hAnsi="Times New Roman" w:cs="Times New Roman"/>
          <w:sz w:val="28"/>
          <w:szCs w:val="28"/>
        </w:rPr>
        <w:t xml:space="preserve"> </w:t>
      </w:r>
    </w:p>
    <w:p w14:paraId="12A9C4DB" w14:textId="77777777" w:rsidR="006E528E" w:rsidRPr="009828D9" w:rsidRDefault="006E528E" w:rsidP="00817763">
      <w:pPr>
        <w:pStyle w:val="a8"/>
        <w:numPr>
          <w:ilvl w:val="0"/>
          <w:numId w:val="32"/>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Дом культуры </w:t>
      </w:r>
      <w:proofErr w:type="spellStart"/>
      <w:r w:rsidRPr="009828D9">
        <w:rPr>
          <w:rFonts w:ascii="Times New Roman" w:eastAsia="Times New Roman" w:hAnsi="Times New Roman" w:cs="Times New Roman"/>
          <w:sz w:val="28"/>
          <w:szCs w:val="28"/>
          <w:lang w:eastAsia="ru-RU"/>
        </w:rPr>
        <w:t>хлопчато</w:t>
      </w:r>
      <w:proofErr w:type="spellEnd"/>
      <w:r w:rsidRPr="009828D9">
        <w:rPr>
          <w:rFonts w:ascii="Times New Roman" w:eastAsia="Times New Roman" w:hAnsi="Times New Roman" w:cs="Times New Roman"/>
          <w:sz w:val="28"/>
          <w:szCs w:val="28"/>
          <w:lang w:eastAsia="ru-RU"/>
        </w:rPr>
        <w:t xml:space="preserve">-бумажного комбината-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0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15F1B01F" w14:textId="77777777" w:rsidR="006E528E" w:rsidRPr="009828D9" w:rsidRDefault="006E528E" w:rsidP="00817763">
      <w:pPr>
        <w:pStyle w:val="a8"/>
        <w:numPr>
          <w:ilvl w:val="0"/>
          <w:numId w:val="32"/>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Жилой дом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0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73FE4F54"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7E3640F3" w14:textId="77777777" w:rsidR="006E528E" w:rsidRPr="009828D9" w:rsidRDefault="006E528E" w:rsidP="006E528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Рисунок 2.17</w:t>
      </w:r>
      <w:r w:rsidRPr="009828D9">
        <w:rPr>
          <w:rFonts w:ascii="Times New Roman" w:hAnsi="Times New Roman" w:cs="Times New Roman"/>
          <w:b/>
          <w:sz w:val="28"/>
          <w:szCs w:val="28"/>
        </w:rPr>
        <w:t xml:space="preserve"> – Примеры архитектуры казахстанского Модернизма второй половины 20 века: </w:t>
      </w:r>
    </w:p>
    <w:p w14:paraId="026698CD" w14:textId="77777777" w:rsidR="006E528E" w:rsidRPr="009828D9" w:rsidRDefault="006E528E" w:rsidP="00817763">
      <w:pPr>
        <w:pStyle w:val="a8"/>
        <w:numPr>
          <w:ilvl w:val="0"/>
          <w:numId w:val="33"/>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Кинотеатр «Алатау»,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04" w:history="1">
        <w:r w:rsidRPr="009828D9">
          <w:rPr>
            <w:rStyle w:val="aa"/>
            <w:rFonts w:ascii="Times New Roman" w:hAnsi="Times New Roman" w:cs="Times New Roman"/>
            <w:sz w:val="28"/>
            <w:szCs w:val="28"/>
          </w:rPr>
          <w:t>https://vlast.kz/media/upload/images/3-2613.jpg</w:t>
        </w:r>
      </w:hyperlink>
      <w:r w:rsidRPr="009828D9">
        <w:rPr>
          <w:rFonts w:ascii="Times New Roman" w:hAnsi="Times New Roman" w:cs="Times New Roman"/>
          <w:sz w:val="28"/>
          <w:szCs w:val="28"/>
        </w:rPr>
        <w:t xml:space="preserve"> </w:t>
      </w:r>
    </w:p>
    <w:p w14:paraId="3500A0F4" w14:textId="77777777" w:rsidR="006E528E" w:rsidRPr="009828D9" w:rsidRDefault="006E528E" w:rsidP="00817763">
      <w:pPr>
        <w:pStyle w:val="a8"/>
        <w:numPr>
          <w:ilvl w:val="0"/>
          <w:numId w:val="33"/>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Дворец культуры,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05" w:history="1">
        <w:r w:rsidRPr="009828D9">
          <w:rPr>
            <w:rStyle w:val="aa"/>
            <w:rFonts w:ascii="Times New Roman" w:hAnsi="Times New Roman" w:cs="Times New Roman"/>
            <w:sz w:val="28"/>
            <w:szCs w:val="28"/>
          </w:rPr>
          <w:t>https://upload.wikimedia.org/wikipedia/ru/thumb/e/e7/Palace-almaty-2.JPG/1280px-Palace-almaty-2.JPG</w:t>
        </w:r>
      </w:hyperlink>
      <w:r w:rsidRPr="009828D9">
        <w:rPr>
          <w:rFonts w:ascii="Times New Roman" w:hAnsi="Times New Roman" w:cs="Times New Roman"/>
          <w:sz w:val="28"/>
          <w:szCs w:val="28"/>
        </w:rPr>
        <w:t xml:space="preserve"> </w:t>
      </w:r>
    </w:p>
    <w:p w14:paraId="742B781F" w14:textId="77777777" w:rsidR="006E528E" w:rsidRPr="009828D9" w:rsidRDefault="006E528E" w:rsidP="00817763">
      <w:pPr>
        <w:pStyle w:val="a8"/>
        <w:numPr>
          <w:ilvl w:val="0"/>
          <w:numId w:val="33"/>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Автовокзал «Саяхат» (реконструкция),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06" w:history="1">
        <w:r w:rsidRPr="009828D9">
          <w:rPr>
            <w:rStyle w:val="aa"/>
            <w:rFonts w:ascii="Times New Roman" w:hAnsi="Times New Roman" w:cs="Times New Roman"/>
            <w:sz w:val="28"/>
            <w:szCs w:val="28"/>
          </w:rPr>
          <w:t>https://tengrinews.kz/userdata/u257/2023-02/resize/0dde9e4a0724b20ebcddf44e883f9b7a.jpeg</w:t>
        </w:r>
      </w:hyperlink>
      <w:r w:rsidRPr="009828D9">
        <w:rPr>
          <w:rFonts w:ascii="Times New Roman" w:hAnsi="Times New Roman" w:cs="Times New Roman"/>
          <w:sz w:val="28"/>
          <w:szCs w:val="28"/>
        </w:rPr>
        <w:t xml:space="preserve"> </w:t>
      </w:r>
    </w:p>
    <w:p w14:paraId="42AC390B" w14:textId="77777777" w:rsidR="006E528E" w:rsidRPr="009828D9" w:rsidRDefault="006E528E" w:rsidP="00817763">
      <w:pPr>
        <w:pStyle w:val="a8"/>
        <w:numPr>
          <w:ilvl w:val="0"/>
          <w:numId w:val="33"/>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Дом дружбы,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0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64153788" w14:textId="77777777" w:rsidR="006E528E" w:rsidRPr="009828D9" w:rsidRDefault="006E528E" w:rsidP="00817763">
      <w:pPr>
        <w:pStyle w:val="a8"/>
        <w:numPr>
          <w:ilvl w:val="0"/>
          <w:numId w:val="33"/>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Автовокзал «Сайран»,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0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1D0042C3" w14:textId="77777777" w:rsidR="006E528E" w:rsidRPr="009828D9" w:rsidRDefault="006E528E" w:rsidP="00817763">
      <w:pPr>
        <w:pStyle w:val="a8"/>
        <w:numPr>
          <w:ilvl w:val="0"/>
          <w:numId w:val="33"/>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Телецентр,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09" w:history="1">
        <w:r w:rsidRPr="009828D9">
          <w:rPr>
            <w:rStyle w:val="aa"/>
            <w:rFonts w:ascii="Times New Roman" w:hAnsi="Times New Roman" w:cs="Times New Roman"/>
            <w:sz w:val="28"/>
            <w:szCs w:val="28"/>
          </w:rPr>
          <w:t>https://cs14.pikabu.ru/post_img/big/2024/05/21/12/171632183513212838.jpg</w:t>
        </w:r>
      </w:hyperlink>
      <w:r w:rsidRPr="009828D9">
        <w:rPr>
          <w:rFonts w:ascii="Times New Roman" w:hAnsi="Times New Roman" w:cs="Times New Roman"/>
          <w:sz w:val="28"/>
          <w:szCs w:val="28"/>
        </w:rPr>
        <w:t xml:space="preserve"> </w:t>
      </w:r>
    </w:p>
    <w:p w14:paraId="2E0DEAF6" w14:textId="77777777" w:rsidR="006E528E" w:rsidRPr="009828D9" w:rsidRDefault="006E528E" w:rsidP="00817763">
      <w:pPr>
        <w:pStyle w:val="a8"/>
        <w:numPr>
          <w:ilvl w:val="0"/>
          <w:numId w:val="33"/>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Музыкальная школа,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1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66FBBB14" w14:textId="77777777" w:rsidR="006E528E" w:rsidRPr="009828D9" w:rsidRDefault="006E528E" w:rsidP="00817763">
      <w:pPr>
        <w:pStyle w:val="a8"/>
        <w:numPr>
          <w:ilvl w:val="0"/>
          <w:numId w:val="33"/>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Аэровокзал в аэропорту,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1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6244D4B1" w14:textId="77777777" w:rsidR="006E528E" w:rsidRPr="009828D9" w:rsidRDefault="006E528E" w:rsidP="00817763">
      <w:pPr>
        <w:pStyle w:val="a8"/>
        <w:numPr>
          <w:ilvl w:val="0"/>
          <w:numId w:val="3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Гостиница «Чайка», Караганда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1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encrypted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tbn</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gstatic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q</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tbn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ANd</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GcQR</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hOBFb</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qj</w:t>
        </w:r>
        <w:proofErr w:type="spellEnd"/>
        <w:r w:rsidRPr="009828D9">
          <w:rPr>
            <w:rStyle w:val="aa"/>
            <w:rFonts w:ascii="Times New Roman" w:hAnsi="Times New Roman" w:cs="Times New Roman"/>
            <w:sz w:val="28"/>
            <w:szCs w:val="28"/>
          </w:rPr>
          <w:t>_2</w:t>
        </w:r>
        <w:proofErr w:type="spellStart"/>
        <w:r w:rsidRPr="009828D9">
          <w:rPr>
            <w:rStyle w:val="aa"/>
            <w:rFonts w:ascii="Times New Roman" w:hAnsi="Times New Roman" w:cs="Times New Roman"/>
            <w:sz w:val="28"/>
            <w:szCs w:val="28"/>
            <w:lang w:val="en-US"/>
          </w:rPr>
          <w:t>WaqDEPHdkewNIG</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Xffv</w:t>
        </w:r>
        <w:proofErr w:type="spellEnd"/>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Z</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g</w:t>
        </w:r>
        <w:r w:rsidRPr="009828D9">
          <w:rPr>
            <w:rStyle w:val="aa"/>
            <w:rFonts w:ascii="Times New Roman" w:hAnsi="Times New Roman" w:cs="Times New Roman"/>
            <w:sz w:val="28"/>
            <w:szCs w:val="28"/>
          </w:rPr>
          <w:t>&amp;</w:t>
        </w:r>
        <w:r w:rsidRPr="009828D9">
          <w:rPr>
            <w:rStyle w:val="aa"/>
            <w:rFonts w:ascii="Times New Roman" w:hAnsi="Times New Roman" w:cs="Times New Roman"/>
            <w:sz w:val="28"/>
            <w:szCs w:val="28"/>
            <w:lang w:val="en-US"/>
          </w:rPr>
          <w:t>s</w:t>
        </w:r>
      </w:hyperlink>
      <w:r w:rsidRPr="009828D9">
        <w:rPr>
          <w:rFonts w:ascii="Times New Roman" w:hAnsi="Times New Roman" w:cs="Times New Roman"/>
          <w:sz w:val="28"/>
          <w:szCs w:val="28"/>
        </w:rPr>
        <w:t xml:space="preserve"> </w:t>
      </w:r>
    </w:p>
    <w:p w14:paraId="05A06FC2"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76EC16B4" w14:textId="77777777" w:rsidR="006E528E" w:rsidRPr="009828D9" w:rsidRDefault="006E528E" w:rsidP="006E528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Рисунок 2.18</w:t>
      </w:r>
      <w:r w:rsidRPr="009828D9">
        <w:rPr>
          <w:rFonts w:ascii="Times New Roman" w:hAnsi="Times New Roman" w:cs="Times New Roman"/>
          <w:b/>
          <w:sz w:val="28"/>
          <w:szCs w:val="28"/>
        </w:rPr>
        <w:t xml:space="preserve"> – Примеры архитектуры казахстанского Модернизма второй половины 20 века: </w:t>
      </w:r>
    </w:p>
    <w:p w14:paraId="5A2FDE31" w14:textId="77777777" w:rsidR="006E528E" w:rsidRPr="009828D9" w:rsidRDefault="006E528E" w:rsidP="00817763">
      <w:pPr>
        <w:pStyle w:val="a8"/>
        <w:numPr>
          <w:ilvl w:val="0"/>
          <w:numId w:val="34"/>
        </w:numPr>
        <w:spacing w:after="0" w:line="240" w:lineRule="auto"/>
        <w:ind w:left="0"/>
        <w:jc w:val="both"/>
        <w:rPr>
          <w:rStyle w:val="aa"/>
          <w:rFonts w:ascii="Times New Roman" w:hAnsi="Times New Roman" w:cs="Times New Roman"/>
          <w:sz w:val="28"/>
          <w:szCs w:val="28"/>
        </w:rPr>
      </w:pPr>
      <w:r w:rsidRPr="009828D9">
        <w:rPr>
          <w:rFonts w:ascii="Times New Roman" w:hAnsi="Times New Roman" w:cs="Times New Roman"/>
          <w:sz w:val="28"/>
          <w:szCs w:val="28"/>
        </w:rPr>
        <w:t xml:space="preserve">Спортивный зал, Алматы - </w:t>
      </w:r>
      <w:r w:rsidRPr="009828D9">
        <w:rPr>
          <w:rFonts w:ascii="Times New Roman" w:hAnsi="Times New Roman" w:cs="Times New Roman"/>
          <w:sz w:val="28"/>
          <w:szCs w:val="28"/>
          <w:lang w:val="en-US"/>
        </w:rPr>
        <w:t>URL</w:t>
      </w:r>
      <w:r w:rsidRPr="009828D9">
        <w:rPr>
          <w:rFonts w:ascii="Times New Roman" w:hAnsi="Times New Roman" w:cs="Times New Roman"/>
          <w:sz w:val="28"/>
          <w:szCs w:val="28"/>
        </w:rPr>
        <w:t xml:space="preserve">: </w:t>
      </w:r>
      <w:hyperlink r:id="rId413" w:history="1">
        <w:r w:rsidRPr="009828D9">
          <w:rPr>
            <w:rStyle w:val="aa"/>
            <w:rFonts w:ascii="Times New Roman" w:hAnsi="Times New Roman" w:cs="Times New Roman"/>
            <w:sz w:val="28"/>
            <w:szCs w:val="28"/>
          </w:rPr>
          <w:t>https://olympic.kz/images/1529574286.jpg</w:t>
        </w:r>
      </w:hyperlink>
    </w:p>
    <w:p w14:paraId="796BDFBB" w14:textId="77777777" w:rsidR="006E528E" w:rsidRPr="009828D9" w:rsidRDefault="006E528E" w:rsidP="00817763">
      <w:pPr>
        <w:pStyle w:val="a8"/>
        <w:numPr>
          <w:ilvl w:val="0"/>
          <w:numId w:val="34"/>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Дом офицеров,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1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3A72F249" w14:textId="77777777" w:rsidR="006E528E" w:rsidRPr="009828D9" w:rsidRDefault="006E528E" w:rsidP="00817763">
      <w:pPr>
        <w:pStyle w:val="a8"/>
        <w:numPr>
          <w:ilvl w:val="0"/>
          <w:numId w:val="34"/>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Вычислительный центр Госбанка,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1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66C59CFB" w14:textId="77777777" w:rsidR="006E528E" w:rsidRPr="009828D9" w:rsidRDefault="006E528E" w:rsidP="00817763">
      <w:pPr>
        <w:pStyle w:val="a8"/>
        <w:numPr>
          <w:ilvl w:val="0"/>
          <w:numId w:val="34"/>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Административное здание,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1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46242771" w14:textId="77777777" w:rsidR="006E528E" w:rsidRPr="009828D9" w:rsidRDefault="006E528E" w:rsidP="00817763">
      <w:pPr>
        <w:pStyle w:val="a8"/>
        <w:numPr>
          <w:ilvl w:val="0"/>
          <w:numId w:val="34"/>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Административное здание,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1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740A0738" w14:textId="77777777" w:rsidR="006E528E" w:rsidRPr="009828D9" w:rsidRDefault="006E528E" w:rsidP="00817763">
      <w:pPr>
        <w:pStyle w:val="a8"/>
        <w:numPr>
          <w:ilvl w:val="0"/>
          <w:numId w:val="34"/>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Административное здание,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1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3FC3E222" w14:textId="77777777" w:rsidR="006E528E" w:rsidRPr="009828D9" w:rsidRDefault="006E528E" w:rsidP="00817763">
      <w:pPr>
        <w:pStyle w:val="a8"/>
        <w:numPr>
          <w:ilvl w:val="0"/>
          <w:numId w:val="34"/>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Дом </w:t>
      </w:r>
      <w:proofErr w:type="spellStart"/>
      <w:r w:rsidRPr="009828D9">
        <w:rPr>
          <w:rFonts w:ascii="Times New Roman" w:eastAsia="Times New Roman" w:hAnsi="Times New Roman" w:cs="Times New Roman"/>
          <w:sz w:val="28"/>
          <w:szCs w:val="28"/>
          <w:lang w:eastAsia="ru-RU"/>
        </w:rPr>
        <w:t>поитического</w:t>
      </w:r>
      <w:proofErr w:type="spellEnd"/>
      <w:r w:rsidRPr="009828D9">
        <w:rPr>
          <w:rFonts w:ascii="Times New Roman" w:eastAsia="Times New Roman" w:hAnsi="Times New Roman" w:cs="Times New Roman"/>
          <w:sz w:val="28"/>
          <w:szCs w:val="28"/>
          <w:lang w:eastAsia="ru-RU"/>
        </w:rPr>
        <w:t xml:space="preserve"> просвещения,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1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58C716AE" w14:textId="77777777" w:rsidR="006E528E" w:rsidRPr="009828D9" w:rsidRDefault="006E528E" w:rsidP="00817763">
      <w:pPr>
        <w:pStyle w:val="a8"/>
        <w:numPr>
          <w:ilvl w:val="0"/>
          <w:numId w:val="34"/>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Офисное здание,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2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68BDF35D" w14:textId="77777777" w:rsidR="006E528E" w:rsidRPr="009828D9" w:rsidRDefault="006E528E" w:rsidP="00817763">
      <w:pPr>
        <w:pStyle w:val="a8"/>
        <w:numPr>
          <w:ilvl w:val="0"/>
          <w:numId w:val="34"/>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Универсальный магазин «Шымкент», Шымкент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2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5A2E350A"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39B59CF2" w14:textId="77777777" w:rsidR="006E528E" w:rsidRPr="009828D9" w:rsidRDefault="006E528E" w:rsidP="006E528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Рисунок 2.19</w:t>
      </w:r>
      <w:r w:rsidRPr="009828D9">
        <w:rPr>
          <w:rFonts w:ascii="Times New Roman" w:hAnsi="Times New Roman" w:cs="Times New Roman"/>
          <w:b/>
          <w:sz w:val="28"/>
          <w:szCs w:val="28"/>
        </w:rPr>
        <w:t xml:space="preserve"> – Примеры архитектуры казахстанского Романтизма второй половины 20 века: </w:t>
      </w:r>
    </w:p>
    <w:p w14:paraId="0752C15D" w14:textId="77777777" w:rsidR="006E528E" w:rsidRPr="009828D9" w:rsidRDefault="006E528E" w:rsidP="00817763">
      <w:pPr>
        <w:pStyle w:val="a8"/>
        <w:numPr>
          <w:ilvl w:val="0"/>
          <w:numId w:val="35"/>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Кинотеатр «</w:t>
      </w:r>
      <w:proofErr w:type="spellStart"/>
      <w:r w:rsidRPr="009828D9">
        <w:rPr>
          <w:rFonts w:ascii="Times New Roman" w:eastAsia="Times New Roman" w:hAnsi="Times New Roman" w:cs="Times New Roman"/>
          <w:sz w:val="28"/>
          <w:szCs w:val="28"/>
          <w:lang w:eastAsia="ru-RU"/>
        </w:rPr>
        <w:t>Арман</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22" w:history="1">
        <w:r w:rsidRPr="009828D9">
          <w:rPr>
            <w:rStyle w:val="aa"/>
            <w:rFonts w:ascii="Times New Roman" w:hAnsi="Times New Roman" w:cs="Times New Roman"/>
            <w:sz w:val="28"/>
            <w:szCs w:val="28"/>
          </w:rPr>
          <w:t>https://vlast.kz/media/pages/do/15137696043aijt_1000x768.png</w:t>
        </w:r>
      </w:hyperlink>
      <w:r w:rsidRPr="009828D9">
        <w:rPr>
          <w:rFonts w:ascii="Times New Roman" w:hAnsi="Times New Roman" w:cs="Times New Roman"/>
          <w:sz w:val="28"/>
          <w:szCs w:val="28"/>
        </w:rPr>
        <w:t xml:space="preserve"> </w:t>
      </w:r>
    </w:p>
    <w:p w14:paraId="0CD0D146" w14:textId="77777777" w:rsidR="006E528E" w:rsidRPr="009828D9" w:rsidRDefault="006E528E" w:rsidP="00817763">
      <w:pPr>
        <w:pStyle w:val="a8"/>
        <w:numPr>
          <w:ilvl w:val="0"/>
          <w:numId w:val="35"/>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Драматический театр им. </w:t>
      </w:r>
      <w:proofErr w:type="spellStart"/>
      <w:r w:rsidRPr="009828D9">
        <w:rPr>
          <w:rFonts w:ascii="Times New Roman" w:eastAsia="Times New Roman" w:hAnsi="Times New Roman" w:cs="Times New Roman"/>
          <w:sz w:val="28"/>
          <w:szCs w:val="28"/>
          <w:lang w:eastAsia="ru-RU"/>
        </w:rPr>
        <w:t>М.Ю.Лермонтова</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23" w:history="1">
        <w:r w:rsidRPr="009828D9">
          <w:rPr>
            <w:rStyle w:val="aa"/>
            <w:rFonts w:ascii="Times New Roman" w:hAnsi="Times New Roman" w:cs="Times New Roman"/>
            <w:sz w:val="28"/>
            <w:szCs w:val="28"/>
          </w:rPr>
          <w:t>https://silkadv.com/sites/default/files/Kazahstan/Goroda/Almaty/Lermontov_teatr_istor/0_1_-min.jpg</w:t>
        </w:r>
      </w:hyperlink>
      <w:r w:rsidRPr="009828D9">
        <w:rPr>
          <w:rFonts w:ascii="Times New Roman" w:hAnsi="Times New Roman" w:cs="Times New Roman"/>
          <w:sz w:val="28"/>
          <w:szCs w:val="28"/>
        </w:rPr>
        <w:t xml:space="preserve"> </w:t>
      </w:r>
    </w:p>
    <w:p w14:paraId="41F91EA8" w14:textId="77777777" w:rsidR="006E528E" w:rsidRPr="009828D9" w:rsidRDefault="006E528E" w:rsidP="00817763">
      <w:pPr>
        <w:pStyle w:val="a8"/>
        <w:numPr>
          <w:ilvl w:val="0"/>
          <w:numId w:val="35"/>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Проектный институт «Алма-</w:t>
      </w:r>
      <w:proofErr w:type="spellStart"/>
      <w:r w:rsidRPr="009828D9">
        <w:rPr>
          <w:rFonts w:ascii="Times New Roman" w:eastAsia="Times New Roman" w:hAnsi="Times New Roman" w:cs="Times New Roman"/>
          <w:sz w:val="28"/>
          <w:szCs w:val="28"/>
          <w:lang w:eastAsia="ru-RU"/>
        </w:rPr>
        <w:t>Атагипрогор</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2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0D19DDAA" w14:textId="77777777" w:rsidR="006E528E" w:rsidRPr="009828D9" w:rsidRDefault="006E528E" w:rsidP="00817763">
      <w:pPr>
        <w:pStyle w:val="a8"/>
        <w:numPr>
          <w:ilvl w:val="0"/>
          <w:numId w:val="35"/>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Драматический театр им. </w:t>
      </w:r>
      <w:proofErr w:type="spellStart"/>
      <w:r w:rsidRPr="009828D9">
        <w:rPr>
          <w:rFonts w:ascii="Times New Roman" w:eastAsia="Times New Roman" w:hAnsi="Times New Roman" w:cs="Times New Roman"/>
          <w:sz w:val="28"/>
          <w:szCs w:val="28"/>
          <w:lang w:eastAsia="ru-RU"/>
        </w:rPr>
        <w:t>М.О.Ауэзова</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25" w:history="1">
        <w:r w:rsidRPr="009828D9">
          <w:rPr>
            <w:rStyle w:val="aa"/>
            <w:rFonts w:ascii="Times New Roman" w:hAnsi="Times New Roman" w:cs="Times New Roman"/>
            <w:sz w:val="28"/>
            <w:szCs w:val="28"/>
          </w:rPr>
          <w:t>https://wildticketasia.com/uploads/posts/2020-01/1579689662_untitled-7.jpg</w:t>
        </w:r>
      </w:hyperlink>
      <w:r w:rsidRPr="009828D9">
        <w:rPr>
          <w:rFonts w:ascii="Times New Roman" w:hAnsi="Times New Roman" w:cs="Times New Roman"/>
          <w:sz w:val="28"/>
          <w:szCs w:val="28"/>
        </w:rPr>
        <w:t xml:space="preserve"> </w:t>
      </w:r>
    </w:p>
    <w:p w14:paraId="345972F0" w14:textId="77777777" w:rsidR="006E528E" w:rsidRPr="009828D9" w:rsidRDefault="006E528E" w:rsidP="00817763">
      <w:pPr>
        <w:pStyle w:val="a8"/>
        <w:numPr>
          <w:ilvl w:val="0"/>
          <w:numId w:val="3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Дворец спорта,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26" w:history="1">
        <w:r w:rsidRPr="009828D9">
          <w:rPr>
            <w:rStyle w:val="aa"/>
            <w:rFonts w:ascii="Times New Roman" w:hAnsi="Times New Roman" w:cs="Times New Roman"/>
            <w:sz w:val="28"/>
            <w:szCs w:val="28"/>
          </w:rPr>
          <w:t>https://etoretro.ru/data/media/4741/140797464962c.jpg</w:t>
        </w:r>
      </w:hyperlink>
      <w:r w:rsidRPr="009828D9">
        <w:rPr>
          <w:rFonts w:ascii="Times New Roman" w:hAnsi="Times New Roman" w:cs="Times New Roman"/>
          <w:sz w:val="28"/>
          <w:szCs w:val="28"/>
        </w:rPr>
        <w:t xml:space="preserve"> </w:t>
      </w:r>
    </w:p>
    <w:p w14:paraId="669B3328" w14:textId="77777777" w:rsidR="006E528E" w:rsidRPr="009828D9" w:rsidRDefault="006E528E" w:rsidP="00817763">
      <w:pPr>
        <w:pStyle w:val="a8"/>
        <w:numPr>
          <w:ilvl w:val="0"/>
          <w:numId w:val="35"/>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Гостиница «</w:t>
      </w:r>
      <w:proofErr w:type="spellStart"/>
      <w:r w:rsidRPr="009828D9">
        <w:rPr>
          <w:rFonts w:ascii="Times New Roman" w:eastAsia="Times New Roman" w:hAnsi="Times New Roman" w:cs="Times New Roman"/>
          <w:sz w:val="28"/>
          <w:szCs w:val="28"/>
          <w:lang w:eastAsia="ru-RU"/>
        </w:rPr>
        <w:t>Отрар</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2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6B067ACB" w14:textId="77777777" w:rsidR="006E528E" w:rsidRPr="009828D9" w:rsidRDefault="006E528E" w:rsidP="00817763">
      <w:pPr>
        <w:pStyle w:val="a8"/>
        <w:numPr>
          <w:ilvl w:val="0"/>
          <w:numId w:val="35"/>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Телеграф,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28" w:history="1">
        <w:r w:rsidRPr="009828D9">
          <w:rPr>
            <w:rStyle w:val="aa"/>
            <w:rFonts w:ascii="Times New Roman" w:hAnsi="Times New Roman" w:cs="Times New Roman"/>
            <w:sz w:val="28"/>
            <w:szCs w:val="28"/>
          </w:rPr>
          <w:t>https://alma-ata2.narod.ru/ALASegodnya-Osen/OsennayaAla/Almaty-Kaztelekom.JPG</w:t>
        </w:r>
      </w:hyperlink>
      <w:r w:rsidRPr="009828D9">
        <w:rPr>
          <w:rFonts w:ascii="Times New Roman" w:hAnsi="Times New Roman" w:cs="Times New Roman"/>
          <w:sz w:val="28"/>
          <w:szCs w:val="28"/>
        </w:rPr>
        <w:t xml:space="preserve"> </w:t>
      </w:r>
    </w:p>
    <w:p w14:paraId="72A1A1D9" w14:textId="77777777" w:rsidR="006E528E" w:rsidRPr="009828D9" w:rsidRDefault="006E528E" w:rsidP="00817763">
      <w:pPr>
        <w:pStyle w:val="a8"/>
        <w:numPr>
          <w:ilvl w:val="0"/>
          <w:numId w:val="35"/>
        </w:numPr>
        <w:spacing w:after="0" w:line="240" w:lineRule="auto"/>
        <w:ind w:left="0"/>
        <w:jc w:val="both"/>
        <w:rPr>
          <w:rFonts w:ascii="Times New Roman" w:eastAsia="Times New Roman" w:hAnsi="Times New Roman" w:cs="Times New Roman"/>
          <w:sz w:val="28"/>
          <w:szCs w:val="28"/>
          <w:lang w:eastAsia="ru-RU"/>
        </w:rPr>
      </w:pPr>
      <w:proofErr w:type="spellStart"/>
      <w:r w:rsidRPr="009828D9">
        <w:rPr>
          <w:rFonts w:ascii="Times New Roman" w:eastAsia="Times New Roman" w:hAnsi="Times New Roman" w:cs="Times New Roman"/>
          <w:sz w:val="28"/>
          <w:szCs w:val="28"/>
          <w:lang w:eastAsia="ru-RU"/>
        </w:rPr>
        <w:t>Автобусно</w:t>
      </w:r>
      <w:proofErr w:type="spellEnd"/>
      <w:r w:rsidRPr="009828D9">
        <w:rPr>
          <w:rFonts w:ascii="Times New Roman" w:eastAsia="Times New Roman" w:hAnsi="Times New Roman" w:cs="Times New Roman"/>
          <w:sz w:val="28"/>
          <w:szCs w:val="28"/>
          <w:lang w:eastAsia="ru-RU"/>
        </w:rPr>
        <w:t xml:space="preserve">-железнодорожный вокзал, Кустанай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29" w:history="1">
        <w:r w:rsidRPr="009828D9">
          <w:rPr>
            <w:rStyle w:val="aa"/>
            <w:rFonts w:ascii="Times New Roman" w:hAnsi="Times New Roman" w:cs="Times New Roman"/>
            <w:sz w:val="28"/>
            <w:szCs w:val="28"/>
          </w:rPr>
          <w:t>https://qostanai.ru/upload/000/u1/e/5/zheleznodorozhnyi-vokzal-goroda-kostanaja-photo-place.jpg</w:t>
        </w:r>
      </w:hyperlink>
      <w:r w:rsidRPr="009828D9">
        <w:rPr>
          <w:rFonts w:ascii="Times New Roman" w:hAnsi="Times New Roman" w:cs="Times New Roman"/>
          <w:sz w:val="28"/>
          <w:szCs w:val="28"/>
        </w:rPr>
        <w:t xml:space="preserve"> </w:t>
      </w:r>
    </w:p>
    <w:p w14:paraId="3DCAF572" w14:textId="77777777" w:rsidR="006E528E" w:rsidRPr="009828D9" w:rsidRDefault="006E528E" w:rsidP="00817763">
      <w:pPr>
        <w:pStyle w:val="a8"/>
        <w:numPr>
          <w:ilvl w:val="0"/>
          <w:numId w:val="35"/>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Железнодорожный вокзал, Павлодар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3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/14221082/2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000001931201</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78184415</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6153</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5292</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Fonts w:ascii="Times New Roman" w:hAnsi="Times New Roman" w:cs="Times New Roman"/>
          <w:sz w:val="28"/>
          <w:szCs w:val="28"/>
        </w:rPr>
        <w:t xml:space="preserve"> </w:t>
      </w:r>
    </w:p>
    <w:p w14:paraId="2E36FABF"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0E3E2D2F" w14:textId="77777777" w:rsidR="006E528E" w:rsidRPr="009828D9" w:rsidRDefault="006E528E" w:rsidP="006E528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Рисунок 2.20</w:t>
      </w:r>
      <w:r w:rsidRPr="009828D9">
        <w:rPr>
          <w:rFonts w:ascii="Times New Roman" w:hAnsi="Times New Roman" w:cs="Times New Roman"/>
          <w:b/>
          <w:sz w:val="28"/>
          <w:szCs w:val="28"/>
        </w:rPr>
        <w:t xml:space="preserve"> – Примеры архитектуры казахстанского Романтизма второй половины 20 века: </w:t>
      </w:r>
    </w:p>
    <w:p w14:paraId="0258159B" w14:textId="77777777" w:rsidR="006E528E" w:rsidRPr="009828D9" w:rsidRDefault="006E528E" w:rsidP="00817763">
      <w:pPr>
        <w:pStyle w:val="a8"/>
        <w:numPr>
          <w:ilvl w:val="0"/>
          <w:numId w:val="39"/>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Музей </w:t>
      </w:r>
      <w:proofErr w:type="spellStart"/>
      <w:r w:rsidRPr="009828D9">
        <w:rPr>
          <w:rFonts w:ascii="Times New Roman" w:eastAsia="Times New Roman" w:hAnsi="Times New Roman" w:cs="Times New Roman"/>
          <w:sz w:val="28"/>
          <w:szCs w:val="28"/>
          <w:lang w:eastAsia="ru-RU"/>
        </w:rPr>
        <w:t>Ч.Валиханова</w:t>
      </w:r>
      <w:proofErr w:type="spellEnd"/>
      <w:r w:rsidRPr="009828D9">
        <w:rPr>
          <w:rFonts w:ascii="Times New Roman" w:eastAsia="Times New Roman" w:hAnsi="Times New Roman" w:cs="Times New Roman"/>
          <w:sz w:val="28"/>
          <w:szCs w:val="28"/>
          <w:lang w:eastAsia="ru-RU"/>
        </w:rPr>
        <w:t xml:space="preserve">, Алтын </w:t>
      </w:r>
      <w:proofErr w:type="spellStart"/>
      <w:r w:rsidRPr="009828D9">
        <w:rPr>
          <w:rFonts w:ascii="Times New Roman" w:eastAsia="Times New Roman" w:hAnsi="Times New Roman" w:cs="Times New Roman"/>
          <w:sz w:val="28"/>
          <w:szCs w:val="28"/>
          <w:lang w:eastAsia="ru-RU"/>
        </w:rPr>
        <w:t>Эмель</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31" w:history="1">
        <w:r w:rsidRPr="009828D9">
          <w:rPr>
            <w:rStyle w:val="aa"/>
            <w:rFonts w:ascii="Times New Roman" w:hAnsi="Times New Roman" w:cs="Times New Roman"/>
            <w:sz w:val="28"/>
            <w:szCs w:val="28"/>
          </w:rPr>
          <w:t>https://img-fotki.yandex.ru/get/5002/synthart.37/0_3f185_7df29da6_XL</w:t>
        </w:r>
      </w:hyperlink>
      <w:r w:rsidRPr="009828D9">
        <w:rPr>
          <w:rFonts w:ascii="Times New Roman" w:hAnsi="Times New Roman" w:cs="Times New Roman"/>
          <w:sz w:val="28"/>
          <w:szCs w:val="28"/>
        </w:rPr>
        <w:t xml:space="preserve"> </w:t>
      </w:r>
    </w:p>
    <w:p w14:paraId="08419143" w14:textId="77777777" w:rsidR="006E528E" w:rsidRPr="009828D9" w:rsidRDefault="006E528E" w:rsidP="00817763">
      <w:pPr>
        <w:pStyle w:val="a8"/>
        <w:numPr>
          <w:ilvl w:val="0"/>
          <w:numId w:val="3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Банный комплекс «</w:t>
      </w:r>
      <w:proofErr w:type="spellStart"/>
      <w:r w:rsidRPr="009828D9">
        <w:rPr>
          <w:rFonts w:ascii="Times New Roman" w:eastAsia="Times New Roman" w:hAnsi="Times New Roman" w:cs="Times New Roman"/>
          <w:sz w:val="28"/>
          <w:szCs w:val="28"/>
          <w:lang w:eastAsia="ru-RU"/>
        </w:rPr>
        <w:t>Арасан</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32" w:history="1">
        <w:r w:rsidRPr="009828D9">
          <w:rPr>
            <w:rStyle w:val="aa"/>
            <w:rFonts w:ascii="Times New Roman" w:hAnsi="Times New Roman" w:cs="Times New Roman"/>
            <w:sz w:val="28"/>
            <w:szCs w:val="28"/>
          </w:rPr>
          <w:t>https://tengrinews.kz/userdata/map/16367727592ee1678825c2afa82836ed.jpeg</w:t>
        </w:r>
      </w:hyperlink>
      <w:r w:rsidRPr="009828D9">
        <w:rPr>
          <w:rFonts w:ascii="Times New Roman" w:hAnsi="Times New Roman" w:cs="Times New Roman"/>
          <w:sz w:val="28"/>
          <w:szCs w:val="28"/>
        </w:rPr>
        <w:t xml:space="preserve"> </w:t>
      </w:r>
    </w:p>
    <w:p w14:paraId="566E626D" w14:textId="77777777" w:rsidR="006E528E" w:rsidRPr="009828D9" w:rsidRDefault="006E528E" w:rsidP="00817763">
      <w:pPr>
        <w:pStyle w:val="a8"/>
        <w:numPr>
          <w:ilvl w:val="0"/>
          <w:numId w:val="3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Гостиница «Казахстан»,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33" w:history="1">
        <w:r w:rsidRPr="009828D9">
          <w:rPr>
            <w:rStyle w:val="aa"/>
            <w:rFonts w:ascii="Times New Roman" w:hAnsi="Times New Roman" w:cs="Times New Roman"/>
            <w:sz w:val="28"/>
            <w:szCs w:val="28"/>
          </w:rPr>
          <w:t>https://kazakhstanhotel.kz/wp-content/uploads/2023/09/ofice-1024x683.jpg</w:t>
        </w:r>
      </w:hyperlink>
      <w:r w:rsidRPr="009828D9">
        <w:rPr>
          <w:rFonts w:ascii="Times New Roman" w:hAnsi="Times New Roman" w:cs="Times New Roman"/>
          <w:sz w:val="28"/>
          <w:szCs w:val="28"/>
        </w:rPr>
        <w:t xml:space="preserve"> </w:t>
      </w:r>
    </w:p>
    <w:p w14:paraId="63C2CB13" w14:textId="77777777" w:rsidR="006E528E" w:rsidRPr="009828D9" w:rsidRDefault="006E528E" w:rsidP="00817763">
      <w:pPr>
        <w:pStyle w:val="a8"/>
        <w:numPr>
          <w:ilvl w:val="0"/>
          <w:numId w:val="3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Драматический театр им. Абая, Семипалатинск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34" w:history="1">
        <w:r w:rsidRPr="009828D9">
          <w:rPr>
            <w:rStyle w:val="aa"/>
            <w:rFonts w:ascii="Times New Roman" w:hAnsi="Times New Roman" w:cs="Times New Roman"/>
            <w:sz w:val="28"/>
            <w:szCs w:val="28"/>
          </w:rPr>
          <w:t>https://upload.wikimedia.org/wikipedia/kk/c/c4/%D0%90%D0%B1%D0%B0%D0%B9_%D0%B0%D1%82%D1%8B%D0%BD%D0%B4%D0%B0%D2%93%D1%8B_%D0%A1%D0%B5%D0%BC%D0%B5%D0%B9_%D0%9C%D0%B5%D0%BC%D0%BB%D0%B5%D0%BA%D0%B5%D1%82%D1%82%D1%96%D0%BA_%D2%9B%D0%B0%D0%B7%D0%B0%D2%9B_%D0%BC%D1%83%D0%B7%D1%8B%D0%BA%D0%B0%D0%BB%D1%8B%D2%9B_%D0%B4%D1%80%D0%B0%D0%BC%D0%B0_%D1%82%D0%B5%D0%B0%D1%82%D1%80%D1%8B.jpg</w:t>
        </w:r>
      </w:hyperlink>
      <w:r w:rsidRPr="009828D9">
        <w:rPr>
          <w:rFonts w:ascii="Times New Roman" w:hAnsi="Times New Roman" w:cs="Times New Roman"/>
          <w:sz w:val="28"/>
          <w:szCs w:val="28"/>
        </w:rPr>
        <w:t xml:space="preserve"> </w:t>
      </w:r>
    </w:p>
    <w:p w14:paraId="42F58081" w14:textId="77777777" w:rsidR="006E528E" w:rsidRPr="009828D9" w:rsidRDefault="006E528E" w:rsidP="00817763">
      <w:pPr>
        <w:pStyle w:val="a8"/>
        <w:numPr>
          <w:ilvl w:val="0"/>
          <w:numId w:val="3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Дворец пионеров,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35" w:history="1">
        <w:r w:rsidRPr="009828D9">
          <w:rPr>
            <w:rStyle w:val="aa"/>
            <w:rFonts w:ascii="Times New Roman" w:hAnsi="Times New Roman" w:cs="Times New Roman"/>
            <w:sz w:val="28"/>
            <w:szCs w:val="28"/>
          </w:rPr>
          <w:t>https://lh3.googleusercontent.com/proxy/850JYANXJMS6JE0ZehSpxB_f9oe6kAtlxI1AHf5fs4q6gDErvy5yiYeitJuIOcizTkl8pgW5dXsyggAWWzU4KqdajJ45KV9vEje4Apu3VMBQ1pK3XweOAFLUsVioBb1pXj8g6kWXDwR3SWk</w:t>
        </w:r>
      </w:hyperlink>
      <w:r w:rsidRPr="009828D9">
        <w:rPr>
          <w:rFonts w:ascii="Times New Roman" w:hAnsi="Times New Roman" w:cs="Times New Roman"/>
          <w:sz w:val="28"/>
          <w:szCs w:val="28"/>
        </w:rPr>
        <w:t xml:space="preserve"> </w:t>
      </w:r>
    </w:p>
    <w:p w14:paraId="5F4F9E37" w14:textId="77777777" w:rsidR="006E528E" w:rsidRPr="009828D9" w:rsidRDefault="006E528E" w:rsidP="00817763">
      <w:pPr>
        <w:pStyle w:val="a8"/>
        <w:numPr>
          <w:ilvl w:val="0"/>
          <w:numId w:val="3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Демонстрационный зал Дома моделей одежды,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36" w:history="1">
        <w:r w:rsidRPr="009828D9">
          <w:rPr>
            <w:rStyle w:val="aa"/>
            <w:rFonts w:ascii="Times New Roman" w:hAnsi="Times New Roman" w:cs="Times New Roman"/>
            <w:sz w:val="28"/>
            <w:szCs w:val="28"/>
          </w:rPr>
          <w:t>https://archcode.kz/media/aM7Rsm9761rSrZkf8JbZuRrCkJKDSdDj.jpg</w:t>
        </w:r>
      </w:hyperlink>
      <w:r w:rsidRPr="009828D9">
        <w:rPr>
          <w:rFonts w:ascii="Times New Roman" w:hAnsi="Times New Roman" w:cs="Times New Roman"/>
          <w:sz w:val="28"/>
          <w:szCs w:val="28"/>
        </w:rPr>
        <w:t xml:space="preserve"> </w:t>
      </w:r>
    </w:p>
    <w:p w14:paraId="0C759D85" w14:textId="77777777" w:rsidR="006E528E" w:rsidRPr="009828D9" w:rsidRDefault="006E528E" w:rsidP="00817763">
      <w:pPr>
        <w:pStyle w:val="a8"/>
        <w:numPr>
          <w:ilvl w:val="0"/>
          <w:numId w:val="39"/>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Государственный исторический музей,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37"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s</w:t>
        </w:r>
        <w:r w:rsidRPr="009828D9">
          <w:rPr>
            <w:rStyle w:val="aa"/>
            <w:rFonts w:ascii="Times New Roman" w:eastAsia="Times New Roman" w:hAnsi="Times New Roman" w:cs="Times New Roman"/>
            <w:sz w:val="28"/>
            <w:szCs w:val="28"/>
            <w:lang w:eastAsia="ru-RU"/>
          </w:rPr>
          <w:t>3.</w:t>
        </w:r>
        <w:proofErr w:type="spellStart"/>
        <w:r w:rsidRPr="009828D9">
          <w:rPr>
            <w:rStyle w:val="aa"/>
            <w:rFonts w:ascii="Times New Roman" w:eastAsia="Times New Roman" w:hAnsi="Times New Roman" w:cs="Times New Roman"/>
            <w:sz w:val="28"/>
            <w:szCs w:val="28"/>
            <w:lang w:val="en-US" w:eastAsia="ru-RU"/>
          </w:rPr>
          <w:t>eu</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central</w:t>
        </w:r>
        <w:r w:rsidRPr="009828D9">
          <w:rPr>
            <w:rStyle w:val="aa"/>
            <w:rFonts w:ascii="Times New Roman" w:eastAsia="Times New Roman" w:hAnsi="Times New Roman" w:cs="Times New Roman"/>
            <w:sz w:val="28"/>
            <w:szCs w:val="28"/>
            <w:lang w:eastAsia="ru-RU"/>
          </w:rPr>
          <w:t>-1.</w:t>
        </w:r>
        <w:proofErr w:type="spellStart"/>
        <w:r w:rsidRPr="009828D9">
          <w:rPr>
            <w:rStyle w:val="aa"/>
            <w:rFonts w:ascii="Times New Roman" w:eastAsia="Times New Roman" w:hAnsi="Times New Roman" w:cs="Times New Roman"/>
            <w:sz w:val="28"/>
            <w:szCs w:val="28"/>
            <w:lang w:val="en-US" w:eastAsia="ru-RU"/>
          </w:rPr>
          <w:t>amazonaws</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images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hipdir</w:t>
        </w:r>
        <w:proofErr w:type="spellEnd"/>
        <w:r w:rsidRPr="009828D9">
          <w:rPr>
            <w:rStyle w:val="aa"/>
            <w:rFonts w:ascii="Times New Roman" w:eastAsia="Times New Roman" w:hAnsi="Times New Roman" w:cs="Times New Roman"/>
            <w:sz w:val="28"/>
            <w:szCs w:val="28"/>
            <w:lang w:eastAsia="ru-RU"/>
          </w:rPr>
          <w:t>/561959/</w:t>
        </w:r>
        <w:proofErr w:type="spellStart"/>
        <w:r w:rsidRPr="009828D9">
          <w:rPr>
            <w:rStyle w:val="aa"/>
            <w:rFonts w:ascii="Times New Roman" w:eastAsia="Times New Roman" w:hAnsi="Times New Roman" w:cs="Times New Roman"/>
            <w:sz w:val="28"/>
            <w:szCs w:val="28"/>
            <w:lang w:val="en-US" w:eastAsia="ru-RU"/>
          </w:rPr>
          <w:t>ubin</w:t>
        </w:r>
        <w:proofErr w:type="spellEnd"/>
        <w:r w:rsidRPr="009828D9">
          <w:rPr>
            <w:rStyle w:val="aa"/>
            <w:rFonts w:ascii="Times New Roman" w:eastAsia="Times New Roman" w:hAnsi="Times New Roman" w:cs="Times New Roman"/>
            <w:sz w:val="28"/>
            <w:szCs w:val="28"/>
            <w:lang w:eastAsia="ru-RU"/>
          </w:rPr>
          <w:t>1</w:t>
        </w:r>
        <w:proofErr w:type="spellStart"/>
        <w:r w:rsidRPr="009828D9">
          <w:rPr>
            <w:rStyle w:val="aa"/>
            <w:rFonts w:ascii="Times New Roman" w:eastAsia="Times New Roman" w:hAnsi="Times New Roman" w:cs="Times New Roman"/>
            <w:sz w:val="28"/>
            <w:szCs w:val="28"/>
            <w:lang w:val="en-US" w:eastAsia="ru-RU"/>
          </w:rPr>
          <w:t>rbrockcykgnimw</w:t>
        </w:r>
        <w:proofErr w:type="spellEnd"/>
        <w:r w:rsidRPr="009828D9">
          <w:rPr>
            <w:rStyle w:val="aa"/>
            <w:rFonts w:ascii="Times New Roman" w:eastAsia="Times New Roman" w:hAnsi="Times New Roman" w:cs="Times New Roman"/>
            <w:sz w:val="28"/>
            <w:szCs w:val="28"/>
            <w:lang w:eastAsia="ru-RU"/>
          </w:rPr>
          <w:t>8</w:t>
        </w:r>
        <w:proofErr w:type="spellStart"/>
        <w:r w:rsidRPr="009828D9">
          <w:rPr>
            <w:rStyle w:val="aa"/>
            <w:rFonts w:ascii="Times New Roman" w:eastAsia="Times New Roman" w:hAnsi="Times New Roman" w:cs="Times New Roman"/>
            <w:sz w:val="28"/>
            <w:szCs w:val="28"/>
            <w:lang w:val="en-US" w:eastAsia="ru-RU"/>
          </w:rPr>
          <w:t>cxr</w:t>
        </w:r>
        <w:proofErr w:type="spellEnd"/>
        <w:r w:rsidRPr="009828D9">
          <w:rPr>
            <w:rStyle w:val="aa"/>
            <w:rFonts w:ascii="Times New Roman" w:eastAsia="Times New Roman" w:hAnsi="Times New Roman" w:cs="Times New Roman"/>
            <w:sz w:val="28"/>
            <w:szCs w:val="28"/>
            <w:lang w:eastAsia="ru-RU"/>
          </w:rPr>
          <w:t>24</w:t>
        </w:r>
        <w:r w:rsidRPr="009828D9">
          <w:rPr>
            <w:rStyle w:val="aa"/>
            <w:rFonts w:ascii="Times New Roman" w:eastAsia="Times New Roman" w:hAnsi="Times New Roman" w:cs="Times New Roman"/>
            <w:sz w:val="28"/>
            <w:szCs w:val="28"/>
            <w:lang w:val="en-US" w:eastAsia="ru-RU"/>
          </w:rPr>
          <w:t>q</w:t>
        </w:r>
        <w:r w:rsidRPr="009828D9">
          <w:rPr>
            <w:rStyle w:val="aa"/>
            <w:rFonts w:ascii="Times New Roman" w:eastAsia="Times New Roman" w:hAnsi="Times New Roman" w:cs="Times New Roman"/>
            <w:sz w:val="28"/>
            <w:szCs w:val="28"/>
            <w:lang w:eastAsia="ru-RU"/>
          </w:rPr>
          <w:t>69</w:t>
        </w:r>
        <w:proofErr w:type="spellStart"/>
        <w:r w:rsidRPr="009828D9">
          <w:rPr>
            <w:rStyle w:val="aa"/>
            <w:rFonts w:ascii="Times New Roman" w:eastAsia="Times New Roman" w:hAnsi="Times New Roman" w:cs="Times New Roman"/>
            <w:sz w:val="28"/>
            <w:szCs w:val="28"/>
            <w:lang w:val="en-US" w:eastAsia="ru-RU"/>
          </w:rPr>
          <w:t>gegz</w:t>
        </w:r>
        <w:proofErr w:type="spellEnd"/>
        <w:r w:rsidRPr="009828D9">
          <w:rPr>
            <w:rStyle w:val="aa"/>
            <w:rFonts w:ascii="Times New Roman" w:eastAsia="Times New Roman" w:hAnsi="Times New Roman" w:cs="Times New Roman"/>
            <w:sz w:val="28"/>
            <w:szCs w:val="28"/>
            <w:lang w:eastAsia="ru-RU"/>
          </w:rPr>
          <w:t>.</w:t>
        </w:r>
      </w:hyperlink>
      <w:r w:rsidRPr="009828D9">
        <w:rPr>
          <w:rFonts w:ascii="Times New Roman" w:eastAsia="Times New Roman" w:hAnsi="Times New Roman" w:cs="Times New Roman"/>
          <w:sz w:val="28"/>
          <w:szCs w:val="28"/>
          <w:lang w:val="en-US" w:eastAsia="ru-RU"/>
        </w:rPr>
        <w:t>jpg</w:t>
      </w:r>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rPr>
        <w:t xml:space="preserve"> </w:t>
      </w:r>
    </w:p>
    <w:p w14:paraId="17289C42" w14:textId="77777777" w:rsidR="006E528E" w:rsidRPr="009828D9" w:rsidRDefault="006E528E" w:rsidP="00817763">
      <w:pPr>
        <w:pStyle w:val="a8"/>
        <w:numPr>
          <w:ilvl w:val="0"/>
          <w:numId w:val="3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Цирк,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38" w:history="1">
        <w:r w:rsidRPr="009828D9">
          <w:rPr>
            <w:rStyle w:val="aa"/>
            <w:rFonts w:ascii="Times New Roman" w:hAnsi="Times New Roman" w:cs="Times New Roman"/>
            <w:sz w:val="28"/>
            <w:szCs w:val="28"/>
          </w:rPr>
          <w:t>https://baigenews.kz/storage/storage/news/2020/08/10/mainphoto/70302/1200xauto_soNeBCT6T4zzBowod0zXiVB1HCajBTvOKJEP55Ar.jpg</w:t>
        </w:r>
      </w:hyperlink>
      <w:r w:rsidRPr="009828D9">
        <w:rPr>
          <w:rFonts w:ascii="Times New Roman" w:hAnsi="Times New Roman" w:cs="Times New Roman"/>
          <w:sz w:val="28"/>
          <w:szCs w:val="28"/>
        </w:rPr>
        <w:t xml:space="preserve">  </w:t>
      </w:r>
    </w:p>
    <w:p w14:paraId="0BFF5883" w14:textId="77777777" w:rsidR="006E528E" w:rsidRPr="009828D9" w:rsidRDefault="006E528E" w:rsidP="00817763">
      <w:pPr>
        <w:pStyle w:val="a8"/>
        <w:numPr>
          <w:ilvl w:val="0"/>
          <w:numId w:val="39"/>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Художественная галерея им. </w:t>
      </w:r>
      <w:proofErr w:type="spellStart"/>
      <w:r w:rsidRPr="009828D9">
        <w:rPr>
          <w:rFonts w:ascii="Times New Roman" w:eastAsia="Times New Roman" w:hAnsi="Times New Roman" w:cs="Times New Roman"/>
          <w:sz w:val="28"/>
          <w:szCs w:val="28"/>
          <w:lang w:eastAsia="ru-RU"/>
        </w:rPr>
        <w:t>А.Кастеева</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39" w:history="1">
        <w:r w:rsidRPr="009828D9">
          <w:rPr>
            <w:rStyle w:val="aa"/>
            <w:rFonts w:ascii="Times New Roman" w:hAnsi="Times New Roman" w:cs="Times New Roman"/>
            <w:sz w:val="28"/>
            <w:szCs w:val="28"/>
          </w:rPr>
          <w:t>https://static.tildacdn.pro/tild3332-3336-4937-b235-393430666237/1976--.jpg</w:t>
        </w:r>
      </w:hyperlink>
    </w:p>
    <w:p w14:paraId="5DF34678"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58E3623A" w14:textId="77777777" w:rsidR="006E528E" w:rsidRPr="009828D9" w:rsidRDefault="006E528E" w:rsidP="006E528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Рисунок 2.21</w:t>
      </w:r>
      <w:r w:rsidRPr="009828D9">
        <w:rPr>
          <w:rFonts w:ascii="Times New Roman" w:hAnsi="Times New Roman" w:cs="Times New Roman"/>
          <w:b/>
          <w:sz w:val="28"/>
          <w:szCs w:val="28"/>
        </w:rPr>
        <w:t xml:space="preserve"> – Примеры архитектуры казахстанского Этно-Романтизма второй половины 20 века: </w:t>
      </w:r>
    </w:p>
    <w:p w14:paraId="263C35D8" w14:textId="77777777" w:rsidR="006E528E" w:rsidRPr="009828D9" w:rsidRDefault="006E528E" w:rsidP="00817763">
      <w:pPr>
        <w:pStyle w:val="a8"/>
        <w:numPr>
          <w:ilvl w:val="0"/>
          <w:numId w:val="4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Дворец бракосочетаний,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40" w:history="1">
        <w:r w:rsidRPr="009828D9">
          <w:rPr>
            <w:rStyle w:val="aa"/>
            <w:rFonts w:ascii="Times New Roman" w:hAnsi="Times New Roman" w:cs="Times New Roman"/>
            <w:sz w:val="28"/>
            <w:szCs w:val="28"/>
          </w:rPr>
          <w:t>https://photos.wikimapia.org/p/00/07/08/42/84_big.jpg</w:t>
        </w:r>
      </w:hyperlink>
      <w:r w:rsidRPr="009828D9">
        <w:rPr>
          <w:rFonts w:ascii="Times New Roman" w:hAnsi="Times New Roman" w:cs="Times New Roman"/>
          <w:sz w:val="28"/>
          <w:szCs w:val="28"/>
        </w:rPr>
        <w:t xml:space="preserve"> </w:t>
      </w:r>
    </w:p>
    <w:p w14:paraId="6EEA7316" w14:textId="77777777" w:rsidR="006E528E" w:rsidRPr="009828D9" w:rsidRDefault="006E528E" w:rsidP="00817763">
      <w:pPr>
        <w:pStyle w:val="a8"/>
        <w:numPr>
          <w:ilvl w:val="0"/>
          <w:numId w:val="4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Учебный корпус Политехнического института,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41" w:history="1">
        <w:r w:rsidRPr="009828D9">
          <w:rPr>
            <w:rStyle w:val="aa"/>
            <w:rFonts w:ascii="Times New Roman" w:hAnsi="Times New Roman" w:cs="Times New Roman"/>
            <w:sz w:val="28"/>
            <w:szCs w:val="28"/>
          </w:rPr>
          <w:t>https://satbayev.university/file/2021/07/30/bffe9c/_793-446.jpg</w:t>
        </w:r>
      </w:hyperlink>
      <w:r w:rsidRPr="009828D9">
        <w:rPr>
          <w:rFonts w:ascii="Times New Roman" w:hAnsi="Times New Roman" w:cs="Times New Roman"/>
          <w:sz w:val="28"/>
          <w:szCs w:val="28"/>
        </w:rPr>
        <w:t xml:space="preserve"> </w:t>
      </w:r>
    </w:p>
    <w:p w14:paraId="334E081B" w14:textId="77777777" w:rsidR="006E528E" w:rsidRPr="009828D9" w:rsidRDefault="006E528E" w:rsidP="00817763">
      <w:pPr>
        <w:pStyle w:val="a8"/>
        <w:numPr>
          <w:ilvl w:val="0"/>
          <w:numId w:val="4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Городской аэровокзал,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42" w:history="1">
        <w:r w:rsidRPr="009828D9">
          <w:rPr>
            <w:rStyle w:val="aa"/>
            <w:rFonts w:ascii="Times New Roman" w:hAnsi="Times New Roman" w:cs="Times New Roman"/>
            <w:sz w:val="28"/>
            <w:szCs w:val="28"/>
          </w:rPr>
          <w:t>https://lh3.googleusercontent.com/p/AF1QipNTg_PLzYIn5NEpCA8yj9LxLEdyjLgTmSpBMqK3=w1024-k</w:t>
        </w:r>
      </w:hyperlink>
      <w:r w:rsidRPr="009828D9">
        <w:rPr>
          <w:rFonts w:ascii="Times New Roman" w:hAnsi="Times New Roman" w:cs="Times New Roman"/>
          <w:sz w:val="28"/>
          <w:szCs w:val="28"/>
        </w:rPr>
        <w:t xml:space="preserve"> </w:t>
      </w:r>
    </w:p>
    <w:p w14:paraId="5399CA0D" w14:textId="77777777" w:rsidR="006E528E" w:rsidRPr="009828D9" w:rsidRDefault="006E528E" w:rsidP="00817763">
      <w:pPr>
        <w:pStyle w:val="a8"/>
        <w:numPr>
          <w:ilvl w:val="0"/>
          <w:numId w:val="4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Ректорат университета,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43" w:history="1">
        <w:r w:rsidRPr="009828D9">
          <w:rPr>
            <w:rStyle w:val="aa"/>
            <w:rFonts w:ascii="Times New Roman" w:hAnsi="Times New Roman" w:cs="Times New Roman"/>
            <w:sz w:val="28"/>
            <w:szCs w:val="28"/>
          </w:rPr>
          <w:t>https://upload.wikimedia.org/wikipedia/ru/2/2a/Rektorat_KazNU.JPG</w:t>
        </w:r>
      </w:hyperlink>
      <w:r w:rsidRPr="009828D9">
        <w:rPr>
          <w:rFonts w:ascii="Times New Roman" w:hAnsi="Times New Roman" w:cs="Times New Roman"/>
          <w:sz w:val="28"/>
          <w:szCs w:val="28"/>
        </w:rPr>
        <w:t xml:space="preserve"> </w:t>
      </w:r>
    </w:p>
    <w:p w14:paraId="4DE9312F" w14:textId="77777777" w:rsidR="006E528E" w:rsidRPr="009828D9" w:rsidRDefault="006E528E" w:rsidP="00817763">
      <w:pPr>
        <w:pStyle w:val="a8"/>
        <w:numPr>
          <w:ilvl w:val="0"/>
          <w:numId w:val="40"/>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4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0610B776" w14:textId="77777777" w:rsidR="006E528E" w:rsidRPr="009828D9" w:rsidRDefault="006E528E" w:rsidP="00817763">
      <w:pPr>
        <w:pStyle w:val="a8"/>
        <w:numPr>
          <w:ilvl w:val="0"/>
          <w:numId w:val="4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Краеведческий музей, Шымкент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45" w:history="1">
        <w:r w:rsidRPr="009828D9">
          <w:rPr>
            <w:rStyle w:val="aa"/>
            <w:rFonts w:ascii="Times New Roman" w:hAnsi="Times New Roman" w:cs="Times New Roman"/>
            <w:sz w:val="28"/>
            <w:szCs w:val="28"/>
          </w:rPr>
          <w:t>https://otyrar.kz/wp-content/uploads/2013/02/%D0%BC%D1%83%D0%B7%D0%B5%D0%B5%D0%B9%D0%B9.jpeg</w:t>
        </w:r>
      </w:hyperlink>
      <w:r w:rsidRPr="009828D9">
        <w:rPr>
          <w:rFonts w:ascii="Times New Roman" w:hAnsi="Times New Roman" w:cs="Times New Roman"/>
          <w:sz w:val="28"/>
          <w:szCs w:val="28"/>
        </w:rPr>
        <w:t xml:space="preserve"> </w:t>
      </w:r>
    </w:p>
    <w:p w14:paraId="4A5AE61C" w14:textId="77777777" w:rsidR="006E528E" w:rsidRPr="009828D9" w:rsidRDefault="006E528E" w:rsidP="00817763">
      <w:pPr>
        <w:pStyle w:val="a8"/>
        <w:numPr>
          <w:ilvl w:val="0"/>
          <w:numId w:val="4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Дом быта «</w:t>
      </w:r>
      <w:proofErr w:type="spellStart"/>
      <w:r w:rsidRPr="009828D9">
        <w:rPr>
          <w:rFonts w:ascii="Times New Roman" w:eastAsia="Times New Roman" w:hAnsi="Times New Roman" w:cs="Times New Roman"/>
          <w:sz w:val="28"/>
          <w:szCs w:val="28"/>
          <w:lang w:eastAsia="ru-RU"/>
        </w:rPr>
        <w:t>Асем</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46" w:history="1">
        <w:r w:rsidRPr="009828D9">
          <w:rPr>
            <w:rStyle w:val="aa"/>
            <w:rFonts w:ascii="Times New Roman" w:hAnsi="Times New Roman" w:cs="Times New Roman"/>
            <w:sz w:val="28"/>
            <w:szCs w:val="28"/>
          </w:rPr>
          <w:t>https://cs11.pikabu.ru/post_img/2020/01/12/3/1578799634195769767.webp</w:t>
        </w:r>
      </w:hyperlink>
      <w:r w:rsidRPr="009828D9">
        <w:rPr>
          <w:rFonts w:ascii="Times New Roman" w:hAnsi="Times New Roman" w:cs="Times New Roman"/>
          <w:sz w:val="28"/>
          <w:szCs w:val="28"/>
        </w:rPr>
        <w:t xml:space="preserve"> </w:t>
      </w:r>
    </w:p>
    <w:p w14:paraId="1C3A9B83" w14:textId="77777777" w:rsidR="006E528E" w:rsidRPr="009828D9" w:rsidRDefault="006E528E" w:rsidP="00817763">
      <w:pPr>
        <w:pStyle w:val="a8"/>
        <w:numPr>
          <w:ilvl w:val="0"/>
          <w:numId w:val="40"/>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4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0F6CB42E" w14:textId="77777777" w:rsidR="006E528E" w:rsidRPr="009828D9" w:rsidRDefault="006E528E" w:rsidP="00817763">
      <w:pPr>
        <w:pStyle w:val="a8"/>
        <w:numPr>
          <w:ilvl w:val="0"/>
          <w:numId w:val="4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Дворец студентов,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48" w:history="1">
        <w:r w:rsidRPr="009828D9">
          <w:rPr>
            <w:rStyle w:val="aa"/>
            <w:rFonts w:ascii="Times New Roman" w:hAnsi="Times New Roman" w:cs="Times New Roman"/>
            <w:sz w:val="28"/>
            <w:szCs w:val="28"/>
          </w:rPr>
          <w:t>https://kaztag.kz/upload/resize_cache/iblock/0f9/881_500_2/dvorets-studentov.jpg?173868599672643</w:t>
        </w:r>
      </w:hyperlink>
      <w:r w:rsidRPr="009828D9">
        <w:rPr>
          <w:rFonts w:ascii="Times New Roman" w:hAnsi="Times New Roman" w:cs="Times New Roman"/>
          <w:sz w:val="28"/>
          <w:szCs w:val="28"/>
        </w:rPr>
        <w:t xml:space="preserve"> </w:t>
      </w:r>
    </w:p>
    <w:p w14:paraId="5848F60B"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0213D9B8" w14:textId="77777777" w:rsidR="006E528E" w:rsidRPr="009828D9" w:rsidRDefault="006E528E" w:rsidP="006E528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Рисунок 2.22</w:t>
      </w:r>
      <w:r w:rsidRPr="009828D9">
        <w:rPr>
          <w:rFonts w:ascii="Times New Roman" w:hAnsi="Times New Roman" w:cs="Times New Roman"/>
          <w:b/>
          <w:sz w:val="28"/>
          <w:szCs w:val="28"/>
        </w:rPr>
        <w:t xml:space="preserve"> – Примеры архитектуры казахстанского Модернизма конца 20 века: </w:t>
      </w:r>
    </w:p>
    <w:p w14:paraId="4E941387" w14:textId="77777777" w:rsidR="006E528E" w:rsidRPr="009828D9" w:rsidRDefault="006E528E" w:rsidP="00817763">
      <w:pPr>
        <w:pStyle w:val="a8"/>
        <w:numPr>
          <w:ilvl w:val="0"/>
          <w:numId w:val="36"/>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Офисное здание,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4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21BDF7EA" w14:textId="77777777" w:rsidR="006E528E" w:rsidRPr="009828D9" w:rsidRDefault="006E528E" w:rsidP="00817763">
      <w:pPr>
        <w:pStyle w:val="a8"/>
        <w:numPr>
          <w:ilvl w:val="0"/>
          <w:numId w:val="36"/>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Офисное здание,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5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0FDC9CA2" w14:textId="77777777" w:rsidR="006E528E" w:rsidRPr="009828D9" w:rsidRDefault="006E528E" w:rsidP="00817763">
      <w:pPr>
        <w:pStyle w:val="a8"/>
        <w:numPr>
          <w:ilvl w:val="0"/>
          <w:numId w:val="3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Бизнес центр «Астана тауэр»,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51" w:history="1">
        <w:r w:rsidRPr="009828D9">
          <w:rPr>
            <w:rStyle w:val="aa"/>
            <w:rFonts w:ascii="Times New Roman" w:hAnsi="Times New Roman" w:cs="Times New Roman"/>
            <w:sz w:val="28"/>
            <w:szCs w:val="28"/>
          </w:rPr>
          <w:t>https://all-towers.ru/components/com_jshopping/files/img_products/full_Astana_Tower.jpg</w:t>
        </w:r>
      </w:hyperlink>
      <w:r w:rsidRPr="009828D9">
        <w:rPr>
          <w:rFonts w:ascii="Times New Roman" w:hAnsi="Times New Roman" w:cs="Times New Roman"/>
          <w:sz w:val="28"/>
          <w:szCs w:val="28"/>
        </w:rPr>
        <w:t xml:space="preserve"> </w:t>
      </w:r>
    </w:p>
    <w:p w14:paraId="1D71B76A" w14:textId="77777777" w:rsidR="006E528E" w:rsidRPr="009828D9" w:rsidRDefault="006E528E" w:rsidP="00817763">
      <w:pPr>
        <w:pStyle w:val="a8"/>
        <w:numPr>
          <w:ilvl w:val="0"/>
          <w:numId w:val="36"/>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Офисное здание,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5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2E9618B4" w14:textId="77777777" w:rsidR="006E528E" w:rsidRPr="009828D9" w:rsidRDefault="006E528E" w:rsidP="00817763">
      <w:pPr>
        <w:pStyle w:val="a8"/>
        <w:numPr>
          <w:ilvl w:val="0"/>
          <w:numId w:val="36"/>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Офисное здание,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5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4F3E77E6" w14:textId="77777777" w:rsidR="006E528E" w:rsidRPr="009828D9" w:rsidRDefault="006E528E" w:rsidP="00817763">
      <w:pPr>
        <w:pStyle w:val="a8"/>
        <w:numPr>
          <w:ilvl w:val="0"/>
          <w:numId w:val="36"/>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Центральная избирательная комиссия,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54" w:history="1">
        <w:r w:rsidRPr="009828D9">
          <w:rPr>
            <w:rStyle w:val="aa"/>
            <w:rFonts w:ascii="Times New Roman" w:eastAsia="Times New Roman" w:hAnsi="Times New Roman" w:cs="Times New Roman"/>
            <w:sz w:val="28"/>
            <w:szCs w:val="28"/>
            <w:lang w:eastAsia="ru-RU"/>
          </w:rPr>
          <w:t>https://upload.wikimedia.org/wikipedia/commons/thumb/5/51/CECRK_building_%28cropped%29.jpg/200px-CECRK_building_%28cropped%29.jpg</w:t>
        </w:r>
      </w:hyperlink>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rPr>
        <w:t xml:space="preserve"> </w:t>
      </w:r>
    </w:p>
    <w:p w14:paraId="2A8A8979" w14:textId="77777777" w:rsidR="006E528E" w:rsidRPr="009828D9" w:rsidRDefault="006E528E" w:rsidP="00817763">
      <w:pPr>
        <w:pStyle w:val="a8"/>
        <w:numPr>
          <w:ilvl w:val="0"/>
          <w:numId w:val="36"/>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Банк,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5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1FC8B569" w14:textId="77777777" w:rsidR="006E528E" w:rsidRPr="009828D9" w:rsidRDefault="006E528E" w:rsidP="00817763">
      <w:pPr>
        <w:pStyle w:val="a8"/>
        <w:numPr>
          <w:ilvl w:val="0"/>
          <w:numId w:val="36"/>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Бизнес центр «</w:t>
      </w:r>
      <w:proofErr w:type="spellStart"/>
      <w:r w:rsidRPr="009828D9">
        <w:rPr>
          <w:rFonts w:ascii="Times New Roman" w:eastAsia="Times New Roman" w:hAnsi="Times New Roman" w:cs="Times New Roman"/>
          <w:sz w:val="28"/>
          <w:szCs w:val="28"/>
          <w:lang w:eastAsia="ru-RU"/>
        </w:rPr>
        <w:t>Самал</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тауэрс</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5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71E43770" w14:textId="77777777" w:rsidR="006E528E" w:rsidRPr="009828D9" w:rsidRDefault="006E528E" w:rsidP="00817763">
      <w:pPr>
        <w:pStyle w:val="a8"/>
        <w:numPr>
          <w:ilvl w:val="0"/>
          <w:numId w:val="36"/>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Офисное здание «</w:t>
      </w:r>
      <w:proofErr w:type="spellStart"/>
      <w:r w:rsidRPr="009828D9">
        <w:rPr>
          <w:rFonts w:ascii="Times New Roman" w:eastAsia="Times New Roman" w:hAnsi="Times New Roman" w:cs="Times New Roman"/>
          <w:sz w:val="28"/>
          <w:szCs w:val="28"/>
          <w:lang w:eastAsia="ru-RU"/>
        </w:rPr>
        <w:t>Вайт</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хауз</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5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5B2FA9AA"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4E8CC0D7" w14:textId="77777777" w:rsidR="006E528E" w:rsidRPr="009828D9" w:rsidRDefault="006E528E" w:rsidP="006E528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Рисунок 2.23</w:t>
      </w:r>
      <w:r w:rsidRPr="009828D9">
        <w:rPr>
          <w:rFonts w:ascii="Times New Roman" w:hAnsi="Times New Roman" w:cs="Times New Roman"/>
          <w:b/>
          <w:sz w:val="28"/>
          <w:szCs w:val="28"/>
        </w:rPr>
        <w:t xml:space="preserve"> – Примеры архитектуры казахстанского Романтизма конца 20 века: </w:t>
      </w:r>
    </w:p>
    <w:p w14:paraId="08CEC908" w14:textId="77777777" w:rsidR="006E528E" w:rsidRPr="009828D9" w:rsidRDefault="006E528E" w:rsidP="00817763">
      <w:pPr>
        <w:pStyle w:val="a8"/>
        <w:numPr>
          <w:ilvl w:val="0"/>
          <w:numId w:val="37"/>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Культурный центр,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5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0002F1FB" w14:textId="77777777" w:rsidR="006E528E" w:rsidRPr="009828D9" w:rsidRDefault="006E528E" w:rsidP="00817763">
      <w:pPr>
        <w:pStyle w:val="a8"/>
        <w:numPr>
          <w:ilvl w:val="0"/>
          <w:numId w:val="37"/>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Универсальный магазин «Рамстор»,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5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0C09D4E5" w14:textId="77777777" w:rsidR="006E528E" w:rsidRPr="009828D9" w:rsidRDefault="006E528E" w:rsidP="00817763">
      <w:pPr>
        <w:pStyle w:val="a8"/>
        <w:numPr>
          <w:ilvl w:val="0"/>
          <w:numId w:val="37"/>
        </w:numPr>
        <w:spacing w:after="0" w:line="240" w:lineRule="auto"/>
        <w:ind w:left="0"/>
        <w:jc w:val="both"/>
        <w:rPr>
          <w:rFonts w:ascii="Times New Roman" w:hAnsi="Times New Roman" w:cs="Times New Roman"/>
          <w:sz w:val="28"/>
          <w:szCs w:val="28"/>
        </w:rPr>
      </w:pPr>
      <w:r w:rsidRPr="009828D9">
        <w:rPr>
          <w:rStyle w:val="aa"/>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Гостиница «Интерконтиненталь»,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60" w:history="1">
        <w:r w:rsidRPr="009828D9">
          <w:rPr>
            <w:rStyle w:val="aa"/>
            <w:rFonts w:ascii="Times New Roman" w:hAnsi="Times New Roman" w:cs="Times New Roman"/>
            <w:sz w:val="28"/>
            <w:szCs w:val="28"/>
          </w:rPr>
          <w:t>https://www.farabtourism.kz/images/welcome-to-kazakhstan/06.jpg</w:t>
        </w:r>
      </w:hyperlink>
      <w:r w:rsidRPr="009828D9">
        <w:rPr>
          <w:rFonts w:ascii="Times New Roman" w:hAnsi="Times New Roman" w:cs="Times New Roman"/>
          <w:sz w:val="28"/>
          <w:szCs w:val="28"/>
        </w:rPr>
        <w:t xml:space="preserve"> </w:t>
      </w:r>
    </w:p>
    <w:p w14:paraId="70391D32" w14:textId="77777777" w:rsidR="006E528E" w:rsidRPr="009828D9" w:rsidRDefault="006E528E" w:rsidP="00817763">
      <w:pPr>
        <w:pStyle w:val="a8"/>
        <w:numPr>
          <w:ilvl w:val="0"/>
          <w:numId w:val="37"/>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Мажилис Парламента (реконструкция),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6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5A220431" w14:textId="77777777" w:rsidR="006E528E" w:rsidRPr="009828D9" w:rsidRDefault="006E528E" w:rsidP="00817763">
      <w:pPr>
        <w:pStyle w:val="a8"/>
        <w:numPr>
          <w:ilvl w:val="0"/>
          <w:numId w:val="3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Государственная резиденция,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62" w:history="1">
        <w:r w:rsidRPr="009828D9">
          <w:rPr>
            <w:rStyle w:val="aa"/>
            <w:rFonts w:ascii="Times New Roman" w:hAnsi="Times New Roman" w:cs="Times New Roman"/>
            <w:sz w:val="28"/>
            <w:szCs w:val="28"/>
          </w:rPr>
          <w:t>https://planetofhotels.com/sites/default/files/atttaction-images/69999756.jpg</w:t>
        </w:r>
      </w:hyperlink>
      <w:r w:rsidRPr="009828D9">
        <w:rPr>
          <w:rFonts w:ascii="Times New Roman" w:hAnsi="Times New Roman" w:cs="Times New Roman"/>
          <w:sz w:val="28"/>
          <w:szCs w:val="28"/>
        </w:rPr>
        <w:t xml:space="preserve"> </w:t>
      </w:r>
    </w:p>
    <w:p w14:paraId="6607A470" w14:textId="77777777" w:rsidR="006E528E" w:rsidRPr="009828D9" w:rsidRDefault="006E528E" w:rsidP="00817763">
      <w:pPr>
        <w:pStyle w:val="a8"/>
        <w:numPr>
          <w:ilvl w:val="0"/>
          <w:numId w:val="37"/>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Банк,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6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4E3C5852" w14:textId="77777777" w:rsidR="006E528E" w:rsidRPr="009828D9" w:rsidRDefault="006E528E" w:rsidP="00817763">
      <w:pPr>
        <w:pStyle w:val="a8"/>
        <w:numPr>
          <w:ilvl w:val="0"/>
          <w:numId w:val="3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Дворец Президента,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64" w:history="1">
        <w:r w:rsidRPr="009828D9">
          <w:rPr>
            <w:rStyle w:val="aa"/>
            <w:rFonts w:ascii="Times New Roman" w:hAnsi="Times New Roman" w:cs="Times New Roman"/>
            <w:sz w:val="28"/>
            <w:szCs w:val="28"/>
          </w:rPr>
          <w:t>https://tengrinews.kz/userdata/u257/2022-02/resize/a57a5b2a7bf4025311c2016eec03790e.jpeg</w:t>
        </w:r>
      </w:hyperlink>
      <w:r w:rsidRPr="009828D9">
        <w:rPr>
          <w:rFonts w:ascii="Times New Roman" w:hAnsi="Times New Roman" w:cs="Times New Roman"/>
          <w:sz w:val="28"/>
          <w:szCs w:val="28"/>
        </w:rPr>
        <w:t xml:space="preserve"> </w:t>
      </w:r>
    </w:p>
    <w:p w14:paraId="7C151063" w14:textId="77777777" w:rsidR="006E528E" w:rsidRPr="009828D9" w:rsidRDefault="006E528E" w:rsidP="00817763">
      <w:pPr>
        <w:pStyle w:val="a8"/>
        <w:numPr>
          <w:ilvl w:val="0"/>
          <w:numId w:val="37"/>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Дом приёмов,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6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4F22948F" w14:textId="77777777" w:rsidR="006E528E" w:rsidRPr="009828D9" w:rsidRDefault="006E528E" w:rsidP="00817763">
      <w:pPr>
        <w:pStyle w:val="a8"/>
        <w:numPr>
          <w:ilvl w:val="0"/>
          <w:numId w:val="3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Гостиница «Анкара»,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66" w:history="1">
        <w:r w:rsidRPr="009828D9">
          <w:rPr>
            <w:rStyle w:val="aa"/>
            <w:rFonts w:ascii="Times New Roman" w:hAnsi="Times New Roman" w:cs="Times New Roman"/>
            <w:sz w:val="28"/>
            <w:szCs w:val="28"/>
          </w:rPr>
          <w:t>https://avatars.mds.yandex.net/i?id=8c3312705cc12a246e7acae30fb9cd30-5324218-images-thumbs&amp;n=13</w:t>
        </w:r>
      </w:hyperlink>
      <w:r w:rsidRPr="009828D9">
        <w:rPr>
          <w:rFonts w:ascii="Times New Roman" w:hAnsi="Times New Roman" w:cs="Times New Roman"/>
          <w:sz w:val="28"/>
          <w:szCs w:val="28"/>
        </w:rPr>
        <w:t xml:space="preserve"> </w:t>
      </w:r>
    </w:p>
    <w:p w14:paraId="7CAA0FAE"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23288F55" w14:textId="77777777" w:rsidR="006E528E" w:rsidRPr="009828D9" w:rsidRDefault="006E528E" w:rsidP="006E528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Рисунок 2.24</w:t>
      </w:r>
      <w:r w:rsidRPr="009828D9">
        <w:rPr>
          <w:rFonts w:ascii="Times New Roman" w:hAnsi="Times New Roman" w:cs="Times New Roman"/>
          <w:b/>
          <w:sz w:val="28"/>
          <w:szCs w:val="28"/>
        </w:rPr>
        <w:t xml:space="preserve"> – Примеры архитектуры казахстанского </w:t>
      </w:r>
      <w:proofErr w:type="spellStart"/>
      <w:r w:rsidRPr="009828D9">
        <w:rPr>
          <w:rFonts w:ascii="Times New Roman" w:hAnsi="Times New Roman" w:cs="Times New Roman"/>
          <w:b/>
          <w:sz w:val="28"/>
          <w:szCs w:val="28"/>
        </w:rPr>
        <w:t>Деконструктивизма</w:t>
      </w:r>
      <w:proofErr w:type="spellEnd"/>
      <w:r w:rsidRPr="009828D9">
        <w:rPr>
          <w:rFonts w:ascii="Times New Roman" w:hAnsi="Times New Roman" w:cs="Times New Roman"/>
          <w:b/>
          <w:sz w:val="28"/>
          <w:szCs w:val="28"/>
        </w:rPr>
        <w:t xml:space="preserve"> конца 20 века: </w:t>
      </w:r>
    </w:p>
    <w:p w14:paraId="660F72F0" w14:textId="77777777" w:rsidR="006E528E" w:rsidRPr="009828D9" w:rsidRDefault="006E528E" w:rsidP="00817763">
      <w:pPr>
        <w:pStyle w:val="a8"/>
        <w:numPr>
          <w:ilvl w:val="0"/>
          <w:numId w:val="38"/>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Офис,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6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79B950D4" w14:textId="77777777" w:rsidR="006E528E" w:rsidRPr="009828D9" w:rsidRDefault="006E528E" w:rsidP="00817763">
      <w:pPr>
        <w:pStyle w:val="a8"/>
        <w:numPr>
          <w:ilvl w:val="0"/>
          <w:numId w:val="38"/>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Жилой дом,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6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555EC794" w14:textId="77777777" w:rsidR="006E528E" w:rsidRPr="009828D9" w:rsidRDefault="006E528E" w:rsidP="00817763">
      <w:pPr>
        <w:pStyle w:val="a8"/>
        <w:numPr>
          <w:ilvl w:val="0"/>
          <w:numId w:val="38"/>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Кинотеатр «</w:t>
      </w:r>
      <w:proofErr w:type="spellStart"/>
      <w:r w:rsidRPr="009828D9">
        <w:rPr>
          <w:rFonts w:ascii="Times New Roman" w:eastAsia="Times New Roman" w:hAnsi="Times New Roman" w:cs="Times New Roman"/>
          <w:sz w:val="28"/>
          <w:szCs w:val="28"/>
          <w:lang w:eastAsia="ru-RU"/>
        </w:rPr>
        <w:t>Синема</w:t>
      </w:r>
      <w:proofErr w:type="spellEnd"/>
      <w:r w:rsidRPr="009828D9">
        <w:rPr>
          <w:rFonts w:ascii="Times New Roman" w:eastAsia="Times New Roman" w:hAnsi="Times New Roman" w:cs="Times New Roman"/>
          <w:sz w:val="28"/>
          <w:szCs w:val="28"/>
          <w:lang w:eastAsia="ru-RU"/>
        </w:rPr>
        <w:t xml:space="preserve"> центр»,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6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301B6EA1" w14:textId="77777777" w:rsidR="006E528E" w:rsidRPr="009828D9" w:rsidRDefault="006E528E" w:rsidP="00817763">
      <w:pPr>
        <w:pStyle w:val="a8"/>
        <w:numPr>
          <w:ilvl w:val="0"/>
          <w:numId w:val="38"/>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Дворец спорта «Казахстан»,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7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276FE59D" w14:textId="77777777" w:rsidR="006E528E" w:rsidRPr="009828D9" w:rsidRDefault="006E528E" w:rsidP="00817763">
      <w:pPr>
        <w:pStyle w:val="a8"/>
        <w:numPr>
          <w:ilvl w:val="0"/>
          <w:numId w:val="38"/>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Магазин «</w:t>
      </w:r>
      <w:proofErr w:type="spellStart"/>
      <w:r w:rsidRPr="009828D9">
        <w:rPr>
          <w:rFonts w:ascii="Times New Roman" w:eastAsia="Times New Roman" w:hAnsi="Times New Roman" w:cs="Times New Roman"/>
          <w:sz w:val="28"/>
          <w:szCs w:val="28"/>
          <w:lang w:eastAsia="ru-RU"/>
        </w:rPr>
        <w:t>Илтипат</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7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0AC88AAF" w14:textId="77777777" w:rsidR="006E528E" w:rsidRPr="009828D9" w:rsidRDefault="006E528E" w:rsidP="00817763">
      <w:pPr>
        <w:pStyle w:val="a8"/>
        <w:numPr>
          <w:ilvl w:val="0"/>
          <w:numId w:val="38"/>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Многофункциональный центр,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7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4A7D1C76" w14:textId="77777777" w:rsidR="006E528E" w:rsidRPr="009828D9" w:rsidRDefault="006E528E" w:rsidP="00817763">
      <w:pPr>
        <w:pStyle w:val="a8"/>
        <w:numPr>
          <w:ilvl w:val="0"/>
          <w:numId w:val="38"/>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Музей </w:t>
      </w:r>
      <w:proofErr w:type="spellStart"/>
      <w:r w:rsidRPr="009828D9">
        <w:rPr>
          <w:rFonts w:ascii="Times New Roman" w:eastAsia="Times New Roman" w:hAnsi="Times New Roman" w:cs="Times New Roman"/>
          <w:sz w:val="28"/>
          <w:szCs w:val="28"/>
          <w:lang w:eastAsia="ru-RU"/>
        </w:rPr>
        <w:t>М.О.Ауэзова</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7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3CB9C03F" w14:textId="77777777" w:rsidR="006E528E" w:rsidRPr="009828D9" w:rsidRDefault="006E528E" w:rsidP="00817763">
      <w:pPr>
        <w:pStyle w:val="a8"/>
        <w:numPr>
          <w:ilvl w:val="0"/>
          <w:numId w:val="38"/>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Министерство финансов,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7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p>
    <w:p w14:paraId="3D110183" w14:textId="77777777" w:rsidR="006E528E" w:rsidRPr="009828D9" w:rsidRDefault="006E528E" w:rsidP="00817763">
      <w:pPr>
        <w:pStyle w:val="a8"/>
        <w:numPr>
          <w:ilvl w:val="0"/>
          <w:numId w:val="38"/>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Мебельный магазин,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7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details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ArchitectureOfTheKazakhstanOfTheXXCenturyBySamoilov</w:t>
        </w:r>
        <w:proofErr w:type="spellEnd"/>
      </w:hyperlink>
      <w:r w:rsidRPr="009828D9">
        <w:rPr>
          <w:rStyle w:val="aa"/>
          <w:rFonts w:ascii="Times New Roman" w:hAnsi="Times New Roman" w:cs="Times New Roman"/>
          <w:sz w:val="28"/>
          <w:szCs w:val="28"/>
        </w:rPr>
        <w:t xml:space="preserve"> </w:t>
      </w:r>
    </w:p>
    <w:p w14:paraId="5073C326" w14:textId="77777777" w:rsidR="006E528E" w:rsidRPr="009828D9" w:rsidRDefault="006E528E" w:rsidP="006E528E">
      <w:pPr>
        <w:pStyle w:val="a8"/>
        <w:spacing w:after="0" w:line="240" w:lineRule="auto"/>
        <w:ind w:left="0"/>
        <w:jc w:val="both"/>
        <w:rPr>
          <w:rStyle w:val="aa"/>
          <w:rFonts w:ascii="Times New Roman" w:hAnsi="Times New Roman" w:cs="Times New Roman"/>
          <w:sz w:val="28"/>
          <w:szCs w:val="28"/>
        </w:rPr>
      </w:pPr>
    </w:p>
    <w:p w14:paraId="04126A5E"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5187384B"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4B876C2A"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3.1 – Примеры архитектуры зарубежного Неоромантизма начала 21 века: </w:t>
      </w:r>
    </w:p>
    <w:p w14:paraId="254D55B6" w14:textId="77777777" w:rsidR="006E528E" w:rsidRPr="009828D9" w:rsidRDefault="006E528E" w:rsidP="00817763">
      <w:pPr>
        <w:pStyle w:val="a8"/>
        <w:numPr>
          <w:ilvl w:val="0"/>
          <w:numId w:val="90"/>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Дегустационный зал, Бордо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7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bougerabordeaux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/2024/01/67240245-47596135.</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22DDE16A" w14:textId="77777777" w:rsidR="006E528E" w:rsidRPr="009828D9" w:rsidRDefault="006E528E" w:rsidP="00817763">
      <w:pPr>
        <w:pStyle w:val="a8"/>
        <w:numPr>
          <w:ilvl w:val="0"/>
          <w:numId w:val="90"/>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Офисное здание «Круг </w:t>
      </w:r>
      <w:proofErr w:type="spellStart"/>
      <w:r w:rsidRPr="009828D9">
        <w:rPr>
          <w:rFonts w:ascii="Times New Roman" w:eastAsia="Times New Roman" w:hAnsi="Times New Roman" w:cs="Times New Roman"/>
          <w:sz w:val="28"/>
          <w:szCs w:val="28"/>
          <w:lang w:eastAsia="ru-RU"/>
        </w:rPr>
        <w:t>Гуанджоу</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Гуанджоу</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7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wikipedia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commons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thumb</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Guangzhou</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Circle</w:t>
        </w:r>
        <w:r w:rsidRPr="009828D9">
          <w:rPr>
            <w:rStyle w:val="aa"/>
            <w:rFonts w:ascii="Times New Roman" w:hAnsi="Times New Roman" w:cs="Times New Roman"/>
            <w:sz w:val="28"/>
            <w:szCs w:val="28"/>
          </w:rPr>
          <w:t>_3.</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/1200</w:t>
        </w:r>
        <w:r w:rsidRPr="009828D9">
          <w:rPr>
            <w:rStyle w:val="aa"/>
            <w:rFonts w:ascii="Times New Roman" w:hAnsi="Times New Roman" w:cs="Times New Roman"/>
            <w:sz w:val="28"/>
            <w:szCs w:val="28"/>
            <w:lang w:val="en-US"/>
          </w:rPr>
          <w:t>px</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Guangzhou</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Circle</w:t>
        </w:r>
        <w:r w:rsidRPr="009828D9">
          <w:rPr>
            <w:rStyle w:val="aa"/>
            <w:rFonts w:ascii="Times New Roman" w:hAnsi="Times New Roman" w:cs="Times New Roman"/>
            <w:sz w:val="28"/>
            <w:szCs w:val="28"/>
          </w:rPr>
          <w:t>_3.</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351D5F1F" w14:textId="77777777" w:rsidR="006E528E" w:rsidRPr="009828D9" w:rsidRDefault="006E528E" w:rsidP="00817763">
      <w:pPr>
        <w:pStyle w:val="a8"/>
        <w:numPr>
          <w:ilvl w:val="0"/>
          <w:numId w:val="90"/>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Музыкальный театр и выставочный зал, Тбилиси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7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fuksas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/2024/02/</w:t>
        </w:r>
        <w:r w:rsidRPr="009828D9">
          <w:rPr>
            <w:rStyle w:val="aa"/>
            <w:rFonts w:ascii="Times New Roman" w:hAnsi="Times New Roman" w:cs="Times New Roman"/>
            <w:sz w:val="28"/>
            <w:szCs w:val="28"/>
            <w:lang w:val="en-US"/>
          </w:rPr>
          <w:t>DSC</w:t>
        </w:r>
        <w:r w:rsidRPr="009828D9">
          <w:rPr>
            <w:rStyle w:val="aa"/>
            <w:rFonts w:ascii="Times New Roman" w:hAnsi="Times New Roman" w:cs="Times New Roman"/>
            <w:sz w:val="28"/>
            <w:szCs w:val="28"/>
          </w:rPr>
          <w:t>_0298.</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42D70A45" w14:textId="77777777" w:rsidR="006E528E" w:rsidRPr="009828D9" w:rsidRDefault="006E528E" w:rsidP="00817763">
      <w:pPr>
        <w:pStyle w:val="a8"/>
        <w:numPr>
          <w:ilvl w:val="0"/>
          <w:numId w:val="90"/>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Многофункциональный комплекс «Башни огня», Баку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7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adsttc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/53</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627/</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07</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/8038/8</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00/0472/</w:t>
        </w:r>
        <w:r w:rsidRPr="009828D9">
          <w:rPr>
            <w:rStyle w:val="aa"/>
            <w:rFonts w:ascii="Times New Roman" w:hAnsi="Times New Roman" w:cs="Times New Roman"/>
            <w:sz w:val="28"/>
            <w:szCs w:val="28"/>
            <w:lang w:val="en-US"/>
          </w:rPr>
          <w:t>large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MG</w:t>
        </w:r>
        <w:r w:rsidRPr="009828D9">
          <w:rPr>
            <w:rStyle w:val="aa"/>
            <w:rFonts w:ascii="Times New Roman" w:hAnsi="Times New Roman" w:cs="Times New Roman"/>
            <w:sz w:val="28"/>
            <w:szCs w:val="28"/>
          </w:rPr>
          <w:t>_8819_</w:t>
        </w:r>
        <w:r w:rsidRPr="009828D9">
          <w:rPr>
            <w:rStyle w:val="aa"/>
            <w:rFonts w:ascii="Times New Roman" w:hAnsi="Times New Roman" w:cs="Times New Roman"/>
            <w:sz w:val="28"/>
            <w:szCs w:val="28"/>
            <w:lang w:val="en-US"/>
          </w:rPr>
          <w:t>Panorama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?1408423448</w:t>
        </w:r>
      </w:hyperlink>
      <w:r w:rsidRPr="009828D9">
        <w:rPr>
          <w:rStyle w:val="s1"/>
          <w:rFonts w:ascii="Times New Roman" w:hAnsi="Times New Roman" w:cs="Times New Roman"/>
          <w:sz w:val="28"/>
          <w:szCs w:val="28"/>
        </w:rPr>
        <w:t xml:space="preserve">    </w:t>
      </w:r>
    </w:p>
    <w:p w14:paraId="4EB1C305" w14:textId="77777777" w:rsidR="006E528E" w:rsidRPr="009828D9" w:rsidRDefault="006E528E" w:rsidP="00817763">
      <w:pPr>
        <w:pStyle w:val="a8"/>
        <w:numPr>
          <w:ilvl w:val="0"/>
          <w:numId w:val="90"/>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Информационный центр «Дом хлеба», </w:t>
      </w:r>
      <w:proofErr w:type="spellStart"/>
      <w:r w:rsidRPr="009828D9">
        <w:rPr>
          <w:rFonts w:ascii="Times New Roman" w:eastAsia="Times New Roman" w:hAnsi="Times New Roman" w:cs="Times New Roman"/>
          <w:sz w:val="28"/>
          <w:szCs w:val="28"/>
          <w:lang w:eastAsia="ru-RU"/>
        </w:rPr>
        <w:t>Астен</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8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/2017/10/</w:t>
        </w:r>
        <w:r w:rsidRPr="009828D9">
          <w:rPr>
            <w:rStyle w:val="aa"/>
            <w:rFonts w:ascii="Times New Roman" w:hAnsi="Times New Roman" w:cs="Times New Roman"/>
            <w:sz w:val="28"/>
            <w:szCs w:val="28"/>
            <w:lang w:val="en-US"/>
          </w:rPr>
          <w:t>Arch</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paneum</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center</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coop</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himmelblau</w:t>
        </w:r>
        <w:proofErr w:type="spellEnd"/>
        <w:r w:rsidRPr="009828D9">
          <w:rPr>
            <w:rStyle w:val="aa"/>
            <w:rFonts w:ascii="Times New Roman" w:hAnsi="Times New Roman" w:cs="Times New Roman"/>
            <w:sz w:val="28"/>
            <w:szCs w:val="28"/>
          </w:rPr>
          <w:t>-26.</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14937B60" w14:textId="77777777" w:rsidR="006E528E" w:rsidRPr="009828D9" w:rsidRDefault="006E528E" w:rsidP="00817763">
      <w:pPr>
        <w:pStyle w:val="a8"/>
        <w:numPr>
          <w:ilvl w:val="0"/>
          <w:numId w:val="90"/>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Гостиница «Гранд </w:t>
      </w:r>
      <w:proofErr w:type="spellStart"/>
      <w:r w:rsidRPr="009828D9">
        <w:rPr>
          <w:rFonts w:ascii="Times New Roman" w:eastAsia="Times New Roman" w:hAnsi="Times New Roman" w:cs="Times New Roman"/>
          <w:sz w:val="28"/>
          <w:szCs w:val="28"/>
          <w:lang w:eastAsia="ru-RU"/>
        </w:rPr>
        <w:t>Лесбоа</w:t>
      </w:r>
      <w:proofErr w:type="spellEnd"/>
      <w:r w:rsidRPr="009828D9">
        <w:rPr>
          <w:rFonts w:ascii="Times New Roman" w:eastAsia="Times New Roman" w:hAnsi="Times New Roman" w:cs="Times New Roman"/>
          <w:sz w:val="28"/>
          <w:szCs w:val="28"/>
          <w:lang w:eastAsia="ru-RU"/>
        </w:rPr>
        <w:t xml:space="preserve">», Макао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8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orangesmile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extreme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main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grand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lisboa</w:t>
        </w:r>
        <w:proofErr w:type="spellEnd"/>
        <w:r w:rsidRPr="009828D9">
          <w:rPr>
            <w:rStyle w:val="aa"/>
            <w:rFonts w:ascii="Times New Roman" w:hAnsi="Times New Roman" w:cs="Times New Roman"/>
            <w:sz w:val="28"/>
            <w:szCs w:val="28"/>
          </w:rPr>
          <w:t>_1.</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78F0BC35" w14:textId="77777777" w:rsidR="006E528E" w:rsidRPr="009828D9" w:rsidRDefault="006E528E" w:rsidP="00817763">
      <w:pPr>
        <w:pStyle w:val="a8"/>
        <w:numPr>
          <w:ilvl w:val="0"/>
          <w:numId w:val="90"/>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Павильон Макао «Нефритовый кролик» на ЭКСПО-2010, Шанхай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8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updatedhome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/2010/09/</w:t>
        </w:r>
        <w:r w:rsidRPr="009828D9">
          <w:rPr>
            <w:rStyle w:val="aa"/>
            <w:rFonts w:ascii="Times New Roman" w:hAnsi="Times New Roman" w:cs="Times New Roman"/>
            <w:sz w:val="28"/>
            <w:szCs w:val="28"/>
            <w:lang w:val="en-US"/>
          </w:rPr>
          <w:t>Amazing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Pavilion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Shape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Of</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Rabbit</w:t>
        </w:r>
        <w:r w:rsidRPr="009828D9">
          <w:rPr>
            <w:rStyle w:val="aa"/>
            <w:rFonts w:ascii="Times New Roman" w:hAnsi="Times New Roman" w:cs="Times New Roman"/>
            <w:sz w:val="28"/>
            <w:szCs w:val="28"/>
          </w:rPr>
          <w:t>10-1.</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46712F25" w14:textId="77777777" w:rsidR="006E528E" w:rsidRPr="009828D9" w:rsidRDefault="006E528E" w:rsidP="00817763">
      <w:pPr>
        <w:pStyle w:val="a8"/>
        <w:numPr>
          <w:ilvl w:val="0"/>
          <w:numId w:val="90"/>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Муниципальный торговый комплекс «Бар-код», Санкт-Петербург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8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architizer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imgix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mediadata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projects</w:t>
        </w:r>
        <w:r w:rsidRPr="009828D9">
          <w:rPr>
            <w:rStyle w:val="aa"/>
            <w:rFonts w:ascii="Times New Roman" w:hAnsi="Times New Roman" w:cs="Times New Roman"/>
            <w:sz w:val="28"/>
            <w:szCs w:val="28"/>
          </w:rPr>
          <w:t>/012011/44</w:t>
        </w:r>
        <w:proofErr w:type="spellStart"/>
        <w:r w:rsidRPr="009828D9">
          <w:rPr>
            <w:rStyle w:val="aa"/>
            <w:rFonts w:ascii="Times New Roman" w:hAnsi="Times New Roman" w:cs="Times New Roman"/>
            <w:sz w:val="28"/>
            <w:szCs w:val="28"/>
            <w:lang w:val="en-US"/>
          </w:rPr>
          <w:t>cf</w:t>
        </w:r>
        <w:proofErr w:type="spellEnd"/>
        <w:r w:rsidRPr="009828D9">
          <w:rPr>
            <w:rStyle w:val="aa"/>
            <w:rFonts w:ascii="Times New Roman" w:hAnsi="Times New Roman" w:cs="Times New Roman"/>
            <w:sz w:val="28"/>
            <w:szCs w:val="28"/>
          </w:rPr>
          <w:t>3396.</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t>
        </w:r>
        <w:r w:rsidRPr="009828D9">
          <w:rPr>
            <w:rStyle w:val="aa"/>
            <w:rFonts w:ascii="Times New Roman" w:hAnsi="Times New Roman" w:cs="Times New Roman"/>
            <w:sz w:val="28"/>
            <w:szCs w:val="28"/>
          </w:rPr>
          <w:t>=1680&amp;</w:t>
        </w:r>
        <w:r w:rsidRPr="009828D9">
          <w:rPr>
            <w:rStyle w:val="aa"/>
            <w:rFonts w:ascii="Times New Roman" w:hAnsi="Times New Roman" w:cs="Times New Roman"/>
            <w:sz w:val="28"/>
            <w:szCs w:val="28"/>
            <w:lang w:val="en-US"/>
          </w:rPr>
          <w:t>q</w:t>
        </w:r>
        <w:r w:rsidRPr="009828D9">
          <w:rPr>
            <w:rStyle w:val="aa"/>
            <w:rFonts w:ascii="Times New Roman" w:hAnsi="Times New Roman" w:cs="Times New Roman"/>
            <w:sz w:val="28"/>
            <w:szCs w:val="28"/>
          </w:rPr>
          <w:t>=60&amp;</w:t>
        </w:r>
        <w:r w:rsidRPr="009828D9">
          <w:rPr>
            <w:rStyle w:val="aa"/>
            <w:rFonts w:ascii="Times New Roman" w:hAnsi="Times New Roman" w:cs="Times New Roman"/>
            <w:sz w:val="28"/>
            <w:szCs w:val="28"/>
            <w:lang w:val="en-US"/>
          </w:rPr>
          <w:t>auto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format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compress</w:t>
        </w:r>
        <w:r w:rsidRPr="009828D9">
          <w:rPr>
            <w:rStyle w:val="aa"/>
            <w:rFonts w:ascii="Times New Roman" w:hAnsi="Times New Roman" w:cs="Times New Roman"/>
            <w:sz w:val="28"/>
            <w:szCs w:val="28"/>
          </w:rPr>
          <w:t>&amp;</w:t>
        </w:r>
        <w:r w:rsidRPr="009828D9">
          <w:rPr>
            <w:rStyle w:val="aa"/>
            <w:rFonts w:ascii="Times New Roman" w:hAnsi="Times New Roman" w:cs="Times New Roman"/>
            <w:sz w:val="28"/>
            <w:szCs w:val="28"/>
            <w:lang w:val="en-US"/>
          </w:rPr>
          <w:t>cs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strip</w:t>
        </w:r>
      </w:hyperlink>
      <w:r w:rsidRPr="009828D9">
        <w:rPr>
          <w:rStyle w:val="s1"/>
          <w:rFonts w:ascii="Times New Roman" w:hAnsi="Times New Roman" w:cs="Times New Roman"/>
          <w:sz w:val="28"/>
          <w:szCs w:val="28"/>
        </w:rPr>
        <w:t xml:space="preserve"> </w:t>
      </w:r>
    </w:p>
    <w:p w14:paraId="7F2A7BE0" w14:textId="77777777" w:rsidR="006E528E" w:rsidRPr="009828D9" w:rsidRDefault="006E528E" w:rsidP="00817763">
      <w:pPr>
        <w:pStyle w:val="a8"/>
        <w:numPr>
          <w:ilvl w:val="0"/>
          <w:numId w:val="9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Музей будущего, Дубай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8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tripster</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thumbs</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ff</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cee</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18-11</w:t>
        </w:r>
        <w:proofErr w:type="spellStart"/>
        <w:r w:rsidRPr="009828D9">
          <w:rPr>
            <w:rStyle w:val="aa"/>
            <w:rFonts w:ascii="Times New Roman" w:hAnsi="Times New Roman" w:cs="Times New Roman"/>
            <w:sz w:val="28"/>
            <w:szCs w:val="28"/>
            <w:lang w:val="en-US"/>
          </w:rPr>
          <w:t>ef</w:t>
        </w:r>
        <w:proofErr w:type="spellEnd"/>
        <w:r w:rsidRPr="009828D9">
          <w:rPr>
            <w:rStyle w:val="aa"/>
            <w:rFonts w:ascii="Times New Roman" w:hAnsi="Times New Roman" w:cs="Times New Roman"/>
            <w:sz w:val="28"/>
            <w:szCs w:val="28"/>
          </w:rPr>
          <w:t>-9495-96</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879</w:t>
        </w:r>
        <w:proofErr w:type="spellStart"/>
        <w:r w:rsidRPr="009828D9">
          <w:rPr>
            <w:rStyle w:val="aa"/>
            <w:rFonts w:ascii="Times New Roman" w:hAnsi="Times New Roman" w:cs="Times New Roman"/>
            <w:sz w:val="28"/>
            <w:szCs w:val="28"/>
            <w:lang w:val="en-US"/>
          </w:rPr>
          <w:t>db</w:t>
        </w:r>
        <w:proofErr w:type="spellEnd"/>
        <w:r w:rsidRPr="009828D9">
          <w:rPr>
            <w:rStyle w:val="aa"/>
            <w:rFonts w:ascii="Times New Roman" w:hAnsi="Times New Roman" w:cs="Times New Roman"/>
            <w:sz w:val="28"/>
            <w:szCs w:val="28"/>
          </w:rPr>
          <w:t>36</w:t>
        </w:r>
        <w:proofErr w:type="spellStart"/>
        <w:r w:rsidRPr="009828D9">
          <w:rPr>
            <w:rStyle w:val="aa"/>
            <w:rFonts w:ascii="Times New Roman" w:hAnsi="Times New Roman" w:cs="Times New Roman"/>
            <w:sz w:val="28"/>
            <w:szCs w:val="28"/>
            <w:lang w:val="en-US"/>
          </w:rPr>
          <w:t>bc</w:t>
        </w:r>
        <w:proofErr w:type="spellEnd"/>
        <w:r w:rsidRPr="009828D9">
          <w:rPr>
            <w:rStyle w:val="aa"/>
            <w:rFonts w:ascii="Times New Roman" w:hAnsi="Times New Roman" w:cs="Times New Roman"/>
            <w:sz w:val="28"/>
            <w:szCs w:val="28"/>
          </w:rPr>
          <w:t>.1220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600.</w:t>
        </w:r>
        <w:r w:rsidRPr="009828D9">
          <w:rPr>
            <w:rStyle w:val="aa"/>
            <w:rFonts w:ascii="Times New Roman" w:hAnsi="Times New Roman" w:cs="Times New Roman"/>
            <w:sz w:val="28"/>
            <w:szCs w:val="28"/>
            <w:lang w:val="en-US"/>
          </w:rPr>
          <w:t>jpeg</w:t>
        </w:r>
      </w:hyperlink>
      <w:r w:rsidRPr="009828D9">
        <w:rPr>
          <w:rFonts w:ascii="Times New Roman" w:hAnsi="Times New Roman" w:cs="Times New Roman"/>
          <w:sz w:val="28"/>
          <w:szCs w:val="28"/>
        </w:rPr>
        <w:t xml:space="preserve"> </w:t>
      </w:r>
    </w:p>
    <w:p w14:paraId="1BDF2D9F"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5BE6004E"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3.2 – Примеры архитектуры зарубежного Неоромантизма начала 21 века: </w:t>
      </w:r>
    </w:p>
    <w:p w14:paraId="21A69E7C" w14:textId="77777777" w:rsidR="006E528E" w:rsidRPr="009828D9" w:rsidRDefault="006E528E" w:rsidP="00817763">
      <w:pPr>
        <w:pStyle w:val="a8"/>
        <w:numPr>
          <w:ilvl w:val="0"/>
          <w:numId w:val="83"/>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Музыкальный музей, Сиэтл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85" w:history="1">
        <w:r w:rsidRPr="009828D9">
          <w:rPr>
            <w:rStyle w:val="aa"/>
            <w:rFonts w:ascii="Times New Roman" w:hAnsi="Times New Roman" w:cs="Times New Roman"/>
            <w:sz w:val="28"/>
            <w:szCs w:val="28"/>
          </w:rPr>
          <w:t>https://upload.wikimedia.org/wikipedia/commons/9/9d/Aerial_view_of_EMPSFM.jpg</w:t>
        </w:r>
      </w:hyperlink>
      <w:r w:rsidRPr="009828D9">
        <w:rPr>
          <w:rFonts w:ascii="Times New Roman" w:hAnsi="Times New Roman" w:cs="Times New Roman"/>
          <w:sz w:val="28"/>
          <w:szCs w:val="28"/>
        </w:rPr>
        <w:t xml:space="preserve"> </w:t>
      </w:r>
    </w:p>
    <w:p w14:paraId="101AAEFA" w14:textId="77777777" w:rsidR="006E528E" w:rsidRPr="009828D9" w:rsidRDefault="006E528E" w:rsidP="00817763">
      <w:pPr>
        <w:pStyle w:val="a8"/>
        <w:numPr>
          <w:ilvl w:val="0"/>
          <w:numId w:val="83"/>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Дом искусств, Грац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86" w:history="1">
        <w:r w:rsidRPr="009828D9">
          <w:rPr>
            <w:rStyle w:val="aa"/>
            <w:rFonts w:ascii="Times New Roman" w:hAnsi="Times New Roman" w:cs="Times New Roman"/>
            <w:sz w:val="28"/>
            <w:szCs w:val="28"/>
          </w:rPr>
          <w:t>https://live.staticflickr.com/3541/3450298979_3baa90c8a8_b.jpg</w:t>
        </w:r>
      </w:hyperlink>
      <w:r w:rsidRPr="009828D9">
        <w:rPr>
          <w:rFonts w:ascii="Times New Roman" w:hAnsi="Times New Roman" w:cs="Times New Roman"/>
          <w:sz w:val="28"/>
          <w:szCs w:val="28"/>
        </w:rPr>
        <w:t xml:space="preserve"> </w:t>
      </w:r>
    </w:p>
    <w:p w14:paraId="6AB75B93" w14:textId="77777777" w:rsidR="006E528E" w:rsidRPr="009828D9" w:rsidRDefault="006E528E" w:rsidP="00817763">
      <w:pPr>
        <w:pStyle w:val="a8"/>
        <w:numPr>
          <w:ilvl w:val="0"/>
          <w:numId w:val="83"/>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Концертный зал «</w:t>
      </w:r>
      <w:proofErr w:type="spellStart"/>
      <w:r w:rsidRPr="009828D9">
        <w:rPr>
          <w:rFonts w:ascii="Times New Roman" w:eastAsia="Times New Roman" w:hAnsi="Times New Roman" w:cs="Times New Roman"/>
          <w:sz w:val="28"/>
          <w:szCs w:val="28"/>
          <w:lang w:eastAsia="ru-RU"/>
        </w:rPr>
        <w:t>Аудиторио</w:t>
      </w:r>
      <w:proofErr w:type="spellEnd"/>
      <w:r w:rsidRPr="009828D9">
        <w:rPr>
          <w:rFonts w:ascii="Times New Roman" w:eastAsia="Times New Roman" w:hAnsi="Times New Roman" w:cs="Times New Roman"/>
          <w:sz w:val="28"/>
          <w:szCs w:val="28"/>
          <w:lang w:eastAsia="ru-RU"/>
        </w:rPr>
        <w:t xml:space="preserve">», Санта Круз де Тенерифе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8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auditoriodetenerife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auditorio</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adt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1740FD6E" w14:textId="77777777" w:rsidR="006E528E" w:rsidRPr="009828D9" w:rsidRDefault="006E528E" w:rsidP="00817763">
      <w:pPr>
        <w:pStyle w:val="a8"/>
        <w:numPr>
          <w:ilvl w:val="0"/>
          <w:numId w:val="83"/>
        </w:numPr>
        <w:spacing w:after="0" w:line="240" w:lineRule="auto"/>
        <w:ind w:left="0"/>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Учебный корпус </w:t>
      </w:r>
      <w:proofErr w:type="spellStart"/>
      <w:r w:rsidRPr="009828D9">
        <w:rPr>
          <w:rFonts w:ascii="Times New Roman" w:eastAsia="Times New Roman" w:hAnsi="Times New Roman" w:cs="Times New Roman"/>
          <w:sz w:val="28"/>
          <w:szCs w:val="28"/>
          <w:lang w:eastAsia="ru-RU"/>
        </w:rPr>
        <w:t>Наньянского</w:t>
      </w:r>
      <w:proofErr w:type="spellEnd"/>
      <w:r w:rsidRPr="009828D9">
        <w:rPr>
          <w:rFonts w:ascii="Times New Roman" w:eastAsia="Times New Roman" w:hAnsi="Times New Roman" w:cs="Times New Roman"/>
          <w:sz w:val="28"/>
          <w:szCs w:val="28"/>
          <w:lang w:eastAsia="ru-RU"/>
        </w:rPr>
        <w:t xml:space="preserve"> технологического университета, Сингапур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8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nextmedia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au</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Utils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ImageResizer</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ashx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Fi</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nextmedia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au</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FNews</w:t>
        </w:r>
        <w:proofErr w:type="spellEnd"/>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FNTU</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&amp;</w:t>
        </w:r>
        <w:r w:rsidRPr="009828D9">
          <w:rPr>
            <w:rStyle w:val="aa"/>
            <w:rFonts w:ascii="Times New Roman" w:hAnsi="Times New Roman" w:cs="Times New Roman"/>
            <w:sz w:val="28"/>
            <w:szCs w:val="28"/>
            <w:lang w:val="en-US"/>
          </w:rPr>
          <w:t>w</w:t>
        </w:r>
        <w:r w:rsidRPr="009828D9">
          <w:rPr>
            <w:rStyle w:val="aa"/>
            <w:rFonts w:ascii="Times New Roman" w:hAnsi="Times New Roman" w:cs="Times New Roman"/>
            <w:sz w:val="28"/>
            <w:szCs w:val="28"/>
          </w:rPr>
          <w:t>=800&amp;</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=0&amp;</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=1</w:t>
        </w:r>
      </w:hyperlink>
      <w:r w:rsidRPr="009828D9">
        <w:rPr>
          <w:rFonts w:ascii="Times New Roman" w:hAnsi="Times New Roman" w:cs="Times New Roman"/>
          <w:sz w:val="28"/>
          <w:szCs w:val="28"/>
        </w:rPr>
        <w:t xml:space="preserve"> </w:t>
      </w:r>
    </w:p>
    <w:p w14:paraId="3347356F" w14:textId="77777777" w:rsidR="006E528E" w:rsidRPr="009828D9" w:rsidRDefault="006E528E" w:rsidP="00817763">
      <w:pPr>
        <w:pStyle w:val="a8"/>
        <w:numPr>
          <w:ilvl w:val="0"/>
          <w:numId w:val="83"/>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Жилой дом «</w:t>
      </w:r>
      <w:proofErr w:type="spellStart"/>
      <w:r w:rsidRPr="009828D9">
        <w:rPr>
          <w:rFonts w:ascii="Times New Roman" w:eastAsia="Times New Roman" w:hAnsi="Times New Roman" w:cs="Times New Roman"/>
          <w:sz w:val="28"/>
          <w:szCs w:val="28"/>
          <w:lang w:eastAsia="ru-RU"/>
        </w:rPr>
        <w:t>Эдифисио</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мирадор</w:t>
      </w:r>
      <w:proofErr w:type="spellEnd"/>
      <w:r w:rsidRPr="009828D9">
        <w:rPr>
          <w:rFonts w:ascii="Times New Roman" w:eastAsia="Times New Roman" w:hAnsi="Times New Roman" w:cs="Times New Roman"/>
          <w:sz w:val="28"/>
          <w:szCs w:val="28"/>
          <w:lang w:eastAsia="ru-RU"/>
        </w:rPr>
        <w:t xml:space="preserve">», Мадрид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8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wikipedia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commons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thumb</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Edificio</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Mirador</w:t>
        </w:r>
        <w:r w:rsidRPr="009828D9">
          <w:rPr>
            <w:rStyle w:val="aa"/>
            <w:rFonts w:ascii="Times New Roman" w:hAnsi="Times New Roman" w:cs="Times New Roman"/>
            <w:sz w:val="28"/>
            <w:szCs w:val="28"/>
          </w:rPr>
          <w:t>_-_01.</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/800</w:t>
        </w:r>
        <w:r w:rsidRPr="009828D9">
          <w:rPr>
            <w:rStyle w:val="aa"/>
            <w:rFonts w:ascii="Times New Roman" w:hAnsi="Times New Roman" w:cs="Times New Roman"/>
            <w:sz w:val="28"/>
            <w:szCs w:val="28"/>
            <w:lang w:val="en-US"/>
          </w:rPr>
          <w:t>px</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Edificio</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Mirador</w:t>
        </w:r>
        <w:r w:rsidRPr="009828D9">
          <w:rPr>
            <w:rStyle w:val="aa"/>
            <w:rFonts w:ascii="Times New Roman" w:hAnsi="Times New Roman" w:cs="Times New Roman"/>
            <w:sz w:val="28"/>
            <w:szCs w:val="28"/>
          </w:rPr>
          <w:t>_-_01.</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4DD9C04F" w14:textId="77777777" w:rsidR="006E528E" w:rsidRPr="009828D9" w:rsidRDefault="006E528E" w:rsidP="00817763">
      <w:pPr>
        <w:pStyle w:val="a8"/>
        <w:numPr>
          <w:ilvl w:val="0"/>
          <w:numId w:val="83"/>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Центр музыкального обучения «</w:t>
      </w:r>
      <w:proofErr w:type="spellStart"/>
      <w:r w:rsidRPr="009828D9">
        <w:rPr>
          <w:rFonts w:ascii="Times New Roman" w:eastAsia="Times New Roman" w:hAnsi="Times New Roman" w:cs="Times New Roman"/>
          <w:sz w:val="28"/>
          <w:szCs w:val="28"/>
          <w:lang w:eastAsia="ru-RU"/>
        </w:rPr>
        <w:t>Сэйдж</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Гейтсхэд</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Гейтсхэд</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9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whitelight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ltd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uk</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/2021/05/</w:t>
        </w:r>
        <w:r w:rsidRPr="009828D9">
          <w:rPr>
            <w:rStyle w:val="aa"/>
            <w:rFonts w:ascii="Times New Roman" w:hAnsi="Times New Roman" w:cs="Times New Roman"/>
            <w:sz w:val="28"/>
            <w:szCs w:val="28"/>
            <w:lang w:val="en-US"/>
          </w:rPr>
          <w:t>Sage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Gateshead</w:t>
        </w:r>
        <w:r w:rsidRPr="009828D9">
          <w:rPr>
            <w:rStyle w:val="aa"/>
            <w:rFonts w:ascii="Times New Roman" w:hAnsi="Times New Roman" w:cs="Times New Roman"/>
            <w:sz w:val="28"/>
            <w:szCs w:val="28"/>
          </w:rPr>
          <w:t>-1024</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682.</w:t>
        </w:r>
        <w:proofErr w:type="spellStart"/>
        <w:r w:rsidRPr="009828D9">
          <w:rPr>
            <w:rStyle w:val="aa"/>
            <w:rFonts w:ascii="Times New Roman" w:hAnsi="Times New Roman" w:cs="Times New Roman"/>
            <w:sz w:val="28"/>
            <w:szCs w:val="28"/>
            <w:lang w:val="en-US"/>
          </w:rPr>
          <w:t>png</w:t>
        </w:r>
        <w:proofErr w:type="spellEnd"/>
      </w:hyperlink>
      <w:r w:rsidRPr="009828D9">
        <w:rPr>
          <w:rStyle w:val="s1"/>
          <w:rFonts w:ascii="Times New Roman" w:hAnsi="Times New Roman" w:cs="Times New Roman"/>
          <w:sz w:val="28"/>
          <w:szCs w:val="28"/>
        </w:rPr>
        <w:t xml:space="preserve"> </w:t>
      </w:r>
    </w:p>
    <w:p w14:paraId="35B38080" w14:textId="77777777" w:rsidR="006E528E" w:rsidRPr="009828D9" w:rsidRDefault="006E528E" w:rsidP="00817763">
      <w:pPr>
        <w:pStyle w:val="a8"/>
        <w:numPr>
          <w:ilvl w:val="0"/>
          <w:numId w:val="83"/>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Офисное здание «Фан Ян </w:t>
      </w:r>
      <w:proofErr w:type="spellStart"/>
      <w:r w:rsidRPr="009828D9">
        <w:rPr>
          <w:rFonts w:ascii="Times New Roman" w:eastAsia="Times New Roman" w:hAnsi="Times New Roman" w:cs="Times New Roman"/>
          <w:sz w:val="28"/>
          <w:szCs w:val="28"/>
          <w:lang w:eastAsia="ru-RU"/>
        </w:rPr>
        <w:t>Маншн</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Шеньян</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9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alluringworld</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/2016/03/3-</w:t>
        </w:r>
        <w:r w:rsidRPr="009828D9">
          <w:rPr>
            <w:rStyle w:val="aa"/>
            <w:rFonts w:ascii="Times New Roman" w:hAnsi="Times New Roman" w:cs="Times New Roman"/>
            <w:sz w:val="28"/>
            <w:szCs w:val="28"/>
            <w:lang w:val="en-US"/>
          </w:rPr>
          <w:t>Fang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Yuan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42557442" w14:textId="77777777" w:rsidR="006E528E" w:rsidRPr="009828D9" w:rsidRDefault="006E528E" w:rsidP="00817763">
      <w:pPr>
        <w:pStyle w:val="a8"/>
        <w:numPr>
          <w:ilvl w:val="0"/>
          <w:numId w:val="8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 Музей «Слияние», Лион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92" w:history="1">
        <w:r w:rsidRPr="009828D9">
          <w:rPr>
            <w:rStyle w:val="aa"/>
            <w:rFonts w:ascii="Times New Roman" w:eastAsia="Times New Roman" w:hAnsi="Times New Roman" w:cs="Times New Roman"/>
            <w:sz w:val="28"/>
            <w:szCs w:val="28"/>
            <w:lang w:eastAsia="ru-RU"/>
          </w:rPr>
          <w:t>https://www.visitelyon.fr/wp-content/uploads/2020/11/le-musee-des-confluences-a-lyon-2.webp</w:t>
        </w:r>
      </w:hyperlink>
      <w:r w:rsidRPr="009828D9">
        <w:rPr>
          <w:rFonts w:ascii="Times New Roman" w:eastAsia="Times New Roman" w:hAnsi="Times New Roman" w:cs="Times New Roman"/>
          <w:sz w:val="28"/>
          <w:szCs w:val="28"/>
          <w:lang w:eastAsia="ru-RU"/>
        </w:rPr>
        <w:t xml:space="preserve"> </w:t>
      </w:r>
    </w:p>
    <w:p w14:paraId="6359E5EF" w14:textId="77777777" w:rsidR="006E528E" w:rsidRPr="009828D9" w:rsidRDefault="006E528E" w:rsidP="00817763">
      <w:pPr>
        <w:pStyle w:val="a8"/>
        <w:numPr>
          <w:ilvl w:val="0"/>
          <w:numId w:val="83"/>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Многофункциональный комплекс «Шанхай Луис </w:t>
      </w:r>
      <w:proofErr w:type="spellStart"/>
      <w:r w:rsidRPr="009828D9">
        <w:rPr>
          <w:rFonts w:ascii="Times New Roman" w:eastAsia="Times New Roman" w:hAnsi="Times New Roman" w:cs="Times New Roman"/>
          <w:sz w:val="28"/>
          <w:szCs w:val="28"/>
          <w:lang w:eastAsia="ru-RU"/>
        </w:rPr>
        <w:t>Виттон</w:t>
      </w:r>
      <w:proofErr w:type="spellEnd"/>
      <w:r w:rsidRPr="009828D9">
        <w:rPr>
          <w:rFonts w:ascii="Times New Roman" w:eastAsia="Times New Roman" w:hAnsi="Times New Roman" w:cs="Times New Roman"/>
          <w:sz w:val="28"/>
          <w:szCs w:val="28"/>
          <w:lang w:eastAsia="ru-RU"/>
        </w:rPr>
        <w:t xml:space="preserve">», Шанхай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9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dr</w:t>
        </w:r>
        <w:proofErr w:type="spellEnd"/>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h</w:t>
        </w:r>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ptpe</w:t>
        </w:r>
        <w:proofErr w:type="spellEnd"/>
        <w:r w:rsidRPr="009828D9">
          <w:rPr>
            <w:rStyle w:val="aa"/>
            <w:rFonts w:ascii="Times New Roman" w:hAnsi="Times New Roman" w:cs="Times New Roman"/>
            <w:sz w:val="28"/>
            <w:szCs w:val="28"/>
          </w:rPr>
          <w:t>31</w:t>
        </w:r>
        <w:r w:rsidRPr="009828D9">
          <w:rPr>
            <w:rStyle w:val="aa"/>
            <w:rFonts w:ascii="Times New Roman" w:hAnsi="Times New Roman" w:cs="Times New Roman"/>
            <w:sz w:val="28"/>
            <w:szCs w:val="28"/>
            <w:lang w:val="en-US"/>
          </w:rPr>
          <w:t>k</w:t>
        </w:r>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cloudfront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Assets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/5081/</w:t>
        </w:r>
        <w:r w:rsidRPr="009828D9">
          <w:rPr>
            <w:rStyle w:val="aa"/>
            <w:rFonts w:ascii="Times New Roman" w:hAnsi="Times New Roman" w:cs="Times New Roman"/>
            <w:sz w:val="28"/>
            <w:szCs w:val="28"/>
            <w:lang w:val="en-US"/>
          </w:rPr>
          <w:t>Serviced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Office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Creative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Shanghai</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Changning</w:t>
        </w:r>
        <w:proofErr w:type="spellEnd"/>
        <w:r w:rsidRPr="009828D9">
          <w:rPr>
            <w:rStyle w:val="aa"/>
            <w:rFonts w:ascii="Times New Roman" w:hAnsi="Times New Roman" w:cs="Times New Roman"/>
            <w:sz w:val="28"/>
            <w:szCs w:val="28"/>
          </w:rPr>
          <w:t>-99-</w:t>
        </w:r>
        <w:proofErr w:type="spellStart"/>
        <w:r w:rsidRPr="009828D9">
          <w:rPr>
            <w:rStyle w:val="aa"/>
            <w:rFonts w:ascii="Times New Roman" w:hAnsi="Times New Roman" w:cs="Times New Roman"/>
            <w:sz w:val="28"/>
            <w:szCs w:val="28"/>
            <w:lang w:val="en-US"/>
          </w:rPr>
          <w:t>Xianxia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Road</w:t>
        </w:r>
        <w:r w:rsidRPr="009828D9">
          <w:rPr>
            <w:rStyle w:val="aa"/>
            <w:rFonts w:ascii="Times New Roman" w:hAnsi="Times New Roman" w:cs="Times New Roman"/>
            <w:sz w:val="28"/>
            <w:szCs w:val="28"/>
          </w:rPr>
          <w:t>-1304401.</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0AD6F97D"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742DE6F5"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3.3 – Примеры архитектуры зарубежного Неоромантизма начала 21 века: </w:t>
      </w:r>
    </w:p>
    <w:p w14:paraId="200227D6" w14:textId="77777777" w:rsidR="006E528E" w:rsidRPr="009828D9" w:rsidRDefault="006E528E" w:rsidP="00817763">
      <w:pPr>
        <w:pStyle w:val="a8"/>
        <w:numPr>
          <w:ilvl w:val="0"/>
          <w:numId w:val="84"/>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Гостиница «Марина </w:t>
      </w:r>
      <w:proofErr w:type="spellStart"/>
      <w:r w:rsidRPr="009828D9">
        <w:rPr>
          <w:rFonts w:ascii="Times New Roman" w:eastAsia="Times New Roman" w:hAnsi="Times New Roman" w:cs="Times New Roman"/>
          <w:sz w:val="28"/>
          <w:szCs w:val="28"/>
          <w:lang w:eastAsia="ru-RU"/>
        </w:rPr>
        <w:t>бэй</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Сандс</w:t>
      </w:r>
      <w:proofErr w:type="spellEnd"/>
      <w:r w:rsidRPr="009828D9">
        <w:rPr>
          <w:rFonts w:ascii="Times New Roman" w:eastAsia="Times New Roman" w:hAnsi="Times New Roman" w:cs="Times New Roman"/>
          <w:sz w:val="28"/>
          <w:szCs w:val="28"/>
          <w:lang w:eastAsia="ru-RU"/>
        </w:rPr>
        <w:t xml:space="preserve">», Сингапур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9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safdie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staging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imgix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/49622</w:t>
        </w:r>
        <w:r w:rsidRPr="009828D9">
          <w:rPr>
            <w:rStyle w:val="aa"/>
            <w:rFonts w:ascii="Times New Roman" w:hAnsi="Times New Roman" w:cs="Times New Roman"/>
            <w:sz w:val="28"/>
            <w:szCs w:val="28"/>
            <w:lang w:val="en-US"/>
          </w:rPr>
          <w:t>eb</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513-4330-</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073-2</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22569</w:t>
        </w:r>
        <w:r w:rsidRPr="009828D9">
          <w:rPr>
            <w:rStyle w:val="aa"/>
            <w:rFonts w:ascii="Times New Roman" w:hAnsi="Times New Roman" w:cs="Times New Roman"/>
            <w:sz w:val="28"/>
            <w:szCs w:val="28"/>
            <w:lang w:val="en-US"/>
          </w:rPr>
          <w:t>fb</w:t>
        </w:r>
        <w:r w:rsidRPr="009828D9">
          <w:rPr>
            <w:rStyle w:val="aa"/>
            <w:rFonts w:ascii="Times New Roman" w:hAnsi="Times New Roman" w:cs="Times New Roman"/>
            <w:sz w:val="28"/>
            <w:szCs w:val="28"/>
          </w:rPr>
          <w:t>22</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/02_1_</w:t>
        </w:r>
        <w:r w:rsidRPr="009828D9">
          <w:rPr>
            <w:rStyle w:val="aa"/>
            <w:rFonts w:ascii="Times New Roman" w:hAnsi="Times New Roman" w:cs="Times New Roman"/>
            <w:sz w:val="28"/>
            <w:szCs w:val="28"/>
            <w:lang w:val="en-US"/>
          </w:rPr>
          <w:t>MBS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HS</w:t>
        </w:r>
        <w:r w:rsidRPr="009828D9">
          <w:rPr>
            <w:rStyle w:val="aa"/>
            <w:rFonts w:ascii="Times New Roman" w:hAnsi="Times New Roman" w:cs="Times New Roman"/>
            <w:sz w:val="28"/>
            <w:szCs w:val="28"/>
          </w:rPr>
          <w:t>_100733</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1_3</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auto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format</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Ccompress</w:t>
        </w:r>
        <w:proofErr w:type="spellEnd"/>
        <w:r w:rsidRPr="009828D9">
          <w:rPr>
            <w:rStyle w:val="aa"/>
            <w:rFonts w:ascii="Times New Roman" w:hAnsi="Times New Roman" w:cs="Times New Roman"/>
            <w:sz w:val="28"/>
            <w:szCs w:val="28"/>
          </w:rPr>
          <w:t>&amp;</w:t>
        </w:r>
        <w:r w:rsidRPr="009828D9">
          <w:rPr>
            <w:rStyle w:val="aa"/>
            <w:rFonts w:ascii="Times New Roman" w:hAnsi="Times New Roman" w:cs="Times New Roman"/>
            <w:sz w:val="28"/>
            <w:szCs w:val="28"/>
            <w:lang w:val="en-US"/>
          </w:rPr>
          <w:t>q</w:t>
        </w:r>
        <w:r w:rsidRPr="009828D9">
          <w:rPr>
            <w:rStyle w:val="aa"/>
            <w:rFonts w:ascii="Times New Roman" w:hAnsi="Times New Roman" w:cs="Times New Roman"/>
            <w:sz w:val="28"/>
            <w:szCs w:val="28"/>
          </w:rPr>
          <w:t>=50&amp;</w:t>
        </w:r>
        <w:proofErr w:type="spellStart"/>
        <w:r w:rsidRPr="009828D9">
          <w:rPr>
            <w:rStyle w:val="aa"/>
            <w:rFonts w:ascii="Times New Roman" w:hAnsi="Times New Roman" w:cs="Times New Roman"/>
            <w:sz w:val="28"/>
            <w:szCs w:val="28"/>
            <w:lang w:val="en-US"/>
          </w:rPr>
          <w:t>ixlib</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imgixjs</w:t>
        </w:r>
        <w:proofErr w:type="spellEnd"/>
        <w:r w:rsidRPr="009828D9">
          <w:rPr>
            <w:rStyle w:val="aa"/>
            <w:rFonts w:ascii="Times New Roman" w:hAnsi="Times New Roman" w:cs="Times New Roman"/>
            <w:sz w:val="28"/>
            <w:szCs w:val="28"/>
          </w:rPr>
          <w:t>-3.5.1</w:t>
        </w:r>
      </w:hyperlink>
      <w:r w:rsidRPr="009828D9">
        <w:rPr>
          <w:rStyle w:val="s1"/>
          <w:rFonts w:ascii="Times New Roman" w:hAnsi="Times New Roman" w:cs="Times New Roman"/>
          <w:sz w:val="28"/>
          <w:szCs w:val="28"/>
        </w:rPr>
        <w:t xml:space="preserve"> </w:t>
      </w:r>
    </w:p>
    <w:p w14:paraId="0DBF06B3" w14:textId="77777777" w:rsidR="006E528E" w:rsidRPr="009828D9" w:rsidRDefault="006E528E" w:rsidP="00817763">
      <w:pPr>
        <w:pStyle w:val="a8"/>
        <w:numPr>
          <w:ilvl w:val="0"/>
          <w:numId w:val="84"/>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Здание Парламента, Кутаиси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9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visitsilkroad</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/2021/05/</w:t>
        </w:r>
        <w:r w:rsidRPr="009828D9">
          <w:rPr>
            <w:rStyle w:val="aa"/>
            <w:rFonts w:ascii="Times New Roman" w:hAnsi="Times New Roman" w:cs="Times New Roman"/>
            <w:sz w:val="28"/>
            <w:szCs w:val="28"/>
            <w:lang w:val="en-US"/>
          </w:rPr>
          <w:t>Kutaisi</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Parliament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Building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featured</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image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7470BF37" w14:textId="77777777" w:rsidR="006E528E" w:rsidRPr="009828D9" w:rsidRDefault="006E528E" w:rsidP="00817763">
      <w:pPr>
        <w:pStyle w:val="a8"/>
        <w:numPr>
          <w:ilvl w:val="0"/>
          <w:numId w:val="84"/>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Культурный центр им. </w:t>
      </w:r>
      <w:proofErr w:type="spellStart"/>
      <w:r w:rsidRPr="009828D9">
        <w:rPr>
          <w:rFonts w:ascii="Times New Roman" w:eastAsia="Times New Roman" w:hAnsi="Times New Roman" w:cs="Times New Roman"/>
          <w:sz w:val="28"/>
          <w:szCs w:val="28"/>
          <w:lang w:eastAsia="ru-RU"/>
        </w:rPr>
        <w:t>Г.Алиева</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9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blakstadibiza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/2023/09/</w:t>
        </w:r>
        <w:proofErr w:type="spellStart"/>
        <w:r w:rsidRPr="009828D9">
          <w:rPr>
            <w:rStyle w:val="aa"/>
            <w:rFonts w:ascii="Times New Roman" w:hAnsi="Times New Roman" w:cs="Times New Roman"/>
            <w:sz w:val="28"/>
            <w:szCs w:val="28"/>
            <w:lang w:val="en-US"/>
          </w:rPr>
          <w:t>blakstad</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ibiza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blog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zaha</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hadid</w:t>
        </w:r>
        <w:proofErr w:type="spellEnd"/>
        <w:r w:rsidRPr="009828D9">
          <w:rPr>
            <w:rStyle w:val="aa"/>
            <w:rFonts w:ascii="Times New Roman" w:hAnsi="Times New Roman" w:cs="Times New Roman"/>
            <w:sz w:val="28"/>
            <w:szCs w:val="28"/>
          </w:rPr>
          <w:t>-05.</w:t>
        </w:r>
        <w:r w:rsidRPr="009828D9">
          <w:rPr>
            <w:rStyle w:val="aa"/>
            <w:rFonts w:ascii="Times New Roman" w:hAnsi="Times New Roman" w:cs="Times New Roman"/>
            <w:sz w:val="28"/>
            <w:szCs w:val="28"/>
            <w:lang w:val="en-US"/>
          </w:rPr>
          <w:t>jpeg</w:t>
        </w:r>
      </w:hyperlink>
      <w:r w:rsidRPr="009828D9">
        <w:rPr>
          <w:rStyle w:val="s1"/>
          <w:rFonts w:ascii="Times New Roman" w:hAnsi="Times New Roman" w:cs="Times New Roman"/>
          <w:sz w:val="28"/>
          <w:szCs w:val="28"/>
        </w:rPr>
        <w:t xml:space="preserve"> </w:t>
      </w:r>
    </w:p>
    <w:p w14:paraId="2464980B" w14:textId="77777777" w:rsidR="006E528E" w:rsidRPr="009828D9" w:rsidRDefault="006E528E" w:rsidP="00817763">
      <w:pPr>
        <w:pStyle w:val="a8"/>
        <w:numPr>
          <w:ilvl w:val="0"/>
          <w:numId w:val="84"/>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Жилое здание «</w:t>
      </w:r>
      <w:proofErr w:type="spellStart"/>
      <w:r w:rsidRPr="009828D9">
        <w:rPr>
          <w:rFonts w:ascii="Times New Roman" w:eastAsia="Times New Roman" w:hAnsi="Times New Roman" w:cs="Times New Roman"/>
          <w:sz w:val="28"/>
          <w:szCs w:val="28"/>
          <w:lang w:eastAsia="ru-RU"/>
        </w:rPr>
        <w:t>Юникато</w:t>
      </w:r>
      <w:proofErr w:type="spellEnd"/>
      <w:r w:rsidRPr="009828D9">
        <w:rPr>
          <w:rFonts w:ascii="Times New Roman" w:eastAsia="Times New Roman" w:hAnsi="Times New Roman" w:cs="Times New Roman"/>
          <w:sz w:val="28"/>
          <w:szCs w:val="28"/>
          <w:lang w:eastAsia="ru-RU"/>
        </w:rPr>
        <w:t xml:space="preserve">», Катовице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9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mir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cf</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behance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project</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modules</w:t>
        </w:r>
        <w:r w:rsidRPr="009828D9">
          <w:rPr>
            <w:rStyle w:val="aa"/>
            <w:rFonts w:ascii="Times New Roman" w:hAnsi="Times New Roman" w:cs="Times New Roman"/>
            <w:sz w:val="28"/>
            <w:szCs w:val="28"/>
          </w:rPr>
          <w:t>/1400/5</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092</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103188299.5</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477</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886457</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4229A999" w14:textId="77777777" w:rsidR="006E528E" w:rsidRPr="009828D9" w:rsidRDefault="006E528E" w:rsidP="00817763">
      <w:pPr>
        <w:pStyle w:val="a8"/>
        <w:numPr>
          <w:ilvl w:val="0"/>
          <w:numId w:val="84"/>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Павильон Великобритании «Дворец семян» на ЭКС</w:t>
      </w:r>
      <w:r>
        <w:rPr>
          <w:rFonts w:ascii="Times New Roman" w:eastAsia="Times New Roman" w:hAnsi="Times New Roman" w:cs="Times New Roman"/>
          <w:sz w:val="28"/>
          <w:szCs w:val="28"/>
          <w:lang w:eastAsia="ru-RU"/>
        </w:rPr>
        <w:t>П</w:t>
      </w:r>
      <w:r w:rsidRPr="009828D9">
        <w:rPr>
          <w:rFonts w:ascii="Times New Roman" w:eastAsia="Times New Roman" w:hAnsi="Times New Roman" w:cs="Times New Roman"/>
          <w:sz w:val="28"/>
          <w:szCs w:val="28"/>
          <w:lang w:eastAsia="ru-RU"/>
        </w:rPr>
        <w:t xml:space="preserve">О-2010, Шанхай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9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adsttc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/55</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6/0</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42/</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034/</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283/</w:t>
        </w:r>
        <w:r w:rsidRPr="009828D9">
          <w:rPr>
            <w:rStyle w:val="aa"/>
            <w:rFonts w:ascii="Times New Roman" w:hAnsi="Times New Roman" w:cs="Times New Roman"/>
            <w:sz w:val="28"/>
            <w:szCs w:val="28"/>
            <w:lang w:val="en-US"/>
          </w:rPr>
          <w:t>ad</w:t>
        </w:r>
        <w:r w:rsidRPr="009828D9">
          <w:rPr>
            <w:rStyle w:val="aa"/>
            <w:rFonts w:ascii="Times New Roman" w:hAnsi="Times New Roman" w:cs="Times New Roman"/>
            <w:sz w:val="28"/>
            <w:szCs w:val="28"/>
          </w:rPr>
          <w:t>00/0007/</w:t>
        </w:r>
        <w:r w:rsidRPr="009828D9">
          <w:rPr>
            <w:rStyle w:val="aa"/>
            <w:rFonts w:ascii="Times New Roman" w:hAnsi="Times New Roman" w:cs="Times New Roman"/>
            <w:sz w:val="28"/>
            <w:szCs w:val="28"/>
            <w:lang w:val="en-US"/>
          </w:rPr>
          <w:t>newsletter</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uk</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exterior</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?1441140283</w:t>
        </w:r>
      </w:hyperlink>
      <w:r w:rsidRPr="009828D9">
        <w:rPr>
          <w:rStyle w:val="s1"/>
          <w:rFonts w:ascii="Times New Roman" w:hAnsi="Times New Roman" w:cs="Times New Roman"/>
          <w:sz w:val="28"/>
          <w:szCs w:val="28"/>
        </w:rPr>
        <w:t xml:space="preserve"> </w:t>
      </w:r>
    </w:p>
    <w:p w14:paraId="535C36FC" w14:textId="77777777" w:rsidR="006E528E" w:rsidRPr="009828D9" w:rsidRDefault="006E528E" w:rsidP="00817763">
      <w:pPr>
        <w:pStyle w:val="a8"/>
        <w:numPr>
          <w:ilvl w:val="0"/>
          <w:numId w:val="84"/>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Медицинский цент Якобс, Ла </w:t>
      </w:r>
      <w:proofErr w:type="spellStart"/>
      <w:r w:rsidRPr="009828D9">
        <w:rPr>
          <w:rFonts w:ascii="Times New Roman" w:eastAsia="Times New Roman" w:hAnsi="Times New Roman" w:cs="Times New Roman"/>
          <w:sz w:val="28"/>
          <w:szCs w:val="28"/>
          <w:lang w:eastAsia="ru-RU"/>
        </w:rPr>
        <w:t>Джолла</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49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enclos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/2020/02/</w:t>
        </w:r>
        <w:r w:rsidRPr="009828D9">
          <w:rPr>
            <w:rStyle w:val="aa"/>
            <w:rFonts w:ascii="Times New Roman" w:hAnsi="Times New Roman" w:cs="Times New Roman"/>
            <w:sz w:val="28"/>
            <w:szCs w:val="28"/>
            <w:lang w:val="en-US"/>
          </w:rPr>
          <w:t>ENCLOS</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Projects</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UCSDJacobsMedicalCenter</w:t>
        </w:r>
        <w:proofErr w:type="spellEnd"/>
        <w:r w:rsidRPr="009828D9">
          <w:rPr>
            <w:rStyle w:val="aa"/>
            <w:rFonts w:ascii="Times New Roman" w:hAnsi="Times New Roman" w:cs="Times New Roman"/>
            <w:sz w:val="28"/>
            <w:szCs w:val="28"/>
          </w:rPr>
          <w:t>_30_750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413.</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13B64AAD" w14:textId="77777777" w:rsidR="006E528E" w:rsidRPr="009828D9" w:rsidRDefault="006E528E" w:rsidP="00817763">
      <w:pPr>
        <w:pStyle w:val="a8"/>
        <w:numPr>
          <w:ilvl w:val="0"/>
          <w:numId w:val="84"/>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Диспетчерская башня аэропорта, Стамбул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0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static</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designboom</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/2018/10/</w:t>
        </w:r>
        <w:r w:rsidRPr="009828D9">
          <w:rPr>
            <w:rStyle w:val="aa"/>
            <w:rFonts w:ascii="Times New Roman" w:hAnsi="Times New Roman" w:cs="Times New Roman"/>
            <w:sz w:val="28"/>
            <w:szCs w:val="28"/>
            <w:lang w:val="en-US"/>
          </w:rPr>
          <w:t>AECOM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pininfarina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air</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traffic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control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tower</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istanbul</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airport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designboom</w:t>
        </w:r>
        <w:proofErr w:type="spellEnd"/>
        <w:r w:rsidRPr="009828D9">
          <w:rPr>
            <w:rStyle w:val="aa"/>
            <w:rFonts w:ascii="Times New Roman" w:hAnsi="Times New Roman" w:cs="Times New Roman"/>
            <w:sz w:val="28"/>
            <w:szCs w:val="28"/>
          </w:rPr>
          <w:t>-02.</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535B7C41" w14:textId="77777777" w:rsidR="006E528E" w:rsidRPr="009828D9" w:rsidRDefault="006E528E" w:rsidP="00817763">
      <w:pPr>
        <w:pStyle w:val="a8"/>
        <w:numPr>
          <w:ilvl w:val="0"/>
          <w:numId w:val="84"/>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w:t>
      </w:r>
      <w:proofErr w:type="spellStart"/>
      <w:r w:rsidRPr="009828D9">
        <w:rPr>
          <w:rFonts w:ascii="Times New Roman" w:eastAsia="Times New Roman" w:hAnsi="Times New Roman" w:cs="Times New Roman"/>
          <w:sz w:val="28"/>
          <w:szCs w:val="28"/>
          <w:lang w:eastAsia="ru-RU"/>
        </w:rPr>
        <w:t>Сиркуя</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апартаментс</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Иванхое</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0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au</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reastatic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original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8608741</w:t>
        </w:r>
        <w:r w:rsidRPr="009828D9">
          <w:rPr>
            <w:rStyle w:val="aa"/>
            <w:rFonts w:ascii="Times New Roman" w:hAnsi="Times New Roman" w:cs="Times New Roman"/>
            <w:sz w:val="28"/>
            <w:szCs w:val="28"/>
            <w:lang w:val="en-US"/>
          </w:rPr>
          <w:t>ad</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ab</w:t>
        </w:r>
        <w:r w:rsidRPr="009828D9">
          <w:rPr>
            <w:rStyle w:val="aa"/>
            <w:rFonts w:ascii="Times New Roman" w:hAnsi="Times New Roman" w:cs="Times New Roman"/>
            <w:sz w:val="28"/>
            <w:szCs w:val="28"/>
          </w:rPr>
          <w:t>49848</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39</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033</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cfcaeca</w:t>
        </w:r>
        <w:proofErr w:type="spellEnd"/>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818</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7477</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83</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007</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69/</w:t>
        </w:r>
        <w:r w:rsidRPr="009828D9">
          <w:rPr>
            <w:rStyle w:val="aa"/>
            <w:rFonts w:ascii="Times New Roman" w:hAnsi="Times New Roman" w:cs="Times New Roman"/>
            <w:sz w:val="28"/>
            <w:szCs w:val="28"/>
            <w:lang w:val="en-US"/>
          </w:rPr>
          <w:t>image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77BAA64C" w14:textId="77777777" w:rsidR="006E528E" w:rsidRPr="009828D9" w:rsidRDefault="006E528E" w:rsidP="00817763">
      <w:pPr>
        <w:pStyle w:val="a8"/>
        <w:numPr>
          <w:ilvl w:val="0"/>
          <w:numId w:val="84"/>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Концертный зал «Филармонический зал на Эльбе», Гамбург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0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wikipedia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commons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thumb</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bb</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Elbphilharmonie</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Hamburg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/640</w:t>
        </w:r>
        <w:r w:rsidRPr="009828D9">
          <w:rPr>
            <w:rStyle w:val="aa"/>
            <w:rFonts w:ascii="Times New Roman" w:hAnsi="Times New Roman" w:cs="Times New Roman"/>
            <w:sz w:val="28"/>
            <w:szCs w:val="28"/>
            <w:lang w:val="en-US"/>
          </w:rPr>
          <w:t>px</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Elbphilharmonie</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Hamburg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4E8AA5E6"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380B3ECC"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3.4 – Примеры архитектуры зарубежного Неоклассицизма начала 21 века: </w:t>
      </w:r>
    </w:p>
    <w:p w14:paraId="2274F493" w14:textId="77777777" w:rsidR="006E528E" w:rsidRPr="009828D9" w:rsidRDefault="006E528E" w:rsidP="00817763">
      <w:pPr>
        <w:pStyle w:val="a8"/>
        <w:numPr>
          <w:ilvl w:val="0"/>
          <w:numId w:val="8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Федеральное здание и здание суда, </w:t>
      </w:r>
      <w:proofErr w:type="spellStart"/>
      <w:r w:rsidRPr="009828D9">
        <w:rPr>
          <w:rFonts w:ascii="Times New Roman" w:eastAsia="Times New Roman" w:hAnsi="Times New Roman" w:cs="Times New Roman"/>
          <w:sz w:val="28"/>
          <w:szCs w:val="28"/>
          <w:lang w:eastAsia="ru-RU"/>
        </w:rPr>
        <w:t>Таскалус</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03" w:history="1">
        <w:r w:rsidRPr="009828D9">
          <w:rPr>
            <w:rStyle w:val="aa"/>
            <w:rFonts w:ascii="Times New Roman" w:hAnsi="Times New Roman" w:cs="Times New Roman"/>
            <w:sz w:val="28"/>
            <w:szCs w:val="28"/>
          </w:rPr>
          <w:t>https://www.tuscaloosanews.com/gcdn/authoring/2011/10/28/NTTN/ghows-DA-4f0a8f87-5403-4c03-a618-98810100e3f4-4b67e248.jpeg?crop=799,451,x0,y74&amp;width=799&amp;height=451&amp;format=pjpg&amp;auto=webp</w:t>
        </w:r>
      </w:hyperlink>
      <w:r w:rsidRPr="009828D9">
        <w:rPr>
          <w:rFonts w:ascii="Times New Roman" w:hAnsi="Times New Roman" w:cs="Times New Roman"/>
          <w:sz w:val="28"/>
          <w:szCs w:val="28"/>
        </w:rPr>
        <w:t xml:space="preserve"> </w:t>
      </w:r>
    </w:p>
    <w:p w14:paraId="7BD7646B" w14:textId="77777777" w:rsidR="006E528E" w:rsidRPr="009828D9" w:rsidRDefault="006E528E" w:rsidP="00817763">
      <w:pPr>
        <w:pStyle w:val="a8"/>
        <w:numPr>
          <w:ilvl w:val="0"/>
          <w:numId w:val="82"/>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Здание Верховного и Апелляционного суда, Лас Вегас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04" w:history="1">
        <w:r w:rsidRPr="009828D9">
          <w:rPr>
            <w:rStyle w:val="aa"/>
            <w:rFonts w:ascii="Times New Roman" w:hAnsi="Times New Roman" w:cs="Times New Roman"/>
            <w:sz w:val="28"/>
            <w:szCs w:val="28"/>
          </w:rPr>
          <w:t>https://mma.prnewswire.com/media/481291/EHB_Companies_Nevada_Courthouse.jpg?p=facebook</w:t>
        </w:r>
      </w:hyperlink>
      <w:r w:rsidRPr="009828D9">
        <w:rPr>
          <w:rFonts w:ascii="Times New Roman" w:hAnsi="Times New Roman" w:cs="Times New Roman"/>
          <w:sz w:val="28"/>
          <w:szCs w:val="28"/>
        </w:rPr>
        <w:t xml:space="preserve"> </w:t>
      </w:r>
    </w:p>
    <w:p w14:paraId="113465D8" w14:textId="77777777" w:rsidR="006E528E" w:rsidRPr="009828D9" w:rsidRDefault="006E528E" w:rsidP="00817763">
      <w:pPr>
        <w:pStyle w:val="a8"/>
        <w:numPr>
          <w:ilvl w:val="0"/>
          <w:numId w:val="82"/>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Королевская галерея, Лондон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05" w:history="1">
        <w:r w:rsidRPr="009828D9">
          <w:rPr>
            <w:rStyle w:val="aa"/>
            <w:rFonts w:ascii="Times New Roman" w:hAnsi="Times New Roman" w:cs="Times New Roman"/>
            <w:sz w:val="28"/>
            <w:szCs w:val="28"/>
          </w:rPr>
          <w:t>https://upload.wikimedia.org/wikipedia/commons/thumb/2/21/The_King%27s_Gallery_2024-06-27.jpg/1280px-The_King%27s_Gallery_2024-06-27.jpg</w:t>
        </w:r>
      </w:hyperlink>
      <w:r w:rsidRPr="009828D9">
        <w:rPr>
          <w:rFonts w:ascii="Times New Roman" w:hAnsi="Times New Roman" w:cs="Times New Roman"/>
          <w:sz w:val="28"/>
          <w:szCs w:val="28"/>
        </w:rPr>
        <w:t xml:space="preserve"> </w:t>
      </w:r>
    </w:p>
    <w:p w14:paraId="2233C472" w14:textId="77777777" w:rsidR="006E528E" w:rsidRPr="009828D9" w:rsidRDefault="006E528E" w:rsidP="00817763">
      <w:pPr>
        <w:pStyle w:val="a8"/>
        <w:numPr>
          <w:ilvl w:val="0"/>
          <w:numId w:val="82"/>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Симфонический центр </w:t>
      </w:r>
      <w:proofErr w:type="spellStart"/>
      <w:r w:rsidRPr="009828D9">
        <w:rPr>
          <w:rFonts w:ascii="Times New Roman" w:eastAsia="Times New Roman" w:hAnsi="Times New Roman" w:cs="Times New Roman"/>
          <w:sz w:val="28"/>
          <w:szCs w:val="28"/>
          <w:lang w:eastAsia="ru-RU"/>
        </w:rPr>
        <w:t>Шермерхорна</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Нэшвил</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06" w:history="1">
        <w:r w:rsidRPr="009828D9">
          <w:rPr>
            <w:rStyle w:val="aa"/>
            <w:rFonts w:ascii="Times New Roman" w:hAnsi="Times New Roman" w:cs="Times New Roman"/>
            <w:sz w:val="28"/>
            <w:szCs w:val="28"/>
          </w:rPr>
          <w:t>https://pohcdn.com/guide/sites/default/files/styles/paragraph__text_with_image___twi_image/public/2023-01/schermerhorn-symphony-center.jpg</w:t>
        </w:r>
      </w:hyperlink>
      <w:r w:rsidRPr="009828D9">
        <w:rPr>
          <w:rFonts w:ascii="Times New Roman" w:hAnsi="Times New Roman" w:cs="Times New Roman"/>
          <w:sz w:val="28"/>
          <w:szCs w:val="28"/>
        </w:rPr>
        <w:t xml:space="preserve"> </w:t>
      </w:r>
    </w:p>
    <w:p w14:paraId="37040D00" w14:textId="77777777" w:rsidR="006E528E" w:rsidRPr="009828D9" w:rsidRDefault="006E528E" w:rsidP="00817763">
      <w:pPr>
        <w:pStyle w:val="a8"/>
        <w:numPr>
          <w:ilvl w:val="0"/>
          <w:numId w:val="82"/>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дом «Вилла </w:t>
      </w:r>
      <w:proofErr w:type="spellStart"/>
      <w:r w:rsidRPr="009828D9">
        <w:rPr>
          <w:rFonts w:ascii="Times New Roman" w:eastAsia="Times New Roman" w:hAnsi="Times New Roman" w:cs="Times New Roman"/>
          <w:sz w:val="28"/>
          <w:szCs w:val="28"/>
          <w:lang w:eastAsia="ru-RU"/>
        </w:rPr>
        <w:t>Позитано</w:t>
      </w:r>
      <w:proofErr w:type="spellEnd"/>
      <w:r w:rsidRPr="009828D9">
        <w:rPr>
          <w:rFonts w:ascii="Times New Roman" w:eastAsia="Times New Roman" w:hAnsi="Times New Roman" w:cs="Times New Roman"/>
          <w:sz w:val="28"/>
          <w:szCs w:val="28"/>
          <w:lang w:eastAsia="ru-RU"/>
        </w:rPr>
        <w:t xml:space="preserve">», Майами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0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miamiresidence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condo</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pictures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villas</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positano</w:t>
        </w:r>
        <w:proofErr w:type="spellEnd"/>
        <w:r w:rsidRPr="009828D9">
          <w:rPr>
            <w:rStyle w:val="aa"/>
            <w:rFonts w:ascii="Times New Roman" w:hAnsi="Times New Roman" w:cs="Times New Roman"/>
            <w:sz w:val="28"/>
            <w:szCs w:val="28"/>
          </w:rPr>
          <w:t>_1.</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31738CB2" w14:textId="77777777" w:rsidR="006E528E" w:rsidRPr="009828D9" w:rsidRDefault="006E528E" w:rsidP="00817763">
      <w:pPr>
        <w:pStyle w:val="a8"/>
        <w:numPr>
          <w:ilvl w:val="0"/>
          <w:numId w:val="82"/>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Аквалина</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санни</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Айлз</w:t>
      </w:r>
      <w:proofErr w:type="spellEnd"/>
      <w:r w:rsidRPr="009828D9">
        <w:rPr>
          <w:rFonts w:ascii="Times New Roman" w:eastAsia="Times New Roman" w:hAnsi="Times New Roman" w:cs="Times New Roman"/>
          <w:sz w:val="28"/>
          <w:szCs w:val="28"/>
          <w:lang w:eastAsia="ru-RU"/>
        </w:rPr>
        <w:t xml:space="preserve"> кондоминиум», Майами (Флорида)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p>
    <w:p w14:paraId="38E95E62" w14:textId="77777777" w:rsidR="006E528E" w:rsidRPr="009828D9" w:rsidRDefault="006E528E" w:rsidP="00817763">
      <w:pPr>
        <w:pStyle w:val="a8"/>
        <w:numPr>
          <w:ilvl w:val="0"/>
          <w:numId w:val="8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Здание городской администрации, </w:t>
      </w:r>
      <w:proofErr w:type="spellStart"/>
      <w:r w:rsidRPr="009828D9">
        <w:rPr>
          <w:rFonts w:ascii="Times New Roman" w:eastAsia="Times New Roman" w:hAnsi="Times New Roman" w:cs="Times New Roman"/>
          <w:sz w:val="28"/>
          <w:szCs w:val="28"/>
          <w:lang w:eastAsia="ru-RU"/>
        </w:rPr>
        <w:t>Каяла</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08" w:history="1">
        <w:r w:rsidRPr="009828D9">
          <w:rPr>
            <w:rStyle w:val="aa"/>
            <w:rFonts w:ascii="Times New Roman" w:hAnsi="Times New Roman" w:cs="Times New Roman"/>
            <w:sz w:val="28"/>
            <w:szCs w:val="28"/>
          </w:rPr>
          <w:t>https://preview.redd.it/paseo-cayal%C3%A1-guatemala-plan-by-leon-krier-supervised-by-v0-x2n8c5ckujda1.jpg?width=1080&amp;crop=smart&amp;auto=webp&amp;s=f1e3393c46e586ff667ce4869ef257120a131a83</w:t>
        </w:r>
      </w:hyperlink>
      <w:r w:rsidRPr="009828D9">
        <w:rPr>
          <w:rFonts w:ascii="Times New Roman" w:hAnsi="Times New Roman" w:cs="Times New Roman"/>
          <w:sz w:val="28"/>
          <w:szCs w:val="28"/>
        </w:rPr>
        <w:t xml:space="preserve"> </w:t>
      </w:r>
    </w:p>
    <w:p w14:paraId="6BD6A7A5" w14:textId="77777777" w:rsidR="006E528E" w:rsidRPr="009828D9" w:rsidRDefault="006E528E" w:rsidP="00817763">
      <w:pPr>
        <w:pStyle w:val="a8"/>
        <w:numPr>
          <w:ilvl w:val="0"/>
          <w:numId w:val="82"/>
        </w:numPr>
        <w:autoSpaceDE w:val="0"/>
        <w:autoSpaceDN w:val="0"/>
        <w:adjustRightInd w:val="0"/>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Корт Энн колледжа </w:t>
      </w:r>
      <w:proofErr w:type="spellStart"/>
      <w:r w:rsidRPr="009828D9">
        <w:rPr>
          <w:rFonts w:ascii="Times New Roman" w:eastAsia="Times New Roman" w:hAnsi="Times New Roman" w:cs="Times New Roman"/>
          <w:sz w:val="28"/>
          <w:szCs w:val="28"/>
          <w:lang w:eastAsia="ru-RU"/>
        </w:rPr>
        <w:t>Селвин</w:t>
      </w:r>
      <w:proofErr w:type="spellEnd"/>
      <w:r w:rsidRPr="009828D9">
        <w:rPr>
          <w:rFonts w:ascii="Times New Roman" w:eastAsia="Times New Roman" w:hAnsi="Times New Roman" w:cs="Times New Roman"/>
          <w:sz w:val="28"/>
          <w:szCs w:val="28"/>
          <w:lang w:eastAsia="ru-RU"/>
        </w:rPr>
        <w:t xml:space="preserve">, Кембридж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09" w:history="1">
        <w:r w:rsidRPr="009828D9">
          <w:rPr>
            <w:rStyle w:val="aa"/>
            <w:rFonts w:ascii="Times New Roman" w:hAnsi="Times New Roman" w:cs="Times New Roman"/>
            <w:sz w:val="28"/>
            <w:szCs w:val="28"/>
          </w:rPr>
          <w:t>https://upload.wikimedia.org/wikipedia/commons/9/92/Selwyn3.jpg</w:t>
        </w:r>
      </w:hyperlink>
      <w:r w:rsidRPr="009828D9">
        <w:rPr>
          <w:rFonts w:ascii="Times New Roman" w:hAnsi="Times New Roman" w:cs="Times New Roman"/>
          <w:sz w:val="28"/>
          <w:szCs w:val="28"/>
        </w:rPr>
        <w:t xml:space="preserve"> </w:t>
      </w:r>
    </w:p>
    <w:p w14:paraId="24EA612D" w14:textId="77777777" w:rsidR="006E528E" w:rsidRPr="009828D9" w:rsidRDefault="006E528E" w:rsidP="00817763">
      <w:pPr>
        <w:pStyle w:val="a8"/>
        <w:numPr>
          <w:ilvl w:val="0"/>
          <w:numId w:val="82"/>
        </w:numPr>
        <w:autoSpaceDE w:val="0"/>
        <w:autoSpaceDN w:val="0"/>
        <w:adjustRightInd w:val="0"/>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Археологический музей, Скопье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10" w:history="1">
        <w:r w:rsidRPr="009828D9">
          <w:rPr>
            <w:rStyle w:val="aa"/>
            <w:rFonts w:ascii="Times New Roman" w:hAnsi="Times New Roman" w:cs="Times New Roman"/>
            <w:sz w:val="28"/>
            <w:szCs w:val="28"/>
          </w:rPr>
          <w:t>https://travel.aviastar.org/bulgaria/macedonia/macedonia_6.jpg</w:t>
        </w:r>
      </w:hyperlink>
      <w:r w:rsidRPr="009828D9">
        <w:rPr>
          <w:rFonts w:ascii="Times New Roman" w:hAnsi="Times New Roman" w:cs="Times New Roman"/>
          <w:sz w:val="28"/>
          <w:szCs w:val="28"/>
        </w:rPr>
        <w:t xml:space="preserve"> </w:t>
      </w:r>
    </w:p>
    <w:p w14:paraId="4E9EB51E"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39971B76"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3.5 – Примеры архитектуры зарубежного </w:t>
      </w:r>
      <w:proofErr w:type="spellStart"/>
      <w:r w:rsidRPr="009828D9">
        <w:rPr>
          <w:rFonts w:ascii="Times New Roman" w:hAnsi="Times New Roman" w:cs="Times New Roman"/>
          <w:b/>
          <w:sz w:val="28"/>
          <w:szCs w:val="28"/>
        </w:rPr>
        <w:t>Деконструктивизма</w:t>
      </w:r>
      <w:proofErr w:type="spellEnd"/>
      <w:r w:rsidRPr="009828D9">
        <w:rPr>
          <w:rFonts w:ascii="Times New Roman" w:hAnsi="Times New Roman" w:cs="Times New Roman"/>
          <w:b/>
          <w:sz w:val="28"/>
          <w:szCs w:val="28"/>
        </w:rPr>
        <w:t xml:space="preserve"> начала 21 века: </w:t>
      </w:r>
    </w:p>
    <w:p w14:paraId="7505565B" w14:textId="77777777" w:rsidR="006E528E" w:rsidRPr="009828D9" w:rsidRDefault="006E528E" w:rsidP="00817763">
      <w:pPr>
        <w:pStyle w:val="a8"/>
        <w:numPr>
          <w:ilvl w:val="0"/>
          <w:numId w:val="85"/>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Эмерсон колледж, </w:t>
      </w:r>
      <w:proofErr w:type="spellStart"/>
      <w:r w:rsidRPr="009828D9">
        <w:rPr>
          <w:rFonts w:ascii="Times New Roman" w:eastAsia="Times New Roman" w:hAnsi="Times New Roman" w:cs="Times New Roman"/>
          <w:sz w:val="28"/>
          <w:szCs w:val="28"/>
          <w:lang w:eastAsia="ru-RU"/>
        </w:rPr>
        <w:t>Лос</w:t>
      </w:r>
      <w:proofErr w:type="spellEnd"/>
      <w:r w:rsidRPr="009828D9">
        <w:rPr>
          <w:rFonts w:ascii="Times New Roman" w:eastAsia="Times New Roman" w:hAnsi="Times New Roman" w:cs="Times New Roman"/>
          <w:sz w:val="28"/>
          <w:szCs w:val="28"/>
          <w:lang w:eastAsia="ru-RU"/>
        </w:rPr>
        <w:t xml:space="preserve"> Анжелес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11" w:history="1">
        <w:r w:rsidRPr="009828D9">
          <w:rPr>
            <w:rStyle w:val="aa"/>
            <w:rFonts w:ascii="Times New Roman" w:hAnsi="Times New Roman" w:cs="Times New Roman"/>
            <w:sz w:val="28"/>
            <w:szCs w:val="28"/>
          </w:rPr>
          <w:t>https://berkeleybeacon.com/wp-content/uploads/2020/07/IMG_2016-900x675.jpg</w:t>
        </w:r>
      </w:hyperlink>
      <w:r w:rsidRPr="009828D9">
        <w:rPr>
          <w:rFonts w:ascii="Times New Roman" w:hAnsi="Times New Roman" w:cs="Times New Roman"/>
          <w:sz w:val="28"/>
          <w:szCs w:val="28"/>
        </w:rPr>
        <w:t xml:space="preserve"> </w:t>
      </w:r>
    </w:p>
    <w:p w14:paraId="68CECEC0" w14:textId="77777777" w:rsidR="006E528E" w:rsidRPr="009828D9" w:rsidRDefault="006E528E" w:rsidP="00817763">
      <w:pPr>
        <w:pStyle w:val="a8"/>
        <w:numPr>
          <w:ilvl w:val="0"/>
          <w:numId w:val="85"/>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Штаб квартира «Кардинал групп», Лион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1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batiadvisor</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/2018/11/</w:t>
        </w:r>
        <w:r w:rsidRPr="009828D9">
          <w:rPr>
            <w:rStyle w:val="aa"/>
            <w:rFonts w:ascii="Times New Roman" w:hAnsi="Times New Roman" w:cs="Times New Roman"/>
            <w:sz w:val="28"/>
            <w:szCs w:val="28"/>
            <w:lang w:val="en-US"/>
          </w:rPr>
          <w:t>Le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Cube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orange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Confluence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AELyon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France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60DE98F4" w14:textId="77777777" w:rsidR="006E528E" w:rsidRPr="009828D9" w:rsidRDefault="006E528E" w:rsidP="00817763">
      <w:pPr>
        <w:pStyle w:val="a8"/>
        <w:numPr>
          <w:ilvl w:val="0"/>
          <w:numId w:val="85"/>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Штаб квартира «Евроньюс», Лион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1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df</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perforatedsheets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fileadmin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dfgb</w:t>
        </w:r>
        <w:proofErr w:type="spellEnd"/>
        <w:r w:rsidRPr="009828D9">
          <w:rPr>
            <w:rStyle w:val="aa"/>
            <w:rFonts w:ascii="Times New Roman" w:hAnsi="Times New Roman" w:cs="Times New Roman"/>
            <w:sz w:val="28"/>
            <w:szCs w:val="28"/>
          </w:rPr>
          <w:t>_2009/</w:t>
        </w:r>
        <w:proofErr w:type="spellStart"/>
        <w:r w:rsidRPr="009828D9">
          <w:rPr>
            <w:rStyle w:val="aa"/>
            <w:rFonts w:ascii="Times New Roman" w:hAnsi="Times New Roman" w:cs="Times New Roman"/>
            <w:sz w:val="28"/>
            <w:szCs w:val="28"/>
            <w:lang w:val="en-US"/>
          </w:rPr>
          <w:t>medien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anwendungsbeispiele</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architektur</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Euronews</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Headquarter</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Euronews</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Headquater</w:t>
        </w:r>
        <w:proofErr w:type="spellEnd"/>
        <w:r w:rsidRPr="009828D9">
          <w:rPr>
            <w:rStyle w:val="aa"/>
            <w:rFonts w:ascii="Times New Roman" w:hAnsi="Times New Roman" w:cs="Times New Roman"/>
            <w:sz w:val="28"/>
            <w:szCs w:val="28"/>
          </w:rPr>
          <w:t>_22.</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569EB67C" w14:textId="77777777" w:rsidR="006E528E" w:rsidRPr="009828D9" w:rsidRDefault="006E528E" w:rsidP="00817763">
      <w:pPr>
        <w:pStyle w:val="a8"/>
        <w:numPr>
          <w:ilvl w:val="0"/>
          <w:numId w:val="85"/>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Штаб квартира «Центрального Китайского телевидения», Пекин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1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mydecorative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/2014/10/</w:t>
        </w:r>
        <w:r w:rsidRPr="009828D9">
          <w:rPr>
            <w:rStyle w:val="aa"/>
            <w:rFonts w:ascii="Times New Roman" w:hAnsi="Times New Roman" w:cs="Times New Roman"/>
            <w:sz w:val="28"/>
            <w:szCs w:val="28"/>
            <w:lang w:val="en-US"/>
          </w:rPr>
          <w:t>china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central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television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headquarters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21CB97D4" w14:textId="77777777" w:rsidR="006E528E" w:rsidRPr="009828D9" w:rsidRDefault="006E528E" w:rsidP="00817763">
      <w:pPr>
        <w:pStyle w:val="a8"/>
        <w:numPr>
          <w:ilvl w:val="0"/>
          <w:numId w:val="85"/>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Исследовательский центр университета, </w:t>
      </w:r>
      <w:proofErr w:type="spellStart"/>
      <w:r w:rsidRPr="009828D9">
        <w:rPr>
          <w:rFonts w:ascii="Times New Roman" w:eastAsia="Times New Roman" w:hAnsi="Times New Roman" w:cs="Times New Roman"/>
          <w:sz w:val="28"/>
          <w:szCs w:val="28"/>
          <w:lang w:eastAsia="ru-RU"/>
        </w:rPr>
        <w:t>Дарэм</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1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libeskind</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studio</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libeskind</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the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ogden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centre</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durham</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university</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huftoncrow</w:t>
        </w:r>
        <w:proofErr w:type="spellEnd"/>
        <w:r w:rsidRPr="009828D9">
          <w:rPr>
            <w:rStyle w:val="aa"/>
            <w:rFonts w:ascii="Times New Roman" w:hAnsi="Times New Roman" w:cs="Times New Roman"/>
            <w:sz w:val="28"/>
            <w:szCs w:val="28"/>
          </w:rPr>
          <w:t>_002.</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1A8C5F42" w14:textId="77777777" w:rsidR="006E528E" w:rsidRPr="009828D9" w:rsidRDefault="006E528E" w:rsidP="00817763">
      <w:pPr>
        <w:pStyle w:val="a8"/>
        <w:numPr>
          <w:ilvl w:val="0"/>
          <w:numId w:val="85"/>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Колледж искусства и дизайна, Торонто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1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wikipedia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commons</w:t>
        </w:r>
        <w:r w:rsidRPr="009828D9">
          <w:rPr>
            <w:rStyle w:val="aa"/>
            <w:rFonts w:ascii="Times New Roman" w:hAnsi="Times New Roman" w:cs="Times New Roman"/>
            <w:sz w:val="28"/>
            <w:szCs w:val="28"/>
          </w:rPr>
          <w:t>/1/1</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Toronto</w:t>
        </w:r>
        <w:r w:rsidRPr="009828D9">
          <w:rPr>
            <w:rStyle w:val="aa"/>
            <w:rFonts w:ascii="Times New Roman" w:hAnsi="Times New Roman" w:cs="Times New Roman"/>
            <w:sz w:val="28"/>
            <w:szCs w:val="28"/>
          </w:rPr>
          <w:t>_-_</w:t>
        </w:r>
        <w:r w:rsidRPr="009828D9">
          <w:rPr>
            <w:rStyle w:val="aa"/>
            <w:rFonts w:ascii="Times New Roman" w:hAnsi="Times New Roman" w:cs="Times New Roman"/>
            <w:sz w:val="28"/>
            <w:szCs w:val="28"/>
            <w:lang w:val="en-US"/>
          </w:rPr>
          <w:t>ON</w:t>
        </w:r>
        <w:r w:rsidRPr="009828D9">
          <w:rPr>
            <w:rStyle w:val="aa"/>
            <w:rFonts w:ascii="Times New Roman" w:hAnsi="Times New Roman" w:cs="Times New Roman"/>
            <w:sz w:val="28"/>
            <w:szCs w:val="28"/>
          </w:rPr>
          <w:t>_-_</w:t>
        </w:r>
        <w:r w:rsidRPr="009828D9">
          <w:rPr>
            <w:rStyle w:val="aa"/>
            <w:rFonts w:ascii="Times New Roman" w:hAnsi="Times New Roman" w:cs="Times New Roman"/>
            <w:sz w:val="28"/>
            <w:szCs w:val="28"/>
            <w:lang w:val="en-US"/>
          </w:rPr>
          <w:t>Ontario</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College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of</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Art</w:t>
        </w:r>
        <w:r w:rsidRPr="009828D9">
          <w:rPr>
            <w:rStyle w:val="aa"/>
            <w:rFonts w:ascii="Times New Roman" w:hAnsi="Times New Roman" w:cs="Times New Roman"/>
            <w:sz w:val="28"/>
            <w:szCs w:val="28"/>
          </w:rPr>
          <w:t>_%26_</w:t>
        </w:r>
        <w:r w:rsidRPr="009828D9">
          <w:rPr>
            <w:rStyle w:val="aa"/>
            <w:rFonts w:ascii="Times New Roman" w:hAnsi="Times New Roman" w:cs="Times New Roman"/>
            <w:sz w:val="28"/>
            <w:szCs w:val="28"/>
            <w:lang w:val="en-US"/>
          </w:rPr>
          <w:t>Design</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162F2625" w14:textId="77777777" w:rsidR="006E528E" w:rsidRPr="009828D9" w:rsidRDefault="006E528E" w:rsidP="00817763">
      <w:pPr>
        <w:pStyle w:val="a8"/>
        <w:numPr>
          <w:ilvl w:val="0"/>
          <w:numId w:val="8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proofErr w:type="spellStart"/>
      <w:r w:rsidRPr="009828D9">
        <w:rPr>
          <w:rFonts w:ascii="Times New Roman" w:eastAsia="Times New Roman" w:hAnsi="Times New Roman" w:cs="Times New Roman"/>
          <w:sz w:val="28"/>
          <w:szCs w:val="28"/>
          <w:lang w:eastAsia="ru-RU"/>
        </w:rPr>
        <w:t>Биомузей</w:t>
      </w:r>
      <w:proofErr w:type="spellEnd"/>
      <w:r w:rsidRPr="009828D9">
        <w:rPr>
          <w:rFonts w:ascii="Times New Roman" w:eastAsia="Times New Roman" w:hAnsi="Times New Roman" w:cs="Times New Roman"/>
          <w:sz w:val="28"/>
          <w:szCs w:val="28"/>
          <w:lang w:eastAsia="ru-RU"/>
        </w:rPr>
        <w:t xml:space="preserve">, Панама сити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17" w:history="1">
        <w:r w:rsidRPr="009828D9">
          <w:rPr>
            <w:rStyle w:val="aa"/>
            <w:rFonts w:ascii="Times New Roman" w:hAnsi="Times New Roman" w:cs="Times New Roman"/>
            <w:sz w:val="28"/>
            <w:szCs w:val="28"/>
          </w:rPr>
          <w:t>https://affiliations.si.edu/wp-content/uploads/2014/10/biomuseosmall3.jpg</w:t>
        </w:r>
      </w:hyperlink>
      <w:r w:rsidRPr="009828D9">
        <w:rPr>
          <w:rFonts w:ascii="Times New Roman" w:hAnsi="Times New Roman" w:cs="Times New Roman"/>
          <w:sz w:val="28"/>
          <w:szCs w:val="28"/>
        </w:rPr>
        <w:t xml:space="preserve"> </w:t>
      </w:r>
    </w:p>
    <w:p w14:paraId="29D711A4" w14:textId="77777777" w:rsidR="006E528E" w:rsidRPr="009828D9" w:rsidRDefault="006E528E" w:rsidP="00817763">
      <w:pPr>
        <w:pStyle w:val="a8"/>
        <w:numPr>
          <w:ilvl w:val="0"/>
          <w:numId w:val="85"/>
        </w:numPr>
        <w:spacing w:after="0" w:line="240" w:lineRule="auto"/>
        <w:ind w:left="0"/>
        <w:jc w:val="both"/>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Офис «Башня </w:t>
      </w:r>
      <w:proofErr w:type="spellStart"/>
      <w:r w:rsidRPr="009828D9">
        <w:rPr>
          <w:rFonts w:ascii="Times New Roman" w:eastAsia="Times New Roman" w:hAnsi="Times New Roman" w:cs="Times New Roman"/>
          <w:sz w:val="28"/>
          <w:szCs w:val="28"/>
          <w:lang w:eastAsia="ru-RU"/>
        </w:rPr>
        <w:t>Самитаур</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Калвер</w:t>
      </w:r>
      <w:proofErr w:type="spellEnd"/>
      <w:r w:rsidRPr="009828D9">
        <w:rPr>
          <w:rFonts w:ascii="Times New Roman" w:eastAsia="Times New Roman" w:hAnsi="Times New Roman" w:cs="Times New Roman"/>
          <w:sz w:val="28"/>
          <w:szCs w:val="28"/>
          <w:lang w:eastAsia="ru-RU"/>
        </w:rPr>
        <w:t xml:space="preserve"> сити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1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ericowenmoss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STR</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P</w:t>
        </w:r>
        <w:r w:rsidRPr="009828D9">
          <w:rPr>
            <w:rStyle w:val="aa"/>
            <w:rFonts w:ascii="Times New Roman" w:hAnsi="Times New Roman" w:cs="Times New Roman"/>
            <w:sz w:val="28"/>
            <w:szCs w:val="28"/>
          </w:rPr>
          <w:t>1_09_</w:t>
        </w:r>
        <w:r w:rsidRPr="009828D9">
          <w:rPr>
            <w:rStyle w:val="aa"/>
            <w:rFonts w:ascii="Times New Roman" w:hAnsi="Times New Roman" w:cs="Times New Roman"/>
            <w:sz w:val="28"/>
            <w:szCs w:val="28"/>
            <w:lang w:val="en-US"/>
          </w:rPr>
          <w:t>TB</w:t>
        </w:r>
        <w:r w:rsidRPr="009828D9">
          <w:rPr>
            <w:rStyle w:val="aa"/>
            <w:rFonts w:ascii="Times New Roman" w:hAnsi="Times New Roman" w:cs="Times New Roman"/>
            <w:sz w:val="28"/>
            <w:szCs w:val="28"/>
          </w:rPr>
          <w:t>-1-2560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1438.</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3ACC7CE5" w14:textId="77777777" w:rsidR="006E528E" w:rsidRPr="009828D9" w:rsidRDefault="006E528E" w:rsidP="00817763">
      <w:pPr>
        <w:pStyle w:val="a8"/>
        <w:numPr>
          <w:ilvl w:val="0"/>
          <w:numId w:val="85"/>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Художественный центр «Башня </w:t>
      </w:r>
      <w:proofErr w:type="spellStart"/>
      <w:r w:rsidRPr="009828D9">
        <w:rPr>
          <w:rFonts w:ascii="Times New Roman" w:eastAsia="Times New Roman" w:hAnsi="Times New Roman" w:cs="Times New Roman"/>
          <w:sz w:val="28"/>
          <w:szCs w:val="28"/>
          <w:lang w:eastAsia="ru-RU"/>
        </w:rPr>
        <w:t>Лума</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Арль</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Арль</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19" w:history="1">
        <w:r w:rsidRPr="009828D9">
          <w:rPr>
            <w:rStyle w:val="aa"/>
            <w:rFonts w:ascii="Times New Roman" w:eastAsia="Times New Roman" w:hAnsi="Times New Roman" w:cs="Times New Roman"/>
            <w:sz w:val="28"/>
            <w:szCs w:val="28"/>
            <w:lang w:eastAsia="ru-RU"/>
          </w:rPr>
          <w:t>https://imgp.luma.org/LumaImg/zUlV7TaC29Volufbq3bjpoa8NxlDVClztckFgTF-MT4/resize:fill/width:1024/height:0/gravity:sm/enlarge:1/cachebuster:28966967BC8B17FC2E02817A5D9BA51E/aHR0cHM6Ly93d3cubHVtYS5vcmcvYXBpL2NyeW1zL3RodW1ib3Ivc291cmNlL2RhbS9mNTAwOGJjNC1mN2U2LTQ4NmItODRhYS1lOWQzZjc1Mjk1MmUvMjg5NjY5NjdCQzhCMTdGQzJFMDI4MTdBNUQ5QkE1MUU_bWdubFVzZXJJZD10aHVtYm9yJm1nbmxVc2VyUFNXRD1yb2JtdWh0.webp</w:t>
        </w:r>
      </w:hyperlink>
      <w:r w:rsidRPr="009828D9">
        <w:rPr>
          <w:rFonts w:ascii="Times New Roman" w:eastAsia="Times New Roman" w:hAnsi="Times New Roman" w:cs="Times New Roman"/>
          <w:sz w:val="28"/>
          <w:szCs w:val="28"/>
          <w:lang w:eastAsia="ru-RU"/>
        </w:rPr>
        <w:t xml:space="preserve"> </w:t>
      </w:r>
    </w:p>
    <w:p w14:paraId="51E03F7F"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22F0D0F7"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3.6 – Примеры архитектуры зарубежного </w:t>
      </w:r>
      <w:proofErr w:type="spellStart"/>
      <w:r w:rsidRPr="009828D9">
        <w:rPr>
          <w:rFonts w:ascii="Times New Roman" w:hAnsi="Times New Roman" w:cs="Times New Roman"/>
          <w:b/>
          <w:sz w:val="28"/>
          <w:szCs w:val="28"/>
        </w:rPr>
        <w:t>Деконструктивизма</w:t>
      </w:r>
      <w:proofErr w:type="spellEnd"/>
      <w:r w:rsidRPr="009828D9">
        <w:rPr>
          <w:rFonts w:ascii="Times New Roman" w:hAnsi="Times New Roman" w:cs="Times New Roman"/>
          <w:b/>
          <w:sz w:val="28"/>
          <w:szCs w:val="28"/>
        </w:rPr>
        <w:t xml:space="preserve"> начала 21 века: </w:t>
      </w:r>
    </w:p>
    <w:p w14:paraId="0B8D67CE" w14:textId="77777777" w:rsidR="006E528E" w:rsidRPr="009828D9" w:rsidRDefault="006E528E" w:rsidP="00817763">
      <w:pPr>
        <w:pStyle w:val="a8"/>
        <w:numPr>
          <w:ilvl w:val="0"/>
          <w:numId w:val="86"/>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Жилое здание, Париж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2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designboom</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/2018/01/</w:t>
        </w:r>
        <w:r w:rsidRPr="009828D9">
          <w:rPr>
            <w:rStyle w:val="aa"/>
            <w:rFonts w:ascii="Times New Roman" w:hAnsi="Times New Roman" w:cs="Times New Roman"/>
            <w:sz w:val="28"/>
            <w:szCs w:val="28"/>
            <w:lang w:val="en-US"/>
          </w:rPr>
          <w:t>ECDM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housing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paris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designboom</w:t>
        </w:r>
        <w:proofErr w:type="spellEnd"/>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4AD3F5AB" w14:textId="77777777" w:rsidR="006E528E" w:rsidRPr="009828D9" w:rsidRDefault="006E528E" w:rsidP="00817763">
      <w:pPr>
        <w:pStyle w:val="a8"/>
        <w:numPr>
          <w:ilvl w:val="0"/>
          <w:numId w:val="86"/>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Государственная галерея, </w:t>
      </w:r>
      <w:proofErr w:type="spellStart"/>
      <w:r w:rsidRPr="009828D9">
        <w:rPr>
          <w:rFonts w:ascii="Times New Roman" w:eastAsia="Times New Roman" w:hAnsi="Times New Roman" w:cs="Times New Roman"/>
          <w:sz w:val="28"/>
          <w:szCs w:val="28"/>
          <w:lang w:eastAsia="ru-RU"/>
        </w:rPr>
        <w:t>Кремс</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21" w:history="1">
        <w:r w:rsidRPr="009828D9">
          <w:rPr>
            <w:rStyle w:val="aa"/>
            <w:rFonts w:ascii="Times New Roman" w:eastAsia="Times New Roman" w:hAnsi="Times New Roman" w:cs="Times New Roman"/>
            <w:sz w:val="28"/>
            <w:szCs w:val="28"/>
            <w:lang w:eastAsia="ru-RU"/>
          </w:rPr>
          <w:t>https://images.adsttc.com/media/images/5d09/c505/284d/d17f/3000/04da/newsletter/01_RH_190425_212_Kopie_(mak)_kleiner.jpg?1560921325</w:t>
        </w:r>
      </w:hyperlink>
      <w:r w:rsidRPr="009828D9">
        <w:rPr>
          <w:rFonts w:ascii="Times New Roman" w:eastAsia="Times New Roman" w:hAnsi="Times New Roman" w:cs="Times New Roman"/>
          <w:sz w:val="28"/>
          <w:szCs w:val="28"/>
          <w:lang w:eastAsia="ru-RU"/>
        </w:rPr>
        <w:t xml:space="preserve"> </w:t>
      </w:r>
    </w:p>
    <w:p w14:paraId="408484ED" w14:textId="77777777" w:rsidR="006E528E" w:rsidRPr="009828D9" w:rsidRDefault="006E528E" w:rsidP="00817763">
      <w:pPr>
        <w:pStyle w:val="a8"/>
        <w:numPr>
          <w:ilvl w:val="0"/>
          <w:numId w:val="86"/>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Центр искусств и культуры, Шанхай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22" w:history="1">
        <w:r w:rsidRPr="009828D9">
          <w:rPr>
            <w:rStyle w:val="aa"/>
            <w:rFonts w:ascii="Times New Roman" w:hAnsi="Times New Roman" w:cs="Times New Roman"/>
            <w:sz w:val="28"/>
            <w:szCs w:val="28"/>
          </w:rPr>
          <w:t>https://static.designboom.com/wp-content/uploads/2017/06/laurian-ghinitoiu-BFC-designboom-600.jpg</w:t>
        </w:r>
      </w:hyperlink>
      <w:r w:rsidRPr="009828D9">
        <w:rPr>
          <w:rStyle w:val="s1"/>
          <w:rFonts w:ascii="Times New Roman" w:hAnsi="Times New Roman" w:cs="Times New Roman"/>
          <w:sz w:val="28"/>
          <w:szCs w:val="28"/>
        </w:rPr>
        <w:t xml:space="preserve"> </w:t>
      </w:r>
    </w:p>
    <w:p w14:paraId="36EC4FD7" w14:textId="77777777" w:rsidR="006E528E" w:rsidRPr="009828D9" w:rsidRDefault="006E528E" w:rsidP="00817763">
      <w:pPr>
        <w:pStyle w:val="a8"/>
        <w:numPr>
          <w:ilvl w:val="0"/>
          <w:numId w:val="86"/>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Коммерческое здание «Нью </w:t>
      </w:r>
      <w:proofErr w:type="spellStart"/>
      <w:r w:rsidRPr="009828D9">
        <w:rPr>
          <w:rFonts w:ascii="Times New Roman" w:eastAsia="Times New Roman" w:hAnsi="Times New Roman" w:cs="Times New Roman"/>
          <w:sz w:val="28"/>
          <w:szCs w:val="28"/>
          <w:lang w:eastAsia="ru-RU"/>
        </w:rPr>
        <w:t>Шибуя</w:t>
      </w:r>
      <w:proofErr w:type="spellEnd"/>
      <w:r w:rsidRPr="009828D9">
        <w:rPr>
          <w:rFonts w:ascii="Times New Roman" w:eastAsia="Times New Roman" w:hAnsi="Times New Roman" w:cs="Times New Roman"/>
          <w:sz w:val="28"/>
          <w:szCs w:val="28"/>
          <w:lang w:eastAsia="ru-RU"/>
        </w:rPr>
        <w:t xml:space="preserve">», Токио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2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hulic</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reit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jp</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file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portfolio</w:t>
        </w:r>
        <w:r w:rsidRPr="009828D9">
          <w:rPr>
            <w:rStyle w:val="aa"/>
            <w:rFonts w:ascii="Times New Roman" w:hAnsi="Times New Roman" w:cs="Times New Roman"/>
            <w:sz w:val="28"/>
            <w:szCs w:val="28"/>
          </w:rPr>
          <w:t>-479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368</w:t>
        </w:r>
        <w:proofErr w:type="spellStart"/>
        <w:r w:rsidRPr="009828D9">
          <w:rPr>
            <w:rStyle w:val="aa"/>
            <w:rFonts w:ascii="Times New Roman" w:hAnsi="Times New Roman" w:cs="Times New Roman"/>
            <w:sz w:val="28"/>
            <w:szCs w:val="28"/>
            <w:lang w:val="en-US"/>
          </w:rPr>
          <w:t>ef</w:t>
        </w:r>
        <w:proofErr w:type="spellEnd"/>
        <w:r w:rsidRPr="009828D9">
          <w:rPr>
            <w:rStyle w:val="aa"/>
            <w:rFonts w:ascii="Times New Roman" w:hAnsi="Times New Roman" w:cs="Times New Roman"/>
            <w:sz w:val="28"/>
            <w:szCs w:val="28"/>
          </w:rPr>
          <w:t>73</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70241</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72046</w:t>
        </w:r>
        <w:proofErr w:type="spellStart"/>
        <w:r w:rsidRPr="009828D9">
          <w:rPr>
            <w:rStyle w:val="aa"/>
            <w:rFonts w:ascii="Times New Roman" w:hAnsi="Times New Roman" w:cs="Times New Roman"/>
            <w:sz w:val="28"/>
            <w:szCs w:val="28"/>
            <w:lang w:val="en-US"/>
          </w:rPr>
          <w:t>afd</w:t>
        </w:r>
        <w:proofErr w:type="spellEnd"/>
        <w:r w:rsidRPr="009828D9">
          <w:rPr>
            <w:rStyle w:val="aa"/>
            <w:rFonts w:ascii="Times New Roman" w:hAnsi="Times New Roman" w:cs="Times New Roman"/>
            <w:sz w:val="28"/>
            <w:szCs w:val="28"/>
          </w:rPr>
          <w:t>44</w:t>
        </w:r>
        <w:r w:rsidRPr="009828D9">
          <w:rPr>
            <w:rStyle w:val="aa"/>
            <w:rFonts w:ascii="Times New Roman" w:hAnsi="Times New Roman" w:cs="Times New Roman"/>
            <w:sz w:val="28"/>
            <w:szCs w:val="28"/>
            <w:lang w:val="en-US"/>
          </w:rPr>
          <w:t>df</w:t>
        </w:r>
        <w:r w:rsidRPr="009828D9">
          <w:rPr>
            <w:rStyle w:val="aa"/>
            <w:rFonts w:ascii="Times New Roman" w:hAnsi="Times New Roman" w:cs="Times New Roman"/>
            <w:sz w:val="28"/>
            <w:szCs w:val="28"/>
          </w:rPr>
          <w:t>09</w:t>
        </w:r>
        <w:r w:rsidRPr="009828D9">
          <w:rPr>
            <w:rStyle w:val="aa"/>
            <w:rFonts w:ascii="Times New Roman" w:hAnsi="Times New Roman" w:cs="Times New Roman"/>
            <w:sz w:val="28"/>
            <w:szCs w:val="28"/>
            <w:lang w:val="en-US"/>
          </w:rPr>
          <w:t>cc</w:t>
        </w:r>
        <w:r w:rsidRPr="009828D9">
          <w:rPr>
            <w:rStyle w:val="aa"/>
            <w:rFonts w:ascii="Times New Roman" w:hAnsi="Times New Roman" w:cs="Times New Roman"/>
            <w:sz w:val="28"/>
            <w:szCs w:val="28"/>
          </w:rPr>
          <w:t>749</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22BFB97C" w14:textId="77777777" w:rsidR="006E528E" w:rsidRPr="009828D9" w:rsidRDefault="006E528E" w:rsidP="00817763">
      <w:pPr>
        <w:pStyle w:val="a8"/>
        <w:numPr>
          <w:ilvl w:val="0"/>
          <w:numId w:val="86"/>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Медицинская школа, Сендай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2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designboom</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/2017/09/</w:t>
        </w:r>
        <w:proofErr w:type="spellStart"/>
        <w:r w:rsidRPr="009828D9">
          <w:rPr>
            <w:rStyle w:val="aa"/>
            <w:rFonts w:ascii="Times New Roman" w:hAnsi="Times New Roman" w:cs="Times New Roman"/>
            <w:sz w:val="28"/>
            <w:szCs w:val="28"/>
            <w:lang w:val="en-US"/>
          </w:rPr>
          <w:t>morinoie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nursery</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school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japan</w:t>
        </w:r>
        <w:r w:rsidRPr="009828D9">
          <w:rPr>
            <w:rStyle w:val="aa"/>
            <w:rFonts w:ascii="Times New Roman" w:hAnsi="Times New Roman" w:cs="Times New Roman"/>
            <w:sz w:val="28"/>
            <w:szCs w:val="28"/>
          </w:rPr>
          <w:t>-01.</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303B7D60" w14:textId="77777777" w:rsidR="006E528E" w:rsidRPr="009828D9" w:rsidRDefault="006E528E" w:rsidP="00817763">
      <w:pPr>
        <w:pStyle w:val="a8"/>
        <w:numPr>
          <w:ilvl w:val="0"/>
          <w:numId w:val="8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Школа </w:t>
      </w:r>
      <w:proofErr w:type="spellStart"/>
      <w:r w:rsidRPr="009828D9">
        <w:rPr>
          <w:rFonts w:ascii="Times New Roman" w:eastAsia="Times New Roman" w:hAnsi="Times New Roman" w:cs="Times New Roman"/>
          <w:sz w:val="28"/>
          <w:szCs w:val="28"/>
          <w:lang w:eastAsia="ru-RU"/>
        </w:rPr>
        <w:t>Юнлонг</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Шенджен</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2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adsttc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ea</w:t>
        </w:r>
        <w:proofErr w:type="spellEnd"/>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357/65</w:t>
        </w:r>
        <w:proofErr w:type="spellStart"/>
        <w:r w:rsidRPr="009828D9">
          <w:rPr>
            <w:rStyle w:val="aa"/>
            <w:rFonts w:ascii="Times New Roman" w:hAnsi="Times New Roman" w:cs="Times New Roman"/>
            <w:sz w:val="28"/>
            <w:szCs w:val="28"/>
            <w:lang w:val="en-US"/>
          </w:rPr>
          <w:t>ec</w:t>
        </w:r>
        <w:proofErr w:type="spellEnd"/>
        <w:r w:rsidRPr="009828D9">
          <w:rPr>
            <w:rStyle w:val="aa"/>
            <w:rFonts w:ascii="Times New Roman" w:hAnsi="Times New Roman" w:cs="Times New Roman"/>
            <w:sz w:val="28"/>
            <w:szCs w:val="28"/>
          </w:rPr>
          <w:t>/2100/00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newsletter</w:t>
        </w:r>
        <w:r w:rsidRPr="009828D9">
          <w:rPr>
            <w:rStyle w:val="aa"/>
            <w:rFonts w:ascii="Times New Roman" w:hAnsi="Times New Roman" w:cs="Times New Roman"/>
            <w:sz w:val="28"/>
            <w:szCs w:val="28"/>
          </w:rPr>
          <w:t>/01_</w:t>
        </w:r>
        <w:proofErr w:type="spellStart"/>
        <w:r w:rsidRPr="009828D9">
          <w:rPr>
            <w:rStyle w:val="aa"/>
            <w:rFonts w:ascii="Times New Roman" w:hAnsi="Times New Roman" w:cs="Times New Roman"/>
            <w:sz w:val="28"/>
            <w:szCs w:val="28"/>
            <w:lang w:val="en-US"/>
          </w:rPr>
          <w:t>Crossboundaries</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9%94%</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BE</w:t>
        </w:r>
        <w:r w:rsidRPr="009828D9">
          <w:rPr>
            <w:rStyle w:val="aa"/>
            <w:rFonts w:ascii="Times New Roman" w:hAnsi="Times New Roman" w:cs="Times New Roman"/>
            <w:sz w:val="28"/>
            <w:szCs w:val="28"/>
          </w:rPr>
          <w:t>%99%</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AD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1_%</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5%90%</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8%85%</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?1588124071</w:t>
        </w:r>
      </w:hyperlink>
      <w:r w:rsidRPr="009828D9">
        <w:rPr>
          <w:rFonts w:ascii="Times New Roman" w:hAnsi="Times New Roman" w:cs="Times New Roman"/>
          <w:sz w:val="28"/>
          <w:szCs w:val="28"/>
        </w:rPr>
        <w:t xml:space="preserve"> </w:t>
      </w:r>
    </w:p>
    <w:p w14:paraId="75458F9B" w14:textId="77777777" w:rsidR="006E528E" w:rsidRPr="009828D9" w:rsidRDefault="006E528E" w:rsidP="00817763">
      <w:pPr>
        <w:pStyle w:val="a8"/>
        <w:numPr>
          <w:ilvl w:val="0"/>
          <w:numId w:val="8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Гостиница «МГМ Гранд Макао», Макао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26" w:history="1">
        <w:r w:rsidRPr="009828D9">
          <w:rPr>
            <w:rStyle w:val="aa"/>
            <w:rFonts w:ascii="Times New Roman" w:hAnsi="Times New Roman" w:cs="Times New Roman"/>
            <w:sz w:val="28"/>
            <w:szCs w:val="28"/>
          </w:rPr>
          <w:t>https://upload.wikimedia.org/wikipedia/commons/thumb/c/ce/MGM_Grand_Macau_edit1.jpg/1200px-MGM_Grand_Macau_edit1.jpg</w:t>
        </w:r>
      </w:hyperlink>
      <w:r w:rsidRPr="009828D9">
        <w:rPr>
          <w:rFonts w:ascii="Times New Roman" w:hAnsi="Times New Roman" w:cs="Times New Roman"/>
          <w:sz w:val="28"/>
          <w:szCs w:val="28"/>
        </w:rPr>
        <w:t xml:space="preserve"> </w:t>
      </w:r>
    </w:p>
    <w:p w14:paraId="08A3354F" w14:textId="77777777" w:rsidR="006E528E" w:rsidRPr="009828D9" w:rsidRDefault="006E528E" w:rsidP="00817763">
      <w:pPr>
        <w:pStyle w:val="a8"/>
        <w:numPr>
          <w:ilvl w:val="0"/>
          <w:numId w:val="86"/>
        </w:numPr>
        <w:spacing w:after="0" w:line="240" w:lineRule="auto"/>
        <w:ind w:left="0"/>
        <w:jc w:val="both"/>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Многофункциональный комплекс «</w:t>
      </w:r>
      <w:proofErr w:type="spellStart"/>
      <w:r w:rsidRPr="009828D9">
        <w:rPr>
          <w:rFonts w:ascii="Times New Roman" w:eastAsia="Times New Roman" w:hAnsi="Times New Roman" w:cs="Times New Roman"/>
          <w:sz w:val="28"/>
          <w:szCs w:val="28"/>
          <w:lang w:eastAsia="ru-RU"/>
        </w:rPr>
        <w:t>Чаоянг</w:t>
      </w:r>
      <w:proofErr w:type="spellEnd"/>
      <w:r w:rsidRPr="009828D9">
        <w:rPr>
          <w:rFonts w:ascii="Times New Roman" w:eastAsia="Times New Roman" w:hAnsi="Times New Roman" w:cs="Times New Roman"/>
          <w:sz w:val="28"/>
          <w:szCs w:val="28"/>
          <w:lang w:eastAsia="ru-RU"/>
        </w:rPr>
        <w:t xml:space="preserve"> парк плаза», Пекин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2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static</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designboom</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/2017/12/</w:t>
        </w:r>
        <w:r w:rsidRPr="009828D9">
          <w:rPr>
            <w:rStyle w:val="aa"/>
            <w:rFonts w:ascii="Times New Roman" w:hAnsi="Times New Roman" w:cs="Times New Roman"/>
            <w:sz w:val="28"/>
            <w:szCs w:val="28"/>
            <w:lang w:val="en-US"/>
          </w:rPr>
          <w:t>MAD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architects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chaoyang</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park</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plaza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beijing</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iwan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baan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china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designboom</w:t>
        </w:r>
        <w:proofErr w:type="spellEnd"/>
        <w:r w:rsidRPr="009828D9">
          <w:rPr>
            <w:rStyle w:val="aa"/>
            <w:rFonts w:ascii="Times New Roman" w:hAnsi="Times New Roman" w:cs="Times New Roman"/>
            <w:sz w:val="28"/>
            <w:szCs w:val="28"/>
          </w:rPr>
          <w:t>-05.</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7840BEE2" w14:textId="77777777" w:rsidR="006E528E" w:rsidRPr="009828D9" w:rsidRDefault="006E528E" w:rsidP="00817763">
      <w:pPr>
        <w:pStyle w:val="a8"/>
        <w:numPr>
          <w:ilvl w:val="0"/>
          <w:numId w:val="86"/>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Гостиница «</w:t>
      </w:r>
      <w:proofErr w:type="spellStart"/>
      <w:r w:rsidRPr="009828D9">
        <w:rPr>
          <w:rFonts w:ascii="Times New Roman" w:eastAsia="Times New Roman" w:hAnsi="Times New Roman" w:cs="Times New Roman"/>
          <w:sz w:val="28"/>
          <w:szCs w:val="28"/>
          <w:lang w:eastAsia="ru-RU"/>
        </w:rPr>
        <w:t>Морфеус</w:t>
      </w:r>
      <w:proofErr w:type="spellEnd"/>
      <w:r w:rsidRPr="009828D9">
        <w:rPr>
          <w:rFonts w:ascii="Times New Roman" w:eastAsia="Times New Roman" w:hAnsi="Times New Roman" w:cs="Times New Roman"/>
          <w:sz w:val="28"/>
          <w:szCs w:val="28"/>
          <w:lang w:eastAsia="ru-RU"/>
        </w:rPr>
        <w:t xml:space="preserve">», Макао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28" w:history="1">
        <w:r w:rsidRPr="009828D9">
          <w:rPr>
            <w:rStyle w:val="aa"/>
            <w:rFonts w:ascii="Times New Roman" w:hAnsi="Times New Roman" w:cs="Times New Roman"/>
            <w:sz w:val="28"/>
            <w:szCs w:val="28"/>
          </w:rPr>
          <w:t>https://dynamic-media-cdn.tripadvisor.com/media/photo-o/13/b8/4d/f0/getlstd-property-photo.jpg?w=700&amp;h=-1&amp;s=1</w:t>
        </w:r>
      </w:hyperlink>
    </w:p>
    <w:p w14:paraId="66E7E43A" w14:textId="77777777" w:rsidR="006E528E" w:rsidRPr="009828D9" w:rsidRDefault="006E528E" w:rsidP="006E528E">
      <w:pPr>
        <w:spacing w:after="0" w:line="240" w:lineRule="auto"/>
        <w:jc w:val="both"/>
        <w:rPr>
          <w:rFonts w:ascii="Times New Roman" w:eastAsia="Times New Roman" w:hAnsi="Times New Roman" w:cs="Times New Roman"/>
          <w:sz w:val="28"/>
          <w:szCs w:val="28"/>
          <w:lang w:eastAsia="ru-RU"/>
        </w:rPr>
      </w:pPr>
    </w:p>
    <w:p w14:paraId="692B7649"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3.7 – Примеры архитектуры зарубежного </w:t>
      </w:r>
      <w:proofErr w:type="spellStart"/>
      <w:r w:rsidRPr="009828D9">
        <w:rPr>
          <w:rFonts w:ascii="Times New Roman" w:hAnsi="Times New Roman" w:cs="Times New Roman"/>
          <w:b/>
          <w:sz w:val="28"/>
          <w:szCs w:val="28"/>
        </w:rPr>
        <w:t>Неорационализма</w:t>
      </w:r>
      <w:proofErr w:type="spellEnd"/>
      <w:r w:rsidRPr="009828D9">
        <w:rPr>
          <w:rFonts w:ascii="Times New Roman" w:hAnsi="Times New Roman" w:cs="Times New Roman"/>
          <w:b/>
          <w:sz w:val="28"/>
          <w:szCs w:val="28"/>
        </w:rPr>
        <w:t xml:space="preserve"> начала 21 века: </w:t>
      </w:r>
    </w:p>
    <w:p w14:paraId="4365B9F8" w14:textId="77777777" w:rsidR="006E528E" w:rsidRPr="009828D9" w:rsidRDefault="006E528E" w:rsidP="00817763">
      <w:pPr>
        <w:pStyle w:val="a8"/>
        <w:numPr>
          <w:ilvl w:val="0"/>
          <w:numId w:val="89"/>
        </w:numPr>
        <w:spacing w:after="0" w:line="240" w:lineRule="auto"/>
        <w:ind w:left="0"/>
        <w:rPr>
          <w:rStyle w:val="s1"/>
          <w:rFonts w:ascii="Times New Roman" w:hAnsi="Times New Roman" w:cs="Times New Roman"/>
          <w:sz w:val="28"/>
          <w:szCs w:val="28"/>
        </w:rPr>
      </w:pPr>
      <w:r w:rsidRPr="009828D9">
        <w:rPr>
          <w:rFonts w:ascii="Times New Roman" w:hAnsi="Times New Roman" w:cs="Times New Roman"/>
          <w:sz w:val="28"/>
          <w:szCs w:val="28"/>
        </w:rPr>
        <w:t xml:space="preserve">Жилой дом, Тюмень </w:t>
      </w:r>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29" w:history="1">
        <w:r w:rsidRPr="009828D9">
          <w:rPr>
            <w:rStyle w:val="aa"/>
            <w:rFonts w:ascii="Times New Roman" w:hAnsi="Times New Roman" w:cs="Times New Roman"/>
            <w:sz w:val="28"/>
            <w:szCs w:val="28"/>
          </w:rPr>
          <w:t>https://novostroyki-tumeni.ru/userfiles/images/8-1.jpg</w:t>
        </w:r>
      </w:hyperlink>
      <w:r w:rsidRPr="009828D9">
        <w:rPr>
          <w:rStyle w:val="s1"/>
          <w:rFonts w:ascii="Times New Roman" w:hAnsi="Times New Roman" w:cs="Times New Roman"/>
          <w:sz w:val="28"/>
          <w:szCs w:val="28"/>
        </w:rPr>
        <w:t xml:space="preserve"> </w:t>
      </w:r>
    </w:p>
    <w:p w14:paraId="309C24B4" w14:textId="77777777" w:rsidR="006E528E" w:rsidRPr="009828D9" w:rsidRDefault="006E528E" w:rsidP="00817763">
      <w:pPr>
        <w:pStyle w:val="a8"/>
        <w:numPr>
          <w:ilvl w:val="0"/>
          <w:numId w:val="89"/>
        </w:numPr>
        <w:spacing w:after="0" w:line="240" w:lineRule="auto"/>
        <w:ind w:left="0"/>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дом «432 Парк авеню», Нью-Йорк сити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30" w:history="1">
        <w:r w:rsidRPr="009828D9">
          <w:rPr>
            <w:rStyle w:val="aa"/>
            <w:rFonts w:ascii="Times New Roman" w:hAnsi="Times New Roman" w:cs="Times New Roman"/>
            <w:sz w:val="28"/>
            <w:szCs w:val="28"/>
          </w:rPr>
          <w:t>https://live.staticflickr.com/4861/44138733080_f37e92bee2_h.jpg</w:t>
        </w:r>
      </w:hyperlink>
      <w:r w:rsidRPr="009828D9">
        <w:rPr>
          <w:rStyle w:val="s1"/>
          <w:rFonts w:ascii="Times New Roman" w:hAnsi="Times New Roman" w:cs="Times New Roman"/>
          <w:sz w:val="28"/>
          <w:szCs w:val="28"/>
        </w:rPr>
        <w:t xml:space="preserve"> </w:t>
      </w:r>
    </w:p>
    <w:p w14:paraId="7138DD69" w14:textId="77777777" w:rsidR="006E528E" w:rsidRPr="009828D9" w:rsidRDefault="006E528E" w:rsidP="00817763">
      <w:pPr>
        <w:pStyle w:val="a8"/>
        <w:numPr>
          <w:ilvl w:val="0"/>
          <w:numId w:val="89"/>
        </w:numPr>
        <w:spacing w:after="0" w:line="240" w:lineRule="auto"/>
        <w:ind w:left="0"/>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дом «Целозия», Мадрид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31" w:history="1">
        <w:r w:rsidRPr="009828D9">
          <w:rPr>
            <w:rStyle w:val="aa"/>
            <w:rFonts w:ascii="Times New Roman" w:hAnsi="Times New Roman" w:cs="Times New Roman"/>
            <w:sz w:val="28"/>
            <w:szCs w:val="28"/>
          </w:rPr>
          <w:t>https://www.mvrdv.com/media//scraped/646b0b0b-c2bd-47cc-88ae-5ae0cb81c182.jpg</w:t>
        </w:r>
      </w:hyperlink>
      <w:r w:rsidRPr="009828D9">
        <w:rPr>
          <w:rStyle w:val="s1"/>
          <w:rFonts w:ascii="Times New Roman" w:hAnsi="Times New Roman" w:cs="Times New Roman"/>
          <w:sz w:val="28"/>
          <w:szCs w:val="28"/>
        </w:rPr>
        <w:t xml:space="preserve"> </w:t>
      </w:r>
    </w:p>
    <w:p w14:paraId="2D93050C" w14:textId="77777777" w:rsidR="006E528E" w:rsidRPr="009828D9" w:rsidRDefault="006E528E" w:rsidP="00817763">
      <w:pPr>
        <w:pStyle w:val="a8"/>
        <w:numPr>
          <w:ilvl w:val="0"/>
          <w:numId w:val="89"/>
        </w:numPr>
        <w:spacing w:after="0" w:line="240" w:lineRule="auto"/>
        <w:ind w:left="0"/>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дом, Майами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32" w:history="1">
        <w:r w:rsidRPr="009828D9">
          <w:rPr>
            <w:rStyle w:val="aa"/>
            <w:rFonts w:ascii="Times New Roman" w:hAnsi="Times New Roman" w:cs="Times New Roman"/>
            <w:sz w:val="28"/>
            <w:szCs w:val="28"/>
          </w:rPr>
          <w:t>https://storage1.florida.realestate/static/p/56qkut8d/udj4j0v/564a49a48ab6ee711122a4a778cc72f6_890x440.jpeg</w:t>
        </w:r>
      </w:hyperlink>
      <w:r w:rsidRPr="009828D9">
        <w:rPr>
          <w:rStyle w:val="s1"/>
          <w:rFonts w:ascii="Times New Roman" w:hAnsi="Times New Roman" w:cs="Times New Roman"/>
          <w:sz w:val="28"/>
          <w:szCs w:val="28"/>
        </w:rPr>
        <w:t xml:space="preserve"> </w:t>
      </w:r>
    </w:p>
    <w:p w14:paraId="7C357998" w14:textId="77777777" w:rsidR="006E528E" w:rsidRPr="009828D9" w:rsidRDefault="006E528E" w:rsidP="00817763">
      <w:pPr>
        <w:pStyle w:val="a8"/>
        <w:numPr>
          <w:ilvl w:val="0"/>
          <w:numId w:val="89"/>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Жилые дома, </w:t>
      </w:r>
      <w:proofErr w:type="spellStart"/>
      <w:r w:rsidRPr="009828D9">
        <w:rPr>
          <w:rFonts w:ascii="Times New Roman" w:eastAsia="Times New Roman" w:hAnsi="Times New Roman" w:cs="Times New Roman"/>
          <w:sz w:val="28"/>
          <w:szCs w:val="28"/>
          <w:lang w:eastAsia="ru-RU"/>
        </w:rPr>
        <w:t>Ордос</w:t>
      </w:r>
      <w:proofErr w:type="spellEnd"/>
      <w:r w:rsidRPr="009828D9">
        <w:rPr>
          <w:rFonts w:ascii="Times New Roman" w:eastAsia="Times New Roman" w:hAnsi="Times New Roman" w:cs="Times New Roman"/>
          <w:sz w:val="28"/>
          <w:szCs w:val="28"/>
          <w:lang w:eastAsia="ru-RU"/>
        </w:rPr>
        <w:t xml:space="preserve"> сити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33" w:history="1">
        <w:r w:rsidRPr="009828D9">
          <w:rPr>
            <w:rStyle w:val="aa"/>
            <w:rFonts w:ascii="Times New Roman" w:hAnsi="Times New Roman" w:cs="Times New Roman"/>
            <w:sz w:val="28"/>
            <w:szCs w:val="28"/>
          </w:rPr>
          <w:t>https://cms-image-bucket-production-ap-northeast-1-a7d2.s3.ap-northeast-1.amazonaws.com/images/5/1/6/4/33684615-3-eng-GB/Cropped-1618596579photo_SXM2021041400009028.jpg</w:t>
        </w:r>
      </w:hyperlink>
      <w:r w:rsidRPr="009828D9">
        <w:rPr>
          <w:rStyle w:val="s1"/>
          <w:rFonts w:ascii="Times New Roman" w:hAnsi="Times New Roman" w:cs="Times New Roman"/>
          <w:sz w:val="28"/>
          <w:szCs w:val="28"/>
        </w:rPr>
        <w:t xml:space="preserve">         </w:t>
      </w:r>
    </w:p>
    <w:p w14:paraId="2A86AD10" w14:textId="77777777" w:rsidR="006E528E" w:rsidRPr="009828D9" w:rsidRDefault="006E528E" w:rsidP="00817763">
      <w:pPr>
        <w:pStyle w:val="a8"/>
        <w:numPr>
          <w:ilvl w:val="0"/>
          <w:numId w:val="89"/>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Многофункциональный комплекс «</w:t>
      </w:r>
      <w:proofErr w:type="spellStart"/>
      <w:r w:rsidRPr="009828D9">
        <w:rPr>
          <w:rFonts w:ascii="Times New Roman" w:eastAsia="Times New Roman" w:hAnsi="Times New Roman" w:cs="Times New Roman"/>
          <w:sz w:val="28"/>
          <w:szCs w:val="28"/>
          <w:lang w:eastAsia="ru-RU"/>
        </w:rPr>
        <w:t>Сэкл</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сквэ</w:t>
      </w:r>
      <w:proofErr w:type="spellEnd"/>
      <w:r w:rsidRPr="009828D9">
        <w:rPr>
          <w:rFonts w:ascii="Times New Roman" w:eastAsia="Times New Roman" w:hAnsi="Times New Roman" w:cs="Times New Roman"/>
          <w:sz w:val="28"/>
          <w:szCs w:val="28"/>
          <w:lang w:eastAsia="ru-RU"/>
        </w:rPr>
        <w:t xml:space="preserve">», Манчестер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34" w:history="1">
        <w:r w:rsidRPr="009828D9">
          <w:rPr>
            <w:rStyle w:val="aa"/>
            <w:rFonts w:ascii="Times New Roman" w:hAnsi="Times New Roman" w:cs="Times New Roman"/>
            <w:sz w:val="28"/>
            <w:szCs w:val="28"/>
          </w:rPr>
          <w:t>https://ehsmithclayproducts.co.uk/wp-content/uploads/2021/01/CircleSquare.22.11.2020.006-scaled-EDIT-1.jpg</w:t>
        </w:r>
      </w:hyperlink>
      <w:r w:rsidRPr="009828D9">
        <w:rPr>
          <w:rStyle w:val="s1"/>
          <w:rFonts w:ascii="Times New Roman" w:hAnsi="Times New Roman" w:cs="Times New Roman"/>
          <w:sz w:val="28"/>
          <w:szCs w:val="28"/>
        </w:rPr>
        <w:t xml:space="preserve"> </w:t>
      </w:r>
    </w:p>
    <w:p w14:paraId="0BAA0792" w14:textId="77777777" w:rsidR="006E528E" w:rsidRPr="009828D9" w:rsidRDefault="006E528E" w:rsidP="00817763">
      <w:pPr>
        <w:pStyle w:val="a8"/>
        <w:numPr>
          <w:ilvl w:val="0"/>
          <w:numId w:val="89"/>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Пуна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35" w:history="1">
        <w:r w:rsidRPr="009828D9">
          <w:rPr>
            <w:rStyle w:val="aa"/>
            <w:rFonts w:ascii="Times New Roman" w:hAnsi="Times New Roman" w:cs="Times New Roman"/>
            <w:sz w:val="28"/>
            <w:szCs w:val="28"/>
          </w:rPr>
          <w:t>https://media.admagazine.ru/photos/61409eac938409ea6466a78a/16:9/w_2560%2Cc_limit/78.jpg</w:t>
        </w:r>
      </w:hyperlink>
      <w:r w:rsidRPr="009828D9">
        <w:rPr>
          <w:rStyle w:val="s1"/>
          <w:rFonts w:ascii="Times New Roman" w:hAnsi="Times New Roman" w:cs="Times New Roman"/>
          <w:sz w:val="28"/>
          <w:szCs w:val="28"/>
        </w:rPr>
        <w:t xml:space="preserve"> </w:t>
      </w:r>
    </w:p>
    <w:p w14:paraId="14F12DD4" w14:textId="77777777" w:rsidR="006E528E" w:rsidRPr="009828D9" w:rsidRDefault="006E528E" w:rsidP="00817763">
      <w:pPr>
        <w:pStyle w:val="a8"/>
        <w:numPr>
          <w:ilvl w:val="0"/>
          <w:numId w:val="89"/>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Селлбрик</w:t>
      </w:r>
      <w:proofErr w:type="spellEnd"/>
      <w:r w:rsidRPr="009828D9">
        <w:rPr>
          <w:rFonts w:ascii="Times New Roman" w:eastAsia="Times New Roman" w:hAnsi="Times New Roman" w:cs="Times New Roman"/>
          <w:sz w:val="28"/>
          <w:szCs w:val="28"/>
          <w:lang w:eastAsia="ru-RU"/>
        </w:rPr>
        <w:t xml:space="preserve">», Токио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36" w:history="1">
        <w:r w:rsidRPr="009828D9">
          <w:rPr>
            <w:rStyle w:val="aa"/>
            <w:rFonts w:ascii="Times New Roman" w:hAnsi="Times New Roman" w:cs="Times New Roman"/>
            <w:sz w:val="28"/>
            <w:szCs w:val="28"/>
          </w:rPr>
          <w:t>https://o-buddizme.ru//wp-content/uploads/2019/01/Brick-Cell.jpg</w:t>
        </w:r>
      </w:hyperlink>
      <w:r w:rsidRPr="009828D9">
        <w:rPr>
          <w:rStyle w:val="s1"/>
          <w:rFonts w:ascii="Times New Roman" w:hAnsi="Times New Roman" w:cs="Times New Roman"/>
          <w:sz w:val="28"/>
          <w:szCs w:val="28"/>
        </w:rPr>
        <w:t xml:space="preserve"> </w:t>
      </w:r>
    </w:p>
    <w:p w14:paraId="0377E3EE" w14:textId="77777777" w:rsidR="006E528E" w:rsidRPr="009828D9" w:rsidRDefault="006E528E" w:rsidP="00817763">
      <w:pPr>
        <w:pStyle w:val="a8"/>
        <w:numPr>
          <w:ilvl w:val="0"/>
          <w:numId w:val="89"/>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Жилая застройка, Гонконг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37" w:history="1">
        <w:r w:rsidRPr="009828D9">
          <w:rPr>
            <w:rStyle w:val="aa"/>
            <w:rFonts w:ascii="Times New Roman" w:hAnsi="Times New Roman" w:cs="Times New Roman"/>
            <w:sz w:val="28"/>
            <w:szCs w:val="28"/>
          </w:rPr>
          <w:t>https://img-fotki.yandex.ru/get/5640/64843573.1d1/0_a048f_fb699f14_orig.jpg</w:t>
        </w:r>
      </w:hyperlink>
      <w:r w:rsidRPr="009828D9">
        <w:rPr>
          <w:rStyle w:val="s1"/>
          <w:rFonts w:ascii="Times New Roman" w:hAnsi="Times New Roman" w:cs="Times New Roman"/>
          <w:sz w:val="28"/>
          <w:szCs w:val="28"/>
        </w:rPr>
        <w:t xml:space="preserve"> </w:t>
      </w:r>
    </w:p>
    <w:p w14:paraId="296FC0A2" w14:textId="77777777" w:rsidR="006E528E" w:rsidRPr="009828D9" w:rsidRDefault="006E528E" w:rsidP="006E528E">
      <w:pPr>
        <w:pStyle w:val="a8"/>
        <w:spacing w:after="0" w:line="240" w:lineRule="auto"/>
        <w:ind w:left="0"/>
        <w:jc w:val="both"/>
        <w:rPr>
          <w:rFonts w:ascii="Times New Roman" w:hAnsi="Times New Roman" w:cs="Times New Roman"/>
          <w:sz w:val="28"/>
          <w:szCs w:val="28"/>
        </w:rPr>
      </w:pPr>
    </w:p>
    <w:p w14:paraId="3F3DCFE8"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3.8 – Примеры архитектуры зарубежного </w:t>
      </w:r>
      <w:proofErr w:type="spellStart"/>
      <w:r w:rsidRPr="009828D9">
        <w:rPr>
          <w:rFonts w:ascii="Times New Roman" w:hAnsi="Times New Roman" w:cs="Times New Roman"/>
          <w:b/>
          <w:sz w:val="28"/>
          <w:szCs w:val="28"/>
        </w:rPr>
        <w:t>Неомодернизма</w:t>
      </w:r>
      <w:proofErr w:type="spellEnd"/>
      <w:r w:rsidRPr="009828D9">
        <w:rPr>
          <w:rFonts w:ascii="Times New Roman" w:hAnsi="Times New Roman" w:cs="Times New Roman"/>
          <w:b/>
          <w:sz w:val="28"/>
          <w:szCs w:val="28"/>
        </w:rPr>
        <w:t xml:space="preserve"> начала 21 века: </w:t>
      </w:r>
    </w:p>
    <w:p w14:paraId="415DD4F1" w14:textId="77777777" w:rsidR="006E528E" w:rsidRPr="009828D9" w:rsidRDefault="006E528E" w:rsidP="00817763">
      <w:pPr>
        <w:pStyle w:val="a8"/>
        <w:numPr>
          <w:ilvl w:val="0"/>
          <w:numId w:val="87"/>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Здание федерального суда </w:t>
      </w:r>
      <w:proofErr w:type="spellStart"/>
      <w:r w:rsidRPr="009828D9">
        <w:rPr>
          <w:rFonts w:ascii="Times New Roman" w:eastAsia="Times New Roman" w:hAnsi="Times New Roman" w:cs="Times New Roman"/>
          <w:sz w:val="28"/>
          <w:szCs w:val="28"/>
          <w:lang w:eastAsia="ru-RU"/>
        </w:rPr>
        <w:t>им.А.М.д’Амато</w:t>
      </w:r>
      <w:proofErr w:type="spellEnd"/>
      <w:r w:rsidRPr="009828D9">
        <w:rPr>
          <w:rFonts w:ascii="Times New Roman" w:eastAsia="Times New Roman" w:hAnsi="Times New Roman" w:cs="Times New Roman"/>
          <w:sz w:val="28"/>
          <w:szCs w:val="28"/>
          <w:lang w:eastAsia="ru-RU"/>
        </w:rPr>
        <w:t xml:space="preserve">, Нью-Йорк сити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38" w:history="1">
        <w:r w:rsidRPr="009828D9">
          <w:rPr>
            <w:rStyle w:val="aa"/>
            <w:rFonts w:ascii="Times New Roman" w:hAnsi="Times New Roman" w:cs="Times New Roman"/>
            <w:sz w:val="28"/>
            <w:szCs w:val="28"/>
          </w:rPr>
          <w:t>https://upload.wikimedia.org/wikipedia/commons/thumb/9/9f/Damato-courthouse.jpg/1200px-Damato-courthouse.jpg</w:t>
        </w:r>
      </w:hyperlink>
      <w:r w:rsidRPr="009828D9">
        <w:rPr>
          <w:rFonts w:ascii="Times New Roman" w:hAnsi="Times New Roman" w:cs="Times New Roman"/>
          <w:sz w:val="28"/>
          <w:szCs w:val="28"/>
        </w:rPr>
        <w:t xml:space="preserve"> </w:t>
      </w:r>
    </w:p>
    <w:p w14:paraId="47BEFD56" w14:textId="77777777" w:rsidR="006E528E" w:rsidRPr="009828D9" w:rsidRDefault="006E528E" w:rsidP="00817763">
      <w:pPr>
        <w:pStyle w:val="a8"/>
        <w:numPr>
          <w:ilvl w:val="0"/>
          <w:numId w:val="87"/>
        </w:numPr>
        <w:spacing w:after="0" w:line="240" w:lineRule="auto"/>
        <w:ind w:left="0"/>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Центр общественной безопасности, Нью-Йорк сити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3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external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preview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redd</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vw</w:t>
        </w:r>
        <w:proofErr w:type="spellEnd"/>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t</w:t>
        </w:r>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hPT</w:t>
        </w:r>
        <w:proofErr w:type="spellEnd"/>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SQQ</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3_</w:t>
        </w:r>
        <w:proofErr w:type="spellStart"/>
        <w:r w:rsidRPr="009828D9">
          <w:rPr>
            <w:rStyle w:val="aa"/>
            <w:rFonts w:ascii="Times New Roman" w:hAnsi="Times New Roman" w:cs="Times New Roman"/>
            <w:sz w:val="28"/>
            <w:szCs w:val="28"/>
            <w:lang w:val="en-US"/>
          </w:rPr>
          <w:t>IXrEOaHY</w:t>
        </w:r>
        <w:proofErr w:type="spellEnd"/>
        <w:r w:rsidRPr="009828D9">
          <w:rPr>
            <w:rStyle w:val="aa"/>
            <w:rFonts w:ascii="Times New Roman" w:hAnsi="Times New Roman" w:cs="Times New Roman"/>
            <w:sz w:val="28"/>
            <w:szCs w:val="28"/>
          </w:rPr>
          <w:t>57</w:t>
        </w:r>
        <w:proofErr w:type="spellStart"/>
        <w:r w:rsidRPr="009828D9">
          <w:rPr>
            <w:rStyle w:val="aa"/>
            <w:rFonts w:ascii="Times New Roman" w:hAnsi="Times New Roman" w:cs="Times New Roman"/>
            <w:sz w:val="28"/>
            <w:szCs w:val="28"/>
            <w:lang w:val="en-US"/>
          </w:rPr>
          <w:t>Iy</w:t>
        </w:r>
        <w:proofErr w:type="spellEnd"/>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RYG</w:t>
        </w:r>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OgrNyhk</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auto</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webp</w:t>
        </w:r>
        <w:proofErr w:type="spellEnd"/>
        <w:r w:rsidRPr="009828D9">
          <w:rPr>
            <w:rStyle w:val="aa"/>
            <w:rFonts w:ascii="Times New Roman" w:hAnsi="Times New Roman" w:cs="Times New Roman"/>
            <w:sz w:val="28"/>
            <w:szCs w:val="28"/>
          </w:rPr>
          <w:t>&amp;</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=23</w:t>
        </w:r>
        <w:r w:rsidRPr="009828D9">
          <w:rPr>
            <w:rStyle w:val="aa"/>
            <w:rFonts w:ascii="Times New Roman" w:hAnsi="Times New Roman" w:cs="Times New Roman"/>
            <w:sz w:val="28"/>
            <w:szCs w:val="28"/>
            <w:lang w:val="en-US"/>
          </w:rPr>
          <w:t>ac</w:t>
        </w:r>
        <w:r w:rsidRPr="009828D9">
          <w:rPr>
            <w:rStyle w:val="aa"/>
            <w:rFonts w:ascii="Times New Roman" w:hAnsi="Times New Roman" w:cs="Times New Roman"/>
            <w:sz w:val="28"/>
            <w:szCs w:val="28"/>
          </w:rPr>
          <w:t>6168</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64</w:t>
        </w:r>
        <w:proofErr w:type="spellStart"/>
        <w:r w:rsidRPr="009828D9">
          <w:rPr>
            <w:rStyle w:val="aa"/>
            <w:rFonts w:ascii="Times New Roman" w:hAnsi="Times New Roman" w:cs="Times New Roman"/>
            <w:sz w:val="28"/>
            <w:szCs w:val="28"/>
            <w:lang w:val="en-US"/>
          </w:rPr>
          <w:t>ba</w:t>
        </w:r>
        <w:proofErr w:type="spellEnd"/>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884</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949</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30</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241</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40</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df</w:t>
        </w:r>
        <w:r w:rsidRPr="009828D9">
          <w:rPr>
            <w:rStyle w:val="aa"/>
            <w:rFonts w:ascii="Times New Roman" w:hAnsi="Times New Roman" w:cs="Times New Roman"/>
            <w:sz w:val="28"/>
            <w:szCs w:val="28"/>
          </w:rPr>
          <w:t>31</w:t>
        </w:r>
      </w:hyperlink>
      <w:r w:rsidRPr="009828D9">
        <w:rPr>
          <w:rStyle w:val="s1"/>
          <w:rFonts w:ascii="Times New Roman" w:hAnsi="Times New Roman" w:cs="Times New Roman"/>
          <w:sz w:val="28"/>
          <w:szCs w:val="28"/>
        </w:rPr>
        <w:t xml:space="preserve"> </w:t>
      </w:r>
    </w:p>
    <w:p w14:paraId="0509B9A4" w14:textId="77777777" w:rsidR="006E528E" w:rsidRPr="009828D9" w:rsidRDefault="006E528E" w:rsidP="00817763">
      <w:pPr>
        <w:pStyle w:val="a8"/>
        <w:numPr>
          <w:ilvl w:val="0"/>
          <w:numId w:val="87"/>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Офисный комплекс Технологического кампуса Силиконовой долины, Пало </w:t>
      </w:r>
      <w:proofErr w:type="spellStart"/>
      <w:r w:rsidRPr="009828D9">
        <w:rPr>
          <w:rFonts w:ascii="Times New Roman" w:eastAsia="Times New Roman" w:hAnsi="Times New Roman" w:cs="Times New Roman"/>
          <w:sz w:val="28"/>
          <w:szCs w:val="28"/>
          <w:lang w:eastAsia="ru-RU"/>
        </w:rPr>
        <w:t>Алто</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4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static</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dezeen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/2019/05/</w:t>
        </w:r>
        <w:r w:rsidRPr="009828D9">
          <w:rPr>
            <w:rStyle w:val="aa"/>
            <w:rFonts w:ascii="Times New Roman" w:hAnsi="Times New Roman" w:cs="Times New Roman"/>
            <w:sz w:val="28"/>
            <w:szCs w:val="28"/>
            <w:lang w:val="en-US"/>
          </w:rPr>
          <w:t>innovation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curve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technology</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park</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form</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architects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palo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alto</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richard</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barnes</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dezeen</w:t>
        </w:r>
        <w:proofErr w:type="spellEnd"/>
        <w:r w:rsidRPr="009828D9">
          <w:rPr>
            <w:rStyle w:val="aa"/>
            <w:rFonts w:ascii="Times New Roman" w:hAnsi="Times New Roman" w:cs="Times New Roman"/>
            <w:sz w:val="28"/>
            <w:szCs w:val="28"/>
          </w:rPr>
          <w:t>_2364_</w:t>
        </w:r>
        <w:r w:rsidRPr="009828D9">
          <w:rPr>
            <w:rStyle w:val="aa"/>
            <w:rFonts w:ascii="Times New Roman" w:hAnsi="Times New Roman" w:cs="Times New Roman"/>
            <w:sz w:val="28"/>
            <w:szCs w:val="28"/>
            <w:lang w:val="en-US"/>
          </w:rPr>
          <w:t>col</w:t>
        </w:r>
        <w:r w:rsidRPr="009828D9">
          <w:rPr>
            <w:rStyle w:val="aa"/>
            <w:rFonts w:ascii="Times New Roman" w:hAnsi="Times New Roman" w:cs="Times New Roman"/>
            <w:sz w:val="28"/>
            <w:szCs w:val="28"/>
          </w:rPr>
          <w:t>_3-1704</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2231.</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6123838C" w14:textId="77777777" w:rsidR="006E528E" w:rsidRPr="009828D9" w:rsidRDefault="006E528E" w:rsidP="00817763">
      <w:pPr>
        <w:pStyle w:val="a8"/>
        <w:numPr>
          <w:ilvl w:val="0"/>
          <w:numId w:val="8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Торговый комплекс, Роттердам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41" w:history="1">
        <w:r w:rsidRPr="009828D9">
          <w:rPr>
            <w:rStyle w:val="aa"/>
            <w:rFonts w:ascii="Times New Roman" w:hAnsi="Times New Roman" w:cs="Times New Roman"/>
            <w:sz w:val="28"/>
            <w:szCs w:val="28"/>
          </w:rPr>
          <w:t>https://togetherintransit.nl/wp-content/uploads/2018/05/Rotterdam-October-2018-4-e1541437505978.jpg</w:t>
        </w:r>
      </w:hyperlink>
      <w:r w:rsidRPr="009828D9">
        <w:rPr>
          <w:rFonts w:ascii="Times New Roman" w:hAnsi="Times New Roman" w:cs="Times New Roman"/>
          <w:sz w:val="28"/>
          <w:szCs w:val="28"/>
        </w:rPr>
        <w:t xml:space="preserve"> </w:t>
      </w:r>
    </w:p>
    <w:p w14:paraId="2A7A69D4" w14:textId="77777777" w:rsidR="006E528E" w:rsidRPr="009828D9" w:rsidRDefault="006E528E" w:rsidP="00817763">
      <w:pPr>
        <w:pStyle w:val="a8"/>
        <w:numPr>
          <w:ilvl w:val="0"/>
          <w:numId w:val="87"/>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Штаб квартира «</w:t>
      </w:r>
      <w:proofErr w:type="spellStart"/>
      <w:r w:rsidRPr="009828D9">
        <w:rPr>
          <w:rFonts w:ascii="Times New Roman" w:eastAsia="Times New Roman" w:hAnsi="Times New Roman" w:cs="Times New Roman"/>
          <w:sz w:val="28"/>
          <w:szCs w:val="28"/>
          <w:lang w:eastAsia="ru-RU"/>
        </w:rPr>
        <w:t>Химин</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Солар</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Деджоу</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4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gruposolinc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/2019/04/</w:t>
        </w:r>
        <w:r w:rsidRPr="009828D9">
          <w:rPr>
            <w:rStyle w:val="aa"/>
            <w:rFonts w:ascii="Times New Roman" w:hAnsi="Times New Roman" w:cs="Times New Roman"/>
            <w:sz w:val="28"/>
            <w:szCs w:val="28"/>
            <w:lang w:val="en-US"/>
          </w:rPr>
          <w:t>Solar</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Valley</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creada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por</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Ming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Huang</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353AA6EF" w14:textId="77777777" w:rsidR="006E528E" w:rsidRPr="009828D9" w:rsidRDefault="006E528E" w:rsidP="00817763">
      <w:pPr>
        <w:pStyle w:val="a8"/>
        <w:numPr>
          <w:ilvl w:val="0"/>
          <w:numId w:val="87"/>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Штаб квартира «Организации Североатлантического договора», Брюссель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43" w:history="1">
        <w:r w:rsidRPr="009828D9">
          <w:rPr>
            <w:rStyle w:val="aa"/>
            <w:rFonts w:ascii="Times New Roman" w:hAnsi="Times New Roman" w:cs="Times New Roman"/>
            <w:sz w:val="28"/>
            <w:szCs w:val="28"/>
          </w:rPr>
          <w:t>https://lh3.googleusercontent.com/proxy/QktOH9Hx0JKQkyd7wpw98jCdbPZQX9KfH7hQWn5-2zsxcFBLCUtVQSVId5TYsQjhgugNtflP21VB-Io-3OJ1VM4Sq-lTHVAyuX-zv7uTmP-d0C0iagml-925J7wOLLCg</w:t>
        </w:r>
      </w:hyperlink>
      <w:r w:rsidRPr="009828D9">
        <w:rPr>
          <w:rStyle w:val="s1"/>
          <w:rFonts w:ascii="Times New Roman" w:hAnsi="Times New Roman" w:cs="Times New Roman"/>
          <w:sz w:val="28"/>
          <w:szCs w:val="28"/>
        </w:rPr>
        <w:t xml:space="preserve"> </w:t>
      </w:r>
    </w:p>
    <w:p w14:paraId="2622EC27" w14:textId="77777777" w:rsidR="006E528E" w:rsidRPr="009828D9" w:rsidRDefault="006E528E" w:rsidP="00817763">
      <w:pPr>
        <w:pStyle w:val="a8"/>
        <w:numPr>
          <w:ilvl w:val="0"/>
          <w:numId w:val="87"/>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Здание городского суда, Париж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4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adsttc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14/5</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63/</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22</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/385</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fe</w:t>
        </w:r>
        <w:proofErr w:type="spellEnd"/>
        <w:r w:rsidRPr="009828D9">
          <w:rPr>
            <w:rStyle w:val="aa"/>
            <w:rFonts w:ascii="Times New Roman" w:hAnsi="Times New Roman" w:cs="Times New Roman"/>
            <w:sz w:val="28"/>
            <w:szCs w:val="28"/>
          </w:rPr>
          <w:t>00/0006/</w:t>
        </w:r>
        <w:r w:rsidRPr="009828D9">
          <w:rPr>
            <w:rStyle w:val="aa"/>
            <w:rFonts w:ascii="Times New Roman" w:hAnsi="Times New Roman" w:cs="Times New Roman"/>
            <w:sz w:val="28"/>
            <w:szCs w:val="28"/>
            <w:lang w:val="en-US"/>
          </w:rPr>
          <w:t>large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sergio</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grazia</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IMP</w:t>
        </w:r>
        <w:r w:rsidRPr="009828D9">
          <w:rPr>
            <w:rStyle w:val="aa"/>
            <w:rFonts w:ascii="Times New Roman" w:hAnsi="Times New Roman" w:cs="Times New Roman"/>
            <w:sz w:val="28"/>
            <w:szCs w:val="28"/>
          </w:rPr>
          <w:t>_2017-05-25_0740_</w:t>
        </w:r>
        <w:r w:rsidRPr="009828D9">
          <w:rPr>
            <w:rStyle w:val="aa"/>
            <w:rFonts w:ascii="Times New Roman" w:hAnsi="Times New Roman" w:cs="Times New Roman"/>
            <w:sz w:val="28"/>
            <w:szCs w:val="28"/>
            <w:lang w:val="en-US"/>
          </w:rPr>
          <w:t>TTT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?1511283550</w:t>
        </w:r>
      </w:hyperlink>
      <w:r w:rsidRPr="009828D9">
        <w:rPr>
          <w:rStyle w:val="s1"/>
          <w:rFonts w:ascii="Times New Roman" w:hAnsi="Times New Roman" w:cs="Times New Roman"/>
          <w:sz w:val="28"/>
          <w:szCs w:val="28"/>
        </w:rPr>
        <w:t xml:space="preserve"> </w:t>
      </w:r>
    </w:p>
    <w:p w14:paraId="24CA5907" w14:textId="77777777" w:rsidR="006E528E" w:rsidRPr="009828D9" w:rsidRDefault="006E528E" w:rsidP="00817763">
      <w:pPr>
        <w:pStyle w:val="a8"/>
        <w:numPr>
          <w:ilvl w:val="0"/>
          <w:numId w:val="87"/>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Музей «Лувр Абу Даби», Абу Даби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4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arabiandestinationtourism</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/2024/07/</w:t>
        </w:r>
        <w:r w:rsidRPr="009828D9">
          <w:rPr>
            <w:rStyle w:val="aa"/>
            <w:rFonts w:ascii="Times New Roman" w:hAnsi="Times New Roman" w:cs="Times New Roman"/>
            <w:sz w:val="28"/>
            <w:szCs w:val="28"/>
            <w:lang w:val="en-US"/>
          </w:rPr>
          <w:t>Louvre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Museum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Abu</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Dhabi</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Aerial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View</w:t>
        </w:r>
        <w:r w:rsidRPr="009828D9">
          <w:rPr>
            <w:rStyle w:val="aa"/>
            <w:rFonts w:ascii="Times New Roman" w:hAnsi="Times New Roman" w:cs="Times New Roman"/>
            <w:sz w:val="28"/>
            <w:szCs w:val="28"/>
          </w:rPr>
          <w:t>-1200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600-1.</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01C6389D" w14:textId="77777777" w:rsidR="006E528E" w:rsidRPr="009828D9" w:rsidRDefault="006E528E" w:rsidP="00817763">
      <w:pPr>
        <w:pStyle w:val="a8"/>
        <w:numPr>
          <w:ilvl w:val="0"/>
          <w:numId w:val="87"/>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Жилой комплекс «Чередование», Сингапур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46" w:history="1">
        <w:r w:rsidRPr="009828D9">
          <w:rPr>
            <w:rStyle w:val="aa"/>
            <w:rFonts w:ascii="Times New Roman" w:eastAsia="Times New Roman" w:hAnsi="Times New Roman" w:cs="Times New Roman"/>
            <w:sz w:val="28"/>
            <w:szCs w:val="28"/>
            <w:lang w:eastAsia="ru-RU"/>
          </w:rPr>
          <w:t>https://arquitecturaviva.com/assets/uploads/obras/40403/av_imagen.webp</w:t>
        </w:r>
      </w:hyperlink>
      <w:r w:rsidRPr="009828D9">
        <w:rPr>
          <w:rFonts w:ascii="Times New Roman" w:eastAsia="Times New Roman" w:hAnsi="Times New Roman" w:cs="Times New Roman"/>
          <w:sz w:val="28"/>
          <w:szCs w:val="28"/>
          <w:lang w:eastAsia="ru-RU"/>
        </w:rPr>
        <w:t xml:space="preserve"> </w:t>
      </w:r>
    </w:p>
    <w:p w14:paraId="2C76950F"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5C4138DE"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3.9 – Примеры архитектуры зарубежного </w:t>
      </w:r>
      <w:proofErr w:type="spellStart"/>
      <w:r w:rsidRPr="009828D9">
        <w:rPr>
          <w:rFonts w:ascii="Times New Roman" w:hAnsi="Times New Roman" w:cs="Times New Roman"/>
          <w:b/>
          <w:sz w:val="28"/>
          <w:szCs w:val="28"/>
        </w:rPr>
        <w:t>Неомодернизма</w:t>
      </w:r>
      <w:proofErr w:type="spellEnd"/>
      <w:r w:rsidRPr="009828D9">
        <w:rPr>
          <w:rFonts w:ascii="Times New Roman" w:hAnsi="Times New Roman" w:cs="Times New Roman"/>
          <w:b/>
          <w:sz w:val="28"/>
          <w:szCs w:val="28"/>
        </w:rPr>
        <w:t xml:space="preserve"> начала 21 века: </w:t>
      </w:r>
    </w:p>
    <w:p w14:paraId="4D2F7404" w14:textId="77777777" w:rsidR="006E528E" w:rsidRPr="009828D9" w:rsidRDefault="006E528E" w:rsidP="00817763">
      <w:pPr>
        <w:pStyle w:val="a8"/>
        <w:numPr>
          <w:ilvl w:val="0"/>
          <w:numId w:val="88"/>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Штаб квартира «</w:t>
      </w:r>
      <w:proofErr w:type="spellStart"/>
      <w:r w:rsidRPr="009828D9">
        <w:rPr>
          <w:rFonts w:ascii="Times New Roman" w:eastAsia="Times New Roman" w:hAnsi="Times New Roman" w:cs="Times New Roman"/>
          <w:sz w:val="28"/>
          <w:szCs w:val="28"/>
          <w:lang w:eastAsia="ru-RU"/>
        </w:rPr>
        <w:t>Алдар</w:t>
      </w:r>
      <w:proofErr w:type="spellEnd"/>
      <w:r w:rsidRPr="009828D9">
        <w:rPr>
          <w:rFonts w:ascii="Times New Roman" w:eastAsia="Times New Roman" w:hAnsi="Times New Roman" w:cs="Times New Roman"/>
          <w:sz w:val="28"/>
          <w:szCs w:val="28"/>
          <w:lang w:eastAsia="ru-RU"/>
        </w:rPr>
        <w:t xml:space="preserve">», Абу Даби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47" w:history="1">
        <w:r w:rsidRPr="009828D9">
          <w:rPr>
            <w:rStyle w:val="aa"/>
            <w:rFonts w:ascii="Times New Roman" w:hAnsi="Times New Roman" w:cs="Times New Roman"/>
            <w:sz w:val="28"/>
            <w:szCs w:val="28"/>
          </w:rPr>
          <w:t>https://travelplandubai.com/wp-content/uploads/2018/03/4-2.jpg</w:t>
        </w:r>
      </w:hyperlink>
      <w:r w:rsidRPr="009828D9">
        <w:rPr>
          <w:rStyle w:val="s1"/>
          <w:rFonts w:ascii="Times New Roman" w:hAnsi="Times New Roman" w:cs="Times New Roman"/>
          <w:sz w:val="28"/>
          <w:szCs w:val="28"/>
        </w:rPr>
        <w:t xml:space="preserve"> </w:t>
      </w:r>
    </w:p>
    <w:p w14:paraId="30828F5A" w14:textId="77777777" w:rsidR="006E528E" w:rsidRPr="009828D9" w:rsidRDefault="006E528E" w:rsidP="00817763">
      <w:pPr>
        <w:pStyle w:val="a8"/>
        <w:numPr>
          <w:ilvl w:val="0"/>
          <w:numId w:val="8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Офисное здание «30 </w:t>
      </w:r>
      <w:proofErr w:type="spellStart"/>
      <w:r w:rsidRPr="009828D9">
        <w:rPr>
          <w:rFonts w:ascii="Times New Roman" w:eastAsia="Times New Roman" w:hAnsi="Times New Roman" w:cs="Times New Roman"/>
          <w:sz w:val="28"/>
          <w:szCs w:val="28"/>
          <w:lang w:eastAsia="ru-RU"/>
        </w:rPr>
        <w:t>Сэнт</w:t>
      </w:r>
      <w:proofErr w:type="spellEnd"/>
      <w:r w:rsidRPr="009828D9">
        <w:rPr>
          <w:rFonts w:ascii="Times New Roman" w:eastAsia="Times New Roman" w:hAnsi="Times New Roman" w:cs="Times New Roman"/>
          <w:sz w:val="28"/>
          <w:szCs w:val="28"/>
          <w:lang w:eastAsia="ru-RU"/>
        </w:rPr>
        <w:t xml:space="preserve"> Мэри Экс», Лондон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4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arquitecturaviva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assets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obras</w:t>
        </w:r>
        <w:proofErr w:type="spellEnd"/>
        <w:r w:rsidRPr="009828D9">
          <w:rPr>
            <w:rStyle w:val="aa"/>
            <w:rFonts w:ascii="Times New Roman" w:hAnsi="Times New Roman" w:cs="Times New Roman"/>
            <w:sz w:val="28"/>
            <w:szCs w:val="28"/>
          </w:rPr>
          <w:t>/39991/</w:t>
        </w:r>
        <w:r w:rsidRPr="009828D9">
          <w:rPr>
            <w:rStyle w:val="aa"/>
            <w:rFonts w:ascii="Times New Roman" w:hAnsi="Times New Roman" w:cs="Times New Roman"/>
            <w:sz w:val="28"/>
            <w:szCs w:val="28"/>
            <w:lang w:val="en-US"/>
          </w:rPr>
          <w:t>av</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imagen</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webp</w:t>
        </w:r>
        <w:proofErr w:type="spellEnd"/>
      </w:hyperlink>
      <w:r w:rsidRPr="009828D9">
        <w:rPr>
          <w:rFonts w:ascii="Times New Roman" w:hAnsi="Times New Roman" w:cs="Times New Roman"/>
          <w:sz w:val="28"/>
          <w:szCs w:val="28"/>
        </w:rPr>
        <w:t xml:space="preserve"> </w:t>
      </w:r>
    </w:p>
    <w:p w14:paraId="1BC237A1" w14:textId="77777777" w:rsidR="006E528E" w:rsidRPr="009828D9" w:rsidRDefault="006E528E" w:rsidP="00817763">
      <w:pPr>
        <w:pStyle w:val="a8"/>
        <w:numPr>
          <w:ilvl w:val="0"/>
          <w:numId w:val="88"/>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Павильон «Музыка на Сене», Париж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4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agendaculturel</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emstorage</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seine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musicale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paris</w:t>
        </w:r>
        <w:proofErr w:type="spellEnd"/>
        <w:r w:rsidRPr="009828D9">
          <w:rPr>
            <w:rStyle w:val="aa"/>
            <w:rFonts w:ascii="Times New Roman" w:hAnsi="Times New Roman" w:cs="Times New Roman"/>
            <w:sz w:val="28"/>
            <w:szCs w:val="28"/>
          </w:rPr>
          <w:t>-20230420145510.</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04DCDD5B" w14:textId="77777777" w:rsidR="006E528E" w:rsidRPr="009828D9" w:rsidRDefault="006E528E" w:rsidP="00817763">
      <w:pPr>
        <w:pStyle w:val="a8"/>
        <w:numPr>
          <w:ilvl w:val="0"/>
          <w:numId w:val="8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дом «4х4», Кобе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5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cyrine</w:t>
        </w:r>
        <w:proofErr w:type="spellEnd"/>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eyes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wordpress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/2017/04/</w:t>
        </w:r>
        <w:proofErr w:type="spellStart"/>
        <w:r w:rsidRPr="009828D9">
          <w:rPr>
            <w:rStyle w:val="aa"/>
            <w:rFonts w:ascii="Times New Roman" w:hAnsi="Times New Roman" w:cs="Times New Roman"/>
            <w:sz w:val="28"/>
            <w:szCs w:val="28"/>
            <w:lang w:val="en-US"/>
          </w:rPr>
          <w:t>ede</w:t>
        </w:r>
        <w:proofErr w:type="spellEnd"/>
        <w:r w:rsidRPr="009828D9">
          <w:rPr>
            <w:rStyle w:val="aa"/>
            <w:rFonts w:ascii="Times New Roman" w:hAnsi="Times New Roman" w:cs="Times New Roman"/>
            <w:sz w:val="28"/>
            <w:szCs w:val="28"/>
          </w:rPr>
          <w:t>260</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ad</w:t>
        </w:r>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bf</w:t>
        </w:r>
        <w:r w:rsidRPr="009828D9">
          <w:rPr>
            <w:rStyle w:val="aa"/>
            <w:rFonts w:ascii="Times New Roman" w:hAnsi="Times New Roman" w:cs="Times New Roman"/>
            <w:sz w:val="28"/>
            <w:szCs w:val="28"/>
          </w:rPr>
          <w:t>73058</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535</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2404</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8</w:t>
        </w:r>
        <w:proofErr w:type="spellStart"/>
        <w:r w:rsidRPr="009828D9">
          <w:rPr>
            <w:rStyle w:val="aa"/>
            <w:rFonts w:ascii="Times New Roman" w:hAnsi="Times New Roman" w:cs="Times New Roman"/>
            <w:sz w:val="28"/>
            <w:szCs w:val="28"/>
            <w:lang w:val="en-US"/>
          </w:rPr>
          <w:t>dce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28249293" w14:textId="77777777" w:rsidR="006E528E" w:rsidRPr="009828D9" w:rsidRDefault="006E528E" w:rsidP="00817763">
      <w:pPr>
        <w:pStyle w:val="a8"/>
        <w:numPr>
          <w:ilvl w:val="0"/>
          <w:numId w:val="8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Гостиница «</w:t>
      </w:r>
      <w:proofErr w:type="spellStart"/>
      <w:r w:rsidRPr="009828D9">
        <w:rPr>
          <w:rFonts w:ascii="Times New Roman" w:eastAsia="Times New Roman" w:hAnsi="Times New Roman" w:cs="Times New Roman"/>
          <w:sz w:val="28"/>
          <w:szCs w:val="28"/>
          <w:lang w:eastAsia="ru-RU"/>
        </w:rPr>
        <w:t>Фосизонс</w:t>
      </w:r>
      <w:proofErr w:type="spellEnd"/>
      <w:r w:rsidRPr="009828D9">
        <w:rPr>
          <w:rFonts w:ascii="Times New Roman" w:eastAsia="Times New Roman" w:hAnsi="Times New Roman" w:cs="Times New Roman"/>
          <w:sz w:val="28"/>
          <w:szCs w:val="28"/>
          <w:lang w:eastAsia="ru-RU"/>
        </w:rPr>
        <w:t xml:space="preserve">», Манама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51" w:history="1">
        <w:r w:rsidRPr="009828D9">
          <w:rPr>
            <w:rStyle w:val="aa"/>
            <w:rFonts w:ascii="Times New Roman" w:hAnsi="Times New Roman" w:cs="Times New Roman"/>
            <w:sz w:val="28"/>
            <w:szCs w:val="28"/>
          </w:rPr>
          <w:t>https://www.som.com/wp-content/uploads/fly-images/7874/fourseasonsbahrain_680x510_waleed_alabbas-1366x1024-c.jpg</w:t>
        </w:r>
      </w:hyperlink>
      <w:r w:rsidRPr="009828D9">
        <w:rPr>
          <w:rFonts w:ascii="Times New Roman" w:hAnsi="Times New Roman" w:cs="Times New Roman"/>
          <w:sz w:val="28"/>
          <w:szCs w:val="28"/>
        </w:rPr>
        <w:t xml:space="preserve"> </w:t>
      </w:r>
    </w:p>
    <w:p w14:paraId="1E17D2D1" w14:textId="77777777" w:rsidR="006E528E" w:rsidRPr="009828D9" w:rsidRDefault="006E528E" w:rsidP="00817763">
      <w:pPr>
        <w:pStyle w:val="a8"/>
        <w:numPr>
          <w:ilvl w:val="0"/>
          <w:numId w:val="8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дом «Скрещивающийся дом», Ла </w:t>
      </w:r>
      <w:proofErr w:type="spellStart"/>
      <w:r w:rsidRPr="009828D9">
        <w:rPr>
          <w:rFonts w:ascii="Times New Roman" w:eastAsia="Times New Roman" w:hAnsi="Times New Roman" w:cs="Times New Roman"/>
          <w:sz w:val="28"/>
          <w:szCs w:val="28"/>
          <w:lang w:eastAsia="ru-RU"/>
        </w:rPr>
        <w:t>Алсауна</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52" w:history="1">
        <w:r w:rsidRPr="009828D9">
          <w:rPr>
            <w:rStyle w:val="aa"/>
            <w:rFonts w:ascii="Times New Roman" w:hAnsi="Times New Roman" w:cs="Times New Roman"/>
            <w:sz w:val="28"/>
            <w:szCs w:val="28"/>
          </w:rPr>
          <w:t>https://necessities123.wordpress.com/wp-content/uploads/2015/08/screen-shot-2015-08-14-at-02-26-57.png</w:t>
        </w:r>
      </w:hyperlink>
      <w:r w:rsidRPr="009828D9">
        <w:rPr>
          <w:rFonts w:ascii="Times New Roman" w:hAnsi="Times New Roman" w:cs="Times New Roman"/>
          <w:sz w:val="28"/>
          <w:szCs w:val="28"/>
        </w:rPr>
        <w:t xml:space="preserve">      </w:t>
      </w:r>
    </w:p>
    <w:p w14:paraId="12FF655C" w14:textId="77777777" w:rsidR="006E528E" w:rsidRPr="009828D9" w:rsidRDefault="006E528E" w:rsidP="00817763">
      <w:pPr>
        <w:pStyle w:val="a8"/>
        <w:numPr>
          <w:ilvl w:val="0"/>
          <w:numId w:val="88"/>
        </w:numPr>
        <w:spacing w:after="0" w:line="240" w:lineRule="auto"/>
        <w:ind w:left="0"/>
        <w:jc w:val="both"/>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Музей афро-американской культуры, Вашингтон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5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ids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si</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edu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ids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deliveryService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si</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edu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sites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default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files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nmaahc</w:t>
        </w:r>
        <w:proofErr w:type="spellEnd"/>
        <w:r w:rsidRPr="009828D9">
          <w:rPr>
            <w:rStyle w:val="aa"/>
            <w:rFonts w:ascii="Times New Roman" w:hAnsi="Times New Roman" w:cs="Times New Roman"/>
            <w:sz w:val="28"/>
            <w:szCs w:val="28"/>
          </w:rPr>
          <w:t>-1000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675.</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&amp;</w:t>
        </w:r>
        <w:r w:rsidRPr="009828D9">
          <w:rPr>
            <w:rStyle w:val="aa"/>
            <w:rFonts w:ascii="Times New Roman" w:hAnsi="Times New Roman" w:cs="Times New Roman"/>
            <w:sz w:val="28"/>
            <w:szCs w:val="28"/>
            <w:lang w:val="en-US"/>
          </w:rPr>
          <w:t>max</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w</w:t>
        </w:r>
        <w:r w:rsidRPr="009828D9">
          <w:rPr>
            <w:rStyle w:val="aa"/>
            <w:rFonts w:ascii="Times New Roman" w:hAnsi="Times New Roman" w:cs="Times New Roman"/>
            <w:sz w:val="28"/>
            <w:szCs w:val="28"/>
          </w:rPr>
          <w:t>=600</w:t>
        </w:r>
      </w:hyperlink>
      <w:r w:rsidRPr="009828D9">
        <w:rPr>
          <w:rStyle w:val="s1"/>
          <w:rFonts w:ascii="Times New Roman" w:hAnsi="Times New Roman" w:cs="Times New Roman"/>
          <w:sz w:val="28"/>
          <w:szCs w:val="28"/>
        </w:rPr>
        <w:t xml:space="preserve"> </w:t>
      </w:r>
    </w:p>
    <w:p w14:paraId="6AE02E32" w14:textId="77777777" w:rsidR="006E528E" w:rsidRPr="009828D9" w:rsidRDefault="006E528E" w:rsidP="00817763">
      <w:pPr>
        <w:pStyle w:val="a8"/>
        <w:numPr>
          <w:ilvl w:val="0"/>
          <w:numId w:val="88"/>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Павильон </w:t>
      </w:r>
      <w:proofErr w:type="spellStart"/>
      <w:r w:rsidRPr="009828D9">
        <w:rPr>
          <w:rFonts w:ascii="Times New Roman" w:eastAsia="Times New Roman" w:hAnsi="Times New Roman" w:cs="Times New Roman"/>
          <w:sz w:val="28"/>
          <w:szCs w:val="28"/>
          <w:lang w:eastAsia="ru-RU"/>
        </w:rPr>
        <w:t>Квадраччи</w:t>
      </w:r>
      <w:proofErr w:type="spellEnd"/>
      <w:r w:rsidRPr="009828D9">
        <w:rPr>
          <w:rFonts w:ascii="Times New Roman" w:eastAsia="Times New Roman" w:hAnsi="Times New Roman" w:cs="Times New Roman"/>
          <w:sz w:val="28"/>
          <w:szCs w:val="28"/>
          <w:lang w:eastAsia="ru-RU"/>
        </w:rPr>
        <w:t xml:space="preserve"> музея искусств, Милуоки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5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blogger</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googleusercontent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R</w:t>
        </w:r>
        <w:r w:rsidRPr="009828D9">
          <w:rPr>
            <w:rStyle w:val="aa"/>
            <w:rFonts w:ascii="Times New Roman" w:hAnsi="Times New Roman" w:cs="Times New Roman"/>
            <w:sz w:val="28"/>
            <w:szCs w:val="28"/>
          </w:rPr>
          <w:t>29</w:t>
        </w:r>
        <w:proofErr w:type="spellStart"/>
        <w:r w:rsidRPr="009828D9">
          <w:rPr>
            <w:rStyle w:val="aa"/>
            <w:rFonts w:ascii="Times New Roman" w:hAnsi="Times New Roman" w:cs="Times New Roman"/>
            <w:sz w:val="28"/>
            <w:szCs w:val="28"/>
            <w:lang w:val="en-US"/>
          </w:rPr>
          <w:t>vZ</w:t>
        </w:r>
        <w:proofErr w:type="spellEnd"/>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xl</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AVvXsEjY</w:t>
        </w:r>
        <w:proofErr w:type="spellEnd"/>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U</w:t>
        </w:r>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bCJT</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g</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h</w:t>
        </w:r>
        <w:r w:rsidRPr="009828D9">
          <w:rPr>
            <w:rStyle w:val="aa"/>
            <w:rFonts w:ascii="Times New Roman" w:hAnsi="Times New Roman" w:cs="Times New Roman"/>
            <w:sz w:val="28"/>
            <w:szCs w:val="28"/>
          </w:rPr>
          <w:t>42</w:t>
        </w:r>
        <w:proofErr w:type="spellStart"/>
        <w:r w:rsidRPr="009828D9">
          <w:rPr>
            <w:rStyle w:val="aa"/>
            <w:rFonts w:ascii="Times New Roman" w:hAnsi="Times New Roman" w:cs="Times New Roman"/>
            <w:sz w:val="28"/>
            <w:szCs w:val="28"/>
            <w:lang w:val="en-US"/>
          </w:rPr>
          <w:t>AyJfAnCzy</w:t>
        </w:r>
        <w:proofErr w:type="spellEnd"/>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KepOAKqILU</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rbrA</w:t>
        </w:r>
        <w:proofErr w:type="spellEnd"/>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gKWK</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RjLQBHkMOqSacAPRPcBY</w:t>
        </w:r>
        <w:proofErr w:type="spellEnd"/>
        <w:r w:rsidRPr="009828D9">
          <w:rPr>
            <w:rStyle w:val="aa"/>
            <w:rFonts w:ascii="Times New Roman" w:hAnsi="Times New Roman" w:cs="Times New Roman"/>
            <w:sz w:val="28"/>
            <w:szCs w:val="28"/>
          </w:rPr>
          <w:t>6</w:t>
        </w:r>
        <w:proofErr w:type="spellStart"/>
        <w:r w:rsidRPr="009828D9">
          <w:rPr>
            <w:rStyle w:val="aa"/>
            <w:rFonts w:ascii="Times New Roman" w:hAnsi="Times New Roman" w:cs="Times New Roman"/>
            <w:sz w:val="28"/>
            <w:szCs w:val="28"/>
            <w:lang w:val="en-US"/>
          </w:rPr>
          <w:t>KqmIEytLCXzz</w:t>
        </w:r>
        <w:proofErr w:type="spellEnd"/>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FzTi</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cOQK</w:t>
        </w:r>
        <w:proofErr w:type="spellEnd"/>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ii</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ByDPAJskPc</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qlN</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pqOU</w:t>
        </w:r>
        <w:proofErr w:type="spellEnd"/>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UTYt</w:t>
        </w:r>
        <w:proofErr w:type="spellEnd"/>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JG</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Ew</w:t>
        </w:r>
        <w:proofErr w:type="spellEnd"/>
        <w:r w:rsidRPr="009828D9">
          <w:rPr>
            <w:rStyle w:val="aa"/>
            <w:rFonts w:ascii="Times New Roman" w:hAnsi="Times New Roman" w:cs="Times New Roman"/>
            <w:sz w:val="28"/>
            <w:szCs w:val="28"/>
          </w:rPr>
          <w:t>24</w:t>
        </w:r>
        <w:proofErr w:type="spellStart"/>
        <w:r w:rsidRPr="009828D9">
          <w:rPr>
            <w:rStyle w:val="aa"/>
            <w:rFonts w:ascii="Times New Roman" w:hAnsi="Times New Roman" w:cs="Times New Roman"/>
            <w:sz w:val="28"/>
            <w:szCs w:val="28"/>
            <w:lang w:val="en-US"/>
          </w:rPr>
          <w:t>jj</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mIx</w:t>
        </w:r>
        <w:proofErr w:type="spellEnd"/>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dFADdqU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1600/</w:t>
        </w:r>
        <w:r w:rsidRPr="009828D9">
          <w:rPr>
            <w:rStyle w:val="aa"/>
            <w:rFonts w:ascii="Times New Roman" w:hAnsi="Times New Roman" w:cs="Times New Roman"/>
            <w:sz w:val="28"/>
            <w:szCs w:val="28"/>
            <w:lang w:val="en-US"/>
          </w:rPr>
          <w:t>LI</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archi</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mam</w:t>
        </w:r>
        <w:r w:rsidRPr="009828D9">
          <w:rPr>
            <w:rStyle w:val="aa"/>
            <w:rFonts w:ascii="Times New Roman" w:hAnsi="Times New Roman" w:cs="Times New Roman"/>
            <w:sz w:val="28"/>
            <w:szCs w:val="28"/>
          </w:rPr>
          <w:t>-010</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355921B6" w14:textId="77777777" w:rsidR="006E528E" w:rsidRPr="009828D9" w:rsidRDefault="006E528E" w:rsidP="00817763">
      <w:pPr>
        <w:pStyle w:val="a8"/>
        <w:numPr>
          <w:ilvl w:val="0"/>
          <w:numId w:val="8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Офисное здание «</w:t>
      </w:r>
      <w:proofErr w:type="spellStart"/>
      <w:r w:rsidRPr="009828D9">
        <w:rPr>
          <w:rFonts w:ascii="Times New Roman" w:eastAsia="Times New Roman" w:hAnsi="Times New Roman" w:cs="Times New Roman"/>
          <w:sz w:val="28"/>
          <w:szCs w:val="28"/>
          <w:lang w:eastAsia="ru-RU"/>
        </w:rPr>
        <w:t>Кё-Боген</w:t>
      </w:r>
      <w:proofErr w:type="spellEnd"/>
      <w:r w:rsidRPr="009828D9">
        <w:rPr>
          <w:rFonts w:ascii="Times New Roman" w:eastAsia="Times New Roman" w:hAnsi="Times New Roman" w:cs="Times New Roman"/>
          <w:sz w:val="28"/>
          <w:szCs w:val="28"/>
          <w:lang w:eastAsia="ru-RU"/>
        </w:rPr>
        <w:t xml:space="preserve"> 2», Дюссельдорф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5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dgnb</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fileadmin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DGNB</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eV</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projekte</w:t>
        </w:r>
        <w:proofErr w:type="spellEnd"/>
        <w:r w:rsidRPr="009828D9">
          <w:rPr>
            <w:rStyle w:val="aa"/>
            <w:rFonts w:ascii="Times New Roman" w:hAnsi="Times New Roman" w:cs="Times New Roman"/>
            <w:sz w:val="28"/>
            <w:szCs w:val="28"/>
          </w:rPr>
          <w:t>/4133-01.</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376F0C2C"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3A32D1A5"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3.10 – Примеры архитектуры казахстанского Неоромантизма начала 21 века: </w:t>
      </w:r>
    </w:p>
    <w:p w14:paraId="4AA182BA" w14:textId="77777777" w:rsidR="006E528E" w:rsidRPr="009828D9" w:rsidRDefault="006E528E" w:rsidP="00817763">
      <w:pPr>
        <w:pStyle w:val="a8"/>
        <w:numPr>
          <w:ilvl w:val="0"/>
          <w:numId w:val="5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Университет туризма и гостеприимства, Туркестан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56" w:history="1">
        <w:r w:rsidRPr="009828D9">
          <w:rPr>
            <w:rStyle w:val="aa"/>
            <w:rFonts w:ascii="Times New Roman" w:hAnsi="Times New Roman" w:cs="Times New Roman"/>
            <w:sz w:val="28"/>
            <w:szCs w:val="28"/>
          </w:rPr>
          <w:t>https://travelpress.kz/userfiles/item/2430/fullimage1.jpg</w:t>
        </w:r>
      </w:hyperlink>
      <w:r w:rsidRPr="009828D9">
        <w:rPr>
          <w:rFonts w:ascii="Times New Roman" w:hAnsi="Times New Roman" w:cs="Times New Roman"/>
          <w:sz w:val="28"/>
          <w:szCs w:val="28"/>
        </w:rPr>
        <w:t xml:space="preserve"> </w:t>
      </w:r>
    </w:p>
    <w:p w14:paraId="312106F8" w14:textId="77777777" w:rsidR="006E528E" w:rsidRPr="009828D9" w:rsidRDefault="006E528E" w:rsidP="00817763">
      <w:pPr>
        <w:pStyle w:val="a8"/>
        <w:numPr>
          <w:ilvl w:val="0"/>
          <w:numId w:val="5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Банк «АТФ»,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57" w:history="1">
        <w:r w:rsidRPr="009828D9">
          <w:rPr>
            <w:rStyle w:val="aa"/>
            <w:rFonts w:ascii="Times New Roman" w:hAnsi="Times New Roman" w:cs="Times New Roman"/>
            <w:sz w:val="28"/>
            <w:szCs w:val="28"/>
          </w:rPr>
          <w:t>https://almaty-city.narod.ru/business/atf_bankb.jpg</w:t>
        </w:r>
      </w:hyperlink>
      <w:r w:rsidRPr="009828D9">
        <w:rPr>
          <w:rFonts w:ascii="Times New Roman" w:hAnsi="Times New Roman" w:cs="Times New Roman"/>
          <w:sz w:val="28"/>
          <w:szCs w:val="28"/>
        </w:rPr>
        <w:t xml:space="preserve"> </w:t>
      </w:r>
    </w:p>
    <w:p w14:paraId="5B151310" w14:textId="77777777" w:rsidR="006E528E" w:rsidRPr="009828D9" w:rsidRDefault="006E528E" w:rsidP="00817763">
      <w:pPr>
        <w:pStyle w:val="a8"/>
        <w:numPr>
          <w:ilvl w:val="0"/>
          <w:numId w:val="5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«Барселона»,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58" w:history="1">
        <w:r w:rsidRPr="009828D9">
          <w:rPr>
            <w:rStyle w:val="aa"/>
            <w:rFonts w:ascii="Times New Roman" w:hAnsi="Times New Roman" w:cs="Times New Roman"/>
            <w:sz w:val="28"/>
            <w:szCs w:val="28"/>
          </w:rPr>
          <w:t>https://homsters.b-cdn.net/N282L2JxNnI4ZEMzQmIrVG1YbFo0NndKNDNNdEtXQ1lCQ2kxTXAxUXlRR2h3dXN2ZGNWeUppd1EvUWxWSUZ4bGNsZ2tGamM4RkY0QjJ5Tlh0a1dFUW1IcDl1alp0KzM4bTdBajdBRGM4eG89.jpg</w:t>
        </w:r>
      </w:hyperlink>
      <w:r w:rsidRPr="009828D9">
        <w:rPr>
          <w:rFonts w:ascii="Times New Roman" w:hAnsi="Times New Roman" w:cs="Times New Roman"/>
          <w:sz w:val="28"/>
          <w:szCs w:val="28"/>
        </w:rPr>
        <w:t xml:space="preserve"> </w:t>
      </w:r>
    </w:p>
    <w:p w14:paraId="528924C7" w14:textId="77777777" w:rsidR="006E528E" w:rsidRPr="009828D9" w:rsidRDefault="006E528E" w:rsidP="00817763">
      <w:pPr>
        <w:pStyle w:val="a8"/>
        <w:numPr>
          <w:ilvl w:val="0"/>
          <w:numId w:val="5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Оздоровительный центр «Луксор»,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5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static</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tildacdn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tild</w:t>
        </w:r>
        <w:proofErr w:type="spellEnd"/>
        <w:r w:rsidRPr="009828D9">
          <w:rPr>
            <w:rStyle w:val="aa"/>
            <w:rFonts w:ascii="Times New Roman" w:hAnsi="Times New Roman" w:cs="Times New Roman"/>
            <w:sz w:val="28"/>
            <w:szCs w:val="28"/>
          </w:rPr>
          <w:t>6239-3661-4566-</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864-353264343432/</w:t>
        </w:r>
        <w:r w:rsidRPr="009828D9">
          <w:rPr>
            <w:rStyle w:val="aa"/>
            <w:rFonts w:ascii="Times New Roman" w:hAnsi="Times New Roman" w:cs="Times New Roman"/>
            <w:sz w:val="28"/>
            <w:szCs w:val="28"/>
            <w:lang w:val="en-US"/>
          </w:rPr>
          <w:t>es</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lux</w:t>
        </w:r>
        <w:r w:rsidRPr="009828D9">
          <w:rPr>
            <w:rStyle w:val="aa"/>
            <w:rFonts w:ascii="Times New Roman" w:hAnsi="Times New Roman" w:cs="Times New Roman"/>
            <w:sz w:val="28"/>
            <w:szCs w:val="28"/>
          </w:rPr>
          <w:t>_00.</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7254C992" w14:textId="77777777" w:rsidR="006E528E" w:rsidRPr="009828D9" w:rsidRDefault="006E528E" w:rsidP="00817763">
      <w:pPr>
        <w:pStyle w:val="a8"/>
        <w:numPr>
          <w:ilvl w:val="0"/>
          <w:numId w:val="5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Банк «</w:t>
      </w:r>
      <w:proofErr w:type="spellStart"/>
      <w:r w:rsidRPr="009828D9">
        <w:rPr>
          <w:rFonts w:ascii="Times New Roman" w:eastAsia="Times New Roman" w:hAnsi="Times New Roman" w:cs="Times New Roman"/>
          <w:sz w:val="28"/>
          <w:szCs w:val="28"/>
          <w:lang w:eastAsia="ru-RU"/>
        </w:rPr>
        <w:t>Тексако</w:t>
      </w:r>
      <w:proofErr w:type="spellEnd"/>
      <w:r w:rsidRPr="009828D9">
        <w:rPr>
          <w:rFonts w:ascii="Times New Roman" w:eastAsia="Times New Roman" w:hAnsi="Times New Roman" w:cs="Times New Roman"/>
          <w:sz w:val="28"/>
          <w:szCs w:val="28"/>
          <w:lang w:eastAsia="ru-RU"/>
        </w:rPr>
        <w:t xml:space="preserve">-банк»,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60" w:history="1">
        <w:r w:rsidRPr="009828D9">
          <w:rPr>
            <w:rStyle w:val="aa"/>
            <w:rFonts w:ascii="Times New Roman" w:hAnsi="Times New Roman" w:cs="Times New Roman"/>
            <w:sz w:val="28"/>
            <w:szCs w:val="28"/>
          </w:rPr>
          <w:t>https://img-fotki.yandex.ru/get/9259/19586909.d/0_b2e8e_6163f49e_L.jpg</w:t>
        </w:r>
      </w:hyperlink>
      <w:r w:rsidRPr="009828D9">
        <w:rPr>
          <w:rFonts w:ascii="Times New Roman" w:hAnsi="Times New Roman" w:cs="Times New Roman"/>
          <w:sz w:val="28"/>
          <w:szCs w:val="28"/>
        </w:rPr>
        <w:t xml:space="preserve"> </w:t>
      </w:r>
    </w:p>
    <w:p w14:paraId="39C5D9BB" w14:textId="77777777" w:rsidR="006E528E" w:rsidRPr="009828D9" w:rsidRDefault="006E528E" w:rsidP="00817763">
      <w:pPr>
        <w:pStyle w:val="a8"/>
        <w:numPr>
          <w:ilvl w:val="0"/>
          <w:numId w:val="58"/>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Бизнес центр «Палаццо </w:t>
      </w:r>
      <w:proofErr w:type="spellStart"/>
      <w:r w:rsidRPr="009828D9">
        <w:rPr>
          <w:rFonts w:ascii="Times New Roman" w:eastAsia="Times New Roman" w:hAnsi="Times New Roman" w:cs="Times New Roman"/>
          <w:sz w:val="28"/>
          <w:szCs w:val="28"/>
          <w:lang w:eastAsia="ru-RU"/>
        </w:rPr>
        <w:t>дегли</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Аффари</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61" w:history="1">
        <w:r w:rsidRPr="009828D9">
          <w:rPr>
            <w:rStyle w:val="aa"/>
            <w:rFonts w:ascii="Times New Roman" w:hAnsi="Times New Roman" w:cs="Times New Roman"/>
            <w:sz w:val="28"/>
            <w:szCs w:val="28"/>
          </w:rPr>
          <w:t>https://alprof.kz/upload/iblock/514/51455a3a7a525f30630992f913c7dad7.jpg</w:t>
        </w:r>
      </w:hyperlink>
      <w:r w:rsidRPr="009828D9">
        <w:rPr>
          <w:rStyle w:val="s1"/>
          <w:rFonts w:ascii="Times New Roman" w:hAnsi="Times New Roman" w:cs="Times New Roman"/>
          <w:sz w:val="28"/>
          <w:szCs w:val="28"/>
        </w:rPr>
        <w:t xml:space="preserve">       </w:t>
      </w:r>
    </w:p>
    <w:p w14:paraId="763E9FCA" w14:textId="77777777" w:rsidR="006E528E" w:rsidRPr="009828D9" w:rsidRDefault="006E528E" w:rsidP="00817763">
      <w:pPr>
        <w:pStyle w:val="a8"/>
        <w:numPr>
          <w:ilvl w:val="0"/>
          <w:numId w:val="5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«Триумф Астаны»,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6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triumph</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apartments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hoteleastana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data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Pictures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OriginalPhoto</w:t>
        </w:r>
        <w:proofErr w:type="spellEnd"/>
        <w:r w:rsidRPr="009828D9">
          <w:rPr>
            <w:rStyle w:val="aa"/>
            <w:rFonts w:ascii="Times New Roman" w:hAnsi="Times New Roman" w:cs="Times New Roman"/>
            <w:sz w:val="28"/>
            <w:szCs w:val="28"/>
          </w:rPr>
          <w:t>/145/14580/14580209/</w:t>
        </w:r>
        <w:proofErr w:type="spellStart"/>
        <w:r w:rsidRPr="009828D9">
          <w:rPr>
            <w:rStyle w:val="aa"/>
            <w:rFonts w:ascii="Times New Roman" w:hAnsi="Times New Roman" w:cs="Times New Roman"/>
            <w:sz w:val="28"/>
            <w:szCs w:val="28"/>
            <w:lang w:val="en-US"/>
          </w:rPr>
          <w:t>nur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sultan</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astana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triumph</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apartments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picture</w:t>
        </w:r>
        <w:r w:rsidRPr="009828D9">
          <w:rPr>
            <w:rStyle w:val="aa"/>
            <w:rFonts w:ascii="Times New Roman" w:hAnsi="Times New Roman" w:cs="Times New Roman"/>
            <w:sz w:val="28"/>
            <w:szCs w:val="28"/>
          </w:rPr>
          <w:t>-17.</w:t>
        </w:r>
        <w:r w:rsidRPr="009828D9">
          <w:rPr>
            <w:rStyle w:val="aa"/>
            <w:rFonts w:ascii="Times New Roman" w:hAnsi="Times New Roman" w:cs="Times New Roman"/>
            <w:sz w:val="28"/>
            <w:szCs w:val="28"/>
            <w:lang w:val="en-US"/>
          </w:rPr>
          <w:t>JPEG</w:t>
        </w:r>
      </w:hyperlink>
      <w:r w:rsidRPr="009828D9">
        <w:rPr>
          <w:rFonts w:ascii="Times New Roman" w:hAnsi="Times New Roman" w:cs="Times New Roman"/>
          <w:sz w:val="28"/>
          <w:szCs w:val="28"/>
        </w:rPr>
        <w:t xml:space="preserve"> </w:t>
      </w:r>
    </w:p>
    <w:p w14:paraId="5B8505D0" w14:textId="77777777" w:rsidR="006E528E" w:rsidRPr="009828D9" w:rsidRDefault="006E528E" w:rsidP="00817763">
      <w:pPr>
        <w:pStyle w:val="a8"/>
        <w:numPr>
          <w:ilvl w:val="0"/>
          <w:numId w:val="5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«Голландия»,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63" w:history="1">
        <w:r w:rsidRPr="009828D9">
          <w:rPr>
            <w:rStyle w:val="aa"/>
            <w:rFonts w:ascii="Times New Roman" w:hAnsi="Times New Roman" w:cs="Times New Roman"/>
            <w:sz w:val="28"/>
            <w:szCs w:val="28"/>
          </w:rPr>
          <w:t>https://storage.googleapis.com/bd-kz-01/buildings-v2/2560x1920/26526.jpg</w:t>
        </w:r>
      </w:hyperlink>
      <w:r w:rsidRPr="009828D9">
        <w:rPr>
          <w:rFonts w:ascii="Times New Roman" w:hAnsi="Times New Roman" w:cs="Times New Roman"/>
          <w:sz w:val="28"/>
          <w:szCs w:val="28"/>
        </w:rPr>
        <w:t xml:space="preserve"> </w:t>
      </w:r>
    </w:p>
    <w:p w14:paraId="193CD91A" w14:textId="77777777" w:rsidR="006E528E" w:rsidRPr="009828D9" w:rsidRDefault="006E528E" w:rsidP="00817763">
      <w:pPr>
        <w:pStyle w:val="a8"/>
        <w:numPr>
          <w:ilvl w:val="0"/>
          <w:numId w:val="5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«Английский квартал»,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64" w:history="1">
        <w:r w:rsidRPr="009828D9">
          <w:rPr>
            <w:rStyle w:val="aa"/>
            <w:rFonts w:ascii="Times New Roman" w:hAnsi="Times New Roman" w:cs="Times New Roman"/>
            <w:sz w:val="28"/>
            <w:szCs w:val="28"/>
          </w:rPr>
          <w:t>https://s.zagranitsa.com/images/guides/20811/original/08f8f5eb4424af23133c7240015b4fe4.jpg?1444588778</w:t>
        </w:r>
      </w:hyperlink>
      <w:r w:rsidRPr="009828D9">
        <w:rPr>
          <w:rFonts w:ascii="Times New Roman" w:hAnsi="Times New Roman" w:cs="Times New Roman"/>
          <w:sz w:val="28"/>
          <w:szCs w:val="28"/>
        </w:rPr>
        <w:t xml:space="preserve"> </w:t>
      </w:r>
    </w:p>
    <w:p w14:paraId="4E617A6F"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0CA2D2D0"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3.11 – Примеры архитектуры казахстанского Неоромантизма начала 21 века: </w:t>
      </w:r>
    </w:p>
    <w:p w14:paraId="5D7E2AE9" w14:textId="77777777" w:rsidR="006E528E" w:rsidRPr="009828D9" w:rsidRDefault="006E528E" w:rsidP="00817763">
      <w:pPr>
        <w:pStyle w:val="a8"/>
        <w:numPr>
          <w:ilvl w:val="0"/>
          <w:numId w:val="77"/>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Велодром «</w:t>
      </w:r>
      <w:proofErr w:type="spellStart"/>
      <w:r w:rsidRPr="009828D9">
        <w:rPr>
          <w:rFonts w:ascii="Times New Roman" w:eastAsia="Times New Roman" w:hAnsi="Times New Roman" w:cs="Times New Roman"/>
          <w:sz w:val="28"/>
          <w:szCs w:val="28"/>
          <w:lang w:eastAsia="ru-RU"/>
        </w:rPr>
        <w:t>Сарыарка</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6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avkgroup</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shared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files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en</w:t>
        </w:r>
        <w:proofErr w:type="spellEnd"/>
        <w:r w:rsidRPr="009828D9">
          <w:rPr>
            <w:rStyle w:val="aa"/>
            <w:rFonts w:ascii="Times New Roman" w:hAnsi="Times New Roman" w:cs="Times New Roman"/>
            <w:sz w:val="28"/>
            <w:szCs w:val="28"/>
          </w:rPr>
          <w:t>/201912/</w:t>
        </w:r>
        <w:r w:rsidRPr="009828D9">
          <w:rPr>
            <w:rStyle w:val="aa"/>
            <w:rFonts w:ascii="Times New Roman" w:hAnsi="Times New Roman" w:cs="Times New Roman"/>
            <w:sz w:val="28"/>
            <w:szCs w:val="28"/>
            <w:lang w:val="en-US"/>
          </w:rPr>
          <w:t>DSC</w:t>
        </w:r>
        <w:r w:rsidRPr="009828D9">
          <w:rPr>
            <w:rStyle w:val="aa"/>
            <w:rFonts w:ascii="Times New Roman" w:hAnsi="Times New Roman" w:cs="Times New Roman"/>
            <w:sz w:val="28"/>
            <w:szCs w:val="28"/>
          </w:rPr>
          <w:t>_0115.</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4C411312" w14:textId="77777777" w:rsidR="006E528E" w:rsidRPr="009828D9" w:rsidRDefault="006E528E" w:rsidP="00817763">
      <w:pPr>
        <w:pStyle w:val="a8"/>
        <w:numPr>
          <w:ilvl w:val="0"/>
          <w:numId w:val="77"/>
        </w:numPr>
        <w:spacing w:after="0" w:line="240" w:lineRule="auto"/>
        <w:ind w:left="0"/>
        <w:rPr>
          <w:rStyle w:val="s1"/>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Дом дружбы,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6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assembly</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resize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cache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iblock</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fdd</w:t>
        </w:r>
        <w:proofErr w:type="spellEnd"/>
        <w:r w:rsidRPr="009828D9">
          <w:rPr>
            <w:rStyle w:val="aa"/>
            <w:rFonts w:ascii="Times New Roman" w:hAnsi="Times New Roman" w:cs="Times New Roman"/>
            <w:sz w:val="28"/>
            <w:szCs w:val="28"/>
          </w:rPr>
          <w:t>/500_1000_1/</w:t>
        </w:r>
        <w:proofErr w:type="spellStart"/>
        <w:r w:rsidRPr="009828D9">
          <w:rPr>
            <w:rStyle w:val="aa"/>
            <w:rFonts w:ascii="Times New Roman" w:hAnsi="Times New Roman" w:cs="Times New Roman"/>
            <w:sz w:val="28"/>
            <w:szCs w:val="28"/>
            <w:lang w:val="en-US"/>
          </w:rPr>
          <w:t>fdd</w:t>
        </w:r>
        <w:proofErr w:type="spellEnd"/>
        <w:r w:rsidRPr="009828D9">
          <w:rPr>
            <w:rStyle w:val="aa"/>
            <w:rFonts w:ascii="Times New Roman" w:hAnsi="Times New Roman" w:cs="Times New Roman"/>
            <w:sz w:val="28"/>
            <w:szCs w:val="28"/>
          </w:rPr>
          <w:t>483849</w:t>
        </w:r>
        <w:r w:rsidRPr="009828D9">
          <w:rPr>
            <w:rStyle w:val="aa"/>
            <w:rFonts w:ascii="Times New Roman" w:hAnsi="Times New Roman" w:cs="Times New Roman"/>
            <w:sz w:val="28"/>
            <w:szCs w:val="28"/>
            <w:lang w:val="en-US"/>
          </w:rPr>
          <w:t>fa</w:t>
        </w:r>
        <w:r w:rsidRPr="009828D9">
          <w:rPr>
            <w:rStyle w:val="aa"/>
            <w:rFonts w:ascii="Times New Roman" w:hAnsi="Times New Roman" w:cs="Times New Roman"/>
            <w:sz w:val="28"/>
            <w:szCs w:val="28"/>
          </w:rPr>
          <w:t>20</w:t>
        </w:r>
        <w:r w:rsidRPr="009828D9">
          <w:rPr>
            <w:rStyle w:val="aa"/>
            <w:rFonts w:ascii="Times New Roman" w:hAnsi="Times New Roman" w:cs="Times New Roman"/>
            <w:sz w:val="28"/>
            <w:szCs w:val="28"/>
            <w:lang w:val="en-US"/>
          </w:rPr>
          <w:t>aa</w:t>
        </w:r>
        <w:r w:rsidRPr="009828D9">
          <w:rPr>
            <w:rStyle w:val="aa"/>
            <w:rFonts w:ascii="Times New Roman" w:hAnsi="Times New Roman" w:cs="Times New Roman"/>
            <w:sz w:val="28"/>
            <w:szCs w:val="28"/>
          </w:rPr>
          <w:t>2050</w:t>
        </w:r>
        <w:proofErr w:type="spellStart"/>
        <w:r w:rsidRPr="009828D9">
          <w:rPr>
            <w:rStyle w:val="aa"/>
            <w:rFonts w:ascii="Times New Roman" w:hAnsi="Times New Roman" w:cs="Times New Roman"/>
            <w:sz w:val="28"/>
            <w:szCs w:val="28"/>
            <w:lang w:val="en-US"/>
          </w:rPr>
          <w:t>bcad</w:t>
        </w:r>
        <w:proofErr w:type="spellEnd"/>
        <w:r w:rsidRPr="009828D9">
          <w:rPr>
            <w:rStyle w:val="aa"/>
            <w:rFonts w:ascii="Times New Roman" w:hAnsi="Times New Roman" w:cs="Times New Roman"/>
            <w:sz w:val="28"/>
            <w:szCs w:val="28"/>
          </w:rPr>
          <w:t>4499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5282.</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77857EFD" w14:textId="77777777" w:rsidR="006E528E" w:rsidRPr="009828D9" w:rsidRDefault="006E528E" w:rsidP="00817763">
      <w:pPr>
        <w:pStyle w:val="a8"/>
        <w:numPr>
          <w:ilvl w:val="0"/>
          <w:numId w:val="77"/>
        </w:numPr>
        <w:spacing w:after="0" w:line="240" w:lineRule="auto"/>
        <w:ind w:left="0"/>
        <w:rPr>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Дворец бракосочетаний, Шымкент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67" w:history="1">
        <w:r w:rsidRPr="009828D9">
          <w:rPr>
            <w:rStyle w:val="aa"/>
            <w:rFonts w:ascii="Times New Roman" w:hAnsi="Times New Roman" w:cs="Times New Roman"/>
            <w:sz w:val="28"/>
            <w:szCs w:val="28"/>
          </w:rPr>
          <w:t>https://elitar.kz/wp-content/uploads/2023/01/3b0faf45-90c4-411d-b2e9-1b1e28d8585f.jpeg</w:t>
        </w:r>
      </w:hyperlink>
      <w:r w:rsidRPr="009828D9">
        <w:rPr>
          <w:rFonts w:ascii="Times New Roman" w:hAnsi="Times New Roman" w:cs="Times New Roman"/>
          <w:sz w:val="28"/>
          <w:szCs w:val="28"/>
        </w:rPr>
        <w:t xml:space="preserve"> </w:t>
      </w:r>
    </w:p>
    <w:p w14:paraId="5765ADDD" w14:textId="77777777" w:rsidR="006E528E" w:rsidRPr="009828D9" w:rsidRDefault="006E528E" w:rsidP="00817763">
      <w:pPr>
        <w:pStyle w:val="a8"/>
        <w:numPr>
          <w:ilvl w:val="0"/>
          <w:numId w:val="7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Ресторан «Астана </w:t>
      </w:r>
      <w:proofErr w:type="spellStart"/>
      <w:r w:rsidRPr="009828D9">
        <w:rPr>
          <w:rFonts w:ascii="Times New Roman" w:eastAsia="Times New Roman" w:hAnsi="Times New Roman" w:cs="Times New Roman"/>
          <w:sz w:val="28"/>
          <w:szCs w:val="28"/>
          <w:lang w:eastAsia="ru-RU"/>
        </w:rPr>
        <w:t>мьюзик</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хол</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6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fastly</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sqi</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general</w:t>
        </w:r>
        <w:r w:rsidRPr="009828D9">
          <w:rPr>
            <w:rStyle w:val="aa"/>
            <w:rFonts w:ascii="Times New Roman" w:hAnsi="Times New Roman" w:cs="Times New Roman"/>
            <w:sz w:val="28"/>
            <w:szCs w:val="28"/>
          </w:rPr>
          <w:t>/600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600/6881523_</w:t>
        </w:r>
        <w:proofErr w:type="spellStart"/>
        <w:r w:rsidRPr="009828D9">
          <w:rPr>
            <w:rStyle w:val="aa"/>
            <w:rFonts w:ascii="Times New Roman" w:hAnsi="Times New Roman" w:cs="Times New Roman"/>
            <w:sz w:val="28"/>
            <w:szCs w:val="28"/>
            <w:lang w:val="en-US"/>
          </w:rPr>
          <w:t>zdXB</w:t>
        </w:r>
        <w:proofErr w:type="spellEnd"/>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aLjizp</w:t>
        </w:r>
        <w:proofErr w:type="spellEnd"/>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gHBXWqrH</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MBMCbLJOXNkcI</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NwvkUMiQ</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72CBDE29" w14:textId="77777777" w:rsidR="006E528E" w:rsidRPr="009828D9" w:rsidRDefault="006E528E" w:rsidP="00817763">
      <w:pPr>
        <w:pStyle w:val="a8"/>
        <w:numPr>
          <w:ilvl w:val="0"/>
          <w:numId w:val="77"/>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Торгово-развлекательный центр «Хан-</w:t>
      </w:r>
      <w:proofErr w:type="spellStart"/>
      <w:r w:rsidRPr="009828D9">
        <w:rPr>
          <w:rFonts w:ascii="Times New Roman" w:eastAsia="Times New Roman" w:hAnsi="Times New Roman" w:cs="Times New Roman"/>
          <w:sz w:val="28"/>
          <w:szCs w:val="28"/>
          <w:lang w:eastAsia="ru-RU"/>
        </w:rPr>
        <w:t>шатыр</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69" w:history="1">
        <w:r w:rsidRPr="009828D9">
          <w:rPr>
            <w:rStyle w:val="aa"/>
            <w:rFonts w:ascii="Times New Roman" w:hAnsi="Times New Roman" w:cs="Times New Roman"/>
            <w:sz w:val="28"/>
            <w:szCs w:val="28"/>
          </w:rPr>
          <w:t>https://avatars.mds.yandex.net/i?id=e304e0ac1afdaa8885eb196ed40d29ab0b531ce7-2432023-images-thumbs&amp;n=13</w:t>
        </w:r>
      </w:hyperlink>
      <w:r w:rsidRPr="009828D9">
        <w:rPr>
          <w:rFonts w:ascii="Times New Roman" w:hAnsi="Times New Roman" w:cs="Times New Roman"/>
          <w:sz w:val="28"/>
          <w:szCs w:val="28"/>
        </w:rPr>
        <w:t xml:space="preserve"> </w:t>
      </w:r>
    </w:p>
    <w:p w14:paraId="1216B3CC" w14:textId="77777777" w:rsidR="006E528E" w:rsidRPr="009828D9" w:rsidRDefault="006E528E" w:rsidP="00817763">
      <w:pPr>
        <w:pStyle w:val="a8"/>
        <w:numPr>
          <w:ilvl w:val="0"/>
          <w:numId w:val="77"/>
        </w:numPr>
        <w:spacing w:after="0" w:line="240" w:lineRule="auto"/>
        <w:ind w:left="0"/>
        <w:jc w:val="both"/>
        <w:rPr>
          <w:rFonts w:ascii="Times New Roman" w:eastAsia="Times New Roman" w:hAnsi="Times New Roman" w:cs="Times New Roman"/>
          <w:sz w:val="28"/>
          <w:szCs w:val="28"/>
          <w:lang w:eastAsia="ru-RU"/>
        </w:rPr>
      </w:pPr>
      <w:proofErr w:type="spellStart"/>
      <w:r w:rsidRPr="009828D9">
        <w:rPr>
          <w:rFonts w:ascii="Times New Roman" w:eastAsia="Times New Roman" w:hAnsi="Times New Roman" w:cs="Times New Roman"/>
          <w:sz w:val="28"/>
          <w:szCs w:val="28"/>
          <w:lang w:eastAsia="ru-RU"/>
        </w:rPr>
        <w:t>Офисно</w:t>
      </w:r>
      <w:proofErr w:type="spellEnd"/>
      <w:r w:rsidRPr="009828D9">
        <w:rPr>
          <w:rFonts w:ascii="Times New Roman" w:eastAsia="Times New Roman" w:hAnsi="Times New Roman" w:cs="Times New Roman"/>
          <w:sz w:val="28"/>
          <w:szCs w:val="28"/>
          <w:lang w:eastAsia="ru-RU"/>
        </w:rPr>
        <w:t>-производственное здание «</w:t>
      </w:r>
      <w:proofErr w:type="spellStart"/>
      <w:r w:rsidRPr="009828D9">
        <w:rPr>
          <w:rFonts w:ascii="Times New Roman" w:eastAsia="Times New Roman" w:hAnsi="Times New Roman" w:cs="Times New Roman"/>
          <w:sz w:val="28"/>
          <w:szCs w:val="28"/>
          <w:lang w:eastAsia="ru-RU"/>
        </w:rPr>
        <w:t>Розвелл</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p>
    <w:p w14:paraId="0BFC57FA" w14:textId="77777777" w:rsidR="006E528E" w:rsidRPr="009828D9" w:rsidRDefault="006E528E" w:rsidP="00817763">
      <w:pPr>
        <w:pStyle w:val="a8"/>
        <w:numPr>
          <w:ilvl w:val="0"/>
          <w:numId w:val="7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Комплекс «Астана Байтерек»,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70" w:history="1">
        <w:r w:rsidRPr="009828D9">
          <w:rPr>
            <w:rStyle w:val="aa"/>
            <w:rFonts w:ascii="Times New Roman" w:hAnsi="Times New Roman" w:cs="Times New Roman"/>
            <w:sz w:val="28"/>
            <w:szCs w:val="28"/>
          </w:rPr>
          <w:t>https://kazakhstan-kmv.ru/wp-content/uploads/2021/10/%D0%9C%D0%BE%D0%BD%D1%83%D0%BC%D0%B5%D0%BD%D1%82-%D0%90%D1%81%D1%82%D0%B0%D0%BD%D0%B0-%D0%91%D0%B0%D0%B9%D1%82%D0%B5%D1%80%D0%B5%D0%BA.jpg</w:t>
        </w:r>
      </w:hyperlink>
      <w:r w:rsidRPr="009828D9">
        <w:rPr>
          <w:rFonts w:ascii="Times New Roman" w:hAnsi="Times New Roman" w:cs="Times New Roman"/>
          <w:sz w:val="28"/>
          <w:szCs w:val="28"/>
        </w:rPr>
        <w:t xml:space="preserve"> </w:t>
      </w:r>
    </w:p>
    <w:p w14:paraId="6AC7D481" w14:textId="77777777" w:rsidR="006E528E" w:rsidRPr="009828D9" w:rsidRDefault="006E528E" w:rsidP="00817763">
      <w:pPr>
        <w:pStyle w:val="a8"/>
        <w:numPr>
          <w:ilvl w:val="0"/>
          <w:numId w:val="77"/>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Ресторан «</w:t>
      </w:r>
      <w:proofErr w:type="spellStart"/>
      <w:r w:rsidRPr="009828D9">
        <w:rPr>
          <w:rFonts w:ascii="Times New Roman" w:eastAsia="Times New Roman" w:hAnsi="Times New Roman" w:cs="Times New Roman"/>
          <w:sz w:val="28"/>
          <w:szCs w:val="28"/>
          <w:lang w:eastAsia="ru-RU"/>
        </w:rPr>
        <w:t>Самал</w:t>
      </w:r>
      <w:proofErr w:type="spellEnd"/>
      <w:r w:rsidRPr="009828D9">
        <w:rPr>
          <w:rFonts w:ascii="Times New Roman" w:eastAsia="Times New Roman" w:hAnsi="Times New Roman" w:cs="Times New Roman"/>
          <w:sz w:val="28"/>
          <w:szCs w:val="28"/>
          <w:lang w:eastAsia="ru-RU"/>
        </w:rPr>
        <w:t xml:space="preserve">» (реконструкция),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71" w:history="1">
        <w:r w:rsidRPr="009828D9">
          <w:rPr>
            <w:rStyle w:val="aa"/>
            <w:rFonts w:ascii="Times New Roman" w:hAnsi="Times New Roman" w:cs="Times New Roman"/>
            <w:sz w:val="28"/>
            <w:szCs w:val="28"/>
          </w:rPr>
          <w:t>https://thumbs.dreamstime.com/b/%D0%B0-%D0%BC%D0%B0-%D0%B0%D1%82%D0%B0-%D1%80%D0%B5%D1%81%D1%82%D0%BE%D1%80%D0%B0%D0%BD-samal-97893856.jpg</w:t>
        </w:r>
      </w:hyperlink>
      <w:r w:rsidRPr="009828D9">
        <w:rPr>
          <w:rFonts w:ascii="Times New Roman" w:hAnsi="Times New Roman" w:cs="Times New Roman"/>
          <w:sz w:val="28"/>
          <w:szCs w:val="28"/>
        </w:rPr>
        <w:t xml:space="preserve"> </w:t>
      </w:r>
    </w:p>
    <w:p w14:paraId="0F304C08" w14:textId="77777777" w:rsidR="006E528E" w:rsidRPr="009828D9" w:rsidRDefault="006E528E" w:rsidP="00817763">
      <w:pPr>
        <w:pStyle w:val="a8"/>
        <w:numPr>
          <w:ilvl w:val="0"/>
          <w:numId w:val="7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Банно-рекреационный комплекс «</w:t>
      </w:r>
      <w:proofErr w:type="spellStart"/>
      <w:r w:rsidRPr="009828D9">
        <w:rPr>
          <w:rFonts w:ascii="Times New Roman" w:eastAsia="Times New Roman" w:hAnsi="Times New Roman" w:cs="Times New Roman"/>
          <w:sz w:val="28"/>
          <w:szCs w:val="28"/>
          <w:lang w:eastAsia="ru-RU"/>
        </w:rPr>
        <w:t>Керемет</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7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/9714262/2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000001894</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19169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5558</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937</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3862772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Fonts w:ascii="Times New Roman" w:hAnsi="Times New Roman" w:cs="Times New Roman"/>
          <w:sz w:val="28"/>
          <w:szCs w:val="28"/>
        </w:rPr>
        <w:t xml:space="preserve"> </w:t>
      </w:r>
    </w:p>
    <w:p w14:paraId="4AE1896D"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4961EF1E"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3.12 – Примеры архитектуры казахстанского Неоромантизма начала 21 века: </w:t>
      </w:r>
    </w:p>
    <w:p w14:paraId="4D1F278A" w14:textId="77777777" w:rsidR="006E528E" w:rsidRPr="009828D9" w:rsidRDefault="006E528E" w:rsidP="00817763">
      <w:pPr>
        <w:pStyle w:val="a8"/>
        <w:numPr>
          <w:ilvl w:val="0"/>
          <w:numId w:val="43"/>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Драматический театр </w:t>
      </w:r>
      <w:proofErr w:type="spellStart"/>
      <w:r w:rsidRPr="009828D9">
        <w:rPr>
          <w:rFonts w:ascii="Times New Roman" w:eastAsia="Times New Roman" w:hAnsi="Times New Roman" w:cs="Times New Roman"/>
          <w:sz w:val="28"/>
          <w:szCs w:val="28"/>
          <w:lang w:eastAsia="ru-RU"/>
        </w:rPr>
        <w:t>им.Махамбета</w:t>
      </w:r>
      <w:proofErr w:type="spellEnd"/>
      <w:r w:rsidRPr="009828D9">
        <w:rPr>
          <w:rFonts w:ascii="Times New Roman" w:eastAsia="Times New Roman" w:hAnsi="Times New Roman" w:cs="Times New Roman"/>
          <w:sz w:val="28"/>
          <w:szCs w:val="28"/>
          <w:lang w:eastAsia="ru-RU"/>
        </w:rPr>
        <w:t xml:space="preserve">,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7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/12813969/2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115</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742</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32</w:t>
        </w:r>
        <w:proofErr w:type="spellStart"/>
        <w:r w:rsidRPr="009828D9">
          <w:rPr>
            <w:rStyle w:val="aa"/>
            <w:rFonts w:ascii="Times New Roman" w:hAnsi="Times New Roman" w:cs="Times New Roman"/>
            <w:sz w:val="28"/>
            <w:szCs w:val="28"/>
            <w:lang w:val="en-US"/>
          </w:rPr>
          <w:t>ec</w:t>
        </w:r>
        <w:proofErr w:type="spellEnd"/>
        <w:r w:rsidRPr="009828D9">
          <w:rPr>
            <w:rStyle w:val="aa"/>
            <w:rFonts w:ascii="Times New Roman" w:hAnsi="Times New Roman" w:cs="Times New Roman"/>
            <w:sz w:val="28"/>
            <w:szCs w:val="28"/>
          </w:rPr>
          <w:t>287</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087018</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XXXL</w:t>
        </w:r>
      </w:hyperlink>
      <w:r w:rsidRPr="009828D9">
        <w:rPr>
          <w:rFonts w:ascii="Times New Roman" w:hAnsi="Times New Roman" w:cs="Times New Roman"/>
          <w:sz w:val="28"/>
          <w:szCs w:val="28"/>
        </w:rPr>
        <w:t xml:space="preserve"> </w:t>
      </w:r>
    </w:p>
    <w:p w14:paraId="3F3CCA93" w14:textId="77777777" w:rsidR="006E528E" w:rsidRPr="009828D9" w:rsidRDefault="006E528E" w:rsidP="00817763">
      <w:pPr>
        <w:pStyle w:val="a8"/>
        <w:numPr>
          <w:ilvl w:val="0"/>
          <w:numId w:val="43"/>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Торговый центр «Сити центр»,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74" w:history="1">
        <w:r w:rsidRPr="009828D9">
          <w:rPr>
            <w:rStyle w:val="aa"/>
            <w:rFonts w:ascii="Times New Roman" w:hAnsi="Times New Roman" w:cs="Times New Roman"/>
            <w:sz w:val="28"/>
            <w:szCs w:val="28"/>
          </w:rPr>
          <w:t>https://knin.kz/uploads/2/12528-img_5490.jpg</w:t>
        </w:r>
      </w:hyperlink>
      <w:r w:rsidRPr="009828D9">
        <w:rPr>
          <w:rFonts w:ascii="Times New Roman" w:hAnsi="Times New Roman" w:cs="Times New Roman"/>
          <w:sz w:val="28"/>
          <w:szCs w:val="28"/>
        </w:rPr>
        <w:t xml:space="preserve"> </w:t>
      </w:r>
    </w:p>
    <w:p w14:paraId="1A344365" w14:textId="77777777" w:rsidR="006E528E" w:rsidRPr="009828D9" w:rsidRDefault="006E528E" w:rsidP="00817763">
      <w:pPr>
        <w:pStyle w:val="a8"/>
        <w:numPr>
          <w:ilvl w:val="0"/>
          <w:numId w:val="4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Гостиница «Пекин палас </w:t>
      </w:r>
      <w:proofErr w:type="spellStart"/>
      <w:r w:rsidRPr="009828D9">
        <w:rPr>
          <w:rFonts w:ascii="Times New Roman" w:eastAsia="Times New Roman" w:hAnsi="Times New Roman" w:cs="Times New Roman"/>
          <w:sz w:val="28"/>
          <w:szCs w:val="28"/>
          <w:lang w:eastAsia="ru-RU"/>
        </w:rPr>
        <w:t>солюкс</w:t>
      </w:r>
      <w:proofErr w:type="spellEnd"/>
      <w:r w:rsidRPr="009828D9">
        <w:rPr>
          <w:rFonts w:ascii="Times New Roman" w:eastAsia="Times New Roman" w:hAnsi="Times New Roman" w:cs="Times New Roman"/>
          <w:sz w:val="28"/>
          <w:szCs w:val="28"/>
          <w:lang w:eastAsia="ru-RU"/>
        </w:rPr>
        <w:t xml:space="preserve"> отель Астана»,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7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bokaz</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/2015/10/</w:t>
        </w:r>
        <w:r w:rsidRPr="009828D9">
          <w:rPr>
            <w:rStyle w:val="aa"/>
            <w:rFonts w:ascii="Times New Roman" w:hAnsi="Times New Roman" w:cs="Times New Roman"/>
            <w:sz w:val="28"/>
            <w:szCs w:val="28"/>
            <w:lang w:val="en-US"/>
          </w:rPr>
          <w:t>Astana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Pekin</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palas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pekinpalashotel</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p>
    <w:p w14:paraId="620A32EF" w14:textId="77777777" w:rsidR="006E528E" w:rsidRPr="009828D9" w:rsidRDefault="006E528E" w:rsidP="00817763">
      <w:pPr>
        <w:pStyle w:val="a8"/>
        <w:numPr>
          <w:ilvl w:val="0"/>
          <w:numId w:val="43"/>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Шини</w:t>
      </w:r>
      <w:proofErr w:type="spellEnd"/>
      <w:r w:rsidRPr="009828D9">
        <w:rPr>
          <w:rFonts w:ascii="Times New Roman" w:eastAsia="Times New Roman" w:hAnsi="Times New Roman" w:cs="Times New Roman"/>
          <w:sz w:val="28"/>
          <w:szCs w:val="28"/>
          <w:lang w:eastAsia="ru-RU"/>
        </w:rPr>
        <w:t xml:space="preserve"> Ривер Отель», Усть-Каменогорск.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7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/8075227/2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00000187</w:t>
        </w:r>
        <w:r w:rsidRPr="009828D9">
          <w:rPr>
            <w:rStyle w:val="aa"/>
            <w:rFonts w:ascii="Times New Roman" w:hAnsi="Times New Roman" w:cs="Times New Roman"/>
            <w:sz w:val="28"/>
            <w:szCs w:val="28"/>
            <w:lang w:val="en-US"/>
          </w:rPr>
          <w:t>dc</w:t>
        </w:r>
        <w:r w:rsidRPr="009828D9">
          <w:rPr>
            <w:rStyle w:val="aa"/>
            <w:rFonts w:ascii="Times New Roman" w:hAnsi="Times New Roman" w:cs="Times New Roman"/>
            <w:sz w:val="28"/>
            <w:szCs w:val="28"/>
          </w:rPr>
          <w:t>699</w:t>
        </w:r>
        <w:proofErr w:type="spellStart"/>
        <w:r w:rsidRPr="009828D9">
          <w:rPr>
            <w:rStyle w:val="aa"/>
            <w:rFonts w:ascii="Times New Roman" w:hAnsi="Times New Roman" w:cs="Times New Roman"/>
            <w:sz w:val="28"/>
            <w:szCs w:val="28"/>
            <w:lang w:val="en-US"/>
          </w:rPr>
          <w:t>cb</w:t>
        </w:r>
        <w:proofErr w:type="spellEnd"/>
        <w:r w:rsidRPr="009828D9">
          <w:rPr>
            <w:rStyle w:val="aa"/>
            <w:rFonts w:ascii="Times New Roman" w:hAnsi="Times New Roman" w:cs="Times New Roman"/>
            <w:sz w:val="28"/>
            <w:szCs w:val="28"/>
          </w:rPr>
          <w:t>56</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87</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4257</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w:t>
        </w:r>
      </w:hyperlink>
      <w:r w:rsidRPr="009828D9">
        <w:rPr>
          <w:rFonts w:ascii="Times New Roman" w:hAnsi="Times New Roman" w:cs="Times New Roman"/>
          <w:sz w:val="28"/>
          <w:szCs w:val="28"/>
        </w:rPr>
        <w:t xml:space="preserve"> </w:t>
      </w:r>
    </w:p>
    <w:p w14:paraId="3C50F256" w14:textId="77777777" w:rsidR="006E528E" w:rsidRPr="009828D9" w:rsidRDefault="006E528E" w:rsidP="00817763">
      <w:pPr>
        <w:pStyle w:val="a8"/>
        <w:numPr>
          <w:ilvl w:val="0"/>
          <w:numId w:val="4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Культурный центр «</w:t>
      </w:r>
      <w:proofErr w:type="spellStart"/>
      <w:r w:rsidRPr="009828D9">
        <w:rPr>
          <w:rFonts w:ascii="Times New Roman" w:eastAsia="Times New Roman" w:hAnsi="Times New Roman" w:cs="Times New Roman"/>
          <w:sz w:val="28"/>
          <w:szCs w:val="28"/>
          <w:lang w:eastAsia="ru-RU"/>
        </w:rPr>
        <w:t>Улы</w:t>
      </w:r>
      <w:proofErr w:type="spellEnd"/>
      <w:r w:rsidRPr="009828D9">
        <w:rPr>
          <w:rFonts w:ascii="Times New Roman" w:eastAsia="Times New Roman" w:hAnsi="Times New Roman" w:cs="Times New Roman"/>
          <w:sz w:val="28"/>
          <w:szCs w:val="28"/>
          <w:lang w:eastAsia="ru-RU"/>
        </w:rPr>
        <w:t xml:space="preserve"> дала ели», Туркестан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77" w:history="1">
        <w:r w:rsidRPr="009828D9">
          <w:rPr>
            <w:rStyle w:val="aa"/>
            <w:rFonts w:ascii="Times New Roman" w:eastAsia="Times New Roman" w:hAnsi="Times New Roman" w:cs="Times New Roman"/>
            <w:sz w:val="28"/>
            <w:szCs w:val="28"/>
            <w:lang w:eastAsia="ru-RU"/>
          </w:rPr>
          <w:t>https://cdnuploads.aa.com.tr/uploads/Contents/2021/03/26/thumbs_b_c_4f47088189013fe8eee5c209e7288d89.jpg?v=143112</w:t>
        </w:r>
      </w:hyperlink>
      <w:r w:rsidRPr="009828D9">
        <w:rPr>
          <w:rFonts w:ascii="Times New Roman" w:eastAsia="Times New Roman" w:hAnsi="Times New Roman" w:cs="Times New Roman"/>
          <w:sz w:val="28"/>
          <w:szCs w:val="28"/>
          <w:lang w:eastAsia="ru-RU"/>
        </w:rPr>
        <w:t xml:space="preserve"> </w:t>
      </w:r>
    </w:p>
    <w:p w14:paraId="086D9C38" w14:textId="77777777" w:rsidR="006E528E" w:rsidRPr="009828D9" w:rsidRDefault="006E528E" w:rsidP="00817763">
      <w:pPr>
        <w:pStyle w:val="a8"/>
        <w:numPr>
          <w:ilvl w:val="0"/>
          <w:numId w:val="43"/>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Ресторан «</w:t>
      </w:r>
      <w:proofErr w:type="spellStart"/>
      <w:r w:rsidRPr="009828D9">
        <w:rPr>
          <w:rFonts w:ascii="Times New Roman" w:eastAsia="Times New Roman" w:hAnsi="Times New Roman" w:cs="Times New Roman"/>
          <w:sz w:val="28"/>
          <w:szCs w:val="28"/>
          <w:lang w:eastAsia="ru-RU"/>
        </w:rPr>
        <w:t>Арай</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7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show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data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news</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cke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DSC</w:t>
        </w:r>
        <w:r w:rsidRPr="009828D9">
          <w:rPr>
            <w:rStyle w:val="aa"/>
            <w:rFonts w:ascii="Times New Roman" w:hAnsi="Times New Roman" w:cs="Times New Roman"/>
            <w:sz w:val="28"/>
            <w:szCs w:val="28"/>
          </w:rPr>
          <w:t>_0093.</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700ED50D" w14:textId="77777777" w:rsidR="006E528E" w:rsidRPr="009828D9" w:rsidRDefault="006E528E" w:rsidP="00817763">
      <w:pPr>
        <w:pStyle w:val="a8"/>
        <w:numPr>
          <w:ilvl w:val="0"/>
          <w:numId w:val="43"/>
        </w:numPr>
        <w:spacing w:after="0" w:line="240" w:lineRule="auto"/>
        <w:ind w:left="0"/>
        <w:jc w:val="both"/>
        <w:rPr>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Центрально-Азиатский институт исследований окружающей среды,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7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static</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tildacdn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tild</w:t>
        </w:r>
        <w:proofErr w:type="spellEnd"/>
        <w:r w:rsidRPr="009828D9">
          <w:rPr>
            <w:rStyle w:val="aa"/>
            <w:rFonts w:ascii="Times New Roman" w:hAnsi="Times New Roman" w:cs="Times New Roman"/>
            <w:sz w:val="28"/>
            <w:szCs w:val="28"/>
          </w:rPr>
          <w:t>6230-3364-4563-</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637-623538356433/20220429-.</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04104338" w14:textId="77777777" w:rsidR="006E528E" w:rsidRPr="009828D9" w:rsidRDefault="006E528E" w:rsidP="00817763">
      <w:pPr>
        <w:pStyle w:val="a8"/>
        <w:numPr>
          <w:ilvl w:val="0"/>
          <w:numId w:val="4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Дворец </w:t>
      </w:r>
      <w:proofErr w:type="gramStart"/>
      <w:r w:rsidRPr="009828D9">
        <w:rPr>
          <w:rFonts w:ascii="Times New Roman" w:eastAsia="Times New Roman" w:hAnsi="Times New Roman" w:cs="Times New Roman"/>
          <w:sz w:val="28"/>
          <w:szCs w:val="28"/>
          <w:lang w:eastAsia="ru-RU"/>
        </w:rPr>
        <w:t>спорта  «</w:t>
      </w:r>
      <w:proofErr w:type="gramEnd"/>
      <w:r w:rsidRPr="009828D9">
        <w:rPr>
          <w:rFonts w:ascii="Times New Roman" w:eastAsia="Times New Roman" w:hAnsi="Times New Roman" w:cs="Times New Roman"/>
          <w:sz w:val="28"/>
          <w:szCs w:val="28"/>
          <w:lang w:eastAsia="ru-RU"/>
        </w:rPr>
        <w:t xml:space="preserve">Тараз арена», Тараз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80"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www</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gorodtaraz</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kz</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upload</w:t>
        </w:r>
        <w:r w:rsidRPr="009828D9">
          <w:rPr>
            <w:rStyle w:val="aa"/>
            <w:rFonts w:ascii="Times New Roman" w:eastAsia="Times New Roman" w:hAnsi="Times New Roman" w:cs="Times New Roman"/>
            <w:sz w:val="28"/>
            <w:szCs w:val="28"/>
            <w:lang w:eastAsia="ru-RU"/>
          </w:rPr>
          <w:t>/000/</w:t>
        </w:r>
        <w:r w:rsidRPr="009828D9">
          <w:rPr>
            <w:rStyle w:val="aa"/>
            <w:rFonts w:ascii="Times New Roman" w:eastAsia="Times New Roman" w:hAnsi="Times New Roman" w:cs="Times New Roman"/>
            <w:sz w:val="28"/>
            <w:szCs w:val="28"/>
            <w:lang w:val="en-US" w:eastAsia="ru-RU"/>
          </w:rPr>
          <w:t>u</w:t>
        </w:r>
        <w:r w:rsidRPr="009828D9">
          <w:rPr>
            <w:rStyle w:val="aa"/>
            <w:rFonts w:ascii="Times New Roman" w:eastAsia="Times New Roman" w:hAnsi="Times New Roman" w:cs="Times New Roman"/>
            <w:sz w:val="28"/>
            <w:szCs w:val="28"/>
            <w:lang w:eastAsia="ru-RU"/>
          </w:rPr>
          <w:t>1/0</w:t>
        </w:r>
        <w:r w:rsidRPr="009828D9">
          <w:rPr>
            <w:rStyle w:val="aa"/>
            <w:rFonts w:ascii="Times New Roman" w:eastAsia="Times New Roman" w:hAnsi="Times New Roman" w:cs="Times New Roman"/>
            <w:sz w:val="28"/>
            <w:szCs w:val="28"/>
            <w:lang w:val="en-US" w:eastAsia="ru-RU"/>
          </w:rPr>
          <w:t>f</w:t>
        </w:r>
        <w:r w:rsidRPr="009828D9">
          <w:rPr>
            <w:rStyle w:val="aa"/>
            <w:rFonts w:ascii="Times New Roman" w:eastAsia="Times New Roman" w:hAnsi="Times New Roman" w:cs="Times New Roman"/>
            <w:sz w:val="28"/>
            <w:szCs w:val="28"/>
            <w:lang w:eastAsia="ru-RU"/>
          </w:rPr>
          <w:t>/68/1</w:t>
        </w:r>
        <w:proofErr w:type="spellStart"/>
        <w:r w:rsidRPr="009828D9">
          <w:rPr>
            <w:rStyle w:val="aa"/>
            <w:rFonts w:ascii="Times New Roman" w:eastAsia="Times New Roman" w:hAnsi="Times New Roman" w:cs="Times New Roman"/>
            <w:sz w:val="28"/>
            <w:szCs w:val="28"/>
            <w:lang w:val="en-US" w:eastAsia="ru-RU"/>
          </w:rPr>
          <w:t>fe</w:t>
        </w:r>
        <w:proofErr w:type="spellEnd"/>
        <w:r w:rsidRPr="009828D9">
          <w:rPr>
            <w:rStyle w:val="aa"/>
            <w:rFonts w:ascii="Times New Roman" w:eastAsia="Times New Roman" w:hAnsi="Times New Roman" w:cs="Times New Roman"/>
            <w:sz w:val="28"/>
            <w:szCs w:val="28"/>
            <w:lang w:eastAsia="ru-RU"/>
          </w:rPr>
          <w:t>3</w:t>
        </w:r>
        <w:r w:rsidRPr="009828D9">
          <w:rPr>
            <w:rStyle w:val="aa"/>
            <w:rFonts w:ascii="Times New Roman" w:eastAsia="Times New Roman" w:hAnsi="Times New Roman" w:cs="Times New Roman"/>
            <w:sz w:val="28"/>
            <w:szCs w:val="28"/>
            <w:lang w:val="en-US" w:eastAsia="ru-RU"/>
          </w:rPr>
          <w:t>a</w:t>
        </w:r>
        <w:r w:rsidRPr="009828D9">
          <w:rPr>
            <w:rStyle w:val="aa"/>
            <w:rFonts w:ascii="Times New Roman" w:eastAsia="Times New Roman" w:hAnsi="Times New Roman" w:cs="Times New Roman"/>
            <w:sz w:val="28"/>
            <w:szCs w:val="28"/>
            <w:lang w:eastAsia="ru-RU"/>
          </w:rPr>
          <w:t>5</w:t>
        </w:r>
        <w:proofErr w:type="spellStart"/>
        <w:r w:rsidRPr="009828D9">
          <w:rPr>
            <w:rStyle w:val="aa"/>
            <w:rFonts w:ascii="Times New Roman" w:eastAsia="Times New Roman" w:hAnsi="Times New Roman" w:cs="Times New Roman"/>
            <w:sz w:val="28"/>
            <w:szCs w:val="28"/>
            <w:lang w:val="en-US" w:eastAsia="ru-RU"/>
          </w:rPr>
          <w:t>af</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p>
    <w:p w14:paraId="7EEF799B" w14:textId="77777777" w:rsidR="006E528E" w:rsidRPr="009828D9" w:rsidRDefault="006E528E" w:rsidP="00817763">
      <w:pPr>
        <w:pStyle w:val="a8"/>
        <w:numPr>
          <w:ilvl w:val="0"/>
          <w:numId w:val="43"/>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Дворец мира и согласия,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8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informburo</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storage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/139/</w:t>
        </w:r>
        <w:r w:rsidRPr="009828D9">
          <w:rPr>
            <w:rStyle w:val="aa"/>
            <w:rFonts w:ascii="Times New Roman" w:hAnsi="Times New Roman" w:cs="Times New Roman"/>
            <w:sz w:val="28"/>
            <w:szCs w:val="28"/>
            <w:lang w:val="en-US"/>
          </w:rPr>
          <w:t>main</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Wl</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DriAS</w:t>
        </w:r>
        <w:proofErr w:type="spellEnd"/>
        <w:r w:rsidRPr="009828D9">
          <w:rPr>
            <w:rStyle w:val="aa"/>
            <w:rFonts w:ascii="Times New Roman" w:hAnsi="Times New Roman" w:cs="Times New Roman"/>
            <w:sz w:val="28"/>
            <w:szCs w:val="28"/>
          </w:rPr>
          <w:t>26</w:t>
        </w:r>
        <w:proofErr w:type="spellStart"/>
        <w:r w:rsidRPr="009828D9">
          <w:rPr>
            <w:rStyle w:val="aa"/>
            <w:rFonts w:ascii="Times New Roman" w:hAnsi="Times New Roman" w:cs="Times New Roman"/>
            <w:sz w:val="28"/>
            <w:szCs w:val="28"/>
            <w:lang w:val="en-US"/>
          </w:rPr>
          <w:t>kFb</w:t>
        </w:r>
        <w:proofErr w:type="spellEnd"/>
        <w:r w:rsidRPr="009828D9">
          <w:rPr>
            <w:rStyle w:val="aa"/>
            <w:rFonts w:ascii="Times New Roman" w:hAnsi="Times New Roman" w:cs="Times New Roman"/>
            <w:sz w:val="28"/>
            <w:szCs w:val="28"/>
          </w:rPr>
          <w:t>38</w:t>
        </w:r>
        <w:proofErr w:type="spellStart"/>
        <w:r w:rsidRPr="009828D9">
          <w:rPr>
            <w:rStyle w:val="aa"/>
            <w:rFonts w:ascii="Times New Roman" w:hAnsi="Times New Roman" w:cs="Times New Roman"/>
            <w:sz w:val="28"/>
            <w:szCs w:val="28"/>
            <w:lang w:val="en-US"/>
          </w:rPr>
          <w:t>KMwimtdD</w:t>
        </w:r>
        <w:proofErr w:type="spellEnd"/>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Xhh</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bpT</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HloeWhum</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44192D57"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14ED2A2A"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3.13 – Примеры архитектуры казахстанского Неоромантизма начала 21 века: </w:t>
      </w:r>
    </w:p>
    <w:p w14:paraId="697752A4" w14:textId="77777777" w:rsidR="006E528E" w:rsidRPr="009828D9" w:rsidRDefault="006E528E" w:rsidP="00817763">
      <w:pPr>
        <w:pStyle w:val="a8"/>
        <w:numPr>
          <w:ilvl w:val="0"/>
          <w:numId w:val="44"/>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Центральная городская библиотека,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8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fotki</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/5606/</w:t>
        </w:r>
        <w:proofErr w:type="spellStart"/>
        <w:r w:rsidRPr="009828D9">
          <w:rPr>
            <w:rStyle w:val="aa"/>
            <w:rFonts w:ascii="Times New Roman" w:hAnsi="Times New Roman" w:cs="Times New Roman"/>
            <w:sz w:val="28"/>
            <w:szCs w:val="28"/>
            <w:lang w:val="en-US"/>
          </w:rPr>
          <w:t>gelionsk</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eb</w:t>
        </w:r>
        <w:r w:rsidRPr="009828D9">
          <w:rPr>
            <w:rStyle w:val="aa"/>
            <w:rFonts w:ascii="Times New Roman" w:hAnsi="Times New Roman" w:cs="Times New Roman"/>
            <w:sz w:val="28"/>
            <w:szCs w:val="28"/>
          </w:rPr>
          <w:t>/0_514</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7_</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527</w:t>
        </w:r>
        <w:proofErr w:type="spellStart"/>
        <w:r w:rsidRPr="009828D9">
          <w:rPr>
            <w:rStyle w:val="aa"/>
            <w:rFonts w:ascii="Times New Roman" w:hAnsi="Times New Roman" w:cs="Times New Roman"/>
            <w:sz w:val="28"/>
            <w:szCs w:val="28"/>
            <w:lang w:val="en-US"/>
          </w:rPr>
          <w:t>ef</w:t>
        </w:r>
        <w:proofErr w:type="spellEnd"/>
        <w:r w:rsidRPr="009828D9">
          <w:rPr>
            <w:rStyle w:val="aa"/>
            <w:rFonts w:ascii="Times New Roman" w:hAnsi="Times New Roman" w:cs="Times New Roman"/>
            <w:sz w:val="28"/>
            <w:szCs w:val="28"/>
          </w:rPr>
          <w:t>70_</w:t>
        </w:r>
        <w:proofErr w:type="spellStart"/>
        <w:r w:rsidRPr="009828D9">
          <w:rPr>
            <w:rStyle w:val="aa"/>
            <w:rFonts w:ascii="Times New Roman" w:hAnsi="Times New Roman" w:cs="Times New Roman"/>
            <w:sz w:val="28"/>
            <w:szCs w:val="28"/>
            <w:lang w:val="en-US"/>
          </w:rPr>
          <w:t>orig</w:t>
        </w:r>
        <w:proofErr w:type="spellEnd"/>
      </w:hyperlink>
      <w:r w:rsidRPr="009828D9">
        <w:rPr>
          <w:rFonts w:ascii="Times New Roman" w:hAnsi="Times New Roman" w:cs="Times New Roman"/>
          <w:sz w:val="28"/>
          <w:szCs w:val="28"/>
        </w:rPr>
        <w:t xml:space="preserve"> </w:t>
      </w:r>
    </w:p>
    <w:p w14:paraId="21AA3F10" w14:textId="77777777" w:rsidR="006E528E" w:rsidRPr="009828D9" w:rsidRDefault="006E528E" w:rsidP="00817763">
      <w:pPr>
        <w:pStyle w:val="a8"/>
        <w:numPr>
          <w:ilvl w:val="0"/>
          <w:numId w:val="44"/>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«Триумфальный»,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83" w:history="1">
        <w:r w:rsidRPr="009828D9">
          <w:rPr>
            <w:rStyle w:val="aa"/>
            <w:rFonts w:ascii="Times New Roman" w:hAnsi="Times New Roman" w:cs="Times New Roman"/>
            <w:sz w:val="28"/>
            <w:szCs w:val="28"/>
          </w:rPr>
          <w:t>https://krisha-photos.kcdn.online/07/2d77e0822b5ed37bf0e220d7ae8e28c234b783/photo-750x470.png</w:t>
        </w:r>
      </w:hyperlink>
      <w:r w:rsidRPr="009828D9">
        <w:rPr>
          <w:rFonts w:ascii="Times New Roman" w:hAnsi="Times New Roman" w:cs="Times New Roman"/>
          <w:sz w:val="28"/>
          <w:szCs w:val="28"/>
        </w:rPr>
        <w:t xml:space="preserve"> </w:t>
      </w:r>
    </w:p>
    <w:p w14:paraId="1B42085B" w14:textId="77777777" w:rsidR="006E528E" w:rsidRPr="009828D9" w:rsidRDefault="006E528E" w:rsidP="00817763">
      <w:pPr>
        <w:pStyle w:val="a8"/>
        <w:numPr>
          <w:ilvl w:val="0"/>
          <w:numId w:val="44"/>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Часовая башня, Тараз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8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/6674804/2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000001884</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83</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58509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cfb</w:t>
        </w:r>
        <w:proofErr w:type="spellEnd"/>
        <w:r w:rsidRPr="009828D9">
          <w:rPr>
            <w:rStyle w:val="aa"/>
            <w:rFonts w:ascii="Times New Roman" w:hAnsi="Times New Roman" w:cs="Times New Roman"/>
            <w:sz w:val="28"/>
            <w:szCs w:val="28"/>
          </w:rPr>
          <w:t>1246</w:t>
        </w:r>
        <w:r w:rsidRPr="009828D9">
          <w:rPr>
            <w:rStyle w:val="aa"/>
            <w:rFonts w:ascii="Times New Roman" w:hAnsi="Times New Roman" w:cs="Times New Roman"/>
            <w:sz w:val="28"/>
            <w:szCs w:val="28"/>
            <w:lang w:val="en-US"/>
          </w:rPr>
          <w:t>acc</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Fonts w:ascii="Times New Roman" w:hAnsi="Times New Roman" w:cs="Times New Roman"/>
          <w:sz w:val="28"/>
          <w:szCs w:val="28"/>
        </w:rPr>
        <w:t xml:space="preserve"> </w:t>
      </w:r>
    </w:p>
    <w:p w14:paraId="4F473FBC" w14:textId="77777777" w:rsidR="006E528E" w:rsidRPr="009828D9" w:rsidRDefault="006E528E" w:rsidP="00817763">
      <w:pPr>
        <w:pStyle w:val="a8"/>
        <w:numPr>
          <w:ilvl w:val="0"/>
          <w:numId w:val="44"/>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Торговый дом «</w:t>
      </w:r>
      <w:proofErr w:type="spellStart"/>
      <w:r w:rsidRPr="009828D9">
        <w:rPr>
          <w:rFonts w:ascii="Times New Roman" w:eastAsia="Times New Roman" w:hAnsi="Times New Roman" w:cs="Times New Roman"/>
          <w:sz w:val="28"/>
          <w:szCs w:val="28"/>
          <w:lang w:eastAsia="ru-RU"/>
        </w:rPr>
        <w:t>Тумар</w:t>
      </w:r>
      <w:proofErr w:type="spellEnd"/>
      <w:r w:rsidRPr="009828D9">
        <w:rPr>
          <w:rFonts w:ascii="Times New Roman" w:eastAsia="Times New Roman" w:hAnsi="Times New Roman" w:cs="Times New Roman"/>
          <w:sz w:val="28"/>
          <w:szCs w:val="28"/>
          <w:lang w:eastAsia="ru-RU"/>
        </w:rPr>
        <w:t xml:space="preserve">» (реконструкция),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8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cache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gallery</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big</w:t>
        </w:r>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ec</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11</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-8419-46</w:t>
        </w:r>
        <w:r w:rsidRPr="009828D9">
          <w:rPr>
            <w:rStyle w:val="aa"/>
            <w:rFonts w:ascii="Times New Roman" w:hAnsi="Times New Roman" w:cs="Times New Roman"/>
            <w:sz w:val="28"/>
            <w:szCs w:val="28"/>
            <w:lang w:val="en-US"/>
          </w:rPr>
          <w:t>fa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03</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10223</w:t>
        </w:r>
        <w:proofErr w:type="spellStart"/>
        <w:r w:rsidRPr="009828D9">
          <w:rPr>
            <w:rStyle w:val="aa"/>
            <w:rFonts w:ascii="Times New Roman" w:hAnsi="Times New Roman" w:cs="Times New Roman"/>
            <w:sz w:val="28"/>
            <w:szCs w:val="28"/>
            <w:lang w:val="en-US"/>
          </w:rPr>
          <w:t>bbf</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7B64DD5E" w14:textId="77777777" w:rsidR="006E528E" w:rsidRPr="009828D9" w:rsidRDefault="006E528E" w:rsidP="00817763">
      <w:pPr>
        <w:pStyle w:val="a8"/>
        <w:numPr>
          <w:ilvl w:val="0"/>
          <w:numId w:val="44"/>
        </w:numPr>
        <w:spacing w:after="0" w:line="240" w:lineRule="auto"/>
        <w:ind w:left="0"/>
        <w:jc w:val="both"/>
        <w:rPr>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Арман</w:t>
      </w:r>
      <w:proofErr w:type="spellEnd"/>
      <w:r w:rsidRPr="009828D9">
        <w:rPr>
          <w:rFonts w:ascii="Times New Roman" w:eastAsia="Times New Roman" w:hAnsi="Times New Roman" w:cs="Times New Roman"/>
          <w:sz w:val="28"/>
          <w:szCs w:val="28"/>
          <w:lang w:eastAsia="ru-RU"/>
        </w:rPr>
        <w:t xml:space="preserve"> вилла»,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86" w:history="1">
        <w:r w:rsidRPr="009828D9">
          <w:rPr>
            <w:rStyle w:val="aa"/>
            <w:rFonts w:ascii="Times New Roman" w:hAnsi="Times New Roman" w:cs="Times New Roman"/>
            <w:sz w:val="28"/>
            <w:szCs w:val="28"/>
          </w:rPr>
          <w:t>https://krisha-photos.kcdn.online/content/90/48754ec4d127cc6d-02-750x470.jpg</w:t>
        </w:r>
      </w:hyperlink>
      <w:r w:rsidRPr="009828D9">
        <w:rPr>
          <w:rFonts w:ascii="Times New Roman" w:hAnsi="Times New Roman" w:cs="Times New Roman"/>
          <w:sz w:val="28"/>
          <w:szCs w:val="28"/>
        </w:rPr>
        <w:t xml:space="preserve"> </w:t>
      </w:r>
    </w:p>
    <w:p w14:paraId="678D69B0" w14:textId="77777777" w:rsidR="006E528E" w:rsidRPr="009828D9" w:rsidRDefault="006E528E" w:rsidP="00817763">
      <w:pPr>
        <w:pStyle w:val="a8"/>
        <w:numPr>
          <w:ilvl w:val="0"/>
          <w:numId w:val="44"/>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 Торгово-развлекательный центр «Променад»,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87"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vlast</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kz</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media</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pages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ek</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promenade</w:t>
        </w:r>
        <w:r w:rsidRPr="009828D9">
          <w:rPr>
            <w:rStyle w:val="aa"/>
            <w:rFonts w:ascii="Times New Roman" w:eastAsia="Times New Roman" w:hAnsi="Times New Roman" w:cs="Times New Roman"/>
            <w:sz w:val="28"/>
            <w:szCs w:val="28"/>
            <w:lang w:eastAsia="ru-RU"/>
          </w:rPr>
          <w:t>_1000</w:t>
        </w:r>
        <w:r w:rsidRPr="009828D9">
          <w:rPr>
            <w:rStyle w:val="aa"/>
            <w:rFonts w:ascii="Times New Roman" w:eastAsia="Times New Roman" w:hAnsi="Times New Roman" w:cs="Times New Roman"/>
            <w:sz w:val="28"/>
            <w:szCs w:val="28"/>
            <w:lang w:val="en-US" w:eastAsia="ru-RU"/>
          </w:rPr>
          <w:t>x</w:t>
        </w:r>
        <w:r w:rsidRPr="009828D9">
          <w:rPr>
            <w:rStyle w:val="aa"/>
            <w:rFonts w:ascii="Times New Roman" w:eastAsia="Times New Roman" w:hAnsi="Times New Roman" w:cs="Times New Roman"/>
            <w:sz w:val="28"/>
            <w:szCs w:val="28"/>
            <w:lang w:eastAsia="ru-RU"/>
          </w:rPr>
          <w:t>768.</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p>
    <w:p w14:paraId="371C7F99" w14:textId="77777777" w:rsidR="006E528E" w:rsidRPr="009828D9" w:rsidRDefault="006E528E" w:rsidP="00817763">
      <w:pPr>
        <w:pStyle w:val="a8"/>
        <w:numPr>
          <w:ilvl w:val="0"/>
          <w:numId w:val="44"/>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Офисное здание, Алматы – фото Самойлова К.И., 2021. </w:t>
      </w:r>
    </w:p>
    <w:p w14:paraId="5B57D152" w14:textId="77777777" w:rsidR="006E528E" w:rsidRPr="009828D9" w:rsidRDefault="006E528E" w:rsidP="00817763">
      <w:pPr>
        <w:pStyle w:val="a8"/>
        <w:numPr>
          <w:ilvl w:val="0"/>
          <w:numId w:val="44"/>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Музей Ходжи Ахмеда </w:t>
      </w:r>
      <w:proofErr w:type="spellStart"/>
      <w:r w:rsidRPr="009828D9">
        <w:rPr>
          <w:rFonts w:ascii="Times New Roman" w:eastAsia="Times New Roman" w:hAnsi="Times New Roman" w:cs="Times New Roman"/>
          <w:sz w:val="28"/>
          <w:szCs w:val="28"/>
          <w:lang w:eastAsia="ru-RU"/>
        </w:rPr>
        <w:t>Яссави</w:t>
      </w:r>
      <w:proofErr w:type="spellEnd"/>
      <w:r w:rsidRPr="009828D9">
        <w:rPr>
          <w:rFonts w:ascii="Times New Roman" w:eastAsia="Times New Roman" w:hAnsi="Times New Roman" w:cs="Times New Roman"/>
          <w:sz w:val="28"/>
          <w:szCs w:val="28"/>
          <w:lang w:eastAsia="ru-RU"/>
        </w:rPr>
        <w:t xml:space="preserve">, Туркестан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8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dynamic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tripadvisor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/09/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5/01/</w:t>
        </w:r>
        <w:r w:rsidRPr="009828D9">
          <w:rPr>
            <w:rStyle w:val="aa"/>
            <w:rFonts w:ascii="Times New Roman" w:hAnsi="Times New Roman" w:cs="Times New Roman"/>
            <w:sz w:val="28"/>
            <w:szCs w:val="28"/>
            <w:lang w:val="en-US"/>
          </w:rPr>
          <w:t>caption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t>
        </w:r>
        <w:r w:rsidRPr="009828D9">
          <w:rPr>
            <w:rStyle w:val="aa"/>
            <w:rFonts w:ascii="Times New Roman" w:hAnsi="Times New Roman" w:cs="Times New Roman"/>
            <w:sz w:val="28"/>
            <w:szCs w:val="28"/>
          </w:rPr>
          <w:t>=1200&amp;</w:t>
        </w:r>
        <w:r w:rsidRPr="009828D9">
          <w:rPr>
            <w:rStyle w:val="aa"/>
            <w:rFonts w:ascii="Times New Roman" w:hAnsi="Times New Roman" w:cs="Times New Roman"/>
            <w:sz w:val="28"/>
            <w:szCs w:val="28"/>
            <w:lang w:val="en-US"/>
          </w:rPr>
          <w:t>h</w:t>
        </w:r>
        <w:r w:rsidRPr="009828D9">
          <w:rPr>
            <w:rStyle w:val="aa"/>
            <w:rFonts w:ascii="Times New Roman" w:hAnsi="Times New Roman" w:cs="Times New Roman"/>
            <w:sz w:val="28"/>
            <w:szCs w:val="28"/>
          </w:rPr>
          <w:t>=1200&amp;</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=1</w:t>
        </w:r>
      </w:hyperlink>
      <w:r w:rsidRPr="009828D9">
        <w:rPr>
          <w:rFonts w:ascii="Times New Roman" w:hAnsi="Times New Roman" w:cs="Times New Roman"/>
          <w:sz w:val="28"/>
          <w:szCs w:val="28"/>
        </w:rPr>
        <w:t xml:space="preserve"> </w:t>
      </w:r>
    </w:p>
    <w:p w14:paraId="53060E3B" w14:textId="77777777" w:rsidR="006E528E" w:rsidRPr="009828D9" w:rsidRDefault="006E528E" w:rsidP="00817763">
      <w:pPr>
        <w:pStyle w:val="a8"/>
        <w:numPr>
          <w:ilvl w:val="0"/>
          <w:numId w:val="44"/>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Театр «Алматы театр»,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89" w:history="1">
        <w:r w:rsidRPr="009828D9">
          <w:rPr>
            <w:rStyle w:val="aa"/>
            <w:rFonts w:ascii="Times New Roman" w:hAnsi="Times New Roman" w:cs="Times New Roman"/>
            <w:sz w:val="28"/>
            <w:szCs w:val="28"/>
          </w:rPr>
          <w:t>https://img.the-village-kz.com/the-village.com.kz/post_image-image/L-nok56SXaOCUT1nAUBGlg.jpg</w:t>
        </w:r>
      </w:hyperlink>
      <w:r w:rsidRPr="009828D9">
        <w:rPr>
          <w:rFonts w:ascii="Times New Roman" w:hAnsi="Times New Roman" w:cs="Times New Roman"/>
          <w:sz w:val="28"/>
          <w:szCs w:val="28"/>
        </w:rPr>
        <w:t xml:space="preserve"> </w:t>
      </w:r>
    </w:p>
    <w:p w14:paraId="2A5CC64D"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44303BC8"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3.14 – Примеры архитектуры казахстанского Неоромантизма начала 21 века: </w:t>
      </w:r>
    </w:p>
    <w:p w14:paraId="09725043" w14:textId="77777777" w:rsidR="006E528E" w:rsidRPr="009828D9" w:rsidRDefault="006E528E" w:rsidP="00817763">
      <w:pPr>
        <w:pStyle w:val="a8"/>
        <w:numPr>
          <w:ilvl w:val="0"/>
          <w:numId w:val="45"/>
        </w:numPr>
        <w:spacing w:after="0" w:line="240" w:lineRule="auto"/>
        <w:ind w:left="0"/>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Дворец спорта «</w:t>
      </w:r>
      <w:proofErr w:type="spellStart"/>
      <w:r w:rsidRPr="009828D9">
        <w:rPr>
          <w:rFonts w:ascii="Times New Roman" w:eastAsia="Times New Roman" w:hAnsi="Times New Roman" w:cs="Times New Roman"/>
          <w:sz w:val="28"/>
          <w:szCs w:val="28"/>
          <w:lang w:eastAsia="ru-RU"/>
        </w:rPr>
        <w:t>Халык</w:t>
      </w:r>
      <w:proofErr w:type="spellEnd"/>
      <w:r w:rsidRPr="009828D9">
        <w:rPr>
          <w:rFonts w:ascii="Times New Roman" w:eastAsia="Times New Roman" w:hAnsi="Times New Roman" w:cs="Times New Roman"/>
          <w:sz w:val="28"/>
          <w:szCs w:val="28"/>
          <w:lang w:eastAsia="ru-RU"/>
        </w:rPr>
        <w:t xml:space="preserve"> арена»,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90" w:history="1">
        <w:r w:rsidRPr="009828D9">
          <w:rPr>
            <w:rStyle w:val="aa"/>
            <w:rFonts w:ascii="Times New Roman" w:eastAsia="Times New Roman" w:hAnsi="Times New Roman" w:cs="Times New Roman"/>
            <w:sz w:val="28"/>
            <w:szCs w:val="28"/>
            <w:lang w:eastAsia="ru-RU"/>
          </w:rPr>
          <w:t>https://alutech-group.com/upload/resize_cache/iblock/fb4/1903_1269_0/ALTF50SG_ALTW62.webp</w:t>
        </w:r>
      </w:hyperlink>
      <w:r w:rsidRPr="009828D9">
        <w:rPr>
          <w:rFonts w:ascii="Times New Roman" w:eastAsia="Times New Roman" w:hAnsi="Times New Roman" w:cs="Times New Roman"/>
          <w:sz w:val="28"/>
          <w:szCs w:val="28"/>
          <w:lang w:eastAsia="ru-RU"/>
        </w:rPr>
        <w:t xml:space="preserve"> </w:t>
      </w:r>
    </w:p>
    <w:p w14:paraId="017DBD56" w14:textId="77777777" w:rsidR="006E528E" w:rsidRPr="009828D9" w:rsidRDefault="006E528E" w:rsidP="00817763">
      <w:pPr>
        <w:pStyle w:val="a8"/>
        <w:numPr>
          <w:ilvl w:val="0"/>
          <w:numId w:val="45"/>
        </w:numPr>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Дворец спорта «Алматы арена»,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91" w:history="1">
        <w:r w:rsidRPr="009828D9">
          <w:rPr>
            <w:rStyle w:val="aa"/>
            <w:rFonts w:ascii="Times New Roman" w:hAnsi="Times New Roman" w:cs="Times New Roman"/>
            <w:sz w:val="28"/>
            <w:szCs w:val="28"/>
          </w:rPr>
          <w:t>https://alutech-group.com/upload/resize_cache/iblock/3b6/1903_1269_0/000_Zaglavnoe_ALTF50_ALTSKL50_ALTW62_b.webp</w:t>
        </w:r>
      </w:hyperlink>
      <w:r w:rsidRPr="009828D9">
        <w:rPr>
          <w:rFonts w:ascii="Times New Roman" w:hAnsi="Times New Roman" w:cs="Times New Roman"/>
          <w:sz w:val="28"/>
          <w:szCs w:val="28"/>
        </w:rPr>
        <w:t xml:space="preserve"> </w:t>
      </w:r>
    </w:p>
    <w:p w14:paraId="4FD5390C" w14:textId="77777777" w:rsidR="006E528E" w:rsidRPr="009828D9" w:rsidRDefault="006E528E" w:rsidP="00817763">
      <w:pPr>
        <w:pStyle w:val="a8"/>
        <w:numPr>
          <w:ilvl w:val="0"/>
          <w:numId w:val="4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Киркем</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тауэрс</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9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storage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googleapis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-01/</w:t>
        </w:r>
        <w:r w:rsidRPr="009828D9">
          <w:rPr>
            <w:rStyle w:val="aa"/>
            <w:rFonts w:ascii="Times New Roman" w:hAnsi="Times New Roman" w:cs="Times New Roman"/>
            <w:sz w:val="28"/>
            <w:szCs w:val="28"/>
            <w:lang w:val="en-US"/>
          </w:rPr>
          <w:t>buildings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v</w:t>
        </w:r>
        <w:r w:rsidRPr="009828D9">
          <w:rPr>
            <w:rStyle w:val="aa"/>
            <w:rFonts w:ascii="Times New Roman" w:hAnsi="Times New Roman" w:cs="Times New Roman"/>
            <w:sz w:val="28"/>
            <w:szCs w:val="28"/>
          </w:rPr>
          <w:t>2/1280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960/23826.</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41FA7307" w14:textId="77777777" w:rsidR="006E528E" w:rsidRPr="009828D9" w:rsidRDefault="006E528E" w:rsidP="00817763">
      <w:pPr>
        <w:pStyle w:val="a8"/>
        <w:numPr>
          <w:ilvl w:val="0"/>
          <w:numId w:val="45"/>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Офисное здание «Форте банк», </w:t>
      </w:r>
      <w:proofErr w:type="spellStart"/>
      <w:r w:rsidRPr="009828D9">
        <w:rPr>
          <w:rFonts w:ascii="Times New Roman" w:eastAsia="Times New Roman" w:hAnsi="Times New Roman" w:cs="Times New Roman"/>
          <w:sz w:val="28"/>
          <w:szCs w:val="28"/>
          <w:lang w:eastAsia="ru-RU"/>
        </w:rPr>
        <w:t>Кзылорда</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9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/10702222/2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264705</w:t>
        </w:r>
        <w:proofErr w:type="spellStart"/>
        <w:r w:rsidRPr="009828D9">
          <w:rPr>
            <w:rStyle w:val="aa"/>
            <w:rFonts w:ascii="Times New Roman" w:hAnsi="Times New Roman" w:cs="Times New Roman"/>
            <w:sz w:val="28"/>
            <w:szCs w:val="28"/>
            <w:lang w:val="en-US"/>
          </w:rPr>
          <w:t>faa</w:t>
        </w:r>
        <w:proofErr w:type="spellEnd"/>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75</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13</w:t>
        </w:r>
        <w:r w:rsidRPr="009828D9">
          <w:rPr>
            <w:rStyle w:val="aa"/>
            <w:rFonts w:ascii="Times New Roman" w:hAnsi="Times New Roman" w:cs="Times New Roman"/>
            <w:sz w:val="28"/>
            <w:szCs w:val="28"/>
            <w:lang w:val="en-US"/>
          </w:rPr>
          <w:t>ca</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309</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87/</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Fonts w:ascii="Times New Roman" w:hAnsi="Times New Roman" w:cs="Times New Roman"/>
          <w:sz w:val="28"/>
          <w:szCs w:val="28"/>
        </w:rPr>
        <w:t xml:space="preserve"> </w:t>
      </w:r>
    </w:p>
    <w:p w14:paraId="401BA78A" w14:textId="77777777" w:rsidR="006E528E" w:rsidRPr="009828D9" w:rsidRDefault="006E528E" w:rsidP="00817763">
      <w:pPr>
        <w:pStyle w:val="a8"/>
        <w:numPr>
          <w:ilvl w:val="0"/>
          <w:numId w:val="45"/>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Офисное здание «Форте банк», Шымкент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9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cachizer</w:t>
        </w:r>
        <w:proofErr w:type="spellEnd"/>
        <w:r w:rsidRPr="009828D9">
          <w:rPr>
            <w:rStyle w:val="aa"/>
            <w:rFonts w:ascii="Times New Roman" w:hAnsi="Times New Roman" w:cs="Times New Roman"/>
            <w:sz w:val="28"/>
            <w:szCs w:val="28"/>
          </w:rPr>
          <w:t>2.2</w:t>
        </w:r>
        <w:proofErr w:type="spellStart"/>
        <w:r w:rsidRPr="009828D9">
          <w:rPr>
            <w:rStyle w:val="aa"/>
            <w:rFonts w:ascii="Times New Roman" w:hAnsi="Times New Roman" w:cs="Times New Roman"/>
            <w:sz w:val="28"/>
            <w:szCs w:val="28"/>
            <w:lang w:val="en-US"/>
          </w:rPr>
          <w:t>gis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reviews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bc</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afc</w:t>
        </w:r>
        <w:proofErr w:type="spellEnd"/>
        <w:r w:rsidRPr="009828D9">
          <w:rPr>
            <w:rStyle w:val="aa"/>
            <w:rFonts w:ascii="Times New Roman" w:hAnsi="Times New Roman" w:cs="Times New Roman"/>
            <w:sz w:val="28"/>
            <w:szCs w:val="28"/>
          </w:rPr>
          <w:t>-9612-4</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35-9697-</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741981</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70</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t>
        </w:r>
        <w:r w:rsidRPr="009828D9">
          <w:rPr>
            <w:rStyle w:val="aa"/>
            <w:rFonts w:ascii="Times New Roman" w:hAnsi="Times New Roman" w:cs="Times New Roman"/>
            <w:sz w:val="28"/>
            <w:szCs w:val="28"/>
          </w:rPr>
          <w:t>=320</w:t>
        </w:r>
      </w:hyperlink>
      <w:r w:rsidRPr="009828D9">
        <w:rPr>
          <w:rStyle w:val="s1"/>
          <w:rFonts w:ascii="Times New Roman" w:hAnsi="Times New Roman" w:cs="Times New Roman"/>
          <w:sz w:val="28"/>
          <w:szCs w:val="28"/>
        </w:rPr>
        <w:t xml:space="preserve">   </w:t>
      </w:r>
    </w:p>
    <w:p w14:paraId="7FF7245B" w14:textId="77777777" w:rsidR="006E528E" w:rsidRPr="009828D9" w:rsidRDefault="006E528E" w:rsidP="00817763">
      <w:pPr>
        <w:pStyle w:val="a8"/>
        <w:numPr>
          <w:ilvl w:val="0"/>
          <w:numId w:val="45"/>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 Спорт комплекс «</w:t>
      </w:r>
      <w:proofErr w:type="spellStart"/>
      <w:r w:rsidRPr="009828D9">
        <w:rPr>
          <w:rFonts w:ascii="Times New Roman" w:eastAsia="Times New Roman" w:hAnsi="Times New Roman" w:cs="Times New Roman"/>
          <w:sz w:val="28"/>
          <w:szCs w:val="28"/>
          <w:lang w:eastAsia="ru-RU"/>
        </w:rPr>
        <w:t>Барыс</w:t>
      </w:r>
      <w:proofErr w:type="spellEnd"/>
      <w:r w:rsidRPr="009828D9">
        <w:rPr>
          <w:rFonts w:ascii="Times New Roman" w:eastAsia="Times New Roman" w:hAnsi="Times New Roman" w:cs="Times New Roman"/>
          <w:sz w:val="28"/>
          <w:szCs w:val="28"/>
          <w:lang w:eastAsia="ru-RU"/>
        </w:rPr>
        <w:t xml:space="preserve"> арена»,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95"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blob</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iihf</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iihf</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media</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iihfmvc</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media</w:t>
        </w:r>
        <w:r w:rsidRPr="009828D9">
          <w:rPr>
            <w:rStyle w:val="aa"/>
            <w:rFonts w:ascii="Times New Roman" w:eastAsia="Times New Roman" w:hAnsi="Times New Roman" w:cs="Times New Roman"/>
            <w:sz w:val="28"/>
            <w:szCs w:val="28"/>
            <w:lang w:eastAsia="ru-RU"/>
          </w:rPr>
          <w:t>/2019/</w:t>
        </w:r>
        <w:proofErr w:type="spellStart"/>
        <w:r w:rsidRPr="009828D9">
          <w:rPr>
            <w:rStyle w:val="aa"/>
            <w:rFonts w:ascii="Times New Roman" w:eastAsia="Times New Roman" w:hAnsi="Times New Roman" w:cs="Times New Roman"/>
            <w:sz w:val="28"/>
            <w:szCs w:val="28"/>
            <w:lang w:val="en-US" w:eastAsia="ru-RU"/>
          </w:rPr>
          <w:t>wmia</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arena</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arena</w:t>
        </w:r>
        <w:r w:rsidRPr="009828D9">
          <w:rPr>
            <w:rStyle w:val="aa"/>
            <w:rFonts w:ascii="Times New Roman" w:eastAsia="Times New Roman" w:hAnsi="Times New Roman" w:cs="Times New Roman"/>
            <w:sz w:val="28"/>
            <w:szCs w:val="28"/>
            <w:lang w:eastAsia="ru-RU"/>
          </w:rPr>
          <w:t>0.</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p>
    <w:p w14:paraId="473AC559" w14:textId="77777777" w:rsidR="006E528E" w:rsidRPr="009828D9" w:rsidRDefault="006E528E" w:rsidP="00817763">
      <w:pPr>
        <w:pStyle w:val="a8"/>
        <w:numPr>
          <w:ilvl w:val="0"/>
          <w:numId w:val="45"/>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Многофункциональное здание «</w:t>
      </w:r>
      <w:proofErr w:type="spellStart"/>
      <w:r w:rsidRPr="009828D9">
        <w:rPr>
          <w:rFonts w:ascii="Times New Roman" w:eastAsia="Times New Roman" w:hAnsi="Times New Roman" w:cs="Times New Roman"/>
          <w:sz w:val="28"/>
          <w:szCs w:val="28"/>
          <w:lang w:eastAsia="ru-RU"/>
        </w:rPr>
        <w:t>Абылай</w:t>
      </w:r>
      <w:proofErr w:type="spellEnd"/>
      <w:r w:rsidRPr="009828D9">
        <w:rPr>
          <w:rFonts w:ascii="Times New Roman" w:eastAsia="Times New Roman" w:hAnsi="Times New Roman" w:cs="Times New Roman"/>
          <w:sz w:val="28"/>
          <w:szCs w:val="28"/>
          <w:lang w:eastAsia="ru-RU"/>
        </w:rPr>
        <w:t xml:space="preserve"> хан Плаза»,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9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cremap</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catalog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product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origin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origin</w:t>
        </w:r>
        <w:r w:rsidRPr="009828D9">
          <w:rPr>
            <w:rStyle w:val="aa"/>
            <w:rFonts w:ascii="Times New Roman" w:hAnsi="Times New Roman" w:cs="Times New Roman"/>
            <w:sz w:val="28"/>
            <w:szCs w:val="28"/>
          </w:rPr>
          <w:t>_449_</w:t>
        </w:r>
        <w:proofErr w:type="spellStart"/>
        <w:r w:rsidRPr="009828D9">
          <w:rPr>
            <w:rStyle w:val="aa"/>
            <w:rFonts w:ascii="Times New Roman" w:hAnsi="Times New Roman" w:cs="Times New Roman"/>
            <w:sz w:val="28"/>
            <w:szCs w:val="28"/>
            <w:lang w:val="en-US"/>
          </w:rPr>
          <w:t>simr</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mtju</w:t>
        </w:r>
        <w:proofErr w:type="spellEnd"/>
        <w:r w:rsidRPr="009828D9">
          <w:rPr>
            <w:rStyle w:val="aa"/>
            <w:rFonts w:ascii="Times New Roman" w:hAnsi="Times New Roman" w:cs="Times New Roman"/>
            <w:sz w:val="28"/>
            <w:szCs w:val="28"/>
          </w:rPr>
          <w:t>53</w:t>
        </w:r>
        <w:proofErr w:type="spellStart"/>
        <w:r w:rsidRPr="009828D9">
          <w:rPr>
            <w:rStyle w:val="aa"/>
            <w:rFonts w:ascii="Times New Roman" w:hAnsi="Times New Roman" w:cs="Times New Roman"/>
            <w:sz w:val="28"/>
            <w:szCs w:val="28"/>
            <w:lang w:val="en-US"/>
          </w:rPr>
          <w:t>tk</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kbnghaas</w:t>
        </w:r>
        <w:proofErr w:type="spellEnd"/>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g</w:t>
        </w:r>
        <w:r w:rsidRPr="009828D9">
          <w:rPr>
            <w:rStyle w:val="aa"/>
            <w:rFonts w:ascii="Times New Roman" w:hAnsi="Times New Roman" w:cs="Times New Roman"/>
            <w:sz w:val="28"/>
            <w:szCs w:val="28"/>
          </w:rPr>
          <w:t>780</w:t>
        </w:r>
        <w:proofErr w:type="spellStart"/>
        <w:r w:rsidRPr="009828D9">
          <w:rPr>
            <w:rStyle w:val="aa"/>
            <w:rFonts w:ascii="Times New Roman" w:hAnsi="Times New Roman" w:cs="Times New Roman"/>
            <w:sz w:val="28"/>
            <w:szCs w:val="28"/>
            <w:lang w:val="en-US"/>
          </w:rPr>
          <w:t>yliqq</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AbylaiKhanPlaza</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fasad</w:t>
        </w:r>
        <w:proofErr w:type="spellEnd"/>
        <w:r w:rsidRPr="009828D9">
          <w:rPr>
            <w:rStyle w:val="aa"/>
            <w:rFonts w:ascii="Times New Roman" w:hAnsi="Times New Roman" w:cs="Times New Roman"/>
            <w:sz w:val="28"/>
            <w:szCs w:val="28"/>
          </w:rPr>
          <w:t>_3.</w:t>
        </w:r>
        <w:proofErr w:type="spellStart"/>
        <w:r w:rsidRPr="009828D9">
          <w:rPr>
            <w:rStyle w:val="aa"/>
            <w:rFonts w:ascii="Times New Roman" w:hAnsi="Times New Roman" w:cs="Times New Roman"/>
            <w:sz w:val="28"/>
            <w:szCs w:val="28"/>
            <w:lang w:val="en-US"/>
          </w:rPr>
          <w:t>webp</w:t>
        </w:r>
        <w:proofErr w:type="spellEnd"/>
      </w:hyperlink>
      <w:r w:rsidRPr="009828D9">
        <w:rPr>
          <w:rFonts w:ascii="Times New Roman" w:hAnsi="Times New Roman" w:cs="Times New Roman"/>
          <w:sz w:val="28"/>
          <w:szCs w:val="28"/>
        </w:rPr>
        <w:t xml:space="preserve"> </w:t>
      </w:r>
    </w:p>
    <w:p w14:paraId="34B1BEC6" w14:textId="77777777" w:rsidR="006E528E" w:rsidRPr="009828D9" w:rsidRDefault="006E528E" w:rsidP="00817763">
      <w:pPr>
        <w:pStyle w:val="a8"/>
        <w:numPr>
          <w:ilvl w:val="0"/>
          <w:numId w:val="45"/>
        </w:numPr>
        <w:spacing w:after="0" w:line="240" w:lineRule="auto"/>
        <w:ind w:left="0"/>
        <w:jc w:val="both"/>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Театральный комплекс «Астана балет»,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59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tourister</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files</w:t>
        </w:r>
        <w:r w:rsidRPr="009828D9">
          <w:rPr>
            <w:rStyle w:val="aa"/>
            <w:rFonts w:ascii="Times New Roman" w:hAnsi="Times New Roman" w:cs="Times New Roman"/>
            <w:sz w:val="28"/>
            <w:szCs w:val="28"/>
          </w:rPr>
          <w:t>/2/4/8/1/7/2/1/4/</w:t>
        </w:r>
        <w:r w:rsidRPr="009828D9">
          <w:rPr>
            <w:rStyle w:val="aa"/>
            <w:rFonts w:ascii="Times New Roman" w:hAnsi="Times New Roman" w:cs="Times New Roman"/>
            <w:sz w:val="28"/>
            <w:szCs w:val="28"/>
            <w:lang w:val="en-US"/>
          </w:rPr>
          <w:t>original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21F08ACC" w14:textId="77777777" w:rsidR="006E528E" w:rsidRPr="009828D9" w:rsidRDefault="006E528E" w:rsidP="00817763">
      <w:pPr>
        <w:pStyle w:val="a8"/>
        <w:numPr>
          <w:ilvl w:val="0"/>
          <w:numId w:val="45"/>
        </w:numPr>
        <w:spacing w:after="0" w:line="240" w:lineRule="auto"/>
        <w:ind w:left="0"/>
        <w:jc w:val="both"/>
        <w:rPr>
          <w:rStyle w:val="s1"/>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Конгресс-центр, Туркестан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59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skcn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data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news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/815</w:t>
        </w:r>
        <w:r w:rsidRPr="009828D9">
          <w:rPr>
            <w:rStyle w:val="aa"/>
            <w:rFonts w:ascii="Times New Roman" w:hAnsi="Times New Roman" w:cs="Times New Roman"/>
            <w:sz w:val="28"/>
            <w:szCs w:val="28"/>
            <w:lang w:val="en-US"/>
          </w:rPr>
          <w:t>bd</w:t>
        </w:r>
        <w:r w:rsidRPr="009828D9">
          <w:rPr>
            <w:rStyle w:val="aa"/>
            <w:rFonts w:ascii="Times New Roman" w:hAnsi="Times New Roman" w:cs="Times New Roman"/>
            <w:sz w:val="28"/>
            <w:szCs w:val="28"/>
          </w:rPr>
          <w:t>20</w:t>
        </w:r>
        <w:r w:rsidRPr="009828D9">
          <w:rPr>
            <w:rStyle w:val="aa"/>
            <w:rFonts w:ascii="Times New Roman" w:hAnsi="Times New Roman" w:cs="Times New Roman"/>
            <w:sz w:val="28"/>
            <w:szCs w:val="28"/>
            <w:lang w:val="en-US"/>
          </w:rPr>
          <w:t>ab</w:t>
        </w:r>
        <w:r w:rsidRPr="009828D9">
          <w:rPr>
            <w:rStyle w:val="aa"/>
            <w:rFonts w:ascii="Times New Roman" w:hAnsi="Times New Roman" w:cs="Times New Roman"/>
            <w:sz w:val="28"/>
            <w:szCs w:val="28"/>
          </w:rPr>
          <w:t>43</w:t>
        </w:r>
        <w:r w:rsidRPr="009828D9">
          <w:rPr>
            <w:rStyle w:val="aa"/>
            <w:rFonts w:ascii="Times New Roman" w:hAnsi="Times New Roman" w:cs="Times New Roman"/>
            <w:sz w:val="28"/>
            <w:szCs w:val="28"/>
            <w:lang w:val="en-US"/>
          </w:rPr>
          <w:t>bd</w:t>
        </w:r>
        <w:r w:rsidRPr="009828D9">
          <w:rPr>
            <w:rStyle w:val="aa"/>
            <w:rFonts w:ascii="Times New Roman" w:hAnsi="Times New Roman" w:cs="Times New Roman"/>
            <w:sz w:val="28"/>
            <w:szCs w:val="28"/>
          </w:rPr>
          <w:t>914</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68591</w:t>
        </w:r>
        <w:proofErr w:type="spellStart"/>
        <w:r w:rsidRPr="009828D9">
          <w:rPr>
            <w:rStyle w:val="aa"/>
            <w:rFonts w:ascii="Times New Roman" w:hAnsi="Times New Roman" w:cs="Times New Roman"/>
            <w:sz w:val="28"/>
            <w:szCs w:val="28"/>
            <w:lang w:val="en-US"/>
          </w:rPr>
          <w:t>eeee</w:t>
        </w:r>
        <w:proofErr w:type="spellEnd"/>
        <w:r w:rsidRPr="009828D9">
          <w:rPr>
            <w:rStyle w:val="aa"/>
            <w:rFonts w:ascii="Times New Roman" w:hAnsi="Times New Roman" w:cs="Times New Roman"/>
            <w:sz w:val="28"/>
            <w:szCs w:val="28"/>
          </w:rPr>
          <w:t>9394.</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240977EC"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1A4A5AF9"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3.15 – Примеры архитектуры казахстанского Неоромантизма начала 21 века: </w:t>
      </w:r>
    </w:p>
    <w:p w14:paraId="3190CBD0" w14:textId="77777777" w:rsidR="006E528E" w:rsidRPr="009828D9" w:rsidRDefault="006E528E" w:rsidP="00817763">
      <w:pPr>
        <w:pStyle w:val="a9"/>
        <w:numPr>
          <w:ilvl w:val="0"/>
          <w:numId w:val="46"/>
        </w:numPr>
        <w:spacing w:before="0" w:beforeAutospacing="0" w:after="0" w:afterAutospacing="0"/>
        <w:ind w:left="0"/>
        <w:rPr>
          <w:sz w:val="28"/>
          <w:szCs w:val="28"/>
        </w:rPr>
      </w:pPr>
      <w:r w:rsidRPr="009828D9">
        <w:rPr>
          <w:sz w:val="28"/>
          <w:szCs w:val="28"/>
        </w:rPr>
        <w:t xml:space="preserve">Жилой комплекс «Версаль», Алматы - </w:t>
      </w:r>
      <w:r w:rsidRPr="009828D9">
        <w:rPr>
          <w:sz w:val="28"/>
          <w:szCs w:val="28"/>
          <w:lang w:val="en-US"/>
        </w:rPr>
        <w:t>URL</w:t>
      </w:r>
      <w:r w:rsidRPr="009828D9">
        <w:rPr>
          <w:sz w:val="28"/>
          <w:szCs w:val="28"/>
        </w:rPr>
        <w:t xml:space="preserve">: </w:t>
      </w:r>
      <w:hyperlink r:id="rId599" w:history="1">
        <w:r w:rsidRPr="009828D9">
          <w:rPr>
            <w:rStyle w:val="aa"/>
            <w:sz w:val="28"/>
            <w:szCs w:val="28"/>
          </w:rPr>
          <w:t>https://krisha-photos.kcdn.online/content/ae/3199578320809b8e2_3419-almatyversal-750x470.jpg</w:t>
        </w:r>
      </w:hyperlink>
      <w:r w:rsidRPr="009828D9">
        <w:rPr>
          <w:sz w:val="28"/>
          <w:szCs w:val="28"/>
        </w:rPr>
        <w:t xml:space="preserve"> </w:t>
      </w:r>
    </w:p>
    <w:p w14:paraId="1AE7BDBC" w14:textId="77777777" w:rsidR="006E528E" w:rsidRPr="009828D9" w:rsidRDefault="006E528E" w:rsidP="00817763">
      <w:pPr>
        <w:pStyle w:val="a8"/>
        <w:numPr>
          <w:ilvl w:val="0"/>
          <w:numId w:val="46"/>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Оздоровительный комплекс «ПР» (восстановление),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0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lada</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/2024-08/1724348040.</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4766A09A" w14:textId="77777777" w:rsidR="006E528E" w:rsidRPr="009828D9" w:rsidRDefault="006E528E" w:rsidP="00817763">
      <w:pPr>
        <w:pStyle w:val="a8"/>
        <w:numPr>
          <w:ilvl w:val="0"/>
          <w:numId w:val="4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Дворец спорта им. Александрова (реконструкция), Усть-Каменогорск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0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tripadvisor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/06/9</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caption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472BFC7A" w14:textId="77777777" w:rsidR="006E528E" w:rsidRPr="009828D9" w:rsidRDefault="006E528E" w:rsidP="00817763">
      <w:pPr>
        <w:pStyle w:val="a8"/>
        <w:numPr>
          <w:ilvl w:val="0"/>
          <w:numId w:val="4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Торгово-развлекательный центр «Актау»,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0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ilovealmaty</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/2014/02/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bb</w:t>
        </w:r>
        <w:r w:rsidRPr="009828D9">
          <w:rPr>
            <w:rStyle w:val="aa"/>
            <w:rFonts w:ascii="Times New Roman" w:hAnsi="Times New Roman" w:cs="Times New Roman"/>
            <w:sz w:val="28"/>
            <w:szCs w:val="28"/>
          </w:rPr>
          <w:t>879896_</w:t>
        </w:r>
        <w:r w:rsidRPr="009828D9">
          <w:rPr>
            <w:rStyle w:val="aa"/>
            <w:rFonts w:ascii="Times New Roman" w:hAnsi="Times New Roman" w:cs="Times New Roman"/>
            <w:sz w:val="28"/>
            <w:szCs w:val="28"/>
            <w:lang w:val="en-US"/>
          </w:rPr>
          <w:t>original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7D81A790" w14:textId="77777777" w:rsidR="006E528E" w:rsidRPr="009828D9" w:rsidRDefault="006E528E" w:rsidP="00817763">
      <w:pPr>
        <w:pStyle w:val="a8"/>
        <w:numPr>
          <w:ilvl w:val="0"/>
          <w:numId w:val="46"/>
        </w:numPr>
        <w:spacing w:after="0" w:line="240" w:lineRule="auto"/>
        <w:ind w:left="0"/>
        <w:jc w:val="both"/>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Бизнес центр «</w:t>
      </w:r>
      <w:proofErr w:type="spellStart"/>
      <w:r w:rsidRPr="009828D9">
        <w:rPr>
          <w:rFonts w:ascii="Times New Roman" w:eastAsia="Times New Roman" w:hAnsi="Times New Roman" w:cs="Times New Roman"/>
          <w:sz w:val="28"/>
          <w:szCs w:val="28"/>
          <w:lang w:eastAsia="ru-RU"/>
        </w:rPr>
        <w:t>Коктем</w:t>
      </w:r>
      <w:proofErr w:type="spellEnd"/>
      <w:r w:rsidRPr="009828D9">
        <w:rPr>
          <w:rFonts w:ascii="Times New Roman" w:eastAsia="Times New Roman" w:hAnsi="Times New Roman" w:cs="Times New Roman"/>
          <w:sz w:val="28"/>
          <w:szCs w:val="28"/>
          <w:lang w:eastAsia="ru-RU"/>
        </w:rPr>
        <w:t xml:space="preserve"> гранд»,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0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tema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travel</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/2019/2019_</w:t>
        </w:r>
        <w:proofErr w:type="spellStart"/>
        <w:r w:rsidRPr="009828D9">
          <w:rPr>
            <w:rStyle w:val="aa"/>
            <w:rFonts w:ascii="Times New Roman" w:hAnsi="Times New Roman" w:cs="Times New Roman"/>
            <w:sz w:val="28"/>
            <w:szCs w:val="28"/>
            <w:lang w:val="en-US"/>
          </w:rPr>
          <w:t>ata</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ata</w:t>
        </w:r>
        <w:proofErr w:type="spellEnd"/>
        <w:r w:rsidRPr="009828D9">
          <w:rPr>
            <w:rStyle w:val="aa"/>
            <w:rFonts w:ascii="Times New Roman" w:hAnsi="Times New Roman" w:cs="Times New Roman"/>
            <w:sz w:val="28"/>
            <w:szCs w:val="28"/>
          </w:rPr>
          <w:t>_425.</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720637F2" w14:textId="77777777" w:rsidR="006E528E" w:rsidRPr="009828D9" w:rsidRDefault="006E528E" w:rsidP="00817763">
      <w:pPr>
        <w:pStyle w:val="a8"/>
        <w:numPr>
          <w:ilvl w:val="0"/>
          <w:numId w:val="46"/>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 Бизнес центр «</w:t>
      </w:r>
      <w:r w:rsidRPr="009828D9">
        <w:rPr>
          <w:rFonts w:ascii="Times New Roman" w:eastAsia="Times New Roman" w:hAnsi="Times New Roman" w:cs="Times New Roman"/>
          <w:sz w:val="28"/>
          <w:szCs w:val="28"/>
          <w:lang w:val="en-US" w:eastAsia="ru-RU"/>
        </w:rPr>
        <w:t>Q</w:t>
      </w:r>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04" w:history="1">
        <w:r w:rsidRPr="009828D9">
          <w:rPr>
            <w:rStyle w:val="aa"/>
            <w:rFonts w:ascii="Times New Roman" w:hAnsi="Times New Roman" w:cs="Times New Roman"/>
            <w:sz w:val="28"/>
            <w:szCs w:val="28"/>
          </w:rPr>
          <w:t>https://s.zagranitsa.com/images/articles/1597/870x486/7026750873a8c3706e38d8f8078b8bd0.jpg?1443001382</w:t>
        </w:r>
      </w:hyperlink>
      <w:r w:rsidRPr="009828D9">
        <w:rPr>
          <w:rStyle w:val="aa"/>
          <w:rFonts w:ascii="Times New Roman" w:hAnsi="Times New Roman" w:cs="Times New Roman"/>
          <w:sz w:val="28"/>
          <w:szCs w:val="28"/>
        </w:rPr>
        <w:t xml:space="preserve"> </w:t>
      </w:r>
    </w:p>
    <w:p w14:paraId="739D29D5" w14:textId="77777777" w:rsidR="006E528E" w:rsidRPr="009828D9" w:rsidRDefault="006E528E" w:rsidP="00817763">
      <w:pPr>
        <w:pStyle w:val="a8"/>
        <w:numPr>
          <w:ilvl w:val="0"/>
          <w:numId w:val="46"/>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Гостиница «Бест Вестерн плюс </w:t>
      </w:r>
      <w:proofErr w:type="spellStart"/>
      <w:r w:rsidRPr="009828D9">
        <w:rPr>
          <w:rFonts w:ascii="Times New Roman" w:eastAsia="Times New Roman" w:hAnsi="Times New Roman" w:cs="Times New Roman"/>
          <w:sz w:val="28"/>
          <w:szCs w:val="28"/>
          <w:lang w:eastAsia="ru-RU"/>
        </w:rPr>
        <w:t>Атакент</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0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tripadvisor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/38/30/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best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western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plus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atakent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6F5AD85F" w14:textId="77777777" w:rsidR="006E528E" w:rsidRPr="009828D9" w:rsidRDefault="006E528E" w:rsidP="00817763">
      <w:pPr>
        <w:pStyle w:val="a8"/>
        <w:numPr>
          <w:ilvl w:val="0"/>
          <w:numId w:val="46"/>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«Атырау плаза»,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0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foto</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planeta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view</w:t>
        </w:r>
        <w:r w:rsidRPr="009828D9">
          <w:rPr>
            <w:rStyle w:val="aa"/>
            <w:rFonts w:ascii="Times New Roman" w:hAnsi="Times New Roman" w:cs="Times New Roman"/>
            <w:sz w:val="28"/>
            <w:szCs w:val="28"/>
          </w:rPr>
          <w:t>/1/0/8/2/1/</w:t>
        </w:r>
        <w:proofErr w:type="spellStart"/>
        <w:r w:rsidRPr="009828D9">
          <w:rPr>
            <w:rStyle w:val="aa"/>
            <w:rFonts w:ascii="Times New Roman" w:hAnsi="Times New Roman" w:cs="Times New Roman"/>
            <w:sz w:val="28"/>
            <w:szCs w:val="28"/>
            <w:lang w:val="en-US"/>
          </w:rPr>
          <w:t>atyrau</w:t>
        </w:r>
        <w:proofErr w:type="spellEnd"/>
        <w:r w:rsidRPr="009828D9">
          <w:rPr>
            <w:rStyle w:val="aa"/>
            <w:rFonts w:ascii="Times New Roman" w:hAnsi="Times New Roman" w:cs="Times New Roman"/>
            <w:sz w:val="28"/>
            <w:szCs w:val="28"/>
          </w:rPr>
          <w:t>-1082168.</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0B2BA86E" w14:textId="77777777" w:rsidR="006E528E" w:rsidRPr="009828D9" w:rsidRDefault="006E528E" w:rsidP="00817763">
      <w:pPr>
        <w:pStyle w:val="a8"/>
        <w:numPr>
          <w:ilvl w:val="0"/>
          <w:numId w:val="4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«Каминный»,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07" w:history="1">
        <w:r w:rsidRPr="009828D9">
          <w:rPr>
            <w:rStyle w:val="aa"/>
            <w:rFonts w:ascii="Times New Roman" w:hAnsi="Times New Roman" w:cs="Times New Roman"/>
            <w:sz w:val="28"/>
            <w:szCs w:val="28"/>
          </w:rPr>
          <w:t>https://cvl.kz/assets/images/resources/135/project_big/6.zhk-kaminnyii.png</w:t>
        </w:r>
      </w:hyperlink>
      <w:r w:rsidRPr="009828D9">
        <w:rPr>
          <w:rFonts w:ascii="Times New Roman" w:hAnsi="Times New Roman" w:cs="Times New Roman"/>
          <w:sz w:val="28"/>
          <w:szCs w:val="28"/>
        </w:rPr>
        <w:t xml:space="preserve"> </w:t>
      </w:r>
    </w:p>
    <w:p w14:paraId="24E93770"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2200955D"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3.16 – Примеры архитектуры казахстанского Неоромантизма начала 21 века: </w:t>
      </w:r>
    </w:p>
    <w:p w14:paraId="0B6EC3D1" w14:textId="77777777" w:rsidR="006E528E" w:rsidRPr="009828D9" w:rsidRDefault="006E528E" w:rsidP="00817763">
      <w:pPr>
        <w:pStyle w:val="a8"/>
        <w:numPr>
          <w:ilvl w:val="0"/>
          <w:numId w:val="4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«Панорама парк»,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08" w:history="1">
        <w:r w:rsidRPr="009828D9">
          <w:rPr>
            <w:rStyle w:val="aa"/>
            <w:rFonts w:ascii="Times New Roman" w:hAnsi="Times New Roman" w:cs="Times New Roman"/>
            <w:sz w:val="28"/>
            <w:szCs w:val="28"/>
          </w:rPr>
          <w:t>https://cvl.kz/assets/images/resources/189/project_big/3.zhk-panorama-park.png</w:t>
        </w:r>
      </w:hyperlink>
      <w:r w:rsidRPr="009828D9">
        <w:rPr>
          <w:rFonts w:ascii="Times New Roman" w:hAnsi="Times New Roman" w:cs="Times New Roman"/>
          <w:sz w:val="28"/>
          <w:szCs w:val="28"/>
        </w:rPr>
        <w:t xml:space="preserve"> </w:t>
      </w:r>
    </w:p>
    <w:p w14:paraId="335AD0CA" w14:textId="77777777" w:rsidR="006E528E" w:rsidRPr="009828D9" w:rsidRDefault="006E528E" w:rsidP="00817763">
      <w:pPr>
        <w:pStyle w:val="a8"/>
        <w:numPr>
          <w:ilvl w:val="0"/>
          <w:numId w:val="47"/>
        </w:numPr>
        <w:shd w:val="clear" w:color="auto" w:fill="FFFFFF"/>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«Акбулак </w:t>
      </w:r>
      <w:proofErr w:type="spellStart"/>
      <w:r w:rsidRPr="009828D9">
        <w:rPr>
          <w:rFonts w:ascii="Times New Roman" w:eastAsia="Times New Roman" w:hAnsi="Times New Roman" w:cs="Times New Roman"/>
          <w:sz w:val="28"/>
          <w:szCs w:val="28"/>
          <w:lang w:eastAsia="ru-RU"/>
        </w:rPr>
        <w:t>Таун</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09" w:history="1">
        <w:r w:rsidRPr="009828D9">
          <w:rPr>
            <w:rStyle w:val="aa"/>
            <w:rFonts w:ascii="Times New Roman" w:hAnsi="Times New Roman" w:cs="Times New Roman"/>
            <w:sz w:val="28"/>
            <w:szCs w:val="28"/>
          </w:rPr>
          <w:t>https://cvl.kz/assets/images/resources/177/project_big/5.zhk-akbulak-town.png</w:t>
        </w:r>
      </w:hyperlink>
      <w:r w:rsidRPr="009828D9">
        <w:rPr>
          <w:rFonts w:ascii="Times New Roman" w:hAnsi="Times New Roman" w:cs="Times New Roman"/>
          <w:sz w:val="28"/>
          <w:szCs w:val="28"/>
        </w:rPr>
        <w:t xml:space="preserve"> </w:t>
      </w:r>
    </w:p>
    <w:p w14:paraId="3E08A123" w14:textId="77777777" w:rsidR="006E528E" w:rsidRPr="009828D9" w:rsidRDefault="006E528E" w:rsidP="00817763">
      <w:pPr>
        <w:pStyle w:val="a8"/>
        <w:numPr>
          <w:ilvl w:val="0"/>
          <w:numId w:val="47"/>
        </w:numPr>
        <w:shd w:val="clear" w:color="auto" w:fill="FFFFFF"/>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Торгово-развлекательный центр «Сити </w:t>
      </w:r>
      <w:proofErr w:type="spellStart"/>
      <w:r w:rsidRPr="009828D9">
        <w:rPr>
          <w:rFonts w:ascii="Times New Roman" w:eastAsia="Times New Roman" w:hAnsi="Times New Roman" w:cs="Times New Roman"/>
          <w:sz w:val="28"/>
          <w:szCs w:val="28"/>
          <w:lang w:eastAsia="ru-RU"/>
        </w:rPr>
        <w:t>молл</w:t>
      </w:r>
      <w:proofErr w:type="spellEnd"/>
      <w:r w:rsidRPr="009828D9">
        <w:rPr>
          <w:rFonts w:ascii="Times New Roman" w:eastAsia="Times New Roman" w:hAnsi="Times New Roman" w:cs="Times New Roman"/>
          <w:sz w:val="28"/>
          <w:szCs w:val="28"/>
          <w:lang w:eastAsia="ru-RU"/>
        </w:rPr>
        <w:t xml:space="preserve">», Петропавловск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1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/7981565/2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000001878</w:t>
        </w:r>
        <w:proofErr w:type="spellStart"/>
        <w:r w:rsidRPr="009828D9">
          <w:rPr>
            <w:rStyle w:val="aa"/>
            <w:rFonts w:ascii="Times New Roman" w:hAnsi="Times New Roman" w:cs="Times New Roman"/>
            <w:sz w:val="28"/>
            <w:szCs w:val="28"/>
            <w:lang w:val="en-US"/>
          </w:rPr>
          <w:t>afb</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9683</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20</w:t>
        </w:r>
        <w:proofErr w:type="spellStart"/>
        <w:r w:rsidRPr="009828D9">
          <w:rPr>
            <w:rStyle w:val="aa"/>
            <w:rFonts w:ascii="Times New Roman" w:hAnsi="Times New Roman" w:cs="Times New Roman"/>
            <w:sz w:val="28"/>
            <w:szCs w:val="28"/>
            <w:lang w:val="en-US"/>
          </w:rPr>
          <w:t>cf</w:t>
        </w:r>
        <w:proofErr w:type="spellEnd"/>
        <w:r w:rsidRPr="009828D9">
          <w:rPr>
            <w:rStyle w:val="aa"/>
            <w:rFonts w:ascii="Times New Roman" w:hAnsi="Times New Roman" w:cs="Times New Roman"/>
            <w:sz w:val="28"/>
            <w:szCs w:val="28"/>
          </w:rPr>
          <w:t>727</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de</w:t>
        </w:r>
        <w:r w:rsidRPr="009828D9">
          <w:rPr>
            <w:rStyle w:val="aa"/>
            <w:rFonts w:ascii="Times New Roman" w:hAnsi="Times New Roman" w:cs="Times New Roman"/>
            <w:sz w:val="28"/>
            <w:szCs w:val="28"/>
          </w:rPr>
          <w:t>78</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Fonts w:ascii="Times New Roman" w:eastAsia="Times New Roman" w:hAnsi="Times New Roman" w:cs="Times New Roman"/>
          <w:sz w:val="28"/>
          <w:szCs w:val="28"/>
          <w:lang w:eastAsia="ru-RU"/>
        </w:rPr>
        <w:t xml:space="preserve"> </w:t>
      </w:r>
    </w:p>
    <w:p w14:paraId="6C1A87B1" w14:textId="77777777" w:rsidR="006E528E" w:rsidRPr="009828D9" w:rsidRDefault="006E528E" w:rsidP="00817763">
      <w:pPr>
        <w:pStyle w:val="a8"/>
        <w:numPr>
          <w:ilvl w:val="0"/>
          <w:numId w:val="47"/>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Торговый центр «</w:t>
      </w:r>
      <w:proofErr w:type="spellStart"/>
      <w:r w:rsidRPr="009828D9">
        <w:rPr>
          <w:rFonts w:ascii="Times New Roman" w:eastAsia="Times New Roman" w:hAnsi="Times New Roman" w:cs="Times New Roman"/>
          <w:sz w:val="28"/>
          <w:szCs w:val="28"/>
          <w:lang w:eastAsia="ru-RU"/>
        </w:rPr>
        <w:t>Жибек</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жолы</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11" w:history="1">
        <w:r w:rsidRPr="009828D9">
          <w:rPr>
            <w:rStyle w:val="aa"/>
            <w:rFonts w:ascii="Times New Roman" w:hAnsi="Times New Roman" w:cs="Times New Roman"/>
            <w:sz w:val="28"/>
            <w:szCs w:val="28"/>
          </w:rPr>
          <w:t>https://photos.wikimapia.org/p/00/00/52/36/96_big.jpg</w:t>
        </w:r>
      </w:hyperlink>
      <w:r w:rsidRPr="009828D9">
        <w:rPr>
          <w:rFonts w:ascii="Times New Roman" w:hAnsi="Times New Roman" w:cs="Times New Roman"/>
          <w:sz w:val="28"/>
          <w:szCs w:val="28"/>
        </w:rPr>
        <w:t xml:space="preserve"> </w:t>
      </w:r>
    </w:p>
    <w:p w14:paraId="50D4722F" w14:textId="77777777" w:rsidR="006E528E" w:rsidRPr="009828D9" w:rsidRDefault="006E528E" w:rsidP="00817763">
      <w:pPr>
        <w:pStyle w:val="a8"/>
        <w:numPr>
          <w:ilvl w:val="0"/>
          <w:numId w:val="47"/>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«Олимп Палас»,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12" w:history="1">
        <w:r w:rsidRPr="009828D9">
          <w:rPr>
            <w:rStyle w:val="aa"/>
            <w:rFonts w:ascii="Times New Roman" w:hAnsi="Times New Roman" w:cs="Times New Roman"/>
            <w:sz w:val="28"/>
            <w:szCs w:val="28"/>
          </w:rPr>
          <w:t>https://cvl.kz/assets/images/resources/136/project_big/5.zhk-olimp-palas.png</w:t>
        </w:r>
      </w:hyperlink>
      <w:r w:rsidRPr="009828D9">
        <w:rPr>
          <w:rFonts w:ascii="Times New Roman" w:hAnsi="Times New Roman" w:cs="Times New Roman"/>
          <w:sz w:val="28"/>
          <w:szCs w:val="28"/>
        </w:rPr>
        <w:t xml:space="preserve"> </w:t>
      </w:r>
    </w:p>
    <w:p w14:paraId="012D49AC" w14:textId="77777777" w:rsidR="006E528E" w:rsidRPr="009828D9" w:rsidRDefault="006E528E" w:rsidP="00817763">
      <w:pPr>
        <w:pStyle w:val="a8"/>
        <w:numPr>
          <w:ilvl w:val="0"/>
          <w:numId w:val="47"/>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w:t>
      </w:r>
      <w:proofErr w:type="spellStart"/>
      <w:r w:rsidRPr="009828D9">
        <w:rPr>
          <w:rFonts w:ascii="Times New Roman" w:eastAsia="Times New Roman" w:hAnsi="Times New Roman" w:cs="Times New Roman"/>
          <w:sz w:val="28"/>
          <w:szCs w:val="28"/>
          <w:lang w:eastAsia="ru-RU"/>
        </w:rPr>
        <w:t>Сулеймен</w:t>
      </w:r>
      <w:proofErr w:type="spellEnd"/>
      <w:r w:rsidRPr="009828D9">
        <w:rPr>
          <w:rFonts w:ascii="Times New Roman" w:eastAsia="Times New Roman" w:hAnsi="Times New Roman" w:cs="Times New Roman"/>
          <w:sz w:val="28"/>
          <w:szCs w:val="28"/>
          <w:lang w:eastAsia="ru-RU"/>
        </w:rPr>
        <w:t xml:space="preserve"> тауэр»,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1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static</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tildacdn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tild</w:t>
        </w:r>
        <w:proofErr w:type="spellEnd"/>
        <w:r w:rsidRPr="009828D9">
          <w:rPr>
            <w:rStyle w:val="aa"/>
            <w:rFonts w:ascii="Times New Roman" w:hAnsi="Times New Roman" w:cs="Times New Roman"/>
            <w:sz w:val="28"/>
            <w:szCs w:val="28"/>
          </w:rPr>
          <w:t>6633-3166-4034-</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131-666666333335/_4__</w:t>
        </w:r>
        <w:proofErr w:type="spellStart"/>
        <w:r w:rsidRPr="009828D9">
          <w:rPr>
            <w:rStyle w:val="aa"/>
            <w:rFonts w:ascii="Times New Roman" w:hAnsi="Times New Roman" w:cs="Times New Roman"/>
            <w:sz w:val="28"/>
            <w:szCs w:val="28"/>
            <w:lang w:val="en-US"/>
          </w:rPr>
          <w:t>Suleimen</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Tower</w:t>
        </w:r>
        <w:r w:rsidRPr="009828D9">
          <w:rPr>
            <w:rStyle w:val="aa"/>
            <w:rFonts w:ascii="Times New Roman" w:hAnsi="Times New Roman" w:cs="Times New Roman"/>
            <w:sz w:val="28"/>
            <w:szCs w:val="28"/>
          </w:rPr>
          <w:t>_2.</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417001BC" w14:textId="77777777" w:rsidR="006E528E" w:rsidRPr="009828D9" w:rsidRDefault="006E528E" w:rsidP="00817763">
      <w:pPr>
        <w:pStyle w:val="a8"/>
        <w:numPr>
          <w:ilvl w:val="0"/>
          <w:numId w:val="4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Общественный центр им. </w:t>
      </w:r>
      <w:proofErr w:type="spellStart"/>
      <w:r w:rsidRPr="009828D9">
        <w:rPr>
          <w:rFonts w:ascii="Times New Roman" w:eastAsia="Times New Roman" w:hAnsi="Times New Roman" w:cs="Times New Roman"/>
          <w:sz w:val="28"/>
          <w:szCs w:val="28"/>
          <w:lang w:eastAsia="ru-RU"/>
        </w:rPr>
        <w:t>А.Кекилбаева</w:t>
      </w:r>
      <w:proofErr w:type="spellEnd"/>
      <w:r w:rsidRPr="009828D9">
        <w:rPr>
          <w:rFonts w:ascii="Times New Roman" w:eastAsia="Times New Roman" w:hAnsi="Times New Roman" w:cs="Times New Roman"/>
          <w:sz w:val="28"/>
          <w:szCs w:val="28"/>
          <w:lang w:eastAsia="ru-RU"/>
        </w:rPr>
        <w:t xml:space="preserve">,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1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/10505037/2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0000019029</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36</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140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287</w:t>
        </w:r>
        <w:proofErr w:type="spellStart"/>
        <w:r w:rsidRPr="009828D9">
          <w:rPr>
            <w:rStyle w:val="aa"/>
            <w:rFonts w:ascii="Times New Roman" w:hAnsi="Times New Roman" w:cs="Times New Roman"/>
            <w:sz w:val="28"/>
            <w:szCs w:val="28"/>
            <w:lang w:val="en-US"/>
          </w:rPr>
          <w:t>fcef</w:t>
        </w:r>
        <w:proofErr w:type="spellEnd"/>
        <w:r w:rsidRPr="009828D9">
          <w:rPr>
            <w:rStyle w:val="aa"/>
            <w:rFonts w:ascii="Times New Roman" w:hAnsi="Times New Roman" w:cs="Times New Roman"/>
            <w:sz w:val="28"/>
            <w:szCs w:val="28"/>
          </w:rPr>
          <w:t>525</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58</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10/</w:t>
        </w:r>
        <w:proofErr w:type="spellStart"/>
        <w:r w:rsidRPr="009828D9">
          <w:rPr>
            <w:rStyle w:val="aa"/>
            <w:rFonts w:ascii="Times New Roman" w:hAnsi="Times New Roman" w:cs="Times New Roman"/>
            <w:sz w:val="28"/>
            <w:szCs w:val="28"/>
            <w:lang w:val="en-US"/>
          </w:rPr>
          <w:t>orig</w:t>
        </w:r>
        <w:proofErr w:type="spellEnd"/>
      </w:hyperlink>
      <w:r w:rsidRPr="009828D9">
        <w:rPr>
          <w:rFonts w:ascii="Times New Roman" w:hAnsi="Times New Roman" w:cs="Times New Roman"/>
          <w:sz w:val="28"/>
          <w:szCs w:val="28"/>
        </w:rPr>
        <w:t xml:space="preserve"> </w:t>
      </w:r>
    </w:p>
    <w:p w14:paraId="00FF5042" w14:textId="77777777" w:rsidR="006E528E" w:rsidRPr="009828D9" w:rsidRDefault="006E528E" w:rsidP="00817763">
      <w:pPr>
        <w:pStyle w:val="a8"/>
        <w:numPr>
          <w:ilvl w:val="0"/>
          <w:numId w:val="47"/>
        </w:numPr>
        <w:spacing w:after="0" w:line="240" w:lineRule="auto"/>
        <w:ind w:left="0"/>
        <w:jc w:val="both"/>
        <w:rPr>
          <w:rStyle w:val="aa"/>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w:t>
      </w:r>
      <w:proofErr w:type="spellStart"/>
      <w:r w:rsidRPr="009828D9">
        <w:rPr>
          <w:rFonts w:ascii="Times New Roman" w:eastAsia="Times New Roman" w:hAnsi="Times New Roman" w:cs="Times New Roman"/>
          <w:sz w:val="28"/>
          <w:szCs w:val="28"/>
          <w:lang w:eastAsia="ru-RU"/>
        </w:rPr>
        <w:t>Салем</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1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kr</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webp</w:t>
        </w:r>
        <w:proofErr w:type="spellEnd"/>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367960-9</w:t>
        </w:r>
        <w:proofErr w:type="spellStart"/>
        <w:r w:rsidRPr="009828D9">
          <w:rPr>
            <w:rStyle w:val="aa"/>
            <w:rFonts w:ascii="Times New Roman" w:hAnsi="Times New Roman" w:cs="Times New Roman"/>
            <w:sz w:val="28"/>
            <w:szCs w:val="28"/>
            <w:lang w:val="en-US"/>
          </w:rPr>
          <w:t>bc</w:t>
        </w:r>
        <w:proofErr w:type="spellEnd"/>
        <w:r w:rsidRPr="009828D9">
          <w:rPr>
            <w:rStyle w:val="aa"/>
            <w:rFonts w:ascii="Times New Roman" w:hAnsi="Times New Roman" w:cs="Times New Roman"/>
            <w:sz w:val="28"/>
            <w:szCs w:val="28"/>
          </w:rPr>
          <w:t>3-4183-</w:t>
        </w:r>
        <w:proofErr w:type="spellStart"/>
        <w:r w:rsidRPr="009828D9">
          <w:rPr>
            <w:rStyle w:val="aa"/>
            <w:rFonts w:ascii="Times New Roman" w:hAnsi="Times New Roman" w:cs="Times New Roman"/>
            <w:sz w:val="28"/>
            <w:szCs w:val="28"/>
            <w:lang w:val="en-US"/>
          </w:rPr>
          <w:t>af</w:t>
        </w:r>
        <w:proofErr w:type="spellEnd"/>
        <w:r w:rsidRPr="009828D9">
          <w:rPr>
            <w:rStyle w:val="aa"/>
            <w:rFonts w:ascii="Times New Roman" w:hAnsi="Times New Roman" w:cs="Times New Roman"/>
            <w:sz w:val="28"/>
            <w:szCs w:val="28"/>
          </w:rPr>
          <w:t>03-</w:t>
        </w:r>
        <w:r w:rsidRPr="009828D9">
          <w:rPr>
            <w:rStyle w:val="aa"/>
            <w:rFonts w:ascii="Times New Roman" w:hAnsi="Times New Roman" w:cs="Times New Roman"/>
            <w:sz w:val="28"/>
            <w:szCs w:val="28"/>
            <w:lang w:val="en-US"/>
          </w:rPr>
          <w:t>da</w:t>
        </w:r>
        <w:r w:rsidRPr="009828D9">
          <w:rPr>
            <w:rStyle w:val="aa"/>
            <w:rFonts w:ascii="Times New Roman" w:hAnsi="Times New Roman" w:cs="Times New Roman"/>
            <w:sz w:val="28"/>
            <w:szCs w:val="28"/>
          </w:rPr>
          <w:t>07</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585</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4/84-</w:t>
        </w:r>
        <w:r w:rsidRPr="009828D9">
          <w:rPr>
            <w:rStyle w:val="aa"/>
            <w:rFonts w:ascii="Times New Roman" w:hAnsi="Times New Roman" w:cs="Times New Roman"/>
            <w:sz w:val="28"/>
            <w:szCs w:val="28"/>
            <w:lang w:val="en-US"/>
          </w:rPr>
          <w:t>full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aa"/>
          <w:rFonts w:ascii="Times New Roman" w:hAnsi="Times New Roman" w:cs="Times New Roman"/>
          <w:sz w:val="28"/>
          <w:szCs w:val="28"/>
        </w:rPr>
        <w:t xml:space="preserve"> </w:t>
      </w:r>
    </w:p>
    <w:p w14:paraId="5DB6B370" w14:textId="77777777" w:rsidR="006E528E" w:rsidRPr="009828D9" w:rsidRDefault="006E528E" w:rsidP="00817763">
      <w:pPr>
        <w:pStyle w:val="a8"/>
        <w:numPr>
          <w:ilvl w:val="0"/>
          <w:numId w:val="4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«Шахристан»,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1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storage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googleapis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-01/</w:t>
        </w:r>
        <w:r w:rsidRPr="009828D9">
          <w:rPr>
            <w:rStyle w:val="aa"/>
            <w:rFonts w:ascii="Times New Roman" w:hAnsi="Times New Roman" w:cs="Times New Roman"/>
            <w:sz w:val="28"/>
            <w:szCs w:val="28"/>
            <w:lang w:val="en-US"/>
          </w:rPr>
          <w:t>construction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state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v</w:t>
        </w:r>
        <w:r w:rsidRPr="009828D9">
          <w:rPr>
            <w:rStyle w:val="aa"/>
            <w:rFonts w:ascii="Times New Roman" w:hAnsi="Times New Roman" w:cs="Times New Roman"/>
            <w:sz w:val="28"/>
            <w:szCs w:val="28"/>
          </w:rPr>
          <w:t>2/428</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428/1843.</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ignoreCache</w:t>
        </w:r>
        <w:proofErr w:type="spellEnd"/>
        <w:r w:rsidRPr="009828D9">
          <w:rPr>
            <w:rStyle w:val="aa"/>
            <w:rFonts w:ascii="Times New Roman" w:hAnsi="Times New Roman" w:cs="Times New Roman"/>
            <w:sz w:val="28"/>
            <w:szCs w:val="28"/>
          </w:rPr>
          <w:t>=1</w:t>
        </w:r>
      </w:hyperlink>
      <w:r w:rsidRPr="009828D9">
        <w:rPr>
          <w:rFonts w:ascii="Times New Roman" w:hAnsi="Times New Roman" w:cs="Times New Roman"/>
          <w:sz w:val="28"/>
          <w:szCs w:val="28"/>
        </w:rPr>
        <w:t xml:space="preserve"> </w:t>
      </w:r>
    </w:p>
    <w:p w14:paraId="450ECA1F"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636CE4EC"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3.17 – Примеры архитектуры казахстанского Неоромантизма начала 21 века: </w:t>
      </w:r>
    </w:p>
    <w:p w14:paraId="63970D85" w14:textId="77777777" w:rsidR="006E528E" w:rsidRPr="009828D9" w:rsidRDefault="006E528E" w:rsidP="00817763">
      <w:pPr>
        <w:pStyle w:val="a8"/>
        <w:numPr>
          <w:ilvl w:val="0"/>
          <w:numId w:val="48"/>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Комплекс Дома дружбы, Тараз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17" w:history="1">
        <w:r w:rsidRPr="009828D9">
          <w:rPr>
            <w:rStyle w:val="aa"/>
            <w:rFonts w:ascii="Times New Roman" w:eastAsia="Times New Roman" w:hAnsi="Times New Roman" w:cs="Times New Roman"/>
            <w:sz w:val="28"/>
            <w:szCs w:val="28"/>
            <w:lang w:eastAsia="ru-RU"/>
          </w:rPr>
          <w:t>https://images.slideplayer.com/54/11789524/slides/slide_15.jpg</w:t>
        </w:r>
      </w:hyperlink>
      <w:r w:rsidRPr="009828D9">
        <w:rPr>
          <w:rFonts w:ascii="Times New Roman" w:eastAsia="Times New Roman" w:hAnsi="Times New Roman" w:cs="Times New Roman"/>
          <w:sz w:val="28"/>
          <w:szCs w:val="28"/>
          <w:lang w:eastAsia="ru-RU"/>
        </w:rPr>
        <w:t xml:space="preserve"> </w:t>
      </w:r>
    </w:p>
    <w:p w14:paraId="34EE94B6" w14:textId="77777777" w:rsidR="006E528E" w:rsidRPr="009828D9" w:rsidRDefault="006E528E" w:rsidP="00817763">
      <w:pPr>
        <w:pStyle w:val="a8"/>
        <w:numPr>
          <w:ilvl w:val="0"/>
          <w:numId w:val="4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Гостиница «Парк Инн от </w:t>
      </w:r>
      <w:proofErr w:type="spellStart"/>
      <w:r w:rsidRPr="009828D9">
        <w:rPr>
          <w:rFonts w:ascii="Times New Roman" w:eastAsia="Times New Roman" w:hAnsi="Times New Roman" w:cs="Times New Roman"/>
          <w:sz w:val="28"/>
          <w:szCs w:val="28"/>
          <w:lang w:eastAsia="ru-RU"/>
        </w:rPr>
        <w:t>Редиссон</w:t>
      </w:r>
      <w:proofErr w:type="spellEnd"/>
      <w:r w:rsidRPr="009828D9">
        <w:rPr>
          <w:rFonts w:ascii="Times New Roman" w:eastAsia="Times New Roman" w:hAnsi="Times New Roman" w:cs="Times New Roman"/>
          <w:sz w:val="28"/>
          <w:szCs w:val="28"/>
          <w:lang w:eastAsia="ru-RU"/>
        </w:rPr>
        <w:t xml:space="preserve"> Астана»,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18" w:history="1">
        <w:r w:rsidRPr="009828D9">
          <w:rPr>
            <w:rStyle w:val="aa"/>
            <w:rFonts w:ascii="Times New Roman" w:hAnsi="Times New Roman" w:cs="Times New Roman"/>
            <w:sz w:val="28"/>
            <w:szCs w:val="28"/>
          </w:rPr>
          <w:t>https://www.bazis-spb.ru/files/pages/151065945522.jpg</w:t>
        </w:r>
      </w:hyperlink>
      <w:r w:rsidRPr="009828D9">
        <w:rPr>
          <w:rFonts w:ascii="Times New Roman" w:hAnsi="Times New Roman" w:cs="Times New Roman"/>
          <w:sz w:val="28"/>
          <w:szCs w:val="28"/>
        </w:rPr>
        <w:t xml:space="preserve"> </w:t>
      </w:r>
    </w:p>
    <w:p w14:paraId="3FCBEB73" w14:textId="77777777" w:rsidR="006E528E" w:rsidRPr="009828D9" w:rsidRDefault="006E528E" w:rsidP="00817763">
      <w:pPr>
        <w:pStyle w:val="a8"/>
        <w:numPr>
          <w:ilvl w:val="0"/>
          <w:numId w:val="4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Региональный исторический музей, Актобе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1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aqtobe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museum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headers</w:t>
        </w:r>
        <w:r w:rsidRPr="009828D9">
          <w:rPr>
            <w:rStyle w:val="aa"/>
            <w:rFonts w:ascii="Times New Roman" w:hAnsi="Times New Roman" w:cs="Times New Roman"/>
            <w:sz w:val="28"/>
            <w:szCs w:val="28"/>
          </w:rPr>
          <w:t>/5-1.</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0D1472BF" w14:textId="77777777" w:rsidR="006E528E" w:rsidRPr="009828D9" w:rsidRDefault="006E528E" w:rsidP="00817763">
      <w:pPr>
        <w:pStyle w:val="a8"/>
        <w:numPr>
          <w:ilvl w:val="0"/>
          <w:numId w:val="48"/>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Гостиница «</w:t>
      </w:r>
      <w:proofErr w:type="spellStart"/>
      <w:r w:rsidRPr="009828D9">
        <w:rPr>
          <w:rFonts w:ascii="Times New Roman" w:eastAsia="Times New Roman" w:hAnsi="Times New Roman" w:cs="Times New Roman"/>
          <w:sz w:val="28"/>
          <w:szCs w:val="28"/>
          <w:lang w:eastAsia="ru-RU"/>
        </w:rPr>
        <w:t>Дабл</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трии</w:t>
      </w:r>
      <w:proofErr w:type="spellEnd"/>
      <w:r w:rsidRPr="009828D9">
        <w:rPr>
          <w:rFonts w:ascii="Times New Roman" w:eastAsia="Times New Roman" w:hAnsi="Times New Roman" w:cs="Times New Roman"/>
          <w:sz w:val="28"/>
          <w:szCs w:val="28"/>
          <w:lang w:eastAsia="ru-RU"/>
        </w:rPr>
        <w:t xml:space="preserve"> от Хилтон Алматы»,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20" w:history="1">
        <w:r w:rsidRPr="009828D9">
          <w:rPr>
            <w:rStyle w:val="aa"/>
            <w:rFonts w:ascii="Times New Roman" w:hAnsi="Times New Roman" w:cs="Times New Roman"/>
            <w:sz w:val="28"/>
            <w:szCs w:val="28"/>
          </w:rPr>
          <w:t>https://cdn.logitravel.co.uk/wsimgresize/resize/crop/200/240/s3-eu-west-1.amazonaws.com/logs3euw1cdn/cloudcontent/fotos/agregadorHotelero/0038/15413/3815413/30.jpg?f=17065726%27</w:t>
        </w:r>
      </w:hyperlink>
      <w:r w:rsidRPr="009828D9">
        <w:rPr>
          <w:rStyle w:val="aa"/>
          <w:rFonts w:ascii="Times New Roman" w:hAnsi="Times New Roman" w:cs="Times New Roman"/>
          <w:sz w:val="28"/>
          <w:szCs w:val="28"/>
        </w:rPr>
        <w:t xml:space="preserve"> </w:t>
      </w:r>
    </w:p>
    <w:p w14:paraId="6482C64D" w14:textId="77777777" w:rsidR="006E528E" w:rsidRPr="009828D9" w:rsidRDefault="006E528E" w:rsidP="00817763">
      <w:pPr>
        <w:pStyle w:val="a8"/>
        <w:numPr>
          <w:ilvl w:val="0"/>
          <w:numId w:val="4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«Оазис»,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2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gis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main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branch</w:t>
        </w:r>
        <w:r w:rsidRPr="009828D9">
          <w:rPr>
            <w:rStyle w:val="aa"/>
            <w:rFonts w:ascii="Times New Roman" w:hAnsi="Times New Roman" w:cs="Times New Roman"/>
            <w:sz w:val="28"/>
            <w:szCs w:val="28"/>
          </w:rPr>
          <w:t>/196/70000001028573490/</w:t>
        </w:r>
        <w:r w:rsidRPr="009828D9">
          <w:rPr>
            <w:rStyle w:val="aa"/>
            <w:rFonts w:ascii="Times New Roman" w:hAnsi="Times New Roman" w:cs="Times New Roman"/>
            <w:sz w:val="28"/>
            <w:szCs w:val="28"/>
            <w:lang w:val="en-US"/>
          </w:rPr>
          <w:t>common</w:t>
        </w:r>
      </w:hyperlink>
      <w:r w:rsidRPr="009828D9">
        <w:rPr>
          <w:rFonts w:ascii="Times New Roman" w:hAnsi="Times New Roman" w:cs="Times New Roman"/>
          <w:sz w:val="28"/>
          <w:szCs w:val="28"/>
        </w:rPr>
        <w:t xml:space="preserve">     </w:t>
      </w:r>
    </w:p>
    <w:p w14:paraId="07FE6BAA" w14:textId="77777777" w:rsidR="006E528E" w:rsidRPr="009828D9" w:rsidRDefault="006E528E" w:rsidP="00817763">
      <w:pPr>
        <w:pStyle w:val="a8"/>
        <w:numPr>
          <w:ilvl w:val="0"/>
          <w:numId w:val="48"/>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Железнодорожный вокзал,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22" w:history="1">
        <w:r w:rsidRPr="009828D9">
          <w:rPr>
            <w:rStyle w:val="aa"/>
            <w:rFonts w:ascii="Times New Roman" w:hAnsi="Times New Roman" w:cs="Times New Roman"/>
            <w:sz w:val="28"/>
            <w:szCs w:val="28"/>
          </w:rPr>
          <w:t>https://cvl.kz/assets/images/resources/142/project_big/1.zheleznodorozhnyii-vokzal-astana.png</w:t>
        </w:r>
      </w:hyperlink>
      <w:r w:rsidRPr="009828D9">
        <w:rPr>
          <w:rFonts w:ascii="Times New Roman" w:hAnsi="Times New Roman" w:cs="Times New Roman"/>
          <w:sz w:val="28"/>
          <w:szCs w:val="28"/>
        </w:rPr>
        <w:t xml:space="preserve"> </w:t>
      </w:r>
    </w:p>
    <w:p w14:paraId="46751D9E" w14:textId="77777777" w:rsidR="006E528E" w:rsidRPr="009828D9" w:rsidRDefault="006E528E" w:rsidP="00817763">
      <w:pPr>
        <w:pStyle w:val="a8"/>
        <w:numPr>
          <w:ilvl w:val="0"/>
          <w:numId w:val="48"/>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«Мир», Актобе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2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lh</w:t>
        </w:r>
        <w:proofErr w:type="spellEnd"/>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googleusercontent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proxy</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sVGARfLjxPRcUiSucYrl</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wfV</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Mb</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HfxYYQy</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ZKDldO</w:t>
        </w:r>
        <w:proofErr w:type="spellEnd"/>
        <w:r w:rsidRPr="009828D9">
          <w:rPr>
            <w:rStyle w:val="aa"/>
            <w:rFonts w:ascii="Times New Roman" w:hAnsi="Times New Roman" w:cs="Times New Roman"/>
            <w:sz w:val="28"/>
            <w:szCs w:val="28"/>
          </w:rPr>
          <w:t>8</w:t>
        </w:r>
        <w:proofErr w:type="spellStart"/>
        <w:r w:rsidRPr="009828D9">
          <w:rPr>
            <w:rStyle w:val="aa"/>
            <w:rFonts w:ascii="Times New Roman" w:hAnsi="Times New Roman" w:cs="Times New Roman"/>
            <w:sz w:val="28"/>
            <w:szCs w:val="28"/>
            <w:lang w:val="en-US"/>
          </w:rPr>
          <w:t>MIStFyzY</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48</w:t>
        </w:r>
        <w:r w:rsidRPr="009828D9">
          <w:rPr>
            <w:rStyle w:val="aa"/>
            <w:rFonts w:ascii="Times New Roman" w:hAnsi="Times New Roman" w:cs="Times New Roman"/>
            <w:sz w:val="28"/>
            <w:szCs w:val="28"/>
            <w:lang w:val="en-US"/>
          </w:rPr>
          <w:t>P</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GA</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uXX</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EhZdCTu</w:t>
        </w:r>
        <w:proofErr w:type="spellEnd"/>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V</w:t>
        </w:r>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vreJ</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gXJk</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SgZo</w:t>
        </w:r>
        <w:proofErr w:type="spellEnd"/>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pc</w:t>
        </w:r>
        <w:r w:rsidRPr="009828D9">
          <w:rPr>
            <w:rStyle w:val="aa"/>
            <w:rFonts w:ascii="Times New Roman" w:hAnsi="Times New Roman" w:cs="Times New Roman"/>
            <w:sz w:val="28"/>
            <w:szCs w:val="28"/>
          </w:rPr>
          <w:t>98</w:t>
        </w:r>
        <w:r w:rsidRPr="009828D9">
          <w:rPr>
            <w:rStyle w:val="aa"/>
            <w:rFonts w:ascii="Times New Roman" w:hAnsi="Times New Roman" w:cs="Times New Roman"/>
            <w:sz w:val="28"/>
            <w:szCs w:val="28"/>
            <w:lang w:val="en-US"/>
          </w:rPr>
          <w:t>r</w:t>
        </w:r>
      </w:hyperlink>
      <w:r w:rsidRPr="009828D9">
        <w:rPr>
          <w:rFonts w:ascii="Times New Roman" w:hAnsi="Times New Roman" w:cs="Times New Roman"/>
          <w:sz w:val="28"/>
          <w:szCs w:val="28"/>
        </w:rPr>
        <w:t xml:space="preserve"> </w:t>
      </w:r>
    </w:p>
    <w:p w14:paraId="15FE0D78" w14:textId="77777777" w:rsidR="006E528E" w:rsidRPr="009828D9" w:rsidRDefault="006E528E" w:rsidP="00817763">
      <w:pPr>
        <w:pStyle w:val="a8"/>
        <w:numPr>
          <w:ilvl w:val="0"/>
          <w:numId w:val="48"/>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Офисное здание, Алматы – фото </w:t>
      </w:r>
      <w:proofErr w:type="spellStart"/>
      <w:r w:rsidRPr="009828D9">
        <w:rPr>
          <w:rFonts w:ascii="Times New Roman" w:eastAsia="Times New Roman" w:hAnsi="Times New Roman" w:cs="Times New Roman"/>
          <w:sz w:val="28"/>
          <w:szCs w:val="28"/>
          <w:lang w:eastAsia="ru-RU"/>
        </w:rPr>
        <w:t>К.И.Самойлова</w:t>
      </w:r>
      <w:proofErr w:type="spellEnd"/>
      <w:r w:rsidRPr="009828D9">
        <w:rPr>
          <w:rFonts w:ascii="Times New Roman" w:eastAsia="Times New Roman" w:hAnsi="Times New Roman" w:cs="Times New Roman"/>
          <w:sz w:val="28"/>
          <w:szCs w:val="28"/>
          <w:lang w:eastAsia="ru-RU"/>
        </w:rPr>
        <w:t>, 2015.</w:t>
      </w:r>
    </w:p>
    <w:p w14:paraId="4E576A9E" w14:textId="77777777" w:rsidR="006E528E" w:rsidRPr="009828D9" w:rsidRDefault="006E528E" w:rsidP="00817763">
      <w:pPr>
        <w:pStyle w:val="a8"/>
        <w:numPr>
          <w:ilvl w:val="0"/>
          <w:numId w:val="48"/>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Главный терминал аэропорта,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2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cf</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xdata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hotel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max</w:t>
        </w:r>
        <w:r w:rsidRPr="009828D9">
          <w:rPr>
            <w:rStyle w:val="aa"/>
            <w:rFonts w:ascii="Times New Roman" w:hAnsi="Times New Roman" w:cs="Times New Roman"/>
            <w:sz w:val="28"/>
            <w:szCs w:val="28"/>
          </w:rPr>
          <w:t>1024</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768/267156718.</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k</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ac</w:t>
        </w:r>
        <w:r w:rsidRPr="009828D9">
          <w:rPr>
            <w:rStyle w:val="aa"/>
            <w:rFonts w:ascii="Times New Roman" w:hAnsi="Times New Roman" w:cs="Times New Roman"/>
            <w:sz w:val="28"/>
            <w:szCs w:val="28"/>
          </w:rPr>
          <w:t>182</w:t>
        </w:r>
        <w:r w:rsidRPr="009828D9">
          <w:rPr>
            <w:rStyle w:val="aa"/>
            <w:rFonts w:ascii="Times New Roman" w:hAnsi="Times New Roman" w:cs="Times New Roman"/>
            <w:sz w:val="28"/>
            <w:szCs w:val="28"/>
            <w:lang w:val="en-US"/>
          </w:rPr>
          <w:t>dc</w:t>
        </w:r>
        <w:r w:rsidRPr="009828D9">
          <w:rPr>
            <w:rStyle w:val="aa"/>
            <w:rFonts w:ascii="Times New Roman" w:hAnsi="Times New Roman" w:cs="Times New Roman"/>
            <w:sz w:val="28"/>
            <w:szCs w:val="28"/>
          </w:rPr>
          <w:t>60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dee</w:t>
        </w:r>
        <w:r w:rsidRPr="009828D9">
          <w:rPr>
            <w:rStyle w:val="aa"/>
            <w:rFonts w:ascii="Times New Roman" w:hAnsi="Times New Roman" w:cs="Times New Roman"/>
            <w:sz w:val="28"/>
            <w:szCs w:val="28"/>
          </w:rPr>
          <w:t>2389329</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8087</w:t>
        </w:r>
        <w:proofErr w:type="spellStart"/>
        <w:r w:rsidRPr="009828D9">
          <w:rPr>
            <w:rStyle w:val="aa"/>
            <w:rFonts w:ascii="Times New Roman" w:hAnsi="Times New Roman" w:cs="Times New Roman"/>
            <w:sz w:val="28"/>
            <w:szCs w:val="28"/>
            <w:lang w:val="en-US"/>
          </w:rPr>
          <w:t>ba</w:t>
        </w:r>
        <w:proofErr w:type="spellEnd"/>
        <w:r w:rsidRPr="009828D9">
          <w:rPr>
            <w:rStyle w:val="aa"/>
            <w:rFonts w:ascii="Times New Roman" w:hAnsi="Times New Roman" w:cs="Times New Roman"/>
            <w:sz w:val="28"/>
            <w:szCs w:val="28"/>
          </w:rPr>
          <w:t>12</w:t>
        </w:r>
        <w:proofErr w:type="spellStart"/>
        <w:r w:rsidRPr="009828D9">
          <w:rPr>
            <w:rStyle w:val="aa"/>
            <w:rFonts w:ascii="Times New Roman" w:hAnsi="Times New Roman" w:cs="Times New Roman"/>
            <w:sz w:val="28"/>
            <w:szCs w:val="28"/>
            <w:lang w:val="en-US"/>
          </w:rPr>
          <w:t>ecfa</w:t>
        </w:r>
        <w:proofErr w:type="spellEnd"/>
        <w:r w:rsidRPr="009828D9">
          <w:rPr>
            <w:rStyle w:val="aa"/>
            <w:rFonts w:ascii="Times New Roman" w:hAnsi="Times New Roman" w:cs="Times New Roman"/>
            <w:sz w:val="28"/>
            <w:szCs w:val="28"/>
          </w:rPr>
          <w:t>59</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07</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ab</w:t>
        </w:r>
        <w:r w:rsidRPr="009828D9">
          <w:rPr>
            <w:rStyle w:val="aa"/>
            <w:rFonts w:ascii="Times New Roman" w:hAnsi="Times New Roman" w:cs="Times New Roman"/>
            <w:sz w:val="28"/>
            <w:szCs w:val="28"/>
          </w:rPr>
          <w:t>190</w:t>
        </w:r>
        <w:r w:rsidRPr="009828D9">
          <w:rPr>
            <w:rStyle w:val="aa"/>
            <w:rFonts w:ascii="Times New Roman" w:hAnsi="Times New Roman" w:cs="Times New Roman"/>
            <w:sz w:val="28"/>
            <w:szCs w:val="28"/>
            <w:lang w:val="en-US"/>
          </w:rPr>
          <w:t>cd</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1403</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819</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46545&amp;</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=&amp;</w:t>
        </w:r>
        <w:r w:rsidRPr="009828D9">
          <w:rPr>
            <w:rStyle w:val="aa"/>
            <w:rFonts w:ascii="Times New Roman" w:hAnsi="Times New Roman" w:cs="Times New Roman"/>
            <w:sz w:val="28"/>
            <w:szCs w:val="28"/>
            <w:lang w:val="en-US"/>
          </w:rPr>
          <w:t>hp</w:t>
        </w:r>
        <w:r w:rsidRPr="009828D9">
          <w:rPr>
            <w:rStyle w:val="aa"/>
            <w:rFonts w:ascii="Times New Roman" w:hAnsi="Times New Roman" w:cs="Times New Roman"/>
            <w:sz w:val="28"/>
            <w:szCs w:val="28"/>
          </w:rPr>
          <w:t>=1</w:t>
        </w:r>
      </w:hyperlink>
      <w:r w:rsidRPr="009828D9">
        <w:rPr>
          <w:rStyle w:val="s1"/>
          <w:rFonts w:ascii="Times New Roman" w:hAnsi="Times New Roman" w:cs="Times New Roman"/>
          <w:sz w:val="28"/>
          <w:szCs w:val="28"/>
        </w:rPr>
        <w:t xml:space="preserve"> </w:t>
      </w:r>
    </w:p>
    <w:p w14:paraId="0AA207D1"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05129D4B"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3.18 – Примеры архитектуры казахстанского Неоромантизма начала 21 века: </w:t>
      </w:r>
    </w:p>
    <w:p w14:paraId="3628FAD9" w14:textId="77777777" w:rsidR="006E528E" w:rsidRPr="009828D9" w:rsidRDefault="006E528E" w:rsidP="00817763">
      <w:pPr>
        <w:pStyle w:val="a8"/>
        <w:numPr>
          <w:ilvl w:val="0"/>
          <w:numId w:val="49"/>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Жилой комплекс «Мега тауэр»,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25" w:history="1">
        <w:r w:rsidRPr="009828D9">
          <w:rPr>
            <w:rStyle w:val="aa"/>
            <w:rFonts w:ascii="Times New Roman" w:hAnsi="Times New Roman" w:cs="Times New Roman"/>
            <w:sz w:val="28"/>
            <w:szCs w:val="28"/>
          </w:rPr>
          <w:t>https://static.tengrinews.kz/userdata/news/2015/news_274730/thumb_m/photo_157911.jpg</w:t>
        </w:r>
      </w:hyperlink>
    </w:p>
    <w:p w14:paraId="5D2C1DF0" w14:textId="77777777" w:rsidR="006E528E" w:rsidRPr="009828D9" w:rsidRDefault="006E528E" w:rsidP="00817763">
      <w:pPr>
        <w:pStyle w:val="a8"/>
        <w:numPr>
          <w:ilvl w:val="0"/>
          <w:numId w:val="49"/>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Арман</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2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storage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googleapis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-01/</w:t>
        </w:r>
        <w:r w:rsidRPr="009828D9">
          <w:rPr>
            <w:rStyle w:val="aa"/>
            <w:rFonts w:ascii="Times New Roman" w:hAnsi="Times New Roman" w:cs="Times New Roman"/>
            <w:sz w:val="28"/>
            <w:szCs w:val="28"/>
            <w:lang w:val="en-US"/>
          </w:rPr>
          <w:t>buildings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v</w:t>
        </w:r>
        <w:r w:rsidRPr="009828D9">
          <w:rPr>
            <w:rStyle w:val="aa"/>
            <w:rFonts w:ascii="Times New Roman" w:hAnsi="Times New Roman" w:cs="Times New Roman"/>
            <w:sz w:val="28"/>
            <w:szCs w:val="28"/>
          </w:rPr>
          <w:t>2/840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630/15201.</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0085687E" w14:textId="77777777" w:rsidR="006E528E" w:rsidRPr="009828D9" w:rsidRDefault="006E528E" w:rsidP="00817763">
      <w:pPr>
        <w:pStyle w:val="a8"/>
        <w:numPr>
          <w:ilvl w:val="0"/>
          <w:numId w:val="49"/>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Торговый центр «Абзал», Караганда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2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gis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branch</w:t>
        </w:r>
        <w:r w:rsidRPr="009828D9">
          <w:rPr>
            <w:rStyle w:val="aa"/>
            <w:rFonts w:ascii="Times New Roman" w:hAnsi="Times New Roman" w:cs="Times New Roman"/>
            <w:sz w:val="28"/>
            <w:szCs w:val="28"/>
          </w:rPr>
          <w:t>/84/11821949033769488_9</w:t>
        </w:r>
        <w:proofErr w:type="spellStart"/>
        <w:r w:rsidRPr="009828D9">
          <w:rPr>
            <w:rStyle w:val="aa"/>
            <w:rFonts w:ascii="Times New Roman" w:hAnsi="Times New Roman" w:cs="Times New Roman"/>
            <w:sz w:val="28"/>
            <w:szCs w:val="28"/>
            <w:lang w:val="en-US"/>
          </w:rPr>
          <w:t>ebf</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19065742" w14:textId="77777777" w:rsidR="006E528E" w:rsidRPr="009828D9" w:rsidRDefault="006E528E" w:rsidP="00817763">
      <w:pPr>
        <w:pStyle w:val="a8"/>
        <w:numPr>
          <w:ilvl w:val="0"/>
          <w:numId w:val="4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w:t>
      </w:r>
      <w:proofErr w:type="spellStart"/>
      <w:r w:rsidRPr="009828D9">
        <w:rPr>
          <w:rFonts w:ascii="Times New Roman" w:eastAsia="Times New Roman" w:hAnsi="Times New Roman" w:cs="Times New Roman"/>
          <w:sz w:val="28"/>
          <w:szCs w:val="28"/>
          <w:lang w:eastAsia="ru-RU"/>
        </w:rPr>
        <w:t>Окжетпес</w:t>
      </w:r>
      <w:proofErr w:type="spellEnd"/>
      <w:r w:rsidRPr="009828D9">
        <w:rPr>
          <w:rFonts w:ascii="Times New Roman" w:eastAsia="Times New Roman" w:hAnsi="Times New Roman" w:cs="Times New Roman"/>
          <w:sz w:val="28"/>
          <w:szCs w:val="28"/>
          <w:lang w:eastAsia="ru-RU"/>
        </w:rPr>
        <w:t xml:space="preserve">», Кокшетау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2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farm</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static</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flickr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/2384/2198149182_</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60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47</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3_</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234E3C45" w14:textId="77777777" w:rsidR="006E528E" w:rsidRPr="009828D9" w:rsidRDefault="006E528E" w:rsidP="00817763">
      <w:pPr>
        <w:pStyle w:val="a8"/>
        <w:numPr>
          <w:ilvl w:val="0"/>
          <w:numId w:val="4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Областная прокуратура, Костанай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2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izi</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travel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bd</w:t>
        </w:r>
        <w:r w:rsidRPr="009828D9">
          <w:rPr>
            <w:rStyle w:val="aa"/>
            <w:rFonts w:ascii="Times New Roman" w:hAnsi="Times New Roman" w:cs="Times New Roman"/>
            <w:sz w:val="28"/>
            <w:szCs w:val="28"/>
          </w:rPr>
          <w:t>95</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431-7</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84-4025-92</w:t>
        </w:r>
        <w:r w:rsidRPr="009828D9">
          <w:rPr>
            <w:rStyle w:val="aa"/>
            <w:rFonts w:ascii="Times New Roman" w:hAnsi="Times New Roman" w:cs="Times New Roman"/>
            <w:sz w:val="28"/>
            <w:szCs w:val="28"/>
            <w:lang w:val="en-US"/>
          </w:rPr>
          <w:t>ae</w:t>
        </w:r>
        <w:r w:rsidRPr="009828D9">
          <w:rPr>
            <w:rStyle w:val="aa"/>
            <w:rFonts w:ascii="Times New Roman" w:hAnsi="Times New Roman" w:cs="Times New Roman"/>
            <w:sz w:val="28"/>
            <w:szCs w:val="28"/>
          </w:rPr>
          <w:t>-592</w:t>
        </w:r>
        <w:proofErr w:type="spellStart"/>
        <w:r w:rsidRPr="009828D9">
          <w:rPr>
            <w:rStyle w:val="aa"/>
            <w:rFonts w:ascii="Times New Roman" w:hAnsi="Times New Roman" w:cs="Times New Roman"/>
            <w:sz w:val="28"/>
            <w:szCs w:val="28"/>
            <w:lang w:val="en-US"/>
          </w:rPr>
          <w:t>fe</w:t>
        </w:r>
        <w:proofErr w:type="spellEnd"/>
        <w:r w:rsidRPr="009828D9">
          <w:rPr>
            <w:rStyle w:val="aa"/>
            <w:rFonts w:ascii="Times New Roman" w:hAnsi="Times New Roman" w:cs="Times New Roman"/>
            <w:sz w:val="28"/>
            <w:szCs w:val="28"/>
          </w:rPr>
          <w:t>07</w:t>
        </w:r>
        <w:proofErr w:type="spellStart"/>
        <w:r w:rsidRPr="009828D9">
          <w:rPr>
            <w:rStyle w:val="aa"/>
            <w:rFonts w:ascii="Times New Roman" w:hAnsi="Times New Roman" w:cs="Times New Roman"/>
            <w:sz w:val="28"/>
            <w:szCs w:val="28"/>
            <w:lang w:val="en-US"/>
          </w:rPr>
          <w:t>fcecd</w:t>
        </w:r>
        <w:proofErr w:type="spellEnd"/>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96651</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363-498</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ecd</w:t>
        </w:r>
        <w:proofErr w:type="spellEnd"/>
        <w:r w:rsidRPr="009828D9">
          <w:rPr>
            <w:rStyle w:val="aa"/>
            <w:rFonts w:ascii="Times New Roman" w:hAnsi="Times New Roman" w:cs="Times New Roman"/>
            <w:sz w:val="28"/>
            <w:szCs w:val="28"/>
          </w:rPr>
          <w:t>-88</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63</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37804</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_800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600.</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0B6AF860" w14:textId="77777777" w:rsidR="006E528E" w:rsidRPr="009828D9" w:rsidRDefault="006E528E" w:rsidP="00817763">
      <w:pPr>
        <w:pStyle w:val="a8"/>
        <w:numPr>
          <w:ilvl w:val="0"/>
          <w:numId w:val="49"/>
        </w:numPr>
        <w:spacing w:after="0" w:line="240" w:lineRule="auto"/>
        <w:ind w:left="0"/>
        <w:jc w:val="both"/>
        <w:rPr>
          <w:rStyle w:val="s1"/>
          <w:rFonts w:ascii="Times New Roman" w:hAnsi="Times New Roman" w:cs="Times New Roman"/>
          <w:b/>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Областная прокуратура, Павлодар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3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wikimapia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w:t>
        </w:r>
        <w:r w:rsidRPr="009828D9">
          <w:rPr>
            <w:rStyle w:val="aa"/>
            <w:rFonts w:ascii="Times New Roman" w:hAnsi="Times New Roman" w:cs="Times New Roman"/>
            <w:sz w:val="28"/>
            <w:szCs w:val="28"/>
          </w:rPr>
          <w:t>/00/03/81/17/97_</w:t>
        </w:r>
        <w:r w:rsidRPr="009828D9">
          <w:rPr>
            <w:rStyle w:val="aa"/>
            <w:rFonts w:ascii="Times New Roman" w:hAnsi="Times New Roman" w:cs="Times New Roman"/>
            <w:sz w:val="28"/>
            <w:szCs w:val="28"/>
            <w:lang w:val="en-US"/>
          </w:rPr>
          <w:t>big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b/>
          <w:sz w:val="28"/>
          <w:szCs w:val="28"/>
        </w:rPr>
        <w:t xml:space="preserve"> </w:t>
      </w:r>
    </w:p>
    <w:p w14:paraId="21C739C8" w14:textId="77777777" w:rsidR="006E528E" w:rsidRPr="009828D9" w:rsidRDefault="006E528E" w:rsidP="00817763">
      <w:pPr>
        <w:pStyle w:val="a8"/>
        <w:numPr>
          <w:ilvl w:val="0"/>
          <w:numId w:val="49"/>
        </w:numPr>
        <w:spacing w:after="0" w:line="240" w:lineRule="auto"/>
        <w:ind w:left="0"/>
        <w:jc w:val="both"/>
        <w:rPr>
          <w:rFonts w:ascii="Times New Roman" w:hAnsi="Times New Roman" w:cs="Times New Roman"/>
          <w:sz w:val="28"/>
          <w:szCs w:val="28"/>
        </w:rPr>
      </w:pPr>
      <w:r w:rsidRPr="009828D9">
        <w:rPr>
          <w:rStyle w:val="s1"/>
          <w:rFonts w:ascii="Times New Roman" w:hAnsi="Times New Roman" w:cs="Times New Roman"/>
          <w:b/>
          <w:sz w:val="28"/>
          <w:szCs w:val="28"/>
        </w:rPr>
        <w:t xml:space="preserve"> </w:t>
      </w:r>
      <w:r w:rsidRPr="009828D9">
        <w:rPr>
          <w:rFonts w:ascii="Times New Roman" w:eastAsia="Times New Roman" w:hAnsi="Times New Roman" w:cs="Times New Roman"/>
          <w:sz w:val="28"/>
          <w:szCs w:val="28"/>
          <w:lang w:eastAsia="ru-RU"/>
        </w:rPr>
        <w:t>Бизнес центр «</w:t>
      </w:r>
      <w:proofErr w:type="spellStart"/>
      <w:r w:rsidRPr="009828D9">
        <w:rPr>
          <w:rFonts w:ascii="Times New Roman" w:eastAsia="Times New Roman" w:hAnsi="Times New Roman" w:cs="Times New Roman"/>
          <w:sz w:val="28"/>
          <w:szCs w:val="28"/>
          <w:lang w:eastAsia="ru-RU"/>
        </w:rPr>
        <w:t>Астаналык</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31" w:history="1">
        <w:r w:rsidRPr="009828D9">
          <w:rPr>
            <w:rStyle w:val="aa"/>
            <w:rFonts w:ascii="Times New Roman" w:hAnsi="Times New Roman" w:cs="Times New Roman"/>
            <w:sz w:val="28"/>
            <w:szCs w:val="28"/>
          </w:rPr>
          <w:t>https://avatars.mds.yandex.net/get-altay/11886651/2a0000018def825a607a96a9a3e91394487c/orig</w:t>
        </w:r>
      </w:hyperlink>
      <w:r w:rsidRPr="009828D9">
        <w:rPr>
          <w:rFonts w:ascii="Times New Roman" w:hAnsi="Times New Roman" w:cs="Times New Roman"/>
          <w:sz w:val="28"/>
          <w:szCs w:val="28"/>
        </w:rPr>
        <w:t xml:space="preserve"> </w:t>
      </w:r>
    </w:p>
    <w:p w14:paraId="730060A4" w14:textId="77777777" w:rsidR="006E528E" w:rsidRPr="009828D9" w:rsidRDefault="006E528E" w:rsidP="00817763">
      <w:pPr>
        <w:pStyle w:val="a8"/>
        <w:numPr>
          <w:ilvl w:val="0"/>
          <w:numId w:val="4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Офисное здание «</w:t>
      </w:r>
      <w:proofErr w:type="spellStart"/>
      <w:r w:rsidRPr="009828D9">
        <w:rPr>
          <w:rFonts w:ascii="Times New Roman" w:eastAsia="Times New Roman" w:hAnsi="Times New Roman" w:cs="Times New Roman"/>
          <w:sz w:val="28"/>
          <w:szCs w:val="28"/>
          <w:lang w:eastAsia="ru-RU"/>
        </w:rPr>
        <w:t>КазМунайГаз</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32" w:history="1">
        <w:r w:rsidRPr="009828D9">
          <w:rPr>
            <w:rStyle w:val="aa"/>
            <w:rFonts w:ascii="Times New Roman" w:hAnsi="Times New Roman" w:cs="Times New Roman"/>
            <w:sz w:val="28"/>
            <w:szCs w:val="28"/>
          </w:rPr>
          <w:t>https://files.arenda.kz/arenda_kz/images/bc/fb2df7b2ca847a4d8b5abf00dbaddd9f.jpg</w:t>
        </w:r>
      </w:hyperlink>
      <w:r w:rsidRPr="009828D9">
        <w:rPr>
          <w:rFonts w:ascii="Times New Roman" w:hAnsi="Times New Roman" w:cs="Times New Roman"/>
          <w:sz w:val="28"/>
          <w:szCs w:val="28"/>
        </w:rPr>
        <w:t xml:space="preserve"> </w:t>
      </w:r>
    </w:p>
    <w:p w14:paraId="708877DD" w14:textId="77777777" w:rsidR="006E528E" w:rsidRPr="009828D9" w:rsidRDefault="006E528E" w:rsidP="00817763">
      <w:pPr>
        <w:pStyle w:val="a8"/>
        <w:numPr>
          <w:ilvl w:val="0"/>
          <w:numId w:val="49"/>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Офисное здание «</w:t>
      </w:r>
      <w:proofErr w:type="spellStart"/>
      <w:r w:rsidRPr="009828D9">
        <w:rPr>
          <w:rFonts w:ascii="Times New Roman" w:eastAsia="Times New Roman" w:hAnsi="Times New Roman" w:cs="Times New Roman"/>
          <w:sz w:val="28"/>
          <w:szCs w:val="28"/>
          <w:lang w:eastAsia="ru-RU"/>
        </w:rPr>
        <w:t>МангыстауМунайГаз</w:t>
      </w:r>
      <w:proofErr w:type="spellEnd"/>
      <w:r w:rsidRPr="009828D9">
        <w:rPr>
          <w:rFonts w:ascii="Times New Roman" w:eastAsia="Times New Roman" w:hAnsi="Times New Roman" w:cs="Times New Roman"/>
          <w:sz w:val="28"/>
          <w:szCs w:val="28"/>
          <w:lang w:eastAsia="ru-RU"/>
        </w:rPr>
        <w:t xml:space="preserve">»,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33" w:history="1">
        <w:r w:rsidRPr="009828D9">
          <w:rPr>
            <w:rStyle w:val="aa"/>
            <w:rFonts w:ascii="Times New Roman" w:eastAsia="Times New Roman" w:hAnsi="Times New Roman" w:cs="Times New Roman"/>
            <w:sz w:val="28"/>
            <w:szCs w:val="28"/>
            <w:lang w:eastAsia="ru-RU"/>
          </w:rPr>
          <w:t>https://sknews.kz/storage/news/1/72/48/29/15/14273/photo/big_1e410a2592f0bc41.png</w:t>
        </w:r>
      </w:hyperlink>
      <w:r w:rsidRPr="009828D9">
        <w:rPr>
          <w:rFonts w:ascii="Times New Roman" w:eastAsia="Times New Roman" w:hAnsi="Times New Roman" w:cs="Times New Roman"/>
          <w:sz w:val="28"/>
          <w:szCs w:val="28"/>
          <w:lang w:eastAsia="ru-RU"/>
        </w:rPr>
        <w:t xml:space="preserve"> </w:t>
      </w:r>
    </w:p>
    <w:p w14:paraId="3E6B3A51"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32A917F5"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3.19 – Примеры архитектуры казахстанского Неоромантизма начала 21 века: </w:t>
      </w:r>
    </w:p>
    <w:p w14:paraId="1C08E660" w14:textId="77777777" w:rsidR="006E528E" w:rsidRPr="009828D9" w:rsidRDefault="006E528E" w:rsidP="00817763">
      <w:pPr>
        <w:pStyle w:val="a9"/>
        <w:numPr>
          <w:ilvl w:val="0"/>
          <w:numId w:val="50"/>
        </w:numPr>
        <w:spacing w:before="0" w:beforeAutospacing="0" w:after="0" w:afterAutospacing="0"/>
        <w:ind w:left="0"/>
        <w:rPr>
          <w:sz w:val="28"/>
          <w:szCs w:val="28"/>
        </w:rPr>
      </w:pPr>
      <w:r w:rsidRPr="009828D9">
        <w:rPr>
          <w:sz w:val="28"/>
          <w:szCs w:val="28"/>
        </w:rPr>
        <w:t xml:space="preserve">Дом Правительства Республики Казахстан, Астана - </w:t>
      </w:r>
      <w:r w:rsidRPr="009828D9">
        <w:rPr>
          <w:sz w:val="28"/>
          <w:szCs w:val="28"/>
          <w:lang w:val="en-US"/>
        </w:rPr>
        <w:t>URL</w:t>
      </w:r>
      <w:r w:rsidRPr="009828D9">
        <w:rPr>
          <w:sz w:val="28"/>
          <w:szCs w:val="28"/>
        </w:rPr>
        <w:t xml:space="preserve">: </w:t>
      </w:r>
      <w:hyperlink r:id="rId634" w:history="1">
        <w:r w:rsidRPr="009828D9">
          <w:rPr>
            <w:rStyle w:val="aa"/>
            <w:sz w:val="28"/>
            <w:szCs w:val="28"/>
          </w:rPr>
          <w:t>https://images.satu.kz/4466752_w$%7Bwidth%7D_h$%7Bheight%7D_dom-pravitelstva-rk.jpg</w:t>
        </w:r>
      </w:hyperlink>
      <w:r w:rsidRPr="009828D9">
        <w:rPr>
          <w:sz w:val="28"/>
          <w:szCs w:val="28"/>
        </w:rPr>
        <w:t xml:space="preserve"> </w:t>
      </w:r>
    </w:p>
    <w:p w14:paraId="1C7AB895" w14:textId="77777777" w:rsidR="006E528E" w:rsidRPr="009828D9" w:rsidRDefault="006E528E" w:rsidP="00817763">
      <w:pPr>
        <w:pStyle w:val="a8"/>
        <w:numPr>
          <w:ilvl w:val="0"/>
          <w:numId w:val="5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Здания Мажилиса и Сената Парламента Республики Казахстан,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35" w:history="1">
        <w:r w:rsidRPr="009828D9">
          <w:rPr>
            <w:rStyle w:val="aa"/>
            <w:rFonts w:ascii="Times New Roman" w:hAnsi="Times New Roman" w:cs="Times New Roman"/>
            <w:sz w:val="28"/>
            <w:szCs w:val="28"/>
          </w:rPr>
          <w:t>https://baigenews.kz/storage/storage/news/2024/06/14/mainphoto/155424/1200xauto_ht8OtnbndTZsqLcdNFgSZpI5pPLoSr5xWrEjDMBE.jpg</w:t>
        </w:r>
      </w:hyperlink>
      <w:r w:rsidRPr="009828D9">
        <w:rPr>
          <w:rFonts w:ascii="Times New Roman" w:hAnsi="Times New Roman" w:cs="Times New Roman"/>
          <w:sz w:val="28"/>
          <w:szCs w:val="28"/>
        </w:rPr>
        <w:t xml:space="preserve"> </w:t>
      </w:r>
    </w:p>
    <w:p w14:paraId="2B07FF73" w14:textId="77777777" w:rsidR="006E528E" w:rsidRPr="009828D9" w:rsidRDefault="006E528E" w:rsidP="00817763">
      <w:pPr>
        <w:pStyle w:val="a8"/>
        <w:numPr>
          <w:ilvl w:val="0"/>
          <w:numId w:val="5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Городской суд,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36" w:history="1">
        <w:r w:rsidRPr="009828D9">
          <w:rPr>
            <w:rStyle w:val="aa"/>
            <w:rFonts w:ascii="Times New Roman" w:hAnsi="Times New Roman" w:cs="Times New Roman"/>
            <w:sz w:val="28"/>
            <w:szCs w:val="28"/>
          </w:rPr>
          <w:t>https://avatars.mds.yandex.net/get-altay/4489303/2a000001787f9a054fba1420f3c8dede810c/orig</w:t>
        </w:r>
      </w:hyperlink>
      <w:r w:rsidRPr="009828D9">
        <w:rPr>
          <w:rFonts w:ascii="Times New Roman" w:hAnsi="Times New Roman" w:cs="Times New Roman"/>
          <w:sz w:val="28"/>
          <w:szCs w:val="28"/>
        </w:rPr>
        <w:t xml:space="preserve"> </w:t>
      </w:r>
    </w:p>
    <w:p w14:paraId="6CDFB804" w14:textId="77777777" w:rsidR="006E528E" w:rsidRPr="009828D9" w:rsidRDefault="006E528E" w:rsidP="00817763">
      <w:pPr>
        <w:pStyle w:val="a8"/>
        <w:numPr>
          <w:ilvl w:val="0"/>
          <w:numId w:val="5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Аэровокзал,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37" w:history="1">
        <w:r w:rsidRPr="009828D9">
          <w:rPr>
            <w:rStyle w:val="aa"/>
            <w:rFonts w:ascii="Times New Roman" w:hAnsi="Times New Roman" w:cs="Times New Roman"/>
            <w:sz w:val="28"/>
            <w:szCs w:val="28"/>
          </w:rPr>
          <w:t>https://iapn.kz/upload/iblock/108/1082a0914bc1a6cdaf10825943309096.jpg</w:t>
        </w:r>
      </w:hyperlink>
      <w:r w:rsidRPr="009828D9">
        <w:rPr>
          <w:rFonts w:ascii="Times New Roman" w:hAnsi="Times New Roman" w:cs="Times New Roman"/>
          <w:sz w:val="28"/>
          <w:szCs w:val="28"/>
        </w:rPr>
        <w:t xml:space="preserve"> </w:t>
      </w:r>
    </w:p>
    <w:p w14:paraId="5DA3581A" w14:textId="77777777" w:rsidR="006E528E" w:rsidRPr="009828D9" w:rsidRDefault="006E528E" w:rsidP="00817763">
      <w:pPr>
        <w:pStyle w:val="a8"/>
        <w:numPr>
          <w:ilvl w:val="0"/>
          <w:numId w:val="5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Духовное управление мусульман Казахстана,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3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specialeurasia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/2023/03/</w:t>
        </w:r>
        <w:r w:rsidRPr="009828D9">
          <w:rPr>
            <w:rStyle w:val="aa"/>
            <w:rFonts w:ascii="Times New Roman" w:hAnsi="Times New Roman" w:cs="Times New Roman"/>
            <w:sz w:val="28"/>
            <w:szCs w:val="28"/>
            <w:lang w:val="en-US"/>
          </w:rPr>
          <w:t>Supreme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Mufti</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Kazakhstan</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SpecialEurasia</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March</w:t>
        </w:r>
        <w:r w:rsidRPr="009828D9">
          <w:rPr>
            <w:rStyle w:val="aa"/>
            <w:rFonts w:ascii="Times New Roman" w:hAnsi="Times New Roman" w:cs="Times New Roman"/>
            <w:sz w:val="28"/>
            <w:szCs w:val="28"/>
          </w:rPr>
          <w:t>-2023-640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348.</w:t>
        </w:r>
        <w:r w:rsidRPr="009828D9">
          <w:rPr>
            <w:rStyle w:val="aa"/>
            <w:rFonts w:ascii="Times New Roman" w:hAnsi="Times New Roman" w:cs="Times New Roman"/>
            <w:sz w:val="28"/>
            <w:szCs w:val="28"/>
            <w:lang w:val="en-US"/>
          </w:rPr>
          <w:t>jpeg</w:t>
        </w:r>
      </w:hyperlink>
      <w:r w:rsidRPr="009828D9">
        <w:rPr>
          <w:rStyle w:val="s1"/>
          <w:rFonts w:ascii="Times New Roman" w:hAnsi="Times New Roman" w:cs="Times New Roman"/>
          <w:sz w:val="28"/>
          <w:szCs w:val="28"/>
        </w:rPr>
        <w:t xml:space="preserve">    </w:t>
      </w:r>
    </w:p>
    <w:p w14:paraId="5E77D7F4" w14:textId="77777777" w:rsidR="006E528E" w:rsidRPr="009828D9" w:rsidRDefault="006E528E" w:rsidP="00817763">
      <w:pPr>
        <w:pStyle w:val="a8"/>
        <w:numPr>
          <w:ilvl w:val="0"/>
          <w:numId w:val="50"/>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Развлекательный центр «Элис»,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3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lh</w:t>
        </w:r>
        <w:proofErr w:type="spellEnd"/>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googleusercontent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proxy</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pRm</w:t>
        </w:r>
        <w:proofErr w:type="spellEnd"/>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Yu</w:t>
        </w:r>
        <w:r w:rsidRPr="009828D9">
          <w:rPr>
            <w:rStyle w:val="aa"/>
            <w:rFonts w:ascii="Times New Roman" w:hAnsi="Times New Roman" w:cs="Times New Roman"/>
            <w:sz w:val="28"/>
            <w:szCs w:val="28"/>
          </w:rPr>
          <w:t>2_</w:t>
        </w:r>
        <w:r w:rsidRPr="009828D9">
          <w:rPr>
            <w:rStyle w:val="aa"/>
            <w:rFonts w:ascii="Times New Roman" w:hAnsi="Times New Roman" w:cs="Times New Roman"/>
            <w:sz w:val="28"/>
            <w:szCs w:val="28"/>
            <w:lang w:val="en-US"/>
          </w:rPr>
          <w:t>V</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zpKzQbbv</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SnqESbPIeUDBklgsXD</w:t>
        </w:r>
        <w:proofErr w:type="spellEnd"/>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KPJHcCki</w:t>
        </w:r>
        <w:proofErr w:type="spellEnd"/>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rhLS</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IPt</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m</w:t>
        </w:r>
        <w:r w:rsidRPr="009828D9">
          <w:rPr>
            <w:rStyle w:val="aa"/>
            <w:rFonts w:ascii="Times New Roman" w:hAnsi="Times New Roman" w:cs="Times New Roman"/>
            <w:sz w:val="28"/>
            <w:szCs w:val="28"/>
          </w:rPr>
          <w:t>15</w:t>
        </w:r>
        <w:proofErr w:type="spellStart"/>
        <w:r w:rsidRPr="009828D9">
          <w:rPr>
            <w:rStyle w:val="aa"/>
            <w:rFonts w:ascii="Times New Roman" w:hAnsi="Times New Roman" w:cs="Times New Roman"/>
            <w:sz w:val="28"/>
            <w:szCs w:val="28"/>
            <w:lang w:val="en-US"/>
          </w:rPr>
          <w:t>woM</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643</w:t>
        </w:r>
        <w:proofErr w:type="spellStart"/>
        <w:r w:rsidRPr="009828D9">
          <w:rPr>
            <w:rStyle w:val="aa"/>
            <w:rFonts w:ascii="Times New Roman" w:hAnsi="Times New Roman" w:cs="Times New Roman"/>
            <w:sz w:val="28"/>
            <w:szCs w:val="28"/>
            <w:lang w:val="en-US"/>
          </w:rPr>
          <w:t>Tdoam</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OG</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q</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PF</w:t>
        </w:r>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FvyaGiqGsIH</w:t>
        </w:r>
        <w:proofErr w:type="spellEnd"/>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w</w:t>
        </w:r>
      </w:hyperlink>
      <w:r w:rsidRPr="009828D9">
        <w:rPr>
          <w:rStyle w:val="s1"/>
          <w:rFonts w:ascii="Times New Roman" w:hAnsi="Times New Roman" w:cs="Times New Roman"/>
          <w:sz w:val="28"/>
          <w:szCs w:val="28"/>
        </w:rPr>
        <w:t xml:space="preserve">  </w:t>
      </w:r>
    </w:p>
    <w:p w14:paraId="36A484CE" w14:textId="77777777" w:rsidR="006E528E" w:rsidRPr="009828D9" w:rsidRDefault="006E528E" w:rsidP="00817763">
      <w:pPr>
        <w:pStyle w:val="a8"/>
        <w:numPr>
          <w:ilvl w:val="0"/>
          <w:numId w:val="5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Ресторан «Туран», Шымкент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40" w:history="1">
        <w:r w:rsidRPr="009828D9">
          <w:rPr>
            <w:rStyle w:val="aa"/>
            <w:rFonts w:ascii="Times New Roman" w:hAnsi="Times New Roman" w:cs="Times New Roman"/>
            <w:sz w:val="28"/>
            <w:szCs w:val="28"/>
          </w:rPr>
          <w:t>https://avatars.mds.yandex.net/get-altay/11564583/2a0000018defb4eb748afee9ad4e04583b95/orig</w:t>
        </w:r>
      </w:hyperlink>
      <w:r w:rsidRPr="009828D9">
        <w:rPr>
          <w:rFonts w:ascii="Times New Roman" w:hAnsi="Times New Roman" w:cs="Times New Roman"/>
          <w:sz w:val="28"/>
          <w:szCs w:val="28"/>
        </w:rPr>
        <w:t xml:space="preserve"> </w:t>
      </w:r>
    </w:p>
    <w:p w14:paraId="6087B285" w14:textId="77777777" w:rsidR="006E528E" w:rsidRPr="009828D9" w:rsidRDefault="006E528E" w:rsidP="00817763">
      <w:pPr>
        <w:pStyle w:val="a8"/>
        <w:numPr>
          <w:ilvl w:val="0"/>
          <w:numId w:val="5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Дворец бракосочетаний,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4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overlandtravel</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/2023/11/</w:t>
        </w:r>
        <w:proofErr w:type="spellStart"/>
        <w:r w:rsidRPr="009828D9">
          <w:rPr>
            <w:rStyle w:val="aa"/>
            <w:rFonts w:ascii="Times New Roman" w:hAnsi="Times New Roman" w:cs="Times New Roman"/>
            <w:sz w:val="28"/>
            <w:szCs w:val="28"/>
            <w:lang w:val="en-US"/>
          </w:rPr>
          <w:t>Overlnd</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Travel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Kazakhstan</w:t>
        </w:r>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50D8706E" w14:textId="77777777" w:rsidR="006E528E" w:rsidRPr="009828D9" w:rsidRDefault="006E528E" w:rsidP="00817763">
      <w:pPr>
        <w:pStyle w:val="a8"/>
        <w:numPr>
          <w:ilvl w:val="0"/>
          <w:numId w:val="5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Дворец бракосочетаний, Уральск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4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static</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tildacdn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tild</w:t>
        </w:r>
        <w:proofErr w:type="spellEnd"/>
        <w:r w:rsidRPr="009828D9">
          <w:rPr>
            <w:rStyle w:val="aa"/>
            <w:rFonts w:ascii="Times New Roman" w:hAnsi="Times New Roman" w:cs="Times New Roman"/>
            <w:sz w:val="28"/>
            <w:szCs w:val="28"/>
          </w:rPr>
          <w:t>3065-6238-4232-</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530-613334323532/_2021-07-14_000744.</w:t>
        </w:r>
        <w:proofErr w:type="spellStart"/>
        <w:r w:rsidRPr="009828D9">
          <w:rPr>
            <w:rStyle w:val="aa"/>
            <w:rFonts w:ascii="Times New Roman" w:hAnsi="Times New Roman" w:cs="Times New Roman"/>
            <w:sz w:val="28"/>
            <w:szCs w:val="28"/>
            <w:lang w:val="en-US"/>
          </w:rPr>
          <w:t>png</w:t>
        </w:r>
        <w:proofErr w:type="spellEnd"/>
      </w:hyperlink>
      <w:r w:rsidRPr="009828D9">
        <w:rPr>
          <w:rFonts w:ascii="Times New Roman" w:hAnsi="Times New Roman" w:cs="Times New Roman"/>
          <w:sz w:val="28"/>
          <w:szCs w:val="28"/>
        </w:rPr>
        <w:t xml:space="preserve"> </w:t>
      </w:r>
    </w:p>
    <w:p w14:paraId="1A5E1D2E"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279232CC"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3.20 – Примеры архитектуры казахстанского Неоромантизма начала 21 века: </w:t>
      </w:r>
    </w:p>
    <w:p w14:paraId="2EB381B8" w14:textId="77777777" w:rsidR="006E528E" w:rsidRPr="009828D9" w:rsidRDefault="006E528E" w:rsidP="00817763">
      <w:pPr>
        <w:pStyle w:val="1"/>
        <w:numPr>
          <w:ilvl w:val="0"/>
          <w:numId w:val="51"/>
        </w:numPr>
        <w:shd w:val="clear" w:color="auto" w:fill="FFFFFF"/>
        <w:spacing w:before="0" w:beforeAutospacing="0" w:after="0" w:afterAutospacing="0"/>
        <w:ind w:left="0"/>
        <w:rPr>
          <w:b w:val="0"/>
          <w:sz w:val="28"/>
          <w:szCs w:val="28"/>
        </w:rPr>
      </w:pPr>
      <w:r w:rsidRPr="009828D9">
        <w:rPr>
          <w:b w:val="0"/>
          <w:sz w:val="28"/>
          <w:szCs w:val="28"/>
        </w:rPr>
        <w:t xml:space="preserve">Жилой комплекс «Аллея тысячелетия», Астана - </w:t>
      </w:r>
      <w:r w:rsidRPr="009828D9">
        <w:rPr>
          <w:b w:val="0"/>
          <w:sz w:val="28"/>
          <w:szCs w:val="28"/>
          <w:lang w:val="en-US"/>
        </w:rPr>
        <w:t>URL</w:t>
      </w:r>
      <w:r w:rsidRPr="009828D9">
        <w:rPr>
          <w:b w:val="0"/>
          <w:sz w:val="28"/>
          <w:szCs w:val="28"/>
        </w:rPr>
        <w:t xml:space="preserve">: </w:t>
      </w:r>
      <w:hyperlink r:id="rId643" w:history="1">
        <w:r w:rsidRPr="009828D9">
          <w:rPr>
            <w:rStyle w:val="aa"/>
            <w:b w:val="0"/>
            <w:sz w:val="28"/>
            <w:szCs w:val="28"/>
          </w:rPr>
          <w:t>https://cvl.kz/assets/images/resources/207/project_big/2.zhk-alleya-tyisyacheletiya.png</w:t>
        </w:r>
      </w:hyperlink>
      <w:r w:rsidRPr="009828D9">
        <w:rPr>
          <w:b w:val="0"/>
          <w:sz w:val="28"/>
          <w:szCs w:val="28"/>
        </w:rPr>
        <w:t xml:space="preserve"> </w:t>
      </w:r>
    </w:p>
    <w:p w14:paraId="37843FDE" w14:textId="77777777" w:rsidR="006E528E" w:rsidRPr="009828D9" w:rsidRDefault="006E528E" w:rsidP="00817763">
      <w:pPr>
        <w:pStyle w:val="a8"/>
        <w:numPr>
          <w:ilvl w:val="0"/>
          <w:numId w:val="51"/>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Жилой комплекс «Австрия»,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44" w:history="1">
        <w:r w:rsidRPr="009828D9">
          <w:rPr>
            <w:rStyle w:val="aa"/>
            <w:rFonts w:ascii="Times New Roman" w:eastAsia="Times New Roman" w:hAnsi="Times New Roman" w:cs="Times New Roman"/>
            <w:sz w:val="28"/>
            <w:szCs w:val="28"/>
            <w:lang w:eastAsia="ru-RU"/>
          </w:rPr>
          <w:t>https://homsters.b-cdn.net/WG9TTmkvRnlEMDkwcHY4T0xmSFFmdlFFTDBLbkNWNnZ5U3luTnhNcXpOcU1WQTQ3ajlIem5nU1JwZW9CMUtnalc2c1ZQM2pCRXFNQllSQVh6bUJTTjhqbWMwbWRmZjhqSk1qaWhZRE05RmhOVzRSSkJZS0NqWFM4VnEyWGVLdFk=.jpg</w:t>
        </w:r>
      </w:hyperlink>
      <w:r w:rsidRPr="009828D9">
        <w:rPr>
          <w:rFonts w:ascii="Times New Roman" w:eastAsia="Times New Roman" w:hAnsi="Times New Roman" w:cs="Times New Roman"/>
          <w:sz w:val="28"/>
          <w:szCs w:val="28"/>
          <w:lang w:eastAsia="ru-RU"/>
        </w:rPr>
        <w:t xml:space="preserve"> </w:t>
      </w:r>
    </w:p>
    <w:p w14:paraId="67930130" w14:textId="77777777" w:rsidR="006E528E" w:rsidRPr="009828D9" w:rsidRDefault="006E528E" w:rsidP="00817763">
      <w:pPr>
        <w:pStyle w:val="a8"/>
        <w:numPr>
          <w:ilvl w:val="0"/>
          <w:numId w:val="51"/>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«Клубный дом на Чайковского»,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45" w:history="1">
        <w:r w:rsidRPr="009828D9">
          <w:rPr>
            <w:rStyle w:val="aa"/>
            <w:rFonts w:ascii="Times New Roman" w:hAnsi="Times New Roman" w:cs="Times New Roman"/>
            <w:sz w:val="28"/>
            <w:szCs w:val="28"/>
          </w:rPr>
          <w:t>https://m.kn.kz/uploads/media/cache/gallery_big/99cee09f-a7fd-4274-98e7-4116e48e47cf.jpg</w:t>
        </w:r>
      </w:hyperlink>
      <w:r w:rsidRPr="009828D9">
        <w:rPr>
          <w:rFonts w:ascii="Times New Roman" w:hAnsi="Times New Roman" w:cs="Times New Roman"/>
          <w:sz w:val="28"/>
          <w:szCs w:val="28"/>
        </w:rPr>
        <w:t xml:space="preserve"> </w:t>
      </w:r>
    </w:p>
    <w:p w14:paraId="0DA16A9A" w14:textId="77777777" w:rsidR="006E528E" w:rsidRPr="009828D9" w:rsidRDefault="006E528E" w:rsidP="00817763">
      <w:pPr>
        <w:pStyle w:val="a8"/>
        <w:numPr>
          <w:ilvl w:val="0"/>
          <w:numId w:val="51"/>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«Звезда Астаны»,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46" w:history="1">
        <w:r w:rsidRPr="009828D9">
          <w:rPr>
            <w:rStyle w:val="aa"/>
            <w:rFonts w:ascii="Times New Roman" w:hAnsi="Times New Roman" w:cs="Times New Roman"/>
            <w:sz w:val="28"/>
            <w:szCs w:val="28"/>
          </w:rPr>
          <w:t>https://cvl.kz/assets/images/resources/131/project_big/astana-star.png</w:t>
        </w:r>
      </w:hyperlink>
      <w:r w:rsidRPr="009828D9">
        <w:rPr>
          <w:rFonts w:ascii="Times New Roman" w:hAnsi="Times New Roman" w:cs="Times New Roman"/>
          <w:sz w:val="28"/>
          <w:szCs w:val="28"/>
        </w:rPr>
        <w:t xml:space="preserve"> </w:t>
      </w:r>
    </w:p>
    <w:p w14:paraId="04835976" w14:textId="77777777" w:rsidR="006E528E" w:rsidRPr="009828D9" w:rsidRDefault="006E528E" w:rsidP="00817763">
      <w:pPr>
        <w:pStyle w:val="a8"/>
        <w:numPr>
          <w:ilvl w:val="0"/>
          <w:numId w:val="51"/>
        </w:numPr>
        <w:shd w:val="clear" w:color="auto" w:fill="FFFFFF"/>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«Фантазия»,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47" w:history="1">
        <w:r w:rsidRPr="009828D9">
          <w:rPr>
            <w:rStyle w:val="aa"/>
            <w:rFonts w:ascii="Times New Roman" w:hAnsi="Times New Roman" w:cs="Times New Roman"/>
            <w:sz w:val="28"/>
            <w:szCs w:val="28"/>
          </w:rPr>
          <w:t>https://homsters.b-cdn.net/aVdxL0pBRjB5MmRQSUJ5QllTVng3TXg4Z1lkSStnSXY3ZzdsWFkzN1pnL2FxUHFxb1FyMmRBYTg1aDJuUWFsNw==.jpg</w:t>
        </w:r>
      </w:hyperlink>
      <w:r w:rsidRPr="009828D9">
        <w:rPr>
          <w:rFonts w:ascii="Times New Roman" w:hAnsi="Times New Roman" w:cs="Times New Roman"/>
          <w:sz w:val="28"/>
          <w:szCs w:val="28"/>
        </w:rPr>
        <w:t xml:space="preserve"> </w:t>
      </w:r>
    </w:p>
    <w:p w14:paraId="3E0BAA3B" w14:textId="77777777" w:rsidR="006E528E" w:rsidRPr="009828D9" w:rsidRDefault="006E528E" w:rsidP="00817763">
      <w:pPr>
        <w:pStyle w:val="a8"/>
        <w:numPr>
          <w:ilvl w:val="0"/>
          <w:numId w:val="51"/>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«Тараз»,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48" w:history="1">
        <w:r w:rsidRPr="009828D9">
          <w:rPr>
            <w:rStyle w:val="aa"/>
            <w:rFonts w:ascii="Times New Roman" w:hAnsi="Times New Roman" w:cs="Times New Roman"/>
            <w:sz w:val="28"/>
            <w:szCs w:val="28"/>
          </w:rPr>
          <w:t>https://cvl.kz/assets/images/resources/146/project_big/5.zhk-taraz.png</w:t>
        </w:r>
      </w:hyperlink>
      <w:r w:rsidRPr="009828D9">
        <w:rPr>
          <w:rFonts w:ascii="Times New Roman" w:hAnsi="Times New Roman" w:cs="Times New Roman"/>
          <w:sz w:val="28"/>
          <w:szCs w:val="28"/>
        </w:rPr>
        <w:t xml:space="preserve"> </w:t>
      </w:r>
    </w:p>
    <w:p w14:paraId="608E7345" w14:textId="77777777" w:rsidR="006E528E" w:rsidRPr="009828D9" w:rsidRDefault="006E528E" w:rsidP="00817763">
      <w:pPr>
        <w:pStyle w:val="a8"/>
        <w:numPr>
          <w:ilvl w:val="0"/>
          <w:numId w:val="51"/>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«Сезам»,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49" w:history="1">
        <w:r w:rsidRPr="009828D9">
          <w:rPr>
            <w:rStyle w:val="aa"/>
            <w:rFonts w:ascii="Times New Roman" w:hAnsi="Times New Roman" w:cs="Times New Roman"/>
            <w:sz w:val="28"/>
            <w:szCs w:val="28"/>
          </w:rPr>
          <w:t>https://cvl.kz/assets/images/resources/134/project_big/6.zhk-sezam.png</w:t>
        </w:r>
      </w:hyperlink>
      <w:r w:rsidRPr="009828D9">
        <w:rPr>
          <w:rFonts w:ascii="Times New Roman" w:hAnsi="Times New Roman" w:cs="Times New Roman"/>
          <w:sz w:val="28"/>
          <w:szCs w:val="28"/>
        </w:rPr>
        <w:t xml:space="preserve"> </w:t>
      </w:r>
    </w:p>
    <w:p w14:paraId="53E9161A" w14:textId="77777777" w:rsidR="006E528E" w:rsidRPr="009828D9" w:rsidRDefault="006E528E" w:rsidP="00817763">
      <w:pPr>
        <w:pStyle w:val="a8"/>
        <w:numPr>
          <w:ilvl w:val="0"/>
          <w:numId w:val="51"/>
        </w:numPr>
        <w:shd w:val="clear" w:color="auto" w:fill="FFFFFF"/>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«Аль-Фараби»,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50" w:history="1">
        <w:r w:rsidRPr="009828D9">
          <w:rPr>
            <w:rStyle w:val="aa"/>
            <w:rFonts w:ascii="Times New Roman" w:hAnsi="Times New Roman" w:cs="Times New Roman"/>
            <w:sz w:val="28"/>
            <w:szCs w:val="28"/>
          </w:rPr>
          <w:t>https://krisha-photos.kcdn.online/09/c573232449f862782427985aa1881d7801d73b/photo-750x470.jpg</w:t>
        </w:r>
      </w:hyperlink>
      <w:r w:rsidRPr="009828D9">
        <w:rPr>
          <w:rFonts w:ascii="Times New Roman" w:hAnsi="Times New Roman" w:cs="Times New Roman"/>
          <w:sz w:val="28"/>
          <w:szCs w:val="28"/>
        </w:rPr>
        <w:t xml:space="preserve"> </w:t>
      </w:r>
    </w:p>
    <w:p w14:paraId="3001BCD6" w14:textId="77777777" w:rsidR="006E528E" w:rsidRPr="009828D9" w:rsidRDefault="006E528E" w:rsidP="00817763">
      <w:pPr>
        <w:pStyle w:val="a8"/>
        <w:numPr>
          <w:ilvl w:val="0"/>
          <w:numId w:val="51"/>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Дворец торжеств «Амуре»,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51"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slideplayer</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slide</w:t>
        </w:r>
        <w:r w:rsidRPr="009828D9">
          <w:rPr>
            <w:rStyle w:val="aa"/>
            <w:rFonts w:ascii="Times New Roman" w:eastAsia="Times New Roman" w:hAnsi="Times New Roman" w:cs="Times New Roman"/>
            <w:sz w:val="28"/>
            <w:szCs w:val="28"/>
            <w:lang w:eastAsia="ru-RU"/>
          </w:rPr>
          <w:t>/10152714/</w:t>
        </w:r>
      </w:hyperlink>
      <w:r w:rsidRPr="009828D9">
        <w:rPr>
          <w:rFonts w:ascii="Times New Roman" w:eastAsia="Times New Roman" w:hAnsi="Times New Roman" w:cs="Times New Roman"/>
          <w:sz w:val="28"/>
          <w:szCs w:val="28"/>
          <w:lang w:eastAsia="ru-RU"/>
        </w:rPr>
        <w:t xml:space="preserve"> </w:t>
      </w:r>
    </w:p>
    <w:p w14:paraId="4DB62BF8"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60C194D8"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3.21 – Примеры архитектуры казахстанского Неоромантизма начала 21 века: </w:t>
      </w:r>
    </w:p>
    <w:p w14:paraId="7D7814CE" w14:textId="77777777" w:rsidR="006E528E" w:rsidRPr="009828D9" w:rsidRDefault="006E528E" w:rsidP="00817763">
      <w:pPr>
        <w:pStyle w:val="a8"/>
        <w:numPr>
          <w:ilvl w:val="0"/>
          <w:numId w:val="52"/>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Бизнес центр «Капитал плаза», Актобе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5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/10247017/2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w:t>
        </w:r>
        <w:r w:rsidRPr="009828D9">
          <w:rPr>
            <w:rStyle w:val="aa"/>
            <w:rFonts w:ascii="Times New Roman" w:hAnsi="Times New Roman" w:cs="Times New Roman"/>
            <w:sz w:val="28"/>
            <w:szCs w:val="28"/>
            <w:lang w:val="en-US"/>
          </w:rPr>
          <w:t>fa</w:t>
        </w:r>
        <w:r w:rsidRPr="009828D9">
          <w:rPr>
            <w:rStyle w:val="aa"/>
            <w:rFonts w:ascii="Times New Roman" w:hAnsi="Times New Roman" w:cs="Times New Roman"/>
            <w:sz w:val="28"/>
            <w:szCs w:val="28"/>
          </w:rPr>
          <w:t>30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674</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1009</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5063</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46</w:t>
        </w:r>
        <w:r w:rsidRPr="009828D9">
          <w:rPr>
            <w:rStyle w:val="aa"/>
            <w:rFonts w:ascii="Times New Roman" w:hAnsi="Times New Roman" w:cs="Times New Roman"/>
            <w:sz w:val="28"/>
            <w:szCs w:val="28"/>
            <w:lang w:val="en-US"/>
          </w:rPr>
          <w:t>fc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Style w:val="s1"/>
          <w:rFonts w:ascii="Times New Roman" w:hAnsi="Times New Roman" w:cs="Times New Roman"/>
          <w:sz w:val="28"/>
          <w:szCs w:val="28"/>
        </w:rPr>
        <w:t xml:space="preserve"> </w:t>
      </w:r>
    </w:p>
    <w:p w14:paraId="02C32A16" w14:textId="77777777" w:rsidR="006E528E" w:rsidRPr="009828D9" w:rsidRDefault="006E528E" w:rsidP="00817763">
      <w:pPr>
        <w:pStyle w:val="a8"/>
        <w:numPr>
          <w:ilvl w:val="0"/>
          <w:numId w:val="5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«Кулан»,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53" w:history="1">
        <w:r w:rsidRPr="009828D9">
          <w:rPr>
            <w:rStyle w:val="aa"/>
            <w:rFonts w:ascii="Times New Roman" w:hAnsi="Times New Roman" w:cs="Times New Roman"/>
            <w:sz w:val="28"/>
            <w:szCs w:val="28"/>
          </w:rPr>
          <w:t>https://knin.kz/uploads/1/9933-img_5782.jpg</w:t>
        </w:r>
      </w:hyperlink>
      <w:r w:rsidRPr="009828D9">
        <w:rPr>
          <w:rFonts w:ascii="Times New Roman" w:hAnsi="Times New Roman" w:cs="Times New Roman"/>
          <w:sz w:val="28"/>
          <w:szCs w:val="28"/>
        </w:rPr>
        <w:t xml:space="preserve"> </w:t>
      </w:r>
    </w:p>
    <w:p w14:paraId="14323C3A" w14:textId="77777777" w:rsidR="006E528E" w:rsidRPr="009828D9" w:rsidRDefault="006E528E" w:rsidP="00817763">
      <w:pPr>
        <w:pStyle w:val="a8"/>
        <w:numPr>
          <w:ilvl w:val="0"/>
          <w:numId w:val="52"/>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«Тау </w:t>
      </w:r>
      <w:proofErr w:type="spellStart"/>
      <w:r w:rsidRPr="009828D9">
        <w:rPr>
          <w:rFonts w:ascii="Times New Roman" w:eastAsia="Times New Roman" w:hAnsi="Times New Roman" w:cs="Times New Roman"/>
          <w:sz w:val="28"/>
          <w:szCs w:val="28"/>
          <w:lang w:eastAsia="ru-RU"/>
        </w:rPr>
        <w:t>Шатыр</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5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storage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googleapis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-01/</w:t>
        </w:r>
        <w:r w:rsidRPr="009828D9">
          <w:rPr>
            <w:rStyle w:val="aa"/>
            <w:rFonts w:ascii="Times New Roman" w:hAnsi="Times New Roman" w:cs="Times New Roman"/>
            <w:sz w:val="28"/>
            <w:szCs w:val="28"/>
            <w:lang w:val="en-US"/>
          </w:rPr>
          <w:t>buildings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v</w:t>
        </w:r>
        <w:r w:rsidRPr="009828D9">
          <w:rPr>
            <w:rStyle w:val="aa"/>
            <w:rFonts w:ascii="Times New Roman" w:hAnsi="Times New Roman" w:cs="Times New Roman"/>
            <w:sz w:val="28"/>
            <w:szCs w:val="28"/>
          </w:rPr>
          <w:t>2/420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315/42705.</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663D3352" w14:textId="77777777" w:rsidR="006E528E" w:rsidRPr="009828D9" w:rsidRDefault="006E528E" w:rsidP="00817763">
      <w:pPr>
        <w:pStyle w:val="a8"/>
        <w:numPr>
          <w:ilvl w:val="0"/>
          <w:numId w:val="52"/>
        </w:numPr>
        <w:spacing w:after="0" w:line="240" w:lineRule="auto"/>
        <w:ind w:left="0"/>
        <w:jc w:val="both"/>
        <w:rPr>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Гостиница «</w:t>
      </w:r>
      <w:proofErr w:type="spellStart"/>
      <w:r w:rsidRPr="009828D9">
        <w:rPr>
          <w:rFonts w:ascii="Times New Roman" w:eastAsia="Times New Roman" w:hAnsi="Times New Roman" w:cs="Times New Roman"/>
          <w:sz w:val="28"/>
          <w:szCs w:val="28"/>
          <w:lang w:eastAsia="ru-RU"/>
        </w:rPr>
        <w:t>Дедеман</w:t>
      </w:r>
      <w:proofErr w:type="spellEnd"/>
      <w:r w:rsidRPr="009828D9">
        <w:rPr>
          <w:rFonts w:ascii="Times New Roman" w:eastAsia="Times New Roman" w:hAnsi="Times New Roman" w:cs="Times New Roman"/>
          <w:sz w:val="28"/>
          <w:szCs w:val="28"/>
          <w:lang w:eastAsia="ru-RU"/>
        </w:rPr>
        <w:t xml:space="preserve"> Оскемен </w:t>
      </w:r>
      <w:proofErr w:type="spellStart"/>
      <w:r w:rsidRPr="009828D9">
        <w:rPr>
          <w:rFonts w:ascii="Times New Roman" w:eastAsia="Times New Roman" w:hAnsi="Times New Roman" w:cs="Times New Roman"/>
          <w:sz w:val="28"/>
          <w:szCs w:val="28"/>
          <w:lang w:eastAsia="ru-RU"/>
        </w:rPr>
        <w:t>Таврос</w:t>
      </w:r>
      <w:proofErr w:type="spellEnd"/>
      <w:r w:rsidRPr="009828D9">
        <w:rPr>
          <w:rFonts w:ascii="Times New Roman" w:eastAsia="Times New Roman" w:hAnsi="Times New Roman" w:cs="Times New Roman"/>
          <w:sz w:val="28"/>
          <w:szCs w:val="28"/>
          <w:lang w:eastAsia="ru-RU"/>
        </w:rPr>
        <w:t xml:space="preserve">», Усть-Каменогорск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5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dedeman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oskemen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tavros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hotel</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nochi</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data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OriginalPhoto</w:t>
        </w:r>
        <w:proofErr w:type="spellEnd"/>
        <w:r w:rsidRPr="009828D9">
          <w:rPr>
            <w:rStyle w:val="aa"/>
            <w:rFonts w:ascii="Times New Roman" w:hAnsi="Times New Roman" w:cs="Times New Roman"/>
            <w:sz w:val="28"/>
            <w:szCs w:val="28"/>
          </w:rPr>
          <w:t>/9843/984382/984382468/</w:t>
        </w:r>
        <w:proofErr w:type="spellStart"/>
        <w:r w:rsidRPr="009828D9">
          <w:rPr>
            <w:rStyle w:val="aa"/>
            <w:rFonts w:ascii="Times New Roman" w:hAnsi="Times New Roman" w:cs="Times New Roman"/>
            <w:sz w:val="28"/>
            <w:szCs w:val="28"/>
            <w:lang w:val="en-US"/>
          </w:rPr>
          <w:t>Dedeman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Oskemen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Tavros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Hotel</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Ust</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Kamenogorsk</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Exterior</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JPEG</w:t>
        </w:r>
      </w:hyperlink>
      <w:r w:rsidRPr="009828D9">
        <w:rPr>
          <w:rFonts w:ascii="Times New Roman" w:hAnsi="Times New Roman" w:cs="Times New Roman"/>
          <w:sz w:val="28"/>
          <w:szCs w:val="28"/>
        </w:rPr>
        <w:t xml:space="preserve"> </w:t>
      </w:r>
    </w:p>
    <w:p w14:paraId="54E6AEC0" w14:textId="77777777" w:rsidR="006E528E" w:rsidRPr="009828D9" w:rsidRDefault="006E528E" w:rsidP="00817763">
      <w:pPr>
        <w:pStyle w:val="a8"/>
        <w:numPr>
          <w:ilvl w:val="0"/>
          <w:numId w:val="5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«Ботанический»,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56" w:history="1">
        <w:r w:rsidRPr="009828D9">
          <w:rPr>
            <w:rStyle w:val="aa"/>
            <w:rFonts w:ascii="Times New Roman" w:hAnsi="Times New Roman" w:cs="Times New Roman"/>
            <w:sz w:val="28"/>
            <w:szCs w:val="28"/>
          </w:rPr>
          <w:t>https://cvl.kz/assets/images/resources/191/project_big/botan.png</w:t>
        </w:r>
      </w:hyperlink>
      <w:r w:rsidRPr="009828D9">
        <w:rPr>
          <w:rFonts w:ascii="Times New Roman" w:hAnsi="Times New Roman" w:cs="Times New Roman"/>
          <w:sz w:val="28"/>
          <w:szCs w:val="28"/>
        </w:rPr>
        <w:t xml:space="preserve"> </w:t>
      </w:r>
    </w:p>
    <w:p w14:paraId="30CACD0C" w14:textId="77777777" w:rsidR="006E528E" w:rsidRPr="009828D9" w:rsidRDefault="006E528E" w:rsidP="00817763">
      <w:pPr>
        <w:pStyle w:val="a8"/>
        <w:numPr>
          <w:ilvl w:val="0"/>
          <w:numId w:val="52"/>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Аэровокзал (новый терминал),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57" w:history="1">
        <w:r w:rsidRPr="009828D9">
          <w:rPr>
            <w:rStyle w:val="aa"/>
            <w:rFonts w:ascii="Times New Roman" w:eastAsia="Times New Roman" w:hAnsi="Times New Roman" w:cs="Times New Roman"/>
            <w:sz w:val="28"/>
            <w:szCs w:val="28"/>
            <w:lang w:eastAsia="ru-RU"/>
          </w:rPr>
          <w:t>https://i.namu.wiki/i/EE_831DyMYUC2I2YKDUh46H2AQD6U5JSufCKEnZeeq8HoCNLkQ8X86jDq_53cdsoAEI2Op5Zf3EBpBc5UyAyOw.webp</w:t>
        </w:r>
      </w:hyperlink>
      <w:r w:rsidRPr="009828D9">
        <w:rPr>
          <w:rFonts w:ascii="Times New Roman" w:eastAsia="Times New Roman" w:hAnsi="Times New Roman" w:cs="Times New Roman"/>
          <w:sz w:val="28"/>
          <w:szCs w:val="28"/>
          <w:lang w:eastAsia="ru-RU"/>
        </w:rPr>
        <w:t xml:space="preserve"> </w:t>
      </w:r>
    </w:p>
    <w:p w14:paraId="6F292245" w14:textId="77777777" w:rsidR="006E528E" w:rsidRPr="009828D9" w:rsidRDefault="006E528E" w:rsidP="00817763">
      <w:pPr>
        <w:pStyle w:val="a8"/>
        <w:numPr>
          <w:ilvl w:val="0"/>
          <w:numId w:val="52"/>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Боулинг центр «Наутилус»,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5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lh</w:t>
        </w:r>
        <w:proofErr w:type="spellEnd"/>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googleusercontent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proxy</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tYBSU</w:t>
        </w:r>
        <w:proofErr w:type="spellEnd"/>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Ps</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gL</w:t>
        </w:r>
        <w:proofErr w:type="spellEnd"/>
        <w:r w:rsidRPr="009828D9">
          <w:rPr>
            <w:rStyle w:val="aa"/>
            <w:rFonts w:ascii="Times New Roman" w:hAnsi="Times New Roman" w:cs="Times New Roman"/>
            <w:sz w:val="28"/>
            <w:szCs w:val="28"/>
          </w:rPr>
          <w:t>05</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8</w:t>
        </w:r>
        <w:proofErr w:type="spellStart"/>
        <w:r w:rsidRPr="009828D9">
          <w:rPr>
            <w:rStyle w:val="aa"/>
            <w:rFonts w:ascii="Times New Roman" w:hAnsi="Times New Roman" w:cs="Times New Roman"/>
            <w:sz w:val="28"/>
            <w:szCs w:val="28"/>
            <w:lang w:val="en-US"/>
          </w:rPr>
          <w:t>qxFpztBayiFYsMCx</w:t>
        </w:r>
        <w:proofErr w:type="spellEnd"/>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T</w:t>
        </w:r>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lNXyBaiBInPSiiOnhfjhqlCG</w:t>
        </w:r>
        <w:proofErr w:type="spellEnd"/>
        <w:r w:rsidRPr="009828D9">
          <w:rPr>
            <w:rStyle w:val="aa"/>
            <w:rFonts w:ascii="Times New Roman" w:hAnsi="Times New Roman" w:cs="Times New Roman"/>
            <w:sz w:val="28"/>
            <w:szCs w:val="28"/>
          </w:rPr>
          <w:t>11</w:t>
        </w:r>
        <w:r w:rsidRPr="009828D9">
          <w:rPr>
            <w:rStyle w:val="aa"/>
            <w:rFonts w:ascii="Times New Roman" w:hAnsi="Times New Roman" w:cs="Times New Roman"/>
            <w:sz w:val="28"/>
            <w:szCs w:val="28"/>
            <w:lang w:val="en-US"/>
          </w:rPr>
          <w:t>ap</w:t>
        </w:r>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pEEqrkJ</w:t>
        </w:r>
        <w:proofErr w:type="spellEnd"/>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yNUNFMdIhs</w:t>
        </w:r>
        <w:proofErr w:type="spellEnd"/>
        <w:r w:rsidRPr="009828D9">
          <w:rPr>
            <w:rStyle w:val="aa"/>
            <w:rFonts w:ascii="Times New Roman" w:hAnsi="Times New Roman" w:cs="Times New Roman"/>
            <w:sz w:val="28"/>
            <w:szCs w:val="28"/>
          </w:rPr>
          <w:t>-6</w:t>
        </w:r>
        <w:proofErr w:type="spellStart"/>
        <w:r w:rsidRPr="009828D9">
          <w:rPr>
            <w:rStyle w:val="aa"/>
            <w:rFonts w:ascii="Times New Roman" w:hAnsi="Times New Roman" w:cs="Times New Roman"/>
            <w:sz w:val="28"/>
            <w:szCs w:val="28"/>
            <w:lang w:val="en-US"/>
          </w:rPr>
          <w:t>QuHh</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ZF</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EPa</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tmb</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zMLaZ</w:t>
        </w:r>
        <w:proofErr w:type="spellEnd"/>
      </w:hyperlink>
      <w:r w:rsidRPr="009828D9">
        <w:rPr>
          <w:rFonts w:ascii="Times New Roman" w:hAnsi="Times New Roman" w:cs="Times New Roman"/>
          <w:sz w:val="28"/>
          <w:szCs w:val="28"/>
        </w:rPr>
        <w:t xml:space="preserve"> </w:t>
      </w:r>
      <w:r w:rsidRPr="009828D9">
        <w:rPr>
          <w:rStyle w:val="s1"/>
          <w:rFonts w:ascii="Times New Roman" w:hAnsi="Times New Roman" w:cs="Times New Roman"/>
          <w:sz w:val="28"/>
          <w:szCs w:val="28"/>
        </w:rPr>
        <w:t xml:space="preserve">  </w:t>
      </w:r>
    </w:p>
    <w:p w14:paraId="181493E6" w14:textId="77777777" w:rsidR="006E528E" w:rsidRPr="009828D9" w:rsidRDefault="006E528E" w:rsidP="00817763">
      <w:pPr>
        <w:pStyle w:val="a8"/>
        <w:numPr>
          <w:ilvl w:val="0"/>
          <w:numId w:val="52"/>
        </w:numPr>
        <w:spacing w:after="0" w:line="240" w:lineRule="auto"/>
        <w:ind w:left="0"/>
        <w:jc w:val="both"/>
        <w:rPr>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Торгово-развлекательный центр «Мега Астана»,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59" w:history="1">
        <w:r w:rsidRPr="009828D9">
          <w:rPr>
            <w:rStyle w:val="aa"/>
            <w:rFonts w:ascii="Times New Roman" w:hAnsi="Times New Roman" w:cs="Times New Roman"/>
            <w:sz w:val="28"/>
            <w:szCs w:val="28"/>
          </w:rPr>
          <w:t>https://trubprom.com/docs/projects/objects/MegaAstana.jpg</w:t>
        </w:r>
      </w:hyperlink>
      <w:r w:rsidRPr="009828D9">
        <w:rPr>
          <w:rFonts w:ascii="Times New Roman" w:hAnsi="Times New Roman" w:cs="Times New Roman"/>
          <w:sz w:val="28"/>
          <w:szCs w:val="28"/>
        </w:rPr>
        <w:t xml:space="preserve"> </w:t>
      </w:r>
    </w:p>
    <w:p w14:paraId="687AA882" w14:textId="77777777" w:rsidR="006E528E" w:rsidRPr="009828D9" w:rsidRDefault="006E528E" w:rsidP="00817763">
      <w:pPr>
        <w:pStyle w:val="a8"/>
        <w:numPr>
          <w:ilvl w:val="0"/>
          <w:numId w:val="52"/>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Национальный центр материнства и детства,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60" w:history="1">
        <w:r w:rsidRPr="009828D9">
          <w:rPr>
            <w:rStyle w:val="aa"/>
            <w:rFonts w:ascii="Times New Roman" w:hAnsi="Times New Roman" w:cs="Times New Roman"/>
            <w:sz w:val="28"/>
            <w:szCs w:val="28"/>
          </w:rPr>
          <w:t>https://avatars.mds.yandex.net/get-altay/11886651/2a0000018df02e5c0728b01d4afa7673d114/L_height</w:t>
        </w:r>
      </w:hyperlink>
      <w:r w:rsidRPr="009828D9">
        <w:rPr>
          <w:rFonts w:ascii="Times New Roman" w:hAnsi="Times New Roman" w:cs="Times New Roman"/>
          <w:sz w:val="28"/>
          <w:szCs w:val="28"/>
        </w:rPr>
        <w:t xml:space="preserve"> </w:t>
      </w:r>
    </w:p>
    <w:p w14:paraId="449F67C8"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325D345B"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3.22 – Примеры архитектуры казахстанского Неоромантизма начала 21 века: </w:t>
      </w:r>
    </w:p>
    <w:p w14:paraId="3CAE5296" w14:textId="77777777" w:rsidR="006E528E" w:rsidRPr="009828D9" w:rsidRDefault="006E528E" w:rsidP="00817763">
      <w:pPr>
        <w:pStyle w:val="a8"/>
        <w:numPr>
          <w:ilvl w:val="0"/>
          <w:numId w:val="5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Многофункциональный комплекс «Кобыз палас»,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61"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encrypted</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tbn</w:t>
        </w:r>
        <w:proofErr w:type="spellEnd"/>
        <w:r w:rsidRPr="009828D9">
          <w:rPr>
            <w:rStyle w:val="aa"/>
            <w:rFonts w:ascii="Times New Roman" w:eastAsia="Times New Roman" w:hAnsi="Times New Roman" w:cs="Times New Roman"/>
            <w:sz w:val="28"/>
            <w:szCs w:val="28"/>
            <w:lang w:eastAsia="ru-RU"/>
          </w:rPr>
          <w:t>0.</w:t>
        </w:r>
        <w:proofErr w:type="spellStart"/>
        <w:r w:rsidRPr="009828D9">
          <w:rPr>
            <w:rStyle w:val="aa"/>
            <w:rFonts w:ascii="Times New Roman" w:eastAsia="Times New Roman" w:hAnsi="Times New Roman" w:cs="Times New Roman"/>
            <w:sz w:val="28"/>
            <w:szCs w:val="28"/>
            <w:lang w:val="en-US" w:eastAsia="ru-RU"/>
          </w:rPr>
          <w:t>gstatic</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images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q</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tbn</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ANd</w:t>
        </w:r>
        <w:proofErr w:type="spellEnd"/>
        <w:r w:rsidRPr="009828D9">
          <w:rPr>
            <w:rStyle w:val="aa"/>
            <w:rFonts w:ascii="Times New Roman" w:eastAsia="Times New Roman" w:hAnsi="Times New Roman" w:cs="Times New Roman"/>
            <w:sz w:val="28"/>
            <w:szCs w:val="28"/>
            <w:lang w:eastAsia="ru-RU"/>
          </w:rPr>
          <w:t>9</w:t>
        </w:r>
        <w:proofErr w:type="spellStart"/>
        <w:r w:rsidRPr="009828D9">
          <w:rPr>
            <w:rStyle w:val="aa"/>
            <w:rFonts w:ascii="Times New Roman" w:eastAsia="Times New Roman" w:hAnsi="Times New Roman" w:cs="Times New Roman"/>
            <w:sz w:val="28"/>
            <w:szCs w:val="28"/>
            <w:lang w:val="en-US" w:eastAsia="ru-RU"/>
          </w:rPr>
          <w:t>GcRJnn</w:t>
        </w:r>
        <w:proofErr w:type="spellEnd"/>
        <w:r w:rsidRPr="009828D9">
          <w:rPr>
            <w:rStyle w:val="aa"/>
            <w:rFonts w:ascii="Times New Roman" w:eastAsia="Times New Roman" w:hAnsi="Times New Roman" w:cs="Times New Roman"/>
            <w:sz w:val="28"/>
            <w:szCs w:val="28"/>
            <w:lang w:eastAsia="ru-RU"/>
          </w:rPr>
          <w:t>6</w:t>
        </w:r>
        <w:proofErr w:type="spellStart"/>
        <w:r w:rsidRPr="009828D9">
          <w:rPr>
            <w:rStyle w:val="aa"/>
            <w:rFonts w:ascii="Times New Roman" w:eastAsia="Times New Roman" w:hAnsi="Times New Roman" w:cs="Times New Roman"/>
            <w:sz w:val="28"/>
            <w:szCs w:val="28"/>
            <w:lang w:val="en-US" w:eastAsia="ru-RU"/>
          </w:rPr>
          <w:t>zg</w:t>
        </w:r>
        <w:proofErr w:type="spellEnd"/>
        <w:r w:rsidRPr="009828D9">
          <w:rPr>
            <w:rStyle w:val="aa"/>
            <w:rFonts w:ascii="Times New Roman" w:eastAsia="Times New Roman" w:hAnsi="Times New Roman" w:cs="Times New Roman"/>
            <w:sz w:val="28"/>
            <w:szCs w:val="28"/>
            <w:lang w:eastAsia="ru-RU"/>
          </w:rPr>
          <w:t>5</w:t>
        </w:r>
        <w:proofErr w:type="spellStart"/>
        <w:r w:rsidRPr="009828D9">
          <w:rPr>
            <w:rStyle w:val="aa"/>
            <w:rFonts w:ascii="Times New Roman" w:eastAsia="Times New Roman" w:hAnsi="Times New Roman" w:cs="Times New Roman"/>
            <w:sz w:val="28"/>
            <w:szCs w:val="28"/>
            <w:lang w:val="en-US" w:eastAsia="ru-RU"/>
          </w:rPr>
          <w:t>UQnyT</w:t>
        </w:r>
        <w:proofErr w:type="spellEnd"/>
        <w:r w:rsidRPr="009828D9">
          <w:rPr>
            <w:rStyle w:val="aa"/>
            <w:rFonts w:ascii="Times New Roman" w:eastAsia="Times New Roman" w:hAnsi="Times New Roman" w:cs="Times New Roman"/>
            <w:sz w:val="28"/>
            <w:szCs w:val="28"/>
            <w:lang w:eastAsia="ru-RU"/>
          </w:rPr>
          <w:t>2</w:t>
        </w:r>
        <w:proofErr w:type="spellStart"/>
        <w:r w:rsidRPr="009828D9">
          <w:rPr>
            <w:rStyle w:val="aa"/>
            <w:rFonts w:ascii="Times New Roman" w:eastAsia="Times New Roman" w:hAnsi="Times New Roman" w:cs="Times New Roman"/>
            <w:sz w:val="28"/>
            <w:szCs w:val="28"/>
            <w:lang w:val="en-US" w:eastAsia="ru-RU"/>
          </w:rPr>
          <w:t>BFRfNhKrx</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jL</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mpu</w:t>
        </w:r>
        <w:proofErr w:type="spellEnd"/>
        <w:r w:rsidRPr="009828D9">
          <w:rPr>
            <w:rStyle w:val="aa"/>
            <w:rFonts w:ascii="Times New Roman" w:eastAsia="Times New Roman" w:hAnsi="Times New Roman" w:cs="Times New Roman"/>
            <w:sz w:val="28"/>
            <w:szCs w:val="28"/>
            <w:lang w:eastAsia="ru-RU"/>
          </w:rPr>
          <w:t>6</w:t>
        </w:r>
        <w:proofErr w:type="spellStart"/>
        <w:r w:rsidRPr="009828D9">
          <w:rPr>
            <w:rStyle w:val="aa"/>
            <w:rFonts w:ascii="Times New Roman" w:eastAsia="Times New Roman" w:hAnsi="Times New Roman" w:cs="Times New Roman"/>
            <w:sz w:val="28"/>
            <w:szCs w:val="28"/>
            <w:lang w:val="en-US" w:eastAsia="ru-RU"/>
          </w:rPr>
          <w:t>ysMOnmr</w:t>
        </w:r>
        <w:proofErr w:type="spellEnd"/>
        <w:r w:rsidRPr="009828D9">
          <w:rPr>
            <w:rStyle w:val="aa"/>
            <w:rFonts w:ascii="Times New Roman" w:eastAsia="Times New Roman" w:hAnsi="Times New Roman" w:cs="Times New Roman"/>
            <w:sz w:val="28"/>
            <w:szCs w:val="28"/>
            <w:lang w:eastAsia="ru-RU"/>
          </w:rPr>
          <w:t>8</w:t>
        </w:r>
        <w:proofErr w:type="spellStart"/>
        <w:r w:rsidRPr="009828D9">
          <w:rPr>
            <w:rStyle w:val="aa"/>
            <w:rFonts w:ascii="Times New Roman" w:eastAsia="Times New Roman" w:hAnsi="Times New Roman" w:cs="Times New Roman"/>
            <w:sz w:val="28"/>
            <w:szCs w:val="28"/>
            <w:lang w:val="en-US" w:eastAsia="ru-RU"/>
          </w:rPr>
          <w:t>OzwTRwFUBcUEodg</w:t>
        </w:r>
        <w:proofErr w:type="spellEnd"/>
        <w:r w:rsidRPr="009828D9">
          <w:rPr>
            <w:rStyle w:val="aa"/>
            <w:rFonts w:ascii="Times New Roman" w:eastAsia="Times New Roman" w:hAnsi="Times New Roman" w:cs="Times New Roman"/>
            <w:sz w:val="28"/>
            <w:szCs w:val="28"/>
            <w:lang w:eastAsia="ru-RU"/>
          </w:rPr>
          <w:t>3</w:t>
        </w:r>
        <w:proofErr w:type="spellStart"/>
        <w:r w:rsidRPr="009828D9">
          <w:rPr>
            <w:rStyle w:val="aa"/>
            <w:rFonts w:ascii="Times New Roman" w:eastAsia="Times New Roman" w:hAnsi="Times New Roman" w:cs="Times New Roman"/>
            <w:sz w:val="28"/>
            <w:szCs w:val="28"/>
            <w:lang w:val="en-US" w:eastAsia="ru-RU"/>
          </w:rPr>
          <w:t>Ez</w:t>
        </w:r>
        <w:proofErr w:type="spellEnd"/>
        <w:r w:rsidRPr="009828D9">
          <w:rPr>
            <w:rStyle w:val="aa"/>
            <w:rFonts w:ascii="Times New Roman" w:eastAsia="Times New Roman" w:hAnsi="Times New Roman" w:cs="Times New Roman"/>
            <w:sz w:val="28"/>
            <w:szCs w:val="28"/>
            <w:lang w:eastAsia="ru-RU"/>
          </w:rPr>
          <w:t>0</w:t>
        </w:r>
        <w:proofErr w:type="spellStart"/>
        <w:r w:rsidRPr="009828D9">
          <w:rPr>
            <w:rStyle w:val="aa"/>
            <w:rFonts w:ascii="Times New Roman" w:eastAsia="Times New Roman" w:hAnsi="Times New Roman" w:cs="Times New Roman"/>
            <w:sz w:val="28"/>
            <w:szCs w:val="28"/>
            <w:lang w:val="en-US" w:eastAsia="ru-RU"/>
          </w:rPr>
          <w:t>SaP</w:t>
        </w:r>
        <w:proofErr w:type="spellEnd"/>
        <w:r w:rsidRPr="009828D9">
          <w:rPr>
            <w:rStyle w:val="aa"/>
            <w:rFonts w:ascii="Times New Roman" w:eastAsia="Times New Roman" w:hAnsi="Times New Roman" w:cs="Times New Roman"/>
            <w:sz w:val="28"/>
            <w:szCs w:val="28"/>
            <w:lang w:eastAsia="ru-RU"/>
          </w:rPr>
          <w:t>3</w:t>
        </w:r>
        <w:proofErr w:type="spellStart"/>
        <w:r w:rsidRPr="009828D9">
          <w:rPr>
            <w:rStyle w:val="aa"/>
            <w:rFonts w:ascii="Times New Roman" w:eastAsia="Times New Roman" w:hAnsi="Times New Roman" w:cs="Times New Roman"/>
            <w:sz w:val="28"/>
            <w:szCs w:val="28"/>
            <w:lang w:val="en-US" w:eastAsia="ru-RU"/>
          </w:rPr>
          <w:t>silB</w:t>
        </w:r>
        <w:proofErr w:type="spellEnd"/>
        <w:r w:rsidRPr="009828D9">
          <w:rPr>
            <w:rStyle w:val="aa"/>
            <w:rFonts w:ascii="Times New Roman" w:eastAsia="Times New Roman" w:hAnsi="Times New Roman" w:cs="Times New Roman"/>
            <w:sz w:val="28"/>
            <w:szCs w:val="28"/>
            <w:lang w:eastAsia="ru-RU"/>
          </w:rPr>
          <w:t>78</w:t>
        </w:r>
        <w:r w:rsidRPr="009828D9">
          <w:rPr>
            <w:rStyle w:val="aa"/>
            <w:rFonts w:ascii="Times New Roman" w:eastAsia="Times New Roman" w:hAnsi="Times New Roman" w:cs="Times New Roman"/>
            <w:sz w:val="28"/>
            <w:szCs w:val="28"/>
            <w:lang w:val="en-US" w:eastAsia="ru-RU"/>
          </w:rPr>
          <w:t>I</w:t>
        </w:r>
        <w:r w:rsidRPr="009828D9">
          <w:rPr>
            <w:rStyle w:val="aa"/>
            <w:rFonts w:ascii="Times New Roman" w:eastAsia="Times New Roman" w:hAnsi="Times New Roman" w:cs="Times New Roman"/>
            <w:sz w:val="28"/>
            <w:szCs w:val="28"/>
            <w:lang w:eastAsia="ru-RU"/>
          </w:rPr>
          <w:t>&amp;</w:t>
        </w:r>
        <w:proofErr w:type="spellStart"/>
        <w:r w:rsidRPr="009828D9">
          <w:rPr>
            <w:rStyle w:val="aa"/>
            <w:rFonts w:ascii="Times New Roman" w:eastAsia="Times New Roman" w:hAnsi="Times New Roman" w:cs="Times New Roman"/>
            <w:sz w:val="28"/>
            <w:szCs w:val="28"/>
            <w:lang w:val="en-US" w:eastAsia="ru-RU"/>
          </w:rPr>
          <w:t>usqp</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CAU</w:t>
        </w:r>
      </w:hyperlink>
      <w:r w:rsidRPr="009828D9">
        <w:rPr>
          <w:rFonts w:ascii="Times New Roman" w:eastAsia="Times New Roman" w:hAnsi="Times New Roman" w:cs="Times New Roman"/>
          <w:sz w:val="28"/>
          <w:szCs w:val="28"/>
          <w:lang w:eastAsia="ru-RU"/>
        </w:rPr>
        <w:t xml:space="preserve"> </w:t>
      </w:r>
    </w:p>
    <w:p w14:paraId="06A321EE" w14:textId="77777777" w:rsidR="006E528E" w:rsidRPr="009828D9" w:rsidRDefault="006E528E" w:rsidP="00817763">
      <w:pPr>
        <w:pStyle w:val="a8"/>
        <w:numPr>
          <w:ilvl w:val="0"/>
          <w:numId w:val="53"/>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дом «На Тулебаева»,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6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znanio</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ru</w:t>
        </w:r>
        <w:proofErr w:type="spellEnd"/>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0997/</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0/1</w:t>
        </w:r>
        <w:proofErr w:type="spellStart"/>
        <w:r w:rsidRPr="009828D9">
          <w:rPr>
            <w:rStyle w:val="aa"/>
            <w:rFonts w:ascii="Times New Roman" w:hAnsi="Times New Roman" w:cs="Times New Roman"/>
            <w:sz w:val="28"/>
            <w:szCs w:val="28"/>
            <w:lang w:val="en-US"/>
          </w:rPr>
          <w:t>faf</w:t>
        </w:r>
        <w:proofErr w:type="spellEnd"/>
        <w:r w:rsidRPr="009828D9">
          <w:rPr>
            <w:rStyle w:val="aa"/>
            <w:rFonts w:ascii="Times New Roman" w:hAnsi="Times New Roman" w:cs="Times New Roman"/>
            <w:sz w:val="28"/>
            <w:szCs w:val="28"/>
          </w:rPr>
          <w:t>189049</w:t>
        </w:r>
        <w:r w:rsidRPr="009828D9">
          <w:rPr>
            <w:rStyle w:val="aa"/>
            <w:rFonts w:ascii="Times New Roman" w:hAnsi="Times New Roman" w:cs="Times New Roman"/>
            <w:sz w:val="28"/>
            <w:szCs w:val="28"/>
            <w:lang w:val="en-US"/>
          </w:rPr>
          <w:t>ae</w:t>
        </w:r>
        <w:r w:rsidRPr="009828D9">
          <w:rPr>
            <w:rStyle w:val="aa"/>
            <w:rFonts w:ascii="Times New Roman" w:hAnsi="Times New Roman" w:cs="Times New Roman"/>
            <w:sz w:val="28"/>
            <w:szCs w:val="28"/>
          </w:rPr>
          <w:t>48</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679017</w:t>
        </w:r>
        <w:proofErr w:type="spellStart"/>
        <w:r w:rsidRPr="009828D9">
          <w:rPr>
            <w:rStyle w:val="aa"/>
            <w:rFonts w:ascii="Times New Roman" w:hAnsi="Times New Roman" w:cs="Times New Roman"/>
            <w:sz w:val="28"/>
            <w:szCs w:val="28"/>
            <w:lang w:val="en-US"/>
          </w:rPr>
          <w:t>cde</w:t>
        </w:r>
        <w:proofErr w:type="spellEnd"/>
        <w:r w:rsidRPr="009828D9">
          <w:rPr>
            <w:rStyle w:val="aa"/>
            <w:rFonts w:ascii="Times New Roman" w:hAnsi="Times New Roman" w:cs="Times New Roman"/>
            <w:sz w:val="28"/>
            <w:szCs w:val="28"/>
          </w:rPr>
          <w:t>057</w:t>
        </w:r>
        <w:r w:rsidRPr="009828D9">
          <w:rPr>
            <w:rStyle w:val="aa"/>
            <w:rFonts w:ascii="Times New Roman" w:hAnsi="Times New Roman" w:cs="Times New Roman"/>
            <w:sz w:val="28"/>
            <w:szCs w:val="28"/>
            <w:lang w:val="en-US"/>
          </w:rPr>
          <w:t>dd</w:t>
        </w:r>
        <w:r w:rsidRPr="009828D9">
          <w:rPr>
            <w:rStyle w:val="aa"/>
            <w:rFonts w:ascii="Times New Roman" w:hAnsi="Times New Roman" w:cs="Times New Roman"/>
            <w:sz w:val="28"/>
            <w:szCs w:val="28"/>
          </w:rPr>
          <w:t>65</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3B596E58" w14:textId="77777777" w:rsidR="006E528E" w:rsidRPr="009828D9" w:rsidRDefault="006E528E" w:rsidP="00817763">
      <w:pPr>
        <w:pStyle w:val="a8"/>
        <w:numPr>
          <w:ilvl w:val="0"/>
          <w:numId w:val="5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Центр отдыха «Арена», Туркестан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63"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www</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karavansaray</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upload</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iblock</w:t>
        </w:r>
        <w:proofErr w:type="spellEnd"/>
        <w:r w:rsidRPr="009828D9">
          <w:rPr>
            <w:rStyle w:val="aa"/>
            <w:rFonts w:ascii="Times New Roman" w:eastAsia="Times New Roman" w:hAnsi="Times New Roman" w:cs="Times New Roman"/>
            <w:sz w:val="28"/>
            <w:szCs w:val="28"/>
            <w:lang w:eastAsia="ru-RU"/>
          </w:rPr>
          <w:t>/59</w:t>
        </w:r>
        <w:r w:rsidRPr="009828D9">
          <w:rPr>
            <w:rStyle w:val="aa"/>
            <w:rFonts w:ascii="Times New Roman" w:eastAsia="Times New Roman" w:hAnsi="Times New Roman" w:cs="Times New Roman"/>
            <w:sz w:val="28"/>
            <w:szCs w:val="28"/>
            <w:lang w:val="en-US" w:eastAsia="ru-RU"/>
          </w:rPr>
          <w:t>d</w:t>
        </w:r>
        <w:r w:rsidRPr="009828D9">
          <w:rPr>
            <w:rStyle w:val="aa"/>
            <w:rFonts w:ascii="Times New Roman" w:eastAsia="Times New Roman" w:hAnsi="Times New Roman" w:cs="Times New Roman"/>
            <w:sz w:val="28"/>
            <w:szCs w:val="28"/>
            <w:lang w:eastAsia="ru-RU"/>
          </w:rPr>
          <w:t>/2</w:t>
        </w:r>
        <w:proofErr w:type="spellStart"/>
        <w:r w:rsidRPr="009828D9">
          <w:rPr>
            <w:rStyle w:val="aa"/>
            <w:rFonts w:ascii="Times New Roman" w:eastAsia="Times New Roman" w:hAnsi="Times New Roman" w:cs="Times New Roman"/>
            <w:sz w:val="28"/>
            <w:szCs w:val="28"/>
            <w:lang w:val="en-US" w:eastAsia="ru-RU"/>
          </w:rPr>
          <w:t>xjpmqkl</w:t>
        </w:r>
        <w:proofErr w:type="spellEnd"/>
        <w:r w:rsidRPr="009828D9">
          <w:rPr>
            <w:rStyle w:val="aa"/>
            <w:rFonts w:ascii="Times New Roman" w:eastAsia="Times New Roman" w:hAnsi="Times New Roman" w:cs="Times New Roman"/>
            <w:sz w:val="28"/>
            <w:szCs w:val="28"/>
            <w:lang w:eastAsia="ru-RU"/>
          </w:rPr>
          <w:t>0</w:t>
        </w:r>
        <w:r w:rsidRPr="009828D9">
          <w:rPr>
            <w:rStyle w:val="aa"/>
            <w:rFonts w:ascii="Times New Roman" w:eastAsia="Times New Roman" w:hAnsi="Times New Roman" w:cs="Times New Roman"/>
            <w:sz w:val="28"/>
            <w:szCs w:val="28"/>
            <w:lang w:val="en-US" w:eastAsia="ru-RU"/>
          </w:rPr>
          <w:t>d</w:t>
        </w:r>
        <w:r w:rsidRPr="009828D9">
          <w:rPr>
            <w:rStyle w:val="aa"/>
            <w:rFonts w:ascii="Times New Roman" w:eastAsia="Times New Roman" w:hAnsi="Times New Roman" w:cs="Times New Roman"/>
            <w:sz w:val="28"/>
            <w:szCs w:val="28"/>
            <w:lang w:eastAsia="ru-RU"/>
          </w:rPr>
          <w:t>81</w:t>
        </w:r>
        <w:proofErr w:type="spellStart"/>
        <w:r w:rsidRPr="009828D9">
          <w:rPr>
            <w:rStyle w:val="aa"/>
            <w:rFonts w:ascii="Times New Roman" w:eastAsia="Times New Roman" w:hAnsi="Times New Roman" w:cs="Times New Roman"/>
            <w:sz w:val="28"/>
            <w:szCs w:val="28"/>
            <w:lang w:val="en-US" w:eastAsia="ru-RU"/>
          </w:rPr>
          <w:t>lmy</w:t>
        </w:r>
        <w:proofErr w:type="spellEnd"/>
        <w:r w:rsidRPr="009828D9">
          <w:rPr>
            <w:rStyle w:val="aa"/>
            <w:rFonts w:ascii="Times New Roman" w:eastAsia="Times New Roman" w:hAnsi="Times New Roman" w:cs="Times New Roman"/>
            <w:sz w:val="28"/>
            <w:szCs w:val="28"/>
            <w:lang w:eastAsia="ru-RU"/>
          </w:rPr>
          <w:t>40</w:t>
        </w:r>
        <w:r w:rsidRPr="009828D9">
          <w:rPr>
            <w:rStyle w:val="aa"/>
            <w:rFonts w:ascii="Times New Roman" w:eastAsia="Times New Roman" w:hAnsi="Times New Roman" w:cs="Times New Roman"/>
            <w:sz w:val="28"/>
            <w:szCs w:val="28"/>
            <w:lang w:val="en-US" w:eastAsia="ru-RU"/>
          </w:rPr>
          <w:t>d</w:t>
        </w:r>
        <w:r w:rsidRPr="009828D9">
          <w:rPr>
            <w:rStyle w:val="aa"/>
            <w:rFonts w:ascii="Times New Roman" w:eastAsia="Times New Roman" w:hAnsi="Times New Roman" w:cs="Times New Roman"/>
            <w:sz w:val="28"/>
            <w:szCs w:val="28"/>
            <w:lang w:eastAsia="ru-RU"/>
          </w:rPr>
          <w:t>4</w:t>
        </w:r>
        <w:r w:rsidRPr="009828D9">
          <w:rPr>
            <w:rStyle w:val="aa"/>
            <w:rFonts w:ascii="Times New Roman" w:eastAsia="Times New Roman" w:hAnsi="Times New Roman" w:cs="Times New Roman"/>
            <w:sz w:val="28"/>
            <w:szCs w:val="28"/>
            <w:lang w:val="en-US" w:eastAsia="ru-RU"/>
          </w:rPr>
          <w:t>cx</w:t>
        </w:r>
        <w:r w:rsidRPr="009828D9">
          <w:rPr>
            <w:rStyle w:val="aa"/>
            <w:rFonts w:ascii="Times New Roman" w:eastAsia="Times New Roman" w:hAnsi="Times New Roman" w:cs="Times New Roman"/>
            <w:sz w:val="28"/>
            <w:szCs w:val="28"/>
            <w:lang w:eastAsia="ru-RU"/>
          </w:rPr>
          <w:t>1</w:t>
        </w:r>
        <w:proofErr w:type="spellStart"/>
        <w:r w:rsidRPr="009828D9">
          <w:rPr>
            <w:rStyle w:val="aa"/>
            <w:rFonts w:ascii="Times New Roman" w:eastAsia="Times New Roman" w:hAnsi="Times New Roman" w:cs="Times New Roman"/>
            <w:sz w:val="28"/>
            <w:szCs w:val="28"/>
            <w:lang w:val="en-US" w:eastAsia="ru-RU"/>
          </w:rPr>
          <w:t>zv</w:t>
        </w:r>
        <w:proofErr w:type="spellEnd"/>
        <w:r w:rsidRPr="009828D9">
          <w:rPr>
            <w:rStyle w:val="aa"/>
            <w:rFonts w:ascii="Times New Roman" w:eastAsia="Times New Roman" w:hAnsi="Times New Roman" w:cs="Times New Roman"/>
            <w:sz w:val="28"/>
            <w:szCs w:val="28"/>
            <w:lang w:eastAsia="ru-RU"/>
          </w:rPr>
          <w:t>4</w:t>
        </w:r>
        <w:proofErr w:type="spellStart"/>
        <w:r w:rsidRPr="009828D9">
          <w:rPr>
            <w:rStyle w:val="aa"/>
            <w:rFonts w:ascii="Times New Roman" w:eastAsia="Times New Roman" w:hAnsi="Times New Roman" w:cs="Times New Roman"/>
            <w:sz w:val="28"/>
            <w:szCs w:val="28"/>
            <w:lang w:val="en-US" w:eastAsia="ru-RU"/>
          </w:rPr>
          <w:t>bbb</w:t>
        </w:r>
        <w:proofErr w:type="spellEnd"/>
        <w:r w:rsidRPr="009828D9">
          <w:rPr>
            <w:rStyle w:val="aa"/>
            <w:rFonts w:ascii="Times New Roman" w:eastAsia="Times New Roman" w:hAnsi="Times New Roman" w:cs="Times New Roman"/>
            <w:sz w:val="28"/>
            <w:szCs w:val="28"/>
            <w:lang w:eastAsia="ru-RU"/>
          </w:rPr>
          <w:t>71</w:t>
        </w:r>
        <w:proofErr w:type="spellStart"/>
        <w:r w:rsidRPr="009828D9">
          <w:rPr>
            <w:rStyle w:val="aa"/>
            <w:rFonts w:ascii="Times New Roman" w:eastAsia="Times New Roman" w:hAnsi="Times New Roman" w:cs="Times New Roman"/>
            <w:sz w:val="28"/>
            <w:szCs w:val="28"/>
            <w:lang w:val="en-US" w:eastAsia="ru-RU"/>
          </w:rPr>
          <w:t>iz</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p>
    <w:p w14:paraId="70EAF95C" w14:textId="77777777" w:rsidR="006E528E" w:rsidRPr="009828D9" w:rsidRDefault="006E528E" w:rsidP="00817763">
      <w:pPr>
        <w:pStyle w:val="a8"/>
        <w:numPr>
          <w:ilvl w:val="0"/>
          <w:numId w:val="5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Стадион «Туркестан арена», Туркестан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64"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pricom</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kz</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images</w:t>
        </w:r>
        <w:r w:rsidRPr="009828D9">
          <w:rPr>
            <w:rStyle w:val="aa"/>
            <w:rFonts w:ascii="Times New Roman" w:eastAsia="Times New Roman" w:hAnsi="Times New Roman" w:cs="Times New Roman"/>
            <w:sz w:val="28"/>
            <w:szCs w:val="28"/>
            <w:lang w:eastAsia="ru-RU"/>
          </w:rPr>
          <w:t>/2021/03/</w:t>
        </w:r>
        <w:proofErr w:type="spellStart"/>
        <w:r w:rsidRPr="009828D9">
          <w:rPr>
            <w:rStyle w:val="aa"/>
            <w:rFonts w:ascii="Times New Roman" w:eastAsia="Times New Roman" w:hAnsi="Times New Roman" w:cs="Times New Roman"/>
            <w:sz w:val="28"/>
            <w:szCs w:val="28"/>
            <w:lang w:val="en-US" w:eastAsia="ru-RU"/>
          </w:rPr>
          <w:t>stadion</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jpeg</w:t>
        </w:r>
      </w:hyperlink>
      <w:r w:rsidRPr="009828D9">
        <w:rPr>
          <w:rFonts w:ascii="Times New Roman" w:eastAsia="Times New Roman" w:hAnsi="Times New Roman" w:cs="Times New Roman"/>
          <w:sz w:val="28"/>
          <w:szCs w:val="28"/>
          <w:lang w:eastAsia="ru-RU"/>
        </w:rPr>
        <w:t xml:space="preserve"> </w:t>
      </w:r>
    </w:p>
    <w:p w14:paraId="016D44FF" w14:textId="77777777" w:rsidR="006E528E" w:rsidRPr="009828D9" w:rsidRDefault="006E528E" w:rsidP="00817763">
      <w:pPr>
        <w:pStyle w:val="a8"/>
        <w:numPr>
          <w:ilvl w:val="0"/>
          <w:numId w:val="53"/>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Дворец бракосочетания, Кокшетау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6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kazpravda</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redactors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360968</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535</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1513490792.</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57FCA6CE" w14:textId="77777777" w:rsidR="006E528E" w:rsidRPr="009828D9" w:rsidRDefault="006E528E" w:rsidP="00817763">
      <w:pPr>
        <w:pStyle w:val="a8"/>
        <w:numPr>
          <w:ilvl w:val="0"/>
          <w:numId w:val="53"/>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Дворец бракосочетаний,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6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/7979184/2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0000018860988</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52</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33</w:t>
        </w:r>
        <w:proofErr w:type="spellStart"/>
        <w:r w:rsidRPr="009828D9">
          <w:rPr>
            <w:rStyle w:val="aa"/>
            <w:rFonts w:ascii="Times New Roman" w:hAnsi="Times New Roman" w:cs="Times New Roman"/>
            <w:sz w:val="28"/>
            <w:szCs w:val="28"/>
            <w:lang w:val="en-US"/>
          </w:rPr>
          <w:t>cf</w:t>
        </w:r>
        <w:proofErr w:type="spellEnd"/>
        <w:r w:rsidRPr="009828D9">
          <w:rPr>
            <w:rStyle w:val="aa"/>
            <w:rFonts w:ascii="Times New Roman" w:hAnsi="Times New Roman" w:cs="Times New Roman"/>
            <w:sz w:val="28"/>
            <w:szCs w:val="28"/>
          </w:rPr>
          <w:t>07</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78</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1919</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Fonts w:ascii="Times New Roman" w:hAnsi="Times New Roman" w:cs="Times New Roman"/>
          <w:sz w:val="28"/>
          <w:szCs w:val="28"/>
        </w:rPr>
        <w:t xml:space="preserve"> </w:t>
      </w:r>
    </w:p>
    <w:p w14:paraId="12980136" w14:textId="77777777" w:rsidR="006E528E" w:rsidRPr="009828D9" w:rsidRDefault="006E528E" w:rsidP="00817763">
      <w:pPr>
        <w:pStyle w:val="a8"/>
        <w:numPr>
          <w:ilvl w:val="0"/>
          <w:numId w:val="5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Почтамт, Туркестан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67"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sknews</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kz</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storage</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news</w:t>
        </w:r>
        <w:r w:rsidRPr="009828D9">
          <w:rPr>
            <w:rStyle w:val="aa"/>
            <w:rFonts w:ascii="Times New Roman" w:eastAsia="Times New Roman" w:hAnsi="Times New Roman" w:cs="Times New Roman"/>
            <w:sz w:val="28"/>
            <w:szCs w:val="28"/>
            <w:lang w:eastAsia="ru-RU"/>
          </w:rPr>
          <w:t>/1/65/43/26/13/12809/</w:t>
        </w:r>
        <w:r w:rsidRPr="009828D9">
          <w:rPr>
            <w:rStyle w:val="aa"/>
            <w:rFonts w:ascii="Times New Roman" w:eastAsia="Times New Roman" w:hAnsi="Times New Roman" w:cs="Times New Roman"/>
            <w:sz w:val="28"/>
            <w:szCs w:val="28"/>
            <w:lang w:val="en-US" w:eastAsia="ru-RU"/>
          </w:rPr>
          <w:t>photo</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big</w:t>
        </w:r>
        <w:r w:rsidRPr="009828D9">
          <w:rPr>
            <w:rStyle w:val="aa"/>
            <w:rFonts w:ascii="Times New Roman" w:eastAsia="Times New Roman" w:hAnsi="Times New Roman" w:cs="Times New Roman"/>
            <w:sz w:val="28"/>
            <w:szCs w:val="28"/>
            <w:lang w:eastAsia="ru-RU"/>
          </w:rPr>
          <w:t>_749</w:t>
        </w:r>
        <w:r w:rsidRPr="009828D9">
          <w:rPr>
            <w:rStyle w:val="aa"/>
            <w:rFonts w:ascii="Times New Roman" w:eastAsia="Times New Roman" w:hAnsi="Times New Roman" w:cs="Times New Roman"/>
            <w:sz w:val="28"/>
            <w:szCs w:val="28"/>
            <w:lang w:val="en-US" w:eastAsia="ru-RU"/>
          </w:rPr>
          <w:t>df</w:t>
        </w:r>
        <w:r w:rsidRPr="009828D9">
          <w:rPr>
            <w:rStyle w:val="aa"/>
            <w:rFonts w:ascii="Times New Roman" w:eastAsia="Times New Roman" w:hAnsi="Times New Roman" w:cs="Times New Roman"/>
            <w:sz w:val="28"/>
            <w:szCs w:val="28"/>
            <w:lang w:eastAsia="ru-RU"/>
          </w:rPr>
          <w:t>5</w:t>
        </w:r>
        <w:r w:rsidRPr="009828D9">
          <w:rPr>
            <w:rStyle w:val="aa"/>
            <w:rFonts w:ascii="Times New Roman" w:eastAsia="Times New Roman" w:hAnsi="Times New Roman" w:cs="Times New Roman"/>
            <w:sz w:val="28"/>
            <w:szCs w:val="28"/>
            <w:lang w:val="en-US" w:eastAsia="ru-RU"/>
          </w:rPr>
          <w:t>b</w:t>
        </w:r>
        <w:r w:rsidRPr="009828D9">
          <w:rPr>
            <w:rStyle w:val="aa"/>
            <w:rFonts w:ascii="Times New Roman" w:eastAsia="Times New Roman" w:hAnsi="Times New Roman" w:cs="Times New Roman"/>
            <w:sz w:val="28"/>
            <w:szCs w:val="28"/>
            <w:lang w:eastAsia="ru-RU"/>
          </w:rPr>
          <w:t>69</w:t>
        </w:r>
        <w:r w:rsidRPr="009828D9">
          <w:rPr>
            <w:rStyle w:val="aa"/>
            <w:rFonts w:ascii="Times New Roman" w:eastAsia="Times New Roman" w:hAnsi="Times New Roman" w:cs="Times New Roman"/>
            <w:sz w:val="28"/>
            <w:szCs w:val="28"/>
            <w:lang w:val="en-US" w:eastAsia="ru-RU"/>
          </w:rPr>
          <w:t>ad</w:t>
        </w:r>
        <w:r w:rsidRPr="009828D9">
          <w:rPr>
            <w:rStyle w:val="aa"/>
            <w:rFonts w:ascii="Times New Roman" w:eastAsia="Times New Roman" w:hAnsi="Times New Roman" w:cs="Times New Roman"/>
            <w:sz w:val="28"/>
            <w:szCs w:val="28"/>
            <w:lang w:eastAsia="ru-RU"/>
          </w:rPr>
          <w:t>40</w:t>
        </w:r>
        <w:proofErr w:type="spellStart"/>
        <w:r w:rsidRPr="009828D9">
          <w:rPr>
            <w:rStyle w:val="aa"/>
            <w:rFonts w:ascii="Times New Roman" w:eastAsia="Times New Roman" w:hAnsi="Times New Roman" w:cs="Times New Roman"/>
            <w:sz w:val="28"/>
            <w:szCs w:val="28"/>
            <w:lang w:val="en-US" w:eastAsia="ru-RU"/>
          </w:rPr>
          <w:t>ee</w:t>
        </w:r>
        <w:proofErr w:type="spellEnd"/>
        <w:r w:rsidRPr="009828D9">
          <w:rPr>
            <w:rStyle w:val="aa"/>
            <w:rFonts w:ascii="Times New Roman" w:eastAsia="Times New Roman" w:hAnsi="Times New Roman" w:cs="Times New Roman"/>
            <w:sz w:val="28"/>
            <w:szCs w:val="28"/>
            <w:lang w:eastAsia="ru-RU"/>
          </w:rPr>
          <w:t>3.</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p>
    <w:p w14:paraId="6C73216C" w14:textId="77777777" w:rsidR="006E528E" w:rsidRPr="009828D9" w:rsidRDefault="006E528E" w:rsidP="00817763">
      <w:pPr>
        <w:pStyle w:val="a8"/>
        <w:numPr>
          <w:ilvl w:val="0"/>
          <w:numId w:val="5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Цирк,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68"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upload</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wikimedia</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org</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wikipedia</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commons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thumb</w:t>
        </w:r>
        <w:r w:rsidRPr="009828D9">
          <w:rPr>
            <w:rStyle w:val="aa"/>
            <w:rFonts w:ascii="Times New Roman" w:eastAsia="Times New Roman" w:hAnsi="Times New Roman" w:cs="Times New Roman"/>
            <w:sz w:val="28"/>
            <w:szCs w:val="28"/>
            <w:lang w:eastAsia="ru-RU"/>
          </w:rPr>
          <w:t>/1/10/</w:t>
        </w:r>
        <w:r w:rsidRPr="009828D9">
          <w:rPr>
            <w:rStyle w:val="aa"/>
            <w:rFonts w:ascii="Times New Roman" w:eastAsia="Times New Roman" w:hAnsi="Times New Roman" w:cs="Times New Roman"/>
            <w:sz w:val="28"/>
            <w:szCs w:val="28"/>
            <w:lang w:val="en-US" w:eastAsia="ru-RU"/>
          </w:rPr>
          <w:t>Nur</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Sultan</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Circus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jpg</w:t>
        </w:r>
        <w:r w:rsidRPr="009828D9">
          <w:rPr>
            <w:rStyle w:val="aa"/>
            <w:rFonts w:ascii="Times New Roman" w:eastAsia="Times New Roman" w:hAnsi="Times New Roman" w:cs="Times New Roman"/>
            <w:sz w:val="28"/>
            <w:szCs w:val="28"/>
            <w:lang w:eastAsia="ru-RU"/>
          </w:rPr>
          <w:t>/1280</w:t>
        </w:r>
        <w:r w:rsidRPr="009828D9">
          <w:rPr>
            <w:rStyle w:val="aa"/>
            <w:rFonts w:ascii="Times New Roman" w:eastAsia="Times New Roman" w:hAnsi="Times New Roman" w:cs="Times New Roman"/>
            <w:sz w:val="28"/>
            <w:szCs w:val="28"/>
            <w:lang w:val="en-US" w:eastAsia="ru-RU"/>
          </w:rPr>
          <w:t>px</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Nur</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Sultan</w:t>
        </w:r>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Circus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p>
    <w:p w14:paraId="17D61DE7" w14:textId="77777777" w:rsidR="006E528E" w:rsidRPr="009828D9" w:rsidRDefault="006E528E" w:rsidP="00817763">
      <w:pPr>
        <w:pStyle w:val="a8"/>
        <w:numPr>
          <w:ilvl w:val="0"/>
          <w:numId w:val="5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Городской акимат, Туркестан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69"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avatars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mds</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yandex</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net</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get</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altay</w:t>
        </w:r>
        <w:proofErr w:type="spellEnd"/>
        <w:r w:rsidRPr="009828D9">
          <w:rPr>
            <w:rStyle w:val="aa"/>
            <w:rFonts w:ascii="Times New Roman" w:eastAsia="Times New Roman" w:hAnsi="Times New Roman" w:cs="Times New Roman"/>
            <w:sz w:val="28"/>
            <w:szCs w:val="28"/>
            <w:lang w:eastAsia="ru-RU"/>
          </w:rPr>
          <w:t>/8074519/2</w:t>
        </w:r>
        <w:r w:rsidRPr="009828D9">
          <w:rPr>
            <w:rStyle w:val="aa"/>
            <w:rFonts w:ascii="Times New Roman" w:eastAsia="Times New Roman" w:hAnsi="Times New Roman" w:cs="Times New Roman"/>
            <w:sz w:val="28"/>
            <w:szCs w:val="28"/>
            <w:lang w:val="en-US" w:eastAsia="ru-RU"/>
          </w:rPr>
          <w:t>a</w:t>
        </w:r>
        <w:r w:rsidRPr="009828D9">
          <w:rPr>
            <w:rStyle w:val="aa"/>
            <w:rFonts w:ascii="Times New Roman" w:eastAsia="Times New Roman" w:hAnsi="Times New Roman" w:cs="Times New Roman"/>
            <w:sz w:val="28"/>
            <w:szCs w:val="28"/>
            <w:lang w:eastAsia="ru-RU"/>
          </w:rPr>
          <w:t>0000018736</w:t>
        </w:r>
        <w:r w:rsidRPr="009828D9">
          <w:rPr>
            <w:rStyle w:val="aa"/>
            <w:rFonts w:ascii="Times New Roman" w:eastAsia="Times New Roman" w:hAnsi="Times New Roman" w:cs="Times New Roman"/>
            <w:sz w:val="28"/>
            <w:szCs w:val="28"/>
            <w:lang w:val="en-US" w:eastAsia="ru-RU"/>
          </w:rPr>
          <w:t>a</w:t>
        </w:r>
        <w:r w:rsidRPr="009828D9">
          <w:rPr>
            <w:rStyle w:val="aa"/>
            <w:rFonts w:ascii="Times New Roman" w:eastAsia="Times New Roman" w:hAnsi="Times New Roman" w:cs="Times New Roman"/>
            <w:sz w:val="28"/>
            <w:szCs w:val="28"/>
            <w:lang w:eastAsia="ru-RU"/>
          </w:rPr>
          <w:t>05</w:t>
        </w:r>
        <w:r w:rsidRPr="009828D9">
          <w:rPr>
            <w:rStyle w:val="aa"/>
            <w:rFonts w:ascii="Times New Roman" w:eastAsia="Times New Roman" w:hAnsi="Times New Roman" w:cs="Times New Roman"/>
            <w:sz w:val="28"/>
            <w:szCs w:val="28"/>
            <w:lang w:val="en-US" w:eastAsia="ru-RU"/>
          </w:rPr>
          <w:t>a</w:t>
        </w:r>
        <w:r w:rsidRPr="009828D9">
          <w:rPr>
            <w:rStyle w:val="aa"/>
            <w:rFonts w:ascii="Times New Roman" w:eastAsia="Times New Roman" w:hAnsi="Times New Roman" w:cs="Times New Roman"/>
            <w:sz w:val="28"/>
            <w:szCs w:val="28"/>
            <w:lang w:eastAsia="ru-RU"/>
          </w:rPr>
          <w:t>0041</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1991</w:t>
        </w:r>
        <w:r w:rsidRPr="009828D9">
          <w:rPr>
            <w:rStyle w:val="aa"/>
            <w:rFonts w:ascii="Times New Roman" w:eastAsia="Times New Roman" w:hAnsi="Times New Roman" w:cs="Times New Roman"/>
            <w:sz w:val="28"/>
            <w:szCs w:val="28"/>
            <w:lang w:val="en-US" w:eastAsia="ru-RU"/>
          </w:rPr>
          <w:t>f</w:t>
        </w:r>
        <w:r w:rsidRPr="009828D9">
          <w:rPr>
            <w:rStyle w:val="aa"/>
            <w:rFonts w:ascii="Times New Roman" w:eastAsia="Times New Roman" w:hAnsi="Times New Roman" w:cs="Times New Roman"/>
            <w:sz w:val="28"/>
            <w:szCs w:val="28"/>
            <w:lang w:eastAsia="ru-RU"/>
          </w:rPr>
          <w:t>5</w:t>
        </w:r>
        <w:proofErr w:type="spellStart"/>
        <w:r w:rsidRPr="009828D9">
          <w:rPr>
            <w:rStyle w:val="aa"/>
            <w:rFonts w:ascii="Times New Roman" w:eastAsia="Times New Roman" w:hAnsi="Times New Roman" w:cs="Times New Roman"/>
            <w:sz w:val="28"/>
            <w:szCs w:val="28"/>
            <w:lang w:val="en-US" w:eastAsia="ru-RU"/>
          </w:rPr>
          <w:t>ecdf</w:t>
        </w:r>
        <w:proofErr w:type="spellEnd"/>
        <w:r w:rsidRPr="009828D9">
          <w:rPr>
            <w:rStyle w:val="aa"/>
            <w:rFonts w:ascii="Times New Roman" w:eastAsia="Times New Roman" w:hAnsi="Times New Roman" w:cs="Times New Roman"/>
            <w:sz w:val="28"/>
            <w:szCs w:val="28"/>
            <w:lang w:eastAsia="ru-RU"/>
          </w:rPr>
          <w:t>375</w:t>
        </w:r>
        <w:r w:rsidRPr="009828D9">
          <w:rPr>
            <w:rStyle w:val="aa"/>
            <w:rFonts w:ascii="Times New Roman" w:eastAsia="Times New Roman" w:hAnsi="Times New Roman" w:cs="Times New Roman"/>
            <w:sz w:val="28"/>
            <w:szCs w:val="28"/>
            <w:lang w:val="en-US" w:eastAsia="ru-RU"/>
          </w:rPr>
          <w:t>aa</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orig</w:t>
        </w:r>
        <w:proofErr w:type="spellEnd"/>
      </w:hyperlink>
      <w:r w:rsidRPr="009828D9">
        <w:rPr>
          <w:rFonts w:ascii="Times New Roman" w:eastAsia="Times New Roman" w:hAnsi="Times New Roman" w:cs="Times New Roman"/>
          <w:sz w:val="28"/>
          <w:szCs w:val="28"/>
          <w:lang w:eastAsia="ru-RU"/>
        </w:rPr>
        <w:t xml:space="preserve"> </w:t>
      </w:r>
    </w:p>
    <w:p w14:paraId="0C45EF87" w14:textId="77777777" w:rsidR="006E528E" w:rsidRPr="009828D9" w:rsidRDefault="006E528E" w:rsidP="006E528E">
      <w:pPr>
        <w:spacing w:after="0" w:line="240" w:lineRule="auto"/>
        <w:jc w:val="both"/>
        <w:rPr>
          <w:rFonts w:ascii="Times New Roman" w:eastAsia="Times New Roman" w:hAnsi="Times New Roman" w:cs="Times New Roman"/>
          <w:sz w:val="28"/>
          <w:szCs w:val="28"/>
          <w:lang w:eastAsia="ru-RU"/>
        </w:rPr>
      </w:pPr>
    </w:p>
    <w:p w14:paraId="7202C1E4"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3.23 – Примеры архитектуры казахстанского Неоромантизма начала 21 века: </w:t>
      </w:r>
    </w:p>
    <w:p w14:paraId="6ED53C57" w14:textId="77777777" w:rsidR="006E528E" w:rsidRPr="009828D9" w:rsidRDefault="006E528E" w:rsidP="00817763">
      <w:pPr>
        <w:pStyle w:val="a9"/>
        <w:numPr>
          <w:ilvl w:val="0"/>
          <w:numId w:val="54"/>
        </w:numPr>
        <w:spacing w:before="0" w:beforeAutospacing="0" w:after="0" w:afterAutospacing="0"/>
        <w:ind w:left="0"/>
        <w:rPr>
          <w:rStyle w:val="aa"/>
          <w:sz w:val="28"/>
          <w:szCs w:val="28"/>
        </w:rPr>
      </w:pPr>
      <w:r w:rsidRPr="009828D9">
        <w:rPr>
          <w:sz w:val="28"/>
          <w:szCs w:val="28"/>
        </w:rPr>
        <w:t xml:space="preserve">Бизнес центр «Алтын орда», Шымкент - </w:t>
      </w:r>
      <w:r w:rsidRPr="009828D9">
        <w:rPr>
          <w:sz w:val="28"/>
          <w:szCs w:val="28"/>
          <w:lang w:val="en-US"/>
        </w:rPr>
        <w:t>URL</w:t>
      </w:r>
      <w:r w:rsidRPr="009828D9">
        <w:rPr>
          <w:sz w:val="28"/>
          <w:szCs w:val="28"/>
        </w:rPr>
        <w:t xml:space="preserve">: </w:t>
      </w:r>
      <w:hyperlink r:id="rId670" w:history="1">
        <w:r w:rsidRPr="009828D9">
          <w:rPr>
            <w:rStyle w:val="aa"/>
            <w:sz w:val="28"/>
            <w:szCs w:val="28"/>
            <w:lang w:val="en-US"/>
          </w:rPr>
          <w:t>https</w:t>
        </w:r>
        <w:r w:rsidRPr="009828D9">
          <w:rPr>
            <w:rStyle w:val="aa"/>
            <w:sz w:val="28"/>
            <w:szCs w:val="28"/>
          </w:rPr>
          <w:t>://</w:t>
        </w:r>
        <w:proofErr w:type="spellStart"/>
        <w:r w:rsidRPr="009828D9">
          <w:rPr>
            <w:rStyle w:val="aa"/>
            <w:sz w:val="28"/>
            <w:szCs w:val="28"/>
            <w:lang w:val="en-US"/>
          </w:rPr>
          <w:t>lh</w:t>
        </w:r>
        <w:proofErr w:type="spellEnd"/>
        <w:r w:rsidRPr="009828D9">
          <w:rPr>
            <w:rStyle w:val="aa"/>
            <w:sz w:val="28"/>
            <w:szCs w:val="28"/>
          </w:rPr>
          <w:t>3.</w:t>
        </w:r>
        <w:proofErr w:type="spellStart"/>
        <w:r w:rsidRPr="009828D9">
          <w:rPr>
            <w:rStyle w:val="aa"/>
            <w:sz w:val="28"/>
            <w:szCs w:val="28"/>
            <w:lang w:val="en-US"/>
          </w:rPr>
          <w:t>googleusercontent</w:t>
        </w:r>
        <w:proofErr w:type="spellEnd"/>
        <w:r w:rsidRPr="009828D9">
          <w:rPr>
            <w:rStyle w:val="aa"/>
            <w:sz w:val="28"/>
            <w:szCs w:val="28"/>
          </w:rPr>
          <w:t>.</w:t>
        </w:r>
        <w:r w:rsidRPr="009828D9">
          <w:rPr>
            <w:rStyle w:val="aa"/>
            <w:sz w:val="28"/>
            <w:szCs w:val="28"/>
            <w:lang w:val="en-US"/>
          </w:rPr>
          <w:t>com</w:t>
        </w:r>
        <w:r w:rsidRPr="009828D9">
          <w:rPr>
            <w:rStyle w:val="aa"/>
            <w:sz w:val="28"/>
            <w:szCs w:val="28"/>
          </w:rPr>
          <w:t>/</w:t>
        </w:r>
        <w:r w:rsidRPr="009828D9">
          <w:rPr>
            <w:rStyle w:val="aa"/>
            <w:sz w:val="28"/>
            <w:szCs w:val="28"/>
            <w:lang w:val="en-US"/>
          </w:rPr>
          <w:t>proxy</w:t>
        </w:r>
        <w:r w:rsidRPr="009828D9">
          <w:rPr>
            <w:rStyle w:val="aa"/>
            <w:sz w:val="28"/>
            <w:szCs w:val="28"/>
          </w:rPr>
          <w:t>/</w:t>
        </w:r>
        <w:proofErr w:type="spellStart"/>
        <w:r w:rsidRPr="009828D9">
          <w:rPr>
            <w:rStyle w:val="aa"/>
            <w:sz w:val="28"/>
            <w:szCs w:val="28"/>
            <w:lang w:val="en-US"/>
          </w:rPr>
          <w:t>mlMUo</w:t>
        </w:r>
        <w:proofErr w:type="spellEnd"/>
        <w:r w:rsidRPr="009828D9">
          <w:rPr>
            <w:rStyle w:val="aa"/>
            <w:sz w:val="28"/>
            <w:szCs w:val="28"/>
          </w:rPr>
          <w:t>0</w:t>
        </w:r>
        <w:proofErr w:type="spellStart"/>
        <w:r w:rsidRPr="009828D9">
          <w:rPr>
            <w:rStyle w:val="aa"/>
            <w:sz w:val="28"/>
            <w:szCs w:val="28"/>
            <w:lang w:val="en-US"/>
          </w:rPr>
          <w:t>Og</w:t>
        </w:r>
        <w:proofErr w:type="spellEnd"/>
        <w:r w:rsidRPr="009828D9">
          <w:rPr>
            <w:rStyle w:val="aa"/>
            <w:sz w:val="28"/>
            <w:szCs w:val="28"/>
          </w:rPr>
          <w:t>1</w:t>
        </w:r>
        <w:proofErr w:type="spellStart"/>
        <w:r w:rsidRPr="009828D9">
          <w:rPr>
            <w:rStyle w:val="aa"/>
            <w:sz w:val="28"/>
            <w:szCs w:val="28"/>
            <w:lang w:val="en-US"/>
          </w:rPr>
          <w:t>dhdKvI</w:t>
        </w:r>
        <w:proofErr w:type="spellEnd"/>
        <w:r w:rsidRPr="009828D9">
          <w:rPr>
            <w:rStyle w:val="aa"/>
            <w:sz w:val="28"/>
            <w:szCs w:val="28"/>
          </w:rPr>
          <w:t>7</w:t>
        </w:r>
        <w:proofErr w:type="spellStart"/>
        <w:r w:rsidRPr="009828D9">
          <w:rPr>
            <w:rStyle w:val="aa"/>
            <w:sz w:val="28"/>
            <w:szCs w:val="28"/>
            <w:lang w:val="en-US"/>
          </w:rPr>
          <w:t>hESmJ</w:t>
        </w:r>
        <w:proofErr w:type="spellEnd"/>
        <w:r w:rsidRPr="009828D9">
          <w:rPr>
            <w:rStyle w:val="aa"/>
            <w:sz w:val="28"/>
            <w:szCs w:val="28"/>
          </w:rPr>
          <w:t>0</w:t>
        </w:r>
        <w:proofErr w:type="spellStart"/>
        <w:r w:rsidRPr="009828D9">
          <w:rPr>
            <w:rStyle w:val="aa"/>
            <w:sz w:val="28"/>
            <w:szCs w:val="28"/>
            <w:lang w:val="en-US"/>
          </w:rPr>
          <w:t>i</w:t>
        </w:r>
        <w:proofErr w:type="spellEnd"/>
        <w:r w:rsidRPr="009828D9">
          <w:rPr>
            <w:rStyle w:val="aa"/>
            <w:sz w:val="28"/>
            <w:szCs w:val="28"/>
          </w:rPr>
          <w:t>2</w:t>
        </w:r>
        <w:r w:rsidRPr="009828D9">
          <w:rPr>
            <w:rStyle w:val="aa"/>
            <w:sz w:val="28"/>
            <w:szCs w:val="28"/>
            <w:lang w:val="en-US"/>
          </w:rPr>
          <w:t>g</w:t>
        </w:r>
        <w:r w:rsidRPr="009828D9">
          <w:rPr>
            <w:rStyle w:val="aa"/>
            <w:sz w:val="28"/>
            <w:szCs w:val="28"/>
          </w:rPr>
          <w:t>3</w:t>
        </w:r>
        <w:proofErr w:type="spellStart"/>
        <w:r w:rsidRPr="009828D9">
          <w:rPr>
            <w:rStyle w:val="aa"/>
            <w:sz w:val="28"/>
            <w:szCs w:val="28"/>
            <w:lang w:val="en-US"/>
          </w:rPr>
          <w:t>sSS</w:t>
        </w:r>
        <w:proofErr w:type="spellEnd"/>
        <w:r w:rsidRPr="009828D9">
          <w:rPr>
            <w:rStyle w:val="aa"/>
            <w:sz w:val="28"/>
            <w:szCs w:val="28"/>
          </w:rPr>
          <w:t>0-</w:t>
        </w:r>
        <w:proofErr w:type="spellStart"/>
        <w:r w:rsidRPr="009828D9">
          <w:rPr>
            <w:rStyle w:val="aa"/>
            <w:sz w:val="28"/>
            <w:szCs w:val="28"/>
            <w:lang w:val="en-US"/>
          </w:rPr>
          <w:t>aO</w:t>
        </w:r>
        <w:proofErr w:type="spellEnd"/>
        <w:r w:rsidRPr="009828D9">
          <w:rPr>
            <w:rStyle w:val="aa"/>
            <w:sz w:val="28"/>
            <w:szCs w:val="28"/>
          </w:rPr>
          <w:t>-</w:t>
        </w:r>
        <w:r w:rsidRPr="009828D9">
          <w:rPr>
            <w:rStyle w:val="aa"/>
            <w:sz w:val="28"/>
            <w:szCs w:val="28"/>
            <w:lang w:val="en-US"/>
          </w:rPr>
          <w:t>BV</w:t>
        </w:r>
        <w:r w:rsidRPr="009828D9">
          <w:rPr>
            <w:rStyle w:val="aa"/>
            <w:sz w:val="28"/>
            <w:szCs w:val="28"/>
          </w:rPr>
          <w:t>0</w:t>
        </w:r>
        <w:proofErr w:type="spellStart"/>
        <w:r w:rsidRPr="009828D9">
          <w:rPr>
            <w:rStyle w:val="aa"/>
            <w:sz w:val="28"/>
            <w:szCs w:val="28"/>
            <w:lang w:val="en-US"/>
          </w:rPr>
          <w:t>pPUZnUtvQc</w:t>
        </w:r>
        <w:proofErr w:type="spellEnd"/>
        <w:r w:rsidRPr="009828D9">
          <w:rPr>
            <w:rStyle w:val="aa"/>
            <w:sz w:val="28"/>
            <w:szCs w:val="28"/>
          </w:rPr>
          <w:t>2</w:t>
        </w:r>
        <w:r w:rsidRPr="009828D9">
          <w:rPr>
            <w:rStyle w:val="aa"/>
            <w:sz w:val="28"/>
            <w:szCs w:val="28"/>
            <w:lang w:val="en-US"/>
          </w:rPr>
          <w:t>o</w:t>
        </w:r>
        <w:r w:rsidRPr="009828D9">
          <w:rPr>
            <w:rStyle w:val="aa"/>
            <w:sz w:val="28"/>
            <w:szCs w:val="28"/>
          </w:rPr>
          <w:t>-</w:t>
        </w:r>
        <w:proofErr w:type="spellStart"/>
        <w:r w:rsidRPr="009828D9">
          <w:rPr>
            <w:rStyle w:val="aa"/>
            <w:sz w:val="28"/>
            <w:szCs w:val="28"/>
            <w:lang w:val="en-US"/>
          </w:rPr>
          <w:t>eprVlFmrFTlzJ</w:t>
        </w:r>
        <w:proofErr w:type="spellEnd"/>
        <w:r w:rsidRPr="009828D9">
          <w:rPr>
            <w:rStyle w:val="aa"/>
            <w:sz w:val="28"/>
            <w:szCs w:val="28"/>
          </w:rPr>
          <w:t>2</w:t>
        </w:r>
        <w:proofErr w:type="spellStart"/>
        <w:r w:rsidRPr="009828D9">
          <w:rPr>
            <w:rStyle w:val="aa"/>
            <w:sz w:val="28"/>
            <w:szCs w:val="28"/>
            <w:lang w:val="en-US"/>
          </w:rPr>
          <w:t>pY</w:t>
        </w:r>
        <w:proofErr w:type="spellEnd"/>
        <w:r w:rsidRPr="009828D9">
          <w:rPr>
            <w:rStyle w:val="aa"/>
            <w:sz w:val="28"/>
            <w:szCs w:val="28"/>
          </w:rPr>
          <w:t>0</w:t>
        </w:r>
        <w:proofErr w:type="spellStart"/>
        <w:r w:rsidRPr="009828D9">
          <w:rPr>
            <w:rStyle w:val="aa"/>
            <w:sz w:val="28"/>
            <w:szCs w:val="28"/>
            <w:lang w:val="en-US"/>
          </w:rPr>
          <w:t>ScowAoZYguUrBMEi</w:t>
        </w:r>
        <w:proofErr w:type="spellEnd"/>
        <w:r w:rsidRPr="009828D9">
          <w:rPr>
            <w:rStyle w:val="aa"/>
            <w:sz w:val="28"/>
            <w:szCs w:val="28"/>
          </w:rPr>
          <w:t>9</w:t>
        </w:r>
        <w:proofErr w:type="spellStart"/>
        <w:r w:rsidRPr="009828D9">
          <w:rPr>
            <w:rStyle w:val="aa"/>
            <w:sz w:val="28"/>
            <w:szCs w:val="28"/>
            <w:lang w:val="en-US"/>
          </w:rPr>
          <w:t>XCZg</w:t>
        </w:r>
        <w:proofErr w:type="spellEnd"/>
        <w:r w:rsidRPr="009828D9">
          <w:rPr>
            <w:rStyle w:val="aa"/>
            <w:sz w:val="28"/>
            <w:szCs w:val="28"/>
          </w:rPr>
          <w:t>98</w:t>
        </w:r>
        <w:proofErr w:type="spellStart"/>
        <w:r w:rsidRPr="009828D9">
          <w:rPr>
            <w:rStyle w:val="aa"/>
            <w:sz w:val="28"/>
            <w:szCs w:val="28"/>
            <w:lang w:val="en-US"/>
          </w:rPr>
          <w:t>NUsz</w:t>
        </w:r>
        <w:proofErr w:type="spellEnd"/>
        <w:r w:rsidRPr="009828D9">
          <w:rPr>
            <w:rStyle w:val="aa"/>
            <w:sz w:val="28"/>
            <w:szCs w:val="28"/>
          </w:rPr>
          <w:t>4</w:t>
        </w:r>
        <w:r w:rsidRPr="009828D9">
          <w:rPr>
            <w:rStyle w:val="aa"/>
            <w:sz w:val="28"/>
            <w:szCs w:val="28"/>
            <w:lang w:val="en-US"/>
          </w:rPr>
          <w:t>ITA</w:t>
        </w:r>
      </w:hyperlink>
      <w:r w:rsidRPr="009828D9">
        <w:rPr>
          <w:rStyle w:val="aa"/>
          <w:sz w:val="28"/>
          <w:szCs w:val="28"/>
        </w:rPr>
        <w:t xml:space="preserve"> </w:t>
      </w:r>
    </w:p>
    <w:p w14:paraId="0578C0D5" w14:textId="77777777" w:rsidR="006E528E" w:rsidRPr="009828D9" w:rsidRDefault="006E528E" w:rsidP="00817763">
      <w:pPr>
        <w:pStyle w:val="a9"/>
        <w:numPr>
          <w:ilvl w:val="0"/>
          <w:numId w:val="54"/>
        </w:numPr>
        <w:spacing w:before="0" w:beforeAutospacing="0" w:after="0" w:afterAutospacing="0"/>
        <w:ind w:left="0"/>
        <w:jc w:val="both"/>
        <w:rPr>
          <w:sz w:val="28"/>
          <w:szCs w:val="28"/>
        </w:rPr>
      </w:pPr>
      <w:r w:rsidRPr="009828D9">
        <w:rPr>
          <w:rStyle w:val="aa"/>
          <w:sz w:val="28"/>
          <w:szCs w:val="28"/>
        </w:rPr>
        <w:t xml:space="preserve"> </w:t>
      </w:r>
      <w:r w:rsidRPr="009828D9">
        <w:rPr>
          <w:sz w:val="28"/>
          <w:szCs w:val="28"/>
        </w:rPr>
        <w:t>Ресторан «</w:t>
      </w:r>
      <w:proofErr w:type="spellStart"/>
      <w:r w:rsidRPr="009828D9">
        <w:rPr>
          <w:sz w:val="28"/>
          <w:szCs w:val="28"/>
        </w:rPr>
        <w:t>Портофино</w:t>
      </w:r>
      <w:proofErr w:type="spellEnd"/>
      <w:r w:rsidRPr="009828D9">
        <w:rPr>
          <w:sz w:val="28"/>
          <w:szCs w:val="28"/>
        </w:rPr>
        <w:t xml:space="preserve">», Астана - </w:t>
      </w:r>
      <w:r w:rsidRPr="009828D9">
        <w:rPr>
          <w:sz w:val="28"/>
          <w:szCs w:val="28"/>
          <w:lang w:val="en-US"/>
        </w:rPr>
        <w:t>URL</w:t>
      </w:r>
      <w:r w:rsidRPr="009828D9">
        <w:rPr>
          <w:sz w:val="28"/>
          <w:szCs w:val="28"/>
        </w:rPr>
        <w:t xml:space="preserve">: </w:t>
      </w:r>
      <w:hyperlink r:id="rId671" w:history="1">
        <w:r w:rsidRPr="009828D9">
          <w:rPr>
            <w:rStyle w:val="aa"/>
            <w:sz w:val="28"/>
            <w:szCs w:val="28"/>
            <w:lang w:val="en-US"/>
          </w:rPr>
          <w:t>https</w:t>
        </w:r>
        <w:r w:rsidRPr="009828D9">
          <w:rPr>
            <w:rStyle w:val="aa"/>
            <w:sz w:val="28"/>
            <w:szCs w:val="28"/>
          </w:rPr>
          <w:t>://</w:t>
        </w:r>
        <w:proofErr w:type="spellStart"/>
        <w:r w:rsidRPr="009828D9">
          <w:rPr>
            <w:rStyle w:val="aa"/>
            <w:sz w:val="28"/>
            <w:szCs w:val="28"/>
            <w:lang w:val="en-US"/>
          </w:rPr>
          <w:t>astana</w:t>
        </w:r>
        <w:proofErr w:type="spellEnd"/>
        <w:r w:rsidRPr="009828D9">
          <w:rPr>
            <w:rStyle w:val="aa"/>
            <w:sz w:val="28"/>
            <w:szCs w:val="28"/>
          </w:rPr>
          <w:t>.</w:t>
        </w:r>
        <w:proofErr w:type="spellStart"/>
        <w:r w:rsidRPr="009828D9">
          <w:rPr>
            <w:rStyle w:val="aa"/>
            <w:sz w:val="28"/>
            <w:szCs w:val="28"/>
            <w:lang w:val="en-US"/>
          </w:rPr>
          <w:t>restolife</w:t>
        </w:r>
        <w:proofErr w:type="spellEnd"/>
        <w:r w:rsidRPr="009828D9">
          <w:rPr>
            <w:rStyle w:val="aa"/>
            <w:sz w:val="28"/>
            <w:szCs w:val="28"/>
          </w:rPr>
          <w:t>.</w:t>
        </w:r>
        <w:proofErr w:type="spellStart"/>
        <w:r w:rsidRPr="009828D9">
          <w:rPr>
            <w:rStyle w:val="aa"/>
            <w:sz w:val="28"/>
            <w:szCs w:val="28"/>
            <w:lang w:val="en-US"/>
          </w:rPr>
          <w:t>kz</w:t>
        </w:r>
        <w:proofErr w:type="spellEnd"/>
        <w:r w:rsidRPr="009828D9">
          <w:rPr>
            <w:rStyle w:val="aa"/>
            <w:sz w:val="28"/>
            <w:szCs w:val="28"/>
          </w:rPr>
          <w:t>/</w:t>
        </w:r>
        <w:r w:rsidRPr="009828D9">
          <w:rPr>
            <w:rStyle w:val="aa"/>
            <w:sz w:val="28"/>
            <w:szCs w:val="28"/>
            <w:lang w:val="en-US"/>
          </w:rPr>
          <w:t>upload</w:t>
        </w:r>
        <w:r w:rsidRPr="009828D9">
          <w:rPr>
            <w:rStyle w:val="aa"/>
            <w:sz w:val="28"/>
            <w:szCs w:val="28"/>
          </w:rPr>
          <w:t>/</w:t>
        </w:r>
        <w:r w:rsidRPr="009828D9">
          <w:rPr>
            <w:rStyle w:val="aa"/>
            <w:sz w:val="28"/>
            <w:szCs w:val="28"/>
            <w:lang w:val="en-US"/>
          </w:rPr>
          <w:t>information</w:t>
        </w:r>
        <w:r w:rsidRPr="009828D9">
          <w:rPr>
            <w:rStyle w:val="aa"/>
            <w:sz w:val="28"/>
            <w:szCs w:val="28"/>
          </w:rPr>
          <w:t>_</w:t>
        </w:r>
        <w:r w:rsidRPr="009828D9">
          <w:rPr>
            <w:rStyle w:val="aa"/>
            <w:sz w:val="28"/>
            <w:szCs w:val="28"/>
            <w:lang w:val="en-US"/>
          </w:rPr>
          <w:t>system</w:t>
        </w:r>
        <w:r w:rsidRPr="009828D9">
          <w:rPr>
            <w:rStyle w:val="aa"/>
            <w:sz w:val="28"/>
            <w:szCs w:val="28"/>
          </w:rPr>
          <w:t>_30/1/2/7/</w:t>
        </w:r>
        <w:r w:rsidRPr="009828D9">
          <w:rPr>
            <w:rStyle w:val="aa"/>
            <w:sz w:val="28"/>
            <w:szCs w:val="28"/>
            <w:lang w:val="en-US"/>
          </w:rPr>
          <w:t>item</w:t>
        </w:r>
        <w:r w:rsidRPr="009828D9">
          <w:rPr>
            <w:rStyle w:val="aa"/>
            <w:sz w:val="28"/>
            <w:szCs w:val="28"/>
          </w:rPr>
          <w:t>_12789/</w:t>
        </w:r>
        <w:r w:rsidRPr="009828D9">
          <w:rPr>
            <w:rStyle w:val="aa"/>
            <w:sz w:val="28"/>
            <w:szCs w:val="28"/>
            <w:lang w:val="en-US"/>
          </w:rPr>
          <w:t>information</w:t>
        </w:r>
        <w:r w:rsidRPr="009828D9">
          <w:rPr>
            <w:rStyle w:val="aa"/>
            <w:sz w:val="28"/>
            <w:szCs w:val="28"/>
          </w:rPr>
          <w:t>_</w:t>
        </w:r>
        <w:r w:rsidRPr="009828D9">
          <w:rPr>
            <w:rStyle w:val="aa"/>
            <w:sz w:val="28"/>
            <w:szCs w:val="28"/>
            <w:lang w:val="en-US"/>
          </w:rPr>
          <w:t>items</w:t>
        </w:r>
        <w:r w:rsidRPr="009828D9">
          <w:rPr>
            <w:rStyle w:val="aa"/>
            <w:sz w:val="28"/>
            <w:szCs w:val="28"/>
          </w:rPr>
          <w:t>_</w:t>
        </w:r>
        <w:r w:rsidRPr="009828D9">
          <w:rPr>
            <w:rStyle w:val="aa"/>
            <w:sz w:val="28"/>
            <w:szCs w:val="28"/>
            <w:lang w:val="en-US"/>
          </w:rPr>
          <w:t>property</w:t>
        </w:r>
        <w:r w:rsidRPr="009828D9">
          <w:rPr>
            <w:rStyle w:val="aa"/>
            <w:sz w:val="28"/>
            <w:szCs w:val="28"/>
          </w:rPr>
          <w:t>_13135.</w:t>
        </w:r>
        <w:r w:rsidRPr="009828D9">
          <w:rPr>
            <w:rStyle w:val="aa"/>
            <w:sz w:val="28"/>
            <w:szCs w:val="28"/>
            <w:lang w:val="en-US"/>
          </w:rPr>
          <w:t>jpg</w:t>
        </w:r>
      </w:hyperlink>
      <w:r w:rsidRPr="009828D9">
        <w:rPr>
          <w:sz w:val="28"/>
          <w:szCs w:val="28"/>
        </w:rPr>
        <w:t xml:space="preserve"> </w:t>
      </w:r>
    </w:p>
    <w:p w14:paraId="048A5C29" w14:textId="77777777" w:rsidR="006E528E" w:rsidRPr="009828D9" w:rsidRDefault="006E528E" w:rsidP="00817763">
      <w:pPr>
        <w:pStyle w:val="a8"/>
        <w:numPr>
          <w:ilvl w:val="0"/>
          <w:numId w:val="54"/>
        </w:numPr>
        <w:spacing w:after="0" w:line="240" w:lineRule="auto"/>
        <w:ind w:left="0"/>
        <w:jc w:val="both"/>
        <w:rPr>
          <w:rStyle w:val="s1"/>
          <w:rFonts w:ascii="Times New Roman" w:eastAsia="Times New Roman" w:hAnsi="Times New Roman" w:cs="Times New Roman"/>
          <w:sz w:val="28"/>
          <w:szCs w:val="28"/>
          <w:lang w:eastAsia="ru-RU"/>
        </w:rPr>
      </w:pPr>
      <w:proofErr w:type="spellStart"/>
      <w:r w:rsidRPr="009828D9">
        <w:rPr>
          <w:rFonts w:ascii="Times New Roman" w:eastAsia="Times New Roman" w:hAnsi="Times New Roman" w:cs="Times New Roman"/>
          <w:sz w:val="28"/>
          <w:szCs w:val="28"/>
          <w:lang w:eastAsia="ru-RU"/>
        </w:rPr>
        <w:t>Торгво</w:t>
      </w:r>
      <w:proofErr w:type="spellEnd"/>
      <w:r w:rsidRPr="009828D9">
        <w:rPr>
          <w:rFonts w:ascii="Times New Roman" w:eastAsia="Times New Roman" w:hAnsi="Times New Roman" w:cs="Times New Roman"/>
          <w:sz w:val="28"/>
          <w:szCs w:val="28"/>
          <w:lang w:eastAsia="ru-RU"/>
        </w:rPr>
        <w:t>-развлекательный центр «</w:t>
      </w:r>
      <w:proofErr w:type="spellStart"/>
      <w:r w:rsidRPr="009828D9">
        <w:rPr>
          <w:rFonts w:ascii="Times New Roman" w:eastAsia="Times New Roman" w:hAnsi="Times New Roman" w:cs="Times New Roman"/>
          <w:sz w:val="28"/>
          <w:szCs w:val="28"/>
          <w:lang w:eastAsia="ru-RU"/>
        </w:rPr>
        <w:t>Атакент</w:t>
      </w:r>
      <w:proofErr w:type="spellEnd"/>
      <w:r w:rsidRPr="009828D9">
        <w:rPr>
          <w:rFonts w:ascii="Times New Roman" w:eastAsia="Times New Roman" w:hAnsi="Times New Roman" w:cs="Times New Roman"/>
          <w:sz w:val="28"/>
          <w:szCs w:val="28"/>
          <w:lang w:eastAsia="ru-RU"/>
        </w:rPr>
        <w:t xml:space="preserve"> мол»,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7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atakent</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/2018/09/</w:t>
        </w:r>
        <w:r w:rsidRPr="009828D9">
          <w:rPr>
            <w:rStyle w:val="aa"/>
            <w:rFonts w:ascii="Times New Roman" w:hAnsi="Times New Roman" w:cs="Times New Roman"/>
            <w:sz w:val="28"/>
            <w:szCs w:val="28"/>
            <w:lang w:val="en-US"/>
          </w:rPr>
          <w:t>m</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4AFE4DE3" w14:textId="77777777" w:rsidR="006E528E" w:rsidRPr="009828D9" w:rsidRDefault="006E528E" w:rsidP="00817763">
      <w:pPr>
        <w:pStyle w:val="a8"/>
        <w:numPr>
          <w:ilvl w:val="0"/>
          <w:numId w:val="54"/>
        </w:numPr>
        <w:spacing w:after="0" w:line="240" w:lineRule="auto"/>
        <w:ind w:left="0"/>
        <w:jc w:val="both"/>
        <w:rPr>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Туристический комплекс,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73" w:history="1">
        <w:r w:rsidRPr="009828D9">
          <w:rPr>
            <w:rStyle w:val="aa"/>
            <w:rFonts w:ascii="Times New Roman" w:hAnsi="Times New Roman" w:cs="Times New Roman"/>
            <w:sz w:val="28"/>
            <w:szCs w:val="28"/>
          </w:rPr>
          <w:t>https://bazis.kz/cms/media/2015_23_01__10_09_00__344.jpg</w:t>
        </w:r>
      </w:hyperlink>
      <w:r w:rsidRPr="009828D9">
        <w:rPr>
          <w:rFonts w:ascii="Times New Roman" w:hAnsi="Times New Roman" w:cs="Times New Roman"/>
          <w:sz w:val="28"/>
          <w:szCs w:val="28"/>
        </w:rPr>
        <w:t xml:space="preserve"> </w:t>
      </w:r>
    </w:p>
    <w:p w14:paraId="18FED1C3" w14:textId="77777777" w:rsidR="006E528E" w:rsidRPr="009828D9" w:rsidRDefault="006E528E" w:rsidP="00817763">
      <w:pPr>
        <w:pStyle w:val="a8"/>
        <w:numPr>
          <w:ilvl w:val="0"/>
          <w:numId w:val="54"/>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Нурлы</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тан</w:t>
      </w:r>
      <w:proofErr w:type="spellEnd"/>
      <w:r w:rsidRPr="009828D9">
        <w:rPr>
          <w:rFonts w:ascii="Times New Roman" w:eastAsia="Times New Roman" w:hAnsi="Times New Roman" w:cs="Times New Roman"/>
          <w:sz w:val="28"/>
          <w:szCs w:val="28"/>
          <w:lang w:eastAsia="ru-RU"/>
        </w:rPr>
        <w:t xml:space="preserve">», Шымкент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7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homsters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aEJUbnZBWXZyay</w:t>
        </w:r>
        <w:proofErr w:type="spellEnd"/>
        <w:r w:rsidRPr="009828D9">
          <w:rPr>
            <w:rStyle w:val="aa"/>
            <w:rFonts w:ascii="Times New Roman" w:hAnsi="Times New Roman" w:cs="Times New Roman"/>
            <w:sz w:val="28"/>
            <w:szCs w:val="28"/>
          </w:rPr>
          <w:t>8</w:t>
        </w:r>
        <w:proofErr w:type="spellStart"/>
        <w:r w:rsidRPr="009828D9">
          <w:rPr>
            <w:rStyle w:val="aa"/>
            <w:rFonts w:ascii="Times New Roman" w:hAnsi="Times New Roman" w:cs="Times New Roman"/>
            <w:sz w:val="28"/>
            <w:szCs w:val="28"/>
            <w:lang w:val="en-US"/>
          </w:rPr>
          <w:t>wbHM</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OTFXSjF</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VFAya</w:t>
        </w:r>
        <w:proofErr w:type="spellEnd"/>
        <w:r w:rsidRPr="009828D9">
          <w:rPr>
            <w:rStyle w:val="aa"/>
            <w:rFonts w:ascii="Times New Roman" w:hAnsi="Times New Roman" w:cs="Times New Roman"/>
            <w:sz w:val="28"/>
            <w:szCs w:val="28"/>
          </w:rPr>
          <w:t>25</w:t>
        </w:r>
        <w:proofErr w:type="spellStart"/>
        <w:r w:rsidRPr="009828D9">
          <w:rPr>
            <w:rStyle w:val="aa"/>
            <w:rFonts w:ascii="Times New Roman" w:hAnsi="Times New Roman" w:cs="Times New Roman"/>
            <w:sz w:val="28"/>
            <w:szCs w:val="28"/>
            <w:lang w:val="en-US"/>
          </w:rPr>
          <w:t>rMmN</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cWczcVgxRlR</w:t>
        </w:r>
        <w:proofErr w:type="spellEnd"/>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RkFIcDE</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VjhGditEVmxXQk</w:t>
        </w:r>
        <w:proofErr w:type="spellEnd"/>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yN</w:t>
        </w:r>
        <w:proofErr w:type="spellEnd"/>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lkanB</w:t>
        </w:r>
        <w:proofErr w:type="spellEnd"/>
        <w:r w:rsidRPr="009828D9">
          <w:rPr>
            <w:rStyle w:val="aa"/>
            <w:rFonts w:ascii="Times New Roman" w:hAnsi="Times New Roman" w:cs="Times New Roman"/>
            <w:sz w:val="28"/>
            <w:szCs w:val="28"/>
          </w:rPr>
          <w:t>6</w:t>
        </w:r>
        <w:proofErr w:type="spellStart"/>
        <w:r w:rsidRPr="009828D9">
          <w:rPr>
            <w:rStyle w:val="aa"/>
            <w:rFonts w:ascii="Times New Roman" w:hAnsi="Times New Roman" w:cs="Times New Roman"/>
            <w:sz w:val="28"/>
            <w:szCs w:val="28"/>
            <w:lang w:val="en-US"/>
          </w:rPr>
          <w:t>MVgyeFNycE</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iV</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BEVitnN</w:t>
        </w:r>
        <w:proofErr w:type="spellEnd"/>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ZobExhUDVuL</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hIRCt</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Ri</w:t>
        </w:r>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VOWtNZ</w:t>
        </w:r>
        <w:proofErr w:type="spellEnd"/>
        <w:r w:rsidRPr="009828D9">
          <w:rPr>
            <w:rStyle w:val="aa"/>
            <w:rFonts w:ascii="Times New Roman" w:hAnsi="Times New Roman" w:cs="Times New Roman"/>
            <w:sz w:val="28"/>
            <w:szCs w:val="28"/>
          </w:rPr>
          <w:t>25</w:t>
        </w:r>
        <w:proofErr w:type="spellStart"/>
        <w:r w:rsidRPr="009828D9">
          <w:rPr>
            <w:rStyle w:val="aa"/>
            <w:rFonts w:ascii="Times New Roman" w:hAnsi="Times New Roman" w:cs="Times New Roman"/>
            <w:sz w:val="28"/>
            <w:szCs w:val="28"/>
            <w:lang w:val="en-US"/>
          </w:rPr>
          <w:t>ONGl</w:t>
        </w:r>
        <w:proofErr w:type="spellEnd"/>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Mzg</w:t>
        </w:r>
        <w:proofErr w:type="spellEnd"/>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02C1E695" w14:textId="77777777" w:rsidR="006E528E" w:rsidRPr="009828D9" w:rsidRDefault="006E528E" w:rsidP="00817763">
      <w:pPr>
        <w:pStyle w:val="a8"/>
        <w:numPr>
          <w:ilvl w:val="0"/>
          <w:numId w:val="54"/>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«Гранд Атырау»,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7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wikimapia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w:t>
        </w:r>
        <w:r w:rsidRPr="009828D9">
          <w:rPr>
            <w:rStyle w:val="aa"/>
            <w:rFonts w:ascii="Times New Roman" w:hAnsi="Times New Roman" w:cs="Times New Roman"/>
            <w:sz w:val="28"/>
            <w:szCs w:val="28"/>
          </w:rPr>
          <w:t>/00/02/10/22/76_</w:t>
        </w:r>
        <w:r w:rsidRPr="009828D9">
          <w:rPr>
            <w:rStyle w:val="aa"/>
            <w:rFonts w:ascii="Times New Roman" w:hAnsi="Times New Roman" w:cs="Times New Roman"/>
            <w:sz w:val="28"/>
            <w:szCs w:val="28"/>
            <w:lang w:val="en-US"/>
          </w:rPr>
          <w:t>full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jpeg</w:t>
        </w:r>
      </w:hyperlink>
      <w:r w:rsidRPr="009828D9">
        <w:rPr>
          <w:rFonts w:ascii="Times New Roman" w:hAnsi="Times New Roman" w:cs="Times New Roman"/>
          <w:sz w:val="28"/>
          <w:szCs w:val="28"/>
        </w:rPr>
        <w:t xml:space="preserve"> </w:t>
      </w:r>
    </w:p>
    <w:p w14:paraId="63B79335" w14:textId="77777777" w:rsidR="006E528E" w:rsidRPr="009828D9" w:rsidRDefault="006E528E" w:rsidP="00817763">
      <w:pPr>
        <w:pStyle w:val="a8"/>
        <w:numPr>
          <w:ilvl w:val="0"/>
          <w:numId w:val="54"/>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Павильон Казахстана, ЭКСПО-2010, Шанхай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76"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www</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ljplus</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ru</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img</w:t>
        </w:r>
        <w:proofErr w:type="spellEnd"/>
        <w:r w:rsidRPr="009828D9">
          <w:rPr>
            <w:rStyle w:val="aa"/>
            <w:rFonts w:ascii="Times New Roman" w:eastAsia="Times New Roman" w:hAnsi="Times New Roman" w:cs="Times New Roman"/>
            <w:sz w:val="28"/>
            <w:szCs w:val="28"/>
            <w:lang w:eastAsia="ru-RU"/>
          </w:rPr>
          <w:t>4/</w:t>
        </w:r>
        <w:r w:rsidRPr="009828D9">
          <w:rPr>
            <w:rStyle w:val="aa"/>
            <w:rFonts w:ascii="Times New Roman" w:eastAsia="Times New Roman" w:hAnsi="Times New Roman" w:cs="Times New Roman"/>
            <w:sz w:val="28"/>
            <w:szCs w:val="28"/>
            <w:lang w:val="en-US" w:eastAsia="ru-RU"/>
          </w:rPr>
          <w:t>k</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a</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kasper</w:t>
        </w:r>
        <w:proofErr w:type="spellEnd"/>
        <w:r w:rsidRPr="009828D9">
          <w:rPr>
            <w:rStyle w:val="aa"/>
            <w:rFonts w:ascii="Times New Roman" w:eastAsia="Times New Roman" w:hAnsi="Times New Roman" w:cs="Times New Roman"/>
            <w:sz w:val="28"/>
            <w:szCs w:val="28"/>
            <w:lang w:eastAsia="ru-RU"/>
          </w:rPr>
          <w:t>77/</w:t>
        </w:r>
        <w:proofErr w:type="spellStart"/>
        <w:r w:rsidRPr="009828D9">
          <w:rPr>
            <w:rStyle w:val="aa"/>
            <w:rFonts w:ascii="Times New Roman" w:eastAsia="Times New Roman" w:hAnsi="Times New Roman" w:cs="Times New Roman"/>
            <w:sz w:val="28"/>
            <w:szCs w:val="28"/>
            <w:lang w:val="en-US" w:eastAsia="ru-RU"/>
          </w:rPr>
          <w:t>vystavka</w:t>
        </w:r>
        <w:proofErr w:type="spellEnd"/>
        <w:r w:rsidRPr="009828D9">
          <w:rPr>
            <w:rStyle w:val="aa"/>
            <w:rFonts w:ascii="Times New Roman" w:eastAsia="Times New Roman" w:hAnsi="Times New Roman" w:cs="Times New Roman"/>
            <w:sz w:val="28"/>
            <w:szCs w:val="28"/>
            <w:lang w:eastAsia="ru-RU"/>
          </w:rPr>
          <w:t>-1_19.</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p>
    <w:p w14:paraId="14973120" w14:textId="77777777" w:rsidR="006E528E" w:rsidRPr="009828D9" w:rsidRDefault="006E528E" w:rsidP="00817763">
      <w:pPr>
        <w:pStyle w:val="a8"/>
        <w:numPr>
          <w:ilvl w:val="0"/>
          <w:numId w:val="54"/>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Павильон Казахстана, ЭКСПО-2015, Милан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7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wh</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assets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kasachstan</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aussen</w:t>
        </w:r>
        <w:proofErr w:type="spellEnd"/>
        <w:r w:rsidRPr="009828D9">
          <w:rPr>
            <w:rStyle w:val="aa"/>
            <w:rFonts w:ascii="Times New Roman" w:hAnsi="Times New Roman" w:cs="Times New Roman"/>
            <w:sz w:val="28"/>
            <w:szCs w:val="28"/>
          </w:rPr>
          <w:t>001%20%</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9%20</w:t>
        </w:r>
        <w:r w:rsidRPr="009828D9">
          <w:rPr>
            <w:rStyle w:val="aa"/>
            <w:rFonts w:ascii="Times New Roman" w:hAnsi="Times New Roman" w:cs="Times New Roman"/>
            <w:sz w:val="28"/>
            <w:szCs w:val="28"/>
            <w:lang w:val="en-US"/>
          </w:rPr>
          <w:t>Andreas</w:t>
        </w:r>
        <w:r w:rsidRPr="009828D9">
          <w:rPr>
            <w:rStyle w:val="aa"/>
            <w:rFonts w:ascii="Times New Roman" w:hAnsi="Times New Roman" w:cs="Times New Roman"/>
            <w:sz w:val="28"/>
            <w:szCs w:val="28"/>
          </w:rPr>
          <w:t>%20</w:t>
        </w:r>
        <w:r w:rsidRPr="009828D9">
          <w:rPr>
            <w:rStyle w:val="aa"/>
            <w:rFonts w:ascii="Times New Roman" w:hAnsi="Times New Roman" w:cs="Times New Roman"/>
            <w:sz w:val="28"/>
            <w:szCs w:val="28"/>
            <w:lang w:val="en-US"/>
          </w:rPr>
          <w:t>Keller</w:t>
        </w:r>
        <w:r w:rsidRPr="009828D9">
          <w:rPr>
            <w:rStyle w:val="aa"/>
            <w:rFonts w:ascii="Times New Roman" w:hAnsi="Times New Roman" w:cs="Times New Roman"/>
            <w:sz w:val="28"/>
            <w:szCs w:val="28"/>
          </w:rPr>
          <w:t>%20</w:t>
        </w:r>
        <w:proofErr w:type="spellStart"/>
        <w:r w:rsidRPr="009828D9">
          <w:rPr>
            <w:rStyle w:val="aa"/>
            <w:rFonts w:ascii="Times New Roman" w:hAnsi="Times New Roman" w:cs="Times New Roman"/>
            <w:sz w:val="28"/>
            <w:szCs w:val="28"/>
            <w:lang w:val="en-US"/>
          </w:rPr>
          <w:t>Fotografie</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cbe</w:t>
        </w:r>
        <w:proofErr w:type="spellEnd"/>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273.</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07444D14" w14:textId="77777777" w:rsidR="006E528E" w:rsidRPr="009828D9" w:rsidRDefault="006E528E" w:rsidP="00817763">
      <w:pPr>
        <w:pStyle w:val="a8"/>
        <w:numPr>
          <w:ilvl w:val="0"/>
          <w:numId w:val="54"/>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Павильон Казахстана, ЭКСПО-2022, Дубай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78"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mail</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kz</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upload</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media</w:t>
        </w:r>
        <w:r w:rsidRPr="009828D9">
          <w:rPr>
            <w:rStyle w:val="aa"/>
            <w:rFonts w:ascii="Times New Roman" w:eastAsia="Times New Roman" w:hAnsi="Times New Roman" w:cs="Times New Roman"/>
            <w:sz w:val="28"/>
            <w:szCs w:val="28"/>
            <w:lang w:eastAsia="ru-RU"/>
          </w:rPr>
          <w:t>/5</w:t>
        </w:r>
        <w:r w:rsidRPr="009828D9">
          <w:rPr>
            <w:rStyle w:val="aa"/>
            <w:rFonts w:ascii="Times New Roman" w:eastAsia="Times New Roman" w:hAnsi="Times New Roman" w:cs="Times New Roman"/>
            <w:sz w:val="28"/>
            <w:szCs w:val="28"/>
            <w:lang w:val="en-US" w:eastAsia="ru-RU"/>
          </w:rPr>
          <w:t>d</w:t>
        </w:r>
        <w:r w:rsidRPr="009828D9">
          <w:rPr>
            <w:rStyle w:val="aa"/>
            <w:rFonts w:ascii="Times New Roman" w:eastAsia="Times New Roman" w:hAnsi="Times New Roman" w:cs="Times New Roman"/>
            <w:sz w:val="28"/>
            <w:szCs w:val="28"/>
            <w:lang w:eastAsia="ru-RU"/>
          </w:rPr>
          <w:t>3388</w:t>
        </w:r>
        <w:r w:rsidRPr="009828D9">
          <w:rPr>
            <w:rStyle w:val="aa"/>
            <w:rFonts w:ascii="Times New Roman" w:eastAsia="Times New Roman" w:hAnsi="Times New Roman" w:cs="Times New Roman"/>
            <w:sz w:val="28"/>
            <w:szCs w:val="28"/>
            <w:lang w:val="en-US" w:eastAsia="ru-RU"/>
          </w:rPr>
          <w:t>b</w:t>
        </w:r>
        <w:r w:rsidRPr="009828D9">
          <w:rPr>
            <w:rStyle w:val="aa"/>
            <w:rFonts w:ascii="Times New Roman" w:eastAsia="Times New Roman" w:hAnsi="Times New Roman" w:cs="Times New Roman"/>
            <w:sz w:val="28"/>
            <w:szCs w:val="28"/>
            <w:lang w:eastAsia="ru-RU"/>
          </w:rPr>
          <w:t>6</w:t>
        </w:r>
        <w:proofErr w:type="spellStart"/>
        <w:r w:rsidRPr="009828D9">
          <w:rPr>
            <w:rStyle w:val="aa"/>
            <w:rFonts w:ascii="Times New Roman" w:eastAsia="Times New Roman" w:hAnsi="Times New Roman" w:cs="Times New Roman"/>
            <w:sz w:val="28"/>
            <w:szCs w:val="28"/>
            <w:lang w:val="en-US" w:eastAsia="ru-RU"/>
          </w:rPr>
          <w:t>dfe</w:t>
        </w:r>
        <w:proofErr w:type="spellEnd"/>
        <w:r w:rsidRPr="009828D9">
          <w:rPr>
            <w:rStyle w:val="aa"/>
            <w:rFonts w:ascii="Times New Roman" w:eastAsia="Times New Roman" w:hAnsi="Times New Roman" w:cs="Times New Roman"/>
            <w:sz w:val="28"/>
            <w:szCs w:val="28"/>
            <w:lang w:eastAsia="ru-RU"/>
          </w:rPr>
          <w:t>812</w:t>
        </w:r>
        <w:r w:rsidRPr="009828D9">
          <w:rPr>
            <w:rStyle w:val="aa"/>
            <w:rFonts w:ascii="Times New Roman" w:eastAsia="Times New Roman" w:hAnsi="Times New Roman" w:cs="Times New Roman"/>
            <w:sz w:val="28"/>
            <w:szCs w:val="28"/>
            <w:lang w:val="en-US" w:eastAsia="ru-RU"/>
          </w:rPr>
          <w:t>d</w:t>
        </w:r>
        <w:r w:rsidRPr="009828D9">
          <w:rPr>
            <w:rStyle w:val="aa"/>
            <w:rFonts w:ascii="Times New Roman" w:eastAsia="Times New Roman" w:hAnsi="Times New Roman" w:cs="Times New Roman"/>
            <w:sz w:val="28"/>
            <w:szCs w:val="28"/>
            <w:lang w:eastAsia="ru-RU"/>
          </w:rPr>
          <w:t>7840</w:t>
        </w:r>
        <w:r w:rsidRPr="009828D9">
          <w:rPr>
            <w:rStyle w:val="aa"/>
            <w:rFonts w:ascii="Times New Roman" w:eastAsia="Times New Roman" w:hAnsi="Times New Roman" w:cs="Times New Roman"/>
            <w:sz w:val="28"/>
            <w:szCs w:val="28"/>
            <w:lang w:val="en-US" w:eastAsia="ru-RU"/>
          </w:rPr>
          <w:t>dc</w:t>
        </w:r>
        <w:r w:rsidRPr="009828D9">
          <w:rPr>
            <w:rStyle w:val="aa"/>
            <w:rFonts w:ascii="Times New Roman" w:eastAsia="Times New Roman" w:hAnsi="Times New Roman" w:cs="Times New Roman"/>
            <w:sz w:val="28"/>
            <w:szCs w:val="28"/>
            <w:lang w:eastAsia="ru-RU"/>
          </w:rPr>
          <w:t>3</w:t>
        </w:r>
        <w:proofErr w:type="spellStart"/>
        <w:r w:rsidRPr="009828D9">
          <w:rPr>
            <w:rStyle w:val="aa"/>
            <w:rFonts w:ascii="Times New Roman" w:eastAsia="Times New Roman" w:hAnsi="Times New Roman" w:cs="Times New Roman"/>
            <w:sz w:val="28"/>
            <w:szCs w:val="28"/>
            <w:lang w:val="en-US" w:eastAsia="ru-RU"/>
          </w:rPr>
          <w:t>bddfe</w:t>
        </w:r>
        <w:proofErr w:type="spellEnd"/>
        <w:r w:rsidRPr="009828D9">
          <w:rPr>
            <w:rStyle w:val="aa"/>
            <w:rFonts w:ascii="Times New Roman" w:eastAsia="Times New Roman" w:hAnsi="Times New Roman" w:cs="Times New Roman"/>
            <w:sz w:val="28"/>
            <w:szCs w:val="28"/>
            <w:lang w:eastAsia="ru-RU"/>
          </w:rPr>
          <w:t>7</w:t>
        </w:r>
        <w:r w:rsidRPr="009828D9">
          <w:rPr>
            <w:rStyle w:val="aa"/>
            <w:rFonts w:ascii="Times New Roman" w:eastAsia="Times New Roman" w:hAnsi="Times New Roman" w:cs="Times New Roman"/>
            <w:sz w:val="28"/>
            <w:szCs w:val="28"/>
            <w:lang w:val="en-US" w:eastAsia="ru-RU"/>
          </w:rPr>
          <w:t>f</w:t>
        </w:r>
        <w:r w:rsidRPr="009828D9">
          <w:rPr>
            <w:rStyle w:val="aa"/>
            <w:rFonts w:ascii="Times New Roman" w:eastAsia="Times New Roman" w:hAnsi="Times New Roman" w:cs="Times New Roman"/>
            <w:sz w:val="28"/>
            <w:szCs w:val="28"/>
            <w:lang w:eastAsia="ru-RU"/>
          </w:rPr>
          <w:t>8</w:t>
        </w:r>
        <w:r w:rsidRPr="009828D9">
          <w:rPr>
            <w:rStyle w:val="aa"/>
            <w:rFonts w:ascii="Times New Roman" w:eastAsia="Times New Roman" w:hAnsi="Times New Roman" w:cs="Times New Roman"/>
            <w:sz w:val="28"/>
            <w:szCs w:val="28"/>
            <w:lang w:val="en-US" w:eastAsia="ru-RU"/>
          </w:rPr>
          <w:t>f</w:t>
        </w:r>
        <w:r w:rsidRPr="009828D9">
          <w:rPr>
            <w:rStyle w:val="aa"/>
            <w:rFonts w:ascii="Times New Roman" w:eastAsia="Times New Roman" w:hAnsi="Times New Roman" w:cs="Times New Roman"/>
            <w:sz w:val="28"/>
            <w:szCs w:val="28"/>
            <w:lang w:eastAsia="ru-RU"/>
          </w:rPr>
          <w:t>6.</w:t>
        </w:r>
        <w:r w:rsidRPr="009828D9">
          <w:rPr>
            <w:rStyle w:val="aa"/>
            <w:rFonts w:ascii="Times New Roman" w:eastAsia="Times New Roman" w:hAnsi="Times New Roman" w:cs="Times New Roman"/>
            <w:sz w:val="28"/>
            <w:szCs w:val="28"/>
            <w:lang w:val="en-US" w:eastAsia="ru-RU"/>
          </w:rPr>
          <w:t>jpeg</w:t>
        </w:r>
      </w:hyperlink>
      <w:r w:rsidRPr="009828D9">
        <w:rPr>
          <w:rFonts w:ascii="Times New Roman" w:eastAsia="Times New Roman" w:hAnsi="Times New Roman" w:cs="Times New Roman"/>
          <w:sz w:val="28"/>
          <w:szCs w:val="28"/>
          <w:lang w:eastAsia="ru-RU"/>
        </w:rPr>
        <w:t xml:space="preserve"> </w:t>
      </w:r>
    </w:p>
    <w:p w14:paraId="624DB16F" w14:textId="77777777" w:rsidR="006E528E" w:rsidRPr="009828D9" w:rsidRDefault="006E528E" w:rsidP="006E528E">
      <w:pPr>
        <w:spacing w:after="0" w:line="240" w:lineRule="auto"/>
        <w:jc w:val="both"/>
        <w:rPr>
          <w:rFonts w:ascii="Times New Roman" w:eastAsia="Times New Roman" w:hAnsi="Times New Roman" w:cs="Times New Roman"/>
          <w:sz w:val="28"/>
          <w:szCs w:val="28"/>
          <w:lang w:eastAsia="ru-RU"/>
        </w:rPr>
      </w:pPr>
    </w:p>
    <w:p w14:paraId="599CDFDE"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3.24 – Примеры архитектуры казахстанского Неоромантизма начала 21 века: </w:t>
      </w:r>
    </w:p>
    <w:p w14:paraId="72451ABE" w14:textId="77777777" w:rsidR="006E528E" w:rsidRPr="009828D9" w:rsidRDefault="006E528E" w:rsidP="00817763">
      <w:pPr>
        <w:pStyle w:val="a8"/>
        <w:numPr>
          <w:ilvl w:val="0"/>
          <w:numId w:val="78"/>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Нур</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Тобе</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79" w:history="1">
        <w:r w:rsidRPr="009828D9">
          <w:rPr>
            <w:rStyle w:val="aa"/>
            <w:rFonts w:ascii="Times New Roman" w:hAnsi="Times New Roman" w:cs="Times New Roman"/>
            <w:sz w:val="28"/>
            <w:szCs w:val="28"/>
          </w:rPr>
          <w:t>https://krisha-photos.kcdn.online/09/0501b7b91124be34d6055a14ee90d0aa34e9ef/photo-750x470.jpg</w:t>
        </w:r>
      </w:hyperlink>
      <w:r w:rsidRPr="009828D9">
        <w:rPr>
          <w:rFonts w:ascii="Times New Roman" w:hAnsi="Times New Roman" w:cs="Times New Roman"/>
          <w:sz w:val="28"/>
          <w:szCs w:val="28"/>
        </w:rPr>
        <w:t xml:space="preserve"> </w:t>
      </w:r>
    </w:p>
    <w:p w14:paraId="601FD5B8" w14:textId="77777777" w:rsidR="006E528E" w:rsidRPr="009828D9" w:rsidRDefault="006E528E" w:rsidP="00817763">
      <w:pPr>
        <w:pStyle w:val="a8"/>
        <w:numPr>
          <w:ilvl w:val="0"/>
          <w:numId w:val="7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2. Жилой комплекс «</w:t>
      </w:r>
      <w:proofErr w:type="spellStart"/>
      <w:r w:rsidRPr="009828D9">
        <w:rPr>
          <w:rFonts w:ascii="Times New Roman" w:eastAsia="Times New Roman" w:hAnsi="Times New Roman" w:cs="Times New Roman"/>
          <w:sz w:val="28"/>
          <w:szCs w:val="28"/>
          <w:lang w:eastAsia="ru-RU"/>
        </w:rPr>
        <w:t>Самал</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Таун</w:t>
      </w:r>
      <w:proofErr w:type="spellEnd"/>
      <w:r w:rsidRPr="009828D9">
        <w:rPr>
          <w:rFonts w:ascii="Times New Roman" w:eastAsia="Times New Roman" w:hAnsi="Times New Roman" w:cs="Times New Roman"/>
          <w:sz w:val="28"/>
          <w:szCs w:val="28"/>
          <w:lang w:eastAsia="ru-RU"/>
        </w:rPr>
        <w:t xml:space="preserve">»,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r w:rsidRPr="009828D9">
        <w:rPr>
          <w:rFonts w:ascii="Times New Roman" w:hAnsi="Times New Roman" w:cs="Times New Roman"/>
          <w:sz w:val="28"/>
          <w:szCs w:val="28"/>
        </w:rPr>
        <w:fldChar w:fldCharType="begin"/>
      </w:r>
      <w:r w:rsidRPr="009828D9">
        <w:rPr>
          <w:rFonts w:ascii="Times New Roman" w:hAnsi="Times New Roman" w:cs="Times New Roman"/>
          <w:sz w:val="28"/>
          <w:szCs w:val="28"/>
        </w:rPr>
        <w:instrText xml:space="preserve"> HYPERLINK "https://files.logovo.kz/720/410/files/2023/07/17/64b4c66e7e7bc23f8ca29ff5.webp </w:instrText>
      </w:r>
    </w:p>
    <w:p w14:paraId="4056E6DC" w14:textId="77777777" w:rsidR="006E528E" w:rsidRPr="009828D9" w:rsidRDefault="006E528E" w:rsidP="00817763">
      <w:pPr>
        <w:pStyle w:val="a8"/>
        <w:numPr>
          <w:ilvl w:val="0"/>
          <w:numId w:val="78"/>
        </w:numPr>
        <w:spacing w:after="0" w:line="240" w:lineRule="auto"/>
        <w:ind w:left="0"/>
        <w:jc w:val="both"/>
        <w:rPr>
          <w:rStyle w:val="aa"/>
          <w:rFonts w:ascii="Times New Roman" w:hAnsi="Times New Roman" w:cs="Times New Roman"/>
          <w:sz w:val="28"/>
          <w:szCs w:val="28"/>
        </w:rPr>
      </w:pPr>
      <w:r w:rsidRPr="009828D9">
        <w:rPr>
          <w:rFonts w:ascii="Times New Roman" w:hAnsi="Times New Roman" w:cs="Times New Roman"/>
          <w:sz w:val="28"/>
          <w:szCs w:val="28"/>
        </w:rPr>
        <w:instrText xml:space="preserve">" </w:instrText>
      </w:r>
      <w:r w:rsidRPr="009828D9">
        <w:rPr>
          <w:rFonts w:ascii="Times New Roman" w:hAnsi="Times New Roman" w:cs="Times New Roman"/>
          <w:sz w:val="28"/>
          <w:szCs w:val="28"/>
        </w:rPr>
        <w:fldChar w:fldCharType="separate"/>
      </w:r>
      <w:r w:rsidRPr="009828D9">
        <w:rPr>
          <w:rStyle w:val="aa"/>
          <w:rFonts w:ascii="Times New Roman" w:hAnsi="Times New Roman" w:cs="Times New Roman"/>
          <w:sz w:val="28"/>
          <w:szCs w:val="28"/>
        </w:rPr>
        <w:t xml:space="preserve">https://files.logovo.kz/720/410/files/2023/07/17/64b4c66e7e7bc23f8ca29ff5.webp </w:t>
      </w:r>
    </w:p>
    <w:p w14:paraId="60E358CA" w14:textId="77777777" w:rsidR="006E528E" w:rsidRPr="009828D9" w:rsidRDefault="006E528E" w:rsidP="00817763">
      <w:pPr>
        <w:pStyle w:val="a8"/>
        <w:numPr>
          <w:ilvl w:val="0"/>
          <w:numId w:val="7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fldChar w:fldCharType="end"/>
      </w: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«Овация», Алматы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80" w:history="1">
        <w:r w:rsidRPr="009828D9">
          <w:rPr>
            <w:rStyle w:val="aa"/>
            <w:rFonts w:ascii="Times New Roman" w:hAnsi="Times New Roman" w:cs="Times New Roman"/>
            <w:sz w:val="28"/>
            <w:szCs w:val="28"/>
          </w:rPr>
          <w:t>https://novostroyki-almaty.kz/Media/images/complex/big/9fb8c19596e22481f3eac635b1c62b8b.jpg</w:t>
        </w:r>
      </w:hyperlink>
      <w:r w:rsidRPr="009828D9">
        <w:rPr>
          <w:rFonts w:ascii="Times New Roman" w:hAnsi="Times New Roman" w:cs="Times New Roman"/>
          <w:sz w:val="28"/>
          <w:szCs w:val="28"/>
        </w:rPr>
        <w:t xml:space="preserve"> </w:t>
      </w:r>
    </w:p>
    <w:p w14:paraId="0CD2398B" w14:textId="77777777" w:rsidR="006E528E" w:rsidRPr="009828D9" w:rsidRDefault="006E528E" w:rsidP="00817763">
      <w:pPr>
        <w:pStyle w:val="a8"/>
        <w:numPr>
          <w:ilvl w:val="0"/>
          <w:numId w:val="7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w:t>
      </w:r>
      <w:proofErr w:type="spellStart"/>
      <w:r w:rsidRPr="009828D9">
        <w:rPr>
          <w:rFonts w:ascii="Times New Roman" w:eastAsia="Times New Roman" w:hAnsi="Times New Roman" w:cs="Times New Roman"/>
          <w:sz w:val="28"/>
          <w:szCs w:val="28"/>
          <w:lang w:eastAsia="ru-RU"/>
        </w:rPr>
        <w:t>Жайляу</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81" w:history="1">
        <w:r w:rsidRPr="009828D9">
          <w:rPr>
            <w:rStyle w:val="aa"/>
            <w:rFonts w:ascii="Times New Roman" w:hAnsi="Times New Roman" w:cs="Times New Roman"/>
            <w:sz w:val="28"/>
            <w:szCs w:val="28"/>
          </w:rPr>
          <w:t>https://krisha-photos.kcdn.online/content/9d/274758b067657a9e51-full1-almatyzhajljau.jpg</w:t>
        </w:r>
      </w:hyperlink>
      <w:r w:rsidRPr="009828D9">
        <w:rPr>
          <w:rFonts w:ascii="Times New Roman" w:hAnsi="Times New Roman" w:cs="Times New Roman"/>
          <w:sz w:val="28"/>
          <w:szCs w:val="28"/>
        </w:rPr>
        <w:t xml:space="preserve"> </w:t>
      </w:r>
    </w:p>
    <w:p w14:paraId="77F63C25" w14:textId="77777777" w:rsidR="006E528E" w:rsidRPr="009828D9" w:rsidRDefault="006E528E" w:rsidP="00817763">
      <w:pPr>
        <w:pStyle w:val="a8"/>
        <w:numPr>
          <w:ilvl w:val="0"/>
          <w:numId w:val="78"/>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Ж</w:t>
      </w:r>
      <w:r w:rsidRPr="009828D9">
        <w:rPr>
          <w:rFonts w:ascii="Times New Roman" w:eastAsia="Times New Roman" w:hAnsi="Times New Roman" w:cs="Times New Roman"/>
          <w:sz w:val="28"/>
          <w:szCs w:val="28"/>
          <w:lang w:eastAsia="ru-RU"/>
        </w:rPr>
        <w:t xml:space="preserve">илой комплекс «Алматы </w:t>
      </w:r>
      <w:proofErr w:type="spellStart"/>
      <w:r w:rsidRPr="009828D9">
        <w:rPr>
          <w:rFonts w:ascii="Times New Roman" w:eastAsia="Times New Roman" w:hAnsi="Times New Roman" w:cs="Times New Roman"/>
          <w:sz w:val="28"/>
          <w:szCs w:val="28"/>
          <w:lang w:eastAsia="ru-RU"/>
        </w:rPr>
        <w:t>Тауэрс</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82" w:history="1">
        <w:r w:rsidRPr="009828D9">
          <w:rPr>
            <w:rStyle w:val="aa"/>
            <w:rFonts w:ascii="Times New Roman" w:hAnsi="Times New Roman" w:cs="Times New Roman"/>
            <w:sz w:val="28"/>
            <w:szCs w:val="28"/>
          </w:rPr>
          <w:t>https://core-pht-proxy.maps.yandex.ru/v1/photos/download?photo_id=xqSuwlxmj-aJrVOl_oPVfA&amp;image_size=M</w:t>
        </w:r>
      </w:hyperlink>
      <w:r w:rsidRPr="009828D9">
        <w:rPr>
          <w:rFonts w:ascii="Times New Roman" w:hAnsi="Times New Roman" w:cs="Times New Roman"/>
          <w:sz w:val="28"/>
          <w:szCs w:val="28"/>
        </w:rPr>
        <w:t xml:space="preserve"> </w:t>
      </w:r>
    </w:p>
    <w:p w14:paraId="3C6E4F8D" w14:textId="77777777" w:rsidR="006E528E" w:rsidRPr="009828D9" w:rsidRDefault="006E528E" w:rsidP="00817763">
      <w:pPr>
        <w:pStyle w:val="a8"/>
        <w:numPr>
          <w:ilvl w:val="0"/>
          <w:numId w:val="7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«Столичный центр»,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83" w:history="1">
        <w:r w:rsidRPr="009828D9">
          <w:rPr>
            <w:rStyle w:val="aa"/>
            <w:rFonts w:ascii="Times New Roman" w:hAnsi="Times New Roman" w:cs="Times New Roman"/>
            <w:sz w:val="28"/>
            <w:szCs w:val="28"/>
          </w:rPr>
          <w:t>https://static1-repo.kzaif.kz/1/f0/3264/70a732a7b26eb021e1b6b62a073534b6.jpg</w:t>
        </w:r>
      </w:hyperlink>
      <w:r w:rsidRPr="009828D9">
        <w:rPr>
          <w:rFonts w:ascii="Times New Roman" w:hAnsi="Times New Roman" w:cs="Times New Roman"/>
          <w:sz w:val="28"/>
          <w:szCs w:val="28"/>
        </w:rPr>
        <w:t xml:space="preserve"> </w:t>
      </w:r>
    </w:p>
    <w:p w14:paraId="6EEEB4A7" w14:textId="77777777" w:rsidR="006E528E" w:rsidRPr="009828D9" w:rsidRDefault="006E528E" w:rsidP="00817763">
      <w:pPr>
        <w:pStyle w:val="a8"/>
        <w:numPr>
          <w:ilvl w:val="0"/>
          <w:numId w:val="7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«Этюд»,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84" w:history="1">
        <w:r w:rsidRPr="009828D9">
          <w:rPr>
            <w:rStyle w:val="aa"/>
            <w:rFonts w:ascii="Times New Roman" w:hAnsi="Times New Roman" w:cs="Times New Roman"/>
            <w:sz w:val="28"/>
            <w:szCs w:val="28"/>
          </w:rPr>
          <w:t>https://storage.googleapis.com/bd-kz-01/buildings-v2/1280x960/1183.jpg</w:t>
        </w:r>
      </w:hyperlink>
      <w:r w:rsidRPr="009828D9">
        <w:rPr>
          <w:rFonts w:ascii="Times New Roman" w:hAnsi="Times New Roman" w:cs="Times New Roman"/>
          <w:sz w:val="28"/>
          <w:szCs w:val="28"/>
        </w:rPr>
        <w:t xml:space="preserve"> </w:t>
      </w:r>
    </w:p>
    <w:p w14:paraId="5695621A" w14:textId="77777777" w:rsidR="006E528E" w:rsidRPr="009828D9" w:rsidRDefault="006E528E" w:rsidP="00817763">
      <w:pPr>
        <w:pStyle w:val="a8"/>
        <w:numPr>
          <w:ilvl w:val="0"/>
          <w:numId w:val="7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Меркур</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Тауэрс</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85" w:history="1">
        <w:r w:rsidRPr="009828D9">
          <w:rPr>
            <w:rStyle w:val="aa"/>
            <w:rFonts w:ascii="Times New Roman" w:hAnsi="Times New Roman" w:cs="Times New Roman"/>
            <w:sz w:val="28"/>
            <w:szCs w:val="28"/>
          </w:rPr>
          <w:t>https://homsters.b-cdn.net/V0piYmFaYURvdE8vOVY5SHJHMXRHL05HQVRkRTBpYVhtai9SamFHOVk3OGZ6cEpFWVlRdDdCMFlRK1BmOHNiVQ==.jpg</w:t>
        </w:r>
      </w:hyperlink>
      <w:r w:rsidRPr="009828D9">
        <w:rPr>
          <w:rFonts w:ascii="Times New Roman" w:hAnsi="Times New Roman" w:cs="Times New Roman"/>
          <w:sz w:val="28"/>
          <w:szCs w:val="28"/>
        </w:rPr>
        <w:t xml:space="preserve"> </w:t>
      </w:r>
    </w:p>
    <w:p w14:paraId="3BE16DF7" w14:textId="77777777" w:rsidR="006E528E" w:rsidRPr="009828D9" w:rsidRDefault="006E528E" w:rsidP="00817763">
      <w:pPr>
        <w:pStyle w:val="a8"/>
        <w:numPr>
          <w:ilvl w:val="0"/>
          <w:numId w:val="7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«Метрополь»,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86" w:history="1">
        <w:r w:rsidRPr="009828D9">
          <w:rPr>
            <w:rStyle w:val="aa"/>
            <w:rFonts w:ascii="Times New Roman" w:hAnsi="Times New Roman" w:cs="Times New Roman"/>
            <w:sz w:val="28"/>
            <w:szCs w:val="28"/>
          </w:rPr>
          <w:t>https://cachizer3.2gis.com/reviews-photos/f2e62321-ea25-419d-9063-bdb67f292f4d.jpg</w:t>
        </w:r>
      </w:hyperlink>
      <w:r w:rsidRPr="009828D9">
        <w:rPr>
          <w:rFonts w:ascii="Times New Roman" w:hAnsi="Times New Roman" w:cs="Times New Roman"/>
          <w:sz w:val="28"/>
          <w:szCs w:val="28"/>
        </w:rPr>
        <w:t xml:space="preserve"> </w:t>
      </w:r>
    </w:p>
    <w:p w14:paraId="5244737F"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270FB604"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3.25 – Примеры архитектуры казахстанского Неоклассицизма начала 21 века: </w:t>
      </w:r>
    </w:p>
    <w:p w14:paraId="20C679FE" w14:textId="77777777" w:rsidR="006E528E" w:rsidRPr="009828D9" w:rsidRDefault="006E528E" w:rsidP="00817763">
      <w:pPr>
        <w:pStyle w:val="a8"/>
        <w:numPr>
          <w:ilvl w:val="0"/>
          <w:numId w:val="55"/>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Президентский дворец «Ак-Орда»,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8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mabetex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/2023/02/</w:t>
        </w:r>
        <w:proofErr w:type="spellStart"/>
        <w:r w:rsidRPr="009828D9">
          <w:rPr>
            <w:rStyle w:val="aa"/>
            <w:rFonts w:ascii="Times New Roman" w:hAnsi="Times New Roman" w:cs="Times New Roman"/>
            <w:sz w:val="28"/>
            <w:szCs w:val="28"/>
            <w:lang w:val="en-US"/>
          </w:rPr>
          <w:t>Mabetex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Group</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Akorda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Residence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of</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President</w:t>
        </w:r>
        <w:r w:rsidRPr="009828D9">
          <w:rPr>
            <w:rStyle w:val="aa"/>
            <w:rFonts w:ascii="Times New Roman" w:hAnsi="Times New Roman" w:cs="Times New Roman"/>
            <w:sz w:val="28"/>
            <w:szCs w:val="28"/>
          </w:rPr>
          <w:t>14.</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7942C423" w14:textId="77777777" w:rsidR="006E528E" w:rsidRPr="009828D9" w:rsidRDefault="006E528E" w:rsidP="00817763">
      <w:pPr>
        <w:pStyle w:val="a8"/>
        <w:numPr>
          <w:ilvl w:val="0"/>
          <w:numId w:val="5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Верховный суд Республики Казахстан,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88" w:history="1">
        <w:r w:rsidRPr="009828D9">
          <w:rPr>
            <w:rStyle w:val="aa"/>
            <w:rFonts w:ascii="Times New Roman" w:hAnsi="Times New Roman" w:cs="Times New Roman"/>
            <w:sz w:val="28"/>
            <w:szCs w:val="28"/>
          </w:rPr>
          <w:t>https://avatars.mds.yandex.net/get-altay/7383884/2a00000183057a0af8880f535b75fc182a4f/L_height</w:t>
        </w:r>
      </w:hyperlink>
      <w:r w:rsidRPr="009828D9">
        <w:rPr>
          <w:rFonts w:ascii="Times New Roman" w:hAnsi="Times New Roman" w:cs="Times New Roman"/>
          <w:sz w:val="28"/>
          <w:szCs w:val="28"/>
        </w:rPr>
        <w:t xml:space="preserve"> </w:t>
      </w:r>
    </w:p>
    <w:p w14:paraId="116B5BC4" w14:textId="77777777" w:rsidR="006E528E" w:rsidRPr="009828D9" w:rsidRDefault="006E528E" w:rsidP="00817763">
      <w:pPr>
        <w:pStyle w:val="a8"/>
        <w:numPr>
          <w:ilvl w:val="0"/>
          <w:numId w:val="55"/>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Офис «Фонда Первого президента Республики Казахстан»,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8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pbase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9/93/329493/1/162266622.</w:t>
        </w:r>
        <w:r w:rsidRPr="009828D9">
          <w:rPr>
            <w:rStyle w:val="aa"/>
            <w:rFonts w:ascii="Times New Roman" w:hAnsi="Times New Roman" w:cs="Times New Roman"/>
            <w:sz w:val="28"/>
            <w:szCs w:val="28"/>
            <w:lang w:val="en-US"/>
          </w:rPr>
          <w:t>IY</w:t>
        </w:r>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Kx</w:t>
        </w:r>
        <w:proofErr w:type="spellEnd"/>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v</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KazakhstanSep</w:t>
        </w:r>
        <w:proofErr w:type="spellEnd"/>
        <w:r w:rsidRPr="009828D9">
          <w:rPr>
            <w:rStyle w:val="aa"/>
            <w:rFonts w:ascii="Times New Roman" w:hAnsi="Times New Roman" w:cs="Times New Roman"/>
            <w:sz w:val="28"/>
            <w:szCs w:val="28"/>
          </w:rPr>
          <w:t>140195.</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5EAC3B27" w14:textId="77777777" w:rsidR="006E528E" w:rsidRPr="009828D9" w:rsidRDefault="006E528E" w:rsidP="00817763">
      <w:pPr>
        <w:pStyle w:val="a8"/>
        <w:numPr>
          <w:ilvl w:val="0"/>
          <w:numId w:val="55"/>
        </w:numPr>
        <w:spacing w:after="0" w:line="240" w:lineRule="auto"/>
        <w:ind w:left="0"/>
        <w:jc w:val="both"/>
        <w:rPr>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Гостиница «Рояль </w:t>
      </w:r>
      <w:proofErr w:type="spellStart"/>
      <w:r w:rsidRPr="009828D9">
        <w:rPr>
          <w:rFonts w:ascii="Times New Roman" w:eastAsia="Times New Roman" w:hAnsi="Times New Roman" w:cs="Times New Roman"/>
          <w:sz w:val="28"/>
          <w:szCs w:val="28"/>
          <w:lang w:eastAsia="ru-RU"/>
        </w:rPr>
        <w:t>тюлип</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9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cf</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xdata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hotel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max</w:t>
        </w:r>
        <w:r w:rsidRPr="009828D9">
          <w:rPr>
            <w:rStyle w:val="aa"/>
            <w:rFonts w:ascii="Times New Roman" w:hAnsi="Times New Roman" w:cs="Times New Roman"/>
            <w:sz w:val="28"/>
            <w:szCs w:val="28"/>
          </w:rPr>
          <w:t>1024</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768/46038675.</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k</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837</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064</w:t>
        </w:r>
        <w:r w:rsidRPr="009828D9">
          <w:rPr>
            <w:rStyle w:val="aa"/>
            <w:rFonts w:ascii="Times New Roman" w:hAnsi="Times New Roman" w:cs="Times New Roman"/>
            <w:sz w:val="28"/>
            <w:szCs w:val="28"/>
            <w:lang w:val="en-US"/>
          </w:rPr>
          <w:t>aa</w:t>
        </w:r>
        <w:r w:rsidRPr="009828D9">
          <w:rPr>
            <w:rStyle w:val="aa"/>
            <w:rFonts w:ascii="Times New Roman" w:hAnsi="Times New Roman" w:cs="Times New Roman"/>
            <w:sz w:val="28"/>
            <w:szCs w:val="28"/>
          </w:rPr>
          <w:t>8</w:t>
        </w:r>
        <w:proofErr w:type="spellStart"/>
        <w:r w:rsidRPr="009828D9">
          <w:rPr>
            <w:rStyle w:val="aa"/>
            <w:rFonts w:ascii="Times New Roman" w:hAnsi="Times New Roman" w:cs="Times New Roman"/>
            <w:sz w:val="28"/>
            <w:szCs w:val="28"/>
            <w:lang w:val="en-US"/>
          </w:rPr>
          <w:t>ce</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ef</w:t>
        </w:r>
        <w:proofErr w:type="spellEnd"/>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185</w:t>
        </w:r>
        <w:r w:rsidRPr="009828D9">
          <w:rPr>
            <w:rStyle w:val="aa"/>
            <w:rFonts w:ascii="Times New Roman" w:hAnsi="Times New Roman" w:cs="Times New Roman"/>
            <w:sz w:val="28"/>
            <w:szCs w:val="28"/>
            <w:lang w:val="en-US"/>
          </w:rPr>
          <w:t>de</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aa</w:t>
        </w:r>
        <w:r w:rsidRPr="009828D9">
          <w:rPr>
            <w:rStyle w:val="aa"/>
            <w:rFonts w:ascii="Times New Roman" w:hAnsi="Times New Roman" w:cs="Times New Roman"/>
            <w:sz w:val="28"/>
            <w:szCs w:val="28"/>
          </w:rPr>
          <w:t>44</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689</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76</w:t>
        </w:r>
        <w:proofErr w:type="spellStart"/>
        <w:r w:rsidRPr="009828D9">
          <w:rPr>
            <w:rStyle w:val="aa"/>
            <w:rFonts w:ascii="Times New Roman" w:hAnsi="Times New Roman" w:cs="Times New Roman"/>
            <w:sz w:val="28"/>
            <w:szCs w:val="28"/>
            <w:lang w:val="en-US"/>
          </w:rPr>
          <w:t>daec</w:t>
        </w:r>
        <w:proofErr w:type="spellEnd"/>
        <w:r w:rsidRPr="009828D9">
          <w:rPr>
            <w:rStyle w:val="aa"/>
            <w:rFonts w:ascii="Times New Roman" w:hAnsi="Times New Roman" w:cs="Times New Roman"/>
            <w:sz w:val="28"/>
            <w:szCs w:val="28"/>
          </w:rPr>
          <w:t>99</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08</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09</w:t>
        </w:r>
        <w:r w:rsidRPr="009828D9">
          <w:rPr>
            <w:rStyle w:val="aa"/>
            <w:rFonts w:ascii="Times New Roman" w:hAnsi="Times New Roman" w:cs="Times New Roman"/>
            <w:sz w:val="28"/>
            <w:szCs w:val="28"/>
            <w:lang w:val="en-US"/>
          </w:rPr>
          <w:t>ad</w:t>
        </w:r>
        <w:r w:rsidRPr="009828D9">
          <w:rPr>
            <w:rStyle w:val="aa"/>
            <w:rFonts w:ascii="Times New Roman" w:hAnsi="Times New Roman" w:cs="Times New Roman"/>
            <w:sz w:val="28"/>
            <w:szCs w:val="28"/>
          </w:rPr>
          <w:t>55788</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&amp;</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=&amp;</w:t>
        </w:r>
        <w:r w:rsidRPr="009828D9">
          <w:rPr>
            <w:rStyle w:val="aa"/>
            <w:rFonts w:ascii="Times New Roman" w:hAnsi="Times New Roman" w:cs="Times New Roman"/>
            <w:sz w:val="28"/>
            <w:szCs w:val="28"/>
            <w:lang w:val="en-US"/>
          </w:rPr>
          <w:t>hp</w:t>
        </w:r>
        <w:r w:rsidRPr="009828D9">
          <w:rPr>
            <w:rStyle w:val="aa"/>
            <w:rFonts w:ascii="Times New Roman" w:hAnsi="Times New Roman" w:cs="Times New Roman"/>
            <w:sz w:val="28"/>
            <w:szCs w:val="28"/>
          </w:rPr>
          <w:t>=1</w:t>
        </w:r>
      </w:hyperlink>
      <w:r w:rsidRPr="009828D9">
        <w:rPr>
          <w:rFonts w:ascii="Times New Roman" w:hAnsi="Times New Roman" w:cs="Times New Roman"/>
          <w:sz w:val="28"/>
          <w:szCs w:val="28"/>
        </w:rPr>
        <w:t xml:space="preserve">  </w:t>
      </w:r>
    </w:p>
    <w:p w14:paraId="106635EA" w14:textId="77777777" w:rsidR="006E528E" w:rsidRPr="009828D9" w:rsidRDefault="006E528E" w:rsidP="00817763">
      <w:pPr>
        <w:pStyle w:val="a8"/>
        <w:numPr>
          <w:ilvl w:val="0"/>
          <w:numId w:val="55"/>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Торговый и ресторанный комплекс «Вилла </w:t>
      </w:r>
      <w:proofErr w:type="spellStart"/>
      <w:r w:rsidRPr="009828D9">
        <w:rPr>
          <w:rFonts w:ascii="Times New Roman" w:eastAsia="Times New Roman" w:hAnsi="Times New Roman" w:cs="Times New Roman"/>
          <w:sz w:val="28"/>
          <w:szCs w:val="28"/>
          <w:lang w:eastAsia="ru-RU"/>
        </w:rPr>
        <w:t>деи</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Фиори</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9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almaty</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citypass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/2017/12/224-1.</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3C2F1751" w14:textId="77777777" w:rsidR="006E528E" w:rsidRPr="009828D9" w:rsidRDefault="006E528E" w:rsidP="00817763">
      <w:pPr>
        <w:pStyle w:val="a8"/>
        <w:numPr>
          <w:ilvl w:val="0"/>
          <w:numId w:val="5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proofErr w:type="spellStart"/>
      <w:r w:rsidRPr="009828D9">
        <w:rPr>
          <w:rFonts w:ascii="Times New Roman" w:hAnsi="Times New Roman" w:cs="Times New Roman"/>
          <w:sz w:val="28"/>
          <w:szCs w:val="28"/>
        </w:rPr>
        <w:t>Спецтерминал</w:t>
      </w:r>
      <w:proofErr w:type="spellEnd"/>
      <w:r w:rsidRPr="009828D9">
        <w:rPr>
          <w:rFonts w:ascii="Times New Roman" w:hAnsi="Times New Roman" w:cs="Times New Roman"/>
          <w:sz w:val="28"/>
          <w:szCs w:val="28"/>
        </w:rPr>
        <w:t xml:space="preserve"> аэропорта, Астана</w:t>
      </w:r>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9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8.</w:t>
        </w:r>
        <w:proofErr w:type="spellStart"/>
        <w:r w:rsidRPr="009828D9">
          <w:rPr>
            <w:rStyle w:val="aa"/>
            <w:rFonts w:ascii="Times New Roman" w:hAnsi="Times New Roman" w:cs="Times New Roman"/>
            <w:sz w:val="28"/>
            <w:szCs w:val="28"/>
            <w:lang w:val="en-US"/>
          </w:rPr>
          <w:t>hostingkartinok</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/2017/04/0</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00913640238</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ed</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801</w:t>
        </w:r>
        <w:r w:rsidRPr="009828D9">
          <w:rPr>
            <w:rStyle w:val="aa"/>
            <w:rFonts w:ascii="Times New Roman" w:hAnsi="Times New Roman" w:cs="Times New Roman"/>
            <w:sz w:val="28"/>
            <w:szCs w:val="28"/>
            <w:lang w:val="en-US"/>
          </w:rPr>
          <w:t>ad</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34.</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759E58F0" w14:textId="77777777" w:rsidR="006E528E" w:rsidRPr="009828D9" w:rsidRDefault="006E528E" w:rsidP="00817763">
      <w:pPr>
        <w:pStyle w:val="a8"/>
        <w:numPr>
          <w:ilvl w:val="0"/>
          <w:numId w:val="55"/>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Классический театр оперы и балета «Астана Опера»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9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mabetex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/2023/02/</w:t>
        </w:r>
        <w:proofErr w:type="spellStart"/>
        <w:r w:rsidRPr="009828D9">
          <w:rPr>
            <w:rStyle w:val="aa"/>
            <w:rFonts w:ascii="Times New Roman" w:hAnsi="Times New Roman" w:cs="Times New Roman"/>
            <w:sz w:val="28"/>
            <w:szCs w:val="28"/>
            <w:lang w:val="en-US"/>
          </w:rPr>
          <w:t>Mabetex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Group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Classic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Theatre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of</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Opera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and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Ballet</w:t>
        </w:r>
        <w:r w:rsidRPr="009828D9">
          <w:rPr>
            <w:rStyle w:val="aa"/>
            <w:rFonts w:ascii="Times New Roman" w:hAnsi="Times New Roman" w:cs="Times New Roman"/>
            <w:sz w:val="28"/>
            <w:szCs w:val="28"/>
          </w:rPr>
          <w:t>04.</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56C6D936" w14:textId="77777777" w:rsidR="006E528E" w:rsidRPr="009828D9" w:rsidRDefault="006E528E" w:rsidP="00817763">
      <w:pPr>
        <w:pStyle w:val="a8"/>
        <w:numPr>
          <w:ilvl w:val="0"/>
          <w:numId w:val="5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Ресторан «</w:t>
      </w:r>
      <w:proofErr w:type="spellStart"/>
      <w:r w:rsidRPr="009828D9">
        <w:rPr>
          <w:rFonts w:ascii="Times New Roman" w:eastAsia="Times New Roman" w:hAnsi="Times New Roman" w:cs="Times New Roman"/>
          <w:sz w:val="28"/>
          <w:szCs w:val="28"/>
          <w:lang w:eastAsia="ru-RU"/>
        </w:rPr>
        <w:t>Гарден</w:t>
      </w:r>
      <w:proofErr w:type="spellEnd"/>
      <w:r w:rsidRPr="009828D9">
        <w:rPr>
          <w:rFonts w:ascii="Times New Roman" w:eastAsia="Times New Roman" w:hAnsi="Times New Roman" w:cs="Times New Roman"/>
          <w:sz w:val="28"/>
          <w:szCs w:val="28"/>
          <w:lang w:eastAsia="ru-RU"/>
        </w:rPr>
        <w:t xml:space="preserve"> холл», Жезказган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9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wikimapia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w:t>
        </w:r>
        <w:r w:rsidRPr="009828D9">
          <w:rPr>
            <w:rStyle w:val="aa"/>
            <w:rFonts w:ascii="Times New Roman" w:hAnsi="Times New Roman" w:cs="Times New Roman"/>
            <w:sz w:val="28"/>
            <w:szCs w:val="28"/>
          </w:rPr>
          <w:t>/00/07/28/63/82_</w:t>
        </w:r>
        <w:r w:rsidRPr="009828D9">
          <w:rPr>
            <w:rStyle w:val="aa"/>
            <w:rFonts w:ascii="Times New Roman" w:hAnsi="Times New Roman" w:cs="Times New Roman"/>
            <w:sz w:val="28"/>
            <w:szCs w:val="28"/>
            <w:lang w:val="en-US"/>
          </w:rPr>
          <w:t>big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2587C75B" w14:textId="77777777" w:rsidR="006E528E" w:rsidRPr="009828D9" w:rsidRDefault="006E528E" w:rsidP="00817763">
      <w:pPr>
        <w:pStyle w:val="a8"/>
        <w:numPr>
          <w:ilvl w:val="0"/>
          <w:numId w:val="55"/>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Гостиница «Султан», Актобе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95" w:history="1">
        <w:r w:rsidRPr="009828D9">
          <w:rPr>
            <w:rStyle w:val="aa"/>
            <w:rFonts w:ascii="Times New Roman" w:hAnsi="Times New Roman" w:cs="Times New Roman"/>
            <w:sz w:val="28"/>
            <w:szCs w:val="28"/>
          </w:rPr>
          <w:t>https://cf.bstatic.com/xdata/images/hotel/max1024x768/126193132.jpg?k=a9b631de9fa85b6e88f45983eb335ae9370e4f3ac52eed8d140eb4a44643fbf1&amp;o=&amp;hp=1</w:t>
        </w:r>
      </w:hyperlink>
      <w:r w:rsidRPr="009828D9">
        <w:rPr>
          <w:rStyle w:val="s1"/>
          <w:rFonts w:ascii="Times New Roman" w:hAnsi="Times New Roman" w:cs="Times New Roman"/>
          <w:sz w:val="28"/>
          <w:szCs w:val="28"/>
        </w:rPr>
        <w:t xml:space="preserve">       </w:t>
      </w:r>
    </w:p>
    <w:p w14:paraId="64F7C69F"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108BB66E"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3.26 – Примеры архитектуры казахстанского Неоклассицизма начала 21 века: </w:t>
      </w:r>
    </w:p>
    <w:p w14:paraId="5AE24651" w14:textId="77777777" w:rsidR="006E528E" w:rsidRPr="009828D9" w:rsidRDefault="006E528E" w:rsidP="00817763">
      <w:pPr>
        <w:pStyle w:val="a8"/>
        <w:numPr>
          <w:ilvl w:val="0"/>
          <w:numId w:val="56"/>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Административное здание,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96" w:history="1">
        <w:r w:rsidRPr="009828D9">
          <w:rPr>
            <w:rStyle w:val="aa"/>
            <w:rFonts w:ascii="Times New Roman" w:hAnsi="Times New Roman" w:cs="Times New Roman"/>
            <w:sz w:val="28"/>
            <w:szCs w:val="28"/>
          </w:rPr>
          <w:t>https://photos.wikimapia.org/p/00/00/04/58/24_big.jpg</w:t>
        </w:r>
      </w:hyperlink>
    </w:p>
    <w:p w14:paraId="35B07FA5" w14:textId="77777777" w:rsidR="006E528E" w:rsidRPr="009828D9" w:rsidRDefault="006E528E" w:rsidP="00817763">
      <w:pPr>
        <w:pStyle w:val="a8"/>
        <w:numPr>
          <w:ilvl w:val="0"/>
          <w:numId w:val="56"/>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Торговый центр «</w:t>
      </w:r>
      <w:proofErr w:type="spellStart"/>
      <w:r w:rsidRPr="009828D9">
        <w:rPr>
          <w:rFonts w:ascii="Times New Roman" w:eastAsia="Times New Roman" w:hAnsi="Times New Roman" w:cs="Times New Roman"/>
          <w:sz w:val="28"/>
          <w:szCs w:val="28"/>
          <w:lang w:eastAsia="ru-RU"/>
        </w:rPr>
        <w:t>Зия-Нур</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697" w:history="1">
        <w:r w:rsidRPr="009828D9">
          <w:rPr>
            <w:rStyle w:val="aa"/>
            <w:rFonts w:ascii="Times New Roman" w:hAnsi="Times New Roman" w:cs="Times New Roman"/>
            <w:sz w:val="28"/>
            <w:szCs w:val="28"/>
          </w:rPr>
          <w:t>https://avatars.mds.yandex.net/get-altay/4303558/2a00000177f19d36d595ef0e329b48f97f53/L_height</w:t>
        </w:r>
      </w:hyperlink>
      <w:r w:rsidRPr="009828D9">
        <w:rPr>
          <w:rFonts w:ascii="Times New Roman" w:hAnsi="Times New Roman" w:cs="Times New Roman"/>
          <w:sz w:val="28"/>
          <w:szCs w:val="28"/>
        </w:rPr>
        <w:t xml:space="preserve"> </w:t>
      </w:r>
    </w:p>
    <w:p w14:paraId="4F1DBE33" w14:textId="77777777" w:rsidR="006E528E" w:rsidRPr="009828D9" w:rsidRDefault="006E528E" w:rsidP="00817763">
      <w:pPr>
        <w:pStyle w:val="a8"/>
        <w:numPr>
          <w:ilvl w:val="0"/>
          <w:numId w:val="56"/>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«Кайсар»,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98" w:history="1">
        <w:r w:rsidRPr="009828D9">
          <w:rPr>
            <w:rStyle w:val="aa"/>
            <w:rFonts w:ascii="Times New Roman" w:hAnsi="Times New Roman" w:cs="Times New Roman"/>
            <w:sz w:val="28"/>
            <w:szCs w:val="28"/>
          </w:rPr>
          <w:t>https://avatars.mds.yandex.net/get-altay/14731058/2a00000194166eabfff85844e6739d48d233/L_height</w:t>
        </w:r>
      </w:hyperlink>
      <w:r w:rsidRPr="009828D9">
        <w:rPr>
          <w:rStyle w:val="s1"/>
          <w:rFonts w:ascii="Times New Roman" w:hAnsi="Times New Roman" w:cs="Times New Roman"/>
          <w:sz w:val="28"/>
          <w:szCs w:val="28"/>
        </w:rPr>
        <w:t xml:space="preserve"> </w:t>
      </w:r>
    </w:p>
    <w:p w14:paraId="43167B86" w14:textId="77777777" w:rsidR="006E528E" w:rsidRPr="009828D9" w:rsidRDefault="006E528E" w:rsidP="00817763">
      <w:pPr>
        <w:pStyle w:val="a8"/>
        <w:numPr>
          <w:ilvl w:val="0"/>
          <w:numId w:val="56"/>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Дом дружбы,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69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lada</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gallery</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news</w:t>
        </w:r>
        <w:r w:rsidRPr="009828D9">
          <w:rPr>
            <w:rStyle w:val="aa"/>
            <w:rFonts w:ascii="Times New Roman" w:hAnsi="Times New Roman" w:cs="Times New Roman"/>
            <w:sz w:val="28"/>
            <w:szCs w:val="28"/>
          </w:rPr>
          <w:t>/1093/1562097156.</w:t>
        </w:r>
        <w:r w:rsidRPr="009828D9">
          <w:rPr>
            <w:rStyle w:val="aa"/>
            <w:rFonts w:ascii="Times New Roman" w:hAnsi="Times New Roman" w:cs="Times New Roman"/>
            <w:sz w:val="28"/>
            <w:szCs w:val="28"/>
            <w:lang w:val="en-US"/>
          </w:rPr>
          <w:t>JPG</w:t>
        </w:r>
      </w:hyperlink>
      <w:r w:rsidRPr="009828D9">
        <w:rPr>
          <w:rStyle w:val="aa"/>
          <w:rFonts w:ascii="Times New Roman" w:hAnsi="Times New Roman" w:cs="Times New Roman"/>
          <w:sz w:val="28"/>
          <w:szCs w:val="28"/>
        </w:rPr>
        <w:t xml:space="preserve"> </w:t>
      </w:r>
    </w:p>
    <w:p w14:paraId="508DAB14" w14:textId="77777777" w:rsidR="006E528E" w:rsidRPr="009828D9" w:rsidRDefault="006E528E" w:rsidP="00817763">
      <w:pPr>
        <w:pStyle w:val="a8"/>
        <w:numPr>
          <w:ilvl w:val="0"/>
          <w:numId w:val="56"/>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«Премьера»,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00" w:history="1">
        <w:r w:rsidRPr="009828D9">
          <w:rPr>
            <w:rStyle w:val="aa"/>
            <w:rFonts w:ascii="Times New Roman" w:hAnsi="Times New Roman" w:cs="Times New Roman"/>
            <w:sz w:val="28"/>
            <w:szCs w:val="28"/>
          </w:rPr>
          <w:t>https://cvl.kz/assets/images/resources/171/project_big/premier-zhk.png</w:t>
        </w:r>
      </w:hyperlink>
      <w:r w:rsidRPr="009828D9">
        <w:rPr>
          <w:rFonts w:ascii="Times New Roman" w:hAnsi="Times New Roman" w:cs="Times New Roman"/>
          <w:sz w:val="28"/>
          <w:szCs w:val="28"/>
        </w:rPr>
        <w:t xml:space="preserve"> </w:t>
      </w:r>
    </w:p>
    <w:p w14:paraId="65E91194" w14:textId="77777777" w:rsidR="006E528E" w:rsidRPr="009828D9" w:rsidRDefault="006E528E" w:rsidP="00817763">
      <w:pPr>
        <w:pStyle w:val="a8"/>
        <w:numPr>
          <w:ilvl w:val="0"/>
          <w:numId w:val="56"/>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Зал торжеств «Актау палас»,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0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encrypted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tbn</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gstatic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q</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tbn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ANd</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GcQHIMQsKC</w:t>
        </w:r>
        <w:proofErr w:type="spellEnd"/>
        <w:r w:rsidRPr="009828D9">
          <w:rPr>
            <w:rStyle w:val="aa"/>
            <w:rFonts w:ascii="Times New Roman" w:hAnsi="Times New Roman" w:cs="Times New Roman"/>
            <w:sz w:val="28"/>
            <w:szCs w:val="28"/>
          </w:rPr>
          <w:t>8</w:t>
        </w:r>
        <w:proofErr w:type="spellStart"/>
        <w:r w:rsidRPr="009828D9">
          <w:rPr>
            <w:rStyle w:val="aa"/>
            <w:rFonts w:ascii="Times New Roman" w:hAnsi="Times New Roman" w:cs="Times New Roman"/>
            <w:sz w:val="28"/>
            <w:szCs w:val="28"/>
            <w:lang w:val="en-US"/>
          </w:rPr>
          <w:t>LCHmg</w:t>
        </w:r>
        <w:proofErr w:type="spellEnd"/>
        <w:r w:rsidRPr="009828D9">
          <w:rPr>
            <w:rStyle w:val="aa"/>
            <w:rFonts w:ascii="Times New Roman" w:hAnsi="Times New Roman" w:cs="Times New Roman"/>
            <w:sz w:val="28"/>
            <w:szCs w:val="28"/>
          </w:rPr>
          <w:t>74</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GGajtYNS</w:t>
        </w:r>
        <w:proofErr w:type="spellEnd"/>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rmCmJ</w:t>
        </w:r>
        <w:proofErr w:type="spellEnd"/>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Q</w:t>
        </w:r>
        <w:r w:rsidRPr="009828D9">
          <w:rPr>
            <w:rStyle w:val="aa"/>
            <w:rFonts w:ascii="Times New Roman" w:hAnsi="Times New Roman" w:cs="Times New Roman"/>
            <w:sz w:val="28"/>
            <w:szCs w:val="28"/>
          </w:rPr>
          <w:t>&amp;</w:t>
        </w:r>
        <w:r w:rsidRPr="009828D9">
          <w:rPr>
            <w:rStyle w:val="aa"/>
            <w:rFonts w:ascii="Times New Roman" w:hAnsi="Times New Roman" w:cs="Times New Roman"/>
            <w:sz w:val="28"/>
            <w:szCs w:val="28"/>
            <w:lang w:val="en-US"/>
          </w:rPr>
          <w:t>s</w:t>
        </w:r>
      </w:hyperlink>
      <w:r w:rsidRPr="009828D9">
        <w:rPr>
          <w:rFonts w:ascii="Times New Roman" w:hAnsi="Times New Roman" w:cs="Times New Roman"/>
          <w:sz w:val="28"/>
          <w:szCs w:val="28"/>
        </w:rPr>
        <w:t xml:space="preserve"> </w:t>
      </w:r>
    </w:p>
    <w:p w14:paraId="39544983" w14:textId="77777777" w:rsidR="006E528E" w:rsidRPr="009828D9" w:rsidRDefault="006E528E" w:rsidP="00817763">
      <w:pPr>
        <w:pStyle w:val="a8"/>
        <w:numPr>
          <w:ilvl w:val="0"/>
          <w:numId w:val="56"/>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Жилой комплекс «Иль де Франс»,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02"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krisha</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photos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kcdn</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online</w:t>
        </w:r>
        <w:r w:rsidRPr="009828D9">
          <w:rPr>
            <w:rStyle w:val="aa"/>
            <w:rFonts w:ascii="Times New Roman" w:eastAsia="Times New Roman" w:hAnsi="Times New Roman" w:cs="Times New Roman"/>
            <w:sz w:val="28"/>
            <w:szCs w:val="28"/>
            <w:lang w:eastAsia="ru-RU"/>
          </w:rPr>
          <w:t>/03/</w:t>
        </w:r>
        <w:r w:rsidRPr="009828D9">
          <w:rPr>
            <w:rStyle w:val="aa"/>
            <w:rFonts w:ascii="Times New Roman" w:eastAsia="Times New Roman" w:hAnsi="Times New Roman" w:cs="Times New Roman"/>
            <w:sz w:val="28"/>
            <w:szCs w:val="28"/>
            <w:lang w:val="en-US" w:eastAsia="ru-RU"/>
          </w:rPr>
          <w:t>a</w:t>
        </w:r>
        <w:r w:rsidRPr="009828D9">
          <w:rPr>
            <w:rStyle w:val="aa"/>
            <w:rFonts w:ascii="Times New Roman" w:eastAsia="Times New Roman" w:hAnsi="Times New Roman" w:cs="Times New Roman"/>
            <w:sz w:val="28"/>
            <w:szCs w:val="28"/>
            <w:lang w:eastAsia="ru-RU"/>
          </w:rPr>
          <w:t>0</w:t>
        </w:r>
        <w:r w:rsidRPr="009828D9">
          <w:rPr>
            <w:rStyle w:val="aa"/>
            <w:rFonts w:ascii="Times New Roman" w:eastAsia="Times New Roman" w:hAnsi="Times New Roman" w:cs="Times New Roman"/>
            <w:sz w:val="28"/>
            <w:szCs w:val="28"/>
            <w:lang w:val="en-US" w:eastAsia="ru-RU"/>
          </w:rPr>
          <w:t>bb</w:t>
        </w:r>
        <w:r w:rsidRPr="009828D9">
          <w:rPr>
            <w:rStyle w:val="aa"/>
            <w:rFonts w:ascii="Times New Roman" w:eastAsia="Times New Roman" w:hAnsi="Times New Roman" w:cs="Times New Roman"/>
            <w:sz w:val="28"/>
            <w:szCs w:val="28"/>
            <w:lang w:eastAsia="ru-RU"/>
          </w:rPr>
          <w:t>71</w:t>
        </w:r>
        <w:r w:rsidRPr="009828D9">
          <w:rPr>
            <w:rStyle w:val="aa"/>
            <w:rFonts w:ascii="Times New Roman" w:eastAsia="Times New Roman" w:hAnsi="Times New Roman" w:cs="Times New Roman"/>
            <w:sz w:val="28"/>
            <w:szCs w:val="28"/>
            <w:lang w:val="en-US" w:eastAsia="ru-RU"/>
          </w:rPr>
          <w:t>da</w:t>
        </w:r>
        <w:r w:rsidRPr="009828D9">
          <w:rPr>
            <w:rStyle w:val="aa"/>
            <w:rFonts w:ascii="Times New Roman" w:eastAsia="Times New Roman" w:hAnsi="Times New Roman" w:cs="Times New Roman"/>
            <w:sz w:val="28"/>
            <w:szCs w:val="28"/>
            <w:lang w:eastAsia="ru-RU"/>
          </w:rPr>
          <w:t>4</w:t>
        </w:r>
        <w:r w:rsidRPr="009828D9">
          <w:rPr>
            <w:rStyle w:val="aa"/>
            <w:rFonts w:ascii="Times New Roman" w:eastAsia="Times New Roman" w:hAnsi="Times New Roman" w:cs="Times New Roman"/>
            <w:sz w:val="28"/>
            <w:szCs w:val="28"/>
            <w:lang w:val="en-US" w:eastAsia="ru-RU"/>
          </w:rPr>
          <w:t>be</w:t>
        </w:r>
        <w:r w:rsidRPr="009828D9">
          <w:rPr>
            <w:rStyle w:val="aa"/>
            <w:rFonts w:ascii="Times New Roman" w:eastAsia="Times New Roman" w:hAnsi="Times New Roman" w:cs="Times New Roman"/>
            <w:sz w:val="28"/>
            <w:szCs w:val="28"/>
            <w:lang w:eastAsia="ru-RU"/>
          </w:rPr>
          <w:t>4</w:t>
        </w:r>
        <w:r w:rsidRPr="009828D9">
          <w:rPr>
            <w:rStyle w:val="aa"/>
            <w:rFonts w:ascii="Times New Roman" w:eastAsia="Times New Roman" w:hAnsi="Times New Roman" w:cs="Times New Roman"/>
            <w:sz w:val="28"/>
            <w:szCs w:val="28"/>
            <w:lang w:val="en-US" w:eastAsia="ru-RU"/>
          </w:rPr>
          <w:t>f</w:t>
        </w:r>
        <w:r w:rsidRPr="009828D9">
          <w:rPr>
            <w:rStyle w:val="aa"/>
            <w:rFonts w:ascii="Times New Roman" w:eastAsia="Times New Roman" w:hAnsi="Times New Roman" w:cs="Times New Roman"/>
            <w:sz w:val="28"/>
            <w:szCs w:val="28"/>
            <w:lang w:eastAsia="ru-RU"/>
          </w:rPr>
          <w:t>2</w:t>
        </w:r>
        <w:r w:rsidRPr="009828D9">
          <w:rPr>
            <w:rStyle w:val="aa"/>
            <w:rFonts w:ascii="Times New Roman" w:eastAsia="Times New Roman" w:hAnsi="Times New Roman" w:cs="Times New Roman"/>
            <w:sz w:val="28"/>
            <w:szCs w:val="28"/>
            <w:lang w:val="en-US" w:eastAsia="ru-RU"/>
          </w:rPr>
          <w:t>ac</w:t>
        </w:r>
        <w:r w:rsidRPr="009828D9">
          <w:rPr>
            <w:rStyle w:val="aa"/>
            <w:rFonts w:ascii="Times New Roman" w:eastAsia="Times New Roman" w:hAnsi="Times New Roman" w:cs="Times New Roman"/>
            <w:sz w:val="28"/>
            <w:szCs w:val="28"/>
            <w:lang w:eastAsia="ru-RU"/>
          </w:rPr>
          <w:t>651</w:t>
        </w:r>
        <w:r w:rsidRPr="009828D9">
          <w:rPr>
            <w:rStyle w:val="aa"/>
            <w:rFonts w:ascii="Times New Roman" w:eastAsia="Times New Roman" w:hAnsi="Times New Roman" w:cs="Times New Roman"/>
            <w:sz w:val="28"/>
            <w:szCs w:val="28"/>
            <w:lang w:val="en-US" w:eastAsia="ru-RU"/>
          </w:rPr>
          <w:t>bee</w:t>
        </w:r>
        <w:r w:rsidRPr="009828D9">
          <w:rPr>
            <w:rStyle w:val="aa"/>
            <w:rFonts w:ascii="Times New Roman" w:eastAsia="Times New Roman" w:hAnsi="Times New Roman" w:cs="Times New Roman"/>
            <w:sz w:val="28"/>
            <w:szCs w:val="28"/>
            <w:lang w:eastAsia="ru-RU"/>
          </w:rPr>
          <w:t>9832</w:t>
        </w:r>
        <w:r w:rsidRPr="009828D9">
          <w:rPr>
            <w:rStyle w:val="aa"/>
            <w:rFonts w:ascii="Times New Roman" w:eastAsia="Times New Roman" w:hAnsi="Times New Roman" w:cs="Times New Roman"/>
            <w:sz w:val="28"/>
            <w:szCs w:val="28"/>
            <w:lang w:val="en-US" w:eastAsia="ru-RU"/>
          </w:rPr>
          <w:t>e</w:t>
        </w:r>
        <w:r w:rsidRPr="009828D9">
          <w:rPr>
            <w:rStyle w:val="aa"/>
            <w:rFonts w:ascii="Times New Roman" w:eastAsia="Times New Roman" w:hAnsi="Times New Roman" w:cs="Times New Roman"/>
            <w:sz w:val="28"/>
            <w:szCs w:val="28"/>
            <w:lang w:eastAsia="ru-RU"/>
          </w:rPr>
          <w:t>370</w:t>
        </w:r>
        <w:r w:rsidRPr="009828D9">
          <w:rPr>
            <w:rStyle w:val="aa"/>
            <w:rFonts w:ascii="Times New Roman" w:eastAsia="Times New Roman" w:hAnsi="Times New Roman" w:cs="Times New Roman"/>
            <w:sz w:val="28"/>
            <w:szCs w:val="28"/>
            <w:lang w:val="en-US" w:eastAsia="ru-RU"/>
          </w:rPr>
          <w:t>cab</w:t>
        </w:r>
        <w:r w:rsidRPr="009828D9">
          <w:rPr>
            <w:rStyle w:val="aa"/>
            <w:rFonts w:ascii="Times New Roman" w:eastAsia="Times New Roman" w:hAnsi="Times New Roman" w:cs="Times New Roman"/>
            <w:sz w:val="28"/>
            <w:szCs w:val="28"/>
            <w:lang w:eastAsia="ru-RU"/>
          </w:rPr>
          <w:t>602</w:t>
        </w:r>
        <w:r w:rsidRPr="009828D9">
          <w:rPr>
            <w:rStyle w:val="aa"/>
            <w:rFonts w:ascii="Times New Roman" w:eastAsia="Times New Roman" w:hAnsi="Times New Roman" w:cs="Times New Roman"/>
            <w:sz w:val="28"/>
            <w:szCs w:val="28"/>
            <w:lang w:val="en-US" w:eastAsia="ru-RU"/>
          </w:rPr>
          <w:t>ca</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photo</w:t>
        </w:r>
        <w:r w:rsidRPr="009828D9">
          <w:rPr>
            <w:rStyle w:val="aa"/>
            <w:rFonts w:ascii="Times New Roman" w:eastAsia="Times New Roman" w:hAnsi="Times New Roman" w:cs="Times New Roman"/>
            <w:sz w:val="28"/>
            <w:szCs w:val="28"/>
            <w:lang w:eastAsia="ru-RU"/>
          </w:rPr>
          <w:t>-750</w:t>
        </w:r>
        <w:r w:rsidRPr="009828D9">
          <w:rPr>
            <w:rStyle w:val="aa"/>
            <w:rFonts w:ascii="Times New Roman" w:eastAsia="Times New Roman" w:hAnsi="Times New Roman" w:cs="Times New Roman"/>
            <w:sz w:val="28"/>
            <w:szCs w:val="28"/>
            <w:lang w:val="en-US" w:eastAsia="ru-RU"/>
          </w:rPr>
          <w:t>x</w:t>
        </w:r>
        <w:r w:rsidRPr="009828D9">
          <w:rPr>
            <w:rStyle w:val="aa"/>
            <w:rFonts w:ascii="Times New Roman" w:eastAsia="Times New Roman" w:hAnsi="Times New Roman" w:cs="Times New Roman"/>
            <w:sz w:val="28"/>
            <w:szCs w:val="28"/>
            <w:lang w:eastAsia="ru-RU"/>
          </w:rPr>
          <w:t>470.</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p>
    <w:p w14:paraId="7194EBE5" w14:textId="77777777" w:rsidR="006E528E" w:rsidRPr="009828D9" w:rsidRDefault="006E528E" w:rsidP="00817763">
      <w:pPr>
        <w:pStyle w:val="a8"/>
        <w:numPr>
          <w:ilvl w:val="0"/>
          <w:numId w:val="5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Областной акимат, </w:t>
      </w:r>
      <w:proofErr w:type="spellStart"/>
      <w:r w:rsidRPr="009828D9">
        <w:rPr>
          <w:rFonts w:ascii="Times New Roman" w:eastAsia="Times New Roman" w:hAnsi="Times New Roman" w:cs="Times New Roman"/>
          <w:sz w:val="28"/>
          <w:szCs w:val="28"/>
          <w:lang w:eastAsia="ru-RU"/>
        </w:rPr>
        <w:t>Кзылорда</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0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golos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naroda</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cache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imagine</w:t>
        </w:r>
        <w:r w:rsidRPr="009828D9">
          <w:rPr>
            <w:rStyle w:val="aa"/>
            <w:rFonts w:ascii="Times New Roman" w:hAnsi="Times New Roman" w:cs="Times New Roman"/>
            <w:sz w:val="28"/>
            <w:szCs w:val="28"/>
          </w:rPr>
          <w:t>/1200/</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news</w:t>
        </w:r>
        <w:r w:rsidRPr="009828D9">
          <w:rPr>
            <w:rStyle w:val="aa"/>
            <w:rFonts w:ascii="Times New Roman" w:hAnsi="Times New Roman" w:cs="Times New Roman"/>
            <w:sz w:val="28"/>
            <w:szCs w:val="28"/>
          </w:rPr>
          <w:t>/2022/06/25/62</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6</w:t>
        </w:r>
        <w:proofErr w:type="spellStart"/>
        <w:r w:rsidRPr="009828D9">
          <w:rPr>
            <w:rStyle w:val="aa"/>
            <w:rFonts w:ascii="Times New Roman" w:hAnsi="Times New Roman" w:cs="Times New Roman"/>
            <w:sz w:val="28"/>
            <w:szCs w:val="28"/>
            <w:lang w:val="en-US"/>
          </w:rPr>
          <w:t>cadc</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ebcb</w:t>
        </w:r>
        <w:proofErr w:type="spellEnd"/>
        <w:r w:rsidRPr="009828D9">
          <w:rPr>
            <w:rStyle w:val="aa"/>
            <w:rFonts w:ascii="Times New Roman" w:hAnsi="Times New Roman" w:cs="Times New Roman"/>
            <w:sz w:val="28"/>
            <w:szCs w:val="28"/>
          </w:rPr>
          <w:t>523351323.</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792AB111" w14:textId="77777777" w:rsidR="006E528E" w:rsidRPr="009828D9" w:rsidRDefault="006E528E" w:rsidP="00817763">
      <w:pPr>
        <w:pStyle w:val="a8"/>
        <w:numPr>
          <w:ilvl w:val="0"/>
          <w:numId w:val="56"/>
        </w:numPr>
        <w:spacing w:after="0" w:line="240" w:lineRule="auto"/>
        <w:ind w:left="0"/>
        <w:jc w:val="both"/>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Дом министерств,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0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sputnik</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w:t>
        </w:r>
        <w:proofErr w:type="spellEnd"/>
        <w:r w:rsidRPr="009828D9">
          <w:rPr>
            <w:rStyle w:val="aa"/>
            <w:rFonts w:ascii="Times New Roman" w:hAnsi="Times New Roman" w:cs="Times New Roman"/>
            <w:sz w:val="28"/>
            <w:szCs w:val="28"/>
          </w:rPr>
          <w:t>/23/93/239385_0:745:5783:4016_1920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0_80_0_0_33</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55</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46</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423896</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82382628</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fba</w:t>
        </w:r>
        <w:proofErr w:type="spellEnd"/>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75D7C332"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71685643"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3.27 – Примеры архитектуры казахстанского Неоклассицизма начала 21 века: </w:t>
      </w:r>
    </w:p>
    <w:p w14:paraId="4AC24758" w14:textId="77777777" w:rsidR="006E528E" w:rsidRPr="009828D9" w:rsidRDefault="006E528E" w:rsidP="00817763">
      <w:pPr>
        <w:pStyle w:val="a8"/>
        <w:numPr>
          <w:ilvl w:val="0"/>
          <w:numId w:val="5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Гостиница «</w:t>
      </w:r>
      <w:proofErr w:type="spellStart"/>
      <w:r w:rsidRPr="009828D9">
        <w:rPr>
          <w:rFonts w:ascii="Times New Roman" w:eastAsia="Times New Roman" w:hAnsi="Times New Roman" w:cs="Times New Roman"/>
          <w:sz w:val="28"/>
          <w:szCs w:val="28"/>
          <w:lang w:eastAsia="ru-RU"/>
        </w:rPr>
        <w:t>Риксос</w:t>
      </w:r>
      <w:proofErr w:type="spellEnd"/>
      <w:r w:rsidRPr="009828D9">
        <w:rPr>
          <w:rFonts w:ascii="Times New Roman" w:eastAsia="Times New Roman" w:hAnsi="Times New Roman" w:cs="Times New Roman"/>
          <w:sz w:val="28"/>
          <w:szCs w:val="28"/>
          <w:lang w:eastAsia="ru-RU"/>
        </w:rPr>
        <w:t xml:space="preserve"> Алматы»,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0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ahstatic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n</w:t>
        </w:r>
        <w:r w:rsidRPr="009828D9">
          <w:rPr>
            <w:rStyle w:val="aa"/>
            <w:rFonts w:ascii="Times New Roman" w:hAnsi="Times New Roman" w:cs="Times New Roman"/>
            <w:sz w:val="28"/>
            <w:szCs w:val="28"/>
          </w:rPr>
          <w:t>9_</w:t>
        </w:r>
        <w:r w:rsidRPr="009828D9">
          <w:rPr>
            <w:rStyle w:val="aa"/>
            <w:rFonts w:ascii="Times New Roman" w:hAnsi="Times New Roman" w:cs="Times New Roman"/>
            <w:sz w:val="28"/>
            <w:szCs w:val="28"/>
            <w:lang w:val="en-US"/>
          </w:rPr>
          <w:t>ho</w:t>
        </w:r>
        <w:r w:rsidRPr="009828D9">
          <w:rPr>
            <w:rStyle w:val="aa"/>
            <w:rFonts w:ascii="Times New Roman" w:hAnsi="Times New Roman" w:cs="Times New Roman"/>
            <w:sz w:val="28"/>
            <w:szCs w:val="28"/>
          </w:rPr>
          <w:t>_00_</w:t>
        </w:r>
        <w:r w:rsidRPr="009828D9">
          <w:rPr>
            <w:rStyle w:val="aa"/>
            <w:rFonts w:ascii="Times New Roman" w:hAnsi="Times New Roman" w:cs="Times New Roman"/>
            <w:sz w:val="28"/>
            <w:szCs w:val="28"/>
            <w:lang w:val="en-US"/>
          </w:rPr>
          <w:t>p</w:t>
        </w:r>
        <w:r w:rsidRPr="009828D9">
          <w:rPr>
            <w:rStyle w:val="aa"/>
            <w:rFonts w:ascii="Times New Roman" w:hAnsi="Times New Roman" w:cs="Times New Roman"/>
            <w:sz w:val="28"/>
            <w:szCs w:val="28"/>
          </w:rPr>
          <w:t>_1024</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768.</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1A37D051" w14:textId="77777777" w:rsidR="006E528E" w:rsidRPr="009828D9" w:rsidRDefault="006E528E" w:rsidP="00817763">
      <w:pPr>
        <w:pStyle w:val="a8"/>
        <w:numPr>
          <w:ilvl w:val="0"/>
          <w:numId w:val="57"/>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Гостиница «</w:t>
      </w:r>
      <w:proofErr w:type="spellStart"/>
      <w:r w:rsidRPr="009828D9">
        <w:rPr>
          <w:rFonts w:ascii="Times New Roman" w:eastAsia="Times New Roman" w:hAnsi="Times New Roman" w:cs="Times New Roman"/>
          <w:sz w:val="28"/>
          <w:szCs w:val="28"/>
          <w:lang w:eastAsia="ru-RU"/>
        </w:rPr>
        <w:t>Риксос</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Хадиша</w:t>
      </w:r>
      <w:proofErr w:type="spellEnd"/>
      <w:r w:rsidRPr="009828D9">
        <w:rPr>
          <w:rFonts w:ascii="Times New Roman" w:eastAsia="Times New Roman" w:hAnsi="Times New Roman" w:cs="Times New Roman"/>
          <w:sz w:val="28"/>
          <w:szCs w:val="28"/>
          <w:lang w:eastAsia="ru-RU"/>
        </w:rPr>
        <w:t xml:space="preserve"> Шымкент», Шымкент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0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cf</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xdata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hotel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max</w:t>
        </w:r>
        <w:r w:rsidRPr="009828D9">
          <w:rPr>
            <w:rStyle w:val="aa"/>
            <w:rFonts w:ascii="Times New Roman" w:hAnsi="Times New Roman" w:cs="Times New Roman"/>
            <w:sz w:val="28"/>
            <w:szCs w:val="28"/>
          </w:rPr>
          <w:t>1024</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768/38760953.</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k</w:t>
        </w:r>
        <w:r w:rsidRPr="009828D9">
          <w:rPr>
            <w:rStyle w:val="aa"/>
            <w:rFonts w:ascii="Times New Roman" w:hAnsi="Times New Roman" w:cs="Times New Roman"/>
            <w:sz w:val="28"/>
            <w:szCs w:val="28"/>
          </w:rPr>
          <w:t>=9735</w:t>
        </w:r>
        <w:r w:rsidRPr="009828D9">
          <w:rPr>
            <w:rStyle w:val="aa"/>
            <w:rFonts w:ascii="Times New Roman" w:hAnsi="Times New Roman" w:cs="Times New Roman"/>
            <w:sz w:val="28"/>
            <w:szCs w:val="28"/>
            <w:lang w:val="en-US"/>
          </w:rPr>
          <w:t>da</w:t>
        </w:r>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bcb</w:t>
        </w:r>
        <w:proofErr w:type="spellEnd"/>
        <w:r w:rsidRPr="009828D9">
          <w:rPr>
            <w:rStyle w:val="aa"/>
            <w:rFonts w:ascii="Times New Roman" w:hAnsi="Times New Roman" w:cs="Times New Roman"/>
            <w:sz w:val="28"/>
            <w:szCs w:val="28"/>
          </w:rPr>
          <w:t>16</w:t>
        </w:r>
        <w:r w:rsidRPr="009828D9">
          <w:rPr>
            <w:rStyle w:val="aa"/>
            <w:rFonts w:ascii="Times New Roman" w:hAnsi="Times New Roman" w:cs="Times New Roman"/>
            <w:sz w:val="28"/>
            <w:szCs w:val="28"/>
            <w:lang w:val="en-US"/>
          </w:rPr>
          <w:t>fb</w:t>
        </w:r>
        <w:r w:rsidRPr="009828D9">
          <w:rPr>
            <w:rStyle w:val="aa"/>
            <w:rFonts w:ascii="Times New Roman" w:hAnsi="Times New Roman" w:cs="Times New Roman"/>
            <w:sz w:val="28"/>
            <w:szCs w:val="28"/>
          </w:rPr>
          <w:t>515180</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97115</w:t>
        </w:r>
        <w:proofErr w:type="spellStart"/>
        <w:r w:rsidRPr="009828D9">
          <w:rPr>
            <w:rStyle w:val="aa"/>
            <w:rFonts w:ascii="Times New Roman" w:hAnsi="Times New Roman" w:cs="Times New Roman"/>
            <w:sz w:val="28"/>
            <w:szCs w:val="28"/>
            <w:lang w:val="en-US"/>
          </w:rPr>
          <w:t>ea</w:t>
        </w:r>
        <w:proofErr w:type="spellEnd"/>
        <w:r w:rsidRPr="009828D9">
          <w:rPr>
            <w:rStyle w:val="aa"/>
            <w:rFonts w:ascii="Times New Roman" w:hAnsi="Times New Roman" w:cs="Times New Roman"/>
            <w:sz w:val="28"/>
            <w:szCs w:val="28"/>
          </w:rPr>
          <w:t>3892</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2318</w:t>
        </w:r>
        <w:proofErr w:type="spellStart"/>
        <w:r w:rsidRPr="009828D9">
          <w:rPr>
            <w:rStyle w:val="aa"/>
            <w:rFonts w:ascii="Times New Roman" w:hAnsi="Times New Roman" w:cs="Times New Roman"/>
            <w:sz w:val="28"/>
            <w:szCs w:val="28"/>
            <w:lang w:val="en-US"/>
          </w:rPr>
          <w:t>cbc</w:t>
        </w:r>
        <w:proofErr w:type="spellEnd"/>
        <w:r w:rsidRPr="009828D9">
          <w:rPr>
            <w:rStyle w:val="aa"/>
            <w:rFonts w:ascii="Times New Roman" w:hAnsi="Times New Roman" w:cs="Times New Roman"/>
            <w:sz w:val="28"/>
            <w:szCs w:val="28"/>
          </w:rPr>
          <w:t>73</w:t>
        </w:r>
        <w:proofErr w:type="spellStart"/>
        <w:r w:rsidRPr="009828D9">
          <w:rPr>
            <w:rStyle w:val="aa"/>
            <w:rFonts w:ascii="Times New Roman" w:hAnsi="Times New Roman" w:cs="Times New Roman"/>
            <w:sz w:val="28"/>
            <w:szCs w:val="28"/>
            <w:lang w:val="en-US"/>
          </w:rPr>
          <w:t>ef</w:t>
        </w:r>
        <w:proofErr w:type="spellEnd"/>
        <w:r w:rsidRPr="009828D9">
          <w:rPr>
            <w:rStyle w:val="aa"/>
            <w:rFonts w:ascii="Times New Roman" w:hAnsi="Times New Roman" w:cs="Times New Roman"/>
            <w:sz w:val="28"/>
            <w:szCs w:val="28"/>
          </w:rPr>
          <w:t>581</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fae</w:t>
        </w:r>
        <w:proofErr w:type="spellEnd"/>
        <w:r w:rsidRPr="009828D9">
          <w:rPr>
            <w:rStyle w:val="aa"/>
            <w:rFonts w:ascii="Times New Roman" w:hAnsi="Times New Roman" w:cs="Times New Roman"/>
            <w:sz w:val="28"/>
            <w:szCs w:val="28"/>
          </w:rPr>
          <w:t>291</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30&amp;</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=&amp;</w:t>
        </w:r>
        <w:r w:rsidRPr="009828D9">
          <w:rPr>
            <w:rStyle w:val="aa"/>
            <w:rFonts w:ascii="Times New Roman" w:hAnsi="Times New Roman" w:cs="Times New Roman"/>
            <w:sz w:val="28"/>
            <w:szCs w:val="28"/>
            <w:lang w:val="en-US"/>
          </w:rPr>
          <w:t>hp</w:t>
        </w:r>
        <w:r w:rsidRPr="009828D9">
          <w:rPr>
            <w:rStyle w:val="aa"/>
            <w:rFonts w:ascii="Times New Roman" w:hAnsi="Times New Roman" w:cs="Times New Roman"/>
            <w:sz w:val="28"/>
            <w:szCs w:val="28"/>
          </w:rPr>
          <w:t>=1</w:t>
        </w:r>
      </w:hyperlink>
      <w:r w:rsidRPr="009828D9">
        <w:rPr>
          <w:rFonts w:ascii="Times New Roman" w:hAnsi="Times New Roman" w:cs="Times New Roman"/>
          <w:sz w:val="28"/>
          <w:szCs w:val="28"/>
        </w:rPr>
        <w:t xml:space="preserve"> </w:t>
      </w:r>
    </w:p>
    <w:p w14:paraId="6A3F62A1" w14:textId="77777777" w:rsidR="006E528E" w:rsidRPr="009828D9" w:rsidRDefault="006E528E" w:rsidP="00817763">
      <w:pPr>
        <w:pStyle w:val="a8"/>
        <w:numPr>
          <w:ilvl w:val="0"/>
          <w:numId w:val="5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Многофункциональное здание «Алматы </w:t>
      </w:r>
      <w:proofErr w:type="spellStart"/>
      <w:r w:rsidRPr="009828D9">
        <w:rPr>
          <w:rFonts w:ascii="Times New Roman" w:eastAsia="Times New Roman" w:hAnsi="Times New Roman" w:cs="Times New Roman"/>
          <w:sz w:val="28"/>
          <w:szCs w:val="28"/>
          <w:lang w:eastAsia="ru-RU"/>
        </w:rPr>
        <w:t>Резиденс</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0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/1881734/2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00000169</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760</w:t>
        </w:r>
        <w:proofErr w:type="spellStart"/>
        <w:r w:rsidRPr="009828D9">
          <w:rPr>
            <w:rStyle w:val="aa"/>
            <w:rFonts w:ascii="Times New Roman" w:hAnsi="Times New Roman" w:cs="Times New Roman"/>
            <w:sz w:val="28"/>
            <w:szCs w:val="28"/>
            <w:lang w:val="en-US"/>
          </w:rPr>
          <w:t>daa</w:t>
        </w:r>
        <w:proofErr w:type="spellEnd"/>
        <w:r w:rsidRPr="009828D9">
          <w:rPr>
            <w:rStyle w:val="aa"/>
            <w:rFonts w:ascii="Times New Roman" w:hAnsi="Times New Roman" w:cs="Times New Roman"/>
            <w:sz w:val="28"/>
            <w:szCs w:val="28"/>
          </w:rPr>
          <w:t>30055</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86</w:t>
        </w:r>
        <w:proofErr w:type="spellStart"/>
        <w:r w:rsidRPr="009828D9">
          <w:rPr>
            <w:rStyle w:val="aa"/>
            <w:rFonts w:ascii="Times New Roman" w:hAnsi="Times New Roman" w:cs="Times New Roman"/>
            <w:sz w:val="28"/>
            <w:szCs w:val="28"/>
            <w:lang w:val="en-US"/>
          </w:rPr>
          <w:t>dfd</w:t>
        </w:r>
        <w:proofErr w:type="spellEnd"/>
        <w:r w:rsidRPr="009828D9">
          <w:rPr>
            <w:rStyle w:val="aa"/>
            <w:rFonts w:ascii="Times New Roman" w:hAnsi="Times New Roman" w:cs="Times New Roman"/>
            <w:sz w:val="28"/>
            <w:szCs w:val="28"/>
          </w:rPr>
          <w:t>324</w:t>
        </w:r>
        <w:r w:rsidRPr="009828D9">
          <w:rPr>
            <w:rStyle w:val="aa"/>
            <w:rFonts w:ascii="Times New Roman" w:hAnsi="Times New Roman" w:cs="Times New Roman"/>
            <w:sz w:val="28"/>
            <w:szCs w:val="28"/>
            <w:lang w:val="en-US"/>
          </w:rPr>
          <w:t>add</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Fonts w:ascii="Times New Roman" w:hAnsi="Times New Roman" w:cs="Times New Roman"/>
          <w:sz w:val="28"/>
          <w:szCs w:val="28"/>
        </w:rPr>
        <w:t xml:space="preserve"> </w:t>
      </w:r>
    </w:p>
    <w:p w14:paraId="1CB7A4F7" w14:textId="77777777" w:rsidR="006E528E" w:rsidRPr="009828D9" w:rsidRDefault="006E528E" w:rsidP="00817763">
      <w:pPr>
        <w:pStyle w:val="a8"/>
        <w:numPr>
          <w:ilvl w:val="0"/>
          <w:numId w:val="5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Ресторан «Гранд Азия»,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0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/10175550/2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w:t>
        </w:r>
        <w:proofErr w:type="spellStart"/>
        <w:r w:rsidRPr="009828D9">
          <w:rPr>
            <w:rStyle w:val="aa"/>
            <w:rFonts w:ascii="Times New Roman" w:hAnsi="Times New Roman" w:cs="Times New Roman"/>
            <w:sz w:val="28"/>
            <w:szCs w:val="28"/>
            <w:lang w:val="en-US"/>
          </w:rPr>
          <w:t>afeffdd</w:t>
        </w:r>
        <w:proofErr w:type="spellEnd"/>
        <w:r w:rsidRPr="009828D9">
          <w:rPr>
            <w:rStyle w:val="aa"/>
            <w:rFonts w:ascii="Times New Roman" w:hAnsi="Times New Roman" w:cs="Times New Roman"/>
            <w:sz w:val="28"/>
            <w:szCs w:val="28"/>
          </w:rPr>
          <w:t>82</w:t>
        </w:r>
        <w:r w:rsidRPr="009828D9">
          <w:rPr>
            <w:rStyle w:val="aa"/>
            <w:rFonts w:ascii="Times New Roman" w:hAnsi="Times New Roman" w:cs="Times New Roman"/>
            <w:sz w:val="28"/>
            <w:szCs w:val="28"/>
            <w:lang w:val="en-US"/>
          </w:rPr>
          <w:t>cd</w:t>
        </w:r>
        <w:r w:rsidRPr="009828D9">
          <w:rPr>
            <w:rStyle w:val="aa"/>
            <w:rFonts w:ascii="Times New Roman" w:hAnsi="Times New Roman" w:cs="Times New Roman"/>
            <w:sz w:val="28"/>
            <w:szCs w:val="28"/>
          </w:rPr>
          <w:t>51313</w:t>
        </w:r>
        <w:proofErr w:type="spellStart"/>
        <w:r w:rsidRPr="009828D9">
          <w:rPr>
            <w:rStyle w:val="aa"/>
            <w:rFonts w:ascii="Times New Roman" w:hAnsi="Times New Roman" w:cs="Times New Roman"/>
            <w:sz w:val="28"/>
            <w:szCs w:val="28"/>
            <w:lang w:val="en-US"/>
          </w:rPr>
          <w:t>bddc</w:t>
        </w:r>
        <w:proofErr w:type="spellEnd"/>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ecc</w:t>
        </w:r>
        <w:proofErr w:type="spellEnd"/>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Fonts w:ascii="Times New Roman" w:hAnsi="Times New Roman" w:cs="Times New Roman"/>
          <w:sz w:val="28"/>
          <w:szCs w:val="28"/>
        </w:rPr>
        <w:t xml:space="preserve"> </w:t>
      </w:r>
    </w:p>
    <w:p w14:paraId="4C404F7A" w14:textId="77777777" w:rsidR="006E528E" w:rsidRPr="009828D9" w:rsidRDefault="006E528E" w:rsidP="00817763">
      <w:pPr>
        <w:pStyle w:val="a8"/>
        <w:numPr>
          <w:ilvl w:val="0"/>
          <w:numId w:val="57"/>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Гостиница «Султан Палас»,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0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/3598710/2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000001840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9099</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42</w:t>
        </w:r>
        <w:r w:rsidRPr="009828D9">
          <w:rPr>
            <w:rStyle w:val="aa"/>
            <w:rFonts w:ascii="Times New Roman" w:hAnsi="Times New Roman" w:cs="Times New Roman"/>
            <w:sz w:val="28"/>
            <w:szCs w:val="28"/>
            <w:lang w:val="en-US"/>
          </w:rPr>
          <w:t>da</w:t>
        </w:r>
        <w:r w:rsidRPr="009828D9">
          <w:rPr>
            <w:rStyle w:val="aa"/>
            <w:rFonts w:ascii="Times New Roman" w:hAnsi="Times New Roman" w:cs="Times New Roman"/>
            <w:sz w:val="28"/>
            <w:szCs w:val="28"/>
          </w:rPr>
          <w:t>0297</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eb</w:t>
        </w:r>
        <w:r w:rsidRPr="009828D9">
          <w:rPr>
            <w:rStyle w:val="aa"/>
            <w:rFonts w:ascii="Times New Roman" w:hAnsi="Times New Roman" w:cs="Times New Roman"/>
            <w:sz w:val="28"/>
            <w:szCs w:val="28"/>
          </w:rPr>
          <w:t>033</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Style w:val="s1"/>
          <w:rFonts w:ascii="Times New Roman" w:hAnsi="Times New Roman" w:cs="Times New Roman"/>
          <w:sz w:val="28"/>
          <w:szCs w:val="28"/>
        </w:rPr>
        <w:t xml:space="preserve"> </w:t>
      </w:r>
    </w:p>
    <w:p w14:paraId="5A35DA8E" w14:textId="77777777" w:rsidR="006E528E" w:rsidRPr="009828D9" w:rsidRDefault="006E528E" w:rsidP="00817763">
      <w:pPr>
        <w:pStyle w:val="a8"/>
        <w:numPr>
          <w:ilvl w:val="0"/>
          <w:numId w:val="57"/>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6. Жилой дом, комплекс «</w:t>
      </w:r>
      <w:proofErr w:type="spellStart"/>
      <w:r w:rsidRPr="009828D9">
        <w:rPr>
          <w:rFonts w:ascii="Times New Roman" w:eastAsia="Times New Roman" w:hAnsi="Times New Roman" w:cs="Times New Roman"/>
          <w:sz w:val="28"/>
          <w:szCs w:val="28"/>
          <w:lang w:eastAsia="ru-RU"/>
        </w:rPr>
        <w:t>Европолис</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fldChar w:fldCharType="begin"/>
      </w:r>
      <w:r w:rsidRPr="009828D9">
        <w:rPr>
          <w:rFonts w:ascii="Times New Roman" w:eastAsia="Times New Roman" w:hAnsi="Times New Roman" w:cs="Times New Roman"/>
          <w:sz w:val="28"/>
          <w:szCs w:val="28"/>
          <w:lang w:eastAsia="ru-RU"/>
        </w:rPr>
        <w:instrText xml:space="preserve"> HYPERLINK "https://fs.znanio.ru/8c0997/3e/85/c01de0714c3464280cd5e8c304960ad6d4.gif </w:instrText>
      </w:r>
    </w:p>
    <w:p w14:paraId="5F0E4E41" w14:textId="77777777" w:rsidR="006E528E" w:rsidRPr="009828D9" w:rsidRDefault="006E528E" w:rsidP="00817763">
      <w:pPr>
        <w:pStyle w:val="a8"/>
        <w:numPr>
          <w:ilvl w:val="0"/>
          <w:numId w:val="57"/>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instrText xml:space="preserve">" </w:instrText>
      </w:r>
      <w:r w:rsidRPr="009828D9">
        <w:rPr>
          <w:rFonts w:ascii="Times New Roman" w:eastAsia="Times New Roman" w:hAnsi="Times New Roman" w:cs="Times New Roman"/>
          <w:sz w:val="28"/>
          <w:szCs w:val="28"/>
          <w:lang w:eastAsia="ru-RU"/>
        </w:rPr>
        <w:fldChar w:fldCharType="separate"/>
      </w:r>
      <w:r w:rsidRPr="009828D9">
        <w:rPr>
          <w:rStyle w:val="aa"/>
          <w:rFonts w:ascii="Times New Roman" w:eastAsia="Times New Roman" w:hAnsi="Times New Roman" w:cs="Times New Roman"/>
          <w:sz w:val="28"/>
          <w:szCs w:val="28"/>
          <w:lang w:eastAsia="ru-RU"/>
        </w:rPr>
        <w:t xml:space="preserve">https://fs.znanio.ru/8c0997/3e/85/c01de0714c3464280cd5e8c304960ad6d4.gif </w:t>
      </w:r>
    </w:p>
    <w:p w14:paraId="42DCF731" w14:textId="77777777" w:rsidR="006E528E" w:rsidRPr="009828D9" w:rsidRDefault="006E528E" w:rsidP="00817763">
      <w:pPr>
        <w:pStyle w:val="a8"/>
        <w:numPr>
          <w:ilvl w:val="0"/>
          <w:numId w:val="57"/>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fldChar w:fldCharType="end"/>
      </w:r>
      <w:r w:rsidRPr="009828D9">
        <w:rPr>
          <w:rFonts w:ascii="Times New Roman" w:eastAsia="Times New Roman" w:hAnsi="Times New Roman" w:cs="Times New Roman"/>
          <w:sz w:val="28"/>
          <w:szCs w:val="28"/>
          <w:lang w:eastAsia="ru-RU"/>
        </w:rPr>
        <w:t xml:space="preserve"> Жилой комплекс «Грин Плаза»,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10"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q</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xx</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bstatic</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xdata</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images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hotel</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max</w:t>
        </w:r>
        <w:r w:rsidRPr="009828D9">
          <w:rPr>
            <w:rStyle w:val="aa"/>
            <w:rFonts w:ascii="Times New Roman" w:eastAsia="Times New Roman" w:hAnsi="Times New Roman" w:cs="Times New Roman"/>
            <w:sz w:val="28"/>
            <w:szCs w:val="28"/>
            <w:lang w:eastAsia="ru-RU"/>
          </w:rPr>
          <w:t>500/389159135.</w:t>
        </w:r>
        <w:r w:rsidRPr="009828D9">
          <w:rPr>
            <w:rStyle w:val="aa"/>
            <w:rFonts w:ascii="Times New Roman" w:eastAsia="Times New Roman" w:hAnsi="Times New Roman" w:cs="Times New Roman"/>
            <w:sz w:val="28"/>
            <w:szCs w:val="28"/>
            <w:lang w:val="en-US" w:eastAsia="ru-RU"/>
          </w:rPr>
          <w:t>jpg</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k</w:t>
        </w:r>
        <w:r w:rsidRPr="009828D9">
          <w:rPr>
            <w:rStyle w:val="aa"/>
            <w:rFonts w:ascii="Times New Roman" w:eastAsia="Times New Roman" w:hAnsi="Times New Roman" w:cs="Times New Roman"/>
            <w:sz w:val="28"/>
            <w:szCs w:val="28"/>
            <w:lang w:eastAsia="ru-RU"/>
          </w:rPr>
          <w:t>=0</w:t>
        </w:r>
        <w:r w:rsidRPr="009828D9">
          <w:rPr>
            <w:rStyle w:val="aa"/>
            <w:rFonts w:ascii="Times New Roman" w:eastAsia="Times New Roman" w:hAnsi="Times New Roman" w:cs="Times New Roman"/>
            <w:sz w:val="28"/>
            <w:szCs w:val="28"/>
            <w:lang w:val="en-US" w:eastAsia="ru-RU"/>
          </w:rPr>
          <w:t>a</w:t>
        </w:r>
        <w:r w:rsidRPr="009828D9">
          <w:rPr>
            <w:rStyle w:val="aa"/>
            <w:rFonts w:ascii="Times New Roman" w:eastAsia="Times New Roman" w:hAnsi="Times New Roman" w:cs="Times New Roman"/>
            <w:sz w:val="28"/>
            <w:szCs w:val="28"/>
            <w:lang w:eastAsia="ru-RU"/>
          </w:rPr>
          <w:t>56</w:t>
        </w:r>
        <w:r w:rsidRPr="009828D9">
          <w:rPr>
            <w:rStyle w:val="aa"/>
            <w:rFonts w:ascii="Times New Roman" w:eastAsia="Times New Roman" w:hAnsi="Times New Roman" w:cs="Times New Roman"/>
            <w:sz w:val="28"/>
            <w:szCs w:val="28"/>
            <w:lang w:val="en-US" w:eastAsia="ru-RU"/>
          </w:rPr>
          <w:t>e</w:t>
        </w:r>
        <w:r w:rsidRPr="009828D9">
          <w:rPr>
            <w:rStyle w:val="aa"/>
            <w:rFonts w:ascii="Times New Roman" w:eastAsia="Times New Roman" w:hAnsi="Times New Roman" w:cs="Times New Roman"/>
            <w:sz w:val="28"/>
            <w:szCs w:val="28"/>
            <w:lang w:eastAsia="ru-RU"/>
          </w:rPr>
          <w:t>122</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480</w:t>
        </w:r>
        <w:r w:rsidRPr="009828D9">
          <w:rPr>
            <w:rStyle w:val="aa"/>
            <w:rFonts w:ascii="Times New Roman" w:eastAsia="Times New Roman" w:hAnsi="Times New Roman" w:cs="Times New Roman"/>
            <w:sz w:val="28"/>
            <w:szCs w:val="28"/>
            <w:lang w:val="en-US" w:eastAsia="ru-RU"/>
          </w:rPr>
          <w:t>f</w:t>
        </w:r>
        <w:r w:rsidRPr="009828D9">
          <w:rPr>
            <w:rStyle w:val="aa"/>
            <w:rFonts w:ascii="Times New Roman" w:eastAsia="Times New Roman" w:hAnsi="Times New Roman" w:cs="Times New Roman"/>
            <w:sz w:val="28"/>
            <w:szCs w:val="28"/>
            <w:lang w:eastAsia="ru-RU"/>
          </w:rPr>
          <w:t>074</w:t>
        </w:r>
        <w:proofErr w:type="spellStart"/>
        <w:r w:rsidRPr="009828D9">
          <w:rPr>
            <w:rStyle w:val="aa"/>
            <w:rFonts w:ascii="Times New Roman" w:eastAsia="Times New Roman" w:hAnsi="Times New Roman" w:cs="Times New Roman"/>
            <w:sz w:val="28"/>
            <w:szCs w:val="28"/>
            <w:lang w:val="en-US" w:eastAsia="ru-RU"/>
          </w:rPr>
          <w:t>fff</w:t>
        </w:r>
        <w:proofErr w:type="spellEnd"/>
        <w:r w:rsidRPr="009828D9">
          <w:rPr>
            <w:rStyle w:val="aa"/>
            <w:rFonts w:ascii="Times New Roman" w:eastAsia="Times New Roman" w:hAnsi="Times New Roman" w:cs="Times New Roman"/>
            <w:sz w:val="28"/>
            <w:szCs w:val="28"/>
            <w:lang w:eastAsia="ru-RU"/>
          </w:rPr>
          <w:t>5</w:t>
        </w:r>
        <w:proofErr w:type="spellStart"/>
        <w:r w:rsidRPr="009828D9">
          <w:rPr>
            <w:rStyle w:val="aa"/>
            <w:rFonts w:ascii="Times New Roman" w:eastAsia="Times New Roman" w:hAnsi="Times New Roman" w:cs="Times New Roman"/>
            <w:sz w:val="28"/>
            <w:szCs w:val="28"/>
            <w:lang w:val="en-US" w:eastAsia="ru-RU"/>
          </w:rPr>
          <w:t>bea</w:t>
        </w:r>
        <w:proofErr w:type="spellEnd"/>
        <w:r w:rsidRPr="009828D9">
          <w:rPr>
            <w:rStyle w:val="aa"/>
            <w:rFonts w:ascii="Times New Roman" w:eastAsia="Times New Roman" w:hAnsi="Times New Roman" w:cs="Times New Roman"/>
            <w:sz w:val="28"/>
            <w:szCs w:val="28"/>
            <w:lang w:eastAsia="ru-RU"/>
          </w:rPr>
          <w:t>8901986</w:t>
        </w:r>
        <w:r w:rsidRPr="009828D9">
          <w:rPr>
            <w:rStyle w:val="aa"/>
            <w:rFonts w:ascii="Times New Roman" w:eastAsia="Times New Roman" w:hAnsi="Times New Roman" w:cs="Times New Roman"/>
            <w:sz w:val="28"/>
            <w:szCs w:val="28"/>
            <w:lang w:val="en-US" w:eastAsia="ru-RU"/>
          </w:rPr>
          <w:t>eb</w:t>
        </w:r>
        <w:r w:rsidRPr="009828D9">
          <w:rPr>
            <w:rStyle w:val="aa"/>
            <w:rFonts w:ascii="Times New Roman" w:eastAsia="Times New Roman" w:hAnsi="Times New Roman" w:cs="Times New Roman"/>
            <w:sz w:val="28"/>
            <w:szCs w:val="28"/>
            <w:lang w:eastAsia="ru-RU"/>
          </w:rPr>
          <w:t>6</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7</w:t>
        </w:r>
        <w:r w:rsidRPr="009828D9">
          <w:rPr>
            <w:rStyle w:val="aa"/>
            <w:rFonts w:ascii="Times New Roman" w:eastAsia="Times New Roman" w:hAnsi="Times New Roman" w:cs="Times New Roman"/>
            <w:sz w:val="28"/>
            <w:szCs w:val="28"/>
            <w:lang w:val="en-US" w:eastAsia="ru-RU"/>
          </w:rPr>
          <w:t>a</w:t>
        </w:r>
        <w:r w:rsidRPr="009828D9">
          <w:rPr>
            <w:rStyle w:val="aa"/>
            <w:rFonts w:ascii="Times New Roman" w:eastAsia="Times New Roman" w:hAnsi="Times New Roman" w:cs="Times New Roman"/>
            <w:sz w:val="28"/>
            <w:szCs w:val="28"/>
            <w:lang w:eastAsia="ru-RU"/>
          </w:rPr>
          <w:t>7</w:t>
        </w:r>
        <w:r w:rsidRPr="009828D9">
          <w:rPr>
            <w:rStyle w:val="aa"/>
            <w:rFonts w:ascii="Times New Roman" w:eastAsia="Times New Roman" w:hAnsi="Times New Roman" w:cs="Times New Roman"/>
            <w:sz w:val="28"/>
            <w:szCs w:val="28"/>
            <w:lang w:val="en-US" w:eastAsia="ru-RU"/>
          </w:rPr>
          <w:t>b</w:t>
        </w:r>
        <w:r w:rsidRPr="009828D9">
          <w:rPr>
            <w:rStyle w:val="aa"/>
            <w:rFonts w:ascii="Times New Roman" w:eastAsia="Times New Roman" w:hAnsi="Times New Roman" w:cs="Times New Roman"/>
            <w:sz w:val="28"/>
            <w:szCs w:val="28"/>
            <w:lang w:eastAsia="ru-RU"/>
          </w:rPr>
          <w:t>5</w:t>
        </w:r>
        <w:r w:rsidRPr="009828D9">
          <w:rPr>
            <w:rStyle w:val="aa"/>
            <w:rFonts w:ascii="Times New Roman" w:eastAsia="Times New Roman" w:hAnsi="Times New Roman" w:cs="Times New Roman"/>
            <w:sz w:val="28"/>
            <w:szCs w:val="28"/>
            <w:lang w:val="en-US" w:eastAsia="ru-RU"/>
          </w:rPr>
          <w:t>b</w:t>
        </w:r>
        <w:r w:rsidRPr="009828D9">
          <w:rPr>
            <w:rStyle w:val="aa"/>
            <w:rFonts w:ascii="Times New Roman" w:eastAsia="Times New Roman" w:hAnsi="Times New Roman" w:cs="Times New Roman"/>
            <w:sz w:val="28"/>
            <w:szCs w:val="28"/>
            <w:lang w:eastAsia="ru-RU"/>
          </w:rPr>
          <w:t>146562</w:t>
        </w:r>
        <w:r w:rsidRPr="009828D9">
          <w:rPr>
            <w:rStyle w:val="aa"/>
            <w:rFonts w:ascii="Times New Roman" w:eastAsia="Times New Roman" w:hAnsi="Times New Roman" w:cs="Times New Roman"/>
            <w:sz w:val="28"/>
            <w:szCs w:val="28"/>
            <w:lang w:val="en-US" w:eastAsia="ru-RU"/>
          </w:rPr>
          <w:t>d</w:t>
        </w:r>
        <w:r w:rsidRPr="009828D9">
          <w:rPr>
            <w:rStyle w:val="aa"/>
            <w:rFonts w:ascii="Times New Roman" w:eastAsia="Times New Roman" w:hAnsi="Times New Roman" w:cs="Times New Roman"/>
            <w:sz w:val="28"/>
            <w:szCs w:val="28"/>
            <w:lang w:eastAsia="ru-RU"/>
          </w:rPr>
          <w:t>7</w:t>
        </w:r>
        <w:r w:rsidRPr="009828D9">
          <w:rPr>
            <w:rStyle w:val="aa"/>
            <w:rFonts w:ascii="Times New Roman" w:eastAsia="Times New Roman" w:hAnsi="Times New Roman" w:cs="Times New Roman"/>
            <w:sz w:val="28"/>
            <w:szCs w:val="28"/>
            <w:lang w:val="en-US" w:eastAsia="ru-RU"/>
          </w:rPr>
          <w:t>d</w:t>
        </w:r>
        <w:r w:rsidRPr="009828D9">
          <w:rPr>
            <w:rStyle w:val="aa"/>
            <w:rFonts w:ascii="Times New Roman" w:eastAsia="Times New Roman" w:hAnsi="Times New Roman" w:cs="Times New Roman"/>
            <w:sz w:val="28"/>
            <w:szCs w:val="28"/>
            <w:lang w:eastAsia="ru-RU"/>
          </w:rPr>
          <w:t>2</w:t>
        </w:r>
        <w:r w:rsidRPr="009828D9">
          <w:rPr>
            <w:rStyle w:val="aa"/>
            <w:rFonts w:ascii="Times New Roman" w:eastAsia="Times New Roman" w:hAnsi="Times New Roman" w:cs="Times New Roman"/>
            <w:sz w:val="28"/>
            <w:szCs w:val="28"/>
            <w:lang w:val="en-US" w:eastAsia="ru-RU"/>
          </w:rPr>
          <w:t>a</w:t>
        </w:r>
        <w:r w:rsidRPr="009828D9">
          <w:rPr>
            <w:rStyle w:val="aa"/>
            <w:rFonts w:ascii="Times New Roman" w:eastAsia="Times New Roman" w:hAnsi="Times New Roman" w:cs="Times New Roman"/>
            <w:sz w:val="28"/>
            <w:szCs w:val="28"/>
            <w:lang w:eastAsia="ru-RU"/>
          </w:rPr>
          <w:t>9</w:t>
        </w:r>
        <w:r w:rsidRPr="009828D9">
          <w:rPr>
            <w:rStyle w:val="aa"/>
            <w:rFonts w:ascii="Times New Roman" w:eastAsia="Times New Roman" w:hAnsi="Times New Roman" w:cs="Times New Roman"/>
            <w:sz w:val="28"/>
            <w:szCs w:val="28"/>
            <w:lang w:val="en-US" w:eastAsia="ru-RU"/>
          </w:rPr>
          <w:t>a</w:t>
        </w:r>
        <w:r w:rsidRPr="009828D9">
          <w:rPr>
            <w:rStyle w:val="aa"/>
            <w:rFonts w:ascii="Times New Roman" w:eastAsia="Times New Roman" w:hAnsi="Times New Roman" w:cs="Times New Roman"/>
            <w:sz w:val="28"/>
            <w:szCs w:val="28"/>
            <w:lang w:eastAsia="ru-RU"/>
          </w:rPr>
          <w:t>533</w:t>
        </w:r>
        <w:r w:rsidRPr="009828D9">
          <w:rPr>
            <w:rStyle w:val="aa"/>
            <w:rFonts w:ascii="Times New Roman" w:eastAsia="Times New Roman" w:hAnsi="Times New Roman" w:cs="Times New Roman"/>
            <w:sz w:val="28"/>
            <w:szCs w:val="28"/>
            <w:lang w:val="en-US" w:eastAsia="ru-RU"/>
          </w:rPr>
          <w:t>bb</w:t>
        </w:r>
        <w:r w:rsidRPr="009828D9">
          <w:rPr>
            <w:rStyle w:val="aa"/>
            <w:rFonts w:ascii="Times New Roman" w:eastAsia="Times New Roman" w:hAnsi="Times New Roman" w:cs="Times New Roman"/>
            <w:sz w:val="28"/>
            <w:szCs w:val="28"/>
            <w:lang w:eastAsia="ru-RU"/>
          </w:rPr>
          <w:t>338</w:t>
        </w:r>
        <w:r w:rsidRPr="009828D9">
          <w:rPr>
            <w:rStyle w:val="aa"/>
            <w:rFonts w:ascii="Times New Roman" w:eastAsia="Times New Roman" w:hAnsi="Times New Roman" w:cs="Times New Roman"/>
            <w:sz w:val="28"/>
            <w:szCs w:val="28"/>
            <w:lang w:val="en-US" w:eastAsia="ru-RU"/>
          </w:rPr>
          <w:t>cab</w:t>
        </w:r>
        <w:r w:rsidRPr="009828D9">
          <w:rPr>
            <w:rStyle w:val="aa"/>
            <w:rFonts w:ascii="Times New Roman" w:eastAsia="Times New Roman" w:hAnsi="Times New Roman" w:cs="Times New Roman"/>
            <w:sz w:val="28"/>
            <w:szCs w:val="28"/>
            <w:lang w:eastAsia="ru-RU"/>
          </w:rPr>
          <w:t>&amp;</w:t>
        </w:r>
        <w:r w:rsidRPr="009828D9">
          <w:rPr>
            <w:rStyle w:val="aa"/>
            <w:rFonts w:ascii="Times New Roman" w:eastAsia="Times New Roman" w:hAnsi="Times New Roman" w:cs="Times New Roman"/>
            <w:sz w:val="28"/>
            <w:szCs w:val="28"/>
            <w:lang w:val="en-US" w:eastAsia="ru-RU"/>
          </w:rPr>
          <w:t>o</w:t>
        </w:r>
      </w:hyperlink>
      <w:r w:rsidRPr="009828D9">
        <w:rPr>
          <w:rFonts w:ascii="Times New Roman" w:eastAsia="Times New Roman" w:hAnsi="Times New Roman" w:cs="Times New Roman"/>
          <w:sz w:val="28"/>
          <w:szCs w:val="28"/>
          <w:lang w:eastAsia="ru-RU"/>
        </w:rPr>
        <w:t xml:space="preserve">= </w:t>
      </w:r>
    </w:p>
    <w:p w14:paraId="3203FC00" w14:textId="77777777" w:rsidR="006E528E" w:rsidRPr="009828D9" w:rsidRDefault="006E528E" w:rsidP="00817763">
      <w:pPr>
        <w:pStyle w:val="a8"/>
        <w:numPr>
          <w:ilvl w:val="0"/>
          <w:numId w:val="5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дом «</w:t>
      </w:r>
      <w:proofErr w:type="spellStart"/>
      <w:r w:rsidRPr="009828D9">
        <w:rPr>
          <w:rFonts w:ascii="Times New Roman" w:eastAsia="Times New Roman" w:hAnsi="Times New Roman" w:cs="Times New Roman"/>
          <w:sz w:val="28"/>
          <w:szCs w:val="28"/>
          <w:lang w:eastAsia="ru-RU"/>
        </w:rPr>
        <w:t>Мэдиланд</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1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storage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googleapis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-01/</w:t>
        </w:r>
        <w:r w:rsidRPr="009828D9">
          <w:rPr>
            <w:rStyle w:val="aa"/>
            <w:rFonts w:ascii="Times New Roman" w:hAnsi="Times New Roman" w:cs="Times New Roman"/>
            <w:sz w:val="28"/>
            <w:szCs w:val="28"/>
            <w:lang w:val="en-US"/>
          </w:rPr>
          <w:t>buildings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v</w:t>
        </w:r>
        <w:r w:rsidRPr="009828D9">
          <w:rPr>
            <w:rStyle w:val="aa"/>
            <w:rFonts w:ascii="Times New Roman" w:hAnsi="Times New Roman" w:cs="Times New Roman"/>
            <w:sz w:val="28"/>
            <w:szCs w:val="28"/>
          </w:rPr>
          <w:t>2/840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630/11040.</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5DE766BD" w14:textId="77777777" w:rsidR="006E528E" w:rsidRPr="009828D9" w:rsidRDefault="006E528E" w:rsidP="00817763">
      <w:pPr>
        <w:pStyle w:val="a8"/>
        <w:numPr>
          <w:ilvl w:val="0"/>
          <w:numId w:val="57"/>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Офис и жилой дом «</w:t>
      </w:r>
      <w:proofErr w:type="spellStart"/>
      <w:r w:rsidRPr="009828D9">
        <w:rPr>
          <w:rFonts w:ascii="Times New Roman" w:eastAsia="Times New Roman" w:hAnsi="Times New Roman" w:cs="Times New Roman"/>
          <w:sz w:val="28"/>
          <w:szCs w:val="28"/>
          <w:lang w:eastAsia="ru-RU"/>
        </w:rPr>
        <w:t>Диалин,дом</w:t>
      </w:r>
      <w:proofErr w:type="spellEnd"/>
      <w:r w:rsidRPr="009828D9">
        <w:rPr>
          <w:rFonts w:ascii="Times New Roman" w:eastAsia="Times New Roman" w:hAnsi="Times New Roman" w:cs="Times New Roman"/>
          <w:sz w:val="28"/>
          <w:szCs w:val="28"/>
          <w:lang w:eastAsia="ru-RU"/>
        </w:rPr>
        <w:t xml:space="preserve"> интерьеров»,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1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cache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gallery</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big</w:t>
        </w:r>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ec</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11</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-8419-46</w:t>
        </w:r>
        <w:r w:rsidRPr="009828D9">
          <w:rPr>
            <w:rStyle w:val="aa"/>
            <w:rFonts w:ascii="Times New Roman" w:hAnsi="Times New Roman" w:cs="Times New Roman"/>
            <w:sz w:val="28"/>
            <w:szCs w:val="28"/>
            <w:lang w:val="en-US"/>
          </w:rPr>
          <w:t>fa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03</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10223</w:t>
        </w:r>
        <w:proofErr w:type="spellStart"/>
        <w:r w:rsidRPr="009828D9">
          <w:rPr>
            <w:rStyle w:val="aa"/>
            <w:rFonts w:ascii="Times New Roman" w:hAnsi="Times New Roman" w:cs="Times New Roman"/>
            <w:sz w:val="28"/>
            <w:szCs w:val="28"/>
            <w:lang w:val="en-US"/>
          </w:rPr>
          <w:t>bbf</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115D393B"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4069345F"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3.28 – Примеры архитектуры казахстанского Неоклассицизма начала 21 века: </w:t>
      </w:r>
    </w:p>
    <w:p w14:paraId="1F0AF33C" w14:textId="77777777" w:rsidR="006E528E" w:rsidRPr="009828D9" w:rsidRDefault="006E528E" w:rsidP="00817763">
      <w:pPr>
        <w:pStyle w:val="a9"/>
        <w:numPr>
          <w:ilvl w:val="0"/>
          <w:numId w:val="80"/>
        </w:numPr>
        <w:spacing w:before="0" w:beforeAutospacing="0" w:after="0" w:afterAutospacing="0"/>
        <w:ind w:left="0"/>
        <w:rPr>
          <w:sz w:val="28"/>
          <w:szCs w:val="28"/>
        </w:rPr>
      </w:pPr>
      <w:r w:rsidRPr="009828D9">
        <w:rPr>
          <w:sz w:val="28"/>
          <w:szCs w:val="28"/>
        </w:rPr>
        <w:t xml:space="preserve">Банкетный зал «Алатау», Шымкент - </w:t>
      </w:r>
      <w:r w:rsidRPr="009828D9">
        <w:rPr>
          <w:sz w:val="28"/>
          <w:szCs w:val="28"/>
          <w:lang w:val="en-US"/>
        </w:rPr>
        <w:t>URL</w:t>
      </w:r>
      <w:r w:rsidRPr="009828D9">
        <w:rPr>
          <w:sz w:val="28"/>
          <w:szCs w:val="28"/>
        </w:rPr>
        <w:t xml:space="preserve">: </w:t>
      </w:r>
      <w:hyperlink r:id="rId713" w:history="1">
        <w:r w:rsidRPr="009828D9">
          <w:rPr>
            <w:rStyle w:val="aa"/>
            <w:sz w:val="28"/>
            <w:szCs w:val="28"/>
          </w:rPr>
          <w:t>https://avatars.mds.yandex.net/get-altay/11551715/2a0000019095c0b098952864739a5f02e951/L_height</w:t>
        </w:r>
      </w:hyperlink>
      <w:r w:rsidRPr="009828D9">
        <w:rPr>
          <w:sz w:val="28"/>
          <w:szCs w:val="28"/>
        </w:rPr>
        <w:t xml:space="preserve"> </w:t>
      </w:r>
    </w:p>
    <w:p w14:paraId="02220CA8" w14:textId="77777777" w:rsidR="006E528E" w:rsidRPr="009828D9" w:rsidRDefault="006E528E" w:rsidP="00817763">
      <w:pPr>
        <w:pStyle w:val="a8"/>
        <w:numPr>
          <w:ilvl w:val="0"/>
          <w:numId w:val="80"/>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Бизнес центр «Кайсар Плаза»,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1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gis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branch</w:t>
        </w:r>
        <w:r w:rsidRPr="009828D9">
          <w:rPr>
            <w:rStyle w:val="aa"/>
            <w:rFonts w:ascii="Times New Roman" w:hAnsi="Times New Roman" w:cs="Times New Roman"/>
            <w:sz w:val="28"/>
            <w:szCs w:val="28"/>
          </w:rPr>
          <w:t>/67/9429411752335767_1116.</w:t>
        </w:r>
        <w:r w:rsidRPr="009828D9">
          <w:rPr>
            <w:rStyle w:val="aa"/>
            <w:rFonts w:ascii="Times New Roman" w:hAnsi="Times New Roman" w:cs="Times New Roman"/>
            <w:sz w:val="28"/>
            <w:szCs w:val="28"/>
            <w:lang w:val="en-US"/>
          </w:rPr>
          <w:t>jpg</w:t>
        </w:r>
      </w:hyperlink>
    </w:p>
    <w:p w14:paraId="6F4C43EC" w14:textId="77777777" w:rsidR="006E528E" w:rsidRPr="009828D9" w:rsidRDefault="006E528E" w:rsidP="00817763">
      <w:pPr>
        <w:pStyle w:val="a8"/>
        <w:numPr>
          <w:ilvl w:val="0"/>
          <w:numId w:val="80"/>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Достык</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резиденс</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1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krisha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kcdn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online</w:t>
        </w:r>
        <w:r w:rsidRPr="009828D9">
          <w:rPr>
            <w:rStyle w:val="aa"/>
            <w:rFonts w:ascii="Times New Roman" w:hAnsi="Times New Roman" w:cs="Times New Roman"/>
            <w:sz w:val="28"/>
            <w:szCs w:val="28"/>
          </w:rPr>
          <w:t>/00/5</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4310</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aff</w:t>
        </w:r>
        <w:proofErr w:type="spellEnd"/>
        <w:r w:rsidRPr="009828D9">
          <w:rPr>
            <w:rStyle w:val="aa"/>
            <w:rFonts w:ascii="Times New Roman" w:hAnsi="Times New Roman" w:cs="Times New Roman"/>
            <w:sz w:val="28"/>
            <w:szCs w:val="28"/>
          </w:rPr>
          <w:t>1480</w:t>
        </w:r>
        <w:r w:rsidRPr="009828D9">
          <w:rPr>
            <w:rStyle w:val="aa"/>
            <w:rFonts w:ascii="Times New Roman" w:hAnsi="Times New Roman" w:cs="Times New Roman"/>
            <w:sz w:val="28"/>
            <w:szCs w:val="28"/>
            <w:lang w:val="en-US"/>
          </w:rPr>
          <w:t>ca</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fa</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06</w:t>
        </w:r>
        <w:proofErr w:type="spellStart"/>
        <w:r w:rsidRPr="009828D9">
          <w:rPr>
            <w:rStyle w:val="aa"/>
            <w:rFonts w:ascii="Times New Roman" w:hAnsi="Times New Roman" w:cs="Times New Roman"/>
            <w:sz w:val="28"/>
            <w:szCs w:val="28"/>
            <w:lang w:val="en-US"/>
          </w:rPr>
          <w:t>ec</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cef</w:t>
        </w:r>
        <w:proofErr w:type="spellEnd"/>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548</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62/</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-750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470.</w:t>
        </w:r>
        <w:proofErr w:type="spellStart"/>
        <w:r w:rsidRPr="009828D9">
          <w:rPr>
            <w:rStyle w:val="aa"/>
            <w:rFonts w:ascii="Times New Roman" w:hAnsi="Times New Roman" w:cs="Times New Roman"/>
            <w:sz w:val="28"/>
            <w:szCs w:val="28"/>
            <w:lang w:val="en-US"/>
          </w:rPr>
          <w:t>png</w:t>
        </w:r>
        <w:proofErr w:type="spellEnd"/>
      </w:hyperlink>
      <w:r w:rsidRPr="009828D9">
        <w:rPr>
          <w:rStyle w:val="aa"/>
          <w:rFonts w:ascii="Times New Roman" w:hAnsi="Times New Roman" w:cs="Times New Roman"/>
          <w:sz w:val="28"/>
          <w:szCs w:val="28"/>
        </w:rPr>
        <w:t xml:space="preserve"> </w:t>
      </w:r>
    </w:p>
    <w:p w14:paraId="5BD6AC19" w14:textId="77777777" w:rsidR="006E528E" w:rsidRPr="009828D9" w:rsidRDefault="006E528E" w:rsidP="00817763">
      <w:pPr>
        <w:pStyle w:val="a8"/>
        <w:numPr>
          <w:ilvl w:val="0"/>
          <w:numId w:val="80"/>
        </w:numPr>
        <w:spacing w:after="0" w:line="240" w:lineRule="auto"/>
        <w:ind w:left="0"/>
        <w:jc w:val="both"/>
        <w:rPr>
          <w:rFonts w:ascii="Times New Roman" w:hAnsi="Times New Roman" w:cs="Times New Roman"/>
          <w:sz w:val="28"/>
          <w:szCs w:val="28"/>
        </w:rPr>
      </w:pPr>
      <w:r w:rsidRPr="009828D9">
        <w:rPr>
          <w:rStyle w:val="aa"/>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Гостиница «</w:t>
      </w:r>
      <w:proofErr w:type="spellStart"/>
      <w:r w:rsidRPr="009828D9">
        <w:rPr>
          <w:rFonts w:ascii="Times New Roman" w:eastAsia="Times New Roman" w:hAnsi="Times New Roman" w:cs="Times New Roman"/>
          <w:sz w:val="28"/>
          <w:szCs w:val="28"/>
          <w:lang w:eastAsia="ru-RU"/>
        </w:rPr>
        <w:t>Байконыр</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Байконыр</w:t>
      </w:r>
      <w:proofErr w:type="spellEnd"/>
      <w:r w:rsidRPr="009828D9">
        <w:rPr>
          <w:rFonts w:ascii="Times New Roman" w:eastAsia="Times New Roman" w:hAnsi="Times New Roman" w:cs="Times New Roman"/>
          <w:sz w:val="28"/>
          <w:szCs w:val="28"/>
          <w:lang w:eastAsia="ru-RU"/>
        </w:rPr>
        <w:t xml:space="preserve">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1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encrypted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tbn</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gstatic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q</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tbn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ANd</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GcSqoA</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ToM</w:t>
        </w:r>
        <w:proofErr w:type="spellEnd"/>
        <w:r w:rsidRPr="009828D9">
          <w:rPr>
            <w:rStyle w:val="aa"/>
            <w:rFonts w:ascii="Times New Roman" w:hAnsi="Times New Roman" w:cs="Times New Roman"/>
            <w:sz w:val="28"/>
            <w:szCs w:val="28"/>
          </w:rPr>
          <w:t>6_</w:t>
        </w:r>
        <w:r w:rsidRPr="009828D9">
          <w:rPr>
            <w:rStyle w:val="aa"/>
            <w:rFonts w:ascii="Times New Roman" w:hAnsi="Times New Roman" w:cs="Times New Roman"/>
            <w:sz w:val="28"/>
            <w:szCs w:val="28"/>
            <w:lang w:val="en-US"/>
          </w:rPr>
          <w:t>G</w:t>
        </w:r>
        <w:r w:rsidRPr="009828D9">
          <w:rPr>
            <w:rStyle w:val="aa"/>
            <w:rFonts w:ascii="Times New Roman" w:hAnsi="Times New Roman" w:cs="Times New Roman"/>
            <w:sz w:val="28"/>
            <w:szCs w:val="28"/>
          </w:rPr>
          <w:t>52</w:t>
        </w:r>
        <w:proofErr w:type="spellStart"/>
        <w:r w:rsidRPr="009828D9">
          <w:rPr>
            <w:rStyle w:val="aa"/>
            <w:rFonts w:ascii="Times New Roman" w:hAnsi="Times New Roman" w:cs="Times New Roman"/>
            <w:sz w:val="28"/>
            <w:szCs w:val="28"/>
            <w:lang w:val="en-US"/>
          </w:rPr>
          <w:t>awgp</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MXD</w:t>
        </w:r>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Qm</w:t>
        </w:r>
        <w:proofErr w:type="spellEnd"/>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Ilm</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vfPFn</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ojEyJKGR</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lIR</w:t>
        </w:r>
        <w:proofErr w:type="spellEnd"/>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v</w:t>
        </w:r>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ZIkdS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Q</w:t>
        </w:r>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oE</w:t>
        </w:r>
        <w:proofErr w:type="spellEnd"/>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fWFtM</w:t>
        </w:r>
        <w:proofErr w:type="spellEnd"/>
        <w:r w:rsidRPr="009828D9">
          <w:rPr>
            <w:rStyle w:val="aa"/>
            <w:rFonts w:ascii="Times New Roman" w:hAnsi="Times New Roman" w:cs="Times New Roman"/>
            <w:sz w:val="28"/>
            <w:szCs w:val="28"/>
          </w:rPr>
          <w:t>&amp;</w:t>
        </w:r>
        <w:proofErr w:type="spellStart"/>
        <w:r w:rsidRPr="009828D9">
          <w:rPr>
            <w:rStyle w:val="aa"/>
            <w:rFonts w:ascii="Times New Roman" w:hAnsi="Times New Roman" w:cs="Times New Roman"/>
            <w:sz w:val="28"/>
            <w:szCs w:val="28"/>
            <w:lang w:val="en-US"/>
          </w:rPr>
          <w:t>usqp</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CAU</w:t>
        </w:r>
      </w:hyperlink>
      <w:r w:rsidRPr="009828D9">
        <w:rPr>
          <w:rFonts w:ascii="Times New Roman" w:hAnsi="Times New Roman" w:cs="Times New Roman"/>
          <w:sz w:val="28"/>
          <w:szCs w:val="28"/>
        </w:rPr>
        <w:t xml:space="preserve"> </w:t>
      </w:r>
    </w:p>
    <w:p w14:paraId="5595131F" w14:textId="77777777" w:rsidR="006E528E" w:rsidRPr="009828D9" w:rsidRDefault="006E528E" w:rsidP="00817763">
      <w:pPr>
        <w:pStyle w:val="a8"/>
        <w:numPr>
          <w:ilvl w:val="0"/>
          <w:numId w:val="8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Бизнес центр «Палаццо», Павлодар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17" w:history="1">
        <w:r w:rsidRPr="009828D9">
          <w:rPr>
            <w:rStyle w:val="aa"/>
            <w:rFonts w:ascii="Times New Roman" w:hAnsi="Times New Roman" w:cs="Times New Roman"/>
            <w:sz w:val="28"/>
            <w:szCs w:val="28"/>
          </w:rPr>
          <w:t>https://pavon.kz/cache/normal/1ed9e491b105f97b586e0750bd0edb0f6171464b.jpeg</w:t>
        </w:r>
      </w:hyperlink>
      <w:r w:rsidRPr="009828D9">
        <w:rPr>
          <w:rFonts w:ascii="Times New Roman" w:hAnsi="Times New Roman" w:cs="Times New Roman"/>
          <w:sz w:val="28"/>
          <w:szCs w:val="28"/>
        </w:rPr>
        <w:t xml:space="preserve"> </w:t>
      </w:r>
    </w:p>
    <w:p w14:paraId="530B7682" w14:textId="77777777" w:rsidR="006E528E" w:rsidRPr="009828D9" w:rsidRDefault="006E528E" w:rsidP="00817763">
      <w:pPr>
        <w:pStyle w:val="a8"/>
        <w:numPr>
          <w:ilvl w:val="0"/>
          <w:numId w:val="80"/>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Банкетный зал «</w:t>
      </w:r>
      <w:proofErr w:type="spellStart"/>
      <w:r w:rsidRPr="009828D9">
        <w:rPr>
          <w:rFonts w:ascii="Times New Roman" w:eastAsia="Times New Roman" w:hAnsi="Times New Roman" w:cs="Times New Roman"/>
          <w:sz w:val="28"/>
          <w:szCs w:val="28"/>
          <w:lang w:eastAsia="ru-RU"/>
        </w:rPr>
        <w:t>Роял</w:t>
      </w:r>
      <w:proofErr w:type="spellEnd"/>
      <w:r w:rsidRPr="009828D9">
        <w:rPr>
          <w:rFonts w:ascii="Times New Roman" w:eastAsia="Times New Roman" w:hAnsi="Times New Roman" w:cs="Times New Roman"/>
          <w:sz w:val="28"/>
          <w:szCs w:val="28"/>
          <w:lang w:eastAsia="ru-RU"/>
        </w:rPr>
        <w:t xml:space="preserve"> холл»,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1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banket</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admin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id</w:t>
        </w:r>
        <w:r w:rsidRPr="009828D9">
          <w:rPr>
            <w:rStyle w:val="aa"/>
            <w:rFonts w:ascii="Times New Roman" w:hAnsi="Times New Roman" w:cs="Times New Roman"/>
            <w:sz w:val="28"/>
            <w:szCs w:val="28"/>
          </w:rPr>
          <w:t>=975032&amp;</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=384&amp;</w:t>
        </w:r>
        <w:r w:rsidRPr="009828D9">
          <w:rPr>
            <w:rStyle w:val="aa"/>
            <w:rFonts w:ascii="Times New Roman" w:hAnsi="Times New Roman" w:cs="Times New Roman"/>
            <w:sz w:val="28"/>
            <w:szCs w:val="28"/>
            <w:lang w:val="en-US"/>
          </w:rPr>
          <w:t>y</w:t>
        </w:r>
        <w:r w:rsidRPr="009828D9">
          <w:rPr>
            <w:rStyle w:val="aa"/>
            <w:rFonts w:ascii="Times New Roman" w:hAnsi="Times New Roman" w:cs="Times New Roman"/>
            <w:sz w:val="28"/>
            <w:szCs w:val="28"/>
          </w:rPr>
          <w:t>=288</w:t>
        </w:r>
      </w:hyperlink>
      <w:r w:rsidRPr="009828D9">
        <w:rPr>
          <w:rFonts w:ascii="Times New Roman" w:hAnsi="Times New Roman" w:cs="Times New Roman"/>
          <w:sz w:val="28"/>
          <w:szCs w:val="28"/>
        </w:rPr>
        <w:t xml:space="preserve"> </w:t>
      </w:r>
    </w:p>
    <w:p w14:paraId="79CE48CB" w14:textId="77777777" w:rsidR="006E528E" w:rsidRPr="009828D9" w:rsidRDefault="006E528E" w:rsidP="00817763">
      <w:pPr>
        <w:pStyle w:val="a8"/>
        <w:numPr>
          <w:ilvl w:val="0"/>
          <w:numId w:val="80"/>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«Итальянский квартал»,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1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storage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googleapis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-01/</w:t>
        </w:r>
        <w:r w:rsidRPr="009828D9">
          <w:rPr>
            <w:rStyle w:val="aa"/>
            <w:rFonts w:ascii="Times New Roman" w:hAnsi="Times New Roman" w:cs="Times New Roman"/>
            <w:sz w:val="28"/>
            <w:szCs w:val="28"/>
            <w:lang w:val="en-US"/>
          </w:rPr>
          <w:t>buildings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v</w:t>
        </w:r>
        <w:r w:rsidRPr="009828D9">
          <w:rPr>
            <w:rStyle w:val="aa"/>
            <w:rFonts w:ascii="Times New Roman" w:hAnsi="Times New Roman" w:cs="Times New Roman"/>
            <w:sz w:val="28"/>
            <w:szCs w:val="28"/>
          </w:rPr>
          <w:t>2/1280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960/9180.</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79CB7F57" w14:textId="77777777" w:rsidR="006E528E" w:rsidRPr="009828D9" w:rsidRDefault="006E528E" w:rsidP="00817763">
      <w:pPr>
        <w:pStyle w:val="a8"/>
        <w:numPr>
          <w:ilvl w:val="0"/>
          <w:numId w:val="80"/>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Дворец фитнеса,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20" w:history="1">
        <w:r w:rsidRPr="009828D9">
          <w:rPr>
            <w:rStyle w:val="aa"/>
            <w:rFonts w:ascii="Times New Roman" w:hAnsi="Times New Roman" w:cs="Times New Roman"/>
            <w:sz w:val="28"/>
            <w:szCs w:val="28"/>
          </w:rPr>
          <w:t>https://cvl.kz/assets/images/resources/159/project_big/4.fitness-palace.png</w:t>
        </w:r>
      </w:hyperlink>
      <w:r w:rsidRPr="009828D9">
        <w:rPr>
          <w:rStyle w:val="s1"/>
          <w:rFonts w:ascii="Times New Roman" w:hAnsi="Times New Roman" w:cs="Times New Roman"/>
          <w:sz w:val="28"/>
          <w:szCs w:val="28"/>
        </w:rPr>
        <w:t xml:space="preserve">       </w:t>
      </w:r>
    </w:p>
    <w:p w14:paraId="0EE12684" w14:textId="77777777" w:rsidR="006E528E" w:rsidRPr="009828D9" w:rsidRDefault="006E528E" w:rsidP="00817763">
      <w:pPr>
        <w:pStyle w:val="a8"/>
        <w:numPr>
          <w:ilvl w:val="0"/>
          <w:numId w:val="8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Гостиница «Султан Плаза», Кокшетау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2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cf</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xdata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hotel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max</w:t>
        </w:r>
        <w:r w:rsidRPr="009828D9">
          <w:rPr>
            <w:rStyle w:val="aa"/>
            <w:rFonts w:ascii="Times New Roman" w:hAnsi="Times New Roman" w:cs="Times New Roman"/>
            <w:sz w:val="28"/>
            <w:szCs w:val="28"/>
          </w:rPr>
          <w:t>1024</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768/109937011.</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k</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cacad</w:t>
        </w:r>
        <w:proofErr w:type="spellEnd"/>
        <w:r w:rsidRPr="009828D9">
          <w:rPr>
            <w:rStyle w:val="aa"/>
            <w:rFonts w:ascii="Times New Roman" w:hAnsi="Times New Roman" w:cs="Times New Roman"/>
            <w:sz w:val="28"/>
            <w:szCs w:val="28"/>
          </w:rPr>
          <w:t>8713</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071</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400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17</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ab</w:t>
        </w:r>
        <w:r w:rsidRPr="009828D9">
          <w:rPr>
            <w:rStyle w:val="aa"/>
            <w:rFonts w:ascii="Times New Roman" w:hAnsi="Times New Roman" w:cs="Times New Roman"/>
            <w:sz w:val="28"/>
            <w:szCs w:val="28"/>
          </w:rPr>
          <w:t>42</w:t>
        </w:r>
        <w:proofErr w:type="spellStart"/>
        <w:r w:rsidRPr="009828D9">
          <w:rPr>
            <w:rStyle w:val="aa"/>
            <w:rFonts w:ascii="Times New Roman" w:hAnsi="Times New Roman" w:cs="Times New Roman"/>
            <w:sz w:val="28"/>
            <w:szCs w:val="28"/>
            <w:lang w:val="en-US"/>
          </w:rPr>
          <w:t>bcd</w:t>
        </w:r>
        <w:proofErr w:type="spellEnd"/>
        <w:r w:rsidRPr="009828D9">
          <w:rPr>
            <w:rStyle w:val="aa"/>
            <w:rFonts w:ascii="Times New Roman" w:hAnsi="Times New Roman" w:cs="Times New Roman"/>
            <w:sz w:val="28"/>
            <w:szCs w:val="28"/>
          </w:rPr>
          <w:t>58316</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6</w:t>
        </w:r>
        <w:proofErr w:type="spellStart"/>
        <w:r w:rsidRPr="009828D9">
          <w:rPr>
            <w:rStyle w:val="aa"/>
            <w:rFonts w:ascii="Times New Roman" w:hAnsi="Times New Roman" w:cs="Times New Roman"/>
            <w:sz w:val="28"/>
            <w:szCs w:val="28"/>
            <w:lang w:val="en-US"/>
          </w:rPr>
          <w:t>bcd</w:t>
        </w:r>
        <w:proofErr w:type="spellEnd"/>
        <w:r w:rsidRPr="009828D9">
          <w:rPr>
            <w:rStyle w:val="aa"/>
            <w:rFonts w:ascii="Times New Roman" w:hAnsi="Times New Roman" w:cs="Times New Roman"/>
            <w:sz w:val="28"/>
            <w:szCs w:val="28"/>
          </w:rPr>
          <w:t>585</w:t>
        </w:r>
        <w:r w:rsidRPr="009828D9">
          <w:rPr>
            <w:rStyle w:val="aa"/>
            <w:rFonts w:ascii="Times New Roman" w:hAnsi="Times New Roman" w:cs="Times New Roman"/>
            <w:sz w:val="28"/>
            <w:szCs w:val="28"/>
            <w:lang w:val="en-US"/>
          </w:rPr>
          <w:t>bb</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04</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0&amp;</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=&amp;</w:t>
        </w:r>
        <w:r w:rsidRPr="009828D9">
          <w:rPr>
            <w:rStyle w:val="aa"/>
            <w:rFonts w:ascii="Times New Roman" w:hAnsi="Times New Roman" w:cs="Times New Roman"/>
            <w:sz w:val="28"/>
            <w:szCs w:val="28"/>
            <w:lang w:val="en-US"/>
          </w:rPr>
          <w:t>hp</w:t>
        </w:r>
        <w:r w:rsidRPr="009828D9">
          <w:rPr>
            <w:rStyle w:val="aa"/>
            <w:rFonts w:ascii="Times New Roman" w:hAnsi="Times New Roman" w:cs="Times New Roman"/>
            <w:sz w:val="28"/>
            <w:szCs w:val="28"/>
          </w:rPr>
          <w:t>=1</w:t>
        </w:r>
      </w:hyperlink>
      <w:r w:rsidRPr="009828D9">
        <w:rPr>
          <w:rFonts w:ascii="Times New Roman" w:hAnsi="Times New Roman" w:cs="Times New Roman"/>
          <w:sz w:val="28"/>
          <w:szCs w:val="28"/>
        </w:rPr>
        <w:t xml:space="preserve"> </w:t>
      </w:r>
    </w:p>
    <w:p w14:paraId="6E8F5DCF"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0D0EAF76"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3.29 – Примеры архитектуры казахстанского Неоклассицизма начала 21 века: </w:t>
      </w:r>
    </w:p>
    <w:p w14:paraId="076DECA8" w14:textId="77777777" w:rsidR="006E528E" w:rsidRPr="009828D9" w:rsidRDefault="006E528E" w:rsidP="00817763">
      <w:pPr>
        <w:pStyle w:val="a8"/>
        <w:numPr>
          <w:ilvl w:val="0"/>
          <w:numId w:val="59"/>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Жилой комплекс «Парижский квартал»,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22" w:history="1">
        <w:r w:rsidRPr="009828D9">
          <w:rPr>
            <w:rStyle w:val="aa"/>
            <w:rFonts w:ascii="Times New Roman" w:eastAsia="Times New Roman" w:hAnsi="Times New Roman" w:cs="Times New Roman"/>
            <w:sz w:val="28"/>
            <w:szCs w:val="28"/>
            <w:lang w:eastAsia="ru-RU"/>
          </w:rPr>
          <w:t>https://novostroy.kz/Media/images/complex/big/1c171d2ec4e08ba3be3744f558409801.jpg</w:t>
        </w:r>
      </w:hyperlink>
      <w:r w:rsidRPr="009828D9">
        <w:rPr>
          <w:rFonts w:ascii="Times New Roman" w:eastAsia="Times New Roman" w:hAnsi="Times New Roman" w:cs="Times New Roman"/>
          <w:sz w:val="28"/>
          <w:szCs w:val="28"/>
          <w:lang w:eastAsia="ru-RU"/>
        </w:rPr>
        <w:t xml:space="preserve"> </w:t>
      </w:r>
    </w:p>
    <w:p w14:paraId="1F1C91A5" w14:textId="77777777" w:rsidR="006E528E" w:rsidRPr="009828D9" w:rsidRDefault="006E528E" w:rsidP="00817763">
      <w:pPr>
        <w:pStyle w:val="a8"/>
        <w:numPr>
          <w:ilvl w:val="0"/>
          <w:numId w:val="59"/>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Байсанат</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2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cache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gallery</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big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314</w:t>
        </w:r>
        <w:r w:rsidRPr="009828D9">
          <w:rPr>
            <w:rStyle w:val="aa"/>
            <w:rFonts w:ascii="Times New Roman" w:hAnsi="Times New Roman" w:cs="Times New Roman"/>
            <w:sz w:val="28"/>
            <w:szCs w:val="28"/>
            <w:lang w:val="en-US"/>
          </w:rPr>
          <w:t>ab</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dec</w:t>
        </w:r>
        <w:proofErr w:type="spellEnd"/>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818-</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89</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507327.</w:t>
        </w:r>
        <w:r w:rsidRPr="009828D9">
          <w:rPr>
            <w:rStyle w:val="aa"/>
            <w:rFonts w:ascii="Times New Roman" w:hAnsi="Times New Roman" w:cs="Times New Roman"/>
            <w:sz w:val="28"/>
            <w:szCs w:val="28"/>
            <w:lang w:val="en-US"/>
          </w:rPr>
          <w:t>jpg</w:t>
        </w:r>
      </w:hyperlink>
      <w:r w:rsidRPr="009828D9">
        <w:rPr>
          <w:rStyle w:val="aa"/>
          <w:rFonts w:ascii="Times New Roman" w:hAnsi="Times New Roman" w:cs="Times New Roman"/>
          <w:sz w:val="28"/>
          <w:szCs w:val="28"/>
        </w:rPr>
        <w:t xml:space="preserve"> </w:t>
      </w:r>
    </w:p>
    <w:p w14:paraId="260C2BA7" w14:textId="77777777" w:rsidR="006E528E" w:rsidRPr="009828D9" w:rsidRDefault="006E528E" w:rsidP="00817763">
      <w:pPr>
        <w:pStyle w:val="a8"/>
        <w:numPr>
          <w:ilvl w:val="0"/>
          <w:numId w:val="5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Дворец бракосочетания, Усть-Каменогорск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2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encrypted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tbn</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gstatic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q</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tbn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ANd</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GcQCZdCZMQcygFaWVGM</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YqbOua</w:t>
        </w:r>
        <w:proofErr w:type="spellEnd"/>
        <w:r w:rsidRPr="009828D9">
          <w:rPr>
            <w:rStyle w:val="aa"/>
            <w:rFonts w:ascii="Times New Roman" w:hAnsi="Times New Roman" w:cs="Times New Roman"/>
            <w:sz w:val="28"/>
            <w:szCs w:val="28"/>
          </w:rPr>
          <w:t>36</w:t>
        </w:r>
        <w:proofErr w:type="spellStart"/>
        <w:r w:rsidRPr="009828D9">
          <w:rPr>
            <w:rStyle w:val="aa"/>
            <w:rFonts w:ascii="Times New Roman" w:hAnsi="Times New Roman" w:cs="Times New Roman"/>
            <w:sz w:val="28"/>
            <w:szCs w:val="28"/>
            <w:lang w:val="en-US"/>
          </w:rPr>
          <w:t>GrwBGQAy</w:t>
        </w:r>
        <w:proofErr w:type="spellEnd"/>
        <w:r w:rsidRPr="009828D9">
          <w:rPr>
            <w:rStyle w:val="aa"/>
            <w:rFonts w:ascii="Times New Roman" w:hAnsi="Times New Roman" w:cs="Times New Roman"/>
            <w:sz w:val="28"/>
            <w:szCs w:val="28"/>
          </w:rPr>
          <w:t>89</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Pz</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iSrQzjmN</w:t>
        </w:r>
        <w:proofErr w:type="spellEnd"/>
        <w:r w:rsidRPr="009828D9">
          <w:rPr>
            <w:rStyle w:val="aa"/>
            <w:rFonts w:ascii="Times New Roman" w:hAnsi="Times New Roman" w:cs="Times New Roman"/>
            <w:sz w:val="28"/>
            <w:szCs w:val="28"/>
          </w:rPr>
          <w:t>-_03</w:t>
        </w:r>
        <w:proofErr w:type="spellStart"/>
        <w:r w:rsidRPr="009828D9">
          <w:rPr>
            <w:rStyle w:val="aa"/>
            <w:rFonts w:ascii="Times New Roman" w:hAnsi="Times New Roman" w:cs="Times New Roman"/>
            <w:sz w:val="28"/>
            <w:szCs w:val="28"/>
            <w:lang w:val="en-US"/>
          </w:rPr>
          <w:t>NoJKgg</w:t>
        </w:r>
        <w:proofErr w:type="spellEnd"/>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Y</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XFCEU</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&amp;</w:t>
        </w:r>
        <w:proofErr w:type="spellStart"/>
        <w:r w:rsidRPr="009828D9">
          <w:rPr>
            <w:rStyle w:val="aa"/>
            <w:rFonts w:ascii="Times New Roman" w:hAnsi="Times New Roman" w:cs="Times New Roman"/>
            <w:sz w:val="28"/>
            <w:szCs w:val="28"/>
            <w:lang w:val="en-US"/>
          </w:rPr>
          <w:t>usqp</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CAU</w:t>
        </w:r>
      </w:hyperlink>
      <w:r w:rsidRPr="009828D9">
        <w:rPr>
          <w:rFonts w:ascii="Times New Roman" w:hAnsi="Times New Roman" w:cs="Times New Roman"/>
          <w:sz w:val="28"/>
          <w:szCs w:val="28"/>
        </w:rPr>
        <w:t xml:space="preserve"> </w:t>
      </w:r>
    </w:p>
    <w:p w14:paraId="3BF36ECC" w14:textId="77777777" w:rsidR="006E528E" w:rsidRPr="009828D9" w:rsidRDefault="006E528E" w:rsidP="00817763">
      <w:pPr>
        <w:pStyle w:val="a8"/>
        <w:numPr>
          <w:ilvl w:val="0"/>
          <w:numId w:val="59"/>
        </w:numPr>
        <w:spacing w:after="0" w:line="240" w:lineRule="auto"/>
        <w:ind w:left="0"/>
        <w:jc w:val="both"/>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Бизнес центр (реконструкция), Караганда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2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/11937297/2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18</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69</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00625</w:t>
        </w:r>
        <w:r w:rsidRPr="009828D9">
          <w:rPr>
            <w:rStyle w:val="aa"/>
            <w:rFonts w:ascii="Times New Roman" w:hAnsi="Times New Roman" w:cs="Times New Roman"/>
            <w:sz w:val="28"/>
            <w:szCs w:val="28"/>
            <w:lang w:val="en-US"/>
          </w:rPr>
          <w:t>bd</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33713</w:t>
        </w:r>
        <w:proofErr w:type="spellStart"/>
        <w:r w:rsidRPr="009828D9">
          <w:rPr>
            <w:rStyle w:val="aa"/>
            <w:rFonts w:ascii="Times New Roman" w:hAnsi="Times New Roman" w:cs="Times New Roman"/>
            <w:sz w:val="28"/>
            <w:szCs w:val="28"/>
            <w:lang w:val="en-US"/>
          </w:rPr>
          <w:t>ea</w:t>
        </w:r>
        <w:proofErr w:type="spellEnd"/>
        <w:r w:rsidRPr="009828D9">
          <w:rPr>
            <w:rStyle w:val="aa"/>
            <w:rFonts w:ascii="Times New Roman" w:hAnsi="Times New Roman" w:cs="Times New Roman"/>
            <w:sz w:val="28"/>
            <w:szCs w:val="28"/>
          </w:rPr>
          <w:t>8730/</w:t>
        </w:r>
        <w:proofErr w:type="spellStart"/>
        <w:r w:rsidRPr="009828D9">
          <w:rPr>
            <w:rStyle w:val="aa"/>
            <w:rFonts w:ascii="Times New Roman" w:hAnsi="Times New Roman" w:cs="Times New Roman"/>
            <w:sz w:val="28"/>
            <w:szCs w:val="28"/>
            <w:lang w:val="en-US"/>
          </w:rPr>
          <w:t>orig</w:t>
        </w:r>
        <w:proofErr w:type="spellEnd"/>
      </w:hyperlink>
      <w:r w:rsidRPr="009828D9">
        <w:rPr>
          <w:rStyle w:val="s1"/>
          <w:rFonts w:ascii="Times New Roman" w:hAnsi="Times New Roman" w:cs="Times New Roman"/>
          <w:sz w:val="28"/>
          <w:szCs w:val="28"/>
        </w:rPr>
        <w:t xml:space="preserve">       </w:t>
      </w:r>
    </w:p>
    <w:p w14:paraId="04EE6CBE" w14:textId="77777777" w:rsidR="006E528E" w:rsidRPr="009828D9" w:rsidRDefault="006E528E" w:rsidP="00817763">
      <w:pPr>
        <w:pStyle w:val="a8"/>
        <w:numPr>
          <w:ilvl w:val="0"/>
          <w:numId w:val="5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Ресторан «</w:t>
      </w:r>
      <w:proofErr w:type="spellStart"/>
      <w:r w:rsidRPr="009828D9">
        <w:rPr>
          <w:rFonts w:ascii="Times New Roman" w:eastAsia="Times New Roman" w:hAnsi="Times New Roman" w:cs="Times New Roman"/>
          <w:sz w:val="28"/>
          <w:szCs w:val="28"/>
          <w:lang w:eastAsia="ru-RU"/>
        </w:rPr>
        <w:t>Атын</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гасыр</w:t>
      </w:r>
      <w:proofErr w:type="spellEnd"/>
      <w:r w:rsidRPr="009828D9">
        <w:rPr>
          <w:rFonts w:ascii="Times New Roman" w:eastAsia="Times New Roman" w:hAnsi="Times New Roman" w:cs="Times New Roman"/>
          <w:sz w:val="28"/>
          <w:szCs w:val="28"/>
          <w:lang w:eastAsia="ru-RU"/>
        </w:rPr>
        <w:t xml:space="preserve">», Тараз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2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realkz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resize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main</w:t>
        </w:r>
        <w:r w:rsidRPr="009828D9">
          <w:rPr>
            <w:rStyle w:val="aa"/>
            <w:rFonts w:ascii="Times New Roman" w:hAnsi="Times New Roman" w:cs="Times New Roman"/>
            <w:sz w:val="28"/>
            <w:szCs w:val="28"/>
          </w:rPr>
          <w:t>/55382.</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49CE6653" w14:textId="77777777" w:rsidR="006E528E" w:rsidRPr="009828D9" w:rsidRDefault="006E528E" w:rsidP="00817763">
      <w:pPr>
        <w:pStyle w:val="a8"/>
        <w:numPr>
          <w:ilvl w:val="0"/>
          <w:numId w:val="5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Банкетный зал «</w:t>
      </w:r>
      <w:proofErr w:type="spellStart"/>
      <w:r w:rsidRPr="009828D9">
        <w:rPr>
          <w:rFonts w:ascii="Times New Roman" w:eastAsia="Times New Roman" w:hAnsi="Times New Roman" w:cs="Times New Roman"/>
          <w:sz w:val="28"/>
          <w:szCs w:val="28"/>
          <w:lang w:eastAsia="ru-RU"/>
        </w:rPr>
        <w:t>Роял</w:t>
      </w:r>
      <w:proofErr w:type="spellEnd"/>
      <w:r w:rsidRPr="009828D9">
        <w:rPr>
          <w:rFonts w:ascii="Times New Roman" w:eastAsia="Times New Roman" w:hAnsi="Times New Roman" w:cs="Times New Roman"/>
          <w:sz w:val="28"/>
          <w:szCs w:val="28"/>
          <w:lang w:eastAsia="ru-RU"/>
        </w:rPr>
        <w:t xml:space="preserve"> палас», Шымкент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27" w:history="1">
        <w:r w:rsidRPr="009828D9">
          <w:rPr>
            <w:rStyle w:val="aa"/>
            <w:rFonts w:ascii="Times New Roman" w:hAnsi="Times New Roman" w:cs="Times New Roman"/>
            <w:sz w:val="28"/>
            <w:szCs w:val="28"/>
          </w:rPr>
          <w:t>https://sxodim.com/uploads/images/2023/01/23/optimized/f861fcaf2491ab5479661511c1695ba8_800xauto-q-85.jpg</w:t>
        </w:r>
      </w:hyperlink>
      <w:r w:rsidRPr="009828D9">
        <w:rPr>
          <w:rFonts w:ascii="Times New Roman" w:hAnsi="Times New Roman" w:cs="Times New Roman"/>
          <w:sz w:val="28"/>
          <w:szCs w:val="28"/>
        </w:rPr>
        <w:t xml:space="preserve"> </w:t>
      </w:r>
    </w:p>
    <w:p w14:paraId="0E386BED" w14:textId="77777777" w:rsidR="006E528E" w:rsidRPr="009828D9" w:rsidRDefault="006E528E" w:rsidP="00817763">
      <w:pPr>
        <w:pStyle w:val="a8"/>
        <w:numPr>
          <w:ilvl w:val="0"/>
          <w:numId w:val="59"/>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«Клубный дом Де </w:t>
      </w:r>
      <w:proofErr w:type="spellStart"/>
      <w:r w:rsidRPr="009828D9">
        <w:rPr>
          <w:rFonts w:ascii="Times New Roman" w:eastAsia="Times New Roman" w:hAnsi="Times New Roman" w:cs="Times New Roman"/>
          <w:sz w:val="28"/>
          <w:szCs w:val="28"/>
          <w:lang w:eastAsia="ru-RU"/>
        </w:rPr>
        <w:t>Виль</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28" w:history="1">
        <w:r w:rsidRPr="009828D9">
          <w:rPr>
            <w:rStyle w:val="aa"/>
            <w:rFonts w:ascii="Times New Roman" w:hAnsi="Times New Roman" w:cs="Times New Roman"/>
            <w:sz w:val="28"/>
            <w:szCs w:val="28"/>
          </w:rPr>
          <w:t>https://almaty.avizinfo.kz/content/c/800-600-1/files/kazakhstan/201812/f_1de_ville__002_20180812164014.jpg</w:t>
        </w:r>
      </w:hyperlink>
      <w:r w:rsidRPr="009828D9">
        <w:rPr>
          <w:rFonts w:ascii="Times New Roman" w:hAnsi="Times New Roman" w:cs="Times New Roman"/>
          <w:sz w:val="28"/>
          <w:szCs w:val="28"/>
        </w:rPr>
        <w:t xml:space="preserve"> </w:t>
      </w:r>
    </w:p>
    <w:p w14:paraId="25911A8C" w14:textId="77777777" w:rsidR="006E528E" w:rsidRPr="009828D9" w:rsidRDefault="006E528E" w:rsidP="00817763">
      <w:pPr>
        <w:pStyle w:val="a8"/>
        <w:numPr>
          <w:ilvl w:val="0"/>
          <w:numId w:val="59"/>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 Стоматологическая клиника «</w:t>
      </w:r>
      <w:proofErr w:type="spellStart"/>
      <w:r w:rsidRPr="009828D9">
        <w:rPr>
          <w:rFonts w:ascii="Times New Roman" w:eastAsia="Times New Roman" w:hAnsi="Times New Roman" w:cs="Times New Roman"/>
          <w:sz w:val="28"/>
          <w:szCs w:val="28"/>
          <w:lang w:eastAsia="ru-RU"/>
        </w:rPr>
        <w:t>Дэнта</w:t>
      </w:r>
      <w:proofErr w:type="spellEnd"/>
      <w:r w:rsidRPr="009828D9">
        <w:rPr>
          <w:rFonts w:ascii="Times New Roman" w:eastAsia="Times New Roman" w:hAnsi="Times New Roman" w:cs="Times New Roman"/>
          <w:sz w:val="28"/>
          <w:szCs w:val="28"/>
          <w:lang w:eastAsia="ru-RU"/>
        </w:rPr>
        <w:t xml:space="preserve"> Бренд»,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2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/7695774/2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000001887</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21</w:t>
        </w:r>
        <w:proofErr w:type="spellStart"/>
        <w:r w:rsidRPr="009828D9">
          <w:rPr>
            <w:rStyle w:val="aa"/>
            <w:rFonts w:ascii="Times New Roman" w:hAnsi="Times New Roman" w:cs="Times New Roman"/>
            <w:sz w:val="28"/>
            <w:szCs w:val="28"/>
            <w:lang w:val="en-US"/>
          </w:rPr>
          <w:t>ebaaea</w:t>
        </w:r>
        <w:proofErr w:type="spellEnd"/>
        <w:r w:rsidRPr="009828D9">
          <w:rPr>
            <w:rStyle w:val="aa"/>
            <w:rFonts w:ascii="Times New Roman" w:hAnsi="Times New Roman" w:cs="Times New Roman"/>
            <w:sz w:val="28"/>
            <w:szCs w:val="28"/>
          </w:rPr>
          <w:t>52103</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1938528867/</w:t>
        </w:r>
        <w:proofErr w:type="spellStart"/>
        <w:r w:rsidRPr="009828D9">
          <w:rPr>
            <w:rStyle w:val="aa"/>
            <w:rFonts w:ascii="Times New Roman" w:hAnsi="Times New Roman" w:cs="Times New Roman"/>
            <w:sz w:val="28"/>
            <w:szCs w:val="28"/>
            <w:lang w:val="en-US"/>
          </w:rPr>
          <w:t>orig</w:t>
        </w:r>
        <w:proofErr w:type="spellEnd"/>
      </w:hyperlink>
      <w:r w:rsidRPr="009828D9">
        <w:rPr>
          <w:rStyle w:val="aa"/>
          <w:rFonts w:ascii="Times New Roman" w:hAnsi="Times New Roman" w:cs="Times New Roman"/>
          <w:sz w:val="28"/>
          <w:szCs w:val="28"/>
        </w:rPr>
        <w:t xml:space="preserve"> </w:t>
      </w:r>
    </w:p>
    <w:p w14:paraId="4AB43038" w14:textId="77777777" w:rsidR="006E528E" w:rsidRPr="009828D9" w:rsidRDefault="006E528E" w:rsidP="00817763">
      <w:pPr>
        <w:pStyle w:val="a8"/>
        <w:numPr>
          <w:ilvl w:val="0"/>
          <w:numId w:val="59"/>
        </w:numPr>
        <w:spacing w:after="0" w:line="240" w:lineRule="auto"/>
        <w:ind w:left="0"/>
        <w:jc w:val="both"/>
        <w:rPr>
          <w:rFonts w:ascii="Times New Roman" w:hAnsi="Times New Roman" w:cs="Times New Roman"/>
          <w:sz w:val="28"/>
          <w:szCs w:val="28"/>
        </w:rPr>
      </w:pPr>
      <w:r w:rsidRPr="009828D9">
        <w:rPr>
          <w:rStyle w:val="aa"/>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«Альтаир»,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30" w:history="1">
        <w:r w:rsidRPr="009828D9">
          <w:rPr>
            <w:rStyle w:val="aa"/>
            <w:rFonts w:ascii="Times New Roman" w:hAnsi="Times New Roman" w:cs="Times New Roman"/>
            <w:sz w:val="28"/>
            <w:szCs w:val="28"/>
          </w:rPr>
          <w:t>https://kz.all.biz/img/kz/catalog/904947.jpg</w:t>
        </w:r>
      </w:hyperlink>
      <w:r w:rsidRPr="009828D9">
        <w:rPr>
          <w:rFonts w:ascii="Times New Roman" w:hAnsi="Times New Roman" w:cs="Times New Roman"/>
          <w:sz w:val="28"/>
          <w:szCs w:val="28"/>
        </w:rPr>
        <w:t xml:space="preserve">  </w:t>
      </w:r>
    </w:p>
    <w:p w14:paraId="7DAAB97E" w14:textId="77777777" w:rsidR="006E528E" w:rsidRPr="009828D9" w:rsidRDefault="006E528E" w:rsidP="006E528E">
      <w:pPr>
        <w:pStyle w:val="a8"/>
        <w:spacing w:after="0" w:line="240" w:lineRule="auto"/>
        <w:ind w:left="0"/>
        <w:jc w:val="both"/>
        <w:rPr>
          <w:rStyle w:val="aa"/>
          <w:rFonts w:ascii="Times New Roman" w:hAnsi="Times New Roman" w:cs="Times New Roman"/>
          <w:sz w:val="28"/>
          <w:szCs w:val="28"/>
        </w:rPr>
      </w:pPr>
    </w:p>
    <w:p w14:paraId="199B1F38"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3.30 – Примеры архитектуры казахстанского </w:t>
      </w:r>
      <w:proofErr w:type="spellStart"/>
      <w:r w:rsidRPr="009828D9">
        <w:rPr>
          <w:rFonts w:ascii="Times New Roman" w:hAnsi="Times New Roman" w:cs="Times New Roman"/>
          <w:b/>
          <w:sz w:val="28"/>
          <w:szCs w:val="28"/>
        </w:rPr>
        <w:t>Деконструктивизма</w:t>
      </w:r>
      <w:proofErr w:type="spellEnd"/>
      <w:r w:rsidRPr="009828D9">
        <w:rPr>
          <w:rFonts w:ascii="Times New Roman" w:hAnsi="Times New Roman" w:cs="Times New Roman"/>
          <w:b/>
          <w:sz w:val="28"/>
          <w:szCs w:val="28"/>
        </w:rPr>
        <w:t xml:space="preserve"> начала 21 века: </w:t>
      </w:r>
    </w:p>
    <w:p w14:paraId="6F097857" w14:textId="77777777" w:rsidR="006E528E" w:rsidRPr="009828D9" w:rsidRDefault="006E528E" w:rsidP="00817763">
      <w:pPr>
        <w:pStyle w:val="a8"/>
        <w:numPr>
          <w:ilvl w:val="0"/>
          <w:numId w:val="6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Драматический театр им. </w:t>
      </w:r>
      <w:proofErr w:type="spellStart"/>
      <w:r w:rsidRPr="009828D9">
        <w:rPr>
          <w:rFonts w:ascii="Times New Roman" w:eastAsia="Times New Roman" w:hAnsi="Times New Roman" w:cs="Times New Roman"/>
          <w:sz w:val="28"/>
          <w:szCs w:val="28"/>
          <w:lang w:eastAsia="ru-RU"/>
        </w:rPr>
        <w:t>И.Омарова</w:t>
      </w:r>
      <w:proofErr w:type="spellEnd"/>
      <w:r w:rsidRPr="009828D9">
        <w:rPr>
          <w:rFonts w:ascii="Times New Roman" w:eastAsia="Times New Roman" w:hAnsi="Times New Roman" w:cs="Times New Roman"/>
          <w:sz w:val="28"/>
          <w:szCs w:val="28"/>
          <w:lang w:eastAsia="ru-RU"/>
        </w:rPr>
        <w:t xml:space="preserve">, Костанай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3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wildticketasia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posts</w:t>
        </w:r>
        <w:r w:rsidRPr="009828D9">
          <w:rPr>
            <w:rStyle w:val="aa"/>
            <w:rFonts w:ascii="Times New Roman" w:hAnsi="Times New Roman" w:cs="Times New Roman"/>
            <w:sz w:val="28"/>
            <w:szCs w:val="28"/>
          </w:rPr>
          <w:t>/2024-05/1714656777_</w:t>
        </w:r>
        <w:r w:rsidRPr="009828D9">
          <w:rPr>
            <w:rStyle w:val="aa"/>
            <w:rFonts w:ascii="Times New Roman" w:hAnsi="Times New Roman" w:cs="Times New Roman"/>
            <w:sz w:val="28"/>
            <w:szCs w:val="28"/>
            <w:lang w:val="en-US"/>
          </w:rPr>
          <w:t>drama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theater</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ilyas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omarov</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595A8901" w14:textId="77777777" w:rsidR="006E528E" w:rsidRPr="009828D9" w:rsidRDefault="006E528E" w:rsidP="00817763">
      <w:pPr>
        <w:pStyle w:val="a8"/>
        <w:numPr>
          <w:ilvl w:val="0"/>
          <w:numId w:val="60"/>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Бизнес центр «Гранд Азия»,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3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alprof</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iblock</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ae</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ae</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af</w:t>
        </w:r>
        <w:proofErr w:type="spellEnd"/>
        <w:r w:rsidRPr="009828D9">
          <w:rPr>
            <w:rStyle w:val="aa"/>
            <w:rFonts w:ascii="Times New Roman" w:hAnsi="Times New Roman" w:cs="Times New Roman"/>
            <w:sz w:val="28"/>
            <w:szCs w:val="28"/>
          </w:rPr>
          <w:t>61</w:t>
        </w:r>
        <w:proofErr w:type="spellStart"/>
        <w:r w:rsidRPr="009828D9">
          <w:rPr>
            <w:rStyle w:val="aa"/>
            <w:rFonts w:ascii="Times New Roman" w:hAnsi="Times New Roman" w:cs="Times New Roman"/>
            <w:sz w:val="28"/>
            <w:szCs w:val="28"/>
            <w:lang w:val="en-US"/>
          </w:rPr>
          <w:t>ce</w:t>
        </w:r>
        <w:proofErr w:type="spellEnd"/>
        <w:r w:rsidRPr="009828D9">
          <w:rPr>
            <w:rStyle w:val="aa"/>
            <w:rFonts w:ascii="Times New Roman" w:hAnsi="Times New Roman" w:cs="Times New Roman"/>
            <w:sz w:val="28"/>
            <w:szCs w:val="28"/>
          </w:rPr>
          <w:t>73072078</w:t>
        </w:r>
        <w:proofErr w:type="spellStart"/>
        <w:r w:rsidRPr="009828D9">
          <w:rPr>
            <w:rStyle w:val="aa"/>
            <w:rFonts w:ascii="Times New Roman" w:hAnsi="Times New Roman" w:cs="Times New Roman"/>
            <w:sz w:val="28"/>
            <w:szCs w:val="28"/>
            <w:lang w:val="en-US"/>
          </w:rPr>
          <w:t>bdf</w:t>
        </w:r>
        <w:proofErr w:type="spellEnd"/>
        <w:r w:rsidRPr="009828D9">
          <w:rPr>
            <w:rStyle w:val="aa"/>
            <w:rFonts w:ascii="Times New Roman" w:hAnsi="Times New Roman" w:cs="Times New Roman"/>
            <w:sz w:val="28"/>
            <w:szCs w:val="28"/>
          </w:rPr>
          <w:t>94</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590</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0146DEAF" w14:textId="77777777" w:rsidR="006E528E" w:rsidRPr="009828D9" w:rsidRDefault="006E528E" w:rsidP="00817763">
      <w:pPr>
        <w:pStyle w:val="a8"/>
        <w:numPr>
          <w:ilvl w:val="0"/>
          <w:numId w:val="60"/>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Торгово-развлекательный центр «Форум Алматы»,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33" w:history="1">
        <w:r w:rsidRPr="009828D9">
          <w:rPr>
            <w:rStyle w:val="aa"/>
            <w:rFonts w:ascii="Times New Roman" w:hAnsi="Times New Roman" w:cs="Times New Roman"/>
            <w:sz w:val="28"/>
            <w:szCs w:val="28"/>
          </w:rPr>
          <w:t>https://img.forbes.kz/forbes-photobank/media/2024-06-19/e08ade59-7750-4264-81a2-456254c8ed15.webp</w:t>
        </w:r>
      </w:hyperlink>
      <w:r w:rsidRPr="009828D9">
        <w:rPr>
          <w:rFonts w:ascii="Times New Roman" w:hAnsi="Times New Roman" w:cs="Times New Roman"/>
          <w:sz w:val="28"/>
          <w:szCs w:val="28"/>
        </w:rPr>
        <w:t xml:space="preserve"> </w:t>
      </w:r>
    </w:p>
    <w:p w14:paraId="16D98198" w14:textId="77777777" w:rsidR="006E528E" w:rsidRPr="009828D9" w:rsidRDefault="006E528E" w:rsidP="00817763">
      <w:pPr>
        <w:pStyle w:val="a8"/>
        <w:numPr>
          <w:ilvl w:val="0"/>
          <w:numId w:val="60"/>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Штаб-квартира «Форте банк»,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3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adsttc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0/3312/</w:t>
        </w:r>
        <w:proofErr w:type="spellStart"/>
        <w:r w:rsidRPr="009828D9">
          <w:rPr>
            <w:rStyle w:val="aa"/>
            <w:rFonts w:ascii="Times New Roman" w:hAnsi="Times New Roman" w:cs="Times New Roman"/>
            <w:sz w:val="28"/>
            <w:szCs w:val="28"/>
            <w:lang w:val="en-US"/>
          </w:rPr>
          <w:t>fd</w:t>
        </w:r>
        <w:proofErr w:type="spellEnd"/>
        <w:r w:rsidRPr="009828D9">
          <w:rPr>
            <w:rStyle w:val="aa"/>
            <w:rFonts w:ascii="Times New Roman" w:hAnsi="Times New Roman" w:cs="Times New Roman"/>
            <w:sz w:val="28"/>
            <w:szCs w:val="28"/>
          </w:rPr>
          <w:t>05/</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600/02</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newsletter</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Alexander</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Mussiyan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?1579136740</w:t>
        </w:r>
      </w:hyperlink>
      <w:r w:rsidRPr="009828D9">
        <w:rPr>
          <w:rStyle w:val="s1"/>
          <w:rFonts w:ascii="Times New Roman" w:hAnsi="Times New Roman" w:cs="Times New Roman"/>
          <w:sz w:val="28"/>
          <w:szCs w:val="28"/>
        </w:rPr>
        <w:t xml:space="preserve"> </w:t>
      </w:r>
    </w:p>
    <w:p w14:paraId="314D6988" w14:textId="77777777" w:rsidR="006E528E" w:rsidRPr="009828D9" w:rsidRDefault="006E528E" w:rsidP="00817763">
      <w:pPr>
        <w:pStyle w:val="a8"/>
        <w:numPr>
          <w:ilvl w:val="0"/>
          <w:numId w:val="60"/>
        </w:numPr>
        <w:spacing w:after="0" w:line="240" w:lineRule="auto"/>
        <w:ind w:left="0"/>
        <w:jc w:val="both"/>
        <w:rPr>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Торгово-развлекательный центр «Москва </w:t>
      </w:r>
      <w:proofErr w:type="spellStart"/>
      <w:r w:rsidRPr="009828D9">
        <w:rPr>
          <w:rFonts w:ascii="Times New Roman" w:eastAsia="Times New Roman" w:hAnsi="Times New Roman" w:cs="Times New Roman"/>
          <w:sz w:val="28"/>
          <w:szCs w:val="28"/>
          <w:lang w:eastAsia="ru-RU"/>
        </w:rPr>
        <w:t>Метрополитан</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35" w:history="1">
        <w:r w:rsidRPr="009828D9">
          <w:rPr>
            <w:rStyle w:val="aa"/>
            <w:rFonts w:ascii="Times New Roman" w:hAnsi="Times New Roman" w:cs="Times New Roman"/>
            <w:sz w:val="28"/>
            <w:szCs w:val="28"/>
          </w:rPr>
          <w:t>https://img.forbes.kz/forbes-photobank/media/2024-06-19/483d1ce3-264e-446f-8b12-d4275a770300.webp</w:t>
        </w:r>
      </w:hyperlink>
      <w:r w:rsidRPr="009828D9">
        <w:rPr>
          <w:rFonts w:ascii="Times New Roman" w:hAnsi="Times New Roman" w:cs="Times New Roman"/>
          <w:sz w:val="28"/>
          <w:szCs w:val="28"/>
        </w:rPr>
        <w:t xml:space="preserve"> </w:t>
      </w:r>
    </w:p>
    <w:p w14:paraId="01D64610" w14:textId="77777777" w:rsidR="006E528E" w:rsidRPr="009828D9" w:rsidRDefault="006E528E" w:rsidP="00817763">
      <w:pPr>
        <w:pStyle w:val="a8"/>
        <w:numPr>
          <w:ilvl w:val="0"/>
          <w:numId w:val="6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Гостиница «Бизнес отель Алматы»,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3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dynamic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tripadvisor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/17/5</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/05/</w:t>
        </w:r>
        <w:r w:rsidRPr="009828D9">
          <w:rPr>
            <w:rStyle w:val="aa"/>
            <w:rFonts w:ascii="Times New Roman" w:hAnsi="Times New Roman" w:cs="Times New Roman"/>
            <w:sz w:val="28"/>
            <w:szCs w:val="28"/>
            <w:lang w:val="en-US"/>
          </w:rPr>
          <w:t>business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hotel</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almaty</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t>
        </w:r>
        <w:r w:rsidRPr="009828D9">
          <w:rPr>
            <w:rStyle w:val="aa"/>
            <w:rFonts w:ascii="Times New Roman" w:hAnsi="Times New Roman" w:cs="Times New Roman"/>
            <w:sz w:val="28"/>
            <w:szCs w:val="28"/>
          </w:rPr>
          <w:t>=700&amp;</w:t>
        </w:r>
        <w:r w:rsidRPr="009828D9">
          <w:rPr>
            <w:rStyle w:val="aa"/>
            <w:rFonts w:ascii="Times New Roman" w:hAnsi="Times New Roman" w:cs="Times New Roman"/>
            <w:sz w:val="28"/>
            <w:szCs w:val="28"/>
            <w:lang w:val="en-US"/>
          </w:rPr>
          <w:t>h</w:t>
        </w:r>
        <w:r w:rsidRPr="009828D9">
          <w:rPr>
            <w:rStyle w:val="aa"/>
            <w:rFonts w:ascii="Times New Roman" w:hAnsi="Times New Roman" w:cs="Times New Roman"/>
            <w:sz w:val="28"/>
            <w:szCs w:val="28"/>
          </w:rPr>
          <w:t>=-1&amp;</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=1</w:t>
        </w:r>
      </w:hyperlink>
      <w:r w:rsidRPr="009828D9">
        <w:rPr>
          <w:rFonts w:ascii="Times New Roman" w:hAnsi="Times New Roman" w:cs="Times New Roman"/>
          <w:sz w:val="28"/>
          <w:szCs w:val="28"/>
        </w:rPr>
        <w:t xml:space="preserve"> </w:t>
      </w:r>
    </w:p>
    <w:p w14:paraId="144A7FC3" w14:textId="77777777" w:rsidR="006E528E" w:rsidRPr="009828D9" w:rsidRDefault="006E528E" w:rsidP="00817763">
      <w:pPr>
        <w:pStyle w:val="a8"/>
        <w:numPr>
          <w:ilvl w:val="0"/>
          <w:numId w:val="60"/>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Жилой комплекс «Алтын Орда»,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37" w:history="1">
        <w:r w:rsidRPr="009828D9">
          <w:rPr>
            <w:rStyle w:val="aa"/>
            <w:rFonts w:ascii="Times New Roman" w:hAnsi="Times New Roman" w:cs="Times New Roman"/>
            <w:sz w:val="28"/>
            <w:szCs w:val="28"/>
          </w:rPr>
          <w:t>https://cvl.kz/assets/images/resources/150/project_big/3.zhk-altyin-orda.png</w:t>
        </w:r>
      </w:hyperlink>
      <w:r w:rsidRPr="009828D9">
        <w:rPr>
          <w:rStyle w:val="aa"/>
          <w:rFonts w:ascii="Times New Roman" w:hAnsi="Times New Roman" w:cs="Times New Roman"/>
          <w:sz w:val="28"/>
          <w:szCs w:val="28"/>
        </w:rPr>
        <w:t xml:space="preserve"> </w:t>
      </w:r>
    </w:p>
    <w:p w14:paraId="0914108F" w14:textId="77777777" w:rsidR="006E528E" w:rsidRPr="009828D9" w:rsidRDefault="006E528E" w:rsidP="00817763">
      <w:pPr>
        <w:pStyle w:val="a8"/>
        <w:numPr>
          <w:ilvl w:val="0"/>
          <w:numId w:val="60"/>
        </w:numPr>
        <w:spacing w:after="0" w:line="240" w:lineRule="auto"/>
        <w:ind w:left="0"/>
        <w:jc w:val="both"/>
        <w:rPr>
          <w:rFonts w:ascii="Times New Roman" w:hAnsi="Times New Roman" w:cs="Times New Roman"/>
          <w:sz w:val="28"/>
          <w:szCs w:val="28"/>
        </w:rPr>
      </w:pPr>
      <w:r w:rsidRPr="009828D9">
        <w:rPr>
          <w:rStyle w:val="aa"/>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Каспийский государственный университет </w:t>
      </w:r>
      <w:proofErr w:type="spellStart"/>
      <w:r w:rsidRPr="009828D9">
        <w:rPr>
          <w:rFonts w:ascii="Times New Roman" w:eastAsia="Times New Roman" w:hAnsi="Times New Roman" w:cs="Times New Roman"/>
          <w:sz w:val="28"/>
          <w:szCs w:val="28"/>
          <w:lang w:eastAsia="ru-RU"/>
        </w:rPr>
        <w:t>им.Ш.Есенова</w:t>
      </w:r>
      <w:proofErr w:type="spellEnd"/>
      <w:r w:rsidRPr="009828D9">
        <w:rPr>
          <w:rFonts w:ascii="Times New Roman" w:eastAsia="Times New Roman" w:hAnsi="Times New Roman" w:cs="Times New Roman"/>
          <w:sz w:val="28"/>
          <w:szCs w:val="28"/>
          <w:lang w:eastAsia="ru-RU"/>
        </w:rPr>
        <w:t xml:space="preserve">,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3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yu</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edu</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/2020/07/</w:t>
        </w:r>
        <w:proofErr w:type="spellStart"/>
        <w:r w:rsidRPr="009828D9">
          <w:rPr>
            <w:rStyle w:val="aa"/>
            <w:rFonts w:ascii="Times New Roman" w:hAnsi="Times New Roman" w:cs="Times New Roman"/>
            <w:sz w:val="28"/>
            <w:szCs w:val="28"/>
            <w:lang w:val="en-US"/>
          </w:rPr>
          <w:t>shshsh</w:t>
        </w:r>
        <w:proofErr w:type="spellEnd"/>
        <w:r w:rsidRPr="009828D9">
          <w:rPr>
            <w:rStyle w:val="aa"/>
            <w:rFonts w:ascii="Times New Roman" w:hAnsi="Times New Roman" w:cs="Times New Roman"/>
            <w:sz w:val="28"/>
            <w:szCs w:val="28"/>
          </w:rPr>
          <w:t>-800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533.</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61CBECF7" w14:textId="77777777" w:rsidR="006E528E" w:rsidRPr="009828D9" w:rsidRDefault="006E528E" w:rsidP="00817763">
      <w:pPr>
        <w:pStyle w:val="a8"/>
        <w:numPr>
          <w:ilvl w:val="0"/>
          <w:numId w:val="6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Есентай</w:t>
      </w:r>
      <w:proofErr w:type="spellEnd"/>
      <w:r w:rsidRPr="009828D9">
        <w:rPr>
          <w:rFonts w:ascii="Times New Roman" w:eastAsia="Times New Roman" w:hAnsi="Times New Roman" w:cs="Times New Roman"/>
          <w:sz w:val="28"/>
          <w:szCs w:val="28"/>
          <w:lang w:eastAsia="ru-RU"/>
        </w:rPr>
        <w:t xml:space="preserve"> Сити»,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39" w:history="1">
        <w:r w:rsidRPr="009828D9">
          <w:rPr>
            <w:rStyle w:val="aa"/>
            <w:rFonts w:ascii="Times New Roman" w:hAnsi="Times New Roman" w:cs="Times New Roman"/>
            <w:sz w:val="28"/>
            <w:szCs w:val="28"/>
          </w:rPr>
          <w:t>https://sxodim.com/uploads/images/2023/03/13/optimized/4ecee92974bde71c64b19694e4f0d9ab_800xauto-q-85.jpg</w:t>
        </w:r>
      </w:hyperlink>
      <w:r w:rsidRPr="009828D9">
        <w:rPr>
          <w:rFonts w:ascii="Times New Roman" w:hAnsi="Times New Roman" w:cs="Times New Roman"/>
          <w:sz w:val="28"/>
          <w:szCs w:val="28"/>
        </w:rPr>
        <w:t xml:space="preserve"> </w:t>
      </w:r>
    </w:p>
    <w:p w14:paraId="674EABF6"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5027F800"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3.31 – Примеры архитектуры казахстанского </w:t>
      </w:r>
      <w:proofErr w:type="spellStart"/>
      <w:r w:rsidRPr="009828D9">
        <w:rPr>
          <w:rFonts w:ascii="Times New Roman" w:hAnsi="Times New Roman" w:cs="Times New Roman"/>
          <w:b/>
          <w:sz w:val="28"/>
          <w:szCs w:val="28"/>
        </w:rPr>
        <w:t>Деконструктивизма</w:t>
      </w:r>
      <w:proofErr w:type="spellEnd"/>
      <w:r w:rsidRPr="009828D9">
        <w:rPr>
          <w:rFonts w:ascii="Times New Roman" w:hAnsi="Times New Roman" w:cs="Times New Roman"/>
          <w:b/>
          <w:sz w:val="28"/>
          <w:szCs w:val="28"/>
        </w:rPr>
        <w:t xml:space="preserve"> начала 21 века: </w:t>
      </w:r>
    </w:p>
    <w:p w14:paraId="2861E69A" w14:textId="77777777" w:rsidR="006E528E" w:rsidRPr="009828D9" w:rsidRDefault="006E528E" w:rsidP="00817763">
      <w:pPr>
        <w:pStyle w:val="a8"/>
        <w:numPr>
          <w:ilvl w:val="0"/>
          <w:numId w:val="61"/>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Бизнес центр «</w:t>
      </w:r>
      <w:r w:rsidRPr="009828D9">
        <w:rPr>
          <w:rFonts w:ascii="Times New Roman" w:eastAsia="Times New Roman" w:hAnsi="Times New Roman" w:cs="Times New Roman"/>
          <w:sz w:val="28"/>
          <w:szCs w:val="28"/>
          <w:lang w:val="en-US" w:eastAsia="ru-RU"/>
        </w:rPr>
        <w:t>Q</w:t>
      </w:r>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40" w:history="1">
        <w:r w:rsidRPr="009828D9">
          <w:rPr>
            <w:rStyle w:val="aa"/>
            <w:rFonts w:ascii="Times New Roman" w:hAnsi="Times New Roman" w:cs="Times New Roman"/>
            <w:sz w:val="28"/>
            <w:szCs w:val="28"/>
          </w:rPr>
          <w:t>https://files.arenda.kz/arenda_kz/images/bc/3cbffc7bf201739ead31ce9530976cae.jpg</w:t>
        </w:r>
      </w:hyperlink>
      <w:r w:rsidRPr="009828D9">
        <w:rPr>
          <w:rFonts w:ascii="Times New Roman" w:hAnsi="Times New Roman" w:cs="Times New Roman"/>
          <w:sz w:val="28"/>
          <w:szCs w:val="28"/>
        </w:rPr>
        <w:t xml:space="preserve"> </w:t>
      </w:r>
    </w:p>
    <w:p w14:paraId="4ED86A2D" w14:textId="77777777" w:rsidR="006E528E" w:rsidRPr="009828D9" w:rsidRDefault="006E528E" w:rsidP="00817763">
      <w:pPr>
        <w:pStyle w:val="a8"/>
        <w:numPr>
          <w:ilvl w:val="0"/>
          <w:numId w:val="61"/>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«Северное сияние»,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4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cf</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xdata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hotel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max</w:t>
        </w:r>
        <w:r w:rsidRPr="009828D9">
          <w:rPr>
            <w:rStyle w:val="aa"/>
            <w:rFonts w:ascii="Times New Roman" w:hAnsi="Times New Roman" w:cs="Times New Roman"/>
            <w:sz w:val="28"/>
            <w:szCs w:val="28"/>
          </w:rPr>
          <w:t>1024</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768/603644648.</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k</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aaabbac</w:t>
        </w:r>
        <w:proofErr w:type="spellEnd"/>
        <w:r w:rsidRPr="009828D9">
          <w:rPr>
            <w:rStyle w:val="aa"/>
            <w:rFonts w:ascii="Times New Roman" w:hAnsi="Times New Roman" w:cs="Times New Roman"/>
            <w:sz w:val="28"/>
            <w:szCs w:val="28"/>
          </w:rPr>
          <w:t>18</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w:t>
        </w:r>
        <w:proofErr w:type="spellStart"/>
        <w:r w:rsidRPr="009828D9">
          <w:rPr>
            <w:rStyle w:val="aa"/>
            <w:rFonts w:ascii="Times New Roman" w:hAnsi="Times New Roman" w:cs="Times New Roman"/>
            <w:sz w:val="28"/>
            <w:szCs w:val="28"/>
            <w:lang w:val="en-US"/>
          </w:rPr>
          <w:t>bbbf</w:t>
        </w:r>
        <w:proofErr w:type="spellEnd"/>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fbc</w:t>
        </w:r>
        <w:proofErr w:type="spellEnd"/>
        <w:r w:rsidRPr="009828D9">
          <w:rPr>
            <w:rStyle w:val="aa"/>
            <w:rFonts w:ascii="Times New Roman" w:hAnsi="Times New Roman" w:cs="Times New Roman"/>
            <w:sz w:val="28"/>
            <w:szCs w:val="28"/>
          </w:rPr>
          <w:t>5539</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56178126398</w:t>
        </w:r>
        <w:r w:rsidRPr="009828D9">
          <w:rPr>
            <w:rStyle w:val="aa"/>
            <w:rFonts w:ascii="Times New Roman" w:hAnsi="Times New Roman" w:cs="Times New Roman"/>
            <w:sz w:val="28"/>
            <w:szCs w:val="28"/>
            <w:lang w:val="en-US"/>
          </w:rPr>
          <w:t>fb</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34</w:t>
        </w:r>
        <w:r w:rsidRPr="009828D9">
          <w:rPr>
            <w:rStyle w:val="aa"/>
            <w:rFonts w:ascii="Times New Roman" w:hAnsi="Times New Roman" w:cs="Times New Roman"/>
            <w:sz w:val="28"/>
            <w:szCs w:val="28"/>
            <w:lang w:val="en-US"/>
          </w:rPr>
          <w:t>bb</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8</w:t>
        </w:r>
        <w:proofErr w:type="spellStart"/>
        <w:r w:rsidRPr="009828D9">
          <w:rPr>
            <w:rStyle w:val="aa"/>
            <w:rFonts w:ascii="Times New Roman" w:hAnsi="Times New Roman" w:cs="Times New Roman"/>
            <w:sz w:val="28"/>
            <w:szCs w:val="28"/>
            <w:lang w:val="en-US"/>
          </w:rPr>
          <w:t>acd</w:t>
        </w:r>
        <w:proofErr w:type="spellEnd"/>
        <w:r w:rsidRPr="009828D9">
          <w:rPr>
            <w:rStyle w:val="aa"/>
            <w:rFonts w:ascii="Times New Roman" w:hAnsi="Times New Roman" w:cs="Times New Roman"/>
            <w:sz w:val="28"/>
            <w:szCs w:val="28"/>
          </w:rPr>
          <w:t>45</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000&amp;</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=&amp;</w:t>
        </w:r>
        <w:r w:rsidRPr="009828D9">
          <w:rPr>
            <w:rStyle w:val="aa"/>
            <w:rFonts w:ascii="Times New Roman" w:hAnsi="Times New Roman" w:cs="Times New Roman"/>
            <w:sz w:val="28"/>
            <w:szCs w:val="28"/>
            <w:lang w:val="en-US"/>
          </w:rPr>
          <w:t>hp</w:t>
        </w:r>
        <w:r w:rsidRPr="009828D9">
          <w:rPr>
            <w:rStyle w:val="aa"/>
            <w:rFonts w:ascii="Times New Roman" w:hAnsi="Times New Roman" w:cs="Times New Roman"/>
            <w:sz w:val="28"/>
            <w:szCs w:val="28"/>
          </w:rPr>
          <w:t>=1</w:t>
        </w:r>
      </w:hyperlink>
      <w:r w:rsidRPr="009828D9">
        <w:rPr>
          <w:rFonts w:ascii="Times New Roman" w:hAnsi="Times New Roman" w:cs="Times New Roman"/>
          <w:sz w:val="28"/>
          <w:szCs w:val="28"/>
        </w:rPr>
        <w:t xml:space="preserve"> </w:t>
      </w:r>
    </w:p>
    <w:p w14:paraId="5F6E1E15" w14:textId="77777777" w:rsidR="006E528E" w:rsidRPr="009828D9" w:rsidRDefault="006E528E" w:rsidP="00817763">
      <w:pPr>
        <w:pStyle w:val="a8"/>
        <w:numPr>
          <w:ilvl w:val="0"/>
          <w:numId w:val="61"/>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Торгово-развлекательный центр «Ритц Палас»,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42" w:history="1">
        <w:r w:rsidRPr="009828D9">
          <w:rPr>
            <w:rStyle w:val="aa"/>
            <w:rFonts w:ascii="Times New Roman" w:eastAsia="Times New Roman" w:hAnsi="Times New Roman" w:cs="Times New Roman"/>
            <w:sz w:val="28"/>
            <w:szCs w:val="28"/>
            <w:lang w:eastAsia="ru-RU"/>
          </w:rPr>
          <w:t>https://avatars.mds.yandex.net/get-altay/5649895/2a0000017c7c7a78e414f0f76df9df81d319/L_height</w:t>
        </w:r>
      </w:hyperlink>
      <w:r w:rsidRPr="009828D9">
        <w:rPr>
          <w:rFonts w:ascii="Times New Roman" w:eastAsia="Times New Roman" w:hAnsi="Times New Roman" w:cs="Times New Roman"/>
          <w:sz w:val="28"/>
          <w:szCs w:val="28"/>
          <w:lang w:eastAsia="ru-RU"/>
        </w:rPr>
        <w:t xml:space="preserve"> </w:t>
      </w:r>
    </w:p>
    <w:p w14:paraId="1E84EE63" w14:textId="77777777" w:rsidR="006E528E" w:rsidRPr="009828D9" w:rsidRDefault="006E528E" w:rsidP="00817763">
      <w:pPr>
        <w:pStyle w:val="a8"/>
        <w:numPr>
          <w:ilvl w:val="0"/>
          <w:numId w:val="61"/>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«Олд </w:t>
      </w:r>
      <w:proofErr w:type="spellStart"/>
      <w:r w:rsidRPr="009828D9">
        <w:rPr>
          <w:rFonts w:ascii="Times New Roman" w:eastAsia="Times New Roman" w:hAnsi="Times New Roman" w:cs="Times New Roman"/>
          <w:sz w:val="28"/>
          <w:szCs w:val="28"/>
          <w:lang w:eastAsia="ru-RU"/>
        </w:rPr>
        <w:t>сквэ</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4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all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biz</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service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catalog</w:t>
        </w:r>
        <w:r w:rsidRPr="009828D9">
          <w:rPr>
            <w:rStyle w:val="aa"/>
            <w:rFonts w:ascii="Times New Roman" w:hAnsi="Times New Roman" w:cs="Times New Roman"/>
            <w:sz w:val="28"/>
            <w:szCs w:val="28"/>
          </w:rPr>
          <w:t>/57747.</w:t>
        </w:r>
        <w:r w:rsidRPr="009828D9">
          <w:rPr>
            <w:rStyle w:val="aa"/>
            <w:rFonts w:ascii="Times New Roman" w:hAnsi="Times New Roman" w:cs="Times New Roman"/>
            <w:sz w:val="28"/>
            <w:szCs w:val="28"/>
            <w:lang w:val="en-US"/>
          </w:rPr>
          <w:t>jpeg</w:t>
        </w:r>
      </w:hyperlink>
      <w:r w:rsidRPr="009828D9">
        <w:rPr>
          <w:rFonts w:ascii="Times New Roman" w:hAnsi="Times New Roman" w:cs="Times New Roman"/>
          <w:sz w:val="28"/>
          <w:szCs w:val="28"/>
        </w:rPr>
        <w:t xml:space="preserve"> </w:t>
      </w:r>
    </w:p>
    <w:p w14:paraId="6CBA0EE0" w14:textId="77777777" w:rsidR="006E528E" w:rsidRPr="009828D9" w:rsidRDefault="006E528E" w:rsidP="00817763">
      <w:pPr>
        <w:pStyle w:val="a8"/>
        <w:numPr>
          <w:ilvl w:val="0"/>
          <w:numId w:val="61"/>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Медицинский центр,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44" w:history="1">
        <w:r w:rsidRPr="009828D9">
          <w:rPr>
            <w:rStyle w:val="aa"/>
            <w:rFonts w:ascii="Times New Roman" w:hAnsi="Times New Roman" w:cs="Times New Roman"/>
            <w:sz w:val="28"/>
            <w:szCs w:val="28"/>
          </w:rPr>
          <w:t>https://cvl.kz/assets/images/resources/197/project_big/1.university-medical-center.png</w:t>
        </w:r>
      </w:hyperlink>
      <w:r w:rsidRPr="009828D9">
        <w:rPr>
          <w:rStyle w:val="s1"/>
          <w:rFonts w:ascii="Times New Roman" w:hAnsi="Times New Roman" w:cs="Times New Roman"/>
          <w:sz w:val="28"/>
          <w:szCs w:val="28"/>
        </w:rPr>
        <w:t xml:space="preserve">     </w:t>
      </w:r>
    </w:p>
    <w:p w14:paraId="38D98915" w14:textId="77777777" w:rsidR="006E528E" w:rsidRPr="009828D9" w:rsidRDefault="006E528E" w:rsidP="00817763">
      <w:pPr>
        <w:pStyle w:val="a8"/>
        <w:numPr>
          <w:ilvl w:val="0"/>
          <w:numId w:val="61"/>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Многофункциональное здание «Московский парк»,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4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dynamic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tripadvisor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bc</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ec</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ea</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getlstd</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property</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t>
        </w:r>
        <w:r w:rsidRPr="009828D9">
          <w:rPr>
            <w:rStyle w:val="aa"/>
            <w:rFonts w:ascii="Times New Roman" w:hAnsi="Times New Roman" w:cs="Times New Roman"/>
            <w:sz w:val="28"/>
            <w:szCs w:val="28"/>
          </w:rPr>
          <w:t>=1200&amp;</w:t>
        </w:r>
        <w:r w:rsidRPr="009828D9">
          <w:rPr>
            <w:rStyle w:val="aa"/>
            <w:rFonts w:ascii="Times New Roman" w:hAnsi="Times New Roman" w:cs="Times New Roman"/>
            <w:sz w:val="28"/>
            <w:szCs w:val="28"/>
            <w:lang w:val="en-US"/>
          </w:rPr>
          <w:t>h</w:t>
        </w:r>
        <w:r w:rsidRPr="009828D9">
          <w:rPr>
            <w:rStyle w:val="aa"/>
            <w:rFonts w:ascii="Times New Roman" w:hAnsi="Times New Roman" w:cs="Times New Roman"/>
            <w:sz w:val="28"/>
            <w:szCs w:val="28"/>
          </w:rPr>
          <w:t>=1200&amp;</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=1</w:t>
        </w:r>
      </w:hyperlink>
      <w:r w:rsidRPr="009828D9">
        <w:rPr>
          <w:rFonts w:ascii="Times New Roman" w:hAnsi="Times New Roman" w:cs="Times New Roman"/>
          <w:sz w:val="28"/>
          <w:szCs w:val="28"/>
        </w:rPr>
        <w:t xml:space="preserve"> </w:t>
      </w:r>
    </w:p>
    <w:p w14:paraId="0C6CBF14" w14:textId="77777777" w:rsidR="006E528E" w:rsidRPr="009828D9" w:rsidRDefault="006E528E" w:rsidP="00817763">
      <w:pPr>
        <w:pStyle w:val="a8"/>
        <w:numPr>
          <w:ilvl w:val="0"/>
          <w:numId w:val="61"/>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Посольство Канады,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46" w:history="1">
        <w:r w:rsidRPr="009828D9">
          <w:rPr>
            <w:rStyle w:val="aa"/>
            <w:rFonts w:ascii="Times New Roman" w:hAnsi="Times New Roman" w:cs="Times New Roman"/>
            <w:sz w:val="28"/>
            <w:szCs w:val="28"/>
          </w:rPr>
          <w:t>https://psk-holding.ru/upload/resize_cache/webp/iblock/89d/89d5946089dca1049d754e52ddb3f33f.webp</w:t>
        </w:r>
      </w:hyperlink>
      <w:r w:rsidRPr="009828D9">
        <w:rPr>
          <w:rFonts w:ascii="Times New Roman" w:hAnsi="Times New Roman" w:cs="Times New Roman"/>
          <w:sz w:val="28"/>
          <w:szCs w:val="28"/>
        </w:rPr>
        <w:t xml:space="preserve"> </w:t>
      </w:r>
    </w:p>
    <w:p w14:paraId="42EB0A94" w14:textId="77777777" w:rsidR="006E528E" w:rsidRPr="009828D9" w:rsidRDefault="006E528E" w:rsidP="00817763">
      <w:pPr>
        <w:pStyle w:val="a8"/>
        <w:numPr>
          <w:ilvl w:val="0"/>
          <w:numId w:val="61"/>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Концертный зал «Гранд Концерт Холл»,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47" w:history="1">
        <w:r w:rsidRPr="009828D9">
          <w:rPr>
            <w:rStyle w:val="aa"/>
            <w:rFonts w:ascii="Times New Roman" w:eastAsia="Times New Roman" w:hAnsi="Times New Roman" w:cs="Times New Roman"/>
            <w:sz w:val="28"/>
            <w:szCs w:val="28"/>
            <w:lang w:eastAsia="ru-RU"/>
          </w:rPr>
          <w:t>https://stopshum.kz/wp-content/uploads/2020/07/%D0%9E%D1%80%D0%B3%D0%B0%D0%BD%D0%BD%D1%8B%D0%B8%CC%86-%D0%B7%D0%B0%D0%BB-%D0%BA%D0%BE%D0%BD%D1%81%D0%B5%D1%80%D0%B2%D0%B0%D1%82%D0%BE%D1%80%D0%B8%D0%B8-%D0%B2-%D0%B3.-%D0%90%D0%BB%D0%BC%D0%B0%D1%82%D1%8B.-%D0%90%D0%BA%D1%83%D1%81%D1%82%D0%B8%D0%BA%D0%B0-%D0%B7%D0%B0%D0%BB%D0%B0-490x330.jpg</w:t>
        </w:r>
      </w:hyperlink>
      <w:r w:rsidRPr="009828D9">
        <w:rPr>
          <w:rFonts w:ascii="Times New Roman" w:eastAsia="Times New Roman" w:hAnsi="Times New Roman" w:cs="Times New Roman"/>
          <w:sz w:val="28"/>
          <w:szCs w:val="28"/>
          <w:lang w:eastAsia="ru-RU"/>
        </w:rPr>
        <w:t xml:space="preserve"> </w:t>
      </w:r>
    </w:p>
    <w:p w14:paraId="4E019EF7" w14:textId="77777777" w:rsidR="006E528E" w:rsidRPr="009828D9" w:rsidRDefault="006E528E" w:rsidP="00817763">
      <w:pPr>
        <w:pStyle w:val="a8"/>
        <w:numPr>
          <w:ilvl w:val="0"/>
          <w:numId w:val="61"/>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 Офис Алматинского метрополитена,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48" w:history="1">
        <w:r w:rsidRPr="009828D9">
          <w:rPr>
            <w:rStyle w:val="aa"/>
            <w:rFonts w:ascii="Times New Roman" w:eastAsia="Times New Roman" w:hAnsi="Times New Roman" w:cs="Times New Roman"/>
            <w:sz w:val="28"/>
            <w:szCs w:val="28"/>
            <w:lang w:eastAsia="ru-RU"/>
          </w:rPr>
          <w:t>https://upload.wikimedia.org/wikipedia/ru/thumb/2/2b/%D0%98%D0%BD%D0%B6%D0%B5%D0%BD%D0%B5%D1%80%D0%BD%D1%8B%D0%B9_%D0%BA%D0%BE%D1%80%D0%BF%D1%83%D1%81_%D0%90%D0%BB%D0%BC%D0%B0-%D0%90%D1%82%D0%B8%D0%BD%D1%81%D0%BA%D0%BE%D0%B3%D0%BE_%D0%BC%D0%B5%D1%82%D1%80%D0%BE%D0%BF%D0%BE%D0%BB%D0%B8%D1%82%D0%B5%D0%BD%D0%B0.jpeg/173px-%D0%98%D0%BD%D0%B6%D0%B5%D0%BD%D0%B5%D1%80%D0%BD%D1%8B%D0%B9_%D0%BA%D0%BE%D1%80%D0%BF%D1%83%D1%81_%D0%90%D0%BB%D0%BC%D0%B0-%D0%90%D1%82%D0%B8%D0%BD%D1%81%D0%BA%D0%BE%D0%B3%D0%BE_%D0%BC%D0%B5%D1%82%D1%80%D0%BE%D0%BF%D0%BE%D0%BB%D0%B8%D1%82%D0%B5%D0%BD%D0%B0.jpeg</w:t>
        </w:r>
      </w:hyperlink>
      <w:r w:rsidRPr="009828D9">
        <w:rPr>
          <w:rFonts w:ascii="Times New Roman" w:eastAsia="Times New Roman" w:hAnsi="Times New Roman" w:cs="Times New Roman"/>
          <w:sz w:val="28"/>
          <w:szCs w:val="28"/>
          <w:lang w:eastAsia="ru-RU"/>
        </w:rPr>
        <w:t xml:space="preserve"> </w:t>
      </w:r>
    </w:p>
    <w:p w14:paraId="2F3C4359"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35F06A1A"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3.32 – Примеры архитектуры казахстанского </w:t>
      </w:r>
      <w:proofErr w:type="spellStart"/>
      <w:r w:rsidRPr="009828D9">
        <w:rPr>
          <w:rFonts w:ascii="Times New Roman" w:hAnsi="Times New Roman" w:cs="Times New Roman"/>
          <w:b/>
          <w:sz w:val="28"/>
          <w:szCs w:val="28"/>
        </w:rPr>
        <w:t>Деконструктивизма</w:t>
      </w:r>
      <w:proofErr w:type="spellEnd"/>
      <w:r w:rsidRPr="009828D9">
        <w:rPr>
          <w:rFonts w:ascii="Times New Roman" w:hAnsi="Times New Roman" w:cs="Times New Roman"/>
          <w:b/>
          <w:sz w:val="28"/>
          <w:szCs w:val="28"/>
        </w:rPr>
        <w:t xml:space="preserve"> начала 21 века: </w:t>
      </w:r>
    </w:p>
    <w:p w14:paraId="632326D5" w14:textId="77777777" w:rsidR="006E528E" w:rsidRPr="009828D9" w:rsidRDefault="006E528E" w:rsidP="00817763">
      <w:pPr>
        <w:pStyle w:val="a8"/>
        <w:numPr>
          <w:ilvl w:val="0"/>
          <w:numId w:val="62"/>
        </w:numPr>
        <w:shd w:val="clear" w:color="auto" w:fill="FFFFFF"/>
        <w:spacing w:after="0" w:line="240" w:lineRule="auto"/>
        <w:ind w:left="0"/>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«Арт </w:t>
      </w:r>
      <w:proofErr w:type="spellStart"/>
      <w:r w:rsidRPr="009828D9">
        <w:rPr>
          <w:rFonts w:ascii="Times New Roman" w:eastAsia="Times New Roman" w:hAnsi="Times New Roman" w:cs="Times New Roman"/>
          <w:sz w:val="28"/>
          <w:szCs w:val="28"/>
          <w:lang w:eastAsia="ru-RU"/>
        </w:rPr>
        <w:t>хауз</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49" w:history="1">
        <w:r w:rsidRPr="009828D9">
          <w:rPr>
            <w:rStyle w:val="aa"/>
            <w:rFonts w:ascii="Times New Roman" w:hAnsi="Times New Roman" w:cs="Times New Roman"/>
            <w:sz w:val="28"/>
            <w:szCs w:val="28"/>
          </w:rPr>
          <w:t>https://old.alprof.kz/upload/iblock/ffd/ffd0886b907a7a4529367874417d70b9.jpg</w:t>
        </w:r>
      </w:hyperlink>
      <w:r w:rsidRPr="009828D9">
        <w:rPr>
          <w:rFonts w:ascii="Times New Roman" w:hAnsi="Times New Roman" w:cs="Times New Roman"/>
          <w:sz w:val="28"/>
          <w:szCs w:val="28"/>
        </w:rPr>
        <w:t xml:space="preserve"> </w:t>
      </w:r>
    </w:p>
    <w:p w14:paraId="5695ACD8" w14:textId="77777777" w:rsidR="006E528E" w:rsidRPr="009828D9" w:rsidRDefault="006E528E" w:rsidP="00817763">
      <w:pPr>
        <w:pStyle w:val="a8"/>
        <w:numPr>
          <w:ilvl w:val="0"/>
          <w:numId w:val="62"/>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Многофункциональный комплекс «</w:t>
      </w:r>
      <w:proofErr w:type="spellStart"/>
      <w:r w:rsidRPr="009828D9">
        <w:rPr>
          <w:rFonts w:ascii="Times New Roman" w:eastAsia="Times New Roman" w:hAnsi="Times New Roman" w:cs="Times New Roman"/>
          <w:sz w:val="28"/>
          <w:szCs w:val="28"/>
          <w:lang w:eastAsia="ru-RU"/>
        </w:rPr>
        <w:t>Есентай</w:t>
      </w:r>
      <w:proofErr w:type="spellEnd"/>
      <w:r w:rsidRPr="009828D9">
        <w:rPr>
          <w:rFonts w:ascii="Times New Roman" w:eastAsia="Times New Roman" w:hAnsi="Times New Roman" w:cs="Times New Roman"/>
          <w:sz w:val="28"/>
          <w:szCs w:val="28"/>
          <w:lang w:eastAsia="ru-RU"/>
        </w:rPr>
        <w:t xml:space="preserve"> тауэр»,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50"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img</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forbes</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kz</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forbes</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photobank</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media</w:t>
        </w:r>
        <w:r w:rsidRPr="009828D9">
          <w:rPr>
            <w:rStyle w:val="aa"/>
            <w:rFonts w:ascii="Times New Roman" w:eastAsia="Times New Roman" w:hAnsi="Times New Roman" w:cs="Times New Roman"/>
            <w:sz w:val="28"/>
            <w:szCs w:val="28"/>
            <w:lang w:eastAsia="ru-RU"/>
          </w:rPr>
          <w:t>/2024-06-20/</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1</w:t>
        </w:r>
        <w:r w:rsidRPr="009828D9">
          <w:rPr>
            <w:rStyle w:val="aa"/>
            <w:rFonts w:ascii="Times New Roman" w:eastAsia="Times New Roman" w:hAnsi="Times New Roman" w:cs="Times New Roman"/>
            <w:sz w:val="28"/>
            <w:szCs w:val="28"/>
            <w:lang w:val="en-US" w:eastAsia="ru-RU"/>
          </w:rPr>
          <w:t>b</w:t>
        </w:r>
        <w:r w:rsidRPr="009828D9">
          <w:rPr>
            <w:rStyle w:val="aa"/>
            <w:rFonts w:ascii="Times New Roman" w:eastAsia="Times New Roman" w:hAnsi="Times New Roman" w:cs="Times New Roman"/>
            <w:sz w:val="28"/>
            <w:szCs w:val="28"/>
            <w:lang w:eastAsia="ru-RU"/>
          </w:rPr>
          <w:t>84</w:t>
        </w:r>
        <w:r w:rsidRPr="009828D9">
          <w:rPr>
            <w:rStyle w:val="aa"/>
            <w:rFonts w:ascii="Times New Roman" w:eastAsia="Times New Roman" w:hAnsi="Times New Roman" w:cs="Times New Roman"/>
            <w:sz w:val="28"/>
            <w:szCs w:val="28"/>
            <w:lang w:val="en-US" w:eastAsia="ru-RU"/>
          </w:rPr>
          <w:t>f</w:t>
        </w:r>
        <w:r w:rsidRPr="009828D9">
          <w:rPr>
            <w:rStyle w:val="aa"/>
            <w:rFonts w:ascii="Times New Roman" w:eastAsia="Times New Roman" w:hAnsi="Times New Roman" w:cs="Times New Roman"/>
            <w:sz w:val="28"/>
            <w:szCs w:val="28"/>
            <w:lang w:eastAsia="ru-RU"/>
          </w:rPr>
          <w:t>3</w:t>
        </w:r>
        <w:r w:rsidRPr="009828D9">
          <w:rPr>
            <w:rStyle w:val="aa"/>
            <w:rFonts w:ascii="Times New Roman" w:eastAsia="Times New Roman" w:hAnsi="Times New Roman" w:cs="Times New Roman"/>
            <w:sz w:val="28"/>
            <w:szCs w:val="28"/>
            <w:lang w:val="en-US" w:eastAsia="ru-RU"/>
          </w:rPr>
          <w:t>b</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29</w:t>
        </w:r>
        <w:r w:rsidRPr="009828D9">
          <w:rPr>
            <w:rStyle w:val="aa"/>
            <w:rFonts w:ascii="Times New Roman" w:eastAsia="Times New Roman" w:hAnsi="Times New Roman" w:cs="Times New Roman"/>
            <w:sz w:val="28"/>
            <w:szCs w:val="28"/>
            <w:lang w:val="en-US" w:eastAsia="ru-RU"/>
          </w:rPr>
          <w:t>f</w:t>
        </w:r>
        <w:r w:rsidRPr="009828D9">
          <w:rPr>
            <w:rStyle w:val="aa"/>
            <w:rFonts w:ascii="Times New Roman" w:eastAsia="Times New Roman" w:hAnsi="Times New Roman" w:cs="Times New Roman"/>
            <w:sz w:val="28"/>
            <w:szCs w:val="28"/>
            <w:lang w:eastAsia="ru-RU"/>
          </w:rPr>
          <w:t>-42</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8-</w:t>
        </w:r>
        <w:r w:rsidRPr="009828D9">
          <w:rPr>
            <w:rStyle w:val="aa"/>
            <w:rFonts w:ascii="Times New Roman" w:eastAsia="Times New Roman" w:hAnsi="Times New Roman" w:cs="Times New Roman"/>
            <w:sz w:val="28"/>
            <w:szCs w:val="28"/>
            <w:lang w:val="en-US" w:eastAsia="ru-RU"/>
          </w:rPr>
          <w:t>bb</w:t>
        </w:r>
        <w:r w:rsidRPr="009828D9">
          <w:rPr>
            <w:rStyle w:val="aa"/>
            <w:rFonts w:ascii="Times New Roman" w:eastAsia="Times New Roman" w:hAnsi="Times New Roman" w:cs="Times New Roman"/>
            <w:sz w:val="28"/>
            <w:szCs w:val="28"/>
            <w:lang w:eastAsia="ru-RU"/>
          </w:rPr>
          <w:t>5</w:t>
        </w:r>
        <w:r w:rsidRPr="009828D9">
          <w:rPr>
            <w:rStyle w:val="aa"/>
            <w:rFonts w:ascii="Times New Roman" w:eastAsia="Times New Roman" w:hAnsi="Times New Roman" w:cs="Times New Roman"/>
            <w:sz w:val="28"/>
            <w:szCs w:val="28"/>
            <w:lang w:val="en-US" w:eastAsia="ru-RU"/>
          </w:rPr>
          <w:t>f</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bbe</w:t>
        </w:r>
        <w:proofErr w:type="spellEnd"/>
        <w:r w:rsidRPr="009828D9">
          <w:rPr>
            <w:rStyle w:val="aa"/>
            <w:rFonts w:ascii="Times New Roman" w:eastAsia="Times New Roman" w:hAnsi="Times New Roman" w:cs="Times New Roman"/>
            <w:sz w:val="28"/>
            <w:szCs w:val="28"/>
            <w:lang w:eastAsia="ru-RU"/>
          </w:rPr>
          <w:t>0</w:t>
        </w:r>
        <w:r w:rsidRPr="009828D9">
          <w:rPr>
            <w:rStyle w:val="aa"/>
            <w:rFonts w:ascii="Times New Roman" w:eastAsia="Times New Roman" w:hAnsi="Times New Roman" w:cs="Times New Roman"/>
            <w:sz w:val="28"/>
            <w:szCs w:val="28"/>
            <w:lang w:val="en-US" w:eastAsia="ru-RU"/>
          </w:rPr>
          <w:t>de</w:t>
        </w:r>
        <w:r w:rsidRPr="009828D9">
          <w:rPr>
            <w:rStyle w:val="aa"/>
            <w:rFonts w:ascii="Times New Roman" w:eastAsia="Times New Roman" w:hAnsi="Times New Roman" w:cs="Times New Roman"/>
            <w:sz w:val="28"/>
            <w:szCs w:val="28"/>
            <w:lang w:eastAsia="ru-RU"/>
          </w:rPr>
          <w:t>67</w:t>
        </w:r>
        <w:r w:rsidRPr="009828D9">
          <w:rPr>
            <w:rStyle w:val="aa"/>
            <w:rFonts w:ascii="Times New Roman" w:eastAsia="Times New Roman" w:hAnsi="Times New Roman" w:cs="Times New Roman"/>
            <w:sz w:val="28"/>
            <w:szCs w:val="28"/>
            <w:lang w:val="en-US" w:eastAsia="ru-RU"/>
          </w:rPr>
          <w:t>f</w:t>
        </w:r>
        <w:r w:rsidRPr="009828D9">
          <w:rPr>
            <w:rStyle w:val="aa"/>
            <w:rFonts w:ascii="Times New Roman" w:eastAsia="Times New Roman" w:hAnsi="Times New Roman" w:cs="Times New Roman"/>
            <w:sz w:val="28"/>
            <w:szCs w:val="28"/>
            <w:lang w:eastAsia="ru-RU"/>
          </w:rPr>
          <w:t>4</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2.</w:t>
        </w:r>
        <w:proofErr w:type="spellStart"/>
        <w:r w:rsidRPr="009828D9">
          <w:rPr>
            <w:rStyle w:val="aa"/>
            <w:rFonts w:ascii="Times New Roman" w:eastAsia="Times New Roman" w:hAnsi="Times New Roman" w:cs="Times New Roman"/>
            <w:sz w:val="28"/>
            <w:szCs w:val="28"/>
            <w:lang w:val="en-US" w:eastAsia="ru-RU"/>
          </w:rPr>
          <w:t>webp</w:t>
        </w:r>
        <w:proofErr w:type="spellEnd"/>
      </w:hyperlink>
      <w:r w:rsidRPr="009828D9">
        <w:rPr>
          <w:rFonts w:ascii="Times New Roman" w:eastAsia="Times New Roman" w:hAnsi="Times New Roman" w:cs="Times New Roman"/>
          <w:sz w:val="28"/>
          <w:szCs w:val="28"/>
          <w:lang w:eastAsia="ru-RU"/>
        </w:rPr>
        <w:t xml:space="preserve"> </w:t>
      </w:r>
    </w:p>
    <w:p w14:paraId="4714B0C9" w14:textId="77777777" w:rsidR="006E528E" w:rsidRPr="009828D9" w:rsidRDefault="006E528E" w:rsidP="00817763">
      <w:pPr>
        <w:pStyle w:val="a8"/>
        <w:numPr>
          <w:ilvl w:val="0"/>
          <w:numId w:val="62"/>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«Бахыт тауэр», Усть-Каменогорск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5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apcmaster</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assets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template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gallery</w:t>
        </w:r>
        <w:r w:rsidRPr="009828D9">
          <w:rPr>
            <w:rStyle w:val="aa"/>
            <w:rFonts w:ascii="Times New Roman" w:hAnsi="Times New Roman" w:cs="Times New Roman"/>
            <w:sz w:val="28"/>
            <w:szCs w:val="28"/>
          </w:rPr>
          <w:t>/40/</w:t>
        </w:r>
        <w:proofErr w:type="spellStart"/>
        <w:r w:rsidRPr="009828D9">
          <w:rPr>
            <w:rStyle w:val="aa"/>
            <w:rFonts w:ascii="Times New Roman" w:hAnsi="Times New Roman" w:cs="Times New Roman"/>
            <w:sz w:val="28"/>
            <w:szCs w:val="28"/>
            <w:lang w:val="en-US"/>
          </w:rPr>
          <w:t>sam</w:t>
        </w:r>
        <w:proofErr w:type="spellEnd"/>
        <w:r w:rsidRPr="009828D9">
          <w:rPr>
            <w:rStyle w:val="aa"/>
            <w:rFonts w:ascii="Times New Roman" w:hAnsi="Times New Roman" w:cs="Times New Roman"/>
            <w:sz w:val="28"/>
            <w:szCs w:val="28"/>
          </w:rPr>
          <w:t>-0022.</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7FCEF272" w14:textId="77777777" w:rsidR="006E528E" w:rsidRPr="009828D9" w:rsidRDefault="006E528E" w:rsidP="00817763">
      <w:pPr>
        <w:pStyle w:val="a8"/>
        <w:numPr>
          <w:ilvl w:val="0"/>
          <w:numId w:val="6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4. Офисное здание «</w:t>
      </w:r>
      <w:proofErr w:type="spellStart"/>
      <w:r w:rsidRPr="009828D9">
        <w:rPr>
          <w:rFonts w:ascii="Times New Roman" w:eastAsia="Times New Roman" w:hAnsi="Times New Roman" w:cs="Times New Roman"/>
          <w:sz w:val="28"/>
          <w:szCs w:val="28"/>
          <w:lang w:eastAsia="ru-RU"/>
        </w:rPr>
        <w:t>Елес</w:t>
      </w:r>
      <w:proofErr w:type="spellEnd"/>
      <w:r w:rsidRPr="009828D9">
        <w:rPr>
          <w:rFonts w:ascii="Times New Roman" w:eastAsia="Times New Roman" w:hAnsi="Times New Roman" w:cs="Times New Roman"/>
          <w:sz w:val="28"/>
          <w:szCs w:val="28"/>
          <w:lang w:eastAsia="ru-RU"/>
        </w:rPr>
        <w:t xml:space="preserve">»,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r w:rsidRPr="009828D9">
        <w:rPr>
          <w:rFonts w:ascii="Times New Roman" w:hAnsi="Times New Roman" w:cs="Times New Roman"/>
          <w:sz w:val="28"/>
          <w:szCs w:val="28"/>
          <w:lang w:val="en-US"/>
        </w:rPr>
        <w:fldChar w:fldCharType="begin"/>
      </w:r>
      <w:r w:rsidRPr="009828D9">
        <w:rPr>
          <w:rFonts w:ascii="Times New Roman" w:hAnsi="Times New Roman" w:cs="Times New Roman"/>
          <w:sz w:val="28"/>
          <w:szCs w:val="28"/>
        </w:rPr>
        <w:instrText xml:space="preserve"> </w:instrText>
      </w:r>
      <w:r w:rsidRPr="009828D9">
        <w:rPr>
          <w:rFonts w:ascii="Times New Roman" w:hAnsi="Times New Roman" w:cs="Times New Roman"/>
          <w:sz w:val="28"/>
          <w:szCs w:val="28"/>
          <w:lang w:val="en-US"/>
        </w:rPr>
        <w:instrText>HYPERLINK</w:instrText>
      </w:r>
      <w:r w:rsidRPr="009828D9">
        <w:rPr>
          <w:rFonts w:ascii="Times New Roman" w:hAnsi="Times New Roman" w:cs="Times New Roman"/>
          <w:sz w:val="28"/>
          <w:szCs w:val="28"/>
        </w:rPr>
        <w:instrText xml:space="preserve"> "</w:instrText>
      </w:r>
      <w:r w:rsidRPr="009828D9">
        <w:rPr>
          <w:rFonts w:ascii="Times New Roman" w:hAnsi="Times New Roman" w:cs="Times New Roman"/>
          <w:sz w:val="28"/>
          <w:szCs w:val="28"/>
          <w:lang w:val="en-US"/>
        </w:rPr>
        <w:instrText>https</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upload</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wikimedia</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org</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wikipedia</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commons</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thumb</w:instrText>
      </w:r>
      <w:r w:rsidRPr="009828D9">
        <w:rPr>
          <w:rFonts w:ascii="Times New Roman" w:hAnsi="Times New Roman" w:cs="Times New Roman"/>
          <w:sz w:val="28"/>
          <w:szCs w:val="28"/>
        </w:rPr>
        <w:instrText>/4/46/</w:instrText>
      </w:r>
      <w:r w:rsidRPr="009828D9">
        <w:rPr>
          <w:rFonts w:ascii="Times New Roman" w:hAnsi="Times New Roman" w:cs="Times New Roman"/>
          <w:sz w:val="28"/>
          <w:szCs w:val="28"/>
          <w:lang w:val="en-US"/>
        </w:rPr>
        <w:instrText>Eles</w:instrText>
      </w:r>
      <w:r w:rsidRPr="009828D9">
        <w:rPr>
          <w:rFonts w:ascii="Times New Roman" w:hAnsi="Times New Roman" w:cs="Times New Roman"/>
          <w:sz w:val="28"/>
          <w:szCs w:val="28"/>
        </w:rPr>
        <w:instrText>_</w:instrText>
      </w:r>
      <w:r w:rsidRPr="009828D9">
        <w:rPr>
          <w:rFonts w:ascii="Times New Roman" w:hAnsi="Times New Roman" w:cs="Times New Roman"/>
          <w:sz w:val="28"/>
          <w:szCs w:val="28"/>
          <w:lang w:val="en-US"/>
        </w:rPr>
        <w:instrText>Aktau</w:instrText>
      </w:r>
      <w:r w:rsidRPr="009828D9">
        <w:rPr>
          <w:rFonts w:ascii="Times New Roman" w:hAnsi="Times New Roman" w:cs="Times New Roman"/>
          <w:sz w:val="28"/>
          <w:szCs w:val="28"/>
        </w:rPr>
        <w:instrText>3.</w:instrText>
      </w:r>
      <w:r w:rsidRPr="009828D9">
        <w:rPr>
          <w:rFonts w:ascii="Times New Roman" w:hAnsi="Times New Roman" w:cs="Times New Roman"/>
          <w:sz w:val="28"/>
          <w:szCs w:val="28"/>
          <w:lang w:val="en-US"/>
        </w:rPr>
        <w:instrText>jpg</w:instrText>
      </w:r>
      <w:r w:rsidRPr="009828D9">
        <w:rPr>
          <w:rFonts w:ascii="Times New Roman" w:hAnsi="Times New Roman" w:cs="Times New Roman"/>
          <w:sz w:val="28"/>
          <w:szCs w:val="28"/>
        </w:rPr>
        <w:instrText>/1200</w:instrText>
      </w:r>
      <w:r w:rsidRPr="009828D9">
        <w:rPr>
          <w:rFonts w:ascii="Times New Roman" w:hAnsi="Times New Roman" w:cs="Times New Roman"/>
          <w:sz w:val="28"/>
          <w:szCs w:val="28"/>
          <w:lang w:val="en-US"/>
        </w:rPr>
        <w:instrText>px</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Eles</w:instrText>
      </w:r>
      <w:r w:rsidRPr="009828D9">
        <w:rPr>
          <w:rFonts w:ascii="Times New Roman" w:hAnsi="Times New Roman" w:cs="Times New Roman"/>
          <w:sz w:val="28"/>
          <w:szCs w:val="28"/>
        </w:rPr>
        <w:instrText>_</w:instrText>
      </w:r>
      <w:r w:rsidRPr="009828D9">
        <w:rPr>
          <w:rFonts w:ascii="Times New Roman" w:hAnsi="Times New Roman" w:cs="Times New Roman"/>
          <w:sz w:val="28"/>
          <w:szCs w:val="28"/>
          <w:lang w:val="en-US"/>
        </w:rPr>
        <w:instrText>Aktau</w:instrText>
      </w:r>
      <w:r w:rsidRPr="009828D9">
        <w:rPr>
          <w:rFonts w:ascii="Times New Roman" w:hAnsi="Times New Roman" w:cs="Times New Roman"/>
          <w:sz w:val="28"/>
          <w:szCs w:val="28"/>
        </w:rPr>
        <w:instrText>3.</w:instrText>
      </w:r>
      <w:r w:rsidRPr="009828D9">
        <w:rPr>
          <w:rFonts w:ascii="Times New Roman" w:hAnsi="Times New Roman" w:cs="Times New Roman"/>
          <w:sz w:val="28"/>
          <w:szCs w:val="28"/>
          <w:lang w:val="en-US"/>
        </w:rPr>
        <w:instrText>jpg</w:instrText>
      </w:r>
      <w:r w:rsidRPr="009828D9">
        <w:rPr>
          <w:rFonts w:ascii="Times New Roman" w:hAnsi="Times New Roman" w:cs="Times New Roman"/>
          <w:sz w:val="28"/>
          <w:szCs w:val="28"/>
        </w:rPr>
        <w:instrText xml:space="preserve"> </w:instrText>
      </w:r>
    </w:p>
    <w:p w14:paraId="4138010A" w14:textId="77777777" w:rsidR="006E528E" w:rsidRPr="009828D9" w:rsidRDefault="006E528E" w:rsidP="00817763">
      <w:pPr>
        <w:pStyle w:val="a8"/>
        <w:numPr>
          <w:ilvl w:val="0"/>
          <w:numId w:val="62"/>
        </w:numPr>
        <w:spacing w:after="0" w:line="240" w:lineRule="auto"/>
        <w:ind w:left="0"/>
        <w:jc w:val="both"/>
        <w:rPr>
          <w:rStyle w:val="aa"/>
          <w:rFonts w:ascii="Times New Roman" w:hAnsi="Times New Roman" w:cs="Times New Roman"/>
          <w:sz w:val="28"/>
          <w:szCs w:val="28"/>
        </w:rPr>
      </w:pPr>
      <w:r w:rsidRPr="009828D9">
        <w:rPr>
          <w:rFonts w:ascii="Times New Roman" w:hAnsi="Times New Roman" w:cs="Times New Roman"/>
          <w:sz w:val="28"/>
          <w:szCs w:val="28"/>
        </w:rPr>
        <w:instrText xml:space="preserve">" </w:instrText>
      </w:r>
      <w:r w:rsidRPr="009828D9">
        <w:rPr>
          <w:rFonts w:ascii="Times New Roman" w:hAnsi="Times New Roman" w:cs="Times New Roman"/>
          <w:sz w:val="28"/>
          <w:szCs w:val="28"/>
          <w:lang w:val="en-US"/>
        </w:rPr>
        <w:fldChar w:fldCharType="separate"/>
      </w:r>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wikipedia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commons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thumb</w:t>
      </w:r>
      <w:r w:rsidRPr="009828D9">
        <w:rPr>
          <w:rStyle w:val="aa"/>
          <w:rFonts w:ascii="Times New Roman" w:hAnsi="Times New Roman" w:cs="Times New Roman"/>
          <w:sz w:val="28"/>
          <w:szCs w:val="28"/>
        </w:rPr>
        <w:t>/4/46/</w:t>
      </w:r>
      <w:proofErr w:type="spellStart"/>
      <w:r w:rsidRPr="009828D9">
        <w:rPr>
          <w:rStyle w:val="aa"/>
          <w:rFonts w:ascii="Times New Roman" w:hAnsi="Times New Roman" w:cs="Times New Roman"/>
          <w:sz w:val="28"/>
          <w:szCs w:val="28"/>
          <w:lang w:val="en-US"/>
        </w:rPr>
        <w:t>Eles</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Aktau</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/1200</w:t>
      </w:r>
      <w:r w:rsidRPr="009828D9">
        <w:rPr>
          <w:rStyle w:val="aa"/>
          <w:rFonts w:ascii="Times New Roman" w:hAnsi="Times New Roman" w:cs="Times New Roman"/>
          <w:sz w:val="28"/>
          <w:szCs w:val="28"/>
          <w:lang w:val="en-US"/>
        </w:rPr>
        <w:t>px</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Eles</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Aktau</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 xml:space="preserve"> </w:t>
      </w:r>
    </w:p>
    <w:p w14:paraId="1C8CBFC4" w14:textId="77777777" w:rsidR="006E528E" w:rsidRPr="009828D9" w:rsidRDefault="006E528E" w:rsidP="00817763">
      <w:pPr>
        <w:pStyle w:val="a8"/>
        <w:numPr>
          <w:ilvl w:val="0"/>
          <w:numId w:val="62"/>
        </w:numPr>
        <w:spacing w:after="0" w:line="240" w:lineRule="auto"/>
        <w:ind w:left="0"/>
        <w:jc w:val="both"/>
        <w:rPr>
          <w:rStyle w:val="s1"/>
          <w:rFonts w:ascii="Times New Roman" w:hAnsi="Times New Roman" w:cs="Times New Roman"/>
          <w:sz w:val="28"/>
          <w:szCs w:val="28"/>
        </w:rPr>
      </w:pPr>
      <w:r w:rsidRPr="009828D9">
        <w:rPr>
          <w:rFonts w:ascii="Times New Roman" w:hAnsi="Times New Roman" w:cs="Times New Roman"/>
          <w:sz w:val="28"/>
          <w:szCs w:val="28"/>
          <w:lang w:val="en-US"/>
        </w:rPr>
        <w:fldChar w:fldCharType="end"/>
      </w: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Административное здание компании «КЕГОК»,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5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bolid</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files</w:t>
        </w:r>
        <w:r w:rsidRPr="009828D9">
          <w:rPr>
            <w:rStyle w:val="aa"/>
            <w:rFonts w:ascii="Times New Roman" w:hAnsi="Times New Roman" w:cs="Times New Roman"/>
            <w:sz w:val="28"/>
            <w:szCs w:val="28"/>
          </w:rPr>
          <w:t>/549/727/2014_03_07__10_14_55__183.</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5EA58197" w14:textId="77777777" w:rsidR="006E528E" w:rsidRPr="009828D9" w:rsidRDefault="006E528E" w:rsidP="00817763">
      <w:pPr>
        <w:pStyle w:val="a8"/>
        <w:numPr>
          <w:ilvl w:val="0"/>
          <w:numId w:val="62"/>
        </w:numPr>
        <w:spacing w:after="0" w:line="240" w:lineRule="auto"/>
        <w:ind w:left="0"/>
        <w:jc w:val="both"/>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Бизнес центр и гостиница «</w:t>
      </w:r>
      <w:proofErr w:type="spellStart"/>
      <w:r w:rsidRPr="009828D9">
        <w:rPr>
          <w:rFonts w:ascii="Times New Roman" w:eastAsia="Times New Roman" w:hAnsi="Times New Roman" w:cs="Times New Roman"/>
          <w:sz w:val="28"/>
          <w:szCs w:val="28"/>
          <w:lang w:eastAsia="ru-RU"/>
        </w:rPr>
        <w:t>Зы</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Сквэ</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5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cachizer</w:t>
        </w:r>
        <w:proofErr w:type="spellEnd"/>
        <w:r w:rsidRPr="009828D9">
          <w:rPr>
            <w:rStyle w:val="aa"/>
            <w:rFonts w:ascii="Times New Roman" w:hAnsi="Times New Roman" w:cs="Times New Roman"/>
            <w:sz w:val="28"/>
            <w:szCs w:val="28"/>
          </w:rPr>
          <w:t>3.2</w:t>
        </w:r>
        <w:proofErr w:type="spellStart"/>
        <w:r w:rsidRPr="009828D9">
          <w:rPr>
            <w:rStyle w:val="aa"/>
            <w:rFonts w:ascii="Times New Roman" w:hAnsi="Times New Roman" w:cs="Times New Roman"/>
            <w:sz w:val="28"/>
            <w:szCs w:val="28"/>
            <w:lang w:val="en-US"/>
          </w:rPr>
          <w:t>gis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reviews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06</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717</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-02</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0-4</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39-9867-</w:t>
        </w:r>
        <w:proofErr w:type="spellStart"/>
        <w:r w:rsidRPr="009828D9">
          <w:rPr>
            <w:rStyle w:val="aa"/>
            <w:rFonts w:ascii="Times New Roman" w:hAnsi="Times New Roman" w:cs="Times New Roman"/>
            <w:sz w:val="28"/>
            <w:szCs w:val="28"/>
            <w:lang w:val="en-US"/>
          </w:rPr>
          <w:t>db</w:t>
        </w:r>
        <w:proofErr w:type="spellEnd"/>
        <w:r w:rsidRPr="009828D9">
          <w:rPr>
            <w:rStyle w:val="aa"/>
            <w:rFonts w:ascii="Times New Roman" w:hAnsi="Times New Roman" w:cs="Times New Roman"/>
            <w:sz w:val="28"/>
            <w:szCs w:val="28"/>
          </w:rPr>
          <w:t>02</w:t>
        </w:r>
        <w:proofErr w:type="spellStart"/>
        <w:r w:rsidRPr="009828D9">
          <w:rPr>
            <w:rStyle w:val="aa"/>
            <w:rFonts w:ascii="Times New Roman" w:hAnsi="Times New Roman" w:cs="Times New Roman"/>
            <w:sz w:val="28"/>
            <w:szCs w:val="28"/>
            <w:lang w:val="en-US"/>
          </w:rPr>
          <w:t>edd</w:t>
        </w:r>
        <w:proofErr w:type="spellEnd"/>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ac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t>
        </w:r>
        <w:r w:rsidRPr="009828D9">
          <w:rPr>
            <w:rStyle w:val="aa"/>
            <w:rFonts w:ascii="Times New Roman" w:hAnsi="Times New Roman" w:cs="Times New Roman"/>
            <w:sz w:val="28"/>
            <w:szCs w:val="28"/>
          </w:rPr>
          <w:t>=1920</w:t>
        </w:r>
      </w:hyperlink>
      <w:r w:rsidRPr="009828D9">
        <w:rPr>
          <w:rStyle w:val="s1"/>
          <w:rFonts w:ascii="Times New Roman" w:hAnsi="Times New Roman" w:cs="Times New Roman"/>
          <w:sz w:val="28"/>
          <w:szCs w:val="28"/>
        </w:rPr>
        <w:t xml:space="preserve">  </w:t>
      </w:r>
    </w:p>
    <w:p w14:paraId="0E697153" w14:textId="77777777" w:rsidR="006E528E" w:rsidRPr="009828D9" w:rsidRDefault="006E528E" w:rsidP="00817763">
      <w:pPr>
        <w:pStyle w:val="a8"/>
        <w:numPr>
          <w:ilvl w:val="0"/>
          <w:numId w:val="62"/>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Офисное здание «</w:t>
      </w:r>
      <w:proofErr w:type="spellStart"/>
      <w:r w:rsidRPr="009828D9">
        <w:rPr>
          <w:rFonts w:ascii="Times New Roman" w:eastAsia="Times New Roman" w:hAnsi="Times New Roman" w:cs="Times New Roman"/>
          <w:sz w:val="28"/>
          <w:szCs w:val="28"/>
          <w:lang w:eastAsia="ru-RU"/>
        </w:rPr>
        <w:t>КазМорТрансФлот</w:t>
      </w:r>
      <w:proofErr w:type="spellEnd"/>
      <w:r w:rsidRPr="009828D9">
        <w:rPr>
          <w:rFonts w:ascii="Times New Roman" w:eastAsia="Times New Roman" w:hAnsi="Times New Roman" w:cs="Times New Roman"/>
          <w:sz w:val="28"/>
          <w:szCs w:val="28"/>
          <w:lang w:eastAsia="ru-RU"/>
        </w:rPr>
        <w:t xml:space="preserve">»,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5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wikimapia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w:t>
        </w:r>
        <w:r w:rsidRPr="009828D9">
          <w:rPr>
            <w:rStyle w:val="aa"/>
            <w:rFonts w:ascii="Times New Roman" w:hAnsi="Times New Roman" w:cs="Times New Roman"/>
            <w:sz w:val="28"/>
            <w:szCs w:val="28"/>
          </w:rPr>
          <w:t>/00/01/43/05/84_</w:t>
        </w:r>
        <w:r w:rsidRPr="009828D9">
          <w:rPr>
            <w:rStyle w:val="aa"/>
            <w:rFonts w:ascii="Times New Roman" w:hAnsi="Times New Roman" w:cs="Times New Roman"/>
            <w:sz w:val="28"/>
            <w:szCs w:val="28"/>
            <w:lang w:val="en-US"/>
          </w:rPr>
          <w:t>big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7E2D2D1A" w14:textId="77777777" w:rsidR="006E528E" w:rsidRPr="009828D9" w:rsidRDefault="006E528E" w:rsidP="00817763">
      <w:pPr>
        <w:pStyle w:val="a8"/>
        <w:numPr>
          <w:ilvl w:val="0"/>
          <w:numId w:val="6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Бизнес центр «Звезда Актау»,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5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files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marden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/2017-12/</w:t>
        </w:r>
        <w:proofErr w:type="spellStart"/>
        <w:r w:rsidRPr="009828D9">
          <w:rPr>
            <w:rStyle w:val="aa"/>
            <w:rFonts w:ascii="Times New Roman" w:hAnsi="Times New Roman" w:cs="Times New Roman"/>
            <w:sz w:val="28"/>
            <w:szCs w:val="28"/>
            <w:lang w:val="en-US"/>
          </w:rPr>
          <w:t>ee</w:t>
        </w:r>
        <w:proofErr w:type="spellEnd"/>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dc</w:t>
        </w:r>
        <w:r w:rsidRPr="009828D9">
          <w:rPr>
            <w:rStyle w:val="aa"/>
            <w:rFonts w:ascii="Times New Roman" w:hAnsi="Times New Roman" w:cs="Times New Roman"/>
            <w:sz w:val="28"/>
            <w:szCs w:val="28"/>
          </w:rPr>
          <w:t>471</w:t>
        </w:r>
        <w:r w:rsidRPr="009828D9">
          <w:rPr>
            <w:rStyle w:val="aa"/>
            <w:rFonts w:ascii="Times New Roman" w:hAnsi="Times New Roman" w:cs="Times New Roman"/>
            <w:sz w:val="28"/>
            <w:szCs w:val="28"/>
            <w:lang w:val="en-US"/>
          </w:rPr>
          <w:t>ed</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72642</w:t>
        </w:r>
        <w:proofErr w:type="spellStart"/>
        <w:r w:rsidRPr="009828D9">
          <w:rPr>
            <w:rStyle w:val="aa"/>
            <w:rFonts w:ascii="Times New Roman" w:hAnsi="Times New Roman" w:cs="Times New Roman"/>
            <w:sz w:val="28"/>
            <w:szCs w:val="28"/>
            <w:lang w:val="en-US"/>
          </w:rPr>
          <w:t>afc</w:t>
        </w:r>
        <w:proofErr w:type="spellEnd"/>
        <w:r w:rsidRPr="009828D9">
          <w:rPr>
            <w:rStyle w:val="aa"/>
            <w:rFonts w:ascii="Times New Roman" w:hAnsi="Times New Roman" w:cs="Times New Roman"/>
            <w:sz w:val="28"/>
            <w:szCs w:val="28"/>
          </w:rPr>
          <w:t>69</w:t>
        </w:r>
        <w:proofErr w:type="spellStart"/>
        <w:r w:rsidRPr="009828D9">
          <w:rPr>
            <w:rStyle w:val="aa"/>
            <w:rFonts w:ascii="Times New Roman" w:hAnsi="Times New Roman" w:cs="Times New Roman"/>
            <w:sz w:val="28"/>
            <w:szCs w:val="28"/>
            <w:lang w:val="en-US"/>
          </w:rPr>
          <w:t>dddd</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2628483E" w14:textId="77777777" w:rsidR="006E528E" w:rsidRPr="009828D9" w:rsidRDefault="006E528E" w:rsidP="00817763">
      <w:pPr>
        <w:pStyle w:val="a8"/>
        <w:numPr>
          <w:ilvl w:val="0"/>
          <w:numId w:val="62"/>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Гостиница «</w:t>
      </w:r>
      <w:proofErr w:type="spellStart"/>
      <w:r w:rsidRPr="009828D9">
        <w:rPr>
          <w:rFonts w:ascii="Times New Roman" w:eastAsia="Times New Roman" w:hAnsi="Times New Roman" w:cs="Times New Roman"/>
          <w:sz w:val="28"/>
          <w:szCs w:val="28"/>
          <w:lang w:eastAsia="ru-RU"/>
        </w:rPr>
        <w:t>Чагала</w:t>
      </w:r>
      <w:proofErr w:type="spellEnd"/>
      <w:r w:rsidRPr="009828D9">
        <w:rPr>
          <w:rFonts w:ascii="Times New Roman" w:eastAsia="Times New Roman" w:hAnsi="Times New Roman" w:cs="Times New Roman"/>
          <w:sz w:val="28"/>
          <w:szCs w:val="28"/>
          <w:lang w:eastAsia="ru-RU"/>
        </w:rPr>
        <w:t xml:space="preserve">»,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5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dynamic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tripadvisor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4/93/0</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hotel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view</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t>
        </w:r>
        <w:r w:rsidRPr="009828D9">
          <w:rPr>
            <w:rStyle w:val="aa"/>
            <w:rFonts w:ascii="Times New Roman" w:hAnsi="Times New Roman" w:cs="Times New Roman"/>
            <w:sz w:val="28"/>
            <w:szCs w:val="28"/>
          </w:rPr>
          <w:t>=700&amp;</w:t>
        </w:r>
        <w:r w:rsidRPr="009828D9">
          <w:rPr>
            <w:rStyle w:val="aa"/>
            <w:rFonts w:ascii="Times New Roman" w:hAnsi="Times New Roman" w:cs="Times New Roman"/>
            <w:sz w:val="28"/>
            <w:szCs w:val="28"/>
            <w:lang w:val="en-US"/>
          </w:rPr>
          <w:t>h</w:t>
        </w:r>
        <w:r w:rsidRPr="009828D9">
          <w:rPr>
            <w:rStyle w:val="aa"/>
            <w:rFonts w:ascii="Times New Roman" w:hAnsi="Times New Roman" w:cs="Times New Roman"/>
            <w:sz w:val="28"/>
            <w:szCs w:val="28"/>
          </w:rPr>
          <w:t>=-1&amp;</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=1</w:t>
        </w:r>
      </w:hyperlink>
    </w:p>
    <w:p w14:paraId="7268277F" w14:textId="77777777" w:rsidR="006E528E" w:rsidRPr="009828D9" w:rsidRDefault="006E528E" w:rsidP="006E528E">
      <w:pPr>
        <w:spacing w:after="0" w:line="240" w:lineRule="auto"/>
        <w:jc w:val="both"/>
        <w:rPr>
          <w:rFonts w:ascii="Times New Roman" w:eastAsia="Times New Roman" w:hAnsi="Times New Roman" w:cs="Times New Roman"/>
          <w:sz w:val="28"/>
          <w:szCs w:val="28"/>
          <w:lang w:eastAsia="ru-RU"/>
        </w:rPr>
      </w:pPr>
    </w:p>
    <w:p w14:paraId="20C01D16"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3.33 – Примеры архитектуры казахстанского </w:t>
      </w:r>
      <w:proofErr w:type="spellStart"/>
      <w:r w:rsidRPr="009828D9">
        <w:rPr>
          <w:rFonts w:ascii="Times New Roman" w:hAnsi="Times New Roman" w:cs="Times New Roman"/>
          <w:b/>
          <w:sz w:val="28"/>
          <w:szCs w:val="28"/>
        </w:rPr>
        <w:t>Деконструктивизма</w:t>
      </w:r>
      <w:proofErr w:type="spellEnd"/>
      <w:r w:rsidRPr="009828D9">
        <w:rPr>
          <w:rFonts w:ascii="Times New Roman" w:hAnsi="Times New Roman" w:cs="Times New Roman"/>
          <w:b/>
          <w:sz w:val="28"/>
          <w:szCs w:val="28"/>
        </w:rPr>
        <w:t xml:space="preserve"> начала 21 века: </w:t>
      </w:r>
    </w:p>
    <w:p w14:paraId="0528A8D7" w14:textId="77777777" w:rsidR="006E528E" w:rsidRPr="009828D9" w:rsidRDefault="006E528E" w:rsidP="00817763">
      <w:pPr>
        <w:pStyle w:val="a8"/>
        <w:numPr>
          <w:ilvl w:val="0"/>
          <w:numId w:val="63"/>
        </w:numPr>
        <w:spacing w:after="0" w:line="240" w:lineRule="auto"/>
        <w:ind w:left="0"/>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Гостиница «</w:t>
      </w:r>
      <w:proofErr w:type="spellStart"/>
      <w:r w:rsidRPr="009828D9">
        <w:rPr>
          <w:rFonts w:ascii="Times New Roman" w:eastAsia="Times New Roman" w:hAnsi="Times New Roman" w:cs="Times New Roman"/>
          <w:sz w:val="28"/>
          <w:szCs w:val="28"/>
          <w:lang w:eastAsia="ru-RU"/>
        </w:rPr>
        <w:t>Макан</w:t>
      </w:r>
      <w:proofErr w:type="spellEnd"/>
      <w:r w:rsidRPr="009828D9">
        <w:rPr>
          <w:rFonts w:ascii="Times New Roman" w:eastAsia="Times New Roman" w:hAnsi="Times New Roman" w:cs="Times New Roman"/>
          <w:sz w:val="28"/>
          <w:szCs w:val="28"/>
          <w:lang w:eastAsia="ru-RU"/>
        </w:rPr>
        <w:t xml:space="preserve"> отель Алматы»,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5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worldota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w:t>
        </w:r>
        <w:r w:rsidRPr="009828D9">
          <w:rPr>
            <w:rStyle w:val="aa"/>
            <w:rFonts w:ascii="Times New Roman" w:hAnsi="Times New Roman" w:cs="Times New Roman"/>
            <w:sz w:val="28"/>
            <w:szCs w:val="28"/>
          </w:rPr>
          <w:t>/1200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616/</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/44/9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44</w:t>
        </w:r>
        <w:r w:rsidRPr="009828D9">
          <w:rPr>
            <w:rStyle w:val="aa"/>
            <w:rFonts w:ascii="Times New Roman" w:hAnsi="Times New Roman" w:cs="Times New Roman"/>
            <w:sz w:val="28"/>
            <w:szCs w:val="28"/>
            <w:lang w:val="en-US"/>
          </w:rPr>
          <w:t>cd</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31234131</w:t>
        </w:r>
        <w:proofErr w:type="spellStart"/>
        <w:r w:rsidRPr="009828D9">
          <w:rPr>
            <w:rStyle w:val="aa"/>
            <w:rFonts w:ascii="Times New Roman" w:hAnsi="Times New Roman" w:cs="Times New Roman"/>
            <w:sz w:val="28"/>
            <w:szCs w:val="28"/>
            <w:lang w:val="en-US"/>
          </w:rPr>
          <w:t>ef</w:t>
        </w:r>
        <w:proofErr w:type="spellEnd"/>
        <w:r w:rsidRPr="009828D9">
          <w:rPr>
            <w:rStyle w:val="aa"/>
            <w:rFonts w:ascii="Times New Roman" w:hAnsi="Times New Roman" w:cs="Times New Roman"/>
            <w:sz w:val="28"/>
            <w:szCs w:val="28"/>
          </w:rPr>
          <w:t>486</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88588</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02</w:t>
        </w:r>
        <w:r w:rsidRPr="009828D9">
          <w:rPr>
            <w:rStyle w:val="aa"/>
            <w:rFonts w:ascii="Times New Roman" w:hAnsi="Times New Roman" w:cs="Times New Roman"/>
            <w:sz w:val="28"/>
            <w:szCs w:val="28"/>
            <w:lang w:val="en-US"/>
          </w:rPr>
          <w:t>dd</w:t>
        </w:r>
        <w:r w:rsidRPr="009828D9">
          <w:rPr>
            <w:rStyle w:val="aa"/>
            <w:rFonts w:ascii="Times New Roman" w:hAnsi="Times New Roman" w:cs="Times New Roman"/>
            <w:sz w:val="28"/>
            <w:szCs w:val="28"/>
          </w:rPr>
          <w:t>541</w:t>
        </w:r>
        <w:proofErr w:type="spellStart"/>
        <w:r w:rsidRPr="009828D9">
          <w:rPr>
            <w:rStyle w:val="aa"/>
            <w:rFonts w:ascii="Times New Roman" w:hAnsi="Times New Roman" w:cs="Times New Roman"/>
            <w:sz w:val="28"/>
            <w:szCs w:val="28"/>
            <w:lang w:val="en-US"/>
          </w:rPr>
          <w:t>abc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jpeg</w:t>
        </w:r>
      </w:hyperlink>
      <w:r w:rsidRPr="009828D9">
        <w:rPr>
          <w:rStyle w:val="s1"/>
          <w:rFonts w:ascii="Times New Roman" w:hAnsi="Times New Roman" w:cs="Times New Roman"/>
          <w:sz w:val="28"/>
          <w:szCs w:val="28"/>
        </w:rPr>
        <w:t xml:space="preserve">      </w:t>
      </w:r>
    </w:p>
    <w:p w14:paraId="03E1FD67" w14:textId="77777777" w:rsidR="006E528E" w:rsidRPr="009828D9" w:rsidRDefault="006E528E" w:rsidP="00817763">
      <w:pPr>
        <w:pStyle w:val="a8"/>
        <w:numPr>
          <w:ilvl w:val="0"/>
          <w:numId w:val="6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Административно-жилое здание «На Водно-зелёном бульваре»,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58" w:history="1">
        <w:r w:rsidRPr="009828D9">
          <w:rPr>
            <w:rStyle w:val="aa"/>
            <w:rFonts w:ascii="Times New Roman" w:eastAsia="Times New Roman" w:hAnsi="Times New Roman" w:cs="Times New Roman"/>
            <w:sz w:val="28"/>
            <w:szCs w:val="28"/>
            <w:lang w:eastAsia="ru-RU"/>
          </w:rPr>
          <w:t>https://www.researchgate.net/publication/369520872/figure/fig1/AS:11431281130139167@1679753661265/The-Administrative-Complex-On-Water-Green-Boulevard.jpg</w:t>
        </w:r>
      </w:hyperlink>
      <w:r w:rsidRPr="009828D9">
        <w:rPr>
          <w:rFonts w:ascii="Times New Roman" w:eastAsia="Times New Roman" w:hAnsi="Times New Roman" w:cs="Times New Roman"/>
          <w:sz w:val="28"/>
          <w:szCs w:val="28"/>
          <w:lang w:eastAsia="ru-RU"/>
        </w:rPr>
        <w:t xml:space="preserve"> </w:t>
      </w:r>
    </w:p>
    <w:p w14:paraId="0FC2FBDD" w14:textId="77777777" w:rsidR="006E528E" w:rsidRPr="009828D9" w:rsidRDefault="006E528E" w:rsidP="00817763">
      <w:pPr>
        <w:pStyle w:val="a8"/>
        <w:numPr>
          <w:ilvl w:val="0"/>
          <w:numId w:val="63"/>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Торговая галерея «Фестиваль авеню»,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5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lh</w:t>
        </w:r>
        <w:proofErr w:type="spellEnd"/>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googleusercontent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AF</w:t>
        </w:r>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QipPqv</w:t>
        </w:r>
        <w:proofErr w:type="spellEnd"/>
        <w:r w:rsidRPr="009828D9">
          <w:rPr>
            <w:rStyle w:val="aa"/>
            <w:rFonts w:ascii="Times New Roman" w:hAnsi="Times New Roman" w:cs="Times New Roman"/>
            <w:sz w:val="28"/>
            <w:szCs w:val="28"/>
          </w:rPr>
          <w:t>-8</w:t>
        </w:r>
        <w:proofErr w:type="spellStart"/>
        <w:r w:rsidRPr="009828D9">
          <w:rPr>
            <w:rStyle w:val="aa"/>
            <w:rFonts w:ascii="Times New Roman" w:hAnsi="Times New Roman" w:cs="Times New Roman"/>
            <w:sz w:val="28"/>
            <w:szCs w:val="28"/>
            <w:lang w:val="en-US"/>
          </w:rPr>
          <w:t>Kxs</w:t>
        </w:r>
        <w:proofErr w:type="spellEnd"/>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rwS</w:t>
        </w:r>
        <w:proofErr w:type="spellEnd"/>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G</w:t>
        </w:r>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rLYcdOZRn</w:t>
        </w:r>
        <w:proofErr w:type="spellEnd"/>
        <w:r w:rsidRPr="009828D9">
          <w:rPr>
            <w:rStyle w:val="aa"/>
            <w:rFonts w:ascii="Times New Roman" w:hAnsi="Times New Roman" w:cs="Times New Roman"/>
            <w:sz w:val="28"/>
            <w:szCs w:val="28"/>
          </w:rPr>
          <w:t>04</w:t>
        </w:r>
        <w:r w:rsidRPr="009828D9">
          <w:rPr>
            <w:rStyle w:val="aa"/>
            <w:rFonts w:ascii="Times New Roman" w:hAnsi="Times New Roman" w:cs="Times New Roman"/>
            <w:sz w:val="28"/>
            <w:szCs w:val="28"/>
            <w:lang w:val="en-US"/>
          </w:rPr>
          <w:t>SQ</w:t>
        </w:r>
        <w:r w:rsidRPr="009828D9">
          <w:rPr>
            <w:rStyle w:val="aa"/>
            <w:rFonts w:ascii="Times New Roman" w:hAnsi="Times New Roman" w:cs="Times New Roman"/>
            <w:sz w:val="28"/>
            <w:szCs w:val="28"/>
          </w:rPr>
          <w:t>0_</w:t>
        </w:r>
        <w:proofErr w:type="spellStart"/>
        <w:r w:rsidRPr="009828D9">
          <w:rPr>
            <w:rStyle w:val="aa"/>
            <w:rFonts w:ascii="Times New Roman" w:hAnsi="Times New Roman" w:cs="Times New Roman"/>
            <w:sz w:val="28"/>
            <w:szCs w:val="28"/>
            <w:lang w:val="en-US"/>
          </w:rPr>
          <w:t>ku</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OHfWw</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680-</w:t>
        </w:r>
        <w:r w:rsidRPr="009828D9">
          <w:rPr>
            <w:rStyle w:val="aa"/>
            <w:rFonts w:ascii="Times New Roman" w:hAnsi="Times New Roman" w:cs="Times New Roman"/>
            <w:sz w:val="28"/>
            <w:szCs w:val="28"/>
            <w:lang w:val="en-US"/>
          </w:rPr>
          <w:t>w</w:t>
        </w:r>
        <w:r w:rsidRPr="009828D9">
          <w:rPr>
            <w:rStyle w:val="aa"/>
            <w:rFonts w:ascii="Times New Roman" w:hAnsi="Times New Roman" w:cs="Times New Roman"/>
            <w:sz w:val="28"/>
            <w:szCs w:val="28"/>
          </w:rPr>
          <w:t>680-</w:t>
        </w:r>
        <w:r w:rsidRPr="009828D9">
          <w:rPr>
            <w:rStyle w:val="aa"/>
            <w:rFonts w:ascii="Times New Roman" w:hAnsi="Times New Roman" w:cs="Times New Roman"/>
            <w:sz w:val="28"/>
            <w:szCs w:val="28"/>
            <w:lang w:val="en-US"/>
          </w:rPr>
          <w:t>h</w:t>
        </w:r>
        <w:r w:rsidRPr="009828D9">
          <w:rPr>
            <w:rStyle w:val="aa"/>
            <w:rFonts w:ascii="Times New Roman" w:hAnsi="Times New Roman" w:cs="Times New Roman"/>
            <w:sz w:val="28"/>
            <w:szCs w:val="28"/>
          </w:rPr>
          <w:t>510</w:t>
        </w:r>
      </w:hyperlink>
      <w:r w:rsidRPr="009828D9">
        <w:rPr>
          <w:rStyle w:val="s1"/>
          <w:rFonts w:ascii="Times New Roman" w:hAnsi="Times New Roman" w:cs="Times New Roman"/>
          <w:sz w:val="28"/>
          <w:szCs w:val="28"/>
        </w:rPr>
        <w:t xml:space="preserve"> </w:t>
      </w:r>
    </w:p>
    <w:p w14:paraId="4644FD8A" w14:textId="77777777" w:rsidR="006E528E" w:rsidRPr="009828D9" w:rsidRDefault="006E528E" w:rsidP="00817763">
      <w:pPr>
        <w:pStyle w:val="a8"/>
        <w:numPr>
          <w:ilvl w:val="0"/>
          <w:numId w:val="63"/>
        </w:numPr>
        <w:spacing w:after="0" w:line="240" w:lineRule="auto"/>
        <w:ind w:left="0"/>
        <w:jc w:val="both"/>
        <w:rPr>
          <w:rStyle w:val="s1"/>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Автовокзал (реконструкция), Павлодар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6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obozrenie</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posts</w:t>
        </w:r>
        <w:r w:rsidRPr="009828D9">
          <w:rPr>
            <w:rStyle w:val="aa"/>
            <w:rFonts w:ascii="Times New Roman" w:hAnsi="Times New Roman" w:cs="Times New Roman"/>
            <w:sz w:val="28"/>
            <w:szCs w:val="28"/>
          </w:rPr>
          <w:t>/2019-10/1572343880_</w:t>
        </w:r>
        <w:proofErr w:type="spellStart"/>
        <w:r w:rsidRPr="009828D9">
          <w:rPr>
            <w:rStyle w:val="aa"/>
            <w:rFonts w:ascii="Times New Roman" w:hAnsi="Times New Roman" w:cs="Times New Roman"/>
            <w:sz w:val="28"/>
            <w:szCs w:val="28"/>
            <w:lang w:val="en-US"/>
          </w:rPr>
          <w:t>dsc</w:t>
        </w:r>
        <w:proofErr w:type="spellEnd"/>
        <w:r w:rsidRPr="009828D9">
          <w:rPr>
            <w:rStyle w:val="aa"/>
            <w:rFonts w:ascii="Times New Roman" w:hAnsi="Times New Roman" w:cs="Times New Roman"/>
            <w:sz w:val="28"/>
            <w:szCs w:val="28"/>
          </w:rPr>
          <w:t>_4135.</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5FBF7012" w14:textId="77777777" w:rsidR="006E528E" w:rsidRPr="009828D9" w:rsidRDefault="006E528E" w:rsidP="00817763">
      <w:pPr>
        <w:pStyle w:val="a8"/>
        <w:numPr>
          <w:ilvl w:val="0"/>
          <w:numId w:val="6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 Бизнес центр «Берекет»,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61" w:history="1">
        <w:r w:rsidRPr="009828D9">
          <w:rPr>
            <w:rStyle w:val="aa"/>
            <w:rFonts w:ascii="Times New Roman" w:eastAsia="Times New Roman" w:hAnsi="Times New Roman" w:cs="Times New Roman"/>
            <w:sz w:val="28"/>
            <w:szCs w:val="28"/>
            <w:lang w:eastAsia="ru-RU"/>
          </w:rPr>
          <w:t>https://upload.wikimedia.org/wikipedia/ru/5/55/Office-centre_in_Almaty.JPG</w:t>
        </w:r>
      </w:hyperlink>
      <w:r w:rsidRPr="009828D9">
        <w:rPr>
          <w:rFonts w:ascii="Times New Roman" w:eastAsia="Times New Roman" w:hAnsi="Times New Roman" w:cs="Times New Roman"/>
          <w:sz w:val="28"/>
          <w:szCs w:val="28"/>
          <w:lang w:eastAsia="ru-RU"/>
        </w:rPr>
        <w:t xml:space="preserve"> </w:t>
      </w:r>
    </w:p>
    <w:p w14:paraId="4E3B53AE" w14:textId="77777777" w:rsidR="006E528E" w:rsidRPr="009828D9" w:rsidRDefault="006E528E" w:rsidP="00817763">
      <w:pPr>
        <w:pStyle w:val="a8"/>
        <w:numPr>
          <w:ilvl w:val="0"/>
          <w:numId w:val="63"/>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Концертный зал «Казахстан»,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6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wittur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adm</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large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astana</w:t>
        </w:r>
        <w:proofErr w:type="spellEnd"/>
        <w:r w:rsidRPr="009828D9">
          <w:rPr>
            <w:rStyle w:val="aa"/>
            <w:rFonts w:ascii="Times New Roman" w:hAnsi="Times New Roman" w:cs="Times New Roman"/>
            <w:sz w:val="28"/>
            <w:szCs w:val="28"/>
          </w:rPr>
          <w:t>%202.</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55061EB0" w14:textId="77777777" w:rsidR="006E528E" w:rsidRPr="009828D9" w:rsidRDefault="006E528E" w:rsidP="00817763">
      <w:pPr>
        <w:pStyle w:val="a8"/>
        <w:numPr>
          <w:ilvl w:val="0"/>
          <w:numId w:val="63"/>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Медиа центр «Алатау медиа </w:t>
      </w:r>
      <w:proofErr w:type="spellStart"/>
      <w:r w:rsidRPr="009828D9">
        <w:rPr>
          <w:rFonts w:ascii="Times New Roman" w:eastAsia="Times New Roman" w:hAnsi="Times New Roman" w:cs="Times New Roman"/>
          <w:sz w:val="28"/>
          <w:szCs w:val="28"/>
          <w:lang w:eastAsia="ru-RU"/>
        </w:rPr>
        <w:t>орталыгы</w:t>
      </w:r>
      <w:proofErr w:type="spellEnd"/>
      <w:r w:rsidRPr="009828D9">
        <w:rPr>
          <w:rFonts w:ascii="Times New Roman" w:eastAsia="Times New Roman" w:hAnsi="Times New Roman" w:cs="Times New Roman"/>
          <w:sz w:val="28"/>
          <w:szCs w:val="28"/>
          <w:lang w:eastAsia="ru-RU"/>
        </w:rPr>
        <w:t xml:space="preserve">», Туркестан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6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yujanka</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/2019/11/</w:t>
        </w:r>
        <w:r w:rsidRPr="009828D9">
          <w:rPr>
            <w:rStyle w:val="aa"/>
            <w:rFonts w:ascii="Times New Roman" w:hAnsi="Times New Roman" w:cs="Times New Roman"/>
            <w:sz w:val="28"/>
            <w:szCs w:val="28"/>
            <w:lang w:val="en-US"/>
          </w:rPr>
          <w:t>WhatsApp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w:t>
        </w:r>
        <w:r w:rsidRPr="009828D9">
          <w:rPr>
            <w:rStyle w:val="aa"/>
            <w:rFonts w:ascii="Times New Roman" w:hAnsi="Times New Roman" w:cs="Times New Roman"/>
            <w:sz w:val="28"/>
            <w:szCs w:val="28"/>
          </w:rPr>
          <w:t>-2019-11-05-</w:t>
        </w:r>
        <w:r w:rsidRPr="009828D9">
          <w:rPr>
            <w:rStyle w:val="aa"/>
            <w:rFonts w:ascii="Times New Roman" w:hAnsi="Times New Roman" w:cs="Times New Roman"/>
            <w:sz w:val="28"/>
            <w:szCs w:val="28"/>
            <w:lang w:val="en-US"/>
          </w:rPr>
          <w:t>at</w:t>
        </w:r>
        <w:r w:rsidRPr="009828D9">
          <w:rPr>
            <w:rStyle w:val="aa"/>
            <w:rFonts w:ascii="Times New Roman" w:hAnsi="Times New Roman" w:cs="Times New Roman"/>
            <w:sz w:val="28"/>
            <w:szCs w:val="28"/>
          </w:rPr>
          <w:t>-18.51.19-2-1024</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682.</w:t>
        </w:r>
        <w:r w:rsidRPr="009828D9">
          <w:rPr>
            <w:rStyle w:val="aa"/>
            <w:rFonts w:ascii="Times New Roman" w:hAnsi="Times New Roman" w:cs="Times New Roman"/>
            <w:sz w:val="28"/>
            <w:szCs w:val="28"/>
            <w:lang w:val="en-US"/>
          </w:rPr>
          <w:t>jpeg</w:t>
        </w:r>
      </w:hyperlink>
      <w:r w:rsidRPr="009828D9">
        <w:rPr>
          <w:rFonts w:ascii="Times New Roman" w:hAnsi="Times New Roman" w:cs="Times New Roman"/>
          <w:sz w:val="28"/>
          <w:szCs w:val="28"/>
        </w:rPr>
        <w:t xml:space="preserve"> </w:t>
      </w:r>
    </w:p>
    <w:p w14:paraId="66D43607" w14:textId="77777777" w:rsidR="006E528E" w:rsidRPr="009828D9" w:rsidRDefault="006E528E" w:rsidP="00817763">
      <w:pPr>
        <w:pStyle w:val="a8"/>
        <w:numPr>
          <w:ilvl w:val="0"/>
          <w:numId w:val="63"/>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Торговый центр «Тамаша»,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6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/1063709/2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00000167</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43</w:t>
        </w:r>
        <w:proofErr w:type="spellStart"/>
        <w:r w:rsidRPr="009828D9">
          <w:rPr>
            <w:rStyle w:val="aa"/>
            <w:rFonts w:ascii="Times New Roman" w:hAnsi="Times New Roman" w:cs="Times New Roman"/>
            <w:sz w:val="28"/>
            <w:szCs w:val="28"/>
            <w:lang w:val="en-US"/>
          </w:rPr>
          <w:t>bbecd</w:t>
        </w:r>
        <w:proofErr w:type="spellEnd"/>
        <w:r w:rsidRPr="009828D9">
          <w:rPr>
            <w:rStyle w:val="aa"/>
            <w:rFonts w:ascii="Times New Roman" w:hAnsi="Times New Roman" w:cs="Times New Roman"/>
            <w:sz w:val="28"/>
            <w:szCs w:val="28"/>
          </w:rPr>
          <w:t>84</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322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0184</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8870</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XL</w:t>
        </w:r>
      </w:hyperlink>
      <w:r w:rsidRPr="009828D9">
        <w:rPr>
          <w:rStyle w:val="s1"/>
          <w:rFonts w:ascii="Times New Roman" w:hAnsi="Times New Roman" w:cs="Times New Roman"/>
          <w:sz w:val="28"/>
          <w:szCs w:val="28"/>
        </w:rPr>
        <w:t xml:space="preserve">   </w:t>
      </w:r>
    </w:p>
    <w:p w14:paraId="7629A08D" w14:textId="77777777" w:rsidR="006E528E" w:rsidRPr="009828D9" w:rsidRDefault="006E528E" w:rsidP="00817763">
      <w:pPr>
        <w:pStyle w:val="a8"/>
        <w:numPr>
          <w:ilvl w:val="0"/>
          <w:numId w:val="63"/>
        </w:numPr>
        <w:spacing w:after="0" w:line="240" w:lineRule="auto"/>
        <w:ind w:left="0"/>
        <w:jc w:val="both"/>
        <w:rPr>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Бизнес центр «БНС плаза»,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65" w:history="1">
        <w:r w:rsidRPr="009828D9">
          <w:rPr>
            <w:rStyle w:val="aa"/>
            <w:rFonts w:ascii="Times New Roman" w:hAnsi="Times New Roman" w:cs="Times New Roman"/>
            <w:sz w:val="28"/>
            <w:szCs w:val="28"/>
          </w:rPr>
          <w:t>https://cremap.kz/uploads/catalog/product/medium/origin_872_7fj3p58afq0afgfnzvoqn6nk17c4zcqf_BNC_Plaza_fasad_3.webp</w:t>
        </w:r>
      </w:hyperlink>
      <w:r w:rsidRPr="009828D9">
        <w:rPr>
          <w:rFonts w:ascii="Times New Roman" w:hAnsi="Times New Roman" w:cs="Times New Roman"/>
          <w:sz w:val="28"/>
          <w:szCs w:val="28"/>
        </w:rPr>
        <w:t xml:space="preserve"> </w:t>
      </w:r>
    </w:p>
    <w:p w14:paraId="360144A6"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69B35EDB"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3.34 – Примеры архитектуры казахстанского </w:t>
      </w:r>
      <w:proofErr w:type="spellStart"/>
      <w:r w:rsidRPr="009828D9">
        <w:rPr>
          <w:rFonts w:ascii="Times New Roman" w:hAnsi="Times New Roman" w:cs="Times New Roman"/>
          <w:b/>
          <w:sz w:val="28"/>
          <w:szCs w:val="28"/>
        </w:rPr>
        <w:t>Деконструктивизма</w:t>
      </w:r>
      <w:proofErr w:type="spellEnd"/>
      <w:r w:rsidRPr="009828D9">
        <w:rPr>
          <w:rFonts w:ascii="Times New Roman" w:hAnsi="Times New Roman" w:cs="Times New Roman"/>
          <w:b/>
          <w:sz w:val="28"/>
          <w:szCs w:val="28"/>
        </w:rPr>
        <w:t xml:space="preserve"> начала 21 века: </w:t>
      </w:r>
    </w:p>
    <w:p w14:paraId="214AED7F" w14:textId="77777777" w:rsidR="006E528E" w:rsidRPr="009828D9" w:rsidRDefault="006E528E" w:rsidP="00817763">
      <w:pPr>
        <w:pStyle w:val="a8"/>
        <w:numPr>
          <w:ilvl w:val="0"/>
          <w:numId w:val="64"/>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Главный павильон Астана ЭКПО-2017,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6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familywithkids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sites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default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files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styles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oww</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public</w:t>
        </w:r>
        <w:r w:rsidRPr="009828D9">
          <w:rPr>
            <w:rStyle w:val="aa"/>
            <w:rFonts w:ascii="Times New Roman" w:hAnsi="Times New Roman" w:cs="Times New Roman"/>
            <w:sz w:val="28"/>
            <w:szCs w:val="28"/>
          </w:rPr>
          <w:t>/07/13/2017-1341/</w:t>
        </w:r>
        <w:proofErr w:type="spellStart"/>
        <w:r w:rsidRPr="009828D9">
          <w:rPr>
            <w:rStyle w:val="aa"/>
            <w:rFonts w:ascii="Times New Roman" w:hAnsi="Times New Roman" w:cs="Times New Roman"/>
            <w:sz w:val="28"/>
            <w:szCs w:val="28"/>
            <w:lang w:val="en-US"/>
          </w:rPr>
          <w:t>ekspo</w:t>
        </w:r>
        <w:proofErr w:type="spellEnd"/>
        <w:r w:rsidRPr="009828D9">
          <w:rPr>
            <w:rStyle w:val="aa"/>
            <w:rFonts w:ascii="Times New Roman" w:hAnsi="Times New Roman" w:cs="Times New Roman"/>
            <w:sz w:val="28"/>
            <w:szCs w:val="28"/>
          </w:rPr>
          <w:t>2017.</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5285F73B" w14:textId="77777777" w:rsidR="006E528E" w:rsidRPr="009828D9" w:rsidRDefault="006E528E" w:rsidP="00817763">
      <w:pPr>
        <w:pStyle w:val="a8"/>
        <w:numPr>
          <w:ilvl w:val="0"/>
          <w:numId w:val="64"/>
        </w:numPr>
        <w:spacing w:after="0" w:line="240" w:lineRule="auto"/>
        <w:ind w:left="0"/>
        <w:jc w:val="both"/>
        <w:rPr>
          <w:rStyle w:val="s1"/>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Бизнес центр «Грей плаза»,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6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static</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tildacdn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tild</w:t>
        </w:r>
        <w:proofErr w:type="spellEnd"/>
        <w:r w:rsidRPr="009828D9">
          <w:rPr>
            <w:rStyle w:val="aa"/>
            <w:rFonts w:ascii="Times New Roman" w:hAnsi="Times New Roman" w:cs="Times New Roman"/>
            <w:sz w:val="28"/>
            <w:szCs w:val="28"/>
          </w:rPr>
          <w:t>6439-3737-4730-</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465-336137326262/102.</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786A60F5" w14:textId="77777777" w:rsidR="006E528E" w:rsidRPr="009828D9" w:rsidRDefault="006E528E" w:rsidP="00817763">
      <w:pPr>
        <w:pStyle w:val="a8"/>
        <w:numPr>
          <w:ilvl w:val="0"/>
          <w:numId w:val="64"/>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Кинотеатр «</w:t>
      </w:r>
      <w:proofErr w:type="spellStart"/>
      <w:r w:rsidRPr="009828D9">
        <w:rPr>
          <w:rFonts w:ascii="Times New Roman" w:eastAsia="Times New Roman" w:hAnsi="Times New Roman" w:cs="Times New Roman"/>
          <w:sz w:val="28"/>
          <w:szCs w:val="28"/>
          <w:lang w:eastAsia="ru-RU"/>
        </w:rPr>
        <w:t>Ертис</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синема</w:t>
      </w:r>
      <w:proofErr w:type="spellEnd"/>
      <w:r w:rsidRPr="009828D9">
        <w:rPr>
          <w:rFonts w:ascii="Times New Roman" w:eastAsia="Times New Roman" w:hAnsi="Times New Roman" w:cs="Times New Roman"/>
          <w:sz w:val="28"/>
          <w:szCs w:val="28"/>
          <w:lang w:eastAsia="ru-RU"/>
        </w:rPr>
        <w:t xml:space="preserve">», Павлодар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68" w:history="1">
        <w:r w:rsidRPr="009828D9">
          <w:rPr>
            <w:rStyle w:val="aa"/>
            <w:rFonts w:ascii="Times New Roman" w:eastAsia="Times New Roman" w:hAnsi="Times New Roman" w:cs="Times New Roman"/>
            <w:sz w:val="28"/>
            <w:szCs w:val="28"/>
            <w:lang w:eastAsia="ru-RU"/>
          </w:rPr>
          <w:t>https://upload.wikimedia.org/wikipedia/commons/thumb/1/1a/%D0%97%D0%B4%D0%B0%D0%BD%D0%B8%D0%B5_%D0%BA%D0%B8%D0%BD%D0%BE%D1%82%D0%B5%D0%B0%D1%82%D1%80%D0%B0_%C2%AB%D0%98%D1%80%D1%82%D1%8B%D1%88%C2%BB%2C_%D0%B3._%D0%9F%D0%B0%D0%B2%D0%BB%D0%BE%D0%B4%D0%B0%D1%80%2C_%D0%9A%D0%B0%D0%B7%D0%B0%D1%85%D1%81%D1%82%D0%B0%D0%BD.jpg/640px-%D0%97%D0%B4%D0%B0%D0%BD%D0%B8%D0%B5_%D0%BA%D0%B8%D0%BD%D0%BE%D1%82%D0%B5%D0%B0%D1%82%D1%80%D0%B0_%C2%AB%D0%98%D1%80%D1%82%D1%8B%D1%88%C2%BB%2C_%D0%B3._%D0%9F%D0%B0%D0%B2%D0%BB%D0%BE%D0%B4%D0%B0%D1%80%2C_%D0%9A%D0%B0%D0%B7%D0%B0%D1%85%D1%81%D1%82%D0%B0%D0%BD.jpg</w:t>
        </w:r>
      </w:hyperlink>
      <w:r w:rsidRPr="009828D9">
        <w:rPr>
          <w:rFonts w:ascii="Times New Roman" w:eastAsia="Times New Roman" w:hAnsi="Times New Roman" w:cs="Times New Roman"/>
          <w:sz w:val="28"/>
          <w:szCs w:val="28"/>
          <w:lang w:eastAsia="ru-RU"/>
        </w:rPr>
        <w:t xml:space="preserve"> </w:t>
      </w:r>
    </w:p>
    <w:p w14:paraId="24167EA2" w14:textId="77777777" w:rsidR="006E528E" w:rsidRPr="009828D9" w:rsidRDefault="006E528E" w:rsidP="00817763">
      <w:pPr>
        <w:pStyle w:val="a8"/>
        <w:numPr>
          <w:ilvl w:val="0"/>
          <w:numId w:val="64"/>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w:t>
      </w:r>
      <w:proofErr w:type="spellStart"/>
      <w:r w:rsidRPr="009828D9">
        <w:rPr>
          <w:rFonts w:ascii="Times New Roman" w:eastAsia="Times New Roman" w:hAnsi="Times New Roman" w:cs="Times New Roman"/>
          <w:sz w:val="28"/>
          <w:szCs w:val="28"/>
          <w:lang w:eastAsia="ru-RU"/>
        </w:rPr>
        <w:t>Марден</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6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wikimapia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w:t>
        </w:r>
        <w:r w:rsidRPr="009828D9">
          <w:rPr>
            <w:rStyle w:val="aa"/>
            <w:rFonts w:ascii="Times New Roman" w:hAnsi="Times New Roman" w:cs="Times New Roman"/>
            <w:sz w:val="28"/>
            <w:szCs w:val="28"/>
          </w:rPr>
          <w:t>/00/07/08/43/90_1280.</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0E04C86C" w14:textId="77777777" w:rsidR="006E528E" w:rsidRPr="009828D9" w:rsidRDefault="006E528E" w:rsidP="00817763">
      <w:pPr>
        <w:pStyle w:val="a8"/>
        <w:numPr>
          <w:ilvl w:val="0"/>
          <w:numId w:val="64"/>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Бизнес центр «</w:t>
      </w:r>
      <w:proofErr w:type="spellStart"/>
      <w:r w:rsidRPr="009828D9">
        <w:rPr>
          <w:rFonts w:ascii="Times New Roman" w:eastAsia="Times New Roman" w:hAnsi="Times New Roman" w:cs="Times New Roman"/>
          <w:sz w:val="28"/>
          <w:szCs w:val="28"/>
          <w:lang w:eastAsia="ru-RU"/>
        </w:rPr>
        <w:t>Жибек</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жолы</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7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mkastroy</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/2022/09/</w:t>
        </w:r>
        <w:proofErr w:type="spellStart"/>
        <w:r w:rsidRPr="009828D9">
          <w:rPr>
            <w:rStyle w:val="aa"/>
            <w:rFonts w:ascii="Times New Roman" w:hAnsi="Times New Roman" w:cs="Times New Roman"/>
            <w:sz w:val="28"/>
            <w:szCs w:val="28"/>
            <w:lang w:val="en-US"/>
          </w:rPr>
          <w:t>JibekJolu</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68899A38" w14:textId="77777777" w:rsidR="006E528E" w:rsidRPr="009828D9" w:rsidRDefault="006E528E" w:rsidP="00817763">
      <w:pPr>
        <w:pStyle w:val="a8"/>
        <w:numPr>
          <w:ilvl w:val="0"/>
          <w:numId w:val="64"/>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Административный комплекс «Изумрудный квартал»,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7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molon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galleries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Kazakhstan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Astana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Central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01/16%20</w:t>
        </w:r>
        <w:r w:rsidRPr="009828D9">
          <w:rPr>
            <w:rStyle w:val="aa"/>
            <w:rFonts w:ascii="Times New Roman" w:hAnsi="Times New Roman" w:cs="Times New Roman"/>
            <w:sz w:val="28"/>
            <w:szCs w:val="28"/>
            <w:lang w:val="en-US"/>
          </w:rPr>
          <w:t>Emerald</w:t>
        </w:r>
        <w:r w:rsidRPr="009828D9">
          <w:rPr>
            <w:rStyle w:val="aa"/>
            <w:rFonts w:ascii="Times New Roman" w:hAnsi="Times New Roman" w:cs="Times New Roman"/>
            <w:sz w:val="28"/>
            <w:szCs w:val="28"/>
          </w:rPr>
          <w:t>%20</w:t>
        </w:r>
        <w:r w:rsidRPr="009828D9">
          <w:rPr>
            <w:rStyle w:val="aa"/>
            <w:rFonts w:ascii="Times New Roman" w:hAnsi="Times New Roman" w:cs="Times New Roman"/>
            <w:sz w:val="28"/>
            <w:szCs w:val="28"/>
            <w:lang w:val="en-US"/>
          </w:rPr>
          <w:t>towers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01EE3F06" w14:textId="77777777" w:rsidR="006E528E" w:rsidRPr="009828D9" w:rsidRDefault="006E528E" w:rsidP="00817763">
      <w:pPr>
        <w:pStyle w:val="a8"/>
        <w:numPr>
          <w:ilvl w:val="0"/>
          <w:numId w:val="64"/>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«Радуга»,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72" w:history="1">
        <w:r w:rsidRPr="009828D9">
          <w:rPr>
            <w:rStyle w:val="aa"/>
            <w:rFonts w:ascii="Times New Roman" w:hAnsi="Times New Roman" w:cs="Times New Roman"/>
            <w:sz w:val="28"/>
            <w:szCs w:val="28"/>
          </w:rPr>
          <w:t>https://cvl.kz/assets/images/resources/152/project_big/raduga.png</w:t>
        </w:r>
      </w:hyperlink>
      <w:r w:rsidRPr="009828D9">
        <w:rPr>
          <w:rFonts w:ascii="Times New Roman" w:hAnsi="Times New Roman" w:cs="Times New Roman"/>
          <w:sz w:val="28"/>
          <w:szCs w:val="28"/>
        </w:rPr>
        <w:t xml:space="preserve"> </w:t>
      </w:r>
    </w:p>
    <w:p w14:paraId="2BF47324" w14:textId="77777777" w:rsidR="006E528E" w:rsidRPr="009828D9" w:rsidRDefault="006E528E" w:rsidP="00817763">
      <w:pPr>
        <w:pStyle w:val="a8"/>
        <w:numPr>
          <w:ilvl w:val="0"/>
          <w:numId w:val="64"/>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Гостиница «</w:t>
      </w:r>
      <w:proofErr w:type="spellStart"/>
      <w:r w:rsidRPr="009828D9">
        <w:rPr>
          <w:rFonts w:ascii="Times New Roman" w:eastAsia="Times New Roman" w:hAnsi="Times New Roman" w:cs="Times New Roman"/>
          <w:sz w:val="28"/>
          <w:szCs w:val="28"/>
          <w:lang w:eastAsia="ru-RU"/>
        </w:rPr>
        <w:t>Каспиан</w:t>
      </w:r>
      <w:proofErr w:type="spellEnd"/>
      <w:r w:rsidRPr="009828D9">
        <w:rPr>
          <w:rFonts w:ascii="Times New Roman" w:eastAsia="Times New Roman" w:hAnsi="Times New Roman" w:cs="Times New Roman"/>
          <w:sz w:val="28"/>
          <w:szCs w:val="28"/>
          <w:lang w:eastAsia="ru-RU"/>
        </w:rPr>
        <w:t xml:space="preserve"> Ривьера гранд палас»,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7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dynamic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tripadvisor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cf</w:t>
        </w:r>
        <w:proofErr w:type="spellEnd"/>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/19/</w:t>
        </w:r>
        <w:proofErr w:type="spellStart"/>
        <w:r w:rsidRPr="009828D9">
          <w:rPr>
            <w:rStyle w:val="aa"/>
            <w:rFonts w:ascii="Times New Roman" w:hAnsi="Times New Roman" w:cs="Times New Roman"/>
            <w:sz w:val="28"/>
            <w:szCs w:val="28"/>
            <w:lang w:val="en-US"/>
          </w:rPr>
          <w:t>caspian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riviera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grand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t>
        </w:r>
        <w:r w:rsidRPr="009828D9">
          <w:rPr>
            <w:rStyle w:val="aa"/>
            <w:rFonts w:ascii="Times New Roman" w:hAnsi="Times New Roman" w:cs="Times New Roman"/>
            <w:sz w:val="28"/>
            <w:szCs w:val="28"/>
          </w:rPr>
          <w:t>=700&amp;</w:t>
        </w:r>
        <w:r w:rsidRPr="009828D9">
          <w:rPr>
            <w:rStyle w:val="aa"/>
            <w:rFonts w:ascii="Times New Roman" w:hAnsi="Times New Roman" w:cs="Times New Roman"/>
            <w:sz w:val="28"/>
            <w:szCs w:val="28"/>
            <w:lang w:val="en-US"/>
          </w:rPr>
          <w:t>h</w:t>
        </w:r>
        <w:r w:rsidRPr="009828D9">
          <w:rPr>
            <w:rStyle w:val="aa"/>
            <w:rFonts w:ascii="Times New Roman" w:hAnsi="Times New Roman" w:cs="Times New Roman"/>
            <w:sz w:val="28"/>
            <w:szCs w:val="28"/>
          </w:rPr>
          <w:t>=-1&amp;</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=1</w:t>
        </w:r>
      </w:hyperlink>
      <w:r w:rsidRPr="009828D9">
        <w:rPr>
          <w:rFonts w:ascii="Times New Roman" w:hAnsi="Times New Roman" w:cs="Times New Roman"/>
          <w:sz w:val="28"/>
          <w:szCs w:val="28"/>
        </w:rPr>
        <w:t xml:space="preserve"> </w:t>
      </w:r>
    </w:p>
    <w:p w14:paraId="5BF1FB21" w14:textId="77777777" w:rsidR="006E528E" w:rsidRPr="009828D9" w:rsidRDefault="006E528E" w:rsidP="00817763">
      <w:pPr>
        <w:pStyle w:val="a8"/>
        <w:numPr>
          <w:ilvl w:val="0"/>
          <w:numId w:val="64"/>
        </w:numPr>
        <w:shd w:val="clear" w:color="auto" w:fill="FFFFFF"/>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«7Я»,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74" w:history="1">
        <w:r w:rsidRPr="009828D9">
          <w:rPr>
            <w:rStyle w:val="aa"/>
            <w:rFonts w:ascii="Times New Roman" w:hAnsi="Times New Roman" w:cs="Times New Roman"/>
            <w:sz w:val="28"/>
            <w:szCs w:val="28"/>
          </w:rPr>
          <w:t>https://s3.bi.group/biclick/fd037bd1-f1b3-11e5-b34f-b4b52f5405e7/fd037bd1-f1b3-11e5-b34f-b4b52f5405e7_foto_1600.jpg</w:t>
        </w:r>
      </w:hyperlink>
      <w:r w:rsidRPr="009828D9">
        <w:rPr>
          <w:rFonts w:ascii="Times New Roman" w:hAnsi="Times New Roman" w:cs="Times New Roman"/>
          <w:sz w:val="28"/>
          <w:szCs w:val="28"/>
        </w:rPr>
        <w:t xml:space="preserve"> </w:t>
      </w:r>
    </w:p>
    <w:p w14:paraId="6D3C03AB"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3265996E"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3.35 – Примеры архитектуры казахстанского </w:t>
      </w:r>
      <w:proofErr w:type="spellStart"/>
      <w:r w:rsidRPr="009828D9">
        <w:rPr>
          <w:rFonts w:ascii="Times New Roman" w:hAnsi="Times New Roman" w:cs="Times New Roman"/>
          <w:b/>
          <w:sz w:val="28"/>
          <w:szCs w:val="28"/>
        </w:rPr>
        <w:t>Деконструктивизма</w:t>
      </w:r>
      <w:proofErr w:type="spellEnd"/>
      <w:r w:rsidRPr="009828D9">
        <w:rPr>
          <w:rFonts w:ascii="Times New Roman" w:hAnsi="Times New Roman" w:cs="Times New Roman"/>
          <w:b/>
          <w:sz w:val="28"/>
          <w:szCs w:val="28"/>
        </w:rPr>
        <w:t xml:space="preserve"> начала 21 века: </w:t>
      </w:r>
    </w:p>
    <w:p w14:paraId="7EBBD06C" w14:textId="77777777" w:rsidR="006E528E" w:rsidRPr="009828D9" w:rsidRDefault="006E528E" w:rsidP="00817763">
      <w:pPr>
        <w:pStyle w:val="a9"/>
        <w:numPr>
          <w:ilvl w:val="0"/>
          <w:numId w:val="79"/>
        </w:numPr>
        <w:spacing w:before="0" w:beforeAutospacing="0" w:after="0" w:afterAutospacing="0"/>
        <w:ind w:left="0"/>
        <w:rPr>
          <w:sz w:val="28"/>
          <w:szCs w:val="28"/>
        </w:rPr>
      </w:pPr>
      <w:r w:rsidRPr="009828D9">
        <w:rPr>
          <w:sz w:val="28"/>
          <w:szCs w:val="28"/>
        </w:rPr>
        <w:t xml:space="preserve">Бизнес центр «Абсолют», Алматы - </w:t>
      </w:r>
      <w:r w:rsidRPr="009828D9">
        <w:rPr>
          <w:sz w:val="28"/>
          <w:szCs w:val="28"/>
          <w:lang w:val="en-US"/>
        </w:rPr>
        <w:t>URL</w:t>
      </w:r>
      <w:r w:rsidRPr="009828D9">
        <w:rPr>
          <w:sz w:val="28"/>
          <w:szCs w:val="28"/>
        </w:rPr>
        <w:t xml:space="preserve">: </w:t>
      </w:r>
      <w:hyperlink r:id="rId775" w:history="1">
        <w:r w:rsidRPr="009828D9">
          <w:rPr>
            <w:rStyle w:val="aa"/>
            <w:sz w:val="28"/>
            <w:szCs w:val="28"/>
          </w:rPr>
          <w:t>https://i7.photo.2gis.com/main/geo/67/9430047375035734/view</w:t>
        </w:r>
      </w:hyperlink>
      <w:r w:rsidRPr="009828D9">
        <w:rPr>
          <w:sz w:val="28"/>
          <w:szCs w:val="28"/>
        </w:rPr>
        <w:t xml:space="preserve"> </w:t>
      </w:r>
    </w:p>
    <w:p w14:paraId="0637B9AC" w14:textId="77777777" w:rsidR="006E528E" w:rsidRPr="009828D9" w:rsidRDefault="006E528E" w:rsidP="00817763">
      <w:pPr>
        <w:pStyle w:val="a8"/>
        <w:numPr>
          <w:ilvl w:val="0"/>
          <w:numId w:val="7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Дворец спорта, Костанай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76" w:history="1">
        <w:r w:rsidRPr="009828D9">
          <w:rPr>
            <w:rStyle w:val="aa"/>
            <w:rFonts w:ascii="Times New Roman" w:hAnsi="Times New Roman" w:cs="Times New Roman"/>
            <w:sz w:val="28"/>
            <w:szCs w:val="28"/>
          </w:rPr>
          <w:t>https://avatars.mds.yandex.net/get-altay/3933982/2a00000174e7b9573622c106e7dc2250888d/L_height</w:t>
        </w:r>
      </w:hyperlink>
      <w:r w:rsidRPr="009828D9">
        <w:rPr>
          <w:rFonts w:ascii="Times New Roman" w:hAnsi="Times New Roman" w:cs="Times New Roman"/>
          <w:sz w:val="28"/>
          <w:szCs w:val="28"/>
        </w:rPr>
        <w:t xml:space="preserve"> </w:t>
      </w:r>
    </w:p>
    <w:p w14:paraId="22DAA778" w14:textId="77777777" w:rsidR="006E528E" w:rsidRPr="009828D9" w:rsidRDefault="006E528E" w:rsidP="00817763">
      <w:pPr>
        <w:pStyle w:val="a8"/>
        <w:numPr>
          <w:ilvl w:val="0"/>
          <w:numId w:val="79"/>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Торговый дом «БУМ», Караганда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77"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w:t>
        </w:r>
        <w:proofErr w:type="spellEnd"/>
        <w:r w:rsidRPr="009828D9">
          <w:rPr>
            <w:rStyle w:val="aa"/>
            <w:rFonts w:ascii="Times New Roman" w:eastAsia="Times New Roman" w:hAnsi="Times New Roman" w:cs="Times New Roman"/>
            <w:sz w:val="28"/>
            <w:szCs w:val="28"/>
            <w:lang w:eastAsia="ru-RU"/>
          </w:rPr>
          <w:t>1.</w:t>
        </w:r>
        <w:r w:rsidRPr="009828D9">
          <w:rPr>
            <w:rStyle w:val="aa"/>
            <w:rFonts w:ascii="Times New Roman" w:eastAsia="Times New Roman" w:hAnsi="Times New Roman" w:cs="Times New Roman"/>
            <w:sz w:val="28"/>
            <w:szCs w:val="28"/>
            <w:lang w:val="en-US" w:eastAsia="ru-RU"/>
          </w:rPr>
          <w:t>photo</w:t>
        </w:r>
        <w:r w:rsidRPr="009828D9">
          <w:rPr>
            <w:rStyle w:val="aa"/>
            <w:rFonts w:ascii="Times New Roman" w:eastAsia="Times New Roman" w:hAnsi="Times New Roman" w:cs="Times New Roman"/>
            <w:sz w:val="28"/>
            <w:szCs w:val="28"/>
            <w:lang w:eastAsia="ru-RU"/>
          </w:rPr>
          <w:t>.2</w:t>
        </w:r>
        <w:proofErr w:type="spellStart"/>
        <w:r w:rsidRPr="009828D9">
          <w:rPr>
            <w:rStyle w:val="aa"/>
            <w:rFonts w:ascii="Times New Roman" w:eastAsia="Times New Roman" w:hAnsi="Times New Roman" w:cs="Times New Roman"/>
            <w:sz w:val="28"/>
            <w:szCs w:val="28"/>
            <w:lang w:val="en-US" w:eastAsia="ru-RU"/>
          </w:rPr>
          <w:t>gis</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images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branch</w:t>
        </w:r>
        <w:r w:rsidRPr="009828D9">
          <w:rPr>
            <w:rStyle w:val="aa"/>
            <w:rFonts w:ascii="Times New Roman" w:eastAsia="Times New Roman" w:hAnsi="Times New Roman" w:cs="Times New Roman"/>
            <w:sz w:val="28"/>
            <w:szCs w:val="28"/>
            <w:lang w:eastAsia="ru-RU"/>
          </w:rPr>
          <w:t>/84/11821949068570261_789</w:t>
        </w:r>
        <w:r w:rsidRPr="009828D9">
          <w:rPr>
            <w:rStyle w:val="aa"/>
            <w:rFonts w:ascii="Times New Roman" w:eastAsia="Times New Roman" w:hAnsi="Times New Roman" w:cs="Times New Roman"/>
            <w:sz w:val="28"/>
            <w:szCs w:val="28"/>
            <w:lang w:val="en-US" w:eastAsia="ru-RU"/>
          </w:rPr>
          <w:t>d</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p>
    <w:p w14:paraId="395771F9" w14:textId="77777777" w:rsidR="006E528E" w:rsidRPr="009828D9" w:rsidRDefault="006E528E" w:rsidP="00817763">
      <w:pPr>
        <w:pStyle w:val="a8"/>
        <w:numPr>
          <w:ilvl w:val="0"/>
          <w:numId w:val="79"/>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«Москва»,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78" w:history="1">
        <w:r w:rsidRPr="009828D9">
          <w:rPr>
            <w:rStyle w:val="aa"/>
            <w:rFonts w:ascii="Times New Roman" w:hAnsi="Times New Roman" w:cs="Times New Roman"/>
            <w:sz w:val="28"/>
            <w:szCs w:val="28"/>
          </w:rPr>
          <w:t>https://cvl.kz/assets/images/resources/144/project_big/6.zhk-moskva.png</w:t>
        </w:r>
      </w:hyperlink>
      <w:r w:rsidRPr="009828D9">
        <w:rPr>
          <w:rFonts w:ascii="Times New Roman" w:hAnsi="Times New Roman" w:cs="Times New Roman"/>
          <w:sz w:val="28"/>
          <w:szCs w:val="28"/>
        </w:rPr>
        <w:t xml:space="preserve"> </w:t>
      </w:r>
    </w:p>
    <w:p w14:paraId="6ABC2CF4" w14:textId="77777777" w:rsidR="006E528E" w:rsidRPr="009828D9" w:rsidRDefault="006E528E" w:rsidP="00817763">
      <w:pPr>
        <w:pStyle w:val="a8"/>
        <w:numPr>
          <w:ilvl w:val="0"/>
          <w:numId w:val="79"/>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Офисное здание «Евразийский банк развития»,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p>
    <w:p w14:paraId="50158221" w14:textId="77777777" w:rsidR="006E528E" w:rsidRPr="009828D9" w:rsidRDefault="006E528E" w:rsidP="00817763">
      <w:pPr>
        <w:pStyle w:val="a8"/>
        <w:numPr>
          <w:ilvl w:val="0"/>
          <w:numId w:val="79"/>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Офисное здание «</w:t>
      </w:r>
      <w:proofErr w:type="spellStart"/>
      <w:r w:rsidRPr="009828D9">
        <w:rPr>
          <w:rFonts w:ascii="Times New Roman" w:eastAsia="Times New Roman" w:hAnsi="Times New Roman" w:cs="Times New Roman"/>
          <w:sz w:val="28"/>
          <w:szCs w:val="28"/>
          <w:lang w:eastAsia="ru-RU"/>
        </w:rPr>
        <w:t>Жаикмунай</w:t>
      </w:r>
      <w:proofErr w:type="spellEnd"/>
      <w:r w:rsidRPr="009828D9">
        <w:rPr>
          <w:rFonts w:ascii="Times New Roman" w:eastAsia="Times New Roman" w:hAnsi="Times New Roman" w:cs="Times New Roman"/>
          <w:sz w:val="28"/>
          <w:szCs w:val="28"/>
          <w:lang w:eastAsia="ru-RU"/>
        </w:rPr>
        <w:t xml:space="preserve">», Уральск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7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unkarchitects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iblock</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68/</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68</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bd</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309</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77</w:t>
        </w:r>
        <w:r w:rsidRPr="009828D9">
          <w:rPr>
            <w:rStyle w:val="aa"/>
            <w:rFonts w:ascii="Times New Roman" w:hAnsi="Times New Roman" w:cs="Times New Roman"/>
            <w:sz w:val="28"/>
            <w:szCs w:val="28"/>
            <w:lang w:val="en-US"/>
          </w:rPr>
          <w:t>dd</w:t>
        </w:r>
        <w:r w:rsidRPr="009828D9">
          <w:rPr>
            <w:rStyle w:val="aa"/>
            <w:rFonts w:ascii="Times New Roman" w:hAnsi="Times New Roman" w:cs="Times New Roman"/>
            <w:sz w:val="28"/>
            <w:szCs w:val="28"/>
          </w:rPr>
          <w:t>88</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73</w:t>
        </w:r>
        <w:r w:rsidRPr="009828D9">
          <w:rPr>
            <w:rStyle w:val="aa"/>
            <w:rFonts w:ascii="Times New Roman" w:hAnsi="Times New Roman" w:cs="Times New Roman"/>
            <w:sz w:val="28"/>
            <w:szCs w:val="28"/>
            <w:lang w:val="en-US"/>
          </w:rPr>
          <w:t>de</w:t>
        </w:r>
        <w:r w:rsidRPr="009828D9">
          <w:rPr>
            <w:rStyle w:val="aa"/>
            <w:rFonts w:ascii="Times New Roman" w:hAnsi="Times New Roman" w:cs="Times New Roman"/>
            <w:sz w:val="28"/>
            <w:szCs w:val="28"/>
          </w:rPr>
          <w:t>6061.</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642DFEA2" w14:textId="77777777" w:rsidR="006E528E" w:rsidRPr="009828D9" w:rsidRDefault="006E528E" w:rsidP="00817763">
      <w:pPr>
        <w:pStyle w:val="a8"/>
        <w:numPr>
          <w:ilvl w:val="0"/>
          <w:numId w:val="79"/>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Бизнес центр «Милано»,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8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cvl</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assets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resources</w:t>
        </w:r>
        <w:r w:rsidRPr="009828D9">
          <w:rPr>
            <w:rStyle w:val="aa"/>
            <w:rFonts w:ascii="Times New Roman" w:hAnsi="Times New Roman" w:cs="Times New Roman"/>
            <w:sz w:val="28"/>
            <w:szCs w:val="28"/>
          </w:rPr>
          <w:t>/49/</w:t>
        </w:r>
        <w:r w:rsidRPr="009828D9">
          <w:rPr>
            <w:rStyle w:val="aa"/>
            <w:rFonts w:ascii="Times New Roman" w:hAnsi="Times New Roman" w:cs="Times New Roman"/>
            <w:sz w:val="28"/>
            <w:szCs w:val="28"/>
            <w:lang w:val="en-US"/>
          </w:rPr>
          <w:t>project</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big</w:t>
        </w:r>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biznes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czentr</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milano</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538E741A" w14:textId="77777777" w:rsidR="006E528E" w:rsidRPr="009828D9" w:rsidRDefault="006E528E" w:rsidP="00817763">
      <w:pPr>
        <w:pStyle w:val="a8"/>
        <w:numPr>
          <w:ilvl w:val="0"/>
          <w:numId w:val="79"/>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«Смарт»,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8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static</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tildacdn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tild</w:t>
        </w:r>
        <w:proofErr w:type="spellEnd"/>
        <w:r w:rsidRPr="009828D9">
          <w:rPr>
            <w:rStyle w:val="aa"/>
            <w:rFonts w:ascii="Times New Roman" w:hAnsi="Times New Roman" w:cs="Times New Roman"/>
            <w:sz w:val="28"/>
            <w:szCs w:val="28"/>
          </w:rPr>
          <w:t>3961-3030-4639-</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662-363035643536/</w:t>
        </w:r>
        <w:r w:rsidRPr="009828D9">
          <w:rPr>
            <w:rStyle w:val="aa"/>
            <w:rFonts w:ascii="Times New Roman" w:hAnsi="Times New Roman" w:cs="Times New Roman"/>
            <w:sz w:val="28"/>
            <w:szCs w:val="28"/>
            <w:lang w:val="en-US"/>
          </w:rPr>
          <w:t>IMG</w:t>
        </w:r>
        <w:r w:rsidRPr="009828D9">
          <w:rPr>
            <w:rStyle w:val="aa"/>
            <w:rFonts w:ascii="Times New Roman" w:hAnsi="Times New Roman" w:cs="Times New Roman"/>
            <w:sz w:val="28"/>
            <w:szCs w:val="28"/>
          </w:rPr>
          <w:t>_5103-.</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1B08EED3" w14:textId="77777777" w:rsidR="006E528E" w:rsidRPr="009828D9" w:rsidRDefault="006E528E" w:rsidP="00817763">
      <w:pPr>
        <w:pStyle w:val="a8"/>
        <w:numPr>
          <w:ilvl w:val="0"/>
          <w:numId w:val="7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w:t>
      </w:r>
      <w:proofErr w:type="spellStart"/>
      <w:r w:rsidRPr="009828D9">
        <w:rPr>
          <w:rFonts w:ascii="Times New Roman" w:eastAsia="Times New Roman" w:hAnsi="Times New Roman" w:cs="Times New Roman"/>
          <w:sz w:val="28"/>
          <w:szCs w:val="28"/>
          <w:lang w:eastAsia="ru-RU"/>
        </w:rPr>
        <w:t>Бурлин</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82" w:history="1">
        <w:r w:rsidRPr="009828D9">
          <w:rPr>
            <w:rStyle w:val="aa"/>
            <w:rFonts w:ascii="Times New Roman" w:hAnsi="Times New Roman" w:cs="Times New Roman"/>
            <w:sz w:val="28"/>
            <w:szCs w:val="28"/>
          </w:rPr>
          <w:t>https://img.bizorg.su/goods/759/011/7590116.jpg</w:t>
        </w:r>
      </w:hyperlink>
      <w:r w:rsidRPr="009828D9">
        <w:rPr>
          <w:rFonts w:ascii="Times New Roman" w:hAnsi="Times New Roman" w:cs="Times New Roman"/>
          <w:sz w:val="28"/>
          <w:szCs w:val="28"/>
        </w:rPr>
        <w:t xml:space="preserve"> </w:t>
      </w:r>
    </w:p>
    <w:p w14:paraId="40BEE547" w14:textId="77777777" w:rsidR="006E528E" w:rsidRPr="009828D9" w:rsidRDefault="006E528E" w:rsidP="006E528E">
      <w:pPr>
        <w:spacing w:after="0" w:line="240" w:lineRule="auto"/>
        <w:jc w:val="center"/>
        <w:rPr>
          <w:rFonts w:ascii="Times New Roman" w:eastAsia="Times New Roman" w:hAnsi="Times New Roman" w:cs="Times New Roman"/>
          <w:sz w:val="28"/>
          <w:szCs w:val="28"/>
          <w:lang w:eastAsia="ru-RU"/>
        </w:rPr>
      </w:pPr>
    </w:p>
    <w:p w14:paraId="766E9959"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3.36 – Примеры архитектуры казахстанского </w:t>
      </w:r>
      <w:proofErr w:type="spellStart"/>
      <w:r w:rsidRPr="009828D9">
        <w:rPr>
          <w:rFonts w:ascii="Times New Roman" w:hAnsi="Times New Roman" w:cs="Times New Roman"/>
          <w:b/>
          <w:sz w:val="28"/>
          <w:szCs w:val="28"/>
        </w:rPr>
        <w:t>Неорационализма</w:t>
      </w:r>
      <w:proofErr w:type="spellEnd"/>
      <w:r w:rsidRPr="009828D9">
        <w:rPr>
          <w:rFonts w:ascii="Times New Roman" w:hAnsi="Times New Roman" w:cs="Times New Roman"/>
          <w:b/>
          <w:sz w:val="28"/>
          <w:szCs w:val="28"/>
        </w:rPr>
        <w:t xml:space="preserve"> начала 21 века: </w:t>
      </w:r>
    </w:p>
    <w:p w14:paraId="0BFDF341" w14:textId="77777777" w:rsidR="006E528E" w:rsidRPr="009828D9" w:rsidRDefault="006E528E" w:rsidP="00817763">
      <w:pPr>
        <w:pStyle w:val="a8"/>
        <w:numPr>
          <w:ilvl w:val="0"/>
          <w:numId w:val="65"/>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«Астана»,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8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static</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tildacdn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tild</w:t>
        </w:r>
        <w:proofErr w:type="spellEnd"/>
        <w:r w:rsidRPr="009828D9">
          <w:rPr>
            <w:rStyle w:val="aa"/>
            <w:rFonts w:ascii="Times New Roman" w:hAnsi="Times New Roman" w:cs="Times New Roman"/>
            <w:sz w:val="28"/>
            <w:szCs w:val="28"/>
          </w:rPr>
          <w:t>3265-3265-4437-</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538-353533656430/</w:t>
        </w:r>
        <w:r w:rsidRPr="009828D9">
          <w:rPr>
            <w:rStyle w:val="aa"/>
            <w:rFonts w:ascii="Times New Roman" w:hAnsi="Times New Roman" w:cs="Times New Roman"/>
            <w:sz w:val="28"/>
            <w:szCs w:val="28"/>
            <w:lang w:val="en-US"/>
          </w:rPr>
          <w:t>IMG</w:t>
        </w:r>
        <w:r w:rsidRPr="009828D9">
          <w:rPr>
            <w:rStyle w:val="aa"/>
            <w:rFonts w:ascii="Times New Roman" w:hAnsi="Times New Roman" w:cs="Times New Roman"/>
            <w:sz w:val="28"/>
            <w:szCs w:val="28"/>
          </w:rPr>
          <w:t>_9640.</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2869CB46" w14:textId="77777777" w:rsidR="006E528E" w:rsidRPr="009828D9" w:rsidRDefault="006E528E" w:rsidP="00817763">
      <w:pPr>
        <w:pStyle w:val="a8"/>
        <w:numPr>
          <w:ilvl w:val="0"/>
          <w:numId w:val="6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«Централ Авеню»,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84" w:history="1">
        <w:r w:rsidRPr="009828D9">
          <w:rPr>
            <w:rStyle w:val="aa"/>
            <w:rFonts w:ascii="Times New Roman" w:hAnsi="Times New Roman" w:cs="Times New Roman"/>
            <w:sz w:val="28"/>
            <w:szCs w:val="28"/>
          </w:rPr>
          <w:t>https://s3.bi.group/biclick/content-manager/glllczanov_47d3bfd0ff.jpg</w:t>
        </w:r>
      </w:hyperlink>
      <w:r w:rsidRPr="009828D9">
        <w:rPr>
          <w:rFonts w:ascii="Times New Roman" w:hAnsi="Times New Roman" w:cs="Times New Roman"/>
          <w:sz w:val="28"/>
          <w:szCs w:val="28"/>
        </w:rPr>
        <w:t xml:space="preserve"> </w:t>
      </w:r>
    </w:p>
    <w:p w14:paraId="7DA7FAEB" w14:textId="77777777" w:rsidR="006E528E" w:rsidRPr="009828D9" w:rsidRDefault="006E528E" w:rsidP="00817763">
      <w:pPr>
        <w:pStyle w:val="a8"/>
        <w:numPr>
          <w:ilvl w:val="0"/>
          <w:numId w:val="65"/>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«Легенда»,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85" w:history="1">
        <w:r w:rsidRPr="009828D9">
          <w:rPr>
            <w:rStyle w:val="aa"/>
            <w:rFonts w:ascii="Times New Roman" w:hAnsi="Times New Roman" w:cs="Times New Roman"/>
            <w:sz w:val="28"/>
            <w:szCs w:val="28"/>
          </w:rPr>
          <w:t>https://homsters.b-cdn.net/WG9TTmkvRnlEMDkwcHY4T0xmSFFmdkI4dzJ5WVF2ZmxFRWxSWWFIM09GSWN4WE9ZRXlGQzdwRnJGNGQ2ekM2a05LQVFvQnhkYlJqZFpEM0dYMGV4QXl4aEpCUXRCRTNJUTR4dnhRemtMVEQvK1Bhb2RnNTFwR1F4YS9uTVB5ei8=.jpg</w:t>
        </w:r>
      </w:hyperlink>
      <w:r w:rsidRPr="009828D9">
        <w:rPr>
          <w:rFonts w:ascii="Times New Roman" w:hAnsi="Times New Roman" w:cs="Times New Roman"/>
          <w:sz w:val="28"/>
          <w:szCs w:val="28"/>
        </w:rPr>
        <w:t xml:space="preserve"> </w:t>
      </w:r>
    </w:p>
    <w:p w14:paraId="3051F5F2" w14:textId="77777777" w:rsidR="006E528E" w:rsidRPr="009828D9" w:rsidRDefault="006E528E" w:rsidP="00817763">
      <w:pPr>
        <w:pStyle w:val="a8"/>
        <w:numPr>
          <w:ilvl w:val="0"/>
          <w:numId w:val="65"/>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«ЭКСПО плаза»,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86" w:history="1">
        <w:r w:rsidRPr="009828D9">
          <w:rPr>
            <w:rStyle w:val="aa"/>
            <w:rFonts w:ascii="Times New Roman" w:hAnsi="Times New Roman" w:cs="Times New Roman"/>
            <w:sz w:val="28"/>
            <w:szCs w:val="28"/>
          </w:rPr>
          <w:t>https://storage.googleapis.com/bd-kz-01/buildings-v2/840x630/37406.jpg</w:t>
        </w:r>
      </w:hyperlink>
      <w:r w:rsidRPr="009828D9">
        <w:rPr>
          <w:rFonts w:ascii="Times New Roman" w:hAnsi="Times New Roman" w:cs="Times New Roman"/>
          <w:sz w:val="28"/>
          <w:szCs w:val="28"/>
        </w:rPr>
        <w:t xml:space="preserve"> </w:t>
      </w:r>
    </w:p>
    <w:p w14:paraId="53550008" w14:textId="77777777" w:rsidR="006E528E" w:rsidRPr="009828D9" w:rsidRDefault="006E528E" w:rsidP="00817763">
      <w:pPr>
        <w:pStyle w:val="a8"/>
        <w:numPr>
          <w:ilvl w:val="0"/>
          <w:numId w:val="65"/>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Томирис</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тауэрс</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87" w:history="1">
        <w:r w:rsidRPr="009828D9">
          <w:rPr>
            <w:rStyle w:val="aa"/>
            <w:rFonts w:ascii="Times New Roman" w:hAnsi="Times New Roman" w:cs="Times New Roman"/>
            <w:sz w:val="28"/>
            <w:szCs w:val="28"/>
          </w:rPr>
          <w:t>https://homsters.b-cdn.net/WG9TTmkvRnlEMDkwcHY4T0xmSFFmbi9mRDdkeklRVnRvSnE5enF6NlEwWlRkWVM3OHlQZ2VHWmxNeXM2Tzh4WkcrZEtGdWlSZ3RXcGFEZ2RKZGx0OE95QVhnMCthZyttVXV3M2NId0tUQ0loaXFuSFF0ZVpUQnNlOXJmL1VGRk4=.jpg</w:t>
        </w:r>
      </w:hyperlink>
      <w:r w:rsidRPr="009828D9">
        <w:rPr>
          <w:rFonts w:ascii="Times New Roman" w:hAnsi="Times New Roman" w:cs="Times New Roman"/>
          <w:sz w:val="28"/>
          <w:szCs w:val="28"/>
        </w:rPr>
        <w:t xml:space="preserve"> </w:t>
      </w:r>
    </w:p>
    <w:p w14:paraId="7EEF18CE" w14:textId="77777777" w:rsidR="006E528E" w:rsidRPr="009828D9" w:rsidRDefault="006E528E" w:rsidP="00817763">
      <w:pPr>
        <w:pStyle w:val="a8"/>
        <w:numPr>
          <w:ilvl w:val="0"/>
          <w:numId w:val="65"/>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Алмалы</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8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gis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main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geo</w:t>
        </w:r>
        <w:r w:rsidRPr="009828D9">
          <w:rPr>
            <w:rStyle w:val="aa"/>
            <w:rFonts w:ascii="Times New Roman" w:hAnsi="Times New Roman" w:cs="Times New Roman"/>
            <w:sz w:val="28"/>
            <w:szCs w:val="28"/>
          </w:rPr>
          <w:t>/67/70030076133350973/</w:t>
        </w:r>
        <w:r w:rsidRPr="009828D9">
          <w:rPr>
            <w:rStyle w:val="aa"/>
            <w:rFonts w:ascii="Times New Roman" w:hAnsi="Times New Roman" w:cs="Times New Roman"/>
            <w:sz w:val="28"/>
            <w:szCs w:val="28"/>
            <w:lang w:val="en-US"/>
          </w:rPr>
          <w:t>view</w:t>
        </w:r>
      </w:hyperlink>
      <w:r w:rsidRPr="009828D9">
        <w:rPr>
          <w:rStyle w:val="s1"/>
          <w:rFonts w:ascii="Times New Roman" w:hAnsi="Times New Roman" w:cs="Times New Roman"/>
          <w:sz w:val="28"/>
          <w:szCs w:val="28"/>
        </w:rPr>
        <w:t xml:space="preserve"> </w:t>
      </w:r>
    </w:p>
    <w:p w14:paraId="3597983D" w14:textId="77777777" w:rsidR="006E528E" w:rsidRPr="009828D9" w:rsidRDefault="006E528E" w:rsidP="00817763">
      <w:pPr>
        <w:pStyle w:val="a8"/>
        <w:numPr>
          <w:ilvl w:val="0"/>
          <w:numId w:val="65"/>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«ЭКСПО плаза»,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8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homsters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ZTNjM</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Npcm</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iWFFhSCtEQXpreWlDcWh</w:t>
        </w:r>
        <w:proofErr w:type="spellEnd"/>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M</w:t>
        </w:r>
        <w:r w:rsidRPr="009828D9">
          <w:rPr>
            <w:rStyle w:val="aa"/>
            <w:rFonts w:ascii="Times New Roman" w:hAnsi="Times New Roman" w:cs="Times New Roman"/>
            <w:sz w:val="28"/>
            <w:szCs w:val="28"/>
          </w:rPr>
          <w:t>29</w:t>
        </w:r>
        <w:proofErr w:type="spellStart"/>
        <w:r w:rsidRPr="009828D9">
          <w:rPr>
            <w:rStyle w:val="aa"/>
            <w:rFonts w:ascii="Times New Roman" w:hAnsi="Times New Roman" w:cs="Times New Roman"/>
            <w:sz w:val="28"/>
            <w:szCs w:val="28"/>
            <w:lang w:val="en-US"/>
          </w:rPr>
          <w:t>hY</w:t>
        </w:r>
        <w:proofErr w:type="spellEnd"/>
        <w:r w:rsidRPr="009828D9">
          <w:rPr>
            <w:rStyle w:val="aa"/>
            <w:rFonts w:ascii="Times New Roman" w:hAnsi="Times New Roman" w:cs="Times New Roman"/>
            <w:sz w:val="28"/>
            <w:szCs w:val="28"/>
          </w:rPr>
          <w:t>240</w:t>
        </w:r>
        <w:proofErr w:type="spellStart"/>
        <w:r w:rsidRPr="009828D9">
          <w:rPr>
            <w:rStyle w:val="aa"/>
            <w:rFonts w:ascii="Times New Roman" w:hAnsi="Times New Roman" w:cs="Times New Roman"/>
            <w:sz w:val="28"/>
            <w:szCs w:val="28"/>
            <w:lang w:val="en-US"/>
          </w:rPr>
          <w:t>dmtlUE</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vRGI</w:t>
        </w:r>
        <w:proofErr w:type="spellEnd"/>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ZWNoS</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lXSnVETGYwb</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ZSMGZrQVlRSXA</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ZlpIMkMzQmtlUHZLSXdVenhodUpGOWFDdlFXZGxPbEpuYUVGSWRoRjNNVWc</w:t>
        </w:r>
        <w:proofErr w:type="spellEnd"/>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13B82A50" w14:textId="77777777" w:rsidR="006E528E" w:rsidRPr="009828D9" w:rsidRDefault="006E528E" w:rsidP="00817763">
      <w:pPr>
        <w:pStyle w:val="a8"/>
        <w:numPr>
          <w:ilvl w:val="0"/>
          <w:numId w:val="65"/>
        </w:numPr>
        <w:spacing w:after="0" w:line="240" w:lineRule="auto"/>
        <w:ind w:left="0"/>
        <w:jc w:val="both"/>
        <w:rPr>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Ландмарк</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90" w:history="1">
        <w:r w:rsidRPr="009828D9">
          <w:rPr>
            <w:rStyle w:val="aa"/>
            <w:rFonts w:ascii="Times New Roman" w:hAnsi="Times New Roman" w:cs="Times New Roman"/>
            <w:sz w:val="28"/>
            <w:szCs w:val="28"/>
          </w:rPr>
          <w:t>https://homsters.b-cdn.net/WG9TTmkvRnlEMDkwcHY4T0xmSFFmdmMyRGRuanU1V1ZCOGlpT3lWMWNvRHgweWUrcGZEaXI4STNVbE9Jb2xHUkM2MEVocnozaklKOUFIeGhjQkVNQTlHanFUdmVLemJqNHZHSmRKc1Z1V1U2c3hOOHQ0cFZqc05jWjRhY0hsMVc=.jpg</w:t>
        </w:r>
      </w:hyperlink>
      <w:r w:rsidRPr="009828D9">
        <w:rPr>
          <w:rFonts w:ascii="Times New Roman" w:hAnsi="Times New Roman" w:cs="Times New Roman"/>
          <w:sz w:val="28"/>
          <w:szCs w:val="28"/>
        </w:rPr>
        <w:t xml:space="preserve"> </w:t>
      </w:r>
    </w:p>
    <w:p w14:paraId="1B3C03D9" w14:textId="77777777" w:rsidR="006E528E" w:rsidRPr="009828D9" w:rsidRDefault="006E528E" w:rsidP="00817763">
      <w:pPr>
        <w:pStyle w:val="a8"/>
        <w:numPr>
          <w:ilvl w:val="0"/>
          <w:numId w:val="65"/>
        </w:numPr>
        <w:shd w:val="clear" w:color="auto" w:fill="FFFFFF"/>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«Эдем палас»,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91" w:history="1">
        <w:r w:rsidRPr="009828D9">
          <w:rPr>
            <w:rStyle w:val="aa"/>
            <w:rFonts w:ascii="Times New Roman" w:hAnsi="Times New Roman" w:cs="Times New Roman"/>
            <w:sz w:val="28"/>
            <w:szCs w:val="28"/>
          </w:rPr>
          <w:t>https://cvl.kz/assets/images/resources/137/project_big/6.zhk-edem-palas.png</w:t>
        </w:r>
      </w:hyperlink>
      <w:r w:rsidRPr="009828D9">
        <w:rPr>
          <w:rFonts w:ascii="Times New Roman" w:hAnsi="Times New Roman" w:cs="Times New Roman"/>
          <w:sz w:val="28"/>
          <w:szCs w:val="28"/>
        </w:rPr>
        <w:t xml:space="preserve"> </w:t>
      </w:r>
    </w:p>
    <w:p w14:paraId="686C6BEE"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227569F9"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3.37 – Примеры архитектуры казахстанского </w:t>
      </w:r>
      <w:proofErr w:type="spellStart"/>
      <w:r w:rsidRPr="009828D9">
        <w:rPr>
          <w:rFonts w:ascii="Times New Roman" w:hAnsi="Times New Roman" w:cs="Times New Roman"/>
          <w:b/>
          <w:sz w:val="28"/>
          <w:szCs w:val="28"/>
        </w:rPr>
        <w:t>Неорационализма</w:t>
      </w:r>
      <w:proofErr w:type="spellEnd"/>
      <w:r w:rsidRPr="009828D9">
        <w:rPr>
          <w:rFonts w:ascii="Times New Roman" w:hAnsi="Times New Roman" w:cs="Times New Roman"/>
          <w:b/>
          <w:sz w:val="28"/>
          <w:szCs w:val="28"/>
        </w:rPr>
        <w:t xml:space="preserve"> начала 21 века:</w:t>
      </w:r>
    </w:p>
    <w:p w14:paraId="0D6F2723" w14:textId="77777777" w:rsidR="006E528E" w:rsidRPr="009828D9" w:rsidRDefault="006E528E" w:rsidP="00817763">
      <w:pPr>
        <w:pStyle w:val="a8"/>
        <w:numPr>
          <w:ilvl w:val="0"/>
          <w:numId w:val="6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Микрорайон «</w:t>
      </w:r>
      <w:proofErr w:type="spellStart"/>
      <w:r w:rsidRPr="009828D9">
        <w:rPr>
          <w:rFonts w:ascii="Times New Roman" w:eastAsia="Times New Roman" w:hAnsi="Times New Roman" w:cs="Times New Roman"/>
          <w:sz w:val="28"/>
          <w:szCs w:val="28"/>
          <w:lang w:eastAsia="ru-RU"/>
        </w:rPr>
        <w:t>Шыгула</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92" w:history="1">
        <w:r w:rsidRPr="009828D9">
          <w:rPr>
            <w:rStyle w:val="aa"/>
            <w:rFonts w:ascii="Times New Roman" w:hAnsi="Times New Roman" w:cs="Times New Roman"/>
            <w:sz w:val="28"/>
            <w:szCs w:val="28"/>
          </w:rPr>
          <w:t>https://promkomplekt-b.kz/uploads/images/2022/01/24/f_ed34d92dc54afcfc44ac0df9460d47920195c545.jpg</w:t>
        </w:r>
      </w:hyperlink>
      <w:r w:rsidRPr="009828D9">
        <w:rPr>
          <w:rFonts w:ascii="Times New Roman" w:hAnsi="Times New Roman" w:cs="Times New Roman"/>
          <w:sz w:val="28"/>
          <w:szCs w:val="28"/>
        </w:rPr>
        <w:t xml:space="preserve"> </w:t>
      </w:r>
    </w:p>
    <w:p w14:paraId="7C3D2D99" w14:textId="77777777" w:rsidR="006E528E" w:rsidRPr="009828D9" w:rsidRDefault="006E528E" w:rsidP="00817763">
      <w:pPr>
        <w:pStyle w:val="a8"/>
        <w:numPr>
          <w:ilvl w:val="0"/>
          <w:numId w:val="66"/>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Микрорайон «</w:t>
      </w:r>
      <w:proofErr w:type="spellStart"/>
      <w:r w:rsidRPr="009828D9">
        <w:rPr>
          <w:rFonts w:ascii="Times New Roman" w:eastAsia="Times New Roman" w:hAnsi="Times New Roman" w:cs="Times New Roman"/>
          <w:sz w:val="28"/>
          <w:szCs w:val="28"/>
          <w:lang w:eastAsia="ru-RU"/>
        </w:rPr>
        <w:t>Шыгула</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93" w:history="1">
        <w:r w:rsidRPr="009828D9">
          <w:rPr>
            <w:rStyle w:val="aa"/>
            <w:rFonts w:ascii="Times New Roman" w:hAnsi="Times New Roman" w:cs="Times New Roman"/>
            <w:sz w:val="28"/>
            <w:szCs w:val="28"/>
          </w:rPr>
          <w:t>https://novostroyki-almaty.kz/Media/images/complex/big/92d0b377f1f0bca4316de772ef9959aa.jpg</w:t>
        </w:r>
      </w:hyperlink>
      <w:r w:rsidRPr="009828D9">
        <w:rPr>
          <w:rFonts w:ascii="Times New Roman" w:hAnsi="Times New Roman" w:cs="Times New Roman"/>
          <w:sz w:val="28"/>
          <w:szCs w:val="28"/>
        </w:rPr>
        <w:t xml:space="preserve"> </w:t>
      </w:r>
    </w:p>
    <w:p w14:paraId="520B3626" w14:textId="77777777" w:rsidR="006E528E" w:rsidRPr="009828D9" w:rsidRDefault="006E528E" w:rsidP="00817763">
      <w:pPr>
        <w:pStyle w:val="a8"/>
        <w:numPr>
          <w:ilvl w:val="0"/>
          <w:numId w:val="66"/>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Микрорайон «</w:t>
      </w:r>
      <w:proofErr w:type="spellStart"/>
      <w:r w:rsidRPr="009828D9">
        <w:rPr>
          <w:rFonts w:ascii="Times New Roman" w:eastAsia="Times New Roman" w:hAnsi="Times New Roman" w:cs="Times New Roman"/>
          <w:sz w:val="28"/>
          <w:szCs w:val="28"/>
          <w:lang w:eastAsia="ru-RU"/>
        </w:rPr>
        <w:t>Шыгула</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94" w:history="1">
        <w:r w:rsidRPr="009828D9">
          <w:rPr>
            <w:rStyle w:val="aa"/>
            <w:rFonts w:ascii="Times New Roman" w:hAnsi="Times New Roman" w:cs="Times New Roman"/>
            <w:sz w:val="28"/>
            <w:szCs w:val="28"/>
          </w:rPr>
          <w:t>https://storage.googleapis.com/bd-kz-01/construction-state-v2/428x428/12320.jpg?ignoreCache=1</w:t>
        </w:r>
      </w:hyperlink>
      <w:r w:rsidRPr="009828D9">
        <w:rPr>
          <w:rFonts w:ascii="Times New Roman" w:hAnsi="Times New Roman" w:cs="Times New Roman"/>
          <w:sz w:val="28"/>
          <w:szCs w:val="28"/>
        </w:rPr>
        <w:t xml:space="preserve"> </w:t>
      </w:r>
    </w:p>
    <w:p w14:paraId="13293B7B" w14:textId="77777777" w:rsidR="006E528E" w:rsidRPr="009828D9" w:rsidRDefault="006E528E" w:rsidP="00817763">
      <w:pPr>
        <w:pStyle w:val="a8"/>
        <w:numPr>
          <w:ilvl w:val="0"/>
          <w:numId w:val="6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Гульдер</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95" w:history="1">
        <w:r w:rsidRPr="009828D9">
          <w:rPr>
            <w:rStyle w:val="aa"/>
            <w:rFonts w:ascii="Times New Roman" w:hAnsi="Times New Roman" w:cs="Times New Roman"/>
            <w:sz w:val="28"/>
            <w:szCs w:val="28"/>
          </w:rPr>
          <w:t>https://s3.bi.group/biclick/content-manager/DJI_0004_a3c8b15660.jpg</w:t>
        </w:r>
      </w:hyperlink>
      <w:r w:rsidRPr="009828D9">
        <w:rPr>
          <w:rFonts w:ascii="Times New Roman" w:hAnsi="Times New Roman" w:cs="Times New Roman"/>
          <w:sz w:val="28"/>
          <w:szCs w:val="28"/>
        </w:rPr>
        <w:t xml:space="preserve"> </w:t>
      </w:r>
    </w:p>
    <w:p w14:paraId="2FDB91D6" w14:textId="77777777" w:rsidR="006E528E" w:rsidRPr="009828D9" w:rsidRDefault="006E528E" w:rsidP="00817763">
      <w:pPr>
        <w:pStyle w:val="a8"/>
        <w:numPr>
          <w:ilvl w:val="0"/>
          <w:numId w:val="66"/>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«Симфония»,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796" w:history="1">
        <w:r w:rsidRPr="009828D9">
          <w:rPr>
            <w:rStyle w:val="aa"/>
            <w:rFonts w:ascii="Times New Roman" w:hAnsi="Times New Roman" w:cs="Times New Roman"/>
            <w:sz w:val="28"/>
            <w:szCs w:val="28"/>
          </w:rPr>
          <w:t>https://cvl.kz/assets/images/resources/141/project_big/symphony.png</w:t>
        </w:r>
      </w:hyperlink>
      <w:r w:rsidRPr="009828D9">
        <w:rPr>
          <w:rFonts w:ascii="Times New Roman" w:hAnsi="Times New Roman" w:cs="Times New Roman"/>
          <w:sz w:val="28"/>
          <w:szCs w:val="28"/>
        </w:rPr>
        <w:t xml:space="preserve"> </w:t>
      </w:r>
    </w:p>
    <w:p w14:paraId="15768268" w14:textId="77777777" w:rsidR="006E528E" w:rsidRPr="009828D9" w:rsidRDefault="006E528E" w:rsidP="00817763">
      <w:pPr>
        <w:pStyle w:val="a8"/>
        <w:numPr>
          <w:ilvl w:val="0"/>
          <w:numId w:val="66"/>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«Башня Орда»,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97" w:history="1">
        <w:r w:rsidRPr="009828D9">
          <w:rPr>
            <w:rStyle w:val="aa"/>
            <w:rFonts w:ascii="Times New Roman" w:hAnsi="Times New Roman" w:cs="Times New Roman"/>
            <w:sz w:val="28"/>
            <w:szCs w:val="28"/>
          </w:rPr>
          <w:t>https://cvl.kz/assets/images/resources/208/project_big/orda.png</w:t>
        </w:r>
      </w:hyperlink>
      <w:r w:rsidRPr="009828D9">
        <w:rPr>
          <w:rFonts w:ascii="Times New Roman" w:hAnsi="Times New Roman" w:cs="Times New Roman"/>
          <w:sz w:val="28"/>
          <w:szCs w:val="28"/>
        </w:rPr>
        <w:t xml:space="preserve"> </w:t>
      </w:r>
    </w:p>
    <w:p w14:paraId="7E758414" w14:textId="77777777" w:rsidR="006E528E" w:rsidRPr="009828D9" w:rsidRDefault="006E528E" w:rsidP="00817763">
      <w:pPr>
        <w:pStyle w:val="a8"/>
        <w:numPr>
          <w:ilvl w:val="0"/>
          <w:numId w:val="66"/>
        </w:numPr>
        <w:shd w:val="clear" w:color="auto" w:fill="FFFFFF"/>
        <w:spacing w:after="0" w:line="240" w:lineRule="auto"/>
        <w:ind w:left="0"/>
        <w:jc w:val="both"/>
        <w:rPr>
          <w:rStyle w:val="aa"/>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Средняя школа, Актобе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9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stynergy</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medialibrary</w:t>
        </w:r>
        <w:proofErr w:type="spellEnd"/>
        <w:r w:rsidRPr="009828D9">
          <w:rPr>
            <w:rStyle w:val="aa"/>
            <w:rFonts w:ascii="Times New Roman" w:hAnsi="Times New Roman" w:cs="Times New Roman"/>
            <w:sz w:val="28"/>
            <w:szCs w:val="28"/>
          </w:rPr>
          <w:t>/479/4793</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dd</w:t>
        </w:r>
        <w:r w:rsidRPr="009828D9">
          <w:rPr>
            <w:rStyle w:val="aa"/>
            <w:rFonts w:ascii="Times New Roman" w:hAnsi="Times New Roman" w:cs="Times New Roman"/>
            <w:sz w:val="28"/>
            <w:szCs w:val="28"/>
          </w:rPr>
          <w:t>00979</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fbc</w:t>
        </w:r>
        <w:proofErr w:type="spellEnd"/>
        <w:r w:rsidRPr="009828D9">
          <w:rPr>
            <w:rStyle w:val="aa"/>
            <w:rFonts w:ascii="Times New Roman" w:hAnsi="Times New Roman" w:cs="Times New Roman"/>
            <w:sz w:val="28"/>
            <w:szCs w:val="28"/>
          </w:rPr>
          <w:t>189</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2382676</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01.</w:t>
        </w:r>
        <w:r w:rsidRPr="009828D9">
          <w:rPr>
            <w:rStyle w:val="aa"/>
            <w:rFonts w:ascii="Times New Roman" w:hAnsi="Times New Roman" w:cs="Times New Roman"/>
            <w:sz w:val="28"/>
            <w:szCs w:val="28"/>
            <w:lang w:val="en-US"/>
          </w:rPr>
          <w:t>jpg</w:t>
        </w:r>
      </w:hyperlink>
      <w:r w:rsidRPr="009828D9">
        <w:rPr>
          <w:rStyle w:val="aa"/>
          <w:rFonts w:ascii="Times New Roman" w:hAnsi="Times New Roman" w:cs="Times New Roman"/>
          <w:sz w:val="28"/>
          <w:szCs w:val="28"/>
        </w:rPr>
        <w:t xml:space="preserve"> </w:t>
      </w:r>
    </w:p>
    <w:p w14:paraId="7D58EB39" w14:textId="77777777" w:rsidR="006E528E" w:rsidRPr="009828D9" w:rsidRDefault="006E528E" w:rsidP="00817763">
      <w:pPr>
        <w:pStyle w:val="a8"/>
        <w:numPr>
          <w:ilvl w:val="0"/>
          <w:numId w:val="6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«Заман»,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799" w:history="1">
        <w:r w:rsidRPr="009828D9">
          <w:rPr>
            <w:rStyle w:val="aa"/>
            <w:rFonts w:ascii="Times New Roman" w:hAnsi="Times New Roman" w:cs="Times New Roman"/>
            <w:sz w:val="28"/>
            <w:szCs w:val="28"/>
          </w:rPr>
          <w:t>https://cvl.kz/assets/images/resources/213/project_big/2.zhk-zaman.png</w:t>
        </w:r>
      </w:hyperlink>
      <w:r w:rsidRPr="009828D9">
        <w:rPr>
          <w:rFonts w:ascii="Times New Roman" w:hAnsi="Times New Roman" w:cs="Times New Roman"/>
          <w:sz w:val="28"/>
          <w:szCs w:val="28"/>
        </w:rPr>
        <w:t xml:space="preserve"> </w:t>
      </w:r>
    </w:p>
    <w:p w14:paraId="5744E291" w14:textId="77777777" w:rsidR="006E528E" w:rsidRPr="009828D9" w:rsidRDefault="006E528E" w:rsidP="00817763">
      <w:pPr>
        <w:pStyle w:val="a8"/>
        <w:numPr>
          <w:ilvl w:val="0"/>
          <w:numId w:val="6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«Нова Сити»,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00" w:history="1">
        <w:r w:rsidRPr="009828D9">
          <w:rPr>
            <w:rStyle w:val="aa"/>
            <w:rFonts w:ascii="Times New Roman" w:hAnsi="Times New Roman" w:cs="Times New Roman"/>
            <w:sz w:val="28"/>
            <w:szCs w:val="28"/>
          </w:rPr>
          <w:t>https://cvl.kz/assets/images/resources/181/project_big/1.zhk-nova-city.png</w:t>
        </w:r>
      </w:hyperlink>
      <w:r w:rsidRPr="009828D9">
        <w:rPr>
          <w:rFonts w:ascii="Times New Roman" w:hAnsi="Times New Roman" w:cs="Times New Roman"/>
          <w:sz w:val="28"/>
          <w:szCs w:val="28"/>
        </w:rPr>
        <w:t xml:space="preserve">  </w:t>
      </w:r>
    </w:p>
    <w:p w14:paraId="08B4AE12"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16869067"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Рисунок 3.38 – Примеры архитектуры казахстанского Этно-неоклассицизма и Этно-</w:t>
      </w:r>
      <w:proofErr w:type="spellStart"/>
      <w:r w:rsidRPr="009828D9">
        <w:rPr>
          <w:rFonts w:ascii="Times New Roman" w:hAnsi="Times New Roman" w:cs="Times New Roman"/>
          <w:b/>
          <w:sz w:val="28"/>
          <w:szCs w:val="28"/>
        </w:rPr>
        <w:t>неорационализма</w:t>
      </w:r>
      <w:proofErr w:type="spellEnd"/>
      <w:r w:rsidRPr="009828D9">
        <w:rPr>
          <w:rFonts w:ascii="Times New Roman" w:hAnsi="Times New Roman" w:cs="Times New Roman"/>
          <w:b/>
          <w:sz w:val="28"/>
          <w:szCs w:val="28"/>
        </w:rPr>
        <w:t xml:space="preserve"> начала 21 века: </w:t>
      </w:r>
    </w:p>
    <w:p w14:paraId="435E8B2C" w14:textId="77777777" w:rsidR="006E528E" w:rsidRPr="009828D9" w:rsidRDefault="006E528E" w:rsidP="00817763">
      <w:pPr>
        <w:pStyle w:val="a8"/>
        <w:numPr>
          <w:ilvl w:val="0"/>
          <w:numId w:val="67"/>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Дворец культуры «Туркестан </w:t>
      </w:r>
      <w:proofErr w:type="spellStart"/>
      <w:r w:rsidRPr="009828D9">
        <w:rPr>
          <w:rFonts w:ascii="Times New Roman" w:eastAsia="Times New Roman" w:hAnsi="Times New Roman" w:cs="Times New Roman"/>
          <w:sz w:val="28"/>
          <w:szCs w:val="28"/>
          <w:lang w:eastAsia="ru-RU"/>
        </w:rPr>
        <w:t>сарайы</w:t>
      </w:r>
      <w:proofErr w:type="spellEnd"/>
      <w:r w:rsidRPr="009828D9">
        <w:rPr>
          <w:rFonts w:ascii="Times New Roman" w:eastAsia="Times New Roman" w:hAnsi="Times New Roman" w:cs="Times New Roman"/>
          <w:sz w:val="28"/>
          <w:szCs w:val="28"/>
          <w:lang w:eastAsia="ru-RU"/>
        </w:rPr>
        <w:t xml:space="preserve">», Шымкент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01" w:history="1">
        <w:r w:rsidRPr="009828D9">
          <w:rPr>
            <w:rStyle w:val="aa"/>
            <w:rFonts w:ascii="Times New Roman" w:eastAsia="Times New Roman" w:hAnsi="Times New Roman" w:cs="Times New Roman"/>
            <w:sz w:val="28"/>
            <w:szCs w:val="28"/>
            <w:lang w:eastAsia="ru-RU"/>
          </w:rPr>
          <w:t>https://sxodim.com/uploads/posts/2022/02/23/optimized/3baef4c824ab5cccf15212a14c71b27d_1400x790-q-85.jpg</w:t>
        </w:r>
      </w:hyperlink>
      <w:r w:rsidRPr="009828D9">
        <w:rPr>
          <w:rFonts w:ascii="Times New Roman" w:eastAsia="Times New Roman" w:hAnsi="Times New Roman" w:cs="Times New Roman"/>
          <w:sz w:val="28"/>
          <w:szCs w:val="28"/>
          <w:lang w:eastAsia="ru-RU"/>
        </w:rPr>
        <w:t xml:space="preserve"> </w:t>
      </w:r>
    </w:p>
    <w:p w14:paraId="1D0DE2F7" w14:textId="77777777" w:rsidR="006E528E" w:rsidRPr="009828D9" w:rsidRDefault="006E528E" w:rsidP="00817763">
      <w:pPr>
        <w:pStyle w:val="a8"/>
        <w:numPr>
          <w:ilvl w:val="0"/>
          <w:numId w:val="6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Торгово-офисный центр «Глобус»,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0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/7742431/2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0000018433</w:t>
        </w:r>
        <w:r w:rsidRPr="009828D9">
          <w:rPr>
            <w:rStyle w:val="aa"/>
            <w:rFonts w:ascii="Times New Roman" w:hAnsi="Times New Roman" w:cs="Times New Roman"/>
            <w:sz w:val="28"/>
            <w:szCs w:val="28"/>
            <w:lang w:val="en-US"/>
          </w:rPr>
          <w:t>dd</w:t>
        </w:r>
        <w:r w:rsidRPr="009828D9">
          <w:rPr>
            <w:rStyle w:val="aa"/>
            <w:rFonts w:ascii="Times New Roman" w:hAnsi="Times New Roman" w:cs="Times New Roman"/>
            <w:sz w:val="28"/>
            <w:szCs w:val="28"/>
          </w:rPr>
          <w:t>6746</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8536</w:t>
        </w:r>
        <w:proofErr w:type="spellStart"/>
        <w:r w:rsidRPr="009828D9">
          <w:rPr>
            <w:rStyle w:val="aa"/>
            <w:rFonts w:ascii="Times New Roman" w:hAnsi="Times New Roman" w:cs="Times New Roman"/>
            <w:sz w:val="28"/>
            <w:szCs w:val="28"/>
            <w:lang w:val="en-US"/>
          </w:rPr>
          <w:t>fe</w:t>
        </w:r>
        <w:proofErr w:type="spellEnd"/>
        <w:r w:rsidRPr="009828D9">
          <w:rPr>
            <w:rStyle w:val="aa"/>
            <w:rFonts w:ascii="Times New Roman" w:hAnsi="Times New Roman" w:cs="Times New Roman"/>
            <w:sz w:val="28"/>
            <w:szCs w:val="28"/>
          </w:rPr>
          <w:t>09</w:t>
        </w:r>
        <w:proofErr w:type="spellStart"/>
        <w:r w:rsidRPr="009828D9">
          <w:rPr>
            <w:rStyle w:val="aa"/>
            <w:rFonts w:ascii="Times New Roman" w:hAnsi="Times New Roman" w:cs="Times New Roman"/>
            <w:sz w:val="28"/>
            <w:szCs w:val="28"/>
            <w:lang w:val="en-US"/>
          </w:rPr>
          <w:t>cec</w:t>
        </w:r>
        <w:proofErr w:type="spellEnd"/>
        <w:r w:rsidRPr="009828D9">
          <w:rPr>
            <w:rStyle w:val="aa"/>
            <w:rFonts w:ascii="Times New Roman" w:hAnsi="Times New Roman" w:cs="Times New Roman"/>
            <w:sz w:val="28"/>
            <w:szCs w:val="28"/>
          </w:rPr>
          <w:t>1020/</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Fonts w:ascii="Times New Roman" w:hAnsi="Times New Roman" w:cs="Times New Roman"/>
          <w:sz w:val="28"/>
          <w:szCs w:val="28"/>
        </w:rPr>
        <w:t xml:space="preserve">  </w:t>
      </w:r>
    </w:p>
    <w:p w14:paraId="38C8D840" w14:textId="77777777" w:rsidR="006E528E" w:rsidRPr="009828D9" w:rsidRDefault="006E528E" w:rsidP="00817763">
      <w:pPr>
        <w:pStyle w:val="a8"/>
        <w:numPr>
          <w:ilvl w:val="0"/>
          <w:numId w:val="67"/>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Театр, Туркестан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03"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imagesratel</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kz</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cdn</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innermain</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i</w:t>
        </w:r>
        <w:proofErr w:type="spellEnd"/>
        <w:r w:rsidRPr="009828D9">
          <w:rPr>
            <w:rStyle w:val="aa"/>
            <w:rFonts w:ascii="Times New Roman" w:eastAsia="Times New Roman" w:hAnsi="Times New Roman" w:cs="Times New Roman"/>
            <w:sz w:val="28"/>
            <w:szCs w:val="28"/>
            <w:lang w:eastAsia="ru-RU"/>
          </w:rPr>
          <w:t>/2021/</w:t>
        </w:r>
        <w:r w:rsidRPr="009828D9">
          <w:rPr>
            <w:rStyle w:val="aa"/>
            <w:rFonts w:ascii="Times New Roman" w:eastAsia="Times New Roman" w:hAnsi="Times New Roman" w:cs="Times New Roman"/>
            <w:sz w:val="28"/>
            <w:szCs w:val="28"/>
            <w:lang w:val="en-US" w:eastAsia="ru-RU"/>
          </w:rPr>
          <w:t>April</w:t>
        </w:r>
        <w:r w:rsidRPr="009828D9">
          <w:rPr>
            <w:rStyle w:val="aa"/>
            <w:rFonts w:ascii="Times New Roman" w:eastAsia="Times New Roman" w:hAnsi="Times New Roman" w:cs="Times New Roman"/>
            <w:sz w:val="28"/>
            <w:szCs w:val="28"/>
            <w:lang w:eastAsia="ru-RU"/>
          </w:rPr>
          <w:t>/14/</w:t>
        </w:r>
        <w:proofErr w:type="spellStart"/>
        <w:r w:rsidRPr="009828D9">
          <w:rPr>
            <w:rStyle w:val="aa"/>
            <w:rFonts w:ascii="Times New Roman" w:eastAsia="Times New Roman" w:hAnsi="Times New Roman" w:cs="Times New Roman"/>
            <w:sz w:val="28"/>
            <w:szCs w:val="28"/>
            <w:lang w:val="en-US" w:eastAsia="ru-RU"/>
          </w:rPr>
          <w:t>af</w:t>
        </w:r>
        <w:proofErr w:type="spellEnd"/>
        <w:r w:rsidRPr="009828D9">
          <w:rPr>
            <w:rStyle w:val="aa"/>
            <w:rFonts w:ascii="Times New Roman" w:eastAsia="Times New Roman" w:hAnsi="Times New Roman" w:cs="Times New Roman"/>
            <w:sz w:val="28"/>
            <w:szCs w:val="28"/>
            <w:lang w:eastAsia="ru-RU"/>
          </w:rPr>
          <w:t>17213851</w:t>
        </w:r>
        <w:proofErr w:type="spellStart"/>
        <w:r w:rsidRPr="009828D9">
          <w:rPr>
            <w:rStyle w:val="aa"/>
            <w:rFonts w:ascii="Times New Roman" w:eastAsia="Times New Roman" w:hAnsi="Times New Roman" w:cs="Times New Roman"/>
            <w:sz w:val="28"/>
            <w:szCs w:val="28"/>
            <w:lang w:val="en-US" w:eastAsia="ru-RU"/>
          </w:rPr>
          <w:t>af</w:t>
        </w:r>
        <w:proofErr w:type="spellEnd"/>
        <w:r w:rsidRPr="009828D9">
          <w:rPr>
            <w:rStyle w:val="aa"/>
            <w:rFonts w:ascii="Times New Roman" w:eastAsia="Times New Roman" w:hAnsi="Times New Roman" w:cs="Times New Roman"/>
            <w:sz w:val="28"/>
            <w:szCs w:val="28"/>
            <w:lang w:eastAsia="ru-RU"/>
          </w:rPr>
          <w:t>1</w:t>
        </w:r>
        <w:r w:rsidRPr="009828D9">
          <w:rPr>
            <w:rStyle w:val="aa"/>
            <w:rFonts w:ascii="Times New Roman" w:eastAsia="Times New Roman" w:hAnsi="Times New Roman" w:cs="Times New Roman"/>
            <w:sz w:val="28"/>
            <w:szCs w:val="28"/>
            <w:lang w:val="en-US" w:eastAsia="ru-RU"/>
          </w:rPr>
          <w:t>bcc</w:t>
        </w:r>
        <w:r w:rsidRPr="009828D9">
          <w:rPr>
            <w:rStyle w:val="aa"/>
            <w:rFonts w:ascii="Times New Roman" w:eastAsia="Times New Roman" w:hAnsi="Times New Roman" w:cs="Times New Roman"/>
            <w:sz w:val="28"/>
            <w:szCs w:val="28"/>
            <w:lang w:eastAsia="ru-RU"/>
          </w:rPr>
          <w:t>2127</w:t>
        </w:r>
        <w:r w:rsidRPr="009828D9">
          <w:rPr>
            <w:rStyle w:val="aa"/>
            <w:rFonts w:ascii="Times New Roman" w:eastAsia="Times New Roman" w:hAnsi="Times New Roman" w:cs="Times New Roman"/>
            <w:sz w:val="28"/>
            <w:szCs w:val="28"/>
            <w:lang w:val="en-US" w:eastAsia="ru-RU"/>
          </w:rPr>
          <w:t>fb</w:t>
        </w:r>
        <w:r w:rsidRPr="009828D9">
          <w:rPr>
            <w:rStyle w:val="aa"/>
            <w:rFonts w:ascii="Times New Roman" w:eastAsia="Times New Roman" w:hAnsi="Times New Roman" w:cs="Times New Roman"/>
            <w:sz w:val="28"/>
            <w:szCs w:val="28"/>
            <w:lang w:eastAsia="ru-RU"/>
          </w:rPr>
          <w:t>996</w:t>
        </w:r>
        <w:r w:rsidRPr="009828D9">
          <w:rPr>
            <w:rStyle w:val="aa"/>
            <w:rFonts w:ascii="Times New Roman" w:eastAsia="Times New Roman" w:hAnsi="Times New Roman" w:cs="Times New Roman"/>
            <w:sz w:val="28"/>
            <w:szCs w:val="28"/>
            <w:lang w:val="en-US" w:eastAsia="ru-RU"/>
          </w:rPr>
          <w:t>dc</w:t>
        </w:r>
        <w:r w:rsidRPr="009828D9">
          <w:rPr>
            <w:rStyle w:val="aa"/>
            <w:rFonts w:ascii="Times New Roman" w:eastAsia="Times New Roman" w:hAnsi="Times New Roman" w:cs="Times New Roman"/>
            <w:sz w:val="28"/>
            <w:szCs w:val="28"/>
            <w:lang w:eastAsia="ru-RU"/>
          </w:rPr>
          <w:t>0</w:t>
        </w:r>
        <w:r w:rsidRPr="009828D9">
          <w:rPr>
            <w:rStyle w:val="aa"/>
            <w:rFonts w:ascii="Times New Roman" w:eastAsia="Times New Roman" w:hAnsi="Times New Roman" w:cs="Times New Roman"/>
            <w:sz w:val="28"/>
            <w:szCs w:val="28"/>
            <w:lang w:val="en-US" w:eastAsia="ru-RU"/>
          </w:rPr>
          <w:t>ca</w:t>
        </w:r>
        <w:r w:rsidRPr="009828D9">
          <w:rPr>
            <w:rStyle w:val="aa"/>
            <w:rFonts w:ascii="Times New Roman" w:eastAsia="Times New Roman" w:hAnsi="Times New Roman" w:cs="Times New Roman"/>
            <w:sz w:val="28"/>
            <w:szCs w:val="28"/>
            <w:lang w:eastAsia="ru-RU"/>
          </w:rPr>
          <w:t>9513</w:t>
        </w:r>
        <w:r w:rsidRPr="009828D9">
          <w:rPr>
            <w:rStyle w:val="aa"/>
            <w:rFonts w:ascii="Times New Roman" w:eastAsia="Times New Roman" w:hAnsi="Times New Roman" w:cs="Times New Roman"/>
            <w:sz w:val="28"/>
            <w:szCs w:val="28"/>
            <w:lang w:val="en-US" w:eastAsia="ru-RU"/>
          </w:rPr>
          <w:t>f</w:t>
        </w:r>
        <w:r w:rsidRPr="009828D9">
          <w:rPr>
            <w:rStyle w:val="aa"/>
            <w:rFonts w:ascii="Times New Roman" w:eastAsia="Times New Roman" w:hAnsi="Times New Roman" w:cs="Times New Roman"/>
            <w:sz w:val="28"/>
            <w:szCs w:val="28"/>
            <w:lang w:eastAsia="ru-RU"/>
          </w:rPr>
          <w:t>20</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58.</w:t>
        </w:r>
        <w:r w:rsidRPr="009828D9">
          <w:rPr>
            <w:rStyle w:val="aa"/>
            <w:rFonts w:ascii="Times New Roman" w:eastAsia="Times New Roman" w:hAnsi="Times New Roman" w:cs="Times New Roman"/>
            <w:sz w:val="28"/>
            <w:szCs w:val="28"/>
            <w:lang w:val="en-US" w:eastAsia="ru-RU"/>
          </w:rPr>
          <w:t>jpeg</w:t>
        </w:r>
      </w:hyperlink>
      <w:r w:rsidRPr="009828D9">
        <w:rPr>
          <w:rFonts w:ascii="Times New Roman" w:eastAsia="Times New Roman" w:hAnsi="Times New Roman" w:cs="Times New Roman"/>
          <w:sz w:val="28"/>
          <w:szCs w:val="28"/>
          <w:lang w:eastAsia="ru-RU"/>
        </w:rPr>
        <w:t xml:space="preserve"> </w:t>
      </w:r>
    </w:p>
    <w:p w14:paraId="0C1CE3C6" w14:textId="77777777" w:rsidR="006E528E" w:rsidRPr="009828D9" w:rsidRDefault="006E528E" w:rsidP="00817763">
      <w:pPr>
        <w:pStyle w:val="a8"/>
        <w:numPr>
          <w:ilvl w:val="0"/>
          <w:numId w:val="6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«Вавилон»,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0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znanio</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ru</w:t>
        </w:r>
        <w:proofErr w:type="spellEnd"/>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0997/</w:t>
        </w:r>
        <w:r w:rsidRPr="009828D9">
          <w:rPr>
            <w:rStyle w:val="aa"/>
            <w:rFonts w:ascii="Times New Roman" w:hAnsi="Times New Roman" w:cs="Times New Roman"/>
            <w:sz w:val="28"/>
            <w:szCs w:val="28"/>
            <w:lang w:val="en-US"/>
          </w:rPr>
          <w:t>dd</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426</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75410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da</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11</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ef</w:t>
        </w:r>
        <w:proofErr w:type="spellEnd"/>
        <w:r w:rsidRPr="009828D9">
          <w:rPr>
            <w:rStyle w:val="aa"/>
            <w:rFonts w:ascii="Times New Roman" w:hAnsi="Times New Roman" w:cs="Times New Roman"/>
            <w:sz w:val="28"/>
            <w:szCs w:val="28"/>
          </w:rPr>
          <w:t>884867</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4B5AD236" w14:textId="77777777" w:rsidR="006E528E" w:rsidRPr="009828D9" w:rsidRDefault="006E528E" w:rsidP="00817763">
      <w:pPr>
        <w:pStyle w:val="a8"/>
        <w:numPr>
          <w:ilvl w:val="0"/>
          <w:numId w:val="67"/>
        </w:numPr>
        <w:spacing w:after="0" w:line="240" w:lineRule="auto"/>
        <w:ind w:left="0"/>
        <w:jc w:val="both"/>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Областной акимат, Туркестан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0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spk</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vko</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sites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default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files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akimat</w:t>
        </w:r>
        <w:proofErr w:type="spellEnd"/>
        <w:r w:rsidRPr="009828D9">
          <w:rPr>
            <w:rStyle w:val="aa"/>
            <w:rFonts w:ascii="Times New Roman" w:hAnsi="Times New Roman" w:cs="Times New Roman"/>
            <w:sz w:val="28"/>
            <w:szCs w:val="28"/>
          </w:rPr>
          <w:t>_1200_1.</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763F2CB1" w14:textId="77777777" w:rsidR="006E528E" w:rsidRPr="009828D9" w:rsidRDefault="006E528E" w:rsidP="00817763">
      <w:pPr>
        <w:pStyle w:val="a8"/>
        <w:numPr>
          <w:ilvl w:val="0"/>
          <w:numId w:val="67"/>
        </w:numPr>
        <w:spacing w:after="0" w:line="240" w:lineRule="auto"/>
        <w:ind w:left="0"/>
        <w:jc w:val="both"/>
        <w:rPr>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Бизнес центр «Евразия»,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0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/7021598/2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0000018744</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67</w:t>
        </w:r>
        <w:r w:rsidRPr="009828D9">
          <w:rPr>
            <w:rStyle w:val="aa"/>
            <w:rFonts w:ascii="Times New Roman" w:hAnsi="Times New Roman" w:cs="Times New Roman"/>
            <w:sz w:val="28"/>
            <w:szCs w:val="28"/>
            <w:lang w:val="en-US"/>
          </w:rPr>
          <w:t>dc</w:t>
        </w:r>
        <w:r w:rsidRPr="009828D9">
          <w:rPr>
            <w:rStyle w:val="aa"/>
            <w:rFonts w:ascii="Times New Roman" w:hAnsi="Times New Roman" w:cs="Times New Roman"/>
            <w:sz w:val="28"/>
            <w:szCs w:val="28"/>
          </w:rPr>
          <w:t>97805</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5668</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99</w:t>
        </w:r>
        <w:proofErr w:type="spellStart"/>
        <w:r w:rsidRPr="009828D9">
          <w:rPr>
            <w:rStyle w:val="aa"/>
            <w:rFonts w:ascii="Times New Roman" w:hAnsi="Times New Roman" w:cs="Times New Roman"/>
            <w:sz w:val="28"/>
            <w:szCs w:val="28"/>
            <w:lang w:val="en-US"/>
          </w:rPr>
          <w:t>accb</w:t>
        </w:r>
        <w:proofErr w:type="spellEnd"/>
        <w:r w:rsidRPr="009828D9">
          <w:rPr>
            <w:rStyle w:val="aa"/>
            <w:rFonts w:ascii="Times New Roman" w:hAnsi="Times New Roman" w:cs="Times New Roman"/>
            <w:sz w:val="28"/>
            <w:szCs w:val="28"/>
          </w:rPr>
          <w:t>0</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orig</w:t>
        </w:r>
        <w:proofErr w:type="spellEnd"/>
      </w:hyperlink>
      <w:r w:rsidRPr="009828D9">
        <w:rPr>
          <w:rFonts w:ascii="Times New Roman" w:hAnsi="Times New Roman" w:cs="Times New Roman"/>
          <w:sz w:val="28"/>
          <w:szCs w:val="28"/>
        </w:rPr>
        <w:t xml:space="preserve"> </w:t>
      </w:r>
    </w:p>
    <w:p w14:paraId="70A282A6" w14:textId="77777777" w:rsidR="006E528E" w:rsidRPr="009828D9" w:rsidRDefault="006E528E" w:rsidP="00817763">
      <w:pPr>
        <w:pStyle w:val="a8"/>
        <w:numPr>
          <w:ilvl w:val="0"/>
          <w:numId w:val="67"/>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w:t>
      </w:r>
      <w:proofErr w:type="spellStart"/>
      <w:r w:rsidRPr="009828D9">
        <w:rPr>
          <w:rFonts w:ascii="Times New Roman" w:eastAsia="Times New Roman" w:hAnsi="Times New Roman" w:cs="Times New Roman"/>
          <w:sz w:val="28"/>
          <w:szCs w:val="28"/>
          <w:lang w:eastAsia="ru-RU"/>
        </w:rPr>
        <w:t>Айракты</w:t>
      </w:r>
      <w:proofErr w:type="spellEnd"/>
      <w:r w:rsidRPr="009828D9">
        <w:rPr>
          <w:rFonts w:ascii="Times New Roman" w:eastAsia="Times New Roman" w:hAnsi="Times New Roman" w:cs="Times New Roman"/>
          <w:sz w:val="28"/>
          <w:szCs w:val="28"/>
          <w:lang w:eastAsia="ru-RU"/>
        </w:rPr>
        <w:t xml:space="preserve">»,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0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tengrinews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userdata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w:t>
        </w:r>
        <w:r w:rsidRPr="009828D9">
          <w:rPr>
            <w:rStyle w:val="aa"/>
            <w:rFonts w:ascii="Times New Roman" w:hAnsi="Times New Roman" w:cs="Times New Roman"/>
            <w:sz w:val="28"/>
            <w:szCs w:val="28"/>
          </w:rPr>
          <w:t>262/</w:t>
        </w:r>
        <w:r w:rsidRPr="009828D9">
          <w:rPr>
            <w:rStyle w:val="aa"/>
            <w:rFonts w:ascii="Times New Roman" w:hAnsi="Times New Roman" w:cs="Times New Roman"/>
            <w:sz w:val="28"/>
            <w:szCs w:val="28"/>
            <w:lang w:val="en-US"/>
          </w:rPr>
          <w:t>resized</w:t>
        </w:r>
        <w:r w:rsidRPr="009828D9">
          <w:rPr>
            <w:rStyle w:val="aa"/>
            <w:rFonts w:ascii="Times New Roman" w:hAnsi="Times New Roman" w:cs="Times New Roman"/>
            <w:sz w:val="28"/>
            <w:szCs w:val="28"/>
          </w:rPr>
          <w:t>/82</w:t>
        </w:r>
        <w:r w:rsidRPr="009828D9">
          <w:rPr>
            <w:rStyle w:val="aa"/>
            <w:rFonts w:ascii="Times New Roman" w:hAnsi="Times New Roman" w:cs="Times New Roman"/>
            <w:sz w:val="28"/>
            <w:szCs w:val="28"/>
            <w:lang w:val="en-US"/>
          </w:rPr>
          <w:t>dc</w:t>
        </w:r>
        <w:r w:rsidRPr="009828D9">
          <w:rPr>
            <w:rStyle w:val="aa"/>
            <w:rFonts w:ascii="Times New Roman" w:hAnsi="Times New Roman" w:cs="Times New Roman"/>
            <w:sz w:val="28"/>
            <w:szCs w:val="28"/>
          </w:rPr>
          <w:t>27</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fb</w:t>
        </w:r>
        <w:r w:rsidRPr="009828D9">
          <w:rPr>
            <w:rStyle w:val="aa"/>
            <w:rFonts w:ascii="Times New Roman" w:hAnsi="Times New Roman" w:cs="Times New Roman"/>
            <w:sz w:val="28"/>
            <w:szCs w:val="28"/>
          </w:rPr>
          <w:t>0620</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32</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ab</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2472</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257B205A" w14:textId="77777777" w:rsidR="006E528E" w:rsidRPr="009828D9" w:rsidRDefault="006E528E" w:rsidP="00817763">
      <w:pPr>
        <w:pStyle w:val="a8"/>
        <w:numPr>
          <w:ilvl w:val="0"/>
          <w:numId w:val="6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Асыл</w:t>
      </w:r>
      <w:proofErr w:type="spellEnd"/>
      <w:r w:rsidRPr="009828D9">
        <w:rPr>
          <w:rFonts w:ascii="Times New Roman" w:eastAsia="Times New Roman" w:hAnsi="Times New Roman" w:cs="Times New Roman"/>
          <w:sz w:val="28"/>
          <w:szCs w:val="28"/>
          <w:lang w:eastAsia="ru-RU"/>
        </w:rPr>
        <w:t xml:space="preserve"> тау»,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0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esoft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digital</w:t>
        </w:r>
        <w:r w:rsidRPr="009828D9">
          <w:rPr>
            <w:rStyle w:val="aa"/>
            <w:rFonts w:ascii="Times New Roman" w:hAnsi="Times New Roman" w:cs="Times New Roman"/>
            <w:sz w:val="28"/>
            <w:szCs w:val="28"/>
          </w:rPr>
          <w:t>/19201080/</w:t>
        </w:r>
        <w:r w:rsidRPr="009828D9">
          <w:rPr>
            <w:rStyle w:val="aa"/>
            <w:rFonts w:ascii="Times New Roman" w:hAnsi="Times New Roman" w:cs="Times New Roman"/>
            <w:sz w:val="28"/>
            <w:szCs w:val="28"/>
            <w:lang w:val="en-US"/>
          </w:rPr>
          <w:t>cluster</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eco</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newhouses</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acc</w:t>
        </w:r>
        <w:r w:rsidRPr="009828D9">
          <w:rPr>
            <w:rStyle w:val="aa"/>
            <w:rFonts w:ascii="Times New Roman" w:hAnsi="Times New Roman" w:cs="Times New Roman"/>
            <w:sz w:val="28"/>
            <w:szCs w:val="28"/>
          </w:rPr>
          <w:t>821</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79526</w:t>
        </w:r>
        <w:r w:rsidRPr="009828D9">
          <w:rPr>
            <w:rStyle w:val="aa"/>
            <w:rFonts w:ascii="Times New Roman" w:hAnsi="Times New Roman" w:cs="Times New Roman"/>
            <w:sz w:val="28"/>
            <w:szCs w:val="28"/>
            <w:lang w:val="en-US"/>
          </w:rPr>
          <w:t>bd</w:t>
        </w:r>
        <w:r w:rsidRPr="009828D9">
          <w:rPr>
            <w:rStyle w:val="aa"/>
            <w:rFonts w:ascii="Times New Roman" w:hAnsi="Times New Roman" w:cs="Times New Roman"/>
            <w:sz w:val="28"/>
            <w:szCs w:val="28"/>
          </w:rPr>
          <w:t>157931</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89377</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7421</w:t>
        </w:r>
        <w:proofErr w:type="spellStart"/>
        <w:r w:rsidRPr="009828D9">
          <w:rPr>
            <w:rStyle w:val="aa"/>
            <w:rFonts w:ascii="Times New Roman" w:hAnsi="Times New Roman" w:cs="Times New Roman"/>
            <w:sz w:val="28"/>
            <w:szCs w:val="28"/>
            <w:lang w:val="en-US"/>
          </w:rPr>
          <w:t>cf</w:t>
        </w:r>
        <w:proofErr w:type="spellEnd"/>
        <w:r w:rsidRPr="009828D9">
          <w:rPr>
            <w:rStyle w:val="aa"/>
            <w:rFonts w:ascii="Times New Roman" w:hAnsi="Times New Roman" w:cs="Times New Roman"/>
            <w:sz w:val="28"/>
            <w:szCs w:val="28"/>
          </w:rPr>
          <w:t>946</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81</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png</w:t>
        </w:r>
        <w:proofErr w:type="spellEnd"/>
      </w:hyperlink>
      <w:r w:rsidRPr="009828D9">
        <w:rPr>
          <w:rFonts w:ascii="Times New Roman" w:hAnsi="Times New Roman" w:cs="Times New Roman"/>
          <w:sz w:val="28"/>
          <w:szCs w:val="28"/>
        </w:rPr>
        <w:t xml:space="preserve"> </w:t>
      </w:r>
    </w:p>
    <w:p w14:paraId="7F94F4E2" w14:textId="77777777" w:rsidR="006E528E" w:rsidRPr="009828D9" w:rsidRDefault="006E528E" w:rsidP="00817763">
      <w:pPr>
        <w:pStyle w:val="a8"/>
        <w:numPr>
          <w:ilvl w:val="0"/>
          <w:numId w:val="67"/>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«Лазурный квартал»,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0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imgservice</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vacationcottage</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/640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417/</w:t>
        </w:r>
        <w:r w:rsidRPr="009828D9">
          <w:rPr>
            <w:rStyle w:val="aa"/>
            <w:rFonts w:ascii="Times New Roman" w:hAnsi="Times New Roman" w:cs="Times New Roman"/>
            <w:sz w:val="28"/>
            <w:szCs w:val="28"/>
            <w:lang w:val="en-US"/>
          </w:rPr>
          <w:t>apartment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sarayshyq</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astana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ha</w:t>
        </w:r>
        <w:r w:rsidRPr="009828D9">
          <w:rPr>
            <w:rStyle w:val="aa"/>
            <w:rFonts w:ascii="Times New Roman" w:hAnsi="Times New Roman" w:cs="Times New Roman"/>
            <w:sz w:val="28"/>
            <w:szCs w:val="28"/>
          </w:rPr>
          <w:t>-1217319617-0.</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10837A4A"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1EF729D9"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Рисунок 3.39 – Примеры архитектуры казахстанского Этно-неоромантизма и Этно-</w:t>
      </w:r>
      <w:proofErr w:type="spellStart"/>
      <w:r w:rsidRPr="009828D9">
        <w:rPr>
          <w:rFonts w:ascii="Times New Roman" w:hAnsi="Times New Roman" w:cs="Times New Roman"/>
          <w:b/>
          <w:sz w:val="28"/>
          <w:szCs w:val="28"/>
        </w:rPr>
        <w:t>деконструктивизма</w:t>
      </w:r>
      <w:proofErr w:type="spellEnd"/>
      <w:r w:rsidRPr="009828D9">
        <w:rPr>
          <w:rFonts w:ascii="Times New Roman" w:hAnsi="Times New Roman" w:cs="Times New Roman"/>
          <w:b/>
          <w:sz w:val="28"/>
          <w:szCs w:val="28"/>
        </w:rPr>
        <w:t xml:space="preserve"> начала 21 века: </w:t>
      </w:r>
    </w:p>
    <w:p w14:paraId="0B0D2FD2" w14:textId="77777777" w:rsidR="006E528E" w:rsidRPr="009828D9" w:rsidRDefault="006E528E" w:rsidP="00817763">
      <w:pPr>
        <w:pStyle w:val="a8"/>
        <w:numPr>
          <w:ilvl w:val="0"/>
          <w:numId w:val="6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Ресторан «</w:t>
      </w:r>
      <w:proofErr w:type="spellStart"/>
      <w:r w:rsidRPr="009828D9">
        <w:rPr>
          <w:rFonts w:ascii="Times New Roman" w:eastAsia="Times New Roman" w:hAnsi="Times New Roman" w:cs="Times New Roman"/>
          <w:sz w:val="28"/>
          <w:szCs w:val="28"/>
          <w:lang w:eastAsia="ru-RU"/>
        </w:rPr>
        <w:t>Жеты</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казына</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10" w:history="1">
        <w:r w:rsidRPr="009828D9">
          <w:rPr>
            <w:rStyle w:val="aa"/>
            <w:rFonts w:ascii="Times New Roman" w:eastAsia="Times New Roman" w:hAnsi="Times New Roman" w:cs="Times New Roman"/>
            <w:sz w:val="28"/>
            <w:szCs w:val="28"/>
            <w:lang w:eastAsia="ru-RU"/>
          </w:rPr>
          <w:t>https://encrypted-tbn0.gstatic.com/images?q=tbn:ANd9GcRdWe4jXJOzPccvivSdVVAlgaN6U2wFccLsaQ&amp;s</w:t>
        </w:r>
      </w:hyperlink>
      <w:r w:rsidRPr="009828D9">
        <w:rPr>
          <w:rFonts w:ascii="Times New Roman" w:eastAsia="Times New Roman" w:hAnsi="Times New Roman" w:cs="Times New Roman"/>
          <w:sz w:val="28"/>
          <w:szCs w:val="28"/>
          <w:lang w:eastAsia="ru-RU"/>
        </w:rPr>
        <w:t xml:space="preserve"> </w:t>
      </w:r>
    </w:p>
    <w:p w14:paraId="13F0316E" w14:textId="77777777" w:rsidR="006E528E" w:rsidRPr="009828D9" w:rsidRDefault="006E528E" w:rsidP="00817763">
      <w:pPr>
        <w:pStyle w:val="a8"/>
        <w:numPr>
          <w:ilvl w:val="0"/>
          <w:numId w:val="6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Фирменный магазин «Рахат»,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11" w:history="1">
        <w:r w:rsidRPr="009828D9">
          <w:rPr>
            <w:rStyle w:val="aa"/>
            <w:rFonts w:ascii="Times New Roman" w:eastAsia="Times New Roman" w:hAnsi="Times New Roman" w:cs="Times New Roman"/>
            <w:sz w:val="28"/>
            <w:szCs w:val="28"/>
            <w:lang w:eastAsia="ru-RU"/>
          </w:rPr>
          <w:t>https://dairynews.today/upload/iblock/5a9/zv15fsw03r0c89ntgb3jmehoxfnbaicj/%D0%9B%D0%BE%D1%82%D1%82%D0%B5%20%D0%A0%D0%B0%D1%85%D0%B0%D1%82.jpg</w:t>
        </w:r>
      </w:hyperlink>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rPr>
        <w:t xml:space="preserve"> </w:t>
      </w:r>
    </w:p>
    <w:p w14:paraId="00A50DE6" w14:textId="77777777" w:rsidR="006E528E" w:rsidRPr="009828D9" w:rsidRDefault="006E528E" w:rsidP="00817763">
      <w:pPr>
        <w:pStyle w:val="a8"/>
        <w:numPr>
          <w:ilvl w:val="0"/>
          <w:numId w:val="68"/>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Летающий театр «Алтын </w:t>
      </w:r>
      <w:proofErr w:type="spellStart"/>
      <w:r w:rsidRPr="009828D9">
        <w:rPr>
          <w:rFonts w:ascii="Times New Roman" w:eastAsia="Times New Roman" w:hAnsi="Times New Roman" w:cs="Times New Roman"/>
          <w:sz w:val="28"/>
          <w:szCs w:val="28"/>
          <w:lang w:eastAsia="ru-RU"/>
        </w:rPr>
        <w:t>Самрук</w:t>
      </w:r>
      <w:proofErr w:type="spellEnd"/>
      <w:r w:rsidRPr="009828D9">
        <w:rPr>
          <w:rFonts w:ascii="Times New Roman" w:eastAsia="Times New Roman" w:hAnsi="Times New Roman" w:cs="Times New Roman"/>
          <w:sz w:val="28"/>
          <w:szCs w:val="28"/>
          <w:lang w:eastAsia="ru-RU"/>
        </w:rPr>
        <w:t xml:space="preserve">», Туркестан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12" w:history="1">
        <w:r w:rsidRPr="009828D9">
          <w:rPr>
            <w:rStyle w:val="aa"/>
            <w:rFonts w:ascii="Times New Roman" w:eastAsia="Times New Roman" w:hAnsi="Times New Roman" w:cs="Times New Roman"/>
            <w:sz w:val="28"/>
            <w:szCs w:val="28"/>
            <w:lang w:eastAsia="ru-RU"/>
          </w:rPr>
          <w:t>https://geocaching.su/photos/areas/121248.jpg</w:t>
        </w:r>
      </w:hyperlink>
      <w:r w:rsidRPr="009828D9">
        <w:rPr>
          <w:rFonts w:ascii="Times New Roman" w:eastAsia="Times New Roman" w:hAnsi="Times New Roman" w:cs="Times New Roman"/>
          <w:sz w:val="28"/>
          <w:szCs w:val="28"/>
          <w:lang w:eastAsia="ru-RU"/>
        </w:rPr>
        <w:t xml:space="preserve"> </w:t>
      </w:r>
    </w:p>
    <w:p w14:paraId="5712E83A" w14:textId="77777777" w:rsidR="006E528E" w:rsidRPr="009828D9" w:rsidRDefault="006E528E" w:rsidP="00817763">
      <w:pPr>
        <w:pStyle w:val="a8"/>
        <w:numPr>
          <w:ilvl w:val="0"/>
          <w:numId w:val="68"/>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Жилой комплекс «Алтын орда»,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13" w:history="1">
        <w:r w:rsidRPr="009828D9">
          <w:rPr>
            <w:rStyle w:val="aa"/>
            <w:rFonts w:ascii="Times New Roman" w:eastAsia="Times New Roman" w:hAnsi="Times New Roman" w:cs="Times New Roman"/>
            <w:sz w:val="28"/>
            <w:szCs w:val="28"/>
            <w:lang w:eastAsia="ru-RU"/>
          </w:rPr>
          <w:t>https://homsters.b-cdn.net/SEN5M0lQRXlSSFN0N051QlNCdW9sYUszVjFCS1NWeDNoUzl4NTl6UXlxR1h4bzQzbW9aNE93MlhxZWhTbm1Mbk1vQW9nOUVuMXFSWDVZMG5na3BUZ1ZPbHIrdzlMKzhSLzhIOElBUHhBMWc9.jpg</w:t>
        </w:r>
      </w:hyperlink>
      <w:r w:rsidRPr="009828D9">
        <w:rPr>
          <w:rFonts w:ascii="Times New Roman" w:eastAsia="Times New Roman" w:hAnsi="Times New Roman" w:cs="Times New Roman"/>
          <w:sz w:val="28"/>
          <w:szCs w:val="28"/>
          <w:lang w:eastAsia="ru-RU"/>
        </w:rPr>
        <w:t xml:space="preserve"> </w:t>
      </w:r>
    </w:p>
    <w:p w14:paraId="0B63D157" w14:textId="77777777" w:rsidR="006E528E" w:rsidRPr="009828D9" w:rsidRDefault="006E528E" w:rsidP="00817763">
      <w:pPr>
        <w:pStyle w:val="a8"/>
        <w:numPr>
          <w:ilvl w:val="0"/>
          <w:numId w:val="68"/>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Ресторан «</w:t>
      </w:r>
      <w:proofErr w:type="spellStart"/>
      <w:r w:rsidRPr="009828D9">
        <w:rPr>
          <w:rFonts w:ascii="Times New Roman" w:eastAsia="Times New Roman" w:hAnsi="Times New Roman" w:cs="Times New Roman"/>
          <w:sz w:val="28"/>
          <w:szCs w:val="28"/>
          <w:lang w:eastAsia="ru-RU"/>
        </w:rPr>
        <w:t>Мирас</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1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/13805978/2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00000193483</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0585602</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82826223357</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Style w:val="s1"/>
          <w:rFonts w:ascii="Times New Roman" w:hAnsi="Times New Roman" w:cs="Times New Roman"/>
          <w:sz w:val="28"/>
          <w:szCs w:val="28"/>
        </w:rPr>
        <w:t xml:space="preserve"> </w:t>
      </w:r>
    </w:p>
    <w:p w14:paraId="0F62B480" w14:textId="77777777" w:rsidR="006E528E" w:rsidRPr="009828D9" w:rsidRDefault="006E528E" w:rsidP="00817763">
      <w:pPr>
        <w:pStyle w:val="a8"/>
        <w:numPr>
          <w:ilvl w:val="0"/>
          <w:numId w:val="68"/>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Аэровокзал, Туркестан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15"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gurk</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kz</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uploads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images</w:t>
        </w:r>
        <w:r w:rsidRPr="009828D9">
          <w:rPr>
            <w:rStyle w:val="aa"/>
            <w:rFonts w:ascii="Times New Roman" w:eastAsia="Times New Roman" w:hAnsi="Times New Roman" w:cs="Times New Roman"/>
            <w:sz w:val="28"/>
            <w:szCs w:val="28"/>
            <w:lang w:eastAsia="ru-RU"/>
          </w:rPr>
          <w:t>/59/</w:t>
        </w:r>
        <w:r w:rsidRPr="009828D9">
          <w:rPr>
            <w:rStyle w:val="aa"/>
            <w:rFonts w:ascii="Times New Roman" w:eastAsia="Times New Roman" w:hAnsi="Times New Roman" w:cs="Times New Roman"/>
            <w:sz w:val="28"/>
            <w:szCs w:val="28"/>
            <w:lang w:val="en-US" w:eastAsia="ru-RU"/>
          </w:rPr>
          <w:t>f</w:t>
        </w:r>
        <w:r w:rsidRPr="009828D9">
          <w:rPr>
            <w:rStyle w:val="aa"/>
            <w:rFonts w:ascii="Times New Roman" w:eastAsia="Times New Roman" w:hAnsi="Times New Roman" w:cs="Times New Roman"/>
            <w:sz w:val="28"/>
            <w:szCs w:val="28"/>
            <w:lang w:eastAsia="ru-RU"/>
          </w:rPr>
          <w:t>1/99/598</w:t>
        </w:r>
        <w:r w:rsidRPr="009828D9">
          <w:rPr>
            <w:rStyle w:val="aa"/>
            <w:rFonts w:ascii="Times New Roman" w:eastAsia="Times New Roman" w:hAnsi="Times New Roman" w:cs="Times New Roman"/>
            <w:sz w:val="28"/>
            <w:szCs w:val="28"/>
            <w:lang w:val="en-US" w:eastAsia="ru-RU"/>
          </w:rPr>
          <w:t>f</w:t>
        </w:r>
        <w:r w:rsidRPr="009828D9">
          <w:rPr>
            <w:rStyle w:val="aa"/>
            <w:rFonts w:ascii="Times New Roman" w:eastAsia="Times New Roman" w:hAnsi="Times New Roman" w:cs="Times New Roman"/>
            <w:sz w:val="28"/>
            <w:szCs w:val="28"/>
            <w:lang w:eastAsia="ru-RU"/>
          </w:rPr>
          <w:t>1</w:t>
        </w:r>
        <w:r w:rsidRPr="009828D9">
          <w:rPr>
            <w:rStyle w:val="aa"/>
            <w:rFonts w:ascii="Times New Roman" w:eastAsia="Times New Roman" w:hAnsi="Times New Roman" w:cs="Times New Roman"/>
            <w:sz w:val="28"/>
            <w:szCs w:val="28"/>
            <w:lang w:val="en-US" w:eastAsia="ru-RU"/>
          </w:rPr>
          <w:t>d</w:t>
        </w:r>
        <w:r w:rsidRPr="009828D9">
          <w:rPr>
            <w:rStyle w:val="aa"/>
            <w:rFonts w:ascii="Times New Roman" w:eastAsia="Times New Roman" w:hAnsi="Times New Roman" w:cs="Times New Roman"/>
            <w:sz w:val="28"/>
            <w:szCs w:val="28"/>
            <w:lang w:eastAsia="ru-RU"/>
          </w:rPr>
          <w:t>99</w:t>
        </w:r>
        <w:proofErr w:type="spellStart"/>
        <w:r w:rsidRPr="009828D9">
          <w:rPr>
            <w:rStyle w:val="aa"/>
            <w:rFonts w:ascii="Times New Roman" w:eastAsia="Times New Roman" w:hAnsi="Times New Roman" w:cs="Times New Roman"/>
            <w:sz w:val="28"/>
            <w:szCs w:val="28"/>
            <w:lang w:val="en-US" w:eastAsia="ru-RU"/>
          </w:rPr>
          <w:t>ffa</w:t>
        </w:r>
        <w:proofErr w:type="spellEnd"/>
        <w:r w:rsidRPr="009828D9">
          <w:rPr>
            <w:rStyle w:val="aa"/>
            <w:rFonts w:ascii="Times New Roman" w:eastAsia="Times New Roman" w:hAnsi="Times New Roman" w:cs="Times New Roman"/>
            <w:sz w:val="28"/>
            <w:szCs w:val="28"/>
            <w:lang w:eastAsia="ru-RU"/>
          </w:rPr>
          <w:t>5</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3</w:t>
        </w:r>
        <w:r w:rsidRPr="009828D9">
          <w:rPr>
            <w:rStyle w:val="aa"/>
            <w:rFonts w:ascii="Times New Roman" w:eastAsia="Times New Roman" w:hAnsi="Times New Roman" w:cs="Times New Roman"/>
            <w:sz w:val="28"/>
            <w:szCs w:val="28"/>
            <w:lang w:val="en-US" w:eastAsia="ru-RU"/>
          </w:rPr>
          <w:t>d</w:t>
        </w:r>
        <w:r w:rsidRPr="009828D9">
          <w:rPr>
            <w:rStyle w:val="aa"/>
            <w:rFonts w:ascii="Times New Roman" w:eastAsia="Times New Roman" w:hAnsi="Times New Roman" w:cs="Times New Roman"/>
            <w:sz w:val="28"/>
            <w:szCs w:val="28"/>
            <w:lang w:eastAsia="ru-RU"/>
          </w:rPr>
          <w:t>483037</w:t>
        </w:r>
        <w:r w:rsidRPr="009828D9">
          <w:rPr>
            <w:rStyle w:val="aa"/>
            <w:rFonts w:ascii="Times New Roman" w:eastAsia="Times New Roman" w:hAnsi="Times New Roman" w:cs="Times New Roman"/>
            <w:sz w:val="28"/>
            <w:szCs w:val="28"/>
            <w:lang w:val="en-US" w:eastAsia="ru-RU"/>
          </w:rPr>
          <w:t>a</w:t>
        </w:r>
        <w:r w:rsidRPr="009828D9">
          <w:rPr>
            <w:rStyle w:val="aa"/>
            <w:rFonts w:ascii="Times New Roman" w:eastAsia="Times New Roman" w:hAnsi="Times New Roman" w:cs="Times New Roman"/>
            <w:sz w:val="28"/>
            <w:szCs w:val="28"/>
            <w:lang w:eastAsia="ru-RU"/>
          </w:rPr>
          <w:t>98987</w:t>
        </w:r>
        <w:proofErr w:type="spellStart"/>
        <w:r w:rsidRPr="009828D9">
          <w:rPr>
            <w:rStyle w:val="aa"/>
            <w:rFonts w:ascii="Times New Roman" w:eastAsia="Times New Roman" w:hAnsi="Times New Roman" w:cs="Times New Roman"/>
            <w:sz w:val="28"/>
            <w:szCs w:val="28"/>
            <w:lang w:val="en-US" w:eastAsia="ru-RU"/>
          </w:rPr>
          <w:t>bff</w:t>
        </w:r>
        <w:proofErr w:type="spellEnd"/>
        <w:r w:rsidRPr="009828D9">
          <w:rPr>
            <w:rStyle w:val="aa"/>
            <w:rFonts w:ascii="Times New Roman" w:eastAsia="Times New Roman" w:hAnsi="Times New Roman" w:cs="Times New Roman"/>
            <w:sz w:val="28"/>
            <w:szCs w:val="28"/>
            <w:lang w:eastAsia="ru-RU"/>
          </w:rPr>
          <w:t>0</w:t>
        </w:r>
        <w:r w:rsidRPr="009828D9">
          <w:rPr>
            <w:rStyle w:val="aa"/>
            <w:rFonts w:ascii="Times New Roman" w:eastAsia="Times New Roman" w:hAnsi="Times New Roman" w:cs="Times New Roman"/>
            <w:sz w:val="28"/>
            <w:szCs w:val="28"/>
            <w:lang w:val="en-US" w:eastAsia="ru-RU"/>
          </w:rPr>
          <w:t>a</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jpeg</w:t>
        </w:r>
      </w:hyperlink>
      <w:r w:rsidRPr="009828D9">
        <w:rPr>
          <w:rFonts w:ascii="Times New Roman" w:eastAsia="Times New Roman" w:hAnsi="Times New Roman" w:cs="Times New Roman"/>
          <w:sz w:val="28"/>
          <w:szCs w:val="28"/>
          <w:lang w:eastAsia="ru-RU"/>
        </w:rPr>
        <w:t xml:space="preserve"> </w:t>
      </w:r>
    </w:p>
    <w:p w14:paraId="58B34753" w14:textId="77777777" w:rsidR="006E528E" w:rsidRPr="009828D9" w:rsidRDefault="006E528E" w:rsidP="00817763">
      <w:pPr>
        <w:pStyle w:val="a8"/>
        <w:numPr>
          <w:ilvl w:val="0"/>
          <w:numId w:val="68"/>
        </w:numPr>
        <w:spacing w:after="0" w:line="240" w:lineRule="auto"/>
        <w:ind w:left="0"/>
        <w:jc w:val="both"/>
        <w:rPr>
          <w:rStyle w:val="aa"/>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Национальный музей Республики Казахстан,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1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wikipedia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commons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thumb</w:t>
        </w:r>
        <w:r w:rsidRPr="009828D9">
          <w:rPr>
            <w:rStyle w:val="aa"/>
            <w:rFonts w:ascii="Times New Roman" w:hAnsi="Times New Roman" w:cs="Times New Roman"/>
            <w:sz w:val="28"/>
            <w:szCs w:val="28"/>
          </w:rPr>
          <w:t>/2/2</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National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museum</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of</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Kazakhstan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/1280</w:t>
        </w:r>
        <w:r w:rsidRPr="009828D9">
          <w:rPr>
            <w:rStyle w:val="aa"/>
            <w:rFonts w:ascii="Times New Roman" w:hAnsi="Times New Roman" w:cs="Times New Roman"/>
            <w:sz w:val="28"/>
            <w:szCs w:val="28"/>
            <w:lang w:val="en-US"/>
          </w:rPr>
          <w:t>px</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National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museum</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of</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Kazakhstan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aa"/>
          <w:rFonts w:ascii="Times New Roman" w:hAnsi="Times New Roman" w:cs="Times New Roman"/>
          <w:sz w:val="28"/>
          <w:szCs w:val="28"/>
        </w:rPr>
        <w:t xml:space="preserve"> </w:t>
      </w:r>
    </w:p>
    <w:p w14:paraId="70C41729" w14:textId="77777777" w:rsidR="006E528E" w:rsidRPr="009828D9" w:rsidRDefault="006E528E" w:rsidP="00817763">
      <w:pPr>
        <w:pStyle w:val="a8"/>
        <w:numPr>
          <w:ilvl w:val="0"/>
          <w:numId w:val="6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Торгово-развлекательный центр «</w:t>
      </w:r>
      <w:proofErr w:type="spellStart"/>
      <w:r w:rsidRPr="009828D9">
        <w:rPr>
          <w:rFonts w:ascii="Times New Roman" w:eastAsia="Times New Roman" w:hAnsi="Times New Roman" w:cs="Times New Roman"/>
          <w:sz w:val="28"/>
          <w:szCs w:val="28"/>
          <w:lang w:eastAsia="ru-RU"/>
        </w:rPr>
        <w:t>Достык</w:t>
      </w:r>
      <w:proofErr w:type="spellEnd"/>
      <w:r w:rsidRPr="009828D9">
        <w:rPr>
          <w:rFonts w:ascii="Times New Roman" w:eastAsia="Times New Roman" w:hAnsi="Times New Roman" w:cs="Times New Roman"/>
          <w:sz w:val="28"/>
          <w:szCs w:val="28"/>
          <w:lang w:eastAsia="ru-RU"/>
        </w:rPr>
        <w:t xml:space="preserve"> плаза»,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1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fotki</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ru</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/6840/268277850.2/0_</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7104_</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19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bd</w:t>
        </w:r>
        <w:r w:rsidRPr="009828D9">
          <w:rPr>
            <w:rStyle w:val="aa"/>
            <w:rFonts w:ascii="Times New Roman" w:hAnsi="Times New Roman" w:cs="Times New Roman"/>
            <w:sz w:val="28"/>
            <w:szCs w:val="28"/>
          </w:rPr>
          <w:t>6_</w:t>
        </w:r>
        <w:r w:rsidRPr="009828D9">
          <w:rPr>
            <w:rStyle w:val="aa"/>
            <w:rFonts w:ascii="Times New Roman" w:hAnsi="Times New Roman" w:cs="Times New Roman"/>
            <w:sz w:val="28"/>
            <w:szCs w:val="28"/>
            <w:lang w:val="en-US"/>
          </w:rPr>
          <w:t>XXL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2DB98232" w14:textId="77777777" w:rsidR="006E528E" w:rsidRPr="009828D9" w:rsidRDefault="006E528E" w:rsidP="00817763">
      <w:pPr>
        <w:pStyle w:val="a8"/>
        <w:numPr>
          <w:ilvl w:val="0"/>
          <w:numId w:val="68"/>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Дворец творчества школьников,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1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afos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edu</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/9068</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8</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fe</w:t>
        </w:r>
        <w:proofErr w:type="spellEnd"/>
        <w:r w:rsidRPr="009828D9">
          <w:rPr>
            <w:rStyle w:val="aa"/>
            <w:rFonts w:ascii="Times New Roman" w:hAnsi="Times New Roman" w:cs="Times New Roman"/>
            <w:sz w:val="28"/>
            <w:szCs w:val="28"/>
          </w:rPr>
          <w:t>01229</w:t>
        </w:r>
        <w:proofErr w:type="spellStart"/>
        <w:r w:rsidRPr="009828D9">
          <w:rPr>
            <w:rStyle w:val="aa"/>
            <w:rFonts w:ascii="Times New Roman" w:hAnsi="Times New Roman" w:cs="Times New Roman"/>
            <w:sz w:val="28"/>
            <w:szCs w:val="28"/>
            <w:lang w:val="en-US"/>
          </w:rPr>
          <w:t>ddbb</w:t>
        </w:r>
        <w:proofErr w:type="spellEnd"/>
        <w:r w:rsidRPr="009828D9">
          <w:rPr>
            <w:rStyle w:val="aa"/>
            <w:rFonts w:ascii="Times New Roman" w:hAnsi="Times New Roman" w:cs="Times New Roman"/>
            <w:sz w:val="28"/>
            <w:szCs w:val="28"/>
          </w:rPr>
          <w:t>74</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286</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814</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83.</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40C48D35"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4F6A0A50"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3.40 – Примеры архитектуры казахстанского </w:t>
      </w:r>
      <w:proofErr w:type="spellStart"/>
      <w:r w:rsidRPr="009828D9">
        <w:rPr>
          <w:rFonts w:ascii="Times New Roman" w:hAnsi="Times New Roman" w:cs="Times New Roman"/>
          <w:b/>
          <w:sz w:val="28"/>
          <w:szCs w:val="28"/>
        </w:rPr>
        <w:t>Неомодернизма</w:t>
      </w:r>
      <w:proofErr w:type="spellEnd"/>
      <w:r w:rsidRPr="009828D9">
        <w:rPr>
          <w:rFonts w:ascii="Times New Roman" w:hAnsi="Times New Roman" w:cs="Times New Roman"/>
          <w:b/>
          <w:sz w:val="28"/>
          <w:szCs w:val="28"/>
        </w:rPr>
        <w:t xml:space="preserve"> начала 21 века: </w:t>
      </w:r>
    </w:p>
    <w:p w14:paraId="321A73A8" w14:textId="77777777" w:rsidR="006E528E" w:rsidRPr="009828D9" w:rsidRDefault="006E528E" w:rsidP="00817763">
      <w:pPr>
        <w:pStyle w:val="a8"/>
        <w:numPr>
          <w:ilvl w:val="0"/>
          <w:numId w:val="6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Бизнес центр «Алматы </w:t>
      </w:r>
      <w:proofErr w:type="spellStart"/>
      <w:r w:rsidRPr="009828D9">
        <w:rPr>
          <w:rFonts w:ascii="Times New Roman" w:eastAsia="Times New Roman" w:hAnsi="Times New Roman" w:cs="Times New Roman"/>
          <w:sz w:val="28"/>
          <w:szCs w:val="28"/>
          <w:lang w:eastAsia="ru-RU"/>
        </w:rPr>
        <w:t>тауэрс</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19" w:history="1">
        <w:r w:rsidRPr="009828D9">
          <w:rPr>
            <w:rStyle w:val="aa"/>
            <w:rFonts w:ascii="Times New Roman" w:hAnsi="Times New Roman" w:cs="Times New Roman"/>
            <w:sz w:val="28"/>
            <w:szCs w:val="28"/>
          </w:rPr>
          <w:t>https://files.marden.kz/content/2018-03/bfa4760f18b195d077ad5316f9f8fd76.jpg</w:t>
        </w:r>
      </w:hyperlink>
      <w:r w:rsidRPr="009828D9">
        <w:rPr>
          <w:rFonts w:ascii="Times New Roman" w:hAnsi="Times New Roman" w:cs="Times New Roman"/>
          <w:sz w:val="28"/>
          <w:szCs w:val="28"/>
        </w:rPr>
        <w:t xml:space="preserve"> </w:t>
      </w:r>
    </w:p>
    <w:p w14:paraId="3BD3D0A5" w14:textId="77777777" w:rsidR="006E528E" w:rsidRPr="009828D9" w:rsidRDefault="006E528E" w:rsidP="00817763">
      <w:pPr>
        <w:pStyle w:val="a8"/>
        <w:numPr>
          <w:ilvl w:val="0"/>
          <w:numId w:val="69"/>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Жилой комплекс «Гранд Алатау»,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20"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apartment</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in</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grand</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alatau</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apartment</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complex</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astana</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nochi</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data</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Photos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OriginalPhoto</w:t>
        </w:r>
        <w:proofErr w:type="spellEnd"/>
        <w:r w:rsidRPr="009828D9">
          <w:rPr>
            <w:rStyle w:val="aa"/>
            <w:rFonts w:ascii="Times New Roman" w:eastAsia="Times New Roman" w:hAnsi="Times New Roman" w:cs="Times New Roman"/>
            <w:sz w:val="28"/>
            <w:szCs w:val="28"/>
            <w:lang w:eastAsia="ru-RU"/>
          </w:rPr>
          <w:t>/6451/645181/645181365/</w:t>
        </w:r>
        <w:r w:rsidRPr="009828D9">
          <w:rPr>
            <w:rStyle w:val="aa"/>
            <w:rFonts w:ascii="Times New Roman" w:eastAsia="Times New Roman" w:hAnsi="Times New Roman" w:cs="Times New Roman"/>
            <w:sz w:val="28"/>
            <w:szCs w:val="28"/>
            <w:lang w:val="en-US" w:eastAsia="ru-RU"/>
          </w:rPr>
          <w:t>Apartment</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In</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Grand</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Alatau</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Apartment</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Complex</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Nur</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Sultan</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Exterior</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JPEG</w:t>
        </w:r>
      </w:hyperlink>
      <w:r w:rsidRPr="009828D9">
        <w:rPr>
          <w:rFonts w:ascii="Times New Roman" w:eastAsia="Times New Roman" w:hAnsi="Times New Roman" w:cs="Times New Roman"/>
          <w:sz w:val="28"/>
          <w:szCs w:val="28"/>
          <w:lang w:eastAsia="ru-RU"/>
        </w:rPr>
        <w:t xml:space="preserve"> </w:t>
      </w:r>
    </w:p>
    <w:p w14:paraId="47F810E6" w14:textId="77777777" w:rsidR="006E528E" w:rsidRPr="009828D9" w:rsidRDefault="006E528E" w:rsidP="00817763">
      <w:pPr>
        <w:pStyle w:val="a8"/>
        <w:numPr>
          <w:ilvl w:val="0"/>
          <w:numId w:val="6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Административный комплекс «Казахстан Темир </w:t>
      </w:r>
      <w:proofErr w:type="spellStart"/>
      <w:r w:rsidRPr="009828D9">
        <w:rPr>
          <w:rFonts w:ascii="Times New Roman" w:eastAsia="Times New Roman" w:hAnsi="Times New Roman" w:cs="Times New Roman"/>
          <w:sz w:val="28"/>
          <w:szCs w:val="28"/>
          <w:lang w:eastAsia="ru-RU"/>
        </w:rPr>
        <w:t>Жолы</w:t>
      </w:r>
      <w:proofErr w:type="spellEnd"/>
      <w:r w:rsidRPr="009828D9">
        <w:rPr>
          <w:rFonts w:ascii="Times New Roman" w:eastAsia="Times New Roman" w:hAnsi="Times New Roman" w:cs="Times New Roman"/>
          <w:sz w:val="28"/>
          <w:szCs w:val="28"/>
          <w:lang w:eastAsia="ru-RU"/>
        </w:rPr>
        <w:t xml:space="preserve"> тауэр», Астана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2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el</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storage</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el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632928</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80</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228</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4</w:t>
        </w:r>
        <w:proofErr w:type="spellStart"/>
        <w:r w:rsidRPr="009828D9">
          <w:rPr>
            <w:rStyle w:val="aa"/>
            <w:rFonts w:ascii="Times New Roman" w:hAnsi="Times New Roman" w:cs="Times New Roman"/>
            <w:sz w:val="28"/>
            <w:szCs w:val="28"/>
            <w:lang w:val="en-US"/>
          </w:rPr>
          <w:t>eaf</w:t>
        </w:r>
        <w:proofErr w:type="spellEnd"/>
        <w:r w:rsidRPr="009828D9">
          <w:rPr>
            <w:rStyle w:val="aa"/>
            <w:rFonts w:ascii="Times New Roman" w:hAnsi="Times New Roman" w:cs="Times New Roman"/>
            <w:sz w:val="28"/>
            <w:szCs w:val="28"/>
          </w:rPr>
          <w:t>28</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64</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691</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907.</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12AD21EC" w14:textId="77777777" w:rsidR="006E528E" w:rsidRPr="009828D9" w:rsidRDefault="006E528E" w:rsidP="00817763">
      <w:pPr>
        <w:pStyle w:val="a8"/>
        <w:numPr>
          <w:ilvl w:val="0"/>
          <w:numId w:val="69"/>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Гостиница «Дипломатический и бизнес центр»,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2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wikimapia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w:t>
        </w:r>
        <w:r w:rsidRPr="009828D9">
          <w:rPr>
            <w:rStyle w:val="aa"/>
            <w:rFonts w:ascii="Times New Roman" w:hAnsi="Times New Roman" w:cs="Times New Roman"/>
            <w:sz w:val="28"/>
            <w:szCs w:val="28"/>
          </w:rPr>
          <w:t>/00/01/36/28/56_</w:t>
        </w:r>
        <w:r w:rsidRPr="009828D9">
          <w:rPr>
            <w:rStyle w:val="aa"/>
            <w:rFonts w:ascii="Times New Roman" w:hAnsi="Times New Roman" w:cs="Times New Roman"/>
            <w:sz w:val="28"/>
            <w:szCs w:val="28"/>
            <w:lang w:val="en-US"/>
          </w:rPr>
          <w:t>big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16FB1076" w14:textId="77777777" w:rsidR="006E528E" w:rsidRPr="009828D9" w:rsidRDefault="006E528E" w:rsidP="00817763">
      <w:pPr>
        <w:pStyle w:val="a8"/>
        <w:numPr>
          <w:ilvl w:val="0"/>
          <w:numId w:val="69"/>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Административное здание «Транспорт тауэр»,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2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wikimapia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org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w:t>
        </w:r>
        <w:r w:rsidRPr="009828D9">
          <w:rPr>
            <w:rStyle w:val="aa"/>
            <w:rFonts w:ascii="Times New Roman" w:hAnsi="Times New Roman" w:cs="Times New Roman"/>
            <w:sz w:val="28"/>
            <w:szCs w:val="28"/>
          </w:rPr>
          <w:t>/00/07/62/12/11_</w:t>
        </w:r>
        <w:r w:rsidRPr="009828D9">
          <w:rPr>
            <w:rStyle w:val="aa"/>
            <w:rFonts w:ascii="Times New Roman" w:hAnsi="Times New Roman" w:cs="Times New Roman"/>
            <w:sz w:val="28"/>
            <w:szCs w:val="28"/>
            <w:lang w:val="en-US"/>
          </w:rPr>
          <w:t>big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38B33B69" w14:textId="77777777" w:rsidR="006E528E" w:rsidRPr="009828D9" w:rsidRDefault="006E528E" w:rsidP="00817763">
      <w:pPr>
        <w:pStyle w:val="a8"/>
        <w:numPr>
          <w:ilvl w:val="0"/>
          <w:numId w:val="69"/>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Дом министерств,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24"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zaleskiy</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wp</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content</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gallery</w:t>
        </w:r>
        <w:r w:rsidRPr="009828D9">
          <w:rPr>
            <w:rStyle w:val="aa"/>
            <w:rFonts w:ascii="Times New Roman" w:eastAsia="Times New Roman" w:hAnsi="Times New Roman" w:cs="Times New Roman"/>
            <w:sz w:val="28"/>
            <w:szCs w:val="28"/>
            <w:lang w:eastAsia="ru-RU"/>
          </w:rPr>
          <w:t>/2017/08/</w:t>
        </w:r>
        <w:r w:rsidRPr="009828D9">
          <w:rPr>
            <w:rStyle w:val="aa"/>
            <w:rFonts w:ascii="Times New Roman" w:eastAsia="Times New Roman" w:hAnsi="Times New Roman" w:cs="Times New Roman"/>
            <w:sz w:val="28"/>
            <w:szCs w:val="28"/>
            <w:lang w:val="en-US" w:eastAsia="ru-RU"/>
          </w:rPr>
          <w:t>IMG</w:t>
        </w:r>
        <w:r w:rsidRPr="009828D9">
          <w:rPr>
            <w:rStyle w:val="aa"/>
            <w:rFonts w:ascii="Times New Roman" w:eastAsia="Times New Roman" w:hAnsi="Times New Roman" w:cs="Times New Roman"/>
            <w:sz w:val="28"/>
            <w:szCs w:val="28"/>
            <w:lang w:eastAsia="ru-RU"/>
          </w:rPr>
          <w:t>_9156_1200.</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p>
    <w:p w14:paraId="4EFAFBFE" w14:textId="77777777" w:rsidR="006E528E" w:rsidRPr="009828D9" w:rsidRDefault="006E528E" w:rsidP="00817763">
      <w:pPr>
        <w:pStyle w:val="a8"/>
        <w:numPr>
          <w:ilvl w:val="0"/>
          <w:numId w:val="6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«Санкт-Петербург»,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25" w:history="1">
        <w:r w:rsidRPr="009828D9">
          <w:rPr>
            <w:rStyle w:val="aa"/>
            <w:rFonts w:ascii="Times New Roman" w:hAnsi="Times New Roman" w:cs="Times New Roman"/>
            <w:sz w:val="28"/>
            <w:szCs w:val="28"/>
          </w:rPr>
          <w:t>https://knin.kz/uploads/3/16046-img_0464.jpg</w:t>
        </w:r>
      </w:hyperlink>
      <w:r w:rsidRPr="009828D9">
        <w:rPr>
          <w:rFonts w:ascii="Times New Roman" w:hAnsi="Times New Roman" w:cs="Times New Roman"/>
          <w:sz w:val="28"/>
          <w:szCs w:val="28"/>
        </w:rPr>
        <w:t xml:space="preserve"> </w:t>
      </w:r>
    </w:p>
    <w:p w14:paraId="0DA218BE" w14:textId="77777777" w:rsidR="006E528E" w:rsidRPr="009828D9" w:rsidRDefault="006E528E" w:rsidP="00817763">
      <w:pPr>
        <w:pStyle w:val="a8"/>
        <w:numPr>
          <w:ilvl w:val="0"/>
          <w:numId w:val="6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w:t>
      </w:r>
      <w:proofErr w:type="spellStart"/>
      <w:r w:rsidRPr="009828D9">
        <w:rPr>
          <w:rFonts w:ascii="Times New Roman" w:eastAsia="Times New Roman" w:hAnsi="Times New Roman" w:cs="Times New Roman"/>
          <w:sz w:val="28"/>
          <w:szCs w:val="28"/>
          <w:lang w:eastAsia="ru-RU"/>
        </w:rPr>
        <w:t>Байконыр</w:t>
      </w:r>
      <w:proofErr w:type="spellEnd"/>
      <w:r w:rsidRPr="009828D9">
        <w:rPr>
          <w:rFonts w:ascii="Times New Roman" w:eastAsia="Times New Roman" w:hAnsi="Times New Roman" w:cs="Times New Roman"/>
          <w:sz w:val="28"/>
          <w:szCs w:val="28"/>
          <w:lang w:eastAsia="ru-RU"/>
        </w:rPr>
        <w:t xml:space="preserve">» (реконструкция),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2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files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marden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/2017-12/46</w:t>
        </w:r>
        <w:r w:rsidRPr="009828D9">
          <w:rPr>
            <w:rStyle w:val="aa"/>
            <w:rFonts w:ascii="Times New Roman" w:hAnsi="Times New Roman" w:cs="Times New Roman"/>
            <w:sz w:val="28"/>
            <w:szCs w:val="28"/>
            <w:lang w:val="en-US"/>
          </w:rPr>
          <w:t>de</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8709</w:t>
        </w:r>
        <w:proofErr w:type="spellStart"/>
        <w:r w:rsidRPr="009828D9">
          <w:rPr>
            <w:rStyle w:val="aa"/>
            <w:rFonts w:ascii="Times New Roman" w:hAnsi="Times New Roman" w:cs="Times New Roman"/>
            <w:sz w:val="28"/>
            <w:szCs w:val="28"/>
            <w:lang w:val="en-US"/>
          </w:rPr>
          <w:t>cfda</w:t>
        </w:r>
        <w:proofErr w:type="spellEnd"/>
        <w:r w:rsidRPr="009828D9">
          <w:rPr>
            <w:rStyle w:val="aa"/>
            <w:rFonts w:ascii="Times New Roman" w:hAnsi="Times New Roman" w:cs="Times New Roman"/>
            <w:sz w:val="28"/>
            <w:szCs w:val="28"/>
          </w:rPr>
          <w:t>51</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761</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099</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489.</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1E9BDFDB" w14:textId="77777777" w:rsidR="006E528E" w:rsidRPr="009828D9" w:rsidRDefault="006E528E" w:rsidP="00817763">
      <w:pPr>
        <w:pStyle w:val="a8"/>
        <w:numPr>
          <w:ilvl w:val="0"/>
          <w:numId w:val="69"/>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Бизнес центр «Талан </w:t>
      </w:r>
      <w:proofErr w:type="spellStart"/>
      <w:r w:rsidRPr="009828D9">
        <w:rPr>
          <w:rFonts w:ascii="Times New Roman" w:eastAsia="Times New Roman" w:hAnsi="Times New Roman" w:cs="Times New Roman"/>
          <w:sz w:val="28"/>
          <w:szCs w:val="28"/>
          <w:lang w:eastAsia="ru-RU"/>
        </w:rPr>
        <w:t>тауэрс</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2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qazaqgreen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iblock</w:t>
        </w:r>
        <w:proofErr w:type="spellEnd"/>
        <w:r w:rsidRPr="009828D9">
          <w:rPr>
            <w:rStyle w:val="aa"/>
            <w:rFonts w:ascii="Times New Roman" w:hAnsi="Times New Roman" w:cs="Times New Roman"/>
            <w:sz w:val="28"/>
            <w:szCs w:val="28"/>
          </w:rPr>
          <w:t>/05</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mcd</w:t>
        </w:r>
        <w:r w:rsidRPr="009828D9">
          <w:rPr>
            <w:rStyle w:val="aa"/>
            <w:rFonts w:ascii="Times New Roman" w:hAnsi="Times New Roman" w:cs="Times New Roman"/>
            <w:sz w:val="28"/>
            <w:szCs w:val="28"/>
          </w:rPr>
          <w:t>6</w:t>
        </w:r>
        <w:proofErr w:type="spellStart"/>
        <w:r w:rsidRPr="009828D9">
          <w:rPr>
            <w:rStyle w:val="aa"/>
            <w:rFonts w:ascii="Times New Roman" w:hAnsi="Times New Roman" w:cs="Times New Roman"/>
            <w:sz w:val="28"/>
            <w:szCs w:val="28"/>
            <w:lang w:val="en-US"/>
          </w:rPr>
          <w:t>ahzibuz</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j</w:t>
        </w:r>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geu</w:t>
        </w:r>
        <w:proofErr w:type="spellEnd"/>
        <w:r w:rsidRPr="009828D9">
          <w:rPr>
            <w:rStyle w:val="aa"/>
            <w:rFonts w:ascii="Times New Roman" w:hAnsi="Times New Roman" w:cs="Times New Roman"/>
            <w:sz w:val="28"/>
            <w:szCs w:val="28"/>
          </w:rPr>
          <w:t>27</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cv</w:t>
        </w:r>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dlb</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xr</w:t>
        </w:r>
        <w:proofErr w:type="spellEnd"/>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5CE79C30"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3C5FD027"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3.41 – Примеры архитектуры казахстанского </w:t>
      </w:r>
      <w:proofErr w:type="spellStart"/>
      <w:r w:rsidRPr="009828D9">
        <w:rPr>
          <w:rFonts w:ascii="Times New Roman" w:hAnsi="Times New Roman" w:cs="Times New Roman"/>
          <w:b/>
          <w:sz w:val="28"/>
          <w:szCs w:val="28"/>
        </w:rPr>
        <w:t>Неомодернизма</w:t>
      </w:r>
      <w:proofErr w:type="spellEnd"/>
      <w:r w:rsidRPr="009828D9">
        <w:rPr>
          <w:rFonts w:ascii="Times New Roman" w:hAnsi="Times New Roman" w:cs="Times New Roman"/>
          <w:b/>
          <w:sz w:val="28"/>
          <w:szCs w:val="28"/>
        </w:rPr>
        <w:t xml:space="preserve"> начала 21 века: </w:t>
      </w:r>
    </w:p>
    <w:p w14:paraId="42C14587" w14:textId="77777777" w:rsidR="006E528E" w:rsidRPr="009828D9" w:rsidRDefault="006E528E" w:rsidP="00817763">
      <w:pPr>
        <w:pStyle w:val="a8"/>
        <w:numPr>
          <w:ilvl w:val="0"/>
          <w:numId w:val="70"/>
        </w:numPr>
        <w:spacing w:after="0" w:line="240" w:lineRule="auto"/>
        <w:ind w:left="0"/>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Гостиница «Мариотт»,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28"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live</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staticflickr</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com</w:t>
        </w:r>
        <w:r w:rsidRPr="009828D9">
          <w:rPr>
            <w:rStyle w:val="aa"/>
            <w:rFonts w:ascii="Times New Roman" w:eastAsia="Times New Roman" w:hAnsi="Times New Roman" w:cs="Times New Roman"/>
            <w:sz w:val="28"/>
            <w:szCs w:val="28"/>
            <w:lang w:eastAsia="ru-RU"/>
          </w:rPr>
          <w:t>/1973/30419631127_</w:t>
        </w:r>
        <w:r w:rsidRPr="009828D9">
          <w:rPr>
            <w:rStyle w:val="aa"/>
            <w:rFonts w:ascii="Times New Roman" w:eastAsia="Times New Roman" w:hAnsi="Times New Roman" w:cs="Times New Roman"/>
            <w:sz w:val="28"/>
            <w:szCs w:val="28"/>
            <w:lang w:val="en-US" w:eastAsia="ru-RU"/>
          </w:rPr>
          <w:t>ac</w:t>
        </w:r>
        <w:r w:rsidRPr="009828D9">
          <w:rPr>
            <w:rStyle w:val="aa"/>
            <w:rFonts w:ascii="Times New Roman" w:eastAsia="Times New Roman" w:hAnsi="Times New Roman" w:cs="Times New Roman"/>
            <w:sz w:val="28"/>
            <w:szCs w:val="28"/>
            <w:lang w:eastAsia="ru-RU"/>
          </w:rPr>
          <w:t>0</w:t>
        </w:r>
        <w:proofErr w:type="spellStart"/>
        <w:r w:rsidRPr="009828D9">
          <w:rPr>
            <w:rStyle w:val="aa"/>
            <w:rFonts w:ascii="Times New Roman" w:eastAsia="Times New Roman" w:hAnsi="Times New Roman" w:cs="Times New Roman"/>
            <w:sz w:val="28"/>
            <w:szCs w:val="28"/>
            <w:lang w:val="en-US" w:eastAsia="ru-RU"/>
          </w:rPr>
          <w:t>cb</w:t>
        </w:r>
        <w:proofErr w:type="spellEnd"/>
        <w:r w:rsidRPr="009828D9">
          <w:rPr>
            <w:rStyle w:val="aa"/>
            <w:rFonts w:ascii="Times New Roman" w:eastAsia="Times New Roman" w:hAnsi="Times New Roman" w:cs="Times New Roman"/>
            <w:sz w:val="28"/>
            <w:szCs w:val="28"/>
            <w:lang w:eastAsia="ru-RU"/>
          </w:rPr>
          <w:t>06</w:t>
        </w:r>
        <w:proofErr w:type="spellStart"/>
        <w:r w:rsidRPr="009828D9">
          <w:rPr>
            <w:rStyle w:val="aa"/>
            <w:rFonts w:ascii="Times New Roman" w:eastAsia="Times New Roman" w:hAnsi="Times New Roman" w:cs="Times New Roman"/>
            <w:sz w:val="28"/>
            <w:szCs w:val="28"/>
            <w:lang w:val="en-US" w:eastAsia="ru-RU"/>
          </w:rPr>
          <w:t>fcd</w:t>
        </w:r>
        <w:proofErr w:type="spellEnd"/>
        <w:r w:rsidRPr="009828D9">
          <w:rPr>
            <w:rStyle w:val="aa"/>
            <w:rFonts w:ascii="Times New Roman" w:eastAsia="Times New Roman" w:hAnsi="Times New Roman" w:cs="Times New Roman"/>
            <w:sz w:val="28"/>
            <w:szCs w:val="28"/>
            <w:lang w:eastAsia="ru-RU"/>
          </w:rPr>
          <w:t>_</w:t>
        </w:r>
        <w:r w:rsidRPr="009828D9">
          <w:rPr>
            <w:rStyle w:val="aa"/>
            <w:rFonts w:ascii="Times New Roman" w:eastAsia="Times New Roman" w:hAnsi="Times New Roman" w:cs="Times New Roman"/>
            <w:sz w:val="28"/>
            <w:szCs w:val="28"/>
            <w:lang w:val="en-US" w:eastAsia="ru-RU"/>
          </w:rPr>
          <w:t>z</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p>
    <w:p w14:paraId="0B953253" w14:textId="77777777" w:rsidR="006E528E" w:rsidRPr="009828D9" w:rsidRDefault="006E528E" w:rsidP="00817763">
      <w:pPr>
        <w:pStyle w:val="a8"/>
        <w:numPr>
          <w:ilvl w:val="0"/>
          <w:numId w:val="70"/>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w:t>
      </w:r>
      <w:proofErr w:type="spellStart"/>
      <w:r w:rsidRPr="009828D9">
        <w:rPr>
          <w:rFonts w:ascii="Times New Roman" w:eastAsia="Times New Roman" w:hAnsi="Times New Roman" w:cs="Times New Roman"/>
          <w:sz w:val="28"/>
          <w:szCs w:val="28"/>
          <w:lang w:eastAsia="ru-RU"/>
        </w:rPr>
        <w:t>Таурус</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2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/12550566/2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w:t>
        </w:r>
        <w:proofErr w:type="spellStart"/>
        <w:r w:rsidRPr="009828D9">
          <w:rPr>
            <w:rStyle w:val="aa"/>
            <w:rFonts w:ascii="Times New Roman" w:hAnsi="Times New Roman" w:cs="Times New Roman"/>
            <w:sz w:val="28"/>
            <w:szCs w:val="28"/>
            <w:lang w:val="en-US"/>
          </w:rPr>
          <w:t>ee</w:t>
        </w:r>
        <w:proofErr w:type="spellEnd"/>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ea</w:t>
        </w:r>
        <w:proofErr w:type="spellEnd"/>
        <w:r w:rsidRPr="009828D9">
          <w:rPr>
            <w:rStyle w:val="aa"/>
            <w:rFonts w:ascii="Times New Roman" w:hAnsi="Times New Roman" w:cs="Times New Roman"/>
            <w:sz w:val="28"/>
            <w:szCs w:val="28"/>
          </w:rPr>
          <w:t>259857</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43083917</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39/</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Fonts w:ascii="Times New Roman" w:hAnsi="Times New Roman" w:cs="Times New Roman"/>
          <w:sz w:val="28"/>
          <w:szCs w:val="28"/>
        </w:rPr>
        <w:t xml:space="preserve"> </w:t>
      </w:r>
    </w:p>
    <w:p w14:paraId="75B84B4D" w14:textId="77777777" w:rsidR="006E528E" w:rsidRPr="009828D9" w:rsidRDefault="006E528E" w:rsidP="00817763">
      <w:pPr>
        <w:pStyle w:val="a8"/>
        <w:numPr>
          <w:ilvl w:val="0"/>
          <w:numId w:val="70"/>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Бизнес центр «Сити Костанай», Костанай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3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cachizer</w:t>
        </w:r>
        <w:proofErr w:type="spellEnd"/>
        <w:r w:rsidRPr="009828D9">
          <w:rPr>
            <w:rStyle w:val="aa"/>
            <w:rFonts w:ascii="Times New Roman" w:hAnsi="Times New Roman" w:cs="Times New Roman"/>
            <w:sz w:val="28"/>
            <w:szCs w:val="28"/>
          </w:rPr>
          <w:t>3.2</w:t>
        </w:r>
        <w:proofErr w:type="spellStart"/>
        <w:r w:rsidRPr="009828D9">
          <w:rPr>
            <w:rStyle w:val="aa"/>
            <w:rFonts w:ascii="Times New Roman" w:hAnsi="Times New Roman" w:cs="Times New Roman"/>
            <w:sz w:val="28"/>
            <w:szCs w:val="28"/>
            <w:lang w:val="en-US"/>
          </w:rPr>
          <w:t>gis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reviews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699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5-3</w:t>
        </w:r>
        <w:proofErr w:type="spellStart"/>
        <w:r w:rsidRPr="009828D9">
          <w:rPr>
            <w:rStyle w:val="aa"/>
            <w:rFonts w:ascii="Times New Roman" w:hAnsi="Times New Roman" w:cs="Times New Roman"/>
            <w:sz w:val="28"/>
            <w:szCs w:val="28"/>
            <w:lang w:val="en-US"/>
          </w:rPr>
          <w:t>faa</w:t>
        </w:r>
        <w:proofErr w:type="spellEnd"/>
        <w:r w:rsidRPr="009828D9">
          <w:rPr>
            <w:rStyle w:val="aa"/>
            <w:rFonts w:ascii="Times New Roman" w:hAnsi="Times New Roman" w:cs="Times New Roman"/>
            <w:sz w:val="28"/>
            <w:szCs w:val="28"/>
          </w:rPr>
          <w:t>-45</w:t>
        </w:r>
        <w:r w:rsidRPr="009828D9">
          <w:rPr>
            <w:rStyle w:val="aa"/>
            <w:rFonts w:ascii="Times New Roman" w:hAnsi="Times New Roman" w:cs="Times New Roman"/>
            <w:sz w:val="28"/>
            <w:szCs w:val="28"/>
            <w:lang w:val="en-US"/>
          </w:rPr>
          <w:t>da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aaa</w:t>
        </w:r>
        <w:proofErr w:type="spellEnd"/>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632</w:t>
        </w:r>
        <w:proofErr w:type="spellStart"/>
        <w:r w:rsidRPr="009828D9">
          <w:rPr>
            <w:rStyle w:val="aa"/>
            <w:rFonts w:ascii="Times New Roman" w:hAnsi="Times New Roman" w:cs="Times New Roman"/>
            <w:sz w:val="28"/>
            <w:szCs w:val="28"/>
            <w:lang w:val="en-US"/>
          </w:rPr>
          <w:t>ee</w:t>
        </w:r>
        <w:proofErr w:type="spellEnd"/>
        <w:r w:rsidRPr="009828D9">
          <w:rPr>
            <w:rStyle w:val="aa"/>
            <w:rFonts w:ascii="Times New Roman" w:hAnsi="Times New Roman" w:cs="Times New Roman"/>
            <w:sz w:val="28"/>
            <w:szCs w:val="28"/>
          </w:rPr>
          <w:t>96</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t>
        </w:r>
        <w:r w:rsidRPr="009828D9">
          <w:rPr>
            <w:rStyle w:val="aa"/>
            <w:rFonts w:ascii="Times New Roman" w:hAnsi="Times New Roman" w:cs="Times New Roman"/>
            <w:sz w:val="28"/>
            <w:szCs w:val="28"/>
          </w:rPr>
          <w:t>=1920</w:t>
        </w:r>
      </w:hyperlink>
      <w:r w:rsidRPr="009828D9">
        <w:rPr>
          <w:rStyle w:val="s1"/>
          <w:rFonts w:ascii="Times New Roman" w:hAnsi="Times New Roman" w:cs="Times New Roman"/>
          <w:sz w:val="28"/>
          <w:szCs w:val="28"/>
        </w:rPr>
        <w:t xml:space="preserve"> </w:t>
      </w:r>
    </w:p>
    <w:p w14:paraId="3A2DCF2B" w14:textId="77777777" w:rsidR="006E528E" w:rsidRPr="009828D9" w:rsidRDefault="006E528E" w:rsidP="00817763">
      <w:pPr>
        <w:pStyle w:val="a8"/>
        <w:numPr>
          <w:ilvl w:val="0"/>
          <w:numId w:val="70"/>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Бизнес центр «</w:t>
      </w:r>
      <w:proofErr w:type="spellStart"/>
      <w:r w:rsidRPr="009828D9">
        <w:rPr>
          <w:rFonts w:ascii="Times New Roman" w:eastAsia="Times New Roman" w:hAnsi="Times New Roman" w:cs="Times New Roman"/>
          <w:sz w:val="28"/>
          <w:szCs w:val="28"/>
          <w:lang w:eastAsia="ru-RU"/>
        </w:rPr>
        <w:t>Болашак</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3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gis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main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branch</w:t>
        </w:r>
        <w:r w:rsidRPr="009828D9">
          <w:rPr>
            <w:rStyle w:val="aa"/>
            <w:rFonts w:ascii="Times New Roman" w:hAnsi="Times New Roman" w:cs="Times New Roman"/>
            <w:sz w:val="28"/>
            <w:szCs w:val="28"/>
          </w:rPr>
          <w:t>/68/70000001018098314/</w:t>
        </w:r>
        <w:r w:rsidRPr="009828D9">
          <w:rPr>
            <w:rStyle w:val="aa"/>
            <w:rFonts w:ascii="Times New Roman" w:hAnsi="Times New Roman" w:cs="Times New Roman"/>
            <w:sz w:val="28"/>
            <w:szCs w:val="28"/>
            <w:lang w:val="en-US"/>
          </w:rPr>
          <w:t>common</w:t>
        </w:r>
      </w:hyperlink>
      <w:r w:rsidRPr="009828D9">
        <w:rPr>
          <w:rStyle w:val="s1"/>
          <w:rFonts w:ascii="Times New Roman" w:hAnsi="Times New Roman" w:cs="Times New Roman"/>
          <w:sz w:val="28"/>
          <w:szCs w:val="28"/>
        </w:rPr>
        <w:t xml:space="preserve">             </w:t>
      </w:r>
    </w:p>
    <w:p w14:paraId="0A718AC0" w14:textId="77777777" w:rsidR="006E528E" w:rsidRPr="009828D9" w:rsidRDefault="006E528E" w:rsidP="00817763">
      <w:pPr>
        <w:pStyle w:val="a8"/>
        <w:numPr>
          <w:ilvl w:val="0"/>
          <w:numId w:val="70"/>
        </w:numPr>
        <w:spacing w:after="0" w:line="240" w:lineRule="auto"/>
        <w:ind w:left="0"/>
        <w:jc w:val="both"/>
        <w:rPr>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Бизнес центр «Гранд Азия (Б2)»,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3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alprof</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iblock</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00/</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003</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391</w:t>
        </w:r>
        <w:proofErr w:type="spellStart"/>
        <w:r w:rsidRPr="009828D9">
          <w:rPr>
            <w:rStyle w:val="aa"/>
            <w:rFonts w:ascii="Times New Roman" w:hAnsi="Times New Roman" w:cs="Times New Roman"/>
            <w:sz w:val="28"/>
            <w:szCs w:val="28"/>
            <w:lang w:val="en-US"/>
          </w:rPr>
          <w:t>ec</w:t>
        </w:r>
        <w:proofErr w:type="spellEnd"/>
        <w:r w:rsidRPr="009828D9">
          <w:rPr>
            <w:rStyle w:val="aa"/>
            <w:rFonts w:ascii="Times New Roman" w:hAnsi="Times New Roman" w:cs="Times New Roman"/>
            <w:sz w:val="28"/>
            <w:szCs w:val="28"/>
          </w:rPr>
          <w:t>7</w:t>
        </w:r>
        <w:proofErr w:type="spellStart"/>
        <w:r w:rsidRPr="009828D9">
          <w:rPr>
            <w:rStyle w:val="aa"/>
            <w:rFonts w:ascii="Times New Roman" w:hAnsi="Times New Roman" w:cs="Times New Roman"/>
            <w:sz w:val="28"/>
            <w:szCs w:val="28"/>
            <w:lang w:val="en-US"/>
          </w:rPr>
          <w:t>db</w:t>
        </w:r>
        <w:proofErr w:type="spellEnd"/>
        <w:r w:rsidRPr="009828D9">
          <w:rPr>
            <w:rStyle w:val="aa"/>
            <w:rFonts w:ascii="Times New Roman" w:hAnsi="Times New Roman" w:cs="Times New Roman"/>
            <w:sz w:val="28"/>
            <w:szCs w:val="28"/>
          </w:rPr>
          <w:t>05821</w:t>
        </w:r>
        <w:r w:rsidRPr="009828D9">
          <w:rPr>
            <w:rStyle w:val="aa"/>
            <w:rFonts w:ascii="Times New Roman" w:hAnsi="Times New Roman" w:cs="Times New Roman"/>
            <w:sz w:val="28"/>
            <w:szCs w:val="28"/>
            <w:lang w:val="en-US"/>
          </w:rPr>
          <w:t>ca</w:t>
        </w:r>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855</w:t>
        </w:r>
        <w:proofErr w:type="spellStart"/>
        <w:r w:rsidRPr="009828D9">
          <w:rPr>
            <w:rStyle w:val="aa"/>
            <w:rFonts w:ascii="Times New Roman" w:hAnsi="Times New Roman" w:cs="Times New Roman"/>
            <w:sz w:val="28"/>
            <w:szCs w:val="28"/>
            <w:lang w:val="en-US"/>
          </w:rPr>
          <w:t>adf</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40E4B154" w14:textId="77777777" w:rsidR="006E528E" w:rsidRPr="009828D9" w:rsidRDefault="006E528E" w:rsidP="00817763">
      <w:pPr>
        <w:pStyle w:val="a8"/>
        <w:numPr>
          <w:ilvl w:val="0"/>
          <w:numId w:val="70"/>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Международный бизнес центр,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33" w:history="1">
        <w:r w:rsidRPr="009828D9">
          <w:rPr>
            <w:rStyle w:val="aa"/>
            <w:rFonts w:ascii="Times New Roman" w:hAnsi="Times New Roman" w:cs="Times New Roman"/>
            <w:sz w:val="28"/>
            <w:szCs w:val="28"/>
          </w:rPr>
          <w:t>https://rstm.kz/wp-content/uploads/2016/07/International-Business-Centre-1.png</w:t>
        </w:r>
      </w:hyperlink>
      <w:r w:rsidRPr="009828D9">
        <w:rPr>
          <w:rFonts w:ascii="Times New Roman" w:hAnsi="Times New Roman" w:cs="Times New Roman"/>
          <w:sz w:val="28"/>
          <w:szCs w:val="28"/>
        </w:rPr>
        <w:t xml:space="preserve"> </w:t>
      </w:r>
    </w:p>
    <w:p w14:paraId="2073CB98" w14:textId="77777777" w:rsidR="006E528E" w:rsidRPr="009828D9" w:rsidRDefault="006E528E" w:rsidP="00817763">
      <w:pPr>
        <w:pStyle w:val="a8"/>
        <w:numPr>
          <w:ilvl w:val="0"/>
          <w:numId w:val="70"/>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proofErr w:type="spellStart"/>
      <w:r w:rsidRPr="009828D9">
        <w:rPr>
          <w:rFonts w:ascii="Times New Roman" w:eastAsia="Times New Roman" w:hAnsi="Times New Roman" w:cs="Times New Roman"/>
          <w:sz w:val="28"/>
          <w:szCs w:val="28"/>
          <w:lang w:eastAsia="ru-RU"/>
        </w:rPr>
        <w:t>Многофункциональныйкомплекс</w:t>
      </w:r>
      <w:proofErr w:type="spellEnd"/>
      <w:r w:rsidRPr="009828D9">
        <w:rPr>
          <w:rFonts w:ascii="Times New Roman" w:eastAsia="Times New Roman" w:hAnsi="Times New Roman" w:cs="Times New Roman"/>
          <w:sz w:val="28"/>
          <w:szCs w:val="28"/>
          <w:lang w:eastAsia="ru-RU"/>
        </w:rPr>
        <w:t xml:space="preserve"> «Абу-Даби плаза»,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34" w:history="1">
        <w:r w:rsidRPr="009828D9">
          <w:rPr>
            <w:rStyle w:val="aa"/>
            <w:rFonts w:ascii="Times New Roman" w:hAnsi="Times New Roman" w:cs="Times New Roman"/>
            <w:sz w:val="28"/>
            <w:szCs w:val="28"/>
          </w:rPr>
          <w:t>https://kz24.news/wp-content/uploads/2022/05/Abu-dabi.jpg</w:t>
        </w:r>
      </w:hyperlink>
      <w:r w:rsidRPr="009828D9">
        <w:rPr>
          <w:rFonts w:ascii="Times New Roman" w:hAnsi="Times New Roman" w:cs="Times New Roman"/>
          <w:sz w:val="28"/>
          <w:szCs w:val="28"/>
        </w:rPr>
        <w:t xml:space="preserve"> </w:t>
      </w:r>
    </w:p>
    <w:p w14:paraId="15564529" w14:textId="77777777" w:rsidR="006E528E" w:rsidRPr="009828D9" w:rsidRDefault="006E528E" w:rsidP="00817763">
      <w:pPr>
        <w:pStyle w:val="a8"/>
        <w:numPr>
          <w:ilvl w:val="0"/>
          <w:numId w:val="70"/>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«АФД плаза»,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3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esoft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digital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cluster</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eco</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newhouses</w:t>
        </w:r>
        <w:proofErr w:type="spellEnd"/>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cbc</w:t>
        </w:r>
        <w:proofErr w:type="spellEnd"/>
        <w:r w:rsidRPr="009828D9">
          <w:rPr>
            <w:rStyle w:val="aa"/>
            <w:rFonts w:ascii="Times New Roman" w:hAnsi="Times New Roman" w:cs="Times New Roman"/>
            <w:sz w:val="28"/>
            <w:szCs w:val="28"/>
          </w:rPr>
          <w:t>12</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140</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5493639878</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cefc</w:t>
        </w:r>
        <w:proofErr w:type="spellEnd"/>
        <w:r w:rsidRPr="009828D9">
          <w:rPr>
            <w:rStyle w:val="aa"/>
            <w:rFonts w:ascii="Times New Roman" w:hAnsi="Times New Roman" w:cs="Times New Roman"/>
            <w:sz w:val="28"/>
            <w:szCs w:val="28"/>
          </w:rPr>
          <w:t>188</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04882</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65</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png</w:t>
        </w:r>
        <w:proofErr w:type="spellEnd"/>
      </w:hyperlink>
      <w:r w:rsidRPr="009828D9">
        <w:rPr>
          <w:rStyle w:val="s1"/>
          <w:rFonts w:ascii="Times New Roman" w:hAnsi="Times New Roman" w:cs="Times New Roman"/>
          <w:sz w:val="28"/>
          <w:szCs w:val="28"/>
        </w:rPr>
        <w:t xml:space="preserve"> </w:t>
      </w:r>
    </w:p>
    <w:p w14:paraId="29A7FF8D" w14:textId="77777777" w:rsidR="006E528E" w:rsidRPr="009828D9" w:rsidRDefault="006E528E" w:rsidP="00817763">
      <w:pPr>
        <w:pStyle w:val="a8"/>
        <w:numPr>
          <w:ilvl w:val="0"/>
          <w:numId w:val="70"/>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Офисное здание «К-</w:t>
      </w:r>
      <w:proofErr w:type="spellStart"/>
      <w:r w:rsidRPr="009828D9">
        <w:rPr>
          <w:rFonts w:ascii="Times New Roman" w:eastAsia="Times New Roman" w:hAnsi="Times New Roman" w:cs="Times New Roman"/>
          <w:sz w:val="28"/>
          <w:szCs w:val="28"/>
          <w:lang w:eastAsia="ru-RU"/>
        </w:rPr>
        <w:t>селл</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36" w:history="1">
        <w:r w:rsidRPr="009828D9">
          <w:rPr>
            <w:rStyle w:val="aa"/>
            <w:rFonts w:ascii="Times New Roman" w:eastAsia="Times New Roman" w:hAnsi="Times New Roman" w:cs="Times New Roman"/>
            <w:sz w:val="28"/>
            <w:szCs w:val="28"/>
            <w:lang w:eastAsia="ru-RU"/>
          </w:rPr>
          <w:t>https://almaty-city.narod.ru/business/kcell1b.jpg</w:t>
        </w:r>
      </w:hyperlink>
      <w:r w:rsidRPr="009828D9">
        <w:rPr>
          <w:rFonts w:ascii="Times New Roman" w:eastAsia="Times New Roman" w:hAnsi="Times New Roman" w:cs="Times New Roman"/>
          <w:sz w:val="28"/>
          <w:szCs w:val="28"/>
          <w:lang w:eastAsia="ru-RU"/>
        </w:rPr>
        <w:t xml:space="preserve"> </w:t>
      </w:r>
    </w:p>
    <w:p w14:paraId="2D038CE8" w14:textId="77777777" w:rsidR="006E528E" w:rsidRPr="009828D9" w:rsidRDefault="006E528E" w:rsidP="006E528E">
      <w:pPr>
        <w:spacing w:after="0" w:line="240" w:lineRule="auto"/>
        <w:jc w:val="both"/>
        <w:rPr>
          <w:rFonts w:ascii="Times New Roman" w:eastAsia="Times New Roman" w:hAnsi="Times New Roman" w:cs="Times New Roman"/>
          <w:sz w:val="28"/>
          <w:szCs w:val="28"/>
          <w:lang w:eastAsia="ru-RU"/>
        </w:rPr>
      </w:pPr>
    </w:p>
    <w:p w14:paraId="7C415B19"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3.42 – Примеры архитектуры казахстанского </w:t>
      </w:r>
      <w:proofErr w:type="spellStart"/>
      <w:r w:rsidRPr="009828D9">
        <w:rPr>
          <w:rFonts w:ascii="Times New Roman" w:hAnsi="Times New Roman" w:cs="Times New Roman"/>
          <w:b/>
          <w:sz w:val="28"/>
          <w:szCs w:val="28"/>
        </w:rPr>
        <w:t>Неомодернизма</w:t>
      </w:r>
      <w:proofErr w:type="spellEnd"/>
      <w:r w:rsidRPr="009828D9">
        <w:rPr>
          <w:rFonts w:ascii="Times New Roman" w:hAnsi="Times New Roman" w:cs="Times New Roman"/>
          <w:b/>
          <w:sz w:val="28"/>
          <w:szCs w:val="28"/>
        </w:rPr>
        <w:t xml:space="preserve"> начала 21 века: </w:t>
      </w:r>
    </w:p>
    <w:p w14:paraId="7250BE79" w14:textId="77777777" w:rsidR="006E528E" w:rsidRPr="009828D9" w:rsidRDefault="006E528E" w:rsidP="00817763">
      <w:pPr>
        <w:pStyle w:val="a9"/>
        <w:numPr>
          <w:ilvl w:val="0"/>
          <w:numId w:val="71"/>
        </w:numPr>
        <w:spacing w:before="0" w:beforeAutospacing="0" w:after="0" w:afterAutospacing="0"/>
        <w:ind w:left="0"/>
        <w:rPr>
          <w:rStyle w:val="s1"/>
          <w:sz w:val="28"/>
          <w:szCs w:val="28"/>
        </w:rPr>
      </w:pPr>
      <w:r w:rsidRPr="009828D9">
        <w:rPr>
          <w:sz w:val="28"/>
          <w:szCs w:val="28"/>
        </w:rPr>
        <w:t>Бизнес центр «</w:t>
      </w:r>
      <w:proofErr w:type="spellStart"/>
      <w:r w:rsidRPr="009828D9">
        <w:rPr>
          <w:sz w:val="28"/>
          <w:szCs w:val="28"/>
        </w:rPr>
        <w:t>Нак</w:t>
      </w:r>
      <w:proofErr w:type="spellEnd"/>
      <w:r w:rsidRPr="009828D9">
        <w:rPr>
          <w:sz w:val="28"/>
          <w:szCs w:val="28"/>
        </w:rPr>
        <w:t xml:space="preserve">», Астана - </w:t>
      </w:r>
      <w:r w:rsidRPr="009828D9">
        <w:rPr>
          <w:sz w:val="28"/>
          <w:szCs w:val="28"/>
          <w:lang w:val="en-US"/>
        </w:rPr>
        <w:t>URL</w:t>
      </w:r>
      <w:r w:rsidRPr="009828D9">
        <w:rPr>
          <w:sz w:val="28"/>
          <w:szCs w:val="28"/>
        </w:rPr>
        <w:t xml:space="preserve">: </w:t>
      </w:r>
      <w:hyperlink r:id="rId837" w:history="1">
        <w:r w:rsidRPr="009828D9">
          <w:rPr>
            <w:rStyle w:val="aa"/>
            <w:sz w:val="28"/>
            <w:szCs w:val="28"/>
          </w:rPr>
          <w:t>https://knin.kz/uploads/3/15881-img_0278.jpg</w:t>
        </w:r>
      </w:hyperlink>
      <w:r w:rsidRPr="009828D9">
        <w:rPr>
          <w:rStyle w:val="s1"/>
          <w:sz w:val="28"/>
          <w:szCs w:val="28"/>
        </w:rPr>
        <w:t xml:space="preserve">     </w:t>
      </w:r>
    </w:p>
    <w:p w14:paraId="1EA8137B" w14:textId="77777777" w:rsidR="006E528E" w:rsidRPr="009828D9" w:rsidRDefault="006E528E" w:rsidP="00817763">
      <w:pPr>
        <w:pStyle w:val="a9"/>
        <w:numPr>
          <w:ilvl w:val="0"/>
          <w:numId w:val="71"/>
        </w:numPr>
        <w:spacing w:before="0" w:beforeAutospacing="0" w:after="0" w:afterAutospacing="0"/>
        <w:ind w:left="0"/>
        <w:rPr>
          <w:sz w:val="28"/>
          <w:szCs w:val="28"/>
        </w:rPr>
      </w:pPr>
      <w:r w:rsidRPr="009828D9">
        <w:rPr>
          <w:rStyle w:val="s1"/>
          <w:sz w:val="28"/>
          <w:szCs w:val="28"/>
        </w:rPr>
        <w:t xml:space="preserve"> </w:t>
      </w:r>
      <w:r w:rsidRPr="009828D9">
        <w:rPr>
          <w:sz w:val="28"/>
          <w:szCs w:val="28"/>
        </w:rPr>
        <w:t xml:space="preserve">Бизнес центр «Евразия», Атырау - </w:t>
      </w:r>
      <w:r w:rsidRPr="009828D9">
        <w:rPr>
          <w:sz w:val="28"/>
          <w:szCs w:val="28"/>
          <w:lang w:val="en-US"/>
        </w:rPr>
        <w:t>URL</w:t>
      </w:r>
      <w:r w:rsidRPr="009828D9">
        <w:rPr>
          <w:sz w:val="28"/>
          <w:szCs w:val="28"/>
        </w:rPr>
        <w:t xml:space="preserve">: </w:t>
      </w:r>
      <w:hyperlink r:id="rId838" w:history="1">
        <w:r w:rsidRPr="009828D9">
          <w:rPr>
            <w:rStyle w:val="aa"/>
            <w:sz w:val="28"/>
            <w:szCs w:val="28"/>
          </w:rPr>
          <w:t>https://i3.photo.2gis.com/main/branch/168/70000001035618957/common</w:t>
        </w:r>
      </w:hyperlink>
      <w:r w:rsidRPr="009828D9">
        <w:rPr>
          <w:sz w:val="28"/>
          <w:szCs w:val="28"/>
        </w:rPr>
        <w:t xml:space="preserve"> </w:t>
      </w:r>
    </w:p>
    <w:p w14:paraId="31002256" w14:textId="77777777" w:rsidR="006E528E" w:rsidRPr="009828D9" w:rsidRDefault="006E528E" w:rsidP="00817763">
      <w:pPr>
        <w:pStyle w:val="a8"/>
        <w:numPr>
          <w:ilvl w:val="0"/>
          <w:numId w:val="71"/>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Бизнес центр «</w:t>
      </w:r>
      <w:proofErr w:type="spellStart"/>
      <w:r w:rsidRPr="009828D9">
        <w:rPr>
          <w:rFonts w:ascii="Times New Roman" w:eastAsia="Times New Roman" w:hAnsi="Times New Roman" w:cs="Times New Roman"/>
          <w:sz w:val="28"/>
          <w:szCs w:val="28"/>
          <w:lang w:eastAsia="ru-RU"/>
        </w:rPr>
        <w:t>Галианос</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39" w:history="1">
        <w:r w:rsidRPr="009828D9">
          <w:rPr>
            <w:rStyle w:val="aa"/>
            <w:rFonts w:ascii="Times New Roman" w:hAnsi="Times New Roman" w:cs="Times New Roman"/>
            <w:sz w:val="28"/>
            <w:szCs w:val="28"/>
          </w:rPr>
          <w:t>https://knin.kz/uploads/thumb/9545-4-img_5664.jpg</w:t>
        </w:r>
      </w:hyperlink>
      <w:r w:rsidRPr="009828D9">
        <w:rPr>
          <w:rFonts w:ascii="Times New Roman" w:hAnsi="Times New Roman" w:cs="Times New Roman"/>
          <w:sz w:val="28"/>
          <w:szCs w:val="28"/>
        </w:rPr>
        <w:t xml:space="preserve"> </w:t>
      </w:r>
    </w:p>
    <w:p w14:paraId="6D32101C" w14:textId="77777777" w:rsidR="006E528E" w:rsidRPr="009828D9" w:rsidRDefault="006E528E" w:rsidP="00817763">
      <w:pPr>
        <w:pStyle w:val="a8"/>
        <w:numPr>
          <w:ilvl w:val="0"/>
          <w:numId w:val="71"/>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w:t>
      </w:r>
      <w:proofErr w:type="spellStart"/>
      <w:r w:rsidRPr="009828D9">
        <w:rPr>
          <w:rFonts w:ascii="Times New Roman" w:eastAsia="Times New Roman" w:hAnsi="Times New Roman" w:cs="Times New Roman"/>
          <w:sz w:val="28"/>
          <w:szCs w:val="28"/>
          <w:lang w:eastAsia="ru-RU"/>
        </w:rPr>
        <w:t>Коктем</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тауэрс</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40" w:history="1">
        <w:r w:rsidRPr="009828D9">
          <w:rPr>
            <w:rStyle w:val="aa"/>
            <w:rFonts w:ascii="Times New Roman" w:hAnsi="Times New Roman" w:cs="Times New Roman"/>
            <w:sz w:val="28"/>
            <w:szCs w:val="28"/>
          </w:rPr>
          <w:t>https://files.arenda.kz/arenda_kz/images/bc/bebc62a2f13cacffeae52a8dd9647d21.jpg</w:t>
        </w:r>
      </w:hyperlink>
      <w:r w:rsidRPr="009828D9">
        <w:rPr>
          <w:rFonts w:ascii="Times New Roman" w:hAnsi="Times New Roman" w:cs="Times New Roman"/>
          <w:sz w:val="28"/>
          <w:szCs w:val="28"/>
        </w:rPr>
        <w:t xml:space="preserve"> </w:t>
      </w:r>
    </w:p>
    <w:p w14:paraId="34A0FE54" w14:textId="77777777" w:rsidR="006E528E" w:rsidRPr="009828D9" w:rsidRDefault="006E528E" w:rsidP="00817763">
      <w:pPr>
        <w:pStyle w:val="a8"/>
        <w:numPr>
          <w:ilvl w:val="0"/>
          <w:numId w:val="71"/>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Бизнес центр «Арбат»,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41"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astana</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cremap</w:t>
        </w:r>
        <w:proofErr w:type="spellEnd"/>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kz</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uploads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catalog</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product</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origin</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origin</w:t>
        </w:r>
        <w:r w:rsidRPr="009828D9">
          <w:rPr>
            <w:rStyle w:val="aa"/>
            <w:rFonts w:ascii="Times New Roman" w:eastAsia="Times New Roman" w:hAnsi="Times New Roman" w:cs="Times New Roman"/>
            <w:sz w:val="28"/>
            <w:szCs w:val="28"/>
            <w:lang w:eastAsia="ru-RU"/>
          </w:rPr>
          <w:t>_11</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_1</w:t>
        </w:r>
        <w:proofErr w:type="spellStart"/>
        <w:r w:rsidRPr="009828D9">
          <w:rPr>
            <w:rStyle w:val="aa"/>
            <w:rFonts w:ascii="Times New Roman" w:eastAsia="Times New Roman" w:hAnsi="Times New Roman" w:cs="Times New Roman"/>
            <w:sz w:val="28"/>
            <w:szCs w:val="28"/>
            <w:lang w:val="en-US" w:eastAsia="ru-RU"/>
          </w:rPr>
          <w:t>eems</w:t>
        </w:r>
        <w:proofErr w:type="spellEnd"/>
        <w:r w:rsidRPr="009828D9">
          <w:rPr>
            <w:rStyle w:val="aa"/>
            <w:rFonts w:ascii="Times New Roman" w:eastAsia="Times New Roman" w:hAnsi="Times New Roman" w:cs="Times New Roman"/>
            <w:sz w:val="28"/>
            <w:szCs w:val="28"/>
            <w:lang w:eastAsia="ru-RU"/>
          </w:rPr>
          <w:t>1</w:t>
        </w:r>
        <w:proofErr w:type="spellStart"/>
        <w:r w:rsidRPr="009828D9">
          <w:rPr>
            <w:rStyle w:val="aa"/>
            <w:rFonts w:ascii="Times New Roman" w:eastAsia="Times New Roman" w:hAnsi="Times New Roman" w:cs="Times New Roman"/>
            <w:sz w:val="28"/>
            <w:szCs w:val="28"/>
            <w:lang w:val="en-US" w:eastAsia="ru-RU"/>
          </w:rPr>
          <w:t>uf</w:t>
        </w:r>
        <w:proofErr w:type="spellEnd"/>
        <w:r w:rsidRPr="009828D9">
          <w:rPr>
            <w:rStyle w:val="aa"/>
            <w:rFonts w:ascii="Times New Roman" w:eastAsia="Times New Roman" w:hAnsi="Times New Roman" w:cs="Times New Roman"/>
            <w:sz w:val="28"/>
            <w:szCs w:val="28"/>
            <w:lang w:eastAsia="ru-RU"/>
          </w:rPr>
          <w:t>1</w:t>
        </w:r>
        <w:r w:rsidRPr="009828D9">
          <w:rPr>
            <w:rStyle w:val="aa"/>
            <w:rFonts w:ascii="Times New Roman" w:eastAsia="Times New Roman" w:hAnsi="Times New Roman" w:cs="Times New Roman"/>
            <w:sz w:val="28"/>
            <w:szCs w:val="28"/>
            <w:lang w:val="en-US" w:eastAsia="ru-RU"/>
          </w:rPr>
          <w:t>aw</w:t>
        </w:r>
        <w:r w:rsidRPr="009828D9">
          <w:rPr>
            <w:rStyle w:val="aa"/>
            <w:rFonts w:ascii="Times New Roman" w:eastAsia="Times New Roman" w:hAnsi="Times New Roman" w:cs="Times New Roman"/>
            <w:sz w:val="28"/>
            <w:szCs w:val="28"/>
            <w:lang w:eastAsia="ru-RU"/>
          </w:rPr>
          <w:t>12</w:t>
        </w:r>
        <w:proofErr w:type="spellStart"/>
        <w:r w:rsidRPr="009828D9">
          <w:rPr>
            <w:rStyle w:val="aa"/>
            <w:rFonts w:ascii="Times New Roman" w:eastAsia="Times New Roman" w:hAnsi="Times New Roman" w:cs="Times New Roman"/>
            <w:sz w:val="28"/>
            <w:szCs w:val="28"/>
            <w:lang w:val="en-US" w:eastAsia="ru-RU"/>
          </w:rPr>
          <w:t>zfewtqnndoghbm</w:t>
        </w:r>
        <w:proofErr w:type="spellEnd"/>
        <w:r w:rsidRPr="009828D9">
          <w:rPr>
            <w:rStyle w:val="aa"/>
            <w:rFonts w:ascii="Times New Roman" w:eastAsia="Times New Roman" w:hAnsi="Times New Roman" w:cs="Times New Roman"/>
            <w:sz w:val="28"/>
            <w:szCs w:val="28"/>
            <w:lang w:eastAsia="ru-RU"/>
          </w:rPr>
          <w:t>78</w:t>
        </w:r>
        <w:r w:rsidRPr="009828D9">
          <w:rPr>
            <w:rStyle w:val="aa"/>
            <w:rFonts w:ascii="Times New Roman" w:eastAsia="Times New Roman" w:hAnsi="Times New Roman" w:cs="Times New Roman"/>
            <w:sz w:val="28"/>
            <w:szCs w:val="28"/>
            <w:lang w:val="en-US" w:eastAsia="ru-RU"/>
          </w:rPr>
          <w:t>b</w:t>
        </w:r>
        <w:r w:rsidRPr="009828D9">
          <w:rPr>
            <w:rStyle w:val="aa"/>
            <w:rFonts w:ascii="Times New Roman" w:eastAsia="Times New Roman" w:hAnsi="Times New Roman" w:cs="Times New Roman"/>
            <w:sz w:val="28"/>
            <w:szCs w:val="28"/>
            <w:lang w:eastAsia="ru-RU"/>
          </w:rPr>
          <w:t>1</w:t>
        </w:r>
        <w:r w:rsidRPr="009828D9">
          <w:rPr>
            <w:rStyle w:val="aa"/>
            <w:rFonts w:ascii="Times New Roman" w:eastAsia="Times New Roman" w:hAnsi="Times New Roman" w:cs="Times New Roman"/>
            <w:sz w:val="28"/>
            <w:szCs w:val="28"/>
            <w:lang w:val="en-US" w:eastAsia="ru-RU"/>
          </w:rPr>
          <w:t>u</w:t>
        </w:r>
        <w:r w:rsidRPr="009828D9">
          <w:rPr>
            <w:rStyle w:val="aa"/>
            <w:rFonts w:ascii="Times New Roman" w:eastAsia="Times New Roman" w:hAnsi="Times New Roman" w:cs="Times New Roman"/>
            <w:sz w:val="28"/>
            <w:szCs w:val="28"/>
            <w:lang w:eastAsia="ru-RU"/>
          </w:rPr>
          <w:t>_</w:t>
        </w:r>
        <w:proofErr w:type="spellStart"/>
        <w:r w:rsidRPr="009828D9">
          <w:rPr>
            <w:rStyle w:val="aa"/>
            <w:rFonts w:ascii="Times New Roman" w:eastAsia="Times New Roman" w:hAnsi="Times New Roman" w:cs="Times New Roman"/>
            <w:sz w:val="28"/>
            <w:szCs w:val="28"/>
            <w:lang w:val="en-US" w:eastAsia="ru-RU"/>
          </w:rPr>
          <w:t>abat</w:t>
        </w:r>
        <w:proofErr w:type="spellEnd"/>
        <w:r w:rsidRPr="009828D9">
          <w:rPr>
            <w:rStyle w:val="aa"/>
            <w:rFonts w:ascii="Times New Roman" w:eastAsia="Times New Roman" w:hAnsi="Times New Roman" w:cs="Times New Roman"/>
            <w:sz w:val="28"/>
            <w:szCs w:val="28"/>
            <w:lang w:eastAsia="ru-RU"/>
          </w:rPr>
          <w:t>_</w:t>
        </w:r>
        <w:proofErr w:type="spellStart"/>
        <w:r w:rsidRPr="009828D9">
          <w:rPr>
            <w:rStyle w:val="aa"/>
            <w:rFonts w:ascii="Times New Roman" w:eastAsia="Times New Roman" w:hAnsi="Times New Roman" w:cs="Times New Roman"/>
            <w:sz w:val="28"/>
            <w:szCs w:val="28"/>
            <w:lang w:val="en-US" w:eastAsia="ru-RU"/>
          </w:rPr>
          <w:t>fasad</w:t>
        </w:r>
        <w:proofErr w:type="spellEnd"/>
        <w:r w:rsidRPr="009828D9">
          <w:rPr>
            <w:rStyle w:val="aa"/>
            <w:rFonts w:ascii="Times New Roman" w:eastAsia="Times New Roman" w:hAnsi="Times New Roman" w:cs="Times New Roman"/>
            <w:sz w:val="28"/>
            <w:szCs w:val="28"/>
            <w:lang w:eastAsia="ru-RU"/>
          </w:rPr>
          <w:t>_1.</w:t>
        </w:r>
        <w:proofErr w:type="spellStart"/>
        <w:r w:rsidRPr="009828D9">
          <w:rPr>
            <w:rStyle w:val="aa"/>
            <w:rFonts w:ascii="Times New Roman" w:eastAsia="Times New Roman" w:hAnsi="Times New Roman" w:cs="Times New Roman"/>
            <w:sz w:val="28"/>
            <w:szCs w:val="28"/>
            <w:lang w:val="en-US" w:eastAsia="ru-RU"/>
          </w:rPr>
          <w:t>webp</w:t>
        </w:r>
        <w:proofErr w:type="spellEnd"/>
      </w:hyperlink>
      <w:r w:rsidRPr="009828D9">
        <w:rPr>
          <w:rFonts w:ascii="Times New Roman" w:eastAsia="Times New Roman" w:hAnsi="Times New Roman" w:cs="Times New Roman"/>
          <w:sz w:val="28"/>
          <w:szCs w:val="28"/>
          <w:lang w:eastAsia="ru-RU"/>
        </w:rPr>
        <w:t xml:space="preserve"> </w:t>
      </w:r>
    </w:p>
    <w:p w14:paraId="1F49B59C" w14:textId="77777777" w:rsidR="006E528E" w:rsidRPr="009828D9" w:rsidRDefault="006E528E" w:rsidP="00817763">
      <w:pPr>
        <w:pStyle w:val="a8"/>
        <w:numPr>
          <w:ilvl w:val="0"/>
          <w:numId w:val="71"/>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«Азия»,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4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lankord</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sites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default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files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styles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bigpic</w:t>
        </w:r>
        <w:proofErr w:type="spellEnd"/>
        <w:r w:rsidRPr="009828D9">
          <w:rPr>
            <w:rStyle w:val="aa"/>
            <w:rFonts w:ascii="Times New Roman" w:hAnsi="Times New Roman" w:cs="Times New Roman"/>
            <w:sz w:val="28"/>
            <w:szCs w:val="28"/>
          </w:rPr>
          <w:t>-600/</w:t>
        </w:r>
        <w:r w:rsidRPr="009828D9">
          <w:rPr>
            <w:rStyle w:val="aa"/>
            <w:rFonts w:ascii="Times New Roman" w:hAnsi="Times New Roman" w:cs="Times New Roman"/>
            <w:sz w:val="28"/>
            <w:szCs w:val="28"/>
            <w:lang w:val="en-US"/>
          </w:rPr>
          <w:t>public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objects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business</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centre</w:t>
        </w:r>
        <w:proofErr w:type="spellEnd"/>
        <w:r w:rsidRPr="009828D9">
          <w:rPr>
            <w:rStyle w:val="aa"/>
            <w:rFonts w:ascii="Times New Roman" w:hAnsi="Times New Roman" w:cs="Times New Roman"/>
            <w:sz w:val="28"/>
            <w:szCs w:val="28"/>
          </w:rPr>
          <w:t>_1728268688.</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itok</w:t>
        </w:r>
        <w:proofErr w:type="spellEnd"/>
        <w:r w:rsidRPr="009828D9">
          <w:rPr>
            <w:rStyle w:val="aa"/>
            <w:rFonts w:ascii="Times New Roman" w:hAnsi="Times New Roman" w:cs="Times New Roman"/>
            <w:sz w:val="28"/>
            <w:szCs w:val="28"/>
          </w:rPr>
          <w:t>=23</w:t>
        </w:r>
        <w:proofErr w:type="spellStart"/>
        <w:r w:rsidRPr="009828D9">
          <w:rPr>
            <w:rStyle w:val="aa"/>
            <w:rFonts w:ascii="Times New Roman" w:hAnsi="Times New Roman" w:cs="Times New Roman"/>
            <w:sz w:val="28"/>
            <w:szCs w:val="28"/>
            <w:lang w:val="en-US"/>
          </w:rPr>
          <w:t>LqPb</w:t>
        </w:r>
        <w:proofErr w:type="spellEnd"/>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J</w:t>
        </w:r>
      </w:hyperlink>
      <w:r w:rsidRPr="009828D9">
        <w:rPr>
          <w:rFonts w:ascii="Times New Roman" w:hAnsi="Times New Roman" w:cs="Times New Roman"/>
          <w:sz w:val="28"/>
          <w:szCs w:val="28"/>
        </w:rPr>
        <w:t xml:space="preserve"> </w:t>
      </w:r>
    </w:p>
    <w:p w14:paraId="69C8D405" w14:textId="77777777" w:rsidR="006E528E" w:rsidRPr="009828D9" w:rsidRDefault="006E528E" w:rsidP="00817763">
      <w:pPr>
        <w:pStyle w:val="a8"/>
        <w:numPr>
          <w:ilvl w:val="0"/>
          <w:numId w:val="71"/>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Жилой комплекс «Номад»,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43" w:history="1">
        <w:r w:rsidRPr="009828D9">
          <w:rPr>
            <w:rStyle w:val="aa"/>
            <w:rFonts w:ascii="Times New Roman" w:hAnsi="Times New Roman" w:cs="Times New Roman"/>
            <w:sz w:val="28"/>
            <w:szCs w:val="28"/>
          </w:rPr>
          <w:t>https://cvl.kz/assets/images/resources/140/project_big/nomad.png</w:t>
        </w:r>
      </w:hyperlink>
      <w:r w:rsidRPr="009828D9">
        <w:rPr>
          <w:rFonts w:ascii="Times New Roman" w:hAnsi="Times New Roman" w:cs="Times New Roman"/>
          <w:sz w:val="28"/>
          <w:szCs w:val="28"/>
        </w:rPr>
        <w:t xml:space="preserve"> </w:t>
      </w:r>
    </w:p>
    <w:p w14:paraId="587AC66A" w14:textId="77777777" w:rsidR="006E528E" w:rsidRPr="009828D9" w:rsidRDefault="006E528E" w:rsidP="00817763">
      <w:pPr>
        <w:pStyle w:val="a8"/>
        <w:numPr>
          <w:ilvl w:val="0"/>
          <w:numId w:val="71"/>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«Титаник»,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44" w:history="1">
        <w:r w:rsidRPr="009828D9">
          <w:rPr>
            <w:rStyle w:val="aa"/>
            <w:rFonts w:ascii="Times New Roman" w:hAnsi="Times New Roman" w:cs="Times New Roman"/>
            <w:sz w:val="28"/>
            <w:szCs w:val="28"/>
          </w:rPr>
          <w:t>https://avatars.mds.yandex.net/get-altay/3923004/2a0000017696b89234fd1f8bbf400adbc6dc/L_height</w:t>
        </w:r>
      </w:hyperlink>
      <w:r w:rsidRPr="009828D9">
        <w:rPr>
          <w:rFonts w:ascii="Times New Roman" w:hAnsi="Times New Roman" w:cs="Times New Roman"/>
          <w:sz w:val="28"/>
          <w:szCs w:val="28"/>
        </w:rPr>
        <w:t xml:space="preserve"> </w:t>
      </w:r>
    </w:p>
    <w:p w14:paraId="791AC159" w14:textId="77777777" w:rsidR="006E528E" w:rsidRPr="009828D9" w:rsidRDefault="006E528E" w:rsidP="00817763">
      <w:pPr>
        <w:pStyle w:val="a8"/>
        <w:numPr>
          <w:ilvl w:val="0"/>
          <w:numId w:val="71"/>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Бизнес центр «</w:t>
      </w:r>
      <w:proofErr w:type="spellStart"/>
      <w:r w:rsidRPr="009828D9">
        <w:rPr>
          <w:rFonts w:ascii="Times New Roman" w:eastAsia="Times New Roman" w:hAnsi="Times New Roman" w:cs="Times New Roman"/>
          <w:sz w:val="28"/>
          <w:szCs w:val="28"/>
          <w:lang w:eastAsia="ru-RU"/>
        </w:rPr>
        <w:t>Евроцентр</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4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astanagid</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thumbs</w:t>
        </w:r>
        <w:r w:rsidRPr="009828D9">
          <w:rPr>
            <w:rStyle w:val="aa"/>
            <w:rFonts w:ascii="Times New Roman" w:hAnsi="Times New Roman" w:cs="Times New Roman"/>
            <w:sz w:val="28"/>
            <w:szCs w:val="28"/>
          </w:rPr>
          <w:t>/750_500_5_100/</w:t>
        </w:r>
        <w:proofErr w:type="spellStart"/>
        <w:r w:rsidRPr="009828D9">
          <w:rPr>
            <w:rStyle w:val="aa"/>
            <w:rFonts w:ascii="Times New Roman" w:hAnsi="Times New Roman" w:cs="Times New Roman"/>
            <w:sz w:val="28"/>
            <w:szCs w:val="28"/>
            <w:lang w:val="en-US"/>
          </w:rPr>
          <w:t>bc</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evrocentr</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foto</w:t>
        </w:r>
        <w:proofErr w:type="spellEnd"/>
        <w:r w:rsidRPr="009828D9">
          <w:rPr>
            <w:rStyle w:val="aa"/>
            <w:rFonts w:ascii="Times New Roman" w:hAnsi="Times New Roman" w:cs="Times New Roman"/>
            <w:sz w:val="28"/>
            <w:szCs w:val="28"/>
          </w:rPr>
          <w:t>2.</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1278624E"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2F5FFE43"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3.43 – Примеры архитектуры казахстанского </w:t>
      </w:r>
      <w:proofErr w:type="spellStart"/>
      <w:r w:rsidRPr="009828D9">
        <w:rPr>
          <w:rFonts w:ascii="Times New Roman" w:hAnsi="Times New Roman" w:cs="Times New Roman"/>
          <w:b/>
          <w:sz w:val="28"/>
          <w:szCs w:val="28"/>
        </w:rPr>
        <w:t>Неомодернизма</w:t>
      </w:r>
      <w:proofErr w:type="spellEnd"/>
      <w:r w:rsidRPr="009828D9">
        <w:rPr>
          <w:rFonts w:ascii="Times New Roman" w:hAnsi="Times New Roman" w:cs="Times New Roman"/>
          <w:b/>
          <w:sz w:val="28"/>
          <w:szCs w:val="28"/>
        </w:rPr>
        <w:t xml:space="preserve"> начала 21 века: </w:t>
      </w:r>
    </w:p>
    <w:p w14:paraId="10AA2576" w14:textId="77777777" w:rsidR="006E528E" w:rsidRPr="009828D9" w:rsidRDefault="006E528E" w:rsidP="00817763">
      <w:pPr>
        <w:pStyle w:val="a8"/>
        <w:numPr>
          <w:ilvl w:val="0"/>
          <w:numId w:val="7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Торгово-офисный павильон,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4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/6928818/2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000001841</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fd</w:t>
        </w:r>
        <w:proofErr w:type="spellEnd"/>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50</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99</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4880</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220</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61/</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Fonts w:ascii="Times New Roman" w:hAnsi="Times New Roman" w:cs="Times New Roman"/>
          <w:sz w:val="28"/>
          <w:szCs w:val="28"/>
        </w:rPr>
        <w:t xml:space="preserve"> </w:t>
      </w:r>
    </w:p>
    <w:p w14:paraId="6A6BE087" w14:textId="77777777" w:rsidR="006E528E" w:rsidRPr="009828D9" w:rsidRDefault="006E528E" w:rsidP="00817763">
      <w:pPr>
        <w:pStyle w:val="a8"/>
        <w:numPr>
          <w:ilvl w:val="0"/>
          <w:numId w:val="72"/>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Бизнес центр «</w:t>
      </w:r>
      <w:proofErr w:type="spellStart"/>
      <w:r w:rsidRPr="009828D9">
        <w:rPr>
          <w:rFonts w:ascii="Times New Roman" w:eastAsia="Times New Roman" w:hAnsi="Times New Roman" w:cs="Times New Roman"/>
          <w:sz w:val="28"/>
          <w:szCs w:val="28"/>
          <w:lang w:eastAsia="ru-RU"/>
        </w:rPr>
        <w:t>Эволюшн</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47" w:history="1">
        <w:r w:rsidRPr="009828D9">
          <w:rPr>
            <w:rStyle w:val="aa"/>
            <w:rFonts w:ascii="Times New Roman" w:hAnsi="Times New Roman" w:cs="Times New Roman"/>
            <w:sz w:val="28"/>
            <w:szCs w:val="28"/>
          </w:rPr>
          <w:t>https://cremap.kz/uploads/catalog/product/medium/origin_c58_1n0uxbcq1gadvat13yc2mxw0ma90d29l_evolution_fasad_1.webp</w:t>
        </w:r>
      </w:hyperlink>
      <w:r w:rsidRPr="009828D9">
        <w:rPr>
          <w:rFonts w:ascii="Times New Roman" w:hAnsi="Times New Roman" w:cs="Times New Roman"/>
          <w:sz w:val="28"/>
          <w:szCs w:val="28"/>
        </w:rPr>
        <w:t xml:space="preserve"> </w:t>
      </w:r>
    </w:p>
    <w:p w14:paraId="479191E1" w14:textId="77777777" w:rsidR="006E528E" w:rsidRPr="009828D9" w:rsidRDefault="006E528E" w:rsidP="00817763">
      <w:pPr>
        <w:pStyle w:val="a8"/>
        <w:numPr>
          <w:ilvl w:val="0"/>
          <w:numId w:val="7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3. Специализированный общественный центр для собственников автомобилей,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r w:rsidRPr="009828D9">
        <w:rPr>
          <w:rFonts w:ascii="Times New Roman" w:hAnsi="Times New Roman" w:cs="Times New Roman"/>
          <w:sz w:val="28"/>
          <w:szCs w:val="28"/>
          <w:lang w:val="en-US"/>
        </w:rPr>
        <w:fldChar w:fldCharType="begin"/>
      </w:r>
      <w:r w:rsidRPr="009828D9">
        <w:rPr>
          <w:rFonts w:ascii="Times New Roman" w:hAnsi="Times New Roman" w:cs="Times New Roman"/>
          <w:sz w:val="28"/>
          <w:szCs w:val="28"/>
        </w:rPr>
        <w:instrText xml:space="preserve"> </w:instrText>
      </w:r>
      <w:r w:rsidRPr="009828D9">
        <w:rPr>
          <w:rFonts w:ascii="Times New Roman" w:hAnsi="Times New Roman" w:cs="Times New Roman"/>
          <w:sz w:val="28"/>
          <w:szCs w:val="28"/>
          <w:lang w:val="en-US"/>
        </w:rPr>
        <w:instrText>HYPERLINK</w:instrText>
      </w:r>
      <w:r w:rsidRPr="009828D9">
        <w:rPr>
          <w:rFonts w:ascii="Times New Roman" w:hAnsi="Times New Roman" w:cs="Times New Roman"/>
          <w:sz w:val="28"/>
          <w:szCs w:val="28"/>
        </w:rPr>
        <w:instrText xml:space="preserve"> "</w:instrText>
      </w:r>
      <w:r w:rsidRPr="009828D9">
        <w:rPr>
          <w:rFonts w:ascii="Times New Roman" w:hAnsi="Times New Roman" w:cs="Times New Roman"/>
          <w:sz w:val="28"/>
          <w:szCs w:val="28"/>
          <w:lang w:val="en-US"/>
        </w:rPr>
        <w:instrText>https</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static</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tengrinews</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kz</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userdata</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news</w:instrText>
      </w:r>
      <w:r w:rsidRPr="009828D9">
        <w:rPr>
          <w:rFonts w:ascii="Times New Roman" w:hAnsi="Times New Roman" w:cs="Times New Roman"/>
          <w:sz w:val="28"/>
          <w:szCs w:val="28"/>
        </w:rPr>
        <w:instrText>/2018/</w:instrText>
      </w:r>
      <w:r w:rsidRPr="009828D9">
        <w:rPr>
          <w:rFonts w:ascii="Times New Roman" w:hAnsi="Times New Roman" w:cs="Times New Roman"/>
          <w:sz w:val="28"/>
          <w:szCs w:val="28"/>
          <w:lang w:val="en-US"/>
        </w:rPr>
        <w:instrText>news</w:instrText>
      </w:r>
      <w:r w:rsidRPr="009828D9">
        <w:rPr>
          <w:rFonts w:ascii="Times New Roman" w:hAnsi="Times New Roman" w:cs="Times New Roman"/>
          <w:sz w:val="28"/>
          <w:szCs w:val="28"/>
        </w:rPr>
        <w:instrText>_359673/</w:instrText>
      </w:r>
      <w:r w:rsidRPr="009828D9">
        <w:rPr>
          <w:rFonts w:ascii="Times New Roman" w:hAnsi="Times New Roman" w:cs="Times New Roman"/>
          <w:sz w:val="28"/>
          <w:szCs w:val="28"/>
          <w:lang w:val="en-US"/>
        </w:rPr>
        <w:instrText>thumb</w:instrText>
      </w:r>
      <w:r w:rsidRPr="009828D9">
        <w:rPr>
          <w:rFonts w:ascii="Times New Roman" w:hAnsi="Times New Roman" w:cs="Times New Roman"/>
          <w:sz w:val="28"/>
          <w:szCs w:val="28"/>
        </w:rPr>
        <w:instrText>_</w:instrText>
      </w:r>
      <w:r w:rsidRPr="009828D9">
        <w:rPr>
          <w:rFonts w:ascii="Times New Roman" w:hAnsi="Times New Roman" w:cs="Times New Roman"/>
          <w:sz w:val="28"/>
          <w:szCs w:val="28"/>
          <w:lang w:val="en-US"/>
        </w:rPr>
        <w:instrText>m</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photo</w:instrText>
      </w:r>
      <w:r w:rsidRPr="009828D9">
        <w:rPr>
          <w:rFonts w:ascii="Times New Roman" w:hAnsi="Times New Roman" w:cs="Times New Roman"/>
          <w:sz w:val="28"/>
          <w:szCs w:val="28"/>
        </w:rPr>
        <w:instrText>_268103.</w:instrText>
      </w:r>
      <w:r w:rsidRPr="009828D9">
        <w:rPr>
          <w:rFonts w:ascii="Times New Roman" w:hAnsi="Times New Roman" w:cs="Times New Roman"/>
          <w:sz w:val="28"/>
          <w:szCs w:val="28"/>
          <w:lang w:val="en-US"/>
        </w:rPr>
        <w:instrText>JPG</w:instrText>
      </w:r>
      <w:r w:rsidRPr="009828D9">
        <w:rPr>
          <w:rFonts w:ascii="Times New Roman" w:hAnsi="Times New Roman" w:cs="Times New Roman"/>
          <w:sz w:val="28"/>
          <w:szCs w:val="28"/>
        </w:rPr>
        <w:instrText xml:space="preserve"> </w:instrText>
      </w:r>
    </w:p>
    <w:p w14:paraId="369641BA" w14:textId="77777777" w:rsidR="006E528E" w:rsidRPr="009828D9" w:rsidRDefault="006E528E" w:rsidP="00817763">
      <w:pPr>
        <w:pStyle w:val="a8"/>
        <w:numPr>
          <w:ilvl w:val="0"/>
          <w:numId w:val="72"/>
        </w:numPr>
        <w:spacing w:after="0" w:line="240" w:lineRule="auto"/>
        <w:ind w:left="0"/>
        <w:jc w:val="both"/>
        <w:rPr>
          <w:rStyle w:val="aa"/>
          <w:rFonts w:ascii="Times New Roman" w:hAnsi="Times New Roman" w:cs="Times New Roman"/>
          <w:sz w:val="28"/>
          <w:szCs w:val="28"/>
        </w:rPr>
      </w:pPr>
      <w:r w:rsidRPr="009828D9">
        <w:rPr>
          <w:rFonts w:ascii="Times New Roman" w:hAnsi="Times New Roman" w:cs="Times New Roman"/>
          <w:sz w:val="28"/>
          <w:szCs w:val="28"/>
        </w:rPr>
        <w:instrText xml:space="preserve">" </w:instrText>
      </w:r>
      <w:r w:rsidRPr="009828D9">
        <w:rPr>
          <w:rFonts w:ascii="Times New Roman" w:hAnsi="Times New Roman" w:cs="Times New Roman"/>
          <w:sz w:val="28"/>
          <w:szCs w:val="28"/>
          <w:lang w:val="en-US"/>
        </w:rPr>
        <w:fldChar w:fldCharType="separate"/>
      </w:r>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static</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tengrinews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userdata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news</w:t>
      </w:r>
      <w:r w:rsidRPr="009828D9">
        <w:rPr>
          <w:rStyle w:val="aa"/>
          <w:rFonts w:ascii="Times New Roman" w:hAnsi="Times New Roman" w:cs="Times New Roman"/>
          <w:sz w:val="28"/>
          <w:szCs w:val="28"/>
        </w:rPr>
        <w:t>/2018/</w:t>
      </w:r>
      <w:r w:rsidRPr="009828D9">
        <w:rPr>
          <w:rStyle w:val="aa"/>
          <w:rFonts w:ascii="Times New Roman" w:hAnsi="Times New Roman" w:cs="Times New Roman"/>
          <w:sz w:val="28"/>
          <w:szCs w:val="28"/>
          <w:lang w:val="en-US"/>
        </w:rPr>
        <w:t>news</w:t>
      </w:r>
      <w:r w:rsidRPr="009828D9">
        <w:rPr>
          <w:rStyle w:val="aa"/>
          <w:rFonts w:ascii="Times New Roman" w:hAnsi="Times New Roman" w:cs="Times New Roman"/>
          <w:sz w:val="28"/>
          <w:szCs w:val="28"/>
        </w:rPr>
        <w:t>_359673/</w:t>
      </w:r>
      <w:r w:rsidRPr="009828D9">
        <w:rPr>
          <w:rStyle w:val="aa"/>
          <w:rFonts w:ascii="Times New Roman" w:hAnsi="Times New Roman" w:cs="Times New Roman"/>
          <w:sz w:val="28"/>
          <w:szCs w:val="28"/>
          <w:lang w:val="en-US"/>
        </w:rPr>
        <w:t>thumb</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_268103.</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 xml:space="preserve"> </w:t>
      </w:r>
    </w:p>
    <w:p w14:paraId="3D644002" w14:textId="77777777" w:rsidR="006E528E" w:rsidRPr="009828D9" w:rsidRDefault="006E528E" w:rsidP="00817763">
      <w:pPr>
        <w:pStyle w:val="a8"/>
        <w:numPr>
          <w:ilvl w:val="0"/>
          <w:numId w:val="72"/>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lang w:val="en-US"/>
        </w:rPr>
        <w:fldChar w:fldCharType="end"/>
      </w: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Торговый центр «Азия </w:t>
      </w:r>
      <w:proofErr w:type="spellStart"/>
      <w:r w:rsidRPr="009828D9">
        <w:rPr>
          <w:rFonts w:ascii="Times New Roman" w:eastAsia="Times New Roman" w:hAnsi="Times New Roman" w:cs="Times New Roman"/>
          <w:sz w:val="28"/>
          <w:szCs w:val="28"/>
          <w:lang w:eastAsia="ru-RU"/>
        </w:rPr>
        <w:t>молл</w:t>
      </w:r>
      <w:proofErr w:type="spellEnd"/>
      <w:r w:rsidRPr="009828D9">
        <w:rPr>
          <w:rFonts w:ascii="Times New Roman" w:eastAsia="Times New Roman" w:hAnsi="Times New Roman" w:cs="Times New Roman"/>
          <w:sz w:val="28"/>
          <w:szCs w:val="28"/>
          <w:lang w:eastAsia="ru-RU"/>
        </w:rPr>
        <w:t xml:space="preserve">», Уральск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4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mgorod</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/2016/10/01-1.</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49F8527C" w14:textId="77777777" w:rsidR="006E528E" w:rsidRPr="009828D9" w:rsidRDefault="006E528E" w:rsidP="00817763">
      <w:pPr>
        <w:pStyle w:val="a8"/>
        <w:numPr>
          <w:ilvl w:val="0"/>
          <w:numId w:val="7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Административное здание «Алматы генплан»,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4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encrypted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tbn</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gstatic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q</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tbn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ANd</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GcS</w:t>
        </w:r>
        <w:proofErr w:type="spellEnd"/>
        <w:r w:rsidRPr="009828D9">
          <w:rPr>
            <w:rStyle w:val="aa"/>
            <w:rFonts w:ascii="Times New Roman" w:hAnsi="Times New Roman" w:cs="Times New Roman"/>
            <w:sz w:val="28"/>
            <w:szCs w:val="28"/>
          </w:rPr>
          <w:t>_5</w:t>
        </w:r>
        <w:proofErr w:type="spellStart"/>
        <w:r w:rsidRPr="009828D9">
          <w:rPr>
            <w:rStyle w:val="aa"/>
            <w:rFonts w:ascii="Times New Roman" w:hAnsi="Times New Roman" w:cs="Times New Roman"/>
            <w:sz w:val="28"/>
            <w:szCs w:val="28"/>
            <w:lang w:val="en-US"/>
          </w:rPr>
          <w:t>NyM</w:t>
        </w:r>
        <w:proofErr w:type="spellEnd"/>
        <w:r w:rsidRPr="009828D9">
          <w:rPr>
            <w:rStyle w:val="aa"/>
            <w:rFonts w:ascii="Times New Roman" w:hAnsi="Times New Roman" w:cs="Times New Roman"/>
            <w:sz w:val="28"/>
            <w:szCs w:val="28"/>
          </w:rPr>
          <w:t>5</w:t>
        </w:r>
        <w:proofErr w:type="spellStart"/>
        <w:r w:rsidRPr="009828D9">
          <w:rPr>
            <w:rStyle w:val="aa"/>
            <w:rFonts w:ascii="Times New Roman" w:hAnsi="Times New Roman" w:cs="Times New Roman"/>
            <w:sz w:val="28"/>
            <w:szCs w:val="28"/>
            <w:lang w:val="en-US"/>
          </w:rPr>
          <w:t>naZ</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Pix</w:t>
        </w:r>
        <w:r w:rsidRPr="009828D9">
          <w:rPr>
            <w:rStyle w:val="aa"/>
            <w:rFonts w:ascii="Times New Roman" w:hAnsi="Times New Roman" w:cs="Times New Roman"/>
            <w:sz w:val="28"/>
            <w:szCs w:val="28"/>
          </w:rPr>
          <w:t>83</w:t>
        </w:r>
        <w:proofErr w:type="spellStart"/>
        <w:r w:rsidRPr="009828D9">
          <w:rPr>
            <w:rStyle w:val="aa"/>
            <w:rFonts w:ascii="Times New Roman" w:hAnsi="Times New Roman" w:cs="Times New Roman"/>
            <w:sz w:val="28"/>
            <w:szCs w:val="28"/>
            <w:lang w:val="en-US"/>
          </w:rPr>
          <w:t>hGVxYv</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gPrGHydQ</w:t>
        </w:r>
        <w:proofErr w:type="spellEnd"/>
        <w:r w:rsidRPr="009828D9">
          <w:rPr>
            <w:rStyle w:val="aa"/>
            <w:rFonts w:ascii="Times New Roman" w:hAnsi="Times New Roman" w:cs="Times New Roman"/>
            <w:sz w:val="28"/>
            <w:szCs w:val="28"/>
          </w:rPr>
          <w:t>0-</w:t>
        </w:r>
        <w:proofErr w:type="spellStart"/>
        <w:r w:rsidRPr="009828D9">
          <w:rPr>
            <w:rStyle w:val="aa"/>
            <w:rFonts w:ascii="Times New Roman" w:hAnsi="Times New Roman" w:cs="Times New Roman"/>
            <w:sz w:val="28"/>
            <w:szCs w:val="28"/>
            <w:lang w:val="en-US"/>
          </w:rPr>
          <w:t>Qctau</w:t>
        </w:r>
        <w:proofErr w:type="spellEnd"/>
        <w:r w:rsidRPr="009828D9">
          <w:rPr>
            <w:rStyle w:val="aa"/>
            <w:rFonts w:ascii="Times New Roman" w:hAnsi="Times New Roman" w:cs="Times New Roman"/>
            <w:sz w:val="28"/>
            <w:szCs w:val="28"/>
          </w:rPr>
          <w:t>-9</w:t>
        </w:r>
        <w:proofErr w:type="spellStart"/>
        <w:r w:rsidRPr="009828D9">
          <w:rPr>
            <w:rStyle w:val="aa"/>
            <w:rFonts w:ascii="Times New Roman" w:hAnsi="Times New Roman" w:cs="Times New Roman"/>
            <w:sz w:val="28"/>
            <w:szCs w:val="28"/>
            <w:lang w:val="en-US"/>
          </w:rPr>
          <w:t>TASSVRwpwhC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I</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8</w:t>
        </w:r>
        <w:proofErr w:type="spellStart"/>
        <w:r w:rsidRPr="009828D9">
          <w:rPr>
            <w:rStyle w:val="aa"/>
            <w:rFonts w:ascii="Times New Roman" w:hAnsi="Times New Roman" w:cs="Times New Roman"/>
            <w:sz w:val="28"/>
            <w:szCs w:val="28"/>
            <w:lang w:val="en-US"/>
          </w:rPr>
          <w:t>rrjWoPgX</w:t>
        </w:r>
        <w:proofErr w:type="spellEnd"/>
        <w:r w:rsidRPr="009828D9">
          <w:rPr>
            <w:rStyle w:val="aa"/>
            <w:rFonts w:ascii="Times New Roman" w:hAnsi="Times New Roman" w:cs="Times New Roman"/>
            <w:sz w:val="28"/>
            <w:szCs w:val="28"/>
          </w:rPr>
          <w:t>3</w:t>
        </w:r>
        <w:r w:rsidRPr="009828D9">
          <w:rPr>
            <w:rStyle w:val="aa"/>
            <w:rFonts w:ascii="Times New Roman" w:hAnsi="Times New Roman" w:cs="Times New Roman"/>
            <w:sz w:val="28"/>
            <w:szCs w:val="28"/>
            <w:lang w:val="en-US"/>
          </w:rPr>
          <w:t>Sg</w:t>
        </w:r>
        <w:r w:rsidRPr="009828D9">
          <w:rPr>
            <w:rStyle w:val="aa"/>
            <w:rFonts w:ascii="Times New Roman" w:hAnsi="Times New Roman" w:cs="Times New Roman"/>
            <w:sz w:val="28"/>
            <w:szCs w:val="28"/>
          </w:rPr>
          <w:t>&amp;</w:t>
        </w:r>
        <w:proofErr w:type="spellStart"/>
        <w:r w:rsidRPr="009828D9">
          <w:rPr>
            <w:rStyle w:val="aa"/>
            <w:rFonts w:ascii="Times New Roman" w:hAnsi="Times New Roman" w:cs="Times New Roman"/>
            <w:sz w:val="28"/>
            <w:szCs w:val="28"/>
            <w:lang w:val="en-US"/>
          </w:rPr>
          <w:t>usqp</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CAU</w:t>
        </w:r>
      </w:hyperlink>
      <w:r w:rsidRPr="009828D9">
        <w:rPr>
          <w:rFonts w:ascii="Times New Roman" w:hAnsi="Times New Roman" w:cs="Times New Roman"/>
          <w:sz w:val="28"/>
          <w:szCs w:val="28"/>
        </w:rPr>
        <w:t xml:space="preserve"> </w:t>
      </w:r>
    </w:p>
    <w:p w14:paraId="56813D02" w14:textId="77777777" w:rsidR="006E528E" w:rsidRPr="009828D9" w:rsidRDefault="006E528E" w:rsidP="00817763">
      <w:pPr>
        <w:pStyle w:val="a8"/>
        <w:numPr>
          <w:ilvl w:val="0"/>
          <w:numId w:val="72"/>
        </w:numPr>
        <w:spacing w:after="0" w:line="240" w:lineRule="auto"/>
        <w:ind w:left="0"/>
        <w:jc w:val="both"/>
        <w:rPr>
          <w:rStyle w:val="aa"/>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Гостиница «Сенатор», Павлодар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5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gis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branch</w:t>
        </w:r>
        <w:r w:rsidRPr="009828D9">
          <w:rPr>
            <w:rStyle w:val="aa"/>
            <w:rFonts w:ascii="Times New Roman" w:hAnsi="Times New Roman" w:cs="Times New Roman"/>
            <w:sz w:val="28"/>
            <w:szCs w:val="28"/>
          </w:rPr>
          <w:t>/84/11821949066478799_</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bf</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aa"/>
          <w:rFonts w:ascii="Times New Roman" w:hAnsi="Times New Roman" w:cs="Times New Roman"/>
          <w:sz w:val="28"/>
          <w:szCs w:val="28"/>
        </w:rPr>
        <w:t xml:space="preserve"> </w:t>
      </w:r>
    </w:p>
    <w:p w14:paraId="370E4706" w14:textId="77777777" w:rsidR="006E528E" w:rsidRPr="009828D9" w:rsidRDefault="006E528E" w:rsidP="00817763">
      <w:pPr>
        <w:pStyle w:val="a8"/>
        <w:numPr>
          <w:ilvl w:val="0"/>
          <w:numId w:val="72"/>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w:t>
      </w:r>
      <w:proofErr w:type="spellStart"/>
      <w:r w:rsidRPr="009828D9">
        <w:rPr>
          <w:rFonts w:ascii="Times New Roman" w:eastAsia="Times New Roman" w:hAnsi="Times New Roman" w:cs="Times New Roman"/>
          <w:sz w:val="28"/>
          <w:szCs w:val="28"/>
          <w:lang w:eastAsia="ru-RU"/>
        </w:rPr>
        <w:t>Сыганак</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51" w:history="1">
        <w:r w:rsidRPr="009828D9">
          <w:rPr>
            <w:rStyle w:val="aa"/>
            <w:rFonts w:ascii="Times New Roman" w:hAnsi="Times New Roman" w:cs="Times New Roman"/>
            <w:sz w:val="28"/>
            <w:szCs w:val="28"/>
          </w:rPr>
          <w:t>https://astana.cremap.kz/uploads/catalog/product/origin/origin_21u41632a702w1714372439.webp</w:t>
        </w:r>
      </w:hyperlink>
      <w:r w:rsidRPr="009828D9">
        <w:rPr>
          <w:rFonts w:ascii="Times New Roman" w:hAnsi="Times New Roman" w:cs="Times New Roman"/>
          <w:sz w:val="28"/>
          <w:szCs w:val="28"/>
        </w:rPr>
        <w:t xml:space="preserve"> </w:t>
      </w:r>
    </w:p>
    <w:p w14:paraId="39C78E17" w14:textId="77777777" w:rsidR="006E528E" w:rsidRPr="009828D9" w:rsidRDefault="006E528E" w:rsidP="00817763">
      <w:pPr>
        <w:pStyle w:val="a8"/>
        <w:numPr>
          <w:ilvl w:val="0"/>
          <w:numId w:val="72"/>
        </w:numPr>
        <w:spacing w:after="0" w:line="240" w:lineRule="auto"/>
        <w:ind w:left="0"/>
        <w:jc w:val="both"/>
        <w:rPr>
          <w:rStyle w:val="s1"/>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Офисное здание «</w:t>
      </w:r>
      <w:proofErr w:type="spellStart"/>
      <w:r w:rsidRPr="009828D9">
        <w:rPr>
          <w:rFonts w:ascii="Times New Roman" w:eastAsia="Times New Roman" w:hAnsi="Times New Roman" w:cs="Times New Roman"/>
          <w:sz w:val="28"/>
          <w:szCs w:val="28"/>
          <w:lang w:eastAsia="ru-RU"/>
        </w:rPr>
        <w:t>КазМорТрансФлот</w:t>
      </w:r>
      <w:proofErr w:type="spellEnd"/>
      <w:r w:rsidRPr="009828D9">
        <w:rPr>
          <w:rFonts w:ascii="Times New Roman" w:eastAsia="Times New Roman" w:hAnsi="Times New Roman" w:cs="Times New Roman"/>
          <w:sz w:val="28"/>
          <w:szCs w:val="28"/>
          <w:lang w:eastAsia="ru-RU"/>
        </w:rPr>
        <w:t xml:space="preserve">»,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52"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/9828935/2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00000187</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54</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009</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13</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6836511</w:t>
        </w:r>
        <w:proofErr w:type="spellStart"/>
        <w:r w:rsidRPr="009828D9">
          <w:rPr>
            <w:rStyle w:val="aa"/>
            <w:rFonts w:ascii="Times New Roman" w:hAnsi="Times New Roman" w:cs="Times New Roman"/>
            <w:sz w:val="28"/>
            <w:szCs w:val="28"/>
            <w:lang w:val="en-US"/>
          </w:rPr>
          <w:t>ddc</w:t>
        </w:r>
        <w:proofErr w:type="spellEnd"/>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dd</w:t>
        </w:r>
        <w:r w:rsidRPr="009828D9">
          <w:rPr>
            <w:rStyle w:val="aa"/>
            <w:rFonts w:ascii="Times New Roman" w:hAnsi="Times New Roman" w:cs="Times New Roman"/>
            <w:sz w:val="28"/>
            <w:szCs w:val="28"/>
          </w:rPr>
          <w:t>96/</w:t>
        </w:r>
        <w:r w:rsidRPr="009828D9">
          <w:rPr>
            <w:rStyle w:val="aa"/>
            <w:rFonts w:ascii="Times New Roman" w:hAnsi="Times New Roman" w:cs="Times New Roman"/>
            <w:sz w:val="28"/>
            <w:szCs w:val="28"/>
            <w:lang w:val="en-US"/>
          </w:rPr>
          <w:t>XL</w:t>
        </w:r>
      </w:hyperlink>
      <w:r w:rsidRPr="009828D9">
        <w:rPr>
          <w:rStyle w:val="s1"/>
          <w:rFonts w:ascii="Times New Roman" w:hAnsi="Times New Roman" w:cs="Times New Roman"/>
          <w:sz w:val="28"/>
          <w:szCs w:val="28"/>
        </w:rPr>
        <w:t xml:space="preserve"> </w:t>
      </w:r>
    </w:p>
    <w:p w14:paraId="37A2EB30" w14:textId="77777777" w:rsidR="006E528E" w:rsidRPr="009828D9" w:rsidRDefault="006E528E" w:rsidP="00817763">
      <w:pPr>
        <w:pStyle w:val="a8"/>
        <w:numPr>
          <w:ilvl w:val="0"/>
          <w:numId w:val="72"/>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Гостиница «Ривер палас отель»,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53" w:history="1">
        <w:r w:rsidRPr="009828D9">
          <w:rPr>
            <w:rStyle w:val="aa"/>
            <w:rFonts w:ascii="Times New Roman" w:eastAsia="Times New Roman" w:hAnsi="Times New Roman" w:cs="Times New Roman"/>
            <w:sz w:val="28"/>
            <w:szCs w:val="28"/>
            <w:lang w:eastAsia="ru-RU"/>
          </w:rPr>
          <w:t>https://media-cdn.tripadvisor.com/media/photo-s/04/06/d3/5e/renco-hotel.jpg</w:t>
        </w:r>
      </w:hyperlink>
      <w:r w:rsidRPr="009828D9">
        <w:rPr>
          <w:rFonts w:ascii="Times New Roman" w:eastAsia="Times New Roman" w:hAnsi="Times New Roman" w:cs="Times New Roman"/>
          <w:sz w:val="28"/>
          <w:szCs w:val="28"/>
          <w:lang w:eastAsia="ru-RU"/>
        </w:rPr>
        <w:t xml:space="preserve"> </w:t>
      </w:r>
    </w:p>
    <w:p w14:paraId="00255A52" w14:textId="77777777" w:rsidR="006E528E" w:rsidRPr="009828D9" w:rsidRDefault="006E528E" w:rsidP="006E528E">
      <w:pPr>
        <w:spacing w:after="0" w:line="240" w:lineRule="auto"/>
        <w:jc w:val="both"/>
        <w:rPr>
          <w:rFonts w:ascii="Times New Roman" w:eastAsia="Times New Roman" w:hAnsi="Times New Roman" w:cs="Times New Roman"/>
          <w:sz w:val="28"/>
          <w:szCs w:val="28"/>
          <w:lang w:eastAsia="ru-RU"/>
        </w:rPr>
      </w:pPr>
    </w:p>
    <w:p w14:paraId="3406B303"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3.44 – Примеры архитектуры казахстанского </w:t>
      </w:r>
      <w:proofErr w:type="spellStart"/>
      <w:r w:rsidRPr="009828D9">
        <w:rPr>
          <w:rFonts w:ascii="Times New Roman" w:hAnsi="Times New Roman" w:cs="Times New Roman"/>
          <w:b/>
          <w:sz w:val="28"/>
          <w:szCs w:val="28"/>
        </w:rPr>
        <w:t>Неомодернизма</w:t>
      </w:r>
      <w:proofErr w:type="spellEnd"/>
      <w:r w:rsidRPr="009828D9">
        <w:rPr>
          <w:rFonts w:ascii="Times New Roman" w:hAnsi="Times New Roman" w:cs="Times New Roman"/>
          <w:b/>
          <w:sz w:val="28"/>
          <w:szCs w:val="28"/>
        </w:rPr>
        <w:t xml:space="preserve"> начала 21 века: </w:t>
      </w:r>
    </w:p>
    <w:p w14:paraId="000E4EEA" w14:textId="77777777" w:rsidR="006E528E" w:rsidRPr="009828D9" w:rsidRDefault="006E528E" w:rsidP="00817763">
      <w:pPr>
        <w:pStyle w:val="a8"/>
        <w:numPr>
          <w:ilvl w:val="0"/>
          <w:numId w:val="73"/>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Бизнес центр «Фортуна»,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5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/8128793/2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00000187</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351</w:t>
        </w:r>
        <w:r w:rsidRPr="009828D9">
          <w:rPr>
            <w:rStyle w:val="aa"/>
            <w:rFonts w:ascii="Times New Roman" w:hAnsi="Times New Roman" w:cs="Times New Roman"/>
            <w:sz w:val="28"/>
            <w:szCs w:val="28"/>
            <w:lang w:val="en-US"/>
          </w:rPr>
          <w:t>add</w:t>
        </w:r>
        <w:r w:rsidRPr="009828D9">
          <w:rPr>
            <w:rStyle w:val="aa"/>
            <w:rFonts w:ascii="Times New Roman" w:hAnsi="Times New Roman" w:cs="Times New Roman"/>
            <w:sz w:val="28"/>
            <w:szCs w:val="28"/>
          </w:rPr>
          <w:t>77</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eb</w:t>
        </w:r>
        <w:r w:rsidRPr="009828D9">
          <w:rPr>
            <w:rStyle w:val="aa"/>
            <w:rFonts w:ascii="Times New Roman" w:hAnsi="Times New Roman" w:cs="Times New Roman"/>
            <w:sz w:val="28"/>
            <w:szCs w:val="28"/>
          </w:rPr>
          <w:t>056</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95</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03</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Fonts w:ascii="Times New Roman" w:hAnsi="Times New Roman" w:cs="Times New Roman"/>
          <w:sz w:val="28"/>
          <w:szCs w:val="28"/>
        </w:rPr>
        <w:t xml:space="preserve"> </w:t>
      </w:r>
    </w:p>
    <w:p w14:paraId="3FF61A2F" w14:textId="77777777" w:rsidR="006E528E" w:rsidRPr="009828D9" w:rsidRDefault="006E528E" w:rsidP="00817763">
      <w:pPr>
        <w:pStyle w:val="a8"/>
        <w:numPr>
          <w:ilvl w:val="0"/>
          <w:numId w:val="73"/>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2. </w:t>
      </w:r>
      <w:r w:rsidRPr="009828D9">
        <w:rPr>
          <w:rFonts w:ascii="Times New Roman" w:eastAsia="Times New Roman" w:hAnsi="Times New Roman" w:cs="Times New Roman"/>
          <w:sz w:val="28"/>
          <w:szCs w:val="28"/>
          <w:lang w:eastAsia="ru-RU"/>
        </w:rPr>
        <w:t xml:space="preserve">Правительственное здание,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r w:rsidRPr="009828D9">
        <w:rPr>
          <w:rFonts w:ascii="Times New Roman" w:hAnsi="Times New Roman" w:cs="Times New Roman"/>
          <w:sz w:val="28"/>
          <w:szCs w:val="28"/>
          <w:lang w:val="en-US"/>
        </w:rPr>
        <w:fldChar w:fldCharType="begin"/>
      </w:r>
      <w:r w:rsidRPr="009828D9">
        <w:rPr>
          <w:rFonts w:ascii="Times New Roman" w:hAnsi="Times New Roman" w:cs="Times New Roman"/>
          <w:sz w:val="28"/>
          <w:szCs w:val="28"/>
          <w:lang w:val="en-US"/>
        </w:rPr>
        <w:instrText xml:space="preserve"> HYPERLINK "https</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archvl</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kz</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engine</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upload</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catalog</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arhvl</w:instrText>
      </w:r>
      <w:r w:rsidRPr="009828D9">
        <w:rPr>
          <w:rFonts w:ascii="Times New Roman" w:hAnsi="Times New Roman" w:cs="Times New Roman"/>
          <w:sz w:val="28"/>
          <w:szCs w:val="28"/>
        </w:rPr>
        <w:instrText>_</w:instrText>
      </w:r>
      <w:r w:rsidRPr="009828D9">
        <w:rPr>
          <w:rFonts w:ascii="Times New Roman" w:hAnsi="Times New Roman" w:cs="Times New Roman"/>
          <w:sz w:val="28"/>
          <w:szCs w:val="28"/>
          <w:lang w:val="en-US"/>
        </w:rPr>
        <w:instrText>eng</w:instrText>
      </w:r>
      <w:r w:rsidRPr="009828D9">
        <w:rPr>
          <w:rFonts w:ascii="Times New Roman" w:hAnsi="Times New Roman" w:cs="Times New Roman"/>
          <w:sz w:val="28"/>
          <w:szCs w:val="28"/>
        </w:rPr>
        <w:instrText>/</w:instrText>
      </w:r>
      <w:r w:rsidRPr="009828D9">
        <w:rPr>
          <w:rFonts w:ascii="Times New Roman" w:hAnsi="Times New Roman" w:cs="Times New Roman"/>
          <w:sz w:val="28"/>
          <w:szCs w:val="28"/>
          <w:lang w:val="en-US"/>
        </w:rPr>
        <w:instrText>img</w:instrText>
      </w:r>
      <w:r w:rsidRPr="009828D9">
        <w:rPr>
          <w:rFonts w:ascii="Times New Roman" w:hAnsi="Times New Roman" w:cs="Times New Roman"/>
          <w:sz w:val="28"/>
          <w:szCs w:val="28"/>
        </w:rPr>
        <w:instrText>/26-0.</w:instrText>
      </w:r>
      <w:r w:rsidRPr="009828D9">
        <w:rPr>
          <w:rFonts w:ascii="Times New Roman" w:hAnsi="Times New Roman" w:cs="Times New Roman"/>
          <w:sz w:val="28"/>
          <w:szCs w:val="28"/>
          <w:lang w:val="en-US"/>
        </w:rPr>
        <w:instrText>jpg</w:instrText>
      </w:r>
      <w:r w:rsidRPr="009828D9">
        <w:rPr>
          <w:rFonts w:ascii="Times New Roman" w:hAnsi="Times New Roman" w:cs="Times New Roman"/>
          <w:sz w:val="28"/>
          <w:szCs w:val="28"/>
        </w:rPr>
        <w:instrText xml:space="preserve"> </w:instrText>
      </w:r>
    </w:p>
    <w:p w14:paraId="5F57593C" w14:textId="77777777" w:rsidR="006E528E" w:rsidRPr="009828D9" w:rsidRDefault="006E528E" w:rsidP="00817763">
      <w:pPr>
        <w:pStyle w:val="a8"/>
        <w:numPr>
          <w:ilvl w:val="0"/>
          <w:numId w:val="73"/>
        </w:numPr>
        <w:spacing w:after="0" w:line="240" w:lineRule="auto"/>
        <w:ind w:left="0"/>
        <w:jc w:val="both"/>
        <w:rPr>
          <w:rStyle w:val="aa"/>
          <w:rFonts w:ascii="Times New Roman" w:hAnsi="Times New Roman" w:cs="Times New Roman"/>
          <w:sz w:val="28"/>
          <w:szCs w:val="28"/>
        </w:rPr>
      </w:pPr>
      <w:r w:rsidRPr="009828D9">
        <w:rPr>
          <w:rFonts w:ascii="Times New Roman" w:hAnsi="Times New Roman" w:cs="Times New Roman"/>
          <w:sz w:val="28"/>
          <w:szCs w:val="28"/>
        </w:rPr>
        <w:instrText xml:space="preserve">" </w:instrText>
      </w:r>
      <w:r w:rsidRPr="009828D9">
        <w:rPr>
          <w:rFonts w:ascii="Times New Roman" w:hAnsi="Times New Roman" w:cs="Times New Roman"/>
          <w:sz w:val="28"/>
          <w:szCs w:val="28"/>
          <w:lang w:val="en-US"/>
        </w:rPr>
        <w:fldChar w:fldCharType="separate"/>
      </w:r>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archvl</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engine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catalog</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arhvl</w:t>
      </w:r>
      <w:proofErr w:type="spellEnd"/>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eng</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w:t>
      </w:r>
      <w:proofErr w:type="spellEnd"/>
      <w:r w:rsidRPr="009828D9">
        <w:rPr>
          <w:rStyle w:val="aa"/>
          <w:rFonts w:ascii="Times New Roman" w:hAnsi="Times New Roman" w:cs="Times New Roman"/>
          <w:sz w:val="28"/>
          <w:szCs w:val="28"/>
        </w:rPr>
        <w:t>/26-0.</w:t>
      </w:r>
      <w:r w:rsidRPr="009828D9">
        <w:rPr>
          <w:rStyle w:val="aa"/>
          <w:rFonts w:ascii="Times New Roman" w:hAnsi="Times New Roman" w:cs="Times New Roman"/>
          <w:sz w:val="28"/>
          <w:szCs w:val="28"/>
          <w:lang w:val="en-US"/>
        </w:rPr>
        <w:t>jpg</w:t>
      </w:r>
      <w:r w:rsidRPr="009828D9">
        <w:rPr>
          <w:rStyle w:val="aa"/>
          <w:rFonts w:ascii="Times New Roman" w:hAnsi="Times New Roman" w:cs="Times New Roman"/>
          <w:sz w:val="28"/>
          <w:szCs w:val="28"/>
        </w:rPr>
        <w:t xml:space="preserve"> </w:t>
      </w:r>
    </w:p>
    <w:p w14:paraId="35074A4F" w14:textId="77777777" w:rsidR="006E528E" w:rsidRPr="009828D9" w:rsidRDefault="006E528E" w:rsidP="00817763">
      <w:pPr>
        <w:pStyle w:val="a8"/>
        <w:numPr>
          <w:ilvl w:val="0"/>
          <w:numId w:val="73"/>
        </w:numPr>
        <w:spacing w:after="0" w:line="240" w:lineRule="auto"/>
        <w:ind w:left="0"/>
        <w:jc w:val="both"/>
        <w:rPr>
          <w:rStyle w:val="s1"/>
          <w:rFonts w:ascii="Times New Roman" w:hAnsi="Times New Roman" w:cs="Times New Roman"/>
          <w:sz w:val="28"/>
          <w:szCs w:val="28"/>
        </w:rPr>
      </w:pPr>
      <w:r w:rsidRPr="009828D9">
        <w:rPr>
          <w:rFonts w:ascii="Times New Roman" w:hAnsi="Times New Roman" w:cs="Times New Roman"/>
          <w:sz w:val="28"/>
          <w:szCs w:val="28"/>
          <w:lang w:val="en-US"/>
        </w:rPr>
        <w:fldChar w:fldCharType="end"/>
      </w: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Гостиница «</w:t>
      </w:r>
      <w:proofErr w:type="spellStart"/>
      <w:r w:rsidRPr="009828D9">
        <w:rPr>
          <w:rFonts w:ascii="Times New Roman" w:eastAsia="Times New Roman" w:hAnsi="Times New Roman" w:cs="Times New Roman"/>
          <w:sz w:val="28"/>
          <w:szCs w:val="28"/>
          <w:lang w:eastAsia="ru-RU"/>
        </w:rPr>
        <w:t>Новотель</w:t>
      </w:r>
      <w:proofErr w:type="spellEnd"/>
      <w:r w:rsidRPr="009828D9">
        <w:rPr>
          <w:rFonts w:ascii="Times New Roman" w:eastAsia="Times New Roman" w:hAnsi="Times New Roman" w:cs="Times New Roman"/>
          <w:sz w:val="28"/>
          <w:szCs w:val="28"/>
          <w:lang w:eastAsia="ru-RU"/>
        </w:rPr>
        <w:t xml:space="preserve">-Алматы»,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5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www</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ahstatic</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photos</w:t>
        </w:r>
        <w:r w:rsidRPr="009828D9">
          <w:rPr>
            <w:rStyle w:val="aa"/>
            <w:rFonts w:ascii="Times New Roman" w:hAnsi="Times New Roman" w:cs="Times New Roman"/>
            <w:sz w:val="28"/>
            <w:szCs w:val="28"/>
          </w:rPr>
          <w:t>/8582_</w:t>
        </w:r>
        <w:r w:rsidRPr="009828D9">
          <w:rPr>
            <w:rStyle w:val="aa"/>
            <w:rFonts w:ascii="Times New Roman" w:hAnsi="Times New Roman" w:cs="Times New Roman"/>
            <w:sz w:val="28"/>
            <w:szCs w:val="28"/>
            <w:lang w:val="en-US"/>
          </w:rPr>
          <w:t>ho</w:t>
        </w:r>
        <w:r w:rsidRPr="009828D9">
          <w:rPr>
            <w:rStyle w:val="aa"/>
            <w:rFonts w:ascii="Times New Roman" w:hAnsi="Times New Roman" w:cs="Times New Roman"/>
            <w:sz w:val="28"/>
            <w:szCs w:val="28"/>
          </w:rPr>
          <w:t>_03_</w:t>
        </w:r>
        <w:r w:rsidRPr="009828D9">
          <w:rPr>
            <w:rStyle w:val="aa"/>
            <w:rFonts w:ascii="Times New Roman" w:hAnsi="Times New Roman" w:cs="Times New Roman"/>
            <w:sz w:val="28"/>
            <w:szCs w:val="28"/>
            <w:lang w:val="en-US"/>
          </w:rPr>
          <w:t>p</w:t>
        </w:r>
        <w:r w:rsidRPr="009828D9">
          <w:rPr>
            <w:rStyle w:val="aa"/>
            <w:rFonts w:ascii="Times New Roman" w:hAnsi="Times New Roman" w:cs="Times New Roman"/>
            <w:sz w:val="28"/>
            <w:szCs w:val="28"/>
          </w:rPr>
          <w:t>_1024</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768.</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73BA87AC" w14:textId="77777777" w:rsidR="006E528E" w:rsidRPr="009828D9" w:rsidRDefault="006E528E" w:rsidP="00817763">
      <w:pPr>
        <w:pStyle w:val="a8"/>
        <w:numPr>
          <w:ilvl w:val="0"/>
          <w:numId w:val="7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Офисное здание «</w:t>
      </w:r>
      <w:proofErr w:type="spellStart"/>
      <w:r w:rsidRPr="009828D9">
        <w:rPr>
          <w:rFonts w:ascii="Times New Roman" w:eastAsia="Times New Roman" w:hAnsi="Times New Roman" w:cs="Times New Roman"/>
          <w:sz w:val="28"/>
          <w:szCs w:val="28"/>
          <w:lang w:eastAsia="ru-RU"/>
        </w:rPr>
        <w:t>КазахМыс</w:t>
      </w:r>
      <w:proofErr w:type="spellEnd"/>
      <w:r w:rsidRPr="009828D9">
        <w:rPr>
          <w:rFonts w:ascii="Times New Roman" w:eastAsia="Times New Roman" w:hAnsi="Times New Roman" w:cs="Times New Roman"/>
          <w:sz w:val="28"/>
          <w:szCs w:val="28"/>
          <w:lang w:eastAsia="ru-RU"/>
        </w:rPr>
        <w:t xml:space="preserve">» (реконструкция),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56" w:history="1">
        <w:r w:rsidRPr="009828D9">
          <w:rPr>
            <w:rStyle w:val="aa"/>
            <w:rFonts w:ascii="Times New Roman" w:eastAsia="Times New Roman" w:hAnsi="Times New Roman" w:cs="Times New Roman"/>
            <w:sz w:val="28"/>
            <w:szCs w:val="28"/>
            <w:lang w:eastAsia="ru-RU"/>
          </w:rPr>
          <w:t>https://eagfacades.com/wp-content/uploads/2019/10/%D0%BA%D0%B0%D0%B7%D0%B0%D1%85%D1%81%D1%82%D0%B0%D0%BD-1.jpeg</w:t>
        </w:r>
      </w:hyperlink>
      <w:r w:rsidRPr="009828D9">
        <w:rPr>
          <w:rFonts w:ascii="Times New Roman" w:eastAsia="Times New Roman" w:hAnsi="Times New Roman" w:cs="Times New Roman"/>
          <w:sz w:val="28"/>
          <w:szCs w:val="28"/>
          <w:lang w:eastAsia="ru-RU"/>
        </w:rPr>
        <w:t xml:space="preserve"> </w:t>
      </w:r>
    </w:p>
    <w:p w14:paraId="55F3BC8E" w14:textId="77777777" w:rsidR="006E528E" w:rsidRPr="009828D9" w:rsidRDefault="006E528E" w:rsidP="00817763">
      <w:pPr>
        <w:pStyle w:val="a8"/>
        <w:numPr>
          <w:ilvl w:val="0"/>
          <w:numId w:val="7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 xml:space="preserve">Бизнес центр «Региональный финансовый центр»,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57" w:history="1">
        <w:r w:rsidRPr="009828D9">
          <w:rPr>
            <w:rStyle w:val="aa"/>
            <w:rFonts w:ascii="Times New Roman" w:eastAsia="Times New Roman" w:hAnsi="Times New Roman" w:cs="Times New Roman"/>
            <w:sz w:val="28"/>
            <w:szCs w:val="28"/>
            <w:lang w:eastAsia="ru-RU"/>
          </w:rPr>
          <w:t>https://encrypted-tbn0.gstatic.com/images?q=tbn:ANd9GcT2KoTC0is9_nFsGm3kERiCjjw04pB9eApgqA&amp;s</w:t>
        </w:r>
      </w:hyperlink>
      <w:r w:rsidRPr="009828D9">
        <w:rPr>
          <w:rFonts w:ascii="Times New Roman" w:eastAsia="Times New Roman" w:hAnsi="Times New Roman" w:cs="Times New Roman"/>
          <w:sz w:val="28"/>
          <w:szCs w:val="28"/>
          <w:lang w:eastAsia="ru-RU"/>
        </w:rPr>
        <w:t xml:space="preserve"> </w:t>
      </w:r>
    </w:p>
    <w:p w14:paraId="02958329" w14:textId="77777777" w:rsidR="006E528E" w:rsidRPr="009828D9" w:rsidRDefault="006E528E" w:rsidP="00817763">
      <w:pPr>
        <w:pStyle w:val="a8"/>
        <w:numPr>
          <w:ilvl w:val="0"/>
          <w:numId w:val="73"/>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w:t>
      </w:r>
      <w:proofErr w:type="spellStart"/>
      <w:r w:rsidRPr="009828D9">
        <w:rPr>
          <w:rFonts w:ascii="Times New Roman" w:eastAsia="Times New Roman" w:hAnsi="Times New Roman" w:cs="Times New Roman"/>
          <w:sz w:val="28"/>
          <w:szCs w:val="28"/>
          <w:lang w:eastAsia="ru-RU"/>
        </w:rPr>
        <w:t>Аффари</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58" w:history="1">
        <w:r w:rsidRPr="009828D9">
          <w:rPr>
            <w:rStyle w:val="aa"/>
            <w:rFonts w:ascii="Times New Roman" w:hAnsi="Times New Roman" w:cs="Times New Roman"/>
            <w:sz w:val="28"/>
            <w:szCs w:val="28"/>
          </w:rPr>
          <w:t>https://the-steppe.com/wp-content/uploads/2019/07/8cf11a42a7d5b27278c01523162de6b2.png</w:t>
        </w:r>
      </w:hyperlink>
      <w:r w:rsidRPr="009828D9">
        <w:rPr>
          <w:rFonts w:ascii="Times New Roman" w:hAnsi="Times New Roman" w:cs="Times New Roman"/>
          <w:sz w:val="28"/>
          <w:szCs w:val="28"/>
        </w:rPr>
        <w:t xml:space="preserve"> </w:t>
      </w:r>
    </w:p>
    <w:p w14:paraId="3CD55AC4" w14:textId="77777777" w:rsidR="006E528E" w:rsidRPr="009828D9" w:rsidRDefault="006E528E" w:rsidP="00817763">
      <w:pPr>
        <w:pStyle w:val="a8"/>
        <w:numPr>
          <w:ilvl w:val="0"/>
          <w:numId w:val="73"/>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Культурный центр «</w:t>
      </w:r>
      <w:proofErr w:type="spellStart"/>
      <w:r w:rsidRPr="009828D9">
        <w:rPr>
          <w:rFonts w:ascii="Times New Roman" w:eastAsia="Times New Roman" w:hAnsi="Times New Roman" w:cs="Times New Roman"/>
          <w:sz w:val="28"/>
          <w:szCs w:val="28"/>
          <w:lang w:eastAsia="ru-RU"/>
        </w:rPr>
        <w:t>Шабыт</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59" w:history="1">
        <w:r w:rsidRPr="009828D9">
          <w:rPr>
            <w:rStyle w:val="aa"/>
            <w:rFonts w:ascii="Times New Roman" w:eastAsia="Times New Roman" w:hAnsi="Times New Roman" w:cs="Times New Roman"/>
            <w:sz w:val="28"/>
            <w:szCs w:val="28"/>
            <w:lang w:val="en-US" w:eastAsia="ru-RU"/>
          </w:rPr>
          <w:t>https</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d</w:t>
        </w:r>
        <w:r w:rsidRPr="009828D9">
          <w:rPr>
            <w:rStyle w:val="aa"/>
            <w:rFonts w:ascii="Times New Roman" w:eastAsia="Times New Roman" w:hAnsi="Times New Roman" w:cs="Times New Roman"/>
            <w:sz w:val="28"/>
            <w:szCs w:val="28"/>
            <w:lang w:eastAsia="ru-RU"/>
          </w:rPr>
          <w:t>37</w:t>
        </w:r>
        <w:proofErr w:type="spellStart"/>
        <w:r w:rsidRPr="009828D9">
          <w:rPr>
            <w:rStyle w:val="aa"/>
            <w:rFonts w:ascii="Times New Roman" w:eastAsia="Times New Roman" w:hAnsi="Times New Roman" w:cs="Times New Roman"/>
            <w:sz w:val="28"/>
            <w:szCs w:val="28"/>
            <w:lang w:val="en-US" w:eastAsia="ru-RU"/>
          </w:rPr>
          <w:t>rmf</w:t>
        </w:r>
        <w:proofErr w:type="spellEnd"/>
        <w:r w:rsidRPr="009828D9">
          <w:rPr>
            <w:rStyle w:val="aa"/>
            <w:rFonts w:ascii="Times New Roman" w:eastAsia="Times New Roman" w:hAnsi="Times New Roman" w:cs="Times New Roman"/>
            <w:sz w:val="28"/>
            <w:szCs w:val="28"/>
            <w:lang w:eastAsia="ru-RU"/>
          </w:rPr>
          <w:t>1</w:t>
        </w:r>
        <w:proofErr w:type="spellStart"/>
        <w:r w:rsidRPr="009828D9">
          <w:rPr>
            <w:rStyle w:val="aa"/>
            <w:rFonts w:ascii="Times New Roman" w:eastAsia="Times New Roman" w:hAnsi="Times New Roman" w:cs="Times New Roman"/>
            <w:sz w:val="28"/>
            <w:szCs w:val="28"/>
            <w:lang w:val="en-US" w:eastAsia="ru-RU"/>
          </w:rPr>
          <w:t>ynyg</w:t>
        </w:r>
        <w:proofErr w:type="spellEnd"/>
        <w:r w:rsidRPr="009828D9">
          <w:rPr>
            <w:rStyle w:val="aa"/>
            <w:rFonts w:ascii="Times New Roman" w:eastAsia="Times New Roman" w:hAnsi="Times New Roman" w:cs="Times New Roman"/>
            <w:sz w:val="28"/>
            <w:szCs w:val="28"/>
            <w:lang w:eastAsia="ru-RU"/>
          </w:rPr>
          <w:t>9</w:t>
        </w:r>
        <w:r w:rsidRPr="009828D9">
          <w:rPr>
            <w:rStyle w:val="aa"/>
            <w:rFonts w:ascii="Times New Roman" w:eastAsia="Times New Roman" w:hAnsi="Times New Roman" w:cs="Times New Roman"/>
            <w:sz w:val="28"/>
            <w:szCs w:val="28"/>
            <w:lang w:val="en-US" w:eastAsia="ru-RU"/>
          </w:rPr>
          <w:t>aw</w:t>
        </w:r>
        <w:r w:rsidRPr="009828D9">
          <w:rPr>
            <w:rStyle w:val="aa"/>
            <w:rFonts w:ascii="Times New Roman" w:eastAsia="Times New Roman" w:hAnsi="Times New Roman" w:cs="Times New Roman"/>
            <w:sz w:val="28"/>
            <w:szCs w:val="28"/>
            <w:lang w:eastAsia="ru-RU"/>
          </w:rPr>
          <w:t>.</w:t>
        </w:r>
        <w:proofErr w:type="spellStart"/>
        <w:r w:rsidRPr="009828D9">
          <w:rPr>
            <w:rStyle w:val="aa"/>
            <w:rFonts w:ascii="Times New Roman" w:eastAsia="Times New Roman" w:hAnsi="Times New Roman" w:cs="Times New Roman"/>
            <w:sz w:val="28"/>
            <w:szCs w:val="28"/>
            <w:lang w:val="en-US" w:eastAsia="ru-RU"/>
          </w:rPr>
          <w:t>cloudfront</w:t>
        </w:r>
        <w:proofErr w:type="spellEnd"/>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net</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fit</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in</w:t>
        </w:r>
        <w:r w:rsidRPr="009828D9">
          <w:rPr>
            <w:rStyle w:val="aa"/>
            <w:rFonts w:ascii="Times New Roman" w:eastAsia="Times New Roman" w:hAnsi="Times New Roman" w:cs="Times New Roman"/>
            <w:sz w:val="28"/>
            <w:szCs w:val="28"/>
            <w:lang w:eastAsia="ru-RU"/>
          </w:rPr>
          <w:t>/1280</w:t>
        </w:r>
        <w:r w:rsidRPr="009828D9">
          <w:rPr>
            <w:rStyle w:val="aa"/>
            <w:rFonts w:ascii="Times New Roman" w:eastAsia="Times New Roman" w:hAnsi="Times New Roman" w:cs="Times New Roman"/>
            <w:sz w:val="28"/>
            <w:szCs w:val="28"/>
            <w:lang w:val="en-US" w:eastAsia="ru-RU"/>
          </w:rPr>
          <w:t>x</w:t>
        </w:r>
        <w:r w:rsidRPr="009828D9">
          <w:rPr>
            <w:rStyle w:val="aa"/>
            <w:rFonts w:ascii="Times New Roman" w:eastAsia="Times New Roman" w:hAnsi="Times New Roman" w:cs="Times New Roman"/>
            <w:sz w:val="28"/>
            <w:szCs w:val="28"/>
            <w:lang w:eastAsia="ru-RU"/>
          </w:rPr>
          <w:t>1280/</w:t>
        </w:r>
        <w:r w:rsidRPr="009828D9">
          <w:rPr>
            <w:rStyle w:val="aa"/>
            <w:rFonts w:ascii="Times New Roman" w:eastAsia="Times New Roman" w:hAnsi="Times New Roman" w:cs="Times New Roman"/>
            <w:sz w:val="28"/>
            <w:szCs w:val="28"/>
            <w:lang w:val="en-US" w:eastAsia="ru-RU"/>
          </w:rPr>
          <w:t>data</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v</w:t>
        </w:r>
        <w:r w:rsidRPr="009828D9">
          <w:rPr>
            <w:rStyle w:val="aa"/>
            <w:rFonts w:ascii="Times New Roman" w:eastAsia="Times New Roman" w:hAnsi="Times New Roman" w:cs="Times New Roman"/>
            <w:sz w:val="28"/>
            <w:szCs w:val="28"/>
            <w:lang w:eastAsia="ru-RU"/>
          </w:rPr>
          <w:t>4/</w:t>
        </w:r>
        <w:r w:rsidRPr="009828D9">
          <w:rPr>
            <w:rStyle w:val="aa"/>
            <w:rFonts w:ascii="Times New Roman" w:eastAsia="Times New Roman" w:hAnsi="Times New Roman" w:cs="Times New Roman"/>
            <w:sz w:val="28"/>
            <w:szCs w:val="28"/>
            <w:lang w:val="en-US" w:eastAsia="ru-RU"/>
          </w:rPr>
          <w:t>pois</w:t>
        </w:r>
        <w:r w:rsidRPr="009828D9">
          <w:rPr>
            <w:rStyle w:val="aa"/>
            <w:rFonts w:ascii="Times New Roman" w:eastAsia="Times New Roman" w:hAnsi="Times New Roman" w:cs="Times New Roman"/>
            <w:sz w:val="28"/>
            <w:szCs w:val="28"/>
            <w:lang w:eastAsia="ru-RU"/>
          </w:rPr>
          <w:t>/6</w:t>
        </w:r>
        <w:r w:rsidRPr="009828D9">
          <w:rPr>
            <w:rStyle w:val="aa"/>
            <w:rFonts w:ascii="Times New Roman" w:eastAsia="Times New Roman" w:hAnsi="Times New Roman" w:cs="Times New Roman"/>
            <w:sz w:val="28"/>
            <w:szCs w:val="28"/>
            <w:lang w:val="en-US" w:eastAsia="ru-RU"/>
          </w:rPr>
          <w:t>c</w:t>
        </w:r>
        <w:r w:rsidRPr="009828D9">
          <w:rPr>
            <w:rStyle w:val="aa"/>
            <w:rFonts w:ascii="Times New Roman" w:eastAsia="Times New Roman" w:hAnsi="Times New Roman" w:cs="Times New Roman"/>
            <w:sz w:val="28"/>
            <w:szCs w:val="28"/>
            <w:lang w:eastAsia="ru-RU"/>
          </w:rPr>
          <w:t>599</w:t>
        </w:r>
        <w:r w:rsidRPr="009828D9">
          <w:rPr>
            <w:rStyle w:val="aa"/>
            <w:rFonts w:ascii="Times New Roman" w:eastAsia="Times New Roman" w:hAnsi="Times New Roman" w:cs="Times New Roman"/>
            <w:sz w:val="28"/>
            <w:szCs w:val="28"/>
            <w:lang w:val="en-US" w:eastAsia="ru-RU"/>
          </w:rPr>
          <w:t>b</w:t>
        </w:r>
        <w:r w:rsidRPr="009828D9">
          <w:rPr>
            <w:rStyle w:val="aa"/>
            <w:rFonts w:ascii="Times New Roman" w:eastAsia="Times New Roman" w:hAnsi="Times New Roman" w:cs="Times New Roman"/>
            <w:sz w:val="28"/>
            <w:szCs w:val="28"/>
            <w:lang w:eastAsia="ru-RU"/>
          </w:rPr>
          <w:t>9</w:t>
        </w:r>
        <w:r w:rsidRPr="009828D9">
          <w:rPr>
            <w:rStyle w:val="aa"/>
            <w:rFonts w:ascii="Times New Roman" w:eastAsia="Times New Roman" w:hAnsi="Times New Roman" w:cs="Times New Roman"/>
            <w:sz w:val="28"/>
            <w:szCs w:val="28"/>
            <w:lang w:val="en-US" w:eastAsia="ru-RU"/>
          </w:rPr>
          <w:t>d</w:t>
        </w:r>
        <w:r w:rsidRPr="009828D9">
          <w:rPr>
            <w:rStyle w:val="aa"/>
            <w:rFonts w:ascii="Times New Roman" w:eastAsia="Times New Roman" w:hAnsi="Times New Roman" w:cs="Times New Roman"/>
            <w:sz w:val="28"/>
            <w:szCs w:val="28"/>
            <w:lang w:eastAsia="ru-RU"/>
          </w:rPr>
          <w:t>-5738-4416-8</w:t>
        </w:r>
        <w:r w:rsidRPr="009828D9">
          <w:rPr>
            <w:rStyle w:val="aa"/>
            <w:rFonts w:ascii="Times New Roman" w:eastAsia="Times New Roman" w:hAnsi="Times New Roman" w:cs="Times New Roman"/>
            <w:sz w:val="28"/>
            <w:szCs w:val="28"/>
            <w:lang w:val="en-US" w:eastAsia="ru-RU"/>
          </w:rPr>
          <w:t>d</w:t>
        </w:r>
        <w:r w:rsidRPr="009828D9">
          <w:rPr>
            <w:rStyle w:val="aa"/>
            <w:rFonts w:ascii="Times New Roman" w:eastAsia="Times New Roman" w:hAnsi="Times New Roman" w:cs="Times New Roman"/>
            <w:sz w:val="28"/>
            <w:szCs w:val="28"/>
            <w:lang w:eastAsia="ru-RU"/>
          </w:rPr>
          <w:t>9</w:t>
        </w:r>
        <w:r w:rsidRPr="009828D9">
          <w:rPr>
            <w:rStyle w:val="aa"/>
            <w:rFonts w:ascii="Times New Roman" w:eastAsia="Times New Roman" w:hAnsi="Times New Roman" w:cs="Times New Roman"/>
            <w:sz w:val="28"/>
            <w:szCs w:val="28"/>
            <w:lang w:val="en-US" w:eastAsia="ru-RU"/>
          </w:rPr>
          <w:t>d</w:t>
        </w:r>
        <w:r w:rsidRPr="009828D9">
          <w:rPr>
            <w:rStyle w:val="aa"/>
            <w:rFonts w:ascii="Times New Roman" w:eastAsia="Times New Roman" w:hAnsi="Times New Roman" w:cs="Times New Roman"/>
            <w:sz w:val="28"/>
            <w:szCs w:val="28"/>
            <w:lang w:eastAsia="ru-RU"/>
          </w:rPr>
          <w:t>-</w:t>
        </w:r>
        <w:r w:rsidRPr="009828D9">
          <w:rPr>
            <w:rStyle w:val="aa"/>
            <w:rFonts w:ascii="Times New Roman" w:eastAsia="Times New Roman" w:hAnsi="Times New Roman" w:cs="Times New Roman"/>
            <w:sz w:val="28"/>
            <w:szCs w:val="28"/>
            <w:lang w:val="en-US" w:eastAsia="ru-RU"/>
          </w:rPr>
          <w:t>cc</w:t>
        </w:r>
        <w:r w:rsidRPr="009828D9">
          <w:rPr>
            <w:rStyle w:val="aa"/>
            <w:rFonts w:ascii="Times New Roman" w:eastAsia="Times New Roman" w:hAnsi="Times New Roman" w:cs="Times New Roman"/>
            <w:sz w:val="28"/>
            <w:szCs w:val="28"/>
            <w:lang w:eastAsia="ru-RU"/>
          </w:rPr>
          <w:t>864102</w:t>
        </w:r>
        <w:proofErr w:type="spellStart"/>
        <w:r w:rsidRPr="009828D9">
          <w:rPr>
            <w:rStyle w:val="aa"/>
            <w:rFonts w:ascii="Times New Roman" w:eastAsia="Times New Roman" w:hAnsi="Times New Roman" w:cs="Times New Roman"/>
            <w:sz w:val="28"/>
            <w:szCs w:val="28"/>
            <w:lang w:val="en-US" w:eastAsia="ru-RU"/>
          </w:rPr>
          <w:t>ee</w:t>
        </w:r>
        <w:proofErr w:type="spellEnd"/>
        <w:r w:rsidRPr="009828D9">
          <w:rPr>
            <w:rStyle w:val="aa"/>
            <w:rFonts w:ascii="Times New Roman" w:eastAsia="Times New Roman" w:hAnsi="Times New Roman" w:cs="Times New Roman"/>
            <w:sz w:val="28"/>
            <w:szCs w:val="28"/>
            <w:lang w:eastAsia="ru-RU"/>
          </w:rPr>
          <w:t>92/</w:t>
        </w:r>
        <w:r w:rsidRPr="009828D9">
          <w:rPr>
            <w:rStyle w:val="aa"/>
            <w:rFonts w:ascii="Times New Roman" w:eastAsia="Times New Roman" w:hAnsi="Times New Roman" w:cs="Times New Roman"/>
            <w:sz w:val="28"/>
            <w:szCs w:val="28"/>
            <w:lang w:val="en-US" w:eastAsia="ru-RU"/>
          </w:rPr>
          <w:t>resources</w:t>
        </w:r>
        <w:r w:rsidRPr="009828D9">
          <w:rPr>
            <w:rStyle w:val="aa"/>
            <w:rFonts w:ascii="Times New Roman" w:eastAsia="Times New Roman" w:hAnsi="Times New Roman" w:cs="Times New Roman"/>
            <w:sz w:val="28"/>
            <w:szCs w:val="28"/>
            <w:lang w:eastAsia="ru-RU"/>
          </w:rPr>
          <w:t>/80283.</w:t>
        </w:r>
        <w:r w:rsidRPr="009828D9">
          <w:rPr>
            <w:rStyle w:val="aa"/>
            <w:rFonts w:ascii="Times New Roman" w:eastAsia="Times New Roman" w:hAnsi="Times New Roman" w:cs="Times New Roman"/>
            <w:sz w:val="28"/>
            <w:szCs w:val="28"/>
            <w:lang w:val="en-US" w:eastAsia="ru-RU"/>
          </w:rPr>
          <w:t>jpg</w:t>
        </w:r>
      </w:hyperlink>
      <w:r w:rsidRPr="009828D9">
        <w:rPr>
          <w:rFonts w:ascii="Times New Roman" w:eastAsia="Times New Roman" w:hAnsi="Times New Roman" w:cs="Times New Roman"/>
          <w:sz w:val="28"/>
          <w:szCs w:val="28"/>
          <w:lang w:eastAsia="ru-RU"/>
        </w:rPr>
        <w:t xml:space="preserve"> </w:t>
      </w:r>
    </w:p>
    <w:p w14:paraId="6007E4C0" w14:textId="77777777" w:rsidR="006E528E" w:rsidRPr="009828D9" w:rsidRDefault="006E528E" w:rsidP="00817763">
      <w:pPr>
        <w:pStyle w:val="a8"/>
        <w:numPr>
          <w:ilvl w:val="0"/>
          <w:numId w:val="73"/>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Библиотека Первого Президента Республики Казахстан,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6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img</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freepik</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premium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nur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sultan</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kazakhstan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library</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first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president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republic</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kazakhstan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elbass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library</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background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urban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buildings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snowy</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trees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winter</w:t>
        </w:r>
        <w:r w:rsidRPr="009828D9">
          <w:rPr>
            <w:rStyle w:val="aa"/>
            <w:rFonts w:ascii="Times New Roman" w:hAnsi="Times New Roman" w:cs="Times New Roman"/>
            <w:sz w:val="28"/>
            <w:szCs w:val="28"/>
          </w:rPr>
          <w:t>_268419-655.</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29DF7889" w14:textId="77777777" w:rsidR="006E528E" w:rsidRPr="009828D9" w:rsidRDefault="006E528E" w:rsidP="00817763">
      <w:pPr>
        <w:pStyle w:val="a8"/>
        <w:numPr>
          <w:ilvl w:val="0"/>
          <w:numId w:val="73"/>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Бизнес центр «</w:t>
      </w:r>
      <w:proofErr w:type="spellStart"/>
      <w:r w:rsidRPr="009828D9">
        <w:rPr>
          <w:rFonts w:ascii="Times New Roman" w:eastAsia="Times New Roman" w:hAnsi="Times New Roman" w:cs="Times New Roman"/>
          <w:sz w:val="28"/>
          <w:szCs w:val="28"/>
          <w:lang w:eastAsia="ru-RU"/>
        </w:rPr>
        <w:t>Домилион</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61"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/11093519/2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89</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5</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7971211</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8345</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14623769/</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Style w:val="s1"/>
          <w:rFonts w:ascii="Times New Roman" w:hAnsi="Times New Roman" w:cs="Times New Roman"/>
          <w:sz w:val="28"/>
          <w:szCs w:val="28"/>
        </w:rPr>
        <w:t xml:space="preserve">  </w:t>
      </w:r>
    </w:p>
    <w:p w14:paraId="7D1FF0FD"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4D6D1637"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3.45 – Примеры архитектуры казахстанского </w:t>
      </w:r>
      <w:proofErr w:type="spellStart"/>
      <w:r w:rsidRPr="009828D9">
        <w:rPr>
          <w:rFonts w:ascii="Times New Roman" w:hAnsi="Times New Roman" w:cs="Times New Roman"/>
          <w:b/>
          <w:sz w:val="28"/>
          <w:szCs w:val="28"/>
        </w:rPr>
        <w:t>Неомодернизма</w:t>
      </w:r>
      <w:proofErr w:type="spellEnd"/>
      <w:r w:rsidRPr="009828D9">
        <w:rPr>
          <w:rFonts w:ascii="Times New Roman" w:hAnsi="Times New Roman" w:cs="Times New Roman"/>
          <w:b/>
          <w:sz w:val="28"/>
          <w:szCs w:val="28"/>
        </w:rPr>
        <w:t xml:space="preserve"> начала 21 века: </w:t>
      </w:r>
    </w:p>
    <w:p w14:paraId="6CFA2301" w14:textId="77777777" w:rsidR="006E528E" w:rsidRPr="009828D9" w:rsidRDefault="006E528E" w:rsidP="00817763">
      <w:pPr>
        <w:pStyle w:val="a8"/>
        <w:numPr>
          <w:ilvl w:val="0"/>
          <w:numId w:val="74"/>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Бизнес центр «Пойнт», Караганда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62" w:history="1">
        <w:r w:rsidRPr="009828D9">
          <w:rPr>
            <w:rStyle w:val="aa"/>
            <w:rFonts w:ascii="Times New Roman" w:hAnsi="Times New Roman" w:cs="Times New Roman"/>
            <w:sz w:val="28"/>
            <w:szCs w:val="28"/>
          </w:rPr>
          <w:t>https://avatars.mds.yandex.net/get-altay/1132477/2a00000186820df6515944f0d2d07df06cbc/orig</w:t>
        </w:r>
      </w:hyperlink>
      <w:r w:rsidRPr="009828D9">
        <w:rPr>
          <w:rStyle w:val="s1"/>
          <w:rFonts w:ascii="Times New Roman" w:hAnsi="Times New Roman" w:cs="Times New Roman"/>
          <w:sz w:val="28"/>
          <w:szCs w:val="28"/>
        </w:rPr>
        <w:t xml:space="preserve">     </w:t>
      </w:r>
    </w:p>
    <w:p w14:paraId="531DD433" w14:textId="77777777" w:rsidR="006E528E" w:rsidRPr="009828D9" w:rsidRDefault="006E528E" w:rsidP="00817763">
      <w:pPr>
        <w:pStyle w:val="a8"/>
        <w:numPr>
          <w:ilvl w:val="0"/>
          <w:numId w:val="74"/>
        </w:numPr>
        <w:spacing w:after="0" w:line="240" w:lineRule="auto"/>
        <w:ind w:left="0"/>
        <w:jc w:val="both"/>
        <w:rPr>
          <w:rFonts w:ascii="Times New Roman" w:hAnsi="Times New Roman" w:cs="Times New Roman"/>
          <w:sz w:val="28"/>
          <w:szCs w:val="28"/>
        </w:rPr>
      </w:pPr>
      <w:r w:rsidRPr="009828D9">
        <w:rPr>
          <w:rStyle w:val="s1"/>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Многофункциональный комплекс «Деревня Атлетов».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63" w:history="1">
        <w:r w:rsidRPr="009828D9">
          <w:rPr>
            <w:rStyle w:val="aa"/>
            <w:rFonts w:ascii="Times New Roman" w:hAnsi="Times New Roman" w:cs="Times New Roman"/>
            <w:sz w:val="28"/>
            <w:szCs w:val="28"/>
          </w:rPr>
          <w:t>https://st3.depositphotos.com/1736422/12670/i/450/depositphotos_126702928-stock-photo-almaty-kazakhstan-october-12-2016.jpg</w:t>
        </w:r>
      </w:hyperlink>
      <w:r w:rsidRPr="009828D9">
        <w:rPr>
          <w:rFonts w:ascii="Times New Roman" w:hAnsi="Times New Roman" w:cs="Times New Roman"/>
          <w:sz w:val="28"/>
          <w:szCs w:val="28"/>
        </w:rPr>
        <w:t xml:space="preserve"> </w:t>
      </w:r>
    </w:p>
    <w:p w14:paraId="3A6285AA" w14:textId="77777777" w:rsidR="006E528E" w:rsidRPr="009828D9" w:rsidRDefault="006E528E" w:rsidP="00817763">
      <w:pPr>
        <w:pStyle w:val="a8"/>
        <w:numPr>
          <w:ilvl w:val="0"/>
          <w:numId w:val="74"/>
        </w:numPr>
        <w:spacing w:after="0" w:line="240" w:lineRule="auto"/>
        <w:ind w:left="0"/>
        <w:jc w:val="both"/>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Железнодорожный вокзал «</w:t>
      </w:r>
      <w:proofErr w:type="spellStart"/>
      <w:r w:rsidRPr="009828D9">
        <w:rPr>
          <w:rFonts w:ascii="Times New Roman" w:eastAsia="Times New Roman" w:hAnsi="Times New Roman" w:cs="Times New Roman"/>
          <w:sz w:val="28"/>
          <w:szCs w:val="28"/>
          <w:lang w:eastAsia="ru-RU"/>
        </w:rPr>
        <w:t>Нурлы</w:t>
      </w:r>
      <w:proofErr w:type="spellEnd"/>
      <w:r w:rsidRPr="009828D9">
        <w:rPr>
          <w:rFonts w:ascii="Times New Roman" w:eastAsia="Times New Roman" w:hAnsi="Times New Roman" w:cs="Times New Roman"/>
          <w:sz w:val="28"/>
          <w:szCs w:val="28"/>
          <w:lang w:eastAsia="ru-RU"/>
        </w:rPr>
        <w:t xml:space="preserve"> </w:t>
      </w:r>
      <w:proofErr w:type="spellStart"/>
      <w:r w:rsidRPr="009828D9">
        <w:rPr>
          <w:rFonts w:ascii="Times New Roman" w:eastAsia="Times New Roman" w:hAnsi="Times New Roman" w:cs="Times New Roman"/>
          <w:sz w:val="28"/>
          <w:szCs w:val="28"/>
          <w:lang w:eastAsia="ru-RU"/>
        </w:rPr>
        <w:t>жол</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64"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website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files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/65</w:t>
        </w:r>
        <w:proofErr w:type="spellStart"/>
        <w:r w:rsidRPr="009828D9">
          <w:rPr>
            <w:rStyle w:val="aa"/>
            <w:rFonts w:ascii="Times New Roman" w:hAnsi="Times New Roman" w:cs="Times New Roman"/>
            <w:sz w:val="28"/>
            <w:szCs w:val="28"/>
            <w:lang w:val="en-US"/>
          </w:rPr>
          <w:t>ba</w:t>
        </w:r>
        <w:proofErr w:type="spellEnd"/>
        <w:r w:rsidRPr="009828D9">
          <w:rPr>
            <w:rStyle w:val="aa"/>
            <w:rFonts w:ascii="Times New Roman" w:hAnsi="Times New Roman" w:cs="Times New Roman"/>
            <w:sz w:val="28"/>
            <w:szCs w:val="28"/>
          </w:rPr>
          <w:t>117</w:t>
        </w:r>
        <w:r w:rsidRPr="009828D9">
          <w:rPr>
            <w:rStyle w:val="aa"/>
            <w:rFonts w:ascii="Times New Roman" w:hAnsi="Times New Roman" w:cs="Times New Roman"/>
            <w:sz w:val="28"/>
            <w:szCs w:val="28"/>
            <w:lang w:val="en-US"/>
          </w:rPr>
          <w:t>abbe</w:t>
        </w:r>
        <w:r w:rsidRPr="009828D9">
          <w:rPr>
            <w:rStyle w:val="aa"/>
            <w:rFonts w:ascii="Times New Roman" w:hAnsi="Times New Roman" w:cs="Times New Roman"/>
            <w:sz w:val="28"/>
            <w:szCs w:val="28"/>
          </w:rPr>
          <w:t>640</w:t>
        </w:r>
        <w:proofErr w:type="spellStart"/>
        <w:r w:rsidRPr="009828D9">
          <w:rPr>
            <w:rStyle w:val="aa"/>
            <w:rFonts w:ascii="Times New Roman" w:hAnsi="Times New Roman" w:cs="Times New Roman"/>
            <w:sz w:val="28"/>
            <w:szCs w:val="28"/>
            <w:lang w:val="en-US"/>
          </w:rPr>
          <w:t>ef</w:t>
        </w:r>
        <w:proofErr w:type="spellEnd"/>
        <w:r w:rsidRPr="009828D9">
          <w:rPr>
            <w:rStyle w:val="aa"/>
            <w:rFonts w:ascii="Times New Roman" w:hAnsi="Times New Roman" w:cs="Times New Roman"/>
            <w:sz w:val="28"/>
            <w:szCs w:val="28"/>
          </w:rPr>
          <w:t>6045</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932/65</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034247</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425</w:t>
        </w:r>
        <w:r w:rsidRPr="009828D9">
          <w:rPr>
            <w:rStyle w:val="aa"/>
            <w:rFonts w:ascii="Times New Roman" w:hAnsi="Times New Roman" w:cs="Times New Roman"/>
            <w:sz w:val="28"/>
            <w:szCs w:val="28"/>
            <w:lang w:val="en-US"/>
          </w:rPr>
          <w:t>fc</w:t>
        </w:r>
        <w:r w:rsidRPr="009828D9">
          <w:rPr>
            <w:rStyle w:val="aa"/>
            <w:rFonts w:ascii="Times New Roman" w:hAnsi="Times New Roman" w:cs="Times New Roman"/>
            <w:sz w:val="28"/>
            <w:szCs w:val="28"/>
          </w:rPr>
          <w:t>602</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337_2.</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70AE9C21" w14:textId="77777777" w:rsidR="006E528E" w:rsidRPr="009828D9" w:rsidRDefault="006E528E" w:rsidP="00817763">
      <w:pPr>
        <w:pStyle w:val="a8"/>
        <w:numPr>
          <w:ilvl w:val="0"/>
          <w:numId w:val="74"/>
        </w:numPr>
        <w:spacing w:after="0" w:line="240" w:lineRule="auto"/>
        <w:ind w:left="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Дипломатическое представительство</w:t>
      </w:r>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6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diplomacy</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state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gov</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wp</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content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fly</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/2432/</w:t>
        </w:r>
        <w:r w:rsidRPr="009828D9">
          <w:rPr>
            <w:rStyle w:val="aa"/>
            <w:rFonts w:ascii="Times New Roman" w:hAnsi="Times New Roman" w:cs="Times New Roman"/>
            <w:sz w:val="28"/>
            <w:szCs w:val="28"/>
            <w:lang w:val="en-US"/>
          </w:rPr>
          <w:t>Kazakhstan</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Astana</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EXT</w:t>
        </w:r>
        <w:r w:rsidRPr="009828D9">
          <w:rPr>
            <w:rStyle w:val="aa"/>
            <w:rFonts w:ascii="Times New Roman" w:hAnsi="Times New Roman" w:cs="Times New Roman"/>
            <w:sz w:val="28"/>
            <w:szCs w:val="28"/>
          </w:rPr>
          <w:t>1_944_1-960</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540-</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75A881DD" w14:textId="77777777" w:rsidR="006E528E" w:rsidRPr="009828D9" w:rsidRDefault="006E528E" w:rsidP="00817763">
      <w:pPr>
        <w:pStyle w:val="a8"/>
        <w:numPr>
          <w:ilvl w:val="0"/>
          <w:numId w:val="74"/>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Бизнес центр «Амбассадор»,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66" w:history="1">
        <w:r w:rsidRPr="009828D9">
          <w:rPr>
            <w:rStyle w:val="aa"/>
            <w:rFonts w:ascii="Times New Roman" w:hAnsi="Times New Roman" w:cs="Times New Roman"/>
            <w:sz w:val="28"/>
            <w:szCs w:val="28"/>
          </w:rPr>
          <w:t>https://avatars.mds.yandex.net/get-altay/12865251/2a0000018f960d65634157c8e3c474c925d8/L_height</w:t>
        </w:r>
      </w:hyperlink>
      <w:r w:rsidRPr="009828D9">
        <w:rPr>
          <w:rFonts w:ascii="Times New Roman" w:hAnsi="Times New Roman" w:cs="Times New Roman"/>
          <w:sz w:val="28"/>
          <w:szCs w:val="28"/>
        </w:rPr>
        <w:t xml:space="preserve"> </w:t>
      </w:r>
    </w:p>
    <w:p w14:paraId="5C8B006E" w14:textId="77777777" w:rsidR="006E528E" w:rsidRPr="009828D9" w:rsidRDefault="006E528E" w:rsidP="00817763">
      <w:pPr>
        <w:pStyle w:val="a8"/>
        <w:numPr>
          <w:ilvl w:val="0"/>
          <w:numId w:val="74"/>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Гостиница «Ренессанс Актау отель»,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67"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lh</w:t>
        </w:r>
        <w:proofErr w:type="spellEnd"/>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googleusercontent</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proxy</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VI</w:t>
        </w:r>
        <w:r w:rsidRPr="009828D9">
          <w:rPr>
            <w:rStyle w:val="aa"/>
            <w:rFonts w:ascii="Times New Roman" w:hAnsi="Times New Roman" w:cs="Times New Roman"/>
            <w:sz w:val="28"/>
            <w:szCs w:val="28"/>
          </w:rPr>
          <w:t>26</w:t>
        </w:r>
        <w:r w:rsidRPr="009828D9">
          <w:rPr>
            <w:rStyle w:val="aa"/>
            <w:rFonts w:ascii="Times New Roman" w:hAnsi="Times New Roman" w:cs="Times New Roman"/>
            <w:sz w:val="28"/>
            <w:szCs w:val="28"/>
            <w:lang w:val="en-US"/>
          </w:rPr>
          <w:t>Fj</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h</w:t>
        </w:r>
        <w:r w:rsidRPr="009828D9">
          <w:rPr>
            <w:rStyle w:val="aa"/>
            <w:rFonts w:ascii="Times New Roman" w:hAnsi="Times New Roman" w:cs="Times New Roman"/>
            <w:sz w:val="28"/>
            <w:szCs w:val="28"/>
          </w:rPr>
          <w:t>38</w:t>
        </w:r>
        <w:proofErr w:type="spellStart"/>
        <w:r w:rsidRPr="009828D9">
          <w:rPr>
            <w:rStyle w:val="aa"/>
            <w:rFonts w:ascii="Times New Roman" w:hAnsi="Times New Roman" w:cs="Times New Roman"/>
            <w:sz w:val="28"/>
            <w:szCs w:val="28"/>
            <w:lang w:val="en-US"/>
          </w:rPr>
          <w:t>kkmNtfZvZ</w:t>
        </w:r>
        <w:proofErr w:type="spellEnd"/>
        <w:r w:rsidRPr="009828D9">
          <w:rPr>
            <w:rStyle w:val="aa"/>
            <w:rFonts w:ascii="Times New Roman" w:hAnsi="Times New Roman" w:cs="Times New Roman"/>
            <w:sz w:val="28"/>
            <w:szCs w:val="28"/>
          </w:rPr>
          <w:t>3</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6</w:t>
        </w:r>
        <w:proofErr w:type="spellStart"/>
        <w:r w:rsidRPr="009828D9">
          <w:rPr>
            <w:rStyle w:val="aa"/>
            <w:rFonts w:ascii="Times New Roman" w:hAnsi="Times New Roman" w:cs="Times New Roman"/>
            <w:sz w:val="28"/>
            <w:szCs w:val="28"/>
            <w:lang w:val="en-US"/>
          </w:rPr>
          <w:t>Yf</w:t>
        </w:r>
        <w:proofErr w:type="spellEnd"/>
        <w:r w:rsidRPr="009828D9">
          <w:rPr>
            <w:rStyle w:val="aa"/>
            <w:rFonts w:ascii="Times New Roman" w:hAnsi="Times New Roman" w:cs="Times New Roman"/>
            <w:sz w:val="28"/>
            <w:szCs w:val="28"/>
          </w:rPr>
          <w:t>8</w:t>
        </w:r>
        <w:proofErr w:type="spellStart"/>
        <w:r w:rsidRPr="009828D9">
          <w:rPr>
            <w:rStyle w:val="aa"/>
            <w:rFonts w:ascii="Times New Roman" w:hAnsi="Times New Roman" w:cs="Times New Roman"/>
            <w:sz w:val="28"/>
            <w:szCs w:val="28"/>
            <w:lang w:val="en-US"/>
          </w:rPr>
          <w:t>znVbmG</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xeF</w:t>
        </w:r>
        <w:proofErr w:type="spellEnd"/>
        <w:r w:rsidRPr="009828D9">
          <w:rPr>
            <w:rStyle w:val="aa"/>
            <w:rFonts w:ascii="Times New Roman" w:hAnsi="Times New Roman" w:cs="Times New Roman"/>
            <w:sz w:val="28"/>
            <w:szCs w:val="28"/>
          </w:rPr>
          <w:t>44-</w:t>
        </w:r>
        <w:r w:rsidRPr="009828D9">
          <w:rPr>
            <w:rStyle w:val="aa"/>
            <w:rFonts w:ascii="Times New Roman" w:hAnsi="Times New Roman" w:cs="Times New Roman"/>
            <w:sz w:val="28"/>
            <w:szCs w:val="28"/>
            <w:lang w:val="en-US"/>
          </w:rPr>
          <w:t>T</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fj</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u</w:t>
        </w:r>
        <w:r w:rsidRPr="009828D9">
          <w:rPr>
            <w:rStyle w:val="aa"/>
            <w:rFonts w:ascii="Times New Roman" w:hAnsi="Times New Roman" w:cs="Times New Roman"/>
            <w:sz w:val="28"/>
            <w:szCs w:val="28"/>
          </w:rPr>
          <w:t>-_</w:t>
        </w:r>
        <w:proofErr w:type="spellStart"/>
        <w:r w:rsidRPr="009828D9">
          <w:rPr>
            <w:rStyle w:val="aa"/>
            <w:rFonts w:ascii="Times New Roman" w:hAnsi="Times New Roman" w:cs="Times New Roman"/>
            <w:sz w:val="28"/>
            <w:szCs w:val="28"/>
            <w:lang w:val="en-US"/>
          </w:rPr>
          <w:t>blSiWOUtIWKVDKSYLIjaN</w:t>
        </w:r>
        <w:proofErr w:type="spellEnd"/>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de</w:t>
        </w:r>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rZaCFDjMYkZ</w:t>
        </w:r>
        <w:proofErr w:type="spellEnd"/>
        <w:r w:rsidRPr="009828D9">
          <w:rPr>
            <w:rStyle w:val="aa"/>
            <w:rFonts w:ascii="Times New Roman" w:hAnsi="Times New Roman" w:cs="Times New Roman"/>
            <w:sz w:val="28"/>
            <w:szCs w:val="28"/>
          </w:rPr>
          <w:t>1</w:t>
        </w:r>
        <w:proofErr w:type="spellStart"/>
        <w:r w:rsidRPr="009828D9">
          <w:rPr>
            <w:rStyle w:val="aa"/>
            <w:rFonts w:ascii="Times New Roman" w:hAnsi="Times New Roman" w:cs="Times New Roman"/>
            <w:sz w:val="28"/>
            <w:szCs w:val="28"/>
            <w:lang w:val="en-US"/>
          </w:rPr>
          <w:t>vOzcjHSpLxiqMXS</w:t>
        </w:r>
        <w:proofErr w:type="spellEnd"/>
      </w:hyperlink>
      <w:r w:rsidRPr="009828D9">
        <w:rPr>
          <w:rFonts w:ascii="Times New Roman" w:hAnsi="Times New Roman" w:cs="Times New Roman"/>
          <w:sz w:val="28"/>
          <w:szCs w:val="28"/>
        </w:rPr>
        <w:t xml:space="preserve"> </w:t>
      </w:r>
    </w:p>
    <w:p w14:paraId="5B9C739F" w14:textId="77777777" w:rsidR="006E528E" w:rsidRPr="009828D9" w:rsidRDefault="006E528E" w:rsidP="00817763">
      <w:pPr>
        <w:pStyle w:val="a8"/>
        <w:numPr>
          <w:ilvl w:val="0"/>
          <w:numId w:val="74"/>
        </w:numPr>
        <w:spacing w:after="0" w:line="240" w:lineRule="auto"/>
        <w:ind w:left="0"/>
        <w:jc w:val="both"/>
        <w:rPr>
          <w:rStyle w:val="aa"/>
          <w:rFonts w:ascii="Times New Roman" w:hAnsi="Times New Roman" w:cs="Times New Roman"/>
          <w:sz w:val="28"/>
          <w:szCs w:val="28"/>
        </w:rPr>
      </w:pPr>
      <w:r w:rsidRPr="009828D9">
        <w:rPr>
          <w:rFonts w:ascii="Times New Roman" w:eastAsia="Times New Roman" w:hAnsi="Times New Roman" w:cs="Times New Roman"/>
          <w:sz w:val="28"/>
          <w:szCs w:val="28"/>
          <w:lang w:eastAsia="ru-RU"/>
        </w:rPr>
        <w:t>Бизнес центр «</w:t>
      </w:r>
      <w:proofErr w:type="spellStart"/>
      <w:r w:rsidRPr="009828D9">
        <w:rPr>
          <w:rFonts w:ascii="Times New Roman" w:eastAsia="Times New Roman" w:hAnsi="Times New Roman" w:cs="Times New Roman"/>
          <w:sz w:val="28"/>
          <w:szCs w:val="28"/>
          <w:lang w:eastAsia="ru-RU"/>
        </w:rPr>
        <w:t>Тениз</w:t>
      </w:r>
      <w:proofErr w:type="spellEnd"/>
      <w:r w:rsidRPr="009828D9">
        <w:rPr>
          <w:rFonts w:ascii="Times New Roman" w:eastAsia="Times New Roman" w:hAnsi="Times New Roman" w:cs="Times New Roman"/>
          <w:sz w:val="28"/>
          <w:szCs w:val="28"/>
          <w:lang w:eastAsia="ru-RU"/>
        </w:rPr>
        <w:t xml:space="preserve">»,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68"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i</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.2</w:t>
        </w:r>
        <w:proofErr w:type="spellStart"/>
        <w:r w:rsidRPr="009828D9">
          <w:rPr>
            <w:rStyle w:val="aa"/>
            <w:rFonts w:ascii="Times New Roman" w:hAnsi="Times New Roman" w:cs="Times New Roman"/>
            <w:sz w:val="28"/>
            <w:szCs w:val="28"/>
            <w:lang w:val="en-US"/>
          </w:rPr>
          <w:t>gis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images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branch</w:t>
        </w:r>
        <w:r w:rsidRPr="009828D9">
          <w:rPr>
            <w:rStyle w:val="aa"/>
            <w:rFonts w:ascii="Times New Roman" w:hAnsi="Times New Roman" w:cs="Times New Roman"/>
            <w:sz w:val="28"/>
            <w:szCs w:val="28"/>
          </w:rPr>
          <w:t>/196/27584547762417181_433</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aa"/>
          <w:rFonts w:ascii="Times New Roman" w:hAnsi="Times New Roman" w:cs="Times New Roman"/>
          <w:sz w:val="28"/>
          <w:szCs w:val="28"/>
        </w:rPr>
        <w:t xml:space="preserve"> </w:t>
      </w:r>
    </w:p>
    <w:p w14:paraId="1C0C77AD" w14:textId="77777777" w:rsidR="006E528E" w:rsidRPr="009828D9" w:rsidRDefault="006E528E" w:rsidP="00817763">
      <w:pPr>
        <w:pStyle w:val="a8"/>
        <w:numPr>
          <w:ilvl w:val="0"/>
          <w:numId w:val="74"/>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«Прима парк», </w:t>
      </w:r>
      <w:proofErr w:type="spellStart"/>
      <w:r w:rsidRPr="009828D9">
        <w:rPr>
          <w:rFonts w:ascii="Times New Roman" w:eastAsia="Times New Roman" w:hAnsi="Times New Roman" w:cs="Times New Roman"/>
          <w:sz w:val="28"/>
          <w:szCs w:val="28"/>
          <w:lang w:eastAsia="ru-RU"/>
        </w:rPr>
        <w:t>Кзылорда</w:t>
      </w:r>
      <w:proofErr w:type="spellEnd"/>
      <w:r w:rsidRPr="009828D9">
        <w:rPr>
          <w:rFonts w:ascii="Times New Roman" w:eastAsia="Times New Roman" w:hAnsi="Times New Roman" w:cs="Times New Roman"/>
          <w:sz w:val="28"/>
          <w:szCs w:val="28"/>
          <w:lang w:eastAsia="ru-RU"/>
        </w:rPr>
        <w:t xml:space="preserve">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6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old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kzvesti</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posts</w:t>
        </w:r>
        <w:r w:rsidRPr="009828D9">
          <w:rPr>
            <w:rStyle w:val="aa"/>
            <w:rFonts w:ascii="Times New Roman" w:hAnsi="Times New Roman" w:cs="Times New Roman"/>
            <w:sz w:val="28"/>
            <w:szCs w:val="28"/>
          </w:rPr>
          <w:t>/2018-05/1526011867_1525954301_03.</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2557E451" w14:textId="77777777" w:rsidR="006E528E" w:rsidRPr="009828D9" w:rsidRDefault="006E528E" w:rsidP="00817763">
      <w:pPr>
        <w:pStyle w:val="a8"/>
        <w:numPr>
          <w:ilvl w:val="0"/>
          <w:numId w:val="74"/>
        </w:numPr>
        <w:spacing w:after="0" w:line="240" w:lineRule="auto"/>
        <w:ind w:left="0"/>
        <w:jc w:val="both"/>
        <w:rPr>
          <w:rStyle w:val="s1"/>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Бизнес центр «Капитал»,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70"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asylkaspi</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uploads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posts</w:t>
        </w:r>
        <w:r w:rsidRPr="009828D9">
          <w:rPr>
            <w:rStyle w:val="aa"/>
            <w:rFonts w:ascii="Times New Roman" w:hAnsi="Times New Roman" w:cs="Times New Roman"/>
            <w:sz w:val="28"/>
            <w:szCs w:val="28"/>
          </w:rPr>
          <w:t>/2023-10/1698640593_</w:t>
        </w:r>
        <w:proofErr w:type="spellStart"/>
        <w:r w:rsidRPr="009828D9">
          <w:rPr>
            <w:rStyle w:val="aa"/>
            <w:rFonts w:ascii="Times New Roman" w:hAnsi="Times New Roman" w:cs="Times New Roman"/>
            <w:sz w:val="28"/>
            <w:szCs w:val="28"/>
            <w:lang w:val="en-US"/>
          </w:rPr>
          <w:t>kapital</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37DEC14E"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77AAAAEB"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3.46 – Примеры архитектуры казахстанского </w:t>
      </w:r>
      <w:proofErr w:type="spellStart"/>
      <w:r w:rsidRPr="009828D9">
        <w:rPr>
          <w:rFonts w:ascii="Times New Roman" w:hAnsi="Times New Roman" w:cs="Times New Roman"/>
          <w:b/>
          <w:sz w:val="28"/>
          <w:szCs w:val="28"/>
        </w:rPr>
        <w:t>Неомодернизма</w:t>
      </w:r>
      <w:proofErr w:type="spellEnd"/>
      <w:r w:rsidRPr="009828D9">
        <w:rPr>
          <w:rFonts w:ascii="Times New Roman" w:hAnsi="Times New Roman" w:cs="Times New Roman"/>
          <w:b/>
          <w:sz w:val="28"/>
          <w:szCs w:val="28"/>
        </w:rPr>
        <w:t xml:space="preserve"> начала 21 века:</w:t>
      </w:r>
    </w:p>
    <w:p w14:paraId="696BF48D" w14:textId="77777777" w:rsidR="006E528E" w:rsidRPr="009828D9" w:rsidRDefault="006E528E" w:rsidP="00817763">
      <w:pPr>
        <w:pStyle w:val="a9"/>
        <w:numPr>
          <w:ilvl w:val="0"/>
          <w:numId w:val="75"/>
        </w:numPr>
        <w:spacing w:before="0" w:beforeAutospacing="0" w:after="0" w:afterAutospacing="0"/>
        <w:ind w:left="0"/>
        <w:rPr>
          <w:sz w:val="28"/>
          <w:szCs w:val="28"/>
        </w:rPr>
      </w:pPr>
      <w:r w:rsidRPr="009828D9">
        <w:rPr>
          <w:sz w:val="28"/>
          <w:szCs w:val="28"/>
        </w:rPr>
        <w:t xml:space="preserve">Жилой комплекс «Звезда Востока», Алматы - </w:t>
      </w:r>
      <w:r w:rsidRPr="009828D9">
        <w:rPr>
          <w:sz w:val="28"/>
          <w:szCs w:val="28"/>
          <w:lang w:val="en-US"/>
        </w:rPr>
        <w:t>URL</w:t>
      </w:r>
      <w:r w:rsidRPr="009828D9">
        <w:rPr>
          <w:sz w:val="28"/>
          <w:szCs w:val="28"/>
        </w:rPr>
        <w:t xml:space="preserve">: </w:t>
      </w:r>
      <w:hyperlink r:id="rId871" w:history="1">
        <w:r w:rsidRPr="009828D9">
          <w:rPr>
            <w:rStyle w:val="aa"/>
            <w:sz w:val="28"/>
            <w:szCs w:val="28"/>
          </w:rPr>
          <w:t>https://homsters.b-cdn.net/QTYybGNEZFFnd2NUajZEZkQ5bTVqNWpnMEVybEtxZ3RkVVlPZFZ6VjVNTGRubnorZ0RzRmhKekdEdkRKY3lGUg==.jpg</w:t>
        </w:r>
      </w:hyperlink>
      <w:r w:rsidRPr="009828D9">
        <w:rPr>
          <w:sz w:val="28"/>
          <w:szCs w:val="28"/>
        </w:rPr>
        <w:t xml:space="preserve"> </w:t>
      </w:r>
    </w:p>
    <w:p w14:paraId="6D91B6BD" w14:textId="77777777" w:rsidR="006E528E" w:rsidRPr="009828D9" w:rsidRDefault="006E528E" w:rsidP="00817763">
      <w:pPr>
        <w:pStyle w:val="a9"/>
        <w:numPr>
          <w:ilvl w:val="0"/>
          <w:numId w:val="75"/>
        </w:numPr>
        <w:spacing w:before="0" w:beforeAutospacing="0" w:after="0" w:afterAutospacing="0"/>
        <w:ind w:left="0"/>
        <w:rPr>
          <w:sz w:val="28"/>
          <w:szCs w:val="28"/>
        </w:rPr>
      </w:pPr>
      <w:r w:rsidRPr="009828D9">
        <w:rPr>
          <w:sz w:val="28"/>
          <w:szCs w:val="28"/>
        </w:rPr>
        <w:t xml:space="preserve"> Дворец независимости, Астана - </w:t>
      </w:r>
      <w:r w:rsidRPr="009828D9">
        <w:rPr>
          <w:sz w:val="28"/>
          <w:szCs w:val="28"/>
          <w:lang w:val="en-US"/>
        </w:rPr>
        <w:t>URL</w:t>
      </w:r>
      <w:r w:rsidRPr="009828D9">
        <w:rPr>
          <w:sz w:val="28"/>
          <w:szCs w:val="28"/>
        </w:rPr>
        <w:t xml:space="preserve">: </w:t>
      </w:r>
      <w:hyperlink r:id="rId872" w:history="1">
        <w:r w:rsidRPr="009828D9">
          <w:rPr>
            <w:rStyle w:val="aa"/>
            <w:sz w:val="28"/>
            <w:szCs w:val="28"/>
          </w:rPr>
          <w:t>https://images.satu.kz/4466752_w$%7Bwidth%7D_h$%7Bheight%7D_dom-pravitelstva-rk.jpg</w:t>
        </w:r>
      </w:hyperlink>
      <w:r w:rsidRPr="009828D9">
        <w:rPr>
          <w:sz w:val="28"/>
          <w:szCs w:val="28"/>
        </w:rPr>
        <w:t xml:space="preserve"> </w:t>
      </w:r>
    </w:p>
    <w:p w14:paraId="0A1C519F" w14:textId="77777777" w:rsidR="006E528E" w:rsidRPr="009828D9" w:rsidRDefault="006E528E" w:rsidP="00817763">
      <w:pPr>
        <w:pStyle w:val="a8"/>
        <w:numPr>
          <w:ilvl w:val="0"/>
          <w:numId w:val="75"/>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Торговый центр «</w:t>
      </w:r>
      <w:proofErr w:type="spellStart"/>
      <w:r w:rsidRPr="009828D9">
        <w:rPr>
          <w:rFonts w:ascii="Times New Roman" w:eastAsia="Times New Roman" w:hAnsi="Times New Roman" w:cs="Times New Roman"/>
          <w:sz w:val="28"/>
          <w:szCs w:val="28"/>
          <w:lang w:eastAsia="ru-RU"/>
        </w:rPr>
        <w:t>Сауран</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73" w:history="1">
        <w:r w:rsidRPr="009828D9">
          <w:rPr>
            <w:rStyle w:val="aa"/>
            <w:rFonts w:ascii="Times New Roman" w:hAnsi="Times New Roman" w:cs="Times New Roman"/>
            <w:sz w:val="28"/>
            <w:szCs w:val="28"/>
          </w:rPr>
          <w:t>https://avatars.mds.yandex.net/get-altay/10700095/2a0000018ad0ec2f5225d136af97521ae1f1/L_height</w:t>
        </w:r>
      </w:hyperlink>
      <w:r w:rsidRPr="009828D9">
        <w:rPr>
          <w:rFonts w:ascii="Times New Roman" w:hAnsi="Times New Roman" w:cs="Times New Roman"/>
          <w:sz w:val="28"/>
          <w:szCs w:val="28"/>
        </w:rPr>
        <w:t xml:space="preserve"> </w:t>
      </w:r>
    </w:p>
    <w:p w14:paraId="7B73F608" w14:textId="77777777" w:rsidR="006E528E" w:rsidRPr="009828D9" w:rsidRDefault="006E528E" w:rsidP="00817763">
      <w:pPr>
        <w:pStyle w:val="a8"/>
        <w:numPr>
          <w:ilvl w:val="0"/>
          <w:numId w:val="75"/>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комплекс «Фортуна»,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74" w:history="1">
        <w:r w:rsidRPr="009828D9">
          <w:rPr>
            <w:rStyle w:val="aa"/>
            <w:rFonts w:ascii="Times New Roman" w:hAnsi="Times New Roman" w:cs="Times New Roman"/>
            <w:sz w:val="28"/>
            <w:szCs w:val="28"/>
          </w:rPr>
          <w:t>https://cvl.kz/assets/images/resources/133/project_big/6.zhk-fortuna.png</w:t>
        </w:r>
      </w:hyperlink>
      <w:r w:rsidRPr="009828D9">
        <w:rPr>
          <w:rFonts w:ascii="Times New Roman" w:hAnsi="Times New Roman" w:cs="Times New Roman"/>
          <w:sz w:val="28"/>
          <w:szCs w:val="28"/>
        </w:rPr>
        <w:t xml:space="preserve"> </w:t>
      </w:r>
    </w:p>
    <w:p w14:paraId="2AB296BB" w14:textId="77777777" w:rsidR="006E528E" w:rsidRPr="009828D9" w:rsidRDefault="006E528E" w:rsidP="00817763">
      <w:pPr>
        <w:pStyle w:val="a8"/>
        <w:numPr>
          <w:ilvl w:val="0"/>
          <w:numId w:val="75"/>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w:t>
      </w:r>
      <w:proofErr w:type="spellStart"/>
      <w:r w:rsidRPr="009828D9">
        <w:rPr>
          <w:rFonts w:ascii="Times New Roman" w:eastAsia="Times New Roman" w:hAnsi="Times New Roman" w:cs="Times New Roman"/>
          <w:sz w:val="28"/>
          <w:szCs w:val="28"/>
          <w:lang w:eastAsia="ru-RU"/>
        </w:rPr>
        <w:t>Адал</w:t>
      </w:r>
      <w:proofErr w:type="spellEnd"/>
      <w:r w:rsidRPr="009828D9">
        <w:rPr>
          <w:rFonts w:ascii="Times New Roman" w:eastAsia="Times New Roman" w:hAnsi="Times New Roman" w:cs="Times New Roman"/>
          <w:sz w:val="28"/>
          <w:szCs w:val="28"/>
          <w:lang w:eastAsia="ru-RU"/>
        </w:rPr>
        <w:t xml:space="preserve">»,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7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/10385418/2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0000019010</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71</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4</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07</w:t>
        </w:r>
        <w:proofErr w:type="spellStart"/>
        <w:r w:rsidRPr="009828D9">
          <w:rPr>
            <w:rStyle w:val="aa"/>
            <w:rFonts w:ascii="Times New Roman" w:hAnsi="Times New Roman" w:cs="Times New Roman"/>
            <w:sz w:val="28"/>
            <w:szCs w:val="28"/>
            <w:lang w:val="en-US"/>
          </w:rPr>
          <w:t>af</w:t>
        </w:r>
        <w:proofErr w:type="spellEnd"/>
        <w:r w:rsidRPr="009828D9">
          <w:rPr>
            <w:rStyle w:val="aa"/>
            <w:rFonts w:ascii="Times New Roman" w:hAnsi="Times New Roman" w:cs="Times New Roman"/>
            <w:sz w:val="28"/>
            <w:szCs w:val="28"/>
          </w:rPr>
          <w:t>555</w:t>
        </w:r>
        <w:proofErr w:type="spellStart"/>
        <w:r w:rsidRPr="009828D9">
          <w:rPr>
            <w:rStyle w:val="aa"/>
            <w:rFonts w:ascii="Times New Roman" w:hAnsi="Times New Roman" w:cs="Times New Roman"/>
            <w:sz w:val="28"/>
            <w:szCs w:val="28"/>
            <w:lang w:val="en-US"/>
          </w:rPr>
          <w:t>aae</w:t>
        </w:r>
        <w:proofErr w:type="spellEnd"/>
        <w:r w:rsidRPr="009828D9">
          <w:rPr>
            <w:rStyle w:val="aa"/>
            <w:rFonts w:ascii="Times New Roman" w:hAnsi="Times New Roman" w:cs="Times New Roman"/>
            <w:sz w:val="28"/>
            <w:szCs w:val="28"/>
          </w:rPr>
          <w:t>67133</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Fonts w:ascii="Times New Roman" w:hAnsi="Times New Roman" w:cs="Times New Roman"/>
          <w:sz w:val="28"/>
          <w:szCs w:val="28"/>
        </w:rPr>
        <w:t xml:space="preserve"> </w:t>
      </w:r>
    </w:p>
    <w:p w14:paraId="204D474C" w14:textId="77777777" w:rsidR="006E528E" w:rsidRPr="009828D9" w:rsidRDefault="006E528E" w:rsidP="00817763">
      <w:pPr>
        <w:pStyle w:val="a8"/>
        <w:numPr>
          <w:ilvl w:val="0"/>
          <w:numId w:val="75"/>
        </w:numPr>
        <w:shd w:val="clear" w:color="auto" w:fill="FFFFFF"/>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«Астана </w:t>
      </w:r>
      <w:proofErr w:type="spellStart"/>
      <w:r w:rsidRPr="009828D9">
        <w:rPr>
          <w:rFonts w:ascii="Times New Roman" w:eastAsia="Times New Roman" w:hAnsi="Times New Roman" w:cs="Times New Roman"/>
          <w:sz w:val="28"/>
          <w:szCs w:val="28"/>
          <w:lang w:eastAsia="ru-RU"/>
        </w:rPr>
        <w:t>Мируерт</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76" w:history="1">
        <w:r w:rsidRPr="009828D9">
          <w:rPr>
            <w:rStyle w:val="aa"/>
            <w:rFonts w:ascii="Times New Roman" w:hAnsi="Times New Roman" w:cs="Times New Roman"/>
            <w:sz w:val="28"/>
            <w:szCs w:val="28"/>
          </w:rPr>
          <w:t>https://cvl.kz/assets/images/resources/143/project_big/2.zhk-astana-meruert.png</w:t>
        </w:r>
      </w:hyperlink>
      <w:r w:rsidRPr="009828D9">
        <w:rPr>
          <w:rFonts w:ascii="Times New Roman" w:hAnsi="Times New Roman" w:cs="Times New Roman"/>
          <w:sz w:val="28"/>
          <w:szCs w:val="28"/>
        </w:rPr>
        <w:t xml:space="preserve"> </w:t>
      </w:r>
    </w:p>
    <w:p w14:paraId="4FB4ED66" w14:textId="77777777" w:rsidR="006E528E" w:rsidRPr="009828D9" w:rsidRDefault="006E528E" w:rsidP="00817763">
      <w:pPr>
        <w:pStyle w:val="a8"/>
        <w:numPr>
          <w:ilvl w:val="0"/>
          <w:numId w:val="75"/>
        </w:numPr>
        <w:spacing w:after="0" w:line="240" w:lineRule="auto"/>
        <w:ind w:left="0"/>
        <w:jc w:val="both"/>
        <w:rPr>
          <w:rFonts w:ascii="Times New Roman" w:eastAsia="Times New Roman" w:hAnsi="Times New Roman" w:cs="Times New Roman"/>
          <w:sz w:val="28"/>
          <w:szCs w:val="28"/>
          <w:lang w:eastAsia="ru-RU"/>
        </w:rPr>
      </w:pPr>
      <w:r w:rsidRPr="009828D9">
        <w:rPr>
          <w:rFonts w:ascii="Times New Roman" w:eastAsia="Times New Roman" w:hAnsi="Times New Roman" w:cs="Times New Roman"/>
          <w:sz w:val="28"/>
          <w:szCs w:val="28"/>
          <w:lang w:eastAsia="ru-RU"/>
        </w:rPr>
        <w:t>Банк «</w:t>
      </w:r>
      <w:proofErr w:type="spellStart"/>
      <w:r w:rsidRPr="009828D9">
        <w:rPr>
          <w:rFonts w:ascii="Times New Roman" w:eastAsia="Times New Roman" w:hAnsi="Times New Roman" w:cs="Times New Roman"/>
          <w:sz w:val="28"/>
          <w:szCs w:val="28"/>
          <w:lang w:eastAsia="ru-RU"/>
        </w:rPr>
        <w:t>Жусан</w:t>
      </w:r>
      <w:proofErr w:type="spellEnd"/>
      <w:r w:rsidRPr="009828D9">
        <w:rPr>
          <w:rFonts w:ascii="Times New Roman" w:eastAsia="Times New Roman" w:hAnsi="Times New Roman" w:cs="Times New Roman"/>
          <w:sz w:val="28"/>
          <w:szCs w:val="28"/>
          <w:lang w:eastAsia="ru-RU"/>
        </w:rPr>
        <w:t xml:space="preserve">» (реконструкция),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77" w:history="1">
        <w:r w:rsidRPr="009828D9">
          <w:rPr>
            <w:rStyle w:val="aa"/>
            <w:rFonts w:ascii="Times New Roman" w:hAnsi="Times New Roman" w:cs="Times New Roman"/>
            <w:sz w:val="28"/>
            <w:szCs w:val="28"/>
          </w:rPr>
          <w:t>https://avatars.mds.yandex.net/get-altay/14193233/2a000001923918a68c7c567d277707c56c4b/orig</w:t>
        </w:r>
      </w:hyperlink>
    </w:p>
    <w:p w14:paraId="6B044422" w14:textId="77777777" w:rsidR="006E528E" w:rsidRPr="009828D9" w:rsidRDefault="006E528E" w:rsidP="00817763">
      <w:pPr>
        <w:pStyle w:val="a8"/>
        <w:numPr>
          <w:ilvl w:val="0"/>
          <w:numId w:val="75"/>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Жилой дом «</w:t>
      </w:r>
      <w:proofErr w:type="spellStart"/>
      <w:r w:rsidRPr="009828D9">
        <w:rPr>
          <w:rFonts w:ascii="Times New Roman" w:eastAsia="Times New Roman" w:hAnsi="Times New Roman" w:cs="Times New Roman"/>
          <w:sz w:val="28"/>
          <w:szCs w:val="28"/>
          <w:lang w:eastAsia="ru-RU"/>
        </w:rPr>
        <w:t>Клабхаус</w:t>
      </w:r>
      <w:proofErr w:type="spellEnd"/>
      <w:r w:rsidRPr="009828D9">
        <w:rPr>
          <w:rFonts w:ascii="Times New Roman" w:eastAsia="Times New Roman" w:hAnsi="Times New Roman" w:cs="Times New Roman"/>
          <w:sz w:val="28"/>
          <w:szCs w:val="28"/>
          <w:lang w:eastAsia="ru-RU"/>
        </w:rPr>
        <w:t xml:space="preserve">»,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78" w:history="1">
        <w:r w:rsidRPr="009828D9">
          <w:rPr>
            <w:rStyle w:val="aa"/>
            <w:rFonts w:ascii="Times New Roman" w:hAnsi="Times New Roman" w:cs="Times New Roman"/>
            <w:sz w:val="28"/>
            <w:szCs w:val="28"/>
          </w:rPr>
          <w:t>https://storage.googleapis.com/bd-kz-01/with-logo/construction-state-479x/2867.jpg</w:t>
        </w:r>
      </w:hyperlink>
      <w:r w:rsidRPr="009828D9">
        <w:rPr>
          <w:rFonts w:ascii="Times New Roman" w:hAnsi="Times New Roman" w:cs="Times New Roman"/>
          <w:sz w:val="28"/>
          <w:szCs w:val="28"/>
        </w:rPr>
        <w:t xml:space="preserve"> </w:t>
      </w:r>
    </w:p>
    <w:p w14:paraId="1DB6C3A4" w14:textId="77777777" w:rsidR="006E528E" w:rsidRPr="009828D9" w:rsidRDefault="006E528E" w:rsidP="00817763">
      <w:pPr>
        <w:pStyle w:val="a8"/>
        <w:numPr>
          <w:ilvl w:val="0"/>
          <w:numId w:val="75"/>
        </w:numPr>
        <w:spacing w:after="0" w:line="240" w:lineRule="auto"/>
        <w:ind w:left="0"/>
        <w:jc w:val="both"/>
        <w:rPr>
          <w:rStyle w:val="s1"/>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Жилой комплекс «</w:t>
      </w:r>
      <w:proofErr w:type="spellStart"/>
      <w:r w:rsidRPr="009828D9">
        <w:rPr>
          <w:rFonts w:ascii="Times New Roman" w:eastAsia="Times New Roman" w:hAnsi="Times New Roman" w:cs="Times New Roman"/>
          <w:sz w:val="28"/>
          <w:szCs w:val="28"/>
          <w:lang w:eastAsia="ru-RU"/>
        </w:rPr>
        <w:t>Оркендеу</w:t>
      </w:r>
      <w:proofErr w:type="spellEnd"/>
      <w:r w:rsidRPr="009828D9">
        <w:rPr>
          <w:rFonts w:ascii="Times New Roman" w:eastAsia="Times New Roman" w:hAnsi="Times New Roman" w:cs="Times New Roman"/>
          <w:sz w:val="28"/>
          <w:szCs w:val="28"/>
          <w:lang w:eastAsia="ru-RU"/>
        </w:rPr>
        <w:t xml:space="preserve">»,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79"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storage</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googleapis</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bd</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kz</w:t>
        </w:r>
        <w:proofErr w:type="spellEnd"/>
        <w:r w:rsidRPr="009828D9">
          <w:rPr>
            <w:rStyle w:val="aa"/>
            <w:rFonts w:ascii="Times New Roman" w:hAnsi="Times New Roman" w:cs="Times New Roman"/>
            <w:sz w:val="28"/>
            <w:szCs w:val="28"/>
          </w:rPr>
          <w:t>-01/</w:t>
        </w:r>
        <w:r w:rsidRPr="009828D9">
          <w:rPr>
            <w:rStyle w:val="aa"/>
            <w:rFonts w:ascii="Times New Roman" w:hAnsi="Times New Roman" w:cs="Times New Roman"/>
            <w:sz w:val="28"/>
            <w:szCs w:val="28"/>
            <w:lang w:val="en-US"/>
          </w:rPr>
          <w:t>with</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logo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construction</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state</w:t>
        </w:r>
        <w:r w:rsidRPr="009828D9">
          <w:rPr>
            <w:rStyle w:val="aa"/>
            <w:rFonts w:ascii="Times New Roman" w:hAnsi="Times New Roman" w:cs="Times New Roman"/>
            <w:sz w:val="28"/>
            <w:szCs w:val="28"/>
          </w:rPr>
          <w:t>-1368</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/4740.</w:t>
        </w:r>
        <w:r w:rsidRPr="009828D9">
          <w:rPr>
            <w:rStyle w:val="aa"/>
            <w:rFonts w:ascii="Times New Roman" w:hAnsi="Times New Roman" w:cs="Times New Roman"/>
            <w:sz w:val="28"/>
            <w:szCs w:val="28"/>
            <w:lang w:val="en-US"/>
          </w:rPr>
          <w:t>jpg</w:t>
        </w:r>
      </w:hyperlink>
      <w:r w:rsidRPr="009828D9">
        <w:rPr>
          <w:rStyle w:val="s1"/>
          <w:rFonts w:ascii="Times New Roman" w:hAnsi="Times New Roman" w:cs="Times New Roman"/>
          <w:sz w:val="28"/>
          <w:szCs w:val="28"/>
        </w:rPr>
        <w:t xml:space="preserve"> </w:t>
      </w:r>
    </w:p>
    <w:p w14:paraId="077C24A7" w14:textId="77777777" w:rsidR="006E528E" w:rsidRPr="009828D9" w:rsidRDefault="006E528E" w:rsidP="006E528E">
      <w:pPr>
        <w:pStyle w:val="a8"/>
        <w:spacing w:after="0" w:line="240" w:lineRule="auto"/>
        <w:ind w:left="0"/>
        <w:jc w:val="both"/>
        <w:rPr>
          <w:rFonts w:ascii="Times New Roman" w:eastAsia="Times New Roman" w:hAnsi="Times New Roman" w:cs="Times New Roman"/>
          <w:sz w:val="28"/>
          <w:szCs w:val="28"/>
          <w:lang w:eastAsia="ru-RU"/>
        </w:rPr>
      </w:pPr>
    </w:p>
    <w:p w14:paraId="4096C561" w14:textId="77777777" w:rsidR="006E528E" w:rsidRPr="009828D9" w:rsidRDefault="006E528E" w:rsidP="006E528E">
      <w:pPr>
        <w:spacing w:after="0" w:line="240" w:lineRule="auto"/>
        <w:jc w:val="both"/>
        <w:rPr>
          <w:rFonts w:ascii="Times New Roman" w:hAnsi="Times New Roman" w:cs="Times New Roman"/>
          <w:b/>
          <w:sz w:val="28"/>
          <w:szCs w:val="28"/>
        </w:rPr>
      </w:pPr>
      <w:r w:rsidRPr="009828D9">
        <w:rPr>
          <w:rFonts w:ascii="Times New Roman" w:hAnsi="Times New Roman" w:cs="Times New Roman"/>
          <w:b/>
          <w:sz w:val="28"/>
          <w:szCs w:val="28"/>
        </w:rPr>
        <w:t xml:space="preserve">Рисунок 3.47 – Примеры архитектуры казахстанского </w:t>
      </w:r>
      <w:proofErr w:type="spellStart"/>
      <w:r w:rsidRPr="009828D9">
        <w:rPr>
          <w:rFonts w:ascii="Times New Roman" w:hAnsi="Times New Roman" w:cs="Times New Roman"/>
          <w:b/>
          <w:sz w:val="28"/>
          <w:szCs w:val="28"/>
        </w:rPr>
        <w:t>Неомодернизма</w:t>
      </w:r>
      <w:proofErr w:type="spellEnd"/>
      <w:r w:rsidRPr="009828D9">
        <w:rPr>
          <w:rFonts w:ascii="Times New Roman" w:hAnsi="Times New Roman" w:cs="Times New Roman"/>
          <w:b/>
          <w:sz w:val="28"/>
          <w:szCs w:val="28"/>
        </w:rPr>
        <w:t xml:space="preserve"> начала 21 века: </w:t>
      </w:r>
    </w:p>
    <w:p w14:paraId="731EE23E" w14:textId="77777777" w:rsidR="006E528E" w:rsidRPr="009828D9" w:rsidRDefault="006E528E" w:rsidP="00817763">
      <w:pPr>
        <w:pStyle w:val="1"/>
        <w:numPr>
          <w:ilvl w:val="0"/>
          <w:numId w:val="76"/>
        </w:numPr>
        <w:shd w:val="clear" w:color="auto" w:fill="FFFFFF"/>
        <w:spacing w:before="0" w:beforeAutospacing="0" w:after="0" w:afterAutospacing="0"/>
        <w:ind w:left="0"/>
        <w:rPr>
          <w:b w:val="0"/>
          <w:sz w:val="28"/>
          <w:szCs w:val="28"/>
        </w:rPr>
      </w:pPr>
      <w:r w:rsidRPr="009828D9">
        <w:rPr>
          <w:b w:val="0"/>
          <w:sz w:val="28"/>
          <w:szCs w:val="28"/>
        </w:rPr>
        <w:t>Жилой комплекс «</w:t>
      </w:r>
      <w:r>
        <w:rPr>
          <w:b w:val="0"/>
          <w:sz w:val="28"/>
          <w:szCs w:val="28"/>
        </w:rPr>
        <w:t xml:space="preserve">Пятая </w:t>
      </w:r>
      <w:r w:rsidRPr="009828D9">
        <w:rPr>
          <w:b w:val="0"/>
          <w:sz w:val="28"/>
          <w:szCs w:val="28"/>
        </w:rPr>
        <w:t xml:space="preserve">Авеню», Астана - </w:t>
      </w:r>
      <w:r w:rsidRPr="009828D9">
        <w:rPr>
          <w:b w:val="0"/>
          <w:sz w:val="28"/>
          <w:szCs w:val="28"/>
          <w:lang w:val="en-US"/>
        </w:rPr>
        <w:t>URL</w:t>
      </w:r>
      <w:r w:rsidRPr="009828D9">
        <w:rPr>
          <w:b w:val="0"/>
          <w:sz w:val="28"/>
          <w:szCs w:val="28"/>
        </w:rPr>
        <w:t xml:space="preserve">: </w:t>
      </w:r>
      <w:hyperlink r:id="rId880" w:history="1">
        <w:r w:rsidRPr="009828D9">
          <w:rPr>
            <w:rStyle w:val="aa"/>
            <w:b w:val="0"/>
            <w:sz w:val="28"/>
            <w:szCs w:val="28"/>
          </w:rPr>
          <w:t>https://cvl.kz/assets/images/resources/184/project_big/1.zhk-avenue-5.png</w:t>
        </w:r>
      </w:hyperlink>
      <w:r w:rsidRPr="009828D9">
        <w:rPr>
          <w:b w:val="0"/>
          <w:sz w:val="28"/>
          <w:szCs w:val="28"/>
        </w:rPr>
        <w:t xml:space="preserve"> </w:t>
      </w:r>
    </w:p>
    <w:p w14:paraId="02DA53B9" w14:textId="77777777" w:rsidR="006E528E" w:rsidRPr="009828D9" w:rsidRDefault="006E528E" w:rsidP="00817763">
      <w:pPr>
        <w:pStyle w:val="a8"/>
        <w:numPr>
          <w:ilvl w:val="0"/>
          <w:numId w:val="76"/>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«Байтерек»,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81" w:history="1">
        <w:r w:rsidRPr="009828D9">
          <w:rPr>
            <w:rStyle w:val="aa"/>
            <w:rFonts w:ascii="Times New Roman" w:hAnsi="Times New Roman" w:cs="Times New Roman"/>
            <w:sz w:val="28"/>
            <w:szCs w:val="28"/>
          </w:rPr>
          <w:t>https://cvl.kz/assets/images/resources/164/project_big/2.biznes-czentr-baiterek.png</w:t>
        </w:r>
      </w:hyperlink>
      <w:r w:rsidRPr="009828D9">
        <w:rPr>
          <w:rFonts w:ascii="Times New Roman" w:hAnsi="Times New Roman" w:cs="Times New Roman"/>
          <w:sz w:val="28"/>
          <w:szCs w:val="28"/>
        </w:rPr>
        <w:t xml:space="preserve"> </w:t>
      </w:r>
    </w:p>
    <w:p w14:paraId="0CCA829A" w14:textId="77777777" w:rsidR="006E528E" w:rsidRPr="009828D9" w:rsidRDefault="006E528E" w:rsidP="00817763">
      <w:pPr>
        <w:pStyle w:val="a8"/>
        <w:numPr>
          <w:ilvl w:val="0"/>
          <w:numId w:val="76"/>
        </w:numPr>
        <w:shd w:val="clear" w:color="auto" w:fill="FFFFFF"/>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«Грей»,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82" w:history="1">
        <w:r w:rsidRPr="009828D9">
          <w:rPr>
            <w:rStyle w:val="aa"/>
            <w:rFonts w:ascii="Times New Roman" w:hAnsi="Times New Roman" w:cs="Times New Roman"/>
            <w:sz w:val="28"/>
            <w:szCs w:val="28"/>
          </w:rPr>
          <w:t>https://cremap.kz/uploads/catalog/product/origin/origin_cbf_ms4v4s45datyjl2y1task4v7w6sx7a39_DJI_0066.webp</w:t>
        </w:r>
      </w:hyperlink>
      <w:r w:rsidRPr="009828D9">
        <w:rPr>
          <w:rFonts w:ascii="Times New Roman" w:hAnsi="Times New Roman" w:cs="Times New Roman"/>
          <w:sz w:val="28"/>
          <w:szCs w:val="28"/>
        </w:rPr>
        <w:t xml:space="preserve"> </w:t>
      </w:r>
    </w:p>
    <w:p w14:paraId="50010FBC" w14:textId="77777777" w:rsidR="006E528E" w:rsidRPr="009828D9" w:rsidRDefault="006E528E" w:rsidP="00817763">
      <w:pPr>
        <w:pStyle w:val="a8"/>
        <w:numPr>
          <w:ilvl w:val="0"/>
          <w:numId w:val="7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Гостиница «Гранд отель </w:t>
      </w:r>
      <w:proofErr w:type="spellStart"/>
      <w:r w:rsidRPr="009828D9">
        <w:rPr>
          <w:rFonts w:ascii="Times New Roman" w:eastAsia="Times New Roman" w:hAnsi="Times New Roman" w:cs="Times New Roman"/>
          <w:sz w:val="28"/>
          <w:szCs w:val="28"/>
          <w:lang w:eastAsia="ru-RU"/>
        </w:rPr>
        <w:t>Виктори</w:t>
      </w:r>
      <w:proofErr w:type="spellEnd"/>
      <w:r w:rsidRPr="009828D9">
        <w:rPr>
          <w:rFonts w:ascii="Times New Roman" w:eastAsia="Times New Roman" w:hAnsi="Times New Roman" w:cs="Times New Roman"/>
          <w:sz w:val="28"/>
          <w:szCs w:val="28"/>
          <w:lang w:eastAsia="ru-RU"/>
        </w:rPr>
        <w:t xml:space="preserve">», Актау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83"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pix</w:t>
        </w:r>
        <w:r w:rsidRPr="009828D9">
          <w:rPr>
            <w:rStyle w:val="aa"/>
            <w:rFonts w:ascii="Times New Roman" w:hAnsi="Times New Roman" w:cs="Times New Roman"/>
            <w:sz w:val="28"/>
            <w:szCs w:val="28"/>
          </w:rPr>
          <w:t>10.</w:t>
        </w:r>
        <w:proofErr w:type="spellStart"/>
        <w:r w:rsidRPr="009828D9">
          <w:rPr>
            <w:rStyle w:val="aa"/>
            <w:rFonts w:ascii="Times New Roman" w:hAnsi="Times New Roman" w:cs="Times New Roman"/>
            <w:sz w:val="28"/>
            <w:szCs w:val="28"/>
            <w:lang w:val="en-US"/>
          </w:rPr>
          <w:t>agoda</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hotelImages</w:t>
        </w:r>
        <w:proofErr w:type="spellEnd"/>
        <w:r w:rsidRPr="009828D9">
          <w:rPr>
            <w:rStyle w:val="aa"/>
            <w:rFonts w:ascii="Times New Roman" w:hAnsi="Times New Roman" w:cs="Times New Roman"/>
            <w:sz w:val="28"/>
            <w:szCs w:val="28"/>
          </w:rPr>
          <w:t>/206169/0/0</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58</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88</w:t>
        </w:r>
        <w:r w:rsidRPr="009828D9">
          <w:rPr>
            <w:rStyle w:val="aa"/>
            <w:rFonts w:ascii="Times New Roman" w:hAnsi="Times New Roman" w:cs="Times New Roman"/>
            <w:sz w:val="28"/>
            <w:szCs w:val="28"/>
            <w:lang w:val="en-US"/>
          </w:rPr>
          <w:t>fa</w:t>
        </w:r>
        <w:r w:rsidRPr="009828D9">
          <w:rPr>
            <w:rStyle w:val="aa"/>
            <w:rFonts w:ascii="Times New Roman" w:hAnsi="Times New Roman" w:cs="Times New Roman"/>
            <w:sz w:val="28"/>
            <w:szCs w:val="28"/>
          </w:rPr>
          <w:t>0431</w:t>
        </w:r>
        <w:proofErr w:type="spellStart"/>
        <w:r w:rsidRPr="009828D9">
          <w:rPr>
            <w:rStyle w:val="aa"/>
            <w:rFonts w:ascii="Times New Roman" w:hAnsi="Times New Roman" w:cs="Times New Roman"/>
            <w:sz w:val="28"/>
            <w:szCs w:val="28"/>
            <w:lang w:val="en-US"/>
          </w:rPr>
          <w:t>edf</w:t>
        </w:r>
        <w:proofErr w:type="spellEnd"/>
        <w:r w:rsidRPr="009828D9">
          <w:rPr>
            <w:rStyle w:val="aa"/>
            <w:rFonts w:ascii="Times New Roman" w:hAnsi="Times New Roman" w:cs="Times New Roman"/>
            <w:sz w:val="28"/>
            <w:szCs w:val="28"/>
          </w:rPr>
          <w:t>51</w:t>
        </w:r>
        <w:proofErr w:type="spellStart"/>
        <w:r w:rsidRPr="009828D9">
          <w:rPr>
            <w:rStyle w:val="aa"/>
            <w:rFonts w:ascii="Times New Roman" w:hAnsi="Times New Roman" w:cs="Times New Roman"/>
            <w:sz w:val="28"/>
            <w:szCs w:val="28"/>
            <w:lang w:val="en-US"/>
          </w:rPr>
          <w:t>af</w:t>
        </w:r>
        <w:proofErr w:type="spellEnd"/>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00</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13</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568</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jpeg</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=414</w:t>
        </w:r>
        <w:r w:rsidRPr="009828D9">
          <w:rPr>
            <w:rStyle w:val="aa"/>
            <w:rFonts w:ascii="Times New Roman" w:hAnsi="Times New Roman" w:cs="Times New Roman"/>
            <w:sz w:val="28"/>
            <w:szCs w:val="28"/>
            <w:lang w:val="en-US"/>
          </w:rPr>
          <w:t>x</w:t>
        </w:r>
        <w:r w:rsidRPr="009828D9">
          <w:rPr>
            <w:rStyle w:val="aa"/>
            <w:rFonts w:ascii="Times New Roman" w:hAnsi="Times New Roman" w:cs="Times New Roman"/>
            <w:sz w:val="28"/>
            <w:szCs w:val="28"/>
          </w:rPr>
          <w:t>232</w:t>
        </w:r>
      </w:hyperlink>
      <w:r w:rsidRPr="009828D9">
        <w:rPr>
          <w:rFonts w:ascii="Times New Roman" w:hAnsi="Times New Roman" w:cs="Times New Roman"/>
          <w:sz w:val="28"/>
          <w:szCs w:val="28"/>
        </w:rPr>
        <w:t xml:space="preserve"> </w:t>
      </w:r>
    </w:p>
    <w:p w14:paraId="53C57C33" w14:textId="77777777" w:rsidR="006E528E" w:rsidRPr="009828D9" w:rsidRDefault="006E528E" w:rsidP="00817763">
      <w:pPr>
        <w:pStyle w:val="a8"/>
        <w:numPr>
          <w:ilvl w:val="0"/>
          <w:numId w:val="76"/>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Специальный университет, Астана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84" w:history="1">
        <w:r w:rsidRPr="009828D9">
          <w:rPr>
            <w:rStyle w:val="aa"/>
            <w:rFonts w:ascii="Times New Roman" w:hAnsi="Times New Roman" w:cs="Times New Roman"/>
            <w:sz w:val="28"/>
            <w:szCs w:val="28"/>
          </w:rPr>
          <w:t>https://univery.kz/images/nuo.jpg</w:t>
        </w:r>
      </w:hyperlink>
      <w:r w:rsidRPr="009828D9">
        <w:rPr>
          <w:rFonts w:ascii="Times New Roman" w:hAnsi="Times New Roman" w:cs="Times New Roman"/>
          <w:sz w:val="28"/>
          <w:szCs w:val="28"/>
        </w:rPr>
        <w:t xml:space="preserve"> </w:t>
      </w:r>
    </w:p>
    <w:p w14:paraId="5A3A8412" w14:textId="77777777" w:rsidR="006E528E" w:rsidRPr="009828D9" w:rsidRDefault="006E528E" w:rsidP="00817763">
      <w:pPr>
        <w:pStyle w:val="a8"/>
        <w:numPr>
          <w:ilvl w:val="0"/>
          <w:numId w:val="76"/>
        </w:numPr>
        <w:spacing w:after="0" w:line="240" w:lineRule="auto"/>
        <w:ind w:left="0"/>
        <w:jc w:val="both"/>
        <w:rPr>
          <w:rFonts w:ascii="Times New Roman" w:hAnsi="Times New Roman" w:cs="Times New Roman"/>
          <w:sz w:val="28"/>
          <w:szCs w:val="28"/>
        </w:rPr>
      </w:pPr>
      <w:r w:rsidRPr="009828D9">
        <w:rPr>
          <w:rFonts w:ascii="Times New Roman" w:eastAsia="Times New Roman" w:hAnsi="Times New Roman" w:cs="Times New Roman"/>
          <w:sz w:val="28"/>
          <w:szCs w:val="28"/>
          <w:lang w:eastAsia="ru-RU"/>
        </w:rPr>
        <w:t xml:space="preserve"> Бизнес центр «Кайсар Тауэр»,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85"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avatars</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mds</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yandex</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net</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get</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altay</w:t>
        </w:r>
        <w:proofErr w:type="spellEnd"/>
        <w:r w:rsidRPr="009828D9">
          <w:rPr>
            <w:rStyle w:val="aa"/>
            <w:rFonts w:ascii="Times New Roman" w:hAnsi="Times New Roman" w:cs="Times New Roman"/>
            <w:sz w:val="28"/>
            <w:szCs w:val="28"/>
          </w:rPr>
          <w:t>/750075/2</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00000186</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649</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9</w:t>
        </w:r>
        <w:r w:rsidRPr="009828D9">
          <w:rPr>
            <w:rStyle w:val="aa"/>
            <w:rFonts w:ascii="Times New Roman" w:hAnsi="Times New Roman" w:cs="Times New Roman"/>
            <w:sz w:val="28"/>
            <w:szCs w:val="28"/>
            <w:lang w:val="en-US"/>
          </w:rPr>
          <w:t>d</w:t>
        </w:r>
        <w:r w:rsidRPr="009828D9">
          <w:rPr>
            <w:rStyle w:val="aa"/>
            <w:rFonts w:ascii="Times New Roman" w:hAnsi="Times New Roman" w:cs="Times New Roman"/>
            <w:sz w:val="28"/>
            <w:szCs w:val="28"/>
          </w:rPr>
          <w:t>402102</w:t>
        </w:r>
        <w:r w:rsidRPr="009828D9">
          <w:rPr>
            <w:rStyle w:val="aa"/>
            <w:rFonts w:ascii="Times New Roman" w:hAnsi="Times New Roman" w:cs="Times New Roman"/>
            <w:sz w:val="28"/>
            <w:szCs w:val="28"/>
            <w:lang w:val="en-US"/>
          </w:rPr>
          <w:t>e</w:t>
        </w:r>
        <w:r w:rsidRPr="009828D9">
          <w:rPr>
            <w:rStyle w:val="aa"/>
            <w:rFonts w:ascii="Times New Roman" w:hAnsi="Times New Roman" w:cs="Times New Roman"/>
            <w:sz w:val="28"/>
            <w:szCs w:val="28"/>
          </w:rPr>
          <w:t>6</w:t>
        </w:r>
        <w:r w:rsidRPr="009828D9">
          <w:rPr>
            <w:rStyle w:val="aa"/>
            <w:rFonts w:ascii="Times New Roman" w:hAnsi="Times New Roman" w:cs="Times New Roman"/>
            <w:sz w:val="28"/>
            <w:szCs w:val="28"/>
            <w:lang w:val="en-US"/>
          </w:rPr>
          <w:t>c</w:t>
        </w:r>
        <w:r w:rsidRPr="009828D9">
          <w:rPr>
            <w:rStyle w:val="aa"/>
            <w:rFonts w:ascii="Times New Roman" w:hAnsi="Times New Roman" w:cs="Times New Roman"/>
            <w:sz w:val="28"/>
            <w:szCs w:val="28"/>
          </w:rPr>
          <w:t>49</w:t>
        </w:r>
        <w:r w:rsidRPr="009828D9">
          <w:rPr>
            <w:rStyle w:val="aa"/>
            <w:rFonts w:ascii="Times New Roman" w:hAnsi="Times New Roman" w:cs="Times New Roman"/>
            <w:sz w:val="28"/>
            <w:szCs w:val="28"/>
            <w:lang w:val="en-US"/>
          </w:rPr>
          <w:t>a</w:t>
        </w:r>
        <w:r w:rsidRPr="009828D9">
          <w:rPr>
            <w:rStyle w:val="aa"/>
            <w:rFonts w:ascii="Times New Roman" w:hAnsi="Times New Roman" w:cs="Times New Roman"/>
            <w:sz w:val="28"/>
            <w:szCs w:val="28"/>
          </w:rPr>
          <w:t>7</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37</w:t>
        </w:r>
        <w:r w:rsidRPr="009828D9">
          <w:rPr>
            <w:rStyle w:val="aa"/>
            <w:rFonts w:ascii="Times New Roman" w:hAnsi="Times New Roman" w:cs="Times New Roman"/>
            <w:sz w:val="28"/>
            <w:szCs w:val="28"/>
            <w:lang w:val="en-US"/>
          </w:rPr>
          <w:t>f</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L</w:t>
        </w:r>
        <w:r w:rsidRPr="009828D9">
          <w:rPr>
            <w:rStyle w:val="aa"/>
            <w:rFonts w:ascii="Times New Roman" w:hAnsi="Times New Roman" w:cs="Times New Roman"/>
            <w:sz w:val="28"/>
            <w:szCs w:val="28"/>
          </w:rPr>
          <w:t>_</w:t>
        </w:r>
        <w:r w:rsidRPr="009828D9">
          <w:rPr>
            <w:rStyle w:val="aa"/>
            <w:rFonts w:ascii="Times New Roman" w:hAnsi="Times New Roman" w:cs="Times New Roman"/>
            <w:sz w:val="28"/>
            <w:szCs w:val="28"/>
            <w:lang w:val="en-US"/>
          </w:rPr>
          <w:t>height</w:t>
        </w:r>
      </w:hyperlink>
      <w:r w:rsidRPr="009828D9">
        <w:rPr>
          <w:rFonts w:ascii="Times New Roman" w:hAnsi="Times New Roman" w:cs="Times New Roman"/>
          <w:sz w:val="28"/>
          <w:szCs w:val="28"/>
        </w:rPr>
        <w:t xml:space="preserve"> </w:t>
      </w:r>
    </w:p>
    <w:p w14:paraId="11E994B0" w14:textId="77777777" w:rsidR="006E528E" w:rsidRPr="009828D9" w:rsidRDefault="006E528E" w:rsidP="00817763">
      <w:pPr>
        <w:pStyle w:val="a8"/>
        <w:numPr>
          <w:ilvl w:val="0"/>
          <w:numId w:val="76"/>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Гостиница «</w:t>
      </w:r>
      <w:proofErr w:type="spellStart"/>
      <w:r w:rsidRPr="009828D9">
        <w:rPr>
          <w:rFonts w:ascii="Times New Roman" w:eastAsia="Times New Roman" w:hAnsi="Times New Roman" w:cs="Times New Roman"/>
          <w:sz w:val="28"/>
          <w:szCs w:val="28"/>
          <w:lang w:eastAsia="ru-RU"/>
        </w:rPr>
        <w:t>Холидей</w:t>
      </w:r>
      <w:proofErr w:type="spellEnd"/>
      <w:r w:rsidRPr="009828D9">
        <w:rPr>
          <w:rFonts w:ascii="Times New Roman" w:eastAsia="Times New Roman" w:hAnsi="Times New Roman" w:cs="Times New Roman"/>
          <w:sz w:val="28"/>
          <w:szCs w:val="28"/>
          <w:lang w:eastAsia="ru-RU"/>
        </w:rPr>
        <w:t xml:space="preserve"> Инн»,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 xml:space="preserve">: </w:t>
      </w:r>
      <w:hyperlink r:id="rId886" w:history="1">
        <w:r w:rsidRPr="009828D9">
          <w:rPr>
            <w:rStyle w:val="aa"/>
            <w:rFonts w:ascii="Times New Roman" w:hAnsi="Times New Roman" w:cs="Times New Roman"/>
            <w:sz w:val="28"/>
            <w:szCs w:val="28"/>
            <w:lang w:val="en-US"/>
          </w:rPr>
          <w:t>https</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cdn</w:t>
        </w:r>
        <w:proofErr w:type="spellEnd"/>
        <w:r w:rsidRPr="009828D9">
          <w:rPr>
            <w:rStyle w:val="aa"/>
            <w:rFonts w:ascii="Times New Roman" w:hAnsi="Times New Roman" w:cs="Times New Roman"/>
            <w:sz w:val="28"/>
            <w:szCs w:val="28"/>
          </w:rPr>
          <w:t>.</w:t>
        </w:r>
        <w:proofErr w:type="spellStart"/>
        <w:r w:rsidRPr="009828D9">
          <w:rPr>
            <w:rStyle w:val="aa"/>
            <w:rFonts w:ascii="Times New Roman" w:hAnsi="Times New Roman" w:cs="Times New Roman"/>
            <w:sz w:val="28"/>
            <w:szCs w:val="28"/>
            <w:lang w:val="en-US"/>
          </w:rPr>
          <w:t>tripadvisor</w:t>
        </w:r>
        <w:proofErr w:type="spellEnd"/>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com</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media</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photo</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s</w:t>
        </w:r>
        <w:r w:rsidRPr="009828D9">
          <w:rPr>
            <w:rStyle w:val="aa"/>
            <w:rFonts w:ascii="Times New Roman" w:hAnsi="Times New Roman" w:cs="Times New Roman"/>
            <w:sz w:val="28"/>
            <w:szCs w:val="28"/>
          </w:rPr>
          <w:t>/01/</w:t>
        </w:r>
        <w:r w:rsidRPr="009828D9">
          <w:rPr>
            <w:rStyle w:val="aa"/>
            <w:rFonts w:ascii="Times New Roman" w:hAnsi="Times New Roman" w:cs="Times New Roman"/>
            <w:sz w:val="28"/>
            <w:szCs w:val="28"/>
            <w:lang w:val="en-US"/>
          </w:rPr>
          <w:t>ae</w:t>
        </w:r>
        <w:r w:rsidRPr="009828D9">
          <w:rPr>
            <w:rStyle w:val="aa"/>
            <w:rFonts w:ascii="Times New Roman" w:hAnsi="Times New Roman" w:cs="Times New Roman"/>
            <w:sz w:val="28"/>
            <w:szCs w:val="28"/>
          </w:rPr>
          <w:t>/1</w:t>
        </w:r>
        <w:r w:rsidRPr="009828D9">
          <w:rPr>
            <w:rStyle w:val="aa"/>
            <w:rFonts w:ascii="Times New Roman" w:hAnsi="Times New Roman" w:cs="Times New Roman"/>
            <w:sz w:val="28"/>
            <w:szCs w:val="28"/>
            <w:lang w:val="en-US"/>
          </w:rPr>
          <w:t>b</w:t>
        </w:r>
        <w:r w:rsidRPr="009828D9">
          <w:rPr>
            <w:rStyle w:val="aa"/>
            <w:rFonts w:ascii="Times New Roman" w:hAnsi="Times New Roman" w:cs="Times New Roman"/>
            <w:sz w:val="28"/>
            <w:szCs w:val="28"/>
          </w:rPr>
          <w:t>/88/</w:t>
        </w:r>
        <w:r w:rsidRPr="009828D9">
          <w:rPr>
            <w:rStyle w:val="aa"/>
            <w:rFonts w:ascii="Times New Roman" w:hAnsi="Times New Roman" w:cs="Times New Roman"/>
            <w:sz w:val="28"/>
            <w:szCs w:val="28"/>
            <w:lang w:val="en-US"/>
          </w:rPr>
          <w:t>hotel</w:t>
        </w:r>
        <w:r w:rsidRPr="009828D9">
          <w:rPr>
            <w:rStyle w:val="aa"/>
            <w:rFonts w:ascii="Times New Roman" w:hAnsi="Times New Roman" w:cs="Times New Roman"/>
            <w:sz w:val="28"/>
            <w:szCs w:val="28"/>
          </w:rPr>
          <w:t>.</w:t>
        </w:r>
        <w:r w:rsidRPr="009828D9">
          <w:rPr>
            <w:rStyle w:val="aa"/>
            <w:rFonts w:ascii="Times New Roman" w:hAnsi="Times New Roman" w:cs="Times New Roman"/>
            <w:sz w:val="28"/>
            <w:szCs w:val="28"/>
            <w:lang w:val="en-US"/>
          </w:rPr>
          <w:t>jpg</w:t>
        </w:r>
      </w:hyperlink>
      <w:r w:rsidRPr="009828D9">
        <w:rPr>
          <w:rFonts w:ascii="Times New Roman" w:hAnsi="Times New Roman" w:cs="Times New Roman"/>
          <w:sz w:val="28"/>
          <w:szCs w:val="28"/>
        </w:rPr>
        <w:t xml:space="preserve"> </w:t>
      </w:r>
    </w:p>
    <w:p w14:paraId="48F9D7DD" w14:textId="77777777" w:rsidR="006E528E" w:rsidRPr="009828D9" w:rsidRDefault="006E528E" w:rsidP="00817763">
      <w:pPr>
        <w:pStyle w:val="a8"/>
        <w:numPr>
          <w:ilvl w:val="0"/>
          <w:numId w:val="76"/>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Жилой комплекс «Куат», Алматы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87" w:history="1">
        <w:r w:rsidRPr="009828D9">
          <w:rPr>
            <w:rStyle w:val="aa"/>
            <w:rFonts w:ascii="Times New Roman" w:hAnsi="Times New Roman" w:cs="Times New Roman"/>
            <w:sz w:val="28"/>
            <w:szCs w:val="28"/>
          </w:rPr>
          <w:t>https://i2.photo.2gis.com/images/geo/0/30258560047168430_cad6_328x170.jpg</w:t>
        </w:r>
      </w:hyperlink>
      <w:r w:rsidRPr="009828D9">
        <w:rPr>
          <w:rFonts w:ascii="Times New Roman" w:hAnsi="Times New Roman" w:cs="Times New Roman"/>
          <w:sz w:val="28"/>
          <w:szCs w:val="28"/>
        </w:rPr>
        <w:t xml:space="preserve"> </w:t>
      </w:r>
    </w:p>
    <w:p w14:paraId="33DB0E68" w14:textId="77777777" w:rsidR="006E528E" w:rsidRPr="009828D9" w:rsidRDefault="006E528E" w:rsidP="00817763">
      <w:pPr>
        <w:pStyle w:val="a8"/>
        <w:numPr>
          <w:ilvl w:val="0"/>
          <w:numId w:val="76"/>
        </w:numPr>
        <w:spacing w:after="0" w:line="240" w:lineRule="auto"/>
        <w:ind w:left="0"/>
        <w:jc w:val="both"/>
        <w:rPr>
          <w:rFonts w:ascii="Times New Roman" w:hAnsi="Times New Roman" w:cs="Times New Roman"/>
          <w:sz w:val="28"/>
          <w:szCs w:val="28"/>
        </w:rPr>
      </w:pPr>
      <w:r w:rsidRPr="009828D9">
        <w:rPr>
          <w:rFonts w:ascii="Times New Roman" w:hAnsi="Times New Roman" w:cs="Times New Roman"/>
          <w:sz w:val="28"/>
          <w:szCs w:val="28"/>
        </w:rPr>
        <w:t xml:space="preserve"> </w:t>
      </w:r>
      <w:r w:rsidRPr="009828D9">
        <w:rPr>
          <w:rFonts w:ascii="Times New Roman" w:eastAsia="Times New Roman" w:hAnsi="Times New Roman" w:cs="Times New Roman"/>
          <w:sz w:val="28"/>
          <w:szCs w:val="28"/>
          <w:lang w:eastAsia="ru-RU"/>
        </w:rPr>
        <w:t xml:space="preserve">Бизнес центр «КЗ», Атырау - </w:t>
      </w:r>
      <w:r w:rsidRPr="009828D9">
        <w:rPr>
          <w:rFonts w:ascii="Times New Roman" w:eastAsia="Times New Roman" w:hAnsi="Times New Roman" w:cs="Times New Roman"/>
          <w:sz w:val="28"/>
          <w:szCs w:val="28"/>
          <w:lang w:val="en-US" w:eastAsia="ru-RU"/>
        </w:rPr>
        <w:t>URL</w:t>
      </w:r>
      <w:r w:rsidRPr="009828D9">
        <w:rPr>
          <w:rFonts w:ascii="Times New Roman" w:eastAsia="Times New Roman" w:hAnsi="Times New Roman" w:cs="Times New Roman"/>
          <w:sz w:val="28"/>
          <w:szCs w:val="28"/>
          <w:lang w:eastAsia="ru-RU"/>
        </w:rPr>
        <w:t>:</w:t>
      </w:r>
      <w:r w:rsidRPr="009828D9">
        <w:rPr>
          <w:rFonts w:ascii="Times New Roman" w:hAnsi="Times New Roman" w:cs="Times New Roman"/>
          <w:sz w:val="28"/>
          <w:szCs w:val="28"/>
        </w:rPr>
        <w:t xml:space="preserve"> </w:t>
      </w:r>
      <w:hyperlink r:id="rId888" w:history="1">
        <w:r w:rsidRPr="009828D9">
          <w:rPr>
            <w:rStyle w:val="aa"/>
            <w:rFonts w:ascii="Times New Roman" w:hAnsi="Times New Roman" w:cs="Times New Roman"/>
            <w:sz w:val="28"/>
            <w:szCs w:val="28"/>
          </w:rPr>
          <w:t>https://zhahan.kz/storage/projects/March2021/VNQWlp6vXbW16Z0puQZN-big.jpg</w:t>
        </w:r>
      </w:hyperlink>
      <w:r w:rsidRPr="009828D9">
        <w:rPr>
          <w:rFonts w:ascii="Times New Roman" w:hAnsi="Times New Roman" w:cs="Times New Roman"/>
          <w:sz w:val="28"/>
          <w:szCs w:val="28"/>
        </w:rPr>
        <w:t xml:space="preserve"> </w:t>
      </w:r>
    </w:p>
    <w:p w14:paraId="5245540F" w14:textId="73FDDE99" w:rsidR="006E528E" w:rsidRDefault="006E528E" w:rsidP="00BD766F">
      <w:pPr>
        <w:spacing w:after="0" w:line="240" w:lineRule="auto"/>
        <w:jc w:val="both"/>
        <w:rPr>
          <w:rFonts w:ascii="Times New Roman" w:hAnsi="Times New Roman" w:cs="Times New Roman"/>
          <w:sz w:val="28"/>
          <w:szCs w:val="28"/>
        </w:rPr>
      </w:pPr>
    </w:p>
    <w:p w14:paraId="6D518B51" w14:textId="6C5A8674" w:rsidR="006E528E" w:rsidRDefault="006E528E" w:rsidP="00BD766F">
      <w:pPr>
        <w:spacing w:after="0" w:line="240" w:lineRule="auto"/>
        <w:jc w:val="both"/>
        <w:rPr>
          <w:rFonts w:ascii="Times New Roman" w:hAnsi="Times New Roman" w:cs="Times New Roman"/>
          <w:sz w:val="28"/>
          <w:szCs w:val="28"/>
        </w:rPr>
      </w:pPr>
    </w:p>
    <w:p w14:paraId="67E4FCDC" w14:textId="56C57357" w:rsidR="006E528E" w:rsidRDefault="006E528E" w:rsidP="00BD766F">
      <w:pPr>
        <w:spacing w:after="0" w:line="240" w:lineRule="auto"/>
        <w:jc w:val="both"/>
        <w:rPr>
          <w:rFonts w:ascii="Times New Roman" w:hAnsi="Times New Roman" w:cs="Times New Roman"/>
          <w:sz w:val="28"/>
          <w:szCs w:val="28"/>
        </w:rPr>
      </w:pPr>
    </w:p>
    <w:p w14:paraId="6FE6AE43" w14:textId="7FB8427D" w:rsidR="006E528E" w:rsidRDefault="006E528E" w:rsidP="00BD766F">
      <w:pPr>
        <w:spacing w:after="0" w:line="240" w:lineRule="auto"/>
        <w:jc w:val="both"/>
        <w:rPr>
          <w:rFonts w:ascii="Times New Roman" w:hAnsi="Times New Roman" w:cs="Times New Roman"/>
          <w:sz w:val="28"/>
          <w:szCs w:val="28"/>
        </w:rPr>
      </w:pPr>
    </w:p>
    <w:p w14:paraId="5ADBA2E1" w14:textId="37047A1D" w:rsidR="006E528E" w:rsidRDefault="006E528E" w:rsidP="00BD766F">
      <w:pPr>
        <w:spacing w:after="0" w:line="240" w:lineRule="auto"/>
        <w:jc w:val="both"/>
        <w:rPr>
          <w:rFonts w:ascii="Times New Roman" w:hAnsi="Times New Roman" w:cs="Times New Roman"/>
          <w:sz w:val="28"/>
          <w:szCs w:val="28"/>
        </w:rPr>
      </w:pPr>
    </w:p>
    <w:p w14:paraId="41CD8559" w14:textId="048186DF" w:rsidR="006E528E" w:rsidRDefault="006E528E" w:rsidP="00BD766F">
      <w:pPr>
        <w:spacing w:after="0" w:line="240" w:lineRule="auto"/>
        <w:jc w:val="both"/>
        <w:rPr>
          <w:rFonts w:ascii="Times New Roman" w:hAnsi="Times New Roman" w:cs="Times New Roman"/>
          <w:sz w:val="28"/>
          <w:szCs w:val="28"/>
        </w:rPr>
      </w:pPr>
    </w:p>
    <w:p w14:paraId="781FBCD3" w14:textId="749BE41C" w:rsidR="006E528E" w:rsidRDefault="006E528E" w:rsidP="00BD766F">
      <w:pPr>
        <w:spacing w:after="0" w:line="240" w:lineRule="auto"/>
        <w:jc w:val="both"/>
        <w:rPr>
          <w:rFonts w:ascii="Times New Roman" w:hAnsi="Times New Roman" w:cs="Times New Roman"/>
          <w:sz w:val="28"/>
          <w:szCs w:val="28"/>
        </w:rPr>
      </w:pPr>
    </w:p>
    <w:p w14:paraId="1B8AF0F2" w14:textId="3C4A479C" w:rsidR="006E528E" w:rsidRDefault="006E528E" w:rsidP="00BD766F">
      <w:pPr>
        <w:spacing w:after="0" w:line="240" w:lineRule="auto"/>
        <w:jc w:val="both"/>
        <w:rPr>
          <w:rFonts w:ascii="Times New Roman" w:hAnsi="Times New Roman" w:cs="Times New Roman"/>
          <w:sz w:val="28"/>
          <w:szCs w:val="28"/>
        </w:rPr>
      </w:pPr>
    </w:p>
    <w:p w14:paraId="08AA0165" w14:textId="7D042B5F" w:rsidR="006E528E" w:rsidRDefault="006E528E" w:rsidP="00BD766F">
      <w:pPr>
        <w:spacing w:after="0" w:line="240" w:lineRule="auto"/>
        <w:jc w:val="both"/>
        <w:rPr>
          <w:rFonts w:ascii="Times New Roman" w:hAnsi="Times New Roman" w:cs="Times New Roman"/>
          <w:sz w:val="28"/>
          <w:szCs w:val="28"/>
        </w:rPr>
      </w:pPr>
    </w:p>
    <w:p w14:paraId="2400D7BF" w14:textId="4F617428" w:rsidR="006E528E" w:rsidRDefault="006E528E" w:rsidP="00BD766F">
      <w:pPr>
        <w:spacing w:after="0" w:line="240" w:lineRule="auto"/>
        <w:jc w:val="both"/>
        <w:rPr>
          <w:rFonts w:ascii="Times New Roman" w:hAnsi="Times New Roman" w:cs="Times New Roman"/>
          <w:sz w:val="28"/>
          <w:szCs w:val="28"/>
        </w:rPr>
      </w:pPr>
    </w:p>
    <w:p w14:paraId="68B1FE17" w14:textId="0F6DB736" w:rsidR="006E528E" w:rsidRDefault="006E528E" w:rsidP="00BD766F">
      <w:pPr>
        <w:spacing w:after="0" w:line="240" w:lineRule="auto"/>
        <w:jc w:val="both"/>
        <w:rPr>
          <w:rFonts w:ascii="Times New Roman" w:hAnsi="Times New Roman" w:cs="Times New Roman"/>
          <w:sz w:val="28"/>
          <w:szCs w:val="28"/>
        </w:rPr>
      </w:pPr>
    </w:p>
    <w:p w14:paraId="7F1A59F2" w14:textId="30F9961F" w:rsidR="006E528E" w:rsidRDefault="006E528E" w:rsidP="00BD766F">
      <w:pPr>
        <w:spacing w:after="0" w:line="240" w:lineRule="auto"/>
        <w:jc w:val="both"/>
        <w:rPr>
          <w:rFonts w:ascii="Times New Roman" w:hAnsi="Times New Roman" w:cs="Times New Roman"/>
          <w:sz w:val="28"/>
          <w:szCs w:val="28"/>
        </w:rPr>
      </w:pPr>
    </w:p>
    <w:p w14:paraId="7200EAD1" w14:textId="283D3FAD" w:rsidR="006E528E" w:rsidRDefault="006E528E" w:rsidP="00BD766F">
      <w:pPr>
        <w:spacing w:after="0" w:line="240" w:lineRule="auto"/>
        <w:jc w:val="both"/>
        <w:rPr>
          <w:rFonts w:ascii="Times New Roman" w:hAnsi="Times New Roman" w:cs="Times New Roman"/>
          <w:sz w:val="28"/>
          <w:szCs w:val="28"/>
        </w:rPr>
      </w:pPr>
    </w:p>
    <w:p w14:paraId="50C08B1E" w14:textId="05A5CB61" w:rsidR="006E528E" w:rsidRDefault="006E528E" w:rsidP="00BD766F">
      <w:pPr>
        <w:spacing w:after="0" w:line="240" w:lineRule="auto"/>
        <w:jc w:val="both"/>
        <w:rPr>
          <w:rFonts w:ascii="Times New Roman" w:hAnsi="Times New Roman" w:cs="Times New Roman"/>
          <w:sz w:val="28"/>
          <w:szCs w:val="28"/>
        </w:rPr>
      </w:pPr>
    </w:p>
    <w:p w14:paraId="4477F4AC" w14:textId="48F2394F" w:rsidR="006E528E" w:rsidRDefault="006E528E" w:rsidP="00BD766F">
      <w:pPr>
        <w:spacing w:after="0" w:line="240" w:lineRule="auto"/>
        <w:jc w:val="both"/>
        <w:rPr>
          <w:rFonts w:ascii="Times New Roman" w:hAnsi="Times New Roman" w:cs="Times New Roman"/>
          <w:sz w:val="28"/>
          <w:szCs w:val="28"/>
        </w:rPr>
      </w:pPr>
    </w:p>
    <w:p w14:paraId="0F8D68D7" w14:textId="3EFBAB1D" w:rsidR="006E528E" w:rsidRDefault="006E528E" w:rsidP="00BD766F">
      <w:pPr>
        <w:spacing w:after="0" w:line="240" w:lineRule="auto"/>
        <w:jc w:val="both"/>
        <w:rPr>
          <w:rFonts w:ascii="Times New Roman" w:hAnsi="Times New Roman" w:cs="Times New Roman"/>
          <w:sz w:val="28"/>
          <w:szCs w:val="28"/>
        </w:rPr>
      </w:pPr>
    </w:p>
    <w:p w14:paraId="57E05B6A" w14:textId="551FD037" w:rsidR="006E528E" w:rsidRDefault="006E528E" w:rsidP="00BD766F">
      <w:pPr>
        <w:spacing w:after="0" w:line="240" w:lineRule="auto"/>
        <w:jc w:val="both"/>
        <w:rPr>
          <w:rFonts w:ascii="Times New Roman" w:hAnsi="Times New Roman" w:cs="Times New Roman"/>
          <w:sz w:val="28"/>
          <w:szCs w:val="28"/>
        </w:rPr>
      </w:pPr>
    </w:p>
    <w:p w14:paraId="4083BE99" w14:textId="1933CDA6" w:rsidR="006E528E" w:rsidRDefault="006E528E" w:rsidP="00BD766F">
      <w:pPr>
        <w:spacing w:after="0" w:line="240" w:lineRule="auto"/>
        <w:jc w:val="both"/>
        <w:rPr>
          <w:rFonts w:ascii="Times New Roman" w:hAnsi="Times New Roman" w:cs="Times New Roman"/>
          <w:sz w:val="28"/>
          <w:szCs w:val="28"/>
        </w:rPr>
      </w:pPr>
    </w:p>
    <w:p w14:paraId="73651984" w14:textId="0890D059" w:rsidR="006E528E" w:rsidRDefault="006E528E" w:rsidP="00BD766F">
      <w:pPr>
        <w:spacing w:after="0" w:line="240" w:lineRule="auto"/>
        <w:jc w:val="both"/>
        <w:rPr>
          <w:rFonts w:ascii="Times New Roman" w:hAnsi="Times New Roman" w:cs="Times New Roman"/>
          <w:sz w:val="28"/>
          <w:szCs w:val="28"/>
        </w:rPr>
      </w:pPr>
    </w:p>
    <w:p w14:paraId="36958F52" w14:textId="22A7FDFB" w:rsidR="006E528E" w:rsidRDefault="006E528E" w:rsidP="00BD766F">
      <w:pPr>
        <w:spacing w:after="0" w:line="240" w:lineRule="auto"/>
        <w:jc w:val="both"/>
        <w:rPr>
          <w:rFonts w:ascii="Times New Roman" w:hAnsi="Times New Roman" w:cs="Times New Roman"/>
          <w:sz w:val="28"/>
          <w:szCs w:val="28"/>
        </w:rPr>
      </w:pPr>
    </w:p>
    <w:p w14:paraId="21C73AB6" w14:textId="73241841" w:rsidR="006E528E" w:rsidRDefault="006E528E" w:rsidP="00BD766F">
      <w:pPr>
        <w:spacing w:after="0" w:line="240" w:lineRule="auto"/>
        <w:jc w:val="both"/>
        <w:rPr>
          <w:rFonts w:ascii="Times New Roman" w:hAnsi="Times New Roman" w:cs="Times New Roman"/>
          <w:sz w:val="28"/>
          <w:szCs w:val="28"/>
        </w:rPr>
      </w:pPr>
    </w:p>
    <w:p w14:paraId="11BAA61C" w14:textId="77777777" w:rsidR="006E528E" w:rsidRPr="00BD766F" w:rsidRDefault="006E528E" w:rsidP="00BD766F">
      <w:pPr>
        <w:spacing w:after="0" w:line="240" w:lineRule="auto"/>
        <w:jc w:val="both"/>
        <w:rPr>
          <w:rFonts w:ascii="Times New Roman" w:hAnsi="Times New Roman" w:cs="Times New Roman"/>
          <w:sz w:val="28"/>
          <w:szCs w:val="28"/>
        </w:rPr>
      </w:pPr>
    </w:p>
    <w:sectPr w:rsidR="006E528E" w:rsidRPr="00BD766F" w:rsidSect="00A1517A">
      <w:footerReference w:type="default" r:id="rId889"/>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47147" w14:textId="77777777" w:rsidR="001972C6" w:rsidRDefault="001972C6" w:rsidP="006C79C2">
      <w:pPr>
        <w:spacing w:after="0" w:line="240" w:lineRule="auto"/>
      </w:pPr>
      <w:r>
        <w:separator/>
      </w:r>
    </w:p>
  </w:endnote>
  <w:endnote w:type="continuationSeparator" w:id="0">
    <w:p w14:paraId="1F55B2A7" w14:textId="77777777" w:rsidR="001972C6" w:rsidRDefault="001972C6" w:rsidP="006C7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9616639"/>
      <w:docPartObj>
        <w:docPartGallery w:val="Page Numbers (Bottom of Page)"/>
        <w:docPartUnique/>
      </w:docPartObj>
    </w:sdtPr>
    <w:sdtContent>
      <w:p w14:paraId="337AFC1B" w14:textId="633CE7E8" w:rsidR="00FA0A7E" w:rsidRDefault="00FA0A7E">
        <w:pPr>
          <w:pStyle w:val="a5"/>
          <w:jc w:val="center"/>
        </w:pPr>
        <w:r>
          <w:fldChar w:fldCharType="begin"/>
        </w:r>
        <w:r>
          <w:instrText>PAGE   \* MERGEFORMAT</w:instrText>
        </w:r>
        <w:r>
          <w:fldChar w:fldCharType="separate"/>
        </w:r>
        <w:r>
          <w:rPr>
            <w:noProof/>
          </w:rPr>
          <w:t>2</w:t>
        </w:r>
        <w:r>
          <w:fldChar w:fldCharType="end"/>
        </w:r>
      </w:p>
    </w:sdtContent>
  </w:sdt>
  <w:p w14:paraId="10266FA1" w14:textId="77777777" w:rsidR="00FA0A7E" w:rsidRDefault="00FA0A7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2E3A6B" w14:textId="77777777" w:rsidR="001972C6" w:rsidRDefault="001972C6" w:rsidP="006C79C2">
      <w:pPr>
        <w:spacing w:after="0" w:line="240" w:lineRule="auto"/>
      </w:pPr>
      <w:r>
        <w:separator/>
      </w:r>
    </w:p>
  </w:footnote>
  <w:footnote w:type="continuationSeparator" w:id="0">
    <w:p w14:paraId="0438BCD4" w14:textId="77777777" w:rsidR="001972C6" w:rsidRDefault="001972C6" w:rsidP="006C79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E63CD"/>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F907F8"/>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0975D5"/>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9D0AEE"/>
    <w:multiLevelType w:val="hybridMultilevel"/>
    <w:tmpl w:val="8C84302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842B0C"/>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236573"/>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8E5323"/>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F20D3E"/>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73313D"/>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954C0F"/>
    <w:multiLevelType w:val="hybridMultilevel"/>
    <w:tmpl w:val="5F829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982C7E"/>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B696BAE"/>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E20D01"/>
    <w:multiLevelType w:val="hybridMultilevel"/>
    <w:tmpl w:val="EB70C1EC"/>
    <w:lvl w:ilvl="0" w:tplc="1B9EC60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D7D2FA8"/>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0BC359C"/>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11632CE"/>
    <w:multiLevelType w:val="hybridMultilevel"/>
    <w:tmpl w:val="5ABE7F86"/>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23F3E58"/>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2E74E22"/>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4D73D00"/>
    <w:multiLevelType w:val="hybridMultilevel"/>
    <w:tmpl w:val="33861BC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6404BBB"/>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6B378D5"/>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828719C"/>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86108DF"/>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8967608"/>
    <w:multiLevelType w:val="hybridMultilevel"/>
    <w:tmpl w:val="F90E1608"/>
    <w:lvl w:ilvl="0" w:tplc="D1B23C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18B74FD7"/>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AC413F6"/>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E816310"/>
    <w:multiLevelType w:val="hybridMultilevel"/>
    <w:tmpl w:val="33861BC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EBA7267"/>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1AE5A2C"/>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1B25499"/>
    <w:multiLevelType w:val="hybridMultilevel"/>
    <w:tmpl w:val="FC96A37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1F911B2"/>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263601C"/>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29F6C43"/>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2C33FB4"/>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3AC37B4"/>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47F4ECB"/>
    <w:multiLevelType w:val="hybridMultilevel"/>
    <w:tmpl w:val="3996A7E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4840A1F"/>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4AB7497"/>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50C7BDB"/>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6B77AB4"/>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85342A4"/>
    <w:multiLevelType w:val="hybridMultilevel"/>
    <w:tmpl w:val="5F829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B680031"/>
    <w:multiLevelType w:val="hybridMultilevel"/>
    <w:tmpl w:val="C53C3086"/>
    <w:lvl w:ilvl="0" w:tplc="B7A488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D9B5A95"/>
    <w:multiLevelType w:val="hybridMultilevel"/>
    <w:tmpl w:val="C53C3086"/>
    <w:lvl w:ilvl="0" w:tplc="B7A488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EB506C6"/>
    <w:multiLevelType w:val="hybridMultilevel"/>
    <w:tmpl w:val="88C0D94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EC9154F"/>
    <w:multiLevelType w:val="hybridMultilevel"/>
    <w:tmpl w:val="5F829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F0E620E"/>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F13381E"/>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FB31B0C"/>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11E79EC"/>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268718A"/>
    <w:multiLevelType w:val="hybridMultilevel"/>
    <w:tmpl w:val="A19A2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2E40060"/>
    <w:multiLevelType w:val="hybridMultilevel"/>
    <w:tmpl w:val="33861BC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7406059"/>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B6C5F6F"/>
    <w:multiLevelType w:val="hybridMultilevel"/>
    <w:tmpl w:val="5F829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D6F0202"/>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0C32CA3"/>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33806DD"/>
    <w:multiLevelType w:val="hybridMultilevel"/>
    <w:tmpl w:val="82765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8384142"/>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9324C95"/>
    <w:multiLevelType w:val="hybridMultilevel"/>
    <w:tmpl w:val="33861BC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9C83F12"/>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AE7436A"/>
    <w:multiLevelType w:val="hybridMultilevel"/>
    <w:tmpl w:val="3228A42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FA77027"/>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19A3E0C"/>
    <w:multiLevelType w:val="hybridMultilevel"/>
    <w:tmpl w:val="45ECC5EA"/>
    <w:lvl w:ilvl="0" w:tplc="36941E8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24F54D6"/>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3B50D11"/>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3E70DAA"/>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4254A5D"/>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87D6D2F"/>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95B43B3"/>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9C40CC7"/>
    <w:multiLevelType w:val="hybridMultilevel"/>
    <w:tmpl w:val="A4FA9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9D4511A"/>
    <w:multiLevelType w:val="hybridMultilevel"/>
    <w:tmpl w:val="22A80434"/>
    <w:lvl w:ilvl="0" w:tplc="9856B618">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0" w15:restartNumberingAfterBreak="0">
    <w:nsid w:val="5DBB1CAF"/>
    <w:multiLevelType w:val="hybridMultilevel"/>
    <w:tmpl w:val="7ECA9E9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E8858D1"/>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EA52DA4"/>
    <w:multiLevelType w:val="hybridMultilevel"/>
    <w:tmpl w:val="5F829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5EDB4C57"/>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F947E8B"/>
    <w:multiLevelType w:val="hybridMultilevel"/>
    <w:tmpl w:val="D056F0EC"/>
    <w:lvl w:ilvl="0" w:tplc="2DCA072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5F9A6242"/>
    <w:multiLevelType w:val="hybridMultilevel"/>
    <w:tmpl w:val="201C579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50A05F4"/>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6673A7F"/>
    <w:multiLevelType w:val="hybridMultilevel"/>
    <w:tmpl w:val="84E008D4"/>
    <w:lvl w:ilvl="0" w:tplc="2CBEC80A">
      <w:start w:val="1"/>
      <w:numFmt w:val="decimal"/>
      <w:lvlText w:val="%1."/>
      <w:lvlJc w:val="left"/>
      <w:pPr>
        <w:tabs>
          <w:tab w:val="num" w:pos="720"/>
        </w:tabs>
        <w:ind w:left="720" w:hanging="360"/>
      </w:pPr>
      <w:rPr>
        <w:rFonts w:hint="default"/>
        <w:b w:val="0"/>
        <w:bCs w:val="0"/>
      </w:rPr>
    </w:lvl>
    <w:lvl w:ilvl="1" w:tplc="3FA64AB2">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15:restartNumberingAfterBreak="0">
    <w:nsid w:val="69EC592C"/>
    <w:multiLevelType w:val="hybridMultilevel"/>
    <w:tmpl w:val="5F829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B795FF5"/>
    <w:multiLevelType w:val="hybridMultilevel"/>
    <w:tmpl w:val="33861BC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B89433E"/>
    <w:multiLevelType w:val="hybridMultilevel"/>
    <w:tmpl w:val="5F829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BAE3090"/>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D7F6900"/>
    <w:multiLevelType w:val="hybridMultilevel"/>
    <w:tmpl w:val="A5DEC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DF33F56"/>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FBE0E2A"/>
    <w:multiLevelType w:val="hybridMultilevel"/>
    <w:tmpl w:val="7B4A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1077096"/>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4CA279E"/>
    <w:multiLevelType w:val="hybridMultilevel"/>
    <w:tmpl w:val="5F829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6573171"/>
    <w:multiLevelType w:val="hybridMultilevel"/>
    <w:tmpl w:val="78B4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C4820F5"/>
    <w:multiLevelType w:val="hybridMultilevel"/>
    <w:tmpl w:val="D05602E4"/>
    <w:lvl w:ilvl="0" w:tplc="286AAD58">
      <w:start w:val="1"/>
      <w:numFmt w:val="decimal"/>
      <w:lvlText w:val="%1."/>
      <w:lvlJc w:val="left"/>
      <w:pPr>
        <w:ind w:left="720" w:hanging="360"/>
      </w:pPr>
      <w:rPr>
        <w:rFonts w:ascii="Times New Roman" w:eastAsiaTheme="minorHAnsi" w:hAnsi="Times New Roman" w:cs="Times New Roman"/>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D3E04CD"/>
    <w:multiLevelType w:val="hybridMultilevel"/>
    <w:tmpl w:val="31620BBA"/>
    <w:lvl w:ilvl="0" w:tplc="762004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0" w15:restartNumberingAfterBreak="0">
    <w:nsid w:val="7EDB7D64"/>
    <w:multiLevelType w:val="hybridMultilevel"/>
    <w:tmpl w:val="0E681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9"/>
  </w:num>
  <w:num w:numId="2">
    <w:abstractNumId w:val="80"/>
  </w:num>
  <w:num w:numId="3">
    <w:abstractNumId w:val="88"/>
  </w:num>
  <w:num w:numId="4">
    <w:abstractNumId w:val="29"/>
  </w:num>
  <w:num w:numId="5">
    <w:abstractNumId w:val="75"/>
  </w:num>
  <w:num w:numId="6">
    <w:abstractNumId w:val="74"/>
  </w:num>
  <w:num w:numId="7">
    <w:abstractNumId w:val="70"/>
  </w:num>
  <w:num w:numId="8">
    <w:abstractNumId w:val="3"/>
  </w:num>
  <w:num w:numId="9">
    <w:abstractNumId w:val="35"/>
  </w:num>
  <w:num w:numId="10">
    <w:abstractNumId w:val="43"/>
  </w:num>
  <w:num w:numId="11">
    <w:abstractNumId w:val="50"/>
  </w:num>
  <w:num w:numId="12">
    <w:abstractNumId w:val="57"/>
  </w:num>
  <w:num w:numId="13">
    <w:abstractNumId w:val="26"/>
  </w:num>
  <w:num w:numId="14">
    <w:abstractNumId w:val="18"/>
  </w:num>
  <w:num w:numId="15">
    <w:abstractNumId w:val="79"/>
  </w:num>
  <w:num w:numId="16">
    <w:abstractNumId w:val="69"/>
  </w:num>
  <w:num w:numId="17">
    <w:abstractNumId w:val="77"/>
  </w:num>
  <w:num w:numId="18">
    <w:abstractNumId w:val="68"/>
  </w:num>
  <w:num w:numId="19">
    <w:abstractNumId w:val="33"/>
  </w:num>
  <w:num w:numId="20">
    <w:abstractNumId w:val="20"/>
  </w:num>
  <w:num w:numId="21">
    <w:abstractNumId w:val="62"/>
  </w:num>
  <w:num w:numId="22">
    <w:abstractNumId w:val="64"/>
  </w:num>
  <w:num w:numId="23">
    <w:abstractNumId w:val="71"/>
  </w:num>
  <w:num w:numId="24">
    <w:abstractNumId w:val="13"/>
  </w:num>
  <w:num w:numId="25">
    <w:abstractNumId w:val="83"/>
  </w:num>
  <w:num w:numId="26">
    <w:abstractNumId w:val="6"/>
  </w:num>
  <w:num w:numId="27">
    <w:abstractNumId w:val="27"/>
  </w:num>
  <w:num w:numId="28">
    <w:abstractNumId w:val="28"/>
  </w:num>
  <w:num w:numId="29">
    <w:abstractNumId w:val="21"/>
  </w:num>
  <w:num w:numId="30">
    <w:abstractNumId w:val="58"/>
  </w:num>
  <w:num w:numId="31">
    <w:abstractNumId w:val="60"/>
  </w:num>
  <w:num w:numId="32">
    <w:abstractNumId w:val="66"/>
  </w:num>
  <w:num w:numId="33">
    <w:abstractNumId w:val="0"/>
  </w:num>
  <w:num w:numId="34">
    <w:abstractNumId w:val="84"/>
  </w:num>
  <w:num w:numId="35">
    <w:abstractNumId w:val="24"/>
  </w:num>
  <w:num w:numId="36">
    <w:abstractNumId w:val="53"/>
  </w:num>
  <w:num w:numId="37">
    <w:abstractNumId w:val="51"/>
  </w:num>
  <w:num w:numId="38">
    <w:abstractNumId w:val="37"/>
  </w:num>
  <w:num w:numId="39">
    <w:abstractNumId w:val="41"/>
  </w:num>
  <w:num w:numId="40">
    <w:abstractNumId w:val="42"/>
  </w:num>
  <w:num w:numId="41">
    <w:abstractNumId w:val="15"/>
  </w:num>
  <w:num w:numId="42">
    <w:abstractNumId w:val="23"/>
  </w:num>
  <w:num w:numId="43">
    <w:abstractNumId w:val="85"/>
  </w:num>
  <w:num w:numId="44">
    <w:abstractNumId w:val="31"/>
  </w:num>
  <w:num w:numId="45">
    <w:abstractNumId w:val="73"/>
  </w:num>
  <w:num w:numId="46">
    <w:abstractNumId w:val="67"/>
  </w:num>
  <w:num w:numId="47">
    <w:abstractNumId w:val="76"/>
  </w:num>
  <w:num w:numId="48">
    <w:abstractNumId w:val="14"/>
  </w:num>
  <w:num w:numId="49">
    <w:abstractNumId w:val="61"/>
  </w:num>
  <w:num w:numId="50">
    <w:abstractNumId w:val="10"/>
  </w:num>
  <w:num w:numId="51">
    <w:abstractNumId w:val="19"/>
  </w:num>
  <w:num w:numId="52">
    <w:abstractNumId w:val="8"/>
  </w:num>
  <w:num w:numId="53">
    <w:abstractNumId w:val="32"/>
  </w:num>
  <w:num w:numId="54">
    <w:abstractNumId w:val="12"/>
  </w:num>
  <w:num w:numId="55">
    <w:abstractNumId w:val="2"/>
  </w:num>
  <w:num w:numId="56">
    <w:abstractNumId w:val="45"/>
  </w:num>
  <w:num w:numId="57">
    <w:abstractNumId w:val="1"/>
  </w:num>
  <w:num w:numId="58">
    <w:abstractNumId w:val="65"/>
  </w:num>
  <w:num w:numId="59">
    <w:abstractNumId w:val="34"/>
  </w:num>
  <w:num w:numId="60">
    <w:abstractNumId w:val="38"/>
  </w:num>
  <w:num w:numId="61">
    <w:abstractNumId w:val="56"/>
  </w:num>
  <w:num w:numId="62">
    <w:abstractNumId w:val="54"/>
  </w:num>
  <w:num w:numId="63">
    <w:abstractNumId w:val="16"/>
  </w:num>
  <w:num w:numId="64">
    <w:abstractNumId w:val="5"/>
  </w:num>
  <w:num w:numId="65">
    <w:abstractNumId w:val="39"/>
  </w:num>
  <w:num w:numId="66">
    <w:abstractNumId w:val="17"/>
  </w:num>
  <w:num w:numId="67">
    <w:abstractNumId w:val="36"/>
  </w:num>
  <w:num w:numId="68">
    <w:abstractNumId w:val="81"/>
  </w:num>
  <w:num w:numId="69">
    <w:abstractNumId w:val="48"/>
  </w:num>
  <w:num w:numId="70">
    <w:abstractNumId w:val="22"/>
  </w:num>
  <w:num w:numId="71">
    <w:abstractNumId w:val="4"/>
  </w:num>
  <w:num w:numId="72">
    <w:abstractNumId w:val="47"/>
  </w:num>
  <w:num w:numId="73">
    <w:abstractNumId w:val="63"/>
  </w:num>
  <w:num w:numId="74">
    <w:abstractNumId w:val="87"/>
  </w:num>
  <w:num w:numId="75">
    <w:abstractNumId w:val="7"/>
  </w:num>
  <w:num w:numId="76">
    <w:abstractNumId w:val="46"/>
  </w:num>
  <w:num w:numId="77">
    <w:abstractNumId w:val="25"/>
  </w:num>
  <w:num w:numId="78">
    <w:abstractNumId w:val="30"/>
  </w:num>
  <w:num w:numId="79">
    <w:abstractNumId w:val="11"/>
  </w:num>
  <w:num w:numId="80">
    <w:abstractNumId w:val="49"/>
  </w:num>
  <w:num w:numId="81">
    <w:abstractNumId w:val="90"/>
  </w:num>
  <w:num w:numId="82">
    <w:abstractNumId w:val="40"/>
  </w:num>
  <w:num w:numId="83">
    <w:abstractNumId w:val="86"/>
  </w:num>
  <w:num w:numId="84">
    <w:abstractNumId w:val="9"/>
  </w:num>
  <w:num w:numId="85">
    <w:abstractNumId w:val="72"/>
  </w:num>
  <w:num w:numId="86">
    <w:abstractNumId w:val="44"/>
  </w:num>
  <w:num w:numId="87">
    <w:abstractNumId w:val="52"/>
  </w:num>
  <w:num w:numId="88">
    <w:abstractNumId w:val="78"/>
  </w:num>
  <w:num w:numId="89">
    <w:abstractNumId w:val="82"/>
  </w:num>
  <w:num w:numId="90">
    <w:abstractNumId w:val="59"/>
  </w:num>
  <w:num w:numId="91">
    <w:abstractNumId w:val="55"/>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C3E"/>
    <w:rsid w:val="00023878"/>
    <w:rsid w:val="00044A79"/>
    <w:rsid w:val="0006198B"/>
    <w:rsid w:val="00095C62"/>
    <w:rsid w:val="000B7F54"/>
    <w:rsid w:val="000E439D"/>
    <w:rsid w:val="00116AEB"/>
    <w:rsid w:val="001324B2"/>
    <w:rsid w:val="00152D5C"/>
    <w:rsid w:val="001828D0"/>
    <w:rsid w:val="00194B69"/>
    <w:rsid w:val="0019533A"/>
    <w:rsid w:val="001972C6"/>
    <w:rsid w:val="001D08A9"/>
    <w:rsid w:val="00246733"/>
    <w:rsid w:val="002A51C1"/>
    <w:rsid w:val="00384597"/>
    <w:rsid w:val="003A08F0"/>
    <w:rsid w:val="003C28CD"/>
    <w:rsid w:val="003D2B38"/>
    <w:rsid w:val="003E0719"/>
    <w:rsid w:val="00442D95"/>
    <w:rsid w:val="0047074D"/>
    <w:rsid w:val="00476EC1"/>
    <w:rsid w:val="0049184F"/>
    <w:rsid w:val="00497892"/>
    <w:rsid w:val="004A5EAE"/>
    <w:rsid w:val="0055077D"/>
    <w:rsid w:val="00686FDA"/>
    <w:rsid w:val="006C79C2"/>
    <w:rsid w:val="006D4A4F"/>
    <w:rsid w:val="006E528E"/>
    <w:rsid w:val="007A1C20"/>
    <w:rsid w:val="007B0BCD"/>
    <w:rsid w:val="007B2593"/>
    <w:rsid w:val="007D32FF"/>
    <w:rsid w:val="007D4CC5"/>
    <w:rsid w:val="007E04E7"/>
    <w:rsid w:val="00817763"/>
    <w:rsid w:val="008A18BB"/>
    <w:rsid w:val="008F6824"/>
    <w:rsid w:val="00943C3E"/>
    <w:rsid w:val="009B50C9"/>
    <w:rsid w:val="009E4A6C"/>
    <w:rsid w:val="009F606D"/>
    <w:rsid w:val="00A1517A"/>
    <w:rsid w:val="00AF598B"/>
    <w:rsid w:val="00AF75E7"/>
    <w:rsid w:val="00B20BC2"/>
    <w:rsid w:val="00B366F1"/>
    <w:rsid w:val="00B5609C"/>
    <w:rsid w:val="00B64DA7"/>
    <w:rsid w:val="00B86B9D"/>
    <w:rsid w:val="00B919ED"/>
    <w:rsid w:val="00BB0D3A"/>
    <w:rsid w:val="00BD766F"/>
    <w:rsid w:val="00BE13A6"/>
    <w:rsid w:val="00C24ACD"/>
    <w:rsid w:val="00C3323D"/>
    <w:rsid w:val="00DA6A8E"/>
    <w:rsid w:val="00DB6676"/>
    <w:rsid w:val="00DF7CBB"/>
    <w:rsid w:val="00E02FD5"/>
    <w:rsid w:val="00E558E2"/>
    <w:rsid w:val="00E923AC"/>
    <w:rsid w:val="00EC6FA2"/>
    <w:rsid w:val="00EF5901"/>
    <w:rsid w:val="00F42C77"/>
    <w:rsid w:val="00FA0A7E"/>
    <w:rsid w:val="00FD6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A2A43"/>
  <w15:chartTrackingRefBased/>
  <w15:docId w15:val="{D74546C4-851A-49C2-9E66-5A2691792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E52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E52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79C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C79C2"/>
  </w:style>
  <w:style w:type="paragraph" w:styleId="a5">
    <w:name w:val="footer"/>
    <w:basedOn w:val="a"/>
    <w:link w:val="a6"/>
    <w:uiPriority w:val="99"/>
    <w:unhideWhenUsed/>
    <w:rsid w:val="006C79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C79C2"/>
  </w:style>
  <w:style w:type="table" w:styleId="a7">
    <w:name w:val="Table Grid"/>
    <w:basedOn w:val="a1"/>
    <w:uiPriority w:val="59"/>
    <w:rsid w:val="00182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E528E"/>
    <w:pPr>
      <w:ind w:left="720"/>
      <w:contextualSpacing/>
    </w:pPr>
  </w:style>
  <w:style w:type="character" w:customStyle="1" w:styleId="10">
    <w:name w:val="Заголовок 1 Знак"/>
    <w:basedOn w:val="a0"/>
    <w:link w:val="1"/>
    <w:uiPriority w:val="9"/>
    <w:rsid w:val="006E528E"/>
    <w:rPr>
      <w:rFonts w:ascii="Times New Roman" w:eastAsia="Times New Roman" w:hAnsi="Times New Roman" w:cs="Times New Roman"/>
      <w:b/>
      <w:bCs/>
      <w:kern w:val="36"/>
      <w:sz w:val="48"/>
      <w:szCs w:val="48"/>
      <w:lang w:eastAsia="ru-RU"/>
    </w:rPr>
  </w:style>
  <w:style w:type="paragraph" w:styleId="a9">
    <w:name w:val="Normal (Web)"/>
    <w:basedOn w:val="a"/>
    <w:uiPriority w:val="99"/>
    <w:unhideWhenUsed/>
    <w:rsid w:val="006E52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6E528E"/>
    <w:rPr>
      <w:color w:val="0563C1" w:themeColor="hyperlink"/>
      <w:u w:val="single"/>
    </w:rPr>
  </w:style>
  <w:style w:type="character" w:customStyle="1" w:styleId="s1">
    <w:name w:val="s1"/>
    <w:basedOn w:val="a0"/>
    <w:rsid w:val="006E528E"/>
  </w:style>
  <w:style w:type="character" w:customStyle="1" w:styleId="ezkurwreuab5ozgtqnkl">
    <w:name w:val="ezkurwreuab5ozgtqnkl"/>
    <w:basedOn w:val="a0"/>
    <w:rsid w:val="006E528E"/>
  </w:style>
  <w:style w:type="paragraph" w:styleId="ab">
    <w:name w:val="Body Text"/>
    <w:basedOn w:val="a"/>
    <w:link w:val="ac"/>
    <w:semiHidden/>
    <w:rsid w:val="006E528E"/>
    <w:pPr>
      <w:spacing w:after="0" w:line="240" w:lineRule="auto"/>
      <w:jc w:val="both"/>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semiHidden/>
    <w:rsid w:val="006E528E"/>
    <w:rPr>
      <w:rFonts w:ascii="Times New Roman" w:eastAsia="Times New Roman" w:hAnsi="Times New Roman" w:cs="Times New Roman"/>
      <w:sz w:val="28"/>
      <w:szCs w:val="24"/>
      <w:lang w:eastAsia="ru-RU"/>
    </w:rPr>
  </w:style>
  <w:style w:type="character" w:customStyle="1" w:styleId="anegp0gi0b9av8jahpyh">
    <w:name w:val="anegp0gi0b9av8jahpyh"/>
    <w:basedOn w:val="a0"/>
    <w:rsid w:val="006E528E"/>
  </w:style>
  <w:style w:type="character" w:customStyle="1" w:styleId="30">
    <w:name w:val="Заголовок 3 Знак"/>
    <w:basedOn w:val="a0"/>
    <w:link w:val="3"/>
    <w:uiPriority w:val="9"/>
    <w:semiHidden/>
    <w:rsid w:val="006E528E"/>
    <w:rPr>
      <w:rFonts w:asciiTheme="majorHAnsi" w:eastAsiaTheme="majorEastAsia" w:hAnsiTheme="majorHAnsi" w:cstheme="majorBidi"/>
      <w:color w:val="1F3763" w:themeColor="accent1" w:themeShade="7F"/>
      <w:sz w:val="24"/>
      <w:szCs w:val="24"/>
    </w:rPr>
  </w:style>
  <w:style w:type="character" w:styleId="ad">
    <w:name w:val="Emphasis"/>
    <w:basedOn w:val="a0"/>
    <w:uiPriority w:val="20"/>
    <w:qFormat/>
    <w:rsid w:val="006E528E"/>
    <w:rPr>
      <w:i/>
      <w:iCs/>
    </w:rPr>
  </w:style>
  <w:style w:type="paragraph" w:styleId="ae">
    <w:name w:val="Title"/>
    <w:basedOn w:val="a"/>
    <w:link w:val="af"/>
    <w:qFormat/>
    <w:rsid w:val="006E528E"/>
    <w:pPr>
      <w:spacing w:after="0" w:line="240" w:lineRule="auto"/>
      <w:jc w:val="center"/>
    </w:pPr>
    <w:rPr>
      <w:rFonts w:ascii="Times New Roman" w:eastAsia="Calibri" w:hAnsi="Times New Roman" w:cs="Times New Roman"/>
      <w:sz w:val="28"/>
      <w:szCs w:val="24"/>
      <w:lang w:eastAsia="ru-RU"/>
    </w:rPr>
  </w:style>
  <w:style w:type="character" w:customStyle="1" w:styleId="af">
    <w:name w:val="Заголовок Знак"/>
    <w:basedOn w:val="a0"/>
    <w:link w:val="ae"/>
    <w:rsid w:val="006E528E"/>
    <w:rPr>
      <w:rFonts w:ascii="Times New Roman" w:eastAsia="Calibri" w:hAnsi="Times New Roman" w:cs="Times New Roman"/>
      <w:sz w:val="28"/>
      <w:szCs w:val="24"/>
      <w:lang w:eastAsia="ru-RU"/>
    </w:rPr>
  </w:style>
  <w:style w:type="character" w:styleId="af0">
    <w:name w:val="FollowedHyperlink"/>
    <w:basedOn w:val="a0"/>
    <w:uiPriority w:val="99"/>
    <w:semiHidden/>
    <w:unhideWhenUsed/>
    <w:rsid w:val="006E528E"/>
    <w:rPr>
      <w:color w:val="954F72" w:themeColor="followedHyperlink"/>
      <w:u w:val="single"/>
    </w:rPr>
  </w:style>
  <w:style w:type="character" w:styleId="af1">
    <w:name w:val="Unresolved Mention"/>
    <w:basedOn w:val="a0"/>
    <w:uiPriority w:val="99"/>
    <w:semiHidden/>
    <w:unhideWhenUsed/>
    <w:rsid w:val="006E528E"/>
    <w:rPr>
      <w:color w:val="605E5C"/>
      <w:shd w:val="clear" w:color="auto" w:fill="E1DFDD"/>
    </w:rPr>
  </w:style>
  <w:style w:type="paragraph" w:styleId="af2">
    <w:name w:val="Balloon Text"/>
    <w:basedOn w:val="a"/>
    <w:link w:val="af3"/>
    <w:uiPriority w:val="99"/>
    <w:semiHidden/>
    <w:unhideWhenUsed/>
    <w:rsid w:val="00FA0A7E"/>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FA0A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815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zvuzstr.sibstrin.ru/fulltext/" TargetMode="External"/><Relationship Id="rId671" Type="http://schemas.openxmlformats.org/officeDocument/2006/relationships/hyperlink" Target="https://astana.restolife.kz/upload/information_system_30/1/2/7/item_12789/information_items_property_13135.jpg" TargetMode="External"/><Relationship Id="rId769" Type="http://schemas.openxmlformats.org/officeDocument/2006/relationships/hyperlink" Target="https://photos.wikimapia.org/p/00/07/08/43/90_1280.jpg" TargetMode="External"/><Relationship Id="rId21" Type="http://schemas.openxmlformats.org/officeDocument/2006/relationships/image" Target="media/image15.jpeg"/><Relationship Id="rId324" Type="http://schemas.openxmlformats.org/officeDocument/2006/relationships/hyperlink" Target="https://i.pinimg.com/originals/92/d4/96/92d49684c4cfea63c184fba12b38f48d.jpg" TargetMode="External"/><Relationship Id="rId531" Type="http://schemas.openxmlformats.org/officeDocument/2006/relationships/hyperlink" Target="https://www.mvrdv.com/media//scraped/646b0b0b-c2bd-47cc-88ae-5ae0cb81c182.jpg" TargetMode="External"/><Relationship Id="rId629" Type="http://schemas.openxmlformats.org/officeDocument/2006/relationships/hyperlink" Target="https://media.izi.travel/bd95b431-7d84-4025-92ae-592fe07fcecd/4c96651b-b363-498e-9ecd-88a63b37804a_800x600.jpg" TargetMode="External"/><Relationship Id="rId170" Type="http://schemas.openxmlformats.org/officeDocument/2006/relationships/hyperlink" Target="https://upload.wikimedia.org/wikipedia/commons/thumb/4/40/Building_of_Council_of_Labor_and_Defense%2C_Moscow.jpg/1280px-Building_of_Council_of_Labor_and_Defense%2C_Moscow.jpg" TargetMode="External"/><Relationship Id="rId836" Type="http://schemas.openxmlformats.org/officeDocument/2006/relationships/hyperlink" Target="https://almaty-city.narod.ru/business/kcell1b.jpg" TargetMode="External"/><Relationship Id="rId268" Type="http://schemas.openxmlformats.org/officeDocument/2006/relationships/hyperlink" Target="https://avatars.dzeninfra.ru/get-zen_doc/1872852/pub_5eed3e03e24705067fe94a41_621b700270df981201aef3e4/scale_1200" TargetMode="External"/><Relationship Id="rId475" Type="http://schemas.openxmlformats.org/officeDocument/2006/relationships/hyperlink" Target="https://archive.org/details/ArchitectureOfTheKazakhstanOfTheXXCenturyBySamoilov" TargetMode="External"/><Relationship Id="rId682" Type="http://schemas.openxmlformats.org/officeDocument/2006/relationships/hyperlink" Target="https://core-pht-proxy.maps.yandex.ru/v1/photos/download?photo_id=xqSuwlxmj-aJrVOl_oPVfA&amp;image_size=M" TargetMode="External"/><Relationship Id="rId32" Type="http://schemas.openxmlformats.org/officeDocument/2006/relationships/image" Target="media/image26.jpeg"/><Relationship Id="rId128" Type="http://schemas.openxmlformats.org/officeDocument/2006/relationships/hyperlink" Target="https://monument.heritage.brussels/medias/buildings/10006103_0006_P01.jpg" TargetMode="External"/><Relationship Id="rId335" Type="http://schemas.openxmlformats.org/officeDocument/2006/relationships/hyperlink" Target="https://upload.wikimedia.org/wikipedia/commons/thumb/f/f2/DKM_uka.jpg/1280px-DKM_uka.jpg" TargetMode="External"/><Relationship Id="rId542" Type="http://schemas.openxmlformats.org/officeDocument/2006/relationships/hyperlink" Target="https://gruposolinc.com/wp-content/uploads/2019/04/Solar-Valley-creada-por-Ming-Huang-1.jpg" TargetMode="External"/><Relationship Id="rId181" Type="http://schemas.openxmlformats.org/officeDocument/2006/relationships/hyperlink" Target="https://upload.wikimedia.org/wikipedia/commons/thumb/6/65/%2844%29_PANORAMIC_VIEW_ON_DOWNTOWN_IN_CITY_OF_KHARKIV_STATE_OF_UKRAINE_PHOTOGRAPH_BY_VIKTOR_O_LEDENYOV_20160621.jpg/1920px-%2844%29_PANORAMIC_VIEW_ON_DOWNTOWN_IN_CITY_OF_KHARKIV_STATE_OF_UKRAINE_PHOTOGRAPH_BY_VIKTOR_O_LEDENYOV_20160621.jpg" TargetMode="External"/><Relationship Id="rId402" Type="http://schemas.openxmlformats.org/officeDocument/2006/relationships/hyperlink" Target="https://archive.org/details/ArchitectureOfTheKazakhstanOfTheXXCenturyBySamoilov" TargetMode="External"/><Relationship Id="rId847" Type="http://schemas.openxmlformats.org/officeDocument/2006/relationships/hyperlink" Target="https://cremap.kz/uploads/catalog/product/medium/origin_c58_1n0uxbcq1gadvat13yc2mxw0ma90d29l_evolution_fasad_1.webp" TargetMode="External"/><Relationship Id="rId279" Type="http://schemas.openxmlformats.org/officeDocument/2006/relationships/hyperlink" Target="https://russian.eurasianet.org/sites/default/files/styles/article/public/images/russian/18_6.jpg?itok=kuSGy5zV" TargetMode="External"/><Relationship Id="rId486" Type="http://schemas.openxmlformats.org/officeDocument/2006/relationships/hyperlink" Target="https://live.staticflickr.com/3541/3450298979_3baa90c8a8_b.jpg" TargetMode="External"/><Relationship Id="rId693" Type="http://schemas.openxmlformats.org/officeDocument/2006/relationships/hyperlink" Target="https://www.mabetex.com/wp-content/uploads/2023/02/Mabetex-Group-Classic-Theatre-of-Opera-and-Ballet04.jpg" TargetMode="External"/><Relationship Id="rId707" Type="http://schemas.openxmlformats.org/officeDocument/2006/relationships/hyperlink" Target="https://avatars.mds.yandex.net/get-altay/1881734/2a00000169e760daa30055f86dfd324add6a/L_height" TargetMode="External"/><Relationship Id="rId43" Type="http://schemas.openxmlformats.org/officeDocument/2006/relationships/image" Target="media/image37.jpeg"/><Relationship Id="rId139" Type="http://schemas.openxmlformats.org/officeDocument/2006/relationships/hyperlink" Target="https://upload.wikimedia.org/wikipedia/commons/1/19/Frederick_C._Robie_House.JPG" TargetMode="External"/><Relationship Id="rId346" Type="http://schemas.openxmlformats.org/officeDocument/2006/relationships/hyperlink" Target="https://visit.sko.kz/sites/visit.sko.kz/uploads/photos/pages/putevoditel/teatry/9.jpg" TargetMode="External"/><Relationship Id="rId553" Type="http://schemas.openxmlformats.org/officeDocument/2006/relationships/hyperlink" Target="https://ids.si.edu/ids/deliveryService?id=https://www.si.edu/sites/default/files/images/nmaahc-1000x675.jpg&amp;max_w=600" TargetMode="External"/><Relationship Id="rId760" Type="http://schemas.openxmlformats.org/officeDocument/2006/relationships/hyperlink" Target="https://obozrenie.kz/uploads/posts/2019-10/1572343880_dsc_4135.jpg" TargetMode="External"/><Relationship Id="rId192" Type="http://schemas.openxmlformats.org/officeDocument/2006/relationships/hyperlink" Target="https://kunaev.kz/media/Update/image_png/August_2018/full/A8yzSkEnSix.png" TargetMode="External"/><Relationship Id="rId206" Type="http://schemas.openxmlformats.org/officeDocument/2006/relationships/hyperlink" Target="https://zhaikpress.kz/wp-content/oraloniri/news/img/2022/07/staryj-vokzal-img023-e1657540765102-854x600.jpg" TargetMode="External"/><Relationship Id="rId413" Type="http://schemas.openxmlformats.org/officeDocument/2006/relationships/hyperlink" Target="https://olympic.kz/images/1529574286.jpg" TargetMode="External"/><Relationship Id="rId858" Type="http://schemas.openxmlformats.org/officeDocument/2006/relationships/hyperlink" Target="https://the-steppe.com/wp-content/uploads/2019/07/8cf11a42a7d5b27278c01523162de6b2.png" TargetMode="External"/><Relationship Id="rId497" Type="http://schemas.openxmlformats.org/officeDocument/2006/relationships/hyperlink" Target="https://mir-s3-cdn-cf.behance.net/project_modules/1400/5b092e103188299.5f477d886457d.jpg" TargetMode="External"/><Relationship Id="rId620" Type="http://schemas.openxmlformats.org/officeDocument/2006/relationships/hyperlink" Target="https://cdn.logitravel.co.uk/wsimgresize/resize/crop/200/240/s3-eu-west-1.amazonaws.com/logs3euw1cdn/cloudcontent/fotos/agregadorHotelero/0038/15413/3815413/30.jpg?f=17065726%27" TargetMode="External"/><Relationship Id="rId718" Type="http://schemas.openxmlformats.org/officeDocument/2006/relationships/hyperlink" Target="https://banket.kz/admin/image?id=975032&amp;x=384&amp;y=288" TargetMode="External"/><Relationship Id="rId357" Type="http://schemas.openxmlformats.org/officeDocument/2006/relationships/hyperlink" Target="https://media.licdn.com/dms/image/v2/C561BAQEEZoyJ0LDhuA/company-background_10000/company-background_10000/0/1584902953004/kaznau_cover?e=2147483647&amp;v=beta&amp;t=A3VeLE3x7NKwSeQXyahkg0Zbcc-h2P9janhDVeuBzKQ" TargetMode="External"/><Relationship Id="rId54" Type="http://schemas.openxmlformats.org/officeDocument/2006/relationships/image" Target="media/image48.jpeg"/><Relationship Id="rId217" Type="http://schemas.openxmlformats.org/officeDocument/2006/relationships/hyperlink" Target="https://archive.org/details/ArchitectureOfTheKazakhstanOfTheXXCenturyBySamoilov" TargetMode="External"/><Relationship Id="rId564" Type="http://schemas.openxmlformats.org/officeDocument/2006/relationships/hyperlink" Target="https://s.zagranitsa.com/images/guides/20811/original/08f8f5eb4424af23133c7240015b4fe4.jpg?1444588778" TargetMode="External"/><Relationship Id="rId771" Type="http://schemas.openxmlformats.org/officeDocument/2006/relationships/hyperlink" Target="https://www.molon.de/galleries/Kazakhstan/Astana/Central/images01/16%20Emerald%20towers.jpg" TargetMode="External"/><Relationship Id="rId869" Type="http://schemas.openxmlformats.org/officeDocument/2006/relationships/hyperlink" Target="https://old.kzvesti.kz/uploads/posts/2018-05/1526011867_1525954301_03.jpg" TargetMode="External"/><Relationship Id="rId424" Type="http://schemas.openxmlformats.org/officeDocument/2006/relationships/hyperlink" Target="https://archive.org/details/ArchitectureOfTheKazakhstanOfTheXXCenturyBySamoilov" TargetMode="External"/><Relationship Id="rId631" Type="http://schemas.openxmlformats.org/officeDocument/2006/relationships/hyperlink" Target="https://avatars.mds.yandex.net/get-altay/11886651/2a0000018def825a607a96a9a3e91394487c/orig" TargetMode="External"/><Relationship Id="rId729" Type="http://schemas.openxmlformats.org/officeDocument/2006/relationships/hyperlink" Target="https://avatars.mds.yandex.net/get-altay/7695774/2a000001887a21ebaaea52103e1938528867/orig" TargetMode="External"/><Relationship Id="rId270" Type="http://schemas.openxmlformats.org/officeDocument/2006/relationships/hyperlink" Target="https://&#1095;&#1091;&#1089;&#1086;&#1074;&#1072;&#1103;.&#1088;&#1091;&#1089;/wp-content/uploads/E-burg_asv2019-05_img38_City_Duma_building-scaled.jpg" TargetMode="External"/><Relationship Id="rId65" Type="http://schemas.openxmlformats.org/officeDocument/2006/relationships/image" Target="media/image59.jpeg"/><Relationship Id="rId130" Type="http://schemas.openxmlformats.org/officeDocument/2006/relationships/hyperlink" Target="https://architecturalidea.com/wp-content/uploads/2020/06/Modern-v-arkhitekture-3.jpg" TargetMode="External"/><Relationship Id="rId368" Type="http://schemas.openxmlformats.org/officeDocument/2006/relationships/hyperlink" Target="https://archive.org/details/ArchitectureOfTheKazakhstanOfTheXXCenturyBySamoilov" TargetMode="External"/><Relationship Id="rId575" Type="http://schemas.openxmlformats.org/officeDocument/2006/relationships/hyperlink" Target="https://bokaz.kz/wp-content/uploads/2015/10/Astana-Pekin-palas-pekinpalashotel.jpg" TargetMode="External"/><Relationship Id="rId782" Type="http://schemas.openxmlformats.org/officeDocument/2006/relationships/hyperlink" Target="https://img.bizorg.su/goods/759/011/7590116.jpg" TargetMode="External"/><Relationship Id="rId228" Type="http://schemas.openxmlformats.org/officeDocument/2006/relationships/hyperlink" Target="https://archive.org/details/ArchitectureOfTheKazakhstanOfTheXXCenturyBySamoilov" TargetMode="External"/><Relationship Id="rId435" Type="http://schemas.openxmlformats.org/officeDocument/2006/relationships/hyperlink" Target="https://lh3.googleusercontent.com/proxy/850JYANXJMS6JE0ZehSpxB_f9oe6kAtlxI1AHf5fs4q6gDErvy5yiYeitJuIOcizTkl8pgW5dXsyggAWWzU4KqdajJ45KV9vEje4Apu3VMBQ1pK3XweOAFLUsVioBb1pXj8g6kWXDwR3SWk" TargetMode="External"/><Relationship Id="rId642" Type="http://schemas.openxmlformats.org/officeDocument/2006/relationships/hyperlink" Target="https://static.tildacdn.pro/tild3065-6238-4232-b530-613334323532/_2021-07-14_000744.png" TargetMode="External"/><Relationship Id="rId281" Type="http://schemas.openxmlformats.org/officeDocument/2006/relationships/hyperlink" Target="https://cdn.culture.ru/c/266204.jpg" TargetMode="External"/><Relationship Id="rId502" Type="http://schemas.openxmlformats.org/officeDocument/2006/relationships/hyperlink" Target="https://upload.wikimedia.org/wikipedia/commons/thumb/b/bb/Elbphilharmonie%2C_Hamburg.jpg/640px-Elbphilharmonie%2C_Hamburg.jpg" TargetMode="External"/><Relationship Id="rId76" Type="http://schemas.openxmlformats.org/officeDocument/2006/relationships/image" Target="media/image70.jpeg"/><Relationship Id="rId141" Type="http://schemas.openxmlformats.org/officeDocument/2006/relationships/hyperlink" Target="https://www.laconservancy.org/wp-content/uploads/2022/10/EasternColumbia_AdrianSF_0.jpg" TargetMode="External"/><Relationship Id="rId379" Type="http://schemas.openxmlformats.org/officeDocument/2006/relationships/hyperlink" Target="https://archive.org/details/ArchitectureOfTheKazakhstanOfTheXXCenturyBySamoilov" TargetMode="External"/><Relationship Id="rId586" Type="http://schemas.openxmlformats.org/officeDocument/2006/relationships/hyperlink" Target="https://krisha-photos.kcdn.online/content/90/48754ec4d127cc6d-02-750x470.jpg" TargetMode="External"/><Relationship Id="rId793" Type="http://schemas.openxmlformats.org/officeDocument/2006/relationships/hyperlink" Target="https://novostroyki-almaty.kz/Media/images/complex/big/92d0b377f1f0bca4316de772ef9959aa.jpg" TargetMode="External"/><Relationship Id="rId807" Type="http://schemas.openxmlformats.org/officeDocument/2006/relationships/hyperlink" Target="https://tengrinews.kz/userdata/images/u262/resized/82dc27f1fb0620e32b8d6ab6b3b2472f.jpg" TargetMode="External"/><Relationship Id="rId7" Type="http://schemas.openxmlformats.org/officeDocument/2006/relationships/image" Target="media/image1.jpeg"/><Relationship Id="rId239" Type="http://schemas.openxmlformats.org/officeDocument/2006/relationships/hyperlink" Target="https://archive.org/details/ArchitectureOfTheKazakhstanOfTheXXCenturyBySamoilov" TargetMode="External"/><Relationship Id="rId446" Type="http://schemas.openxmlformats.org/officeDocument/2006/relationships/hyperlink" Target="https://cs11.pikabu.ru/post_img/2020/01/12/3/1578799634195769767.webp" TargetMode="External"/><Relationship Id="rId653" Type="http://schemas.openxmlformats.org/officeDocument/2006/relationships/hyperlink" Target="https://knin.kz/uploads/1/9933-img_5782.jpg" TargetMode="External"/><Relationship Id="rId292" Type="http://schemas.openxmlformats.org/officeDocument/2006/relationships/hyperlink" Target="https://encrypted-tbn0.gstatic.com/images?q=tbn:ANd9GcSUO97aRqQsLMy_mo3GLIWmB_SOuo_yIofI7Q&amp;s" TargetMode="External"/><Relationship Id="rId306" Type="http://schemas.openxmlformats.org/officeDocument/2006/relationships/hyperlink" Target="https://static.bntu.by/bntu/new/news/uploads/news-2017/1_s1200.jpg%7CresizeToWidth=1400" TargetMode="External"/><Relationship Id="rId860" Type="http://schemas.openxmlformats.org/officeDocument/2006/relationships/hyperlink" Target="https://img.freepik.com/premium-photo/nur-sultan-kazakhstan-library-first-president-republic-kazakhstan-elbass-library-background-urban-buildings-snowy-trees-winter_268419-655.jpg" TargetMode="External"/><Relationship Id="rId87" Type="http://schemas.openxmlformats.org/officeDocument/2006/relationships/image" Target="media/image81.jpeg"/><Relationship Id="rId513" Type="http://schemas.openxmlformats.org/officeDocument/2006/relationships/hyperlink" Target="https://www.df-perforatedsheets.com/fileadmin/dfgb_2009/medien/anwendungsbeispiele/architektur/Euronews_Headquarter/Euronews_Headquater_22.jpg.jpg" TargetMode="External"/><Relationship Id="rId597" Type="http://schemas.openxmlformats.org/officeDocument/2006/relationships/hyperlink" Target="https://img.tourister.ru/files/2/4/8/1/7/2/1/4/original.jpg" TargetMode="External"/><Relationship Id="rId720" Type="http://schemas.openxmlformats.org/officeDocument/2006/relationships/hyperlink" Target="https://cvl.kz/assets/images/resources/159/project_big/4.fitness-palace.png" TargetMode="External"/><Relationship Id="rId818" Type="http://schemas.openxmlformats.org/officeDocument/2006/relationships/hyperlink" Target="https://afos.edu.kz/img/photos/9068e8e4fe01229ddbb74a286d814f83.jpg" TargetMode="External"/><Relationship Id="rId152" Type="http://schemas.openxmlformats.org/officeDocument/2006/relationships/hyperlink" Target="https://www.reviewwindows.com/wp-content/uploads/elementor/thumbs/vance_federal_courthouse_3-poq5gsku8wlrcmnhe9ekn5na5dhqe8fnejkd81kfsw.jpg" TargetMode="External"/><Relationship Id="rId457" Type="http://schemas.openxmlformats.org/officeDocument/2006/relationships/hyperlink" Target="https://archive.org/details/ArchitectureOfTheKazakhstanOfTheXXCenturyBySamoilov" TargetMode="External"/><Relationship Id="rId664" Type="http://schemas.openxmlformats.org/officeDocument/2006/relationships/hyperlink" Target="https://pricom.kz/images/2021/03/stadion.jpeg" TargetMode="External"/><Relationship Id="rId871" Type="http://schemas.openxmlformats.org/officeDocument/2006/relationships/hyperlink" Target="https://homsters.b-cdn.net/QTYybGNEZFFnd2NUajZEZkQ5bTVqNWpnMEVybEtxZ3RkVVlPZFZ6VjVNTGRubnorZ0RzRmhKekdEdkRKY3lGUg==.jpg" TargetMode="External"/><Relationship Id="rId14" Type="http://schemas.openxmlformats.org/officeDocument/2006/relationships/image" Target="media/image8.jpeg"/><Relationship Id="rId317" Type="http://schemas.openxmlformats.org/officeDocument/2006/relationships/hyperlink" Target="https://betterbuildingssolutioncenter.energy.gov/sites/default/files/styles/large/public/showcase-projects/images/One%20PPG%20Place_Ext_2010_09.jpg?itok=FRoJvpFL" TargetMode="External"/><Relationship Id="rId524" Type="http://schemas.openxmlformats.org/officeDocument/2006/relationships/hyperlink" Target="https://www.designboom.com/wp-content/uploads/2017/09/morinoie-nursery-school-japan-01.jpg" TargetMode="External"/><Relationship Id="rId731" Type="http://schemas.openxmlformats.org/officeDocument/2006/relationships/hyperlink" Target="https://wildticketasia.com/uploads/posts/2024-05/1714656777_drama-theater-ilyas-omarov-1.jpg" TargetMode="External"/><Relationship Id="rId98" Type="http://schemas.openxmlformats.org/officeDocument/2006/relationships/image" Target="media/image92.jpeg"/><Relationship Id="rId163" Type="http://schemas.openxmlformats.org/officeDocument/2006/relationships/hyperlink" Target="https://img.tourister.ru/files/1/3/5/5/2/9/0/4/clones/580_870_fixedwidth.jpg" TargetMode="External"/><Relationship Id="rId370" Type="http://schemas.openxmlformats.org/officeDocument/2006/relationships/hyperlink" Target="https://scontent.fala4-1.fna.fbcdn.net/v/t1.6435-9/57319788_2058601797590566_8975367010137407488_n.jpg?stp=dst-jpg_s720x720_tt6&amp;_nc_cat=103&amp;ccb=1-7&amp;_nc_sid=127cfc&amp;_nc_ohc=iWzZJFfwZK4Q7kNvwEWWTk4&amp;_nc_oc=AdnQdYQlRV94uJ01dlV4UVYjPfB61o8y9DQvcGue4uMygmr8vPPXDsm4wQ8E8EVnMhA&amp;_nc_zt=23&amp;_nc_ht=scontent.fala4-1.fna&amp;_nc_gid=eEBxjzb9LoZ8p3BfJ_c6rg&amp;oh=00_AfJY68_S6AQ5J_7aRrS8ucrynbiknQ2n0XHiuIlkhhkQ9Q&amp;oe=685398F5" TargetMode="External"/><Relationship Id="rId829" Type="http://schemas.openxmlformats.org/officeDocument/2006/relationships/hyperlink" Target="https://avatars.mds.yandex.net/get-altay/12550566/2a0000018ee4e5ea259857d1d43083917d39/L_height" TargetMode="External"/><Relationship Id="rId230" Type="http://schemas.openxmlformats.org/officeDocument/2006/relationships/hyperlink" Target="https://archive.org/details/ArchitectureOfTheKazakhstanOfTheXXCenturyBySamoilov" TargetMode="External"/><Relationship Id="rId468" Type="http://schemas.openxmlformats.org/officeDocument/2006/relationships/hyperlink" Target="https://archive.org/details/ArchitectureOfTheKazakhstanOfTheXXCenturyBySamoilov" TargetMode="External"/><Relationship Id="rId675" Type="http://schemas.openxmlformats.org/officeDocument/2006/relationships/hyperlink" Target="https://photos.wikimapia.org/p/00/02/10/22/76_full.jpeg" TargetMode="External"/><Relationship Id="rId882" Type="http://schemas.openxmlformats.org/officeDocument/2006/relationships/hyperlink" Target="https://cremap.kz/uploads/catalog/product/origin/origin_cbf_ms4v4s45datyjl2y1task4v7w6sx7a39_DJI_0066.webp" TargetMode="External"/><Relationship Id="rId25" Type="http://schemas.openxmlformats.org/officeDocument/2006/relationships/image" Target="media/image19.jpeg"/><Relationship Id="rId328" Type="http://schemas.openxmlformats.org/officeDocument/2006/relationships/hyperlink" Target="https://ethnomir.ru/upload/medialibrary/0d9/1.jpg" TargetMode="External"/><Relationship Id="rId535" Type="http://schemas.openxmlformats.org/officeDocument/2006/relationships/hyperlink" Target="https://media.admagazine.ru/photos/61409eac938409ea6466a78a/16:9/w_2560%2Cc_limit/78.jpg" TargetMode="External"/><Relationship Id="rId742" Type="http://schemas.openxmlformats.org/officeDocument/2006/relationships/hyperlink" Target="https://avatars.mds.yandex.net/get-altay/5649895/2a0000017c7c7a78e414f0f76df9df81d319/L_height" TargetMode="External"/><Relationship Id="rId174" Type="http://schemas.openxmlformats.org/officeDocument/2006/relationships/hyperlink" Target="https://upload.wikimedia.org/wikipedia/commons/thumb/f/f9/Moscow_Narkomzem_X21a.jpg/1920px-Moscow_Narkomzem_X21a.jpg" TargetMode="External"/><Relationship Id="rId381" Type="http://schemas.openxmlformats.org/officeDocument/2006/relationships/hyperlink" Target="https://archive.org/details/ArchitectureOfTheKazakhstanOfTheXXCenturyBySamoilov" TargetMode="External"/><Relationship Id="rId602" Type="http://schemas.openxmlformats.org/officeDocument/2006/relationships/hyperlink" Target="https://ilovealmaty.kz/wp-content/uploads/2014/02/a4bb879896_original.jpg" TargetMode="External"/><Relationship Id="rId241" Type="http://schemas.openxmlformats.org/officeDocument/2006/relationships/hyperlink" Target="https://archive.org/details/ArchitectureOfTheKazakhstanOfTheXXCenturyBySamoilov" TargetMode="External"/><Relationship Id="rId479" Type="http://schemas.openxmlformats.org/officeDocument/2006/relationships/hyperlink" Target="https://images.adsttc.com/media/images/53f2/d627/c07a/8038/8e00/0472/large_jpg/_MG_8819_Panorama.jpg?1408423448" TargetMode="External"/><Relationship Id="rId686" Type="http://schemas.openxmlformats.org/officeDocument/2006/relationships/hyperlink" Target="https://cachizer3.2gis.com/reviews-photos/f2e62321-ea25-419d-9063-bdb67f292f4d.jpg" TargetMode="External"/><Relationship Id="rId36" Type="http://schemas.openxmlformats.org/officeDocument/2006/relationships/image" Target="media/image30.jpeg"/><Relationship Id="rId339" Type="http://schemas.openxmlformats.org/officeDocument/2006/relationships/hyperlink" Target="https://sun9-27.userapi.com/s/v1/if1/ZNsTjWQizrz0cXZ7ch5Wa1OGvJf52xE8l9MMqiRXMX42h5xAn8r3sfvxUiKJnK5lmWSnT46P.jpg?quality=96&amp;as=32x21,48x32,72x48,108x72,160x107,240x160,360x241,480x321,540x361,640x428&amp;from=bu&amp;u=xCE9LdehVo-O61_vWr3pqzvpW_ysBs-FmtvdiCbHGnQ&amp;cs=640x428" TargetMode="External"/><Relationship Id="rId546" Type="http://schemas.openxmlformats.org/officeDocument/2006/relationships/hyperlink" Target="https://arquitecturaviva.com/assets/uploads/obras/40403/av_imagen.webp" TargetMode="External"/><Relationship Id="rId753" Type="http://schemas.openxmlformats.org/officeDocument/2006/relationships/hyperlink" Target="https://cachizer3.2gis.com/reviews-photos/b06f717e-02c0-4d39-9867-db02edd4a3ac.jpg?w=1920" TargetMode="External"/><Relationship Id="rId101" Type="http://schemas.openxmlformats.org/officeDocument/2006/relationships/image" Target="media/image95.jpeg"/><Relationship Id="rId185" Type="http://schemas.openxmlformats.org/officeDocument/2006/relationships/hyperlink" Target="https://aplust.net/imagenes_blog/casa%20melnikov/at-melnikov-house-moscow-01.jpg" TargetMode="External"/><Relationship Id="rId406" Type="http://schemas.openxmlformats.org/officeDocument/2006/relationships/hyperlink" Target="https://tengrinews.kz/userdata/u257/2023-02/resize/0dde9e4a0724b20ebcddf44e883f9b7a.jpeg" TargetMode="External"/><Relationship Id="rId392" Type="http://schemas.openxmlformats.org/officeDocument/2006/relationships/hyperlink" Target="https://ic.pics.livejournal.com/pavel_petukhov/11892629/2884072/2884072_original.jpg" TargetMode="External"/><Relationship Id="rId613" Type="http://schemas.openxmlformats.org/officeDocument/2006/relationships/hyperlink" Target="https://static.tildacdn.com/tild6633-3166-4034-b131-666666333335/_4__Suleimen_Tower_2.jpg" TargetMode="External"/><Relationship Id="rId697" Type="http://schemas.openxmlformats.org/officeDocument/2006/relationships/hyperlink" Target="https://avatars.mds.yandex.net/get-altay/4303558/2a00000177f19d36d595ef0e329b48f97f53/L_height" TargetMode="External"/><Relationship Id="rId820" Type="http://schemas.openxmlformats.org/officeDocument/2006/relationships/hyperlink" Target="https://apartment-in-grand-alatau-apartment-complex-astana.nochi.com/data/Photos/OriginalPhoto/6451/645181/645181365/Apartment-In-Grand-Alatau-Apartment-Complex-Nur-Sultan-Exterior.JPEG" TargetMode="External"/><Relationship Id="rId252" Type="http://schemas.openxmlformats.org/officeDocument/2006/relationships/hyperlink" Target="https://cdn.kino.kz/partners/58/p223x267.png" TargetMode="External"/><Relationship Id="rId47" Type="http://schemas.openxmlformats.org/officeDocument/2006/relationships/image" Target="media/image41.jpeg"/><Relationship Id="rId112" Type="http://schemas.openxmlformats.org/officeDocument/2006/relationships/hyperlink" Target="https://doi.org/10.22337/2077-9038-2021-2-16-24" TargetMode="External"/><Relationship Id="rId557" Type="http://schemas.openxmlformats.org/officeDocument/2006/relationships/hyperlink" Target="https://almaty-city.narod.ru/business/atf_bankb.jpg" TargetMode="External"/><Relationship Id="rId764" Type="http://schemas.openxmlformats.org/officeDocument/2006/relationships/hyperlink" Target="https://avatars.mds.yandex.net/get-altay/1063709/2a00000167e43bbecd84e322a0184b8870b5/XL" TargetMode="External"/><Relationship Id="rId196" Type="http://schemas.openxmlformats.org/officeDocument/2006/relationships/hyperlink" Target="https://ic.pics.livejournal.com/rus_turk/38498502/146287/146287_original.jpg" TargetMode="External"/><Relationship Id="rId417" Type="http://schemas.openxmlformats.org/officeDocument/2006/relationships/hyperlink" Target="https://archive.org/details/ArchitectureOfTheKazakhstanOfTheXXCenturyBySamoilov" TargetMode="External"/><Relationship Id="rId624" Type="http://schemas.openxmlformats.org/officeDocument/2006/relationships/hyperlink" Target="https://cf.bstatic.com/xdata/images/hotel/max1024x768/267156718.jpg?k=ac182dc60f8dee2389329e8087ba12ecfa59c07e6ab190cd3d1403f819e46545&amp;o=&amp;hp=1" TargetMode="External"/><Relationship Id="rId831" Type="http://schemas.openxmlformats.org/officeDocument/2006/relationships/hyperlink" Target="https://i7.photo.2gis.com/main/branch/68/70000001018098314/common" TargetMode="External"/><Relationship Id="rId263" Type="http://schemas.openxmlformats.org/officeDocument/2006/relationships/hyperlink" Target="https://www.lenproekt.com/content/lenproekt/slideshow_index/m/1-1170x4001.jpg" TargetMode="External"/><Relationship Id="rId470" Type="http://schemas.openxmlformats.org/officeDocument/2006/relationships/hyperlink" Target="https://archive.org/details/ArchitectureOfTheKazakhstanOfTheXXCenturyBySamoilov" TargetMode="External"/><Relationship Id="rId58" Type="http://schemas.openxmlformats.org/officeDocument/2006/relationships/image" Target="media/image52.jpeg"/><Relationship Id="rId123" Type="http://schemas.openxmlformats.org/officeDocument/2006/relationships/hyperlink" Target="http://www.strelka.com/en/magazine/2017/04/19/almati-modernism_2" TargetMode="External"/><Relationship Id="rId330" Type="http://schemas.openxmlformats.org/officeDocument/2006/relationships/hyperlink" Target="https://upload.wikimedia.org/wikipedia/commons/thumb/3/37/Secret_Intelligence_Service_building_-_Vauxhall_Cross_-_Vauxhall_-_London_-_24042004.jpg/640px-Secret_Intelligence_Service_building_-_Vauxhall_Cross_-_Vauxhall_-_London_-_24042004.jpg" TargetMode="External"/><Relationship Id="rId568" Type="http://schemas.openxmlformats.org/officeDocument/2006/relationships/hyperlink" Target="https://fastly.4sqi.net/img/general/600x600/6881523_zdXB2aLjizp7gHBXWqrH0MBMCbLJOXNkcI9NwvkUMiQ.jpg" TargetMode="External"/><Relationship Id="rId775" Type="http://schemas.openxmlformats.org/officeDocument/2006/relationships/hyperlink" Target="https://i7.photo.2gis.com/main/geo/67/9430047375035734/view" TargetMode="External"/><Relationship Id="rId428" Type="http://schemas.openxmlformats.org/officeDocument/2006/relationships/hyperlink" Target="https://alma-ata2.narod.ru/ALASegodnya-Osen/OsennayaAla/Almaty-Kaztelekom.JPG" TargetMode="External"/><Relationship Id="rId635" Type="http://schemas.openxmlformats.org/officeDocument/2006/relationships/hyperlink" Target="https://baigenews.kz/storage/storage/news/2024/06/14/mainphoto/155424/1200xauto_ht8OtnbndTZsqLcdNFgSZpI5pPLoSr5xWrEjDMBE.jpg" TargetMode="External"/><Relationship Id="rId842" Type="http://schemas.openxmlformats.org/officeDocument/2006/relationships/hyperlink" Target="https://www.lankord.kz/sites/default/files/styles/bigpic-600/public/objects/business_centre_1728268688.jpg?itok=23LqPb9J" TargetMode="External"/><Relationship Id="rId274" Type="http://schemas.openxmlformats.org/officeDocument/2006/relationships/hyperlink" Target="https://upload.wikimedia.org/wikipedia/commons/thumb/c/cd/Place_de_Ville_Tower_C.jpg/800px-Place_de_Ville_Tower_C.jpg" TargetMode="External"/><Relationship Id="rId481" Type="http://schemas.openxmlformats.org/officeDocument/2006/relationships/hyperlink" Target="https://www.orangesmile.com/extreme/img/main/grand-lisboa_1.jpg" TargetMode="External"/><Relationship Id="rId702" Type="http://schemas.openxmlformats.org/officeDocument/2006/relationships/hyperlink" Target="https://krisha-photos.kcdn.online/03/a0bb71da4be4f2ac651bee9832e370cab602ca/photo-750x470.jpg" TargetMode="External"/><Relationship Id="rId69" Type="http://schemas.openxmlformats.org/officeDocument/2006/relationships/image" Target="media/image63.jpeg"/><Relationship Id="rId134" Type="http://schemas.openxmlformats.org/officeDocument/2006/relationships/hyperlink" Target="https://porusski.me/wp-content/uploads/2018/05/1_mod.jpg" TargetMode="External"/><Relationship Id="rId579" Type="http://schemas.openxmlformats.org/officeDocument/2006/relationships/hyperlink" Target="https://static.tildacdn.com/tild6230-3364-4563-a637-623538356433/20220429-.jpg" TargetMode="External"/><Relationship Id="rId786" Type="http://schemas.openxmlformats.org/officeDocument/2006/relationships/hyperlink" Target="https://storage.googleapis.com/bd-kz-01/buildings-v2/840x630/37406.jpg" TargetMode="External"/><Relationship Id="rId341" Type="http://schemas.openxmlformats.org/officeDocument/2006/relationships/hyperlink" Target="https://upload.wikimedia.org/wikipedia/commons/thumb/e/ee/Nur-Sultan_Former_Akimat_Building_1958.jpg/1280px-Nur-Sultan_Former_Akimat_Building_1958.jpg" TargetMode="External"/><Relationship Id="rId439" Type="http://schemas.openxmlformats.org/officeDocument/2006/relationships/hyperlink" Target="https://static.tildacdn.pro/tild3332-3336-4937-b235-393430666237/1976--.jpg" TargetMode="External"/><Relationship Id="rId646" Type="http://schemas.openxmlformats.org/officeDocument/2006/relationships/hyperlink" Target="https://cvl.kz/assets/images/resources/131/project_big/astana-star.png" TargetMode="External"/><Relationship Id="rId201" Type="http://schemas.openxmlformats.org/officeDocument/2006/relationships/hyperlink" Target="https://s.7152.kz/section/newsInText/upload/images/news/intext/000/052/335/udarnik_5f16c0d0b8670.jpg" TargetMode="External"/><Relationship Id="rId285" Type="http://schemas.openxmlformats.org/officeDocument/2006/relationships/hyperlink" Target="https://preview.redd.it/the-robert-abrams-building-and-new-york-legislature-albany-v0-f0b0o9qcfabc1.jpg?width=1280&amp;format=pjpg&amp;auto=webp&amp;s=cc4faef16604953c15cfc4c2f3f4fa7cb1941039" TargetMode="External"/><Relationship Id="rId506" Type="http://schemas.openxmlformats.org/officeDocument/2006/relationships/hyperlink" Target="https://pohcdn.com/guide/sites/default/files/styles/paragraph__text_with_image___twi_image/public/2023-01/schermerhorn-symphony-center.jpg" TargetMode="External"/><Relationship Id="rId853" Type="http://schemas.openxmlformats.org/officeDocument/2006/relationships/hyperlink" Target="https://media-cdn.tripadvisor.com/media/photo-s/04/06/d3/5e/renco-hotel.jpg" TargetMode="External"/><Relationship Id="rId492" Type="http://schemas.openxmlformats.org/officeDocument/2006/relationships/hyperlink" Target="https://www.visitelyon.fr/wp-content/uploads/2020/11/le-musee-des-confluences-a-lyon-2.webp" TargetMode="External"/><Relationship Id="rId713" Type="http://schemas.openxmlformats.org/officeDocument/2006/relationships/hyperlink" Target="https://avatars.mds.yandex.net/get-altay/11551715/2a0000019095c0b098952864739a5f02e951/L_height" TargetMode="External"/><Relationship Id="rId797" Type="http://schemas.openxmlformats.org/officeDocument/2006/relationships/hyperlink" Target="https://cvl.kz/assets/images/resources/208/project_big/orda.png" TargetMode="External"/><Relationship Id="rId145" Type="http://schemas.openxmlformats.org/officeDocument/2006/relationships/hyperlink" Target="https://live.staticflickr.com/1215/888031564_7a53e1172c_z.jpg" TargetMode="External"/><Relationship Id="rId352" Type="http://schemas.openxmlformats.org/officeDocument/2006/relationships/hyperlink" Target="https://avatars.mds.yandex.net/i?id=40d2e4fe363ba841773c355b0c1e15758853d7f0-9065826-images-thumbs&amp;n=13" TargetMode="External"/><Relationship Id="rId212" Type="http://schemas.openxmlformats.org/officeDocument/2006/relationships/hyperlink" Target="https://img4.tourbina.ru/photos.4/7/7/4/9/6/1469477/big.photo/zdanie-vokzala-s-vokzaln.jpg" TargetMode="External"/><Relationship Id="rId657" Type="http://schemas.openxmlformats.org/officeDocument/2006/relationships/hyperlink" Target="https://i.namu.wiki/i/EE_831DyMYUC2I2YKDUh46H2AQD6U5JSufCKEnZeeq8HoCNLkQ8X86jDq_53cdsoAEI2Op5Zf3EBpBc5UyAyOw.webp" TargetMode="External"/><Relationship Id="rId864" Type="http://schemas.openxmlformats.org/officeDocument/2006/relationships/hyperlink" Target="https://cdn.prod.website-files.com/65ba117abbe640ef6045c932/65f7e034247b425fc602d337_2.jpg" TargetMode="External"/><Relationship Id="rId296" Type="http://schemas.openxmlformats.org/officeDocument/2006/relationships/hyperlink" Target="https://i0.wp.com/archeyes.com/wp-content/uploads/2024/12/Facade-UNESCO-Headquarters-Modernism-Marcel-Breuer-Zehrfuss-Nervi-Xaveer.jpg?ssl=1" TargetMode="External"/><Relationship Id="rId517" Type="http://schemas.openxmlformats.org/officeDocument/2006/relationships/hyperlink" Target="https://affiliations.si.edu/wp-content/uploads/2014/10/biomuseosmall3.jpg" TargetMode="External"/><Relationship Id="rId724" Type="http://schemas.openxmlformats.org/officeDocument/2006/relationships/hyperlink" Target="https://encrypted-tbn0.gstatic.com/images?q=tbn:ANd9GcQCZdCZMQcygFaWVGM4YqbOua36GrwBGQAy89i9Pz-iSrQzjmN-_03NoJKgg8Y9XFCEU9s&amp;usqp=CAU" TargetMode="External"/><Relationship Id="rId60" Type="http://schemas.openxmlformats.org/officeDocument/2006/relationships/image" Target="media/image54.jpeg"/><Relationship Id="rId156" Type="http://schemas.openxmlformats.org/officeDocument/2006/relationships/hyperlink" Target="https://pushkinmuseum.art/museum/buildings/main/116_img_pc1.jpg" TargetMode="External"/><Relationship Id="rId363" Type="http://schemas.openxmlformats.org/officeDocument/2006/relationships/hyperlink" Target="https://archive.org/details/ArchitectureOfTheKazakhstanOfTheXXCenturyBySamoilov" TargetMode="External"/><Relationship Id="rId570" Type="http://schemas.openxmlformats.org/officeDocument/2006/relationships/hyperlink" Target="https://kazakhstan-kmv.ru/wp-content/uploads/2021/10/%D0%9C%D0%BE%D0%BD%D1%83%D0%BC%D0%B5%D0%BD%D1%82-%D0%90%D1%81%D1%82%D0%B0%D0%BD%D0%B0-%D0%91%D0%B0%D0%B9%D1%82%D0%B5%D1%80%D0%B5%D0%BA.jpg" TargetMode="External"/><Relationship Id="rId223" Type="http://schemas.openxmlformats.org/officeDocument/2006/relationships/hyperlink" Target="https://archive.org/details/ArchitectureOfTheKazakhstanOfTheXXCenturyBySamoilov" TargetMode="External"/><Relationship Id="rId430" Type="http://schemas.openxmlformats.org/officeDocument/2006/relationships/hyperlink" Target="https://avatars.mds.yandex.net/get-altay/14221082/2a000001931201e78184415d6153d9e5292d/L_height" TargetMode="External"/><Relationship Id="rId668" Type="http://schemas.openxmlformats.org/officeDocument/2006/relationships/hyperlink" Target="https://upload.wikimedia.org/wikipedia/commons/thumb/1/10/Nur-Sultan_Circus.jpg/1280px-Nur-Sultan_Circus.jpg" TargetMode="External"/><Relationship Id="rId875" Type="http://schemas.openxmlformats.org/officeDocument/2006/relationships/hyperlink" Target="https://avatars.mds.yandex.net/get-altay/10385418/2a0000019010e1e71a4b07af555aae67133c/L_height" TargetMode="External"/><Relationship Id="rId18" Type="http://schemas.openxmlformats.org/officeDocument/2006/relationships/image" Target="media/image12.jpeg"/><Relationship Id="rId528" Type="http://schemas.openxmlformats.org/officeDocument/2006/relationships/hyperlink" Target="https://dynamic-media-cdn.tripadvisor.com/media/photo-o/13/b8/4d/f0/getlstd-property-photo.jpg?w=700&amp;h=-1&amp;s=1" TargetMode="External"/><Relationship Id="rId735" Type="http://schemas.openxmlformats.org/officeDocument/2006/relationships/hyperlink" Target="https://img.forbes.kz/forbes-photobank/media/2024-06-19/483d1ce3-264e-446f-8b12-d4275a770300.webp" TargetMode="External"/><Relationship Id="rId167" Type="http://schemas.openxmlformats.org/officeDocument/2006/relationships/hyperlink" Target="https://upload.wikimedia.org/wikipedia/commons/thumb/5/58/Moscow_DinamoBuilding_6255.jpg/1280px-Moscow_DinamoBuilding_6255.jpg" TargetMode="External"/><Relationship Id="rId374" Type="http://schemas.openxmlformats.org/officeDocument/2006/relationships/hyperlink" Target="https://core-pht-proxy.maps.yandex.ru/v1/photos/download?photo_id=7TdZk0wJfXyaf6NXfBjZdA&amp;image_size=M" TargetMode="External"/><Relationship Id="rId581" Type="http://schemas.openxmlformats.org/officeDocument/2006/relationships/hyperlink" Target="https://informburo.kz/storage/photos/139/main/Wl1DriAS26kFb38KMwimtdD2Xhh9bpT4HloeWhum.jpg" TargetMode="External"/><Relationship Id="rId71" Type="http://schemas.openxmlformats.org/officeDocument/2006/relationships/image" Target="media/image65.jpeg"/><Relationship Id="rId234" Type="http://schemas.openxmlformats.org/officeDocument/2006/relationships/hyperlink" Target="https://archive.org/details/ArchitectureOfTheKazakhstanOfTheXXCenturyBySamoilov" TargetMode="External"/><Relationship Id="rId679" Type="http://schemas.openxmlformats.org/officeDocument/2006/relationships/hyperlink" Target="https://krisha-photos.kcdn.online/09/0501b7b91124be34d6055a14ee90d0aa34e9ef/photo-750x470.jpg" TargetMode="External"/><Relationship Id="rId802" Type="http://schemas.openxmlformats.org/officeDocument/2006/relationships/hyperlink" Target="https://avatars.mds.yandex.net/get-altay/7742431/2a0000018433dd6746a0e8536fe09cec1020/L_height" TargetMode="External"/><Relationship Id="rId886" Type="http://schemas.openxmlformats.org/officeDocument/2006/relationships/hyperlink" Target="https://media-cdn.tripadvisor.com/media/photo-s/01/ae/1b/88/hotel.jpg" TargetMode="External"/><Relationship Id="rId2" Type="http://schemas.openxmlformats.org/officeDocument/2006/relationships/styles" Target="styles.xml"/><Relationship Id="rId29" Type="http://schemas.openxmlformats.org/officeDocument/2006/relationships/image" Target="media/image23.jpeg"/><Relationship Id="rId441" Type="http://schemas.openxmlformats.org/officeDocument/2006/relationships/hyperlink" Target="https://satbayev.university/file/2021/07/30/bffe9c/_793-446.jpg" TargetMode="External"/><Relationship Id="rId539" Type="http://schemas.openxmlformats.org/officeDocument/2006/relationships/hyperlink" Target="https://external-preview.redd.it/vw5t3hPT0SQQ2f4-a3_IXrEOaHY57Iy0RYG0OgrNyhk.jpg?auto=webp&amp;s=23ac6168d64ba9c884a949c7b30e241d40e8df31" TargetMode="External"/><Relationship Id="rId746" Type="http://schemas.openxmlformats.org/officeDocument/2006/relationships/hyperlink" Target="https://psk-holding.ru/upload/resize_cache/webp/iblock/89d/89d5946089dca1049d754e52ddb3f33f.webp" TargetMode="External"/><Relationship Id="rId178" Type="http://schemas.openxmlformats.org/officeDocument/2006/relationships/hyperlink" Target="https://remelle.ru/wp-content/uploads/2020/04/modernizm_040420_1.jpg" TargetMode="External"/><Relationship Id="rId301" Type="http://schemas.openxmlformats.org/officeDocument/2006/relationships/hyperlink" Target="https://creativecitizen.com/wp-content/uploads/2018/06/DSC_8613.jpg" TargetMode="External"/><Relationship Id="rId82" Type="http://schemas.openxmlformats.org/officeDocument/2006/relationships/image" Target="media/image76.jpeg"/><Relationship Id="rId385" Type="http://schemas.openxmlformats.org/officeDocument/2006/relationships/hyperlink" Target="https://vlast.kz/media/pages/7p/1493273723eawob_1000x768.jpg" TargetMode="External"/><Relationship Id="rId592" Type="http://schemas.openxmlformats.org/officeDocument/2006/relationships/hyperlink" Target="https://storage.googleapis.com/bd-kz-01/buildings-v2/1280x960/23826.jpg" TargetMode="External"/><Relationship Id="rId606" Type="http://schemas.openxmlformats.org/officeDocument/2006/relationships/hyperlink" Target="https://photo.foto-planeta.com/view/1/0/8/2/1/atyrau-1082168.jpg" TargetMode="External"/><Relationship Id="rId813" Type="http://schemas.openxmlformats.org/officeDocument/2006/relationships/hyperlink" Target="https://homsters.b-cdn.net/SEN5M0lQRXlSSFN0N051QlNCdW9sYUszVjFCS1NWeDNoUzl4NTl6UXlxR1h4bzQzbW9aNE93MlhxZWhTbm1Mbk1vQW9nOUVuMXFSWDVZMG5na3BUZ1ZPbHIrdzlMKzhSLzhIOElBUHhBMWc9.jpg" TargetMode="External"/><Relationship Id="rId245" Type="http://schemas.openxmlformats.org/officeDocument/2006/relationships/hyperlink" Target="https://archive.org/details/ArchitectureOfTheKazakhstanOfTheXXCenturyBySamoilov" TargetMode="External"/><Relationship Id="rId452" Type="http://schemas.openxmlformats.org/officeDocument/2006/relationships/hyperlink" Target="https://archive.org/details/ArchitectureOfTheKazakhstanOfTheXXCenturyBySamoilov" TargetMode="External"/><Relationship Id="rId105" Type="http://schemas.openxmlformats.org/officeDocument/2006/relationships/image" Target="media/image99.jpeg"/><Relationship Id="rId312" Type="http://schemas.openxmlformats.org/officeDocument/2006/relationships/hyperlink" Target="https://lauda-tours.ru/assets/files/Mesta/Doma/Zdanie-sekretariata/1.jpg" TargetMode="External"/><Relationship Id="rId757" Type="http://schemas.openxmlformats.org/officeDocument/2006/relationships/hyperlink" Target="https://cdn.worldota.net/t/1200x616/content/9b/44/9b44cd0c0d31234131ef486f88588a02dd541abc.jpeg" TargetMode="External"/><Relationship Id="rId93" Type="http://schemas.openxmlformats.org/officeDocument/2006/relationships/image" Target="media/image87.jpeg"/><Relationship Id="rId189" Type="http://schemas.openxmlformats.org/officeDocument/2006/relationships/hyperlink" Target="https://cdn.myportfolio.com/645ef5b2f82fdeaf819364ecd9d55d6c/3814ff9b-a64b-42d5-a867-cec9a016a05e_rw_1920.jpg?h=7caac12035404ff30fcd09a8d184621c" TargetMode="External"/><Relationship Id="rId396" Type="http://schemas.openxmlformats.org/officeDocument/2006/relationships/hyperlink" Target="https://archive.org/details/ArchitectureOfTheKazakhstanOfTheXXCenturyBySamoilov" TargetMode="External"/><Relationship Id="rId617" Type="http://schemas.openxmlformats.org/officeDocument/2006/relationships/hyperlink" Target="https://images.slideplayer.com/54/11789524/slides/slide_15.jpg" TargetMode="External"/><Relationship Id="rId824" Type="http://schemas.openxmlformats.org/officeDocument/2006/relationships/hyperlink" Target="https://zaleskiy.com/wp-content/gallery/2017/08/IMG_9156_1200.jpg" TargetMode="External"/><Relationship Id="rId256" Type="http://schemas.openxmlformats.org/officeDocument/2006/relationships/hyperlink" Target="https://upload.wikimedia.org/wikipedia/ru/thumb/6/6d/The_building_of_the_Presidium_of_the_Supreme_Soviet_of_the_Kazakh_SSR_in_1938.JPG/274px-The_building_of_the_Presidium_of_the_Supreme_Soviet_of_the_Kazakh_SSR_in_1938.JPG" TargetMode="External"/><Relationship Id="rId463" Type="http://schemas.openxmlformats.org/officeDocument/2006/relationships/hyperlink" Target="https://archive.org/details/ArchitectureOfTheKazakhstanOfTheXXCenturyBySamoilov" TargetMode="External"/><Relationship Id="rId670" Type="http://schemas.openxmlformats.org/officeDocument/2006/relationships/hyperlink" Target="https://lh3.googleusercontent.com/proxy/mlMUo0Og1dhdKvI7hESmJ0i2g3sSS0-aO-BV0pPUZnUtvQc2o-eprVlFmrFTlzJ2pY0ScowAoZYguUrBMEi9XCZg98NUsz4ITA" TargetMode="External"/><Relationship Id="rId116" Type="http://schemas.openxmlformats.org/officeDocument/2006/relationships/hyperlink" Target="http://izvuzstr.sibstrin.ru/fulltext/" TargetMode="External"/><Relationship Id="rId323" Type="http://schemas.openxmlformats.org/officeDocument/2006/relationships/hyperlink" Target="https://images-cdn.bridgemanimages.com/api/1.0/image/150.RLP.1515210.7055475/121972.jpg" TargetMode="External"/><Relationship Id="rId530" Type="http://schemas.openxmlformats.org/officeDocument/2006/relationships/hyperlink" Target="https://live.staticflickr.com/4861/44138733080_f37e92bee2_h.jpg" TargetMode="External"/><Relationship Id="rId768" Type="http://schemas.openxmlformats.org/officeDocument/2006/relationships/hyperlink" Target="https://upload.wikimedia.org/wikipedia/commons/thumb/1/1a/%D0%97%D0%B4%D0%B0%D0%BD%D0%B8%D0%B5_%D0%BA%D0%B8%D0%BD%D0%BE%D1%82%D0%B5%D0%B0%D1%82%D1%80%D0%B0_%C2%AB%D0%98%D1%80%D1%82%D1%8B%D1%88%C2%BB%2C_%D0%B3._%D0%9F%D0%B0%D0%B2%D0%BB%D0%BE%D0%B4%D0%B0%D1%80%2C_%D0%9A%D0%B0%D0%B7%D0%B0%D1%85%D1%81%D1%82%D0%B0%D0%BD.jpg/640px-%D0%97%D0%B4%D0%B0%D0%BD%D0%B8%D0%B5_%D0%BA%D0%B8%D0%BD%D0%BE%D1%82%D0%B5%D0%B0%D1%82%D1%80%D0%B0_%C2%AB%D0%98%D1%80%D1%82%D1%8B%D1%88%C2%BB%2C_%D0%B3._%D0%9F%D0%B0%D0%B2%D0%BB%D0%BE%D0%B4%D0%B0%D1%80%2C_%D0%9A%D0%B0%D0%B7%D0%B0%D1%85%D1%81%D1%82%D0%B0%D0%BD.jpg" TargetMode="External"/><Relationship Id="rId20" Type="http://schemas.openxmlformats.org/officeDocument/2006/relationships/image" Target="media/image14.jpeg"/><Relationship Id="rId628" Type="http://schemas.openxmlformats.org/officeDocument/2006/relationships/hyperlink" Target="https://farm3.static.flickr.com/2384/2198149182_c60f0b47c3_o.jpg" TargetMode="External"/><Relationship Id="rId835" Type="http://schemas.openxmlformats.org/officeDocument/2006/relationships/hyperlink" Target="https://cdn.esoft.digital/content/cluster/eco_newhouses_photos/5e/5cbc12d140a5493639878d1cefc188f04882e65e.png" TargetMode="External"/><Relationship Id="rId267" Type="http://schemas.openxmlformats.org/officeDocument/2006/relationships/hyperlink" Target="https://upload.wikimedia.org/wikipedia/commons/thumb/5/54/Vestibule_of_Komsomolskaya_Metro_Station_Moscow_2023-09-05_8487.jpg/1280px-Vestibule_of_Komsomolskaya_Metro_Station_Moscow_2023-09-05_8487.jpg" TargetMode="External"/><Relationship Id="rId474" Type="http://schemas.openxmlformats.org/officeDocument/2006/relationships/hyperlink" Target="https://archive.org/details/ArchitectureOfTheKazakhstanOfTheXXCenturyBySamoilov" TargetMode="External"/><Relationship Id="rId127" Type="http://schemas.openxmlformats.org/officeDocument/2006/relationships/hyperlink" Target="https://doi.org/10.51488/1680-080X/2022.1-06" TargetMode="External"/><Relationship Id="rId681" Type="http://schemas.openxmlformats.org/officeDocument/2006/relationships/hyperlink" Target="https://krisha-photos.kcdn.online/content/9d/274758b067657a9e51-full1-almatyzhajljau.jpg" TargetMode="External"/><Relationship Id="rId779" Type="http://schemas.openxmlformats.org/officeDocument/2006/relationships/hyperlink" Target="https://unkarchitects.com/upload/iblock/f68/f68d7a3bd4a309a4d77dd88a73de6061.jpg" TargetMode="External"/><Relationship Id="rId31" Type="http://schemas.openxmlformats.org/officeDocument/2006/relationships/image" Target="media/image25.jpeg"/><Relationship Id="rId334" Type="http://schemas.openxmlformats.org/officeDocument/2006/relationships/hyperlink" Target="https://pastvu.com/_p/a/a/i/3/ai3b6ivwvapzwlb1x2.jpg" TargetMode="External"/><Relationship Id="rId541" Type="http://schemas.openxmlformats.org/officeDocument/2006/relationships/hyperlink" Target="https://togetherintransit.nl/wp-content/uploads/2018/05/Rotterdam-October-2018-4-e1541437505978.jpg" TargetMode="External"/><Relationship Id="rId639" Type="http://schemas.openxmlformats.org/officeDocument/2006/relationships/hyperlink" Target="https://lh3.googleusercontent.com/proxy/pRm4Yu2_V-zpKzQbbv4SnqESbPIeUDBklgsXD5KPJHcCki5rhLS4IPt1m15woM-d643Tdoam_OG5q1PF5FvyaGiqGsIH0w" TargetMode="External"/><Relationship Id="rId180" Type="http://schemas.openxmlformats.org/officeDocument/2006/relationships/hyperlink" Target="https://gawain.ru/images/unesco/germany/5_2_fagus.jpg" TargetMode="External"/><Relationship Id="rId278" Type="http://schemas.openxmlformats.org/officeDocument/2006/relationships/hyperlink" Target="https://smarthistory.org/wp-content/uploads/2019/11/Brasilia_Congresso_Nacional.jpg" TargetMode="External"/><Relationship Id="rId401" Type="http://schemas.openxmlformats.org/officeDocument/2006/relationships/hyperlink" Target="https://cs12.pikabu.ru/post_img/big/2019/11/17/2/1573948934143543140.jpg" TargetMode="External"/><Relationship Id="rId846" Type="http://schemas.openxmlformats.org/officeDocument/2006/relationships/hyperlink" Target="https://avatars.mds.yandex.net/get-altay/6928818/2a000001841f3fd9b50f99a4880a9b220d61/L_height" TargetMode="External"/><Relationship Id="rId485" Type="http://schemas.openxmlformats.org/officeDocument/2006/relationships/hyperlink" Target="https://upload.wikimedia.org/wikipedia/commons/9/9d/Aerial_view_of_EMPSFM.jpg" TargetMode="External"/><Relationship Id="rId692" Type="http://schemas.openxmlformats.org/officeDocument/2006/relationships/hyperlink" Target="https://s8.hostingkartinok.com/uploads/images/2017/04/0e00913640238f7b1ed2f801ad6c7f34.jpg" TargetMode="External"/><Relationship Id="rId706" Type="http://schemas.openxmlformats.org/officeDocument/2006/relationships/hyperlink" Target="https://cf.bstatic.com/xdata/images/hotel/max1024x768/38760953.jpg?k=9735da3bcb16fb515180c9b97115ea3892b2318cbc73ef581c3fae291b9b7e30&amp;o=&amp;hp=1" TargetMode="External"/><Relationship Id="rId42" Type="http://schemas.openxmlformats.org/officeDocument/2006/relationships/image" Target="media/image36.jpeg"/><Relationship Id="rId138" Type="http://schemas.openxmlformats.org/officeDocument/2006/relationships/hyperlink" Target="https://explanders.com/wp-content/uploads/2024/05/Baron-Empain-Palace_Le-Palais-Hindou_Cairo_Egypt_2.jpg" TargetMode="External"/><Relationship Id="rId345" Type="http://schemas.openxmlformats.org/officeDocument/2006/relationships/hyperlink" Target="https://silkadv.com/sites/default/files/Kazahstan/Goroda/Kyzylorda/Dostoprimechatelnosti_Kyzylordy/0_2_Gorodskoi_dvores_kultury.JPG" TargetMode="External"/><Relationship Id="rId552" Type="http://schemas.openxmlformats.org/officeDocument/2006/relationships/hyperlink" Target="https://necessities123.wordpress.com/wp-content/uploads/2015/08/screen-shot-2015-08-14-at-02-26-57.png" TargetMode="External"/><Relationship Id="rId191" Type="http://schemas.openxmlformats.org/officeDocument/2006/relationships/hyperlink" Target="http://gallery.forum-grad.ru/files/8/3/5/4/3/yurta4.jpg" TargetMode="External"/><Relationship Id="rId205" Type="http://schemas.openxmlformats.org/officeDocument/2006/relationships/hyperlink" Target="https://newtimes.kz/storage/userfiles/20459/f3d17b8fe714881502c55d0eefeeeaf5.jpeg" TargetMode="External"/><Relationship Id="rId412" Type="http://schemas.openxmlformats.org/officeDocument/2006/relationships/hyperlink" Target="https://encrypted-tbn0.gstatic.com/images?q=tbn:ANd9GcQR-hOBFb0qj_2WaqDEPHdkewNIG0Xffv7Z5g&amp;s" TargetMode="External"/><Relationship Id="rId857" Type="http://schemas.openxmlformats.org/officeDocument/2006/relationships/hyperlink" Target="https://encrypted-tbn0.gstatic.com/images?q=tbn:ANd9GcT2KoTC0is9_nFsGm3kERiCjjw04pB9eApgqA&amp;s" TargetMode="External"/><Relationship Id="rId289" Type="http://schemas.openxmlformats.org/officeDocument/2006/relationships/hyperlink" Target="https://www.internimagazine.com/content/uploads/2024/03/V23_08%C2%A9Albo-5-orizz.jpg?imbypass=true" TargetMode="External"/><Relationship Id="rId496" Type="http://schemas.openxmlformats.org/officeDocument/2006/relationships/hyperlink" Target="https://blakstadibiza.com/wp-content/uploads/2023/09/blakstad-ibiza-blog-zaha-hadid-05.jpeg" TargetMode="External"/><Relationship Id="rId717" Type="http://schemas.openxmlformats.org/officeDocument/2006/relationships/hyperlink" Target="https://pavon.kz/cache/normal/1ed9e491b105f97b586e0750bd0edb0f6171464b.jpeg" TargetMode="External"/><Relationship Id="rId53" Type="http://schemas.openxmlformats.org/officeDocument/2006/relationships/image" Target="media/image47.jpeg"/><Relationship Id="rId149" Type="http://schemas.openxmlformats.org/officeDocument/2006/relationships/hyperlink" Target="https://images.law.com/contrib/content/uploads/sites/389/2020/04/NYC-Supreme-Court-Builidng_60-Centre-St-web.jpg" TargetMode="External"/><Relationship Id="rId356" Type="http://schemas.openxmlformats.org/officeDocument/2006/relationships/hyperlink" Target="https://plaso.pro/gimgs/112/558499.jpg" TargetMode="External"/><Relationship Id="rId563" Type="http://schemas.openxmlformats.org/officeDocument/2006/relationships/hyperlink" Target="https://storage.googleapis.com/bd-kz-01/buildings-v2/2560x1920/26526.jpg" TargetMode="External"/><Relationship Id="rId770" Type="http://schemas.openxmlformats.org/officeDocument/2006/relationships/hyperlink" Target="https://mkastroy.com/wp-content/uploads/2022/09/JibekJolu1.jpg" TargetMode="External"/><Relationship Id="rId216" Type="http://schemas.openxmlformats.org/officeDocument/2006/relationships/hyperlink" Target="https://avatars.dzeninfra.ru/get-zen_doc/1581245/pub_63be58ec6c2a7b17eb77ef92_63be7a610aa1ed1042f0198e/scale_1200" TargetMode="External"/><Relationship Id="rId423" Type="http://schemas.openxmlformats.org/officeDocument/2006/relationships/hyperlink" Target="https://silkadv.com/sites/default/files/Kazahstan/Goroda/Almaty/Lermontov_teatr_istor/0_1_-min.jpg" TargetMode="External"/><Relationship Id="rId868" Type="http://schemas.openxmlformats.org/officeDocument/2006/relationships/hyperlink" Target="https://i1.photo.2gis.com/images/branch/196/27584547762417181_433e.jpg" TargetMode="External"/><Relationship Id="rId630" Type="http://schemas.openxmlformats.org/officeDocument/2006/relationships/hyperlink" Target="https://photos.wikimapia.org/p/00/03/81/17/97_big.jpg" TargetMode="External"/><Relationship Id="rId728" Type="http://schemas.openxmlformats.org/officeDocument/2006/relationships/hyperlink" Target="https://almaty.avizinfo.kz/content/c/800-600-1/files/kazakhstan/201812/f_1de_ville__002_20180812164014.jpg" TargetMode="External"/><Relationship Id="rId64" Type="http://schemas.openxmlformats.org/officeDocument/2006/relationships/image" Target="media/image58.jpeg"/><Relationship Id="rId367" Type="http://schemas.openxmlformats.org/officeDocument/2006/relationships/hyperlink" Target="https://iapn.kz/upload/iblock/86a/86a0e2f8cbad30ae17b8b7de1443fea8.jpg" TargetMode="External"/><Relationship Id="rId574" Type="http://schemas.openxmlformats.org/officeDocument/2006/relationships/hyperlink" Target="https://knin.kz/uploads/2/12528-img_5490.jpg" TargetMode="External"/><Relationship Id="rId227" Type="http://schemas.openxmlformats.org/officeDocument/2006/relationships/hyperlink" Target="https://archive.org/details/ArchitectureOfTheKazakhstanOfTheXXCenturyBySamoilov" TargetMode="External"/><Relationship Id="rId781" Type="http://schemas.openxmlformats.org/officeDocument/2006/relationships/hyperlink" Target="https://static.tildacdn.pro/tild3961-3030-4639-a662-363035643536/IMG_5103-.jpg" TargetMode="External"/><Relationship Id="rId879" Type="http://schemas.openxmlformats.org/officeDocument/2006/relationships/hyperlink" Target="https://storage.googleapis.com/bd-kz-01/with-logo/construction-state-1368x/4740.jpg" TargetMode="External"/><Relationship Id="rId434" Type="http://schemas.openxmlformats.org/officeDocument/2006/relationships/hyperlink" Target="https://upload.wikimedia.org/wikipedia/kk/c/c4/%D0%90%D0%B1%D0%B0%D0%B9_%D0%B0%D1%82%D1%8B%D0%BD%D0%B4%D0%B0%D2%93%D1%8B_%D0%A1%D0%B5%D0%BC%D0%B5%D0%B9_%D0%9C%D0%B5%D0%BC%D0%BB%D0%B5%D0%BA%D0%B5%D1%82%D1%82%D1%96%D0%BA_%D2%9B%D0%B0%D0%B7%D0%B0%D2%9B_%D0%BC%D1%83%D0%B7%D1%8B%D0%BA%D0%B0%D0%BB%D1%8B%D2%9B_%D0%B4%D1%80%D0%B0%D0%BC%D0%B0_%D1%82%D0%B5%D0%B0%D1%82%D1%80%D1%8B.jpg" TargetMode="External"/><Relationship Id="rId641" Type="http://schemas.openxmlformats.org/officeDocument/2006/relationships/hyperlink" Target="https://overlandtravel.org/wp-content/uploads/2023/11/Overlnd-Travel-Kazakhstan-8.jpg" TargetMode="External"/><Relationship Id="rId739" Type="http://schemas.openxmlformats.org/officeDocument/2006/relationships/hyperlink" Target="https://sxodim.com/uploads/images/2023/03/13/optimized/4ecee92974bde71c64b19694e4f0d9ab_800xauto-q-85.jpg" TargetMode="External"/><Relationship Id="rId280" Type="http://schemas.openxmlformats.org/officeDocument/2006/relationships/hyperlink" Target="https://losko.ru/wp-content/uploads/2018/04/DC-01-DE16-001-780x625.jpg" TargetMode="External"/><Relationship Id="rId501" Type="http://schemas.openxmlformats.org/officeDocument/2006/relationships/hyperlink" Target="https://i2.au.reastatic.net/original/f8608741ad0ab49848c1c8c39f5a033d1cfcaeca5d818e7b7477e83a007b0e69/image.jpg" TargetMode="External"/><Relationship Id="rId75" Type="http://schemas.openxmlformats.org/officeDocument/2006/relationships/image" Target="media/image69.jpeg"/><Relationship Id="rId140" Type="http://schemas.openxmlformats.org/officeDocument/2006/relationships/hyperlink" Target="https://lh4.googleusercontent.com/proxy/GgQIYI7LACCcu49RCYT1LfRQdZr7C5Dq51s9FaDzf2mk4cMgUp1sO8jGgeINlgo_jI-enPq5jdU8D9j_MzYcTYllgvS5HNrd" TargetMode="External"/><Relationship Id="rId378" Type="http://schemas.openxmlformats.org/officeDocument/2006/relationships/hyperlink" Target="https://www.sovietpostcards.org/wp-content/uploads/2022/01/almaty_1985_01_1500.jpg" TargetMode="External"/><Relationship Id="rId585" Type="http://schemas.openxmlformats.org/officeDocument/2006/relationships/hyperlink" Target="https://m.kn.kz/uploads/media/cache/gallery_big/7ec1d11a-8419-46fa-a9f2-f03b10223bbf.jpg" TargetMode="External"/><Relationship Id="rId792" Type="http://schemas.openxmlformats.org/officeDocument/2006/relationships/hyperlink" Target="https://promkomplekt-b.kz/uploads/images/2022/01/24/f_ed34d92dc54afcfc44ac0df9460d47920195c545.jpg" TargetMode="External"/><Relationship Id="rId806" Type="http://schemas.openxmlformats.org/officeDocument/2006/relationships/hyperlink" Target="https://avatars.mds.yandex.net/get-altay/7021598/2a0000018744b67dc97805f5668c99accb0d/orig" TargetMode="External"/><Relationship Id="rId6" Type="http://schemas.openxmlformats.org/officeDocument/2006/relationships/endnotes" Target="endnotes.xml"/><Relationship Id="rId238" Type="http://schemas.openxmlformats.org/officeDocument/2006/relationships/hyperlink" Target="https://archive.org/details/ArchitectureOfTheKazakhstanOfTheXXCenturyBySamoilov" TargetMode="External"/><Relationship Id="rId445" Type="http://schemas.openxmlformats.org/officeDocument/2006/relationships/hyperlink" Target="https://otyrar.kz/wp-content/uploads/2013/02/%D0%BC%D1%83%D0%B7%D0%B5%D0%B5%D0%B9%D0%B9.jpeg" TargetMode="External"/><Relationship Id="rId652" Type="http://schemas.openxmlformats.org/officeDocument/2006/relationships/hyperlink" Target="https://avatars.mds.yandex.net/get-altay/10247017/2a0000018fa30f674e1009d7c5063d5a46fc/L_height" TargetMode="External"/><Relationship Id="rId291" Type="http://schemas.openxmlformats.org/officeDocument/2006/relationships/hyperlink" Target="https://africadefined.com/wp-content/uploads/2025/01/image.png" TargetMode="External"/><Relationship Id="rId305" Type="http://schemas.openxmlformats.org/officeDocument/2006/relationships/hyperlink" Target="https://cdn.tourbytransit.com/paris/images/George-Pompidou_Centre-Beaubourg.jpg" TargetMode="External"/><Relationship Id="rId512" Type="http://schemas.openxmlformats.org/officeDocument/2006/relationships/hyperlink" Target="https://batiadvisor.fr/wp-content/uploads/2018/11/Le-Cube-orange-a-la-Confluence-%C2%AELyon-France.jpg" TargetMode="External"/><Relationship Id="rId86" Type="http://schemas.openxmlformats.org/officeDocument/2006/relationships/image" Target="media/image80.jpeg"/><Relationship Id="rId151" Type="http://schemas.openxmlformats.org/officeDocument/2006/relationships/hyperlink" Target="https://www.gsa.gov/system/files/styles/ckeditor_medium_570/private/OK_Muskogee.jpg?itok=soAeCf3o" TargetMode="External"/><Relationship Id="rId389" Type="http://schemas.openxmlformats.org/officeDocument/2006/relationships/hyperlink" Target="https://archive.org/details/ArchitectureOfTheKazakhstanOfTheXXCenturyBySamoilov" TargetMode="External"/><Relationship Id="rId596" Type="http://schemas.openxmlformats.org/officeDocument/2006/relationships/hyperlink" Target="https://cremap.kz/uploads/catalog/product/origin/origin_449_simr4mtju53tk4kbnghaas3g780yliqq_AbylaiKhanPlaza_fasad_3.webp" TargetMode="External"/><Relationship Id="rId817" Type="http://schemas.openxmlformats.org/officeDocument/2006/relationships/hyperlink" Target="https://img-fotki.yandex.ru/get/6840/268277850.2/0_e7104_b19b1bd6_XXL.jpg" TargetMode="External"/><Relationship Id="rId249" Type="http://schemas.openxmlformats.org/officeDocument/2006/relationships/hyperlink" Target="https://archive.org/details/ArchitectureOfTheKazakhstanOfTheXXCenturyBySamoilov" TargetMode="External"/><Relationship Id="rId456" Type="http://schemas.openxmlformats.org/officeDocument/2006/relationships/hyperlink" Target="https://archive.org/details/ArchitectureOfTheKazakhstanOfTheXXCenturyBySamoilov" TargetMode="External"/><Relationship Id="rId663" Type="http://schemas.openxmlformats.org/officeDocument/2006/relationships/hyperlink" Target="https://www.karavansaray.com/upload/iblock/59d/2xjpmqkl0d81lmy40d4cx1zv4bbb71iz.jpg" TargetMode="External"/><Relationship Id="rId870" Type="http://schemas.openxmlformats.org/officeDocument/2006/relationships/hyperlink" Target="https://asylkaspi.kz/uploads/posts/2023-10/1698640593_kapital.jpg" TargetMode="External"/><Relationship Id="rId13" Type="http://schemas.openxmlformats.org/officeDocument/2006/relationships/image" Target="media/image7.jpeg"/><Relationship Id="rId109" Type="http://schemas.openxmlformats.org/officeDocument/2006/relationships/image" Target="media/image103.jpeg"/><Relationship Id="rId316" Type="http://schemas.openxmlformats.org/officeDocument/2006/relationships/hyperlink" Target="https://www.hydrotechusa.com/sites/default/files/styles/large/public/projects/PenzoilPlace1.jpg?itok=ey4kOtIG" TargetMode="External"/><Relationship Id="rId523" Type="http://schemas.openxmlformats.org/officeDocument/2006/relationships/hyperlink" Target="https://www.hulic-reit.co.jp/file/portfolio-479b6d368ef73a70241d72046afd44df09cc749d.jpg" TargetMode="External"/><Relationship Id="rId97" Type="http://schemas.openxmlformats.org/officeDocument/2006/relationships/image" Target="media/image91.jpeg"/><Relationship Id="rId730" Type="http://schemas.openxmlformats.org/officeDocument/2006/relationships/hyperlink" Target="https://kz.all.biz/img/kz/catalog/904947.jpg" TargetMode="External"/><Relationship Id="rId828" Type="http://schemas.openxmlformats.org/officeDocument/2006/relationships/hyperlink" Target="https://live.staticflickr.com/1973/30419631127_ac0cb06fcd_z.jpg" TargetMode="External"/><Relationship Id="rId162" Type="http://schemas.openxmlformats.org/officeDocument/2006/relationships/hyperlink" Target="https://images.fooby.ru/1/8/30/364582" TargetMode="External"/><Relationship Id="rId467" Type="http://schemas.openxmlformats.org/officeDocument/2006/relationships/hyperlink" Target="https://archive.org/details/ArchitectureOfTheKazakhstanOfTheXXCenturyBySamoilov" TargetMode="External"/><Relationship Id="rId674" Type="http://schemas.openxmlformats.org/officeDocument/2006/relationships/hyperlink" Target="https://homsters.b-cdn.net/aEJUbnZBWXZyay8wbHM1OTFXSjF0VFAya25rMmN0cWczcVgxRlR5RkFIcDE1VjhGditEVmxXQk5yN2lkanB6MVgyeFNycE9iV1BEVitnN2ZobExhUDVuL0hIRCt1Ri9VOWtNZ25ONGl5Mzg9.jpg" TargetMode="External"/><Relationship Id="rId881" Type="http://schemas.openxmlformats.org/officeDocument/2006/relationships/hyperlink" Target="https://cvl.kz/assets/images/resources/164/project_big/2.biznes-czentr-baiterek.png" TargetMode="External"/><Relationship Id="rId24" Type="http://schemas.openxmlformats.org/officeDocument/2006/relationships/image" Target="media/image18.jpeg"/><Relationship Id="rId327" Type="http://schemas.openxmlformats.org/officeDocument/2006/relationships/hyperlink" Target="https://toucanslandmarks.s3.amazonaws.com/media/com_scatalog/images/listings/m/2021012921270925450.jpg" TargetMode="External"/><Relationship Id="rId534" Type="http://schemas.openxmlformats.org/officeDocument/2006/relationships/hyperlink" Target="https://ehsmithclayproducts.co.uk/wp-content/uploads/2021/01/CircleSquare.22.11.2020.006-scaled-EDIT-1.jpg" TargetMode="External"/><Relationship Id="rId741" Type="http://schemas.openxmlformats.org/officeDocument/2006/relationships/hyperlink" Target="https://cf.bstatic.com/xdata/images/hotel/max1024x768/603644648.jpg?k=c8f7aaabbac18a00bbbf2fbc5539e1d56178126398fb7b0f34bb5b8acd45a000&amp;o=&amp;hp=1" TargetMode="External"/><Relationship Id="rId839" Type="http://schemas.openxmlformats.org/officeDocument/2006/relationships/hyperlink" Target="https://knin.kz/uploads/thumb/9545-4-img_5664.jpg" TargetMode="External"/><Relationship Id="rId173" Type="http://schemas.openxmlformats.org/officeDocument/2006/relationships/hyperlink" Target="https://avatars.dzeninfra.ru/get-zen_doc/1904579/pub_62ffe5b4f492e12ba77de6c9_62ffe6920fdb1b69358e0f99/scale_1200" TargetMode="External"/><Relationship Id="rId380" Type="http://schemas.openxmlformats.org/officeDocument/2006/relationships/hyperlink" Target="https://archive.org/details/ArchitectureOfTheKazakhstanOfTheXXCenturyBySamoilov" TargetMode="External"/><Relationship Id="rId601" Type="http://schemas.openxmlformats.org/officeDocument/2006/relationships/hyperlink" Target="https://media-cdn.tripadvisor.com/media/photo-s/06/9f/c4/e0/caption.jpg" TargetMode="External"/><Relationship Id="rId240" Type="http://schemas.openxmlformats.org/officeDocument/2006/relationships/hyperlink" Target="https://archive.org/details/ArchitectureOfTheKazakhstanOfTheXXCenturyBySamoilov" TargetMode="External"/><Relationship Id="rId478" Type="http://schemas.openxmlformats.org/officeDocument/2006/relationships/hyperlink" Target="https://fuksas.com/wp-content/uploads/2024/02/DSC_0298.jpg" TargetMode="External"/><Relationship Id="rId685" Type="http://schemas.openxmlformats.org/officeDocument/2006/relationships/hyperlink" Target="https://homsters.b-cdn.net/V0piYmFaYURvdE8vOVY5SHJHMXRHL05HQVRkRTBpYVhtai9SamFHOVk3OGZ6cEpFWVlRdDdCMFlRK1BmOHNiVQ==.jpg" TargetMode="External"/><Relationship Id="rId35" Type="http://schemas.openxmlformats.org/officeDocument/2006/relationships/image" Target="media/image29.jpeg"/><Relationship Id="rId100" Type="http://schemas.openxmlformats.org/officeDocument/2006/relationships/image" Target="media/image94.jpeg"/><Relationship Id="rId338" Type="http://schemas.openxmlformats.org/officeDocument/2006/relationships/hyperlink" Target="https://archive.org/details/ArchitectureOfTheKazakhstanOfTheXXCenturyBySamoilov" TargetMode="External"/><Relationship Id="rId545" Type="http://schemas.openxmlformats.org/officeDocument/2006/relationships/hyperlink" Target="https://arabiandestinationtourism.com/wp-content/uploads/2024/07/Louvre-Museum-Abu-Dhabi-Aerial-View-1200x600-1.jpg" TargetMode="External"/><Relationship Id="rId752" Type="http://schemas.openxmlformats.org/officeDocument/2006/relationships/hyperlink" Target="https://bolid.ru/files/549/727/2014_03_07__10_14_55__183.jpg" TargetMode="External"/><Relationship Id="rId184" Type="http://schemas.openxmlformats.org/officeDocument/2006/relationships/hyperlink" Target="https://images1.apartments.com/i2/EH2Em8oE5PHmROLxRQlomOw2_R0z_hyrdKLiWbyeOTY/111/10919-strathmore-dr-los-angeles-ca-building-photo.jpg" TargetMode="External"/><Relationship Id="rId391" Type="http://schemas.openxmlformats.org/officeDocument/2006/relationships/hyperlink" Target="https://weproject.media/upload/medialibrary/91f/91f4f0099989562eab22f7388d0e4185.jpg" TargetMode="External"/><Relationship Id="rId405" Type="http://schemas.openxmlformats.org/officeDocument/2006/relationships/hyperlink" Target="https://upload.wikimedia.org/wikipedia/ru/thumb/e/e7/Palace-almaty-2.JPG/1280px-Palace-almaty-2.JPG" TargetMode="External"/><Relationship Id="rId612" Type="http://schemas.openxmlformats.org/officeDocument/2006/relationships/hyperlink" Target="https://cvl.kz/assets/images/resources/136/project_big/5.zhk-olimp-palas.png" TargetMode="External"/><Relationship Id="rId251" Type="http://schemas.openxmlformats.org/officeDocument/2006/relationships/hyperlink" Target="https://archive.org/details/ArchitectureOfTheKazakhstanOfTheXXCenturyBySamoilov" TargetMode="External"/><Relationship Id="rId489" Type="http://schemas.openxmlformats.org/officeDocument/2006/relationships/hyperlink" Target="https://upload.wikimedia.org/wikipedia/commons/thumb/f/f3/Edificio_Mirador_-_01.jpg/800px-Edificio_Mirador_-_01.jpg" TargetMode="External"/><Relationship Id="rId696" Type="http://schemas.openxmlformats.org/officeDocument/2006/relationships/hyperlink" Target="https://photos.wikimapia.org/p/00/00/04/58/24_big.jpg" TargetMode="External"/><Relationship Id="rId46" Type="http://schemas.openxmlformats.org/officeDocument/2006/relationships/image" Target="media/image40.jpeg"/><Relationship Id="rId349" Type="http://schemas.openxmlformats.org/officeDocument/2006/relationships/hyperlink" Target="https://archive.org/details/ArchitectureOfTheKazakhstanOfTheXXCenturyBySamoilov" TargetMode="External"/><Relationship Id="rId556" Type="http://schemas.openxmlformats.org/officeDocument/2006/relationships/hyperlink" Target="https://travelpress.kz/userfiles/item/2430/fullimage1.jpg" TargetMode="External"/><Relationship Id="rId763" Type="http://schemas.openxmlformats.org/officeDocument/2006/relationships/hyperlink" Target="https://yujanka.kz/wp-content/uploads/2019/11/WhatsApp-Image-2019-11-05-at-18.51.19-2-1024x682.jpeg" TargetMode="External"/><Relationship Id="rId111" Type="http://schemas.openxmlformats.org/officeDocument/2006/relationships/hyperlink" Target="https://doi.org/10.51488/1680-080X/2023.1-03" TargetMode="External"/><Relationship Id="rId195" Type="http://schemas.openxmlformats.org/officeDocument/2006/relationships/hyperlink" Target="https://cdn-kz.kursiv.media/wp-content/uploads/2024/12/turkestan1-1024x767.jpg" TargetMode="External"/><Relationship Id="rId209" Type="http://schemas.openxmlformats.org/officeDocument/2006/relationships/hyperlink" Target="https://mtrk.kz/wp-content/uploads/2024/11/6a1b014bcfef44baaff90db456c19be95c1ed9a6.jpg" TargetMode="External"/><Relationship Id="rId416" Type="http://schemas.openxmlformats.org/officeDocument/2006/relationships/hyperlink" Target="https://archive.org/details/ArchitectureOfTheKazakhstanOfTheXXCenturyBySamoilov" TargetMode="External"/><Relationship Id="rId623" Type="http://schemas.openxmlformats.org/officeDocument/2006/relationships/hyperlink" Target="https://lh3.googleusercontent.com/proxy/7B7i_sVGARfLjxPRcUiSucYrl4wfV1Mb_HfxYYQy-9ZKDldO8MIStFyzY_i48P9GA2uXX1EhZdCTu6V4vreJ0gXJk4SgZo8pc98r" TargetMode="External"/><Relationship Id="rId830" Type="http://schemas.openxmlformats.org/officeDocument/2006/relationships/hyperlink" Target="https://cachizer3.2gis.com/reviews-photos/d699b9b5-3faa-45da-aaa2-c5b632ee96c3.jpg?w=1920" TargetMode="External"/><Relationship Id="rId57" Type="http://schemas.openxmlformats.org/officeDocument/2006/relationships/image" Target="media/image51.jpeg"/><Relationship Id="rId262" Type="http://schemas.openxmlformats.org/officeDocument/2006/relationships/hyperlink" Target="https://lh4.googleusercontent.com/proxy/67iDrwfneHOoAwx1Pi9bkgzYPpNdjPmDHrpGNNoj2Lec6CftyfY_u0Ig-YIz92bqqUp8DdDds17t90ozXnHfX54tEtBJCvVbVWGr0n49db6BIo5vR57FHrsi" TargetMode="External"/><Relationship Id="rId567" Type="http://schemas.openxmlformats.org/officeDocument/2006/relationships/hyperlink" Target="https://elitar.kz/wp-content/uploads/2023/01/3b0faf45-90c4-411d-b2e9-1b1e28d8585f.jpeg" TargetMode="External"/><Relationship Id="rId122" Type="http://schemas.openxmlformats.org/officeDocument/2006/relationships/hyperlink" Target="https://doi.org/10.51488/1680-080X/2022.3-06" TargetMode="External"/><Relationship Id="rId774" Type="http://schemas.openxmlformats.org/officeDocument/2006/relationships/hyperlink" Target="https://s3.bi.group/biclick/fd037bd1-f1b3-11e5-b34f-b4b52f5405e7/fd037bd1-f1b3-11e5-b34f-b4b52f5405e7_foto_1600.jpg" TargetMode="External"/><Relationship Id="rId427" Type="http://schemas.openxmlformats.org/officeDocument/2006/relationships/hyperlink" Target="https://archive.org/details/ArchitectureOfTheKazakhstanOfTheXXCenturyBySamoilov" TargetMode="External"/><Relationship Id="rId469" Type="http://schemas.openxmlformats.org/officeDocument/2006/relationships/hyperlink" Target="https://archive.org/details/ArchitectureOfTheKazakhstanOfTheXXCenturyBySamoilov" TargetMode="External"/><Relationship Id="rId634" Type="http://schemas.openxmlformats.org/officeDocument/2006/relationships/hyperlink" Target="https://images.satu.kz/4466752_w$%7Bwidth%7D_h$%7Bheight%7D_dom-pravitelstva-rk.jpg" TargetMode="External"/><Relationship Id="rId676" Type="http://schemas.openxmlformats.org/officeDocument/2006/relationships/hyperlink" Target="https://www.ljplus.ru/img4/k/a/kasper77/vystavka-1_19.jpg" TargetMode="External"/><Relationship Id="rId841" Type="http://schemas.openxmlformats.org/officeDocument/2006/relationships/hyperlink" Target="https://astana.cremap.kz/uploads/catalog/product/origin/origin_11c_1eems1uf1aw12zfewtqnndoghbm78b1u_abat_fasad_1.webp" TargetMode="External"/><Relationship Id="rId883" Type="http://schemas.openxmlformats.org/officeDocument/2006/relationships/hyperlink" Target="https://pix10.agoda.net/hotelImages/206169/0/0d58f88fa0431edf51af1d00b13a568d.jpeg?s=414x232" TargetMode="External"/><Relationship Id="rId26" Type="http://schemas.openxmlformats.org/officeDocument/2006/relationships/image" Target="media/image20.jpeg"/><Relationship Id="rId231" Type="http://schemas.openxmlformats.org/officeDocument/2006/relationships/hyperlink" Target="https://archive.org/details/ArchitectureOfTheKazakhstanOfTheXXCenturyBySamoilov" TargetMode="External"/><Relationship Id="rId273" Type="http://schemas.openxmlformats.org/officeDocument/2006/relationships/hyperlink" Target="https://upload.wikimedia.org/wikipedia/commons/thumb/4/4c/PortlandWellsFargoCenter.jpg/800px-PortlandWellsFargoCenter.jpg" TargetMode="External"/><Relationship Id="rId329" Type="http://schemas.openxmlformats.org/officeDocument/2006/relationships/hyperlink" Target="https://www.mvrdv.com/media//scraped/391212c7-9e82-4171-87e4-08444d2aedb6.jpg?width=1920" TargetMode="External"/><Relationship Id="rId480" Type="http://schemas.openxmlformats.org/officeDocument/2006/relationships/hyperlink" Target="https://www.arch2o.com/wp-content/uploads/2017/10/Arch2O-paneum-center-coop-himmelblau-26.jpg" TargetMode="External"/><Relationship Id="rId536" Type="http://schemas.openxmlformats.org/officeDocument/2006/relationships/hyperlink" Target="https://o-buddizme.ru//wp-content/uploads/2019/01/Brick-Cell.jpg" TargetMode="External"/><Relationship Id="rId701" Type="http://schemas.openxmlformats.org/officeDocument/2006/relationships/hyperlink" Target="https://encrypted-tbn0.gstatic.com/images?q=tbn:ANd9GcQHIMQsKC8LCHmg74A9GGajtYNS2O5rmCmJ4Q&amp;s" TargetMode="External"/><Relationship Id="rId68" Type="http://schemas.openxmlformats.org/officeDocument/2006/relationships/image" Target="media/image62.jpeg"/><Relationship Id="rId133" Type="http://schemas.openxmlformats.org/officeDocument/2006/relationships/hyperlink" Target="https://www.barcelonacheckin.com/img/stored_images/barcelona/articles_images/file533.jpg" TargetMode="External"/><Relationship Id="rId175" Type="http://schemas.openxmlformats.org/officeDocument/2006/relationships/hyperlink" Target="https://upload.wikimedia.org/wikipedia/commons/e/e1/Bauhaus.JPG" TargetMode="External"/><Relationship Id="rId340" Type="http://schemas.openxmlformats.org/officeDocument/2006/relationships/hyperlink" Target="https://archive.org/details/ArchitectureOfTheKazakhstanOfTheXXCenturyBySamoilov" TargetMode="External"/><Relationship Id="rId578" Type="http://schemas.openxmlformats.org/officeDocument/2006/relationships/hyperlink" Target="https://1show.kz/data/news_photos/cke/DSC_0093.JPG" TargetMode="External"/><Relationship Id="rId743" Type="http://schemas.openxmlformats.org/officeDocument/2006/relationships/hyperlink" Target="https://kz.all.biz/img/kz/service_catalog/57747.jpeg" TargetMode="External"/><Relationship Id="rId785" Type="http://schemas.openxmlformats.org/officeDocument/2006/relationships/hyperlink" Target="https://homsters.b-cdn.net/WG9TTmkvRnlEMDkwcHY4T0xmSFFmdkI4dzJ5WVF2ZmxFRWxSWWFIM09GSWN4WE9ZRXlGQzdwRnJGNGQ2ekM2a05LQVFvQnhkYlJqZFpEM0dYMGV4QXl4aEpCUXRCRTNJUTR4dnhRemtMVEQvK1Bhb2RnNTFwR1F4YS9uTVB5ei8=.jpg" TargetMode="External"/><Relationship Id="rId200" Type="http://schemas.openxmlformats.org/officeDocument/2006/relationships/hyperlink" Target="https://elitar.kz/wp-content/uploads/2022/10/kakie-istorii-hranjat-v-sebe-starinnye-zdanija-uralska_6359e31fa3225.jpeg" TargetMode="External"/><Relationship Id="rId382" Type="http://schemas.openxmlformats.org/officeDocument/2006/relationships/hyperlink" Target="https://archive.org/details/ArchitectureOfTheKazakhstanOfTheXXCenturyBySamoilov" TargetMode="External"/><Relationship Id="rId438" Type="http://schemas.openxmlformats.org/officeDocument/2006/relationships/hyperlink" Target="https://baigenews.kz/storage/storage/news/2020/08/10/mainphoto/70302/1200xauto_soNeBCT6T4zzBowod0zXiVB1HCajBTvOKJEP55Ar.jpg" TargetMode="External"/><Relationship Id="rId603" Type="http://schemas.openxmlformats.org/officeDocument/2006/relationships/hyperlink" Target="https://tema-travel.ru/content/2019/2019_ata/ata_425.JPG" TargetMode="External"/><Relationship Id="rId645" Type="http://schemas.openxmlformats.org/officeDocument/2006/relationships/hyperlink" Target="https://m.kn.kz/uploads/media/cache/gallery_big/99cee09f-a7fd-4274-98e7-4116e48e47cf.jpg" TargetMode="External"/><Relationship Id="rId687" Type="http://schemas.openxmlformats.org/officeDocument/2006/relationships/hyperlink" Target="https://www.mabetex.com/wp-content/uploads/2023/02/Mabetex-Group-Akorda-Residence-of-the-President14.jpg" TargetMode="External"/><Relationship Id="rId810" Type="http://schemas.openxmlformats.org/officeDocument/2006/relationships/hyperlink" Target="https://encrypted-tbn0.gstatic.com/images?q=tbn:ANd9GcRdWe4jXJOzPccvivSdVVAlgaN6U2wFccLsaQ&amp;s" TargetMode="External"/><Relationship Id="rId852" Type="http://schemas.openxmlformats.org/officeDocument/2006/relationships/hyperlink" Target="https://avatars.mds.yandex.net/get-altay/9828935/2a00000187e54b009e13b6836511ddc5dd96/XL" TargetMode="External"/><Relationship Id="rId242" Type="http://schemas.openxmlformats.org/officeDocument/2006/relationships/hyperlink" Target="https://archive.org/details/ArchitectureOfTheKazakhstanOfTheXXCenturyBySamoilov" TargetMode="External"/><Relationship Id="rId284" Type="http://schemas.openxmlformats.org/officeDocument/2006/relationships/hyperlink" Target="https://intranet.pogmacva.com/uploads/img/02fc61e9c2aa3da1d3649db1f6ef7f3a8e84c24e.jpg" TargetMode="External"/><Relationship Id="rId491" Type="http://schemas.openxmlformats.org/officeDocument/2006/relationships/hyperlink" Target="https://www.alluringworld.com/wp-content/uploads/2016/03/3-Fang-Yuan.jpg" TargetMode="External"/><Relationship Id="rId505" Type="http://schemas.openxmlformats.org/officeDocument/2006/relationships/hyperlink" Target="https://upload.wikimedia.org/wikipedia/commons/thumb/2/21/The_King%27s_Gallery_2024-06-27.jpg/1280px-The_King%27s_Gallery_2024-06-27.jpg" TargetMode="External"/><Relationship Id="rId712" Type="http://schemas.openxmlformats.org/officeDocument/2006/relationships/hyperlink" Target="https://m.kn.kz/uploads/media/cache/gallery_big/7ec1d11a-8419-46fa-a9f2-f03b10223bbf.jpg" TargetMode="External"/><Relationship Id="rId37" Type="http://schemas.openxmlformats.org/officeDocument/2006/relationships/image" Target="media/image31.jpeg"/><Relationship Id="rId79" Type="http://schemas.openxmlformats.org/officeDocument/2006/relationships/image" Target="media/image73.jpeg"/><Relationship Id="rId102" Type="http://schemas.openxmlformats.org/officeDocument/2006/relationships/image" Target="media/image96.jpeg"/><Relationship Id="rId144" Type="http://schemas.openxmlformats.org/officeDocument/2006/relationships/hyperlink" Target="https://files.structurae.net/files/photos/1927/hongrie/47_04.jpg" TargetMode="External"/><Relationship Id="rId547" Type="http://schemas.openxmlformats.org/officeDocument/2006/relationships/hyperlink" Target="https://travelplandubai.com/wp-content/uploads/2018/03/4-2.jpg" TargetMode="External"/><Relationship Id="rId589" Type="http://schemas.openxmlformats.org/officeDocument/2006/relationships/hyperlink" Target="https://img.the-village-kz.com/the-village.com.kz/post_image-image/L-nok56SXaOCUT1nAUBGlg.jpg" TargetMode="External"/><Relationship Id="rId754" Type="http://schemas.openxmlformats.org/officeDocument/2006/relationships/hyperlink" Target="https://photos.wikimapia.org/p/00/01/43/05/84_big.jpg" TargetMode="External"/><Relationship Id="rId796" Type="http://schemas.openxmlformats.org/officeDocument/2006/relationships/hyperlink" Target="https://cvl.kz/assets/images/resources/141/project_big/symphony.png" TargetMode="External"/><Relationship Id="rId90" Type="http://schemas.openxmlformats.org/officeDocument/2006/relationships/image" Target="media/image84.jpeg"/><Relationship Id="rId186" Type="http://schemas.openxmlformats.org/officeDocument/2006/relationships/hyperlink" Target="https://upload.wikimedia.org/wikipedia/commons/thumb/0/09/Rostov_academic_drama_theatre_named_after_M._Gorky.jpg/2560px-Rostov_academic_drama_theatre_named_after_M._Gorky.jpg" TargetMode="External"/><Relationship Id="rId351" Type="http://schemas.openxmlformats.org/officeDocument/2006/relationships/hyperlink" Target="https://ekaraganda.kz/foto/322_41797172dc8ffe23232db139c83137b6.jpg" TargetMode="External"/><Relationship Id="rId393" Type="http://schemas.openxmlformats.org/officeDocument/2006/relationships/hyperlink" Target="https://static.365info.kz/uploads/2015/04/-%D0%B8-%D0%BA%D0%B0%D1%84%D0%B5-%D0%90%D0%BB%D0%BC%D0%B0-%D0%90%D1%82%D1%8B-70-%D1%8B%D0%B5-e1428643437726.png" TargetMode="External"/><Relationship Id="rId407" Type="http://schemas.openxmlformats.org/officeDocument/2006/relationships/hyperlink" Target="https://archive.org/details/ArchitectureOfTheKazakhstanOfTheXXCenturyBySamoilov" TargetMode="External"/><Relationship Id="rId449" Type="http://schemas.openxmlformats.org/officeDocument/2006/relationships/hyperlink" Target="https://archive.org/details/ArchitectureOfTheKazakhstanOfTheXXCenturyBySamoilov" TargetMode="External"/><Relationship Id="rId614" Type="http://schemas.openxmlformats.org/officeDocument/2006/relationships/hyperlink" Target="https://avatars.mds.yandex.net/get-altay/10505037/2a0000019029d36f140f287fcef525d58f10/orig" TargetMode="External"/><Relationship Id="rId656" Type="http://schemas.openxmlformats.org/officeDocument/2006/relationships/hyperlink" Target="https://cvl.kz/assets/images/resources/191/project_big/botan.png" TargetMode="External"/><Relationship Id="rId821" Type="http://schemas.openxmlformats.org/officeDocument/2006/relationships/hyperlink" Target="https://el.kz/upload/storage_el/a6/a632928e80e228b4eaf28b64c691f907.jpg" TargetMode="External"/><Relationship Id="rId863" Type="http://schemas.openxmlformats.org/officeDocument/2006/relationships/hyperlink" Target="https://st3.depositphotos.com/1736422/12670/i/450/depositphotos_126702928-stock-photo-almaty-kazakhstan-october-12-2016.jpg" TargetMode="External"/><Relationship Id="rId211" Type="http://schemas.openxmlformats.org/officeDocument/2006/relationships/hyperlink" Target="https://umihelp.com/source/news/785_aj3moy4x15.jpg" TargetMode="External"/><Relationship Id="rId253" Type="http://schemas.openxmlformats.org/officeDocument/2006/relationships/hyperlink" Target="https://avatars.mds.yandex.net/get-altay/953593/2a00000185f56de79037a4ecc469ce7620e3/orig" TargetMode="External"/><Relationship Id="rId295" Type="http://schemas.openxmlformats.org/officeDocument/2006/relationships/hyperlink" Target="https://www.ribapix.com/images/thumbs/031/0312866_RIBA135920_600.jpeg" TargetMode="External"/><Relationship Id="rId309" Type="http://schemas.openxmlformats.org/officeDocument/2006/relationships/hyperlink" Target="https://www.nyc-arts.org/wp-content/uploads/2011/12/guggenheim-museum-arch490.jpg" TargetMode="External"/><Relationship Id="rId460" Type="http://schemas.openxmlformats.org/officeDocument/2006/relationships/hyperlink" Target="https://www.farabtourism.kz/images/welcome-to-kazakhstan/06.jpg" TargetMode="External"/><Relationship Id="rId516" Type="http://schemas.openxmlformats.org/officeDocument/2006/relationships/hyperlink" Target="https://upload.wikimedia.org/wikipedia/commons/1/1c/Toronto_-_ON_-_Ontario_College_of_Art_%26_Design2.jpg" TargetMode="External"/><Relationship Id="rId698" Type="http://schemas.openxmlformats.org/officeDocument/2006/relationships/hyperlink" Target="https://avatars.mds.yandex.net/get-altay/14731058/2a00000194166eabfff85844e6739d48d233/L_height" TargetMode="External"/><Relationship Id="rId48" Type="http://schemas.openxmlformats.org/officeDocument/2006/relationships/image" Target="media/image42.jpeg"/><Relationship Id="rId113" Type="http://schemas.openxmlformats.org/officeDocument/2006/relationships/hyperlink" Target="http://www.science-journal.kg/ru/journal/2/2013/4/" TargetMode="External"/><Relationship Id="rId320" Type="http://schemas.openxmlformats.org/officeDocument/2006/relationships/hyperlink" Target="https://images.adsttc.com/media/images/59f7/7372/b22e/3853/b800/0265/large_jpg/Sony_Building_by_David_Shankbone.jpg?1509389158" TargetMode="External"/><Relationship Id="rId558" Type="http://schemas.openxmlformats.org/officeDocument/2006/relationships/hyperlink" Target="https://homsters.b-cdn.net/N282L2JxNnI4ZEMzQmIrVG1YbFo0NndKNDNNdEtXQ1lCQ2kxTXAxUXlRR2h3dXN2ZGNWeUppd1EvUWxWSUZ4bGNsZ2tGamM4RkY0QjJ5Tlh0a1dFUW1IcDl1alp0KzM4bTdBajdBRGM4eG89.jpg" TargetMode="External"/><Relationship Id="rId723" Type="http://schemas.openxmlformats.org/officeDocument/2006/relationships/hyperlink" Target="https://m.kn.kz/uploads/media/cache/gallery_big/d314ab5a-4dec-4e9f-b818-c89d4f507327.jpg" TargetMode="External"/><Relationship Id="rId765" Type="http://schemas.openxmlformats.org/officeDocument/2006/relationships/hyperlink" Target="https://cremap.kz/uploads/catalog/product/medium/origin_872_7fj3p58afq0afgfnzvoqn6nk17c4zcqf_BNC_Plaza_fasad_3.webp" TargetMode="External"/><Relationship Id="rId155" Type="http://schemas.openxmlformats.org/officeDocument/2006/relationships/hyperlink" Target="https://www.facade-project.ru/images/cms/data/arhitekturnyj_klassicizm/6_1_klasicizm.jpg" TargetMode="External"/><Relationship Id="rId197" Type="http://schemas.openxmlformats.org/officeDocument/2006/relationships/hyperlink" Target="https://inbusiness.kz/uploads/55/images/YCCKsRhk.jpg" TargetMode="External"/><Relationship Id="rId362" Type="http://schemas.openxmlformats.org/officeDocument/2006/relationships/hyperlink" Target="https://iapn.kz/upload/medialibrary/8a0/8a0aac9a6221ff5826622a4ae0b5da64.jpg" TargetMode="External"/><Relationship Id="rId418" Type="http://schemas.openxmlformats.org/officeDocument/2006/relationships/hyperlink" Target="https://archive.org/details/ArchitectureOfTheKazakhstanOfTheXXCenturyBySamoilov" TargetMode="External"/><Relationship Id="rId625" Type="http://schemas.openxmlformats.org/officeDocument/2006/relationships/hyperlink" Target="https://static.tengrinews.kz/userdata/news/2015/news_274730/thumb_m/photo_157911.jpg" TargetMode="External"/><Relationship Id="rId832" Type="http://schemas.openxmlformats.org/officeDocument/2006/relationships/hyperlink" Target="https://alprof.kz/upload/iblock/c00/c003e391ec7db05821ca3b2e5b855adf.jpg" TargetMode="External"/><Relationship Id="rId222" Type="http://schemas.openxmlformats.org/officeDocument/2006/relationships/hyperlink" Target="https://vlast.kz/media/pages/rp/1727170977tffss_1600x900.png" TargetMode="External"/><Relationship Id="rId264" Type="http://schemas.openxmlformats.org/officeDocument/2006/relationships/hyperlink" Target="https://vdnh.ru/upload/resize_cache/iblock/808/1000_1000_1/80868bf3673ac59f5d644462546983df.jpg" TargetMode="External"/><Relationship Id="rId471" Type="http://schemas.openxmlformats.org/officeDocument/2006/relationships/hyperlink" Target="https://archive.org/details/ArchitectureOfTheKazakhstanOfTheXXCenturyBySamoilov" TargetMode="External"/><Relationship Id="rId667" Type="http://schemas.openxmlformats.org/officeDocument/2006/relationships/hyperlink" Target="https://sknews.kz/storage/news/1/65/43/26/13/12809/photo/big_749df5b69ad40ee3.jpg" TargetMode="External"/><Relationship Id="rId874" Type="http://schemas.openxmlformats.org/officeDocument/2006/relationships/hyperlink" Target="https://cvl.kz/assets/images/resources/133/project_big/6.zhk-fortuna.png" TargetMode="External"/><Relationship Id="rId17" Type="http://schemas.openxmlformats.org/officeDocument/2006/relationships/image" Target="media/image11.jpeg"/><Relationship Id="rId59" Type="http://schemas.openxmlformats.org/officeDocument/2006/relationships/image" Target="media/image53.jpeg"/><Relationship Id="rId124" Type="http://schemas.openxmlformats.org/officeDocument/2006/relationships/hyperlink" Target="https://www.hrpub.org/journals/article_info.php?aid=12792" TargetMode="External"/><Relationship Id="rId527" Type="http://schemas.openxmlformats.org/officeDocument/2006/relationships/hyperlink" Target="https://static.designboom.com/wp-content/uploads/2017/12/MAD-architects-chaoyang-park-plaza-beijing-iwan-baan-china-designboom-05.jpg" TargetMode="External"/><Relationship Id="rId569" Type="http://schemas.openxmlformats.org/officeDocument/2006/relationships/hyperlink" Target="https://avatars.mds.yandex.net/i?id=e304e0ac1afdaa8885eb196ed40d29ab0b531ce7-2432023-images-thumbs&amp;n=13" TargetMode="External"/><Relationship Id="rId734" Type="http://schemas.openxmlformats.org/officeDocument/2006/relationships/hyperlink" Target="https://images.adsttc.com/media/images/5e1f/b6f0/3312/fd05/e600/02d8/newsletter/Alexander_Mussiyan.jpg?1579136740" TargetMode="External"/><Relationship Id="rId776" Type="http://schemas.openxmlformats.org/officeDocument/2006/relationships/hyperlink" Target="https://avatars.mds.yandex.net/get-altay/3933982/2a00000174e7b9573622c106e7dc2250888d/L_height" TargetMode="External"/><Relationship Id="rId70" Type="http://schemas.openxmlformats.org/officeDocument/2006/relationships/image" Target="media/image64.jpeg"/><Relationship Id="rId166" Type="http://schemas.openxmlformats.org/officeDocument/2006/relationships/hyperlink" Target="https://levelvan.ru/upload/media/n-1001427648744-8981.jpg" TargetMode="External"/><Relationship Id="rId331" Type="http://schemas.openxmlformats.org/officeDocument/2006/relationships/hyperlink" Target="https://wikiway.com/upload/iblock/990/3-bashni-petronas.jpg" TargetMode="External"/><Relationship Id="rId373" Type="http://schemas.openxmlformats.org/officeDocument/2006/relationships/hyperlink" Target="https://img-fotki.yandex.ru/get/6618/123177916.19d/0_c513b_dd791c8e_XL.jpg" TargetMode="External"/><Relationship Id="rId429" Type="http://schemas.openxmlformats.org/officeDocument/2006/relationships/hyperlink" Target="https://qostanai.ru/upload/000/u1/e/5/zheleznodorozhnyi-vokzal-goroda-kostanaja-photo-place.jpg" TargetMode="External"/><Relationship Id="rId580" Type="http://schemas.openxmlformats.org/officeDocument/2006/relationships/hyperlink" Target="https://www.gorodtaraz.kz/upload/000/u1/0f/68/1fe3a5af.jpg" TargetMode="External"/><Relationship Id="rId636" Type="http://schemas.openxmlformats.org/officeDocument/2006/relationships/hyperlink" Target="https://avatars.mds.yandex.net/get-altay/4489303/2a000001787f9a054fba1420f3c8dede810c/orig" TargetMode="External"/><Relationship Id="rId801" Type="http://schemas.openxmlformats.org/officeDocument/2006/relationships/hyperlink" Target="https://sxodim.com/uploads/posts/2022/02/23/optimized/3baef4c824ab5cccf15212a14c71b27d_1400x790-q-85.jpg" TargetMode="External"/><Relationship Id="rId1" Type="http://schemas.openxmlformats.org/officeDocument/2006/relationships/numbering" Target="numbering.xml"/><Relationship Id="rId233" Type="http://schemas.openxmlformats.org/officeDocument/2006/relationships/hyperlink" Target="https://archive.org/details/ArchitectureOfTheKazakhstanOfTheXXCenturyBySamoilov" TargetMode="External"/><Relationship Id="rId440" Type="http://schemas.openxmlformats.org/officeDocument/2006/relationships/hyperlink" Target="https://photos.wikimapia.org/p/00/07/08/42/84_big.jpg" TargetMode="External"/><Relationship Id="rId678" Type="http://schemas.openxmlformats.org/officeDocument/2006/relationships/hyperlink" Target="https://mail.kz/upload/media/5d3388b6dfe812d7840dc3bddfe7f8f6.jpeg" TargetMode="External"/><Relationship Id="rId843" Type="http://schemas.openxmlformats.org/officeDocument/2006/relationships/hyperlink" Target="https://cvl.kz/assets/images/resources/140/project_big/nomad.png" TargetMode="External"/><Relationship Id="rId885" Type="http://schemas.openxmlformats.org/officeDocument/2006/relationships/hyperlink" Target="https://avatars.mds.yandex.net/get-altay/750075/2a00000186b7f649f9d402102e6c49a7f37f/L_height" TargetMode="External"/><Relationship Id="rId28" Type="http://schemas.openxmlformats.org/officeDocument/2006/relationships/image" Target="media/image22.jpeg"/><Relationship Id="rId275" Type="http://schemas.openxmlformats.org/officeDocument/2006/relationships/hyperlink" Target="https://rus.team/images/article/2821/2019-01-08-392_13457-1_353159.webp" TargetMode="External"/><Relationship Id="rId300" Type="http://schemas.openxmlformats.org/officeDocument/2006/relationships/hyperlink" Target="https://www.designingbuildings.co.uk/w/images/8/8d/Georgia2.jpg" TargetMode="External"/><Relationship Id="rId482" Type="http://schemas.openxmlformats.org/officeDocument/2006/relationships/hyperlink" Target="https://updatedhome.com/wp-content/uploads/2010/09/Amazing-Pavilion-In-The-Shape-Of-A-Rabbit10-1.jpg" TargetMode="External"/><Relationship Id="rId538" Type="http://schemas.openxmlformats.org/officeDocument/2006/relationships/hyperlink" Target="https://upload.wikimedia.org/wikipedia/commons/thumb/9/9f/Damato-courthouse.jpg/1200px-Damato-courthouse.jpg" TargetMode="External"/><Relationship Id="rId703" Type="http://schemas.openxmlformats.org/officeDocument/2006/relationships/hyperlink" Target="https://golos-naroda.kz/cache/imagine/1200/uploads/news/2022/06/25/62b6cadc0ebcb523351323.jpg" TargetMode="External"/><Relationship Id="rId745" Type="http://schemas.openxmlformats.org/officeDocument/2006/relationships/hyperlink" Target="https://dynamic-media-cdn.tripadvisor.com/media/photo-o/0f/bc/ec/ea/getlstd-property-photo.jpg?w=1200&amp;h=1200&amp;s=1" TargetMode="External"/><Relationship Id="rId81" Type="http://schemas.openxmlformats.org/officeDocument/2006/relationships/image" Target="media/image75.jpeg"/><Relationship Id="rId135" Type="http://schemas.openxmlformats.org/officeDocument/2006/relationships/hyperlink" Target="https://i0.wp.com/heritagecalling.com/wp-content/uploads/2023/08/DP348873.jpg?ssl=1" TargetMode="External"/><Relationship Id="rId177" Type="http://schemas.openxmlformats.org/officeDocument/2006/relationships/hyperlink" Target="https://dynamic-media-cdn.tripadvisor.com/media/photo-o/11/6d/56/ae/photo0jpg.jpg?w=1200&amp;h=-1&amp;s=1" TargetMode="External"/><Relationship Id="rId342" Type="http://schemas.openxmlformats.org/officeDocument/2006/relationships/hyperlink" Target="https://nik-rech.narod.ru/album_kazachstan/atyrau/image/06_008.jpg" TargetMode="External"/><Relationship Id="rId384" Type="http://schemas.openxmlformats.org/officeDocument/2006/relationships/hyperlink" Target="https://archive.org/details/ArchitectureOfTheKazakhstanOfTheXXCenturyBySamoilov" TargetMode="External"/><Relationship Id="rId591" Type="http://schemas.openxmlformats.org/officeDocument/2006/relationships/hyperlink" Target="https://alutech-group.com/upload/resize_cache/iblock/3b6/1903_1269_0/000_Zaglavnoe_ALTF50_ALTSKL50_ALTW62_b.webp" TargetMode="External"/><Relationship Id="rId605" Type="http://schemas.openxmlformats.org/officeDocument/2006/relationships/hyperlink" Target="https://media-cdn.tripadvisor.com/media/photo-s/2e/38/30/f5/best-western-plus-atakent.jpg" TargetMode="External"/><Relationship Id="rId787" Type="http://schemas.openxmlformats.org/officeDocument/2006/relationships/hyperlink" Target="https://homsters.b-cdn.net/WG9TTmkvRnlEMDkwcHY4T0xmSFFmbi9mRDdkeklRVnRvSnE5enF6NlEwWlRkWVM3OHlQZ2VHWmxNeXM2Tzh4WkcrZEtGdWlSZ3RXcGFEZ2RKZGx0OE95QVhnMCthZyttVXV3M2NId0tUQ0loaXFuSFF0ZVpUQnNlOXJmL1VGRk4=.jpg" TargetMode="External"/><Relationship Id="rId812" Type="http://schemas.openxmlformats.org/officeDocument/2006/relationships/hyperlink" Target="https://geocaching.su/photos/areas/121248.jpg" TargetMode="External"/><Relationship Id="rId202" Type="http://schemas.openxmlformats.org/officeDocument/2006/relationships/hyperlink" Target="https://archive.org/details/ArchitectureOfTheKazakhstanOfTheXXCenturyBySamoilov" TargetMode="External"/><Relationship Id="rId244" Type="http://schemas.openxmlformats.org/officeDocument/2006/relationships/hyperlink" Target="https://archive.org/details/ArchitectureOfTheKazakhstanOfTheXXCenturyBySamoilov" TargetMode="External"/><Relationship Id="rId647" Type="http://schemas.openxmlformats.org/officeDocument/2006/relationships/hyperlink" Target="https://homsters.b-cdn.net/aVdxL0pBRjB5MmRQSUJ5QllTVng3TXg4Z1lkSStnSXY3ZzdsWFkzN1pnL2FxUHFxb1FyMmRBYTg1aDJuUWFsNw==.jpg" TargetMode="External"/><Relationship Id="rId689" Type="http://schemas.openxmlformats.org/officeDocument/2006/relationships/hyperlink" Target="https://a4.pbase.com/o9/93/329493/1/162266622.IY1Kx5v2.KazakhstanSep140195.jpg" TargetMode="External"/><Relationship Id="rId854" Type="http://schemas.openxmlformats.org/officeDocument/2006/relationships/hyperlink" Target="https://avatars.mds.yandex.net/get-altay/8128793/2a00000187c5b351add77a6eb056e95b03f5/L_height" TargetMode="External"/><Relationship Id="rId39" Type="http://schemas.openxmlformats.org/officeDocument/2006/relationships/image" Target="media/image33.jpeg"/><Relationship Id="rId286" Type="http://schemas.openxmlformats.org/officeDocument/2006/relationships/hyperlink" Target="https://www.sosbrutalism.org/sixcms/media.php/1685/thumbnails/04_Smithdon%20high_%20Anna%20Armstrong__A.jpg.2651765.jpg" TargetMode="External"/><Relationship Id="rId451" Type="http://schemas.openxmlformats.org/officeDocument/2006/relationships/hyperlink" Target="https://all-towers.ru/components/com_jshopping/files/img_products/full_Astana_Tower.jpg" TargetMode="External"/><Relationship Id="rId493" Type="http://schemas.openxmlformats.org/officeDocument/2006/relationships/hyperlink" Target="https://dr3h7ptpe31k5.cloudfront.net/Assets/images/5081/Serviced-Office-(Creative)-Shanghai-Changning-99-Xianxia-Road-1304401.jpg" TargetMode="External"/><Relationship Id="rId507" Type="http://schemas.openxmlformats.org/officeDocument/2006/relationships/hyperlink" Target="https://www.miamiresidence.com/condo_pictures/villas_positano_1.jpg" TargetMode="External"/><Relationship Id="rId549" Type="http://schemas.openxmlformats.org/officeDocument/2006/relationships/hyperlink" Target="https://agendaculturel.emstorage.fr/la-seine-musicale-paris-20230420145510.jpg" TargetMode="External"/><Relationship Id="rId714" Type="http://schemas.openxmlformats.org/officeDocument/2006/relationships/hyperlink" Target="https://i2.photo.2gis.com/images/branch/67/9429411752335767_1116.jpg" TargetMode="External"/><Relationship Id="rId756" Type="http://schemas.openxmlformats.org/officeDocument/2006/relationships/hyperlink" Target="https://dynamic-media-cdn.tripadvisor.com/media/photo-o/0b/f4/93/0b/hotel-view.jpg?w=700&amp;h=-1&amp;s=1" TargetMode="External"/><Relationship Id="rId50" Type="http://schemas.openxmlformats.org/officeDocument/2006/relationships/image" Target="media/image44.jpeg"/><Relationship Id="rId104" Type="http://schemas.openxmlformats.org/officeDocument/2006/relationships/image" Target="media/image98.jpeg"/><Relationship Id="rId146" Type="http://schemas.openxmlformats.org/officeDocument/2006/relationships/hyperlink" Target="https://s.yimg.com/ny/api/res/1.2/e.pXeefvB.Cn2bci39LJdw--/YXBwaWQ9aGlnaGxhbmRlcjt3PTI0MDA7aD0xNjY0O2NmPXdlYnA-/https://media.zenfs.com/en/milwaukee_journal_sentinel_natl_articles_362/558ac26420e6030da5a58d268a2d84d1" TargetMode="External"/><Relationship Id="rId188" Type="http://schemas.openxmlformats.org/officeDocument/2006/relationships/hyperlink" Target="https://pabook.libraries.psu.edu/sites/default/files/featureimages/Fallingwater.jpg" TargetMode="External"/><Relationship Id="rId311" Type="http://schemas.openxmlformats.org/officeDocument/2006/relationships/hyperlink" Target="https://www.midcenturyhome.com/wp-content/uploads/2016/12/TWA-flight-center_660X330.jpg" TargetMode="External"/><Relationship Id="rId353" Type="http://schemas.openxmlformats.org/officeDocument/2006/relationships/hyperlink" Target="https://archive.org/details/ArchitectureOfTheKazakhstanOfTheXXCenturyBySamoilov" TargetMode="External"/><Relationship Id="rId395" Type="http://schemas.openxmlformats.org/officeDocument/2006/relationships/hyperlink" Target="https://archive.org/details/ArchitectureOfTheKazakhstanOfTheXXCenturyBySamoilov" TargetMode="External"/><Relationship Id="rId409" Type="http://schemas.openxmlformats.org/officeDocument/2006/relationships/hyperlink" Target="https://cs14.pikabu.ru/post_img/big/2024/05/21/12/171632183513212838.jpg" TargetMode="External"/><Relationship Id="rId560" Type="http://schemas.openxmlformats.org/officeDocument/2006/relationships/hyperlink" Target="https://img-fotki.yandex.ru/get/9259/19586909.d/0_b2e8e_6163f49e_L.jpg" TargetMode="External"/><Relationship Id="rId798" Type="http://schemas.openxmlformats.org/officeDocument/2006/relationships/hyperlink" Target="https://stynergy.kz/upload/medialibrary/479/4793f5dd00979f7fbc189c2382676c01.jpg" TargetMode="External"/><Relationship Id="rId92" Type="http://schemas.openxmlformats.org/officeDocument/2006/relationships/image" Target="media/image86.jpeg"/><Relationship Id="rId213" Type="http://schemas.openxmlformats.org/officeDocument/2006/relationships/hyperlink" Target="https://visit-uralsk.kz/images/2021/region/14.jpg" TargetMode="External"/><Relationship Id="rId420" Type="http://schemas.openxmlformats.org/officeDocument/2006/relationships/hyperlink" Target="https://archive.org/details/ArchitectureOfTheKazakhstanOfTheXXCenturyBySamoilov" TargetMode="External"/><Relationship Id="rId616" Type="http://schemas.openxmlformats.org/officeDocument/2006/relationships/hyperlink" Target="https://storage.googleapis.com/bd-kz-01/construction-state-v2/428x428/1843.jpg?ignoreCache=1" TargetMode="External"/><Relationship Id="rId658" Type="http://schemas.openxmlformats.org/officeDocument/2006/relationships/hyperlink" Target="https://lh3.googleusercontent.com/proxy/tYBSU3Ps_gL05x8qxFpztBayiFYsMCx6T3lNXyBaiBInPSiiOnhfjhqlCG11ap4pEEqrkJ7yNUNFMdIhs-6QuHh_ZF-EPa4tmb_zMLaZ" TargetMode="External"/><Relationship Id="rId823" Type="http://schemas.openxmlformats.org/officeDocument/2006/relationships/hyperlink" Target="https://photos.wikimapia.org/p/00/07/62/12/11_big.jpg" TargetMode="External"/><Relationship Id="rId865" Type="http://schemas.openxmlformats.org/officeDocument/2006/relationships/hyperlink" Target="https://diplomacy.state.gov/wp-content/uploads/fly-images/2432/Kazakhstan_Astana_EXT1_944_1-960x540-c.jpg" TargetMode="External"/><Relationship Id="rId255" Type="http://schemas.openxmlformats.org/officeDocument/2006/relationships/hyperlink" Target="https://iapn.kz/upload/medialibrary/f16/f1619aec90720c9080dd7ff4b21c0a57.jpg" TargetMode="External"/><Relationship Id="rId297" Type="http://schemas.openxmlformats.org/officeDocument/2006/relationships/hyperlink" Target="https://upload.wikimedia.org/wikipedia/commons/thumb/a/a7/Economist_building_London4.jpg/1200px-Economist_building_London4.jpg" TargetMode="External"/><Relationship Id="rId462" Type="http://schemas.openxmlformats.org/officeDocument/2006/relationships/hyperlink" Target="https://planetofhotels.com/sites/default/files/atttaction-images/69999756.jpg" TargetMode="External"/><Relationship Id="rId518" Type="http://schemas.openxmlformats.org/officeDocument/2006/relationships/hyperlink" Target="https://ericowenmoss.com/wp-content/uploads/STR_P1_09_TB-1-2560x1438.jpg" TargetMode="External"/><Relationship Id="rId725" Type="http://schemas.openxmlformats.org/officeDocument/2006/relationships/hyperlink" Target="https://avatars.mds.yandex.net/get-altay/11937297/2a0000018e18d69a00625bd4e33713ea8730/orig" TargetMode="External"/><Relationship Id="rId115" Type="http://schemas.openxmlformats.org/officeDocument/2006/relationships/hyperlink" Target="http://magazines.russ.ru/vestnik/2007/19/ra32.html" TargetMode="External"/><Relationship Id="rId157" Type="http://schemas.openxmlformats.org/officeDocument/2006/relationships/hyperlink" Target="https://ic.pics.livejournal.com/vladimirdar/64625554/4643284/4643284_original.jpg" TargetMode="External"/><Relationship Id="rId322" Type="http://schemas.openxmlformats.org/officeDocument/2006/relationships/hyperlink" Target="https://cdn.getyourguide.com/img/location/5729af6e7c3ab.jpeg/150.webp" TargetMode="External"/><Relationship Id="rId364" Type="http://schemas.openxmlformats.org/officeDocument/2006/relationships/hyperlink" Target="https://media-cdn.tripadvisor.com/media/photo-s/12/d5/7e/f6/img-20180422-192409-508.jpg" TargetMode="External"/><Relationship Id="rId767" Type="http://schemas.openxmlformats.org/officeDocument/2006/relationships/hyperlink" Target="https://static.tildacdn.pro/tild6439-3737-4730-b465-336137326262/102.jpg" TargetMode="External"/><Relationship Id="rId61" Type="http://schemas.openxmlformats.org/officeDocument/2006/relationships/image" Target="media/image55.jpeg"/><Relationship Id="rId199" Type="http://schemas.openxmlformats.org/officeDocument/2006/relationships/hyperlink" Target="https://www.kt.kz/neofiles/serve-image/65c472272f9aa4004fa17e6c" TargetMode="External"/><Relationship Id="rId571" Type="http://schemas.openxmlformats.org/officeDocument/2006/relationships/hyperlink" Target="https://thumbs.dreamstime.com/b/%D0%B0-%D0%BC%D0%B0-%D0%B0%D1%82%D0%B0-%D1%80%D0%B5%D1%81%D1%82%D0%BE%D1%80%D0%B0%D0%BD-samal-97893856.jpg" TargetMode="External"/><Relationship Id="rId627" Type="http://schemas.openxmlformats.org/officeDocument/2006/relationships/hyperlink" Target="https://i1.photo.2gis.com/images/branch/84/11821949033769488_9ebf.jpg" TargetMode="External"/><Relationship Id="rId669" Type="http://schemas.openxmlformats.org/officeDocument/2006/relationships/hyperlink" Target="https://avatars.mds.yandex.net/get-altay/8074519/2a0000018736a05a0041c1991f5ecdf375aa/orig" TargetMode="External"/><Relationship Id="rId834" Type="http://schemas.openxmlformats.org/officeDocument/2006/relationships/hyperlink" Target="https://kz24.news/wp-content/uploads/2022/05/Abu-dabi.jpg" TargetMode="External"/><Relationship Id="rId876" Type="http://schemas.openxmlformats.org/officeDocument/2006/relationships/hyperlink" Target="https://cvl.kz/assets/images/resources/143/project_big/2.zhk-astana-meruert.png" TargetMode="External"/><Relationship Id="rId19" Type="http://schemas.openxmlformats.org/officeDocument/2006/relationships/image" Target="media/image13.jpeg"/><Relationship Id="rId224" Type="http://schemas.openxmlformats.org/officeDocument/2006/relationships/hyperlink" Target="https://lh5.googleusercontent.com/proxy/f6enZODb4kc21mQqnlHu5yOJ7Klp2j8-tGG2Ya9kIa6vVCKpCEs7mNi06Tonxmp_3VWm7MXZwMVaORVFz9QUIGuekkQwz6f9bnF9nv5a5TDq6Jg0lnfS0x2Gckau6mtuCpx_cckb88ZjD72Yk_BxhThDpIdG" TargetMode="External"/><Relationship Id="rId266" Type="http://schemas.openxmlformats.org/officeDocument/2006/relationships/hyperlink" Target="https://img.pac.ru/landmarks/501590/big/0C05A4B4C0A880144A17EB16A7B17291.jpg" TargetMode="External"/><Relationship Id="rId431" Type="http://schemas.openxmlformats.org/officeDocument/2006/relationships/hyperlink" Target="https://img-fotki.yandex.ru/get/5002/synthart.37/0_3f185_7df29da6_XL" TargetMode="External"/><Relationship Id="rId473" Type="http://schemas.openxmlformats.org/officeDocument/2006/relationships/hyperlink" Target="https://archive.org/details/ArchitectureOfTheKazakhstanOfTheXXCenturyBySamoilov" TargetMode="External"/><Relationship Id="rId529" Type="http://schemas.openxmlformats.org/officeDocument/2006/relationships/hyperlink" Target="https://novostroyki-tumeni.ru/userfiles/images/8-1.jpg" TargetMode="External"/><Relationship Id="rId680" Type="http://schemas.openxmlformats.org/officeDocument/2006/relationships/hyperlink" Target="https://novostroyki-almaty.kz/Media/images/complex/big/9fb8c19596e22481f3eac635b1c62b8b.jpg" TargetMode="External"/><Relationship Id="rId736" Type="http://schemas.openxmlformats.org/officeDocument/2006/relationships/hyperlink" Target="https://dynamic-media-cdn.tripadvisor.com/media/photo-o/0f/17/5e/05/business-hotel-almaty.jpg?w=700&amp;h=-1&amp;s=1" TargetMode="External"/><Relationship Id="rId30" Type="http://schemas.openxmlformats.org/officeDocument/2006/relationships/image" Target="media/image24.jpeg"/><Relationship Id="rId126" Type="http://schemas.openxmlformats.org/officeDocument/2006/relationships/hyperlink" Target="https://www.hrpub.org/journals/article_info.php?aid=12103" TargetMode="External"/><Relationship Id="rId168" Type="http://schemas.openxmlformats.org/officeDocument/2006/relationships/hyperlink" Target="https://s.iw.ro/gateway/g/ZmlsZVNvdXJjZT1odHRwJTNBJTJGJTJG/c3RvcmFnZTA2dHJhbnNjb2Rlci5yY3Mt/cmRzLnJvJTJGc3RvcmFnZSUyRjIwMjAl/MkYwMyUyRjA5JTJGMTE2ODQ2MV8xMTY4/NDYxX3BhbGF0dWwtdmljdG9yaWEtZ292/LXJvLmpwZyZ3PTc4MCZoPTQ0MCZoYXNo/PTc4ZDZkNzk0OWE1ODYzYWYyOTI0MTFhZjA3MGYxMDM2.thumb.jpg?tmp=2025-02-15-17-25-11&amp;app=req-67b0b1d7be770&amp;retry=1" TargetMode="External"/><Relationship Id="rId333" Type="http://schemas.openxmlformats.org/officeDocument/2006/relationships/hyperlink" Target="https://ehl-bureau.eu/wp-content/uploads/EHL_Parlementeuropeen_Image-2_-bis_1.jpg" TargetMode="External"/><Relationship Id="rId540" Type="http://schemas.openxmlformats.org/officeDocument/2006/relationships/hyperlink" Target="https://static.dezeen.com/uploads/2019/05/innovation-curve-technology-park-form4-architects-palo-alto-richard-barnes_dezeen_2364_col_3-1704x2231.jpg" TargetMode="External"/><Relationship Id="rId778" Type="http://schemas.openxmlformats.org/officeDocument/2006/relationships/hyperlink" Target="https://cvl.kz/assets/images/resources/144/project_big/6.zhk-moskva.png" TargetMode="External"/><Relationship Id="rId72" Type="http://schemas.openxmlformats.org/officeDocument/2006/relationships/image" Target="media/image66.jpeg"/><Relationship Id="rId375" Type="http://schemas.openxmlformats.org/officeDocument/2006/relationships/hyperlink" Target="https://archive.org/details/ArchitectureOfTheKazakhstanOfTheXXCenturyBySamoilov" TargetMode="External"/><Relationship Id="rId582" Type="http://schemas.openxmlformats.org/officeDocument/2006/relationships/hyperlink" Target="https://img-fotki.yandex.ru/get/5606/gelionsk.eb/0_514e7_b527ef70_orig" TargetMode="External"/><Relationship Id="rId638" Type="http://schemas.openxmlformats.org/officeDocument/2006/relationships/hyperlink" Target="https://www.specialeurasia.com/wp-content/uploads/2023/03/Supreme-Mufti-Kazakhstan_SpecialEurasia_March-2023-640x348.jpeg" TargetMode="External"/><Relationship Id="rId803" Type="http://schemas.openxmlformats.org/officeDocument/2006/relationships/hyperlink" Target="https://imagesratel.kz/cdn/innermain/i/2021/April/14/af17213851af1bcc2127fb996dc0ca9513f20c58.jpeg" TargetMode="External"/><Relationship Id="rId845" Type="http://schemas.openxmlformats.org/officeDocument/2006/relationships/hyperlink" Target="https://www.astanagid.kz/thumbs/750_500_5_100/bc_evrocentr_foto2.jpg" TargetMode="External"/><Relationship Id="rId3" Type="http://schemas.openxmlformats.org/officeDocument/2006/relationships/settings" Target="settings.xml"/><Relationship Id="rId235" Type="http://schemas.openxmlformats.org/officeDocument/2006/relationships/hyperlink" Target="https://archive.org/details/ArchitectureOfTheKazakhstanOfTheXXCenturyBySamoilov" TargetMode="External"/><Relationship Id="rId277" Type="http://schemas.openxmlformats.org/officeDocument/2006/relationships/hyperlink" Target="https://upload.wikimedia.org/wikipedia/commons/d/d5/PSFS-MarketSt.jpg" TargetMode="External"/><Relationship Id="rId400" Type="http://schemas.openxmlformats.org/officeDocument/2006/relationships/hyperlink" Target="https://archive.org/details/ArchitectureOfTheKazakhstanOfTheXXCenturyBySamoilov" TargetMode="External"/><Relationship Id="rId442" Type="http://schemas.openxmlformats.org/officeDocument/2006/relationships/hyperlink" Target="https://lh3.googleusercontent.com/p/AF1QipNTg_PLzYIn5NEpCA8yj9LxLEdyjLgTmSpBMqK3=w1024-k" TargetMode="External"/><Relationship Id="rId484" Type="http://schemas.openxmlformats.org/officeDocument/2006/relationships/hyperlink" Target="https://cdn.tripster.ru/thumbs2/ff2b3cee-6e18-11ef-9495-96f879db36bc.1220x600.jpeg" TargetMode="External"/><Relationship Id="rId705" Type="http://schemas.openxmlformats.org/officeDocument/2006/relationships/hyperlink" Target="https://www.ahstatic.com/photos/b1n9_ho_00_p_1024x768.jpg" TargetMode="External"/><Relationship Id="rId887" Type="http://schemas.openxmlformats.org/officeDocument/2006/relationships/hyperlink" Target="https://i2.photo.2gis.com/images/geo/0/30258560047168430_cad6_328x170.jpg" TargetMode="External"/><Relationship Id="rId137" Type="http://schemas.openxmlformats.org/officeDocument/2006/relationships/hyperlink" Target="https://einsteinturm.com/media/pages/erneute-instandsetzung/2189e27061-1695397164/dji-0428-dxo-1500x.jpg" TargetMode="External"/><Relationship Id="rId302" Type="http://schemas.openxmlformats.org/officeDocument/2006/relationships/hyperlink" Target="https://cdn.britannica.com/85/95085-050-C749819D/Sydney-Opera-House-Bennelong-Point-Port-Jackson.jpg" TargetMode="External"/><Relationship Id="rId344" Type="http://schemas.openxmlformats.org/officeDocument/2006/relationships/hyperlink" Target="https://archive.org/details/ArchitectureOfTheKazakhstanOfTheXXCenturyBySamoilov" TargetMode="External"/><Relationship Id="rId691" Type="http://schemas.openxmlformats.org/officeDocument/2006/relationships/hyperlink" Target="https://almaty.citypass.kz/wp-content/uploads/2017/12/224-1.jpg" TargetMode="External"/><Relationship Id="rId747" Type="http://schemas.openxmlformats.org/officeDocument/2006/relationships/hyperlink" Target="https://stopshum.kz/wp-content/uploads/2020/07/%D0%9E%D1%80%D0%B3%D0%B0%D0%BD%D0%BD%D1%8B%D0%B8%CC%86-%D0%B7%D0%B0%D0%BB-%D0%BA%D0%BE%D0%BD%D1%81%D0%B5%D1%80%D0%B2%D0%B0%D1%82%D0%BE%D1%80%D0%B8%D0%B8-%D0%B2-%D0%B3.-%D0%90%D0%BB%D0%BC%D0%B0%D1%82%D1%8B.-%D0%90%D0%BA%D1%83%D1%81%D1%82%D0%B8%D0%BA%D0%B0-%D0%B7%D0%B0%D0%BB%D0%B0-490x330.jpg" TargetMode="External"/><Relationship Id="rId789" Type="http://schemas.openxmlformats.org/officeDocument/2006/relationships/hyperlink" Target="https://homsters.b-cdn.net/ZTNjM1Npcm1iWFFhSCtEQXpreWlDcWh4M29hY240dmtlUE9vRGI4ZWNoS1lXSnVETGYwb0ZSMGZrQVlRSXA0ZlpIMkMzQmtlUHZLSXdVenhodUpGOWFDdlFXZGxPbEpuYUVGSWRoRjNNVWc9.jpg" TargetMode="External"/><Relationship Id="rId41" Type="http://schemas.openxmlformats.org/officeDocument/2006/relationships/image" Target="media/image35.jpeg"/><Relationship Id="rId83" Type="http://schemas.openxmlformats.org/officeDocument/2006/relationships/image" Target="media/image77.jpeg"/><Relationship Id="rId179" Type="http://schemas.openxmlformats.org/officeDocument/2006/relationships/hyperlink" Target="https://s0.rbk.ru/v6_top_pics/media/img/4/95/756703402104954.webp" TargetMode="External"/><Relationship Id="rId386" Type="http://schemas.openxmlformats.org/officeDocument/2006/relationships/hyperlink" Target="https://archive.org/details/ArchitectureOfTheKazakhstanOfTheXXCenturyBySamoilov" TargetMode="External"/><Relationship Id="rId551" Type="http://schemas.openxmlformats.org/officeDocument/2006/relationships/hyperlink" Target="https://www.som.com/wp-content/uploads/fly-images/7874/fourseasonsbahrain_680x510_waleed_alabbas-1366x1024-c.jpg" TargetMode="External"/><Relationship Id="rId593" Type="http://schemas.openxmlformats.org/officeDocument/2006/relationships/hyperlink" Target="https://avatars.mds.yandex.net/get-altay/10702222/2a0000018a264705faa2e75e13ca5d309d87/L_height" TargetMode="External"/><Relationship Id="rId607" Type="http://schemas.openxmlformats.org/officeDocument/2006/relationships/hyperlink" Target="https://cvl.kz/assets/images/resources/135/project_big/6.zhk-kaminnyii.png" TargetMode="External"/><Relationship Id="rId649" Type="http://schemas.openxmlformats.org/officeDocument/2006/relationships/hyperlink" Target="https://cvl.kz/assets/images/resources/134/project_big/6.zhk-sezam.png" TargetMode="External"/><Relationship Id="rId814" Type="http://schemas.openxmlformats.org/officeDocument/2006/relationships/hyperlink" Target="https://avatars.mds.yandex.net/get-altay/13805978/2a00000193483e0585602e3c82826223357d/L_height" TargetMode="External"/><Relationship Id="rId856" Type="http://schemas.openxmlformats.org/officeDocument/2006/relationships/hyperlink" Target="https://eagfacades.com/wp-content/uploads/2019/10/%D0%BA%D0%B0%D0%B7%D0%B0%D1%85%D1%81%D1%82%D0%B0%D0%BD-1.jpeg" TargetMode="External"/><Relationship Id="rId190" Type="http://schemas.openxmlformats.org/officeDocument/2006/relationships/hyperlink" Target="https://photos.zillowstatic.com/fp/56d3254d0d5f592c660d1d1e5faa2a44-cc_ft_960.jpg" TargetMode="External"/><Relationship Id="rId204" Type="http://schemas.openxmlformats.org/officeDocument/2006/relationships/hyperlink" Target="https://vlast.kz/media/upload/longrid/c62d525659a0895898728a9403986a2c.jpg" TargetMode="External"/><Relationship Id="rId246" Type="http://schemas.openxmlformats.org/officeDocument/2006/relationships/hyperlink" Target="https://archive.org/details/ArchitectureOfTheKazakhstanOfTheXXCenturyBySamoilov" TargetMode="External"/><Relationship Id="rId288" Type="http://schemas.openxmlformats.org/officeDocument/2006/relationships/hyperlink" Target="https://media.izi.travel/39019857-d37a-497f-8112-c8957f7d6a0b/49d65b36-4a48-4035-9719-ed4c366d1735_800x600.jpg" TargetMode="External"/><Relationship Id="rId411" Type="http://schemas.openxmlformats.org/officeDocument/2006/relationships/hyperlink" Target="https://archive.org/details/ArchitectureOfTheKazakhstanOfTheXXCenturyBySamoilov" TargetMode="External"/><Relationship Id="rId453" Type="http://schemas.openxmlformats.org/officeDocument/2006/relationships/hyperlink" Target="https://archive.org/details/ArchitectureOfTheKazakhstanOfTheXXCenturyBySamoilov" TargetMode="External"/><Relationship Id="rId509" Type="http://schemas.openxmlformats.org/officeDocument/2006/relationships/hyperlink" Target="https://upload.wikimedia.org/wikipedia/commons/9/92/Selwyn3.jpg" TargetMode="External"/><Relationship Id="rId660" Type="http://schemas.openxmlformats.org/officeDocument/2006/relationships/hyperlink" Target="https://avatars.mds.yandex.net/get-altay/11886651/2a0000018df02e5c0728b01d4afa7673d114/L_height" TargetMode="External"/><Relationship Id="rId106" Type="http://schemas.openxmlformats.org/officeDocument/2006/relationships/image" Target="media/image100.jpeg"/><Relationship Id="rId313" Type="http://schemas.openxmlformats.org/officeDocument/2006/relationships/hyperlink" Target="https://cdn-datahub.visitfinland.com/images/026c5950-541e-11ec-a357-6dfa3769be7b-Ulkoalueet%20Karamzininranta_Muu_MEDIUM_17628%20(ID%2017628).jpg?s=1200" TargetMode="External"/><Relationship Id="rId495" Type="http://schemas.openxmlformats.org/officeDocument/2006/relationships/hyperlink" Target="https://visitsilkroad.org/wp-content/uploads/2021/05/Kutaisi-Parliament-Building-featured_image.jpg" TargetMode="External"/><Relationship Id="rId716" Type="http://schemas.openxmlformats.org/officeDocument/2006/relationships/hyperlink" Target="https://encrypted-tbn0.gstatic.com/images?q=tbn:ANd9GcSqoA1ToM6_G52awgp1e_MXD9Qm7Ilm4vfPFn9ojEyJKGR9lIR9-v3ZIkdS-Q3oE2fWFtM&amp;usqp=CAU" TargetMode="External"/><Relationship Id="rId758" Type="http://schemas.openxmlformats.org/officeDocument/2006/relationships/hyperlink" Target="https://www.researchgate.net/publication/369520872/figure/fig1/AS:11431281130139167@1679753661265/The-Administrative-Complex-On-Water-Green-Boulevard.jpg" TargetMode="External"/><Relationship Id="rId10" Type="http://schemas.openxmlformats.org/officeDocument/2006/relationships/image" Target="media/image4.jpeg"/><Relationship Id="rId52" Type="http://schemas.openxmlformats.org/officeDocument/2006/relationships/image" Target="media/image46.jpeg"/><Relationship Id="rId94" Type="http://schemas.openxmlformats.org/officeDocument/2006/relationships/image" Target="media/image88.jpeg"/><Relationship Id="rId148" Type="http://schemas.openxmlformats.org/officeDocument/2006/relationships/hyperlink" Target="https://upload.wikimedia.org/wikipedia/commons/7/76/US_Dist_Conn.jpg" TargetMode="External"/><Relationship Id="rId355" Type="http://schemas.openxmlformats.org/officeDocument/2006/relationships/hyperlink" Target="https://archive.org/details/ArchitectureOfTheKazakhstanOfTheXXCenturyBySamoilov" TargetMode="External"/><Relationship Id="rId397" Type="http://schemas.openxmlformats.org/officeDocument/2006/relationships/hyperlink" Target="https://informburo.kz/storage/photos/67/main/hcoOHCDvsjbAoTm5Tp0anu96xa7enXqHCZfmRiQo.jpg" TargetMode="External"/><Relationship Id="rId520" Type="http://schemas.openxmlformats.org/officeDocument/2006/relationships/hyperlink" Target="https://www.designboom.com/wp-content/uploads/2018/01/ECDM-housing-paris-designboom5.jpg" TargetMode="External"/><Relationship Id="rId562" Type="http://schemas.openxmlformats.org/officeDocument/2006/relationships/hyperlink" Target="https://triumph-apartments.hoteleastana.com/data/Pictures/OriginalPhoto/145/14580/14580209/nur-sultan-astana-triumph-apartments-picture-17.JPEG" TargetMode="External"/><Relationship Id="rId618" Type="http://schemas.openxmlformats.org/officeDocument/2006/relationships/hyperlink" Target="https://www.bazis-spb.ru/files/pages/151065945522.jpg" TargetMode="External"/><Relationship Id="rId825" Type="http://schemas.openxmlformats.org/officeDocument/2006/relationships/hyperlink" Target="https://knin.kz/uploads/3/16046-img_0464.jpg" TargetMode="External"/><Relationship Id="rId215" Type="http://schemas.openxmlformats.org/officeDocument/2006/relationships/hyperlink" Target="https://sun9-79.userapi.com/s/v1/if1/ZzR1I2-dndPa804o1FsYzzbmaPl5AvWBAra-9zKIiAHFpoz4YBpLIf1P8wlp3uD4Eeu-TVMz.jpg?quality=96&amp;as=32x20,48x30,72x46,108x68,160x101,240x152,360x228,480x304,540x342,640x406,720x456,1024x649&amp;from=bu&amp;u=SzHe0Ljdl9nBuh3cY2qBSPmpQwDwRV9dhPBm99M3CIA&amp;cs=807x511" TargetMode="External"/><Relationship Id="rId257" Type="http://schemas.openxmlformats.org/officeDocument/2006/relationships/hyperlink" Target="https://iapn.kz/upload/medialibrary/1b9/1b98095f2e23d8132c22ff6b18ac345f.jpg" TargetMode="External"/><Relationship Id="rId422" Type="http://schemas.openxmlformats.org/officeDocument/2006/relationships/hyperlink" Target="https://vlast.kz/media/pages/do/15137696043aijt_1000x768.png" TargetMode="External"/><Relationship Id="rId464" Type="http://schemas.openxmlformats.org/officeDocument/2006/relationships/hyperlink" Target="https://tengrinews.kz/userdata/u257/2022-02/resize/a57a5b2a7bf4025311c2016eec03790e.jpeg" TargetMode="External"/><Relationship Id="rId867" Type="http://schemas.openxmlformats.org/officeDocument/2006/relationships/hyperlink" Target="https://lh3.googleusercontent.com/proxy/7VI26Fj4-h38kkmNtfZvZ3i6Yf8znVbmG1xeF44-T1fj4u-_blSiWOUtIWKVDKSYLIjaN9de1rZaCFDjMYkZ1vOzcjHSpLxiqMXS" TargetMode="External"/><Relationship Id="rId299" Type="http://schemas.openxmlformats.org/officeDocument/2006/relationships/hyperlink" Target="https://live.staticflickr.com/65535/50530022452_b96866d285_b.jpg" TargetMode="External"/><Relationship Id="rId727" Type="http://schemas.openxmlformats.org/officeDocument/2006/relationships/hyperlink" Target="https://sxodim.com/uploads/images/2023/01/23/optimized/f861fcaf2491ab5479661511c1695ba8_800xauto-q-85.jpg" TargetMode="External"/><Relationship Id="rId63" Type="http://schemas.openxmlformats.org/officeDocument/2006/relationships/image" Target="media/image57.jpeg"/><Relationship Id="rId159" Type="http://schemas.openxmlformats.org/officeDocument/2006/relationships/hyperlink" Target="https://upload.wikimedia.org/wikipedia/commons/thumb/f/fd/%D0%98%D0%BC%D0%BF%D0%B5%D1%80%D0%B0%D1%82%D0%BE%D1%80%D1%81%D0%BA%D0%BE%D0%B5_%D0%92%D0%BE%D1%81%D0%BF%D0%B8%D1%82%D0%B0%D1%82%D0%B5%D0%BB%D1%8C%D0%BD%D0%BE%D0%B5_%D0%BE%D0%B1%D1%89%D0%B5%D1%81%D1%82%D0%B2%D0%BE_%D0%B1%D0%BB%D0%B0%D0%B3%D0%BE%D1%80%D0%BE%D0%B4%D0%BD%D1%8B%D1%85_%D0%B4%D0%B5%D0%B2%D0%B8%D1%86_%28%D0%A1%D0%BC%D0%BE%D0%BB%D1%8C%D0%BD%D1%8B%D0%B9_%D0%B8%D0%BD%D1%81%D1%82%D0%B8%D1%82%D1%83%D1%82%29_2H1A4090WI.jpg/617px-%D0%98%D0%BC%D0%BF%D0%B5%D1%80%D0%B0%D1%82%D0%BE%D1%80%D1%81%D0%BA%D0%BE%D0%B5_%D0%92%D0%BE%D1%81%D0%BF%D0%B8%D1%82%D0%B0%D1%82%D0%B5%D0%BB%D1%8C%D0%BD%D0%BE%D0%B5_%D0%BE%D0%B1%D1%89%D0%B5%D1%81%D1%82%D0%B2%D0%BE_%D0%B1%D0%BB%D0%B0%D0%B3%D0%BE%D1%80%D0%BE%D0%B4%D0%BD%D1%8B%D1%85_%D0%B4%D0%B5%D0%B2%D0%B8%D1%86_%28%D0%A1%D0%BC%D0%BE%D0%BB%D1%8C%D0%BD%D1%8B%D0%B9_%D0%B8%D0%BD%D1%81%D1%82%D0%B8%D1%82%D1%83%D1%82%29_2H1A4090WI.jpg" TargetMode="External"/><Relationship Id="rId366" Type="http://schemas.openxmlformats.org/officeDocument/2006/relationships/hyperlink" Target="https://silkadv.com/sites/default/files/Kazahstan/Goroda/Almaty/Akademiya_nauk/0_7_1976_an_kazssr_min.jpg" TargetMode="External"/><Relationship Id="rId573" Type="http://schemas.openxmlformats.org/officeDocument/2006/relationships/hyperlink" Target="https://avatars.mds.yandex.net/get-altay/12813969/2a0000018e115c742d32ec287b0c087018b3/XXXL" TargetMode="External"/><Relationship Id="rId780" Type="http://schemas.openxmlformats.org/officeDocument/2006/relationships/hyperlink" Target="https://cvl.kz/assets/images/resources/49/project_big/1.biznes-czentr-milano.jpg" TargetMode="External"/><Relationship Id="rId226" Type="http://schemas.openxmlformats.org/officeDocument/2006/relationships/hyperlink" Target="https://archive.org/details/ArchitectureOfTheKazakhstanOfTheXXCenturyBySamoilov" TargetMode="External"/><Relationship Id="rId433" Type="http://schemas.openxmlformats.org/officeDocument/2006/relationships/hyperlink" Target="https://kazakhstanhotel.kz/wp-content/uploads/2023/09/ofice-1024x683.jpg" TargetMode="External"/><Relationship Id="rId878" Type="http://schemas.openxmlformats.org/officeDocument/2006/relationships/hyperlink" Target="https://storage.googleapis.com/bd-kz-01/with-logo/construction-state-479x/2867.jpg" TargetMode="External"/><Relationship Id="rId640" Type="http://schemas.openxmlformats.org/officeDocument/2006/relationships/hyperlink" Target="https://avatars.mds.yandex.net/get-altay/11564583/2a0000018defb4eb748afee9ad4e04583b95/orig" TargetMode="External"/><Relationship Id="rId738" Type="http://schemas.openxmlformats.org/officeDocument/2006/relationships/hyperlink" Target="https://yu.edu.kz/wp-content/uploads/2020/07/shshsh-800x533.jpg" TargetMode="External"/><Relationship Id="rId74" Type="http://schemas.openxmlformats.org/officeDocument/2006/relationships/image" Target="media/image68.jpeg"/><Relationship Id="rId377" Type="http://schemas.openxmlformats.org/officeDocument/2006/relationships/hyperlink" Target="https://www.sovietpostcards.org/wp-content/uploads/2022/01/ust_kamenogorsk_1970_01_1500-845x321.jpg" TargetMode="External"/><Relationship Id="rId500" Type="http://schemas.openxmlformats.org/officeDocument/2006/relationships/hyperlink" Target="https://static.designboom.com/wp-content/uploads/2018/10/AECOM-pininfarina-air-traffic-control-tower-new-istanbul-airport-designboom-02.jpg" TargetMode="External"/><Relationship Id="rId584" Type="http://schemas.openxmlformats.org/officeDocument/2006/relationships/hyperlink" Target="https://avatars.mds.yandex.net/get-altay/6674804/2a000001884e83d0f58509b1cfb1246acc7e/L_height" TargetMode="External"/><Relationship Id="rId805" Type="http://schemas.openxmlformats.org/officeDocument/2006/relationships/hyperlink" Target="https://spk-vko.kz/sites/default/files/akimat_1200_1.jpg" TargetMode="External"/><Relationship Id="rId5" Type="http://schemas.openxmlformats.org/officeDocument/2006/relationships/footnotes" Target="footnotes.xml"/><Relationship Id="rId237" Type="http://schemas.openxmlformats.org/officeDocument/2006/relationships/hyperlink" Target="https://archive.org/details/ArchitectureOfTheKazakhstanOfTheXXCenturyBySamoilov" TargetMode="External"/><Relationship Id="rId791" Type="http://schemas.openxmlformats.org/officeDocument/2006/relationships/hyperlink" Target="https://cvl.kz/assets/images/resources/137/project_big/6.zhk-edem-palas.png" TargetMode="External"/><Relationship Id="rId889" Type="http://schemas.openxmlformats.org/officeDocument/2006/relationships/footer" Target="footer1.xml"/><Relationship Id="rId444" Type="http://schemas.openxmlformats.org/officeDocument/2006/relationships/hyperlink" Target="https://archive.org/details/ArchitectureOfTheKazakhstanOfTheXXCenturyBySamoilov" TargetMode="External"/><Relationship Id="rId651" Type="http://schemas.openxmlformats.org/officeDocument/2006/relationships/hyperlink" Target="https://slideplayer.com/slide/10152714/" TargetMode="External"/><Relationship Id="rId749" Type="http://schemas.openxmlformats.org/officeDocument/2006/relationships/hyperlink" Target="https://old.alprof.kz/upload/iblock/ffd/ffd0886b907a7a4529367874417d70b9.jpg" TargetMode="External"/><Relationship Id="rId290" Type="http://schemas.openxmlformats.org/officeDocument/2006/relationships/hyperlink" Target="https://fs.tonkosti.ru/e1/u0/e1u0xlw485wsgckkg4s0k0o8c.jpg" TargetMode="External"/><Relationship Id="rId304" Type="http://schemas.openxmlformats.org/officeDocument/2006/relationships/hyperlink" Target="https://concerts50.com/uploads/venue/the-egg-12907041/venue_page/the-egg.jpg" TargetMode="External"/><Relationship Id="rId388" Type="http://schemas.openxmlformats.org/officeDocument/2006/relationships/hyperlink" Target="https://archive.org/details/ArchitectureOfTheKazakhstanOfTheXXCenturyBySamoilov" TargetMode="External"/><Relationship Id="rId511" Type="http://schemas.openxmlformats.org/officeDocument/2006/relationships/hyperlink" Target="https://berkeleybeacon.com/wp-content/uploads/2020/07/IMG_2016-900x675.jpg" TargetMode="External"/><Relationship Id="rId609" Type="http://schemas.openxmlformats.org/officeDocument/2006/relationships/hyperlink" Target="https://cvl.kz/assets/images/resources/177/project_big/5.zhk-akbulak-town.png" TargetMode="External"/><Relationship Id="rId85" Type="http://schemas.openxmlformats.org/officeDocument/2006/relationships/image" Target="media/image79.jpeg"/><Relationship Id="rId150" Type="http://schemas.openxmlformats.org/officeDocument/2006/relationships/hyperlink" Target="https://www.gsa.gov/system/files/styles/ckeditor_medium_570/private/NY_NewYorkCity_TMCH.jpg?itok=s1_h1j-d" TargetMode="External"/><Relationship Id="rId595" Type="http://schemas.openxmlformats.org/officeDocument/2006/relationships/hyperlink" Target="https://blob.iihf.com/iihf-media/iihfmvc/media/2019/wmia/arena/arena0.jpg" TargetMode="External"/><Relationship Id="rId816" Type="http://schemas.openxmlformats.org/officeDocument/2006/relationships/hyperlink" Target="https://upload.wikimedia.org/wikipedia/commons/thumb/2/2b/National_museum_of_Kazakhstan.jpg/1280px-National_museum_of_Kazakhstan.jpg" TargetMode="External"/><Relationship Id="rId248" Type="http://schemas.openxmlformats.org/officeDocument/2006/relationships/hyperlink" Target="https://archive.org/details/ArchitectureOfTheKazakhstanOfTheXXCenturyBySamoilov" TargetMode="External"/><Relationship Id="rId455" Type="http://schemas.openxmlformats.org/officeDocument/2006/relationships/hyperlink" Target="https://archive.org/details/ArchitectureOfTheKazakhstanOfTheXXCenturyBySamoilov" TargetMode="External"/><Relationship Id="rId662" Type="http://schemas.openxmlformats.org/officeDocument/2006/relationships/hyperlink" Target="https://fs.znanio.ru/8c0997/f7/e0/1faf189049ae48b8b679017cde057dd65d.jpg" TargetMode="External"/><Relationship Id="rId12" Type="http://schemas.openxmlformats.org/officeDocument/2006/relationships/image" Target="media/image6.jpeg"/><Relationship Id="rId108" Type="http://schemas.openxmlformats.org/officeDocument/2006/relationships/image" Target="media/image102.jpeg"/><Relationship Id="rId315" Type="http://schemas.openxmlformats.org/officeDocument/2006/relationships/hyperlink" Target="https://images.adsttc.com/media/images/5037/ff5f/28ba/0d59/9b00/0815/newsletter/stringio.jpg?1414206942" TargetMode="External"/><Relationship Id="rId522" Type="http://schemas.openxmlformats.org/officeDocument/2006/relationships/hyperlink" Target="https://static.designboom.com/wp-content/uploads/2017/06/laurian-ghinitoiu-BFC-designboom-600.jpg" TargetMode="External"/><Relationship Id="rId96" Type="http://schemas.openxmlformats.org/officeDocument/2006/relationships/image" Target="media/image90.jpeg"/><Relationship Id="rId161" Type="http://schemas.openxmlformats.org/officeDocument/2006/relationships/hyperlink" Target="https://upload.wikimedia.org/wikipedia/commons/thumb/f/f5/%D0%9A%D0%B0%D0%BC%D0%B5%D0%BD%D0%BD%D0%BE%D0%BE%D1%81%D1%82%D1%80%D0%BE%D0%B2%D1%81%D0%BA%D0%B8%D0%B9_65_01.jpg/800px-%D0%9A%D0%B0%D0%BC%D0%B5%D0%BD%D0%BD%D0%BE%D0%BE%D1%81%D1%82%D1%80%D0%BE%D0%B2%D1%81%D0%BA%D0%B8%D0%B9_65_01.jpg" TargetMode="External"/><Relationship Id="rId399" Type="http://schemas.openxmlformats.org/officeDocument/2006/relationships/hyperlink" Target="https://archive.org/details/ArchitectureOfTheKazakhstanOfTheXXCenturyBySamoilov" TargetMode="External"/><Relationship Id="rId827" Type="http://schemas.openxmlformats.org/officeDocument/2006/relationships/hyperlink" Target="https://qazaqgreen.com/upload/iblock/05c/5mcd6ahzibuz1j0geu27i2cv7dlb0xr6.jpg" TargetMode="External"/><Relationship Id="rId259" Type="http://schemas.openxmlformats.org/officeDocument/2006/relationships/hyperlink" Target="https://archive.org/details/ArchitectureOfTheKazakhstanOfTheXXCenturyBySamoilov" TargetMode="External"/><Relationship Id="rId466" Type="http://schemas.openxmlformats.org/officeDocument/2006/relationships/hyperlink" Target="https://avatars.mds.yandex.net/i?id=8c3312705cc12a246e7acae30fb9cd30-5324218-images-thumbs&amp;n=13" TargetMode="External"/><Relationship Id="rId673" Type="http://schemas.openxmlformats.org/officeDocument/2006/relationships/hyperlink" Target="https://bazis.kz/cms/media/2015_23_01__10_09_00__344.jpg" TargetMode="External"/><Relationship Id="rId880" Type="http://schemas.openxmlformats.org/officeDocument/2006/relationships/hyperlink" Target="https://cvl.kz/assets/images/resources/184/project_big/1.zhk-avenue-5.png" TargetMode="External"/><Relationship Id="rId23" Type="http://schemas.openxmlformats.org/officeDocument/2006/relationships/image" Target="media/image17.jpeg"/><Relationship Id="rId119" Type="http://schemas.openxmlformats.org/officeDocument/2006/relationships/hyperlink" Target="https://ru.scribd.com/document/354385176/The-Almaty-Modernism-1960-s-1980-s-origins-evolution-effects-The-Album-of-typical-examples-by-Dr-Konstantin-I-Samoilov-Almaty-2017-6" TargetMode="External"/><Relationship Id="rId326" Type="http://schemas.openxmlformats.org/officeDocument/2006/relationships/hyperlink" Target="https://upload.wikimedia.org/wikipedia/commons/thumb/6/62/Asahi_Breweries_headquarters_building_with_the_Asahi_Flame_and_Skytree_at_blue_hour_with_full_moon%2C_Sumida-ku%2C_Tokyo%2C_Japan.jpg/330px-Asahi_Breweries_headquarters_building_with_the_Asahi_Flame_and_Skytree_at_blue_hour_with_full_moon%2C_Sumida-ku%2C_Tokyo%2C_Japan.jpg" TargetMode="External"/><Relationship Id="rId533" Type="http://schemas.openxmlformats.org/officeDocument/2006/relationships/hyperlink" Target="https://cms-image-bucket-production-ap-northeast-1-a7d2.s3.ap-northeast-1.amazonaws.com/images/5/1/6/4/33684615-3-eng-GB/Cropped-1618596579photo_SXM2021041400009028.jpg" TargetMode="External"/><Relationship Id="rId740" Type="http://schemas.openxmlformats.org/officeDocument/2006/relationships/hyperlink" Target="https://files.arenda.kz/arenda_kz/images/bc/3cbffc7bf201739ead31ce9530976cae.jpg" TargetMode="External"/><Relationship Id="rId838" Type="http://schemas.openxmlformats.org/officeDocument/2006/relationships/hyperlink" Target="https://i3.photo.2gis.com/main/branch/168/70000001035618957/common" TargetMode="External"/><Relationship Id="rId172" Type="http://schemas.openxmlformats.org/officeDocument/2006/relationships/hyperlink" Target="https://i.archi.ru/i/1200/309005.jpg" TargetMode="External"/><Relationship Id="rId477" Type="http://schemas.openxmlformats.org/officeDocument/2006/relationships/hyperlink" Target="https://upload.wikimedia.org/wikipedia/commons/thumb/d/d4/Guangzhou_Circle_3.jpg/1200px-Guangzhou_Circle_3.jpg" TargetMode="External"/><Relationship Id="rId600" Type="http://schemas.openxmlformats.org/officeDocument/2006/relationships/hyperlink" Target="https://www.lada.kz/uploads/photos/2024-08/1724348040.jpg" TargetMode="External"/><Relationship Id="rId684" Type="http://schemas.openxmlformats.org/officeDocument/2006/relationships/hyperlink" Target="https://storage.googleapis.com/bd-kz-01/buildings-v2/1280x960/1183.jpg" TargetMode="External"/><Relationship Id="rId337" Type="http://schemas.openxmlformats.org/officeDocument/2006/relationships/hyperlink" Target="https://avatars.mds.yandex.net/get-altay/1920875/2a000001794b10f66f5641c8395247fc8f84/L_height" TargetMode="External"/><Relationship Id="rId891" Type="http://schemas.openxmlformats.org/officeDocument/2006/relationships/theme" Target="theme/theme1.xml"/><Relationship Id="rId34" Type="http://schemas.openxmlformats.org/officeDocument/2006/relationships/image" Target="media/image28.jpeg"/><Relationship Id="rId544" Type="http://schemas.openxmlformats.org/officeDocument/2006/relationships/hyperlink" Target="https://images.adsttc.com/media/images/5a14/5b63/b22e/385a/fe00/0006/large_jpg/photo-sergio-grazia_IMP_2017-05-25_0740_TTT.jpg?1511283550" TargetMode="External"/><Relationship Id="rId751" Type="http://schemas.openxmlformats.org/officeDocument/2006/relationships/hyperlink" Target="https://apcmaster.kz/assets/template/img/gallery/40/sam-0022.jpg" TargetMode="External"/><Relationship Id="rId849" Type="http://schemas.openxmlformats.org/officeDocument/2006/relationships/hyperlink" Target="https://encrypted-tbn0.gstatic.com/images?q=tbn:ANd9GcS_5NyM5naZ1Pix83hGVxYv-gPrGHydQ0-Qctau-9TASSVRwpwhC-o4I1c8rrjWoPgX3Sg&amp;usqp=CAU" TargetMode="External"/><Relationship Id="rId183" Type="http://schemas.openxmlformats.org/officeDocument/2006/relationships/hyperlink" Target="https://encrypted-tbn0.gstatic.com/images?q=tbn:ANd9GcQw1DpTIGfXtoc87P2Dpo7MTk_xEev1gFqb0g&amp;s" TargetMode="External"/><Relationship Id="rId390" Type="http://schemas.openxmlformats.org/officeDocument/2006/relationships/hyperlink" Target="https://archive.org/details/ArchitectureOfTheKazakhstanOfTheXXCenturyBySamoilov" TargetMode="External"/><Relationship Id="rId404" Type="http://schemas.openxmlformats.org/officeDocument/2006/relationships/hyperlink" Target="https://vlast.kz/media/upload/images/3-2613.jpg" TargetMode="External"/><Relationship Id="rId611" Type="http://schemas.openxmlformats.org/officeDocument/2006/relationships/hyperlink" Target="https://photos.wikimapia.org/p/00/00/52/36/96_big.jpg" TargetMode="External"/><Relationship Id="rId250" Type="http://schemas.openxmlformats.org/officeDocument/2006/relationships/hyperlink" Target="https://pastvu.com/_p/d/f/w/k/fwkfwmvqi2hx0p5hwl.jpg" TargetMode="External"/><Relationship Id="rId488" Type="http://schemas.openxmlformats.org/officeDocument/2006/relationships/hyperlink" Target="https://i.nextmedia.com.au/Utils/ImageResizer.ashx?n=https%3A%2F%2Fi.nextmedia.com.au%2FNews%2FNTU.jpg&amp;w=800&amp;c=0&amp;s=1" TargetMode="External"/><Relationship Id="rId695" Type="http://schemas.openxmlformats.org/officeDocument/2006/relationships/hyperlink" Target="https://cf.bstatic.com/xdata/images/hotel/max1024x768/126193132.jpg?k=a9b631de9fa85b6e88f45983eb335ae9370e4f3ac52eed8d140eb4a44643fbf1&amp;o=&amp;hp=1" TargetMode="External"/><Relationship Id="rId709" Type="http://schemas.openxmlformats.org/officeDocument/2006/relationships/hyperlink" Target="https://avatars.mds.yandex.net/get-altay/3598710/2a000001840f4d9099f42da0297b6eb033e2/L_height" TargetMode="External"/><Relationship Id="rId45" Type="http://schemas.openxmlformats.org/officeDocument/2006/relationships/image" Target="media/image39.jpeg"/><Relationship Id="rId110" Type="http://schemas.openxmlformats.org/officeDocument/2006/relationships/hyperlink" Target="https://doi.org/10.51488/1680-080X/2020.4-01" TargetMode="External"/><Relationship Id="rId348" Type="http://schemas.openxmlformats.org/officeDocument/2006/relationships/hyperlink" Target="https://weproject.media/media/userfiles/images/%D1%88%D0%B0%D1%85%D0%BC%D0%B0%D1%82%D0%BD%D1%8B%D0%B9%20%D0%BA%D0%BB%D1%83%D0%B1%20%D0%B8%20%D0%BD%D0%B0%20%D0%B3%D0%BB%D0%B0%D0%B2%D0%BD%D1%83%D1%8E.jpg" TargetMode="External"/><Relationship Id="rId555" Type="http://schemas.openxmlformats.org/officeDocument/2006/relationships/hyperlink" Target="https://www.dgnb.de/fileadmin/DGNB_eV/projekte/4133-01.jpg" TargetMode="External"/><Relationship Id="rId762" Type="http://schemas.openxmlformats.org/officeDocument/2006/relationships/hyperlink" Target="https://www.wittur.com/adm/Images/contents/large/astana%202.jpg" TargetMode="External"/><Relationship Id="rId194" Type="http://schemas.openxmlformats.org/officeDocument/2006/relationships/hyperlink" Target="https://elitar.kz/wp-content/uploads/2022/10/istorija-goroda-tjulpanov-do-nashej-jery-i-sovremennost_6359457ed0005.jpeg" TargetMode="External"/><Relationship Id="rId208" Type="http://schemas.openxmlformats.org/officeDocument/2006/relationships/hyperlink" Target="https://sun9-85.userapi.com/s/v1/ig2/DPz7XZsB-lPpfHwq_z7OR11MVrt9WkUaHB7w9b8JXGLR0-Lzho7EoEHHla-pk5ESPKuCMA_8BY81eO4IH9A0OtXr.jpg?size=1280x853&amp;quality=96&amp;type=album" TargetMode="External"/><Relationship Id="rId415" Type="http://schemas.openxmlformats.org/officeDocument/2006/relationships/hyperlink" Target="https://archive.org/details/ArchitectureOfTheKazakhstanOfTheXXCenturyBySamoilov" TargetMode="External"/><Relationship Id="rId622" Type="http://schemas.openxmlformats.org/officeDocument/2006/relationships/hyperlink" Target="https://cvl.kz/assets/images/resources/142/project_big/1.zheleznodorozhnyii-vokzal-astana.png" TargetMode="External"/><Relationship Id="rId261" Type="http://schemas.openxmlformats.org/officeDocument/2006/relationships/hyperlink" Target="https://archive.org/details/ArchitectureOfTheKazakhstanOfTheXXCenturyBySamoilov" TargetMode="External"/><Relationship Id="rId499" Type="http://schemas.openxmlformats.org/officeDocument/2006/relationships/hyperlink" Target="https://enclos.com/wp-content/uploads/2020/02/ENCLOS_Projects_UCSDJacobsMedicalCenter_30_750x413.jpg" TargetMode="External"/><Relationship Id="rId56" Type="http://schemas.openxmlformats.org/officeDocument/2006/relationships/image" Target="media/image50.jpeg"/><Relationship Id="rId359" Type="http://schemas.openxmlformats.org/officeDocument/2006/relationships/hyperlink" Target="https://archive.org/details/ArchitectureOfTheKazakhstanOfTheXXCenturyBySamoilov" TargetMode="External"/><Relationship Id="rId566" Type="http://schemas.openxmlformats.org/officeDocument/2006/relationships/hyperlink" Target="https://assembly.kz/upload/resize_cache/iblock/fdd/500_1000_1/fdd483849fa20aa2050bcad4499b5282.jpg" TargetMode="External"/><Relationship Id="rId773" Type="http://schemas.openxmlformats.org/officeDocument/2006/relationships/hyperlink" Target="https://dynamic-media-cdn.tripadvisor.com/media/photo-o/0d/cf/6f/19/caspian-riviera-grand.jpg?w=700&amp;h=-1&amp;s=1" TargetMode="External"/><Relationship Id="rId121" Type="http://schemas.openxmlformats.org/officeDocument/2006/relationships/hyperlink" Target="https://doi.org/10.14324/111.9781800081338" TargetMode="External"/><Relationship Id="rId219" Type="http://schemas.openxmlformats.org/officeDocument/2006/relationships/hyperlink" Target="https://vlast.kz/media/upload/images/-88693455%20(1).jpg" TargetMode="External"/><Relationship Id="rId426" Type="http://schemas.openxmlformats.org/officeDocument/2006/relationships/hyperlink" Target="https://etoretro.ru/data/media/4741/140797464962c.jpg" TargetMode="External"/><Relationship Id="rId633" Type="http://schemas.openxmlformats.org/officeDocument/2006/relationships/hyperlink" Target="https://sknews.kz/storage/news/1/72/48/29/15/14273/photo/big_1e410a2592f0bc41.png" TargetMode="External"/><Relationship Id="rId840" Type="http://schemas.openxmlformats.org/officeDocument/2006/relationships/hyperlink" Target="https://files.arenda.kz/arenda_kz/images/bc/bebc62a2f13cacffeae52a8dd9647d21.jpg" TargetMode="External"/><Relationship Id="rId67" Type="http://schemas.openxmlformats.org/officeDocument/2006/relationships/image" Target="media/image61.jpeg"/><Relationship Id="rId272" Type="http://schemas.openxmlformats.org/officeDocument/2006/relationships/hyperlink" Target="https://upload.wikimedia.org/wikipedia/commons/thumb/c/ca/EquitableAtlanta.jpg/1200px-EquitableAtlanta.jpg" TargetMode="External"/><Relationship Id="rId577" Type="http://schemas.openxmlformats.org/officeDocument/2006/relationships/hyperlink" Target="https://cdnuploads.aa.com.tr/uploads/Contents/2021/03/26/thumbs_b_c_4f47088189013fe8eee5c209e7288d89.jpg?v=143112" TargetMode="External"/><Relationship Id="rId700" Type="http://schemas.openxmlformats.org/officeDocument/2006/relationships/hyperlink" Target="https://cvl.kz/assets/images/resources/171/project_big/premier-zhk.png" TargetMode="External"/><Relationship Id="rId132" Type="http://schemas.openxmlformats.org/officeDocument/2006/relationships/hyperlink" Target="https://www.topdom.info/wp-content/uploads/dom-zingera.webp" TargetMode="External"/><Relationship Id="rId784" Type="http://schemas.openxmlformats.org/officeDocument/2006/relationships/hyperlink" Target="https://s3.bi.group/biclick/content-manager/glllczanov_47d3bfd0ff.jpg" TargetMode="External"/><Relationship Id="rId437" Type="http://schemas.openxmlformats.org/officeDocument/2006/relationships/hyperlink" Target="https://s3.eu-central-1.amazonaws.com/images.hipdir/561959/ubin1rbrockcykgnimw8cxr24q69gegz." TargetMode="External"/><Relationship Id="rId644" Type="http://schemas.openxmlformats.org/officeDocument/2006/relationships/hyperlink" Target="https://homsters.b-cdn.net/WG9TTmkvRnlEMDkwcHY4T0xmSFFmdlFFTDBLbkNWNnZ5U3luTnhNcXpOcU1WQTQ3ajlIem5nU1JwZW9CMUtnalc2c1ZQM2pCRXFNQllSQVh6bUJTTjhqbWMwbWRmZjhqSk1qaWhZRE05RmhOVzRSSkJZS0NqWFM4VnEyWGVLdFk=.jpg" TargetMode="External"/><Relationship Id="rId851" Type="http://schemas.openxmlformats.org/officeDocument/2006/relationships/hyperlink" Target="https://astana.cremap.kz/uploads/catalog/product/origin/origin_21u41632a702w1714372439.webp" TargetMode="External"/><Relationship Id="rId283" Type="http://schemas.openxmlformats.org/officeDocument/2006/relationships/hyperlink" Target="https://lecorbusier-worldheritage.org/wp-content/webpc-passthru.php?src=https://lecorbusier-worldheritage.org/wp-content/uploads/2019/07/photo-09-unite-habitation.jpg&amp;nocache=1" TargetMode="External"/><Relationship Id="rId490" Type="http://schemas.openxmlformats.org/officeDocument/2006/relationships/hyperlink" Target="https://www.whitelight.ltd.uk/wp-content/uploads/2021/05/Sage-Gateshead-1024x682.png" TargetMode="External"/><Relationship Id="rId504" Type="http://schemas.openxmlformats.org/officeDocument/2006/relationships/hyperlink" Target="https://mma.prnewswire.com/media/481291/EHB_Companies_Nevada_Courthouse.jpg?p=facebook" TargetMode="External"/><Relationship Id="rId711" Type="http://schemas.openxmlformats.org/officeDocument/2006/relationships/hyperlink" Target="https://storage.googleapis.com/bd-kz-01/buildings-v2/840x630/11040.jpg" TargetMode="External"/><Relationship Id="rId78" Type="http://schemas.openxmlformats.org/officeDocument/2006/relationships/image" Target="media/image72.jpeg"/><Relationship Id="rId143" Type="http://schemas.openxmlformats.org/officeDocument/2006/relationships/hyperlink" Target="https://archeyes.com/wp-content/uploads/2019/12/frank-lloyd-wright-los-angeles-Hollyhock-House-exterior-5.jpg" TargetMode="External"/><Relationship Id="rId350" Type="http://schemas.openxmlformats.org/officeDocument/2006/relationships/hyperlink" Target="https://archive.org/details/ArchitectureOfTheKazakhstanOfTheXXCenturyBySamoilov" TargetMode="External"/><Relationship Id="rId588" Type="http://schemas.openxmlformats.org/officeDocument/2006/relationships/hyperlink" Target="https://dynamic-media-cdn.tripadvisor.com/media/photo-o/1d/09/b5/01/caption.jpg?w=1200&amp;h=1200&amp;s=1" TargetMode="External"/><Relationship Id="rId795" Type="http://schemas.openxmlformats.org/officeDocument/2006/relationships/hyperlink" Target="https://s3.bi.group/biclick/content-manager/DJI_0004_a3c8b15660.jpg" TargetMode="External"/><Relationship Id="rId809" Type="http://schemas.openxmlformats.org/officeDocument/2006/relationships/hyperlink" Target="https://imgservice.vacationcottage.com/640x417/apartment-at-sarayshyq-s-kz-astana-ha-1217319617-0.jpg" TargetMode="External"/><Relationship Id="rId9" Type="http://schemas.openxmlformats.org/officeDocument/2006/relationships/image" Target="media/image3.jpeg"/><Relationship Id="rId210" Type="http://schemas.openxmlformats.org/officeDocument/2006/relationships/hyperlink" Target="https://vecher.kz/uploads/images/2022/08/image_750x_63045f3a23269.jpg" TargetMode="External"/><Relationship Id="rId448" Type="http://schemas.openxmlformats.org/officeDocument/2006/relationships/hyperlink" Target="https://kaztag.kz/upload/resize_cache/iblock/0f9/881_500_2/dvorets-studentov.jpg?173868599672643" TargetMode="External"/><Relationship Id="rId655" Type="http://schemas.openxmlformats.org/officeDocument/2006/relationships/hyperlink" Target="https://dedeman-oskemen-tavros-hotel.nochi.com/data/Photos/OriginalPhoto/9843/984382/984382468/Dedeman-Oskemen-Tavros-Hotel-Ust-Kamenogorsk-Exterior.JPEG" TargetMode="External"/><Relationship Id="rId862" Type="http://schemas.openxmlformats.org/officeDocument/2006/relationships/hyperlink" Target="https://avatars.mds.yandex.net/get-altay/1132477/2a00000186820df6515944f0d2d07df06cbc/orig" TargetMode="External"/><Relationship Id="rId294" Type="http://schemas.openxmlformats.org/officeDocument/2006/relationships/hyperlink" Target="https://www.mawa-design.de/wp-content/uploads/2022/05/museum-neue-nationalgalerie-berlin-individuell-restaurierung-led-sonderleuchte-deckenleuchte-aussenansicht-03-640x960.jpg" TargetMode="External"/><Relationship Id="rId308" Type="http://schemas.openxmlformats.org/officeDocument/2006/relationships/hyperlink" Target="https://atomium.be/Content/Images/User/atomium-todaylife-1703%20-%20Version%202.jpg" TargetMode="External"/><Relationship Id="rId515" Type="http://schemas.openxmlformats.org/officeDocument/2006/relationships/hyperlink" Target="https://libeskind.com/wp-content/uploads/studio-libeskind_the-ogden-centre_durham-university_huftoncrow_002.jpg" TargetMode="External"/><Relationship Id="rId722" Type="http://schemas.openxmlformats.org/officeDocument/2006/relationships/hyperlink" Target="https://novostroy.kz/Media/images/complex/big/1c171d2ec4e08ba3be3744f558409801.jpg" TargetMode="External"/><Relationship Id="rId89" Type="http://schemas.openxmlformats.org/officeDocument/2006/relationships/image" Target="media/image83.jpeg"/><Relationship Id="rId154" Type="http://schemas.openxmlformats.org/officeDocument/2006/relationships/hyperlink" Target="https://www.brasfieldgorrie.com/wp-content/uploads/external/d47b8a992c738e26885153ff8bd6c4a9.jpg" TargetMode="External"/><Relationship Id="rId361" Type="http://schemas.openxmlformats.org/officeDocument/2006/relationships/hyperlink" Target="https://upload.wikimedia.org/wikipedia/commons/thumb/8/88/Central_Park_Almaty.jpg/1280px-Central_Park_Almaty.jpg" TargetMode="External"/><Relationship Id="rId599" Type="http://schemas.openxmlformats.org/officeDocument/2006/relationships/hyperlink" Target="https://krisha-photos.kcdn.online/content/ae/3199578320809b8e2_3419-almatyversal-750x470.jpg" TargetMode="External"/><Relationship Id="rId459" Type="http://schemas.openxmlformats.org/officeDocument/2006/relationships/hyperlink" Target="https://archive.org/details/ArchitectureOfTheKazakhstanOfTheXXCenturyBySamoilov" TargetMode="External"/><Relationship Id="rId666" Type="http://schemas.openxmlformats.org/officeDocument/2006/relationships/hyperlink" Target="https://avatars.mds.yandex.net/get-altay/7979184/2a0000018860988c52d7f33cf07a78a1919c/L_height" TargetMode="External"/><Relationship Id="rId873" Type="http://schemas.openxmlformats.org/officeDocument/2006/relationships/hyperlink" Target="https://avatars.mds.yandex.net/get-altay/10700095/2a0000018ad0ec2f5225d136af97521ae1f1/L_height" TargetMode="External"/><Relationship Id="rId16" Type="http://schemas.openxmlformats.org/officeDocument/2006/relationships/image" Target="media/image10.jpeg"/><Relationship Id="rId221" Type="http://schemas.openxmlformats.org/officeDocument/2006/relationships/hyperlink" Target="https://s14.stc.yc.kpcdn.net/share/i/4/2575594/wr-750.webp" TargetMode="External"/><Relationship Id="rId319" Type="http://schemas.openxmlformats.org/officeDocument/2006/relationships/hyperlink" Target="https://upload.wikimedia.org/wikipedia/en/thumb/9/97/La_Grande_Arche_de_la_D%C3%A9fense.jpg/1200px-La_Grande_Arche_de_la_D%C3%A9fense.jpg" TargetMode="External"/><Relationship Id="rId526" Type="http://schemas.openxmlformats.org/officeDocument/2006/relationships/hyperlink" Target="https://upload.wikimedia.org/wikipedia/commons/thumb/c/ce/MGM_Grand_Macau_edit1.jpg/1200px-MGM_Grand_Macau_edit1.jpg" TargetMode="External"/><Relationship Id="rId733" Type="http://schemas.openxmlformats.org/officeDocument/2006/relationships/hyperlink" Target="https://img.forbes.kz/forbes-photobank/media/2024-06-19/e08ade59-7750-4264-81a2-456254c8ed15.webp" TargetMode="External"/><Relationship Id="rId165" Type="http://schemas.openxmlformats.org/officeDocument/2006/relationships/hyperlink" Target="https://fs.tonkosti.ru/b0/5l/b05l0037gzk0o04s0wo4048o4.jpg" TargetMode="External"/><Relationship Id="rId372" Type="http://schemas.openxmlformats.org/officeDocument/2006/relationships/hyperlink" Target="https://img-fotki.yandex.ru/get/6614/123177916.19d/0_c5151_ab91d06a_XL.jpg" TargetMode="External"/><Relationship Id="rId677" Type="http://schemas.openxmlformats.org/officeDocument/2006/relationships/hyperlink" Target="https://wh-p.de/assets/images/4/kasachstan_aussen001%20%C2%A9%20Andreas%20Keller%20Fotografie-cbe6e273.jpg" TargetMode="External"/><Relationship Id="rId800" Type="http://schemas.openxmlformats.org/officeDocument/2006/relationships/hyperlink" Target="https://cvl.kz/assets/images/resources/181/project_big/1.zhk-nova-city.png" TargetMode="External"/><Relationship Id="rId232" Type="http://schemas.openxmlformats.org/officeDocument/2006/relationships/hyperlink" Target="https://archive.org/details/ArchitectureOfTheKazakhstanOfTheXXCenturyBySamoilov" TargetMode="External"/><Relationship Id="rId884" Type="http://schemas.openxmlformats.org/officeDocument/2006/relationships/hyperlink" Target="https://univery.kz/images/nuo.jpg" TargetMode="External"/><Relationship Id="rId27" Type="http://schemas.openxmlformats.org/officeDocument/2006/relationships/image" Target="media/image21.jpeg"/><Relationship Id="rId537" Type="http://schemas.openxmlformats.org/officeDocument/2006/relationships/hyperlink" Target="https://img-fotki.yandex.ru/get/5640/64843573.1d1/0_a048f_fb699f14_orig.jpg" TargetMode="External"/><Relationship Id="rId744" Type="http://schemas.openxmlformats.org/officeDocument/2006/relationships/hyperlink" Target="https://cvl.kz/assets/images/resources/197/project_big/1.university-medical-center.png" TargetMode="External"/><Relationship Id="rId80" Type="http://schemas.openxmlformats.org/officeDocument/2006/relationships/image" Target="media/image74.jpeg"/><Relationship Id="rId176" Type="http://schemas.openxmlformats.org/officeDocument/2006/relationships/hyperlink" Target="https://www.topdom.info/wp-content/uploads/dom-kultury-imeni-zueva.webp" TargetMode="External"/><Relationship Id="rId383" Type="http://schemas.openxmlformats.org/officeDocument/2006/relationships/hyperlink" Target="https://vlast.kz/media/upload/images/56655db7293d565dc098c0d982da27d6.jpg" TargetMode="External"/><Relationship Id="rId590" Type="http://schemas.openxmlformats.org/officeDocument/2006/relationships/hyperlink" Target="https://alutech-group.com/upload/resize_cache/iblock/fb4/1903_1269_0/ALTF50SG_ALTW62.webp" TargetMode="External"/><Relationship Id="rId604" Type="http://schemas.openxmlformats.org/officeDocument/2006/relationships/hyperlink" Target="https://s.zagranitsa.com/images/articles/1597/870x486/7026750873a8c3706e38d8f8078b8bd0.jpg?1443001382" TargetMode="External"/><Relationship Id="rId811" Type="http://schemas.openxmlformats.org/officeDocument/2006/relationships/hyperlink" Target="https://dairynews.today/upload/iblock/5a9/zv15fsw03r0c89ntgb3jmehoxfnbaicj/%D0%9B%D0%BE%D1%82%D1%82%D0%B5%20%D0%A0%D0%B0%D1%85%D0%B0%D1%82.jpg" TargetMode="External"/><Relationship Id="rId243" Type="http://schemas.openxmlformats.org/officeDocument/2006/relationships/hyperlink" Target="https://archive.org/details/ArchitectureOfTheKazakhstanOfTheXXCenturyBySamoilov" TargetMode="External"/><Relationship Id="rId450" Type="http://schemas.openxmlformats.org/officeDocument/2006/relationships/hyperlink" Target="https://archive.org/details/ArchitectureOfTheKazakhstanOfTheXXCenturyBySamoilov" TargetMode="External"/><Relationship Id="rId688" Type="http://schemas.openxmlformats.org/officeDocument/2006/relationships/hyperlink" Target="https://avatars.mds.yandex.net/get-altay/7383884/2a00000183057a0af8880f535b75fc182a4f/L_height" TargetMode="External"/><Relationship Id="rId38" Type="http://schemas.openxmlformats.org/officeDocument/2006/relationships/image" Target="media/image32.jpeg"/><Relationship Id="rId103" Type="http://schemas.openxmlformats.org/officeDocument/2006/relationships/image" Target="media/image97.jpeg"/><Relationship Id="rId310" Type="http://schemas.openxmlformats.org/officeDocument/2006/relationships/hyperlink" Target="https://imageio.forbes.com/specials-images/imageserve/6537aba9f1db4801b1e28284/0x0.jpg?format=jpg&amp;crop=2489,1400,x0,y260,safe&amp;height=600&amp;width=1200&amp;fit=bounds" TargetMode="External"/><Relationship Id="rId548" Type="http://schemas.openxmlformats.org/officeDocument/2006/relationships/hyperlink" Target="https://arquitecturaviva.com/assets/uploads/obras/39991/av_imagen.webp" TargetMode="External"/><Relationship Id="rId755" Type="http://schemas.openxmlformats.org/officeDocument/2006/relationships/hyperlink" Target="https://files.marden.kz/content/2017-12/ee8f4b4dc471ed1c1f72642afc69dddd.jpg" TargetMode="External"/><Relationship Id="rId91" Type="http://schemas.openxmlformats.org/officeDocument/2006/relationships/image" Target="media/image85.jpeg"/><Relationship Id="rId187" Type="http://schemas.openxmlformats.org/officeDocument/2006/relationships/hyperlink" Target="https://upload.wikimedia.org/wikipedia/commons/8/81/MIT_Baker_House_Dormitory_%2834321178075%29.jpg" TargetMode="External"/><Relationship Id="rId394" Type="http://schemas.openxmlformats.org/officeDocument/2006/relationships/hyperlink" Target="https://cs11.pikabu.ru/post_img/big/2020/04/12/5/1586676267158814008.png" TargetMode="External"/><Relationship Id="rId408" Type="http://schemas.openxmlformats.org/officeDocument/2006/relationships/hyperlink" Target="https://archive.org/details/ArchitectureOfTheKazakhstanOfTheXXCenturyBySamoilov" TargetMode="External"/><Relationship Id="rId615" Type="http://schemas.openxmlformats.org/officeDocument/2006/relationships/hyperlink" Target="https://photos-kr.kcdn.kz/webp/9b/9b367960-9bc3-4183-af03-da07e1b585e4/84-full.jpg" TargetMode="External"/><Relationship Id="rId822" Type="http://schemas.openxmlformats.org/officeDocument/2006/relationships/hyperlink" Target="https://photos.wikimapia.org/p/00/01/36/28/56_big.jpg" TargetMode="External"/><Relationship Id="rId254" Type="http://schemas.openxmlformats.org/officeDocument/2006/relationships/hyperlink" Target="https://vlast.kz/media/upload/longrid/optimized/2110a6216745aa575e48797e7bec245f_autox900.jpg" TargetMode="External"/><Relationship Id="rId699" Type="http://schemas.openxmlformats.org/officeDocument/2006/relationships/hyperlink" Target="https://www.lada.kz/uploads/gallery_news/1093/1562097156.JPG" TargetMode="External"/><Relationship Id="rId49" Type="http://schemas.openxmlformats.org/officeDocument/2006/relationships/image" Target="media/image43.jpeg"/><Relationship Id="rId114" Type="http://schemas.openxmlformats.org/officeDocument/2006/relationships/hyperlink" Target="http://papardes.blogspot.com/2014/04/21-15.html" TargetMode="External"/><Relationship Id="rId461" Type="http://schemas.openxmlformats.org/officeDocument/2006/relationships/hyperlink" Target="https://archive.org/details/ArchitectureOfTheKazakhstanOfTheXXCenturyBySamoilov" TargetMode="External"/><Relationship Id="rId559" Type="http://schemas.openxmlformats.org/officeDocument/2006/relationships/hyperlink" Target="https://static.tildacdn.pro/tild6239-3661-4566-b864-353264343432/es_lux_00.jpg" TargetMode="External"/><Relationship Id="rId766" Type="http://schemas.openxmlformats.org/officeDocument/2006/relationships/hyperlink" Target="https://s.familywithkids.com/sites/default/files/styles/oww/public/07/13/2017-1341/ekspo2017.jpg" TargetMode="External"/><Relationship Id="rId198" Type="http://schemas.openxmlformats.org/officeDocument/2006/relationships/hyperlink" Target="https://tengrinews.kz/userdata/images/u311/resized/74329bd0a67e6d511818f2a47365c109.jpg" TargetMode="External"/><Relationship Id="rId321" Type="http://schemas.openxmlformats.org/officeDocument/2006/relationships/hyperlink" Target="https://vtrip.ru/uploads/images/france/pyramideluvr.jpg" TargetMode="External"/><Relationship Id="rId419" Type="http://schemas.openxmlformats.org/officeDocument/2006/relationships/hyperlink" Target="https://archive.org/details/ArchitectureOfTheKazakhstanOfTheXXCenturyBySamoilov" TargetMode="External"/><Relationship Id="rId626" Type="http://schemas.openxmlformats.org/officeDocument/2006/relationships/hyperlink" Target="https://storage.googleapis.com/bd-kz-01/buildings-v2/840x630/15201.jpg" TargetMode="External"/><Relationship Id="rId833" Type="http://schemas.openxmlformats.org/officeDocument/2006/relationships/hyperlink" Target="https://rstm.kz/wp-content/uploads/2016/07/International-Business-Centre-1.png" TargetMode="External"/><Relationship Id="rId265" Type="http://schemas.openxmlformats.org/officeDocument/2006/relationships/hyperlink" Target="https://s0.bloknot-samara.ru/upload/medialibrary/504/zuqoi9v5yot74l1x73k47pucwsetnyag/DSC_7792-Panorama.jpg" TargetMode="External"/><Relationship Id="rId472" Type="http://schemas.openxmlformats.org/officeDocument/2006/relationships/hyperlink" Target="https://archive.org/details/ArchitectureOfTheKazakhstanOfTheXXCenturyBySamoilov" TargetMode="External"/><Relationship Id="rId125" Type="http://schemas.openxmlformats.org/officeDocument/2006/relationships/hyperlink" Target="https://tianjindaxuexuebao.com/dashboard/uploads/9.%20EBJKX.pdf" TargetMode="External"/><Relationship Id="rId332" Type="http://schemas.openxmlformats.org/officeDocument/2006/relationships/hyperlink" Target="https://cdn.pixabay.com/photo/2016/01/15/21/06/dubai-1142404_1280.jpg" TargetMode="External"/><Relationship Id="rId777" Type="http://schemas.openxmlformats.org/officeDocument/2006/relationships/hyperlink" Target="https://i1.photo.2gis.com/images/branch/84/11821949068570261_789d.jpg" TargetMode="External"/><Relationship Id="rId637" Type="http://schemas.openxmlformats.org/officeDocument/2006/relationships/hyperlink" Target="https://iapn.kz/upload/iblock/108/1082a0914bc1a6cdaf10825943309096.jpg" TargetMode="External"/><Relationship Id="rId844" Type="http://schemas.openxmlformats.org/officeDocument/2006/relationships/hyperlink" Target="https://avatars.mds.yandex.net/get-altay/3923004/2a0000017696b89234fd1f8bbf400adbc6dc/L_height" TargetMode="External"/><Relationship Id="rId276" Type="http://schemas.openxmlformats.org/officeDocument/2006/relationships/hyperlink" Target="https://i.pinimg.com/564x/a6/1c/99/a61c99384738c4256c483d94454f9beb.jpg" TargetMode="External"/><Relationship Id="rId483" Type="http://schemas.openxmlformats.org/officeDocument/2006/relationships/hyperlink" Target="https://architizer-prod.imgix.net/mediadata/projects/012011/44cf3396.jpg?w=1680&amp;q=60&amp;auto=format,compress&amp;cs=strip" TargetMode="External"/><Relationship Id="rId690" Type="http://schemas.openxmlformats.org/officeDocument/2006/relationships/hyperlink" Target="https://cf.bstatic.com/xdata/images/hotel/max1024x768/46038675.jpg?k=9e4d837a064aa8ce4ef4a2b185de1aa44d689d76daec99f7a08c7f09ad55788b&amp;o=&amp;hp=1" TargetMode="External"/><Relationship Id="rId704" Type="http://schemas.openxmlformats.org/officeDocument/2006/relationships/hyperlink" Target="https://sputnik.kz/img/23/93/239385_0:745:5783:4016_1920x0_80_0_0_33d55b46f423896c0c82382628f7fba7.jpg" TargetMode="External"/><Relationship Id="rId40" Type="http://schemas.openxmlformats.org/officeDocument/2006/relationships/image" Target="media/image34.jpeg"/><Relationship Id="rId136" Type="http://schemas.openxmlformats.org/officeDocument/2006/relationships/hyperlink" Target="https://coolhouses.ru/media/600x600/storage/attaches/2020/12/27/6a5daa0d8fb612150f1c56198dc722b2.jpg" TargetMode="External"/><Relationship Id="rId343" Type="http://schemas.openxmlformats.org/officeDocument/2006/relationships/hyperlink" Target="https://f.azh.kz/news/093/993/264465143556a38a8.jpg" TargetMode="External"/><Relationship Id="rId550" Type="http://schemas.openxmlformats.org/officeDocument/2006/relationships/hyperlink" Target="https://cyrine7eyes.wordpress.com/wp-content/uploads/2017/04/ede260e0ad8bf73058f535f2404d8dce.jpg" TargetMode="External"/><Relationship Id="rId788" Type="http://schemas.openxmlformats.org/officeDocument/2006/relationships/hyperlink" Target="https://i2.photo.2gis.com/main/geo/67/70030076133350973/view" TargetMode="External"/><Relationship Id="rId203" Type="http://schemas.openxmlformats.org/officeDocument/2006/relationships/hyperlink" Target="https://e-history.kz/storage/tmp/resize/preview/1200_0_7ecb80c28255167d6fe7c04623fc5d5f.jpg" TargetMode="External"/><Relationship Id="rId648" Type="http://schemas.openxmlformats.org/officeDocument/2006/relationships/hyperlink" Target="https://cvl.kz/assets/images/resources/146/project_big/5.zhk-taraz.png" TargetMode="External"/><Relationship Id="rId855" Type="http://schemas.openxmlformats.org/officeDocument/2006/relationships/hyperlink" Target="https://www.ahstatic.com/photos/8582_ho_03_p_1024x768.jpg" TargetMode="External"/><Relationship Id="rId287" Type="http://schemas.openxmlformats.org/officeDocument/2006/relationships/hyperlink" Target="https://www.politico.com/dims4/default/3ba46cc/2147483647/legacy_thumbnail/1200x800%3E/quality/90/?url=http%3A%2F%2Fs3-origin-images.politico.com%2F2015%2F07%2F01%2F1500701_us_interest_sectuion_cuba_ap_1160.jpg" TargetMode="External"/><Relationship Id="rId410" Type="http://schemas.openxmlformats.org/officeDocument/2006/relationships/hyperlink" Target="https://archive.org/details/ArchitectureOfTheKazakhstanOfTheXXCenturyBySamoilov" TargetMode="External"/><Relationship Id="rId494" Type="http://schemas.openxmlformats.org/officeDocument/2006/relationships/hyperlink" Target="https://safdie-staging.imgix.net/49622eb9-e513-4330-b073-2d22569fb22b/02_1_MBS-HS_100733c1_3x4.jpg?auto=format%2Ccompress&amp;q=50&amp;ixlib=imgixjs-3.5.1" TargetMode="External"/><Relationship Id="rId508" Type="http://schemas.openxmlformats.org/officeDocument/2006/relationships/hyperlink" Target="https://preview.redd.it/paseo-cayal%C3%A1-guatemala-plan-by-leon-krier-supervised-by-v0-x2n8c5ckujda1.jpg?width=1080&amp;crop=smart&amp;auto=webp&amp;s=f1e3393c46e586ff667ce4869ef257120a131a83" TargetMode="External"/><Relationship Id="rId715" Type="http://schemas.openxmlformats.org/officeDocument/2006/relationships/hyperlink" Target="https://krisha-photos.kcdn.online/00/5f4310a4aff1480ca6fa7f06ec9cef4a548c62/photo-750x470.png" TargetMode="External"/><Relationship Id="rId147" Type="http://schemas.openxmlformats.org/officeDocument/2006/relationships/hyperlink" Target="https://upload.wikimedia.org/wikipedia/commons/thumb/d/da/Panorama_of_United_States_Supreme_Court_Building_at_Dusk.jpg/1920px-Panorama_of_United_States_Supreme_Court_Building_at_Dusk.jpg" TargetMode="External"/><Relationship Id="rId354" Type="http://schemas.openxmlformats.org/officeDocument/2006/relationships/hyperlink" Target="https://qyzpu.edu.kz/uploads/files/640x480_83905072901c39ed1c67134e8b765bd7.jpg" TargetMode="External"/><Relationship Id="rId799" Type="http://schemas.openxmlformats.org/officeDocument/2006/relationships/hyperlink" Target="https://cvl.kz/assets/images/resources/213/project_big/2.zhk-zaman.png" TargetMode="External"/><Relationship Id="rId51" Type="http://schemas.openxmlformats.org/officeDocument/2006/relationships/image" Target="media/image45.jpeg"/><Relationship Id="rId561" Type="http://schemas.openxmlformats.org/officeDocument/2006/relationships/hyperlink" Target="https://alprof.kz/upload/iblock/514/51455a3a7a525f30630992f913c7dad7.jpg" TargetMode="External"/><Relationship Id="rId659" Type="http://schemas.openxmlformats.org/officeDocument/2006/relationships/hyperlink" Target="https://trubprom.com/docs/projects/objects/MegaAstana.jpg" TargetMode="External"/><Relationship Id="rId866" Type="http://schemas.openxmlformats.org/officeDocument/2006/relationships/hyperlink" Target="https://avatars.mds.yandex.net/get-altay/12865251/2a0000018f960d65634157c8e3c474c925d8/L_height" TargetMode="External"/><Relationship Id="rId214" Type="http://schemas.openxmlformats.org/officeDocument/2006/relationships/hyperlink" Target="https://pastvu.com/_p/d/4/a/q/4aq6gf2lr1g6qlgx7o.jpg" TargetMode="External"/><Relationship Id="rId298" Type="http://schemas.openxmlformats.org/officeDocument/2006/relationships/hyperlink" Target="https://i.pinimg.com/736x/85/10/27/8510278f95cba7da833f5e67c7f4f590.jpg" TargetMode="External"/><Relationship Id="rId421" Type="http://schemas.openxmlformats.org/officeDocument/2006/relationships/hyperlink" Target="https://archive.org/details/ArchitectureOfTheKazakhstanOfTheXXCenturyBySamoilov" TargetMode="External"/><Relationship Id="rId519" Type="http://schemas.openxmlformats.org/officeDocument/2006/relationships/hyperlink" Target="https://imgp.luma.org/LumaImg/zUlV7TaC29Volufbq3bjpoa8NxlDVClztckFgTF-MT4/resize:fill/width:1024/height:0/gravity:sm/enlarge:1/cachebuster:28966967BC8B17FC2E02817A5D9BA51E/aHR0cHM6Ly93d3cubHVtYS5vcmcvYXBpL2NyeW1zL3RodW1ib3Ivc291cmNlL2RhbS9mNTAwOGJjNC1mN2U2LTQ4NmItODRhYS1lOWQzZjc1Mjk1MmUvMjg5NjY5NjdCQzhCMTdGQzJFMDI4MTdBNUQ5QkE1MUU_bWdubFVzZXJJZD10aHVtYm9yJm1nbmxVc2VyUFNXRD1yb2JtdWh0.webp" TargetMode="External"/><Relationship Id="rId158" Type="http://schemas.openxmlformats.org/officeDocument/2006/relationships/hyperlink" Target="https://travelgeorgia.ru/files/file_682.jpg" TargetMode="External"/><Relationship Id="rId726" Type="http://schemas.openxmlformats.org/officeDocument/2006/relationships/hyperlink" Target="https://realkz.com/images_resize/main/55382.jpg" TargetMode="External"/><Relationship Id="rId62" Type="http://schemas.openxmlformats.org/officeDocument/2006/relationships/image" Target="media/image56.jpeg"/><Relationship Id="rId365" Type="http://schemas.openxmlformats.org/officeDocument/2006/relationships/hyperlink" Target="https://old.esquire.kz/wp-content/uploads/2021/01/09_big.jpg" TargetMode="External"/><Relationship Id="rId572" Type="http://schemas.openxmlformats.org/officeDocument/2006/relationships/hyperlink" Target="https://avatars.mds.yandex.net/get-altay/9714262/2a000001894d19169b5558e937c3862772a1/L_height" TargetMode="External"/><Relationship Id="rId225" Type="http://schemas.openxmlformats.org/officeDocument/2006/relationships/hyperlink" Target="https://archive.org/details/ArchitectureOfTheKazakhstanOfTheXXCenturyBySamoilov" TargetMode="External"/><Relationship Id="rId432" Type="http://schemas.openxmlformats.org/officeDocument/2006/relationships/hyperlink" Target="https://tengrinews.kz/userdata/map/16367727592ee1678825c2afa82836ed.jpeg" TargetMode="External"/><Relationship Id="rId877" Type="http://schemas.openxmlformats.org/officeDocument/2006/relationships/hyperlink" Target="https://avatars.mds.yandex.net/get-altay/14193233/2a000001923918a68c7c567d277707c56c4b/orig" TargetMode="External"/><Relationship Id="rId737" Type="http://schemas.openxmlformats.org/officeDocument/2006/relationships/hyperlink" Target="https://cvl.kz/assets/images/resources/150/project_big/3.zhk-altyin-orda.png" TargetMode="External"/><Relationship Id="rId73" Type="http://schemas.openxmlformats.org/officeDocument/2006/relationships/image" Target="media/image67.jpeg"/><Relationship Id="rId169" Type="http://schemas.openxmlformats.org/officeDocument/2006/relationships/hyperlink" Target="https://lh6.googleusercontent.com/proxy/0Smec7aQHNOJLTs_sg6JkKG4yezLsOvHe46xf0-K6DyIA3soOsem5CGkErYBSE95BzHc3LB9tGv79Jff1HPXfRhwztIOECUhJPIr" TargetMode="External"/><Relationship Id="rId376" Type="http://schemas.openxmlformats.org/officeDocument/2006/relationships/hyperlink" Target="https://otyrar.kz/wp-content/uploads/2018/03/28535898_1620917758016130_1448931416_n-696x522.jpg" TargetMode="External"/><Relationship Id="rId583" Type="http://schemas.openxmlformats.org/officeDocument/2006/relationships/hyperlink" Target="https://krisha-photos.kcdn.online/07/2d77e0822b5ed37bf0e220d7ae8e28c234b783/photo-750x470.png" TargetMode="External"/><Relationship Id="rId790" Type="http://schemas.openxmlformats.org/officeDocument/2006/relationships/hyperlink" Target="https://homsters.b-cdn.net/WG9TTmkvRnlEMDkwcHY4T0xmSFFmdmMyRGRuanU1V1ZCOGlpT3lWMWNvRHgweWUrcGZEaXI4STNVbE9Jb2xHUkM2MEVocnozaklKOUFIeGhjQkVNQTlHanFUdmVLemJqNHZHSmRKc1Z1V1U2c3hOOHQ0cFZqc05jWjRhY0hsMVc=.jpg" TargetMode="External"/><Relationship Id="rId804" Type="http://schemas.openxmlformats.org/officeDocument/2006/relationships/hyperlink" Target="https://fs.znanio.ru/8c0997/dd/7b/4d9c426f6e75410f3da4e11e2ef884867e.jpg" TargetMode="External"/><Relationship Id="rId4" Type="http://schemas.openxmlformats.org/officeDocument/2006/relationships/webSettings" Target="webSettings.xml"/><Relationship Id="rId236" Type="http://schemas.openxmlformats.org/officeDocument/2006/relationships/hyperlink" Target="https://archive.org/details/ArchitectureOfTheKazakhstanOfTheXXCenturyBySamoilov" TargetMode="External"/><Relationship Id="rId443" Type="http://schemas.openxmlformats.org/officeDocument/2006/relationships/hyperlink" Target="https://upload.wikimedia.org/wikipedia/ru/2/2a/Rektorat_KazNU.JPG" TargetMode="External"/><Relationship Id="rId650" Type="http://schemas.openxmlformats.org/officeDocument/2006/relationships/hyperlink" Target="https://krisha-photos.kcdn.online/09/c573232449f862782427985aa1881d7801d73b/photo-750x470.jpg" TargetMode="External"/><Relationship Id="rId888" Type="http://schemas.openxmlformats.org/officeDocument/2006/relationships/hyperlink" Target="https://zhahan.kz/storage/projects/March2021/VNQWlp6vXbW16Z0puQZN-big.jpg" TargetMode="External"/><Relationship Id="rId303" Type="http://schemas.openxmlformats.org/officeDocument/2006/relationships/hyperlink" Target="https://cdnassets.hw.net/b3/4e/839d4c424e148966305b6cbe9fe9/5936038912-5584cdf97e-k.jpg" TargetMode="External"/><Relationship Id="rId748" Type="http://schemas.openxmlformats.org/officeDocument/2006/relationships/hyperlink" Target="https://upload.wikimedia.org/wikipedia/ru/thumb/2/2b/%D0%98%D0%BD%D0%B6%D0%B5%D0%BD%D0%B5%D1%80%D0%BD%D1%8B%D0%B9_%D0%BA%D0%BE%D1%80%D0%BF%D1%83%D1%81_%D0%90%D0%BB%D0%BC%D0%B0-%D0%90%D1%82%D0%B8%D0%BD%D1%81%D0%BA%D0%BE%D0%B3%D0%BE_%D0%BC%D0%B5%D1%82%D1%80%D0%BE%D0%BF%D0%BE%D0%BB%D0%B8%D1%82%D0%B5%D0%BD%D0%B0.jpeg/173px-%D0%98%D0%BD%D0%B6%D0%B5%D0%BD%D0%B5%D1%80%D0%BD%D1%8B%D0%B9_%D0%BA%D0%BE%D1%80%D0%BF%D1%83%D1%81_%D0%90%D0%BB%D0%BC%D0%B0-%D0%90%D1%82%D0%B8%D0%BD%D1%81%D0%BA%D0%BE%D0%B3%D0%BE_%D0%BC%D0%B5%D1%82%D1%80%D0%BE%D0%BF%D0%BE%D0%BB%D0%B8%D1%82%D0%B5%D0%BD%D0%B0.jpeg" TargetMode="External"/><Relationship Id="rId84" Type="http://schemas.openxmlformats.org/officeDocument/2006/relationships/image" Target="media/image78.jpeg"/><Relationship Id="rId387" Type="http://schemas.openxmlformats.org/officeDocument/2006/relationships/hyperlink" Target="https://archive.org/details/ArchitectureOfTheKazakhstanOfTheXXCenturyBySamoilov" TargetMode="External"/><Relationship Id="rId510" Type="http://schemas.openxmlformats.org/officeDocument/2006/relationships/hyperlink" Target="https://travel.aviastar.org/bulgaria/macedonia/macedonia_6.jpg" TargetMode="External"/><Relationship Id="rId594" Type="http://schemas.openxmlformats.org/officeDocument/2006/relationships/hyperlink" Target="https://cachizer2.2gis.com/reviews-photos/e0bc0afc-9612-4f35-9697-f741981d70a1.jpg?w=320" TargetMode="External"/><Relationship Id="rId608" Type="http://schemas.openxmlformats.org/officeDocument/2006/relationships/hyperlink" Target="https://cvl.kz/assets/images/resources/189/project_big/3.zhk-panorama-park.png" TargetMode="External"/><Relationship Id="rId815" Type="http://schemas.openxmlformats.org/officeDocument/2006/relationships/hyperlink" Target="https://gurk.kz/uploads/images/59/f1/99/598f1d99ffa5c3d483037a98987bff0a.jpeg" TargetMode="External"/><Relationship Id="rId247" Type="http://schemas.openxmlformats.org/officeDocument/2006/relationships/hyperlink" Target="https://old.esquire.kz/wp-content/uploads/2022/08/kinoteatr-alatau.jpg" TargetMode="External"/><Relationship Id="rId107" Type="http://schemas.openxmlformats.org/officeDocument/2006/relationships/image" Target="media/image101.jpeg"/><Relationship Id="rId454" Type="http://schemas.openxmlformats.org/officeDocument/2006/relationships/hyperlink" Target="https://upload.wikimedia.org/wikipedia/commons/thumb/5/51/CECRK_building_%28cropped%29.jpg/200px-CECRK_building_%28cropped%29.jpg" TargetMode="External"/><Relationship Id="rId661" Type="http://schemas.openxmlformats.org/officeDocument/2006/relationships/hyperlink" Target="https://encrypted-tbn0.gstatic.com/images?q=tbn:ANd9GcRJnn6zg5UQnyT2BFRfNhKrx-jL-mpu6ysMOnmr8OzwTRwFUBcUEodg3Ez0SaP3silB78I&amp;usqp=CAU" TargetMode="External"/><Relationship Id="rId759" Type="http://schemas.openxmlformats.org/officeDocument/2006/relationships/hyperlink" Target="https://lh3.googleusercontent.com/p/AF1QipPqv-8Kxs5rwS6G9rLYcdOZRn04SQ0_ku-OHfWw=s680-w680-h510" TargetMode="External"/><Relationship Id="rId11" Type="http://schemas.openxmlformats.org/officeDocument/2006/relationships/image" Target="media/image5.jpeg"/><Relationship Id="rId314" Type="http://schemas.openxmlformats.org/officeDocument/2006/relationships/hyperlink" Target="https://live.staticflickr.com/4006/4580663821_caa6d5fcec_z.jpg" TargetMode="External"/><Relationship Id="rId398" Type="http://schemas.openxmlformats.org/officeDocument/2006/relationships/hyperlink" Target="https://archive.org/details/ArchitectureOfTheKazakhstanOfTheXXCenturyBySamoilov" TargetMode="External"/><Relationship Id="rId521" Type="http://schemas.openxmlformats.org/officeDocument/2006/relationships/hyperlink" Target="https://images.adsttc.com/media/images/5d09/c505/284d/d17f/3000/04da/newsletter/01_RH_190425_212_Kopie_(mak)_kleiner.jpg?1560921325" TargetMode="External"/><Relationship Id="rId619" Type="http://schemas.openxmlformats.org/officeDocument/2006/relationships/hyperlink" Target="https://aqtobe-museum.kz/images/headers/5-1.jpg" TargetMode="External"/><Relationship Id="rId95" Type="http://schemas.openxmlformats.org/officeDocument/2006/relationships/image" Target="media/image89.jpeg"/><Relationship Id="rId160" Type="http://schemas.openxmlformats.org/officeDocument/2006/relationships/hyperlink" Target="https://danil-shiryaev.ru/public/uploads/travel/2023/ekaterinburg0623/img_0993.jpeg" TargetMode="External"/><Relationship Id="rId826" Type="http://schemas.openxmlformats.org/officeDocument/2006/relationships/hyperlink" Target="https://files.marden.kz/content/2017-12/46de1d8709cfda51d5a761e099c9e489.jpg" TargetMode="External"/><Relationship Id="rId258" Type="http://schemas.openxmlformats.org/officeDocument/2006/relationships/hyperlink" Target="https://upload.wikimedia.org/wikipedia/ru/thumb/a/ab/The_building_of_the_Ministry_of_Agriculture_of_the_Kazakh_SSR%2C1938.JPG/1200px-The_building_of_the_Ministry_of_Agriculture_of_the_Kazakh_SSR%2C1938.JPG" TargetMode="External"/><Relationship Id="rId465" Type="http://schemas.openxmlformats.org/officeDocument/2006/relationships/hyperlink" Target="https://archive.org/details/ArchitectureOfTheKazakhstanOfTheXXCenturyBySamoilov" TargetMode="External"/><Relationship Id="rId672" Type="http://schemas.openxmlformats.org/officeDocument/2006/relationships/hyperlink" Target="https://atakent.kz/wp-content/uploads/2018/09/m6.jpg" TargetMode="External"/><Relationship Id="rId22" Type="http://schemas.openxmlformats.org/officeDocument/2006/relationships/image" Target="media/image16.jpeg"/><Relationship Id="rId118" Type="http://schemas.openxmlformats.org/officeDocument/2006/relationships/hyperlink" Target="https://cajas.kz/journal/article/view/82" TargetMode="External"/><Relationship Id="rId325" Type="http://schemas.openxmlformats.org/officeDocument/2006/relationships/hyperlink" Target="https://techvesti.ru/files/img_photo/img_8822.jpg" TargetMode="External"/><Relationship Id="rId532" Type="http://schemas.openxmlformats.org/officeDocument/2006/relationships/hyperlink" Target="https://storage1.florida.realestate/static/p/56qkut8d/udj4j0v/564a49a48ab6ee711122a4a778cc72f6_890x440.jpeg" TargetMode="External"/><Relationship Id="rId171" Type="http://schemas.openxmlformats.org/officeDocument/2006/relationships/hyperlink" Target="https://i.archi.ru/i/752_529/335798.jpg" TargetMode="External"/><Relationship Id="rId837" Type="http://schemas.openxmlformats.org/officeDocument/2006/relationships/hyperlink" Target="https://knin.kz/uploads/3/15881-img_0278.jpg" TargetMode="External"/><Relationship Id="rId269" Type="http://schemas.openxmlformats.org/officeDocument/2006/relationships/hyperlink" Target="https://upload.wikimedia.org/wikipedia/commons/thumb/6/62/May2015_Volgograd_img17_Planetarium.jpg/1200px-May2015_Volgograd_img17_Planetarium.jpg" TargetMode="External"/><Relationship Id="rId476" Type="http://schemas.openxmlformats.org/officeDocument/2006/relationships/hyperlink" Target="https://www.bougerabordeaux.com/wp-content/uploads/2024/01/67240245-47596135.jpg" TargetMode="External"/><Relationship Id="rId683" Type="http://schemas.openxmlformats.org/officeDocument/2006/relationships/hyperlink" Target="https://static1-repo.kzaif.kz/1/f0/3264/70a732a7b26eb021e1b6b62a073534b6.jpg" TargetMode="External"/><Relationship Id="rId890" Type="http://schemas.openxmlformats.org/officeDocument/2006/relationships/fontTable" Target="fontTable.xml"/><Relationship Id="rId33" Type="http://schemas.openxmlformats.org/officeDocument/2006/relationships/image" Target="media/image27.jpeg"/><Relationship Id="rId129" Type="http://schemas.openxmlformats.org/officeDocument/2006/relationships/hyperlink" Target="https://i0.wp.com/www.re-thinkingthefuture.com/wp-content/uploads/2020/06/A909-15-Art-Nouveau-Buildings-Musical-Instrument-Building-Image-1.jpg" TargetMode="External"/><Relationship Id="rId336" Type="http://schemas.openxmlformats.org/officeDocument/2006/relationships/hyperlink" Target="https://archive.org/details/ArchitectureOfTheKazakhstanOfTheXXCenturyBySamoilov" TargetMode="External"/><Relationship Id="rId543" Type="http://schemas.openxmlformats.org/officeDocument/2006/relationships/hyperlink" Target="https://lh3.googleusercontent.com/proxy/QktOH9Hx0JKQkyd7wpw98jCdbPZQX9KfH7hQWn5-2zsxcFBLCUtVQSVId5TYsQjhgugNtflP21VB-Io-3OJ1VM4Sq-lTHVAyuX-zv7uTmP-d0C0iagml-925J7wOLLCg" TargetMode="External"/><Relationship Id="rId182" Type="http://schemas.openxmlformats.org/officeDocument/2006/relationships/hyperlink" Target="https://d129a85b0t6mus.cloudfront.net/public/DigitalAsset/02339409b9eb3dbca9406f77003f60c5/02339409b9eb3dbca9406f77003f60c5/full/large/0/default.jpg" TargetMode="External"/><Relationship Id="rId403" Type="http://schemas.openxmlformats.org/officeDocument/2006/relationships/hyperlink" Target="https://archive.org/details/ArchitectureOfTheKazakhstanOfTheXXCenturyBySamoilov" TargetMode="External"/><Relationship Id="rId750" Type="http://schemas.openxmlformats.org/officeDocument/2006/relationships/hyperlink" Target="https://img.forbes.kz/forbes-photobank/media/2024-06-20/c1b84f3b-c29f-42c8-bb5f-bbe0de67f4c2.webp" TargetMode="External"/><Relationship Id="rId848" Type="http://schemas.openxmlformats.org/officeDocument/2006/relationships/hyperlink" Target="https://mgorod.kz/wp-content/uploads/2016/10/01-1.jpg" TargetMode="External"/><Relationship Id="rId487" Type="http://schemas.openxmlformats.org/officeDocument/2006/relationships/hyperlink" Target="https://www.auditoriodetenerife.com/images/auditorio/adt.JPG" TargetMode="External"/><Relationship Id="rId610" Type="http://schemas.openxmlformats.org/officeDocument/2006/relationships/hyperlink" Target="https://avatars.mds.yandex.net/get-altay/7981565/2a000001878afb1a9683a20cf727a6de78e0/L_height" TargetMode="External"/><Relationship Id="rId694" Type="http://schemas.openxmlformats.org/officeDocument/2006/relationships/hyperlink" Target="https://photos.wikimapia.org/p/00/07/28/63/82_big.jpg" TargetMode="External"/><Relationship Id="rId708" Type="http://schemas.openxmlformats.org/officeDocument/2006/relationships/hyperlink" Target="https://avatars.mds.yandex.net/get-altay/10175550/2a0000018afeffdd82cd51313bddc2ecc0c5/L_height" TargetMode="External"/><Relationship Id="rId347" Type="http://schemas.openxmlformats.org/officeDocument/2006/relationships/hyperlink" Target="https://archive.org/details/ArchitectureOfTheKazakhstanOfTheXXCenturyBySamoilov" TargetMode="External"/><Relationship Id="rId44" Type="http://schemas.openxmlformats.org/officeDocument/2006/relationships/image" Target="media/image38.jpeg"/><Relationship Id="rId554" Type="http://schemas.openxmlformats.org/officeDocument/2006/relationships/hyperlink" Target="https://blogger.googleusercontent.com/img/b/R29vZ2xl/AVvXsEjY3U1bCJT_g1h42AyJfAnCzy2KepOAKqILU4rbrA2gKWK_RjLQBHkMOqSacAPRPcBY6KqmIEytLCXzz0F4FzTi0cOQK5ii2ByDPAJskPc4qlN1pqOU3UTYt5JG2Ew24jj4mIx3dFADdqU/s1600/LI-archi-mam-010b.jpg" TargetMode="External"/><Relationship Id="rId761" Type="http://schemas.openxmlformats.org/officeDocument/2006/relationships/hyperlink" Target="https://upload.wikimedia.org/wikipedia/ru/5/55/Office-centre_in_Almaty.JPG" TargetMode="External"/><Relationship Id="rId859" Type="http://schemas.openxmlformats.org/officeDocument/2006/relationships/hyperlink" Target="https://d37rmf1ynyg9aw.cloudfront.net/fit-in/1280x1280/data/v4/pois/6c599b9d-5738-4416-8d9d-cc864102ee92/resources/80283.jpg" TargetMode="External"/><Relationship Id="rId193" Type="http://schemas.openxmlformats.org/officeDocument/2006/relationships/hyperlink" Target="https://www.advantour.com/img/kazakhstan/almaty/history/almaty-history3.jpg" TargetMode="External"/><Relationship Id="rId207" Type="http://schemas.openxmlformats.org/officeDocument/2006/relationships/hyperlink" Target="https://pp.userapi.com/c630016/v630016786/2cad5/2XgdRnIkYiQ.jpg" TargetMode="External"/><Relationship Id="rId414" Type="http://schemas.openxmlformats.org/officeDocument/2006/relationships/hyperlink" Target="https://archive.org/details/ArchitectureOfTheKazakhstanOfTheXXCenturyBySamoilov" TargetMode="External"/><Relationship Id="rId498" Type="http://schemas.openxmlformats.org/officeDocument/2006/relationships/hyperlink" Target="https://images.adsttc.com/media/images/55e6/0e42/f034/d283/ad00/0007/newsletter/uk_exterior.jpg?1441140283" TargetMode="External"/><Relationship Id="rId621" Type="http://schemas.openxmlformats.org/officeDocument/2006/relationships/hyperlink" Target="https://i7.photo.2gis.com/main/branch/196/70000001028573490/common" TargetMode="External"/><Relationship Id="rId260" Type="http://schemas.openxmlformats.org/officeDocument/2006/relationships/hyperlink" Target="https://archive.org/details/ArchitectureOfTheKazakhstanOfTheXXCenturyBySamoilov" TargetMode="External"/><Relationship Id="rId719" Type="http://schemas.openxmlformats.org/officeDocument/2006/relationships/hyperlink" Target="https://storage.googleapis.com/bd-kz-01/buildings-v2/1280x960/9180.jpg" TargetMode="External"/><Relationship Id="rId55" Type="http://schemas.openxmlformats.org/officeDocument/2006/relationships/image" Target="media/image49.jpeg"/><Relationship Id="rId120" Type="http://schemas.openxmlformats.org/officeDocument/2006/relationships/hyperlink" Target="https://doi.org/10.51488/1680-080X/2021.2-20" TargetMode="External"/><Relationship Id="rId358" Type="http://schemas.openxmlformats.org/officeDocument/2006/relationships/hyperlink" Target="https://iapn.kz/upload/medialibrary/b06/b060adc79556efba2391afe22ea1ced4.jpg" TargetMode="External"/><Relationship Id="rId565" Type="http://schemas.openxmlformats.org/officeDocument/2006/relationships/hyperlink" Target="https://www.avkgroup.at/shared/files-en/201912/DSC_0115.jpg" TargetMode="External"/><Relationship Id="rId772" Type="http://schemas.openxmlformats.org/officeDocument/2006/relationships/hyperlink" Target="https://cvl.kz/assets/images/resources/152/project_big/raduga.png" TargetMode="External"/><Relationship Id="rId218" Type="http://schemas.openxmlformats.org/officeDocument/2006/relationships/hyperlink" Target="https://archive.org/details/ArchitectureOfTheKazakhstanOfTheXXCenturyBySamoilov" TargetMode="External"/><Relationship Id="rId425" Type="http://schemas.openxmlformats.org/officeDocument/2006/relationships/hyperlink" Target="https://wildticketasia.com/uploads/posts/2020-01/1579689662_untitled-7.jpg" TargetMode="External"/><Relationship Id="rId632" Type="http://schemas.openxmlformats.org/officeDocument/2006/relationships/hyperlink" Target="https://files.arenda.kz/arenda_kz/images/bc/fb2df7b2ca847a4d8b5abf00dbaddd9f.jpg" TargetMode="External"/><Relationship Id="rId271" Type="http://schemas.openxmlformats.org/officeDocument/2006/relationships/hyperlink" Target="https://img1.advisor.travel/fs440x440px-Seagram_Building_27.jpg" TargetMode="External"/><Relationship Id="rId66" Type="http://schemas.openxmlformats.org/officeDocument/2006/relationships/image" Target="media/image60.jpeg"/><Relationship Id="rId131" Type="http://schemas.openxmlformats.org/officeDocument/2006/relationships/hyperlink" Target="https://img.freepik.com/premium-photo/hdr-glasgow-school-art_469558-36195.jpg" TargetMode="External"/><Relationship Id="rId369" Type="http://schemas.openxmlformats.org/officeDocument/2006/relationships/hyperlink" Target="https://vlast.kz/media/upload/images/085f12ca8c9d39c7f514f5644bb3d9e9.jpg" TargetMode="External"/><Relationship Id="rId576" Type="http://schemas.openxmlformats.org/officeDocument/2006/relationships/hyperlink" Target="https://avatars.mds.yandex.net/get-altay/8075227/2a00000187dc699cb56a87d9f9c4257b8e3a/L" TargetMode="External"/><Relationship Id="rId783" Type="http://schemas.openxmlformats.org/officeDocument/2006/relationships/hyperlink" Target="https://static.tildacdn.com/tild3265-3265-4437-a538-353533656430/IMG_9640.jpg" TargetMode="External"/><Relationship Id="rId229" Type="http://schemas.openxmlformats.org/officeDocument/2006/relationships/hyperlink" Target="https://archive.org/details/ArchitectureOfTheKazakhstanOfTheXXCenturyBySamoilov" TargetMode="External"/><Relationship Id="rId436" Type="http://schemas.openxmlformats.org/officeDocument/2006/relationships/hyperlink" Target="https://archcode.kz/media/aM7Rsm9761rSrZkf8JbZuRrCkJKDSdDj.jpg" TargetMode="External"/><Relationship Id="rId643" Type="http://schemas.openxmlformats.org/officeDocument/2006/relationships/hyperlink" Target="https://cvl.kz/assets/images/resources/207/project_big/2.zhk-alleya-tyisyacheletiya.png" TargetMode="External"/><Relationship Id="rId850" Type="http://schemas.openxmlformats.org/officeDocument/2006/relationships/hyperlink" Target="https://i1.photo.2gis.com/images/branch/84/11821949066478799_d9bf.jpg" TargetMode="External"/><Relationship Id="rId77" Type="http://schemas.openxmlformats.org/officeDocument/2006/relationships/image" Target="media/image71.jpeg"/><Relationship Id="rId282" Type="http://schemas.openxmlformats.org/officeDocument/2006/relationships/hyperlink" Target="https://s0.rbk.ru/v6_top_pics/resized/1005xH/media/img/4/33/755021061796334.jpg" TargetMode="External"/><Relationship Id="rId503" Type="http://schemas.openxmlformats.org/officeDocument/2006/relationships/hyperlink" Target="https://www.tuscaloosanews.com/gcdn/authoring/2011/10/28/NTTN/ghows-DA-4f0a8f87-5403-4c03-a618-98810100e3f4-4b67e248.jpeg?crop=799,451,x0,y74&amp;width=799&amp;height=451&amp;format=pjpg&amp;auto=webp" TargetMode="External"/><Relationship Id="rId587" Type="http://schemas.openxmlformats.org/officeDocument/2006/relationships/hyperlink" Target="https://vlast.kz/media/pages/ek/promenade_1000x768.jpg" TargetMode="External"/><Relationship Id="rId710" Type="http://schemas.openxmlformats.org/officeDocument/2006/relationships/hyperlink" Target="https://q-xx.bstatic.com/xdata/images/hotel/max500/389159135.jpg?k=0a56e122c480f074fff5bea8901986eb6c7a7b5b146562d7d2a9a533bb338cab&amp;o" TargetMode="External"/><Relationship Id="rId808" Type="http://schemas.openxmlformats.org/officeDocument/2006/relationships/hyperlink" Target="https://cdn.esoft.digital/19201080/cluster/eco_newhouses_photos/1f/acc821c79526bd157931d89377d7421cf946e81f.png" TargetMode="External"/><Relationship Id="rId8" Type="http://schemas.openxmlformats.org/officeDocument/2006/relationships/image" Target="media/image2.jpeg"/><Relationship Id="rId142" Type="http://schemas.openxmlformats.org/officeDocument/2006/relationships/hyperlink" Target="https://upload.wikimedia.org/wikipedia/commons/d/d0/First_Goetheanum.jpg" TargetMode="External"/><Relationship Id="rId447" Type="http://schemas.openxmlformats.org/officeDocument/2006/relationships/hyperlink" Target="https://archive.org/details/ArchitectureOfTheKazakhstanOfTheXXCenturyBySamoilov" TargetMode="External"/><Relationship Id="rId794" Type="http://schemas.openxmlformats.org/officeDocument/2006/relationships/hyperlink" Target="https://storage.googleapis.com/bd-kz-01/construction-state-v2/428x428/12320.jpg?ignoreCache=1" TargetMode="External"/><Relationship Id="rId654" Type="http://schemas.openxmlformats.org/officeDocument/2006/relationships/hyperlink" Target="https://storage.googleapis.com/bd-kz-01/buildings-v2/420x315/42705.jpg" TargetMode="External"/><Relationship Id="rId861" Type="http://schemas.openxmlformats.org/officeDocument/2006/relationships/hyperlink" Target="https://avatars.mds.yandex.net/get-altay/11093519/2a0000018b89f5c7971211e8345f14623769/L_height" TargetMode="External"/><Relationship Id="rId293" Type="http://schemas.openxmlformats.org/officeDocument/2006/relationships/hyperlink" Target="https://lh6.googleusercontent.com/proxy/7S_mfRDJqZ1BdtqCeS0aGYM6EQbtpFMFANIks-k8FsXHqMWKSQgJBBM5FCkoo0kmfjAvPBbS3VACBXsp05i0rx3t9NLRwrRh3NglBbhnqg" TargetMode="External"/><Relationship Id="rId307" Type="http://schemas.openxmlformats.org/officeDocument/2006/relationships/hyperlink" Target="https://thearchitectsdiary.com/wp-content/uploads/2023/04/Modern-Architecture-1-jpg.webp" TargetMode="External"/><Relationship Id="rId514" Type="http://schemas.openxmlformats.org/officeDocument/2006/relationships/hyperlink" Target="https://mydecorative.com/wp-content/uploads/2014/10/china-central-television-headquarters-image.jpg" TargetMode="External"/><Relationship Id="rId721" Type="http://schemas.openxmlformats.org/officeDocument/2006/relationships/hyperlink" Target="https://cf.bstatic.com/xdata/images/hotel/max1024x768/109937011.jpg?k=f5cacad8713a9d071d4f400f17c2a0ab42bcd58316f0f6bcd585bb7d0b04b9b0&amp;o=&amp;hp=1" TargetMode="External"/><Relationship Id="rId88" Type="http://schemas.openxmlformats.org/officeDocument/2006/relationships/image" Target="media/image82.jpeg"/><Relationship Id="rId153" Type="http://schemas.openxmlformats.org/officeDocument/2006/relationships/hyperlink" Target="https://ae.design/wp-content/uploads/2023/10/historic-preservation-missoula-county-courthouse-exterior-ae-design.webp?ver=1742583086" TargetMode="External"/><Relationship Id="rId360" Type="http://schemas.openxmlformats.org/officeDocument/2006/relationships/hyperlink" Target="https://avatars.mds.yandex.net/get-altay/10589039/2a0000018c0b3473eef4f6dfe597ef61e054/L_height" TargetMode="External"/><Relationship Id="rId598" Type="http://schemas.openxmlformats.org/officeDocument/2006/relationships/hyperlink" Target="https://skcn.kz/data/media/news/images/815bd20ab43bd914f5d68591eeee9394.jpg" TargetMode="External"/><Relationship Id="rId819" Type="http://schemas.openxmlformats.org/officeDocument/2006/relationships/hyperlink" Target="https://files.marden.kz/content/2018-03/bfa4760f18b195d077ad5316f9f8fd76.jpg" TargetMode="External"/><Relationship Id="rId220" Type="http://schemas.openxmlformats.org/officeDocument/2006/relationships/hyperlink" Target="https://archive.org/details/ArchitectureOfTheKazakhstanOfTheXXCenturyBySamoilov" TargetMode="External"/><Relationship Id="rId458" Type="http://schemas.openxmlformats.org/officeDocument/2006/relationships/hyperlink" Target="https://archive.org/details/ArchitectureOfTheKazakhstanOfTheXXCenturyBySamoilov" TargetMode="External"/><Relationship Id="rId665" Type="http://schemas.openxmlformats.org/officeDocument/2006/relationships/hyperlink" Target="https://kazpravda.kz/uploads/redactors/images/5a360968d535f1513490792.jpg" TargetMode="External"/><Relationship Id="rId872" Type="http://schemas.openxmlformats.org/officeDocument/2006/relationships/hyperlink" Target="https://images.satu.kz/4466752_w$%7Bwidth%7D_h$%7Bheight%7D_dom-pravitelstva-rk.jpg" TargetMode="External"/><Relationship Id="rId15" Type="http://schemas.openxmlformats.org/officeDocument/2006/relationships/image" Target="media/image9.jpeg"/><Relationship Id="rId318" Type="http://schemas.openxmlformats.org/officeDocument/2006/relationships/hyperlink" Target="https://www.kendall-heaton.com/wp-content/uploads/2014/12/bank-of-america-center-1.jpg" TargetMode="External"/><Relationship Id="rId525" Type="http://schemas.openxmlformats.org/officeDocument/2006/relationships/hyperlink" Target="https://images.adsttc.com/media/images/5ea8/d9b4/b357/65ec/2100/00f9/newsletter/01_Crossboundaries_%E9%94%A6%E9%BE%99%E5%AD%A6%E6%A0%A1_%E5%90%B4%E6%B8%85%E5%B1%B1.jpg?1588124071" TargetMode="External"/><Relationship Id="rId732" Type="http://schemas.openxmlformats.org/officeDocument/2006/relationships/hyperlink" Target="https://alprof.kz/upload/iblock/ae7/ae7b5e1af61ce73072078bdf94d590d7.jpg" TargetMode="External"/><Relationship Id="rId99" Type="http://schemas.openxmlformats.org/officeDocument/2006/relationships/image" Target="media/image93.jpeg"/><Relationship Id="rId164" Type="http://schemas.openxmlformats.org/officeDocument/2006/relationships/hyperlink" Target="https://upload.wikimedia.org/wikipedia/commons/thumb/c/c8/St._Petersburg%2C_German_Embassy.jpg/1920px-St._Petersburg%2C_German_Embassy.jpg" TargetMode="External"/><Relationship Id="rId371" Type="http://schemas.openxmlformats.org/officeDocument/2006/relationships/hyperlink" Target="https://img-fotki.yandex.ru/get/6417/123177916.19d/0_c513a_4bd585ad_XL.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85982</Words>
  <Characters>490104</Characters>
  <Application>Microsoft Office Word</Application>
  <DocSecurity>0</DocSecurity>
  <Lines>4084</Lines>
  <Paragraphs>1149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 Samoilov</dc:creator>
  <cp:keywords/>
  <dc:description/>
  <cp:lastModifiedBy>Ayazhan Torekankyzy</cp:lastModifiedBy>
  <cp:revision>22</cp:revision>
  <cp:lastPrinted>2026-05-06T13:39:00Z</cp:lastPrinted>
  <dcterms:created xsi:type="dcterms:W3CDTF">2025-06-13T18:30:00Z</dcterms:created>
  <dcterms:modified xsi:type="dcterms:W3CDTF">2026-05-06T13:50:00Z</dcterms:modified>
</cp:coreProperties>
</file>