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2F413" w14:textId="77777777" w:rsidR="00A97896" w:rsidRPr="0088474A" w:rsidRDefault="00A97896" w:rsidP="00F7357B">
      <w:pPr>
        <w:spacing w:after="0" w:line="240" w:lineRule="auto"/>
        <w:jc w:val="center"/>
        <w:rPr>
          <w:rFonts w:ascii="Times New Roman" w:hAnsi="Times New Roman"/>
          <w:bCs/>
          <w:sz w:val="28"/>
          <w:szCs w:val="28"/>
          <w:lang w:val="kk-KZ"/>
        </w:rPr>
      </w:pPr>
      <w:bookmarkStart w:id="0" w:name="_Hlk218521444"/>
      <w:r w:rsidRPr="0088474A">
        <w:rPr>
          <w:rFonts w:ascii="Times New Roman" w:hAnsi="Times New Roman"/>
          <w:bCs/>
          <w:sz w:val="28"/>
          <w:szCs w:val="28"/>
          <w:lang w:val="kk-KZ"/>
        </w:rPr>
        <w:t>Әл-Фараби атындағы Қазақ ұлттық университеті</w:t>
      </w:r>
    </w:p>
    <w:p w14:paraId="2A4A673A" w14:textId="77777777" w:rsidR="00A97896" w:rsidRPr="0088474A" w:rsidRDefault="00A97896" w:rsidP="00F7357B">
      <w:pPr>
        <w:spacing w:after="0" w:line="240" w:lineRule="auto"/>
        <w:jc w:val="both"/>
        <w:rPr>
          <w:rFonts w:ascii="Times New Roman" w:hAnsi="Times New Roman"/>
          <w:bCs/>
          <w:sz w:val="28"/>
          <w:szCs w:val="28"/>
          <w:lang w:val="kk-KZ"/>
        </w:rPr>
      </w:pPr>
    </w:p>
    <w:p w14:paraId="0366EC3F" w14:textId="77777777" w:rsidR="00A97896" w:rsidRPr="0088474A" w:rsidRDefault="00A97896" w:rsidP="00F7357B">
      <w:pPr>
        <w:spacing w:after="0" w:line="240" w:lineRule="auto"/>
        <w:jc w:val="both"/>
        <w:rPr>
          <w:rFonts w:ascii="Times New Roman" w:hAnsi="Times New Roman"/>
          <w:bCs/>
          <w:sz w:val="28"/>
          <w:szCs w:val="28"/>
          <w:lang w:val="kk-KZ"/>
        </w:rPr>
      </w:pPr>
    </w:p>
    <w:p w14:paraId="1E81EE00" w14:textId="77777777" w:rsidR="00A97896" w:rsidRPr="0088474A" w:rsidRDefault="00A97896" w:rsidP="00F7357B">
      <w:pPr>
        <w:spacing w:after="0" w:line="240" w:lineRule="auto"/>
        <w:jc w:val="both"/>
        <w:rPr>
          <w:rFonts w:ascii="Times New Roman" w:hAnsi="Times New Roman"/>
          <w:bCs/>
          <w:sz w:val="28"/>
          <w:szCs w:val="28"/>
          <w:lang w:val="kk-KZ"/>
        </w:rPr>
      </w:pPr>
    </w:p>
    <w:p w14:paraId="799449EB" w14:textId="58661CA3" w:rsidR="00A97896" w:rsidRPr="0088474A" w:rsidRDefault="009C7A4C" w:rsidP="009C7A4C">
      <w:pPr>
        <w:spacing w:after="0" w:line="240" w:lineRule="auto"/>
        <w:rPr>
          <w:rFonts w:ascii="Times New Roman" w:hAnsi="Times New Roman"/>
          <w:bCs/>
          <w:sz w:val="28"/>
          <w:szCs w:val="28"/>
          <w:lang w:val="kk-KZ"/>
        </w:rPr>
      </w:pPr>
      <w:r w:rsidRPr="0088474A">
        <w:rPr>
          <w:rFonts w:ascii="Times New Roman" w:hAnsi="Times New Roman"/>
          <w:bCs/>
          <w:sz w:val="28"/>
          <w:szCs w:val="28"/>
          <w:lang w:val="kk-KZ"/>
        </w:rPr>
        <w:t>ӘОЖ</w:t>
      </w:r>
      <w:r w:rsidR="00E235DA" w:rsidRPr="0088474A">
        <w:rPr>
          <w:rFonts w:ascii="Times New Roman" w:hAnsi="Times New Roman"/>
          <w:bCs/>
          <w:sz w:val="28"/>
          <w:szCs w:val="28"/>
          <w:lang w:val="kk-KZ"/>
        </w:rPr>
        <w:t xml:space="preserve"> 811.512.122</w:t>
      </w:r>
      <w:r w:rsidR="00E235DA" w:rsidRPr="0088474A">
        <w:rPr>
          <w:rFonts w:ascii="Times New Roman" w:hAnsi="Times New Roman"/>
          <w:bCs/>
          <w:sz w:val="28"/>
          <w:szCs w:val="28"/>
        </w:rPr>
        <w:t>’1</w:t>
      </w:r>
      <w:r w:rsidR="002E436C" w:rsidRPr="0088474A">
        <w:rPr>
          <w:rFonts w:ascii="Times New Roman" w:hAnsi="Times New Roman"/>
          <w:bCs/>
          <w:sz w:val="28"/>
          <w:szCs w:val="28"/>
          <w:lang w:val="kk-KZ"/>
        </w:rPr>
        <w:t>(043)</w:t>
      </w:r>
      <w:r w:rsidRPr="0088474A">
        <w:rPr>
          <w:rFonts w:ascii="Times New Roman" w:hAnsi="Times New Roman"/>
          <w:bCs/>
          <w:sz w:val="28"/>
          <w:szCs w:val="28"/>
          <w:lang w:val="kk-KZ"/>
        </w:rPr>
        <w:tab/>
      </w:r>
      <w:r w:rsidRPr="0088474A">
        <w:rPr>
          <w:rFonts w:ascii="Times New Roman" w:hAnsi="Times New Roman"/>
          <w:bCs/>
          <w:sz w:val="28"/>
          <w:szCs w:val="28"/>
          <w:lang w:val="kk-KZ"/>
        </w:rPr>
        <w:tab/>
      </w:r>
      <w:r w:rsidRPr="0088474A">
        <w:rPr>
          <w:rFonts w:ascii="Times New Roman" w:hAnsi="Times New Roman"/>
          <w:bCs/>
          <w:sz w:val="28"/>
          <w:szCs w:val="28"/>
          <w:lang w:val="kk-KZ"/>
        </w:rPr>
        <w:tab/>
      </w:r>
      <w:r w:rsidRPr="0088474A">
        <w:rPr>
          <w:rFonts w:ascii="Times New Roman" w:hAnsi="Times New Roman"/>
          <w:bCs/>
          <w:sz w:val="28"/>
          <w:szCs w:val="28"/>
          <w:lang w:val="kk-KZ"/>
        </w:rPr>
        <w:tab/>
      </w:r>
      <w:r w:rsidR="00904962" w:rsidRPr="0088474A">
        <w:rPr>
          <w:rFonts w:ascii="Times New Roman" w:hAnsi="Times New Roman"/>
          <w:bCs/>
          <w:sz w:val="28"/>
          <w:szCs w:val="28"/>
          <w:lang w:val="kk-KZ"/>
        </w:rPr>
        <w:t xml:space="preserve">            </w:t>
      </w:r>
      <w:r w:rsidR="00A97896" w:rsidRPr="0088474A">
        <w:rPr>
          <w:rFonts w:ascii="Times New Roman" w:hAnsi="Times New Roman"/>
          <w:bCs/>
          <w:sz w:val="28"/>
          <w:szCs w:val="28"/>
          <w:lang w:val="kk-KZ"/>
        </w:rPr>
        <w:t>Қолжазба құқығында</w:t>
      </w:r>
    </w:p>
    <w:p w14:paraId="48E4A6FE" w14:textId="77777777" w:rsidR="00A97896" w:rsidRPr="0088474A" w:rsidRDefault="00A97896" w:rsidP="00F7357B">
      <w:pPr>
        <w:spacing w:after="0" w:line="240" w:lineRule="auto"/>
        <w:jc w:val="both"/>
        <w:rPr>
          <w:rFonts w:ascii="Times New Roman" w:hAnsi="Times New Roman"/>
          <w:b/>
          <w:sz w:val="28"/>
          <w:szCs w:val="28"/>
          <w:lang w:val="kk-KZ"/>
        </w:rPr>
      </w:pPr>
    </w:p>
    <w:p w14:paraId="06E74A66" w14:textId="77777777" w:rsidR="00A97896" w:rsidRPr="0088474A" w:rsidRDefault="00A97896" w:rsidP="00F7357B">
      <w:pPr>
        <w:spacing w:after="0" w:line="240" w:lineRule="auto"/>
        <w:jc w:val="both"/>
        <w:rPr>
          <w:rFonts w:ascii="Times New Roman" w:hAnsi="Times New Roman"/>
          <w:b/>
          <w:sz w:val="28"/>
          <w:szCs w:val="28"/>
          <w:lang w:val="kk-KZ"/>
        </w:rPr>
      </w:pPr>
    </w:p>
    <w:p w14:paraId="721DE2A6" w14:textId="77777777" w:rsidR="00A97896" w:rsidRPr="0088474A" w:rsidRDefault="00A97896" w:rsidP="00F7357B">
      <w:pPr>
        <w:spacing w:after="0" w:line="240" w:lineRule="auto"/>
        <w:jc w:val="both"/>
        <w:rPr>
          <w:rFonts w:ascii="Times New Roman" w:hAnsi="Times New Roman"/>
          <w:b/>
          <w:sz w:val="28"/>
          <w:szCs w:val="28"/>
          <w:lang w:val="kk-KZ"/>
        </w:rPr>
      </w:pPr>
    </w:p>
    <w:p w14:paraId="7F8CF1F6" w14:textId="77777777" w:rsidR="00A97896" w:rsidRPr="0088474A" w:rsidRDefault="00A97896" w:rsidP="00F7357B">
      <w:pPr>
        <w:spacing w:after="0" w:line="240" w:lineRule="auto"/>
        <w:jc w:val="both"/>
        <w:rPr>
          <w:rFonts w:ascii="Times New Roman" w:hAnsi="Times New Roman"/>
          <w:b/>
          <w:sz w:val="28"/>
          <w:szCs w:val="28"/>
          <w:lang w:val="kk-KZ"/>
        </w:rPr>
      </w:pPr>
    </w:p>
    <w:p w14:paraId="5D2B6DB7" w14:textId="77777777" w:rsidR="00A97896" w:rsidRPr="0088474A" w:rsidRDefault="00A97896" w:rsidP="00F7357B">
      <w:pPr>
        <w:spacing w:after="0" w:line="240" w:lineRule="auto"/>
        <w:jc w:val="both"/>
        <w:rPr>
          <w:rFonts w:ascii="Times New Roman" w:hAnsi="Times New Roman"/>
          <w:b/>
          <w:sz w:val="28"/>
          <w:szCs w:val="28"/>
          <w:lang w:val="kk-KZ"/>
        </w:rPr>
      </w:pPr>
    </w:p>
    <w:p w14:paraId="661CEF5A" w14:textId="77777777" w:rsidR="00A97896" w:rsidRPr="0088474A" w:rsidRDefault="00A97896" w:rsidP="00F7357B">
      <w:pPr>
        <w:spacing w:after="0" w:line="240" w:lineRule="auto"/>
        <w:jc w:val="both"/>
        <w:rPr>
          <w:rFonts w:ascii="Times New Roman" w:hAnsi="Times New Roman"/>
          <w:b/>
          <w:sz w:val="28"/>
          <w:szCs w:val="28"/>
          <w:lang w:val="kk-KZ"/>
        </w:rPr>
      </w:pPr>
    </w:p>
    <w:p w14:paraId="7F1742C8" w14:textId="77777777" w:rsidR="00A97896" w:rsidRPr="0088474A" w:rsidRDefault="00A97896" w:rsidP="00F7357B">
      <w:pPr>
        <w:spacing w:after="0" w:line="240" w:lineRule="auto"/>
        <w:jc w:val="both"/>
        <w:rPr>
          <w:rFonts w:ascii="Times New Roman" w:hAnsi="Times New Roman"/>
          <w:b/>
          <w:sz w:val="28"/>
          <w:szCs w:val="28"/>
          <w:lang w:val="kk-KZ"/>
        </w:rPr>
      </w:pPr>
    </w:p>
    <w:p w14:paraId="3A69F2DC" w14:textId="42574DDA" w:rsidR="00A97896" w:rsidRPr="0088474A" w:rsidRDefault="00183928" w:rsidP="00F7357B">
      <w:pPr>
        <w:spacing w:after="0" w:line="240" w:lineRule="auto"/>
        <w:jc w:val="center"/>
        <w:rPr>
          <w:rFonts w:ascii="Times New Roman" w:hAnsi="Times New Roman"/>
          <w:b/>
          <w:sz w:val="28"/>
          <w:szCs w:val="28"/>
          <w:lang w:val="kk-KZ"/>
        </w:rPr>
      </w:pPr>
      <w:r w:rsidRPr="0088474A">
        <w:rPr>
          <w:rFonts w:ascii="Times New Roman" w:hAnsi="Times New Roman"/>
          <w:b/>
          <w:sz w:val="28"/>
          <w:szCs w:val="28"/>
          <w:lang w:val="kk-KZ"/>
        </w:rPr>
        <w:t>К</w:t>
      </w:r>
      <w:r w:rsidR="00A97896" w:rsidRPr="0088474A">
        <w:rPr>
          <w:rFonts w:ascii="Times New Roman" w:hAnsi="Times New Roman"/>
          <w:b/>
          <w:sz w:val="28"/>
          <w:szCs w:val="28"/>
          <w:lang w:val="kk-KZ"/>
        </w:rPr>
        <w:t>ОЖАХМЕТОВА А</w:t>
      </w:r>
      <w:r w:rsidRPr="0088474A">
        <w:rPr>
          <w:rFonts w:ascii="Times New Roman" w:hAnsi="Times New Roman"/>
          <w:b/>
          <w:sz w:val="28"/>
          <w:szCs w:val="28"/>
          <w:lang w:val="kk-KZ"/>
        </w:rPr>
        <w:t>К</w:t>
      </w:r>
      <w:r w:rsidR="00A97896" w:rsidRPr="0088474A">
        <w:rPr>
          <w:rFonts w:ascii="Times New Roman" w:hAnsi="Times New Roman"/>
          <w:b/>
          <w:sz w:val="28"/>
          <w:szCs w:val="28"/>
          <w:lang w:val="kk-KZ"/>
        </w:rPr>
        <w:t xml:space="preserve">ТОТЫ </w:t>
      </w:r>
      <w:r w:rsidRPr="0088474A">
        <w:rPr>
          <w:rFonts w:ascii="Times New Roman" w:hAnsi="Times New Roman"/>
          <w:b/>
          <w:sz w:val="28"/>
          <w:szCs w:val="28"/>
          <w:lang w:val="kk-KZ"/>
        </w:rPr>
        <w:t>К</w:t>
      </w:r>
      <w:r w:rsidR="00A97896" w:rsidRPr="0088474A">
        <w:rPr>
          <w:rFonts w:ascii="Times New Roman" w:hAnsi="Times New Roman"/>
          <w:b/>
          <w:sz w:val="28"/>
          <w:szCs w:val="28"/>
          <w:lang w:val="kk-KZ"/>
        </w:rPr>
        <w:t>ОЖАХМЕТ</w:t>
      </w:r>
      <w:r w:rsidRPr="0088474A">
        <w:rPr>
          <w:rFonts w:ascii="Times New Roman" w:hAnsi="Times New Roman"/>
          <w:b/>
          <w:sz w:val="28"/>
          <w:szCs w:val="28"/>
          <w:lang w:val="kk-KZ"/>
        </w:rPr>
        <w:t>К</w:t>
      </w:r>
      <w:r w:rsidR="00A97896" w:rsidRPr="0088474A">
        <w:rPr>
          <w:rFonts w:ascii="Times New Roman" w:hAnsi="Times New Roman"/>
          <w:b/>
          <w:sz w:val="28"/>
          <w:szCs w:val="28"/>
          <w:lang w:val="kk-KZ"/>
        </w:rPr>
        <w:t>ЫЗЫ</w:t>
      </w:r>
    </w:p>
    <w:p w14:paraId="0D96B3AC" w14:textId="43905BBC" w:rsidR="00A97896" w:rsidRPr="0088474A" w:rsidRDefault="00A97896" w:rsidP="00F7357B">
      <w:pPr>
        <w:spacing w:after="0" w:line="240" w:lineRule="auto"/>
        <w:jc w:val="center"/>
        <w:rPr>
          <w:rFonts w:ascii="Times New Roman" w:hAnsi="Times New Roman"/>
          <w:b/>
          <w:sz w:val="28"/>
          <w:szCs w:val="28"/>
          <w:lang w:val="kk-KZ"/>
        </w:rPr>
      </w:pPr>
    </w:p>
    <w:p w14:paraId="141C0388" w14:textId="77777777" w:rsidR="00B06BC3" w:rsidRPr="0088474A" w:rsidRDefault="00B06BC3" w:rsidP="00F7357B">
      <w:pPr>
        <w:spacing w:after="0" w:line="240" w:lineRule="auto"/>
        <w:jc w:val="center"/>
        <w:rPr>
          <w:rFonts w:ascii="Times New Roman" w:hAnsi="Times New Roman"/>
          <w:b/>
          <w:sz w:val="28"/>
          <w:szCs w:val="28"/>
          <w:lang w:val="kk-KZ"/>
        </w:rPr>
      </w:pPr>
    </w:p>
    <w:p w14:paraId="6977877A" w14:textId="6459A4DF" w:rsidR="00A97896" w:rsidRPr="0088474A" w:rsidRDefault="002D627B" w:rsidP="00F7357B">
      <w:pPr>
        <w:spacing w:after="0" w:line="240" w:lineRule="auto"/>
        <w:jc w:val="center"/>
        <w:rPr>
          <w:rFonts w:ascii="Times New Roman" w:hAnsi="Times New Roman"/>
          <w:b/>
          <w:bCs/>
          <w:sz w:val="28"/>
          <w:szCs w:val="28"/>
          <w:lang w:val="kk-KZ"/>
        </w:rPr>
      </w:pPr>
      <w:r w:rsidRPr="0088474A">
        <w:rPr>
          <w:rFonts w:ascii="Times New Roman" w:hAnsi="Times New Roman"/>
          <w:b/>
          <w:bCs/>
          <w:sz w:val="28"/>
          <w:szCs w:val="28"/>
          <w:lang w:val="kk-KZ"/>
        </w:rPr>
        <w:t>Поэтикалық мәтіннің лингвосинергетикалық маркерлер жүйесі</w:t>
      </w:r>
    </w:p>
    <w:p w14:paraId="299543CA" w14:textId="77777777" w:rsidR="00A97896" w:rsidRPr="0088474A" w:rsidRDefault="00A97896" w:rsidP="00F7357B">
      <w:pPr>
        <w:spacing w:after="0" w:line="240" w:lineRule="auto"/>
        <w:jc w:val="center"/>
        <w:rPr>
          <w:rFonts w:ascii="Times New Roman" w:hAnsi="Times New Roman"/>
          <w:b/>
          <w:bCs/>
          <w:sz w:val="28"/>
          <w:szCs w:val="28"/>
          <w:lang w:val="kk-KZ"/>
        </w:rPr>
      </w:pPr>
    </w:p>
    <w:p w14:paraId="5E566882" w14:textId="77777777" w:rsidR="00A97896" w:rsidRPr="0088474A" w:rsidRDefault="00A97896" w:rsidP="00F7357B">
      <w:pPr>
        <w:spacing w:after="0" w:line="240" w:lineRule="auto"/>
        <w:jc w:val="both"/>
        <w:rPr>
          <w:rFonts w:ascii="Times New Roman" w:hAnsi="Times New Roman"/>
          <w:b/>
          <w:sz w:val="28"/>
          <w:szCs w:val="28"/>
          <w:lang w:val="kk-KZ"/>
        </w:rPr>
      </w:pPr>
    </w:p>
    <w:p w14:paraId="5C0B486C" w14:textId="77777777" w:rsidR="002D2231" w:rsidRPr="0088474A" w:rsidRDefault="002D2231" w:rsidP="00F7357B">
      <w:pPr>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w:t>
      </w:r>
      <w:r w:rsidRPr="0088474A">
        <w:rPr>
          <w:rFonts w:ascii="Times New Roman" w:hAnsi="Times New Roman"/>
          <w:color w:val="000000"/>
          <w:sz w:val="28"/>
          <w:szCs w:val="28"/>
          <w:lang w:val="kk-KZ"/>
        </w:rPr>
        <w:t>8D02303</w:t>
      </w:r>
      <w:r w:rsidRPr="0088474A">
        <w:rPr>
          <w:rFonts w:ascii="Times New Roman" w:hAnsi="Times New Roman"/>
          <w:sz w:val="28"/>
          <w:szCs w:val="28"/>
          <w:lang w:val="kk-KZ"/>
        </w:rPr>
        <w:t xml:space="preserve"> – Лингвистика» </w:t>
      </w:r>
    </w:p>
    <w:p w14:paraId="3FFCF18F" w14:textId="77777777" w:rsidR="00B06BC3" w:rsidRPr="0088474A" w:rsidRDefault="00B06BC3" w:rsidP="00B06BC3">
      <w:pPr>
        <w:spacing w:after="0" w:line="240" w:lineRule="auto"/>
        <w:rPr>
          <w:rFonts w:ascii="Times New Roman" w:hAnsi="Times New Roman"/>
          <w:sz w:val="28"/>
          <w:szCs w:val="28"/>
          <w:lang w:val="kk-KZ"/>
        </w:rPr>
      </w:pPr>
    </w:p>
    <w:p w14:paraId="3A30C2A3" w14:textId="34085DA2" w:rsidR="00A97896" w:rsidRPr="0088474A" w:rsidRDefault="00A97896" w:rsidP="00B06BC3">
      <w:pPr>
        <w:spacing w:after="0" w:line="240" w:lineRule="auto"/>
        <w:rPr>
          <w:rFonts w:ascii="Times New Roman" w:hAnsi="Times New Roman"/>
          <w:sz w:val="28"/>
          <w:szCs w:val="28"/>
          <w:lang w:val="kk-KZ"/>
        </w:rPr>
      </w:pPr>
      <w:r w:rsidRPr="0088474A">
        <w:rPr>
          <w:rFonts w:ascii="Times New Roman" w:hAnsi="Times New Roman"/>
          <w:sz w:val="28"/>
          <w:szCs w:val="28"/>
          <w:lang w:val="kk-KZ"/>
        </w:rPr>
        <w:t xml:space="preserve">Философия докторы (PhD) дәрежесін </w:t>
      </w:r>
      <w:r w:rsidR="00B06BC3" w:rsidRPr="0088474A">
        <w:rPr>
          <w:rFonts w:ascii="Times New Roman" w:hAnsi="Times New Roman"/>
          <w:sz w:val="28"/>
          <w:szCs w:val="28"/>
          <w:lang w:val="kk-KZ"/>
        </w:rPr>
        <w:t xml:space="preserve"> </w:t>
      </w:r>
      <w:r w:rsidRPr="0088474A">
        <w:rPr>
          <w:rFonts w:ascii="Times New Roman" w:hAnsi="Times New Roman"/>
          <w:sz w:val="28"/>
          <w:szCs w:val="28"/>
          <w:lang w:val="kk-KZ"/>
        </w:rPr>
        <w:t>алу үшін дайындалған диссертация</w:t>
      </w:r>
    </w:p>
    <w:p w14:paraId="7BA7BD9B" w14:textId="77777777" w:rsidR="00A97896" w:rsidRPr="0088474A" w:rsidRDefault="00A97896" w:rsidP="00F7357B">
      <w:pPr>
        <w:spacing w:after="0" w:line="240" w:lineRule="auto"/>
        <w:jc w:val="both"/>
        <w:rPr>
          <w:rFonts w:ascii="Times New Roman" w:hAnsi="Times New Roman"/>
          <w:b/>
          <w:sz w:val="28"/>
          <w:szCs w:val="28"/>
          <w:lang w:val="kk-KZ"/>
        </w:rPr>
      </w:pPr>
    </w:p>
    <w:p w14:paraId="6D21CDB4" w14:textId="77777777" w:rsidR="00A97896" w:rsidRPr="0088474A" w:rsidRDefault="00A97896" w:rsidP="00F7357B">
      <w:pPr>
        <w:spacing w:after="0" w:line="240" w:lineRule="auto"/>
        <w:jc w:val="both"/>
        <w:rPr>
          <w:rFonts w:ascii="Times New Roman" w:hAnsi="Times New Roman"/>
          <w:b/>
          <w:sz w:val="28"/>
          <w:szCs w:val="28"/>
          <w:lang w:val="kk-KZ"/>
        </w:rPr>
      </w:pPr>
    </w:p>
    <w:p w14:paraId="44DD6FE5" w14:textId="77777777" w:rsidR="00A97896" w:rsidRPr="0088474A" w:rsidRDefault="00A97896" w:rsidP="00F7357B">
      <w:pPr>
        <w:spacing w:after="0" w:line="240" w:lineRule="auto"/>
        <w:jc w:val="both"/>
        <w:rPr>
          <w:rFonts w:ascii="Times New Roman" w:hAnsi="Times New Roman"/>
          <w:b/>
          <w:sz w:val="28"/>
          <w:szCs w:val="28"/>
          <w:lang w:val="kk-KZ"/>
        </w:rPr>
      </w:pPr>
    </w:p>
    <w:p w14:paraId="7E1A879E" w14:textId="77777777" w:rsidR="00A97896" w:rsidRPr="0088474A" w:rsidRDefault="00A97896" w:rsidP="00F7357B">
      <w:pPr>
        <w:spacing w:after="0" w:line="240" w:lineRule="auto"/>
        <w:jc w:val="both"/>
        <w:rPr>
          <w:rFonts w:ascii="Times New Roman" w:hAnsi="Times New Roman"/>
          <w:b/>
          <w:sz w:val="28"/>
          <w:szCs w:val="28"/>
          <w:lang w:val="kk-KZ"/>
        </w:rPr>
      </w:pPr>
    </w:p>
    <w:p w14:paraId="5AD1BA06" w14:textId="77777777" w:rsidR="00A97896" w:rsidRPr="0088474A" w:rsidRDefault="00A97896" w:rsidP="00F7357B">
      <w:pPr>
        <w:spacing w:after="0" w:line="240" w:lineRule="auto"/>
        <w:jc w:val="both"/>
        <w:rPr>
          <w:rFonts w:ascii="Times New Roman" w:hAnsi="Times New Roman"/>
          <w:b/>
          <w:sz w:val="28"/>
          <w:szCs w:val="28"/>
          <w:lang w:val="kk-KZ"/>
        </w:rPr>
      </w:pPr>
    </w:p>
    <w:p w14:paraId="6EA2EE3D" w14:textId="77777777" w:rsidR="00A97896" w:rsidRPr="0088474A" w:rsidRDefault="00A97896" w:rsidP="00F7357B">
      <w:pPr>
        <w:spacing w:after="0" w:line="240" w:lineRule="auto"/>
        <w:jc w:val="both"/>
        <w:rPr>
          <w:rFonts w:ascii="Times New Roman" w:hAnsi="Times New Roman"/>
          <w:b/>
          <w:sz w:val="28"/>
          <w:szCs w:val="28"/>
          <w:lang w:val="kk-KZ"/>
        </w:rPr>
      </w:pPr>
    </w:p>
    <w:p w14:paraId="7B9A96D6" w14:textId="77777777" w:rsidR="00A97896" w:rsidRPr="0088474A" w:rsidRDefault="00A97896" w:rsidP="00F7357B">
      <w:pPr>
        <w:spacing w:after="0" w:line="240" w:lineRule="auto"/>
        <w:jc w:val="right"/>
        <w:rPr>
          <w:rFonts w:ascii="Times New Roman" w:hAnsi="Times New Roman"/>
          <w:bCs/>
          <w:sz w:val="28"/>
          <w:szCs w:val="28"/>
          <w:lang w:val="kk-KZ"/>
        </w:rPr>
      </w:pPr>
      <w:r w:rsidRPr="0088474A">
        <w:rPr>
          <w:rFonts w:ascii="Times New Roman" w:hAnsi="Times New Roman"/>
          <w:bCs/>
          <w:sz w:val="28"/>
          <w:szCs w:val="28"/>
          <w:lang w:val="kk-KZ"/>
        </w:rPr>
        <w:t xml:space="preserve">Отандық ғылыми кеңесші: </w:t>
      </w:r>
    </w:p>
    <w:p w14:paraId="06FEA718" w14:textId="77777777" w:rsidR="009C7A4C" w:rsidRPr="0088474A" w:rsidRDefault="00A97896" w:rsidP="009C7A4C">
      <w:pPr>
        <w:spacing w:after="0" w:line="240" w:lineRule="auto"/>
        <w:jc w:val="right"/>
        <w:rPr>
          <w:rFonts w:ascii="Times New Roman" w:hAnsi="Times New Roman"/>
          <w:bCs/>
          <w:sz w:val="28"/>
          <w:szCs w:val="28"/>
          <w:lang w:val="kk-KZ"/>
        </w:rPr>
      </w:pPr>
      <w:r w:rsidRPr="0088474A">
        <w:rPr>
          <w:rFonts w:ascii="Times New Roman" w:hAnsi="Times New Roman"/>
          <w:bCs/>
          <w:sz w:val="28"/>
          <w:szCs w:val="28"/>
          <w:lang w:val="kk-KZ"/>
        </w:rPr>
        <w:t>филология ғылымдарының</w:t>
      </w:r>
      <w:r w:rsidR="009C7A4C"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докторы, </w:t>
      </w:r>
    </w:p>
    <w:p w14:paraId="04720DD6" w14:textId="5C6A58A6" w:rsidR="00A97896" w:rsidRPr="0088474A" w:rsidRDefault="00A97896" w:rsidP="009C7A4C">
      <w:pPr>
        <w:spacing w:after="0" w:line="240" w:lineRule="auto"/>
        <w:jc w:val="right"/>
        <w:rPr>
          <w:rFonts w:ascii="Times New Roman" w:hAnsi="Times New Roman"/>
          <w:bCs/>
          <w:sz w:val="28"/>
          <w:szCs w:val="28"/>
          <w:lang w:val="kk-KZ"/>
        </w:rPr>
      </w:pPr>
      <w:r w:rsidRPr="0088474A">
        <w:rPr>
          <w:rFonts w:ascii="Times New Roman" w:hAnsi="Times New Roman"/>
          <w:bCs/>
          <w:sz w:val="28"/>
          <w:szCs w:val="28"/>
          <w:lang w:val="kk-KZ"/>
        </w:rPr>
        <w:t>профессор</w:t>
      </w:r>
      <w:r w:rsidR="009C7A4C" w:rsidRPr="0088474A">
        <w:rPr>
          <w:rFonts w:ascii="Times New Roman" w:hAnsi="Times New Roman"/>
          <w:bCs/>
          <w:sz w:val="28"/>
          <w:szCs w:val="28"/>
          <w:lang w:val="kk-KZ"/>
        </w:rPr>
        <w:t xml:space="preserve"> Ж.А. </w:t>
      </w:r>
      <w:r w:rsidRPr="0088474A">
        <w:rPr>
          <w:rFonts w:ascii="Times New Roman" w:hAnsi="Times New Roman"/>
          <w:bCs/>
          <w:sz w:val="28"/>
          <w:szCs w:val="28"/>
          <w:lang w:val="kk-KZ"/>
        </w:rPr>
        <w:t xml:space="preserve">Манкеева </w:t>
      </w:r>
    </w:p>
    <w:p w14:paraId="26897F0B" w14:textId="078B6A9A" w:rsidR="00A97896" w:rsidRPr="0088474A" w:rsidRDefault="00676A27" w:rsidP="00F7357B">
      <w:pPr>
        <w:spacing w:after="0" w:line="240" w:lineRule="auto"/>
        <w:jc w:val="right"/>
        <w:rPr>
          <w:rFonts w:ascii="Times New Roman" w:hAnsi="Times New Roman"/>
          <w:bCs/>
          <w:sz w:val="28"/>
          <w:szCs w:val="28"/>
          <w:lang w:val="kk-KZ"/>
        </w:rPr>
      </w:pPr>
      <w:r w:rsidRPr="0088474A">
        <w:rPr>
          <w:rFonts w:ascii="Times New Roman" w:hAnsi="Times New Roman"/>
          <w:bCs/>
          <w:sz w:val="28"/>
          <w:szCs w:val="28"/>
          <w:lang w:val="kk-KZ"/>
        </w:rPr>
        <w:t>(Алматы, Қазақстан)</w:t>
      </w:r>
    </w:p>
    <w:p w14:paraId="0A854F45" w14:textId="77777777" w:rsidR="00676A27" w:rsidRPr="0088474A" w:rsidRDefault="00676A27" w:rsidP="00F7357B">
      <w:pPr>
        <w:spacing w:after="0" w:line="240" w:lineRule="auto"/>
        <w:jc w:val="right"/>
        <w:rPr>
          <w:rFonts w:ascii="Times New Roman" w:hAnsi="Times New Roman"/>
          <w:bCs/>
          <w:sz w:val="28"/>
          <w:szCs w:val="28"/>
          <w:lang w:val="kk-KZ"/>
        </w:rPr>
      </w:pPr>
    </w:p>
    <w:p w14:paraId="03DB9A99" w14:textId="13858869" w:rsidR="00A97896" w:rsidRPr="0088474A" w:rsidRDefault="00A97896" w:rsidP="00F7357B">
      <w:pPr>
        <w:spacing w:after="0" w:line="240" w:lineRule="auto"/>
        <w:jc w:val="right"/>
        <w:rPr>
          <w:rFonts w:ascii="Times New Roman" w:hAnsi="Times New Roman"/>
          <w:bCs/>
          <w:sz w:val="28"/>
          <w:szCs w:val="28"/>
          <w:lang w:val="kk-KZ"/>
        </w:rPr>
      </w:pPr>
      <w:r w:rsidRPr="0088474A">
        <w:rPr>
          <w:rFonts w:ascii="Times New Roman" w:hAnsi="Times New Roman"/>
          <w:bCs/>
          <w:sz w:val="28"/>
          <w:szCs w:val="28"/>
          <w:lang w:val="kk-KZ"/>
        </w:rPr>
        <w:t xml:space="preserve">Шетелдік ғылыми кеңесші: </w:t>
      </w:r>
    </w:p>
    <w:p w14:paraId="04CEDAFF" w14:textId="05BD5D64" w:rsidR="002174D5" w:rsidRPr="0088474A" w:rsidRDefault="009C7A4C" w:rsidP="00F7357B">
      <w:pPr>
        <w:spacing w:after="0" w:line="240" w:lineRule="auto"/>
        <w:jc w:val="right"/>
        <w:rPr>
          <w:rFonts w:ascii="Times New Roman" w:hAnsi="Times New Roman"/>
          <w:bCs/>
          <w:sz w:val="28"/>
          <w:szCs w:val="28"/>
          <w:lang w:val="kk-KZ"/>
        </w:rPr>
      </w:pPr>
      <w:r w:rsidRPr="0088474A">
        <w:rPr>
          <w:rFonts w:ascii="Times New Roman" w:hAnsi="Times New Roman"/>
          <w:bCs/>
          <w:sz w:val="28"/>
          <w:szCs w:val="28"/>
          <w:lang w:val="kk-KZ"/>
        </w:rPr>
        <w:t xml:space="preserve">PhD, </w:t>
      </w:r>
      <w:r w:rsidR="002174D5" w:rsidRPr="0088474A">
        <w:rPr>
          <w:rFonts w:ascii="Times New Roman" w:hAnsi="Times New Roman"/>
          <w:bCs/>
          <w:sz w:val="28"/>
          <w:szCs w:val="28"/>
          <w:lang w:val="kk-KZ"/>
        </w:rPr>
        <w:t>профессор</w:t>
      </w:r>
    </w:p>
    <w:p w14:paraId="1AC68BA4" w14:textId="7C2925EC" w:rsidR="00A97896" w:rsidRPr="0088474A" w:rsidRDefault="00A97896" w:rsidP="00F7357B">
      <w:pPr>
        <w:spacing w:after="0" w:line="240" w:lineRule="auto"/>
        <w:jc w:val="right"/>
        <w:rPr>
          <w:rFonts w:ascii="Times New Roman" w:hAnsi="Times New Roman"/>
          <w:b/>
          <w:sz w:val="28"/>
          <w:szCs w:val="28"/>
          <w:lang w:val="kk-KZ"/>
        </w:rPr>
      </w:pPr>
      <w:r w:rsidRPr="0088474A">
        <w:rPr>
          <w:rFonts w:ascii="Times New Roman" w:hAnsi="Times New Roman"/>
          <w:sz w:val="28"/>
          <w:szCs w:val="28"/>
          <w:lang w:val="kk-KZ"/>
        </w:rPr>
        <w:t>Мехмет Курудайо</w:t>
      </w:r>
      <w:r w:rsidR="00FF7566">
        <w:rPr>
          <w:rFonts w:ascii="Times New Roman" w:hAnsi="Times New Roman"/>
          <w:sz w:val="28"/>
          <w:szCs w:val="28"/>
          <w:lang w:val="kk-KZ"/>
        </w:rPr>
        <w:t>г</w:t>
      </w:r>
      <w:r w:rsidRPr="0088474A">
        <w:rPr>
          <w:rFonts w:ascii="Times New Roman" w:hAnsi="Times New Roman"/>
          <w:sz w:val="28"/>
          <w:szCs w:val="28"/>
          <w:lang w:val="kk-KZ"/>
        </w:rPr>
        <w:t>лы</w:t>
      </w:r>
    </w:p>
    <w:p w14:paraId="4DE7E4EC" w14:textId="0E61535E" w:rsidR="00A97896" w:rsidRPr="0088474A" w:rsidRDefault="00676A27" w:rsidP="00F7357B">
      <w:pPr>
        <w:spacing w:after="0"/>
        <w:jc w:val="right"/>
        <w:rPr>
          <w:rFonts w:ascii="Times New Roman" w:hAnsi="Times New Roman"/>
          <w:sz w:val="28"/>
          <w:szCs w:val="28"/>
          <w:lang w:val="kk-KZ"/>
        </w:rPr>
      </w:pPr>
      <w:r w:rsidRPr="0088474A">
        <w:rPr>
          <w:rFonts w:ascii="Times New Roman" w:hAnsi="Times New Roman"/>
          <w:sz w:val="28"/>
          <w:szCs w:val="28"/>
          <w:lang w:val="kk-KZ"/>
        </w:rPr>
        <w:t>(Анкара, Түркия)</w:t>
      </w:r>
    </w:p>
    <w:p w14:paraId="21CBCED2" w14:textId="77777777" w:rsidR="00A97896" w:rsidRPr="0088474A" w:rsidRDefault="00A97896" w:rsidP="00F7357B">
      <w:pPr>
        <w:spacing w:after="0"/>
        <w:jc w:val="right"/>
        <w:rPr>
          <w:lang w:val="kk-KZ"/>
        </w:rPr>
      </w:pPr>
    </w:p>
    <w:p w14:paraId="22CA1D6A" w14:textId="77777777" w:rsidR="00A97896" w:rsidRPr="0088474A" w:rsidRDefault="00A97896" w:rsidP="00F7357B">
      <w:pPr>
        <w:spacing w:after="0"/>
        <w:jc w:val="right"/>
      </w:pPr>
    </w:p>
    <w:p w14:paraId="40B0FDD9" w14:textId="77777777" w:rsidR="009C7A4C" w:rsidRPr="0088474A" w:rsidRDefault="009C7A4C" w:rsidP="00F7357B">
      <w:pPr>
        <w:spacing w:after="0"/>
        <w:jc w:val="right"/>
      </w:pPr>
    </w:p>
    <w:p w14:paraId="3ED73E27" w14:textId="4D66249F" w:rsidR="00A97896" w:rsidRPr="0088474A" w:rsidRDefault="00A97896" w:rsidP="00F7357B">
      <w:pPr>
        <w:spacing w:after="0" w:line="240" w:lineRule="auto"/>
        <w:jc w:val="right"/>
        <w:rPr>
          <w:rFonts w:ascii="Times New Roman" w:hAnsi="Times New Roman"/>
          <w:sz w:val="28"/>
          <w:szCs w:val="28"/>
          <w:lang w:val="kk-KZ"/>
        </w:rPr>
      </w:pPr>
    </w:p>
    <w:p w14:paraId="6297D801" w14:textId="76467BF2" w:rsidR="002D627B" w:rsidRPr="0088474A" w:rsidRDefault="002D627B" w:rsidP="00F7357B">
      <w:pPr>
        <w:spacing w:after="0" w:line="240" w:lineRule="auto"/>
        <w:jc w:val="right"/>
        <w:rPr>
          <w:rFonts w:ascii="Times New Roman" w:hAnsi="Times New Roman"/>
          <w:sz w:val="28"/>
          <w:szCs w:val="28"/>
        </w:rPr>
      </w:pPr>
    </w:p>
    <w:p w14:paraId="090DEE1A" w14:textId="77777777" w:rsidR="002D627B" w:rsidRPr="0088474A" w:rsidRDefault="002D627B" w:rsidP="00F7357B">
      <w:pPr>
        <w:spacing w:after="0" w:line="240" w:lineRule="auto"/>
        <w:jc w:val="right"/>
        <w:rPr>
          <w:rFonts w:ascii="Times New Roman" w:hAnsi="Times New Roman"/>
          <w:sz w:val="28"/>
          <w:szCs w:val="28"/>
          <w:lang w:val="kk-KZ"/>
        </w:rPr>
      </w:pPr>
    </w:p>
    <w:p w14:paraId="6278456B" w14:textId="77777777" w:rsidR="00A97896" w:rsidRPr="0088474A" w:rsidRDefault="00A97896" w:rsidP="00F7357B">
      <w:pPr>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Қазақстан Республикасы</w:t>
      </w:r>
    </w:p>
    <w:p w14:paraId="4A666BFA" w14:textId="77777777" w:rsidR="00904962" w:rsidRPr="0088474A" w:rsidRDefault="00B66CC2" w:rsidP="009C7A4C">
      <w:pPr>
        <w:tabs>
          <w:tab w:val="center" w:pos="4677"/>
          <w:tab w:val="left" w:pos="8602"/>
          <w:tab w:val="right" w:pos="9354"/>
        </w:tabs>
        <w:spacing w:after="0" w:line="240" w:lineRule="auto"/>
        <w:rPr>
          <w:rFonts w:ascii="Times New Roman" w:hAnsi="Times New Roman"/>
          <w:sz w:val="28"/>
          <w:szCs w:val="28"/>
          <w:lang w:val="kk-KZ"/>
        </w:rPr>
      </w:pPr>
      <w:r w:rsidRPr="0088474A">
        <w:rPr>
          <w:rFonts w:ascii="Times New Roman" w:hAnsi="Times New Roman"/>
          <w:sz w:val="28"/>
          <w:szCs w:val="28"/>
          <w:lang w:val="kk-KZ"/>
        </w:rPr>
        <w:tab/>
      </w:r>
      <w:r w:rsidR="00A97896" w:rsidRPr="0088474A">
        <w:rPr>
          <w:rFonts w:ascii="Times New Roman" w:hAnsi="Times New Roman"/>
          <w:sz w:val="28"/>
          <w:szCs w:val="28"/>
          <w:lang w:val="kk-KZ"/>
        </w:rPr>
        <w:t>Алматы, 202</w:t>
      </w:r>
      <w:bookmarkEnd w:id="0"/>
      <w:r w:rsidR="00D70C37" w:rsidRPr="0088474A">
        <w:rPr>
          <w:rFonts w:ascii="Times New Roman" w:hAnsi="Times New Roman"/>
          <w:sz w:val="28"/>
          <w:szCs w:val="28"/>
          <w:lang w:val="kk-KZ"/>
        </w:rPr>
        <w:t>6</w:t>
      </w:r>
    </w:p>
    <w:p w14:paraId="3B0BFF40" w14:textId="3EE74C49" w:rsidR="00A97896" w:rsidRPr="0088474A" w:rsidRDefault="00B66CC2" w:rsidP="009C7A4C">
      <w:pPr>
        <w:tabs>
          <w:tab w:val="center" w:pos="4677"/>
          <w:tab w:val="left" w:pos="8602"/>
          <w:tab w:val="right" w:pos="9354"/>
        </w:tabs>
        <w:spacing w:after="0" w:line="240" w:lineRule="auto"/>
        <w:rPr>
          <w:rFonts w:ascii="Times New Roman" w:hAnsi="Times New Roman"/>
          <w:sz w:val="28"/>
          <w:szCs w:val="28"/>
          <w:lang w:val="kk-KZ"/>
        </w:rPr>
      </w:pPr>
      <w:r w:rsidRPr="0088474A">
        <w:rPr>
          <w:rFonts w:ascii="Times New Roman" w:hAnsi="Times New Roman"/>
          <w:sz w:val="28"/>
          <w:szCs w:val="28"/>
          <w:lang w:val="kk-KZ"/>
        </w:rPr>
        <w:tab/>
      </w:r>
      <w:r w:rsidR="009C7A4C" w:rsidRPr="0088474A">
        <w:rPr>
          <w:rFonts w:ascii="Times New Roman" w:hAnsi="Times New Roman"/>
          <w:sz w:val="28"/>
          <w:szCs w:val="28"/>
          <w:lang w:val="kk-KZ"/>
        </w:rPr>
        <w:tab/>
      </w:r>
    </w:p>
    <w:p w14:paraId="2F958F61" w14:textId="76C379B5" w:rsidR="00A93993" w:rsidRPr="0088474A" w:rsidRDefault="00A93993" w:rsidP="00D44EEF">
      <w:pPr>
        <w:spacing w:after="0" w:line="240" w:lineRule="auto"/>
        <w:jc w:val="center"/>
        <w:rPr>
          <w:rFonts w:ascii="Times New Roman" w:hAnsi="Times New Roman"/>
          <w:b/>
          <w:sz w:val="28"/>
          <w:szCs w:val="28"/>
          <w:lang w:val="kk-KZ"/>
        </w:rPr>
      </w:pPr>
      <w:bookmarkStart w:id="1" w:name="_Hlk216974616"/>
      <w:bookmarkStart w:id="2" w:name="_Hlk217503051"/>
      <w:bookmarkStart w:id="3" w:name="_Hlk220442318"/>
      <w:bookmarkStart w:id="4" w:name="_Hlk229747684"/>
      <w:r w:rsidRPr="0088474A">
        <w:rPr>
          <w:rFonts w:ascii="Times New Roman" w:hAnsi="Times New Roman"/>
          <w:b/>
          <w:sz w:val="28"/>
          <w:szCs w:val="28"/>
          <w:lang w:val="kk-KZ"/>
        </w:rPr>
        <w:lastRenderedPageBreak/>
        <w:t>МАЗМҰНЫ</w:t>
      </w:r>
    </w:p>
    <w:p w14:paraId="5F6BE5C0" w14:textId="77777777" w:rsidR="00D44EEF" w:rsidRPr="0088474A" w:rsidRDefault="00D44EEF" w:rsidP="00A93993">
      <w:pPr>
        <w:spacing w:after="0" w:line="240" w:lineRule="auto"/>
        <w:ind w:firstLine="720"/>
        <w:jc w:val="center"/>
        <w:rPr>
          <w:rFonts w:ascii="Times New Roman" w:hAnsi="Times New Roman"/>
          <w:b/>
          <w:sz w:val="28"/>
          <w:szCs w:val="28"/>
          <w:lang w:val="kk-KZ"/>
        </w:rPr>
      </w:pPr>
    </w:p>
    <w:tbl>
      <w:tblPr>
        <w:tblStyle w:val="ac"/>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552"/>
        <w:gridCol w:w="658"/>
      </w:tblGrid>
      <w:tr w:rsidR="00D44EEF" w:rsidRPr="0088474A" w14:paraId="7A19EC8E" w14:textId="77777777" w:rsidTr="00C256CD">
        <w:tc>
          <w:tcPr>
            <w:tcW w:w="561" w:type="dxa"/>
          </w:tcPr>
          <w:p w14:paraId="4DEA9D7D" w14:textId="77777777" w:rsidR="00D44EEF" w:rsidRPr="0088474A" w:rsidRDefault="00D44EEF" w:rsidP="00A93993">
            <w:pPr>
              <w:spacing w:after="0" w:line="240" w:lineRule="auto"/>
              <w:jc w:val="center"/>
              <w:rPr>
                <w:rFonts w:ascii="Times New Roman" w:hAnsi="Times New Roman"/>
                <w:b/>
                <w:sz w:val="28"/>
                <w:szCs w:val="28"/>
                <w:lang w:val="kk-KZ"/>
              </w:rPr>
            </w:pPr>
          </w:p>
        </w:tc>
        <w:tc>
          <w:tcPr>
            <w:tcW w:w="8437" w:type="dxa"/>
          </w:tcPr>
          <w:p w14:paraId="3CA89928" w14:textId="4C8E2BA5" w:rsidR="00D44EEF" w:rsidRPr="0088474A" w:rsidRDefault="00D44EEF" w:rsidP="00D44EEF">
            <w:pPr>
              <w:spacing w:after="0" w:line="240" w:lineRule="auto"/>
              <w:jc w:val="both"/>
              <w:rPr>
                <w:rFonts w:asciiTheme="majorBidi" w:hAnsiTheme="majorBidi" w:cstheme="majorBidi"/>
                <w:b/>
                <w:sz w:val="28"/>
                <w:szCs w:val="28"/>
              </w:rPr>
            </w:pPr>
            <w:r w:rsidRPr="0088474A">
              <w:rPr>
                <w:rFonts w:asciiTheme="majorBidi" w:hAnsiTheme="majorBidi" w:cstheme="majorBidi"/>
                <w:b/>
                <w:sz w:val="28"/>
                <w:szCs w:val="28"/>
                <w:lang w:val="kk-KZ"/>
              </w:rPr>
              <w:t>АНЫҚТАМАЛАР</w:t>
            </w:r>
            <w:r w:rsidR="00904962" w:rsidRPr="0088474A">
              <w:rPr>
                <w:rFonts w:asciiTheme="majorBidi" w:hAnsiTheme="majorBidi" w:cstheme="majorBidi"/>
                <w:b/>
                <w:sz w:val="28"/>
                <w:szCs w:val="28"/>
              </w:rPr>
              <w:t>……………………………………………………….</w:t>
            </w:r>
          </w:p>
        </w:tc>
        <w:tc>
          <w:tcPr>
            <w:tcW w:w="778" w:type="dxa"/>
          </w:tcPr>
          <w:p w14:paraId="2B0857B8" w14:textId="4410C2F0" w:rsidR="00D44EEF" w:rsidRPr="0088474A" w:rsidRDefault="00A40E32"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3</w:t>
            </w:r>
          </w:p>
        </w:tc>
      </w:tr>
      <w:tr w:rsidR="00D44EEF" w:rsidRPr="0088474A" w14:paraId="1E9B71FF" w14:textId="77777777" w:rsidTr="00C256CD">
        <w:tc>
          <w:tcPr>
            <w:tcW w:w="561" w:type="dxa"/>
          </w:tcPr>
          <w:p w14:paraId="4F950510" w14:textId="77777777" w:rsidR="00D44EEF" w:rsidRPr="0088474A" w:rsidRDefault="00D44EEF" w:rsidP="00A93993">
            <w:pPr>
              <w:spacing w:after="0" w:line="240" w:lineRule="auto"/>
              <w:jc w:val="center"/>
              <w:rPr>
                <w:rFonts w:ascii="Times New Roman" w:hAnsi="Times New Roman"/>
                <w:b/>
                <w:sz w:val="28"/>
                <w:szCs w:val="28"/>
                <w:lang w:val="kk-KZ"/>
              </w:rPr>
            </w:pPr>
          </w:p>
        </w:tc>
        <w:tc>
          <w:tcPr>
            <w:tcW w:w="8437" w:type="dxa"/>
          </w:tcPr>
          <w:p w14:paraId="22F00BDC" w14:textId="291A9C29"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b/>
                <w:sz w:val="28"/>
                <w:szCs w:val="28"/>
                <w:lang w:val="kk-KZ"/>
              </w:rPr>
              <w:t>КІРІСПЕ</w:t>
            </w:r>
            <w:r w:rsidR="00904962" w:rsidRPr="0088474A">
              <w:rPr>
                <w:rFonts w:asciiTheme="majorBidi" w:hAnsiTheme="majorBidi" w:cstheme="majorBidi"/>
                <w:b/>
                <w:sz w:val="28"/>
                <w:szCs w:val="28"/>
                <w:lang w:val="kk-KZ"/>
              </w:rPr>
              <w:t>.....................................................................................................</w:t>
            </w:r>
          </w:p>
        </w:tc>
        <w:tc>
          <w:tcPr>
            <w:tcW w:w="778" w:type="dxa"/>
          </w:tcPr>
          <w:p w14:paraId="6E03B09D" w14:textId="52134961" w:rsidR="00D44EEF" w:rsidRPr="0088474A" w:rsidRDefault="00A40E32"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5</w:t>
            </w:r>
          </w:p>
        </w:tc>
      </w:tr>
      <w:tr w:rsidR="00D44EEF" w:rsidRPr="0088474A" w14:paraId="1BAB9EE0" w14:textId="77777777" w:rsidTr="00C256CD">
        <w:tc>
          <w:tcPr>
            <w:tcW w:w="561" w:type="dxa"/>
          </w:tcPr>
          <w:p w14:paraId="4C70F9F6" w14:textId="29F200F1"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1</w:t>
            </w:r>
          </w:p>
        </w:tc>
        <w:tc>
          <w:tcPr>
            <w:tcW w:w="8437" w:type="dxa"/>
          </w:tcPr>
          <w:p w14:paraId="2532204B" w14:textId="3414CCC0"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b/>
                <w:sz w:val="28"/>
                <w:szCs w:val="28"/>
                <w:lang w:val="kk-KZ"/>
              </w:rPr>
              <w:t>ҒАЛАМНЫҢ ТІЛДІК БЕЙНЕСІНІҢ ЛИНГВОСИНЕРГЕТИКАЛЫҚ ЖҮЙЕСІ</w:t>
            </w:r>
            <w:r w:rsidR="00904962" w:rsidRPr="0088474A">
              <w:rPr>
                <w:rFonts w:asciiTheme="majorBidi" w:hAnsiTheme="majorBidi" w:cstheme="majorBidi"/>
                <w:b/>
                <w:sz w:val="28"/>
                <w:szCs w:val="28"/>
                <w:lang w:val="kk-KZ"/>
              </w:rPr>
              <w:t>..........................................</w:t>
            </w:r>
          </w:p>
        </w:tc>
        <w:tc>
          <w:tcPr>
            <w:tcW w:w="778" w:type="dxa"/>
          </w:tcPr>
          <w:p w14:paraId="0F0DB37E" w14:textId="3AD516E8" w:rsidR="00D44EEF" w:rsidRPr="0088474A" w:rsidRDefault="004F4E97"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13</w:t>
            </w:r>
          </w:p>
        </w:tc>
      </w:tr>
      <w:tr w:rsidR="00D44EEF" w:rsidRPr="0088474A" w14:paraId="534A10DD" w14:textId="77777777" w:rsidTr="00C256CD">
        <w:tc>
          <w:tcPr>
            <w:tcW w:w="561" w:type="dxa"/>
          </w:tcPr>
          <w:p w14:paraId="21FAB066" w14:textId="06A46B42"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1.1</w:t>
            </w:r>
          </w:p>
        </w:tc>
        <w:tc>
          <w:tcPr>
            <w:tcW w:w="8437" w:type="dxa"/>
          </w:tcPr>
          <w:p w14:paraId="294DF54C" w14:textId="095D902B"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sz w:val="28"/>
                <w:szCs w:val="28"/>
                <w:lang w:val="kk-KZ"/>
              </w:rPr>
              <w:t>Лингвосинергетика – тілдің жасампаздық қабілетін танудың жаңа платформасы</w:t>
            </w:r>
            <w:r w:rsidR="00904962" w:rsidRPr="0088474A">
              <w:rPr>
                <w:rFonts w:asciiTheme="majorBidi" w:hAnsiTheme="majorBidi" w:cstheme="majorBidi"/>
                <w:sz w:val="28"/>
                <w:szCs w:val="28"/>
                <w:lang w:val="kk-KZ"/>
              </w:rPr>
              <w:t>...............................................................................................</w:t>
            </w:r>
          </w:p>
        </w:tc>
        <w:tc>
          <w:tcPr>
            <w:tcW w:w="778" w:type="dxa"/>
          </w:tcPr>
          <w:p w14:paraId="2EC83FF3" w14:textId="778C77E2" w:rsidR="00D44EEF" w:rsidRPr="0088474A" w:rsidRDefault="004F4E97"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13</w:t>
            </w:r>
          </w:p>
        </w:tc>
      </w:tr>
      <w:tr w:rsidR="00D44EEF" w:rsidRPr="0088474A" w14:paraId="07C1739A" w14:textId="77777777" w:rsidTr="00C256CD">
        <w:tc>
          <w:tcPr>
            <w:tcW w:w="561" w:type="dxa"/>
          </w:tcPr>
          <w:p w14:paraId="5B75C1FB" w14:textId="18836D5C"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1.2</w:t>
            </w:r>
          </w:p>
        </w:tc>
        <w:tc>
          <w:tcPr>
            <w:tcW w:w="8437" w:type="dxa"/>
          </w:tcPr>
          <w:p w14:paraId="4F9F8FE7" w14:textId="703978E6"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sz w:val="28"/>
                <w:szCs w:val="28"/>
                <w:lang w:val="kk-KZ"/>
              </w:rPr>
              <w:t>Антропоөзектік бағыттағы зерттеулердің интеграциясындағы лингвосинергетикалық парадигманың алғышарттары</w:t>
            </w:r>
            <w:r w:rsidR="00904962" w:rsidRPr="0088474A">
              <w:rPr>
                <w:rFonts w:asciiTheme="majorBidi" w:hAnsiTheme="majorBidi" w:cstheme="majorBidi"/>
                <w:sz w:val="28"/>
                <w:szCs w:val="28"/>
                <w:lang w:val="kk-KZ"/>
              </w:rPr>
              <w:t>...........................</w:t>
            </w:r>
          </w:p>
        </w:tc>
        <w:tc>
          <w:tcPr>
            <w:tcW w:w="778" w:type="dxa"/>
          </w:tcPr>
          <w:p w14:paraId="376062F7" w14:textId="5553C04F" w:rsidR="00D44EEF" w:rsidRPr="0088474A" w:rsidRDefault="002929F8"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22</w:t>
            </w:r>
          </w:p>
        </w:tc>
      </w:tr>
      <w:tr w:rsidR="00D44EEF" w:rsidRPr="0088474A" w14:paraId="58561469" w14:textId="77777777" w:rsidTr="00C256CD">
        <w:tc>
          <w:tcPr>
            <w:tcW w:w="561" w:type="dxa"/>
          </w:tcPr>
          <w:p w14:paraId="237C9491" w14:textId="05000FE5"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1.3</w:t>
            </w:r>
          </w:p>
        </w:tc>
        <w:tc>
          <w:tcPr>
            <w:tcW w:w="8437" w:type="dxa"/>
          </w:tcPr>
          <w:p w14:paraId="7D5C4C4C" w14:textId="2C65952A"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bCs/>
                <w:sz w:val="28"/>
                <w:szCs w:val="28"/>
                <w:lang w:val="kk-KZ"/>
              </w:rPr>
              <w:t>Поэтикалық дискурстың синергетикалық сипатын танудың ғылыми-әдістемелік жүйесі</w:t>
            </w:r>
            <w:r w:rsidR="00904962" w:rsidRPr="0088474A">
              <w:rPr>
                <w:rFonts w:asciiTheme="majorBidi" w:hAnsiTheme="majorBidi" w:cstheme="majorBidi"/>
                <w:bCs/>
                <w:sz w:val="28"/>
                <w:szCs w:val="28"/>
                <w:lang w:val="kk-KZ"/>
              </w:rPr>
              <w:t>......................................................................................</w:t>
            </w:r>
          </w:p>
        </w:tc>
        <w:tc>
          <w:tcPr>
            <w:tcW w:w="778" w:type="dxa"/>
          </w:tcPr>
          <w:p w14:paraId="58E806B4" w14:textId="778E374A" w:rsidR="00D44EEF" w:rsidRPr="0088474A" w:rsidRDefault="00BE4CB9"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30</w:t>
            </w:r>
          </w:p>
        </w:tc>
      </w:tr>
      <w:tr w:rsidR="00D44EEF" w:rsidRPr="0088474A" w14:paraId="46C44B33" w14:textId="77777777" w:rsidTr="00C256CD">
        <w:tc>
          <w:tcPr>
            <w:tcW w:w="561" w:type="dxa"/>
          </w:tcPr>
          <w:p w14:paraId="7959E4FF" w14:textId="77777777" w:rsidR="00D44EEF" w:rsidRPr="0088474A" w:rsidRDefault="00D44EEF" w:rsidP="00A93993">
            <w:pPr>
              <w:spacing w:after="0" w:line="240" w:lineRule="auto"/>
              <w:jc w:val="center"/>
              <w:rPr>
                <w:rFonts w:ascii="Times New Roman" w:hAnsi="Times New Roman"/>
                <w:bCs/>
                <w:sz w:val="28"/>
                <w:szCs w:val="28"/>
                <w:lang w:val="kk-KZ"/>
              </w:rPr>
            </w:pPr>
          </w:p>
        </w:tc>
        <w:tc>
          <w:tcPr>
            <w:tcW w:w="8437" w:type="dxa"/>
          </w:tcPr>
          <w:p w14:paraId="08B2F736" w14:textId="77777777" w:rsidR="00D44EEF" w:rsidRPr="0088474A" w:rsidRDefault="00D44EEF" w:rsidP="00D44EEF">
            <w:pPr>
              <w:spacing w:after="0" w:line="240" w:lineRule="auto"/>
              <w:jc w:val="both"/>
              <w:rPr>
                <w:rFonts w:asciiTheme="majorBidi" w:hAnsiTheme="majorBidi" w:cstheme="majorBidi"/>
                <w:b/>
                <w:sz w:val="28"/>
                <w:szCs w:val="28"/>
                <w:lang w:val="kk-KZ"/>
              </w:rPr>
            </w:pPr>
          </w:p>
        </w:tc>
        <w:tc>
          <w:tcPr>
            <w:tcW w:w="778" w:type="dxa"/>
          </w:tcPr>
          <w:p w14:paraId="54C28DBC" w14:textId="77777777" w:rsidR="00D44EEF" w:rsidRPr="0088474A" w:rsidRDefault="00D44EEF" w:rsidP="00A93993">
            <w:pPr>
              <w:spacing w:after="0" w:line="240" w:lineRule="auto"/>
              <w:jc w:val="center"/>
              <w:rPr>
                <w:rFonts w:ascii="Times New Roman" w:hAnsi="Times New Roman"/>
                <w:bCs/>
                <w:sz w:val="28"/>
                <w:szCs w:val="28"/>
                <w:lang w:val="kk-KZ"/>
              </w:rPr>
            </w:pPr>
          </w:p>
        </w:tc>
      </w:tr>
      <w:tr w:rsidR="00D44EEF" w:rsidRPr="0088474A" w14:paraId="44FA61C1" w14:textId="77777777" w:rsidTr="00C256CD">
        <w:tc>
          <w:tcPr>
            <w:tcW w:w="561" w:type="dxa"/>
          </w:tcPr>
          <w:p w14:paraId="7385BE90" w14:textId="3A65A533"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2</w:t>
            </w:r>
          </w:p>
        </w:tc>
        <w:tc>
          <w:tcPr>
            <w:tcW w:w="8437" w:type="dxa"/>
          </w:tcPr>
          <w:p w14:paraId="6CEC8EC0" w14:textId="49D971B5"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b/>
                <w:sz w:val="28"/>
                <w:szCs w:val="28"/>
                <w:lang w:val="kk-KZ"/>
              </w:rPr>
              <w:t>ӨЛЕҢСӨЗ – ЛИНГВОСИНЕРГЕТИКАЛЫҚ ЖҮЙЕНІҢ ӨЗЕГІ</w:t>
            </w:r>
            <w:r w:rsidR="00904962" w:rsidRPr="0088474A">
              <w:rPr>
                <w:rFonts w:asciiTheme="majorBidi" w:hAnsiTheme="majorBidi" w:cstheme="majorBidi"/>
                <w:b/>
                <w:sz w:val="28"/>
                <w:szCs w:val="28"/>
                <w:lang w:val="kk-KZ"/>
              </w:rPr>
              <w:t>..</w:t>
            </w:r>
          </w:p>
        </w:tc>
        <w:tc>
          <w:tcPr>
            <w:tcW w:w="778" w:type="dxa"/>
          </w:tcPr>
          <w:p w14:paraId="4A2D3FEE" w14:textId="34A8EEA7" w:rsidR="00D44EEF" w:rsidRPr="0088474A" w:rsidRDefault="000F21C3"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6</w:t>
            </w:r>
            <w:r w:rsidR="009A3B90" w:rsidRPr="0088474A">
              <w:rPr>
                <w:rFonts w:ascii="Times New Roman" w:hAnsi="Times New Roman"/>
                <w:bCs/>
                <w:sz w:val="28"/>
                <w:szCs w:val="28"/>
                <w:lang w:val="kk-KZ"/>
              </w:rPr>
              <w:t>1</w:t>
            </w:r>
          </w:p>
        </w:tc>
      </w:tr>
      <w:tr w:rsidR="00D44EEF" w:rsidRPr="0088474A" w14:paraId="48F64ED7" w14:textId="77777777" w:rsidTr="00C256CD">
        <w:tc>
          <w:tcPr>
            <w:tcW w:w="561" w:type="dxa"/>
          </w:tcPr>
          <w:p w14:paraId="61F1428B" w14:textId="291DBAF2"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2.1</w:t>
            </w:r>
          </w:p>
        </w:tc>
        <w:tc>
          <w:tcPr>
            <w:tcW w:w="8437" w:type="dxa"/>
          </w:tcPr>
          <w:p w14:paraId="7F92BCA3" w14:textId="4411D260"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sz w:val="28"/>
                <w:szCs w:val="28"/>
                <w:lang w:val="kk-KZ"/>
              </w:rPr>
              <w:t>Поэтикалық дискурс: ашық жүйе және өзін-өзі ұйымдастыру үдерістері</w:t>
            </w:r>
            <w:r w:rsidR="00904962" w:rsidRPr="0088474A">
              <w:rPr>
                <w:rFonts w:asciiTheme="majorBidi" w:hAnsiTheme="majorBidi" w:cstheme="majorBidi"/>
                <w:sz w:val="28"/>
                <w:szCs w:val="28"/>
                <w:lang w:val="kk-KZ"/>
              </w:rPr>
              <w:t>.....................................................................................................</w:t>
            </w:r>
          </w:p>
        </w:tc>
        <w:tc>
          <w:tcPr>
            <w:tcW w:w="778" w:type="dxa"/>
          </w:tcPr>
          <w:p w14:paraId="3B5BB9DE" w14:textId="3781A1A9" w:rsidR="00D44EEF" w:rsidRPr="0088474A" w:rsidRDefault="000F21C3"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6</w:t>
            </w:r>
            <w:r w:rsidR="009A3B90" w:rsidRPr="0088474A">
              <w:rPr>
                <w:rFonts w:ascii="Times New Roman" w:hAnsi="Times New Roman"/>
                <w:bCs/>
                <w:sz w:val="28"/>
                <w:szCs w:val="28"/>
                <w:lang w:val="kk-KZ"/>
              </w:rPr>
              <w:t>1</w:t>
            </w:r>
          </w:p>
        </w:tc>
      </w:tr>
      <w:tr w:rsidR="00D44EEF" w:rsidRPr="0088474A" w14:paraId="1B91CD25" w14:textId="77777777" w:rsidTr="00C256CD">
        <w:tc>
          <w:tcPr>
            <w:tcW w:w="561" w:type="dxa"/>
          </w:tcPr>
          <w:p w14:paraId="249F9DA2" w14:textId="52FF9FB0"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2.2</w:t>
            </w:r>
          </w:p>
        </w:tc>
        <w:tc>
          <w:tcPr>
            <w:tcW w:w="8437" w:type="dxa"/>
          </w:tcPr>
          <w:p w14:paraId="1A6F2353" w14:textId="7604C002" w:rsidR="00D44EEF" w:rsidRPr="0088474A" w:rsidRDefault="00D44EEF" w:rsidP="00D44EEF">
            <w:pPr>
              <w:spacing w:after="0" w:line="240" w:lineRule="auto"/>
              <w:jc w:val="both"/>
              <w:rPr>
                <w:rFonts w:asciiTheme="majorBidi" w:hAnsiTheme="majorBidi" w:cstheme="majorBidi"/>
                <w:sz w:val="28"/>
                <w:szCs w:val="28"/>
                <w:lang w:val="kk-KZ"/>
              </w:rPr>
            </w:pPr>
            <w:r w:rsidRPr="0088474A">
              <w:rPr>
                <w:rFonts w:asciiTheme="majorBidi" w:hAnsiTheme="majorBidi" w:cstheme="majorBidi"/>
                <w:sz w:val="28"/>
                <w:szCs w:val="28"/>
                <w:lang w:val="kk-KZ"/>
              </w:rPr>
              <w:t>Көркем мәтіндегі поэтикалық тілдің лингвосинергетикалық маркерлерін анықтау</w:t>
            </w:r>
            <w:r w:rsidR="00904962" w:rsidRPr="0088474A">
              <w:rPr>
                <w:rFonts w:asciiTheme="majorBidi" w:hAnsiTheme="majorBidi" w:cstheme="majorBidi"/>
                <w:sz w:val="28"/>
                <w:szCs w:val="28"/>
                <w:lang w:val="kk-KZ"/>
              </w:rPr>
              <w:t>..................................................................................</w:t>
            </w:r>
          </w:p>
        </w:tc>
        <w:tc>
          <w:tcPr>
            <w:tcW w:w="778" w:type="dxa"/>
          </w:tcPr>
          <w:p w14:paraId="34AAE7F7" w14:textId="0F9745D3" w:rsidR="00D44EEF" w:rsidRPr="0088474A" w:rsidRDefault="000D0F05"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73</w:t>
            </w:r>
          </w:p>
        </w:tc>
      </w:tr>
      <w:tr w:rsidR="00D44EEF" w:rsidRPr="0088474A" w14:paraId="646391E7" w14:textId="77777777" w:rsidTr="00C256CD">
        <w:tc>
          <w:tcPr>
            <w:tcW w:w="561" w:type="dxa"/>
          </w:tcPr>
          <w:p w14:paraId="37267A2F" w14:textId="26E78F7D"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2.3</w:t>
            </w:r>
          </w:p>
        </w:tc>
        <w:tc>
          <w:tcPr>
            <w:tcW w:w="8437" w:type="dxa"/>
          </w:tcPr>
          <w:p w14:paraId="5A2A22D5" w14:textId="0554DC19" w:rsidR="00D44EEF" w:rsidRPr="0088474A" w:rsidRDefault="00D44EEF" w:rsidP="00D44EEF">
            <w:pPr>
              <w:spacing w:after="0" w:line="240" w:lineRule="auto"/>
              <w:jc w:val="both"/>
              <w:rPr>
                <w:rFonts w:asciiTheme="majorBidi" w:hAnsiTheme="majorBidi" w:cstheme="majorBidi"/>
                <w:sz w:val="28"/>
                <w:szCs w:val="28"/>
                <w:lang w:val="kk-KZ"/>
              </w:rPr>
            </w:pPr>
            <w:r w:rsidRPr="0088474A">
              <w:rPr>
                <w:rFonts w:asciiTheme="majorBidi" w:hAnsiTheme="majorBidi" w:cstheme="majorBidi"/>
                <w:sz w:val="28"/>
                <w:szCs w:val="28"/>
                <w:lang w:val="kk-KZ"/>
              </w:rPr>
              <w:t>Метафоралану үдерісінің синергетикалық тұрғыдан қалыптасқан модельдері</w:t>
            </w:r>
            <w:r w:rsidR="00904962" w:rsidRPr="0088474A">
              <w:rPr>
                <w:rFonts w:asciiTheme="majorBidi" w:hAnsiTheme="majorBidi" w:cstheme="majorBidi"/>
                <w:sz w:val="28"/>
                <w:szCs w:val="28"/>
                <w:lang w:val="kk-KZ"/>
              </w:rPr>
              <w:t>....................................................................................................</w:t>
            </w:r>
          </w:p>
        </w:tc>
        <w:tc>
          <w:tcPr>
            <w:tcW w:w="778" w:type="dxa"/>
          </w:tcPr>
          <w:p w14:paraId="1D872357" w14:textId="1791433E" w:rsidR="00D44EEF" w:rsidRPr="0088474A" w:rsidRDefault="00F620DE"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84</w:t>
            </w:r>
          </w:p>
        </w:tc>
      </w:tr>
      <w:tr w:rsidR="00D44EEF" w:rsidRPr="0088474A" w14:paraId="287D0DBA" w14:textId="77777777" w:rsidTr="00C256CD">
        <w:tc>
          <w:tcPr>
            <w:tcW w:w="561" w:type="dxa"/>
          </w:tcPr>
          <w:p w14:paraId="505CCAB3" w14:textId="77777777" w:rsidR="00D44EEF" w:rsidRPr="0088474A" w:rsidRDefault="00D44EEF" w:rsidP="00A93993">
            <w:pPr>
              <w:spacing w:after="0" w:line="240" w:lineRule="auto"/>
              <w:jc w:val="center"/>
              <w:rPr>
                <w:rFonts w:ascii="Times New Roman" w:hAnsi="Times New Roman"/>
                <w:bCs/>
                <w:sz w:val="28"/>
                <w:szCs w:val="28"/>
                <w:lang w:val="kk-KZ"/>
              </w:rPr>
            </w:pPr>
          </w:p>
        </w:tc>
        <w:tc>
          <w:tcPr>
            <w:tcW w:w="8437" w:type="dxa"/>
          </w:tcPr>
          <w:p w14:paraId="12D90E7F" w14:textId="77777777" w:rsidR="00D44EEF" w:rsidRPr="0088474A" w:rsidRDefault="00D44EEF" w:rsidP="00D44EEF">
            <w:pPr>
              <w:spacing w:after="0" w:line="240" w:lineRule="auto"/>
              <w:jc w:val="both"/>
              <w:rPr>
                <w:rFonts w:asciiTheme="majorBidi" w:hAnsiTheme="majorBidi" w:cstheme="majorBidi"/>
                <w:sz w:val="28"/>
                <w:szCs w:val="28"/>
                <w:lang w:val="kk-KZ"/>
              </w:rPr>
            </w:pPr>
          </w:p>
        </w:tc>
        <w:tc>
          <w:tcPr>
            <w:tcW w:w="778" w:type="dxa"/>
          </w:tcPr>
          <w:p w14:paraId="2C0DCCF8" w14:textId="77777777" w:rsidR="00D44EEF" w:rsidRPr="0088474A" w:rsidRDefault="00D44EEF" w:rsidP="00A93993">
            <w:pPr>
              <w:spacing w:after="0" w:line="240" w:lineRule="auto"/>
              <w:jc w:val="center"/>
              <w:rPr>
                <w:rFonts w:ascii="Times New Roman" w:hAnsi="Times New Roman"/>
                <w:bCs/>
                <w:sz w:val="28"/>
                <w:szCs w:val="28"/>
                <w:lang w:val="kk-KZ"/>
              </w:rPr>
            </w:pPr>
          </w:p>
        </w:tc>
      </w:tr>
      <w:tr w:rsidR="00D44EEF" w:rsidRPr="0088474A" w14:paraId="2148C5A9" w14:textId="77777777" w:rsidTr="00C256CD">
        <w:tc>
          <w:tcPr>
            <w:tcW w:w="561" w:type="dxa"/>
          </w:tcPr>
          <w:p w14:paraId="4142C12B" w14:textId="0D3336DF"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3</w:t>
            </w:r>
          </w:p>
        </w:tc>
        <w:tc>
          <w:tcPr>
            <w:tcW w:w="8437" w:type="dxa"/>
          </w:tcPr>
          <w:p w14:paraId="38F96025" w14:textId="36FBEEA3" w:rsidR="00D44EEF" w:rsidRPr="0088474A" w:rsidRDefault="00D44EEF" w:rsidP="00D44EEF">
            <w:pPr>
              <w:spacing w:after="0" w:line="240" w:lineRule="auto"/>
              <w:jc w:val="both"/>
              <w:rPr>
                <w:rFonts w:asciiTheme="majorBidi" w:hAnsiTheme="majorBidi" w:cstheme="majorBidi"/>
                <w:sz w:val="28"/>
                <w:szCs w:val="28"/>
                <w:lang w:val="kk-KZ"/>
              </w:rPr>
            </w:pPr>
            <w:r w:rsidRPr="0088474A">
              <w:rPr>
                <w:rFonts w:asciiTheme="majorBidi" w:hAnsiTheme="majorBidi" w:cstheme="majorBidi"/>
                <w:b/>
                <w:sz w:val="28"/>
                <w:szCs w:val="28"/>
                <w:lang w:val="kk-KZ"/>
              </w:rPr>
              <w:t>ПОЭТИКАЛЫҚ МӘТІННІҢ СИНЕРГЕТИКАЛЫҚ МОДЕЛІ: АТТРАКТОРЛАР МЕН ФЛУКТУАЦИЯЛАР, БИФУРКАЦИЯЛАР</w:t>
            </w:r>
            <w:r w:rsidR="00904962" w:rsidRPr="0088474A">
              <w:rPr>
                <w:rFonts w:asciiTheme="majorBidi" w:hAnsiTheme="majorBidi" w:cstheme="majorBidi"/>
                <w:b/>
                <w:sz w:val="28"/>
                <w:szCs w:val="28"/>
                <w:lang w:val="kk-KZ"/>
              </w:rPr>
              <w:t>.................................................................................</w:t>
            </w:r>
          </w:p>
        </w:tc>
        <w:tc>
          <w:tcPr>
            <w:tcW w:w="778" w:type="dxa"/>
          </w:tcPr>
          <w:p w14:paraId="51EA36E5" w14:textId="2B489F0F" w:rsidR="00D44EEF" w:rsidRPr="0088474A" w:rsidRDefault="00674FD7"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97</w:t>
            </w:r>
          </w:p>
        </w:tc>
      </w:tr>
      <w:tr w:rsidR="00D44EEF" w:rsidRPr="0088474A" w14:paraId="629660DC" w14:textId="77777777" w:rsidTr="00C256CD">
        <w:tc>
          <w:tcPr>
            <w:tcW w:w="561" w:type="dxa"/>
          </w:tcPr>
          <w:p w14:paraId="67068700" w14:textId="5EFB75BA"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3.1</w:t>
            </w:r>
          </w:p>
        </w:tc>
        <w:tc>
          <w:tcPr>
            <w:tcW w:w="8437" w:type="dxa"/>
          </w:tcPr>
          <w:p w14:paraId="0075F10E" w14:textId="763B39BB" w:rsidR="00D44EEF" w:rsidRPr="0088474A" w:rsidRDefault="00D44EEF" w:rsidP="00D44EEF">
            <w:pPr>
              <w:spacing w:after="0" w:line="240" w:lineRule="auto"/>
              <w:jc w:val="both"/>
              <w:rPr>
                <w:rFonts w:asciiTheme="majorBidi" w:hAnsiTheme="majorBidi" w:cstheme="majorBidi"/>
                <w:b/>
                <w:sz w:val="28"/>
                <w:szCs w:val="28"/>
                <w:lang w:val="kk-KZ"/>
              </w:rPr>
            </w:pPr>
            <w:r w:rsidRPr="0088474A">
              <w:rPr>
                <w:rFonts w:asciiTheme="majorBidi" w:hAnsiTheme="majorBidi" w:cstheme="majorBidi"/>
                <w:sz w:val="28"/>
                <w:szCs w:val="28"/>
                <w:lang w:val="kk-KZ"/>
              </w:rPr>
              <w:t>М.Мақатаевтың поэтикалық мәтіндеріндегі синергетикалық маркерлер</w:t>
            </w:r>
            <w:r w:rsidR="00904962" w:rsidRPr="0088474A">
              <w:rPr>
                <w:rFonts w:asciiTheme="majorBidi" w:hAnsiTheme="majorBidi" w:cstheme="majorBidi"/>
                <w:sz w:val="28"/>
                <w:szCs w:val="28"/>
                <w:lang w:val="kk-KZ"/>
              </w:rPr>
              <w:t>.....................................................................................................</w:t>
            </w:r>
          </w:p>
        </w:tc>
        <w:tc>
          <w:tcPr>
            <w:tcW w:w="778" w:type="dxa"/>
          </w:tcPr>
          <w:p w14:paraId="47AD68B2" w14:textId="67D17321" w:rsidR="00D44EEF" w:rsidRPr="0088474A" w:rsidRDefault="00674FD7"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97</w:t>
            </w:r>
          </w:p>
        </w:tc>
      </w:tr>
      <w:tr w:rsidR="00D44EEF" w:rsidRPr="0088474A" w14:paraId="4BE070B2" w14:textId="77777777" w:rsidTr="00C256CD">
        <w:tc>
          <w:tcPr>
            <w:tcW w:w="561" w:type="dxa"/>
          </w:tcPr>
          <w:p w14:paraId="1ED6A622" w14:textId="6315478C" w:rsidR="00D44EEF" w:rsidRPr="0088474A" w:rsidRDefault="00D44EEF"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lang w:val="en-US"/>
              </w:rPr>
              <w:t>3.2</w:t>
            </w:r>
          </w:p>
        </w:tc>
        <w:tc>
          <w:tcPr>
            <w:tcW w:w="8437" w:type="dxa"/>
          </w:tcPr>
          <w:p w14:paraId="2BB02E22" w14:textId="6CE206DF" w:rsidR="00D44EEF" w:rsidRPr="0088474A" w:rsidRDefault="00D44EEF" w:rsidP="00D44EEF">
            <w:pPr>
              <w:spacing w:after="0" w:line="240" w:lineRule="auto"/>
              <w:jc w:val="both"/>
              <w:rPr>
                <w:rFonts w:asciiTheme="majorBidi" w:hAnsiTheme="majorBidi" w:cstheme="majorBidi"/>
                <w:sz w:val="28"/>
                <w:szCs w:val="28"/>
                <w:lang w:val="kk-KZ"/>
              </w:rPr>
            </w:pPr>
            <w:r w:rsidRPr="0088474A">
              <w:rPr>
                <w:rFonts w:asciiTheme="majorBidi" w:hAnsiTheme="majorBidi" w:cstheme="majorBidi"/>
                <w:sz w:val="28"/>
                <w:szCs w:val="28"/>
                <w:lang w:val="kk-KZ"/>
              </w:rPr>
              <w:t>М.Мақатаевтың жиілік сөздігі негізінде лингвосинергетикалық талдау жасау</w:t>
            </w:r>
            <w:r w:rsidR="00904962" w:rsidRPr="0088474A">
              <w:rPr>
                <w:rFonts w:asciiTheme="majorBidi" w:hAnsiTheme="majorBidi" w:cstheme="majorBidi"/>
                <w:sz w:val="28"/>
                <w:szCs w:val="28"/>
                <w:lang w:val="kk-KZ"/>
              </w:rPr>
              <w:t>................................................................................................</w:t>
            </w:r>
          </w:p>
        </w:tc>
        <w:tc>
          <w:tcPr>
            <w:tcW w:w="778" w:type="dxa"/>
          </w:tcPr>
          <w:p w14:paraId="20E6A8A4" w14:textId="25DAD100" w:rsidR="00D44EEF" w:rsidRPr="0088474A" w:rsidRDefault="00674FD7"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111</w:t>
            </w:r>
          </w:p>
        </w:tc>
      </w:tr>
      <w:tr w:rsidR="00D44EEF" w:rsidRPr="0088474A" w14:paraId="07779A09" w14:textId="77777777" w:rsidTr="00C256CD">
        <w:tc>
          <w:tcPr>
            <w:tcW w:w="561" w:type="dxa"/>
          </w:tcPr>
          <w:p w14:paraId="519D5787" w14:textId="74066C27" w:rsidR="00D44EEF" w:rsidRPr="0088474A" w:rsidRDefault="00A526F6" w:rsidP="00A93993">
            <w:pPr>
              <w:spacing w:after="0" w:line="240" w:lineRule="auto"/>
              <w:jc w:val="center"/>
              <w:rPr>
                <w:rFonts w:ascii="Times New Roman" w:hAnsi="Times New Roman"/>
                <w:bCs/>
                <w:sz w:val="28"/>
                <w:szCs w:val="28"/>
                <w:lang w:val="en-US"/>
              </w:rPr>
            </w:pPr>
            <w:r w:rsidRPr="0088474A">
              <w:rPr>
                <w:rFonts w:ascii="Times New Roman" w:hAnsi="Times New Roman"/>
                <w:bCs/>
                <w:sz w:val="28"/>
                <w:szCs w:val="28"/>
              </w:rPr>
              <w:t>3</w:t>
            </w:r>
            <w:r w:rsidR="00D44EEF" w:rsidRPr="0088474A">
              <w:rPr>
                <w:rFonts w:ascii="Times New Roman" w:hAnsi="Times New Roman"/>
                <w:bCs/>
                <w:sz w:val="28"/>
                <w:szCs w:val="28"/>
                <w:lang w:val="en-US"/>
              </w:rPr>
              <w:t>.</w:t>
            </w:r>
            <w:r w:rsidRPr="0088474A">
              <w:rPr>
                <w:rFonts w:ascii="Times New Roman" w:hAnsi="Times New Roman"/>
                <w:bCs/>
                <w:sz w:val="28"/>
                <w:szCs w:val="28"/>
              </w:rPr>
              <w:t>3</w:t>
            </w:r>
          </w:p>
        </w:tc>
        <w:tc>
          <w:tcPr>
            <w:tcW w:w="8437" w:type="dxa"/>
          </w:tcPr>
          <w:p w14:paraId="1C33BFD8" w14:textId="1FB55CD7" w:rsidR="00D44EEF" w:rsidRPr="0088474A" w:rsidRDefault="00D44EEF" w:rsidP="00D44EEF">
            <w:pPr>
              <w:spacing w:after="0" w:line="240" w:lineRule="auto"/>
              <w:jc w:val="both"/>
              <w:rPr>
                <w:rFonts w:asciiTheme="majorBidi" w:hAnsiTheme="majorBidi" w:cstheme="majorBidi"/>
                <w:sz w:val="28"/>
                <w:szCs w:val="28"/>
                <w:lang w:val="kk-KZ"/>
              </w:rPr>
            </w:pPr>
            <w:r w:rsidRPr="0088474A">
              <w:rPr>
                <w:rFonts w:asciiTheme="majorBidi" w:hAnsiTheme="majorBidi" w:cstheme="majorBidi"/>
                <w:sz w:val="28"/>
                <w:szCs w:val="28"/>
                <w:lang w:val="kk-KZ"/>
              </w:rPr>
              <w:t>М.Жұмбаевтың поэтикалық синергетикалық кеңістігі: аттрактор, флуктуация және бифуркация жүйесі</w:t>
            </w:r>
            <w:r w:rsidR="00904962" w:rsidRPr="0088474A">
              <w:rPr>
                <w:rFonts w:asciiTheme="majorBidi" w:hAnsiTheme="majorBidi" w:cstheme="majorBidi"/>
                <w:sz w:val="28"/>
                <w:szCs w:val="28"/>
                <w:lang w:val="kk-KZ"/>
              </w:rPr>
              <w:t>.......................................................</w:t>
            </w:r>
          </w:p>
        </w:tc>
        <w:tc>
          <w:tcPr>
            <w:tcW w:w="778" w:type="dxa"/>
          </w:tcPr>
          <w:p w14:paraId="0853873B" w14:textId="655982BF" w:rsidR="00D44EEF" w:rsidRPr="0088474A" w:rsidRDefault="00A526F6"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122</w:t>
            </w:r>
          </w:p>
        </w:tc>
      </w:tr>
      <w:tr w:rsidR="00D44EEF" w:rsidRPr="0088474A" w14:paraId="755ACBD0" w14:textId="77777777" w:rsidTr="00C256CD">
        <w:tc>
          <w:tcPr>
            <w:tcW w:w="561" w:type="dxa"/>
          </w:tcPr>
          <w:p w14:paraId="34FFE85C" w14:textId="77777777" w:rsidR="00D44EEF" w:rsidRPr="0088474A" w:rsidRDefault="00D44EEF" w:rsidP="00A93993">
            <w:pPr>
              <w:spacing w:after="0" w:line="240" w:lineRule="auto"/>
              <w:jc w:val="center"/>
              <w:rPr>
                <w:rFonts w:ascii="Times New Roman" w:hAnsi="Times New Roman"/>
                <w:b/>
                <w:sz w:val="28"/>
                <w:szCs w:val="28"/>
                <w:lang w:val="en-US"/>
              </w:rPr>
            </w:pPr>
          </w:p>
        </w:tc>
        <w:tc>
          <w:tcPr>
            <w:tcW w:w="8437" w:type="dxa"/>
          </w:tcPr>
          <w:p w14:paraId="5881DD53" w14:textId="77777777" w:rsidR="00D44EEF" w:rsidRPr="0088474A" w:rsidRDefault="00D44EEF" w:rsidP="00D44EEF">
            <w:pPr>
              <w:spacing w:after="0" w:line="240" w:lineRule="auto"/>
              <w:jc w:val="both"/>
              <w:rPr>
                <w:rFonts w:asciiTheme="majorBidi" w:hAnsiTheme="majorBidi" w:cstheme="majorBidi"/>
                <w:sz w:val="28"/>
                <w:szCs w:val="28"/>
                <w:lang w:val="kk-KZ"/>
              </w:rPr>
            </w:pPr>
          </w:p>
        </w:tc>
        <w:tc>
          <w:tcPr>
            <w:tcW w:w="778" w:type="dxa"/>
          </w:tcPr>
          <w:p w14:paraId="09149312" w14:textId="77777777" w:rsidR="00D44EEF" w:rsidRPr="0088474A" w:rsidRDefault="00D44EEF" w:rsidP="00A93993">
            <w:pPr>
              <w:spacing w:after="0" w:line="240" w:lineRule="auto"/>
              <w:jc w:val="center"/>
              <w:rPr>
                <w:rFonts w:ascii="Times New Roman" w:hAnsi="Times New Roman"/>
                <w:bCs/>
                <w:sz w:val="28"/>
                <w:szCs w:val="28"/>
                <w:lang w:val="kk-KZ"/>
              </w:rPr>
            </w:pPr>
          </w:p>
        </w:tc>
      </w:tr>
      <w:tr w:rsidR="00D44EEF" w:rsidRPr="0088474A" w14:paraId="36EAB443" w14:textId="77777777" w:rsidTr="00C256CD">
        <w:tc>
          <w:tcPr>
            <w:tcW w:w="561" w:type="dxa"/>
          </w:tcPr>
          <w:p w14:paraId="0021717B" w14:textId="77777777" w:rsidR="00D44EEF" w:rsidRPr="0088474A" w:rsidRDefault="00D44EEF" w:rsidP="00A93993">
            <w:pPr>
              <w:spacing w:after="0" w:line="240" w:lineRule="auto"/>
              <w:jc w:val="center"/>
              <w:rPr>
                <w:rFonts w:ascii="Times New Roman" w:hAnsi="Times New Roman"/>
                <w:b/>
                <w:sz w:val="28"/>
                <w:szCs w:val="28"/>
                <w:lang w:val="kk-KZ"/>
              </w:rPr>
            </w:pPr>
          </w:p>
        </w:tc>
        <w:tc>
          <w:tcPr>
            <w:tcW w:w="8437" w:type="dxa"/>
          </w:tcPr>
          <w:p w14:paraId="1E0B2BDD" w14:textId="0397FEB5" w:rsidR="00D44EEF" w:rsidRPr="0088474A" w:rsidRDefault="00D44EEF" w:rsidP="00D44EEF">
            <w:pPr>
              <w:spacing w:after="0" w:line="240" w:lineRule="auto"/>
              <w:jc w:val="both"/>
              <w:rPr>
                <w:rFonts w:asciiTheme="majorBidi" w:hAnsiTheme="majorBidi" w:cstheme="majorBidi"/>
                <w:sz w:val="28"/>
                <w:szCs w:val="28"/>
                <w:lang w:val="kk-KZ"/>
              </w:rPr>
            </w:pPr>
            <w:r w:rsidRPr="0088474A">
              <w:rPr>
                <w:rFonts w:asciiTheme="majorBidi" w:hAnsiTheme="majorBidi" w:cstheme="majorBidi"/>
                <w:b/>
                <w:bCs/>
                <w:sz w:val="28"/>
                <w:szCs w:val="28"/>
                <w:lang w:val="kk-KZ"/>
              </w:rPr>
              <w:t>ҚОРЫТЫНДЫ</w:t>
            </w:r>
            <w:r w:rsidR="00904962" w:rsidRPr="0088474A">
              <w:rPr>
                <w:rFonts w:asciiTheme="majorBidi" w:hAnsiTheme="majorBidi" w:cstheme="majorBidi"/>
                <w:b/>
                <w:bCs/>
                <w:sz w:val="28"/>
                <w:szCs w:val="28"/>
                <w:lang w:val="kk-KZ"/>
              </w:rPr>
              <w:t>..........................................................................................</w:t>
            </w:r>
          </w:p>
        </w:tc>
        <w:tc>
          <w:tcPr>
            <w:tcW w:w="778" w:type="dxa"/>
          </w:tcPr>
          <w:p w14:paraId="2D9E8F42" w14:textId="78DAFCF0" w:rsidR="00D44EEF" w:rsidRPr="0088474A" w:rsidRDefault="00AF19DB"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132</w:t>
            </w:r>
          </w:p>
        </w:tc>
      </w:tr>
      <w:tr w:rsidR="00D44EEF" w:rsidRPr="0088474A" w14:paraId="7C7A30BD" w14:textId="77777777" w:rsidTr="00C256CD">
        <w:tc>
          <w:tcPr>
            <w:tcW w:w="561" w:type="dxa"/>
          </w:tcPr>
          <w:p w14:paraId="36641EEF" w14:textId="77777777" w:rsidR="00D44EEF" w:rsidRPr="0088474A" w:rsidRDefault="00D44EEF" w:rsidP="00A93993">
            <w:pPr>
              <w:spacing w:after="0" w:line="240" w:lineRule="auto"/>
              <w:jc w:val="center"/>
              <w:rPr>
                <w:rFonts w:ascii="Times New Roman" w:hAnsi="Times New Roman"/>
                <w:b/>
                <w:sz w:val="28"/>
                <w:szCs w:val="28"/>
                <w:lang w:val="kk-KZ"/>
              </w:rPr>
            </w:pPr>
          </w:p>
        </w:tc>
        <w:tc>
          <w:tcPr>
            <w:tcW w:w="8437" w:type="dxa"/>
          </w:tcPr>
          <w:p w14:paraId="3A039550" w14:textId="68FA61D9" w:rsidR="00D44EEF" w:rsidRPr="0088474A" w:rsidRDefault="00D44EEF" w:rsidP="00D44EEF">
            <w:pPr>
              <w:spacing w:after="0" w:line="240" w:lineRule="auto"/>
              <w:jc w:val="both"/>
              <w:rPr>
                <w:rFonts w:asciiTheme="majorBidi" w:hAnsiTheme="majorBidi" w:cstheme="majorBidi"/>
                <w:b/>
                <w:bCs/>
                <w:sz w:val="28"/>
                <w:szCs w:val="28"/>
                <w:lang w:val="kk-KZ"/>
              </w:rPr>
            </w:pPr>
            <w:r w:rsidRPr="0088474A">
              <w:rPr>
                <w:rFonts w:asciiTheme="majorBidi" w:hAnsiTheme="majorBidi" w:cstheme="majorBidi"/>
                <w:b/>
                <w:bCs/>
                <w:sz w:val="28"/>
                <w:szCs w:val="28"/>
                <w:lang w:val="kk-KZ"/>
              </w:rPr>
              <w:t>ПАЙДАЛАНҒАН ӘДЕБИЕТТЕР ТІЗІМІ</w:t>
            </w:r>
            <w:r w:rsidR="00904962" w:rsidRPr="0088474A">
              <w:rPr>
                <w:rFonts w:asciiTheme="majorBidi" w:hAnsiTheme="majorBidi" w:cstheme="majorBidi"/>
                <w:b/>
                <w:bCs/>
                <w:sz w:val="28"/>
                <w:szCs w:val="28"/>
                <w:lang w:val="kk-KZ"/>
              </w:rPr>
              <w:t>............................................</w:t>
            </w:r>
          </w:p>
        </w:tc>
        <w:tc>
          <w:tcPr>
            <w:tcW w:w="778" w:type="dxa"/>
          </w:tcPr>
          <w:p w14:paraId="3683E1CC" w14:textId="065D356A" w:rsidR="00D44EEF" w:rsidRPr="0088474A" w:rsidRDefault="00AF19DB"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135</w:t>
            </w:r>
          </w:p>
        </w:tc>
      </w:tr>
      <w:tr w:rsidR="00D44EEF" w:rsidRPr="0088474A" w14:paraId="2870D70A" w14:textId="77777777" w:rsidTr="00C256CD">
        <w:tc>
          <w:tcPr>
            <w:tcW w:w="561" w:type="dxa"/>
          </w:tcPr>
          <w:p w14:paraId="710BA5D2" w14:textId="77777777" w:rsidR="00D44EEF" w:rsidRPr="0088474A" w:rsidRDefault="00D44EEF" w:rsidP="00A93993">
            <w:pPr>
              <w:spacing w:after="0" w:line="240" w:lineRule="auto"/>
              <w:jc w:val="center"/>
              <w:rPr>
                <w:rFonts w:ascii="Times New Roman" w:hAnsi="Times New Roman"/>
                <w:b/>
                <w:sz w:val="28"/>
                <w:szCs w:val="28"/>
                <w:lang w:val="kk-KZ"/>
              </w:rPr>
            </w:pPr>
          </w:p>
        </w:tc>
        <w:tc>
          <w:tcPr>
            <w:tcW w:w="8437" w:type="dxa"/>
          </w:tcPr>
          <w:p w14:paraId="66E55350" w14:textId="679E038E" w:rsidR="00D44EEF" w:rsidRPr="0088474A" w:rsidRDefault="00D44EEF" w:rsidP="00184CC2">
            <w:pPr>
              <w:jc w:val="both"/>
              <w:rPr>
                <w:rFonts w:asciiTheme="majorBidi" w:hAnsiTheme="majorBidi" w:cstheme="majorBidi"/>
                <w:b/>
                <w:bCs/>
                <w:sz w:val="28"/>
                <w:szCs w:val="28"/>
                <w:lang w:val="kk-KZ"/>
              </w:rPr>
            </w:pPr>
            <w:r w:rsidRPr="0088474A">
              <w:rPr>
                <w:rFonts w:asciiTheme="majorBidi" w:hAnsiTheme="majorBidi" w:cstheme="majorBidi"/>
                <w:b/>
                <w:bCs/>
                <w:iCs/>
                <w:sz w:val="28"/>
                <w:szCs w:val="28"/>
                <w:lang w:val="kk-KZ"/>
              </w:rPr>
              <w:t>ҚОСЫМША А</w:t>
            </w:r>
            <w:r w:rsidR="00904962" w:rsidRPr="0088474A">
              <w:rPr>
                <w:rFonts w:asciiTheme="majorBidi" w:hAnsiTheme="majorBidi" w:cstheme="majorBidi"/>
                <w:b/>
                <w:bCs/>
                <w:iCs/>
                <w:sz w:val="28"/>
                <w:szCs w:val="28"/>
                <w:lang w:val="kk-KZ"/>
              </w:rPr>
              <w:t xml:space="preserve"> - </w:t>
            </w:r>
            <w:r w:rsidR="00184CC2" w:rsidRPr="0088474A">
              <w:rPr>
                <w:rFonts w:ascii="Times New Roman" w:hAnsi="Times New Roman"/>
                <w:sz w:val="28"/>
                <w:szCs w:val="28"/>
                <w:lang w:val="kk-KZ"/>
              </w:rPr>
              <w:t>Мұқағали Мақатаевтың поэтикалық мәтіндеріндегі лингвосинергетикалық маркерлер</w:t>
            </w:r>
            <w:r w:rsidR="00904962" w:rsidRPr="0088474A">
              <w:rPr>
                <w:rFonts w:asciiTheme="majorBidi" w:hAnsiTheme="majorBidi" w:cstheme="majorBidi"/>
                <w:iCs/>
                <w:sz w:val="28"/>
                <w:szCs w:val="28"/>
                <w:lang w:val="kk-KZ"/>
              </w:rPr>
              <w:t>..............................</w:t>
            </w:r>
            <w:r w:rsidR="00184CC2" w:rsidRPr="0088474A">
              <w:rPr>
                <w:rFonts w:asciiTheme="majorBidi" w:hAnsiTheme="majorBidi" w:cstheme="majorBidi"/>
                <w:iCs/>
                <w:sz w:val="28"/>
                <w:szCs w:val="28"/>
                <w:lang w:val="kk-KZ"/>
              </w:rPr>
              <w:t>........................</w:t>
            </w:r>
            <w:r w:rsidR="00904962" w:rsidRPr="0088474A">
              <w:rPr>
                <w:rFonts w:asciiTheme="majorBidi" w:hAnsiTheme="majorBidi" w:cstheme="majorBidi"/>
                <w:iCs/>
                <w:sz w:val="28"/>
                <w:szCs w:val="28"/>
                <w:lang w:val="kk-KZ"/>
              </w:rPr>
              <w:t>.......</w:t>
            </w:r>
          </w:p>
        </w:tc>
        <w:tc>
          <w:tcPr>
            <w:tcW w:w="778" w:type="dxa"/>
          </w:tcPr>
          <w:p w14:paraId="06B9FECE" w14:textId="6E32D6C3" w:rsidR="00D44EEF" w:rsidRPr="0088474A" w:rsidRDefault="00AF19DB"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144</w:t>
            </w:r>
          </w:p>
        </w:tc>
      </w:tr>
      <w:tr w:rsidR="00D44EEF" w:rsidRPr="0088474A" w14:paraId="6063A927" w14:textId="77777777" w:rsidTr="00C256CD">
        <w:tc>
          <w:tcPr>
            <w:tcW w:w="561" w:type="dxa"/>
          </w:tcPr>
          <w:p w14:paraId="473C6085" w14:textId="77777777" w:rsidR="00D44EEF" w:rsidRPr="0088474A" w:rsidRDefault="00D44EEF" w:rsidP="00A93993">
            <w:pPr>
              <w:spacing w:after="0" w:line="240" w:lineRule="auto"/>
              <w:jc w:val="center"/>
              <w:rPr>
                <w:rFonts w:ascii="Times New Roman" w:hAnsi="Times New Roman"/>
                <w:b/>
                <w:sz w:val="28"/>
                <w:szCs w:val="28"/>
                <w:lang w:val="kk-KZ"/>
              </w:rPr>
            </w:pPr>
          </w:p>
        </w:tc>
        <w:tc>
          <w:tcPr>
            <w:tcW w:w="8437" w:type="dxa"/>
          </w:tcPr>
          <w:p w14:paraId="724FA8FA" w14:textId="64431FFE" w:rsidR="00D44EEF" w:rsidRPr="0088474A" w:rsidRDefault="00D44EEF" w:rsidP="00184CC2">
            <w:pPr>
              <w:jc w:val="both"/>
              <w:rPr>
                <w:rFonts w:asciiTheme="majorBidi" w:hAnsiTheme="majorBidi" w:cstheme="majorBidi"/>
                <w:b/>
                <w:bCs/>
                <w:iCs/>
                <w:sz w:val="28"/>
                <w:szCs w:val="28"/>
                <w:lang w:val="kk-KZ"/>
              </w:rPr>
            </w:pPr>
            <w:r w:rsidRPr="0088474A">
              <w:rPr>
                <w:rFonts w:asciiTheme="majorBidi" w:hAnsiTheme="majorBidi" w:cstheme="majorBidi"/>
                <w:b/>
                <w:bCs/>
                <w:iCs/>
                <w:sz w:val="28"/>
                <w:szCs w:val="28"/>
                <w:lang w:val="kk-KZ"/>
              </w:rPr>
              <w:t>ҚОСЫМША Ә</w:t>
            </w:r>
            <w:r w:rsidR="00904962" w:rsidRPr="0088474A">
              <w:rPr>
                <w:rFonts w:asciiTheme="majorBidi" w:hAnsiTheme="majorBidi" w:cstheme="majorBidi"/>
                <w:b/>
                <w:bCs/>
                <w:iCs/>
                <w:sz w:val="28"/>
                <w:szCs w:val="28"/>
                <w:lang w:val="kk-KZ"/>
              </w:rPr>
              <w:t xml:space="preserve"> - </w:t>
            </w:r>
            <w:r w:rsidR="00184CC2" w:rsidRPr="0088474A">
              <w:rPr>
                <w:rFonts w:ascii="Times New Roman" w:hAnsi="Times New Roman"/>
                <w:sz w:val="28"/>
                <w:szCs w:val="28"/>
                <w:lang w:val="kk-KZ"/>
              </w:rPr>
              <w:t>Мағжан Жұмабаевтың поэтикалық мәтіндеріндегі лингвосинергетикалық маркерлер</w:t>
            </w:r>
            <w:r w:rsidR="00904962" w:rsidRPr="0088474A">
              <w:rPr>
                <w:rFonts w:asciiTheme="majorBidi" w:hAnsiTheme="majorBidi" w:cstheme="majorBidi"/>
                <w:iCs/>
                <w:sz w:val="28"/>
                <w:szCs w:val="28"/>
                <w:lang w:val="kk-KZ"/>
              </w:rPr>
              <w:t>..................</w:t>
            </w:r>
            <w:r w:rsidR="00184CC2" w:rsidRPr="0088474A">
              <w:rPr>
                <w:rFonts w:asciiTheme="majorBidi" w:hAnsiTheme="majorBidi" w:cstheme="majorBidi"/>
                <w:iCs/>
                <w:sz w:val="28"/>
                <w:szCs w:val="28"/>
                <w:lang w:val="kk-KZ"/>
              </w:rPr>
              <w:t>......................</w:t>
            </w:r>
            <w:r w:rsidR="00904962" w:rsidRPr="0088474A">
              <w:rPr>
                <w:rFonts w:asciiTheme="majorBidi" w:hAnsiTheme="majorBidi" w:cstheme="majorBidi"/>
                <w:iCs/>
                <w:sz w:val="28"/>
                <w:szCs w:val="28"/>
                <w:lang w:val="kk-KZ"/>
              </w:rPr>
              <w:t>.....................</w:t>
            </w:r>
          </w:p>
        </w:tc>
        <w:tc>
          <w:tcPr>
            <w:tcW w:w="778" w:type="dxa"/>
          </w:tcPr>
          <w:p w14:paraId="751276C7" w14:textId="5CA0805B" w:rsidR="00D44EEF" w:rsidRPr="0088474A" w:rsidRDefault="00AF19DB" w:rsidP="00A93993">
            <w:pPr>
              <w:spacing w:after="0" w:line="240" w:lineRule="auto"/>
              <w:jc w:val="center"/>
              <w:rPr>
                <w:rFonts w:ascii="Times New Roman" w:hAnsi="Times New Roman"/>
                <w:bCs/>
                <w:sz w:val="28"/>
                <w:szCs w:val="28"/>
                <w:lang w:val="kk-KZ"/>
              </w:rPr>
            </w:pPr>
            <w:r w:rsidRPr="0088474A">
              <w:rPr>
                <w:rFonts w:ascii="Times New Roman" w:hAnsi="Times New Roman"/>
                <w:bCs/>
                <w:sz w:val="28"/>
                <w:szCs w:val="28"/>
                <w:lang w:val="kk-KZ"/>
              </w:rPr>
              <w:t>155</w:t>
            </w:r>
          </w:p>
        </w:tc>
      </w:tr>
    </w:tbl>
    <w:p w14:paraId="15CC40B8" w14:textId="77777777" w:rsidR="00D44EEF" w:rsidRPr="0088474A" w:rsidRDefault="00D44EEF" w:rsidP="00A93993">
      <w:pPr>
        <w:spacing w:after="0" w:line="240" w:lineRule="auto"/>
        <w:ind w:firstLine="720"/>
        <w:jc w:val="center"/>
        <w:rPr>
          <w:rFonts w:ascii="Times New Roman" w:hAnsi="Times New Roman"/>
          <w:b/>
          <w:sz w:val="28"/>
          <w:szCs w:val="28"/>
          <w:lang w:val="kk-KZ"/>
        </w:rPr>
      </w:pPr>
    </w:p>
    <w:bookmarkEnd w:id="1"/>
    <w:bookmarkEnd w:id="2"/>
    <w:bookmarkEnd w:id="3"/>
    <w:p w14:paraId="04E7A9EB" w14:textId="3749E632" w:rsidR="00D0443E" w:rsidRPr="0088474A" w:rsidRDefault="00D44EEF" w:rsidP="00F7357B">
      <w:pPr>
        <w:spacing w:after="0" w:line="240" w:lineRule="auto"/>
        <w:ind w:firstLine="720"/>
        <w:jc w:val="both"/>
        <w:rPr>
          <w:rFonts w:ascii="Times New Roman" w:hAnsi="Times New Roman"/>
          <w:b/>
          <w:sz w:val="28"/>
          <w:szCs w:val="28"/>
          <w:lang w:val="kk-KZ"/>
        </w:rPr>
      </w:pPr>
      <w:r w:rsidRPr="0088474A">
        <w:rPr>
          <w:rFonts w:ascii="Times New Roman" w:hAnsi="Times New Roman"/>
          <w:b/>
          <w:sz w:val="28"/>
          <w:szCs w:val="28"/>
          <w:lang w:val="kk-KZ"/>
        </w:rPr>
        <w:t xml:space="preserve"> </w:t>
      </w:r>
    </w:p>
    <w:p w14:paraId="06A55970" w14:textId="77777777" w:rsidR="00D44EEF" w:rsidRPr="0088474A" w:rsidRDefault="00D44EEF" w:rsidP="00F7357B">
      <w:pPr>
        <w:spacing w:after="0" w:line="240" w:lineRule="auto"/>
        <w:ind w:firstLine="720"/>
        <w:jc w:val="both"/>
        <w:rPr>
          <w:rFonts w:ascii="Times New Roman" w:hAnsi="Times New Roman"/>
          <w:b/>
          <w:sz w:val="28"/>
          <w:szCs w:val="28"/>
          <w:lang w:val="kk-KZ"/>
        </w:rPr>
      </w:pPr>
    </w:p>
    <w:p w14:paraId="074E8335" w14:textId="77777777" w:rsidR="00D44EEF" w:rsidRPr="0088474A" w:rsidRDefault="00D44EEF" w:rsidP="00F7357B">
      <w:pPr>
        <w:spacing w:after="0" w:line="240" w:lineRule="auto"/>
        <w:ind w:firstLine="720"/>
        <w:jc w:val="both"/>
        <w:rPr>
          <w:rFonts w:ascii="Times New Roman" w:hAnsi="Times New Roman"/>
          <w:b/>
          <w:sz w:val="28"/>
          <w:szCs w:val="28"/>
          <w:lang w:val="kk-KZ"/>
        </w:rPr>
      </w:pPr>
    </w:p>
    <w:bookmarkEnd w:id="4"/>
    <w:p w14:paraId="74AC6BF6" w14:textId="77777777" w:rsidR="00D44EEF" w:rsidRPr="0088474A" w:rsidRDefault="00D44EEF" w:rsidP="00F7357B">
      <w:pPr>
        <w:spacing w:after="0" w:line="240" w:lineRule="auto"/>
        <w:ind w:firstLine="720"/>
        <w:jc w:val="both"/>
        <w:rPr>
          <w:rFonts w:ascii="Times New Roman" w:hAnsi="Times New Roman"/>
          <w:b/>
          <w:sz w:val="28"/>
          <w:szCs w:val="28"/>
          <w:lang w:val="kk-KZ"/>
        </w:rPr>
      </w:pPr>
    </w:p>
    <w:p w14:paraId="76FD390B" w14:textId="3218F410" w:rsidR="00F95A6F" w:rsidRPr="0088474A" w:rsidRDefault="00F95A6F" w:rsidP="009C7A4C">
      <w:pPr>
        <w:spacing w:after="0" w:line="240" w:lineRule="auto"/>
        <w:ind w:firstLine="567"/>
        <w:jc w:val="center"/>
        <w:rPr>
          <w:rFonts w:ascii="Times New Roman" w:hAnsi="Times New Roman"/>
          <w:b/>
          <w:bCs/>
          <w:iCs/>
          <w:sz w:val="28"/>
          <w:szCs w:val="28"/>
          <w:lang w:val="kk-KZ"/>
        </w:rPr>
      </w:pPr>
      <w:r w:rsidRPr="0088474A">
        <w:rPr>
          <w:rFonts w:ascii="Times New Roman" w:hAnsi="Times New Roman"/>
          <w:b/>
          <w:bCs/>
          <w:iCs/>
          <w:sz w:val="28"/>
          <w:szCs w:val="28"/>
          <w:lang w:val="kk-KZ"/>
        </w:rPr>
        <w:lastRenderedPageBreak/>
        <w:t>АНЫҚТАМАЛАР</w:t>
      </w:r>
    </w:p>
    <w:p w14:paraId="7B11B6AA" w14:textId="77777777" w:rsidR="009C7A4C" w:rsidRPr="0088474A" w:rsidRDefault="009C7A4C" w:rsidP="009C7A4C">
      <w:pPr>
        <w:spacing w:after="0" w:line="240" w:lineRule="auto"/>
        <w:ind w:firstLine="567"/>
        <w:jc w:val="center"/>
        <w:rPr>
          <w:rFonts w:ascii="Times New Roman" w:hAnsi="Times New Roman"/>
          <w:b/>
          <w:bCs/>
          <w:iCs/>
          <w:sz w:val="28"/>
          <w:szCs w:val="28"/>
          <w:lang w:val="kk-KZ"/>
        </w:rPr>
      </w:pPr>
    </w:p>
    <w:p w14:paraId="72044074" w14:textId="014890A2" w:rsidR="00F95A6F" w:rsidRPr="0088474A" w:rsidRDefault="00702C07"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iCs/>
          <w:sz w:val="28"/>
          <w:szCs w:val="28"/>
          <w:lang w:val="kk-KZ"/>
        </w:rPr>
        <w:t xml:space="preserve">Антропоөзектік бағыт </w:t>
      </w:r>
      <w:r w:rsidRPr="0088474A">
        <w:rPr>
          <w:rFonts w:ascii="Times New Roman" w:hAnsi="Times New Roman"/>
          <w:sz w:val="28"/>
          <w:szCs w:val="28"/>
          <w:lang w:val="kk-KZ"/>
        </w:rPr>
        <w:t>– тілдік құбылыстарды адам факторымен, яғни</w:t>
      </w:r>
      <w:r w:rsidR="009B3F83" w:rsidRPr="0088474A">
        <w:rPr>
          <w:rFonts w:ascii="Times New Roman" w:hAnsi="Times New Roman"/>
          <w:sz w:val="28"/>
          <w:szCs w:val="28"/>
          <w:lang w:val="kk-KZ"/>
        </w:rPr>
        <w:t xml:space="preserve"> тіл иесінің танымы, санасы,</w:t>
      </w:r>
      <w:r w:rsidRPr="0088474A">
        <w:rPr>
          <w:rFonts w:ascii="Times New Roman" w:hAnsi="Times New Roman"/>
          <w:sz w:val="28"/>
          <w:szCs w:val="28"/>
          <w:lang w:val="kk-KZ"/>
        </w:rPr>
        <w:t xml:space="preserve"> мәдениеті, эмоциясы және коммуникативтік әрекетімен бірлікте қарастыратын қазіргі тіл біліміндегі жетекші ғылыми парадигма.</w:t>
      </w:r>
    </w:p>
    <w:p w14:paraId="104D21D2" w14:textId="0C3134DF" w:rsidR="00702C07" w:rsidRPr="0088474A" w:rsidRDefault="00702C07"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sz w:val="28"/>
          <w:szCs w:val="28"/>
          <w:lang w:val="kk-KZ"/>
        </w:rPr>
        <w:t>Аттрактор</w:t>
      </w:r>
      <w:r w:rsidRPr="0088474A">
        <w:rPr>
          <w:rFonts w:ascii="Times New Roman" w:hAnsi="Times New Roman"/>
          <w:sz w:val="28"/>
          <w:szCs w:val="28"/>
          <w:lang w:val="kk-KZ"/>
        </w:rPr>
        <w:t xml:space="preserve"> – </w:t>
      </w:r>
      <w:r w:rsidR="00170C25" w:rsidRPr="0088474A">
        <w:rPr>
          <w:rFonts w:ascii="Times New Roman" w:hAnsi="Times New Roman"/>
          <w:sz w:val="28"/>
          <w:szCs w:val="28"/>
          <w:lang w:val="kk-KZ"/>
        </w:rPr>
        <w:t>лингвосинергетикада поэтикалық мәтіндегі</w:t>
      </w:r>
      <w:r w:rsidR="009B3F83" w:rsidRPr="0088474A">
        <w:rPr>
          <w:rFonts w:ascii="Times New Roman" w:hAnsi="Times New Roman"/>
          <w:sz w:val="28"/>
          <w:szCs w:val="28"/>
          <w:lang w:val="kk-KZ"/>
        </w:rPr>
        <w:t xml:space="preserve"> </w:t>
      </w:r>
      <w:r w:rsidR="00170C25" w:rsidRPr="0088474A">
        <w:rPr>
          <w:rFonts w:ascii="Times New Roman" w:hAnsi="Times New Roman"/>
          <w:sz w:val="28"/>
          <w:szCs w:val="28"/>
          <w:lang w:val="kk-KZ"/>
        </w:rPr>
        <w:t>мағыналық қозғалысты өзіне тартып, жүйенің даму бағытын айқындайтын тұрақты семантикалық өзек; мәтіннің мағыналық тұтастығын қамтамасыз ететін орталық категория.</w:t>
      </w:r>
    </w:p>
    <w:p w14:paraId="2D92DEE8" w14:textId="77777777" w:rsidR="00702C07" w:rsidRPr="0088474A" w:rsidRDefault="00702C07" w:rsidP="009C7A4C">
      <w:pPr>
        <w:spacing w:after="0" w:line="240" w:lineRule="auto"/>
        <w:ind w:firstLine="567"/>
        <w:jc w:val="both"/>
        <w:rPr>
          <w:rFonts w:ascii="Times New Roman" w:hAnsi="Times New Roman"/>
          <w:b/>
          <w:bCs/>
          <w:sz w:val="28"/>
          <w:szCs w:val="28"/>
          <w:lang w:val="kk-KZ"/>
        </w:rPr>
      </w:pPr>
      <w:r w:rsidRPr="0088474A">
        <w:rPr>
          <w:rFonts w:ascii="Times New Roman" w:hAnsi="Times New Roman"/>
          <w:b/>
          <w:bCs/>
          <w:sz w:val="28"/>
          <w:szCs w:val="28"/>
          <w:lang w:val="kk-KZ"/>
        </w:rPr>
        <w:t>Ассиметрия</w:t>
      </w:r>
      <w:r w:rsidRPr="0088474A">
        <w:rPr>
          <w:rFonts w:ascii="Times New Roman" w:hAnsi="Times New Roman"/>
          <w:sz w:val="28"/>
          <w:szCs w:val="28"/>
          <w:lang w:val="kk-KZ"/>
        </w:rPr>
        <w:t xml:space="preserve"> – жүйенің «араластырушы» қабатындағы хаос нәтижесі, жүйенің ішкі күштерінен (қозғалысынан) туған тұрақсыздық.</w:t>
      </w:r>
    </w:p>
    <w:p w14:paraId="3EBF0879" w14:textId="18E7A7B6" w:rsidR="00702C07" w:rsidRPr="0088474A" w:rsidRDefault="00702C07"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sz w:val="28"/>
          <w:szCs w:val="28"/>
          <w:lang w:val="kk-KZ"/>
        </w:rPr>
        <w:t xml:space="preserve">Ашық жүйе </w:t>
      </w:r>
      <w:r w:rsidRPr="0088474A">
        <w:rPr>
          <w:rFonts w:ascii="Times New Roman" w:hAnsi="Times New Roman"/>
          <w:sz w:val="28"/>
          <w:szCs w:val="28"/>
          <w:lang w:val="kk-KZ"/>
        </w:rPr>
        <w:t>– сыртқы ортамен үздіксіз ақпараттық алмасуда болатын, өзін-өзі ұйымдастыру қабілетіне ие динамикалық жүйе.</w:t>
      </w:r>
    </w:p>
    <w:p w14:paraId="0A199D7A" w14:textId="215759C8" w:rsidR="00702C07" w:rsidRPr="0088474A" w:rsidRDefault="00284184" w:rsidP="009C7A4C">
      <w:pPr>
        <w:spacing w:after="0" w:line="240" w:lineRule="auto"/>
        <w:ind w:firstLine="567"/>
        <w:jc w:val="both"/>
        <w:rPr>
          <w:rFonts w:ascii="Times New Roman" w:hAnsi="Times New Roman"/>
          <w:sz w:val="28"/>
          <w:szCs w:val="28"/>
          <w:lang w:val="kk-KZ"/>
        </w:rPr>
      </w:pPr>
      <w:r w:rsidRPr="0088474A">
        <w:rPr>
          <w:rStyle w:val="ad"/>
          <w:rFonts w:ascii="Times New Roman" w:hAnsi="Times New Roman"/>
          <w:sz w:val="28"/>
          <w:szCs w:val="28"/>
          <w:lang w:val="kk-KZ"/>
        </w:rPr>
        <w:t>Бейсызықтық</w:t>
      </w:r>
      <w:r w:rsidRPr="0088474A">
        <w:rPr>
          <w:rFonts w:ascii="Times New Roman" w:hAnsi="Times New Roman"/>
          <w:sz w:val="28"/>
          <w:szCs w:val="28"/>
          <w:lang w:val="kk-KZ"/>
        </w:rPr>
        <w:t xml:space="preserve"> – жүйенің дамуы бір бағытта ғана емес, күрделі әрі көпбағытты түрде жүзеге асатын қасиеті.</w:t>
      </w:r>
    </w:p>
    <w:p w14:paraId="6F577CDF" w14:textId="3722BE3E" w:rsidR="00284184" w:rsidRPr="0088474A" w:rsidRDefault="00284184" w:rsidP="009C7A4C">
      <w:pPr>
        <w:spacing w:after="0" w:line="240" w:lineRule="auto"/>
        <w:ind w:firstLine="567"/>
        <w:jc w:val="both"/>
        <w:rPr>
          <w:rFonts w:ascii="Times New Roman" w:hAnsi="Times New Roman"/>
          <w:kern w:val="2"/>
          <w:sz w:val="28"/>
          <w:szCs w:val="28"/>
          <w:lang w:val="kk-KZ"/>
          <w14:ligatures w14:val="standardContextual"/>
        </w:rPr>
      </w:pPr>
      <w:r w:rsidRPr="0088474A">
        <w:rPr>
          <w:rFonts w:ascii="Times New Roman" w:hAnsi="Times New Roman"/>
          <w:b/>
          <w:bCs/>
          <w:kern w:val="2"/>
          <w:sz w:val="28"/>
          <w:szCs w:val="28"/>
          <w:lang w:val="kk-KZ"/>
          <w14:ligatures w14:val="standardContextual"/>
        </w:rPr>
        <w:t>Бифуркация</w:t>
      </w:r>
      <w:r w:rsidRPr="0088474A">
        <w:rPr>
          <w:rFonts w:ascii="Times New Roman" w:hAnsi="Times New Roman"/>
          <w:kern w:val="2"/>
          <w:sz w:val="28"/>
          <w:szCs w:val="28"/>
          <w:lang w:val="tr-TR"/>
          <w14:ligatures w14:val="standardContextual"/>
        </w:rPr>
        <w:t xml:space="preserve"> </w:t>
      </w:r>
      <w:r w:rsidRPr="0088474A">
        <w:rPr>
          <w:rFonts w:ascii="Times New Roman" w:hAnsi="Times New Roman"/>
          <w:sz w:val="28"/>
          <w:szCs w:val="28"/>
          <w:lang w:val="kk-KZ"/>
        </w:rPr>
        <w:t xml:space="preserve">– </w:t>
      </w:r>
      <w:r w:rsidRPr="0088474A">
        <w:rPr>
          <w:rFonts w:ascii="Times New Roman" w:hAnsi="Times New Roman"/>
          <w:kern w:val="2"/>
          <w:sz w:val="28"/>
          <w:szCs w:val="28"/>
          <w:lang w:val="kk-KZ"/>
          <w14:ligatures w14:val="standardContextual"/>
        </w:rPr>
        <w:t xml:space="preserve"> жүйенің тұрақсыз күйге өтіп, бірнеше даму бағытының бірін таңдайтын шешуші нүктесі; поэтикалық мәтінде мағынаның жаңа сапалық деңгейге өту сәтін білдіреді. </w:t>
      </w:r>
    </w:p>
    <w:p w14:paraId="4AE92D5C" w14:textId="7BDD923E" w:rsidR="00284184" w:rsidRPr="0088474A" w:rsidRDefault="00284184"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kern w:val="2"/>
          <w:sz w:val="28"/>
          <w:szCs w:val="28"/>
          <w:lang w:val="kk-KZ"/>
          <w14:ligatures w14:val="standardContextual"/>
        </w:rPr>
        <w:t>Дискурс</w:t>
      </w:r>
      <w:r w:rsidRPr="0088474A">
        <w:rPr>
          <w:rFonts w:ascii="Times New Roman" w:hAnsi="Times New Roman"/>
          <w:kern w:val="2"/>
          <w:sz w:val="28"/>
          <w:szCs w:val="28"/>
          <w:lang w:val="kk-KZ"/>
          <w14:ligatures w14:val="standardContextual"/>
        </w:rPr>
        <w:t xml:space="preserve"> </w:t>
      </w:r>
      <w:r w:rsidRPr="0088474A">
        <w:rPr>
          <w:rFonts w:ascii="Times New Roman" w:hAnsi="Times New Roman"/>
          <w:sz w:val="28"/>
          <w:szCs w:val="28"/>
          <w:lang w:val="kk-KZ"/>
        </w:rPr>
        <w:t>– мәтін мен экстралингвистикалық факторлардың (оқырман қабылдауы) бірлігінен тұратын күрделі коммуникативтік құбылыс.</w:t>
      </w:r>
    </w:p>
    <w:p w14:paraId="2F1C1CDB" w14:textId="01619520" w:rsidR="00284184" w:rsidRPr="0088474A" w:rsidRDefault="00284184" w:rsidP="009C7A4C">
      <w:pPr>
        <w:spacing w:after="0" w:line="240" w:lineRule="auto"/>
        <w:ind w:firstLine="567"/>
        <w:jc w:val="both"/>
        <w:rPr>
          <w:rFonts w:ascii="Times New Roman" w:hAnsi="Times New Roman"/>
          <w:kern w:val="2"/>
          <w:sz w:val="28"/>
          <w:szCs w:val="28"/>
          <w:lang w:val="kk-KZ"/>
          <w14:ligatures w14:val="standardContextual"/>
        </w:rPr>
      </w:pPr>
      <w:r w:rsidRPr="0088474A">
        <w:rPr>
          <w:rFonts w:ascii="Times New Roman" w:hAnsi="Times New Roman"/>
          <w:b/>
          <w:bCs/>
          <w:kern w:val="2"/>
          <w:sz w:val="28"/>
          <w:szCs w:val="28"/>
          <w:lang w:val="kk-KZ"/>
          <w14:ligatures w14:val="standardContextual"/>
        </w:rPr>
        <w:t xml:space="preserve">Диссипация </w:t>
      </w:r>
      <w:r w:rsidRPr="0088474A">
        <w:rPr>
          <w:rFonts w:ascii="Times New Roman" w:hAnsi="Times New Roman"/>
          <w:sz w:val="28"/>
          <w:szCs w:val="28"/>
          <w:lang w:val="kk-KZ"/>
        </w:rPr>
        <w:t xml:space="preserve">– </w:t>
      </w:r>
      <w:r w:rsidRPr="0088474A">
        <w:rPr>
          <w:rFonts w:ascii="Times New Roman" w:hAnsi="Times New Roman"/>
          <w:kern w:val="2"/>
          <w:sz w:val="28"/>
          <w:szCs w:val="28"/>
          <w:lang w:val="kk-KZ"/>
          <w14:ligatures w14:val="standardContextual"/>
        </w:rPr>
        <w:t xml:space="preserve"> </w:t>
      </w:r>
      <w:r w:rsidR="00170C25" w:rsidRPr="0088474A">
        <w:rPr>
          <w:rFonts w:ascii="Times New Roman" w:hAnsi="Times New Roman"/>
          <w:kern w:val="2"/>
          <w:sz w:val="28"/>
          <w:szCs w:val="28"/>
          <w:lang w:val="kk-KZ"/>
          <w14:ligatures w14:val="standardContextual"/>
        </w:rPr>
        <w:t>жүйеде жинақталған мағыналық немесе энергетикалық ресурстардың таралуы нәтижесінде жаңа тәртіптің қалыптасу үдерісі; поэтикалық мәтінде эмоциялық немесе мағыналық бәсеңдеу сәттерімен көрінеді.</w:t>
      </w:r>
    </w:p>
    <w:p w14:paraId="17A2A067" w14:textId="0E5117DB" w:rsidR="001154D6" w:rsidRPr="0088474A" w:rsidRDefault="001154D6" w:rsidP="009C7A4C">
      <w:pPr>
        <w:spacing w:after="0" w:line="240" w:lineRule="auto"/>
        <w:ind w:firstLine="567"/>
        <w:jc w:val="both"/>
        <w:rPr>
          <w:rFonts w:ascii="Times New Roman" w:hAnsi="Times New Roman"/>
          <w:kern w:val="2"/>
          <w:sz w:val="28"/>
          <w:szCs w:val="28"/>
          <w:lang w:val="kk-KZ"/>
          <w14:ligatures w14:val="standardContextual"/>
        </w:rPr>
      </w:pPr>
      <w:r w:rsidRPr="0088474A">
        <w:rPr>
          <w:rFonts w:ascii="Times New Roman" w:hAnsi="Times New Roman"/>
          <w:b/>
          <w:kern w:val="2"/>
          <w:sz w:val="28"/>
          <w:szCs w:val="28"/>
          <w:lang w:val="kk-KZ"/>
          <w14:ligatures w14:val="standardContextual"/>
        </w:rPr>
        <w:t>Ғаламның тілдік бейнесі</w:t>
      </w:r>
      <w:r w:rsidRPr="0088474A">
        <w:rPr>
          <w:rFonts w:ascii="Times New Roman" w:hAnsi="Times New Roman"/>
          <w:kern w:val="2"/>
          <w:sz w:val="28"/>
          <w:szCs w:val="28"/>
          <w:lang w:val="kk-KZ"/>
          <w14:ligatures w14:val="standardContextual"/>
        </w:rPr>
        <w:t xml:space="preserve"> </w:t>
      </w:r>
      <w:r w:rsidRPr="0088474A">
        <w:rPr>
          <w:rFonts w:ascii="Times New Roman" w:hAnsi="Times New Roman"/>
          <w:b/>
          <w:bCs/>
          <w:kern w:val="2"/>
          <w:sz w:val="28"/>
          <w:szCs w:val="28"/>
          <w:lang w:val="kk-KZ"/>
          <w14:ligatures w14:val="standardContextual"/>
        </w:rPr>
        <w:t xml:space="preserve"> </w:t>
      </w:r>
      <w:r w:rsidRPr="0088474A">
        <w:rPr>
          <w:rFonts w:ascii="Times New Roman" w:hAnsi="Times New Roman"/>
          <w:sz w:val="28"/>
          <w:szCs w:val="28"/>
          <w:lang w:val="kk-KZ"/>
        </w:rPr>
        <w:t xml:space="preserve">– </w:t>
      </w:r>
      <w:r w:rsidRPr="0088474A">
        <w:rPr>
          <w:rFonts w:ascii="Times New Roman" w:hAnsi="Times New Roman"/>
          <w:kern w:val="2"/>
          <w:sz w:val="28"/>
          <w:szCs w:val="28"/>
          <w:lang w:val="kk-KZ"/>
          <w14:ligatures w14:val="standardContextual"/>
        </w:rPr>
        <w:t>тіл иесінің дүниені қабылдау, тану және бағалау нәтижесінде қалыптасқан, тілдік бірліктер арқылы объективтенген шындық бейнесі.</w:t>
      </w:r>
    </w:p>
    <w:p w14:paraId="580CD372" w14:textId="7796FCA4" w:rsidR="001154D6" w:rsidRPr="0088474A" w:rsidRDefault="001154D6" w:rsidP="009C7A4C">
      <w:pPr>
        <w:spacing w:after="0" w:line="240" w:lineRule="auto"/>
        <w:ind w:firstLine="567"/>
        <w:jc w:val="both"/>
        <w:rPr>
          <w:rFonts w:ascii="Times New Roman" w:hAnsi="Times New Roman"/>
          <w:kern w:val="2"/>
          <w:sz w:val="28"/>
          <w:szCs w:val="28"/>
          <w:lang w:val="kk-KZ"/>
          <w14:ligatures w14:val="standardContextual"/>
        </w:rPr>
      </w:pPr>
      <w:r w:rsidRPr="0088474A">
        <w:rPr>
          <w:rFonts w:ascii="Times New Roman" w:hAnsi="Times New Roman"/>
          <w:b/>
          <w:kern w:val="2"/>
          <w:sz w:val="28"/>
          <w:szCs w:val="28"/>
          <w:lang w:val="kk-KZ"/>
          <w14:ligatures w14:val="standardContextual"/>
        </w:rPr>
        <w:t>Когнитивтік лингвистика</w:t>
      </w:r>
      <w:r w:rsidRPr="0088474A">
        <w:rPr>
          <w:rFonts w:ascii="Times New Roman" w:hAnsi="Times New Roman"/>
          <w:kern w:val="2"/>
          <w:sz w:val="28"/>
          <w:szCs w:val="28"/>
          <w:lang w:val="kk-KZ"/>
          <w14:ligatures w14:val="standardContextual"/>
        </w:rPr>
        <w:t xml:space="preserve"> </w:t>
      </w:r>
      <w:r w:rsidRPr="0088474A">
        <w:rPr>
          <w:rFonts w:ascii="Times New Roman" w:hAnsi="Times New Roman"/>
          <w:b/>
          <w:bCs/>
          <w:kern w:val="2"/>
          <w:sz w:val="28"/>
          <w:szCs w:val="28"/>
          <w:lang w:val="kk-KZ"/>
          <w14:ligatures w14:val="standardContextual"/>
        </w:rPr>
        <w:t xml:space="preserve"> </w:t>
      </w:r>
      <w:r w:rsidRPr="0088474A">
        <w:rPr>
          <w:rFonts w:ascii="Times New Roman" w:hAnsi="Times New Roman"/>
          <w:sz w:val="28"/>
          <w:szCs w:val="28"/>
          <w:lang w:val="kk-KZ"/>
        </w:rPr>
        <w:t xml:space="preserve">– </w:t>
      </w:r>
      <w:r w:rsidRPr="0088474A">
        <w:rPr>
          <w:rFonts w:ascii="Times New Roman" w:hAnsi="Times New Roman"/>
          <w:kern w:val="2"/>
          <w:sz w:val="28"/>
          <w:szCs w:val="28"/>
          <w:lang w:val="kk-KZ"/>
          <w14:ligatures w14:val="standardContextual"/>
        </w:rPr>
        <w:t xml:space="preserve">  тіл мен ойлау, тіл мен таным арасындағы байланысты зерттейтін тіл білімінің саласы; лингвосинергетикамен пәнаралық сабақтастықта дамиды.</w:t>
      </w:r>
    </w:p>
    <w:p w14:paraId="6E57A0AC" w14:textId="77777777" w:rsidR="0067394A" w:rsidRPr="0088474A" w:rsidRDefault="0067394A"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Коэволюция</w:t>
      </w:r>
      <w:r w:rsidRPr="0088474A">
        <w:rPr>
          <w:rFonts w:ascii="Times New Roman" w:hAnsi="Times New Roman"/>
          <w:sz w:val="28"/>
          <w:szCs w:val="28"/>
          <w:lang w:val="kk-KZ"/>
        </w:rPr>
        <w:t xml:space="preserve"> – өзара байланысты жүйелердің немесе жүйе элементтерінің бір-біріне ықпал ете отырып, қатар және бірлесе дамуы.</w:t>
      </w:r>
    </w:p>
    <w:p w14:paraId="5811241E" w14:textId="18055399" w:rsidR="00E32F74" w:rsidRPr="0088474A" w:rsidRDefault="00702C07"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Лингвосинергетика</w:t>
      </w:r>
      <w:r w:rsidRPr="0088474A">
        <w:rPr>
          <w:rFonts w:ascii="Times New Roman" w:hAnsi="Times New Roman"/>
          <w:sz w:val="28"/>
          <w:szCs w:val="28"/>
          <w:lang w:val="kk-KZ"/>
        </w:rPr>
        <w:t xml:space="preserve"> – синергетика қағидаларына сүйене отырып, тілдік жүйелердің бейсызық дамуын, мағынаның қозғалысын, флуктуация, бифуркация арқылы қалыптасуын зерттейтін ғылыми бағыт.</w:t>
      </w:r>
    </w:p>
    <w:p w14:paraId="1F64DE64" w14:textId="2F3208EA" w:rsidR="00E32F74" w:rsidRPr="0088474A" w:rsidRDefault="00E32F74"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sz w:val="28"/>
          <w:szCs w:val="28"/>
          <w:lang w:val="kk-KZ"/>
        </w:rPr>
        <w:t>Лингвосинергетикалық маркерлер</w:t>
      </w:r>
      <w:r w:rsidRPr="0088474A">
        <w:rPr>
          <w:rFonts w:ascii="Times New Roman" w:hAnsi="Times New Roman"/>
          <w:sz w:val="28"/>
          <w:szCs w:val="28"/>
          <w:lang w:val="kk-KZ"/>
        </w:rPr>
        <w:t xml:space="preserve"> – </w:t>
      </w:r>
      <w:r w:rsidR="00EC2779" w:rsidRPr="0088474A">
        <w:rPr>
          <w:rFonts w:ascii="Times New Roman" w:hAnsi="Times New Roman"/>
          <w:sz w:val="28"/>
          <w:szCs w:val="28"/>
          <w:lang w:val="kk-KZ"/>
        </w:rPr>
        <w:t>поэтикалық мәтінде синергетикалық үдерістерді (аттрактор, флуктуация, бифуркация, диссипация) айқындайтын тілдік бірліктер.</w:t>
      </w:r>
    </w:p>
    <w:p w14:paraId="5B656504" w14:textId="672A58CB" w:rsidR="0067394A" w:rsidRPr="0088474A" w:rsidRDefault="0067394A" w:rsidP="009C7A4C">
      <w:pPr>
        <w:spacing w:after="0" w:line="240" w:lineRule="auto"/>
        <w:ind w:firstLine="567"/>
        <w:jc w:val="both"/>
        <w:rPr>
          <w:rFonts w:ascii="Times New Roman" w:hAnsi="Times New Roman"/>
          <w:kern w:val="2"/>
          <w:sz w:val="28"/>
          <w:szCs w:val="28"/>
          <w:lang w:val="kk-KZ"/>
          <w14:ligatures w14:val="standardContextual"/>
        </w:rPr>
      </w:pPr>
      <w:r w:rsidRPr="0088474A">
        <w:rPr>
          <w:rFonts w:ascii="Times New Roman" w:hAnsi="Times New Roman"/>
          <w:b/>
          <w:bCs/>
          <w:kern w:val="2"/>
          <w:sz w:val="28"/>
          <w:szCs w:val="28"/>
          <w:lang w:val="kk-KZ"/>
          <w14:ligatures w14:val="standardContextual"/>
        </w:rPr>
        <w:t xml:space="preserve">Өзін-өзі ұйымдастыру </w:t>
      </w:r>
      <w:r w:rsidRPr="0088474A">
        <w:rPr>
          <w:rFonts w:ascii="Times New Roman" w:hAnsi="Times New Roman"/>
          <w:kern w:val="2"/>
          <w:sz w:val="28"/>
          <w:szCs w:val="28"/>
          <w:lang w:val="kk-KZ"/>
          <w14:ligatures w14:val="standardContextual"/>
        </w:rPr>
        <w:t>– құрамдас бөліктердің арасында келісілген тәртіп бойынша жаңа байланыстардың туындауы, күрделі жүйелердің өзінің ішкі құрылымын реттеу қабілеті.</w:t>
      </w:r>
    </w:p>
    <w:p w14:paraId="247A8860" w14:textId="7079DEDC" w:rsidR="00423B05" w:rsidRPr="0088474A" w:rsidRDefault="00C81CAC"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 xml:space="preserve">Семантикалық энергия – </w:t>
      </w:r>
      <w:r w:rsidR="00423B05" w:rsidRPr="0088474A">
        <w:rPr>
          <w:rFonts w:ascii="Times New Roman" w:hAnsi="Times New Roman"/>
          <w:sz w:val="28"/>
          <w:szCs w:val="28"/>
          <w:lang w:val="kk-KZ"/>
        </w:rPr>
        <w:t>поэтикалық мәтіндегі тілдік бірліктердің мағыналық әлеуетін іске қосып, олардың мәтін ішіндегі және мәтінаралық кеңістікте динамикалық түрде қозғалуын, түрленуін және жаңа мағыналық құрылымдардың қалыптасуын қамтамасыз етуі.</w:t>
      </w:r>
    </w:p>
    <w:p w14:paraId="2AF747FE" w14:textId="5FE9B967" w:rsidR="0067394A" w:rsidRPr="0088474A" w:rsidRDefault="0067394A" w:rsidP="009C7A4C">
      <w:pPr>
        <w:spacing w:after="0" w:line="240" w:lineRule="auto"/>
        <w:ind w:firstLine="567"/>
        <w:jc w:val="both"/>
        <w:rPr>
          <w:rFonts w:ascii="Times New Roman" w:hAnsi="Times New Roman"/>
          <w:b/>
          <w:bCs/>
          <w:sz w:val="28"/>
          <w:szCs w:val="28"/>
          <w:lang w:val="kk-KZ"/>
        </w:rPr>
      </w:pPr>
      <w:r w:rsidRPr="0088474A">
        <w:rPr>
          <w:rFonts w:ascii="Times New Roman" w:hAnsi="Times New Roman"/>
          <w:b/>
          <w:bCs/>
          <w:sz w:val="28"/>
          <w:szCs w:val="28"/>
          <w:lang w:val="kk-KZ"/>
        </w:rPr>
        <w:lastRenderedPageBreak/>
        <w:t>Симметрия</w:t>
      </w:r>
      <w:r w:rsidRPr="0088474A">
        <w:rPr>
          <w:rFonts w:ascii="Times New Roman" w:hAnsi="Times New Roman"/>
          <w:sz w:val="28"/>
          <w:szCs w:val="28"/>
          <w:lang w:val="kk-KZ"/>
        </w:rPr>
        <w:t xml:space="preserve"> – жүйенің немесе құрылым бөліктерінің өзара үйлесіп, ұйымдасуын білдіретін қасиет.</w:t>
      </w:r>
    </w:p>
    <w:p w14:paraId="1CD921C5" w14:textId="5207D5D6" w:rsidR="00901E4B" w:rsidRPr="0088474A" w:rsidRDefault="00901E4B"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 xml:space="preserve">Синергетика – </w:t>
      </w:r>
      <w:r w:rsidRPr="0088474A">
        <w:rPr>
          <w:rFonts w:ascii="Times New Roman" w:hAnsi="Times New Roman"/>
          <w:sz w:val="28"/>
          <w:szCs w:val="28"/>
          <w:lang w:val="kk-KZ"/>
        </w:rPr>
        <w:t>күрделі жүйелердің өзін-өзі ұйымдастыру және даму заңдылықтарын зерттейтін пәнаралық ғылыми бағыт.</w:t>
      </w:r>
    </w:p>
    <w:p w14:paraId="319F1327" w14:textId="263A1234" w:rsidR="008C78B8" w:rsidRPr="0088474A" w:rsidRDefault="008C78B8"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Синергетикалық жүйе</w:t>
      </w:r>
      <w:r w:rsidRPr="0088474A">
        <w:rPr>
          <w:rFonts w:ascii="Times New Roman" w:hAnsi="Times New Roman"/>
          <w:sz w:val="28"/>
          <w:szCs w:val="28"/>
          <w:lang w:val="kk-KZ"/>
        </w:rPr>
        <w:t xml:space="preserve"> – хаостан тәртіпке өтетін, өзін-өзі ұйымдастыратын құрылым.</w:t>
      </w:r>
    </w:p>
    <w:p w14:paraId="3EAE7DCF" w14:textId="30FC620B" w:rsidR="008C78B8" w:rsidRPr="0088474A" w:rsidRDefault="008C78B8" w:rsidP="009C7A4C">
      <w:pPr>
        <w:pStyle w:val="10"/>
        <w:shd w:val="clear" w:color="auto" w:fill="auto"/>
        <w:spacing w:before="0" w:after="0" w:line="240" w:lineRule="auto"/>
        <w:ind w:firstLine="567"/>
        <w:jc w:val="both"/>
        <w:rPr>
          <w:sz w:val="28"/>
          <w:szCs w:val="28"/>
          <w:lang w:val="kk-KZ"/>
        </w:rPr>
      </w:pPr>
      <w:r w:rsidRPr="0088474A">
        <w:rPr>
          <w:b/>
          <w:bCs/>
          <w:sz w:val="28"/>
          <w:szCs w:val="28"/>
          <w:lang w:val="kk-KZ"/>
        </w:rPr>
        <w:t>Синергетикалық мәтін</w:t>
      </w:r>
      <w:r w:rsidRPr="0088474A">
        <w:rPr>
          <w:sz w:val="28"/>
          <w:szCs w:val="28"/>
          <w:lang w:val="kk-KZ"/>
        </w:rPr>
        <w:t xml:space="preserve"> –</w:t>
      </w:r>
      <w:r w:rsidR="0099738E" w:rsidRPr="0088474A">
        <w:rPr>
          <w:sz w:val="28"/>
          <w:szCs w:val="28"/>
          <w:lang w:val="kk-KZ"/>
        </w:rPr>
        <w:t xml:space="preserve"> </w:t>
      </w:r>
      <w:r w:rsidRPr="0088474A">
        <w:rPr>
          <w:sz w:val="28"/>
          <w:szCs w:val="28"/>
          <w:lang w:val="kk-KZ"/>
        </w:rPr>
        <w:t>бірден байқалмайтын мағыналарды және мәтінішілік сызықтық емес (нелинейный) қатынастар мен үдерістердің жиынтығын білдіретін көп кодталған мәтін</w:t>
      </w:r>
      <w:r w:rsidR="0099738E" w:rsidRPr="0088474A">
        <w:rPr>
          <w:sz w:val="28"/>
          <w:szCs w:val="28"/>
          <w:lang w:val="kk-KZ"/>
        </w:rPr>
        <w:t>.</w:t>
      </w:r>
    </w:p>
    <w:p w14:paraId="2AC90CA3" w14:textId="2C5B24D6" w:rsidR="00F95A6F" w:rsidRPr="0088474A" w:rsidRDefault="00F95A6F" w:rsidP="009C7A4C">
      <w:pPr>
        <w:spacing w:after="0" w:line="240" w:lineRule="auto"/>
        <w:ind w:firstLine="567"/>
        <w:jc w:val="both"/>
        <w:rPr>
          <w:rFonts w:ascii="Times New Roman" w:hAnsi="Times New Roman"/>
          <w:kern w:val="2"/>
          <w:sz w:val="28"/>
          <w:szCs w:val="28"/>
          <w:lang w:val="kk-KZ"/>
          <w14:ligatures w14:val="standardContextual"/>
        </w:rPr>
      </w:pPr>
      <w:r w:rsidRPr="0088474A">
        <w:rPr>
          <w:rFonts w:ascii="Times New Roman" w:hAnsi="Times New Roman"/>
          <w:b/>
          <w:bCs/>
          <w:kern w:val="2"/>
          <w:sz w:val="28"/>
          <w:szCs w:val="28"/>
          <w:lang w:val="kk-KZ"/>
          <w14:ligatures w14:val="standardContextual"/>
        </w:rPr>
        <w:t>Фрактал –</w:t>
      </w:r>
      <w:r w:rsidR="0099738E" w:rsidRPr="0088474A">
        <w:rPr>
          <w:rFonts w:ascii="Times New Roman" w:hAnsi="Times New Roman"/>
          <w:b/>
          <w:bCs/>
          <w:kern w:val="2"/>
          <w:sz w:val="28"/>
          <w:szCs w:val="28"/>
          <w:lang w:val="kk-KZ"/>
          <w14:ligatures w14:val="standardContextual"/>
        </w:rPr>
        <w:t xml:space="preserve"> </w:t>
      </w:r>
      <w:r w:rsidR="0067394A" w:rsidRPr="0088474A">
        <w:rPr>
          <w:rFonts w:ascii="Times New Roman" w:hAnsi="Times New Roman"/>
          <w:kern w:val="2"/>
          <w:sz w:val="28"/>
          <w:szCs w:val="28"/>
          <w:lang w:val="kk-KZ"/>
          <w14:ligatures w14:val="standardContextual"/>
        </w:rPr>
        <w:t>тұтас құрылымның жекелеген бөліктерінде қайталанып отыратын ұқсас мағыналық модель; поэтикалық мәтіндегі көпқабаттылықты сипаттайды.</w:t>
      </w:r>
    </w:p>
    <w:p w14:paraId="7A4F9AAE" w14:textId="21A5B3BA" w:rsidR="0067394A" w:rsidRPr="0088474A" w:rsidRDefault="00F95A6F" w:rsidP="009C7A4C">
      <w:pPr>
        <w:spacing w:after="0" w:line="240" w:lineRule="auto"/>
        <w:ind w:firstLine="567"/>
        <w:jc w:val="both"/>
        <w:rPr>
          <w:rFonts w:ascii="Times New Roman" w:hAnsi="Times New Roman"/>
          <w:kern w:val="2"/>
          <w:sz w:val="28"/>
          <w:szCs w:val="28"/>
          <w:lang w:val="kk-KZ"/>
          <w14:ligatures w14:val="standardContextual"/>
        </w:rPr>
      </w:pPr>
      <w:r w:rsidRPr="0088474A">
        <w:rPr>
          <w:rFonts w:ascii="Times New Roman" w:hAnsi="Times New Roman"/>
          <w:b/>
          <w:bCs/>
          <w:kern w:val="2"/>
          <w:sz w:val="28"/>
          <w:szCs w:val="28"/>
          <w:lang w:val="kk-KZ"/>
          <w14:ligatures w14:val="standardContextual"/>
        </w:rPr>
        <w:t>Флуктуация</w:t>
      </w:r>
      <w:r w:rsidR="0067394A" w:rsidRPr="0088474A">
        <w:rPr>
          <w:rFonts w:ascii="Times New Roman" w:hAnsi="Times New Roman"/>
          <w:b/>
          <w:bCs/>
          <w:kern w:val="2"/>
          <w:sz w:val="28"/>
          <w:szCs w:val="28"/>
          <w:lang w:val="kk-KZ"/>
          <w14:ligatures w14:val="standardContextual"/>
        </w:rPr>
        <w:t xml:space="preserve"> – </w:t>
      </w:r>
      <w:r w:rsidR="0067394A" w:rsidRPr="0088474A">
        <w:rPr>
          <w:rFonts w:ascii="Times New Roman" w:hAnsi="Times New Roman"/>
          <w:kern w:val="2"/>
          <w:sz w:val="28"/>
          <w:szCs w:val="28"/>
          <w:lang w:val="kk-KZ"/>
          <w14:ligatures w14:val="standardContextual"/>
        </w:rPr>
        <w:t>жүйеде пайда болатын уақытша ауытқу, тербеліс; поэтикалық мәтінде эмоциялық немесе мағыналық тұрақсыздықты білдіреді.</w:t>
      </w:r>
      <w:r w:rsidRPr="0088474A">
        <w:rPr>
          <w:rFonts w:ascii="Times New Roman" w:hAnsi="Times New Roman"/>
          <w:kern w:val="2"/>
          <w:sz w:val="28"/>
          <w:szCs w:val="28"/>
          <w:lang w:val="kk-KZ"/>
          <w14:ligatures w14:val="standardContextual"/>
        </w:rPr>
        <w:t xml:space="preserve"> </w:t>
      </w:r>
    </w:p>
    <w:p w14:paraId="56B2C7EA" w14:textId="4CF551CA" w:rsidR="0067394A" w:rsidRPr="0088474A" w:rsidRDefault="0067394A"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kern w:val="2"/>
          <w:sz w:val="28"/>
          <w:szCs w:val="28"/>
          <w:lang w:val="kk-KZ"/>
          <w14:ligatures w14:val="standardContextual"/>
        </w:rPr>
        <w:t xml:space="preserve">Хаос – </w:t>
      </w:r>
      <w:r w:rsidRPr="0088474A">
        <w:rPr>
          <w:rFonts w:ascii="Times New Roman" w:hAnsi="Times New Roman"/>
          <w:sz w:val="28"/>
          <w:szCs w:val="28"/>
          <w:lang w:val="kk-KZ"/>
        </w:rPr>
        <w:t>жүйедегі ретсіздік күйі, бірақ жаңа тәртіптің бастау көзі.</w:t>
      </w:r>
    </w:p>
    <w:p w14:paraId="46F5B97B" w14:textId="35ADBDEE" w:rsidR="0003342B" w:rsidRPr="0088474A" w:rsidRDefault="0003342B"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Энтропия</w:t>
      </w:r>
      <w:r w:rsidRPr="0088474A">
        <w:rPr>
          <w:rFonts w:ascii="Times New Roman" w:hAnsi="Times New Roman"/>
          <w:sz w:val="28"/>
          <w:szCs w:val="28"/>
          <w:lang w:val="kk-KZ"/>
        </w:rPr>
        <w:t xml:space="preserve"> – синергетикада жүйедегі ретсіздік пен тұрақсыздықтың деңгейін көрсететін ұғым. </w:t>
      </w:r>
    </w:p>
    <w:p w14:paraId="655C36BD" w14:textId="63B8CB6C" w:rsidR="009D1D2A" w:rsidRPr="0088474A" w:rsidRDefault="009D1D2A"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Эмердженттілік</w:t>
      </w:r>
      <w:r w:rsidRPr="0088474A">
        <w:rPr>
          <w:rFonts w:ascii="Times New Roman" w:hAnsi="Times New Roman"/>
          <w:sz w:val="28"/>
          <w:szCs w:val="28"/>
          <w:lang w:val="kk-KZ"/>
        </w:rPr>
        <w:t xml:space="preserve"> – </w:t>
      </w:r>
      <w:r w:rsidR="0067394A" w:rsidRPr="0088474A">
        <w:rPr>
          <w:rFonts w:ascii="Times New Roman" w:hAnsi="Times New Roman"/>
          <w:sz w:val="28"/>
          <w:szCs w:val="28"/>
          <w:lang w:val="kk-KZ"/>
        </w:rPr>
        <w:t>жүйе элементтерінің өзара әрекеттесуінен олардың жеке қасиеттеріне тән емес жаңа сапаның пайда болуы; поэтикалық мәтіндегі жаңа мағыналардың туындауын сипаттайды.</w:t>
      </w:r>
    </w:p>
    <w:p w14:paraId="2B2976E4" w14:textId="77777777" w:rsidR="00D2264C" w:rsidRPr="0088474A" w:rsidRDefault="00D2264C" w:rsidP="00F7357B">
      <w:pPr>
        <w:ind w:firstLine="720"/>
        <w:rPr>
          <w:rFonts w:ascii="Times New Roman" w:hAnsi="Times New Roman"/>
          <w:sz w:val="28"/>
          <w:szCs w:val="28"/>
          <w:lang w:val="kk-KZ"/>
        </w:rPr>
      </w:pPr>
    </w:p>
    <w:p w14:paraId="2C4BE230" w14:textId="2FC2711C" w:rsidR="00F95A6F" w:rsidRPr="0088474A" w:rsidRDefault="00F95A6F" w:rsidP="00F7357B">
      <w:pPr>
        <w:spacing w:after="0" w:line="240" w:lineRule="auto"/>
        <w:ind w:firstLine="720"/>
        <w:jc w:val="both"/>
        <w:rPr>
          <w:rFonts w:ascii="Times New Roman" w:hAnsi="Times New Roman"/>
          <w:b/>
          <w:bCs/>
          <w:sz w:val="28"/>
          <w:szCs w:val="28"/>
          <w:lang w:val="kk-KZ"/>
        </w:rPr>
      </w:pPr>
    </w:p>
    <w:p w14:paraId="517A0514" w14:textId="5121BC29" w:rsidR="003E0114" w:rsidRPr="0088474A" w:rsidRDefault="003E0114" w:rsidP="00F7357B">
      <w:pPr>
        <w:spacing w:after="0" w:line="240" w:lineRule="auto"/>
        <w:ind w:firstLine="720"/>
        <w:jc w:val="both"/>
        <w:rPr>
          <w:rFonts w:ascii="Times New Roman" w:hAnsi="Times New Roman"/>
          <w:b/>
          <w:bCs/>
          <w:sz w:val="28"/>
          <w:szCs w:val="28"/>
          <w:lang w:val="kk-KZ"/>
        </w:rPr>
      </w:pPr>
    </w:p>
    <w:p w14:paraId="163C6051" w14:textId="2547BABA" w:rsidR="003E0114" w:rsidRPr="0088474A" w:rsidRDefault="003E0114" w:rsidP="00F7357B">
      <w:pPr>
        <w:spacing w:after="0" w:line="240" w:lineRule="auto"/>
        <w:ind w:firstLine="720"/>
        <w:jc w:val="both"/>
        <w:rPr>
          <w:rFonts w:ascii="Times New Roman" w:hAnsi="Times New Roman"/>
          <w:b/>
          <w:bCs/>
          <w:sz w:val="28"/>
          <w:szCs w:val="28"/>
          <w:lang w:val="kk-KZ"/>
        </w:rPr>
      </w:pPr>
    </w:p>
    <w:p w14:paraId="4BD326FE" w14:textId="7E8BCBAA" w:rsidR="003E0114" w:rsidRPr="0088474A" w:rsidRDefault="003E0114" w:rsidP="00F7357B">
      <w:pPr>
        <w:spacing w:after="0" w:line="240" w:lineRule="auto"/>
        <w:ind w:firstLine="720"/>
        <w:jc w:val="both"/>
        <w:rPr>
          <w:rFonts w:ascii="Times New Roman" w:hAnsi="Times New Roman"/>
          <w:b/>
          <w:bCs/>
          <w:sz w:val="28"/>
          <w:szCs w:val="28"/>
          <w:lang w:val="kk-KZ"/>
        </w:rPr>
      </w:pPr>
    </w:p>
    <w:p w14:paraId="54114074" w14:textId="34E27A2F" w:rsidR="003E0114" w:rsidRPr="0088474A" w:rsidRDefault="003E0114" w:rsidP="00F7357B">
      <w:pPr>
        <w:spacing w:after="0" w:line="240" w:lineRule="auto"/>
        <w:ind w:firstLine="720"/>
        <w:jc w:val="both"/>
        <w:rPr>
          <w:rFonts w:ascii="Times New Roman" w:hAnsi="Times New Roman"/>
          <w:b/>
          <w:bCs/>
          <w:sz w:val="28"/>
          <w:szCs w:val="28"/>
          <w:lang w:val="kk-KZ"/>
        </w:rPr>
      </w:pPr>
    </w:p>
    <w:p w14:paraId="6F7620F5" w14:textId="608320E0" w:rsidR="003E0114" w:rsidRPr="0088474A" w:rsidRDefault="003E0114" w:rsidP="00F7357B">
      <w:pPr>
        <w:spacing w:after="0" w:line="240" w:lineRule="auto"/>
        <w:ind w:firstLine="720"/>
        <w:jc w:val="both"/>
        <w:rPr>
          <w:rFonts w:ascii="Times New Roman" w:hAnsi="Times New Roman"/>
          <w:b/>
          <w:bCs/>
          <w:sz w:val="28"/>
          <w:szCs w:val="28"/>
          <w:lang w:val="kk-KZ"/>
        </w:rPr>
      </w:pPr>
    </w:p>
    <w:p w14:paraId="21911110" w14:textId="5C8A18CA" w:rsidR="008C2BDC" w:rsidRPr="0088474A" w:rsidRDefault="008C2BDC" w:rsidP="00F7357B">
      <w:pPr>
        <w:spacing w:after="0" w:line="240" w:lineRule="auto"/>
        <w:ind w:firstLine="720"/>
        <w:jc w:val="both"/>
        <w:rPr>
          <w:rFonts w:ascii="Times New Roman" w:hAnsi="Times New Roman"/>
          <w:b/>
          <w:bCs/>
          <w:sz w:val="28"/>
          <w:szCs w:val="28"/>
          <w:lang w:val="kk-KZ"/>
        </w:rPr>
      </w:pPr>
    </w:p>
    <w:p w14:paraId="38E5E469" w14:textId="6678609E" w:rsidR="00E36B4E" w:rsidRPr="0088474A" w:rsidRDefault="00E36B4E" w:rsidP="00F7357B">
      <w:pPr>
        <w:spacing w:after="0" w:line="240" w:lineRule="auto"/>
        <w:ind w:firstLine="720"/>
        <w:jc w:val="both"/>
        <w:rPr>
          <w:rFonts w:ascii="Times New Roman" w:hAnsi="Times New Roman"/>
          <w:b/>
          <w:bCs/>
          <w:sz w:val="28"/>
          <w:szCs w:val="28"/>
          <w:lang w:val="kk-KZ"/>
        </w:rPr>
      </w:pPr>
    </w:p>
    <w:p w14:paraId="2342DA95" w14:textId="77777777" w:rsidR="00734030" w:rsidRPr="0088474A" w:rsidRDefault="00734030" w:rsidP="00F7357B">
      <w:pPr>
        <w:spacing w:after="0" w:line="240" w:lineRule="auto"/>
        <w:ind w:firstLine="720"/>
        <w:jc w:val="both"/>
        <w:rPr>
          <w:rFonts w:ascii="Times New Roman" w:hAnsi="Times New Roman"/>
          <w:b/>
          <w:bCs/>
          <w:sz w:val="28"/>
          <w:szCs w:val="28"/>
          <w:lang w:val="kk-KZ"/>
        </w:rPr>
      </w:pPr>
    </w:p>
    <w:p w14:paraId="331F6A63" w14:textId="57411B66" w:rsidR="00E36B4E" w:rsidRPr="0088474A" w:rsidRDefault="00E36B4E" w:rsidP="00F7357B">
      <w:pPr>
        <w:spacing w:after="0" w:line="240" w:lineRule="auto"/>
        <w:ind w:firstLine="720"/>
        <w:jc w:val="both"/>
        <w:rPr>
          <w:rFonts w:ascii="Times New Roman" w:hAnsi="Times New Roman"/>
          <w:b/>
          <w:bCs/>
          <w:sz w:val="28"/>
          <w:szCs w:val="28"/>
          <w:lang w:val="kk-KZ"/>
        </w:rPr>
      </w:pPr>
    </w:p>
    <w:p w14:paraId="77C5042C" w14:textId="5C3E104E" w:rsidR="00E36B4E" w:rsidRPr="0088474A" w:rsidRDefault="00E36B4E" w:rsidP="00F7357B">
      <w:pPr>
        <w:spacing w:after="0" w:line="240" w:lineRule="auto"/>
        <w:ind w:firstLine="720"/>
        <w:jc w:val="both"/>
        <w:rPr>
          <w:rFonts w:ascii="Times New Roman" w:hAnsi="Times New Roman"/>
          <w:b/>
          <w:bCs/>
          <w:sz w:val="28"/>
          <w:szCs w:val="28"/>
          <w:lang w:val="kk-KZ"/>
        </w:rPr>
      </w:pPr>
    </w:p>
    <w:p w14:paraId="54047825" w14:textId="4A820E4A" w:rsidR="00E36B4E" w:rsidRPr="0088474A" w:rsidRDefault="00E36B4E" w:rsidP="00F7357B">
      <w:pPr>
        <w:spacing w:after="0" w:line="240" w:lineRule="auto"/>
        <w:ind w:firstLine="720"/>
        <w:jc w:val="both"/>
        <w:rPr>
          <w:rFonts w:ascii="Times New Roman" w:hAnsi="Times New Roman"/>
          <w:b/>
          <w:bCs/>
          <w:sz w:val="28"/>
          <w:szCs w:val="28"/>
          <w:lang w:val="kk-KZ"/>
        </w:rPr>
      </w:pPr>
    </w:p>
    <w:p w14:paraId="7A6B0778" w14:textId="77777777" w:rsidR="00E36B4E" w:rsidRPr="0088474A" w:rsidRDefault="00E36B4E" w:rsidP="00F7357B">
      <w:pPr>
        <w:spacing w:after="0" w:line="240" w:lineRule="auto"/>
        <w:ind w:firstLine="720"/>
        <w:jc w:val="both"/>
        <w:rPr>
          <w:rFonts w:ascii="Times New Roman" w:hAnsi="Times New Roman"/>
          <w:b/>
          <w:bCs/>
          <w:sz w:val="28"/>
          <w:szCs w:val="28"/>
          <w:lang w:val="kk-KZ"/>
        </w:rPr>
      </w:pPr>
    </w:p>
    <w:p w14:paraId="507B3987" w14:textId="225ADB7E" w:rsidR="008C2BDC" w:rsidRPr="0088474A" w:rsidRDefault="008C2BDC" w:rsidP="00F7357B">
      <w:pPr>
        <w:spacing w:after="0" w:line="240" w:lineRule="auto"/>
        <w:ind w:firstLine="720"/>
        <w:jc w:val="both"/>
        <w:rPr>
          <w:rFonts w:ascii="Times New Roman" w:hAnsi="Times New Roman"/>
          <w:b/>
          <w:bCs/>
          <w:sz w:val="28"/>
          <w:szCs w:val="28"/>
          <w:lang w:val="kk-KZ"/>
        </w:rPr>
      </w:pPr>
    </w:p>
    <w:p w14:paraId="12A33663" w14:textId="1A6A1DA1" w:rsidR="008C2BDC" w:rsidRPr="0088474A" w:rsidRDefault="008C2BDC" w:rsidP="00F7357B">
      <w:pPr>
        <w:spacing w:after="0" w:line="240" w:lineRule="auto"/>
        <w:ind w:firstLine="720"/>
        <w:jc w:val="both"/>
        <w:rPr>
          <w:rFonts w:ascii="Times New Roman" w:hAnsi="Times New Roman"/>
          <w:b/>
          <w:bCs/>
          <w:sz w:val="28"/>
          <w:szCs w:val="28"/>
          <w:lang w:val="kk-KZ"/>
        </w:rPr>
      </w:pPr>
    </w:p>
    <w:p w14:paraId="73FF5CA9" w14:textId="2692C1EC" w:rsidR="008C2BDC" w:rsidRPr="0088474A" w:rsidRDefault="008C2BDC" w:rsidP="00F7357B">
      <w:pPr>
        <w:spacing w:after="0" w:line="240" w:lineRule="auto"/>
        <w:ind w:firstLine="720"/>
        <w:jc w:val="both"/>
        <w:rPr>
          <w:rFonts w:ascii="Times New Roman" w:hAnsi="Times New Roman"/>
          <w:b/>
          <w:bCs/>
          <w:sz w:val="28"/>
          <w:szCs w:val="28"/>
          <w:lang w:val="kk-KZ"/>
        </w:rPr>
      </w:pPr>
    </w:p>
    <w:p w14:paraId="67263E64" w14:textId="2E8E893A" w:rsidR="008C2BDC" w:rsidRPr="0088474A" w:rsidRDefault="008C2BDC" w:rsidP="00F7357B">
      <w:pPr>
        <w:spacing w:after="0" w:line="240" w:lineRule="auto"/>
        <w:ind w:firstLine="720"/>
        <w:jc w:val="both"/>
        <w:rPr>
          <w:rFonts w:ascii="Times New Roman" w:hAnsi="Times New Roman"/>
          <w:b/>
          <w:bCs/>
          <w:sz w:val="28"/>
          <w:szCs w:val="28"/>
          <w:lang w:val="kk-KZ"/>
        </w:rPr>
      </w:pPr>
    </w:p>
    <w:p w14:paraId="2D3348B8" w14:textId="23797BBC" w:rsidR="008C2BDC" w:rsidRPr="0088474A" w:rsidRDefault="008C2BDC" w:rsidP="00F7357B">
      <w:pPr>
        <w:spacing w:after="0" w:line="240" w:lineRule="auto"/>
        <w:ind w:firstLine="720"/>
        <w:jc w:val="both"/>
        <w:rPr>
          <w:rFonts w:ascii="Times New Roman" w:hAnsi="Times New Roman"/>
          <w:b/>
          <w:bCs/>
          <w:sz w:val="28"/>
          <w:szCs w:val="28"/>
          <w:lang w:val="kk-KZ"/>
        </w:rPr>
      </w:pPr>
    </w:p>
    <w:p w14:paraId="5AE67A83" w14:textId="77777777" w:rsidR="00734030" w:rsidRPr="0088474A" w:rsidRDefault="00734030" w:rsidP="00F7357B">
      <w:pPr>
        <w:spacing w:after="0" w:line="240" w:lineRule="auto"/>
        <w:ind w:firstLine="720"/>
        <w:jc w:val="both"/>
        <w:rPr>
          <w:rFonts w:ascii="Times New Roman" w:hAnsi="Times New Roman"/>
          <w:b/>
          <w:bCs/>
          <w:sz w:val="28"/>
          <w:szCs w:val="28"/>
          <w:lang w:val="kk-KZ"/>
        </w:rPr>
      </w:pPr>
    </w:p>
    <w:p w14:paraId="068C9A51" w14:textId="5B08BFAF" w:rsidR="008C2BDC" w:rsidRPr="0088474A" w:rsidRDefault="008C2BDC" w:rsidP="00F7357B">
      <w:pPr>
        <w:spacing w:after="0" w:line="240" w:lineRule="auto"/>
        <w:ind w:firstLine="720"/>
        <w:jc w:val="both"/>
        <w:rPr>
          <w:rFonts w:ascii="Times New Roman" w:hAnsi="Times New Roman"/>
          <w:b/>
          <w:bCs/>
          <w:sz w:val="28"/>
          <w:szCs w:val="28"/>
          <w:lang w:val="kk-KZ"/>
        </w:rPr>
      </w:pPr>
    </w:p>
    <w:p w14:paraId="742F3AB5" w14:textId="52EC32A1" w:rsidR="003E0114" w:rsidRPr="0088474A" w:rsidRDefault="003E0114" w:rsidP="00F7357B">
      <w:pPr>
        <w:spacing w:after="0" w:line="240" w:lineRule="auto"/>
        <w:ind w:firstLine="720"/>
        <w:jc w:val="both"/>
        <w:rPr>
          <w:rFonts w:ascii="Times New Roman" w:hAnsi="Times New Roman"/>
          <w:b/>
          <w:bCs/>
          <w:sz w:val="28"/>
          <w:szCs w:val="28"/>
          <w:lang w:val="kk-KZ"/>
        </w:rPr>
      </w:pPr>
    </w:p>
    <w:p w14:paraId="4A5F3483" w14:textId="416E6041" w:rsidR="003E0114" w:rsidRPr="0088474A" w:rsidRDefault="003E0114" w:rsidP="00F7357B">
      <w:pPr>
        <w:spacing w:after="0" w:line="240" w:lineRule="auto"/>
        <w:ind w:firstLine="720"/>
        <w:jc w:val="both"/>
        <w:rPr>
          <w:rFonts w:ascii="Times New Roman" w:hAnsi="Times New Roman"/>
          <w:b/>
          <w:bCs/>
          <w:sz w:val="28"/>
          <w:szCs w:val="28"/>
          <w:lang w:val="kk-KZ"/>
        </w:rPr>
      </w:pPr>
    </w:p>
    <w:p w14:paraId="75C43493" w14:textId="48FA0302" w:rsidR="00E202B3" w:rsidRPr="0088474A" w:rsidRDefault="0099738E" w:rsidP="009C7A4C">
      <w:pPr>
        <w:spacing w:after="0" w:line="240" w:lineRule="auto"/>
        <w:jc w:val="center"/>
        <w:rPr>
          <w:rFonts w:ascii="Times New Roman" w:hAnsi="Times New Roman"/>
          <w:b/>
          <w:bCs/>
          <w:sz w:val="28"/>
          <w:szCs w:val="28"/>
          <w:lang w:val="kk-KZ"/>
        </w:rPr>
      </w:pPr>
      <w:r w:rsidRPr="0088474A">
        <w:rPr>
          <w:rFonts w:ascii="Times New Roman" w:hAnsi="Times New Roman"/>
          <w:b/>
          <w:bCs/>
          <w:sz w:val="28"/>
          <w:szCs w:val="28"/>
          <w:lang w:val="kk-KZ"/>
        </w:rPr>
        <w:lastRenderedPageBreak/>
        <w:t>КІРІСПЕ</w:t>
      </w:r>
    </w:p>
    <w:p w14:paraId="3A5242E3" w14:textId="77777777" w:rsidR="0099738E" w:rsidRPr="0088474A" w:rsidRDefault="0099738E" w:rsidP="009C7A4C">
      <w:pPr>
        <w:spacing w:after="0" w:line="240" w:lineRule="auto"/>
        <w:ind w:firstLine="567"/>
        <w:jc w:val="center"/>
        <w:rPr>
          <w:rFonts w:ascii="Times New Roman" w:hAnsi="Times New Roman"/>
          <w:b/>
          <w:bCs/>
          <w:sz w:val="28"/>
          <w:szCs w:val="28"/>
          <w:lang w:val="kk-KZ"/>
        </w:rPr>
      </w:pPr>
    </w:p>
    <w:p w14:paraId="27A8C185" w14:textId="451C1D08" w:rsidR="009C7A4C" w:rsidRPr="0088474A" w:rsidRDefault="00243DA3"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Зерттеудің өзектілігі</w:t>
      </w:r>
      <w:r w:rsidR="00E202B3" w:rsidRPr="0088474A">
        <w:rPr>
          <w:rFonts w:ascii="Times New Roman" w:hAnsi="Times New Roman"/>
          <w:b/>
          <w:bCs/>
          <w:sz w:val="28"/>
          <w:szCs w:val="28"/>
          <w:lang w:val="kk-KZ"/>
        </w:rPr>
        <w:t xml:space="preserve">. </w:t>
      </w:r>
      <w:r w:rsidR="009C7A4C" w:rsidRPr="0088474A">
        <w:rPr>
          <w:rFonts w:ascii="Times New Roman" w:hAnsi="Times New Roman"/>
          <w:sz w:val="28"/>
          <w:szCs w:val="28"/>
          <w:lang w:val="kk-KZ"/>
        </w:rPr>
        <w:t xml:space="preserve">Қазіргі тіл білімінде тілдік құбылыстарды тек құрылымдық немесе коммуникативтік жүйе ретінде ғана емес, үнемі қозғалыста болатын, ішкі және сыртқы ықпалдар арқылы жаңарып, өзін-өзі ұйымдастырып отыратын күрделі ашық жүйе ретінде қарастыру үрдісі күшейіп келеді. Бұл бағыт </w:t>
      </w:r>
      <w:r w:rsidR="005E1FC6" w:rsidRPr="0088474A">
        <w:rPr>
          <w:rFonts w:ascii="Times New Roman" w:hAnsi="Times New Roman"/>
          <w:sz w:val="28"/>
          <w:szCs w:val="28"/>
          <w:lang w:val="kk-KZ"/>
        </w:rPr>
        <w:t xml:space="preserve">ХХ ғасырда жаратылыстану ғылымдарында қалыптасқан синергетикалық парадигманың гуманитарлық ғылымдар кеңістігіне енуімен тығыз байланысты. Синергетика күрделі жүйелердің даму, өзгеру, өзін-өзі реттеу, жаңа сапаға көшу заңдылықтарын зерделесе, лингвосинергетика осы ұстанымдарды тіл, мәтін, дискурс, мағына түзу үдерістерімен сабақтастыра қарастырады. </w:t>
      </w:r>
    </w:p>
    <w:p w14:paraId="33897EF4" w14:textId="3064ABEE" w:rsidR="00CB537E" w:rsidRPr="0088474A" w:rsidRDefault="005E1FC6" w:rsidP="00CB537E">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Поэтикалық мәтін – лингвосинергетиканың аясында талданатын зерттеу нысанасы. Өйткені поэтикалық мәтін – тілдік бірліктердің қарапайым жиынтығы емес, мағына, образ, эмоция, ырғақ, ассоциация, ұлттық таным, авторлық дүниетаным және оқырман қабылдауы өзара ықпалдасатын көпқабатты көркем жүйе. Онда сөз ақпарат жеткізу құралы деңгейінен көтеріліп, эстетикалық, танымдық, коммуникативтік және рухани мән тудыратын жасампаз «күшке» айналады. Поэтикалық мәтіндегі жеке сөз, бейне, символ, метафора, қайталау, интонациялық құрылым немесе концептілік тірек бірлік мәтін ішінде өзара байланысқа т</w:t>
      </w:r>
      <w:r w:rsidR="003B4600" w:rsidRPr="0088474A">
        <w:rPr>
          <w:rFonts w:ascii="Times New Roman" w:hAnsi="Times New Roman"/>
          <w:sz w:val="28"/>
          <w:szCs w:val="28"/>
          <w:lang w:val="kk-KZ"/>
        </w:rPr>
        <w:t>ү</w:t>
      </w:r>
      <w:r w:rsidRPr="0088474A">
        <w:rPr>
          <w:rFonts w:ascii="Times New Roman" w:hAnsi="Times New Roman"/>
          <w:sz w:val="28"/>
          <w:szCs w:val="28"/>
          <w:lang w:val="kk-KZ"/>
        </w:rPr>
        <w:t xml:space="preserve">сіп, жаңа мағыналық өріс қалыптастырады. Мұндай құбылыс мәтіннің ішкі синергетикалық табиғатын </w:t>
      </w:r>
      <w:r w:rsidR="00CB537E" w:rsidRPr="0088474A">
        <w:rPr>
          <w:rFonts w:ascii="Times New Roman" w:hAnsi="Times New Roman"/>
          <w:sz w:val="28"/>
          <w:szCs w:val="28"/>
          <w:lang w:val="kk-KZ"/>
        </w:rPr>
        <w:t xml:space="preserve">танытады. </w:t>
      </w:r>
    </w:p>
    <w:p w14:paraId="45F9ED83" w14:textId="3340F3F9" w:rsidR="00CB537E" w:rsidRPr="0088474A" w:rsidRDefault="00CB537E" w:rsidP="00CB537E">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Қазақ тіл білімінде көркем мәтін тілі, поэтикалық сөз табиғаты, бейнелі құралдардың қызметі, авторлық қолтаңба, тілдік тұлға, сөз қуаты мен сөз құдіреті мәселелері лингвостилистикалық, когнитивтік, мәтінтанымдық және антропоөзектік бағыттар аясында қарастырылып келеді. Алайда поэтикалық мәтінді өзін-өзі ұйымдастыратын ашық динамикалық жүйе ретінде танып, оның ішкі мағыналық қозғалысын лингвосинергетикалық маркерлер жүйесі арқылы арнайы сипаттау қазақ тіл білімінде әлі де кешенді зерттеуді қажет етеді. </w:t>
      </w:r>
      <w:r w:rsidR="00366C72" w:rsidRPr="0088474A">
        <w:rPr>
          <w:rFonts w:ascii="Times New Roman" w:hAnsi="Times New Roman"/>
          <w:sz w:val="28"/>
          <w:szCs w:val="28"/>
          <w:lang w:val="kk-KZ"/>
        </w:rPr>
        <w:t xml:space="preserve">Осыған байланысты поэтикалық мәтіндегі лингвосинергетикалық маркерлердің табиғатын, түрлерін, мәтін түзудегі және мағына қалыптастырудағы қызметін айқындау зерттеудің теориялық әрі әдіснамалық өзектілігін күшейтеді. </w:t>
      </w:r>
    </w:p>
    <w:p w14:paraId="6A91DDB2" w14:textId="78C4C315" w:rsidR="00366C72" w:rsidRPr="0088474A" w:rsidRDefault="00366C72" w:rsidP="00CB537E">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Зерттеу тақырыбының маңыздылығы қазіргі тіл біліміндегі антропоөзектік парадигмамен де тікелей байланысты. Антропоөзектік бағыт тілді адам санасы, танымы, мәдениеті, рухани тәжірибесі және шығармашылық қабілетімен бірге қарастырады. Бұл ретте ақынның поэтикалық мәтіні оның тілдік тұлғасын, дүниені қабылдау ерекшелігін, ұлттық және ж</w:t>
      </w:r>
      <w:r w:rsidR="00435AC4" w:rsidRPr="0088474A">
        <w:rPr>
          <w:rFonts w:ascii="Times New Roman" w:hAnsi="Times New Roman"/>
          <w:sz w:val="28"/>
          <w:szCs w:val="28"/>
          <w:lang w:val="kk-KZ"/>
        </w:rPr>
        <w:t>е</w:t>
      </w:r>
      <w:r w:rsidRPr="0088474A">
        <w:rPr>
          <w:rFonts w:ascii="Times New Roman" w:hAnsi="Times New Roman"/>
          <w:sz w:val="28"/>
          <w:szCs w:val="28"/>
          <w:lang w:val="kk-KZ"/>
        </w:rPr>
        <w:t xml:space="preserve">ке танымын, эстетикалық ұстанымын танытатын көркем кеңістік ретінде бағаланады. Әрбір ақын сөзді өзінше ұйымдастырып, тілдік бірліктерге жаңа мағыналық реңк үстейді, дәстүрлі образдарды жаңғыртады, авторлық қолданыстар арқылы поэтикалық әлем қалыптастырады. Академик Рәбиға Сыздықтың тіл көркем мәтінде «өзін емес, өзінің мүмкіншілігін» танытады деген ғылыми пайымы осы мәселенің мәнін тереңдете түседі. </w:t>
      </w:r>
    </w:p>
    <w:p w14:paraId="53313D34" w14:textId="4F41F815" w:rsidR="00366C72" w:rsidRPr="0088474A" w:rsidRDefault="00366C72" w:rsidP="00CB537E">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 бағытта М.</w:t>
      </w:r>
      <w:r w:rsidR="003C3F61" w:rsidRPr="0088474A">
        <w:rPr>
          <w:rFonts w:ascii="Times New Roman" w:hAnsi="Times New Roman"/>
          <w:sz w:val="28"/>
          <w:szCs w:val="28"/>
          <w:lang w:val="kk-KZ"/>
        </w:rPr>
        <w:t> </w:t>
      </w:r>
      <w:r w:rsidRPr="0088474A">
        <w:rPr>
          <w:rFonts w:ascii="Times New Roman" w:hAnsi="Times New Roman"/>
          <w:sz w:val="28"/>
          <w:szCs w:val="28"/>
          <w:lang w:val="kk-KZ"/>
        </w:rPr>
        <w:t>Жұмабаев мен М.</w:t>
      </w:r>
      <w:r w:rsidR="003C3F61" w:rsidRPr="0088474A">
        <w:rPr>
          <w:rFonts w:ascii="Times New Roman" w:hAnsi="Times New Roman"/>
          <w:sz w:val="28"/>
          <w:szCs w:val="28"/>
          <w:lang w:val="kk-KZ"/>
        </w:rPr>
        <w:t> </w:t>
      </w:r>
      <w:r w:rsidRPr="0088474A">
        <w:rPr>
          <w:rFonts w:ascii="Times New Roman" w:hAnsi="Times New Roman"/>
          <w:sz w:val="28"/>
          <w:szCs w:val="28"/>
          <w:lang w:val="kk-KZ"/>
        </w:rPr>
        <w:t>Мақатаев поэзиясын лингвосинергетикалық тұрғыдан зерттеудің маңызы ерекше. М.</w:t>
      </w:r>
      <w:r w:rsidR="003C3F61" w:rsidRPr="0088474A">
        <w:rPr>
          <w:rFonts w:ascii="Times New Roman" w:hAnsi="Times New Roman"/>
          <w:sz w:val="28"/>
          <w:szCs w:val="28"/>
          <w:lang w:val="kk-KZ"/>
        </w:rPr>
        <w:t> </w:t>
      </w:r>
      <w:r w:rsidRPr="0088474A">
        <w:rPr>
          <w:rFonts w:ascii="Times New Roman" w:hAnsi="Times New Roman"/>
          <w:sz w:val="28"/>
          <w:szCs w:val="28"/>
          <w:lang w:val="kk-KZ"/>
        </w:rPr>
        <w:t xml:space="preserve">Жұмабаев </w:t>
      </w:r>
      <w:r w:rsidRPr="0088474A">
        <w:rPr>
          <w:rFonts w:ascii="Times New Roman" w:hAnsi="Times New Roman"/>
          <w:sz w:val="28"/>
          <w:szCs w:val="28"/>
          <w:lang w:val="kk-KZ"/>
        </w:rPr>
        <w:lastRenderedPageBreak/>
        <w:t>поэзиясында символдық тереңдік, ұлттық рух, романтикалық таным, мифопоэтикалық сана мен түркілік дүниетаным қабаттары айқын көрінсе, М.</w:t>
      </w:r>
      <w:r w:rsidR="00734030" w:rsidRPr="0088474A">
        <w:rPr>
          <w:rFonts w:ascii="Times New Roman" w:hAnsi="Times New Roman"/>
          <w:sz w:val="28"/>
          <w:szCs w:val="28"/>
          <w:lang w:val="kk-KZ"/>
        </w:rPr>
        <w:t> </w:t>
      </w:r>
      <w:r w:rsidRPr="0088474A">
        <w:rPr>
          <w:rFonts w:ascii="Times New Roman" w:hAnsi="Times New Roman"/>
          <w:sz w:val="28"/>
          <w:szCs w:val="28"/>
          <w:lang w:val="kk-KZ"/>
        </w:rPr>
        <w:t>Мақатаев поэзиясында адам жанының сыршылдығы, табиғат пен адам тұтастығы, ұлттық болмыс, лирикалық «меннің» ішкі драматизмі және қарапайым сөздік көркемдік қуатқа айналу мүмкіндігі басым танылады. Бұл екі ақынның поэтикалық жүйесін лингвосинергетикалық тұрғыдан қарастыру қазақ поэтикалық</w:t>
      </w:r>
      <w:r w:rsidR="00045A0F" w:rsidRPr="0088474A">
        <w:rPr>
          <w:rFonts w:ascii="Times New Roman" w:hAnsi="Times New Roman"/>
          <w:sz w:val="28"/>
          <w:szCs w:val="28"/>
          <w:lang w:val="kk-KZ"/>
        </w:rPr>
        <w:t xml:space="preserve"> тілінің мағына тудыру, мәтіндік ұйымдасу, авторлық стиль және көркем әсер қалыптастыру тетіктерін тереңірек ашуға мүмкіндік береді. </w:t>
      </w:r>
    </w:p>
    <w:p w14:paraId="477CD55E" w14:textId="2B797408" w:rsidR="00045A0F" w:rsidRPr="0088474A" w:rsidRDefault="00045A0F" w:rsidP="00CB537E">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Поэтикалық мәтіндегі лингвосинергетикалық маркерлер қатарына бейнелі сөздер, метафоралар, символдар, қайталау, ассоциативтік өрістер, концептілік тірек бірліктер, қарама-қарсылыққа құрылған семантикалық жұптар, ырғақтың-интонациялық құрылымдар, эмоционалды-экспрессивті тілдік бірліктер, ұлттық-мәдени кодтар мен авторлық қолданыстар жатқызылады. Бұлар мәтін ішінде дара күйінде ғана қызмет етпей, өзара байланысқа түсіп, мағыналық қозғалыс </w:t>
      </w:r>
      <w:r w:rsidR="004C54E8" w:rsidRPr="0088474A">
        <w:rPr>
          <w:rFonts w:ascii="Times New Roman" w:hAnsi="Times New Roman"/>
          <w:sz w:val="28"/>
          <w:szCs w:val="28"/>
          <w:lang w:val="kk-KZ"/>
        </w:rPr>
        <w:t xml:space="preserve">тудырады, көркем жүйенің ішкі тұтастығын қамтамасыз етеді. Демек, лингвосинергетикалық талдау поэтикалық мәтіндегі жеке тілдік құралдарды сипаттаумен шектелмей, олардың мәтіндік жүйедегі өзара ықпалдасуын, жаңа сапалық мағына қалыптастырудағы қызметін анықтауға бағытталады. </w:t>
      </w:r>
    </w:p>
    <w:p w14:paraId="1D781747" w14:textId="77777777" w:rsidR="004C54E8" w:rsidRPr="0088474A" w:rsidRDefault="004C54E8" w:rsidP="00CB537E">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Сонымен қатар қазіргі ғылыми таным дүниені тұрақты әрі бірсызықты құбылыс ретінде емес, өзгермелі, күрделі, ашық және көпөлшемді жүйе ретінде түсіндіреді. Бұл көзқарас тіл мен мәтінді зерттеудің әдіснамасына да ықпал етті. Соған сәйкес поэтикалық мәтін дайын құрылым ретінде емес, мағына тудыратын, қайта ұйымдасатын, оқырман қабылдауында жаңаша мән иеленетін динамикалық көркем жүйе ретінде танылады. Мұндай ұстаным қазақ поэзиясындағы сөздік жасампаз қуатын, ұлттық таныммен астасқан бейнелілік жүйесін, авторлық поэтикалық әлемінің ішкі ұйымдасу заңдылықтарын жаңаша пайымдауға мүмкіндік береді. </w:t>
      </w:r>
    </w:p>
    <w:p w14:paraId="07D9B88F" w14:textId="3936D60E" w:rsidR="009C7A4C" w:rsidRPr="0088474A" w:rsidRDefault="004C54E8" w:rsidP="002C31AC">
      <w:pPr>
        <w:spacing w:after="0" w:line="240" w:lineRule="auto"/>
        <w:ind w:firstLine="567"/>
        <w:jc w:val="both"/>
        <w:rPr>
          <w:rFonts w:ascii="Times New Roman" w:hAnsi="Times New Roman"/>
          <w:b/>
          <w:bCs/>
          <w:sz w:val="28"/>
          <w:szCs w:val="28"/>
          <w:lang w:val="kk-KZ"/>
        </w:rPr>
      </w:pPr>
      <w:r w:rsidRPr="0088474A">
        <w:rPr>
          <w:rFonts w:ascii="Times New Roman" w:hAnsi="Times New Roman"/>
          <w:sz w:val="28"/>
          <w:szCs w:val="28"/>
          <w:lang w:val="kk-KZ"/>
        </w:rPr>
        <w:t>Зерттеу поэтикалық мәтінді ашық, күрделі, өзін-өзі ұйымдастыратын көркем-тілдік жүйе ретінде қарастырып, оның ішкі семантикалық динамикасын, авторлық стиль түзудегі тілдік тетіктерін, ұлттық таным мен жеке шығармашылықтың поэтикалық мәтіндегі көрінісін лингвосинергетикалық маркерлер арқылы сипаттауға бағытталады. Осы тұрғыдан М. Жұмабаев мен М.</w:t>
      </w:r>
      <w:r w:rsidR="008B59C0" w:rsidRPr="0088474A">
        <w:rPr>
          <w:rFonts w:ascii="Times New Roman" w:hAnsi="Times New Roman"/>
          <w:sz w:val="28"/>
          <w:szCs w:val="28"/>
          <w:lang w:val="kk-KZ"/>
        </w:rPr>
        <w:t> </w:t>
      </w:r>
      <w:r w:rsidRPr="0088474A">
        <w:rPr>
          <w:rFonts w:ascii="Times New Roman" w:hAnsi="Times New Roman"/>
          <w:sz w:val="28"/>
          <w:szCs w:val="28"/>
          <w:lang w:val="kk-KZ"/>
        </w:rPr>
        <w:t xml:space="preserve">Мақатаев өлеңдеріндегі лингвосинергетикалық маркерлер жүйесін зерттеу қазақ поэтикасының тілдік табиғатын жаңа ғылыми парадигма негізінде тануға және көркем мәтінді талдаудың әдіснамалық мүмкіндіктерін кеңейтуге елеулі үлес қосады. </w:t>
      </w:r>
    </w:p>
    <w:p w14:paraId="6476303F" w14:textId="48719491" w:rsidR="00410E95" w:rsidRPr="0088474A" w:rsidRDefault="00410E95" w:rsidP="00BC72B9">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Зерттеу нысаны</w:t>
      </w:r>
      <w:r w:rsidR="002C31AC" w:rsidRPr="0088474A">
        <w:rPr>
          <w:rFonts w:ascii="Times New Roman" w:hAnsi="Times New Roman"/>
          <w:b/>
          <w:bCs/>
          <w:sz w:val="28"/>
          <w:szCs w:val="28"/>
          <w:lang w:val="kk-KZ"/>
        </w:rPr>
        <w:t xml:space="preserve">: </w:t>
      </w:r>
      <w:r w:rsidR="00734030" w:rsidRPr="0088474A">
        <w:rPr>
          <w:rFonts w:ascii="Times New Roman" w:hAnsi="Times New Roman"/>
          <w:sz w:val="28"/>
          <w:szCs w:val="28"/>
          <w:lang w:val="kk-KZ"/>
        </w:rPr>
        <w:t xml:space="preserve">Поэтикалық мәтіндегі көркемдік-тілдік маркерлердің лингвосинергетикалық жүйесі. </w:t>
      </w:r>
    </w:p>
    <w:p w14:paraId="60E641A5" w14:textId="05507AC4" w:rsidR="00E202B3" w:rsidRPr="0088474A" w:rsidRDefault="00E202B3"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Зерттеу пәні</w:t>
      </w:r>
      <w:r w:rsidR="002C31AC" w:rsidRPr="0088474A">
        <w:rPr>
          <w:rFonts w:ascii="Times New Roman" w:hAnsi="Times New Roman"/>
          <w:b/>
          <w:bCs/>
          <w:sz w:val="28"/>
          <w:szCs w:val="28"/>
          <w:lang w:val="kk-KZ"/>
        </w:rPr>
        <w:t xml:space="preserve">: </w:t>
      </w:r>
      <w:r w:rsidR="00734030" w:rsidRPr="0088474A">
        <w:rPr>
          <w:rFonts w:ascii="Times New Roman" w:hAnsi="Times New Roman"/>
          <w:sz w:val="28"/>
          <w:szCs w:val="28"/>
          <w:lang w:val="kk-KZ"/>
        </w:rPr>
        <w:t>Ашық, күрделі, динамикалық, өзін-өзі ұйымдастыратын жүйе ретінде п</w:t>
      </w:r>
      <w:r w:rsidRPr="0088474A">
        <w:rPr>
          <w:rFonts w:ascii="Times New Roman" w:hAnsi="Times New Roman"/>
          <w:sz w:val="28"/>
          <w:szCs w:val="28"/>
          <w:lang w:val="kk-KZ"/>
        </w:rPr>
        <w:t>оэтикалық мәтін</w:t>
      </w:r>
      <w:r w:rsidR="00734030" w:rsidRPr="0088474A">
        <w:rPr>
          <w:rFonts w:ascii="Times New Roman" w:hAnsi="Times New Roman"/>
          <w:sz w:val="28"/>
          <w:szCs w:val="28"/>
          <w:lang w:val="kk-KZ"/>
        </w:rPr>
        <w:t xml:space="preserve">дердегі лингвосинергетикалық үдерістер.  </w:t>
      </w:r>
    </w:p>
    <w:p w14:paraId="3A27EEAD" w14:textId="6B4D02C2" w:rsidR="004F3F44" w:rsidRPr="0088474A" w:rsidRDefault="00E202B3" w:rsidP="00BC72B9">
      <w:pPr>
        <w:spacing w:after="0" w:line="240" w:lineRule="auto"/>
        <w:ind w:firstLine="567"/>
        <w:jc w:val="both"/>
        <w:rPr>
          <w:rFonts w:ascii="Times New Roman" w:hAnsi="Times New Roman"/>
          <w:iCs/>
          <w:sz w:val="28"/>
          <w:szCs w:val="28"/>
          <w:lang w:val="kk-KZ"/>
        </w:rPr>
      </w:pPr>
      <w:r w:rsidRPr="0088474A">
        <w:rPr>
          <w:rFonts w:ascii="Times New Roman" w:hAnsi="Times New Roman"/>
          <w:b/>
          <w:bCs/>
          <w:sz w:val="28"/>
          <w:szCs w:val="28"/>
          <w:lang w:val="kk-KZ"/>
        </w:rPr>
        <w:t>Зерттеудің мақсаты</w:t>
      </w:r>
      <w:r w:rsidR="00017CAC" w:rsidRPr="0088474A">
        <w:rPr>
          <w:rFonts w:ascii="Times New Roman" w:hAnsi="Times New Roman"/>
          <w:b/>
          <w:bCs/>
          <w:sz w:val="28"/>
          <w:szCs w:val="28"/>
          <w:lang w:val="kk-KZ"/>
        </w:rPr>
        <w:t xml:space="preserve">: </w:t>
      </w:r>
      <w:r w:rsidR="00BC72B9" w:rsidRPr="0088474A">
        <w:rPr>
          <w:rFonts w:ascii="Times New Roman" w:hAnsi="Times New Roman"/>
          <w:iCs/>
          <w:sz w:val="28"/>
          <w:szCs w:val="28"/>
          <w:lang w:val="kk-KZ"/>
        </w:rPr>
        <w:t>М.</w:t>
      </w:r>
      <w:r w:rsidR="00FF7566">
        <w:rPr>
          <w:rFonts w:ascii="Times New Roman" w:hAnsi="Times New Roman"/>
          <w:iCs/>
          <w:sz w:val="28"/>
          <w:szCs w:val="28"/>
          <w:lang w:val="kk-KZ"/>
        </w:rPr>
        <w:t> </w:t>
      </w:r>
      <w:r w:rsidR="00BC72B9" w:rsidRPr="0088474A">
        <w:rPr>
          <w:rFonts w:ascii="Times New Roman" w:hAnsi="Times New Roman"/>
          <w:iCs/>
          <w:sz w:val="28"/>
          <w:szCs w:val="28"/>
          <w:lang w:val="kk-KZ"/>
        </w:rPr>
        <w:t>Жұмабаев пен М.</w:t>
      </w:r>
      <w:r w:rsidR="00FF7566">
        <w:rPr>
          <w:rFonts w:ascii="Times New Roman" w:hAnsi="Times New Roman"/>
          <w:iCs/>
          <w:sz w:val="28"/>
          <w:szCs w:val="28"/>
          <w:lang w:val="kk-KZ"/>
        </w:rPr>
        <w:t> </w:t>
      </w:r>
      <w:r w:rsidR="00BC72B9" w:rsidRPr="0088474A">
        <w:rPr>
          <w:rFonts w:ascii="Times New Roman" w:hAnsi="Times New Roman"/>
          <w:iCs/>
          <w:sz w:val="28"/>
          <w:szCs w:val="28"/>
          <w:lang w:val="kk-KZ"/>
        </w:rPr>
        <w:t>Мақатаева өлеңдер</w:t>
      </w:r>
      <w:r w:rsidR="00875E33" w:rsidRPr="0088474A">
        <w:rPr>
          <w:rFonts w:ascii="Times New Roman" w:hAnsi="Times New Roman"/>
          <w:iCs/>
          <w:sz w:val="28"/>
          <w:szCs w:val="28"/>
          <w:lang w:val="kk-KZ"/>
        </w:rPr>
        <w:t xml:space="preserve">і арқылы қазақ сөзінің поэтикалық мәтіндегі коммуникативтік үрдерісін лингвосинергетикалық маркерлер арқылы анықтап, поэтикалық мәтінді ашық, күрделі, динамикалық және өзін-өзі ұйымдастыратын жүйе ретінде сипаттау. </w:t>
      </w:r>
    </w:p>
    <w:p w14:paraId="2020DB09" w14:textId="4B360B0D" w:rsidR="00E202B3" w:rsidRPr="0088474A" w:rsidRDefault="00C73BA2" w:rsidP="00875E33">
      <w:pPr>
        <w:spacing w:after="0" w:line="240" w:lineRule="auto"/>
        <w:ind w:firstLine="567"/>
        <w:jc w:val="both"/>
        <w:rPr>
          <w:rFonts w:ascii="Times New Roman" w:hAnsi="Times New Roman"/>
          <w:sz w:val="28"/>
          <w:szCs w:val="28"/>
          <w:lang w:val="kk-KZ"/>
        </w:rPr>
      </w:pPr>
      <w:r w:rsidRPr="0088474A">
        <w:rPr>
          <w:rFonts w:ascii="Times New Roman" w:hAnsi="Times New Roman"/>
          <w:iCs/>
          <w:sz w:val="28"/>
          <w:szCs w:val="28"/>
          <w:lang w:val="kk-KZ"/>
        </w:rPr>
        <w:lastRenderedPageBreak/>
        <w:t>Аталған</w:t>
      </w:r>
      <w:r w:rsidR="00875E33" w:rsidRPr="0088474A">
        <w:rPr>
          <w:rFonts w:ascii="Times New Roman" w:hAnsi="Times New Roman"/>
          <w:iCs/>
          <w:sz w:val="28"/>
          <w:szCs w:val="28"/>
          <w:lang w:val="kk-KZ"/>
        </w:rPr>
        <w:t xml:space="preserve"> мақсатына қол жеткізу барысында төмендегідей </w:t>
      </w:r>
      <w:r w:rsidR="00875E33" w:rsidRPr="0088474A">
        <w:rPr>
          <w:rFonts w:ascii="Times New Roman" w:hAnsi="Times New Roman"/>
          <w:b/>
          <w:bCs/>
          <w:iCs/>
          <w:sz w:val="28"/>
          <w:szCs w:val="28"/>
          <w:lang w:val="kk-KZ"/>
        </w:rPr>
        <w:t>міндеттер</w:t>
      </w:r>
      <w:r w:rsidR="00875E33" w:rsidRPr="0088474A">
        <w:rPr>
          <w:rFonts w:ascii="Times New Roman" w:hAnsi="Times New Roman"/>
          <w:iCs/>
          <w:sz w:val="28"/>
          <w:szCs w:val="28"/>
          <w:lang w:val="kk-KZ"/>
        </w:rPr>
        <w:t xml:space="preserve"> жүзеге асырылды: </w:t>
      </w:r>
      <w:bookmarkStart w:id="5" w:name="_Hlk218500400"/>
    </w:p>
    <w:p w14:paraId="37EACAD6" w14:textId="208F7700" w:rsidR="00874A5E" w:rsidRPr="0088474A" w:rsidRDefault="002622FA" w:rsidP="00874A5E">
      <w:pPr>
        <w:pStyle w:val="a6"/>
        <w:numPr>
          <w:ilvl w:val="0"/>
          <w:numId w:val="20"/>
        </w:numPr>
        <w:tabs>
          <w:tab w:val="left" w:pos="851"/>
        </w:tabs>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 xml:space="preserve">қазіргі тіл біліміндегі жаға ғылыми парадигма ретінде </w:t>
      </w:r>
      <w:r w:rsidR="00874A5E" w:rsidRPr="0088474A">
        <w:rPr>
          <w:rFonts w:ascii="Times New Roman" w:hAnsi="Times New Roman"/>
          <w:sz w:val="28"/>
          <w:szCs w:val="28"/>
          <w:lang w:val="kk-KZ"/>
        </w:rPr>
        <w:t xml:space="preserve">лингвосинергетиканың теориялық-әдіснамалық негіздеріп айқындау арқылы поэтикалық мәтіннің тілдің жасампаздың қабілетін, мағына тудыру әлеуетін және өзін-өзі ұйымдастыратын ашық жүйе ретіндегі табиғатын танудың ғылыми мүмкіндіктерін сипаттау; </w:t>
      </w:r>
    </w:p>
    <w:p w14:paraId="4BA29D54" w14:textId="77777777" w:rsidR="002622FA" w:rsidRPr="0088474A" w:rsidRDefault="002622FA" w:rsidP="00874A5E">
      <w:pPr>
        <w:pStyle w:val="a6"/>
        <w:numPr>
          <w:ilvl w:val="0"/>
          <w:numId w:val="20"/>
        </w:numPr>
        <w:tabs>
          <w:tab w:val="left" w:pos="851"/>
        </w:tabs>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 xml:space="preserve">антропоөзектік бағыттағы тілтанымдық зерттеулер аясында </w:t>
      </w:r>
      <w:r w:rsidR="00874A5E" w:rsidRPr="0088474A">
        <w:rPr>
          <w:rFonts w:ascii="Times New Roman" w:hAnsi="Times New Roman"/>
          <w:sz w:val="28"/>
          <w:szCs w:val="28"/>
          <w:lang w:val="kk-KZ"/>
        </w:rPr>
        <w:t xml:space="preserve">лингвосинергетикалық </w:t>
      </w:r>
      <w:r w:rsidRPr="0088474A">
        <w:rPr>
          <w:rFonts w:ascii="Times New Roman" w:hAnsi="Times New Roman"/>
          <w:sz w:val="28"/>
          <w:szCs w:val="28"/>
          <w:lang w:val="kk-KZ"/>
        </w:rPr>
        <w:t>парадигманың қалыптасу  алғышарттарын негіздей отырып, ғаламның тілдік бейнесі,</w:t>
      </w:r>
      <w:r w:rsidR="00874A5E" w:rsidRPr="0088474A">
        <w:rPr>
          <w:rFonts w:ascii="Times New Roman" w:hAnsi="Times New Roman"/>
          <w:sz w:val="28"/>
          <w:szCs w:val="28"/>
          <w:lang w:val="kk-KZ"/>
        </w:rPr>
        <w:t xml:space="preserve"> тілдік тұлға, көркем таным, поэтикалық сана </w:t>
      </w:r>
      <w:r w:rsidRPr="0088474A">
        <w:rPr>
          <w:rFonts w:ascii="Times New Roman" w:hAnsi="Times New Roman"/>
          <w:sz w:val="28"/>
          <w:szCs w:val="28"/>
          <w:lang w:val="kk-KZ"/>
        </w:rPr>
        <w:t xml:space="preserve">ұғымдарымен сабақтастығын айқындау; </w:t>
      </w:r>
    </w:p>
    <w:p w14:paraId="712888C4" w14:textId="77777777" w:rsidR="002622FA" w:rsidRPr="0088474A" w:rsidRDefault="002622FA" w:rsidP="00874A5E">
      <w:pPr>
        <w:pStyle w:val="a6"/>
        <w:numPr>
          <w:ilvl w:val="0"/>
          <w:numId w:val="20"/>
        </w:numPr>
        <w:tabs>
          <w:tab w:val="left" w:pos="851"/>
        </w:tabs>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 xml:space="preserve">лингвосинергетиканың негізгі категориялары – аттрактор, флуктуация, бифуркация, диссипация, фрактал ұғымдарының поэтикалық мәтінді талдаудағы мазмұны мен қызметін ашу және олардың мәтіндегі мағыналық қозғалыс пен жаңа семантикалық құрылым түзу үдерісіндегі рөлін анықтау; </w:t>
      </w:r>
    </w:p>
    <w:p w14:paraId="4FBEFEB6" w14:textId="6796AAC9" w:rsidR="002622FA" w:rsidRPr="0088474A" w:rsidRDefault="002622FA" w:rsidP="00874A5E">
      <w:pPr>
        <w:pStyle w:val="a6"/>
        <w:numPr>
          <w:ilvl w:val="0"/>
          <w:numId w:val="20"/>
        </w:numPr>
        <w:tabs>
          <w:tab w:val="left" w:pos="851"/>
        </w:tabs>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поэтикалық дискурсты ашық, бейсызық, динамикалық және өзін-өзі ұйымдастыратын көркем-тілдік жүйе ретінде сипаттай отырып, өлеңсөздің ішкі мағыналық байланысын, мәтіндік тұтастығын және өзін-өзін ұйымдастыру тетіктерін көрсету;</w:t>
      </w:r>
    </w:p>
    <w:p w14:paraId="3EDA1AEE" w14:textId="77777777" w:rsidR="002622FA" w:rsidRPr="0088474A" w:rsidRDefault="002622FA" w:rsidP="002622FA">
      <w:pPr>
        <w:pStyle w:val="a6"/>
        <w:numPr>
          <w:ilvl w:val="0"/>
          <w:numId w:val="20"/>
        </w:numPr>
        <w:tabs>
          <w:tab w:val="left" w:pos="851"/>
        </w:tabs>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 xml:space="preserve">поэтикалық мәтіндегі лингвосинергетикалық маркерлер жүйесін анықтап, олардың құрылымдық-семантикалық, бейнелік-ассоциативтік және коммуникативтік қызметін жүйелеу арқылы синергетикалық әлеуетін талдау; </w:t>
      </w:r>
    </w:p>
    <w:p w14:paraId="6A895E3B" w14:textId="10FC4BEE" w:rsidR="00874A5E" w:rsidRPr="0088474A" w:rsidRDefault="002622FA" w:rsidP="002622FA">
      <w:pPr>
        <w:pStyle w:val="a6"/>
        <w:numPr>
          <w:ilvl w:val="0"/>
          <w:numId w:val="20"/>
        </w:numPr>
        <w:tabs>
          <w:tab w:val="left" w:pos="851"/>
        </w:tabs>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М.</w:t>
      </w:r>
      <w:r w:rsidR="008B59C0" w:rsidRPr="0088474A">
        <w:rPr>
          <w:rFonts w:ascii="Times New Roman" w:hAnsi="Times New Roman"/>
          <w:sz w:val="28"/>
          <w:szCs w:val="28"/>
          <w:lang w:val="kk-KZ"/>
        </w:rPr>
        <w:t> </w:t>
      </w:r>
      <w:r w:rsidRPr="0088474A">
        <w:rPr>
          <w:rFonts w:ascii="Times New Roman" w:hAnsi="Times New Roman"/>
          <w:sz w:val="28"/>
          <w:szCs w:val="28"/>
          <w:lang w:val="kk-KZ"/>
        </w:rPr>
        <w:t>Жұмабаев пен М</w:t>
      </w:r>
      <w:r w:rsidR="008B59C0" w:rsidRPr="0088474A">
        <w:rPr>
          <w:rFonts w:ascii="Times New Roman" w:hAnsi="Times New Roman"/>
          <w:sz w:val="28"/>
          <w:szCs w:val="28"/>
          <w:lang w:val="kk-KZ"/>
        </w:rPr>
        <w:t>. </w:t>
      </w:r>
      <w:r w:rsidRPr="0088474A">
        <w:rPr>
          <w:rFonts w:ascii="Times New Roman" w:hAnsi="Times New Roman"/>
          <w:sz w:val="28"/>
          <w:szCs w:val="28"/>
          <w:lang w:val="kk-KZ"/>
        </w:rPr>
        <w:t xml:space="preserve">Мақатаевтың поэтикалық мәтіндеріндегі лингвосинергетикалық маркерлері нақты тілдік деректер негізінде талдай отырып, аттрактор, флуктуация, бифуркация, диссапация және фракталдар арқылы ақындар поэзиясындағы мағыналық динамиканы, авторлық поэтикалық кеңістікті және сөзінің коммуникативтік қуатын айқындау. </w:t>
      </w:r>
    </w:p>
    <w:bookmarkEnd w:id="5"/>
    <w:p w14:paraId="09C3201F" w14:textId="615AA879" w:rsidR="00CB37DE" w:rsidRPr="0088474A" w:rsidRDefault="009A6AB0" w:rsidP="00CB37DE">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З</w:t>
      </w:r>
      <w:r w:rsidR="00556697" w:rsidRPr="0088474A">
        <w:rPr>
          <w:rFonts w:ascii="Times New Roman" w:hAnsi="Times New Roman"/>
          <w:b/>
          <w:bCs/>
          <w:sz w:val="28"/>
          <w:szCs w:val="28"/>
          <w:lang w:val="kk-KZ"/>
        </w:rPr>
        <w:t>ерттеуде қолданылған әдістер</w:t>
      </w:r>
      <w:r w:rsidR="00017CAC" w:rsidRPr="0088474A">
        <w:rPr>
          <w:rFonts w:ascii="Times New Roman" w:hAnsi="Times New Roman"/>
          <w:b/>
          <w:bCs/>
          <w:sz w:val="28"/>
          <w:szCs w:val="28"/>
          <w:lang w:val="kk-KZ"/>
        </w:rPr>
        <w:t xml:space="preserve">: </w:t>
      </w:r>
      <w:r w:rsidR="00CB37DE" w:rsidRPr="0088474A">
        <w:rPr>
          <w:rFonts w:ascii="Times New Roman" w:hAnsi="Times New Roman"/>
          <w:sz w:val="28"/>
          <w:szCs w:val="28"/>
          <w:lang w:val="kk-KZ"/>
        </w:rPr>
        <w:t xml:space="preserve">Тақырыптың теориялық-әдіснамалық негіздерін айқындау мақсатында талдау, жинақтау, жүйелеу, салыстыру және сипаттау әдістері пайдаланылды. Сонымен қатар поэтикалық мәтіннің көркемдік-тілдік табиғатын ашу үшін </w:t>
      </w:r>
      <w:r w:rsidR="00CB37DE" w:rsidRPr="0088474A">
        <w:rPr>
          <w:rFonts w:ascii="Times New Roman" w:hAnsi="Times New Roman"/>
          <w:i/>
          <w:iCs/>
          <w:sz w:val="28"/>
          <w:szCs w:val="28"/>
          <w:lang w:val="kk-KZ"/>
        </w:rPr>
        <w:t>лингвостилистикалық талдау әдісі</w:t>
      </w:r>
      <w:r w:rsidR="00CB37DE" w:rsidRPr="0088474A">
        <w:rPr>
          <w:rFonts w:ascii="Times New Roman" w:hAnsi="Times New Roman"/>
          <w:sz w:val="28"/>
          <w:szCs w:val="28"/>
          <w:lang w:val="kk-KZ"/>
        </w:rPr>
        <w:t xml:space="preserve">; өлеңсөздегі авторлық интенция, поэтикалық сана, тілдік тұлға болмысы және мәтіннің коммуникативтік-прагматикалық әлеуетін анықтауда </w:t>
      </w:r>
      <w:r w:rsidR="00CB37DE" w:rsidRPr="0088474A">
        <w:rPr>
          <w:rFonts w:ascii="Times New Roman" w:hAnsi="Times New Roman"/>
          <w:i/>
          <w:iCs/>
          <w:sz w:val="28"/>
          <w:szCs w:val="28"/>
          <w:lang w:val="kk-KZ"/>
        </w:rPr>
        <w:t>дискурстық талдау әдісі</w:t>
      </w:r>
      <w:r w:rsidR="00CB37DE" w:rsidRPr="0088474A">
        <w:rPr>
          <w:rFonts w:ascii="Times New Roman" w:hAnsi="Times New Roman"/>
          <w:sz w:val="28"/>
          <w:szCs w:val="28"/>
          <w:lang w:val="kk-KZ"/>
        </w:rPr>
        <w:t xml:space="preserve">; аттрактор, флуктуация, бифуркация, диссипация, фрактал сияқты лингвосинергетикалық категориялардың мәтін ішіндегі қызметін пайдымдауда, поэтикалық мағынаның тұрақтылық пен өзгермелілік арасындағы қозғалысын, поэтикалық мәтіндегі терең мағыналық қабаттарды, астарлы мәтіндерді, символдық және ассоциативтік байланыстарды түсіндіруде </w:t>
      </w:r>
      <w:r w:rsidR="00CB37DE" w:rsidRPr="0088474A">
        <w:rPr>
          <w:rFonts w:ascii="Times New Roman" w:hAnsi="Times New Roman"/>
          <w:i/>
          <w:iCs/>
          <w:sz w:val="28"/>
          <w:szCs w:val="28"/>
          <w:lang w:val="kk-KZ"/>
        </w:rPr>
        <w:t>герменевтикалық әдіс</w:t>
      </w:r>
      <w:r w:rsidR="00CB37DE" w:rsidRPr="0088474A">
        <w:rPr>
          <w:rFonts w:ascii="Times New Roman" w:hAnsi="Times New Roman"/>
          <w:sz w:val="28"/>
          <w:szCs w:val="28"/>
          <w:lang w:val="kk-KZ"/>
        </w:rPr>
        <w:t xml:space="preserve">; белгілі бір тілдік бірліктердің мәтіндік жүйеде қалай аттракторға айналатыны және өзге бірліктерді мағыналық өріске қалай шоғырландыратынын көрсету үшін </w:t>
      </w:r>
      <w:r w:rsidR="00CB37DE" w:rsidRPr="0088474A">
        <w:rPr>
          <w:rFonts w:ascii="Times New Roman" w:hAnsi="Times New Roman"/>
          <w:i/>
          <w:iCs/>
          <w:sz w:val="28"/>
          <w:szCs w:val="28"/>
          <w:lang w:val="kk-KZ"/>
        </w:rPr>
        <w:t>семантикалық талдау әдісі;</w:t>
      </w:r>
      <w:r w:rsidR="00CB37DE" w:rsidRPr="0088474A">
        <w:rPr>
          <w:rFonts w:ascii="Times New Roman" w:hAnsi="Times New Roman"/>
          <w:sz w:val="28"/>
          <w:szCs w:val="28"/>
          <w:lang w:val="kk-KZ"/>
        </w:rPr>
        <w:t xml:space="preserve"> М.</w:t>
      </w:r>
      <w:r w:rsidR="00FF7566">
        <w:rPr>
          <w:rFonts w:ascii="Times New Roman" w:hAnsi="Times New Roman"/>
          <w:sz w:val="28"/>
          <w:szCs w:val="28"/>
          <w:lang w:val="kk-KZ"/>
        </w:rPr>
        <w:t> </w:t>
      </w:r>
      <w:r w:rsidR="00CB37DE" w:rsidRPr="0088474A">
        <w:rPr>
          <w:rFonts w:ascii="Times New Roman" w:hAnsi="Times New Roman"/>
          <w:sz w:val="28"/>
          <w:szCs w:val="28"/>
          <w:lang w:val="kk-KZ"/>
        </w:rPr>
        <w:t xml:space="preserve">Жұмабаев пен М. Мақатаевтың поэтикалық мәтіндеріндегі лингвосинергетикалық маркерлердің ортақ және дара белгілерін айқындауда </w:t>
      </w:r>
      <w:r w:rsidR="00CB37DE" w:rsidRPr="0088474A">
        <w:rPr>
          <w:rFonts w:ascii="Times New Roman" w:hAnsi="Times New Roman"/>
          <w:i/>
          <w:iCs/>
          <w:sz w:val="28"/>
          <w:szCs w:val="28"/>
          <w:lang w:val="kk-KZ"/>
        </w:rPr>
        <w:t>салыстырмалы талдау әдісі</w:t>
      </w:r>
      <w:r w:rsidR="00CB37DE" w:rsidRPr="0088474A">
        <w:rPr>
          <w:rFonts w:ascii="Times New Roman" w:hAnsi="Times New Roman"/>
          <w:sz w:val="28"/>
          <w:szCs w:val="28"/>
          <w:lang w:val="kk-KZ"/>
        </w:rPr>
        <w:t xml:space="preserve"> және поэтикалық мәтіндердегі лингвосинергетикалық маркерлердің жиілігін, қайталану сипатын, </w:t>
      </w:r>
      <w:r w:rsidR="00CB37DE" w:rsidRPr="0088474A">
        <w:rPr>
          <w:rFonts w:ascii="Times New Roman" w:hAnsi="Times New Roman"/>
          <w:sz w:val="28"/>
          <w:szCs w:val="28"/>
          <w:lang w:val="kk-KZ"/>
        </w:rPr>
        <w:lastRenderedPageBreak/>
        <w:t>мәтін ішіндегі шоғырлану деңгейін анықтау үшін</w:t>
      </w:r>
      <w:r w:rsidR="004C054D" w:rsidRPr="0088474A">
        <w:rPr>
          <w:rFonts w:ascii="Times New Roman" w:hAnsi="Times New Roman"/>
          <w:sz w:val="28"/>
          <w:szCs w:val="28"/>
          <w:lang w:val="kk-KZ"/>
        </w:rPr>
        <w:t xml:space="preserve"> </w:t>
      </w:r>
      <w:r w:rsidR="00CB37DE" w:rsidRPr="0088474A">
        <w:rPr>
          <w:rFonts w:ascii="Times New Roman" w:hAnsi="Times New Roman"/>
          <w:i/>
          <w:iCs/>
          <w:sz w:val="28"/>
          <w:szCs w:val="28"/>
          <w:lang w:val="kk-KZ"/>
        </w:rPr>
        <w:t>статистикалық әдіс</w:t>
      </w:r>
      <w:r w:rsidR="00CB37DE" w:rsidRPr="0088474A">
        <w:rPr>
          <w:rFonts w:ascii="Times New Roman" w:hAnsi="Times New Roman"/>
          <w:sz w:val="28"/>
          <w:szCs w:val="28"/>
          <w:lang w:val="kk-KZ"/>
        </w:rPr>
        <w:t xml:space="preserve"> қолданылды. Зерттеуді қолданылған әдістер поэтикалық мәтінді бір ғана құрылымдық деңгейде емес, оның мағыналық, бейнелік, коммуникативтік, дискурстық және, ең бастысы, синергетикалық тұтастықта қарастыруға мүмкіндік берді. Сондай-ақ қазақтың классик ақындары М.</w:t>
      </w:r>
      <w:r w:rsidR="00FF7566">
        <w:rPr>
          <w:rFonts w:ascii="Times New Roman" w:hAnsi="Times New Roman"/>
          <w:sz w:val="28"/>
          <w:szCs w:val="28"/>
          <w:lang w:val="kk-KZ"/>
        </w:rPr>
        <w:t> </w:t>
      </w:r>
      <w:r w:rsidR="00CB37DE" w:rsidRPr="0088474A">
        <w:rPr>
          <w:rFonts w:ascii="Times New Roman" w:hAnsi="Times New Roman"/>
          <w:sz w:val="28"/>
          <w:szCs w:val="28"/>
          <w:lang w:val="kk-KZ"/>
        </w:rPr>
        <w:t xml:space="preserve">Жұмабаев мен М. Мақатаев поэзиясындағы лингвосинергетикалық маркерлер жүйесінің мәтін түзуші, мағына ұйымдастырушы және авторлық поэтикалық кеңістікті қалыптастырушы қызметін синергетикалық парадигма аясында сипаттауға </w:t>
      </w:r>
      <w:r w:rsidR="004C054D" w:rsidRPr="0088474A">
        <w:rPr>
          <w:rFonts w:ascii="Times New Roman" w:hAnsi="Times New Roman"/>
          <w:sz w:val="28"/>
          <w:szCs w:val="28"/>
          <w:lang w:val="kk-KZ"/>
        </w:rPr>
        <w:t xml:space="preserve">негіз болды. </w:t>
      </w:r>
      <w:r w:rsidR="00CB37DE" w:rsidRPr="0088474A">
        <w:rPr>
          <w:rFonts w:ascii="Times New Roman" w:hAnsi="Times New Roman"/>
          <w:sz w:val="28"/>
          <w:szCs w:val="28"/>
          <w:lang w:val="kk-KZ"/>
        </w:rPr>
        <w:t xml:space="preserve"> </w:t>
      </w:r>
    </w:p>
    <w:p w14:paraId="6789B7FD" w14:textId="64B43147" w:rsidR="004C054D" w:rsidRPr="0088474A" w:rsidRDefault="00243DA3" w:rsidP="009C7A4C">
      <w:pPr>
        <w:spacing w:after="0" w:line="240" w:lineRule="auto"/>
        <w:ind w:firstLine="567"/>
        <w:jc w:val="both"/>
        <w:rPr>
          <w:rFonts w:ascii="Times New Roman" w:hAnsi="Times New Roman"/>
          <w:b/>
          <w:bCs/>
          <w:sz w:val="28"/>
          <w:szCs w:val="28"/>
          <w:lang w:val="kk-KZ"/>
        </w:rPr>
      </w:pPr>
      <w:r w:rsidRPr="0088474A">
        <w:rPr>
          <w:rFonts w:ascii="Times New Roman" w:hAnsi="Times New Roman"/>
          <w:b/>
          <w:bCs/>
          <w:sz w:val="28"/>
          <w:szCs w:val="28"/>
          <w:lang w:val="kk-KZ"/>
        </w:rPr>
        <w:t>Зерттеудің</w:t>
      </w:r>
      <w:r w:rsidR="00B03A11" w:rsidRPr="0088474A">
        <w:rPr>
          <w:rFonts w:ascii="Times New Roman" w:hAnsi="Times New Roman"/>
          <w:b/>
          <w:bCs/>
          <w:sz w:val="28"/>
          <w:szCs w:val="28"/>
          <w:lang w:val="kk-KZ"/>
        </w:rPr>
        <w:t xml:space="preserve"> теориялық</w:t>
      </w:r>
      <w:r w:rsidR="00CB59AE" w:rsidRPr="0088474A">
        <w:rPr>
          <w:rFonts w:ascii="Times New Roman" w:hAnsi="Times New Roman"/>
          <w:b/>
          <w:bCs/>
          <w:sz w:val="28"/>
          <w:szCs w:val="28"/>
          <w:lang w:val="kk-KZ"/>
        </w:rPr>
        <w:t>-</w:t>
      </w:r>
      <w:r w:rsidR="00B03A11" w:rsidRPr="0088474A">
        <w:rPr>
          <w:rFonts w:ascii="Times New Roman" w:hAnsi="Times New Roman"/>
          <w:b/>
          <w:bCs/>
          <w:sz w:val="28"/>
          <w:szCs w:val="28"/>
          <w:lang w:val="kk-KZ"/>
        </w:rPr>
        <w:t xml:space="preserve">әдіснамалық </w:t>
      </w:r>
      <w:r w:rsidR="004C054D" w:rsidRPr="0088474A">
        <w:rPr>
          <w:rFonts w:ascii="Times New Roman" w:hAnsi="Times New Roman"/>
          <w:b/>
          <w:bCs/>
          <w:sz w:val="28"/>
          <w:szCs w:val="28"/>
          <w:lang w:val="kk-KZ"/>
        </w:rPr>
        <w:t>негіздері</w:t>
      </w:r>
      <w:r w:rsidR="00017CAC" w:rsidRPr="0088474A">
        <w:rPr>
          <w:rFonts w:ascii="Times New Roman" w:hAnsi="Times New Roman"/>
          <w:b/>
          <w:bCs/>
          <w:sz w:val="28"/>
          <w:szCs w:val="28"/>
          <w:lang w:val="kk-KZ"/>
        </w:rPr>
        <w:t xml:space="preserve">: </w:t>
      </w:r>
      <w:r w:rsidRPr="0088474A">
        <w:rPr>
          <w:rFonts w:ascii="Times New Roman" w:hAnsi="Times New Roman"/>
          <w:sz w:val="28"/>
          <w:szCs w:val="28"/>
          <w:lang w:val="kk-KZ"/>
        </w:rPr>
        <w:t>Зерттеу</w:t>
      </w:r>
      <w:r w:rsidRPr="0088474A">
        <w:rPr>
          <w:rFonts w:ascii="Times New Roman" w:hAnsi="Times New Roman"/>
          <w:b/>
          <w:bCs/>
          <w:sz w:val="28"/>
          <w:szCs w:val="28"/>
          <w:lang w:val="kk-KZ"/>
        </w:rPr>
        <w:t xml:space="preserve"> </w:t>
      </w:r>
      <w:r w:rsidR="00B03A11" w:rsidRPr="0088474A">
        <w:rPr>
          <w:rFonts w:ascii="Times New Roman" w:hAnsi="Times New Roman"/>
          <w:sz w:val="28"/>
          <w:szCs w:val="28"/>
          <w:lang w:val="kk-KZ"/>
        </w:rPr>
        <w:t>нысаны</w:t>
      </w:r>
      <w:r w:rsidR="00F02399" w:rsidRPr="0088474A">
        <w:rPr>
          <w:rFonts w:ascii="Times New Roman" w:hAnsi="Times New Roman"/>
          <w:sz w:val="28"/>
          <w:szCs w:val="28"/>
          <w:lang w:val="kk-KZ"/>
        </w:rPr>
        <w:t xml:space="preserve"> мен мақсат-міндеттеріне </w:t>
      </w:r>
      <w:r w:rsidR="00B03A11" w:rsidRPr="0088474A">
        <w:rPr>
          <w:rFonts w:ascii="Times New Roman" w:hAnsi="Times New Roman"/>
          <w:sz w:val="28"/>
          <w:szCs w:val="28"/>
          <w:lang w:val="kk-KZ"/>
        </w:rPr>
        <w:t>сәйкес</w:t>
      </w:r>
      <w:r w:rsidR="00F02399" w:rsidRPr="0088474A">
        <w:rPr>
          <w:rFonts w:ascii="Times New Roman" w:hAnsi="Times New Roman"/>
          <w:sz w:val="28"/>
          <w:szCs w:val="28"/>
          <w:lang w:val="kk-KZ"/>
        </w:rPr>
        <w:t xml:space="preserve"> жұмыстың маңыздылығы мен өзектілігін дәлелдеу, теориялық-әдіснамалық негізін қалыптастыру барысында синергетика ілімі бойынша </w:t>
      </w:r>
      <w:r w:rsidR="004C054D" w:rsidRPr="0088474A">
        <w:rPr>
          <w:rFonts w:ascii="Times New Roman" w:hAnsi="Times New Roman"/>
          <w:sz w:val="28"/>
          <w:szCs w:val="28"/>
          <w:lang w:val="kk-KZ"/>
        </w:rPr>
        <w:t>ш</w:t>
      </w:r>
      <w:r w:rsidR="00B03A11" w:rsidRPr="0088474A">
        <w:rPr>
          <w:rFonts w:ascii="Times New Roman" w:hAnsi="Times New Roman"/>
          <w:sz w:val="28"/>
          <w:szCs w:val="28"/>
          <w:lang w:val="kk-KZ"/>
        </w:rPr>
        <w:t>етелдік</w:t>
      </w:r>
      <w:r w:rsidR="004C054D" w:rsidRPr="0088474A">
        <w:rPr>
          <w:rFonts w:ascii="Times New Roman" w:hAnsi="Times New Roman"/>
          <w:sz w:val="28"/>
          <w:szCs w:val="28"/>
          <w:lang w:val="kk-KZ"/>
        </w:rPr>
        <w:t xml:space="preserve"> және отандық </w:t>
      </w:r>
      <w:r w:rsidR="003B6DA8" w:rsidRPr="0088474A">
        <w:rPr>
          <w:rFonts w:ascii="Times New Roman" w:hAnsi="Times New Roman"/>
          <w:sz w:val="28"/>
          <w:szCs w:val="28"/>
          <w:lang w:val="kk-KZ"/>
        </w:rPr>
        <w:t xml:space="preserve">ғалымдардың </w:t>
      </w:r>
      <w:r w:rsidR="004C054D" w:rsidRPr="0088474A">
        <w:rPr>
          <w:rFonts w:ascii="Times New Roman" w:hAnsi="Times New Roman"/>
          <w:sz w:val="28"/>
          <w:szCs w:val="28"/>
          <w:lang w:val="kk-KZ"/>
        </w:rPr>
        <w:t xml:space="preserve">іргелі </w:t>
      </w:r>
      <w:r w:rsidR="003B6DA8" w:rsidRPr="0088474A">
        <w:rPr>
          <w:rFonts w:ascii="Times New Roman" w:hAnsi="Times New Roman"/>
          <w:sz w:val="28"/>
          <w:szCs w:val="28"/>
          <w:lang w:val="kk-KZ"/>
        </w:rPr>
        <w:t>теориялық тұжырымдары</w:t>
      </w:r>
      <w:r w:rsidR="008C162E" w:rsidRPr="0088474A">
        <w:rPr>
          <w:rFonts w:ascii="Times New Roman" w:hAnsi="Times New Roman"/>
          <w:sz w:val="28"/>
          <w:szCs w:val="28"/>
          <w:lang w:val="kk-KZ"/>
        </w:rPr>
        <w:t xml:space="preserve"> басшылыққа алынды</w:t>
      </w:r>
      <w:r w:rsidR="00B03A11" w:rsidRPr="0088474A">
        <w:rPr>
          <w:rFonts w:ascii="Times New Roman" w:hAnsi="Times New Roman"/>
          <w:sz w:val="28"/>
          <w:szCs w:val="28"/>
          <w:lang w:val="kk-KZ"/>
        </w:rPr>
        <w:t>. Атап айтқанда:</w:t>
      </w:r>
      <w:r w:rsidR="008C162E" w:rsidRPr="0088474A">
        <w:rPr>
          <w:rFonts w:ascii="Times New Roman" w:hAnsi="Times New Roman"/>
          <w:b/>
          <w:bCs/>
          <w:sz w:val="28"/>
          <w:szCs w:val="28"/>
          <w:lang w:val="kk-KZ"/>
        </w:rPr>
        <w:t xml:space="preserve"> </w:t>
      </w:r>
      <w:r w:rsidR="008E3FA0" w:rsidRPr="0088474A">
        <w:rPr>
          <w:rFonts w:ascii="Times New Roman" w:hAnsi="Times New Roman"/>
          <w:b/>
          <w:bCs/>
          <w:sz w:val="28"/>
          <w:szCs w:val="28"/>
          <w:lang w:val="kk-KZ"/>
        </w:rPr>
        <w:t xml:space="preserve"> </w:t>
      </w:r>
    </w:p>
    <w:p w14:paraId="333C6715" w14:textId="3C29AD47" w:rsidR="004C054D" w:rsidRPr="0088474A" w:rsidRDefault="004C054D" w:rsidP="004C054D">
      <w:pPr>
        <w:pStyle w:val="a6"/>
        <w:numPr>
          <w:ilvl w:val="0"/>
          <w:numId w:val="28"/>
        </w:numPr>
        <w:tabs>
          <w:tab w:val="left" w:pos="851"/>
        </w:tabs>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синергетиканың жалпы ғылыми және пәнаралық негіздері</w:t>
      </w:r>
      <w:r w:rsidRPr="0088474A">
        <w:rPr>
          <w:rFonts w:ascii="Times New Roman" w:hAnsi="Times New Roman"/>
          <w:b/>
          <w:bCs/>
          <w:sz w:val="28"/>
          <w:szCs w:val="28"/>
          <w:lang w:val="kk-KZ"/>
        </w:rPr>
        <w:t xml:space="preserve"> (</w:t>
      </w:r>
      <w:r w:rsidRPr="0088474A">
        <w:rPr>
          <w:rFonts w:ascii="Times New Roman" w:hAnsi="Times New Roman"/>
          <w:noProof/>
          <w:sz w:val="28"/>
          <w:szCs w:val="28"/>
          <w:lang w:val="kk-KZ"/>
        </w:rPr>
        <w:t>Г.</w:t>
      </w:r>
      <w:r w:rsidR="00FF7566">
        <w:rPr>
          <w:rFonts w:ascii="Times New Roman" w:hAnsi="Times New Roman"/>
          <w:noProof/>
          <w:sz w:val="28"/>
          <w:szCs w:val="28"/>
          <w:lang w:val="kk-KZ"/>
        </w:rPr>
        <w:t> </w:t>
      </w:r>
      <w:r w:rsidRPr="0088474A">
        <w:rPr>
          <w:rFonts w:ascii="Times New Roman" w:hAnsi="Times New Roman"/>
          <w:noProof/>
          <w:sz w:val="28"/>
          <w:szCs w:val="28"/>
          <w:lang w:val="kk-KZ"/>
        </w:rPr>
        <w:t>Хакен, И. Пригожин, И. Стенгерс, Е.Н.</w:t>
      </w:r>
      <w:r w:rsidR="00FF7566">
        <w:rPr>
          <w:rFonts w:ascii="Times New Roman" w:hAnsi="Times New Roman"/>
          <w:noProof/>
          <w:sz w:val="28"/>
          <w:szCs w:val="28"/>
          <w:lang w:val="kk-KZ"/>
        </w:rPr>
        <w:t> </w:t>
      </w:r>
      <w:r w:rsidRPr="0088474A">
        <w:rPr>
          <w:rFonts w:ascii="Times New Roman" w:hAnsi="Times New Roman"/>
          <w:noProof/>
          <w:sz w:val="28"/>
          <w:szCs w:val="28"/>
          <w:lang w:val="kk-KZ"/>
        </w:rPr>
        <w:t>Князева, С.П.</w:t>
      </w:r>
      <w:r w:rsidR="00FF7566">
        <w:rPr>
          <w:rFonts w:ascii="Times New Roman" w:hAnsi="Times New Roman"/>
          <w:noProof/>
          <w:sz w:val="28"/>
          <w:szCs w:val="28"/>
          <w:lang w:val="kk-KZ"/>
        </w:rPr>
        <w:t> </w:t>
      </w:r>
      <w:r w:rsidRPr="0088474A">
        <w:rPr>
          <w:rFonts w:ascii="Times New Roman" w:hAnsi="Times New Roman"/>
          <w:noProof/>
          <w:sz w:val="28"/>
          <w:szCs w:val="28"/>
          <w:lang w:val="kk-KZ"/>
        </w:rPr>
        <w:t>Курдюмов, Д.С.</w:t>
      </w:r>
      <w:r w:rsidR="00FF7566">
        <w:rPr>
          <w:rFonts w:ascii="Times New Roman" w:hAnsi="Times New Roman"/>
          <w:noProof/>
          <w:sz w:val="28"/>
          <w:szCs w:val="28"/>
          <w:lang w:val="kk-KZ"/>
        </w:rPr>
        <w:t> </w:t>
      </w:r>
      <w:r w:rsidRPr="0088474A">
        <w:rPr>
          <w:rFonts w:ascii="Times New Roman" w:hAnsi="Times New Roman"/>
          <w:noProof/>
          <w:sz w:val="28"/>
          <w:szCs w:val="28"/>
          <w:lang w:val="kk-KZ"/>
        </w:rPr>
        <w:t xml:space="preserve">Чернавский, В.Г. Буданов, </w:t>
      </w:r>
      <w:r w:rsidRPr="0088474A">
        <w:rPr>
          <w:rFonts w:ascii="Times New Roman" w:hAnsi="Times New Roman"/>
          <w:sz w:val="28"/>
          <w:szCs w:val="28"/>
          <w:lang w:val="kk-KZ"/>
        </w:rPr>
        <w:t xml:space="preserve">В.И. Аршинов, Я.И. Свирский); </w:t>
      </w:r>
    </w:p>
    <w:p w14:paraId="2781815C" w14:textId="35C3D9C2" w:rsidR="004C054D" w:rsidRPr="0088474A" w:rsidRDefault="004C054D" w:rsidP="004C054D">
      <w:pPr>
        <w:pStyle w:val="a6"/>
        <w:numPr>
          <w:ilvl w:val="0"/>
          <w:numId w:val="28"/>
        </w:numPr>
        <w:tabs>
          <w:tab w:val="left" w:pos="851"/>
        </w:tabs>
        <w:spacing w:after="0" w:line="240" w:lineRule="auto"/>
        <w:ind w:left="0" w:firstLine="567"/>
        <w:jc w:val="both"/>
        <w:rPr>
          <w:rFonts w:ascii="Times New Roman" w:hAnsi="Times New Roman"/>
          <w:noProof/>
          <w:sz w:val="28"/>
          <w:szCs w:val="28"/>
          <w:lang w:val="kk-KZ"/>
        </w:rPr>
      </w:pPr>
      <w:r w:rsidRPr="0088474A">
        <w:rPr>
          <w:rFonts w:ascii="Times New Roman" w:hAnsi="Times New Roman"/>
          <w:sz w:val="28"/>
          <w:szCs w:val="28"/>
          <w:lang w:val="kk-KZ"/>
        </w:rPr>
        <w:t>лингвосинергетика және тілдік өзін-өзі ұйымдастыру теориясы (</w:t>
      </w:r>
      <w:r w:rsidRPr="0088474A">
        <w:rPr>
          <w:rFonts w:ascii="Times New Roman" w:hAnsi="Times New Roman"/>
          <w:noProof/>
          <w:sz w:val="28"/>
          <w:szCs w:val="28"/>
          <w:lang w:val="kk-KZ"/>
        </w:rPr>
        <w:t>Р.Г. Пиотровский, И.Ю.</w:t>
      </w:r>
      <w:r w:rsidR="008F469E">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Моисеева, Г.Г. Москальчук, Н.Л.Мышкина, </w:t>
      </w:r>
      <w:r w:rsidR="00FF7566">
        <w:rPr>
          <w:rFonts w:ascii="Times New Roman" w:hAnsi="Times New Roman"/>
          <w:noProof/>
          <w:sz w:val="28"/>
          <w:szCs w:val="28"/>
          <w:lang w:val="kk-KZ"/>
        </w:rPr>
        <w:t>И.А.</w:t>
      </w:r>
      <w:r w:rsidR="008F469E">
        <w:rPr>
          <w:rFonts w:ascii="Times New Roman" w:hAnsi="Times New Roman"/>
          <w:noProof/>
          <w:sz w:val="28"/>
          <w:szCs w:val="28"/>
          <w:lang w:val="kk-KZ"/>
        </w:rPr>
        <w:t xml:space="preserve"> </w:t>
      </w:r>
      <w:r w:rsidRPr="0088474A">
        <w:rPr>
          <w:rFonts w:ascii="Times New Roman" w:hAnsi="Times New Roman"/>
          <w:noProof/>
          <w:sz w:val="28"/>
          <w:szCs w:val="28"/>
          <w:lang w:val="kk-KZ"/>
        </w:rPr>
        <w:t>Герман, В.А.</w:t>
      </w:r>
      <w:r w:rsidR="008F469E">
        <w:rPr>
          <w:rFonts w:ascii="Times New Roman" w:hAnsi="Times New Roman"/>
          <w:noProof/>
          <w:sz w:val="28"/>
          <w:szCs w:val="28"/>
          <w:lang w:val="kk-KZ"/>
        </w:rPr>
        <w:t xml:space="preserve"> </w:t>
      </w:r>
      <w:r w:rsidRPr="0088474A">
        <w:rPr>
          <w:rFonts w:ascii="Times New Roman" w:hAnsi="Times New Roman"/>
          <w:noProof/>
          <w:sz w:val="28"/>
          <w:szCs w:val="28"/>
          <w:lang w:val="kk-KZ"/>
        </w:rPr>
        <w:t>Пищальникова, Н.В.</w:t>
      </w:r>
      <w:r w:rsidR="008F469E">
        <w:rPr>
          <w:rFonts w:ascii="Times New Roman" w:hAnsi="Times New Roman"/>
          <w:noProof/>
          <w:sz w:val="28"/>
          <w:szCs w:val="28"/>
          <w:lang w:val="kk-KZ"/>
        </w:rPr>
        <w:t xml:space="preserve"> </w:t>
      </w:r>
      <w:r w:rsidRPr="0088474A">
        <w:rPr>
          <w:rFonts w:ascii="Times New Roman" w:hAnsi="Times New Roman"/>
          <w:noProof/>
          <w:sz w:val="28"/>
          <w:szCs w:val="28"/>
          <w:lang w:val="kk-KZ"/>
        </w:rPr>
        <w:t>Дрожащих, Н.В.</w:t>
      </w:r>
      <w:r w:rsidR="008F469E">
        <w:rPr>
          <w:rFonts w:ascii="Times New Roman" w:hAnsi="Times New Roman"/>
          <w:noProof/>
          <w:sz w:val="28"/>
          <w:szCs w:val="28"/>
          <w:lang w:val="kk-KZ"/>
        </w:rPr>
        <w:t xml:space="preserve"> </w:t>
      </w:r>
      <w:r w:rsidRPr="0088474A">
        <w:rPr>
          <w:rFonts w:ascii="Times New Roman" w:hAnsi="Times New Roman"/>
          <w:noProof/>
          <w:sz w:val="28"/>
          <w:szCs w:val="28"/>
          <w:lang w:val="kk-KZ"/>
        </w:rPr>
        <w:t>Мамонова, Н.Ф.</w:t>
      </w:r>
      <w:r w:rsidR="008F469E">
        <w:rPr>
          <w:rFonts w:ascii="Times New Roman" w:hAnsi="Times New Roman"/>
          <w:noProof/>
          <w:sz w:val="28"/>
          <w:szCs w:val="28"/>
          <w:lang w:val="kk-KZ"/>
        </w:rPr>
        <w:t xml:space="preserve"> </w:t>
      </w:r>
      <w:r w:rsidRPr="0088474A">
        <w:rPr>
          <w:rFonts w:ascii="Times New Roman" w:hAnsi="Times New Roman"/>
          <w:noProof/>
          <w:sz w:val="28"/>
          <w:szCs w:val="28"/>
          <w:lang w:val="kk-KZ"/>
        </w:rPr>
        <w:t>Алефиренко, С.К.</w:t>
      </w:r>
      <w:r w:rsidR="008B59C0" w:rsidRPr="0088474A">
        <w:rPr>
          <w:rFonts w:ascii="Times New Roman" w:hAnsi="Times New Roman"/>
          <w:noProof/>
          <w:sz w:val="28"/>
          <w:szCs w:val="28"/>
          <w:lang w:val="kk-KZ"/>
        </w:rPr>
        <w:t> </w:t>
      </w:r>
      <w:r w:rsidRPr="0088474A">
        <w:rPr>
          <w:rFonts w:ascii="Times New Roman" w:hAnsi="Times New Roman"/>
          <w:noProof/>
          <w:sz w:val="28"/>
          <w:szCs w:val="28"/>
          <w:lang w:val="kk-KZ"/>
        </w:rPr>
        <w:t>Гураль, Л.В.</w:t>
      </w:r>
      <w:r w:rsidRPr="0088474A">
        <w:rPr>
          <w:lang w:val="kk-KZ"/>
        </w:rPr>
        <w:t> </w:t>
      </w:r>
      <w:r w:rsidRPr="0088474A">
        <w:rPr>
          <w:rFonts w:ascii="Times New Roman" w:hAnsi="Times New Roman"/>
          <w:noProof/>
          <w:sz w:val="28"/>
          <w:szCs w:val="28"/>
          <w:lang w:val="kk-KZ"/>
        </w:rPr>
        <w:t>Бронник, Е.В.</w:t>
      </w:r>
      <w:r w:rsidR="008B59C0" w:rsidRPr="0088474A">
        <w:rPr>
          <w:rFonts w:ascii="Times New Roman" w:hAnsi="Times New Roman"/>
          <w:noProof/>
          <w:sz w:val="28"/>
          <w:szCs w:val="28"/>
          <w:lang w:val="kk-KZ"/>
        </w:rPr>
        <w:t> </w:t>
      </w:r>
      <w:r w:rsidRPr="0088474A">
        <w:rPr>
          <w:rFonts w:ascii="Times New Roman" w:hAnsi="Times New Roman"/>
          <w:noProof/>
          <w:sz w:val="28"/>
          <w:szCs w:val="28"/>
          <w:lang w:val="kk-KZ"/>
        </w:rPr>
        <w:t xml:space="preserve">Пономаренко, Т.И. Домброван); </w:t>
      </w:r>
    </w:p>
    <w:p w14:paraId="3A88BA91" w14:textId="60F8F03F" w:rsidR="004C054D" w:rsidRPr="0088474A" w:rsidRDefault="004C054D" w:rsidP="004C054D">
      <w:pPr>
        <w:pStyle w:val="a6"/>
        <w:numPr>
          <w:ilvl w:val="0"/>
          <w:numId w:val="28"/>
        </w:numPr>
        <w:tabs>
          <w:tab w:val="left" w:pos="851"/>
        </w:tabs>
        <w:spacing w:after="0" w:line="240" w:lineRule="auto"/>
        <w:ind w:left="0" w:firstLine="567"/>
        <w:jc w:val="both"/>
        <w:rPr>
          <w:rFonts w:ascii="Times New Roman" w:hAnsi="Times New Roman"/>
          <w:noProof/>
          <w:sz w:val="28"/>
          <w:szCs w:val="28"/>
        </w:rPr>
      </w:pPr>
      <w:r w:rsidRPr="0088474A">
        <w:rPr>
          <w:rFonts w:ascii="Times New Roman" w:hAnsi="Times New Roman"/>
          <w:noProof/>
          <w:sz w:val="28"/>
          <w:szCs w:val="28"/>
          <w:lang w:val="kk-KZ"/>
        </w:rPr>
        <w:t xml:space="preserve">қазақ тіл біліміндегі тіл синергиясы және лингвосинергетикалық ізденістер </w:t>
      </w:r>
      <w:r w:rsidRPr="00FF7566">
        <w:rPr>
          <w:rFonts w:ascii="Times New Roman" w:hAnsi="Times New Roman"/>
          <w:noProof/>
          <w:sz w:val="28"/>
          <w:szCs w:val="28"/>
          <w:lang w:val="kk-KZ"/>
        </w:rPr>
        <w:t>(</w:t>
      </w:r>
      <w:r w:rsidRPr="0088474A">
        <w:rPr>
          <w:rFonts w:ascii="Times New Roman" w:hAnsi="Times New Roman"/>
          <w:noProof/>
          <w:sz w:val="28"/>
          <w:szCs w:val="28"/>
          <w:lang w:val="kk-KZ"/>
        </w:rPr>
        <w:t>Ж.Манкеева,. А.</w:t>
      </w:r>
      <w:r w:rsidR="008F469E">
        <w:rPr>
          <w:rFonts w:ascii="Times New Roman" w:hAnsi="Times New Roman"/>
          <w:noProof/>
          <w:sz w:val="28"/>
          <w:szCs w:val="28"/>
          <w:lang w:val="kk-KZ"/>
        </w:rPr>
        <w:t> </w:t>
      </w:r>
      <w:r w:rsidRPr="0088474A">
        <w:rPr>
          <w:rFonts w:ascii="Times New Roman" w:hAnsi="Times New Roman"/>
          <w:noProof/>
          <w:sz w:val="28"/>
          <w:szCs w:val="28"/>
          <w:lang w:val="kk-KZ"/>
        </w:rPr>
        <w:t>Қайыржанов, А.Тымболова, А.Бейсембаев, Қ.</w:t>
      </w:r>
      <w:r w:rsidR="008F469E">
        <w:rPr>
          <w:rFonts w:ascii="Times New Roman" w:hAnsi="Times New Roman"/>
          <w:noProof/>
          <w:sz w:val="28"/>
          <w:szCs w:val="28"/>
          <w:lang w:val="kk-KZ"/>
        </w:rPr>
        <w:t> </w:t>
      </w:r>
      <w:r w:rsidRPr="0088474A">
        <w:rPr>
          <w:rFonts w:ascii="Times New Roman" w:hAnsi="Times New Roman"/>
          <w:noProof/>
          <w:sz w:val="28"/>
          <w:szCs w:val="28"/>
          <w:lang w:val="kk-KZ"/>
        </w:rPr>
        <w:t xml:space="preserve"> Алдашева</w:t>
      </w:r>
      <w:r w:rsidRPr="0088474A">
        <w:rPr>
          <w:rFonts w:ascii="Times New Roman" w:hAnsi="Times New Roman"/>
          <w:noProof/>
          <w:sz w:val="28"/>
          <w:szCs w:val="28"/>
        </w:rPr>
        <w:t>):</w:t>
      </w:r>
    </w:p>
    <w:p w14:paraId="3762436F" w14:textId="4A801278" w:rsidR="004C054D" w:rsidRPr="0088474A" w:rsidRDefault="004C054D" w:rsidP="004C054D">
      <w:pPr>
        <w:pStyle w:val="a6"/>
        <w:numPr>
          <w:ilvl w:val="0"/>
          <w:numId w:val="28"/>
        </w:numPr>
        <w:tabs>
          <w:tab w:val="left" w:pos="851"/>
        </w:tabs>
        <w:spacing w:after="0" w:line="240" w:lineRule="auto"/>
        <w:ind w:left="0"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антропоөзектік бағыт, тілдік тұлға және ғаламның тілдік бейнесі теориясы </w:t>
      </w:r>
      <w:r w:rsidRPr="0088474A">
        <w:rPr>
          <w:rFonts w:ascii="Times New Roman" w:hAnsi="Times New Roman"/>
          <w:noProof/>
          <w:sz w:val="28"/>
          <w:szCs w:val="28"/>
        </w:rPr>
        <w:t>(</w:t>
      </w:r>
      <w:r w:rsidRPr="0088474A">
        <w:rPr>
          <w:rFonts w:ascii="Times New Roman" w:hAnsi="Times New Roman"/>
          <w:noProof/>
          <w:sz w:val="28"/>
          <w:szCs w:val="28"/>
          <w:lang w:val="kk-KZ"/>
        </w:rPr>
        <w:t>В. фон Гумбольдт, А.А.</w:t>
      </w:r>
      <w:r w:rsidR="008F469E">
        <w:rPr>
          <w:rFonts w:ascii="Times New Roman" w:hAnsi="Times New Roman"/>
          <w:noProof/>
          <w:sz w:val="28"/>
          <w:szCs w:val="28"/>
          <w:lang w:val="kk-KZ"/>
        </w:rPr>
        <w:t> </w:t>
      </w:r>
      <w:r w:rsidRPr="0088474A">
        <w:rPr>
          <w:rFonts w:ascii="Times New Roman" w:hAnsi="Times New Roman"/>
          <w:noProof/>
          <w:sz w:val="28"/>
          <w:szCs w:val="28"/>
          <w:lang w:val="kk-KZ"/>
        </w:rPr>
        <w:t>Потебня, Ю.Н.</w:t>
      </w:r>
      <w:r w:rsidR="008F469E">
        <w:rPr>
          <w:rFonts w:ascii="Times New Roman" w:hAnsi="Times New Roman"/>
          <w:noProof/>
          <w:sz w:val="28"/>
          <w:szCs w:val="28"/>
          <w:lang w:val="kk-KZ"/>
        </w:rPr>
        <w:t> </w:t>
      </w:r>
      <w:r w:rsidRPr="0088474A">
        <w:rPr>
          <w:rFonts w:ascii="Times New Roman" w:hAnsi="Times New Roman"/>
          <w:noProof/>
          <w:sz w:val="28"/>
          <w:szCs w:val="28"/>
          <w:lang w:val="kk-KZ"/>
        </w:rPr>
        <w:t>Караулова, В.А.</w:t>
      </w:r>
      <w:r w:rsidR="008F469E">
        <w:rPr>
          <w:rFonts w:ascii="Times New Roman" w:hAnsi="Times New Roman"/>
          <w:noProof/>
          <w:sz w:val="28"/>
          <w:szCs w:val="28"/>
          <w:lang w:val="kk-KZ"/>
        </w:rPr>
        <w:t> </w:t>
      </w:r>
      <w:r w:rsidRPr="0088474A">
        <w:rPr>
          <w:rFonts w:ascii="Times New Roman" w:hAnsi="Times New Roman"/>
          <w:noProof/>
          <w:sz w:val="28"/>
          <w:szCs w:val="28"/>
          <w:lang w:val="kk-KZ"/>
        </w:rPr>
        <w:t>Маслова, А.</w:t>
      </w:r>
      <w:r w:rsidR="002002CD" w:rsidRPr="0088474A">
        <w:rPr>
          <w:rFonts w:ascii="Times New Roman" w:hAnsi="Times New Roman"/>
          <w:noProof/>
          <w:sz w:val="28"/>
          <w:szCs w:val="28"/>
          <w:lang w:val="kk-KZ"/>
        </w:rPr>
        <w:t> </w:t>
      </w:r>
      <w:r w:rsidRPr="0088474A">
        <w:rPr>
          <w:rFonts w:ascii="Times New Roman" w:hAnsi="Times New Roman"/>
          <w:noProof/>
          <w:sz w:val="28"/>
          <w:szCs w:val="28"/>
          <w:lang w:val="kk-KZ"/>
        </w:rPr>
        <w:t>Вежбицкая, Ә.</w:t>
      </w:r>
      <w:r w:rsidR="008F469E">
        <w:rPr>
          <w:rFonts w:ascii="Times New Roman" w:hAnsi="Times New Roman"/>
          <w:noProof/>
          <w:sz w:val="28"/>
          <w:szCs w:val="28"/>
          <w:lang w:val="kk-KZ"/>
        </w:rPr>
        <w:t> </w:t>
      </w:r>
      <w:r w:rsidRPr="0088474A">
        <w:rPr>
          <w:rFonts w:ascii="Times New Roman" w:hAnsi="Times New Roman"/>
          <w:noProof/>
          <w:sz w:val="28"/>
          <w:szCs w:val="28"/>
          <w:lang w:val="kk-KZ"/>
        </w:rPr>
        <w:t>Қайдар, Р.</w:t>
      </w:r>
      <w:r w:rsidR="008F469E">
        <w:rPr>
          <w:rFonts w:ascii="Times New Roman" w:hAnsi="Times New Roman"/>
          <w:noProof/>
          <w:sz w:val="28"/>
          <w:szCs w:val="28"/>
          <w:lang w:val="kk-KZ"/>
        </w:rPr>
        <w:t> </w:t>
      </w:r>
      <w:r w:rsidRPr="0088474A">
        <w:rPr>
          <w:rFonts w:ascii="Times New Roman" w:hAnsi="Times New Roman"/>
          <w:noProof/>
          <w:sz w:val="28"/>
          <w:szCs w:val="28"/>
          <w:lang w:val="kk-KZ"/>
        </w:rPr>
        <w:t>Сыздық, Н.</w:t>
      </w:r>
      <w:r w:rsidR="008F469E">
        <w:rPr>
          <w:rFonts w:ascii="Times New Roman" w:hAnsi="Times New Roman"/>
          <w:noProof/>
          <w:sz w:val="28"/>
          <w:szCs w:val="28"/>
          <w:lang w:val="kk-KZ"/>
        </w:rPr>
        <w:t> </w:t>
      </w:r>
      <w:r w:rsidRPr="0088474A">
        <w:rPr>
          <w:rFonts w:ascii="Times New Roman" w:hAnsi="Times New Roman"/>
          <w:noProof/>
          <w:sz w:val="28"/>
          <w:szCs w:val="28"/>
          <w:lang w:val="kk-KZ"/>
        </w:rPr>
        <w:t>Уәли, Ж.</w:t>
      </w:r>
      <w:r w:rsidR="008F469E">
        <w:rPr>
          <w:rFonts w:ascii="Times New Roman" w:hAnsi="Times New Roman"/>
          <w:noProof/>
          <w:sz w:val="28"/>
          <w:szCs w:val="28"/>
          <w:lang w:val="kk-KZ"/>
        </w:rPr>
        <w:t> </w:t>
      </w:r>
      <w:r w:rsidRPr="0088474A">
        <w:rPr>
          <w:rFonts w:ascii="Times New Roman" w:hAnsi="Times New Roman"/>
          <w:noProof/>
          <w:sz w:val="28"/>
          <w:szCs w:val="28"/>
          <w:lang w:val="kk-KZ"/>
        </w:rPr>
        <w:t>Манкеева, Ф.</w:t>
      </w:r>
      <w:r w:rsidR="008F469E">
        <w:rPr>
          <w:rFonts w:ascii="Times New Roman" w:hAnsi="Times New Roman"/>
          <w:noProof/>
          <w:sz w:val="28"/>
          <w:szCs w:val="28"/>
          <w:lang w:val="kk-KZ"/>
        </w:rPr>
        <w:t> </w:t>
      </w:r>
      <w:r w:rsidRPr="0088474A">
        <w:rPr>
          <w:rFonts w:ascii="Times New Roman" w:hAnsi="Times New Roman"/>
          <w:noProof/>
          <w:sz w:val="28"/>
          <w:szCs w:val="28"/>
          <w:lang w:val="kk-KZ"/>
        </w:rPr>
        <w:t>Оразбаева, Э.Сүлейменова, Б. Хасанов, Б. Момынова, А.</w:t>
      </w:r>
      <w:r w:rsidR="008F469E">
        <w:rPr>
          <w:rFonts w:ascii="Times New Roman" w:hAnsi="Times New Roman"/>
          <w:noProof/>
          <w:sz w:val="28"/>
          <w:szCs w:val="28"/>
          <w:lang w:val="kk-KZ"/>
        </w:rPr>
        <w:t> </w:t>
      </w:r>
      <w:r w:rsidRPr="0088474A">
        <w:rPr>
          <w:rFonts w:ascii="Times New Roman" w:hAnsi="Times New Roman"/>
          <w:noProof/>
          <w:sz w:val="28"/>
          <w:szCs w:val="28"/>
          <w:lang w:val="kk-KZ"/>
        </w:rPr>
        <w:t>Салқынбай, А.</w:t>
      </w:r>
      <w:r w:rsidR="008F469E">
        <w:rPr>
          <w:rFonts w:ascii="Times New Roman" w:hAnsi="Times New Roman"/>
          <w:noProof/>
          <w:sz w:val="28"/>
          <w:szCs w:val="28"/>
          <w:lang w:val="kk-KZ"/>
        </w:rPr>
        <w:t> </w:t>
      </w:r>
      <w:r w:rsidRPr="0088474A">
        <w:rPr>
          <w:rFonts w:ascii="Times New Roman" w:hAnsi="Times New Roman"/>
          <w:noProof/>
          <w:sz w:val="28"/>
          <w:szCs w:val="28"/>
          <w:lang w:val="kk-KZ"/>
        </w:rPr>
        <w:t>Әмірбекова және т.б.</w:t>
      </w:r>
      <w:r w:rsidRPr="0088474A">
        <w:rPr>
          <w:rFonts w:ascii="Times New Roman" w:hAnsi="Times New Roman"/>
          <w:noProof/>
          <w:sz w:val="28"/>
          <w:szCs w:val="28"/>
        </w:rPr>
        <w:t>)</w:t>
      </w:r>
      <w:r w:rsidRPr="0088474A">
        <w:rPr>
          <w:rFonts w:ascii="Times New Roman" w:hAnsi="Times New Roman"/>
          <w:noProof/>
          <w:sz w:val="28"/>
          <w:szCs w:val="28"/>
          <w:lang w:val="kk-KZ"/>
        </w:rPr>
        <w:t xml:space="preserve">; </w:t>
      </w:r>
    </w:p>
    <w:p w14:paraId="3557DC68" w14:textId="1D1D180F" w:rsidR="004C054D" w:rsidRPr="0088474A" w:rsidRDefault="004C054D" w:rsidP="004C054D">
      <w:pPr>
        <w:pStyle w:val="a6"/>
        <w:numPr>
          <w:ilvl w:val="0"/>
          <w:numId w:val="28"/>
        </w:numPr>
        <w:tabs>
          <w:tab w:val="left" w:pos="851"/>
        </w:tabs>
        <w:spacing w:after="0" w:line="240" w:lineRule="auto"/>
        <w:ind w:left="0" w:firstLine="567"/>
        <w:jc w:val="both"/>
        <w:rPr>
          <w:rFonts w:ascii="Times New Roman" w:hAnsi="Times New Roman"/>
          <w:noProof/>
          <w:sz w:val="28"/>
          <w:szCs w:val="28"/>
          <w:lang w:val="kk-KZ"/>
        </w:rPr>
      </w:pPr>
      <w:r w:rsidRPr="0088474A">
        <w:rPr>
          <w:rFonts w:ascii="Times New Roman" w:hAnsi="Times New Roman"/>
          <w:noProof/>
          <w:sz w:val="28"/>
          <w:szCs w:val="28"/>
          <w:lang w:val="kk-KZ"/>
        </w:rPr>
        <w:t>лингвостилистика, лингвопоэтика және көркем мәтін теориясы (В.В. Виноградов, Ю.М. Лотман, Р.</w:t>
      </w:r>
      <w:r w:rsidR="008F469E">
        <w:rPr>
          <w:rFonts w:ascii="Times New Roman" w:hAnsi="Times New Roman"/>
          <w:noProof/>
          <w:sz w:val="28"/>
          <w:szCs w:val="28"/>
          <w:lang w:val="kk-KZ"/>
        </w:rPr>
        <w:t> </w:t>
      </w:r>
      <w:r w:rsidRPr="0088474A">
        <w:rPr>
          <w:rFonts w:ascii="Times New Roman" w:hAnsi="Times New Roman"/>
          <w:noProof/>
          <w:sz w:val="28"/>
          <w:szCs w:val="28"/>
          <w:lang w:val="kk-KZ"/>
        </w:rPr>
        <w:t>Сыздық, Н. Уәли, А.</w:t>
      </w:r>
      <w:r w:rsidR="008F469E">
        <w:rPr>
          <w:rFonts w:ascii="Times New Roman" w:hAnsi="Times New Roman"/>
          <w:noProof/>
          <w:sz w:val="28"/>
          <w:szCs w:val="28"/>
          <w:lang w:val="kk-KZ"/>
        </w:rPr>
        <w:t> </w:t>
      </w:r>
      <w:r w:rsidRPr="0088474A">
        <w:rPr>
          <w:rFonts w:ascii="Times New Roman" w:hAnsi="Times New Roman"/>
          <w:noProof/>
          <w:sz w:val="28"/>
          <w:szCs w:val="28"/>
          <w:lang w:val="kk-KZ"/>
        </w:rPr>
        <w:t>Алдаш, Б.</w:t>
      </w:r>
      <w:r w:rsidR="008F469E">
        <w:rPr>
          <w:rFonts w:ascii="Times New Roman" w:hAnsi="Times New Roman"/>
          <w:noProof/>
          <w:sz w:val="28"/>
          <w:szCs w:val="28"/>
          <w:lang w:val="kk-KZ"/>
        </w:rPr>
        <w:t> </w:t>
      </w:r>
      <w:r w:rsidRPr="0088474A">
        <w:rPr>
          <w:rFonts w:ascii="Times New Roman" w:hAnsi="Times New Roman"/>
          <w:noProof/>
          <w:sz w:val="28"/>
          <w:szCs w:val="28"/>
          <w:lang w:val="kk-KZ"/>
        </w:rPr>
        <w:t xml:space="preserve">Шалабай, Г. Әзімжанова, Ж. Ермекова және т.б.). </w:t>
      </w:r>
    </w:p>
    <w:p w14:paraId="25174DB0" w14:textId="1CF8EDB5" w:rsidR="00E202B3" w:rsidRPr="0088474A" w:rsidRDefault="00E202B3" w:rsidP="009C7A4C">
      <w:pPr>
        <w:spacing w:after="0" w:line="240" w:lineRule="auto"/>
        <w:ind w:firstLine="567"/>
        <w:jc w:val="both"/>
        <w:rPr>
          <w:rFonts w:ascii="Times New Roman" w:hAnsi="Times New Roman"/>
          <w:bCs/>
          <w:sz w:val="28"/>
          <w:szCs w:val="28"/>
          <w:lang w:val="kk-KZ"/>
        </w:rPr>
      </w:pPr>
      <w:r w:rsidRPr="0088474A">
        <w:rPr>
          <w:rFonts w:ascii="Times New Roman" w:hAnsi="Times New Roman"/>
          <w:b/>
          <w:bCs/>
          <w:sz w:val="28"/>
          <w:szCs w:val="28"/>
          <w:lang w:val="kk-KZ"/>
        </w:rPr>
        <w:t xml:space="preserve">Зерттеудің </w:t>
      </w:r>
      <w:r w:rsidR="004C054D" w:rsidRPr="0088474A">
        <w:rPr>
          <w:rFonts w:ascii="Times New Roman" w:hAnsi="Times New Roman"/>
          <w:b/>
          <w:bCs/>
          <w:sz w:val="28"/>
          <w:szCs w:val="28"/>
          <w:lang w:val="kk-KZ"/>
        </w:rPr>
        <w:t>дереккөздері мен материалдары</w:t>
      </w:r>
      <w:r w:rsidR="00017CAC" w:rsidRPr="0088474A">
        <w:rPr>
          <w:rFonts w:ascii="Times New Roman" w:hAnsi="Times New Roman"/>
          <w:b/>
          <w:bCs/>
          <w:sz w:val="28"/>
          <w:szCs w:val="28"/>
          <w:lang w:val="kk-KZ"/>
        </w:rPr>
        <w:t xml:space="preserve">: </w:t>
      </w:r>
      <w:r w:rsidR="00CE6321" w:rsidRPr="0088474A">
        <w:rPr>
          <w:rFonts w:ascii="Times New Roman" w:hAnsi="Times New Roman"/>
          <w:bCs/>
          <w:sz w:val="28"/>
          <w:szCs w:val="28"/>
          <w:lang w:val="kk-KZ"/>
        </w:rPr>
        <w:t xml:space="preserve">Зерттеудің дереккөздері ретінде қазақ поэзиясының көрнекті өкілдері Мұқағали Мақатаев пен Мағжан Жұмабаевтың поэтикалық мәтіндері алынды. Зерттеу материалдарын ақындардың поэзиясынан іріктелген лингвосинергетикалық маркерлер – метафоралар, символдар, қайталаулар, этномәдени атаулар, синтагмалық байланыстар, дискурсивтік бірліктер, тірек сөздер мен авторлық қолданыстар құрайды. Аталған тілдік деректер поэтикалық мәтіндегі аттрактор, флуктуация, бифуркация, диссипация, фрактал сияқты синергетикалық үдерістерді анықтау және олардың мәтін түзуші, мағына ұйымдастыруғы, коммуникативтік-эстетикалық қызметін сипаттау мақсатында талданды. Зерттеу материалы қазақ поэтикалық мәтінінің ашық, динамикалық, өзін-өзі ұйымдастыратын көркем-тілдік жүйе ретіндегі табиғатын айқындауға бағытталды. </w:t>
      </w:r>
      <w:r w:rsidRPr="0088474A">
        <w:rPr>
          <w:rFonts w:ascii="Times New Roman" w:hAnsi="Times New Roman"/>
          <w:bCs/>
          <w:sz w:val="28"/>
          <w:szCs w:val="28"/>
          <w:lang w:val="kk-KZ"/>
        </w:rPr>
        <w:t xml:space="preserve"> </w:t>
      </w:r>
      <w:r w:rsidR="00CE6321" w:rsidRPr="0088474A">
        <w:rPr>
          <w:rFonts w:ascii="Times New Roman" w:hAnsi="Times New Roman"/>
          <w:bCs/>
          <w:sz w:val="28"/>
          <w:szCs w:val="28"/>
          <w:lang w:val="kk-KZ"/>
        </w:rPr>
        <w:t xml:space="preserve"> </w:t>
      </w:r>
    </w:p>
    <w:p w14:paraId="677287E2" w14:textId="77777777" w:rsidR="00CE6321" w:rsidRPr="0088474A" w:rsidRDefault="00E202B3" w:rsidP="00CE6321">
      <w:pPr>
        <w:spacing w:after="0" w:line="240" w:lineRule="auto"/>
        <w:ind w:firstLine="567"/>
        <w:jc w:val="both"/>
        <w:rPr>
          <w:rFonts w:ascii="Times New Roman" w:hAnsi="Times New Roman"/>
          <w:b/>
          <w:bCs/>
          <w:sz w:val="28"/>
          <w:szCs w:val="28"/>
          <w:lang w:val="en-US"/>
        </w:rPr>
      </w:pPr>
      <w:bookmarkStart w:id="6" w:name="_Hlk218500346"/>
      <w:r w:rsidRPr="0088474A">
        <w:rPr>
          <w:rFonts w:ascii="Times New Roman" w:hAnsi="Times New Roman"/>
          <w:b/>
          <w:bCs/>
          <w:sz w:val="28"/>
          <w:szCs w:val="28"/>
          <w:lang w:val="kk-KZ"/>
        </w:rPr>
        <w:lastRenderedPageBreak/>
        <w:t>Зерттеудің ғылыми жаңалығ</w:t>
      </w:r>
      <w:r w:rsidR="00556697" w:rsidRPr="0088474A">
        <w:rPr>
          <w:rFonts w:ascii="Times New Roman" w:hAnsi="Times New Roman"/>
          <w:b/>
          <w:bCs/>
          <w:sz w:val="28"/>
          <w:szCs w:val="28"/>
          <w:lang w:val="kk-KZ"/>
        </w:rPr>
        <w:t>ы</w:t>
      </w:r>
      <w:r w:rsidR="009D1140" w:rsidRPr="0088474A">
        <w:rPr>
          <w:rFonts w:ascii="Times New Roman" w:hAnsi="Times New Roman"/>
          <w:b/>
          <w:bCs/>
          <w:sz w:val="28"/>
          <w:szCs w:val="28"/>
          <w:lang w:val="kk-KZ"/>
        </w:rPr>
        <w:t>:</w:t>
      </w:r>
    </w:p>
    <w:p w14:paraId="3644EC1C" w14:textId="77777777" w:rsidR="00CE6321" w:rsidRPr="0088474A" w:rsidRDefault="00CE6321" w:rsidP="00CE6321">
      <w:pPr>
        <w:pStyle w:val="a6"/>
        <w:numPr>
          <w:ilvl w:val="0"/>
          <w:numId w:val="28"/>
        </w:numPr>
        <w:tabs>
          <w:tab w:val="left" w:pos="851"/>
        </w:tabs>
        <w:spacing w:after="0" w:line="240" w:lineRule="auto"/>
        <w:ind w:left="0" w:firstLine="567"/>
        <w:jc w:val="both"/>
        <w:rPr>
          <w:rFonts w:ascii="Times New Roman" w:hAnsi="Times New Roman"/>
          <w:b/>
          <w:bCs/>
          <w:sz w:val="28"/>
          <w:szCs w:val="28"/>
          <w:lang w:val="kk-KZ"/>
        </w:rPr>
      </w:pPr>
      <w:r w:rsidRPr="0088474A">
        <w:rPr>
          <w:rFonts w:ascii="Times New Roman" w:hAnsi="Times New Roman"/>
          <w:sz w:val="28"/>
          <w:szCs w:val="28"/>
          <w:lang w:val="kk-KZ"/>
        </w:rPr>
        <w:t>қазақ тіл білімінде поэтикалық мәтін алғаш рет лингвосинергетикалық парадигма аясында ашық, бейсызық, динамикалық және өзін</w:t>
      </w:r>
      <w:r w:rsidRPr="0088474A">
        <w:rPr>
          <w:rFonts w:ascii="Times New Roman" w:hAnsi="Times New Roman"/>
          <w:sz w:val="28"/>
          <w:szCs w:val="28"/>
          <w:lang w:val="en-US"/>
        </w:rPr>
        <w:t>-</w:t>
      </w:r>
      <w:r w:rsidRPr="0088474A">
        <w:rPr>
          <w:rFonts w:ascii="Times New Roman" w:hAnsi="Times New Roman"/>
          <w:sz w:val="28"/>
          <w:szCs w:val="28"/>
          <w:lang w:val="kk-KZ"/>
        </w:rPr>
        <w:t>өзі ұйымдастыратын көркем</w:t>
      </w:r>
      <w:r w:rsidRPr="0088474A">
        <w:rPr>
          <w:rFonts w:ascii="Times New Roman" w:hAnsi="Times New Roman"/>
          <w:sz w:val="28"/>
          <w:szCs w:val="28"/>
          <w:lang w:val="en-US"/>
        </w:rPr>
        <w:t>-</w:t>
      </w:r>
      <w:r w:rsidRPr="0088474A">
        <w:rPr>
          <w:rFonts w:ascii="Times New Roman" w:hAnsi="Times New Roman"/>
          <w:sz w:val="28"/>
          <w:szCs w:val="28"/>
          <w:lang w:val="kk-KZ"/>
        </w:rPr>
        <w:t xml:space="preserve">тілдік жүйе ретінде кешенді түрде алғаш рет сипатталды; </w:t>
      </w:r>
    </w:p>
    <w:p w14:paraId="32701EF7" w14:textId="77777777" w:rsidR="00CE6321" w:rsidRPr="0088474A" w:rsidRDefault="00CE6321" w:rsidP="00CE6321">
      <w:pPr>
        <w:pStyle w:val="a6"/>
        <w:numPr>
          <w:ilvl w:val="0"/>
          <w:numId w:val="28"/>
        </w:numPr>
        <w:tabs>
          <w:tab w:val="left" w:pos="851"/>
        </w:tabs>
        <w:spacing w:after="0" w:line="240" w:lineRule="auto"/>
        <w:ind w:left="0" w:firstLine="567"/>
        <w:jc w:val="both"/>
        <w:rPr>
          <w:rFonts w:ascii="Times New Roman" w:hAnsi="Times New Roman"/>
          <w:b/>
          <w:bCs/>
          <w:sz w:val="28"/>
          <w:szCs w:val="28"/>
          <w:lang w:val="kk-KZ"/>
        </w:rPr>
      </w:pPr>
      <w:r w:rsidRPr="0088474A">
        <w:rPr>
          <w:rFonts w:ascii="Times New Roman" w:hAnsi="Times New Roman"/>
          <w:sz w:val="28"/>
          <w:szCs w:val="28"/>
          <w:lang w:val="kk-KZ"/>
        </w:rPr>
        <w:t xml:space="preserve">поэтикалық мәтіндегі лингвосинергетикалық маркерлер жүйесінің теориялық моделі ұсынылып, олардың мағына түзу, мәтіндік тұтастық қалыптастыру және көркемдік-эстетикалық әсер тудыру қызметі ғылыми тұрғыдан айқындалды; </w:t>
      </w:r>
    </w:p>
    <w:p w14:paraId="05C0344C" w14:textId="77777777" w:rsidR="00CE6321" w:rsidRPr="0088474A" w:rsidRDefault="00CE6321" w:rsidP="00CE6321">
      <w:pPr>
        <w:pStyle w:val="a6"/>
        <w:numPr>
          <w:ilvl w:val="0"/>
          <w:numId w:val="28"/>
        </w:numPr>
        <w:tabs>
          <w:tab w:val="left" w:pos="851"/>
        </w:tabs>
        <w:spacing w:after="0" w:line="240" w:lineRule="auto"/>
        <w:ind w:left="0" w:firstLine="567"/>
        <w:jc w:val="both"/>
        <w:rPr>
          <w:rFonts w:ascii="Times New Roman" w:hAnsi="Times New Roman"/>
          <w:b/>
          <w:bCs/>
          <w:sz w:val="28"/>
          <w:szCs w:val="28"/>
          <w:lang w:val="kk-KZ"/>
        </w:rPr>
      </w:pPr>
      <w:r w:rsidRPr="0088474A">
        <w:rPr>
          <w:rFonts w:ascii="Times New Roman" w:hAnsi="Times New Roman"/>
          <w:sz w:val="28"/>
          <w:szCs w:val="28"/>
          <w:lang w:val="kk-KZ"/>
        </w:rPr>
        <w:t xml:space="preserve">лингвосинергетиканың аттрактор, флуктуация, бифуркация, диссипация және фрактал тәрізді категориялары қазақ поэтикалық мәтінін талдаудың нақты әдіснамалық құралдары ретінде жүйеленді; </w:t>
      </w:r>
    </w:p>
    <w:p w14:paraId="3831AC7B" w14:textId="574761F3" w:rsidR="00CE6321" w:rsidRPr="0088474A" w:rsidRDefault="00CE6321" w:rsidP="00CE6321">
      <w:pPr>
        <w:pStyle w:val="a6"/>
        <w:numPr>
          <w:ilvl w:val="0"/>
          <w:numId w:val="28"/>
        </w:numPr>
        <w:tabs>
          <w:tab w:val="left" w:pos="851"/>
        </w:tabs>
        <w:spacing w:after="0" w:line="240" w:lineRule="auto"/>
        <w:ind w:left="0" w:firstLine="567"/>
        <w:jc w:val="both"/>
        <w:rPr>
          <w:rFonts w:ascii="Times New Roman" w:hAnsi="Times New Roman"/>
          <w:b/>
          <w:bCs/>
          <w:sz w:val="28"/>
          <w:szCs w:val="28"/>
          <w:lang w:val="kk-KZ"/>
        </w:rPr>
      </w:pPr>
      <w:r w:rsidRPr="0088474A">
        <w:rPr>
          <w:rFonts w:ascii="Times New Roman" w:hAnsi="Times New Roman"/>
          <w:sz w:val="28"/>
          <w:szCs w:val="28"/>
          <w:lang w:val="kk-KZ"/>
        </w:rPr>
        <w:t>М.</w:t>
      </w:r>
      <w:r w:rsidR="00AC63BA">
        <w:rPr>
          <w:rFonts w:ascii="Times New Roman" w:hAnsi="Times New Roman"/>
          <w:sz w:val="28"/>
          <w:szCs w:val="28"/>
          <w:lang w:val="kk-KZ"/>
        </w:rPr>
        <w:t> </w:t>
      </w:r>
      <w:r w:rsidRPr="0088474A">
        <w:rPr>
          <w:rFonts w:ascii="Times New Roman" w:hAnsi="Times New Roman"/>
          <w:sz w:val="28"/>
          <w:szCs w:val="28"/>
          <w:lang w:val="kk-KZ"/>
        </w:rPr>
        <w:t>Жұмабаев пен М.</w:t>
      </w:r>
      <w:r w:rsidR="00AC63BA">
        <w:rPr>
          <w:rFonts w:ascii="Times New Roman" w:hAnsi="Times New Roman"/>
          <w:sz w:val="28"/>
          <w:szCs w:val="28"/>
          <w:lang w:val="kk-KZ"/>
        </w:rPr>
        <w:t> </w:t>
      </w:r>
      <w:r w:rsidRPr="0088474A">
        <w:rPr>
          <w:rFonts w:ascii="Times New Roman" w:hAnsi="Times New Roman"/>
          <w:sz w:val="28"/>
          <w:szCs w:val="28"/>
          <w:lang w:val="kk-KZ"/>
        </w:rPr>
        <w:t xml:space="preserve">Мақатаев поэзиясындағы авторлық поэтикалық кеңістіктің синергетикалық сипаты алғаш рет мағыналық аттракторлар, флуктуациялық ауытқулар, бифуркациялық шешім нүктелері және диссипативтік үдерістер арқылы талданды; </w:t>
      </w:r>
    </w:p>
    <w:p w14:paraId="67B33BD0" w14:textId="1E3BE8D1" w:rsidR="00B64C82" w:rsidRPr="0088474A" w:rsidRDefault="001B026E" w:rsidP="00CE6321">
      <w:pPr>
        <w:pStyle w:val="a6"/>
        <w:numPr>
          <w:ilvl w:val="0"/>
          <w:numId w:val="28"/>
        </w:numPr>
        <w:tabs>
          <w:tab w:val="left" w:pos="851"/>
        </w:tabs>
        <w:spacing w:after="0" w:line="240" w:lineRule="auto"/>
        <w:ind w:left="0" w:firstLine="567"/>
        <w:jc w:val="both"/>
        <w:rPr>
          <w:rFonts w:ascii="Times New Roman" w:hAnsi="Times New Roman"/>
          <w:b/>
          <w:bCs/>
          <w:sz w:val="28"/>
          <w:szCs w:val="28"/>
          <w:lang w:val="kk-KZ"/>
        </w:rPr>
      </w:pPr>
      <w:r w:rsidRPr="0088474A">
        <w:rPr>
          <w:rFonts w:ascii="Times New Roman" w:hAnsi="Times New Roman"/>
          <w:sz w:val="28"/>
          <w:szCs w:val="28"/>
          <w:lang w:val="kk-KZ"/>
        </w:rPr>
        <w:t>қ</w:t>
      </w:r>
      <w:r w:rsidR="00CE6321" w:rsidRPr="0088474A">
        <w:rPr>
          <w:rFonts w:ascii="Times New Roman" w:hAnsi="Times New Roman"/>
          <w:sz w:val="28"/>
          <w:szCs w:val="28"/>
          <w:lang w:val="kk-KZ"/>
        </w:rPr>
        <w:t>азақ поэтикалық мәтінін лингвосинергетикалық тұрғыдан талдаудың ғылыми-әдістемелік жүйесі негізделіп, оны лингвостилистика, лингвопоэтика, мәтінтану, дискурс талдауы және қазақ тіл біліміндегі жаңа бағыттар аясында қолданудың теориялық мүмкіндіктері көрсетілді</w:t>
      </w:r>
      <w:r w:rsidRPr="0088474A">
        <w:rPr>
          <w:rFonts w:ascii="Times New Roman" w:hAnsi="Times New Roman"/>
          <w:sz w:val="28"/>
          <w:szCs w:val="28"/>
          <w:lang w:val="kk-KZ"/>
        </w:rPr>
        <w:t>;</w:t>
      </w:r>
    </w:p>
    <w:p w14:paraId="13BE87DC" w14:textId="64B44DB3" w:rsidR="001B026E" w:rsidRPr="0088474A" w:rsidRDefault="001B026E" w:rsidP="00CE6321">
      <w:pPr>
        <w:pStyle w:val="a6"/>
        <w:numPr>
          <w:ilvl w:val="0"/>
          <w:numId w:val="28"/>
        </w:numPr>
        <w:tabs>
          <w:tab w:val="left" w:pos="851"/>
        </w:tabs>
        <w:spacing w:after="0" w:line="240" w:lineRule="auto"/>
        <w:ind w:left="0" w:firstLine="567"/>
        <w:jc w:val="both"/>
        <w:rPr>
          <w:rFonts w:ascii="Times New Roman" w:hAnsi="Times New Roman"/>
          <w:b/>
          <w:bCs/>
          <w:sz w:val="28"/>
          <w:szCs w:val="28"/>
          <w:lang w:val="kk-KZ"/>
        </w:rPr>
      </w:pPr>
      <w:r w:rsidRPr="0088474A">
        <w:rPr>
          <w:rFonts w:ascii="Times New Roman" w:hAnsi="Times New Roman"/>
          <w:sz w:val="28"/>
          <w:szCs w:val="28"/>
          <w:lang w:val="kk-KZ"/>
        </w:rPr>
        <w:t>поэтикалы</w:t>
      </w:r>
      <w:r w:rsidR="00F90EB5" w:rsidRPr="0088474A">
        <w:rPr>
          <w:rFonts w:ascii="Times New Roman" w:hAnsi="Times New Roman"/>
          <w:sz w:val="28"/>
          <w:szCs w:val="28"/>
          <w:lang w:val="kk-KZ"/>
        </w:rPr>
        <w:t>қ</w:t>
      </w:r>
      <w:r w:rsidRPr="0088474A">
        <w:rPr>
          <w:rFonts w:ascii="Times New Roman" w:hAnsi="Times New Roman"/>
          <w:sz w:val="28"/>
          <w:szCs w:val="28"/>
          <w:lang w:val="kk-KZ"/>
        </w:rPr>
        <w:t xml:space="preserve"> мәтіндегі лингвосинергетикалық маркерлерді анықтаудың сандық-сапалық талдау үлгісі ұсынылып, жиілік көрсеткіштері негізінде көркем сөзді</w:t>
      </w:r>
      <w:r w:rsidR="00AC63BA">
        <w:rPr>
          <w:rFonts w:ascii="Times New Roman" w:hAnsi="Times New Roman"/>
          <w:sz w:val="28"/>
          <w:szCs w:val="28"/>
          <w:lang w:val="kk-KZ"/>
        </w:rPr>
        <w:t>ң</w:t>
      </w:r>
      <w:r w:rsidRPr="0088474A">
        <w:rPr>
          <w:rFonts w:ascii="Times New Roman" w:hAnsi="Times New Roman"/>
          <w:sz w:val="28"/>
          <w:szCs w:val="28"/>
          <w:lang w:val="kk-KZ"/>
        </w:rPr>
        <w:t xml:space="preserve"> синергетикалық әлеуетін сипаттаудың жаңа әдістемелік мүмкіндіктері негізделді. </w:t>
      </w:r>
    </w:p>
    <w:p w14:paraId="385CF02F" w14:textId="20E36E79" w:rsidR="001B026E" w:rsidRPr="0088474A" w:rsidRDefault="00E202B3" w:rsidP="009C7A4C">
      <w:pPr>
        <w:spacing w:after="0" w:line="240" w:lineRule="auto"/>
        <w:ind w:firstLine="567"/>
        <w:jc w:val="both"/>
        <w:rPr>
          <w:rFonts w:ascii="Times New Roman" w:hAnsi="Times New Roman"/>
          <w:bCs/>
          <w:sz w:val="28"/>
          <w:szCs w:val="28"/>
          <w:lang w:val="kk-KZ"/>
        </w:rPr>
      </w:pPr>
      <w:r w:rsidRPr="0088474A">
        <w:rPr>
          <w:rFonts w:ascii="Times New Roman" w:hAnsi="Times New Roman"/>
          <w:b/>
          <w:bCs/>
          <w:sz w:val="28"/>
          <w:szCs w:val="28"/>
          <w:lang w:val="kk-KZ"/>
        </w:rPr>
        <w:t xml:space="preserve">Зерттеу жұмысының теориялық </w:t>
      </w:r>
      <w:r w:rsidR="00556697" w:rsidRPr="0088474A">
        <w:rPr>
          <w:rFonts w:ascii="Times New Roman" w:hAnsi="Times New Roman"/>
          <w:b/>
          <w:bCs/>
          <w:sz w:val="28"/>
          <w:szCs w:val="28"/>
          <w:lang w:val="kk-KZ"/>
        </w:rPr>
        <w:t>және практикалық маңызы</w:t>
      </w:r>
      <w:r w:rsidR="00017CAC" w:rsidRPr="0088474A">
        <w:rPr>
          <w:rFonts w:ascii="Times New Roman" w:hAnsi="Times New Roman"/>
          <w:b/>
          <w:bCs/>
          <w:sz w:val="28"/>
          <w:szCs w:val="28"/>
          <w:lang w:val="kk-KZ"/>
        </w:rPr>
        <w:t xml:space="preserve">: </w:t>
      </w:r>
      <w:r w:rsidR="00F50F46" w:rsidRPr="0088474A">
        <w:rPr>
          <w:rFonts w:ascii="Times New Roman" w:hAnsi="Times New Roman"/>
          <w:sz w:val="28"/>
          <w:szCs w:val="28"/>
          <w:lang w:val="kk-KZ"/>
        </w:rPr>
        <w:t>З</w:t>
      </w:r>
      <w:r w:rsidRPr="0088474A">
        <w:rPr>
          <w:rFonts w:ascii="Times New Roman" w:hAnsi="Times New Roman"/>
          <w:bCs/>
          <w:sz w:val="28"/>
          <w:szCs w:val="28"/>
          <w:lang w:val="kk-KZ"/>
        </w:rPr>
        <w:t>ерттеу жұмысы</w:t>
      </w:r>
      <w:r w:rsidR="00F50F46" w:rsidRPr="0088474A">
        <w:rPr>
          <w:rFonts w:ascii="Times New Roman" w:hAnsi="Times New Roman"/>
          <w:bCs/>
          <w:sz w:val="28"/>
          <w:szCs w:val="28"/>
          <w:lang w:val="kk-KZ"/>
        </w:rPr>
        <w:t>ның</w:t>
      </w:r>
      <w:r w:rsidR="00DA2B85" w:rsidRPr="0088474A">
        <w:rPr>
          <w:rFonts w:ascii="Times New Roman" w:hAnsi="Times New Roman"/>
          <w:bCs/>
          <w:sz w:val="28"/>
          <w:szCs w:val="28"/>
          <w:lang w:val="kk-KZ"/>
        </w:rPr>
        <w:t xml:space="preserve"> нәтижелері қазақ тіл</w:t>
      </w:r>
      <w:r w:rsidRPr="0088474A">
        <w:rPr>
          <w:rFonts w:ascii="Times New Roman" w:hAnsi="Times New Roman"/>
          <w:bCs/>
          <w:sz w:val="28"/>
          <w:szCs w:val="28"/>
          <w:lang w:val="kk-KZ"/>
        </w:rPr>
        <w:t xml:space="preserve"> біліміндегі </w:t>
      </w:r>
      <w:r w:rsidR="001B026E" w:rsidRPr="0088474A">
        <w:rPr>
          <w:rFonts w:ascii="Times New Roman" w:hAnsi="Times New Roman"/>
          <w:bCs/>
          <w:sz w:val="28"/>
          <w:szCs w:val="28"/>
          <w:lang w:val="kk-KZ"/>
        </w:rPr>
        <w:t>лингвосинергетика, лингвостилистика, лингвопоэтика, мәтін лингвистикасы, дискурс теориясы және антропоөзектік бағыттардың теориялық негіздерін нығайтады. Поэтикалық мәтіндегі аттрактор, флуктуация, бифуркация, диссипация, фрактал сияқты синергетикалық категориялардың қызметін анықтау көркем мәтіндегі мағына қозғалысын, семантикалық тұрақтылық пен өзгермелілікті, а</w:t>
      </w:r>
      <w:r w:rsidR="00E020C5">
        <w:rPr>
          <w:rFonts w:ascii="Times New Roman" w:hAnsi="Times New Roman"/>
          <w:bCs/>
          <w:sz w:val="28"/>
          <w:szCs w:val="28"/>
          <w:lang w:val="kk-KZ"/>
        </w:rPr>
        <w:t>вт</w:t>
      </w:r>
      <w:r w:rsidR="001B026E" w:rsidRPr="0088474A">
        <w:rPr>
          <w:rFonts w:ascii="Times New Roman" w:hAnsi="Times New Roman"/>
          <w:bCs/>
          <w:sz w:val="28"/>
          <w:szCs w:val="28"/>
          <w:lang w:val="kk-KZ"/>
        </w:rPr>
        <w:t xml:space="preserve">орлық поэтикалық кеңістіктің ұйымдасуын жаңа ғылыми тұрғыдан түсіндіруге мүмкіндік береді. </w:t>
      </w:r>
    </w:p>
    <w:p w14:paraId="535C43A7" w14:textId="30D6949A" w:rsidR="001B026E" w:rsidRPr="0088474A" w:rsidRDefault="001B026E" w:rsidP="009C7A4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қатар алынған нәтижелерді жоғары оқу орындарында «Қазақ тіл біліміндегі жаңа бағыттар», «Лингвопоэтика», «Лингвосинергетика», «Көркем мәтінді лингвистикалық талдау», «Мәтін лингвистикасы», «Дискурстық талдау» сияқты пәндер мен арнайы курстарды оқытуда пайдалануға болады және М.</w:t>
      </w:r>
      <w:r w:rsidR="00CF7FEB" w:rsidRPr="0088474A">
        <w:rPr>
          <w:rFonts w:ascii="Times New Roman" w:hAnsi="Times New Roman"/>
          <w:bCs/>
          <w:sz w:val="28"/>
          <w:szCs w:val="28"/>
          <w:lang w:val="kk-KZ"/>
        </w:rPr>
        <w:t> </w:t>
      </w:r>
      <w:r w:rsidRPr="0088474A">
        <w:rPr>
          <w:rFonts w:ascii="Times New Roman" w:hAnsi="Times New Roman"/>
          <w:bCs/>
          <w:sz w:val="28"/>
          <w:szCs w:val="28"/>
          <w:lang w:val="kk-KZ"/>
        </w:rPr>
        <w:t>Жұмабаев пен М.</w:t>
      </w:r>
      <w:r w:rsidR="00883078">
        <w:rPr>
          <w:rFonts w:ascii="Times New Roman" w:hAnsi="Times New Roman"/>
          <w:bCs/>
          <w:sz w:val="28"/>
          <w:szCs w:val="28"/>
          <w:lang w:val="kk-KZ"/>
        </w:rPr>
        <w:t> </w:t>
      </w:r>
      <w:r w:rsidRPr="0088474A">
        <w:rPr>
          <w:rFonts w:ascii="Times New Roman" w:hAnsi="Times New Roman"/>
          <w:bCs/>
          <w:sz w:val="28"/>
          <w:szCs w:val="28"/>
          <w:lang w:val="kk-KZ"/>
        </w:rPr>
        <w:t xml:space="preserve">Мақатаев поэзиясын талдауға арналған оқу-әдістемелік құралдарды әзірлеуде, поэтикалық мәтіннің лингвосинергетикалық маркерлерін анықтау тәжірибесінде, жиілік сөздік пен поэтикалық ішкорпус жасау жұмыстарында, көркем мәтінді сандық-сапалық тұрғыдан талдау </w:t>
      </w:r>
      <w:r w:rsidR="00CF7FEB" w:rsidRPr="0088474A">
        <w:rPr>
          <w:rFonts w:ascii="Times New Roman" w:hAnsi="Times New Roman"/>
          <w:bCs/>
          <w:sz w:val="28"/>
          <w:szCs w:val="28"/>
          <w:lang w:val="kk-KZ"/>
        </w:rPr>
        <w:t xml:space="preserve">бағытындағы зерттеулерде қолдануға болады. </w:t>
      </w:r>
    </w:p>
    <w:p w14:paraId="2DE8B780" w14:textId="2A5BBD7D" w:rsidR="00E202B3" w:rsidRPr="0088474A" w:rsidRDefault="00E202B3" w:rsidP="009C7A4C">
      <w:pPr>
        <w:spacing w:after="0" w:line="240" w:lineRule="auto"/>
        <w:ind w:firstLine="567"/>
        <w:jc w:val="both"/>
        <w:rPr>
          <w:rFonts w:ascii="Times New Roman" w:hAnsi="Times New Roman"/>
          <w:b/>
          <w:bCs/>
          <w:sz w:val="28"/>
          <w:szCs w:val="28"/>
          <w:lang w:val="kk-KZ"/>
        </w:rPr>
      </w:pPr>
      <w:bookmarkStart w:id="7" w:name="_Hlk220428623"/>
      <w:r w:rsidRPr="0088474A">
        <w:rPr>
          <w:rFonts w:ascii="Times New Roman" w:hAnsi="Times New Roman"/>
          <w:b/>
          <w:bCs/>
          <w:sz w:val="28"/>
          <w:szCs w:val="28"/>
          <w:lang w:val="kk-KZ"/>
        </w:rPr>
        <w:t>Қорғауға ұсынылатын негізгі тұжырымдар</w:t>
      </w:r>
      <w:r w:rsidR="00E95E39" w:rsidRPr="0088474A">
        <w:rPr>
          <w:rFonts w:ascii="Times New Roman" w:hAnsi="Times New Roman"/>
          <w:b/>
          <w:bCs/>
          <w:sz w:val="28"/>
          <w:szCs w:val="28"/>
          <w:lang w:val="kk-KZ"/>
        </w:rPr>
        <w:t>:</w:t>
      </w:r>
    </w:p>
    <w:p w14:paraId="3A57080D" w14:textId="38A7DBDE" w:rsidR="00CF7FEB" w:rsidRPr="0088474A" w:rsidRDefault="008F2555" w:rsidP="00017CAC">
      <w:pPr>
        <w:tabs>
          <w:tab w:val="left" w:pos="851"/>
        </w:tabs>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1.</w:t>
      </w:r>
      <w:r w:rsidR="00CF7FEB" w:rsidRPr="0088474A">
        <w:rPr>
          <w:rFonts w:ascii="Times New Roman" w:hAnsi="Times New Roman"/>
          <w:sz w:val="28"/>
          <w:szCs w:val="28"/>
          <w:lang w:val="kk-KZ"/>
        </w:rPr>
        <w:t xml:space="preserve"> Лингвосинергетика қазіргі тіл біліміндегі пәнаралық интеграциядан туындаған жаңа ғылыми парадигма ретінде тілдік құбылыстарды статикалық құрылым аясында емес, ашық, бейсызық, динамикалық және өзін-өзі ұйымдастыратын жүйе ретінде қарастыруға мүмкіндік береді. Осы тұрғыдан тіл, мәтін және дискурс ішкі мағыналық қозғалысы, тұрақтылық</w:t>
      </w:r>
      <w:r w:rsidR="000F13B3" w:rsidRPr="0088474A">
        <w:rPr>
          <w:rFonts w:ascii="Times New Roman" w:hAnsi="Times New Roman"/>
          <w:sz w:val="28"/>
          <w:szCs w:val="28"/>
          <w:lang w:val="kk-KZ"/>
        </w:rPr>
        <w:t xml:space="preserve"> пен өзгермелілік қатынасы</w:t>
      </w:r>
      <w:r w:rsidR="00322D59" w:rsidRPr="0088474A">
        <w:rPr>
          <w:rFonts w:ascii="Times New Roman" w:hAnsi="Times New Roman"/>
          <w:sz w:val="28"/>
          <w:szCs w:val="28"/>
          <w:lang w:val="kk-KZ"/>
        </w:rPr>
        <w:t xml:space="preserve">, семантикалық ауытқуы және жаңа сапалық құрылым түзу қабілеті арқылы сипатталатын күрделі жүйе ретінде танылады. Сондықтан лингвосинергетикалық ұстаным – поэтикалық мәтіннің жасампаздық табиғатын, сөздің мағына тудыру қуатын және көркем мәтіндегі ішкі ұйымдасу заңдылықтарын түсіндірудің тиімді әдіснамалық негізі. </w:t>
      </w:r>
    </w:p>
    <w:p w14:paraId="146EC33A" w14:textId="676F8CBF" w:rsidR="00322D59" w:rsidRPr="0088474A" w:rsidRDefault="00322D59" w:rsidP="00322D59">
      <w:pPr>
        <w:tabs>
          <w:tab w:val="left" w:pos="851"/>
        </w:tabs>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2. Поэтикалық мәтін – өзін-өзі ұйымдастыратын, мағынасы үнемі қозғалыста болатын, көпқабатты көркем-тілдік жүйе. Ондағы сөз, образ, символ, қайталау, метафора, этномәдени атау, интонациялық-ырғақтық құрылым және авторлық қолданыс жеке тілдік бірлік деңгейінде ғана қызмет етпей, өзара ықпалдаса отырып, тұтас поэтикалық кеңістіктің мағыналық жүйесін қалыптастырады. Осыған байланысты поэтикалық мәтіннің синергетикалық табиғаты оның ашықтығынан, бейсызық дамуынан, мәтінішілік мағыналық байланыстардың көпбағыттылығынан және оқырман қабылдауында жаңа интерпретациялық өріс тудыруынан көрінеді.</w:t>
      </w:r>
    </w:p>
    <w:p w14:paraId="274F5542" w14:textId="621E5C4F" w:rsidR="00322D59" w:rsidRPr="0088474A" w:rsidRDefault="00322D59" w:rsidP="00322D59">
      <w:pPr>
        <w:tabs>
          <w:tab w:val="left" w:pos="851"/>
        </w:tabs>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3. Поэтикалық мәтіндегі лингвосинергетикалық маркерлер жүйесі – көркем мәтіннің ішкі семантикалық динамикасын, мәтіндік тұтастығын және авторлық поэтикалық әлемін ұйымдастыратын негізгі тілдік тетіктердің бірі. Бұл маркерлер поэтикалық мәтіндегі жаңа мағыналық құрылымның қалыптасуына, сөздің коммуникативтік-эстетикалық әлеуетінің күшеюіне, бейнелік-ассоциативтік өрістің кеңеюіне және ұлттық дүниетанымның көркем мәтін кеңістігінде жаңаша өзектелуіне ықпал етеді. Сондықтан лингвосинергетикалық маркерлерді анықтау поэтикалық мәтінді дәстүрлі стилистикалық сипаттаудан тереңірек, оның ішкі мағына түзу механизмдерімен бірлікте талдауға жол ашады.</w:t>
      </w:r>
    </w:p>
    <w:p w14:paraId="7939663D" w14:textId="77777777" w:rsidR="00322D59" w:rsidRPr="0088474A" w:rsidRDefault="00322D59" w:rsidP="00322D59">
      <w:pPr>
        <w:tabs>
          <w:tab w:val="left" w:pos="851"/>
        </w:tabs>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4. Аттрактор, флуктуация, бифуркация, диссипация және фрактал категориялары поэтикалық мәтіндегі мағыналық қозғалысты сипаттайтын негізгі лингвосинергетикалық өлшемдер ретінде қызмет етеді. Аттрактор мәтіндегі мағыналық өзекті шоғырландырып, поэтикалық жүйенің даму бағытын айқындаса, флуктуация семантикалық ауытқу мен эмоционалдық тербелісті көрсетеді; бифуркация мәтіндегі мағынаның жаңа сапалық деңгейге өту нүктесін танытады; диссипация мағыналық энергияның таралуы мен қайта ұйымдасуын сипаттайды; фрактал поэтикалық құрылымдағы қайталанушы бейнелік-ассоциативтік модельдердің тұтастық түзудегі қызметін айқындайды. Аталған категориялар поэтикалық мәтіннің ішкі табиғатын ашудың әмбебап құралдары ретінде қарастырылады.</w:t>
      </w:r>
    </w:p>
    <w:p w14:paraId="38BBC09C" w14:textId="54256914" w:rsidR="00322D59" w:rsidRPr="0088474A" w:rsidRDefault="00322D59" w:rsidP="00322D59">
      <w:pPr>
        <w:tabs>
          <w:tab w:val="left" w:pos="851"/>
        </w:tabs>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5. М.</w:t>
      </w:r>
      <w:r w:rsidR="00565005">
        <w:rPr>
          <w:rFonts w:ascii="Times New Roman" w:hAnsi="Times New Roman"/>
          <w:sz w:val="28"/>
          <w:szCs w:val="28"/>
          <w:lang w:val="kk-KZ"/>
        </w:rPr>
        <w:t> </w:t>
      </w:r>
      <w:r w:rsidRPr="0088474A">
        <w:rPr>
          <w:rFonts w:ascii="Times New Roman" w:hAnsi="Times New Roman"/>
          <w:sz w:val="28"/>
          <w:szCs w:val="28"/>
          <w:lang w:val="kk-KZ"/>
        </w:rPr>
        <w:t>Жұмабаев пен М.</w:t>
      </w:r>
      <w:r w:rsidR="00565005">
        <w:rPr>
          <w:rFonts w:ascii="Times New Roman" w:hAnsi="Times New Roman"/>
          <w:sz w:val="28"/>
          <w:szCs w:val="28"/>
          <w:lang w:val="kk-KZ"/>
        </w:rPr>
        <w:t> </w:t>
      </w:r>
      <w:r w:rsidRPr="0088474A">
        <w:rPr>
          <w:rFonts w:ascii="Times New Roman" w:hAnsi="Times New Roman"/>
          <w:sz w:val="28"/>
          <w:szCs w:val="28"/>
          <w:lang w:val="kk-KZ"/>
        </w:rPr>
        <w:t xml:space="preserve">Мақатаев поэзиясындағы лингвосинергетикалық маркерлер ақындық тілдің авторлық қолтаңбасын, ұлттық танымға негізделген поэтикалық әлемін және қазақ сөзінің коммуникативтік қуатын айқындайды. М. Мақатаев поэзиясында өмір, жүрек, тіл, қара өлең, табиғат, туған жер, ұлттық болмыс сияқты мағыналық өзектер поэтикалық аттрактор </w:t>
      </w:r>
      <w:r w:rsidRPr="0088474A">
        <w:rPr>
          <w:rFonts w:ascii="Times New Roman" w:hAnsi="Times New Roman"/>
          <w:sz w:val="28"/>
          <w:szCs w:val="28"/>
          <w:lang w:val="kk-KZ"/>
        </w:rPr>
        <w:lastRenderedPageBreak/>
        <w:t>қызметін атқарып, мәтіндегі бейнелік құрылымдарды өзіне шоғырландырады. М. Жұмабаев поэзиясында рух, от, күн, түн, жан, махаббат, түркілік сана, еркіндік</w:t>
      </w:r>
      <w:r w:rsidRPr="0088474A">
        <w:rPr>
          <w:rFonts w:ascii="Times New Roman" w:hAnsi="Times New Roman"/>
          <w:i/>
          <w:iCs/>
          <w:sz w:val="28"/>
          <w:szCs w:val="28"/>
          <w:lang w:val="kk-KZ"/>
        </w:rPr>
        <w:t xml:space="preserve"> </w:t>
      </w:r>
      <w:r w:rsidRPr="0088474A">
        <w:rPr>
          <w:rFonts w:ascii="Times New Roman" w:hAnsi="Times New Roman"/>
          <w:sz w:val="28"/>
          <w:szCs w:val="28"/>
          <w:lang w:val="kk-KZ"/>
        </w:rPr>
        <w:t xml:space="preserve">сияқты символдық-метафоралық өрістер поэтикалық кеңістіктің синергетикалық сипатын танытады. Екі ақын поэзиясындағы бейнелі қолданыстар, қайталаулар, этномаркерлер мен метафоралық құрылымдар поэтикалық мәтінді ішкі мағыналық энергиясы бар тұтас жүйе ретінде тануға негіз болады. </w:t>
      </w:r>
    </w:p>
    <w:p w14:paraId="2F4F8E92" w14:textId="071C9727" w:rsidR="00322D59" w:rsidRPr="0088474A" w:rsidRDefault="00322D59" w:rsidP="00322D59">
      <w:pPr>
        <w:tabs>
          <w:tab w:val="left" w:pos="851"/>
        </w:tabs>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6. Поэтикалық мәтіндегі лингвосинергетикалық маркерлер – авторлық таным мен ұлттық-мәдени мазмұнның мәтін ішінде өзара ықпалдасып, жаңа семантикалық сапаға көшуін қамтамасыз ететін жүйеқұраушы тетік. Поэтикалық мәтінде жеке тілдік бірліктердің мағынасы дайын күйінде берілмейді, керісінше, олардың бейнелік, ассоциативтік, символдық, экспрессивтік және этномәдени қабаттарының өзара әрекеті нәтижесінде қалыптасады. Сондықтан лингвосинергетикалық маркерлер жүйесі өлеңсөздегі мағынаның тұрақты өзекке шоғырлануын, одан ауытқуын, қайта құрылуын және жаңа көркемдік тұтастыққа айналуын түсіндіретін негізгі семантикалық тетік ретінде танылады. </w:t>
      </w:r>
    </w:p>
    <w:bookmarkEnd w:id="6"/>
    <w:bookmarkEnd w:id="7"/>
    <w:p w14:paraId="68B6738C" w14:textId="1D846FE0" w:rsidR="00C6396C" w:rsidRPr="0088474A" w:rsidRDefault="00C6396C"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bCs/>
          <w:sz w:val="28"/>
          <w:szCs w:val="28"/>
          <w:lang w:val="kk-KZ"/>
        </w:rPr>
        <w:t xml:space="preserve">Зерттеу жұмысының мақұлданымы. </w:t>
      </w:r>
      <w:r w:rsidRPr="0088474A">
        <w:rPr>
          <w:rFonts w:ascii="Times New Roman" w:hAnsi="Times New Roman"/>
          <w:sz w:val="28"/>
          <w:szCs w:val="28"/>
          <w:lang w:val="kk-KZ"/>
        </w:rPr>
        <w:t xml:space="preserve">Диссертация бойынша алынған нәтижелер мен қорытындылар </w:t>
      </w:r>
      <w:r w:rsidR="002A033C" w:rsidRPr="0088474A">
        <w:rPr>
          <w:rFonts w:ascii="Times New Roman" w:hAnsi="Times New Roman"/>
          <w:sz w:val="28"/>
          <w:szCs w:val="28"/>
          <w:lang w:val="kk-KZ"/>
        </w:rPr>
        <w:t>9</w:t>
      </w:r>
      <w:r w:rsidRPr="0088474A">
        <w:rPr>
          <w:rFonts w:ascii="Times New Roman" w:hAnsi="Times New Roman"/>
          <w:sz w:val="28"/>
          <w:szCs w:val="28"/>
          <w:lang w:val="kk-KZ"/>
        </w:rPr>
        <w:t xml:space="preserve"> мақала түрінде төмендегі басылымдарда жарық көрді</w:t>
      </w:r>
      <w:r w:rsidR="00322D59" w:rsidRPr="0088474A">
        <w:rPr>
          <w:rFonts w:ascii="Times New Roman" w:hAnsi="Times New Roman"/>
          <w:sz w:val="28"/>
          <w:szCs w:val="28"/>
          <w:lang w:val="kk-KZ"/>
        </w:rPr>
        <w:t xml:space="preserve">. Оның ішінде 2 мақала Scopus деректер базасына енетін журналдарда; 3 мақала </w:t>
      </w:r>
      <w:r w:rsidR="00ED7CBB" w:rsidRPr="0088474A">
        <w:rPr>
          <w:rFonts w:asciiTheme="majorBidi" w:hAnsiTheme="majorBidi" w:cstheme="majorBidi"/>
          <w:sz w:val="28"/>
          <w:szCs w:val="28"/>
          <w:lang w:val="kk-KZ"/>
        </w:rPr>
        <w:t xml:space="preserve">ҚР Ғылым және жоғары білім министрлігі Ғылым және жоғары білім саласындағы сапаны қамтамасыз ету комитеті ұсынған журналдарда; 4 мақала халықаралық ғылыми-теориялық конференция материалдарында жарияланды: </w:t>
      </w:r>
    </w:p>
    <w:p w14:paraId="182B2F77" w14:textId="77777777" w:rsidR="001B0389" w:rsidRPr="0088474A" w:rsidRDefault="00C6396C" w:rsidP="009C7A4C">
      <w:pPr>
        <w:spacing w:after="0" w:line="240" w:lineRule="auto"/>
        <w:ind w:firstLine="567"/>
        <w:jc w:val="both"/>
        <w:textAlignment w:val="baseline"/>
        <w:rPr>
          <w:rFonts w:ascii="Times New Roman" w:hAnsi="Times New Roman"/>
          <w:sz w:val="28"/>
          <w:szCs w:val="28"/>
          <w:lang w:val="en-US"/>
        </w:rPr>
      </w:pPr>
      <w:r w:rsidRPr="0088474A">
        <w:rPr>
          <w:rFonts w:ascii="Times New Roman" w:hAnsi="Times New Roman"/>
          <w:sz w:val="28"/>
          <w:szCs w:val="28"/>
          <w:lang w:val="kk-KZ"/>
        </w:rPr>
        <w:t xml:space="preserve">1. </w:t>
      </w:r>
      <w:proofErr w:type="spellStart"/>
      <w:r w:rsidR="008407C2" w:rsidRPr="0088474A">
        <w:rPr>
          <w:rFonts w:ascii="Times New Roman" w:hAnsi="Times New Roman"/>
          <w:sz w:val="28"/>
          <w:szCs w:val="28"/>
          <w:lang w:val="en-US"/>
        </w:rPr>
        <w:t>Kozhakhmetova</w:t>
      </w:r>
      <w:proofErr w:type="spellEnd"/>
      <w:r w:rsidR="008407C2" w:rsidRPr="0088474A">
        <w:rPr>
          <w:rFonts w:ascii="Times New Roman" w:hAnsi="Times New Roman"/>
          <w:sz w:val="28"/>
          <w:szCs w:val="28"/>
          <w:lang w:val="en-US"/>
        </w:rPr>
        <w:t xml:space="preserve"> A.K. </w:t>
      </w:r>
      <w:r w:rsidRPr="0088474A">
        <w:rPr>
          <w:rFonts w:ascii="Times New Roman" w:hAnsi="Times New Roman"/>
          <w:sz w:val="28"/>
          <w:szCs w:val="28"/>
          <w:lang w:val="en-US"/>
        </w:rPr>
        <w:t xml:space="preserve">The </w:t>
      </w:r>
      <w:proofErr w:type="spellStart"/>
      <w:r w:rsidRPr="0088474A">
        <w:rPr>
          <w:rFonts w:ascii="Times New Roman" w:hAnsi="Times New Roman"/>
          <w:sz w:val="28"/>
          <w:szCs w:val="28"/>
          <w:lang w:val="en-US"/>
        </w:rPr>
        <w:t>Linguosynergetic</w:t>
      </w:r>
      <w:proofErr w:type="spellEnd"/>
      <w:r w:rsidRPr="0088474A">
        <w:rPr>
          <w:rFonts w:ascii="Times New Roman" w:hAnsi="Times New Roman"/>
          <w:sz w:val="28"/>
          <w:szCs w:val="28"/>
          <w:lang w:val="en-US"/>
        </w:rPr>
        <w:t xml:space="preserve"> System of Markers in the Communicative Process of Literary Texts: The Example of </w:t>
      </w:r>
      <w:proofErr w:type="spellStart"/>
      <w:r w:rsidRPr="0088474A">
        <w:rPr>
          <w:rFonts w:ascii="Times New Roman" w:hAnsi="Times New Roman"/>
          <w:sz w:val="28"/>
          <w:szCs w:val="28"/>
          <w:lang w:val="en-US"/>
        </w:rPr>
        <w:t>Abai</w:t>
      </w:r>
      <w:proofErr w:type="spellEnd"/>
      <w:r w:rsidRPr="0088474A">
        <w:rPr>
          <w:rFonts w:ascii="Times New Roman" w:hAnsi="Times New Roman"/>
          <w:sz w:val="28"/>
          <w:szCs w:val="28"/>
          <w:lang w:val="en-US"/>
        </w:rPr>
        <w:t xml:space="preserve"> </w:t>
      </w:r>
      <w:proofErr w:type="spellStart"/>
      <w:r w:rsidRPr="0088474A">
        <w:rPr>
          <w:rFonts w:ascii="Times New Roman" w:hAnsi="Times New Roman"/>
          <w:sz w:val="28"/>
          <w:szCs w:val="28"/>
          <w:lang w:val="en-US"/>
        </w:rPr>
        <w:t>Qunanbaiulys</w:t>
      </w:r>
      <w:proofErr w:type="spellEnd"/>
      <w:r w:rsidRPr="0088474A">
        <w:rPr>
          <w:rFonts w:ascii="Times New Roman" w:hAnsi="Times New Roman"/>
          <w:sz w:val="28"/>
          <w:szCs w:val="28"/>
          <w:lang w:val="en-US"/>
        </w:rPr>
        <w:t xml:space="preserve"> Poetry. </w:t>
      </w:r>
      <w:proofErr w:type="spellStart"/>
      <w:r w:rsidRPr="0088474A">
        <w:rPr>
          <w:rFonts w:ascii="Times New Roman" w:hAnsi="Times New Roman"/>
          <w:sz w:val="28"/>
          <w:szCs w:val="28"/>
          <w:lang w:val="en-US"/>
        </w:rPr>
        <w:t>Xlinguae</w:t>
      </w:r>
      <w:proofErr w:type="spellEnd"/>
      <w:r w:rsidRPr="0088474A">
        <w:rPr>
          <w:rFonts w:ascii="Times New Roman" w:hAnsi="Times New Roman"/>
          <w:sz w:val="28"/>
          <w:szCs w:val="28"/>
          <w:lang w:val="en-US"/>
        </w:rPr>
        <w:t>, 18(2),</w:t>
      </w:r>
      <w:r w:rsidR="003360D9" w:rsidRPr="0088474A">
        <w:rPr>
          <w:rFonts w:ascii="Times New Roman" w:hAnsi="Times New Roman"/>
          <w:sz w:val="28"/>
          <w:szCs w:val="28"/>
          <w:lang w:val="en-US"/>
        </w:rPr>
        <w:t xml:space="preserve"> P.</w:t>
      </w:r>
      <w:r w:rsidRPr="0088474A">
        <w:rPr>
          <w:rFonts w:ascii="Times New Roman" w:hAnsi="Times New Roman"/>
          <w:sz w:val="28"/>
          <w:szCs w:val="28"/>
          <w:lang w:val="en-US"/>
        </w:rPr>
        <w:t xml:space="preserve"> 28-41. DOI: 10.18355/XL.2025.18.02.03</w:t>
      </w:r>
      <w:r w:rsidR="002139EE" w:rsidRPr="0088474A">
        <w:rPr>
          <w:rFonts w:ascii="Times New Roman" w:hAnsi="Times New Roman"/>
          <w:sz w:val="28"/>
          <w:szCs w:val="28"/>
          <w:lang w:val="en-US"/>
        </w:rPr>
        <w:t xml:space="preserve"> </w:t>
      </w:r>
      <w:r w:rsidR="002139EE" w:rsidRPr="0088474A">
        <w:rPr>
          <w:rFonts w:ascii="Times New Roman" w:hAnsi="Times New Roman"/>
          <w:sz w:val="28"/>
          <w:szCs w:val="28"/>
          <w:lang w:val="kk-KZ"/>
        </w:rPr>
        <w:t>(Бірлескен авторлар: A., Mankeyeva, Zh., Kairbaeva, K., Seilkhan, A. &amp; Yergubekova, Zh.)</w:t>
      </w:r>
      <w:r w:rsidR="003360D9" w:rsidRPr="0088474A">
        <w:rPr>
          <w:rFonts w:ascii="Times New Roman" w:hAnsi="Times New Roman"/>
          <w:sz w:val="28"/>
          <w:szCs w:val="28"/>
          <w:lang w:val="kk-KZ"/>
        </w:rPr>
        <w:t>;</w:t>
      </w:r>
      <w:r w:rsidR="001B0389" w:rsidRPr="0088474A">
        <w:rPr>
          <w:rFonts w:ascii="Times New Roman" w:hAnsi="Times New Roman"/>
          <w:sz w:val="28"/>
          <w:szCs w:val="28"/>
          <w:lang w:val="en-US"/>
        </w:rPr>
        <w:t xml:space="preserve"> </w:t>
      </w:r>
    </w:p>
    <w:p w14:paraId="3A7BAA03" w14:textId="18A8DB39" w:rsidR="00C6396C" w:rsidRPr="0088474A" w:rsidRDefault="001B0389" w:rsidP="009C7A4C">
      <w:pPr>
        <w:spacing w:after="0" w:line="240" w:lineRule="auto"/>
        <w:ind w:firstLine="567"/>
        <w:jc w:val="both"/>
        <w:textAlignment w:val="baseline"/>
        <w:rPr>
          <w:rFonts w:ascii="Times New Roman" w:hAnsi="Times New Roman"/>
          <w:sz w:val="28"/>
          <w:szCs w:val="28"/>
          <w:lang w:val="kk-KZ"/>
        </w:rPr>
      </w:pPr>
      <w:r w:rsidRPr="0088474A">
        <w:rPr>
          <w:rFonts w:ascii="Times New Roman" w:hAnsi="Times New Roman"/>
          <w:sz w:val="28"/>
          <w:szCs w:val="28"/>
          <w:lang w:val="kk-KZ"/>
        </w:rPr>
        <w:t xml:space="preserve">2. </w:t>
      </w:r>
      <w:proofErr w:type="spellStart"/>
      <w:r w:rsidRPr="0088474A">
        <w:rPr>
          <w:rFonts w:ascii="Times New Roman" w:hAnsi="Times New Roman"/>
          <w:sz w:val="28"/>
          <w:szCs w:val="28"/>
          <w:lang w:val="en-US"/>
        </w:rPr>
        <w:t>Kozhakhmetova</w:t>
      </w:r>
      <w:proofErr w:type="spellEnd"/>
      <w:r w:rsidRPr="0088474A">
        <w:rPr>
          <w:rFonts w:ascii="Times New Roman" w:hAnsi="Times New Roman"/>
          <w:sz w:val="28"/>
          <w:szCs w:val="28"/>
          <w:lang w:val="en-US"/>
        </w:rPr>
        <w:t xml:space="preserve"> A.K. Studying the </w:t>
      </w:r>
      <w:proofErr w:type="spellStart"/>
      <w:r w:rsidRPr="0088474A">
        <w:rPr>
          <w:rFonts w:ascii="Times New Roman" w:hAnsi="Times New Roman"/>
          <w:sz w:val="28"/>
          <w:szCs w:val="28"/>
          <w:lang w:val="en-US"/>
        </w:rPr>
        <w:t>kazakh</w:t>
      </w:r>
      <w:proofErr w:type="spellEnd"/>
      <w:r w:rsidRPr="0088474A">
        <w:rPr>
          <w:rFonts w:ascii="Times New Roman" w:hAnsi="Times New Roman"/>
          <w:sz w:val="28"/>
          <w:szCs w:val="28"/>
          <w:lang w:val="en-US"/>
        </w:rPr>
        <w:t xml:space="preserve"> poetic text from the </w:t>
      </w:r>
      <w:proofErr w:type="spellStart"/>
      <w:r w:rsidRPr="0088474A">
        <w:rPr>
          <w:rFonts w:ascii="Times New Roman" w:hAnsi="Times New Roman"/>
          <w:sz w:val="28"/>
          <w:szCs w:val="28"/>
          <w:lang w:val="en-US"/>
        </w:rPr>
        <w:t>linguosynergetic</w:t>
      </w:r>
      <w:proofErr w:type="spellEnd"/>
      <w:r w:rsidRPr="0088474A">
        <w:rPr>
          <w:rFonts w:ascii="Times New Roman" w:hAnsi="Times New Roman"/>
          <w:sz w:val="28"/>
          <w:szCs w:val="28"/>
          <w:lang w:val="en-US"/>
        </w:rPr>
        <w:t xml:space="preserve"> aspect</w:t>
      </w:r>
      <w:r w:rsidRPr="0088474A">
        <w:rPr>
          <w:rFonts w:ascii="Times New Roman" w:hAnsi="Times New Roman"/>
          <w:sz w:val="28"/>
          <w:szCs w:val="28"/>
          <w:lang w:val="kk-KZ"/>
        </w:rPr>
        <w:t xml:space="preserve"> // </w:t>
      </w:r>
      <w:r w:rsidRPr="0088474A">
        <w:rPr>
          <w:rFonts w:ascii="Times New Roman" w:hAnsi="Times New Roman"/>
          <w:sz w:val="28"/>
          <w:szCs w:val="28"/>
          <w:lang w:val="en-US"/>
        </w:rPr>
        <w:t>Educational Sciences Theory and Practice</w:t>
      </w:r>
      <w:r w:rsidRPr="0088474A">
        <w:rPr>
          <w:rFonts w:ascii="Times New Roman" w:hAnsi="Times New Roman"/>
          <w:sz w:val="28"/>
          <w:szCs w:val="28"/>
          <w:lang w:val="kk-KZ"/>
        </w:rPr>
        <w:t>. January 2025. 25(1) – P. 227-240. (Бірлескен авторлар: Mankeyeva Zh. A., Khabiyeva A. A., Ramazanov T. B., Iskakova Sh. G., Yermekova A. B.).</w:t>
      </w:r>
    </w:p>
    <w:p w14:paraId="2A618266" w14:textId="77777777" w:rsidR="001B0389" w:rsidRPr="0088474A" w:rsidRDefault="001B0389" w:rsidP="009C7A4C">
      <w:pPr>
        <w:pStyle w:val="a6"/>
        <w:spacing w:after="0" w:line="240" w:lineRule="auto"/>
        <w:ind w:left="0" w:firstLine="567"/>
        <w:jc w:val="both"/>
        <w:rPr>
          <w:rStyle w:val="af4"/>
          <w:rFonts w:ascii="Times New Roman" w:hAnsi="Times New Roman"/>
          <w:color w:val="auto"/>
          <w:sz w:val="28"/>
          <w:szCs w:val="28"/>
        </w:rPr>
      </w:pPr>
      <w:r w:rsidRPr="0088474A">
        <w:rPr>
          <w:rFonts w:ascii="Times New Roman" w:hAnsi="Times New Roman"/>
          <w:sz w:val="28"/>
          <w:szCs w:val="28"/>
          <w:lang w:val="kk-KZ"/>
        </w:rPr>
        <w:t>3</w:t>
      </w:r>
      <w:r w:rsidR="00C6396C" w:rsidRPr="0088474A">
        <w:rPr>
          <w:rFonts w:ascii="Times New Roman" w:hAnsi="Times New Roman"/>
          <w:sz w:val="28"/>
          <w:szCs w:val="28"/>
          <w:lang w:val="kk-KZ"/>
        </w:rPr>
        <w:t xml:space="preserve">.  </w:t>
      </w:r>
      <w:r w:rsidRPr="0088474A">
        <w:rPr>
          <w:rFonts w:ascii="Times New Roman" w:hAnsi="Times New Roman"/>
          <w:sz w:val="28"/>
          <w:szCs w:val="28"/>
          <w:lang w:val="kk-KZ"/>
        </w:rPr>
        <w:t xml:space="preserve">Қожахметова А. Тіл біліміндегі синергетика ғылымы. // Тілтаным №4, 2022. – Б. 41-50. </w:t>
      </w:r>
      <w:r w:rsidR="00000000">
        <w:fldChar w:fldCharType="begin"/>
      </w:r>
      <w:r w:rsidR="00000000" w:rsidRPr="0000088F">
        <w:rPr>
          <w:lang w:val="kk-KZ"/>
        </w:rPr>
        <w:instrText>HYPERLINK "https://doi.org/10.55491/2411-6076-2022-4-41-50"</w:instrText>
      </w:r>
      <w:r w:rsidR="00000000">
        <w:fldChar w:fldCharType="separate"/>
      </w:r>
      <w:r w:rsidRPr="0088474A">
        <w:rPr>
          <w:rStyle w:val="af4"/>
          <w:rFonts w:ascii="Times New Roman" w:hAnsi="Times New Roman"/>
          <w:color w:val="auto"/>
          <w:sz w:val="28"/>
          <w:szCs w:val="28"/>
        </w:rPr>
        <w:t>https://doi.org/10.55491/2411-6076-2022-4-41-50</w:t>
      </w:r>
      <w:r w:rsidR="00000000">
        <w:rPr>
          <w:rStyle w:val="af4"/>
          <w:rFonts w:ascii="Times New Roman" w:hAnsi="Times New Roman"/>
          <w:color w:val="auto"/>
          <w:sz w:val="28"/>
          <w:szCs w:val="28"/>
        </w:rPr>
        <w:fldChar w:fldCharType="end"/>
      </w:r>
    </w:p>
    <w:p w14:paraId="298B9187" w14:textId="77777777" w:rsidR="001B0389" w:rsidRPr="0088474A" w:rsidRDefault="001B0389" w:rsidP="009C7A4C">
      <w:pPr>
        <w:pStyle w:val="a6"/>
        <w:spacing w:after="0" w:line="240" w:lineRule="auto"/>
        <w:ind w:left="0" w:firstLine="567"/>
        <w:jc w:val="both"/>
        <w:rPr>
          <w:rFonts w:ascii="Times New Roman" w:hAnsi="Times New Roman"/>
          <w:bCs/>
          <w:sz w:val="28"/>
          <w:szCs w:val="28"/>
          <w:lang w:val="kk-KZ"/>
        </w:rPr>
      </w:pPr>
      <w:r w:rsidRPr="0088474A">
        <w:rPr>
          <w:rFonts w:ascii="Times New Roman" w:hAnsi="Times New Roman"/>
          <w:sz w:val="28"/>
          <w:szCs w:val="28"/>
          <w:lang w:val="kk-KZ"/>
        </w:rPr>
        <w:t xml:space="preserve">4. Қожахметова А.Қ. </w:t>
      </w:r>
      <w:r w:rsidRPr="0088474A">
        <w:rPr>
          <w:rFonts w:ascii="Times New Roman" w:hAnsi="Times New Roman"/>
          <w:bCs/>
          <w:sz w:val="28"/>
          <w:szCs w:val="28"/>
          <w:lang w:val="kk-KZ"/>
        </w:rPr>
        <w:t>Өлеңсөздің дискурстық синергиясы //</w:t>
      </w:r>
      <w:r w:rsidRPr="0088474A">
        <w:rPr>
          <w:rFonts w:ascii="Times New Roman" w:hAnsi="Times New Roman"/>
          <w:sz w:val="28"/>
          <w:szCs w:val="28"/>
          <w:shd w:val="clear" w:color="auto" w:fill="FFFFFF"/>
          <w:lang w:val="kk-KZ"/>
        </w:rPr>
        <w:t xml:space="preserve"> Ясауи хабаршысы, Филология сериясы, №1 (127), 2023. –  </w:t>
      </w:r>
      <w:r w:rsidRPr="0088474A">
        <w:rPr>
          <w:rFonts w:ascii="Times New Roman" w:hAnsi="Times New Roman"/>
          <w:bCs/>
          <w:sz w:val="28"/>
          <w:szCs w:val="28"/>
          <w:lang w:val="kk-KZ"/>
        </w:rPr>
        <w:t>Б. 156-166.</w:t>
      </w:r>
      <w:r w:rsidRPr="0088474A">
        <w:rPr>
          <w:rFonts w:ascii="Times New Roman" w:hAnsi="Times New Roman"/>
          <w:sz w:val="28"/>
          <w:szCs w:val="28"/>
          <w:lang w:val="kk-KZ"/>
        </w:rPr>
        <w:t xml:space="preserve"> (Бірлескен авторлар:</w:t>
      </w:r>
      <w:r w:rsidRPr="0088474A">
        <w:rPr>
          <w:rFonts w:ascii="Times New Roman" w:hAnsi="Times New Roman"/>
          <w:bCs/>
          <w:i/>
          <w:iCs/>
          <w:sz w:val="28"/>
          <w:szCs w:val="28"/>
          <w:lang w:val="kk-KZ"/>
        </w:rPr>
        <w:t xml:space="preserve"> </w:t>
      </w:r>
      <w:r w:rsidRPr="0088474A">
        <w:rPr>
          <w:rFonts w:ascii="Times New Roman" w:hAnsi="Times New Roman"/>
          <w:bCs/>
          <w:sz w:val="28"/>
          <w:szCs w:val="28"/>
          <w:lang w:val="kk-KZ"/>
        </w:rPr>
        <w:t xml:space="preserve">Ж.Манкеева) </w:t>
      </w:r>
    </w:p>
    <w:p w14:paraId="62F9AEFE" w14:textId="40CFE604" w:rsidR="001B0389" w:rsidRPr="0088474A" w:rsidRDefault="001B0389" w:rsidP="009C7A4C">
      <w:pPr>
        <w:pStyle w:val="a6"/>
        <w:spacing w:after="0" w:line="240" w:lineRule="auto"/>
        <w:ind w:left="0" w:firstLine="567"/>
        <w:jc w:val="both"/>
        <w:rPr>
          <w:rStyle w:val="af4"/>
          <w:rFonts w:ascii="Times New Roman" w:hAnsi="Times New Roman"/>
          <w:color w:val="auto"/>
          <w:sz w:val="28"/>
          <w:szCs w:val="28"/>
          <w:lang w:val="kk-KZ"/>
        </w:rPr>
      </w:pPr>
      <w:r w:rsidRPr="0088474A">
        <w:rPr>
          <w:rFonts w:ascii="Times New Roman" w:hAnsi="Times New Roman"/>
          <w:bCs/>
          <w:sz w:val="28"/>
          <w:szCs w:val="28"/>
          <w:lang w:val="kk-KZ"/>
        </w:rPr>
        <w:t>5. Қожахметова А.Қ. Өлеңсөз дискурсын лингвосинергетикалық зерттеу // Тілтаным №2 (98) 2025  – Б. 86-93 (</w:t>
      </w:r>
      <w:r w:rsidRPr="0088474A">
        <w:rPr>
          <w:rFonts w:ascii="Times New Roman" w:hAnsi="Times New Roman"/>
          <w:sz w:val="28"/>
          <w:szCs w:val="28"/>
          <w:lang w:val="kk-KZ"/>
        </w:rPr>
        <w:t>Бірлескен авторлар:</w:t>
      </w:r>
      <w:r w:rsidRPr="0088474A">
        <w:rPr>
          <w:rFonts w:ascii="Times New Roman" w:hAnsi="Times New Roman"/>
          <w:bCs/>
          <w:i/>
          <w:iCs/>
          <w:sz w:val="28"/>
          <w:szCs w:val="28"/>
          <w:lang w:val="kk-KZ"/>
        </w:rPr>
        <w:t xml:space="preserve"> </w:t>
      </w:r>
      <w:r w:rsidRPr="0088474A">
        <w:rPr>
          <w:rFonts w:ascii="Times New Roman" w:hAnsi="Times New Roman"/>
          <w:bCs/>
          <w:sz w:val="28"/>
          <w:szCs w:val="28"/>
          <w:lang w:val="kk-KZ"/>
        </w:rPr>
        <w:t>Манкеевамен Ж., Хабиева А.)</w:t>
      </w:r>
    </w:p>
    <w:p w14:paraId="3535FB00" w14:textId="4710BA3B" w:rsidR="00C6396C" w:rsidRPr="0088474A" w:rsidRDefault="001B0389" w:rsidP="009C7A4C">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 xml:space="preserve">6. </w:t>
      </w:r>
      <w:r w:rsidR="00C6396C" w:rsidRPr="0088474A">
        <w:rPr>
          <w:rFonts w:ascii="Times New Roman" w:hAnsi="Times New Roman"/>
          <w:sz w:val="28"/>
          <w:szCs w:val="28"/>
          <w:lang w:val="kk-KZ"/>
        </w:rPr>
        <w:t xml:space="preserve">Қожахметова А. Синергетика парадигмасы туралы түсінік. // «Ахмет Байтұрсынұлы және ғылым тілі» атты халықаралық конференцияның материалдары. </w:t>
      </w:r>
      <w:r w:rsidR="003360D9" w:rsidRPr="0088474A">
        <w:rPr>
          <w:rFonts w:ascii="Times New Roman" w:hAnsi="Times New Roman"/>
          <w:sz w:val="28"/>
          <w:szCs w:val="28"/>
          <w:lang w:val="kk-KZ"/>
        </w:rPr>
        <w:t xml:space="preserve">– Алматы, </w:t>
      </w:r>
      <w:r w:rsidR="00C6396C" w:rsidRPr="0088474A">
        <w:rPr>
          <w:rFonts w:ascii="Times New Roman" w:hAnsi="Times New Roman"/>
          <w:sz w:val="28"/>
          <w:szCs w:val="28"/>
          <w:lang w:val="kk-KZ"/>
        </w:rPr>
        <w:t xml:space="preserve">2022 ж. </w:t>
      </w:r>
      <w:r w:rsidR="003360D9" w:rsidRPr="0088474A">
        <w:rPr>
          <w:rFonts w:ascii="Times New Roman" w:hAnsi="Times New Roman"/>
          <w:sz w:val="28"/>
          <w:szCs w:val="28"/>
          <w:lang w:val="kk-KZ"/>
        </w:rPr>
        <w:t xml:space="preserve">– Б.  </w:t>
      </w:r>
      <w:r w:rsidR="00C6396C" w:rsidRPr="0088474A">
        <w:rPr>
          <w:rFonts w:ascii="Times New Roman" w:hAnsi="Times New Roman"/>
          <w:sz w:val="28"/>
          <w:szCs w:val="28"/>
          <w:lang w:val="kk-KZ"/>
        </w:rPr>
        <w:t>393-397</w:t>
      </w:r>
      <w:r w:rsidR="003360D9" w:rsidRPr="0088474A">
        <w:rPr>
          <w:rFonts w:ascii="Times New Roman" w:hAnsi="Times New Roman"/>
          <w:sz w:val="28"/>
          <w:szCs w:val="28"/>
          <w:lang w:val="kk-KZ"/>
        </w:rPr>
        <w:t>;</w:t>
      </w:r>
    </w:p>
    <w:p w14:paraId="72EAF488" w14:textId="22AAE090" w:rsidR="00C6396C" w:rsidRPr="0088474A" w:rsidRDefault="001B0389" w:rsidP="009C7A4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7. </w:t>
      </w:r>
      <w:r w:rsidR="00C6396C" w:rsidRPr="0088474A">
        <w:rPr>
          <w:rFonts w:ascii="Times New Roman" w:hAnsi="Times New Roman"/>
          <w:sz w:val="28"/>
          <w:szCs w:val="28"/>
          <w:lang w:val="kk-KZ"/>
        </w:rPr>
        <w:t xml:space="preserve">Қожахметова А. Поэтикалық мәтіннің лингвосинергетикалық интерпретациясы. // Қазақ тілінің ақпараттық кеңістігі және Ұлттық корпустар </w:t>
      </w:r>
      <w:r w:rsidR="00C6396C" w:rsidRPr="0088474A">
        <w:rPr>
          <w:rFonts w:ascii="Times New Roman" w:hAnsi="Times New Roman"/>
          <w:sz w:val="28"/>
          <w:szCs w:val="28"/>
          <w:lang w:val="kk-KZ"/>
        </w:rPr>
        <w:lastRenderedPageBreak/>
        <w:t xml:space="preserve">құрастыру тәжірибесі атты халықаралық ғылыми-теориялық конференцияның материалдары. – Алматы, 2022. </w:t>
      </w:r>
      <w:r w:rsidR="003360D9" w:rsidRPr="0088474A">
        <w:rPr>
          <w:rFonts w:ascii="Times New Roman" w:hAnsi="Times New Roman"/>
          <w:sz w:val="28"/>
          <w:szCs w:val="28"/>
          <w:lang w:val="kk-KZ"/>
        </w:rPr>
        <w:t xml:space="preserve">– Б. </w:t>
      </w:r>
      <w:r w:rsidR="00C6396C" w:rsidRPr="0088474A">
        <w:rPr>
          <w:rFonts w:ascii="Times New Roman" w:hAnsi="Times New Roman"/>
          <w:sz w:val="28"/>
          <w:szCs w:val="28"/>
          <w:lang w:val="kk-KZ"/>
        </w:rPr>
        <w:t>182-185</w:t>
      </w:r>
      <w:r w:rsidR="003360D9" w:rsidRPr="0088474A">
        <w:rPr>
          <w:rFonts w:ascii="Times New Roman" w:hAnsi="Times New Roman"/>
          <w:sz w:val="28"/>
          <w:szCs w:val="28"/>
          <w:lang w:val="kk-KZ"/>
        </w:rPr>
        <w:t>;</w:t>
      </w:r>
    </w:p>
    <w:p w14:paraId="3AB3F4D3" w14:textId="446342A0" w:rsidR="00C6396C" w:rsidRPr="0088474A" w:rsidRDefault="001B0389" w:rsidP="009C7A4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8</w:t>
      </w:r>
      <w:r w:rsidR="00C6396C" w:rsidRPr="0088474A">
        <w:rPr>
          <w:rFonts w:ascii="Times New Roman" w:hAnsi="Times New Roman"/>
          <w:sz w:val="28"/>
          <w:szCs w:val="28"/>
          <w:lang w:val="kk-KZ"/>
        </w:rPr>
        <w:t xml:space="preserve">. Қожахметова А. Поэтикалық мәтін тіліндегі сөз синергиясын тану. // «Әлемнің этнотілдік бейнесі және түркі мұрасы» І Халықаралық ғылыми конгресс. </w:t>
      </w:r>
      <w:r w:rsidR="003360D9" w:rsidRPr="0088474A">
        <w:rPr>
          <w:rFonts w:ascii="Times New Roman" w:hAnsi="Times New Roman"/>
          <w:sz w:val="28"/>
          <w:szCs w:val="28"/>
          <w:lang w:val="kk-KZ"/>
        </w:rPr>
        <w:t xml:space="preserve">– Алматы, </w:t>
      </w:r>
      <w:r w:rsidR="00C6396C" w:rsidRPr="0088474A">
        <w:rPr>
          <w:rFonts w:ascii="Times New Roman" w:hAnsi="Times New Roman"/>
          <w:sz w:val="28"/>
          <w:szCs w:val="28"/>
          <w:lang w:val="kk-KZ"/>
        </w:rPr>
        <w:t xml:space="preserve">2022 жыл. 23-24 желтоқсан. </w:t>
      </w:r>
    </w:p>
    <w:p w14:paraId="2EFFC4E6" w14:textId="4EBCD3FF" w:rsidR="00B945D8" w:rsidRPr="0088474A" w:rsidRDefault="00B945D8" w:rsidP="009C7A4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9. Қожахметова А. Абай поэтикалық тілінің лингвосинергетикалық ерекшеліктері (жиілік материалдары негізінде) </w:t>
      </w:r>
      <w:r w:rsidR="00830187" w:rsidRPr="0088474A">
        <w:rPr>
          <w:rFonts w:ascii="Times New Roman" w:hAnsi="Times New Roman"/>
          <w:sz w:val="28"/>
          <w:szCs w:val="28"/>
          <w:lang w:val="kk-KZ"/>
        </w:rPr>
        <w:t>// «Абай мұрасы және цифрлық дәуір» атты халықаралық ғылыми-теориялық конференция материалы. – Алматы, 2025. Б. 104-113.</w:t>
      </w:r>
    </w:p>
    <w:p w14:paraId="4212AE79" w14:textId="76AB736E" w:rsidR="00E202B3" w:rsidRPr="0088474A" w:rsidRDefault="00E202B3" w:rsidP="009C7A4C">
      <w:pPr>
        <w:spacing w:after="0" w:line="240" w:lineRule="auto"/>
        <w:ind w:firstLine="567"/>
        <w:jc w:val="both"/>
        <w:rPr>
          <w:rFonts w:ascii="Times New Roman" w:hAnsi="Times New Roman"/>
          <w:sz w:val="28"/>
          <w:szCs w:val="28"/>
          <w:lang w:val="kk-KZ"/>
        </w:rPr>
      </w:pPr>
      <w:r w:rsidRPr="0088474A">
        <w:rPr>
          <w:rFonts w:ascii="Times New Roman" w:hAnsi="Times New Roman"/>
          <w:b/>
          <w:sz w:val="28"/>
          <w:szCs w:val="28"/>
          <w:lang w:val="kk-KZ"/>
        </w:rPr>
        <w:t xml:space="preserve">Зepттey жұмыcының құpылымы. </w:t>
      </w:r>
      <w:r w:rsidRPr="0088474A">
        <w:rPr>
          <w:rFonts w:ascii="Times New Roman" w:hAnsi="Times New Roman"/>
          <w:sz w:val="28"/>
          <w:szCs w:val="28"/>
          <w:lang w:val="kk-KZ"/>
        </w:rPr>
        <w:t xml:space="preserve">Диccepтaция </w:t>
      </w:r>
      <w:r w:rsidR="00ED7CBB" w:rsidRPr="0088474A">
        <w:rPr>
          <w:rFonts w:ascii="Times New Roman" w:hAnsi="Times New Roman"/>
          <w:sz w:val="28"/>
          <w:szCs w:val="28"/>
          <w:lang w:val="kk-KZ"/>
        </w:rPr>
        <w:t>к</w:t>
      </w:r>
      <w:r w:rsidRPr="0088474A">
        <w:rPr>
          <w:rFonts w:ascii="Times New Roman" w:hAnsi="Times New Roman"/>
          <w:sz w:val="28"/>
          <w:szCs w:val="28"/>
          <w:lang w:val="kk-KZ"/>
        </w:rPr>
        <w:t xml:space="preserve">ipicпeдeн, </w:t>
      </w:r>
      <w:r w:rsidR="00ED7CBB" w:rsidRPr="0088474A">
        <w:rPr>
          <w:rFonts w:ascii="Times New Roman" w:hAnsi="Times New Roman"/>
          <w:sz w:val="28"/>
          <w:szCs w:val="28"/>
          <w:lang w:val="kk-KZ"/>
        </w:rPr>
        <w:t>негізгі үш</w:t>
      </w:r>
      <w:r w:rsidRPr="0088474A">
        <w:rPr>
          <w:rFonts w:ascii="Times New Roman" w:hAnsi="Times New Roman"/>
          <w:sz w:val="28"/>
          <w:szCs w:val="28"/>
          <w:lang w:val="kk-KZ"/>
        </w:rPr>
        <w:t xml:space="preserve"> тараудан, </w:t>
      </w:r>
      <w:r w:rsidR="00ED7CBB" w:rsidRPr="0088474A">
        <w:rPr>
          <w:rFonts w:ascii="Times New Roman" w:hAnsi="Times New Roman"/>
          <w:sz w:val="28"/>
          <w:szCs w:val="28"/>
          <w:lang w:val="kk-KZ"/>
        </w:rPr>
        <w:t>қ</w:t>
      </w:r>
      <w:r w:rsidRPr="0088474A">
        <w:rPr>
          <w:rFonts w:ascii="Times New Roman" w:hAnsi="Times New Roman"/>
          <w:sz w:val="28"/>
          <w:szCs w:val="28"/>
          <w:lang w:val="kk-KZ"/>
        </w:rPr>
        <w:t>оpытындыдан, пaйдaлaнылғaн әдeбиeттep</w:t>
      </w:r>
      <w:r w:rsidR="00EE274C" w:rsidRPr="0088474A">
        <w:rPr>
          <w:rFonts w:ascii="Times New Roman" w:hAnsi="Times New Roman"/>
          <w:sz w:val="28"/>
          <w:szCs w:val="28"/>
          <w:lang w:val="kk-KZ"/>
        </w:rPr>
        <w:t xml:space="preserve">ден және қосымшалардан </w:t>
      </w:r>
      <w:r w:rsidRPr="0088474A">
        <w:rPr>
          <w:rFonts w:ascii="Times New Roman" w:hAnsi="Times New Roman"/>
          <w:sz w:val="28"/>
          <w:szCs w:val="28"/>
          <w:lang w:val="kk-KZ"/>
        </w:rPr>
        <w:t>тұpaды.</w:t>
      </w:r>
    </w:p>
    <w:p w14:paraId="1420F340" w14:textId="77777777" w:rsidR="007057CB" w:rsidRPr="0088474A" w:rsidRDefault="007057CB" w:rsidP="009C7A4C">
      <w:pPr>
        <w:spacing w:after="0" w:line="240" w:lineRule="auto"/>
        <w:ind w:firstLine="567"/>
        <w:jc w:val="both"/>
        <w:rPr>
          <w:rFonts w:ascii="Times New Roman" w:hAnsi="Times New Roman"/>
          <w:b/>
          <w:sz w:val="28"/>
          <w:szCs w:val="28"/>
          <w:lang w:val="kk-KZ"/>
        </w:rPr>
      </w:pPr>
    </w:p>
    <w:p w14:paraId="305534CD" w14:textId="77777777" w:rsidR="007057CB" w:rsidRPr="0088474A" w:rsidRDefault="007057CB" w:rsidP="009C7A4C">
      <w:pPr>
        <w:spacing w:after="0" w:line="240" w:lineRule="auto"/>
        <w:ind w:firstLine="567"/>
        <w:jc w:val="both"/>
        <w:rPr>
          <w:rFonts w:ascii="Times New Roman" w:hAnsi="Times New Roman"/>
          <w:b/>
          <w:sz w:val="28"/>
          <w:szCs w:val="28"/>
          <w:lang w:val="kk-KZ"/>
        </w:rPr>
      </w:pPr>
    </w:p>
    <w:p w14:paraId="18BA430A" w14:textId="77777777" w:rsidR="007057CB" w:rsidRPr="0088474A" w:rsidRDefault="007057CB" w:rsidP="009C7A4C">
      <w:pPr>
        <w:spacing w:after="0" w:line="240" w:lineRule="auto"/>
        <w:ind w:firstLine="567"/>
        <w:jc w:val="both"/>
        <w:rPr>
          <w:rFonts w:ascii="Times New Roman" w:hAnsi="Times New Roman"/>
          <w:b/>
          <w:sz w:val="28"/>
          <w:szCs w:val="28"/>
          <w:lang w:val="kk-KZ"/>
        </w:rPr>
      </w:pPr>
    </w:p>
    <w:p w14:paraId="751C8A5E" w14:textId="200A1B1B" w:rsidR="007057CB" w:rsidRPr="0088474A" w:rsidRDefault="007057CB" w:rsidP="009C7A4C">
      <w:pPr>
        <w:spacing w:after="0" w:line="240" w:lineRule="auto"/>
        <w:ind w:firstLine="567"/>
        <w:jc w:val="both"/>
        <w:rPr>
          <w:rFonts w:ascii="Times New Roman" w:hAnsi="Times New Roman"/>
          <w:b/>
          <w:sz w:val="28"/>
          <w:szCs w:val="28"/>
          <w:lang w:val="kk-KZ"/>
        </w:rPr>
      </w:pPr>
    </w:p>
    <w:p w14:paraId="3EBEA97C" w14:textId="3378C93F" w:rsidR="005560CC" w:rsidRPr="0088474A" w:rsidRDefault="005560CC" w:rsidP="009C7A4C">
      <w:pPr>
        <w:spacing w:after="0" w:line="240" w:lineRule="auto"/>
        <w:ind w:firstLine="567"/>
        <w:jc w:val="both"/>
        <w:rPr>
          <w:rFonts w:ascii="Times New Roman" w:hAnsi="Times New Roman"/>
          <w:b/>
          <w:sz w:val="28"/>
          <w:szCs w:val="28"/>
          <w:lang w:val="kk-KZ"/>
        </w:rPr>
      </w:pPr>
    </w:p>
    <w:p w14:paraId="3BCD4F80" w14:textId="4E6FC4A1" w:rsidR="005560CC" w:rsidRPr="0088474A" w:rsidRDefault="005560CC" w:rsidP="009C7A4C">
      <w:pPr>
        <w:spacing w:after="0" w:line="240" w:lineRule="auto"/>
        <w:ind w:firstLine="567"/>
        <w:jc w:val="both"/>
        <w:rPr>
          <w:rFonts w:ascii="Times New Roman" w:hAnsi="Times New Roman"/>
          <w:b/>
          <w:sz w:val="28"/>
          <w:szCs w:val="28"/>
          <w:lang w:val="kk-KZ"/>
        </w:rPr>
      </w:pPr>
    </w:p>
    <w:p w14:paraId="30D73A3E" w14:textId="700F3D4E" w:rsidR="005560CC" w:rsidRPr="0088474A" w:rsidRDefault="005560CC" w:rsidP="009C7A4C">
      <w:pPr>
        <w:spacing w:after="0" w:line="240" w:lineRule="auto"/>
        <w:ind w:firstLine="567"/>
        <w:jc w:val="both"/>
        <w:rPr>
          <w:rFonts w:ascii="Times New Roman" w:hAnsi="Times New Roman"/>
          <w:b/>
          <w:sz w:val="28"/>
          <w:szCs w:val="28"/>
          <w:lang w:val="kk-KZ"/>
        </w:rPr>
      </w:pPr>
    </w:p>
    <w:p w14:paraId="13AFD220" w14:textId="5B1CC19B" w:rsidR="00701F42" w:rsidRPr="0088474A" w:rsidRDefault="00701F42" w:rsidP="009C7A4C">
      <w:pPr>
        <w:spacing w:after="0" w:line="240" w:lineRule="auto"/>
        <w:ind w:firstLine="567"/>
        <w:jc w:val="both"/>
        <w:rPr>
          <w:rFonts w:ascii="Times New Roman" w:hAnsi="Times New Roman"/>
          <w:b/>
          <w:sz w:val="28"/>
          <w:szCs w:val="28"/>
          <w:lang w:val="kk-KZ"/>
        </w:rPr>
      </w:pPr>
    </w:p>
    <w:p w14:paraId="793C490C" w14:textId="77777777" w:rsidR="00701F42" w:rsidRPr="0088474A" w:rsidRDefault="00701F42" w:rsidP="009C7A4C">
      <w:pPr>
        <w:spacing w:after="0" w:line="240" w:lineRule="auto"/>
        <w:ind w:firstLine="567"/>
        <w:jc w:val="both"/>
        <w:rPr>
          <w:rFonts w:ascii="Times New Roman" w:hAnsi="Times New Roman"/>
          <w:b/>
          <w:sz w:val="28"/>
          <w:szCs w:val="28"/>
          <w:lang w:val="kk-KZ"/>
        </w:rPr>
      </w:pPr>
    </w:p>
    <w:p w14:paraId="730CD732" w14:textId="77777777" w:rsidR="007057CB" w:rsidRPr="0088474A" w:rsidRDefault="007057CB" w:rsidP="009C7A4C">
      <w:pPr>
        <w:spacing w:after="0" w:line="240" w:lineRule="auto"/>
        <w:ind w:firstLine="567"/>
        <w:jc w:val="both"/>
        <w:rPr>
          <w:rFonts w:ascii="Times New Roman" w:hAnsi="Times New Roman"/>
          <w:b/>
          <w:sz w:val="28"/>
          <w:szCs w:val="28"/>
          <w:lang w:val="kk-KZ"/>
        </w:rPr>
      </w:pPr>
    </w:p>
    <w:p w14:paraId="36440F22" w14:textId="0B413DAD" w:rsidR="007057CB" w:rsidRPr="0088474A" w:rsidRDefault="007057CB" w:rsidP="00EC5F60">
      <w:pPr>
        <w:spacing w:after="0" w:line="240" w:lineRule="auto"/>
        <w:ind w:firstLine="720"/>
        <w:jc w:val="both"/>
        <w:rPr>
          <w:rFonts w:ascii="Times New Roman" w:hAnsi="Times New Roman"/>
          <w:b/>
          <w:sz w:val="28"/>
          <w:szCs w:val="28"/>
          <w:lang w:val="kk-KZ"/>
        </w:rPr>
      </w:pPr>
    </w:p>
    <w:p w14:paraId="5F121DE8"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344E439E"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35C52492"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3CC58AEC"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25342BF3"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19A18023"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771764DB"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29292579"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570C30CB"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1222FEBD"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274C7053"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0C120C4A"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3A1BDC1B"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464DCD97"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52509CEE"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37CF6B42"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196E2596"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14E35137" w14:textId="77777777" w:rsidR="00ED7CBB" w:rsidRPr="0088474A" w:rsidRDefault="00ED7CBB" w:rsidP="00EC5F60">
      <w:pPr>
        <w:spacing w:after="0" w:line="240" w:lineRule="auto"/>
        <w:ind w:firstLine="720"/>
        <w:jc w:val="both"/>
        <w:rPr>
          <w:rFonts w:ascii="Times New Roman" w:hAnsi="Times New Roman"/>
          <w:b/>
          <w:sz w:val="28"/>
          <w:szCs w:val="28"/>
          <w:lang w:val="kk-KZ"/>
        </w:rPr>
      </w:pPr>
    </w:p>
    <w:p w14:paraId="60E7D72F" w14:textId="058BF7BD" w:rsidR="009C4D22" w:rsidRPr="0088474A" w:rsidRDefault="009C4D22" w:rsidP="00EC5F60">
      <w:pPr>
        <w:spacing w:after="0" w:line="240" w:lineRule="auto"/>
        <w:ind w:firstLine="720"/>
        <w:jc w:val="both"/>
        <w:rPr>
          <w:rFonts w:ascii="Times New Roman" w:hAnsi="Times New Roman"/>
          <w:b/>
          <w:sz w:val="28"/>
          <w:szCs w:val="28"/>
          <w:lang w:val="kk-KZ"/>
        </w:rPr>
      </w:pPr>
    </w:p>
    <w:p w14:paraId="65ABB3B9" w14:textId="77777777" w:rsidR="009C4D22" w:rsidRPr="0088474A" w:rsidRDefault="009C4D22" w:rsidP="00EC5F60">
      <w:pPr>
        <w:spacing w:after="0" w:line="240" w:lineRule="auto"/>
        <w:ind w:firstLine="720"/>
        <w:jc w:val="both"/>
        <w:rPr>
          <w:rFonts w:ascii="Times New Roman" w:hAnsi="Times New Roman"/>
          <w:b/>
          <w:sz w:val="28"/>
          <w:szCs w:val="28"/>
          <w:lang w:val="kk-KZ"/>
        </w:rPr>
      </w:pPr>
    </w:p>
    <w:p w14:paraId="2E7C94B1" w14:textId="1928F6F7" w:rsidR="00642807" w:rsidRPr="0088474A" w:rsidRDefault="00017CAC"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lastRenderedPageBreak/>
        <w:t xml:space="preserve">1 </w:t>
      </w:r>
      <w:r w:rsidR="002C6217" w:rsidRPr="0088474A">
        <w:rPr>
          <w:rFonts w:ascii="Times New Roman" w:hAnsi="Times New Roman"/>
          <w:b/>
          <w:sz w:val="28"/>
          <w:szCs w:val="28"/>
          <w:lang w:val="kk-KZ"/>
        </w:rPr>
        <w:t>ҒАЛАМНЫҢ ТІЛДІК БЕЙНЕСІНІҢ ЛИНГВОСИНЕРГЕТИКАЛЫҚ ЖҮЙЕСІ</w:t>
      </w:r>
    </w:p>
    <w:p w14:paraId="288A86C7" w14:textId="77777777" w:rsidR="00A40E32" w:rsidRPr="0088474A" w:rsidRDefault="00A40E32" w:rsidP="006E21D0">
      <w:pPr>
        <w:spacing w:after="0" w:line="240" w:lineRule="auto"/>
        <w:ind w:firstLine="567"/>
        <w:jc w:val="both"/>
        <w:rPr>
          <w:rFonts w:ascii="Times New Roman" w:hAnsi="Times New Roman"/>
          <w:b/>
          <w:sz w:val="28"/>
          <w:szCs w:val="28"/>
          <w:lang w:val="kk-KZ"/>
        </w:rPr>
      </w:pPr>
    </w:p>
    <w:p w14:paraId="24307D42" w14:textId="2C8C4CB4" w:rsidR="002C6217" w:rsidRPr="0088474A" w:rsidRDefault="00C345EC"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1.1 Лингвосинергетика – тілдің жасампаздық қабілетін кешенді танудың жаңа платформасы</w:t>
      </w:r>
    </w:p>
    <w:p w14:paraId="6E2400DF" w14:textId="77777777" w:rsidR="00017CAC" w:rsidRPr="0088474A" w:rsidRDefault="00017CAC" w:rsidP="006E21D0">
      <w:pPr>
        <w:spacing w:after="0" w:line="240" w:lineRule="auto"/>
        <w:ind w:firstLine="567"/>
        <w:jc w:val="both"/>
        <w:rPr>
          <w:rFonts w:ascii="Times New Roman" w:hAnsi="Times New Roman"/>
          <w:bCs/>
          <w:sz w:val="28"/>
          <w:szCs w:val="28"/>
          <w:lang w:val="kk-KZ"/>
        </w:rPr>
      </w:pPr>
    </w:p>
    <w:p w14:paraId="4906720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Лингвосинергетика мәселесін жан-жақты сипаттауды «постклассикалық емес» деп аталатын жаңа ғылыми парадигма аясында қарастыруға болады. Егер классикалық ғылым жабық жүйелердегі үдерістерді зерттеумен айналысса, қазіргі ғылымның басты бағыты – оны ғылыми үдеріс барысындағы ғана емес, сонымен қатар даму үстіндегі ашық, өздігінен іштей дамитын жүйелер әлемінде тану. Постклассикалық емес дәуірдің ғалымы күрделілік, жүйелілік, дербестік, мақсаттылық, турашылдық, ашықтық сияқты маңызды ұғымдармен әрекет етеді. Өзін-өзі дамытатын жүйелер өзін-өзі реттейтін жүйелерге қарағанда жүйелік тұтастықтың одан да күрделі түрін білдіреді. Постклассикалық емес ғылымның зерттеу нысаны – өзін-өзі реттеудің нәтижесіндегі дамушы жүйенің тұрақты күйі, екінші түріне ауысудағы даму үдерісі жүйені дамыту барысында ұйымның деңгейлері қалыптасады, олар жаңа мағыналарды қамтиды және бұрын қалыптасқан деңгейлерге кері әсер етеді, соның арқасында жүйе басқа тұтастыққа ие болады. </w:t>
      </w:r>
    </w:p>
    <w:p w14:paraId="1752817E" w14:textId="5DDB3AB2"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Осылайша, ХХ ғасырдың ғылымы ғылыми зерттеулердің интегралды бағытына сәйкес өзін-өзі дамыту арқылы жаңа парадигмасын біртіндеп қалыптастырып келеді, оны 70-жылдардың басында Г.</w:t>
      </w:r>
      <w:r w:rsidR="004A5554">
        <w:rPr>
          <w:rFonts w:ascii="Times New Roman" w:hAnsi="Times New Roman"/>
          <w:bCs/>
          <w:sz w:val="28"/>
          <w:szCs w:val="28"/>
          <w:lang w:val="kk-KZ"/>
        </w:rPr>
        <w:t> </w:t>
      </w:r>
      <w:r w:rsidRPr="0088474A">
        <w:rPr>
          <w:rFonts w:ascii="Times New Roman" w:hAnsi="Times New Roman"/>
          <w:bCs/>
          <w:sz w:val="28"/>
          <w:szCs w:val="28"/>
          <w:lang w:val="kk-KZ"/>
        </w:rPr>
        <w:t>Хакен «синергетика» деп атады. Бұл термин грек тіліндегі екі ұғымның бірлігінен шыққан: «бірлесіп» және «белсенді». Күрделі жүйенің барысындa «өзін-өзі ұйымдастыруы, жаңа құрылымдардың пайда болуы» оның жеке бөліктерінің бірлескен әрекетін көрсетеді. Тепе-тең емес физикалық, биологиялық және химиялық жүйелердің фазалық ауысуын зерттеу барысында, Г.</w:t>
      </w:r>
      <w:r w:rsidR="004A5554">
        <w:rPr>
          <w:rFonts w:ascii="Times New Roman" w:hAnsi="Times New Roman"/>
          <w:bCs/>
          <w:sz w:val="28"/>
          <w:szCs w:val="28"/>
          <w:lang w:val="kk-KZ"/>
        </w:rPr>
        <w:t> </w:t>
      </w:r>
      <w:r w:rsidRPr="0088474A">
        <w:rPr>
          <w:rFonts w:ascii="Times New Roman" w:hAnsi="Times New Roman"/>
          <w:bCs/>
          <w:sz w:val="28"/>
          <w:szCs w:val="28"/>
          <w:lang w:val="kk-KZ"/>
        </w:rPr>
        <w:t>Хакен  өзінің әйгілі «Синергетика» еңбегінде осы үдерістің дәйегін жан-жақты түсіндіріп, «абсолютті әртүрлі жүйелер дамудың бірдей іргелі қағидасына бағынып, дәл осылай әрекет етеді» деген қорытындыға келеді [1</w:t>
      </w:r>
      <w:r w:rsidR="001B325C" w:rsidRPr="0088474A">
        <w:rPr>
          <w:rFonts w:ascii="Times New Roman" w:hAnsi="Times New Roman"/>
          <w:bCs/>
          <w:sz w:val="28"/>
          <w:szCs w:val="28"/>
          <w:lang w:val="kk-KZ"/>
        </w:rPr>
        <w:t>, 2</w:t>
      </w:r>
      <w:r w:rsidRPr="0088474A">
        <w:rPr>
          <w:rFonts w:ascii="Times New Roman" w:hAnsi="Times New Roman"/>
          <w:bCs/>
          <w:sz w:val="28"/>
          <w:szCs w:val="28"/>
          <w:lang w:val="kk-KZ"/>
        </w:rPr>
        <w:t xml:space="preserve">]. </w:t>
      </w:r>
    </w:p>
    <w:p w14:paraId="533E82A8" w14:textId="3D2A76D3"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Е.Н.</w:t>
      </w:r>
      <w:r w:rsidR="004A5554">
        <w:rPr>
          <w:rFonts w:ascii="Times New Roman" w:hAnsi="Times New Roman"/>
          <w:bCs/>
          <w:sz w:val="28"/>
          <w:szCs w:val="28"/>
          <w:lang w:val="kk-KZ"/>
        </w:rPr>
        <w:t> </w:t>
      </w:r>
      <w:r w:rsidRPr="0088474A">
        <w:rPr>
          <w:rFonts w:ascii="Times New Roman" w:hAnsi="Times New Roman"/>
          <w:bCs/>
          <w:sz w:val="28"/>
          <w:szCs w:val="28"/>
          <w:lang w:val="kk-KZ"/>
        </w:rPr>
        <w:t>Князеваға берген сұхбатында Г.</w:t>
      </w:r>
      <w:r w:rsidR="004A5554">
        <w:rPr>
          <w:rFonts w:ascii="Times New Roman" w:hAnsi="Times New Roman"/>
          <w:bCs/>
          <w:sz w:val="28"/>
          <w:szCs w:val="28"/>
          <w:lang w:val="kk-KZ"/>
        </w:rPr>
        <w:t> </w:t>
      </w:r>
      <w:r w:rsidRPr="0088474A">
        <w:rPr>
          <w:rFonts w:ascii="Times New Roman" w:hAnsi="Times New Roman"/>
          <w:bCs/>
          <w:sz w:val="28"/>
          <w:szCs w:val="28"/>
          <w:lang w:val="kk-KZ"/>
        </w:rPr>
        <w:t xml:space="preserve">Хакен синергетиканың мәнін ашқан келесі ережелерді атап көрсетеді: </w:t>
      </w:r>
    </w:p>
    <w:p w14:paraId="2027569A" w14:textId="0D6D714C" w:rsidR="002C6217" w:rsidRPr="0088474A" w:rsidRDefault="002C6217" w:rsidP="006E21D0">
      <w:pPr>
        <w:pStyle w:val="a6"/>
        <w:numPr>
          <w:ilvl w:val="0"/>
          <w:numId w:val="29"/>
        </w:numPr>
        <w:tabs>
          <w:tab w:val="left" w:pos="851"/>
        </w:tabs>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синергетикамен зерттелген жүйелер бір-бірімен өзара әрекеттесетін бірдей немесе гетерогенді бөліктердің белгілі бір санын қамтиды;  </w:t>
      </w:r>
    </w:p>
    <w:p w14:paraId="2032172E" w14:textId="3FBE6C33" w:rsidR="002C6217" w:rsidRPr="0088474A" w:rsidRDefault="002C6217" w:rsidP="006E21D0">
      <w:pPr>
        <w:pStyle w:val="a6"/>
        <w:numPr>
          <w:ilvl w:val="0"/>
          <w:numId w:val="29"/>
        </w:numPr>
        <w:tabs>
          <w:tab w:val="left" w:pos="851"/>
        </w:tabs>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физикалық, химиялық, биологиялық жүйелердің ерекше қасиеттері олардың сызықтық емес дамуы мен ашықтығы болып табылады, бұл жылу тепе-теңдігінің болмауын қамтамасыз етеді. </w:t>
      </w:r>
    </w:p>
    <w:p w14:paraId="3CB01342" w14:textId="147DFBAF" w:rsidR="002C6217" w:rsidRPr="0088474A" w:rsidRDefault="002C6217" w:rsidP="006E21D0">
      <w:pPr>
        <w:pStyle w:val="a6"/>
        <w:numPr>
          <w:ilvl w:val="0"/>
          <w:numId w:val="29"/>
        </w:numPr>
        <w:tabs>
          <w:tab w:val="left" w:pos="851"/>
        </w:tabs>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олардың дамуының белгілі бір кезеңдерінде зерттелетін жүйелер ішкі және сыртқы ауытқуларға ұшырайды, нәтижесінде олар тұрақсыз болуы мүмкін.</w:t>
      </w:r>
    </w:p>
    <w:p w14:paraId="49DF92C2" w14:textId="19E2E3F2" w:rsidR="002C6217" w:rsidRPr="0088474A" w:rsidRDefault="002C6217" w:rsidP="006E21D0">
      <w:pPr>
        <w:pStyle w:val="a6"/>
        <w:numPr>
          <w:ilvl w:val="0"/>
          <w:numId w:val="29"/>
        </w:numPr>
        <w:tabs>
          <w:tab w:val="left" w:pos="851"/>
        </w:tabs>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егер жүйелерде сапалық өзгерістер орын алса, онда жаңа қасиеттер пайда болады және кеңістіктік, уақытша, кеңістіктік-уақытша немесе функционалды құрылымдар пайда болады. Олар реттелген немесе хаотикалық болуы мүмкін. </w:t>
      </w:r>
    </w:p>
    <w:p w14:paraId="210DF6C4" w14:textId="70ABBD3E" w:rsidR="002C6217" w:rsidRPr="0088474A" w:rsidRDefault="002C6217" w:rsidP="006E21D0">
      <w:pPr>
        <w:pStyle w:val="a6"/>
        <w:numPr>
          <w:ilvl w:val="0"/>
          <w:numId w:val="29"/>
        </w:numPr>
        <w:tabs>
          <w:tab w:val="left" w:pos="851"/>
        </w:tabs>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бұл үдерістерді сипаттау үшін көптеген жағдайларда «математикалық талдау» әдістерін қолдануға болады [2</w:t>
      </w:r>
      <w:r w:rsidR="001B325C" w:rsidRPr="0088474A">
        <w:rPr>
          <w:rFonts w:ascii="Times New Roman" w:hAnsi="Times New Roman"/>
          <w:bCs/>
          <w:sz w:val="28"/>
          <w:szCs w:val="28"/>
          <w:lang w:val="kk-KZ"/>
        </w:rPr>
        <w:t>, 55</w:t>
      </w:r>
      <w:r w:rsidRPr="0088474A">
        <w:rPr>
          <w:rFonts w:ascii="Times New Roman" w:hAnsi="Times New Roman"/>
          <w:bCs/>
          <w:sz w:val="28"/>
          <w:szCs w:val="28"/>
          <w:lang w:val="kk-KZ"/>
        </w:rPr>
        <w:t>]</w:t>
      </w:r>
      <w:r w:rsidR="00045C7A" w:rsidRPr="0088474A">
        <w:rPr>
          <w:rFonts w:ascii="Times New Roman" w:hAnsi="Times New Roman"/>
          <w:bCs/>
          <w:sz w:val="28"/>
          <w:szCs w:val="28"/>
          <w:lang w:val="kk-KZ"/>
        </w:rPr>
        <w:t>.</w:t>
      </w:r>
    </w:p>
    <w:p w14:paraId="2FC09253" w14:textId="77777777" w:rsidR="002C6217" w:rsidRPr="0088474A" w:rsidRDefault="002C6217" w:rsidP="006E21D0">
      <w:pPr>
        <w:spacing w:after="0" w:line="240" w:lineRule="auto"/>
        <w:ind w:firstLine="567"/>
        <w:jc w:val="both"/>
        <w:rPr>
          <w:rFonts w:ascii="Times New Roman" w:hAnsi="Times New Roman"/>
          <w:bCs/>
          <w:sz w:val="28"/>
          <w:szCs w:val="28"/>
          <w:lang w:val="tr-TR"/>
        </w:rPr>
      </w:pPr>
      <w:r w:rsidRPr="0088474A">
        <w:rPr>
          <w:rFonts w:ascii="Times New Roman" w:hAnsi="Times New Roman"/>
          <w:bCs/>
          <w:sz w:val="28"/>
          <w:szCs w:val="28"/>
          <w:lang w:val="kk-KZ"/>
        </w:rPr>
        <w:t>Синергетика немесе өзін-өзі ұйымдастыру теориясы, бастапқыда физикалық құбылыстарды зерттеу аясында дамығанымен, қазіргі таңда пәнаралық ғылыми парадигмаға айналды.</w:t>
      </w:r>
    </w:p>
    <w:p w14:paraId="09BA3AD2" w14:textId="211D43D6" w:rsidR="002C6217" w:rsidRPr="0088474A" w:rsidRDefault="002C6217" w:rsidP="006E21D0">
      <w:pPr>
        <w:spacing w:after="0" w:line="240" w:lineRule="auto"/>
        <w:ind w:firstLine="567"/>
        <w:jc w:val="both"/>
        <w:rPr>
          <w:rFonts w:ascii="Times New Roman" w:hAnsi="Times New Roman"/>
          <w:bCs/>
          <w:sz w:val="28"/>
          <w:szCs w:val="28"/>
          <w:lang w:val="tr-TR"/>
        </w:rPr>
      </w:pPr>
      <w:r w:rsidRPr="0088474A">
        <w:rPr>
          <w:rFonts w:ascii="Times New Roman" w:hAnsi="Times New Roman"/>
          <w:bCs/>
          <w:sz w:val="28"/>
          <w:szCs w:val="28"/>
          <w:lang w:val="kk-KZ"/>
        </w:rPr>
        <w:t>Бүгінгі таңда синергетика интеграцияланған гуманитарлық ғылымдар саласында белсенді түрде қолданыла бастады. Г.</w:t>
      </w:r>
      <w:r w:rsidR="004A5554">
        <w:rPr>
          <w:rFonts w:ascii="Times New Roman" w:hAnsi="Times New Roman"/>
          <w:bCs/>
          <w:sz w:val="28"/>
          <w:szCs w:val="28"/>
          <w:lang w:val="kk-KZ"/>
        </w:rPr>
        <w:t> </w:t>
      </w:r>
      <w:r w:rsidRPr="0088474A">
        <w:rPr>
          <w:rFonts w:ascii="Times New Roman" w:hAnsi="Times New Roman"/>
          <w:bCs/>
          <w:sz w:val="28"/>
          <w:szCs w:val="28"/>
          <w:lang w:val="kk-KZ"/>
        </w:rPr>
        <w:t>Хакеннің пікірі бойынша, синергетиканың психология және философия сияқты жаратылыстану кеңістігінен алыс ғылым салаларына әсерінің таралуы ол үшін күтпеген жағдай болды [2</w:t>
      </w:r>
      <w:r w:rsidR="008D0509" w:rsidRPr="0088474A">
        <w:rPr>
          <w:rFonts w:ascii="Times New Roman" w:hAnsi="Times New Roman"/>
          <w:bCs/>
          <w:sz w:val="28"/>
          <w:szCs w:val="28"/>
          <w:lang w:val="kk-KZ"/>
        </w:rPr>
        <w:t>,59</w:t>
      </w:r>
      <w:r w:rsidRPr="0088474A">
        <w:rPr>
          <w:rFonts w:ascii="Times New Roman" w:hAnsi="Times New Roman"/>
          <w:bCs/>
          <w:sz w:val="28"/>
          <w:szCs w:val="28"/>
          <w:lang w:val="kk-KZ"/>
        </w:rPr>
        <w:t>]</w:t>
      </w:r>
      <w:r w:rsidR="00045C7A" w:rsidRPr="0088474A">
        <w:rPr>
          <w:rFonts w:ascii="Times New Roman" w:hAnsi="Times New Roman"/>
          <w:bCs/>
          <w:sz w:val="28"/>
          <w:szCs w:val="28"/>
          <w:lang w:val="kk-KZ"/>
        </w:rPr>
        <w:t>.</w:t>
      </w:r>
      <w:r w:rsidRPr="0088474A">
        <w:rPr>
          <w:rFonts w:ascii="Times New Roman" w:hAnsi="Times New Roman"/>
          <w:bCs/>
          <w:sz w:val="28"/>
          <w:szCs w:val="28"/>
          <w:lang w:val="kk-KZ"/>
        </w:rPr>
        <w:t xml:space="preserve">  Шын мәнінде, бұл салада пайда болған синергетикалық білімге деген қызығушылықтың әлемнің эволюциялық бейнесін күрделі жаратылыстану ғылымдары әлемінде қарастыратын  жаңалығымен түсіндірілуі маңызды рөл атқарады. Сонымен қатар «адам мен табиғат арасындағы жаңа диалогқа» негізделген әлемдік үрдіс адамның өзін сыртқы әлеммен бірлесіп жаратылудағы рөлін түсінуіне көмектесіп, соның нәтижесінде бірлескен эволюцияның біркелкі заңдарына бағыну қажеттілігін қабылдайды. </w:t>
      </w:r>
    </w:p>
    <w:p w14:paraId="486F3466" w14:textId="30F2759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бірге лингвосинергетика тілді өзін-өзі ұйымдастырушы, коммуникация субъектілерінің танымымен өзара әрекеттесетін жалпы коммуникативтік жүйе ретінде қарастырады [</w:t>
      </w:r>
      <w:r w:rsidR="00045C7A" w:rsidRPr="0088474A">
        <w:rPr>
          <w:rFonts w:ascii="Times New Roman" w:hAnsi="Times New Roman"/>
          <w:bCs/>
          <w:sz w:val="28"/>
          <w:szCs w:val="28"/>
          <w:lang w:val="kk-KZ"/>
        </w:rPr>
        <w:t>3</w:t>
      </w:r>
      <w:r w:rsidR="008D0509" w:rsidRPr="0088474A">
        <w:rPr>
          <w:rFonts w:ascii="Times New Roman" w:hAnsi="Times New Roman"/>
          <w:bCs/>
          <w:sz w:val="28"/>
          <w:szCs w:val="28"/>
          <w:lang w:val="kk-KZ"/>
        </w:rPr>
        <w:t>,</w:t>
      </w:r>
      <w:r w:rsidR="005E44E1" w:rsidRPr="0088474A">
        <w:rPr>
          <w:rFonts w:ascii="Times New Roman" w:hAnsi="Times New Roman"/>
          <w:bCs/>
          <w:sz w:val="28"/>
          <w:szCs w:val="28"/>
          <w:lang w:val="kk-KZ"/>
        </w:rPr>
        <w:t xml:space="preserve"> </w:t>
      </w:r>
      <w:r w:rsidR="008D0509" w:rsidRPr="0088474A">
        <w:rPr>
          <w:rFonts w:ascii="Times New Roman" w:hAnsi="Times New Roman"/>
          <w:bCs/>
          <w:sz w:val="28"/>
          <w:szCs w:val="28"/>
          <w:lang w:val="kk-KZ"/>
        </w:rPr>
        <w:t>232</w:t>
      </w:r>
      <w:r w:rsidRPr="0088474A">
        <w:rPr>
          <w:rFonts w:ascii="Times New Roman" w:hAnsi="Times New Roman"/>
          <w:bCs/>
          <w:sz w:val="28"/>
          <w:szCs w:val="28"/>
          <w:lang w:val="kk-KZ"/>
        </w:rPr>
        <w:t>]. Осыған орай, лингвосинергетика  – жай ғана жаңа кезең емес, лингвистика жүйесінің негізінде өзін-өзі реттейтін динамикалық жүйе ретінде тілге/сөйлеуге/дискурсқа қатысымы бар [</w:t>
      </w:r>
      <w:r w:rsidR="00045C7A" w:rsidRPr="0088474A">
        <w:rPr>
          <w:rFonts w:ascii="Times New Roman" w:hAnsi="Times New Roman"/>
          <w:bCs/>
          <w:sz w:val="28"/>
          <w:szCs w:val="28"/>
          <w:lang w:val="kk-KZ"/>
        </w:rPr>
        <w:t>4</w:t>
      </w:r>
      <w:r w:rsidR="008D0509" w:rsidRPr="0088474A">
        <w:rPr>
          <w:rFonts w:ascii="Times New Roman" w:hAnsi="Times New Roman"/>
          <w:bCs/>
          <w:sz w:val="28"/>
          <w:szCs w:val="28"/>
          <w:lang w:val="kk-KZ"/>
        </w:rPr>
        <w:t>, 84</w:t>
      </w:r>
      <w:r w:rsidRPr="0088474A">
        <w:rPr>
          <w:rFonts w:ascii="Times New Roman" w:hAnsi="Times New Roman"/>
          <w:bCs/>
          <w:sz w:val="28"/>
          <w:szCs w:val="28"/>
          <w:lang w:val="kk-KZ"/>
        </w:rPr>
        <w:t>]</w:t>
      </w:r>
      <w:r w:rsidR="00045C7A"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970656" w:rsidRPr="0088474A">
        <w:rPr>
          <w:rFonts w:ascii="Times New Roman" w:hAnsi="Times New Roman"/>
          <w:bCs/>
          <w:sz w:val="28"/>
          <w:szCs w:val="28"/>
          <w:lang w:val="kk-KZ"/>
        </w:rPr>
        <w:t>Демек, тіл коммуникативтік жүйе ретінде өзін-өзі ұйымдастырып, ішкі заңдылықтары негізінде үнемі дамып отыратын дербес әрі белсенді парадигма болып табылады.</w:t>
      </w:r>
    </w:p>
    <w:p w14:paraId="6D3A0A0A" w14:textId="6AF37946"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Демек, «синергетика – интеграциялық өрістегі біртұтастық даму заңдылығына бағынатын күрделі динамикалық жүйе және сыртқы әлемнің тұтас моделін тілдің ішкі синтаксистік, семантикалық заңдылықтары арқылы бейнелейтін ақпараттық ашық жүйе. Осы тұрғыдан синергетика түрлі тектердің күрделі құрылымдық жүйеде коэволюциялық қағидаға сай ұйымдастырылуын сипаттайды. Синергетика парадигмасы эволюция, коэволюция (бейімделіп даму), өзін-өзі ұйымдастыру, реттеу, күрделі жүйе, хаос, тұрақсыздық, айнымалы сипат, ашықтық, біркелкі емес т.б. сипаттар мен ұғымдар арқылы өзектеледі» [</w:t>
      </w:r>
      <w:r w:rsidR="00045C7A" w:rsidRPr="0088474A">
        <w:rPr>
          <w:rFonts w:ascii="Times New Roman" w:hAnsi="Times New Roman"/>
          <w:bCs/>
          <w:sz w:val="28"/>
          <w:szCs w:val="28"/>
          <w:lang w:val="kk-KZ"/>
        </w:rPr>
        <w:t>5</w:t>
      </w:r>
      <w:r w:rsidR="00F1032E" w:rsidRPr="0088474A">
        <w:rPr>
          <w:rFonts w:ascii="Times New Roman" w:hAnsi="Times New Roman"/>
          <w:bCs/>
          <w:sz w:val="28"/>
          <w:szCs w:val="28"/>
          <w:lang w:val="kk-KZ"/>
        </w:rPr>
        <w:t>,</w:t>
      </w:r>
      <w:r w:rsidR="00D52CC9" w:rsidRPr="0088474A">
        <w:rPr>
          <w:rFonts w:ascii="Times New Roman" w:hAnsi="Times New Roman"/>
          <w:bCs/>
          <w:sz w:val="28"/>
          <w:szCs w:val="28"/>
          <w:lang w:val="kk-KZ"/>
        </w:rPr>
        <w:t xml:space="preserve"> </w:t>
      </w:r>
      <w:r w:rsidR="00F1032E" w:rsidRPr="0088474A">
        <w:rPr>
          <w:rFonts w:ascii="Times New Roman" w:hAnsi="Times New Roman"/>
          <w:bCs/>
          <w:sz w:val="28"/>
          <w:szCs w:val="28"/>
          <w:lang w:val="kk-KZ"/>
        </w:rPr>
        <w:t>17</w:t>
      </w:r>
      <w:r w:rsidRPr="0088474A">
        <w:rPr>
          <w:rFonts w:ascii="Times New Roman" w:hAnsi="Times New Roman"/>
          <w:bCs/>
          <w:sz w:val="28"/>
          <w:szCs w:val="28"/>
          <w:lang w:val="kk-KZ"/>
        </w:rPr>
        <w:t>].</w:t>
      </w:r>
    </w:p>
    <w:p w14:paraId="66A00B6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Осыған орай,  қазіргі таңда тіл білімінде өзін-өзі реттеу, өзін-өзі басқару, өзін-өзі ұйымдастыруды қарастыратын жаңа ғылым саласы, яғни лингвосинергетика бағыты қалыптасуда.</w:t>
      </w:r>
    </w:p>
    <w:p w14:paraId="24E36716" w14:textId="7AC031A5" w:rsidR="002C6217" w:rsidRPr="0088474A" w:rsidRDefault="002C6217" w:rsidP="006E21D0">
      <w:pPr>
        <w:spacing w:after="0" w:line="240" w:lineRule="auto"/>
        <w:ind w:firstLine="567"/>
        <w:jc w:val="both"/>
        <w:rPr>
          <w:rFonts w:ascii="Times New Roman" w:hAnsi="Times New Roman"/>
          <w:bCs/>
          <w:sz w:val="28"/>
          <w:szCs w:val="28"/>
          <w:lang w:val="tr-TR"/>
        </w:rPr>
      </w:pPr>
      <w:r w:rsidRPr="0088474A">
        <w:rPr>
          <w:rFonts w:ascii="Times New Roman" w:hAnsi="Times New Roman"/>
          <w:bCs/>
          <w:sz w:val="28"/>
          <w:szCs w:val="28"/>
          <w:lang w:val="kk-KZ"/>
        </w:rPr>
        <w:t>Жоғарыда көрсетілгендей, «синергетика» термині (грек тілінен аударғанда – «ықпал», «келісілген әрекеттер») ғылымға неміс физигі Г.</w:t>
      </w:r>
      <w:r w:rsidR="004A5554">
        <w:rPr>
          <w:rFonts w:ascii="Times New Roman" w:hAnsi="Times New Roman"/>
          <w:bCs/>
          <w:sz w:val="28"/>
          <w:szCs w:val="28"/>
          <w:lang w:val="kk-KZ"/>
        </w:rPr>
        <w:t> </w:t>
      </w:r>
      <w:r w:rsidRPr="0088474A">
        <w:rPr>
          <w:rFonts w:ascii="Times New Roman" w:hAnsi="Times New Roman"/>
          <w:bCs/>
          <w:sz w:val="28"/>
          <w:szCs w:val="28"/>
          <w:lang w:val="kk-KZ"/>
        </w:rPr>
        <w:t>Хакен енгізген. Ғалымның пікірінше, синергетиканың негізі – ашық түсініктер, бейсызықтық жүйе мен үдерістер, хаостың детерминдік үдерісі, диссипатты құрылымы [2</w:t>
      </w:r>
      <w:r w:rsidR="005976F6" w:rsidRPr="0088474A">
        <w:rPr>
          <w:rFonts w:ascii="Times New Roman" w:hAnsi="Times New Roman"/>
          <w:bCs/>
          <w:sz w:val="28"/>
          <w:szCs w:val="28"/>
          <w:lang w:val="kk-KZ"/>
        </w:rPr>
        <w:t>,  53</w:t>
      </w:r>
      <w:r w:rsidRPr="0088474A">
        <w:rPr>
          <w:rFonts w:ascii="Times New Roman" w:hAnsi="Times New Roman"/>
          <w:bCs/>
          <w:sz w:val="28"/>
          <w:szCs w:val="28"/>
          <w:lang w:val="kk-KZ"/>
        </w:rPr>
        <w:t>]</w:t>
      </w:r>
      <w:r w:rsidR="00045C7A"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42F66E97" w14:textId="1FFE84A4"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Г.</w:t>
      </w:r>
      <w:r w:rsidR="0037128A" w:rsidRPr="0088474A">
        <w:rPr>
          <w:rFonts w:ascii="Times New Roman" w:hAnsi="Times New Roman"/>
          <w:bCs/>
          <w:sz w:val="28"/>
          <w:szCs w:val="28"/>
          <w:lang w:val="kk-KZ"/>
        </w:rPr>
        <w:t> </w:t>
      </w:r>
      <w:r w:rsidRPr="0088474A">
        <w:rPr>
          <w:rFonts w:ascii="Times New Roman" w:hAnsi="Times New Roman"/>
          <w:bCs/>
          <w:sz w:val="28"/>
          <w:szCs w:val="28"/>
          <w:lang w:val="kk-KZ"/>
        </w:rPr>
        <w:t xml:space="preserve">Хакен синергетиканы «физикадан әлеуметтануға дейінгі әртүрлі салалардағы күрделі жүйелердің кең класы үшін өзін-өзі ұйымдастыру және фазалық ауысулар нәтижесінде кеңістіктік, уақытша және функционалды </w:t>
      </w:r>
      <w:r w:rsidRPr="0088474A">
        <w:rPr>
          <w:rFonts w:ascii="Times New Roman" w:hAnsi="Times New Roman"/>
          <w:bCs/>
          <w:sz w:val="28"/>
          <w:szCs w:val="28"/>
          <w:lang w:val="kk-KZ"/>
        </w:rPr>
        <w:lastRenderedPageBreak/>
        <w:t>құрылымдардың және (немесе) функциялардың пайда болуын басқаратын жалпы принциптерді зерттейтін пәнаралық бағыт» деп анықтайды [</w:t>
      </w:r>
      <w:r w:rsidR="00486684" w:rsidRPr="0088474A">
        <w:rPr>
          <w:rFonts w:ascii="Times New Roman" w:hAnsi="Times New Roman"/>
          <w:bCs/>
          <w:sz w:val="28"/>
          <w:szCs w:val="28"/>
          <w:lang w:val="kk-KZ"/>
        </w:rPr>
        <w:t>6</w:t>
      </w:r>
      <w:r w:rsidR="000725CD" w:rsidRPr="0088474A">
        <w:rPr>
          <w:rFonts w:ascii="Times New Roman" w:hAnsi="Times New Roman"/>
          <w:bCs/>
          <w:sz w:val="28"/>
          <w:szCs w:val="28"/>
          <w:lang w:val="kk-KZ"/>
        </w:rPr>
        <w:t>,</w:t>
      </w:r>
      <w:r w:rsidR="00D52CC9" w:rsidRPr="0088474A">
        <w:rPr>
          <w:rFonts w:ascii="Times New Roman" w:hAnsi="Times New Roman"/>
          <w:bCs/>
          <w:sz w:val="28"/>
          <w:szCs w:val="28"/>
          <w:lang w:val="kk-KZ"/>
        </w:rPr>
        <w:t xml:space="preserve"> </w:t>
      </w:r>
      <w:r w:rsidR="000725CD" w:rsidRPr="0088474A">
        <w:rPr>
          <w:rFonts w:ascii="Times New Roman" w:hAnsi="Times New Roman"/>
          <w:bCs/>
          <w:sz w:val="28"/>
          <w:szCs w:val="28"/>
          <w:lang w:val="kk-KZ"/>
        </w:rPr>
        <w:t>19</w:t>
      </w:r>
      <w:r w:rsidRPr="0088474A">
        <w:rPr>
          <w:rFonts w:ascii="Times New Roman" w:hAnsi="Times New Roman"/>
          <w:bCs/>
          <w:sz w:val="28"/>
          <w:szCs w:val="28"/>
          <w:lang w:val="kk-KZ"/>
        </w:rPr>
        <w:t>]</w:t>
      </w:r>
      <w:r w:rsidR="00486684" w:rsidRPr="0088474A">
        <w:rPr>
          <w:rFonts w:ascii="Times New Roman" w:hAnsi="Times New Roman"/>
          <w:bCs/>
          <w:sz w:val="28"/>
          <w:szCs w:val="28"/>
          <w:lang w:val="kk-KZ"/>
        </w:rPr>
        <w:t xml:space="preserve">. </w:t>
      </w:r>
    </w:p>
    <w:p w14:paraId="02FD6828" w14:textId="4DA421C0" w:rsidR="002C6217" w:rsidRPr="0088474A" w:rsidRDefault="00C72703" w:rsidP="006E21D0">
      <w:pPr>
        <w:pStyle w:val="Default"/>
        <w:ind w:firstLine="567"/>
        <w:jc w:val="both"/>
        <w:rPr>
          <w:bCs/>
          <w:color w:val="auto"/>
          <w:sz w:val="28"/>
          <w:szCs w:val="28"/>
          <w:lang w:val="kk-KZ"/>
        </w:rPr>
      </w:pPr>
      <w:r w:rsidRPr="0088474A">
        <w:rPr>
          <w:bCs/>
          <w:color w:val="auto"/>
          <w:sz w:val="28"/>
          <w:szCs w:val="28"/>
          <w:lang w:val="kk-KZ"/>
        </w:rPr>
        <w:t>Басқаша айтқанда, ғалымның түсініктемесіне сай</w:t>
      </w:r>
      <w:r w:rsidR="002C6217" w:rsidRPr="0088474A">
        <w:rPr>
          <w:bCs/>
          <w:color w:val="auto"/>
          <w:sz w:val="28"/>
          <w:szCs w:val="28"/>
          <w:lang w:val="kk-KZ"/>
        </w:rPr>
        <w:t xml:space="preserve"> бұл </w:t>
      </w:r>
      <w:r w:rsidRPr="0088474A">
        <w:rPr>
          <w:bCs/>
          <w:color w:val="auto"/>
          <w:sz w:val="28"/>
          <w:szCs w:val="28"/>
          <w:lang w:val="kk-KZ"/>
        </w:rPr>
        <w:softHyphen/>
        <w:t xml:space="preserve">– </w:t>
      </w:r>
      <w:r w:rsidR="002C6217" w:rsidRPr="0088474A">
        <w:rPr>
          <w:bCs/>
          <w:color w:val="auto"/>
          <w:sz w:val="28"/>
          <w:szCs w:val="28"/>
          <w:lang w:val="kk-KZ"/>
        </w:rPr>
        <w:t>оның бөліктерінің өзара әрекеттесуі кезінде бүкіл жүйеде жаңа қасиеттердің пайда болу теориясы. Осы</w:t>
      </w:r>
      <w:r w:rsidRPr="0088474A">
        <w:rPr>
          <w:bCs/>
          <w:color w:val="auto"/>
          <w:sz w:val="28"/>
          <w:szCs w:val="28"/>
          <w:lang w:val="kk-KZ"/>
        </w:rPr>
        <w:t xml:space="preserve"> тұжырымға сәйкес</w:t>
      </w:r>
      <w:r w:rsidR="002C6217" w:rsidRPr="0088474A">
        <w:rPr>
          <w:bCs/>
          <w:color w:val="auto"/>
          <w:sz w:val="28"/>
          <w:szCs w:val="28"/>
          <w:lang w:val="kk-KZ"/>
        </w:rPr>
        <w:t>, синергетиканың ғылыми-әдіснамалық қағидаларын</w:t>
      </w:r>
      <w:r w:rsidRPr="0088474A">
        <w:rPr>
          <w:bCs/>
          <w:color w:val="auto"/>
          <w:sz w:val="28"/>
          <w:szCs w:val="28"/>
          <w:lang w:val="kk-KZ"/>
        </w:rPr>
        <w:t>ың</w:t>
      </w:r>
      <w:r w:rsidR="002C6217" w:rsidRPr="0088474A">
        <w:rPr>
          <w:bCs/>
          <w:color w:val="auto"/>
          <w:sz w:val="28"/>
          <w:szCs w:val="28"/>
          <w:lang w:val="kk-KZ"/>
        </w:rPr>
        <w:t xml:space="preserve"> жаратылыстануда </w:t>
      </w:r>
      <w:r w:rsidRPr="0088474A">
        <w:rPr>
          <w:bCs/>
          <w:color w:val="auto"/>
          <w:sz w:val="28"/>
          <w:szCs w:val="28"/>
          <w:lang w:val="kk-KZ"/>
        </w:rPr>
        <w:t xml:space="preserve">негізделуінің басында </w:t>
      </w:r>
      <w:r w:rsidR="002C6217" w:rsidRPr="0088474A">
        <w:rPr>
          <w:bCs/>
          <w:color w:val="auto"/>
          <w:sz w:val="28"/>
          <w:szCs w:val="28"/>
          <w:lang w:val="kk-KZ"/>
        </w:rPr>
        <w:t>И.</w:t>
      </w:r>
      <w:r w:rsidR="0037128A" w:rsidRPr="0088474A">
        <w:rPr>
          <w:bCs/>
          <w:color w:val="auto"/>
          <w:sz w:val="28"/>
          <w:szCs w:val="28"/>
          <w:lang w:val="kk-KZ"/>
        </w:rPr>
        <w:t> </w:t>
      </w:r>
      <w:r w:rsidR="002C6217" w:rsidRPr="0088474A">
        <w:rPr>
          <w:bCs/>
          <w:color w:val="auto"/>
          <w:sz w:val="28"/>
          <w:szCs w:val="28"/>
          <w:lang w:val="kk-KZ"/>
        </w:rPr>
        <w:t>Приг</w:t>
      </w:r>
      <w:r w:rsidRPr="0088474A">
        <w:rPr>
          <w:bCs/>
          <w:color w:val="auto"/>
          <w:sz w:val="28"/>
          <w:szCs w:val="28"/>
          <w:lang w:val="kk-KZ"/>
        </w:rPr>
        <w:t>ожин, И.</w:t>
      </w:r>
      <w:r w:rsidR="0037128A" w:rsidRPr="0088474A">
        <w:rPr>
          <w:bCs/>
          <w:color w:val="auto"/>
          <w:sz w:val="28"/>
          <w:szCs w:val="28"/>
          <w:lang w:val="kk-KZ"/>
        </w:rPr>
        <w:t> </w:t>
      </w:r>
      <w:r w:rsidRPr="0088474A">
        <w:rPr>
          <w:bCs/>
          <w:color w:val="auto"/>
          <w:sz w:val="28"/>
          <w:szCs w:val="28"/>
          <w:lang w:val="kk-KZ"/>
        </w:rPr>
        <w:t>Стенгерс т.б. ғалымдар тұр</w:t>
      </w:r>
      <w:r w:rsidR="002C6217" w:rsidRPr="0088474A">
        <w:rPr>
          <w:bCs/>
          <w:color w:val="auto"/>
          <w:sz w:val="28"/>
          <w:szCs w:val="28"/>
          <w:lang w:val="kk-KZ"/>
        </w:rPr>
        <w:t>са, филология ғылымында – Н.</w:t>
      </w:r>
      <w:r w:rsidR="00BD759E" w:rsidRPr="0088474A">
        <w:rPr>
          <w:bCs/>
          <w:color w:val="auto"/>
          <w:sz w:val="28"/>
          <w:szCs w:val="28"/>
          <w:lang w:val="kk-KZ"/>
        </w:rPr>
        <w:t> </w:t>
      </w:r>
      <w:r w:rsidR="002C6217" w:rsidRPr="0088474A">
        <w:rPr>
          <w:bCs/>
          <w:color w:val="auto"/>
          <w:sz w:val="28"/>
          <w:szCs w:val="28"/>
          <w:lang w:val="kk-KZ"/>
        </w:rPr>
        <w:t>Алефиренко, Д.</w:t>
      </w:r>
      <w:r w:rsidR="00BD759E" w:rsidRPr="0088474A">
        <w:rPr>
          <w:bCs/>
          <w:color w:val="auto"/>
          <w:sz w:val="28"/>
          <w:szCs w:val="28"/>
          <w:lang w:val="kk-KZ"/>
        </w:rPr>
        <w:t> </w:t>
      </w:r>
      <w:r w:rsidR="002C6217" w:rsidRPr="0088474A">
        <w:rPr>
          <w:bCs/>
          <w:color w:val="auto"/>
          <w:sz w:val="28"/>
          <w:szCs w:val="28"/>
          <w:lang w:val="kk-KZ"/>
        </w:rPr>
        <w:t>Черна</w:t>
      </w:r>
      <w:r w:rsidRPr="0088474A">
        <w:rPr>
          <w:bCs/>
          <w:color w:val="auto"/>
          <w:sz w:val="28"/>
          <w:szCs w:val="28"/>
          <w:lang w:val="kk-KZ"/>
        </w:rPr>
        <w:t>вский, А.</w:t>
      </w:r>
      <w:r w:rsidR="0037128A" w:rsidRPr="0088474A">
        <w:rPr>
          <w:bCs/>
          <w:color w:val="auto"/>
          <w:sz w:val="28"/>
          <w:szCs w:val="28"/>
          <w:lang w:val="kk-KZ"/>
        </w:rPr>
        <w:t> </w:t>
      </w:r>
      <w:r w:rsidRPr="0088474A">
        <w:rPr>
          <w:bCs/>
          <w:color w:val="auto"/>
          <w:sz w:val="28"/>
          <w:szCs w:val="28"/>
          <w:lang w:val="kk-KZ"/>
        </w:rPr>
        <w:t>Бакиев, К.</w:t>
      </w:r>
      <w:r w:rsidR="0037128A" w:rsidRPr="0088474A">
        <w:rPr>
          <w:bCs/>
          <w:color w:val="auto"/>
          <w:sz w:val="28"/>
          <w:szCs w:val="28"/>
          <w:lang w:val="kk-KZ"/>
        </w:rPr>
        <w:t> </w:t>
      </w:r>
      <w:r w:rsidRPr="0088474A">
        <w:rPr>
          <w:bCs/>
          <w:color w:val="auto"/>
          <w:sz w:val="28"/>
          <w:szCs w:val="28"/>
          <w:lang w:val="kk-KZ"/>
        </w:rPr>
        <w:t>Калашникова</w:t>
      </w:r>
      <w:r w:rsidR="007C6920" w:rsidRPr="0088474A">
        <w:rPr>
          <w:bCs/>
          <w:color w:val="auto"/>
          <w:sz w:val="28"/>
          <w:szCs w:val="28"/>
          <w:lang w:val="kk-KZ"/>
        </w:rPr>
        <w:t>, Н.В.</w:t>
      </w:r>
      <w:r w:rsidR="0037128A" w:rsidRPr="0088474A">
        <w:rPr>
          <w:bCs/>
          <w:color w:val="auto"/>
          <w:sz w:val="28"/>
          <w:szCs w:val="28"/>
          <w:lang w:val="kk-KZ"/>
        </w:rPr>
        <w:t> </w:t>
      </w:r>
      <w:r w:rsidR="007C6920" w:rsidRPr="0088474A">
        <w:rPr>
          <w:bCs/>
          <w:color w:val="auto"/>
          <w:sz w:val="28"/>
          <w:szCs w:val="28"/>
          <w:lang w:val="kk-KZ"/>
        </w:rPr>
        <w:t>Мамонова, В.А.</w:t>
      </w:r>
      <w:r w:rsidR="0037128A" w:rsidRPr="0088474A">
        <w:rPr>
          <w:bCs/>
          <w:color w:val="auto"/>
          <w:sz w:val="28"/>
          <w:szCs w:val="28"/>
          <w:lang w:val="kk-KZ"/>
        </w:rPr>
        <w:t> </w:t>
      </w:r>
      <w:r w:rsidR="007C6920" w:rsidRPr="0088474A">
        <w:rPr>
          <w:bCs/>
          <w:color w:val="auto"/>
          <w:sz w:val="28"/>
          <w:szCs w:val="28"/>
          <w:lang w:val="kk-KZ"/>
        </w:rPr>
        <w:t>Пищальникова, И.А.</w:t>
      </w:r>
      <w:r w:rsidR="00BD759E" w:rsidRPr="0088474A">
        <w:rPr>
          <w:bCs/>
          <w:color w:val="auto"/>
          <w:sz w:val="28"/>
          <w:szCs w:val="28"/>
          <w:lang w:val="kk-KZ"/>
        </w:rPr>
        <w:t> </w:t>
      </w:r>
      <w:r w:rsidR="007C6920" w:rsidRPr="0088474A">
        <w:rPr>
          <w:bCs/>
          <w:color w:val="auto"/>
          <w:sz w:val="28"/>
          <w:szCs w:val="28"/>
          <w:lang w:val="kk-KZ"/>
        </w:rPr>
        <w:t>Герман, И.В.</w:t>
      </w:r>
      <w:r w:rsidR="00BD759E" w:rsidRPr="0088474A">
        <w:rPr>
          <w:bCs/>
          <w:color w:val="auto"/>
          <w:sz w:val="28"/>
          <w:szCs w:val="28"/>
          <w:lang w:val="kk-KZ"/>
        </w:rPr>
        <w:t xml:space="preserve"> </w:t>
      </w:r>
      <w:r w:rsidR="007C6920" w:rsidRPr="0088474A">
        <w:rPr>
          <w:bCs/>
          <w:color w:val="auto"/>
          <w:sz w:val="28"/>
          <w:szCs w:val="28"/>
          <w:lang w:val="kk-KZ"/>
        </w:rPr>
        <w:t>Сергодеев</w:t>
      </w:r>
      <w:r w:rsidRPr="0088474A">
        <w:rPr>
          <w:bCs/>
          <w:color w:val="auto"/>
          <w:sz w:val="28"/>
          <w:szCs w:val="28"/>
          <w:lang w:val="kk-KZ"/>
        </w:rPr>
        <w:t xml:space="preserve"> </w:t>
      </w:r>
      <w:r w:rsidR="002C6217" w:rsidRPr="0088474A">
        <w:rPr>
          <w:bCs/>
          <w:color w:val="auto"/>
          <w:sz w:val="28"/>
          <w:szCs w:val="28"/>
          <w:lang w:val="kk-KZ"/>
        </w:rPr>
        <w:t xml:space="preserve">т.б. жалғастыруда. </w:t>
      </w:r>
    </w:p>
    <w:p w14:paraId="4E917D14" w14:textId="6D367BF2"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Д.C.</w:t>
      </w:r>
      <w:r w:rsidR="00C06578" w:rsidRPr="0088474A">
        <w:rPr>
          <w:bCs/>
          <w:color w:val="auto"/>
          <w:sz w:val="28"/>
          <w:szCs w:val="28"/>
          <w:lang w:val="kk-KZ"/>
        </w:rPr>
        <w:t> </w:t>
      </w:r>
      <w:r w:rsidRPr="0088474A">
        <w:rPr>
          <w:bCs/>
          <w:color w:val="auto"/>
          <w:sz w:val="28"/>
          <w:szCs w:val="28"/>
          <w:lang w:val="kk-KZ"/>
        </w:rPr>
        <w:t>Чернавский синергетиканы әртүрлі табиғат жүйелеріндегі тұрақсыздықтың жалпы теориясы ретінде анықтайды [</w:t>
      </w:r>
      <w:r w:rsidR="00486684" w:rsidRPr="0088474A">
        <w:rPr>
          <w:bCs/>
          <w:color w:val="auto"/>
          <w:sz w:val="28"/>
          <w:szCs w:val="28"/>
          <w:lang w:val="kk-KZ"/>
        </w:rPr>
        <w:t>7</w:t>
      </w:r>
      <w:r w:rsidR="000725CD" w:rsidRPr="0088474A">
        <w:rPr>
          <w:bCs/>
          <w:color w:val="auto"/>
          <w:sz w:val="28"/>
          <w:szCs w:val="28"/>
          <w:lang w:val="kk-KZ"/>
        </w:rPr>
        <w:t>,</w:t>
      </w:r>
      <w:r w:rsidR="00D52CC9" w:rsidRPr="0088474A">
        <w:rPr>
          <w:bCs/>
          <w:color w:val="auto"/>
          <w:sz w:val="28"/>
          <w:szCs w:val="28"/>
          <w:lang w:val="kk-KZ"/>
        </w:rPr>
        <w:t xml:space="preserve"> </w:t>
      </w:r>
      <w:r w:rsidR="000725CD" w:rsidRPr="0088474A">
        <w:rPr>
          <w:bCs/>
          <w:color w:val="auto"/>
          <w:sz w:val="28"/>
          <w:szCs w:val="28"/>
          <w:lang w:val="kk-KZ"/>
        </w:rPr>
        <w:t>78</w:t>
      </w:r>
      <w:r w:rsidRPr="0088474A">
        <w:rPr>
          <w:bCs/>
          <w:color w:val="auto"/>
          <w:sz w:val="28"/>
          <w:szCs w:val="28"/>
          <w:lang w:val="kk-KZ"/>
        </w:rPr>
        <w:t xml:space="preserve">], ал </w:t>
      </w:r>
      <w:r w:rsidR="004F4E97" w:rsidRPr="0088474A">
        <w:rPr>
          <w:bCs/>
          <w:color w:val="auto"/>
          <w:sz w:val="28"/>
          <w:szCs w:val="28"/>
          <w:lang w:val="kk-KZ"/>
        </w:rPr>
        <w:t xml:space="preserve">                               </w:t>
      </w:r>
      <w:r w:rsidRPr="0088474A">
        <w:rPr>
          <w:bCs/>
          <w:color w:val="auto"/>
          <w:sz w:val="28"/>
          <w:szCs w:val="28"/>
          <w:lang w:val="kk-KZ"/>
        </w:rPr>
        <w:t>С.</w:t>
      </w:r>
      <w:r w:rsidR="00D52CC9" w:rsidRPr="0088474A">
        <w:rPr>
          <w:bCs/>
          <w:color w:val="auto"/>
          <w:sz w:val="28"/>
          <w:szCs w:val="28"/>
          <w:lang w:val="kk-KZ"/>
        </w:rPr>
        <w:t> </w:t>
      </w:r>
      <w:r w:rsidRPr="0088474A">
        <w:rPr>
          <w:bCs/>
          <w:color w:val="auto"/>
          <w:sz w:val="28"/>
          <w:szCs w:val="28"/>
          <w:lang w:val="kk-KZ"/>
        </w:rPr>
        <w:t>П.</w:t>
      </w:r>
      <w:r w:rsidR="004A5554">
        <w:rPr>
          <w:bCs/>
          <w:color w:val="auto"/>
          <w:sz w:val="28"/>
          <w:szCs w:val="28"/>
          <w:lang w:val="kk-KZ"/>
        </w:rPr>
        <w:t> </w:t>
      </w:r>
      <w:r w:rsidRPr="0088474A">
        <w:rPr>
          <w:bCs/>
          <w:color w:val="auto"/>
          <w:sz w:val="28"/>
          <w:szCs w:val="28"/>
          <w:lang w:val="kk-KZ"/>
        </w:rPr>
        <w:t>Курдюмов пен Е.Н.</w:t>
      </w:r>
      <w:r w:rsidR="004A5554">
        <w:rPr>
          <w:bCs/>
          <w:color w:val="auto"/>
          <w:sz w:val="28"/>
          <w:szCs w:val="28"/>
          <w:lang w:val="kk-KZ"/>
        </w:rPr>
        <w:t> </w:t>
      </w:r>
      <w:r w:rsidRPr="0088474A">
        <w:rPr>
          <w:bCs/>
          <w:color w:val="auto"/>
          <w:sz w:val="28"/>
          <w:szCs w:val="28"/>
          <w:lang w:val="kk-KZ"/>
        </w:rPr>
        <w:t xml:space="preserve">Князева «синергетика» терминін әлемнің күрделі жүйелерінің эволюциясы мен өзін-өзі ұйымдастыру теориясы ретінде түсіндіреді. Зерттеушілердің пікірінше, берілген теория аясында тиімді әзірленген тура емес сызықтық талдау, математикалық модельдеу және есептеу эксперименті әдістерін қолдана отырып, қазіргі ғалымдар күрделі әлеуметтік жүйелердегі үдерістерді ғылыми іздеу, болжау және модельдеуге бағыт алады </w:t>
      </w:r>
      <w:r w:rsidR="004F4E97" w:rsidRPr="0088474A">
        <w:rPr>
          <w:bCs/>
          <w:color w:val="auto"/>
          <w:sz w:val="28"/>
          <w:szCs w:val="28"/>
          <w:lang w:val="kk-KZ"/>
        </w:rPr>
        <w:t xml:space="preserve">   </w:t>
      </w:r>
      <w:r w:rsidRPr="0088474A">
        <w:rPr>
          <w:bCs/>
          <w:color w:val="auto"/>
          <w:sz w:val="28"/>
          <w:szCs w:val="28"/>
          <w:lang w:val="kk-KZ"/>
        </w:rPr>
        <w:t>[</w:t>
      </w:r>
      <w:r w:rsidR="00486684" w:rsidRPr="0088474A">
        <w:rPr>
          <w:bCs/>
          <w:color w:val="auto"/>
          <w:sz w:val="28"/>
          <w:szCs w:val="28"/>
          <w:lang w:val="kk-KZ"/>
        </w:rPr>
        <w:t>8</w:t>
      </w:r>
      <w:r w:rsidR="00404335" w:rsidRPr="0088474A">
        <w:rPr>
          <w:bCs/>
          <w:color w:val="auto"/>
          <w:sz w:val="28"/>
          <w:szCs w:val="28"/>
          <w:lang w:val="kk-KZ"/>
        </w:rPr>
        <w:t>, 5</w:t>
      </w:r>
      <w:r w:rsidRPr="0088474A">
        <w:rPr>
          <w:bCs/>
          <w:color w:val="auto"/>
          <w:sz w:val="28"/>
          <w:szCs w:val="28"/>
          <w:lang w:val="kk-KZ"/>
        </w:rPr>
        <w:t>]</w:t>
      </w:r>
      <w:r w:rsidR="00486684" w:rsidRPr="0088474A">
        <w:rPr>
          <w:bCs/>
          <w:color w:val="auto"/>
          <w:sz w:val="28"/>
          <w:szCs w:val="28"/>
          <w:lang w:val="kk-KZ"/>
        </w:rPr>
        <w:t>.</w:t>
      </w:r>
      <w:r w:rsidRPr="0088474A">
        <w:rPr>
          <w:bCs/>
          <w:color w:val="auto"/>
          <w:sz w:val="28"/>
          <w:szCs w:val="28"/>
          <w:lang w:val="kk-KZ"/>
        </w:rPr>
        <w:t xml:space="preserve"> </w:t>
      </w:r>
    </w:p>
    <w:p w14:paraId="3E784B19" w14:textId="07B175F1" w:rsidR="002C6217" w:rsidRPr="0088474A" w:rsidRDefault="00F82886"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Синергетикалық идеялардың қол</w:t>
      </w:r>
      <w:r w:rsidR="002C6217" w:rsidRPr="0088474A">
        <w:rPr>
          <w:rFonts w:ascii="Times New Roman" w:hAnsi="Times New Roman"/>
          <w:bCs/>
          <w:sz w:val="28"/>
          <w:szCs w:val="28"/>
          <w:lang w:val="kk-KZ"/>
        </w:rPr>
        <w:t>жетімділігі мен жаңашылдығы, сондай-ақ оларды жүзеге асырудың қарапайымдылығы синергетикалық әдіснаманың кеңінен таралуына</w:t>
      </w:r>
      <w:r w:rsidRPr="0088474A">
        <w:rPr>
          <w:rFonts w:ascii="Times New Roman" w:hAnsi="Times New Roman"/>
          <w:bCs/>
          <w:sz w:val="28"/>
          <w:szCs w:val="28"/>
          <w:lang w:val="kk-KZ"/>
        </w:rPr>
        <w:t xml:space="preserve"> мүмкінд</w:t>
      </w:r>
      <w:r w:rsidR="00C72703" w:rsidRPr="0088474A">
        <w:rPr>
          <w:rFonts w:ascii="Times New Roman" w:hAnsi="Times New Roman"/>
          <w:bCs/>
          <w:sz w:val="28"/>
          <w:szCs w:val="28"/>
          <w:lang w:val="kk-KZ"/>
        </w:rPr>
        <w:t>ік беріп</w:t>
      </w:r>
      <w:r w:rsidR="002C6217" w:rsidRPr="0088474A">
        <w:rPr>
          <w:rFonts w:ascii="Times New Roman" w:hAnsi="Times New Roman"/>
          <w:bCs/>
          <w:sz w:val="28"/>
          <w:szCs w:val="28"/>
          <w:lang w:val="kk-KZ"/>
        </w:rPr>
        <w:t xml:space="preserve">, гуманитарлық салаларда </w:t>
      </w:r>
      <w:r w:rsidR="00C72703" w:rsidRPr="0088474A">
        <w:rPr>
          <w:rFonts w:ascii="Times New Roman" w:hAnsi="Times New Roman"/>
          <w:bCs/>
          <w:sz w:val="28"/>
          <w:szCs w:val="28"/>
          <w:lang w:val="kk-KZ"/>
        </w:rPr>
        <w:t xml:space="preserve">да </w:t>
      </w:r>
      <w:r w:rsidRPr="0088474A">
        <w:rPr>
          <w:rFonts w:ascii="Times New Roman" w:hAnsi="Times New Roman"/>
          <w:bCs/>
          <w:sz w:val="28"/>
          <w:szCs w:val="28"/>
          <w:lang w:val="kk-KZ"/>
        </w:rPr>
        <w:t>синергетика терминін</w:t>
      </w:r>
      <w:r w:rsidR="002C6217" w:rsidRPr="0088474A">
        <w:rPr>
          <w:rFonts w:ascii="Times New Roman" w:hAnsi="Times New Roman"/>
          <w:bCs/>
          <w:sz w:val="28"/>
          <w:szCs w:val="28"/>
          <w:lang w:val="kk-KZ"/>
        </w:rPr>
        <w:t xml:space="preserve"> қолдану кеңінен үрдіс ала бастады. </w:t>
      </w:r>
    </w:p>
    <w:p w14:paraId="27E5DEF7" w14:textId="3D738260"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Дегенмен, көптеген ғалымдар (олардың ішінде синергетикалық әдіснаманың бастауында тұрғандар: И.Р.</w:t>
      </w:r>
      <w:r w:rsidR="00BD759E" w:rsidRPr="0088474A">
        <w:rPr>
          <w:rFonts w:ascii="Times New Roman" w:hAnsi="Times New Roman"/>
          <w:bCs/>
          <w:sz w:val="28"/>
          <w:szCs w:val="28"/>
          <w:lang w:val="kk-KZ"/>
        </w:rPr>
        <w:t> </w:t>
      </w:r>
      <w:r w:rsidRPr="0088474A">
        <w:rPr>
          <w:rFonts w:ascii="Times New Roman" w:hAnsi="Times New Roman"/>
          <w:bCs/>
          <w:sz w:val="28"/>
          <w:szCs w:val="28"/>
          <w:lang w:val="kk-KZ"/>
        </w:rPr>
        <w:t>Пригожин, Е.Н.</w:t>
      </w:r>
      <w:r w:rsidR="00BD759E" w:rsidRPr="0088474A">
        <w:rPr>
          <w:rFonts w:ascii="Times New Roman" w:hAnsi="Times New Roman"/>
          <w:bCs/>
          <w:sz w:val="28"/>
          <w:szCs w:val="28"/>
          <w:lang w:val="kk-KZ"/>
        </w:rPr>
        <w:t> </w:t>
      </w:r>
      <w:r w:rsidRPr="0088474A">
        <w:rPr>
          <w:rFonts w:ascii="Times New Roman" w:hAnsi="Times New Roman"/>
          <w:bCs/>
          <w:sz w:val="28"/>
          <w:szCs w:val="28"/>
          <w:lang w:val="kk-KZ"/>
        </w:rPr>
        <w:t>Кн</w:t>
      </w:r>
      <w:r w:rsidR="00F82886" w:rsidRPr="0088474A">
        <w:rPr>
          <w:rFonts w:ascii="Times New Roman" w:hAnsi="Times New Roman"/>
          <w:bCs/>
          <w:sz w:val="28"/>
          <w:szCs w:val="28"/>
          <w:lang w:val="kk-KZ"/>
        </w:rPr>
        <w:t xml:space="preserve">язева, </w:t>
      </w:r>
      <w:r w:rsidR="004F4E97" w:rsidRPr="0088474A">
        <w:rPr>
          <w:rFonts w:ascii="Times New Roman" w:hAnsi="Times New Roman"/>
          <w:bCs/>
          <w:sz w:val="28"/>
          <w:szCs w:val="28"/>
          <w:lang w:val="kk-KZ"/>
        </w:rPr>
        <w:t xml:space="preserve">                        </w:t>
      </w:r>
      <w:r w:rsidR="00F82886" w:rsidRPr="0088474A">
        <w:rPr>
          <w:rFonts w:ascii="Times New Roman" w:hAnsi="Times New Roman"/>
          <w:bCs/>
          <w:sz w:val="28"/>
          <w:szCs w:val="28"/>
          <w:lang w:val="kk-KZ"/>
        </w:rPr>
        <w:t>С.П. Курдюмов және т. б.</w:t>
      </w:r>
      <w:r w:rsidRPr="0088474A">
        <w:rPr>
          <w:rFonts w:ascii="Times New Roman" w:hAnsi="Times New Roman"/>
          <w:bCs/>
          <w:sz w:val="28"/>
          <w:szCs w:val="28"/>
          <w:lang w:val="kk-KZ"/>
        </w:rPr>
        <w:t xml:space="preserve"> синергетика тек пәнаралық бағытқа ие жаңа ғылыми парадигмаға ғана емес, сонымен қатар ойлау мен дүниетанымның жаңа түріне айналды деп санайды [</w:t>
      </w:r>
      <w:r w:rsidR="00486684" w:rsidRPr="0088474A">
        <w:rPr>
          <w:rFonts w:ascii="Times New Roman" w:hAnsi="Times New Roman"/>
          <w:bCs/>
          <w:sz w:val="28"/>
          <w:szCs w:val="28"/>
          <w:lang w:val="kk-KZ"/>
        </w:rPr>
        <w:t>9</w:t>
      </w:r>
      <w:r w:rsidR="00404335" w:rsidRPr="0088474A">
        <w:rPr>
          <w:rFonts w:ascii="Times New Roman" w:hAnsi="Times New Roman"/>
          <w:bCs/>
          <w:sz w:val="28"/>
          <w:szCs w:val="28"/>
          <w:lang w:val="kk-KZ"/>
        </w:rPr>
        <w:t>, 2</w:t>
      </w:r>
      <w:r w:rsidR="00586CE1" w:rsidRPr="0088474A">
        <w:rPr>
          <w:rFonts w:ascii="Times New Roman" w:hAnsi="Times New Roman"/>
          <w:bCs/>
          <w:sz w:val="28"/>
          <w:szCs w:val="28"/>
          <w:lang w:val="kk-KZ"/>
        </w:rPr>
        <w:t>73</w:t>
      </w:r>
      <w:r w:rsidRPr="0088474A">
        <w:rPr>
          <w:rFonts w:ascii="Times New Roman" w:hAnsi="Times New Roman"/>
          <w:bCs/>
          <w:sz w:val="28"/>
          <w:szCs w:val="28"/>
          <w:lang w:val="kk-KZ"/>
        </w:rPr>
        <w:t>]</w:t>
      </w:r>
      <w:r w:rsidR="00486684"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C72703" w:rsidRPr="0088474A">
        <w:rPr>
          <w:rFonts w:ascii="Times New Roman" w:hAnsi="Times New Roman"/>
          <w:bCs/>
          <w:sz w:val="28"/>
          <w:szCs w:val="28"/>
          <w:lang w:val="kk-KZ"/>
        </w:rPr>
        <w:t xml:space="preserve">Синергетиканың әдіснамалық негізі мен оның қолданылуына қатысты мақсатын </w:t>
      </w:r>
      <w:r w:rsidRPr="0088474A">
        <w:rPr>
          <w:rFonts w:ascii="Times New Roman" w:hAnsi="Times New Roman"/>
          <w:bCs/>
          <w:sz w:val="28"/>
          <w:szCs w:val="28"/>
          <w:lang w:val="kk-KZ"/>
        </w:rPr>
        <w:t>Д.С.</w:t>
      </w:r>
      <w:r w:rsidR="00586CE1" w:rsidRPr="0088474A">
        <w:rPr>
          <w:rFonts w:ascii="Times New Roman" w:hAnsi="Times New Roman"/>
          <w:bCs/>
          <w:sz w:val="28"/>
          <w:szCs w:val="28"/>
          <w:lang w:val="kk-KZ"/>
        </w:rPr>
        <w:t> </w:t>
      </w:r>
      <w:r w:rsidRPr="0088474A">
        <w:rPr>
          <w:rFonts w:ascii="Times New Roman" w:hAnsi="Times New Roman"/>
          <w:bCs/>
          <w:sz w:val="28"/>
          <w:szCs w:val="28"/>
          <w:lang w:val="kk-KZ"/>
        </w:rPr>
        <w:t>Чернавский жаратылыстану және гуманитарлық ғылымдарды біріктіру,</w:t>
      </w:r>
      <w:r w:rsidR="00586CE1" w:rsidRPr="0088474A">
        <w:rPr>
          <w:rFonts w:ascii="Times New Roman" w:hAnsi="Times New Roman"/>
          <w:bCs/>
          <w:sz w:val="28"/>
          <w:szCs w:val="28"/>
          <w:lang w:val="kk-KZ"/>
        </w:rPr>
        <w:t xml:space="preserve"> </w:t>
      </w:r>
      <w:r w:rsidRPr="0088474A">
        <w:rPr>
          <w:rFonts w:ascii="Times New Roman" w:hAnsi="Times New Roman"/>
          <w:bCs/>
          <w:sz w:val="28"/>
          <w:szCs w:val="28"/>
          <w:lang w:val="kk-KZ"/>
        </w:rPr>
        <w:t>ғылымдағы Ренессанс дәуірін жандандыру</w:t>
      </w:r>
      <w:r w:rsidR="00C72703" w:rsidRPr="0088474A">
        <w:rPr>
          <w:rFonts w:ascii="Times New Roman" w:hAnsi="Times New Roman"/>
          <w:bCs/>
          <w:sz w:val="28"/>
          <w:szCs w:val="28"/>
          <w:lang w:val="kk-KZ"/>
        </w:rPr>
        <w:t>мен байланыстырады</w:t>
      </w:r>
      <w:r w:rsidRPr="0088474A">
        <w:rPr>
          <w:rFonts w:ascii="Times New Roman" w:hAnsi="Times New Roman"/>
          <w:bCs/>
          <w:sz w:val="28"/>
          <w:szCs w:val="28"/>
          <w:lang w:val="kk-KZ"/>
        </w:rPr>
        <w:t xml:space="preserve"> [</w:t>
      </w:r>
      <w:r w:rsidR="00486684" w:rsidRPr="0088474A">
        <w:rPr>
          <w:rFonts w:ascii="Times New Roman" w:hAnsi="Times New Roman"/>
          <w:bCs/>
          <w:sz w:val="28"/>
          <w:szCs w:val="28"/>
          <w:lang w:val="kk-KZ"/>
        </w:rPr>
        <w:t>10</w:t>
      </w:r>
      <w:r w:rsidR="00C2798D" w:rsidRPr="0088474A">
        <w:rPr>
          <w:rFonts w:ascii="Times New Roman" w:hAnsi="Times New Roman"/>
          <w:bCs/>
          <w:sz w:val="28"/>
          <w:szCs w:val="28"/>
          <w:lang w:val="kk-KZ"/>
        </w:rPr>
        <w:t>, 7</w:t>
      </w:r>
      <w:r w:rsidRPr="0088474A">
        <w:rPr>
          <w:rFonts w:ascii="Times New Roman" w:hAnsi="Times New Roman"/>
          <w:bCs/>
          <w:sz w:val="28"/>
          <w:szCs w:val="28"/>
          <w:lang w:val="kk-KZ"/>
        </w:rPr>
        <w:t>]</w:t>
      </w:r>
      <w:r w:rsidR="00486684"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38A77E40" w14:textId="135D7A3D" w:rsidR="002C6217" w:rsidRPr="0088474A" w:rsidRDefault="00D435CE"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w:t>
      </w:r>
      <w:r w:rsidR="002C6217" w:rsidRPr="0088474A">
        <w:rPr>
          <w:rFonts w:ascii="Times New Roman" w:hAnsi="Times New Roman"/>
          <w:bCs/>
          <w:sz w:val="28"/>
          <w:szCs w:val="28"/>
          <w:lang w:val="kk-KZ"/>
        </w:rPr>
        <w:t>іл білімінде синергетикалық тәсілдің қалыптасуы, ең алдымен, тілдік құбылыстар мен тілдің өзі</w:t>
      </w:r>
      <w:r w:rsidRPr="0088474A">
        <w:rPr>
          <w:rFonts w:ascii="Times New Roman" w:hAnsi="Times New Roman"/>
          <w:bCs/>
          <w:sz w:val="28"/>
          <w:szCs w:val="28"/>
          <w:lang w:val="kk-KZ"/>
        </w:rPr>
        <w:t>нің</w:t>
      </w:r>
      <w:r w:rsidR="002C6217" w:rsidRPr="0088474A">
        <w:rPr>
          <w:rFonts w:ascii="Times New Roman" w:hAnsi="Times New Roman"/>
          <w:bCs/>
          <w:sz w:val="28"/>
          <w:szCs w:val="28"/>
          <w:lang w:val="kk-KZ"/>
        </w:rPr>
        <w:t xml:space="preserve"> тепе-теңдіксіз жағдайда өзін-өзі ұйымдастыруға, өзін-өзі реттеуге қабілетті ашық, диссипиативті, сызықтық емес жүйелер деген ұстанымға байланысты</w:t>
      </w:r>
      <w:r w:rsidRPr="0088474A">
        <w:rPr>
          <w:rFonts w:ascii="Times New Roman" w:hAnsi="Times New Roman"/>
          <w:bCs/>
          <w:sz w:val="28"/>
          <w:szCs w:val="28"/>
          <w:lang w:val="kk-KZ"/>
        </w:rPr>
        <w:t xml:space="preserve"> екенін байқауға болады</w:t>
      </w:r>
      <w:r w:rsidR="002C6217" w:rsidRPr="0088474A">
        <w:rPr>
          <w:rFonts w:ascii="Times New Roman" w:hAnsi="Times New Roman"/>
          <w:bCs/>
          <w:sz w:val="28"/>
          <w:szCs w:val="28"/>
          <w:lang w:val="kk-KZ"/>
        </w:rPr>
        <w:t xml:space="preserve">. </w:t>
      </w:r>
      <w:r w:rsidRPr="0088474A">
        <w:rPr>
          <w:rFonts w:ascii="Times New Roman" w:hAnsi="Times New Roman"/>
          <w:bCs/>
          <w:sz w:val="28"/>
          <w:szCs w:val="28"/>
          <w:lang w:val="kk-KZ"/>
        </w:rPr>
        <w:t>С</w:t>
      </w:r>
      <w:r w:rsidR="002C6217" w:rsidRPr="0088474A">
        <w:rPr>
          <w:rFonts w:ascii="Times New Roman" w:hAnsi="Times New Roman"/>
          <w:bCs/>
          <w:sz w:val="28"/>
          <w:szCs w:val="28"/>
          <w:lang w:val="kk-KZ"/>
        </w:rPr>
        <w:t xml:space="preserve">инергетиканың лингвистикадағы </w:t>
      </w:r>
      <w:r w:rsidRPr="0088474A">
        <w:rPr>
          <w:rFonts w:ascii="Times New Roman" w:hAnsi="Times New Roman"/>
          <w:bCs/>
          <w:sz w:val="28"/>
          <w:szCs w:val="28"/>
          <w:lang w:val="kk-KZ"/>
        </w:rPr>
        <w:t xml:space="preserve">зерттеуінің </w:t>
      </w:r>
      <w:r w:rsidR="002C6217" w:rsidRPr="0088474A">
        <w:rPr>
          <w:rFonts w:ascii="Times New Roman" w:hAnsi="Times New Roman"/>
          <w:bCs/>
          <w:sz w:val="28"/>
          <w:szCs w:val="28"/>
          <w:lang w:val="kk-KZ"/>
        </w:rPr>
        <w:t>алғашқы</w:t>
      </w:r>
      <w:r w:rsidRPr="0088474A">
        <w:rPr>
          <w:rFonts w:ascii="Times New Roman" w:hAnsi="Times New Roman"/>
          <w:bCs/>
          <w:sz w:val="28"/>
          <w:szCs w:val="28"/>
          <w:lang w:val="kk-KZ"/>
        </w:rPr>
        <w:t xml:space="preserve"> </w:t>
      </w:r>
      <w:r w:rsidR="002C6217" w:rsidRPr="0088474A">
        <w:rPr>
          <w:rFonts w:ascii="Times New Roman" w:hAnsi="Times New Roman"/>
          <w:bCs/>
          <w:sz w:val="28"/>
          <w:szCs w:val="28"/>
          <w:lang w:val="kk-KZ"/>
        </w:rPr>
        <w:t>кезеңін «лингвистикалық синергетика» деп шартты түрде ата</w:t>
      </w:r>
      <w:r w:rsidRPr="0088474A">
        <w:rPr>
          <w:rFonts w:ascii="Times New Roman" w:hAnsi="Times New Roman"/>
          <w:bCs/>
          <w:sz w:val="28"/>
          <w:szCs w:val="28"/>
          <w:lang w:val="kk-KZ"/>
        </w:rPr>
        <w:t>лған</w:t>
      </w:r>
      <w:r w:rsidR="002C6217"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Германияда 80-ші жылдары басталған </w:t>
      </w:r>
      <w:r w:rsidR="002C6217" w:rsidRPr="0088474A">
        <w:rPr>
          <w:rFonts w:ascii="Times New Roman" w:hAnsi="Times New Roman"/>
          <w:bCs/>
          <w:sz w:val="28"/>
          <w:szCs w:val="28"/>
          <w:lang w:val="kk-KZ"/>
        </w:rPr>
        <w:t>бағыттың негізін салушылар</w:t>
      </w:r>
      <w:r w:rsidRPr="0088474A">
        <w:rPr>
          <w:rFonts w:ascii="Times New Roman" w:hAnsi="Times New Roman"/>
          <w:bCs/>
          <w:sz w:val="28"/>
          <w:szCs w:val="28"/>
          <w:lang w:val="kk-KZ"/>
        </w:rPr>
        <w:t xml:space="preserve"> деп</w:t>
      </w:r>
      <w:r w:rsidR="002C6217" w:rsidRPr="0088474A">
        <w:rPr>
          <w:rFonts w:ascii="Times New Roman" w:hAnsi="Times New Roman"/>
          <w:bCs/>
          <w:sz w:val="28"/>
          <w:szCs w:val="28"/>
          <w:lang w:val="kk-KZ"/>
        </w:rPr>
        <w:t xml:space="preserve"> неміс зерттеушілері Г.</w:t>
      </w:r>
      <w:r w:rsidR="00BD759E" w:rsidRPr="0088474A">
        <w:rPr>
          <w:rFonts w:ascii="Times New Roman" w:hAnsi="Times New Roman"/>
          <w:bCs/>
          <w:sz w:val="28"/>
          <w:szCs w:val="28"/>
          <w:lang w:val="kk-KZ"/>
        </w:rPr>
        <w:t> </w:t>
      </w:r>
      <w:r w:rsidR="002C6217" w:rsidRPr="0088474A">
        <w:rPr>
          <w:rFonts w:ascii="Times New Roman" w:hAnsi="Times New Roman"/>
          <w:bCs/>
          <w:sz w:val="28"/>
          <w:szCs w:val="28"/>
          <w:lang w:val="kk-KZ"/>
        </w:rPr>
        <w:t>Альтман, Р.Келер, В.Вилдген</w:t>
      </w:r>
      <w:r w:rsidRPr="0088474A">
        <w:rPr>
          <w:rFonts w:ascii="Times New Roman" w:hAnsi="Times New Roman"/>
          <w:bCs/>
          <w:sz w:val="28"/>
          <w:szCs w:val="28"/>
          <w:lang w:val="kk-KZ"/>
        </w:rPr>
        <w:t>нен деп көрсетуге болады</w:t>
      </w:r>
      <w:r w:rsidR="002C6217" w:rsidRPr="0088474A">
        <w:rPr>
          <w:rFonts w:ascii="Times New Roman" w:hAnsi="Times New Roman"/>
          <w:bCs/>
          <w:sz w:val="28"/>
          <w:szCs w:val="28"/>
          <w:lang w:val="kk-KZ"/>
        </w:rPr>
        <w:t xml:space="preserve">. Лингвистикадағы синергетиканың дамуының </w:t>
      </w:r>
      <w:r w:rsidRPr="0088474A">
        <w:rPr>
          <w:rFonts w:ascii="Times New Roman" w:hAnsi="Times New Roman"/>
          <w:bCs/>
          <w:sz w:val="28"/>
          <w:szCs w:val="28"/>
          <w:lang w:val="kk-KZ"/>
        </w:rPr>
        <w:t>бұл</w:t>
      </w:r>
      <w:r w:rsidR="00A064E2" w:rsidRPr="0088474A">
        <w:rPr>
          <w:rFonts w:ascii="Times New Roman" w:hAnsi="Times New Roman"/>
          <w:bCs/>
          <w:sz w:val="28"/>
          <w:szCs w:val="28"/>
          <w:lang w:val="kk-KZ"/>
        </w:rPr>
        <w:t xml:space="preserve"> кезеңі</w:t>
      </w:r>
      <w:r w:rsidR="002C6217" w:rsidRPr="0088474A">
        <w:rPr>
          <w:rFonts w:ascii="Times New Roman" w:hAnsi="Times New Roman"/>
          <w:bCs/>
          <w:sz w:val="28"/>
          <w:szCs w:val="28"/>
          <w:lang w:val="kk-KZ"/>
        </w:rPr>
        <w:t xml:space="preserve"> зерттеудің қолданбалы сипатта болғандығымен ерекшеленеді. Синергетикалық лингвистика біртұтас жүйелелік парадигмасын ұстануды мақсат етеді, тілдегі жүйелерді біртұтас іс-әрекет ретінде анықтайтын тілде бар барлық заңдылықтардың (реттілік параметрлері) өзара әрекетін эмп</w:t>
      </w:r>
      <w:r w:rsidR="00A064E2" w:rsidRPr="0088474A">
        <w:rPr>
          <w:rFonts w:ascii="Times New Roman" w:hAnsi="Times New Roman"/>
          <w:bCs/>
          <w:sz w:val="28"/>
          <w:szCs w:val="28"/>
          <w:lang w:val="kk-KZ"/>
        </w:rPr>
        <w:t>и</w:t>
      </w:r>
      <w:r w:rsidR="002C6217" w:rsidRPr="0088474A">
        <w:rPr>
          <w:rFonts w:ascii="Times New Roman" w:hAnsi="Times New Roman"/>
          <w:bCs/>
          <w:sz w:val="28"/>
          <w:szCs w:val="28"/>
          <w:lang w:val="kk-KZ"/>
        </w:rPr>
        <w:t xml:space="preserve">рикалық түрде сипаттауға болады, </w:t>
      </w:r>
      <w:r w:rsidR="00A064E2" w:rsidRPr="0088474A">
        <w:rPr>
          <w:rFonts w:ascii="Times New Roman" w:hAnsi="Times New Roman"/>
          <w:bCs/>
          <w:sz w:val="28"/>
          <w:szCs w:val="28"/>
          <w:lang w:val="kk-KZ"/>
        </w:rPr>
        <w:t>ол</w:t>
      </w:r>
      <w:r w:rsidR="002C6217" w:rsidRPr="0088474A">
        <w:rPr>
          <w:rFonts w:ascii="Times New Roman" w:hAnsi="Times New Roman"/>
          <w:bCs/>
          <w:sz w:val="28"/>
          <w:szCs w:val="28"/>
          <w:lang w:val="kk-KZ"/>
        </w:rPr>
        <w:t xml:space="preserve"> өз кезегінде тұтас бір жүйенің әрекетін анықтайды.</w:t>
      </w:r>
    </w:p>
    <w:p w14:paraId="0CA332E6" w14:textId="18CB4739"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В.Г.</w:t>
      </w:r>
      <w:r w:rsidR="00701F42" w:rsidRPr="0088474A">
        <w:rPr>
          <w:rFonts w:ascii="Times New Roman" w:hAnsi="Times New Roman"/>
          <w:bCs/>
          <w:sz w:val="28"/>
          <w:szCs w:val="28"/>
          <w:lang w:val="kk-KZ"/>
        </w:rPr>
        <w:t> </w:t>
      </w:r>
      <w:r w:rsidRPr="0088474A">
        <w:rPr>
          <w:rFonts w:ascii="Times New Roman" w:hAnsi="Times New Roman"/>
          <w:bCs/>
          <w:sz w:val="28"/>
          <w:szCs w:val="28"/>
          <w:lang w:val="kk-KZ"/>
        </w:rPr>
        <w:t>Буданов синергетиканың сұранысқа ие болуы мынадай жағдайларға байланысты деп санайды: бейімділік және адам өлшемділігі, математикамен генетикалық байланыс, оның әдістерінің жаңғыруы, синергетиканың үздіксіздігі, жаңа әдістер мен болжамдарға ерекше пәнаралық төзімділігі, олардың синергетика үшін өзін-өзі бағалауы, философиялық диалогтілігі, синергетиканың өзін-өзі қолданушылығы [</w:t>
      </w:r>
      <w:r w:rsidR="003D622E" w:rsidRPr="0088474A">
        <w:rPr>
          <w:rFonts w:ascii="Times New Roman" w:hAnsi="Times New Roman"/>
          <w:bCs/>
          <w:sz w:val="28"/>
          <w:szCs w:val="28"/>
          <w:lang w:val="kk-KZ"/>
        </w:rPr>
        <w:t>11</w:t>
      </w:r>
      <w:r w:rsidRPr="0088474A">
        <w:rPr>
          <w:rFonts w:ascii="Times New Roman" w:hAnsi="Times New Roman"/>
          <w:bCs/>
          <w:sz w:val="28"/>
          <w:szCs w:val="28"/>
          <w:lang w:val="kk-KZ"/>
        </w:rPr>
        <w:t>]</w:t>
      </w:r>
      <w:r w:rsidR="003D622E" w:rsidRPr="0088474A">
        <w:rPr>
          <w:rFonts w:ascii="Times New Roman" w:hAnsi="Times New Roman"/>
          <w:bCs/>
          <w:sz w:val="28"/>
          <w:szCs w:val="28"/>
          <w:lang w:val="kk-KZ"/>
        </w:rPr>
        <w:t xml:space="preserve">. </w:t>
      </w:r>
    </w:p>
    <w:p w14:paraId="6BE44644" w14:textId="3AEE8FA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Синергетика әдіснамасын лингвистикаға интеграциялау И.А. Бодуэн де Куртенэ, А.А.</w:t>
      </w:r>
      <w:r w:rsidR="004A5554">
        <w:rPr>
          <w:rFonts w:ascii="Times New Roman" w:hAnsi="Times New Roman"/>
          <w:bCs/>
          <w:sz w:val="28"/>
          <w:szCs w:val="28"/>
          <w:lang w:val="kk-KZ"/>
        </w:rPr>
        <w:t> </w:t>
      </w:r>
      <w:r w:rsidRPr="0088474A">
        <w:rPr>
          <w:rFonts w:ascii="Times New Roman" w:hAnsi="Times New Roman"/>
          <w:bCs/>
          <w:sz w:val="28"/>
          <w:szCs w:val="28"/>
          <w:lang w:val="kk-KZ"/>
        </w:rPr>
        <w:t>Потебн</w:t>
      </w:r>
      <w:r w:rsidR="005955D4" w:rsidRPr="0088474A">
        <w:rPr>
          <w:rFonts w:ascii="Times New Roman" w:hAnsi="Times New Roman"/>
          <w:bCs/>
          <w:sz w:val="28"/>
          <w:szCs w:val="28"/>
          <w:lang w:val="kk-KZ"/>
        </w:rPr>
        <w:t>я</w:t>
      </w:r>
      <w:r w:rsidRPr="0088474A">
        <w:rPr>
          <w:rFonts w:ascii="Times New Roman" w:hAnsi="Times New Roman"/>
          <w:bCs/>
          <w:sz w:val="28"/>
          <w:szCs w:val="28"/>
          <w:lang w:val="kk-KZ"/>
        </w:rPr>
        <w:t>, Ф.Ф. Фортунатовтың, ХХ ғасырда В.Г.</w:t>
      </w:r>
      <w:r w:rsidR="004A5554">
        <w:rPr>
          <w:rFonts w:ascii="Times New Roman" w:hAnsi="Times New Roman"/>
          <w:bCs/>
          <w:sz w:val="28"/>
          <w:szCs w:val="28"/>
          <w:lang w:val="kk-KZ"/>
        </w:rPr>
        <w:t> </w:t>
      </w:r>
      <w:r w:rsidRPr="0088474A">
        <w:rPr>
          <w:rFonts w:ascii="Times New Roman" w:hAnsi="Times New Roman"/>
          <w:bCs/>
          <w:sz w:val="28"/>
          <w:szCs w:val="28"/>
          <w:lang w:val="kk-KZ"/>
        </w:rPr>
        <w:t>Адмони, Н.Д.</w:t>
      </w:r>
      <w:r w:rsidR="004A5554">
        <w:rPr>
          <w:rFonts w:ascii="Times New Roman" w:hAnsi="Times New Roman"/>
          <w:bCs/>
          <w:sz w:val="28"/>
          <w:szCs w:val="28"/>
          <w:lang w:val="kk-KZ"/>
        </w:rPr>
        <w:t> </w:t>
      </w:r>
      <w:r w:rsidRPr="0088474A">
        <w:rPr>
          <w:rFonts w:ascii="Times New Roman" w:hAnsi="Times New Roman"/>
          <w:bCs/>
          <w:sz w:val="28"/>
          <w:szCs w:val="28"/>
          <w:lang w:val="kk-KZ"/>
        </w:rPr>
        <w:t>Арутюнова, В.В.</w:t>
      </w:r>
      <w:r w:rsidR="004A5554">
        <w:rPr>
          <w:rFonts w:ascii="Times New Roman" w:hAnsi="Times New Roman"/>
          <w:bCs/>
          <w:sz w:val="28"/>
          <w:szCs w:val="28"/>
          <w:lang w:val="kk-KZ"/>
        </w:rPr>
        <w:t xml:space="preserve"> </w:t>
      </w:r>
      <w:r w:rsidRPr="0088474A">
        <w:rPr>
          <w:rFonts w:ascii="Times New Roman" w:hAnsi="Times New Roman"/>
          <w:bCs/>
          <w:sz w:val="28"/>
          <w:szCs w:val="28"/>
          <w:lang w:val="kk-KZ"/>
        </w:rPr>
        <w:t>Виноградов, Е.С.</w:t>
      </w:r>
      <w:r w:rsidR="004A5554">
        <w:rPr>
          <w:rFonts w:ascii="Times New Roman" w:hAnsi="Times New Roman"/>
          <w:bCs/>
          <w:sz w:val="28"/>
          <w:szCs w:val="28"/>
          <w:lang w:val="kk-KZ"/>
        </w:rPr>
        <w:t xml:space="preserve"> </w:t>
      </w:r>
      <w:r w:rsidRPr="0088474A">
        <w:rPr>
          <w:rFonts w:ascii="Times New Roman" w:hAnsi="Times New Roman"/>
          <w:bCs/>
          <w:sz w:val="28"/>
          <w:szCs w:val="28"/>
          <w:lang w:val="kk-KZ"/>
        </w:rPr>
        <w:t>Кубрякова, Ю.М.</w:t>
      </w:r>
      <w:r w:rsidR="004A5554">
        <w:rPr>
          <w:rFonts w:ascii="Times New Roman" w:hAnsi="Times New Roman"/>
          <w:bCs/>
          <w:sz w:val="28"/>
          <w:szCs w:val="28"/>
          <w:lang w:val="kk-KZ"/>
        </w:rPr>
        <w:t xml:space="preserve"> </w:t>
      </w:r>
      <w:r w:rsidRPr="0088474A">
        <w:rPr>
          <w:rFonts w:ascii="Times New Roman" w:hAnsi="Times New Roman"/>
          <w:bCs/>
          <w:sz w:val="28"/>
          <w:szCs w:val="28"/>
          <w:lang w:val="kk-KZ"/>
        </w:rPr>
        <w:t>Лотман, А.А.</w:t>
      </w:r>
      <w:r w:rsidR="004A5554">
        <w:rPr>
          <w:rFonts w:ascii="Times New Roman" w:hAnsi="Times New Roman"/>
          <w:bCs/>
          <w:sz w:val="28"/>
          <w:szCs w:val="28"/>
          <w:lang w:val="kk-KZ"/>
        </w:rPr>
        <w:t> </w:t>
      </w:r>
      <w:r w:rsidRPr="0088474A">
        <w:rPr>
          <w:rFonts w:ascii="Times New Roman" w:hAnsi="Times New Roman"/>
          <w:bCs/>
          <w:sz w:val="28"/>
          <w:szCs w:val="28"/>
          <w:lang w:val="kk-KZ"/>
        </w:rPr>
        <w:t>Реформатский, Б.А.</w:t>
      </w:r>
      <w:r w:rsidR="004A5554">
        <w:rPr>
          <w:rFonts w:ascii="Times New Roman" w:hAnsi="Times New Roman"/>
          <w:bCs/>
          <w:sz w:val="28"/>
          <w:szCs w:val="28"/>
          <w:lang w:val="kk-KZ"/>
        </w:rPr>
        <w:t> </w:t>
      </w:r>
      <w:r w:rsidRPr="0088474A">
        <w:rPr>
          <w:rFonts w:ascii="Times New Roman" w:hAnsi="Times New Roman"/>
          <w:bCs/>
          <w:sz w:val="28"/>
          <w:szCs w:val="28"/>
          <w:lang w:val="kk-KZ"/>
        </w:rPr>
        <w:t>Серебренникова, Ю.С.</w:t>
      </w:r>
      <w:r w:rsidR="004A5554">
        <w:rPr>
          <w:rFonts w:ascii="Times New Roman" w:hAnsi="Times New Roman"/>
          <w:bCs/>
          <w:sz w:val="28"/>
          <w:szCs w:val="28"/>
          <w:lang w:val="kk-KZ"/>
        </w:rPr>
        <w:t> </w:t>
      </w:r>
      <w:r w:rsidRPr="0088474A">
        <w:rPr>
          <w:rFonts w:ascii="Times New Roman" w:hAnsi="Times New Roman"/>
          <w:bCs/>
          <w:sz w:val="28"/>
          <w:szCs w:val="28"/>
          <w:lang w:val="kk-KZ"/>
        </w:rPr>
        <w:t>Степанова, Л.В.</w:t>
      </w:r>
      <w:r w:rsidR="004A5554">
        <w:rPr>
          <w:rFonts w:ascii="Times New Roman" w:hAnsi="Times New Roman"/>
          <w:bCs/>
          <w:sz w:val="28"/>
          <w:szCs w:val="28"/>
          <w:lang w:val="kk-KZ"/>
        </w:rPr>
        <w:t> </w:t>
      </w:r>
      <w:r w:rsidRPr="0088474A">
        <w:rPr>
          <w:rFonts w:ascii="Times New Roman" w:hAnsi="Times New Roman"/>
          <w:bCs/>
          <w:sz w:val="28"/>
          <w:szCs w:val="28"/>
          <w:lang w:val="kk-KZ"/>
        </w:rPr>
        <w:t>Щерба, Р.О.</w:t>
      </w:r>
      <w:r w:rsidR="004A5554">
        <w:rPr>
          <w:rFonts w:ascii="Times New Roman" w:hAnsi="Times New Roman"/>
          <w:bCs/>
          <w:sz w:val="28"/>
          <w:szCs w:val="28"/>
          <w:lang w:val="kk-KZ"/>
        </w:rPr>
        <w:t> </w:t>
      </w:r>
      <w:r w:rsidRPr="0088474A">
        <w:rPr>
          <w:rFonts w:ascii="Times New Roman" w:hAnsi="Times New Roman"/>
          <w:bCs/>
          <w:sz w:val="28"/>
          <w:szCs w:val="28"/>
          <w:lang w:val="kk-KZ"/>
        </w:rPr>
        <w:t>Якобсон және т. б еңбектерінде тілдік және сөйлеу процестеріне жүйелік идеяларды енгізу түрінде өз алғышарттарына ие болды. Алайда лингвистер тіл жүйесінің жекелеген бөліктерін ғана зерттеді [</w:t>
      </w:r>
      <w:r w:rsidR="003D622E" w:rsidRPr="0088474A">
        <w:rPr>
          <w:rFonts w:ascii="Times New Roman" w:hAnsi="Times New Roman"/>
          <w:bCs/>
          <w:sz w:val="28"/>
          <w:szCs w:val="28"/>
          <w:lang w:val="kk-KZ"/>
        </w:rPr>
        <w:t>12</w:t>
      </w:r>
      <w:r w:rsidRPr="0088474A">
        <w:rPr>
          <w:rFonts w:ascii="Times New Roman" w:hAnsi="Times New Roman"/>
          <w:bCs/>
          <w:sz w:val="28"/>
          <w:szCs w:val="28"/>
          <w:lang w:val="kk-KZ"/>
        </w:rPr>
        <w:t>]</w:t>
      </w:r>
      <w:r w:rsidR="003D622E"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A064E2" w:rsidRPr="0088474A">
        <w:rPr>
          <w:rFonts w:ascii="Times New Roman" w:hAnsi="Times New Roman"/>
          <w:bCs/>
          <w:sz w:val="28"/>
          <w:szCs w:val="28"/>
          <w:lang w:val="kk-KZ"/>
        </w:rPr>
        <w:t>Синергетиканың лингвосинергетикаға ұласуына қатысты С.</w:t>
      </w:r>
      <w:r w:rsidR="004A5554">
        <w:rPr>
          <w:rFonts w:ascii="Times New Roman" w:hAnsi="Times New Roman"/>
          <w:bCs/>
          <w:sz w:val="28"/>
          <w:szCs w:val="28"/>
          <w:lang w:val="kk-KZ"/>
        </w:rPr>
        <w:t> </w:t>
      </w:r>
      <w:r w:rsidR="00A064E2" w:rsidRPr="0088474A">
        <w:rPr>
          <w:rFonts w:ascii="Times New Roman" w:hAnsi="Times New Roman"/>
          <w:bCs/>
          <w:sz w:val="28"/>
          <w:szCs w:val="28"/>
          <w:lang w:val="kk-KZ"/>
        </w:rPr>
        <w:t>Гураль т</w:t>
      </w:r>
      <w:r w:rsidRPr="0088474A">
        <w:rPr>
          <w:rFonts w:ascii="Times New Roman" w:hAnsi="Times New Roman"/>
          <w:bCs/>
          <w:sz w:val="28"/>
          <w:szCs w:val="28"/>
          <w:lang w:val="kk-KZ"/>
        </w:rPr>
        <w:t xml:space="preserve">ілге жүйелі көзқарас философияда дамып келе жатқан әлеуметтіліктің коммуникативті теориясы аясында одан әрі дамып, функционалды және онтологиялық сипатқа ие болады, бірақ зерттеу әдістемесі статикадағы тіл жүйесінің сипатын зерттеуге бағытталған </w:t>
      </w:r>
      <w:r w:rsidR="00A064E2" w:rsidRPr="0088474A">
        <w:rPr>
          <w:rFonts w:ascii="Times New Roman" w:hAnsi="Times New Roman"/>
          <w:bCs/>
          <w:sz w:val="28"/>
          <w:szCs w:val="28"/>
          <w:lang w:val="kk-KZ"/>
        </w:rPr>
        <w:t xml:space="preserve">деп санайды </w:t>
      </w:r>
      <w:r w:rsidRPr="0088474A">
        <w:rPr>
          <w:rFonts w:ascii="Times New Roman" w:hAnsi="Times New Roman"/>
          <w:bCs/>
          <w:sz w:val="28"/>
          <w:szCs w:val="28"/>
          <w:lang w:val="kk-KZ"/>
        </w:rPr>
        <w:t>[</w:t>
      </w:r>
      <w:r w:rsidR="003D622E" w:rsidRPr="0088474A">
        <w:rPr>
          <w:rFonts w:ascii="Times New Roman" w:hAnsi="Times New Roman"/>
          <w:bCs/>
          <w:sz w:val="28"/>
          <w:szCs w:val="28"/>
          <w:lang w:val="kk-KZ"/>
        </w:rPr>
        <w:t>13</w:t>
      </w:r>
      <w:r w:rsidR="0044427B" w:rsidRPr="0088474A">
        <w:rPr>
          <w:rFonts w:ascii="Times New Roman" w:hAnsi="Times New Roman"/>
          <w:bCs/>
          <w:sz w:val="28"/>
          <w:szCs w:val="28"/>
          <w:lang w:val="kk-KZ"/>
        </w:rPr>
        <w:t>, 7</w:t>
      </w:r>
      <w:r w:rsidRPr="0088474A">
        <w:rPr>
          <w:rFonts w:ascii="Times New Roman" w:hAnsi="Times New Roman"/>
          <w:bCs/>
          <w:sz w:val="28"/>
          <w:szCs w:val="28"/>
          <w:lang w:val="kk-KZ"/>
        </w:rPr>
        <w:t>]</w:t>
      </w:r>
      <w:r w:rsidR="003D622E"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 </w:t>
      </w:r>
    </w:p>
    <w:p w14:paraId="5BAABBC5" w14:textId="5CF85F1D" w:rsidR="002C6217" w:rsidRPr="0088474A" w:rsidRDefault="00A064E2"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Осының нәтижесінде т</w:t>
      </w:r>
      <w:r w:rsidR="002C6217" w:rsidRPr="0088474A">
        <w:rPr>
          <w:bCs/>
          <w:sz w:val="28"/>
          <w:szCs w:val="28"/>
          <w:lang w:val="kk-KZ"/>
        </w:rPr>
        <w:t>іл білімінде синергетикалық сипаттағы теориялық және практикалық зерттеулер пайда болы</w:t>
      </w:r>
      <w:r w:rsidRPr="0088474A">
        <w:rPr>
          <w:bCs/>
          <w:sz w:val="28"/>
          <w:szCs w:val="28"/>
          <w:lang w:val="kk-KZ"/>
        </w:rPr>
        <w:t>п, с</w:t>
      </w:r>
      <w:r w:rsidR="002C6217" w:rsidRPr="0088474A">
        <w:rPr>
          <w:bCs/>
          <w:sz w:val="28"/>
          <w:szCs w:val="28"/>
          <w:lang w:val="kk-KZ"/>
        </w:rPr>
        <w:t xml:space="preserve">инергетикалық лингвистика немесе лингвосинергетика қалыптаса бастады. </w:t>
      </w:r>
      <w:r w:rsidRPr="0088474A">
        <w:rPr>
          <w:bCs/>
          <w:sz w:val="28"/>
          <w:szCs w:val="28"/>
          <w:lang w:val="kk-KZ"/>
        </w:rPr>
        <w:t>Соның ішінде м</w:t>
      </w:r>
      <w:r w:rsidR="002C6217" w:rsidRPr="0088474A">
        <w:rPr>
          <w:bCs/>
          <w:sz w:val="28"/>
          <w:szCs w:val="28"/>
          <w:lang w:val="kk-KZ"/>
        </w:rPr>
        <w:t>әтін синергетикалық жүйе ретінде лингвосин</w:t>
      </w:r>
      <w:r w:rsidRPr="0088474A">
        <w:rPr>
          <w:bCs/>
          <w:sz w:val="28"/>
          <w:szCs w:val="28"/>
          <w:lang w:val="kk-KZ"/>
        </w:rPr>
        <w:t>ергетиканың нысаны болып табы</w:t>
      </w:r>
      <w:r w:rsidR="007C6920" w:rsidRPr="0088474A">
        <w:rPr>
          <w:bCs/>
          <w:sz w:val="28"/>
          <w:szCs w:val="28"/>
          <w:lang w:val="kk-KZ"/>
        </w:rPr>
        <w:t>ла</w:t>
      </w:r>
      <w:r w:rsidRPr="0088474A">
        <w:rPr>
          <w:bCs/>
          <w:sz w:val="28"/>
          <w:szCs w:val="28"/>
          <w:lang w:val="kk-KZ"/>
        </w:rPr>
        <w:t xml:space="preserve">тыны </w:t>
      </w:r>
      <w:r w:rsidR="002C6217" w:rsidRPr="0088474A">
        <w:rPr>
          <w:bCs/>
          <w:sz w:val="28"/>
          <w:szCs w:val="28"/>
          <w:lang w:val="kk-KZ"/>
        </w:rPr>
        <w:t>В.Н. Базылев, И.А. Герман, Л.В. Кушнина, И.Ю. Моисеева, Г.Г. Москальчук, Н.Л. Мышкина</w:t>
      </w:r>
      <w:r w:rsidRPr="0088474A">
        <w:rPr>
          <w:bCs/>
          <w:sz w:val="28"/>
          <w:szCs w:val="28"/>
          <w:lang w:val="kk-KZ"/>
        </w:rPr>
        <w:t xml:space="preserve"> т.б. ғалы</w:t>
      </w:r>
      <w:r w:rsidR="00C9642E" w:rsidRPr="0088474A">
        <w:rPr>
          <w:bCs/>
          <w:sz w:val="28"/>
          <w:szCs w:val="28"/>
          <w:lang w:val="kk-KZ"/>
        </w:rPr>
        <w:t>мдардың зерттеулерінде негізделд</w:t>
      </w:r>
      <w:r w:rsidRPr="0088474A">
        <w:rPr>
          <w:bCs/>
          <w:sz w:val="28"/>
          <w:szCs w:val="28"/>
          <w:lang w:val="kk-KZ"/>
        </w:rPr>
        <w:t>і. Соның барысында л</w:t>
      </w:r>
      <w:r w:rsidR="002C6217" w:rsidRPr="0088474A">
        <w:rPr>
          <w:bCs/>
          <w:sz w:val="28"/>
          <w:szCs w:val="28"/>
          <w:lang w:val="kk-KZ"/>
        </w:rPr>
        <w:t xml:space="preserve">ингвосинергетиканың міндеті – біртұтастықта әрекет ететін жүйелердің тілдің интегралды концепцияларын құруда ортақ қасиеттерді </w:t>
      </w:r>
      <w:r w:rsidRPr="0088474A">
        <w:rPr>
          <w:bCs/>
          <w:sz w:val="28"/>
          <w:szCs w:val="28"/>
          <w:lang w:val="kk-KZ"/>
        </w:rPr>
        <w:t xml:space="preserve">сөйлеу, ментальділік, физикалық, нейрофизиологиялық үдерістер негізінде </w:t>
      </w:r>
      <w:r w:rsidR="002C6217" w:rsidRPr="0088474A">
        <w:rPr>
          <w:bCs/>
          <w:sz w:val="28"/>
          <w:szCs w:val="28"/>
          <w:lang w:val="kk-KZ"/>
        </w:rPr>
        <w:t>ашу</w:t>
      </w:r>
      <w:r w:rsidRPr="0088474A">
        <w:rPr>
          <w:bCs/>
          <w:sz w:val="28"/>
          <w:szCs w:val="28"/>
          <w:lang w:val="kk-KZ"/>
        </w:rPr>
        <w:t>дың</w:t>
      </w:r>
      <w:r w:rsidR="00665A37" w:rsidRPr="0088474A">
        <w:rPr>
          <w:bCs/>
          <w:sz w:val="28"/>
          <w:szCs w:val="28"/>
          <w:lang w:val="kk-KZ"/>
        </w:rPr>
        <w:t xml:space="preserve"> б</w:t>
      </w:r>
      <w:r w:rsidR="002C6217" w:rsidRPr="0088474A">
        <w:rPr>
          <w:bCs/>
          <w:sz w:val="28"/>
          <w:szCs w:val="28"/>
          <w:lang w:val="kk-KZ"/>
        </w:rPr>
        <w:t xml:space="preserve">айланыстардың сызықтық түрі осы тұтастықпен ауыстырылады. </w:t>
      </w:r>
    </w:p>
    <w:p w14:paraId="3FF24CAF" w14:textId="621443BA" w:rsidR="002C6217" w:rsidRPr="0088474A" w:rsidRDefault="00665A3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Мәдениаралық коммуникацияның синергетикалық аспектілерін зертте</w:t>
      </w:r>
      <w:r w:rsidR="00697217" w:rsidRPr="0088474A">
        <w:rPr>
          <w:rFonts w:ascii="Times New Roman" w:hAnsi="Times New Roman"/>
          <w:bCs/>
          <w:sz w:val="28"/>
          <w:szCs w:val="28"/>
          <w:lang w:val="kk-KZ"/>
        </w:rPr>
        <w:t>ген</w:t>
      </w:r>
      <w:r w:rsidRPr="0088474A">
        <w:rPr>
          <w:rFonts w:ascii="Times New Roman" w:hAnsi="Times New Roman"/>
          <w:bCs/>
          <w:sz w:val="28"/>
          <w:szCs w:val="28"/>
          <w:lang w:val="kk-KZ"/>
        </w:rPr>
        <w:t xml:space="preserve"> ғалым Н.В.</w:t>
      </w:r>
      <w:r w:rsidR="002319F7" w:rsidRPr="0088474A">
        <w:rPr>
          <w:rFonts w:ascii="Times New Roman" w:hAnsi="Times New Roman"/>
          <w:bCs/>
          <w:sz w:val="28"/>
          <w:szCs w:val="28"/>
          <w:lang w:val="kk-KZ"/>
        </w:rPr>
        <w:t> </w:t>
      </w:r>
      <w:r w:rsidRPr="0088474A">
        <w:rPr>
          <w:rFonts w:ascii="Times New Roman" w:hAnsi="Times New Roman"/>
          <w:bCs/>
          <w:sz w:val="28"/>
          <w:szCs w:val="28"/>
          <w:lang w:val="kk-KZ"/>
        </w:rPr>
        <w:t xml:space="preserve">Дрожащихтың </w:t>
      </w:r>
      <w:r w:rsidR="002C6217" w:rsidRPr="0088474A">
        <w:rPr>
          <w:rFonts w:ascii="Times New Roman" w:hAnsi="Times New Roman"/>
          <w:bCs/>
          <w:sz w:val="28"/>
          <w:szCs w:val="28"/>
          <w:lang w:val="kk-KZ"/>
        </w:rPr>
        <w:t>пікірінше, лингвис</w:t>
      </w:r>
      <w:r w:rsidR="00697217" w:rsidRPr="0088474A">
        <w:rPr>
          <w:rFonts w:ascii="Times New Roman" w:hAnsi="Times New Roman"/>
          <w:bCs/>
          <w:sz w:val="28"/>
          <w:szCs w:val="28"/>
          <w:lang w:val="kk-KZ"/>
        </w:rPr>
        <w:t xml:space="preserve">тикалық </w:t>
      </w:r>
      <w:r w:rsidRPr="0088474A">
        <w:rPr>
          <w:rFonts w:ascii="Times New Roman" w:hAnsi="Times New Roman"/>
          <w:bCs/>
          <w:sz w:val="28"/>
          <w:szCs w:val="28"/>
          <w:lang w:val="kk-KZ"/>
        </w:rPr>
        <w:t>зерттеулер</w:t>
      </w:r>
      <w:r w:rsidR="00697217" w:rsidRPr="0088474A">
        <w:rPr>
          <w:rFonts w:ascii="Times New Roman" w:hAnsi="Times New Roman"/>
          <w:bCs/>
          <w:sz w:val="28"/>
          <w:szCs w:val="28"/>
          <w:lang w:val="kk-KZ"/>
        </w:rPr>
        <w:t>де</w:t>
      </w:r>
      <w:r w:rsidR="002C6217" w:rsidRPr="0088474A">
        <w:rPr>
          <w:rFonts w:ascii="Times New Roman" w:hAnsi="Times New Roman"/>
          <w:bCs/>
          <w:sz w:val="28"/>
          <w:szCs w:val="28"/>
          <w:lang w:val="kk-KZ"/>
        </w:rPr>
        <w:t xml:space="preserve"> </w:t>
      </w:r>
      <w:r w:rsidR="0051298C" w:rsidRPr="0088474A">
        <w:rPr>
          <w:rFonts w:ascii="Times New Roman" w:hAnsi="Times New Roman"/>
          <w:bCs/>
          <w:sz w:val="28"/>
          <w:szCs w:val="28"/>
          <w:lang w:val="kk-KZ"/>
        </w:rPr>
        <w:t xml:space="preserve">мәтінді бір орында қатып қалған құрылым емес, тепе-теңдігі толық емес болса да, өз тұрақтылығын сақтайтын әрі жағдайға қарай өзгеріп, қайта құрылып отыратын жүйе деп қарайды. Мәтін – ішкі синергетикалық үдерістердің нәтижесінде қалыптасқан тұтас құрылым. Адам табиғаттың бір бөлігі болғандықтан, оның ойлауы мен сезімі физикалық және биологиялық заңдарға бағынады, ал бұл мәтіннің қалай құрылатынына тікелей әсер етеді </w:t>
      </w:r>
      <w:r w:rsidR="002C6217" w:rsidRPr="0088474A">
        <w:rPr>
          <w:rFonts w:ascii="Times New Roman" w:hAnsi="Times New Roman"/>
          <w:bCs/>
          <w:sz w:val="28"/>
          <w:szCs w:val="28"/>
          <w:lang w:val="kk-KZ"/>
        </w:rPr>
        <w:t>[</w:t>
      </w:r>
      <w:r w:rsidR="003D622E" w:rsidRPr="0088474A">
        <w:rPr>
          <w:rFonts w:ascii="Times New Roman" w:hAnsi="Times New Roman"/>
          <w:bCs/>
          <w:sz w:val="28"/>
          <w:szCs w:val="28"/>
          <w:lang w:val="kk-KZ"/>
        </w:rPr>
        <w:t>14</w:t>
      </w:r>
      <w:r w:rsidR="00285DF8" w:rsidRPr="0088474A">
        <w:rPr>
          <w:rFonts w:ascii="Times New Roman" w:hAnsi="Times New Roman"/>
          <w:bCs/>
          <w:sz w:val="28"/>
          <w:szCs w:val="28"/>
          <w:lang w:val="kk-KZ"/>
        </w:rPr>
        <w:t>, 276</w:t>
      </w:r>
      <w:r w:rsidR="002C6217" w:rsidRPr="0088474A">
        <w:rPr>
          <w:rFonts w:ascii="Times New Roman" w:hAnsi="Times New Roman"/>
          <w:bCs/>
          <w:sz w:val="28"/>
          <w:szCs w:val="28"/>
          <w:lang w:val="kk-KZ"/>
        </w:rPr>
        <w:t xml:space="preserve">]. </w:t>
      </w:r>
      <w:r w:rsidR="0051298C" w:rsidRPr="0088474A">
        <w:rPr>
          <w:rFonts w:ascii="Times New Roman" w:hAnsi="Times New Roman"/>
          <w:bCs/>
          <w:sz w:val="28"/>
          <w:szCs w:val="28"/>
          <w:lang w:val="kk-KZ"/>
        </w:rPr>
        <w:t xml:space="preserve"> Демек, мәтін дайын күйінде пайда болатын құрылым емес, адамның ойы, сезімі мен танымының ықпалымен қалыптасатын, үнемі қозғалыста болатын динамикалық жүйе. </w:t>
      </w:r>
    </w:p>
    <w:p w14:paraId="4D74A06D" w14:textId="34F67C83" w:rsidR="002C6217" w:rsidRPr="0088474A" w:rsidRDefault="00EE35F8" w:rsidP="006E21D0">
      <w:pPr>
        <w:pStyle w:val="10"/>
        <w:shd w:val="clear" w:color="auto" w:fill="auto"/>
        <w:tabs>
          <w:tab w:val="left" w:pos="1426"/>
        </w:tabs>
        <w:spacing w:before="0" w:after="0" w:line="240" w:lineRule="auto"/>
        <w:ind w:firstLine="567"/>
        <w:jc w:val="both"/>
        <w:rPr>
          <w:bCs/>
          <w:sz w:val="28"/>
          <w:szCs w:val="28"/>
          <w:lang w:val="kk-KZ"/>
        </w:rPr>
      </w:pPr>
      <w:r w:rsidRPr="0088474A">
        <w:rPr>
          <w:bCs/>
          <w:sz w:val="28"/>
          <w:szCs w:val="28"/>
          <w:lang w:val="kk-KZ"/>
        </w:rPr>
        <w:t>И.Ю.</w:t>
      </w:r>
      <w:r w:rsidR="002319F7" w:rsidRPr="0088474A">
        <w:rPr>
          <w:bCs/>
          <w:sz w:val="28"/>
          <w:szCs w:val="28"/>
          <w:lang w:val="kk-KZ"/>
        </w:rPr>
        <w:t> </w:t>
      </w:r>
      <w:r w:rsidR="002C6217" w:rsidRPr="0088474A">
        <w:rPr>
          <w:bCs/>
          <w:sz w:val="28"/>
          <w:szCs w:val="28"/>
          <w:lang w:val="kk-KZ"/>
        </w:rPr>
        <w:t>Моисеева</w:t>
      </w:r>
      <w:r w:rsidRPr="0088474A">
        <w:rPr>
          <w:bCs/>
          <w:sz w:val="28"/>
          <w:szCs w:val="28"/>
          <w:lang w:val="kk-KZ"/>
        </w:rPr>
        <w:t>ның</w:t>
      </w:r>
      <w:r w:rsidR="002C6217" w:rsidRPr="0088474A">
        <w:rPr>
          <w:bCs/>
          <w:sz w:val="28"/>
          <w:szCs w:val="28"/>
          <w:lang w:val="kk-KZ"/>
        </w:rPr>
        <w:t xml:space="preserve"> «Мәтінтүзушіліктің синергетикалық моделі» диссертациялық зерттеуінде мәтін</w:t>
      </w:r>
      <w:r w:rsidRPr="0088474A">
        <w:rPr>
          <w:bCs/>
          <w:sz w:val="28"/>
          <w:szCs w:val="28"/>
          <w:lang w:val="kk-KZ"/>
        </w:rPr>
        <w:t xml:space="preserve"> </w:t>
      </w:r>
      <w:r w:rsidR="002C6217" w:rsidRPr="0088474A">
        <w:rPr>
          <w:bCs/>
          <w:sz w:val="28"/>
          <w:szCs w:val="28"/>
          <w:lang w:val="kk-KZ"/>
        </w:rPr>
        <w:t>өзін-өзі ұйымдастырушы жүйе</w:t>
      </w:r>
      <w:r w:rsidRPr="0088474A">
        <w:rPr>
          <w:bCs/>
          <w:sz w:val="28"/>
          <w:szCs w:val="28"/>
          <w:lang w:val="kk-KZ"/>
        </w:rPr>
        <w:t xml:space="preserve"> ретінде қарастырылып, анықталады.</w:t>
      </w:r>
      <w:r w:rsidR="002C6217" w:rsidRPr="0088474A">
        <w:rPr>
          <w:bCs/>
          <w:sz w:val="28"/>
          <w:szCs w:val="28"/>
          <w:lang w:val="kk-KZ"/>
        </w:rPr>
        <w:t xml:space="preserve"> Ғалым мәтінтүз</w:t>
      </w:r>
      <w:r w:rsidR="007C6920" w:rsidRPr="0088474A">
        <w:rPr>
          <w:bCs/>
          <w:sz w:val="28"/>
          <w:szCs w:val="28"/>
          <w:lang w:val="kk-KZ"/>
        </w:rPr>
        <w:t>у</w:t>
      </w:r>
      <w:r w:rsidR="002C6217" w:rsidRPr="0088474A">
        <w:rPr>
          <w:bCs/>
          <w:sz w:val="28"/>
          <w:szCs w:val="28"/>
          <w:lang w:val="kk-KZ"/>
        </w:rPr>
        <w:t xml:space="preserve">шіліктің тетіктерін үдерісті-динамикалық аспектіде қарастырып, мәтінтүзушіліктің синергетикалық моделін ұсынады. Бұл моделді пайдалана отырып автор мәтіннің тұтас нысан ретінде </w:t>
      </w:r>
      <w:r w:rsidR="002C6217" w:rsidRPr="0088474A">
        <w:rPr>
          <w:bCs/>
          <w:sz w:val="28"/>
          <w:szCs w:val="28"/>
          <w:lang w:val="kk-KZ"/>
        </w:rPr>
        <w:lastRenderedPageBreak/>
        <w:t xml:space="preserve">қалыптасуы кезінде болатын үдерістерді сипаттап, статика мен динамикадағы лингвистикалық құрылымдардың өзара әрекетін </w:t>
      </w:r>
      <w:r w:rsidR="00536FF6" w:rsidRPr="0088474A">
        <w:rPr>
          <w:bCs/>
          <w:sz w:val="28"/>
          <w:szCs w:val="28"/>
          <w:lang w:val="kk-KZ"/>
        </w:rPr>
        <w:t>көрсетеді</w:t>
      </w:r>
      <w:r w:rsidR="002C6217" w:rsidRPr="0088474A">
        <w:rPr>
          <w:bCs/>
          <w:sz w:val="28"/>
          <w:szCs w:val="28"/>
          <w:lang w:val="kk-KZ"/>
        </w:rPr>
        <w:t xml:space="preserve">  [</w:t>
      </w:r>
      <w:r w:rsidR="003D622E" w:rsidRPr="0088474A">
        <w:rPr>
          <w:bCs/>
          <w:sz w:val="28"/>
          <w:szCs w:val="28"/>
          <w:lang w:val="kk-KZ"/>
        </w:rPr>
        <w:t>15</w:t>
      </w:r>
      <w:r w:rsidR="002C6217" w:rsidRPr="0088474A">
        <w:rPr>
          <w:bCs/>
          <w:sz w:val="28"/>
          <w:szCs w:val="28"/>
          <w:lang w:val="kk-KZ"/>
        </w:rPr>
        <w:t>].</w:t>
      </w:r>
    </w:p>
    <w:p w14:paraId="0E3B610C" w14:textId="3898A0DA" w:rsidR="002C6217" w:rsidRPr="0088474A" w:rsidRDefault="00536FF6"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Сол сияқты Т.В.</w:t>
      </w:r>
      <w:r w:rsidR="002C504F">
        <w:rPr>
          <w:bCs/>
          <w:sz w:val="28"/>
          <w:szCs w:val="28"/>
          <w:lang w:val="kk-KZ"/>
        </w:rPr>
        <w:t> </w:t>
      </w:r>
      <w:r w:rsidR="002C6217" w:rsidRPr="0088474A">
        <w:rPr>
          <w:bCs/>
          <w:sz w:val="28"/>
          <w:szCs w:val="28"/>
          <w:lang w:val="kk-KZ"/>
        </w:rPr>
        <w:t>Андрусенко</w:t>
      </w:r>
      <w:r w:rsidRPr="0088474A">
        <w:rPr>
          <w:bCs/>
          <w:sz w:val="28"/>
          <w:szCs w:val="28"/>
          <w:lang w:val="kk-KZ"/>
        </w:rPr>
        <w:t>ның</w:t>
      </w:r>
      <w:r w:rsidR="002C6217" w:rsidRPr="0088474A">
        <w:rPr>
          <w:bCs/>
          <w:sz w:val="28"/>
          <w:szCs w:val="28"/>
          <w:lang w:val="kk-KZ"/>
        </w:rPr>
        <w:t xml:space="preserve"> «Мәтіндік кеңістікті синергетикалық аспектіде жүйелі-динамикалық ұйымдастыру» атты зерттеуінде мәтінді ұйымдастырудың физикалық және семантикалық параметрлері сипатталады. Ғалым мәтіннің жүйелік-динамикалық ұйымдастырылуын бағалау критерийі ретінде симметриялы және асимметриялы үдерістерді (сөйлем көлемін талдау кезінде белгіленген) пайдаланады. Сондай-ақ автор мәтіндік инварианттың физикалық кеңістігінің сипаттамаларын, мәтіннің гармоникалық орталығын, мәтіндік дискреттілікке ұмтылысты, мәтін кеңістігінің семантикалық орталығы мен тақырыптық компонентін </w:t>
      </w:r>
      <w:r w:rsidRPr="0088474A">
        <w:rPr>
          <w:bCs/>
          <w:sz w:val="28"/>
          <w:szCs w:val="28"/>
          <w:lang w:val="kk-KZ"/>
        </w:rPr>
        <w:t>талдайды</w:t>
      </w:r>
      <w:r w:rsidR="002C6217" w:rsidRPr="0088474A">
        <w:rPr>
          <w:bCs/>
          <w:sz w:val="28"/>
          <w:szCs w:val="28"/>
          <w:lang w:val="kk-KZ"/>
        </w:rPr>
        <w:t xml:space="preserve"> [</w:t>
      </w:r>
      <w:r w:rsidR="003D622E" w:rsidRPr="0088474A">
        <w:rPr>
          <w:bCs/>
          <w:sz w:val="28"/>
          <w:szCs w:val="28"/>
          <w:lang w:val="kk-KZ"/>
        </w:rPr>
        <w:t>16</w:t>
      </w:r>
      <w:r w:rsidR="00F27EB5" w:rsidRPr="0088474A">
        <w:rPr>
          <w:bCs/>
          <w:sz w:val="28"/>
          <w:szCs w:val="28"/>
          <w:lang w:val="kk-KZ"/>
        </w:rPr>
        <w:t>,</w:t>
      </w:r>
      <w:r w:rsidR="00D52CC9" w:rsidRPr="0088474A">
        <w:rPr>
          <w:bCs/>
          <w:sz w:val="28"/>
          <w:szCs w:val="28"/>
          <w:lang w:val="kk-KZ"/>
        </w:rPr>
        <w:t xml:space="preserve"> </w:t>
      </w:r>
      <w:r w:rsidR="00F27EB5" w:rsidRPr="0088474A">
        <w:rPr>
          <w:bCs/>
          <w:sz w:val="28"/>
          <w:szCs w:val="28"/>
          <w:lang w:val="kk-KZ"/>
        </w:rPr>
        <w:t>167</w:t>
      </w:r>
      <w:r w:rsidR="002C6217" w:rsidRPr="0088474A">
        <w:rPr>
          <w:bCs/>
          <w:sz w:val="28"/>
          <w:szCs w:val="28"/>
          <w:lang w:val="kk-KZ"/>
        </w:rPr>
        <w:t xml:space="preserve">]. </w:t>
      </w:r>
    </w:p>
    <w:p w14:paraId="51441145" w14:textId="24053D4C" w:rsidR="00E9164B" w:rsidRPr="0088474A" w:rsidRDefault="00BC0E3B"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Осылайша, с</w:t>
      </w:r>
      <w:r w:rsidR="00E9164B" w:rsidRPr="0088474A">
        <w:rPr>
          <w:bCs/>
          <w:sz w:val="28"/>
          <w:szCs w:val="28"/>
          <w:lang w:val="kk-KZ"/>
        </w:rPr>
        <w:t xml:space="preserve">инергетика ұғымы туралы әртүрлі ғылыми көзқарастарды талдау оның пәнаралық сипатқа ие кешенді теориялық бағыт екенін көрсетеді. </w:t>
      </w:r>
      <w:r w:rsidR="00592617" w:rsidRPr="0088474A">
        <w:rPr>
          <w:bCs/>
          <w:sz w:val="28"/>
          <w:szCs w:val="28"/>
          <w:lang w:val="kk-KZ"/>
        </w:rPr>
        <w:t xml:space="preserve">Зерттеушілердің еңбектерінде синергетика күрделі жүйелердің өзін-өзі ұйымдастыру заңдылықтарын, олардың динамикалық даму ерекшеліктерін және элементтер арасындағы өзара әрекеттесу тетіктерін түсіндіретін әмбебап ғылыми парадигма ретінде қарастырылады. </w:t>
      </w:r>
    </w:p>
    <w:p w14:paraId="6271A346" w14:textId="603C68E5" w:rsidR="0090555A" w:rsidRPr="0088474A" w:rsidRDefault="0090555A"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Д.А.</w:t>
      </w:r>
      <w:r w:rsidR="00BD759E" w:rsidRPr="0088474A">
        <w:rPr>
          <w:bCs/>
          <w:sz w:val="28"/>
          <w:szCs w:val="28"/>
          <w:lang w:val="kk-KZ"/>
        </w:rPr>
        <w:t> </w:t>
      </w:r>
      <w:r w:rsidRPr="0088474A">
        <w:rPr>
          <w:bCs/>
          <w:sz w:val="28"/>
          <w:szCs w:val="28"/>
          <w:lang w:val="kk-KZ"/>
        </w:rPr>
        <w:t xml:space="preserve">Ивановтың еңбегінде «синергия» және «синергетика» ұғымдарының ара-жігін ажырату мәселесіне ерекше назар аударылады. Автордың көрсетуінше, бұл екі термин түбірлес болғанымен, мазмұны мен қолданылу аясы жағынан бірдей емес. Синергия жүйе элементтерінің өзара әрекеттесуі нәтижесінде туындайтын интегративті құбылыс ретінде сипатталады, яғни оның мәні – бірлескен ықпалдың жеке әсерлердің жиынтығынан артық болуында. Ал синергетика күрделі, бейсызық және тепе-тең емес жүйелердегі өзін-өзі ұйымдастыру заңдылықтарын зерттейтін пәнаралық ғылыми бағыт ретінде қарастырылады. Осыған байланысты автор синергетиканы синергия ұғымымен теңестіру ғылыми тұрғыдан қате екенін атап өтеді [17]. Демек, синергетика күрделі жүйелердің даму заңдылықтарын түсіндіруге бағытталған теориялық негіз болса, осы жүйелердегі нақты өзара әрекеттесу нәтижесі синергия ұғымы арқылы сипатталады. </w:t>
      </w:r>
    </w:p>
    <w:p w14:paraId="76BD4FE7" w14:textId="4EE7427F" w:rsidR="00592617" w:rsidRPr="0088474A" w:rsidRDefault="005926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Синергия (грек. Synergia </w:t>
      </w:r>
      <w:r w:rsidR="00C26208" w:rsidRPr="0088474A">
        <w:rPr>
          <w:bCs/>
          <w:sz w:val="28"/>
          <w:szCs w:val="28"/>
          <w:lang w:val="kk-KZ"/>
        </w:rPr>
        <w:t xml:space="preserve">– «ынтымақтастық, өзара әрекеттесу, көмек, қатысу» </w:t>
      </w:r>
      <w:r w:rsidRPr="0088474A">
        <w:rPr>
          <w:bCs/>
          <w:sz w:val="28"/>
          <w:szCs w:val="28"/>
          <w:lang w:val="kk-KZ"/>
        </w:rPr>
        <w:t xml:space="preserve"> </w:t>
      </w:r>
      <w:r w:rsidR="00C26208" w:rsidRPr="0088474A">
        <w:rPr>
          <w:bCs/>
          <w:sz w:val="28"/>
          <w:szCs w:val="28"/>
          <w:lang w:val="kk-KZ"/>
        </w:rPr>
        <w:t xml:space="preserve">көне грек. </w:t>
      </w:r>
      <w:r w:rsidR="00B318A1" w:rsidRPr="0088474A">
        <w:rPr>
          <w:bCs/>
          <w:sz w:val="28"/>
          <w:szCs w:val="28"/>
          <w:lang w:val="kk-KZ"/>
        </w:rPr>
        <w:t>s</w:t>
      </w:r>
      <w:r w:rsidRPr="0088474A">
        <w:rPr>
          <w:bCs/>
          <w:sz w:val="28"/>
          <w:szCs w:val="28"/>
          <w:lang w:val="kk-KZ"/>
        </w:rPr>
        <w:t>yn</w:t>
      </w:r>
      <w:r w:rsidR="00C26208" w:rsidRPr="0088474A">
        <w:rPr>
          <w:bCs/>
          <w:sz w:val="28"/>
          <w:szCs w:val="28"/>
          <w:lang w:val="kk-KZ"/>
        </w:rPr>
        <w:t xml:space="preserve"> «бірге» + </w:t>
      </w:r>
      <w:r w:rsidRPr="0088474A">
        <w:rPr>
          <w:bCs/>
          <w:sz w:val="28"/>
          <w:szCs w:val="28"/>
          <w:lang w:val="kk-KZ"/>
        </w:rPr>
        <w:t>ergon</w:t>
      </w:r>
      <w:r w:rsidR="00C26208" w:rsidRPr="0088474A">
        <w:rPr>
          <w:bCs/>
          <w:sz w:val="28"/>
          <w:szCs w:val="28"/>
          <w:lang w:val="kk-KZ"/>
        </w:rPr>
        <w:t xml:space="preserve"> «іс, еңбек, жұмыс, әсер»</w:t>
      </w:r>
      <w:r w:rsidRPr="0088474A">
        <w:rPr>
          <w:bCs/>
          <w:sz w:val="28"/>
          <w:szCs w:val="28"/>
          <w:lang w:val="kk-KZ"/>
        </w:rPr>
        <w:t>)</w:t>
      </w:r>
      <w:r w:rsidR="00C26208" w:rsidRPr="0088474A">
        <w:rPr>
          <w:bCs/>
          <w:sz w:val="28"/>
          <w:szCs w:val="28"/>
          <w:lang w:val="kk-KZ"/>
        </w:rPr>
        <w:t xml:space="preserve"> – екі немесе одан да көп факторлардың өзара әрекеттесуі</w:t>
      </w:r>
      <w:r w:rsidR="00F24EDA" w:rsidRPr="0088474A">
        <w:rPr>
          <w:bCs/>
          <w:sz w:val="28"/>
          <w:szCs w:val="28"/>
          <w:lang w:val="kk-KZ"/>
        </w:rPr>
        <w:t xml:space="preserve"> немесе энергия түрлерінің өзара ықпалдасуы, өзара әрекеттесуі [18]</w:t>
      </w:r>
      <w:r w:rsidR="00C26208" w:rsidRPr="0088474A">
        <w:rPr>
          <w:bCs/>
          <w:sz w:val="28"/>
          <w:szCs w:val="28"/>
          <w:lang w:val="kk-KZ"/>
        </w:rPr>
        <w:t>. Бұл құбылыс олардың бірлескен ықпалы әрқайсысының жеке әсерлерінің жай қосындысынан едәуір артық болуымен сипатталады</w:t>
      </w:r>
      <w:r w:rsidR="00F24EDA" w:rsidRPr="0088474A">
        <w:rPr>
          <w:bCs/>
          <w:sz w:val="28"/>
          <w:szCs w:val="28"/>
          <w:lang w:val="kk-KZ"/>
        </w:rPr>
        <w:t>.</w:t>
      </w:r>
      <w:r w:rsidR="00C26208" w:rsidRPr="0088474A">
        <w:rPr>
          <w:bCs/>
          <w:sz w:val="28"/>
          <w:szCs w:val="28"/>
          <w:lang w:val="kk-KZ"/>
        </w:rPr>
        <w:t xml:space="preserve"> </w:t>
      </w:r>
    </w:p>
    <w:p w14:paraId="6E870174" w14:textId="611BC148" w:rsidR="00CA58A0" w:rsidRPr="0088474A" w:rsidRDefault="00C402B8"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Ж.Манкеева ғылыми еңбегінде: «синергия – тілдік бірліктердің бірегейлігі мен әркелкілігін семантикалық тұрғыдан тоғыстырып, көпмағыналылық пен мағынаның шексіз ұлғаюын қалыптастыратын үдеріс» деген тұжырым жасайды</w:t>
      </w:r>
      <w:r w:rsidR="00F7412A" w:rsidRPr="0088474A">
        <w:rPr>
          <w:bCs/>
          <w:sz w:val="28"/>
          <w:szCs w:val="28"/>
          <w:lang w:val="kk-KZ"/>
        </w:rPr>
        <w:t xml:space="preserve"> [</w:t>
      </w:r>
      <w:r w:rsidR="00A4162D" w:rsidRPr="0088474A">
        <w:rPr>
          <w:bCs/>
          <w:sz w:val="28"/>
          <w:szCs w:val="28"/>
          <w:lang w:val="kk-KZ"/>
        </w:rPr>
        <w:t>19</w:t>
      </w:r>
      <w:r w:rsidR="00DE050C" w:rsidRPr="0088474A">
        <w:rPr>
          <w:bCs/>
          <w:sz w:val="28"/>
          <w:szCs w:val="28"/>
          <w:lang w:val="kk-KZ"/>
        </w:rPr>
        <w:t>,</w:t>
      </w:r>
      <w:r w:rsidR="00BD759E" w:rsidRPr="0088474A">
        <w:rPr>
          <w:bCs/>
          <w:sz w:val="28"/>
          <w:szCs w:val="28"/>
          <w:lang w:val="kk-KZ"/>
        </w:rPr>
        <w:t xml:space="preserve"> </w:t>
      </w:r>
      <w:r w:rsidR="00DE050C" w:rsidRPr="0088474A">
        <w:rPr>
          <w:bCs/>
          <w:sz w:val="28"/>
          <w:szCs w:val="28"/>
          <w:lang w:val="kk-KZ"/>
        </w:rPr>
        <w:t>17</w:t>
      </w:r>
      <w:r w:rsidR="00F7412A" w:rsidRPr="0088474A">
        <w:rPr>
          <w:bCs/>
          <w:sz w:val="28"/>
          <w:szCs w:val="28"/>
          <w:lang w:val="kk-KZ"/>
        </w:rPr>
        <w:t>]</w:t>
      </w:r>
      <w:r w:rsidRPr="0088474A">
        <w:rPr>
          <w:bCs/>
          <w:sz w:val="28"/>
          <w:szCs w:val="28"/>
          <w:lang w:val="kk-KZ"/>
        </w:rPr>
        <w:t>.</w:t>
      </w:r>
      <w:r w:rsidR="00CA58A0" w:rsidRPr="0088474A">
        <w:rPr>
          <w:bCs/>
          <w:sz w:val="28"/>
          <w:szCs w:val="28"/>
          <w:lang w:val="kk-KZ"/>
        </w:rPr>
        <w:t xml:space="preserve">  Демек, тілде синергия әртүрлі тілдік бірліктердің тоғысуы арқылы мағынаның кеңеюіне, көпқабаттылықтың пайда болуына негіз болады.</w:t>
      </w:r>
    </w:p>
    <w:p w14:paraId="54A74AAB" w14:textId="23875457" w:rsidR="00A65BA5" w:rsidRPr="0088474A" w:rsidRDefault="002C6217" w:rsidP="006E21D0">
      <w:pPr>
        <w:pStyle w:val="Default"/>
        <w:ind w:firstLine="567"/>
        <w:jc w:val="both"/>
        <w:rPr>
          <w:bCs/>
          <w:color w:val="auto"/>
          <w:sz w:val="28"/>
          <w:szCs w:val="28"/>
          <w:lang w:val="kk-KZ"/>
        </w:rPr>
      </w:pPr>
      <w:r w:rsidRPr="0088474A">
        <w:rPr>
          <w:bCs/>
          <w:color w:val="auto"/>
          <w:sz w:val="28"/>
          <w:szCs w:val="28"/>
          <w:lang w:val="kk-KZ"/>
        </w:rPr>
        <w:t xml:space="preserve">ХХ ғасырдың аяғында лингвистикада </w:t>
      </w:r>
      <w:r w:rsidR="00A65BA5" w:rsidRPr="0088474A">
        <w:rPr>
          <w:bCs/>
          <w:color w:val="auto"/>
          <w:sz w:val="28"/>
          <w:szCs w:val="28"/>
          <w:lang w:val="kk-KZ"/>
        </w:rPr>
        <w:t xml:space="preserve">Ресей </w:t>
      </w:r>
      <w:r w:rsidRPr="0088474A">
        <w:rPr>
          <w:bCs/>
          <w:color w:val="auto"/>
          <w:sz w:val="28"/>
          <w:szCs w:val="28"/>
          <w:lang w:val="kk-KZ"/>
        </w:rPr>
        <w:t>ҒА</w:t>
      </w:r>
      <w:r w:rsidR="00A65BA5" w:rsidRPr="0088474A">
        <w:rPr>
          <w:bCs/>
          <w:color w:val="auto"/>
          <w:sz w:val="28"/>
          <w:szCs w:val="28"/>
          <w:lang w:val="kk-KZ"/>
        </w:rPr>
        <w:t>-ның</w:t>
      </w:r>
      <w:r w:rsidRPr="0088474A">
        <w:rPr>
          <w:bCs/>
          <w:color w:val="auto"/>
          <w:sz w:val="28"/>
          <w:szCs w:val="28"/>
          <w:lang w:val="kk-KZ"/>
        </w:rPr>
        <w:t xml:space="preserve"> философия институтының профессорлары В.И.</w:t>
      </w:r>
      <w:r w:rsidR="00F27EB5" w:rsidRPr="0088474A">
        <w:rPr>
          <w:bCs/>
          <w:color w:val="auto"/>
          <w:sz w:val="28"/>
          <w:szCs w:val="28"/>
          <w:lang w:val="kk-KZ"/>
        </w:rPr>
        <w:t> </w:t>
      </w:r>
      <w:r w:rsidRPr="0088474A">
        <w:rPr>
          <w:bCs/>
          <w:color w:val="auto"/>
          <w:sz w:val="28"/>
          <w:szCs w:val="28"/>
          <w:lang w:val="kk-KZ"/>
        </w:rPr>
        <w:t>Аршинов пен Я.И.</w:t>
      </w:r>
      <w:r w:rsidR="00F27EB5" w:rsidRPr="0088474A">
        <w:rPr>
          <w:bCs/>
          <w:color w:val="auto"/>
          <w:sz w:val="28"/>
          <w:szCs w:val="28"/>
          <w:lang w:val="kk-KZ"/>
        </w:rPr>
        <w:t> </w:t>
      </w:r>
      <w:r w:rsidRPr="0088474A">
        <w:rPr>
          <w:bCs/>
          <w:color w:val="auto"/>
          <w:sz w:val="28"/>
          <w:szCs w:val="28"/>
          <w:lang w:val="kk-KZ"/>
        </w:rPr>
        <w:t xml:space="preserve">Свирскийдің жетекшілігімен «Тілдегі синергетикалық қозғалыс» жобасы жұмыс істей </w:t>
      </w:r>
      <w:r w:rsidRPr="0088474A">
        <w:rPr>
          <w:bCs/>
          <w:color w:val="auto"/>
          <w:sz w:val="28"/>
          <w:szCs w:val="28"/>
          <w:lang w:val="kk-KZ"/>
        </w:rPr>
        <w:lastRenderedPageBreak/>
        <w:t>бастаған кезден бастап, тілді сызықтық емес ашық динамикалық жүй</w:t>
      </w:r>
      <w:r w:rsidR="00924177" w:rsidRPr="0088474A">
        <w:rPr>
          <w:bCs/>
          <w:color w:val="auto"/>
          <w:sz w:val="28"/>
          <w:szCs w:val="28"/>
          <w:lang w:val="kk-KZ"/>
        </w:rPr>
        <w:t xml:space="preserve">е ретінде зерттеуге бет бұрылды. </w:t>
      </w:r>
      <w:r w:rsidRPr="0088474A">
        <w:rPr>
          <w:bCs/>
          <w:color w:val="auto"/>
          <w:sz w:val="28"/>
          <w:szCs w:val="28"/>
          <w:lang w:val="kk-KZ"/>
        </w:rPr>
        <w:t>Зерттеушілер тіл арқылы жүзеге асатын қатынастардың табиғатын синергетика нысаны</w:t>
      </w:r>
      <w:r w:rsidR="00A65BA5" w:rsidRPr="0088474A">
        <w:rPr>
          <w:bCs/>
          <w:color w:val="auto"/>
          <w:sz w:val="28"/>
          <w:szCs w:val="28"/>
          <w:lang w:val="kk-KZ"/>
        </w:rPr>
        <w:t xml:space="preserve"> ретінде</w:t>
      </w:r>
      <w:r w:rsidRPr="0088474A">
        <w:rPr>
          <w:bCs/>
          <w:color w:val="auto"/>
          <w:sz w:val="28"/>
          <w:szCs w:val="28"/>
          <w:lang w:val="kk-KZ"/>
        </w:rPr>
        <w:t xml:space="preserve"> зерттелетін құбылысты сипаттау үшін қажетті метатіл</w:t>
      </w:r>
      <w:r w:rsidR="00A65BA5" w:rsidRPr="0088474A">
        <w:rPr>
          <w:bCs/>
          <w:color w:val="auto"/>
          <w:sz w:val="28"/>
          <w:szCs w:val="28"/>
          <w:lang w:val="kk-KZ"/>
        </w:rPr>
        <w:t>ді</w:t>
      </w:r>
      <w:r w:rsidRPr="0088474A">
        <w:rPr>
          <w:bCs/>
          <w:color w:val="auto"/>
          <w:sz w:val="28"/>
          <w:szCs w:val="28"/>
          <w:lang w:val="kk-KZ"/>
        </w:rPr>
        <w:t xml:space="preserve"> сызықтық емес ортада ғана емес, ол арқылы ойлайтын және сезінетін субъектіні зерттеу</w:t>
      </w:r>
      <w:r w:rsidR="00A65BA5" w:rsidRPr="0088474A">
        <w:rPr>
          <w:bCs/>
          <w:color w:val="auto"/>
          <w:sz w:val="28"/>
          <w:szCs w:val="28"/>
          <w:lang w:val="kk-KZ"/>
        </w:rPr>
        <w:t xml:space="preserve"> арқылы</w:t>
      </w:r>
      <w:r w:rsidRPr="0088474A">
        <w:rPr>
          <w:bCs/>
          <w:color w:val="auto"/>
          <w:sz w:val="28"/>
          <w:szCs w:val="28"/>
          <w:lang w:val="kk-KZ"/>
        </w:rPr>
        <w:t xml:space="preserve"> түсінуге тырысады</w:t>
      </w:r>
      <w:r w:rsidR="00924177" w:rsidRPr="0088474A">
        <w:rPr>
          <w:bCs/>
          <w:color w:val="auto"/>
          <w:sz w:val="28"/>
          <w:szCs w:val="28"/>
          <w:lang w:val="kk-KZ"/>
        </w:rPr>
        <w:t xml:space="preserve"> </w:t>
      </w:r>
      <w:r w:rsidR="00924177" w:rsidRPr="0088474A">
        <w:rPr>
          <w:rFonts w:eastAsiaTheme="minorHAnsi"/>
          <w:bCs/>
          <w:color w:val="auto"/>
          <w:sz w:val="28"/>
          <w:szCs w:val="28"/>
          <w:lang w:val="kk-KZ"/>
        </w:rPr>
        <w:t>[</w:t>
      </w:r>
      <w:r w:rsidR="00A4162D" w:rsidRPr="0088474A">
        <w:rPr>
          <w:rFonts w:eastAsiaTheme="minorHAnsi"/>
          <w:bCs/>
          <w:color w:val="auto"/>
          <w:sz w:val="28"/>
          <w:szCs w:val="28"/>
          <w:lang w:val="kk-KZ"/>
        </w:rPr>
        <w:t>20</w:t>
      </w:r>
      <w:r w:rsidR="00924177" w:rsidRPr="0088474A">
        <w:rPr>
          <w:rFonts w:eastAsiaTheme="minorHAnsi"/>
          <w:bCs/>
          <w:color w:val="auto"/>
          <w:sz w:val="28"/>
          <w:szCs w:val="28"/>
          <w:lang w:val="kk-KZ"/>
        </w:rPr>
        <w:t xml:space="preserve">]. </w:t>
      </w:r>
      <w:r w:rsidRPr="0088474A">
        <w:rPr>
          <w:bCs/>
          <w:color w:val="auto"/>
          <w:sz w:val="28"/>
          <w:szCs w:val="28"/>
          <w:lang w:val="kk-KZ"/>
        </w:rPr>
        <w:t xml:space="preserve"> </w:t>
      </w:r>
    </w:p>
    <w:p w14:paraId="1E94AEDC" w14:textId="07A7DA8E" w:rsidR="00A65BA5"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Филолог емес адамдардың тілді синергетикалық зерттеуге деген қызығушылығы сана мен тілдегі мағыналарды қалыптастырудың философиялық идеясын жасау ісі В.В.</w:t>
      </w:r>
      <w:r w:rsidR="00F27EB5" w:rsidRPr="0088474A">
        <w:rPr>
          <w:rFonts w:ascii="Times New Roman" w:hAnsi="Times New Roman"/>
          <w:bCs/>
          <w:sz w:val="28"/>
          <w:szCs w:val="28"/>
          <w:lang w:val="kk-KZ"/>
        </w:rPr>
        <w:t> </w:t>
      </w:r>
      <w:r w:rsidRPr="0088474A">
        <w:rPr>
          <w:rFonts w:ascii="Times New Roman" w:hAnsi="Times New Roman"/>
          <w:bCs/>
          <w:sz w:val="28"/>
          <w:szCs w:val="28"/>
          <w:lang w:val="kk-KZ"/>
        </w:rPr>
        <w:t>Налимовтың «Вероятностная модель языка» (</w:t>
      </w:r>
      <w:r w:rsidR="002B7512" w:rsidRPr="0088474A">
        <w:rPr>
          <w:rFonts w:ascii="Times New Roman" w:hAnsi="Times New Roman"/>
          <w:bCs/>
          <w:sz w:val="28"/>
          <w:szCs w:val="28"/>
          <w:lang w:val="kk-KZ"/>
        </w:rPr>
        <w:t xml:space="preserve">Налимов, </w:t>
      </w:r>
      <w:r w:rsidRPr="0088474A">
        <w:rPr>
          <w:rFonts w:ascii="Times New Roman" w:hAnsi="Times New Roman"/>
          <w:bCs/>
          <w:sz w:val="28"/>
          <w:szCs w:val="28"/>
          <w:lang w:val="kk-KZ"/>
        </w:rPr>
        <w:t>197</w:t>
      </w:r>
      <w:r w:rsidR="002B7512" w:rsidRPr="0088474A">
        <w:rPr>
          <w:rFonts w:ascii="Times New Roman" w:hAnsi="Times New Roman"/>
          <w:bCs/>
          <w:sz w:val="28"/>
          <w:szCs w:val="28"/>
          <w:lang w:val="kk-KZ"/>
        </w:rPr>
        <w:t>4</w:t>
      </w:r>
      <w:r w:rsidRPr="0088474A">
        <w:rPr>
          <w:rFonts w:ascii="Times New Roman" w:hAnsi="Times New Roman"/>
          <w:bCs/>
          <w:sz w:val="28"/>
          <w:szCs w:val="28"/>
          <w:lang w:val="kk-KZ"/>
        </w:rPr>
        <w:t>), «В поисках ин</w:t>
      </w:r>
      <w:r w:rsidR="00A65BA5" w:rsidRPr="0088474A">
        <w:rPr>
          <w:rFonts w:ascii="Times New Roman" w:hAnsi="Times New Roman"/>
          <w:bCs/>
          <w:sz w:val="28"/>
          <w:szCs w:val="28"/>
          <w:lang w:val="kk-KZ"/>
        </w:rPr>
        <w:t>ых смыслов» (</w:t>
      </w:r>
      <w:r w:rsidR="002B7512" w:rsidRPr="0088474A">
        <w:rPr>
          <w:rFonts w:ascii="Times New Roman" w:hAnsi="Times New Roman"/>
          <w:bCs/>
          <w:sz w:val="28"/>
          <w:szCs w:val="28"/>
          <w:lang w:val="kk-KZ"/>
        </w:rPr>
        <w:t xml:space="preserve">Налимов, </w:t>
      </w:r>
      <w:r w:rsidR="00A65BA5" w:rsidRPr="0088474A">
        <w:rPr>
          <w:rFonts w:ascii="Times New Roman" w:hAnsi="Times New Roman"/>
          <w:bCs/>
          <w:sz w:val="28"/>
          <w:szCs w:val="28"/>
          <w:lang w:val="kk-KZ"/>
        </w:rPr>
        <w:t>1993) еңбектерінде</w:t>
      </w:r>
      <w:r w:rsidR="00B276F0" w:rsidRPr="0088474A">
        <w:rPr>
          <w:rFonts w:ascii="Times New Roman" w:hAnsi="Times New Roman"/>
          <w:bCs/>
          <w:sz w:val="28"/>
          <w:szCs w:val="28"/>
          <w:lang w:val="kk-KZ"/>
        </w:rPr>
        <w:t xml:space="preserve"> көрініс табады [21, 22].</w:t>
      </w:r>
      <w:r w:rsidRPr="0088474A">
        <w:rPr>
          <w:rFonts w:ascii="Times New Roman" w:hAnsi="Times New Roman"/>
          <w:bCs/>
          <w:sz w:val="28"/>
          <w:szCs w:val="28"/>
          <w:lang w:val="kk-KZ"/>
        </w:rPr>
        <w:t xml:space="preserve"> Г.Г.</w:t>
      </w:r>
      <w:r w:rsidR="00F27EB5" w:rsidRPr="0088474A">
        <w:rPr>
          <w:rFonts w:ascii="Times New Roman" w:hAnsi="Times New Roman"/>
          <w:bCs/>
          <w:sz w:val="28"/>
          <w:szCs w:val="28"/>
          <w:lang w:val="kk-KZ"/>
        </w:rPr>
        <w:t> </w:t>
      </w:r>
      <w:r w:rsidRPr="0088474A">
        <w:rPr>
          <w:rFonts w:ascii="Times New Roman" w:hAnsi="Times New Roman"/>
          <w:bCs/>
          <w:sz w:val="28"/>
          <w:szCs w:val="28"/>
          <w:lang w:val="kk-KZ"/>
        </w:rPr>
        <w:t>Москальчук</w:t>
      </w:r>
      <w:r w:rsidR="00A65BA5" w:rsidRPr="0088474A">
        <w:rPr>
          <w:rFonts w:ascii="Times New Roman" w:hAnsi="Times New Roman"/>
          <w:bCs/>
          <w:sz w:val="28"/>
          <w:szCs w:val="28"/>
          <w:lang w:val="kk-KZ"/>
        </w:rPr>
        <w:t>тің</w:t>
      </w:r>
      <w:r w:rsidRPr="0088474A">
        <w:rPr>
          <w:rFonts w:ascii="Times New Roman" w:hAnsi="Times New Roman"/>
          <w:bCs/>
          <w:sz w:val="28"/>
          <w:szCs w:val="28"/>
          <w:lang w:val="kk-KZ"/>
        </w:rPr>
        <w:t xml:space="preserve"> өзін-өзі ұйымдастыратын құбылыс ретінде</w:t>
      </w:r>
      <w:r w:rsidR="00A65BA5" w:rsidRPr="0088474A">
        <w:rPr>
          <w:rFonts w:ascii="Times New Roman" w:hAnsi="Times New Roman"/>
          <w:bCs/>
          <w:sz w:val="28"/>
          <w:szCs w:val="28"/>
          <w:lang w:val="kk-KZ"/>
        </w:rPr>
        <w:t>гі мәтін құрылымының мәселелеріне арналған</w:t>
      </w:r>
      <w:r w:rsidRPr="0088474A">
        <w:rPr>
          <w:rFonts w:ascii="Times New Roman" w:hAnsi="Times New Roman"/>
          <w:bCs/>
          <w:sz w:val="28"/>
          <w:szCs w:val="28"/>
          <w:lang w:val="kk-KZ"/>
        </w:rPr>
        <w:t xml:space="preserve"> «Структурная организ</w:t>
      </w:r>
      <w:r w:rsidR="00A65BA5" w:rsidRPr="0088474A">
        <w:rPr>
          <w:rFonts w:ascii="Times New Roman" w:hAnsi="Times New Roman"/>
          <w:bCs/>
          <w:sz w:val="28"/>
          <w:szCs w:val="28"/>
          <w:lang w:val="kk-KZ"/>
        </w:rPr>
        <w:t>ация и самоорганизация текста» атты зерттеуінде негізделген</w:t>
      </w:r>
      <w:r w:rsidR="003D622E" w:rsidRPr="0088474A">
        <w:rPr>
          <w:rFonts w:ascii="Times New Roman" w:hAnsi="Times New Roman"/>
          <w:bCs/>
          <w:sz w:val="28"/>
          <w:szCs w:val="28"/>
          <w:lang w:val="kk-KZ"/>
        </w:rPr>
        <w:t xml:space="preserve">. </w:t>
      </w:r>
      <w:r w:rsidRPr="0088474A">
        <w:rPr>
          <w:rFonts w:ascii="Times New Roman" w:hAnsi="Times New Roman"/>
          <w:bCs/>
          <w:sz w:val="28"/>
          <w:szCs w:val="28"/>
          <w:lang w:val="kk-KZ"/>
        </w:rPr>
        <w:t>Автор</w:t>
      </w:r>
      <w:r w:rsidR="00A65BA5" w:rsidRPr="0088474A">
        <w:rPr>
          <w:rFonts w:ascii="Times New Roman" w:hAnsi="Times New Roman"/>
          <w:bCs/>
          <w:sz w:val="28"/>
          <w:szCs w:val="28"/>
          <w:lang w:val="kk-KZ"/>
        </w:rPr>
        <w:t>лар</w:t>
      </w:r>
      <w:r w:rsidRPr="0088474A">
        <w:rPr>
          <w:rFonts w:ascii="Times New Roman" w:hAnsi="Times New Roman"/>
          <w:bCs/>
          <w:sz w:val="28"/>
          <w:szCs w:val="28"/>
          <w:lang w:val="kk-KZ"/>
        </w:rPr>
        <w:t xml:space="preserve"> мәтіннің формасы құрылымдық және мазмұндық тәртіптің өзіндік ерекшелігіне ие екендігіне, ал мәтіннің қалыптасуы</w:t>
      </w:r>
      <w:r w:rsidR="00A65BA5" w:rsidRPr="0088474A">
        <w:rPr>
          <w:rFonts w:ascii="Times New Roman" w:hAnsi="Times New Roman"/>
          <w:bCs/>
          <w:sz w:val="28"/>
          <w:szCs w:val="28"/>
          <w:lang w:val="kk-KZ"/>
        </w:rPr>
        <w:t xml:space="preserve"> физикалық заңдарға сәйкес жүретініне</w:t>
      </w:r>
      <w:r w:rsidRPr="0088474A">
        <w:rPr>
          <w:rFonts w:ascii="Times New Roman" w:hAnsi="Times New Roman"/>
          <w:bCs/>
          <w:sz w:val="28"/>
          <w:szCs w:val="28"/>
          <w:lang w:val="kk-KZ"/>
        </w:rPr>
        <w:t xml:space="preserve">, сондықтан оны жүйелеуге болатындығына назар аударады. </w:t>
      </w:r>
      <w:r w:rsidR="00A65BA5" w:rsidRPr="0088474A">
        <w:rPr>
          <w:rFonts w:ascii="Times New Roman" w:hAnsi="Times New Roman"/>
          <w:bCs/>
          <w:sz w:val="28"/>
          <w:szCs w:val="28"/>
          <w:lang w:val="kk-KZ"/>
        </w:rPr>
        <w:t xml:space="preserve">Нақты айтқанда, </w:t>
      </w:r>
      <w:r w:rsidRPr="0088474A">
        <w:rPr>
          <w:rFonts w:ascii="Times New Roman" w:hAnsi="Times New Roman"/>
          <w:bCs/>
          <w:sz w:val="28"/>
          <w:szCs w:val="28"/>
          <w:lang w:val="kk-KZ"/>
        </w:rPr>
        <w:t>Г.Г.</w:t>
      </w:r>
      <w:r w:rsidR="00F27EB5" w:rsidRPr="0088474A">
        <w:rPr>
          <w:rFonts w:ascii="Times New Roman" w:hAnsi="Times New Roman"/>
          <w:bCs/>
          <w:sz w:val="28"/>
          <w:szCs w:val="28"/>
          <w:lang w:val="kk-KZ"/>
        </w:rPr>
        <w:t> </w:t>
      </w:r>
      <w:r w:rsidRPr="0088474A">
        <w:rPr>
          <w:rFonts w:ascii="Times New Roman" w:hAnsi="Times New Roman"/>
          <w:bCs/>
          <w:sz w:val="28"/>
          <w:szCs w:val="28"/>
          <w:lang w:val="kk-KZ"/>
        </w:rPr>
        <w:t>Москальчук мәтін көлемі, мәтін элементтерінің реттілігі, мәтін позицияларының қайталануы және функционалдық айырмашылықтары сияқты физикалық өлшемдермен орындалатын мәтін құру функциясын сипаттауға ерекше назар аударады</w:t>
      </w:r>
      <w:r w:rsidR="003D622E" w:rsidRPr="0088474A">
        <w:rPr>
          <w:rFonts w:ascii="Times New Roman" w:hAnsi="Times New Roman"/>
          <w:bCs/>
          <w:sz w:val="28"/>
          <w:szCs w:val="28"/>
          <w:lang w:val="kk-KZ"/>
        </w:rPr>
        <w:t xml:space="preserve"> [</w:t>
      </w:r>
      <w:r w:rsidR="00A4162D" w:rsidRPr="0088474A">
        <w:rPr>
          <w:rFonts w:ascii="Times New Roman" w:hAnsi="Times New Roman"/>
          <w:bCs/>
          <w:sz w:val="28"/>
          <w:szCs w:val="28"/>
          <w:lang w:val="kk-KZ"/>
        </w:rPr>
        <w:t>2</w:t>
      </w:r>
      <w:r w:rsidR="002B7512" w:rsidRPr="0088474A">
        <w:rPr>
          <w:rFonts w:ascii="Times New Roman" w:hAnsi="Times New Roman"/>
          <w:bCs/>
          <w:sz w:val="28"/>
          <w:szCs w:val="28"/>
          <w:lang w:val="kk-KZ"/>
        </w:rPr>
        <w:t>3</w:t>
      </w:r>
      <w:r w:rsidR="000441BC" w:rsidRPr="0088474A">
        <w:rPr>
          <w:rFonts w:ascii="Times New Roman" w:hAnsi="Times New Roman"/>
          <w:bCs/>
          <w:sz w:val="28"/>
          <w:szCs w:val="28"/>
          <w:lang w:val="kk-KZ"/>
        </w:rPr>
        <w:t>, 68-69</w:t>
      </w:r>
      <w:r w:rsidR="003D622E"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670FACDA" w14:textId="3B25921D" w:rsidR="00A65BA5"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Мәтін құру үдерісін синергетикалық зерттеуге айтарлықтай үлес қосқан ғалым И.Ю.</w:t>
      </w:r>
      <w:r w:rsidR="002C504F">
        <w:rPr>
          <w:rFonts w:ascii="Times New Roman" w:hAnsi="Times New Roman"/>
          <w:bCs/>
          <w:sz w:val="28"/>
          <w:szCs w:val="28"/>
          <w:lang w:val="kk-KZ"/>
        </w:rPr>
        <w:t> </w:t>
      </w:r>
      <w:r w:rsidRPr="0088474A">
        <w:rPr>
          <w:rFonts w:ascii="Times New Roman" w:hAnsi="Times New Roman"/>
          <w:bCs/>
          <w:sz w:val="28"/>
          <w:szCs w:val="28"/>
          <w:lang w:val="kk-KZ"/>
        </w:rPr>
        <w:t>Моисеева</w:t>
      </w:r>
      <w:r w:rsidR="00A65BA5" w:rsidRPr="0088474A">
        <w:rPr>
          <w:rFonts w:ascii="Times New Roman" w:hAnsi="Times New Roman"/>
          <w:bCs/>
          <w:sz w:val="28"/>
          <w:szCs w:val="28"/>
          <w:lang w:val="kk-KZ"/>
        </w:rPr>
        <w:t>ның жоғарыда көрсетілген</w:t>
      </w:r>
      <w:r w:rsidRPr="0088474A">
        <w:rPr>
          <w:rFonts w:ascii="Times New Roman" w:hAnsi="Times New Roman"/>
          <w:bCs/>
          <w:sz w:val="28"/>
          <w:szCs w:val="28"/>
          <w:lang w:val="kk-KZ"/>
        </w:rPr>
        <w:t xml:space="preserve"> «</w:t>
      </w:r>
      <w:r w:rsidR="00A0255A" w:rsidRPr="0088474A">
        <w:rPr>
          <w:rFonts w:ascii="Times New Roman" w:hAnsi="Times New Roman"/>
          <w:bCs/>
          <w:noProof/>
          <w:sz w:val="28"/>
          <w:szCs w:val="28"/>
          <w:lang w:val="kk-KZ"/>
        </w:rPr>
        <w:t>Синергетическая модель текстоообразования</w:t>
      </w:r>
      <w:r w:rsidRPr="0088474A">
        <w:rPr>
          <w:rFonts w:ascii="Times New Roman" w:hAnsi="Times New Roman"/>
          <w:bCs/>
          <w:sz w:val="28"/>
          <w:szCs w:val="28"/>
          <w:lang w:val="kk-KZ"/>
        </w:rPr>
        <w:t xml:space="preserve">» (2007) </w:t>
      </w:r>
      <w:r w:rsidR="00A65BA5" w:rsidRPr="0088474A">
        <w:rPr>
          <w:rFonts w:ascii="Times New Roman" w:hAnsi="Times New Roman"/>
          <w:bCs/>
          <w:sz w:val="28"/>
          <w:szCs w:val="28"/>
          <w:lang w:val="kk-KZ"/>
        </w:rPr>
        <w:t xml:space="preserve">тақырыбындағы </w:t>
      </w:r>
      <w:r w:rsidRPr="0088474A">
        <w:rPr>
          <w:rFonts w:ascii="Times New Roman" w:hAnsi="Times New Roman"/>
          <w:bCs/>
          <w:sz w:val="28"/>
          <w:szCs w:val="28"/>
          <w:lang w:val="kk-KZ"/>
        </w:rPr>
        <w:t xml:space="preserve">диссертациясында зерттеуші мәтіннің тұтас құрылым ретінде қалыптасуына әкелетін мәтінішілік кеңістіктегі  тілдік құрылымның туынды қабілетін сипаттау моделін жасады. </w:t>
      </w:r>
    </w:p>
    <w:p w14:paraId="33C2E870" w14:textId="3532F634"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Мәтіннің мазмұндық аспектісі</w:t>
      </w:r>
      <w:r w:rsidR="00A65BA5" w:rsidRPr="0088474A">
        <w:rPr>
          <w:rFonts w:ascii="Times New Roman" w:hAnsi="Times New Roman"/>
          <w:bCs/>
          <w:sz w:val="28"/>
          <w:szCs w:val="28"/>
          <w:lang w:val="kk-KZ"/>
        </w:rPr>
        <w:t>не қатысты п</w:t>
      </w:r>
      <w:r w:rsidRPr="0088474A">
        <w:rPr>
          <w:rFonts w:ascii="Times New Roman" w:hAnsi="Times New Roman"/>
          <w:bCs/>
          <w:sz w:val="28"/>
          <w:szCs w:val="28"/>
          <w:lang w:val="kk-KZ"/>
        </w:rPr>
        <w:t>сихолингвистикалық бағы</w:t>
      </w:r>
      <w:r w:rsidR="00A65BA5" w:rsidRPr="0088474A">
        <w:rPr>
          <w:rFonts w:ascii="Times New Roman" w:hAnsi="Times New Roman"/>
          <w:bCs/>
          <w:sz w:val="28"/>
          <w:szCs w:val="28"/>
          <w:lang w:val="kk-KZ"/>
        </w:rPr>
        <w:t xml:space="preserve">ттың негізін қалаушылар ретіндегі </w:t>
      </w:r>
      <w:r w:rsidRPr="0088474A">
        <w:rPr>
          <w:rFonts w:ascii="Times New Roman" w:hAnsi="Times New Roman"/>
          <w:bCs/>
          <w:sz w:val="28"/>
          <w:szCs w:val="28"/>
          <w:lang w:val="kk-KZ"/>
        </w:rPr>
        <w:t xml:space="preserve">зерттеушілер </w:t>
      </w:r>
      <w:r w:rsidR="00A65BA5" w:rsidRPr="0088474A">
        <w:rPr>
          <w:rFonts w:ascii="Times New Roman" w:hAnsi="Times New Roman"/>
          <w:bCs/>
          <w:sz w:val="28"/>
          <w:szCs w:val="28"/>
          <w:lang w:val="kk-KZ"/>
        </w:rPr>
        <w:t>И.А.</w:t>
      </w:r>
      <w:r w:rsidR="00BD759E" w:rsidRPr="0088474A">
        <w:rPr>
          <w:rFonts w:ascii="Times New Roman" w:hAnsi="Times New Roman"/>
          <w:bCs/>
          <w:sz w:val="28"/>
          <w:szCs w:val="28"/>
          <w:lang w:val="kk-KZ"/>
        </w:rPr>
        <w:t> </w:t>
      </w:r>
      <w:r w:rsidR="00A65BA5" w:rsidRPr="0088474A">
        <w:rPr>
          <w:rFonts w:ascii="Times New Roman" w:hAnsi="Times New Roman"/>
          <w:bCs/>
          <w:sz w:val="28"/>
          <w:szCs w:val="28"/>
          <w:lang w:val="kk-KZ"/>
        </w:rPr>
        <w:t>Герман және В.А.</w:t>
      </w:r>
      <w:r w:rsidR="00BD759E" w:rsidRPr="0088474A">
        <w:rPr>
          <w:rFonts w:ascii="Times New Roman" w:hAnsi="Times New Roman"/>
          <w:bCs/>
          <w:sz w:val="28"/>
          <w:szCs w:val="28"/>
          <w:lang w:val="kk-KZ"/>
        </w:rPr>
        <w:t> </w:t>
      </w:r>
      <w:r w:rsidR="00A65BA5" w:rsidRPr="0088474A">
        <w:rPr>
          <w:rFonts w:ascii="Times New Roman" w:hAnsi="Times New Roman"/>
          <w:bCs/>
          <w:sz w:val="28"/>
          <w:szCs w:val="28"/>
          <w:lang w:val="kk-KZ"/>
        </w:rPr>
        <w:t xml:space="preserve">Пищальникова еңбектерінде </w:t>
      </w:r>
      <w:r w:rsidRPr="0088474A">
        <w:rPr>
          <w:rFonts w:ascii="Times New Roman" w:hAnsi="Times New Roman"/>
          <w:bCs/>
          <w:sz w:val="28"/>
          <w:szCs w:val="28"/>
          <w:lang w:val="kk-KZ"/>
        </w:rPr>
        <w:t xml:space="preserve">синергетика тұрғысынан сөйлеу әрекетіндегі </w:t>
      </w:r>
      <w:r w:rsidR="00C970D0" w:rsidRPr="0088474A">
        <w:rPr>
          <w:rFonts w:ascii="Times New Roman" w:hAnsi="Times New Roman"/>
          <w:bCs/>
          <w:sz w:val="28"/>
          <w:szCs w:val="28"/>
          <w:lang w:val="kk-KZ"/>
        </w:rPr>
        <w:t>м</w:t>
      </w:r>
      <w:r w:rsidRPr="0088474A">
        <w:rPr>
          <w:rFonts w:ascii="Times New Roman" w:hAnsi="Times New Roman"/>
          <w:bCs/>
          <w:sz w:val="28"/>
          <w:szCs w:val="28"/>
          <w:lang w:val="kk-KZ"/>
        </w:rPr>
        <w:t>ағынаның физиологиялық, нейролингвистикалық және</w:t>
      </w:r>
      <w:r w:rsidR="00A65BA5" w:rsidRPr="0088474A">
        <w:rPr>
          <w:rFonts w:ascii="Times New Roman" w:hAnsi="Times New Roman"/>
          <w:bCs/>
          <w:sz w:val="28"/>
          <w:szCs w:val="28"/>
          <w:lang w:val="kk-KZ"/>
        </w:rPr>
        <w:t xml:space="preserve"> психолингвистикалық аспектілері зерттеледі</w:t>
      </w:r>
      <w:r w:rsidRPr="0088474A">
        <w:rPr>
          <w:rFonts w:ascii="Times New Roman" w:hAnsi="Times New Roman"/>
          <w:bCs/>
          <w:sz w:val="28"/>
          <w:szCs w:val="28"/>
          <w:lang w:val="kk-KZ"/>
        </w:rPr>
        <w:t xml:space="preserve">. Белгіленген мәселелер </w:t>
      </w:r>
      <w:r w:rsidR="00A65BA5" w:rsidRPr="0088474A">
        <w:rPr>
          <w:rFonts w:ascii="Times New Roman" w:hAnsi="Times New Roman"/>
          <w:bCs/>
          <w:sz w:val="28"/>
          <w:szCs w:val="28"/>
          <w:lang w:val="kk-KZ"/>
        </w:rPr>
        <w:t xml:space="preserve">олардың </w:t>
      </w:r>
      <w:r w:rsidRPr="0088474A">
        <w:rPr>
          <w:rFonts w:ascii="Times New Roman" w:hAnsi="Times New Roman"/>
          <w:bCs/>
          <w:sz w:val="28"/>
          <w:szCs w:val="28"/>
          <w:lang w:val="kk-KZ"/>
        </w:rPr>
        <w:t>келесі жұмыстар</w:t>
      </w:r>
      <w:r w:rsidR="00A65BA5" w:rsidRPr="0088474A">
        <w:rPr>
          <w:rFonts w:ascii="Times New Roman" w:hAnsi="Times New Roman"/>
          <w:bCs/>
          <w:sz w:val="28"/>
          <w:szCs w:val="28"/>
          <w:lang w:val="kk-KZ"/>
        </w:rPr>
        <w:t>ын</w:t>
      </w:r>
      <w:r w:rsidRPr="0088474A">
        <w:rPr>
          <w:rFonts w:ascii="Times New Roman" w:hAnsi="Times New Roman"/>
          <w:bCs/>
          <w:sz w:val="28"/>
          <w:szCs w:val="28"/>
          <w:lang w:val="kk-KZ"/>
        </w:rPr>
        <w:t>да толық көрсетілген: И.А.</w:t>
      </w:r>
      <w:r w:rsidR="002C504F">
        <w:rPr>
          <w:rFonts w:ascii="Times New Roman" w:hAnsi="Times New Roman"/>
          <w:bCs/>
          <w:sz w:val="28"/>
          <w:szCs w:val="28"/>
          <w:lang w:val="kk-KZ"/>
        </w:rPr>
        <w:t> </w:t>
      </w:r>
      <w:r w:rsidRPr="0088474A">
        <w:rPr>
          <w:rFonts w:ascii="Times New Roman" w:hAnsi="Times New Roman"/>
          <w:bCs/>
          <w:sz w:val="28"/>
          <w:szCs w:val="28"/>
          <w:lang w:val="kk-KZ"/>
        </w:rPr>
        <w:t>Герман, В.А.</w:t>
      </w:r>
      <w:r w:rsidR="002C504F">
        <w:rPr>
          <w:rFonts w:ascii="Times New Roman" w:hAnsi="Times New Roman"/>
          <w:bCs/>
          <w:sz w:val="28"/>
          <w:szCs w:val="28"/>
          <w:lang w:val="kk-KZ"/>
        </w:rPr>
        <w:t> </w:t>
      </w:r>
      <w:r w:rsidRPr="0088474A">
        <w:rPr>
          <w:rFonts w:ascii="Times New Roman" w:hAnsi="Times New Roman"/>
          <w:bCs/>
          <w:sz w:val="28"/>
          <w:szCs w:val="28"/>
          <w:lang w:val="kk-KZ"/>
        </w:rPr>
        <w:t>Пищальникова «</w:t>
      </w:r>
      <w:r w:rsidR="00F47190" w:rsidRPr="0088474A">
        <w:rPr>
          <w:rFonts w:ascii="Times New Roman" w:hAnsi="Times New Roman"/>
          <w:bCs/>
          <w:noProof/>
          <w:sz w:val="28"/>
          <w:szCs w:val="28"/>
          <w:lang w:val="kk-KZ"/>
        </w:rPr>
        <w:t>Введение в лингвосинергетику</w:t>
      </w:r>
      <w:r w:rsidRPr="0088474A">
        <w:rPr>
          <w:rFonts w:ascii="Times New Roman" w:hAnsi="Times New Roman"/>
          <w:bCs/>
          <w:sz w:val="28"/>
          <w:szCs w:val="28"/>
          <w:lang w:val="kk-KZ"/>
        </w:rPr>
        <w:t>» (1999)</w:t>
      </w:r>
      <w:r w:rsidR="00A65BA5" w:rsidRPr="0088474A">
        <w:rPr>
          <w:rFonts w:ascii="Times New Roman" w:hAnsi="Times New Roman"/>
          <w:bCs/>
          <w:sz w:val="28"/>
          <w:szCs w:val="28"/>
          <w:lang w:val="kk-KZ"/>
        </w:rPr>
        <w:t>;</w:t>
      </w:r>
      <w:r w:rsidRPr="0088474A">
        <w:rPr>
          <w:rFonts w:ascii="Times New Roman" w:hAnsi="Times New Roman"/>
          <w:bCs/>
          <w:sz w:val="28"/>
          <w:szCs w:val="28"/>
          <w:lang w:val="kk-KZ"/>
        </w:rPr>
        <w:t xml:space="preserve"> В.А.</w:t>
      </w:r>
      <w:r w:rsidR="002C504F">
        <w:rPr>
          <w:rFonts w:ascii="Times New Roman" w:hAnsi="Times New Roman"/>
          <w:bCs/>
          <w:sz w:val="28"/>
          <w:szCs w:val="28"/>
          <w:lang w:val="kk-KZ"/>
        </w:rPr>
        <w:t> </w:t>
      </w:r>
      <w:r w:rsidRPr="0088474A">
        <w:rPr>
          <w:rFonts w:ascii="Times New Roman" w:hAnsi="Times New Roman"/>
          <w:bCs/>
          <w:sz w:val="28"/>
          <w:szCs w:val="28"/>
          <w:lang w:val="kk-KZ"/>
        </w:rPr>
        <w:t>Пищальникова «Психопоэтика» (1999)</w:t>
      </w:r>
      <w:r w:rsidR="00A65BA5" w:rsidRPr="0088474A">
        <w:rPr>
          <w:rFonts w:ascii="Times New Roman" w:hAnsi="Times New Roman"/>
          <w:bCs/>
          <w:sz w:val="28"/>
          <w:szCs w:val="28"/>
          <w:lang w:val="kk-KZ"/>
        </w:rPr>
        <w:t xml:space="preserve">; </w:t>
      </w:r>
      <w:r w:rsidRPr="0088474A">
        <w:rPr>
          <w:rFonts w:ascii="Times New Roman" w:hAnsi="Times New Roman"/>
          <w:bCs/>
          <w:sz w:val="28"/>
          <w:szCs w:val="28"/>
          <w:lang w:val="kk-KZ"/>
        </w:rPr>
        <w:t>И.А.</w:t>
      </w:r>
      <w:r w:rsidR="002C504F">
        <w:rPr>
          <w:rFonts w:ascii="Times New Roman" w:hAnsi="Times New Roman"/>
          <w:bCs/>
          <w:sz w:val="28"/>
          <w:szCs w:val="28"/>
          <w:lang w:val="kk-KZ"/>
        </w:rPr>
        <w:t> </w:t>
      </w:r>
      <w:r w:rsidRPr="0088474A">
        <w:rPr>
          <w:rFonts w:ascii="Times New Roman" w:hAnsi="Times New Roman"/>
          <w:bCs/>
          <w:sz w:val="28"/>
          <w:szCs w:val="28"/>
          <w:lang w:val="kk-KZ"/>
        </w:rPr>
        <w:t xml:space="preserve">Герман «Лингвосинергетика» (2000). </w:t>
      </w:r>
    </w:p>
    <w:p w14:paraId="7C9D0A93" w14:textId="6E45ECC3"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Филологиялық парадигмадағы синергетикалық бағыттың дамуына, әдіснамасының қалыптасуына профессор Р.Г.</w:t>
      </w:r>
      <w:r w:rsidR="002C504F">
        <w:rPr>
          <w:rFonts w:ascii="Times New Roman" w:hAnsi="Times New Roman"/>
          <w:bCs/>
          <w:sz w:val="28"/>
          <w:szCs w:val="28"/>
          <w:lang w:val="kk-KZ"/>
        </w:rPr>
        <w:t> </w:t>
      </w:r>
      <w:r w:rsidRPr="0088474A">
        <w:rPr>
          <w:rFonts w:ascii="Times New Roman" w:hAnsi="Times New Roman"/>
          <w:bCs/>
          <w:sz w:val="28"/>
          <w:szCs w:val="28"/>
          <w:lang w:val="kk-KZ"/>
        </w:rPr>
        <w:t>Пиотровский баға жетпес үлес қосты. Филологиядағы теориялық және қолданбалы компьютерлік зерттеулердің университетаралық орталығын басқара отырып, ғалым өз еңбектерінде («</w:t>
      </w:r>
      <w:r w:rsidR="006135F7" w:rsidRPr="0088474A">
        <w:rPr>
          <w:rFonts w:ascii="Times New Roman" w:hAnsi="Times New Roman"/>
          <w:bCs/>
          <w:noProof/>
          <w:sz w:val="28"/>
          <w:szCs w:val="28"/>
          <w:lang w:val="kk-KZ"/>
        </w:rPr>
        <w:t>Лингвистическая синергетика: исходные положения, первые результаты, перспективы</w:t>
      </w:r>
      <w:r w:rsidRPr="0088474A">
        <w:rPr>
          <w:rFonts w:ascii="Times New Roman" w:hAnsi="Times New Roman"/>
          <w:bCs/>
          <w:sz w:val="28"/>
          <w:szCs w:val="28"/>
          <w:lang w:val="kk-KZ"/>
        </w:rPr>
        <w:t>», 2006 және т. б.) лингвистикалық синергетика әдіснамасын жүйелейді. Р.Г.</w:t>
      </w:r>
      <w:r w:rsidR="00CC78BC" w:rsidRPr="0088474A">
        <w:rPr>
          <w:rFonts w:ascii="Times New Roman" w:hAnsi="Times New Roman"/>
          <w:bCs/>
          <w:sz w:val="28"/>
          <w:szCs w:val="28"/>
          <w:lang w:val="kk-KZ"/>
        </w:rPr>
        <w:t> </w:t>
      </w:r>
      <w:r w:rsidRPr="0088474A">
        <w:rPr>
          <w:rFonts w:ascii="Times New Roman" w:hAnsi="Times New Roman"/>
          <w:bCs/>
          <w:sz w:val="28"/>
          <w:szCs w:val="28"/>
          <w:lang w:val="kk-KZ"/>
        </w:rPr>
        <w:t>Пиотровский лингвистикалық синер</w:t>
      </w:r>
      <w:r w:rsidR="005661B1" w:rsidRPr="0088474A">
        <w:rPr>
          <w:rFonts w:ascii="Times New Roman" w:hAnsi="Times New Roman"/>
          <w:bCs/>
          <w:sz w:val="28"/>
          <w:szCs w:val="28"/>
          <w:lang w:val="kk-KZ"/>
        </w:rPr>
        <w:t>гетика ұғымдарын ретке келтіру мақсатында</w:t>
      </w:r>
      <w:r w:rsidRPr="0088474A">
        <w:rPr>
          <w:rFonts w:ascii="Times New Roman" w:hAnsi="Times New Roman"/>
          <w:bCs/>
          <w:sz w:val="28"/>
          <w:szCs w:val="28"/>
          <w:lang w:val="kk-KZ"/>
        </w:rPr>
        <w:t xml:space="preserve"> синергетикалық парадигмада зерттеу технологиясын, атап айтқанда модельдік гипотезалық эксперимент жүргізу алгоритмін жасайды. Ғалым үнді-еуропалық тілдерінен жиналған көлемді мәтіндерді талдау барысында «синергетикалық механизмдер жұмысының ішкі белгілерінің сапасы ретінде қарастыруға болатын» белгілі бір тәуелді модельдер екенін айқындайды. </w:t>
      </w:r>
      <w:r w:rsidRPr="0088474A">
        <w:rPr>
          <w:rFonts w:ascii="Times New Roman" w:hAnsi="Times New Roman"/>
          <w:bCs/>
          <w:sz w:val="28"/>
          <w:szCs w:val="28"/>
          <w:lang w:val="kk-KZ"/>
        </w:rPr>
        <w:lastRenderedPageBreak/>
        <w:t>Бұл механизмдерге (тетіктерге) «диахрониялық секіріс, яғни тілдің бір типологиялық күйден екінші күйге ауысуы кезінде кейбір лексикалық бірліктер мен грамматикалық формалардың қолданысының артуы (Пиотровский заңы), сондай-ақ мәтін энтропиясы және оның сол немесе басқа сөйлеу стиліне жататын деңгейлерінің арасындағы тәуелділікті жатқызуға болады» [</w:t>
      </w:r>
      <w:r w:rsidR="007237B8" w:rsidRPr="0088474A">
        <w:rPr>
          <w:rFonts w:ascii="Times New Roman" w:hAnsi="Times New Roman"/>
          <w:bCs/>
          <w:sz w:val="28"/>
          <w:szCs w:val="28"/>
          <w:lang w:val="kk-KZ"/>
        </w:rPr>
        <w:t>2</w:t>
      </w:r>
      <w:r w:rsidR="002B7512" w:rsidRPr="0088474A">
        <w:rPr>
          <w:rFonts w:ascii="Times New Roman" w:hAnsi="Times New Roman"/>
          <w:bCs/>
          <w:sz w:val="28"/>
          <w:szCs w:val="28"/>
          <w:lang w:val="kk-KZ"/>
        </w:rPr>
        <w:t>4</w:t>
      </w:r>
      <w:r w:rsidR="00474335" w:rsidRPr="0088474A">
        <w:rPr>
          <w:rFonts w:ascii="Times New Roman" w:hAnsi="Times New Roman"/>
          <w:bCs/>
          <w:sz w:val="28"/>
          <w:szCs w:val="28"/>
          <w:lang w:val="kk-KZ"/>
        </w:rPr>
        <w:t>, 17-18</w:t>
      </w:r>
      <w:r w:rsidRPr="0088474A">
        <w:rPr>
          <w:rFonts w:ascii="Times New Roman" w:hAnsi="Times New Roman"/>
          <w:bCs/>
          <w:sz w:val="28"/>
          <w:szCs w:val="28"/>
          <w:lang w:val="kk-KZ"/>
        </w:rPr>
        <w:t>]</w:t>
      </w:r>
      <w:r w:rsidR="003D622E"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2FAB985F" w14:textId="597BDD81" w:rsidR="002C6217" w:rsidRPr="0088474A" w:rsidRDefault="005661B1"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Бұл бағыттағы зерттеушілердің тереңдеп дамуы когнитивтік-синергетикалық көзқарас тұрғысынан</w:t>
      </w:r>
      <w:r w:rsidR="00292585" w:rsidRPr="0088474A">
        <w:rPr>
          <w:rFonts w:ascii="Times New Roman" w:hAnsi="Times New Roman"/>
          <w:bCs/>
          <w:sz w:val="28"/>
          <w:szCs w:val="28"/>
          <w:lang w:val="kk-KZ"/>
        </w:rPr>
        <w:t xml:space="preserve"> айқындалатын принциптерді анықтауды қажет етті. Сондықтан ғалым </w:t>
      </w:r>
      <w:r w:rsidR="005A7FCC" w:rsidRPr="0088474A">
        <w:rPr>
          <w:rFonts w:ascii="Times New Roman" w:hAnsi="Times New Roman"/>
          <w:bCs/>
          <w:sz w:val="28"/>
          <w:szCs w:val="28"/>
          <w:lang w:val="kk-KZ"/>
        </w:rPr>
        <w:t>Л.</w:t>
      </w:r>
      <w:r w:rsidR="002C6217" w:rsidRPr="0088474A">
        <w:rPr>
          <w:rFonts w:ascii="Times New Roman" w:hAnsi="Times New Roman"/>
          <w:bCs/>
          <w:sz w:val="28"/>
          <w:szCs w:val="28"/>
          <w:lang w:val="kk-KZ"/>
        </w:rPr>
        <w:t xml:space="preserve">В. Бронник </w:t>
      </w:r>
      <w:r w:rsidR="00292585" w:rsidRPr="0088474A">
        <w:rPr>
          <w:rFonts w:ascii="Times New Roman" w:hAnsi="Times New Roman"/>
          <w:bCs/>
          <w:sz w:val="28"/>
          <w:szCs w:val="28"/>
          <w:lang w:val="kk-KZ"/>
        </w:rPr>
        <w:t>м</w:t>
      </w:r>
      <w:r w:rsidR="002C6217" w:rsidRPr="0088474A">
        <w:rPr>
          <w:rFonts w:ascii="Times New Roman" w:hAnsi="Times New Roman"/>
          <w:bCs/>
          <w:sz w:val="28"/>
          <w:szCs w:val="28"/>
          <w:lang w:val="kk-KZ"/>
        </w:rPr>
        <w:t>о</w:t>
      </w:r>
      <w:r w:rsidR="00292585" w:rsidRPr="0088474A">
        <w:rPr>
          <w:rFonts w:ascii="Times New Roman" w:hAnsi="Times New Roman"/>
          <w:bCs/>
          <w:sz w:val="28"/>
          <w:szCs w:val="28"/>
          <w:lang w:val="kk-KZ"/>
        </w:rPr>
        <w:t xml:space="preserve">дельдеу әдісін қолдана отырып, </w:t>
      </w:r>
      <w:r w:rsidR="002C6217" w:rsidRPr="0088474A">
        <w:rPr>
          <w:rFonts w:ascii="Times New Roman" w:hAnsi="Times New Roman"/>
          <w:bCs/>
          <w:sz w:val="28"/>
          <w:szCs w:val="28"/>
          <w:lang w:val="kk-KZ"/>
        </w:rPr>
        <w:t>тілдің когнити</w:t>
      </w:r>
      <w:r w:rsidR="00292585" w:rsidRPr="0088474A">
        <w:rPr>
          <w:rFonts w:ascii="Times New Roman" w:hAnsi="Times New Roman"/>
          <w:bCs/>
          <w:sz w:val="28"/>
          <w:szCs w:val="28"/>
          <w:lang w:val="kk-KZ"/>
        </w:rPr>
        <w:t>вті-синергетикалық бейнесін құрып</w:t>
      </w:r>
      <w:r w:rsidR="002C6217" w:rsidRPr="0088474A">
        <w:rPr>
          <w:rFonts w:ascii="Times New Roman" w:hAnsi="Times New Roman"/>
          <w:bCs/>
          <w:sz w:val="28"/>
          <w:szCs w:val="28"/>
          <w:lang w:val="kk-KZ"/>
        </w:rPr>
        <w:t>, сонымен қатар эволюциялық-синергетикалық және лингвокогнитивті зерттеулердің нәтижелерін біріктіру негізінде жеке жағдайды (кейс-стади) зерттеу алгоритмін жасайды [</w:t>
      </w:r>
      <w:r w:rsidR="005A7FCC" w:rsidRPr="0088474A">
        <w:rPr>
          <w:rFonts w:ascii="Times New Roman" w:hAnsi="Times New Roman"/>
          <w:bCs/>
          <w:sz w:val="28"/>
          <w:szCs w:val="28"/>
          <w:lang w:val="kk-KZ"/>
        </w:rPr>
        <w:t>2</w:t>
      </w:r>
      <w:r w:rsidR="002B7512" w:rsidRPr="0088474A">
        <w:rPr>
          <w:rFonts w:ascii="Times New Roman" w:hAnsi="Times New Roman"/>
          <w:bCs/>
          <w:sz w:val="28"/>
          <w:szCs w:val="28"/>
          <w:lang w:val="kk-KZ"/>
        </w:rPr>
        <w:t>5</w:t>
      </w:r>
      <w:r w:rsidR="008B0FC0" w:rsidRPr="0088474A">
        <w:rPr>
          <w:rFonts w:ascii="Times New Roman" w:hAnsi="Times New Roman"/>
          <w:bCs/>
          <w:sz w:val="28"/>
          <w:szCs w:val="28"/>
          <w:lang w:val="kk-KZ"/>
        </w:rPr>
        <w:t>, 42</w:t>
      </w:r>
      <w:r w:rsidR="002C6217" w:rsidRPr="0088474A">
        <w:rPr>
          <w:rFonts w:ascii="Times New Roman" w:hAnsi="Times New Roman"/>
          <w:bCs/>
          <w:sz w:val="28"/>
          <w:szCs w:val="28"/>
          <w:lang w:val="kk-KZ"/>
        </w:rPr>
        <w:t>]</w:t>
      </w:r>
      <w:r w:rsidR="003D622E" w:rsidRPr="0088474A">
        <w:rPr>
          <w:rFonts w:ascii="Times New Roman" w:hAnsi="Times New Roman"/>
          <w:bCs/>
          <w:sz w:val="28"/>
          <w:szCs w:val="28"/>
          <w:lang w:val="kk-KZ"/>
        </w:rPr>
        <w:t>.</w:t>
      </w:r>
      <w:r w:rsidR="002C6217" w:rsidRPr="0088474A">
        <w:rPr>
          <w:rFonts w:ascii="Times New Roman" w:hAnsi="Times New Roman"/>
          <w:bCs/>
          <w:sz w:val="28"/>
          <w:szCs w:val="28"/>
          <w:lang w:val="kk-KZ"/>
        </w:rPr>
        <w:t xml:space="preserve"> </w:t>
      </w:r>
    </w:p>
    <w:p w14:paraId="7E38E396" w14:textId="16C28278" w:rsidR="002C6217" w:rsidRPr="0088474A" w:rsidRDefault="00B3759E"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Қазіргі лингвосинергетикалық зерттеулерде метафораның танымдық, семиотикалық және фракталдық табиғатын қарастыруға ерекше назар аударылуда. Атап айтқанда, метафораның әлемді қабылдаудағы қызметі мен фракталдық модельдері С.А.</w:t>
      </w:r>
      <w:r w:rsidR="00BD759E" w:rsidRPr="0088474A">
        <w:rPr>
          <w:rFonts w:ascii="Times New Roman" w:hAnsi="Times New Roman"/>
          <w:bCs/>
          <w:sz w:val="28"/>
          <w:szCs w:val="28"/>
          <w:lang w:val="kk-KZ"/>
        </w:rPr>
        <w:t> </w:t>
      </w:r>
      <w:r w:rsidRPr="0088474A">
        <w:rPr>
          <w:rFonts w:ascii="Times New Roman" w:hAnsi="Times New Roman"/>
          <w:bCs/>
          <w:sz w:val="28"/>
          <w:szCs w:val="28"/>
          <w:lang w:val="kk-KZ"/>
        </w:rPr>
        <w:t xml:space="preserve">Хахалованың еңбектерінде </w:t>
      </w:r>
      <w:r w:rsidR="002C6217" w:rsidRPr="0088474A">
        <w:rPr>
          <w:rFonts w:ascii="Times New Roman" w:hAnsi="Times New Roman"/>
          <w:bCs/>
          <w:sz w:val="28"/>
          <w:szCs w:val="28"/>
          <w:lang w:val="kk-KZ"/>
        </w:rPr>
        <w:t>(</w:t>
      </w:r>
      <w:r w:rsidR="00C05FE2" w:rsidRPr="0088474A">
        <w:rPr>
          <w:rFonts w:ascii="Times New Roman" w:hAnsi="Times New Roman"/>
          <w:bCs/>
          <w:sz w:val="28"/>
          <w:szCs w:val="28"/>
          <w:lang w:val="kk-KZ"/>
        </w:rPr>
        <w:t>«</w:t>
      </w:r>
      <w:r w:rsidR="00C05FE2" w:rsidRPr="0088474A">
        <w:rPr>
          <w:rFonts w:ascii="Times New Roman" w:eastAsiaTheme="minorHAnsi" w:hAnsi="Times New Roman"/>
          <w:bCs/>
          <w:sz w:val="28"/>
          <w:szCs w:val="28"/>
          <w:lang w:val="kk-KZ"/>
        </w:rPr>
        <w:t>Метафора как стимул к восприятию мира: модель фрактального древа», 2007</w:t>
      </w:r>
      <w:r w:rsidRPr="0088474A">
        <w:rPr>
          <w:rFonts w:ascii="Times New Roman" w:eastAsiaTheme="minorHAnsi" w:hAnsi="Times New Roman"/>
          <w:bCs/>
          <w:sz w:val="28"/>
          <w:szCs w:val="28"/>
          <w:lang w:val="kk-KZ"/>
        </w:rPr>
        <w:t>)</w:t>
      </w:r>
      <w:r w:rsidR="002C6217" w:rsidRPr="0088474A">
        <w:rPr>
          <w:rFonts w:ascii="Times New Roman" w:hAnsi="Times New Roman"/>
          <w:bCs/>
          <w:sz w:val="28"/>
          <w:szCs w:val="28"/>
          <w:lang w:val="kk-KZ"/>
        </w:rPr>
        <w:t>,</w:t>
      </w:r>
      <w:r w:rsidRPr="0088474A">
        <w:rPr>
          <w:rFonts w:ascii="Times New Roman" w:hAnsi="Times New Roman"/>
          <w:bCs/>
          <w:sz w:val="28"/>
          <w:szCs w:val="28"/>
          <w:lang w:val="kk-KZ"/>
        </w:rPr>
        <w:t xml:space="preserve"> когнитивтік-семиотикалық қырлары</w:t>
      </w:r>
      <w:r w:rsidR="002C6217" w:rsidRPr="0088474A">
        <w:rPr>
          <w:rFonts w:ascii="Times New Roman" w:hAnsi="Times New Roman"/>
          <w:bCs/>
          <w:sz w:val="28"/>
          <w:szCs w:val="28"/>
          <w:lang w:val="kk-KZ"/>
        </w:rPr>
        <w:t xml:space="preserve"> </w:t>
      </w:r>
      <w:r w:rsidRPr="0088474A">
        <w:rPr>
          <w:rFonts w:ascii="Times New Roman" w:hAnsi="Times New Roman"/>
          <w:bCs/>
          <w:sz w:val="28"/>
          <w:szCs w:val="28"/>
          <w:lang w:val="kk-KZ"/>
        </w:rPr>
        <w:t>А.С. </w:t>
      </w:r>
      <w:r w:rsidR="002C6217" w:rsidRPr="0088474A">
        <w:rPr>
          <w:rFonts w:ascii="Times New Roman" w:hAnsi="Times New Roman"/>
          <w:bCs/>
          <w:sz w:val="28"/>
          <w:szCs w:val="28"/>
          <w:lang w:val="kk-KZ"/>
        </w:rPr>
        <w:t>Самигуллина</w:t>
      </w:r>
      <w:r w:rsidRPr="0088474A">
        <w:rPr>
          <w:rFonts w:ascii="Times New Roman" w:hAnsi="Times New Roman"/>
          <w:bCs/>
          <w:sz w:val="28"/>
          <w:szCs w:val="28"/>
          <w:lang w:val="kk-KZ"/>
        </w:rPr>
        <w:t>ның зерттеуінде</w:t>
      </w:r>
      <w:r w:rsidR="002C6217" w:rsidRPr="0088474A">
        <w:rPr>
          <w:rFonts w:ascii="Times New Roman" w:hAnsi="Times New Roman"/>
          <w:bCs/>
          <w:sz w:val="28"/>
          <w:szCs w:val="28"/>
          <w:lang w:val="kk-KZ"/>
        </w:rPr>
        <w:t xml:space="preserve"> </w:t>
      </w:r>
      <w:r w:rsidRPr="0088474A">
        <w:rPr>
          <w:rFonts w:ascii="Times New Roman" w:hAnsi="Times New Roman"/>
          <w:bCs/>
          <w:sz w:val="28"/>
          <w:szCs w:val="28"/>
          <w:lang w:val="kk-KZ"/>
        </w:rPr>
        <w:t>(</w:t>
      </w:r>
      <w:r w:rsidR="002C6217" w:rsidRPr="0088474A">
        <w:rPr>
          <w:rFonts w:ascii="Times New Roman" w:hAnsi="Times New Roman"/>
          <w:bCs/>
          <w:sz w:val="28"/>
          <w:szCs w:val="28"/>
          <w:lang w:val="kk-KZ"/>
        </w:rPr>
        <w:t>«</w:t>
      </w:r>
      <w:r w:rsidR="00C05FE2" w:rsidRPr="0088474A">
        <w:rPr>
          <w:rFonts w:ascii="Times New Roman" w:eastAsiaTheme="minorHAnsi" w:hAnsi="Times New Roman"/>
          <w:bCs/>
          <w:sz w:val="28"/>
          <w:szCs w:val="28"/>
          <w:lang w:val="kk-KZ"/>
        </w:rPr>
        <w:t>Метафора в когнитивно-семиотическом освещении», 2008»</w:t>
      </w:r>
      <w:r w:rsidRPr="0088474A">
        <w:rPr>
          <w:rFonts w:ascii="Times New Roman" w:eastAsiaTheme="minorHAnsi" w:hAnsi="Times New Roman"/>
          <w:bCs/>
          <w:sz w:val="28"/>
          <w:szCs w:val="28"/>
          <w:lang w:val="kk-KZ"/>
        </w:rPr>
        <w:t>)</w:t>
      </w:r>
      <w:r w:rsidR="002C6217"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ал </w:t>
      </w:r>
      <w:r w:rsidR="006135F7" w:rsidRPr="0088474A">
        <w:rPr>
          <w:rFonts w:ascii="Times New Roman" w:hAnsi="Times New Roman"/>
          <w:bCs/>
          <w:sz w:val="28"/>
          <w:szCs w:val="28"/>
          <w:lang w:val="kk-KZ"/>
        </w:rPr>
        <w:t>линг</w:t>
      </w:r>
      <w:r w:rsidRPr="0088474A">
        <w:rPr>
          <w:rFonts w:ascii="Times New Roman" w:hAnsi="Times New Roman"/>
          <w:bCs/>
          <w:sz w:val="28"/>
          <w:szCs w:val="28"/>
          <w:lang w:val="kk-KZ"/>
        </w:rPr>
        <w:t>восинергетикалық тұрғыдан көркем метафора табиғаты А.Г. </w:t>
      </w:r>
      <w:r w:rsidR="002C6217" w:rsidRPr="0088474A">
        <w:rPr>
          <w:rFonts w:ascii="Times New Roman" w:hAnsi="Times New Roman"/>
          <w:bCs/>
          <w:sz w:val="28"/>
          <w:szCs w:val="28"/>
          <w:lang w:val="kk-KZ"/>
        </w:rPr>
        <w:t>Бакиев</w:t>
      </w:r>
      <w:r w:rsidRPr="0088474A">
        <w:rPr>
          <w:rFonts w:ascii="Times New Roman" w:hAnsi="Times New Roman"/>
          <w:bCs/>
          <w:sz w:val="28"/>
          <w:szCs w:val="28"/>
          <w:lang w:val="kk-KZ"/>
        </w:rPr>
        <w:t>тың Пратчетт шығармалары негізіндегі еңбектерінде</w:t>
      </w:r>
      <w:r w:rsidR="002C6217" w:rsidRPr="0088474A">
        <w:rPr>
          <w:rFonts w:ascii="Times New Roman" w:hAnsi="Times New Roman"/>
          <w:bCs/>
          <w:sz w:val="28"/>
          <w:szCs w:val="28"/>
          <w:lang w:val="kk-KZ"/>
        </w:rPr>
        <w:t xml:space="preserve"> </w:t>
      </w:r>
      <w:r w:rsidRPr="0088474A">
        <w:rPr>
          <w:rFonts w:ascii="Times New Roman" w:hAnsi="Times New Roman"/>
          <w:bCs/>
          <w:sz w:val="28"/>
          <w:szCs w:val="28"/>
          <w:lang w:val="kk-KZ"/>
        </w:rPr>
        <w:t>(</w:t>
      </w:r>
      <w:r w:rsidR="002C6217" w:rsidRPr="0088474A">
        <w:rPr>
          <w:rFonts w:ascii="Times New Roman" w:hAnsi="Times New Roman"/>
          <w:bCs/>
          <w:sz w:val="28"/>
          <w:szCs w:val="28"/>
          <w:lang w:val="kk-KZ"/>
        </w:rPr>
        <w:t>«</w:t>
      </w:r>
      <w:r w:rsidRPr="0088474A">
        <w:rPr>
          <w:rFonts w:ascii="Times New Roman" w:eastAsiaTheme="minorHAnsi" w:hAnsi="Times New Roman"/>
          <w:bCs/>
          <w:sz w:val="28"/>
          <w:szCs w:val="28"/>
          <w:lang w:val="kk-KZ"/>
        </w:rPr>
        <w:t>Лингвосинергетическая интерпретация метафорики Т. Пратчетта (на материале произведений из цикла «плоский мир»</w:t>
      </w:r>
      <w:r w:rsidR="002C6217" w:rsidRPr="0088474A">
        <w:rPr>
          <w:rFonts w:ascii="Times New Roman" w:hAnsi="Times New Roman"/>
          <w:bCs/>
          <w:sz w:val="28"/>
          <w:szCs w:val="28"/>
          <w:lang w:val="kk-KZ"/>
        </w:rPr>
        <w:t>)», 2015</w:t>
      </w:r>
      <w:r w:rsidRPr="0088474A">
        <w:rPr>
          <w:rFonts w:ascii="Times New Roman" w:hAnsi="Times New Roman"/>
          <w:bCs/>
          <w:sz w:val="28"/>
          <w:szCs w:val="28"/>
          <w:lang w:val="kk-KZ"/>
        </w:rPr>
        <w:t>)</w:t>
      </w:r>
      <w:r w:rsidR="006135F7" w:rsidRPr="0088474A">
        <w:rPr>
          <w:rFonts w:ascii="Times New Roman" w:hAnsi="Times New Roman"/>
          <w:bCs/>
          <w:sz w:val="28"/>
          <w:szCs w:val="28"/>
          <w:lang w:val="kk-KZ"/>
        </w:rPr>
        <w:t>,</w:t>
      </w:r>
      <w:r w:rsidR="007E65E6" w:rsidRPr="0088474A">
        <w:rPr>
          <w:rFonts w:ascii="Times New Roman" w:hAnsi="Times New Roman"/>
          <w:bCs/>
          <w:sz w:val="28"/>
          <w:szCs w:val="28"/>
          <w:lang w:val="kk-KZ"/>
        </w:rPr>
        <w:t xml:space="preserve"> </w:t>
      </w:r>
      <w:r w:rsidR="006135F7" w:rsidRPr="0088474A">
        <w:rPr>
          <w:rFonts w:ascii="Times New Roman" w:hAnsi="Times New Roman"/>
          <w:bCs/>
          <w:sz w:val="28"/>
          <w:szCs w:val="28"/>
          <w:lang w:val="kk-KZ"/>
        </w:rPr>
        <w:t>В.Н.</w:t>
      </w:r>
      <w:r w:rsidR="00B276F0" w:rsidRPr="0088474A">
        <w:rPr>
          <w:rFonts w:ascii="Times New Roman" w:hAnsi="Times New Roman"/>
          <w:bCs/>
          <w:sz w:val="28"/>
          <w:szCs w:val="28"/>
          <w:lang w:val="kk-KZ"/>
        </w:rPr>
        <w:t> </w:t>
      </w:r>
      <w:r w:rsidR="006135F7" w:rsidRPr="0088474A">
        <w:rPr>
          <w:rFonts w:ascii="Times New Roman" w:hAnsi="Times New Roman"/>
          <w:bCs/>
          <w:sz w:val="28"/>
          <w:szCs w:val="28"/>
          <w:lang w:val="kk-KZ"/>
        </w:rPr>
        <w:t xml:space="preserve">Базылевтің зерттеуінде «Новая метафора языка (семиотико-синергетический аспект, 1999) қарастырылады. </w:t>
      </w:r>
      <w:r w:rsidR="00626C40" w:rsidRPr="0088474A">
        <w:rPr>
          <w:rFonts w:ascii="Times New Roman" w:hAnsi="Times New Roman"/>
          <w:bCs/>
          <w:sz w:val="28"/>
          <w:szCs w:val="28"/>
          <w:lang w:val="kk-KZ"/>
        </w:rPr>
        <w:t xml:space="preserve">Сонымен қатар интермәтінділік пен интердискурсивтілік мәселелері де қазіргі тіл біліміндегі өзекті мәселелердің бірі ретінде зерттеушілер назарын аударуда. </w:t>
      </w:r>
      <w:r w:rsidR="002C6217" w:rsidRPr="0088474A">
        <w:rPr>
          <w:rFonts w:ascii="Times New Roman" w:hAnsi="Times New Roman"/>
          <w:bCs/>
          <w:sz w:val="28"/>
          <w:szCs w:val="28"/>
          <w:lang w:val="kk-KZ"/>
        </w:rPr>
        <w:t xml:space="preserve"> </w:t>
      </w:r>
      <w:r w:rsidR="00626C40" w:rsidRPr="0088474A">
        <w:rPr>
          <w:rFonts w:ascii="Times New Roman" w:hAnsi="Times New Roman"/>
          <w:bCs/>
          <w:sz w:val="28"/>
          <w:szCs w:val="28"/>
          <w:lang w:val="kk-KZ"/>
        </w:rPr>
        <w:t xml:space="preserve">Бұл бағыттағы зерттеулердің қатарына </w:t>
      </w:r>
      <w:r w:rsidR="002C6217" w:rsidRPr="0088474A">
        <w:rPr>
          <w:rFonts w:ascii="Times New Roman" w:hAnsi="Times New Roman"/>
          <w:bCs/>
          <w:sz w:val="28"/>
          <w:szCs w:val="28"/>
          <w:lang w:val="kk-KZ"/>
        </w:rPr>
        <w:t>Н.С.</w:t>
      </w:r>
      <w:r w:rsidR="00BD759E" w:rsidRPr="0088474A">
        <w:rPr>
          <w:rFonts w:ascii="Times New Roman" w:hAnsi="Times New Roman"/>
          <w:bCs/>
          <w:sz w:val="28"/>
          <w:szCs w:val="28"/>
          <w:lang w:val="kk-KZ"/>
        </w:rPr>
        <w:t> </w:t>
      </w:r>
      <w:r w:rsidR="00626C40" w:rsidRPr="0088474A">
        <w:rPr>
          <w:rFonts w:ascii="Times New Roman" w:hAnsi="Times New Roman"/>
          <w:bCs/>
          <w:sz w:val="28"/>
          <w:szCs w:val="28"/>
          <w:lang w:val="kk-KZ"/>
        </w:rPr>
        <w:t>Олизьконың</w:t>
      </w:r>
      <w:r w:rsidR="002C6217" w:rsidRPr="0088474A">
        <w:rPr>
          <w:rFonts w:ascii="Times New Roman" w:hAnsi="Times New Roman"/>
          <w:bCs/>
          <w:sz w:val="28"/>
          <w:szCs w:val="28"/>
          <w:lang w:val="kk-KZ"/>
        </w:rPr>
        <w:t xml:space="preserve"> «</w:t>
      </w:r>
      <w:r w:rsidRPr="0088474A">
        <w:rPr>
          <w:rFonts w:ascii="Times New Roman" w:hAnsi="Times New Roman"/>
          <w:bCs/>
          <w:noProof/>
          <w:sz w:val="28"/>
          <w:szCs w:val="28"/>
          <w:lang w:val="kk-KZ"/>
        </w:rPr>
        <w:t>Интертекстуальность постмодернистского художественного дискурса (на материале творчества Дж. Барта</w:t>
      </w:r>
      <w:r w:rsidR="009B37AE" w:rsidRPr="0088474A">
        <w:rPr>
          <w:rFonts w:ascii="Times New Roman" w:hAnsi="Times New Roman"/>
          <w:bCs/>
          <w:noProof/>
          <w:sz w:val="28"/>
          <w:szCs w:val="28"/>
          <w:lang w:val="kk-KZ"/>
        </w:rPr>
        <w:t>» 2009</w:t>
      </w:r>
      <w:r w:rsidRPr="0088474A">
        <w:rPr>
          <w:rFonts w:ascii="Times New Roman" w:hAnsi="Times New Roman"/>
          <w:bCs/>
          <w:noProof/>
          <w:sz w:val="28"/>
          <w:szCs w:val="28"/>
          <w:lang w:val="kk-KZ"/>
        </w:rPr>
        <w:t xml:space="preserve">) </w:t>
      </w:r>
      <w:r w:rsidR="00626C40" w:rsidRPr="0088474A">
        <w:rPr>
          <w:rFonts w:ascii="Times New Roman" w:hAnsi="Times New Roman"/>
          <w:bCs/>
          <w:sz w:val="28"/>
          <w:szCs w:val="28"/>
          <w:lang w:val="kk-KZ"/>
        </w:rPr>
        <w:t>атауға болады</w:t>
      </w:r>
      <w:r w:rsidR="00B276F0" w:rsidRPr="0088474A">
        <w:rPr>
          <w:rFonts w:ascii="Times New Roman" w:hAnsi="Times New Roman"/>
          <w:bCs/>
          <w:sz w:val="28"/>
          <w:szCs w:val="28"/>
          <w:lang w:val="kk-KZ"/>
        </w:rPr>
        <w:t xml:space="preserve"> [26</w:t>
      </w:r>
      <w:r w:rsidR="002929F8" w:rsidRPr="0088474A">
        <w:rPr>
          <w:rFonts w:ascii="Times New Roman" w:hAnsi="Times New Roman"/>
          <w:bCs/>
          <w:sz w:val="28"/>
          <w:szCs w:val="28"/>
          <w:lang w:val="kk-KZ"/>
        </w:rPr>
        <w:t>-</w:t>
      </w:r>
      <w:r w:rsidR="00B276F0" w:rsidRPr="0088474A">
        <w:rPr>
          <w:rFonts w:ascii="Times New Roman" w:hAnsi="Times New Roman"/>
          <w:bCs/>
          <w:sz w:val="28"/>
          <w:szCs w:val="28"/>
          <w:lang w:val="kk-KZ"/>
        </w:rPr>
        <w:t>29]</w:t>
      </w:r>
      <w:r w:rsidR="009B37AE" w:rsidRPr="0088474A">
        <w:rPr>
          <w:rFonts w:ascii="Times New Roman" w:hAnsi="Times New Roman"/>
          <w:bCs/>
          <w:sz w:val="28"/>
          <w:szCs w:val="28"/>
          <w:lang w:val="kk-KZ"/>
        </w:rPr>
        <w:t xml:space="preserve">. </w:t>
      </w:r>
    </w:p>
    <w:p w14:paraId="677FFEE1" w14:textId="036296C0"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 1975 жылы Б.</w:t>
      </w:r>
      <w:r w:rsidR="002C504F">
        <w:rPr>
          <w:rFonts w:ascii="Times New Roman" w:hAnsi="Times New Roman"/>
          <w:bCs/>
          <w:sz w:val="28"/>
          <w:szCs w:val="28"/>
          <w:lang w:val="kk-KZ"/>
        </w:rPr>
        <w:t> </w:t>
      </w:r>
      <w:r w:rsidRPr="0088474A">
        <w:rPr>
          <w:rFonts w:ascii="Times New Roman" w:hAnsi="Times New Roman"/>
          <w:bCs/>
          <w:sz w:val="28"/>
          <w:szCs w:val="28"/>
          <w:lang w:val="kk-KZ"/>
        </w:rPr>
        <w:t xml:space="preserve">Мандельброт </w:t>
      </w:r>
      <w:r w:rsidR="002E1D25" w:rsidRPr="0088474A">
        <w:rPr>
          <w:rFonts w:ascii="Times New Roman" w:hAnsi="Times New Roman"/>
          <w:bCs/>
          <w:sz w:val="28"/>
          <w:szCs w:val="28"/>
          <w:lang w:val="kk-KZ"/>
        </w:rPr>
        <w:t>«</w:t>
      </w:r>
      <w:r w:rsidRPr="0088474A">
        <w:rPr>
          <w:rFonts w:ascii="Times New Roman" w:hAnsi="Times New Roman"/>
          <w:bCs/>
          <w:sz w:val="28"/>
          <w:szCs w:val="28"/>
          <w:lang w:val="kk-KZ"/>
        </w:rPr>
        <w:t>фрактализм</w:t>
      </w:r>
      <w:r w:rsidR="002E1D25" w:rsidRPr="0088474A">
        <w:rPr>
          <w:rFonts w:ascii="Times New Roman" w:hAnsi="Times New Roman"/>
          <w:bCs/>
          <w:sz w:val="28"/>
          <w:szCs w:val="28"/>
          <w:lang w:val="kk-KZ"/>
        </w:rPr>
        <w:t>»</w:t>
      </w:r>
      <w:r w:rsidRPr="0088474A">
        <w:rPr>
          <w:rFonts w:ascii="Times New Roman" w:hAnsi="Times New Roman"/>
          <w:bCs/>
          <w:sz w:val="28"/>
          <w:szCs w:val="28"/>
          <w:lang w:val="kk-KZ"/>
        </w:rPr>
        <w:t xml:space="preserve"> ұғымын енгізгеннен бері фракталдық геометрия принциптері лингвистикалық зерттеулер саласына да еніп келеді. Мәселен, С.Н.</w:t>
      </w:r>
      <w:r w:rsidR="00A65A9A" w:rsidRPr="0088474A">
        <w:rPr>
          <w:rFonts w:ascii="Times New Roman" w:hAnsi="Times New Roman"/>
          <w:bCs/>
          <w:sz w:val="28"/>
          <w:szCs w:val="28"/>
          <w:lang w:val="kk-KZ"/>
        </w:rPr>
        <w:t> </w:t>
      </w:r>
      <w:r w:rsidRPr="0088474A">
        <w:rPr>
          <w:rFonts w:ascii="Times New Roman" w:hAnsi="Times New Roman"/>
          <w:bCs/>
          <w:sz w:val="28"/>
          <w:szCs w:val="28"/>
          <w:lang w:val="kk-KZ"/>
        </w:rPr>
        <w:t>Плотникованың еңбектерінде (мысалы, «</w:t>
      </w:r>
      <w:r w:rsidR="00030C64" w:rsidRPr="0088474A">
        <w:rPr>
          <w:rFonts w:ascii="Times New Roman" w:hAnsi="Times New Roman"/>
          <w:bCs/>
          <w:sz w:val="28"/>
          <w:szCs w:val="28"/>
          <w:lang w:val="kk-KZ"/>
        </w:rPr>
        <w:t>Фрактальность дискурса как новое лингвистическое понятие</w:t>
      </w:r>
      <w:r w:rsidRPr="0088474A">
        <w:rPr>
          <w:rFonts w:ascii="Times New Roman" w:hAnsi="Times New Roman"/>
          <w:bCs/>
          <w:sz w:val="28"/>
          <w:szCs w:val="28"/>
          <w:lang w:val="kk-KZ"/>
        </w:rPr>
        <w:t>», 2011) дискурстың фракталдылығының жаңа теориясы дамып, оны</w:t>
      </w:r>
      <w:r w:rsidR="002E1D25" w:rsidRPr="0088474A">
        <w:rPr>
          <w:rFonts w:ascii="Times New Roman" w:hAnsi="Times New Roman"/>
          <w:bCs/>
          <w:sz w:val="28"/>
          <w:szCs w:val="28"/>
          <w:lang w:val="kk-KZ"/>
        </w:rPr>
        <w:t>ң</w:t>
      </w:r>
      <w:r w:rsidRPr="0088474A">
        <w:rPr>
          <w:rFonts w:ascii="Times New Roman" w:hAnsi="Times New Roman"/>
          <w:bCs/>
          <w:sz w:val="28"/>
          <w:szCs w:val="28"/>
          <w:lang w:val="kk-KZ"/>
        </w:rPr>
        <w:t xml:space="preserve"> талдау әдістемесі сипатталған</w:t>
      </w:r>
      <w:r w:rsidR="00B276F0" w:rsidRPr="0088474A">
        <w:rPr>
          <w:rFonts w:ascii="Times New Roman" w:hAnsi="Times New Roman"/>
          <w:bCs/>
          <w:sz w:val="28"/>
          <w:szCs w:val="28"/>
          <w:lang w:val="kk-KZ"/>
        </w:rPr>
        <w:t xml:space="preserve"> [30]</w:t>
      </w:r>
      <w:r w:rsidRPr="0088474A">
        <w:rPr>
          <w:rFonts w:ascii="Times New Roman" w:hAnsi="Times New Roman"/>
          <w:bCs/>
          <w:sz w:val="28"/>
          <w:szCs w:val="28"/>
          <w:lang w:val="kk-KZ"/>
        </w:rPr>
        <w:t xml:space="preserve">. </w:t>
      </w:r>
      <w:r w:rsidR="002E1D25" w:rsidRPr="0088474A">
        <w:rPr>
          <w:rFonts w:ascii="Times New Roman" w:hAnsi="Times New Roman"/>
          <w:bCs/>
          <w:sz w:val="28"/>
          <w:szCs w:val="28"/>
          <w:lang w:val="kk-KZ"/>
        </w:rPr>
        <w:t>Жоғарыда көрсеткеніміздей, м</w:t>
      </w:r>
      <w:r w:rsidRPr="0088474A">
        <w:rPr>
          <w:rFonts w:ascii="Times New Roman" w:hAnsi="Times New Roman"/>
          <w:bCs/>
          <w:sz w:val="28"/>
          <w:szCs w:val="28"/>
          <w:lang w:val="kk-KZ"/>
        </w:rPr>
        <w:t>етафоралық мағынаны өндіру процестерін фракталдық модельдеу принциптері Р.З.</w:t>
      </w:r>
      <w:r w:rsidR="00A65A9A" w:rsidRPr="0088474A">
        <w:rPr>
          <w:rFonts w:ascii="Times New Roman" w:hAnsi="Times New Roman"/>
          <w:bCs/>
          <w:sz w:val="28"/>
          <w:szCs w:val="28"/>
          <w:lang w:val="kk-KZ"/>
        </w:rPr>
        <w:t> </w:t>
      </w:r>
      <w:r w:rsidRPr="0088474A">
        <w:rPr>
          <w:rFonts w:ascii="Times New Roman" w:hAnsi="Times New Roman"/>
          <w:bCs/>
          <w:sz w:val="28"/>
          <w:szCs w:val="28"/>
          <w:lang w:val="kk-KZ"/>
        </w:rPr>
        <w:t>Мурясов, А.С. Самигуллина және А.Г.</w:t>
      </w:r>
      <w:r w:rsidR="008B0FC0" w:rsidRPr="0088474A">
        <w:rPr>
          <w:rFonts w:ascii="Times New Roman" w:hAnsi="Times New Roman"/>
          <w:bCs/>
          <w:sz w:val="28"/>
          <w:szCs w:val="28"/>
          <w:lang w:val="kk-KZ"/>
        </w:rPr>
        <w:t> </w:t>
      </w:r>
      <w:r w:rsidRPr="0088474A">
        <w:rPr>
          <w:rFonts w:ascii="Times New Roman" w:hAnsi="Times New Roman"/>
          <w:bCs/>
          <w:sz w:val="28"/>
          <w:szCs w:val="28"/>
          <w:lang w:val="kk-KZ"/>
        </w:rPr>
        <w:t>Бакиевтің  еңбектерінде тұжырымдалған: атап айтқанда, «ағаш», «ризома» және «спираль» фракталдарының көмегімен екі және төрт өлшемді метафораның моделін құру мүмкіндігі негізделген [</w:t>
      </w:r>
      <w:r w:rsidR="00030C64" w:rsidRPr="0088474A">
        <w:rPr>
          <w:rFonts w:ascii="Times New Roman" w:hAnsi="Times New Roman"/>
          <w:bCs/>
          <w:sz w:val="28"/>
          <w:szCs w:val="28"/>
          <w:lang w:val="kk-KZ"/>
        </w:rPr>
        <w:t>3</w:t>
      </w:r>
      <w:r w:rsidR="00B276F0" w:rsidRPr="0088474A">
        <w:rPr>
          <w:rFonts w:ascii="Times New Roman" w:hAnsi="Times New Roman"/>
          <w:bCs/>
          <w:sz w:val="28"/>
          <w:szCs w:val="28"/>
          <w:lang w:val="kk-KZ"/>
        </w:rPr>
        <w:t>1</w:t>
      </w:r>
      <w:r w:rsidR="00066BFC" w:rsidRPr="0088474A">
        <w:rPr>
          <w:rFonts w:ascii="Times New Roman" w:hAnsi="Times New Roman"/>
          <w:bCs/>
          <w:sz w:val="28"/>
          <w:szCs w:val="28"/>
          <w:lang w:val="kk-KZ"/>
        </w:rPr>
        <w:t>, 136</w:t>
      </w:r>
      <w:r w:rsidRPr="0088474A">
        <w:rPr>
          <w:rFonts w:ascii="Times New Roman" w:hAnsi="Times New Roman"/>
          <w:bCs/>
          <w:sz w:val="28"/>
          <w:szCs w:val="28"/>
          <w:lang w:val="kk-KZ"/>
        </w:rPr>
        <w:t>]</w:t>
      </w:r>
      <w:r w:rsidR="003D622E" w:rsidRPr="0088474A">
        <w:rPr>
          <w:rFonts w:ascii="Times New Roman" w:hAnsi="Times New Roman"/>
          <w:bCs/>
          <w:sz w:val="28"/>
          <w:szCs w:val="28"/>
          <w:lang w:val="kk-KZ"/>
        </w:rPr>
        <w:t xml:space="preserve">. </w:t>
      </w:r>
    </w:p>
    <w:p w14:paraId="48355D8F" w14:textId="3F13E0D4" w:rsidR="00202DD2" w:rsidRPr="0088474A" w:rsidRDefault="00202DD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В.</w:t>
      </w:r>
      <w:r w:rsidR="006C1806" w:rsidRPr="0088474A">
        <w:rPr>
          <w:rFonts w:ascii="Times New Roman" w:hAnsi="Times New Roman"/>
          <w:bCs/>
          <w:sz w:val="28"/>
          <w:szCs w:val="28"/>
          <w:lang w:val="kk-KZ"/>
        </w:rPr>
        <w:t>Э</w:t>
      </w:r>
      <w:r w:rsidRPr="0088474A">
        <w:rPr>
          <w:rFonts w:ascii="Times New Roman" w:hAnsi="Times New Roman"/>
          <w:bCs/>
          <w:sz w:val="28"/>
          <w:szCs w:val="28"/>
          <w:lang w:val="kk-KZ"/>
        </w:rPr>
        <w:t>.</w:t>
      </w:r>
      <w:r w:rsidR="00BD759E" w:rsidRPr="0088474A">
        <w:rPr>
          <w:rFonts w:ascii="Times New Roman" w:hAnsi="Times New Roman"/>
          <w:bCs/>
          <w:sz w:val="28"/>
          <w:szCs w:val="28"/>
          <w:lang w:val="kk-KZ"/>
        </w:rPr>
        <w:t> </w:t>
      </w:r>
      <w:r w:rsidRPr="0088474A">
        <w:rPr>
          <w:rFonts w:ascii="Times New Roman" w:hAnsi="Times New Roman"/>
          <w:bCs/>
          <w:sz w:val="28"/>
          <w:szCs w:val="28"/>
          <w:lang w:val="kk-KZ"/>
        </w:rPr>
        <w:t xml:space="preserve">Войцехович фракталды жалпы ғылыми ұғым ретінде қарастырып, </w:t>
      </w:r>
      <w:r w:rsidR="006C1806" w:rsidRPr="0088474A">
        <w:rPr>
          <w:rFonts w:ascii="Times New Roman" w:hAnsi="Times New Roman"/>
          <w:bCs/>
          <w:sz w:val="28"/>
          <w:szCs w:val="28"/>
          <w:lang w:val="kk-KZ"/>
        </w:rPr>
        <w:t>оның негізгі қасиеттерін анықтайды. Ғалымның пікірінше, фрактал – өзіне ұқсас құрылымдармен байланыста болатын, тұрақсыз</w:t>
      </w:r>
      <w:r w:rsidR="0075256A" w:rsidRPr="0088474A">
        <w:rPr>
          <w:rFonts w:ascii="Times New Roman" w:hAnsi="Times New Roman"/>
          <w:bCs/>
          <w:sz w:val="28"/>
          <w:szCs w:val="28"/>
          <w:lang w:val="kk-KZ"/>
        </w:rPr>
        <w:t xml:space="preserve"> әрі үнемі өзгеріс үстіндегі жүйе [</w:t>
      </w:r>
      <w:r w:rsidR="00030C64" w:rsidRPr="0088474A">
        <w:rPr>
          <w:rFonts w:ascii="Times New Roman" w:hAnsi="Times New Roman"/>
          <w:bCs/>
          <w:sz w:val="28"/>
          <w:szCs w:val="28"/>
          <w:lang w:val="kk-KZ"/>
        </w:rPr>
        <w:t>3</w:t>
      </w:r>
      <w:r w:rsidR="00B276F0" w:rsidRPr="0088474A">
        <w:rPr>
          <w:rFonts w:ascii="Times New Roman" w:hAnsi="Times New Roman"/>
          <w:bCs/>
          <w:sz w:val="28"/>
          <w:szCs w:val="28"/>
          <w:lang w:val="kk-KZ"/>
        </w:rPr>
        <w:t>2</w:t>
      </w:r>
      <w:r w:rsidR="0075256A" w:rsidRPr="0088474A">
        <w:rPr>
          <w:rFonts w:ascii="Times New Roman" w:hAnsi="Times New Roman"/>
          <w:bCs/>
          <w:sz w:val="28"/>
          <w:szCs w:val="28"/>
          <w:lang w:val="kk-KZ"/>
        </w:rPr>
        <w:t>]</w:t>
      </w:r>
      <w:r w:rsidR="00030C64" w:rsidRPr="0088474A">
        <w:rPr>
          <w:rFonts w:ascii="Times New Roman" w:hAnsi="Times New Roman"/>
          <w:bCs/>
          <w:sz w:val="28"/>
          <w:szCs w:val="28"/>
          <w:lang w:val="kk-KZ"/>
        </w:rPr>
        <w:t>.</w:t>
      </w:r>
    </w:p>
    <w:p w14:paraId="3461F4A7" w14:textId="300D7066" w:rsidR="002C6217" w:rsidRPr="0088474A" w:rsidRDefault="002E1D25"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Тілді өзін-өзі ұйымдастырушы жүйе ретінде қарастыратын ғалымдардың еңбектерінде</w:t>
      </w:r>
      <w:r w:rsidR="002C6217" w:rsidRPr="0088474A">
        <w:rPr>
          <w:rFonts w:ascii="Times New Roman" w:hAnsi="Times New Roman"/>
          <w:bCs/>
          <w:sz w:val="28"/>
          <w:szCs w:val="28"/>
          <w:lang w:val="kk-KZ"/>
        </w:rPr>
        <w:t xml:space="preserve"> тілдік жүйелердің даму ерекшеліктерін зерттеуге қатысты </w:t>
      </w:r>
      <w:r w:rsidR="002C6217" w:rsidRPr="0088474A">
        <w:rPr>
          <w:rFonts w:ascii="Times New Roman" w:hAnsi="Times New Roman"/>
          <w:bCs/>
          <w:sz w:val="28"/>
          <w:szCs w:val="28"/>
          <w:lang w:val="kk-KZ"/>
        </w:rPr>
        <w:lastRenderedPageBreak/>
        <w:t>синергетикалық тәсіл</w:t>
      </w:r>
      <w:r w:rsidRPr="0088474A">
        <w:rPr>
          <w:rFonts w:ascii="Times New Roman" w:hAnsi="Times New Roman"/>
          <w:bCs/>
          <w:sz w:val="28"/>
          <w:szCs w:val="28"/>
          <w:lang w:val="kk-KZ"/>
        </w:rPr>
        <w:t>дің</w:t>
      </w:r>
      <w:r w:rsidR="002C6217" w:rsidRPr="0088474A">
        <w:rPr>
          <w:rFonts w:ascii="Times New Roman" w:hAnsi="Times New Roman"/>
          <w:bCs/>
          <w:sz w:val="28"/>
          <w:szCs w:val="28"/>
          <w:lang w:val="kk-KZ"/>
        </w:rPr>
        <w:t xml:space="preserve"> қазіргі уақытта бірнеше бағыт</w:t>
      </w:r>
      <w:r w:rsidRPr="0088474A">
        <w:rPr>
          <w:rFonts w:ascii="Times New Roman" w:hAnsi="Times New Roman"/>
          <w:bCs/>
          <w:sz w:val="28"/>
          <w:szCs w:val="28"/>
          <w:lang w:val="kk-KZ"/>
        </w:rPr>
        <w:t xml:space="preserve">ы көрсетіледі: </w:t>
      </w:r>
      <w:r w:rsidR="002C6217" w:rsidRPr="0088474A">
        <w:rPr>
          <w:rFonts w:ascii="Times New Roman" w:hAnsi="Times New Roman"/>
          <w:bCs/>
          <w:sz w:val="28"/>
          <w:szCs w:val="28"/>
          <w:lang w:val="kk-KZ"/>
        </w:rPr>
        <w:t>когнитивті лингвосинергетика, психолингвосинергетика (К.И.</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Белоусов</w:t>
      </w:r>
      <w:r w:rsidR="009F5AA0" w:rsidRPr="0088474A">
        <w:rPr>
          <w:rFonts w:ascii="Times New Roman" w:hAnsi="Times New Roman"/>
          <w:bCs/>
          <w:sz w:val="28"/>
          <w:szCs w:val="28"/>
          <w:lang w:val="kk-KZ"/>
        </w:rPr>
        <w:t xml:space="preserve"> 2006)</w:t>
      </w:r>
      <w:r w:rsidR="002C6217" w:rsidRPr="0088474A">
        <w:rPr>
          <w:rFonts w:ascii="Times New Roman" w:hAnsi="Times New Roman"/>
          <w:bCs/>
          <w:sz w:val="28"/>
          <w:szCs w:val="28"/>
          <w:lang w:val="kk-KZ"/>
        </w:rPr>
        <w:t>,</w:t>
      </w:r>
      <w:r w:rsidR="007C6920" w:rsidRPr="0088474A">
        <w:rPr>
          <w:rFonts w:ascii="Times New Roman" w:hAnsi="Times New Roman"/>
          <w:bCs/>
          <w:sz w:val="28"/>
          <w:szCs w:val="28"/>
          <w:lang w:val="kk-KZ"/>
        </w:rPr>
        <w:t xml:space="preserve"> </w:t>
      </w:r>
      <w:r w:rsidR="009F5AA0" w:rsidRPr="0088474A">
        <w:rPr>
          <w:rFonts w:ascii="Times New Roman" w:hAnsi="Times New Roman"/>
          <w:bCs/>
          <w:sz w:val="28"/>
          <w:szCs w:val="28"/>
          <w:lang w:val="kk-KZ"/>
        </w:rPr>
        <w:t>(</w:t>
      </w:r>
      <w:r w:rsidR="002C6217" w:rsidRPr="0088474A">
        <w:rPr>
          <w:rFonts w:ascii="Times New Roman" w:hAnsi="Times New Roman"/>
          <w:bCs/>
          <w:sz w:val="28"/>
          <w:szCs w:val="28"/>
          <w:lang w:val="kk-KZ"/>
        </w:rPr>
        <w:t>Л.В.</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Бронник</w:t>
      </w:r>
      <w:r w:rsidR="009F5AA0" w:rsidRPr="0088474A">
        <w:rPr>
          <w:rFonts w:ascii="Times New Roman" w:hAnsi="Times New Roman"/>
          <w:bCs/>
          <w:sz w:val="28"/>
          <w:szCs w:val="28"/>
          <w:lang w:val="kk-KZ"/>
        </w:rPr>
        <w:t xml:space="preserve"> 2012</w:t>
      </w:r>
      <w:r w:rsidR="002C6217" w:rsidRPr="0088474A">
        <w:rPr>
          <w:rFonts w:ascii="Times New Roman" w:hAnsi="Times New Roman"/>
          <w:bCs/>
          <w:sz w:val="28"/>
          <w:szCs w:val="28"/>
          <w:lang w:val="kk-KZ"/>
        </w:rPr>
        <w:t>), функционалды лингвосинергетика (Е.В.</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Пономаренко</w:t>
      </w:r>
      <w:r w:rsidR="009F5AA0" w:rsidRPr="0088474A">
        <w:rPr>
          <w:rFonts w:ascii="Times New Roman" w:hAnsi="Times New Roman"/>
          <w:bCs/>
          <w:sz w:val="28"/>
          <w:szCs w:val="28"/>
          <w:lang w:val="kk-KZ"/>
        </w:rPr>
        <w:t xml:space="preserve"> 2004</w:t>
      </w:r>
      <w:r w:rsidR="002C6217" w:rsidRPr="0088474A">
        <w:rPr>
          <w:rFonts w:ascii="Times New Roman" w:hAnsi="Times New Roman"/>
          <w:bCs/>
          <w:sz w:val="28"/>
          <w:szCs w:val="28"/>
          <w:lang w:val="kk-KZ"/>
        </w:rPr>
        <w:t>), контрадикт</w:t>
      </w:r>
      <w:r w:rsidR="007C6920" w:rsidRPr="0088474A">
        <w:rPr>
          <w:rFonts w:ascii="Times New Roman" w:hAnsi="Times New Roman"/>
          <w:bCs/>
          <w:sz w:val="28"/>
          <w:szCs w:val="28"/>
          <w:lang w:val="kk-KZ"/>
        </w:rPr>
        <w:t>і</w:t>
      </w:r>
      <w:r w:rsidR="002C6217" w:rsidRPr="0088474A">
        <w:rPr>
          <w:rFonts w:ascii="Times New Roman" w:hAnsi="Times New Roman"/>
          <w:bCs/>
          <w:sz w:val="28"/>
          <w:szCs w:val="28"/>
          <w:lang w:val="kk-KZ"/>
        </w:rPr>
        <w:t>-синергетикалық тәсіл (Н.Л. Мышкина</w:t>
      </w:r>
      <w:r w:rsidR="009F5AA0" w:rsidRPr="0088474A">
        <w:rPr>
          <w:rFonts w:ascii="Times New Roman" w:hAnsi="Times New Roman"/>
          <w:bCs/>
          <w:sz w:val="28"/>
          <w:szCs w:val="28"/>
          <w:lang w:val="kk-KZ"/>
        </w:rPr>
        <w:t xml:space="preserve"> 1999</w:t>
      </w:r>
      <w:r w:rsidR="002C6217" w:rsidRPr="0088474A">
        <w:rPr>
          <w:rFonts w:ascii="Times New Roman" w:hAnsi="Times New Roman"/>
          <w:bCs/>
          <w:sz w:val="28"/>
          <w:szCs w:val="28"/>
          <w:lang w:val="kk-KZ"/>
        </w:rPr>
        <w:t>), мәтін симметриясы (А.Ю.</w:t>
      </w:r>
      <w:r w:rsidR="009F5AA0" w:rsidRPr="0088474A">
        <w:rPr>
          <w:rFonts w:ascii="Times New Roman" w:hAnsi="Times New Roman"/>
          <w:bCs/>
          <w:sz w:val="28"/>
          <w:szCs w:val="28"/>
          <w:lang w:val="kk-KZ"/>
        </w:rPr>
        <w:t> </w:t>
      </w:r>
      <w:r w:rsidR="002C6217" w:rsidRPr="0088474A">
        <w:rPr>
          <w:rFonts w:ascii="Times New Roman" w:hAnsi="Times New Roman"/>
          <w:bCs/>
          <w:sz w:val="28"/>
          <w:szCs w:val="28"/>
          <w:lang w:val="kk-KZ"/>
        </w:rPr>
        <w:t>Корбут</w:t>
      </w:r>
      <w:r w:rsidR="009F5AA0" w:rsidRPr="0088474A">
        <w:rPr>
          <w:rFonts w:ascii="Times New Roman" w:hAnsi="Times New Roman"/>
          <w:bCs/>
          <w:sz w:val="28"/>
          <w:szCs w:val="28"/>
          <w:lang w:val="kk-KZ"/>
        </w:rPr>
        <w:t xml:space="preserve"> 2005),</w:t>
      </w:r>
      <w:r w:rsidR="002C6217" w:rsidRPr="0088474A">
        <w:rPr>
          <w:rFonts w:ascii="Times New Roman" w:hAnsi="Times New Roman"/>
          <w:bCs/>
          <w:sz w:val="28"/>
          <w:szCs w:val="28"/>
          <w:lang w:val="kk-KZ"/>
        </w:rPr>
        <w:t xml:space="preserve"> </w:t>
      </w:r>
      <w:r w:rsidR="009F5AA0" w:rsidRPr="0088474A">
        <w:rPr>
          <w:rFonts w:ascii="Times New Roman" w:hAnsi="Times New Roman"/>
          <w:bCs/>
          <w:sz w:val="28"/>
          <w:szCs w:val="28"/>
          <w:lang w:val="kk-KZ"/>
        </w:rPr>
        <w:t>(</w:t>
      </w:r>
      <w:r w:rsidR="002C6217" w:rsidRPr="0088474A">
        <w:rPr>
          <w:rFonts w:ascii="Times New Roman" w:hAnsi="Times New Roman"/>
          <w:bCs/>
          <w:sz w:val="28"/>
          <w:szCs w:val="28"/>
          <w:lang w:val="kk-KZ"/>
        </w:rPr>
        <w:t>Г.Г.</w:t>
      </w:r>
      <w:r w:rsidR="009F5AA0" w:rsidRPr="0088474A">
        <w:rPr>
          <w:rFonts w:ascii="Times New Roman" w:hAnsi="Times New Roman"/>
          <w:bCs/>
          <w:sz w:val="28"/>
          <w:szCs w:val="28"/>
          <w:lang w:val="kk-KZ"/>
        </w:rPr>
        <w:t> </w:t>
      </w:r>
      <w:r w:rsidR="002C6217" w:rsidRPr="0088474A">
        <w:rPr>
          <w:rFonts w:ascii="Times New Roman" w:hAnsi="Times New Roman"/>
          <w:bCs/>
          <w:sz w:val="28"/>
          <w:szCs w:val="28"/>
          <w:lang w:val="kk-KZ"/>
        </w:rPr>
        <w:t>Москальчук</w:t>
      </w:r>
      <w:r w:rsidR="009F5AA0" w:rsidRPr="0088474A">
        <w:rPr>
          <w:rFonts w:ascii="Times New Roman" w:hAnsi="Times New Roman"/>
          <w:bCs/>
          <w:sz w:val="28"/>
          <w:szCs w:val="28"/>
          <w:lang w:val="kk-KZ"/>
        </w:rPr>
        <w:t xml:space="preserve"> 1998</w:t>
      </w:r>
      <w:r w:rsidR="006D6528" w:rsidRPr="0088474A">
        <w:rPr>
          <w:rFonts w:ascii="Times New Roman" w:hAnsi="Times New Roman"/>
          <w:bCs/>
          <w:sz w:val="28"/>
          <w:szCs w:val="28"/>
          <w:lang w:val="kk-KZ"/>
        </w:rPr>
        <w:t>, 2011, 2014</w:t>
      </w:r>
      <w:r w:rsidR="002C6217" w:rsidRPr="0088474A">
        <w:rPr>
          <w:rFonts w:ascii="Times New Roman" w:hAnsi="Times New Roman"/>
          <w:bCs/>
          <w:sz w:val="28"/>
          <w:szCs w:val="28"/>
          <w:lang w:val="kk-KZ"/>
        </w:rPr>
        <w:t>), гештальт-синергетикалық тәсіл (Л.В.</w:t>
      </w:r>
      <w:r w:rsidR="009F5AA0" w:rsidRPr="0088474A">
        <w:rPr>
          <w:rFonts w:ascii="Times New Roman" w:hAnsi="Times New Roman"/>
          <w:bCs/>
          <w:sz w:val="28"/>
          <w:szCs w:val="28"/>
          <w:lang w:val="kk-KZ"/>
        </w:rPr>
        <w:t> </w:t>
      </w:r>
      <w:r w:rsidR="002C6217" w:rsidRPr="0088474A">
        <w:rPr>
          <w:rFonts w:ascii="Times New Roman" w:hAnsi="Times New Roman"/>
          <w:bCs/>
          <w:sz w:val="28"/>
          <w:szCs w:val="28"/>
          <w:lang w:val="kk-KZ"/>
        </w:rPr>
        <w:t>Кушнина</w:t>
      </w:r>
      <w:r w:rsidR="009F5AA0" w:rsidRPr="0088474A">
        <w:rPr>
          <w:rFonts w:ascii="Times New Roman" w:hAnsi="Times New Roman"/>
          <w:bCs/>
          <w:sz w:val="28"/>
          <w:szCs w:val="28"/>
          <w:lang w:val="kk-KZ"/>
        </w:rPr>
        <w:t xml:space="preserve"> 2003</w:t>
      </w:r>
      <w:r w:rsidR="002C6217" w:rsidRPr="0088474A">
        <w:rPr>
          <w:rFonts w:ascii="Times New Roman" w:hAnsi="Times New Roman"/>
          <w:bCs/>
          <w:sz w:val="28"/>
          <w:szCs w:val="28"/>
          <w:lang w:val="kk-KZ"/>
        </w:rPr>
        <w:t>), синергетикалық этнолингвистика (Н.В. Дрожащих</w:t>
      </w:r>
      <w:r w:rsidR="009F5AA0" w:rsidRPr="0088474A">
        <w:rPr>
          <w:rFonts w:ascii="Times New Roman" w:hAnsi="Times New Roman"/>
          <w:bCs/>
          <w:sz w:val="28"/>
          <w:szCs w:val="28"/>
          <w:lang w:val="kk-KZ"/>
        </w:rPr>
        <w:t xml:space="preserve"> 2010</w:t>
      </w:r>
      <w:r w:rsidR="002C6217" w:rsidRPr="0088474A">
        <w:rPr>
          <w:rFonts w:ascii="Times New Roman" w:hAnsi="Times New Roman"/>
          <w:bCs/>
          <w:sz w:val="28"/>
          <w:szCs w:val="28"/>
          <w:lang w:val="kk-KZ"/>
        </w:rPr>
        <w:t>), лингвомәдени синергетика (Н.Ф. Алефиренко</w:t>
      </w:r>
      <w:r w:rsidR="00B936EB" w:rsidRPr="0088474A">
        <w:rPr>
          <w:rFonts w:ascii="Times New Roman" w:hAnsi="Times New Roman"/>
          <w:bCs/>
          <w:sz w:val="28"/>
          <w:szCs w:val="28"/>
          <w:lang w:val="kk-KZ"/>
        </w:rPr>
        <w:t xml:space="preserve"> 2006, 2009</w:t>
      </w:r>
      <w:r w:rsidR="002C6217" w:rsidRPr="0088474A">
        <w:rPr>
          <w:rFonts w:ascii="Times New Roman" w:hAnsi="Times New Roman"/>
          <w:bCs/>
          <w:sz w:val="28"/>
          <w:szCs w:val="28"/>
          <w:lang w:val="kk-KZ"/>
        </w:rPr>
        <w:t>), эволюциялық лингвосинергетика (А.М. Аматов</w:t>
      </w:r>
      <w:r w:rsidR="00B936EB" w:rsidRPr="0088474A">
        <w:rPr>
          <w:rFonts w:ascii="Times New Roman" w:hAnsi="Times New Roman"/>
          <w:bCs/>
          <w:sz w:val="28"/>
          <w:szCs w:val="28"/>
          <w:lang w:val="kk-KZ"/>
        </w:rPr>
        <w:t xml:space="preserve"> 2009), (</w:t>
      </w:r>
      <w:r w:rsidR="006D6528" w:rsidRPr="0088474A">
        <w:rPr>
          <w:rFonts w:ascii="Times New Roman" w:hAnsi="Times New Roman"/>
          <w:bCs/>
          <w:noProof/>
          <w:sz w:val="28"/>
          <w:szCs w:val="28"/>
          <w:lang w:val="kk-KZ"/>
        </w:rPr>
        <w:t xml:space="preserve">Ю.В. </w:t>
      </w:r>
      <w:r w:rsidR="00B936EB" w:rsidRPr="0088474A">
        <w:rPr>
          <w:rFonts w:ascii="Times New Roman" w:hAnsi="Times New Roman"/>
          <w:bCs/>
          <w:noProof/>
          <w:sz w:val="28"/>
          <w:szCs w:val="28"/>
          <w:lang w:val="kk-KZ"/>
        </w:rPr>
        <w:t>Мишанова</w:t>
      </w:r>
      <w:r w:rsidR="006D6528" w:rsidRPr="0088474A">
        <w:rPr>
          <w:rFonts w:ascii="Times New Roman" w:hAnsi="Times New Roman"/>
          <w:bCs/>
          <w:noProof/>
          <w:sz w:val="28"/>
          <w:szCs w:val="28"/>
          <w:lang w:val="kk-KZ"/>
        </w:rPr>
        <w:t>,</w:t>
      </w:r>
      <w:r w:rsidR="00B936EB" w:rsidRPr="0088474A">
        <w:rPr>
          <w:rFonts w:ascii="Times New Roman" w:hAnsi="Times New Roman"/>
          <w:bCs/>
          <w:noProof/>
          <w:sz w:val="28"/>
          <w:szCs w:val="28"/>
          <w:lang w:val="kk-KZ"/>
        </w:rPr>
        <w:t xml:space="preserve"> </w:t>
      </w:r>
      <w:r w:rsidR="006D6528" w:rsidRPr="0088474A">
        <w:rPr>
          <w:rFonts w:ascii="Times New Roman" w:hAnsi="Times New Roman"/>
          <w:bCs/>
          <w:noProof/>
          <w:sz w:val="28"/>
          <w:szCs w:val="28"/>
          <w:lang w:val="kk-KZ"/>
        </w:rPr>
        <w:t xml:space="preserve">И.В. </w:t>
      </w:r>
      <w:r w:rsidR="00B936EB" w:rsidRPr="0088474A">
        <w:rPr>
          <w:rFonts w:ascii="Times New Roman" w:hAnsi="Times New Roman"/>
          <w:bCs/>
          <w:noProof/>
          <w:sz w:val="28"/>
          <w:szCs w:val="28"/>
          <w:lang w:val="kk-KZ"/>
        </w:rPr>
        <w:t>Сопова 2015</w:t>
      </w:r>
      <w:r w:rsidR="00B936EB" w:rsidRPr="0088474A">
        <w:rPr>
          <w:rFonts w:ascii="Times New Roman" w:hAnsi="Times New Roman"/>
          <w:bCs/>
          <w:sz w:val="28"/>
          <w:szCs w:val="28"/>
          <w:lang w:val="kk-KZ"/>
        </w:rPr>
        <w:t>)</w:t>
      </w:r>
      <w:r w:rsidR="006D6528" w:rsidRPr="0088474A">
        <w:rPr>
          <w:rFonts w:ascii="Times New Roman" w:hAnsi="Times New Roman"/>
          <w:bCs/>
          <w:sz w:val="28"/>
          <w:szCs w:val="28"/>
          <w:lang w:val="kk-KZ"/>
        </w:rPr>
        <w:t>, (Д.Д. Старикова</w:t>
      </w:r>
      <w:r w:rsidR="009B37AE" w:rsidRPr="0088474A">
        <w:rPr>
          <w:rFonts w:ascii="Times New Roman" w:hAnsi="Times New Roman"/>
          <w:bCs/>
          <w:sz w:val="28"/>
          <w:szCs w:val="28"/>
          <w:lang w:val="kk-KZ"/>
        </w:rPr>
        <w:t>, 2023</w:t>
      </w:r>
      <w:r w:rsidR="006D6528" w:rsidRPr="0088474A">
        <w:rPr>
          <w:rFonts w:ascii="Times New Roman" w:hAnsi="Times New Roman"/>
          <w:bCs/>
          <w:sz w:val="28"/>
          <w:szCs w:val="28"/>
          <w:lang w:val="kk-KZ"/>
        </w:rPr>
        <w:t>)</w:t>
      </w:r>
      <w:r w:rsidR="00B936EB" w:rsidRPr="0088474A">
        <w:rPr>
          <w:rFonts w:ascii="Times New Roman" w:hAnsi="Times New Roman"/>
          <w:bCs/>
          <w:sz w:val="28"/>
          <w:szCs w:val="28"/>
          <w:lang w:val="kk-KZ"/>
        </w:rPr>
        <w:t xml:space="preserve">  </w:t>
      </w:r>
      <w:r w:rsidR="002C6217" w:rsidRPr="0088474A">
        <w:rPr>
          <w:rFonts w:ascii="Times New Roman" w:hAnsi="Times New Roman"/>
          <w:bCs/>
          <w:sz w:val="28"/>
          <w:szCs w:val="28"/>
          <w:lang w:val="kk-KZ"/>
        </w:rPr>
        <w:t xml:space="preserve"> және т. б</w:t>
      </w:r>
      <w:r w:rsidR="003D622E" w:rsidRPr="0088474A">
        <w:rPr>
          <w:rFonts w:ascii="Times New Roman" w:hAnsi="Times New Roman"/>
          <w:bCs/>
          <w:sz w:val="28"/>
          <w:szCs w:val="28"/>
          <w:lang w:val="kk-KZ"/>
        </w:rPr>
        <w:t>.</w:t>
      </w:r>
      <w:r w:rsidR="002C6217" w:rsidRPr="0088474A">
        <w:rPr>
          <w:rFonts w:ascii="Times New Roman" w:hAnsi="Times New Roman"/>
          <w:bCs/>
          <w:sz w:val="28"/>
          <w:szCs w:val="28"/>
          <w:lang w:val="kk-KZ"/>
        </w:rPr>
        <w:t xml:space="preserve"> </w:t>
      </w:r>
      <w:r w:rsidR="00305CD1" w:rsidRPr="0088474A">
        <w:rPr>
          <w:rFonts w:ascii="Times New Roman" w:hAnsi="Times New Roman"/>
          <w:bCs/>
          <w:sz w:val="28"/>
          <w:szCs w:val="28"/>
          <w:lang w:val="kk-KZ"/>
        </w:rPr>
        <w:t>Көрсетілген зертт</w:t>
      </w:r>
      <w:r w:rsidR="007C6920" w:rsidRPr="0088474A">
        <w:rPr>
          <w:rFonts w:ascii="Times New Roman" w:hAnsi="Times New Roman"/>
          <w:bCs/>
          <w:sz w:val="28"/>
          <w:szCs w:val="28"/>
          <w:lang w:val="kk-KZ"/>
        </w:rPr>
        <w:t>е</w:t>
      </w:r>
      <w:r w:rsidR="00305CD1" w:rsidRPr="0088474A">
        <w:rPr>
          <w:rFonts w:ascii="Times New Roman" w:hAnsi="Times New Roman"/>
          <w:bCs/>
          <w:sz w:val="28"/>
          <w:szCs w:val="28"/>
          <w:lang w:val="kk-KZ"/>
        </w:rPr>
        <w:t>удің үрдісі ғ</w:t>
      </w:r>
      <w:r w:rsidR="002C6217" w:rsidRPr="0088474A">
        <w:rPr>
          <w:rFonts w:ascii="Times New Roman" w:hAnsi="Times New Roman"/>
          <w:bCs/>
          <w:sz w:val="28"/>
          <w:szCs w:val="28"/>
          <w:lang w:val="kk-KZ"/>
        </w:rPr>
        <w:t>ылыми білім жүйесіндегі лингвосинергетиканың мәртебесі қандай болмасын, алдыңғы зерттеулердің тәжірибесі тілдік және сөйлеу құбылыстарын талдау және тіл жүйесіндегі өзін-өзі ұйымдастырудың динамикалық үдерістерін түсіндіру үшін лингвистикада синергетикалық әдіснаманы қолданудың тиімділігі мен болашағы туралы айтуға толық негіз береді</w:t>
      </w:r>
      <w:r w:rsidR="00B276F0" w:rsidRPr="0088474A">
        <w:rPr>
          <w:rFonts w:ascii="Times New Roman" w:hAnsi="Times New Roman"/>
          <w:bCs/>
          <w:sz w:val="28"/>
          <w:szCs w:val="28"/>
          <w:lang w:val="kk-KZ"/>
        </w:rPr>
        <w:t xml:space="preserve"> [33-40]</w:t>
      </w:r>
      <w:r w:rsidR="002C6217" w:rsidRPr="0088474A">
        <w:rPr>
          <w:rFonts w:ascii="Times New Roman" w:hAnsi="Times New Roman"/>
          <w:bCs/>
          <w:sz w:val="28"/>
          <w:szCs w:val="28"/>
          <w:lang w:val="kk-KZ"/>
        </w:rPr>
        <w:t>.</w:t>
      </w:r>
      <w:r w:rsidR="0032228B" w:rsidRPr="0088474A">
        <w:rPr>
          <w:rFonts w:ascii="Times New Roman" w:hAnsi="Times New Roman"/>
          <w:bCs/>
          <w:sz w:val="28"/>
          <w:szCs w:val="28"/>
          <w:lang w:val="kk-KZ"/>
        </w:rPr>
        <w:t xml:space="preserve"> </w:t>
      </w:r>
    </w:p>
    <w:p w14:paraId="2CF36843" w14:textId="543834D3" w:rsidR="002C6217" w:rsidRPr="0088474A" w:rsidRDefault="00305CD1"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Мысалы, </w:t>
      </w:r>
      <w:r w:rsidR="002C6217" w:rsidRPr="0088474A">
        <w:rPr>
          <w:rFonts w:ascii="Times New Roman" w:hAnsi="Times New Roman"/>
          <w:bCs/>
          <w:sz w:val="28"/>
          <w:szCs w:val="28"/>
          <w:lang w:val="kk-KZ"/>
        </w:rPr>
        <w:t>Н.Л.</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Мышкинаның «Внутренная жизнь текста» (1998) атты монографиясы</w:t>
      </w:r>
      <w:r w:rsidRPr="0088474A">
        <w:rPr>
          <w:rFonts w:ascii="Times New Roman" w:hAnsi="Times New Roman"/>
          <w:bCs/>
          <w:sz w:val="28"/>
          <w:szCs w:val="28"/>
          <w:lang w:val="kk-KZ"/>
        </w:rPr>
        <w:t>нда</w:t>
      </w:r>
      <w:r w:rsidR="002C6217" w:rsidRPr="0088474A">
        <w:rPr>
          <w:rFonts w:ascii="Times New Roman" w:hAnsi="Times New Roman"/>
          <w:bCs/>
          <w:sz w:val="28"/>
          <w:szCs w:val="28"/>
          <w:lang w:val="kk-KZ"/>
        </w:rPr>
        <w:t xml:space="preserve"> </w:t>
      </w:r>
      <w:r w:rsidRPr="0088474A">
        <w:rPr>
          <w:rFonts w:ascii="Times New Roman" w:hAnsi="Times New Roman"/>
          <w:bCs/>
          <w:sz w:val="28"/>
          <w:szCs w:val="28"/>
          <w:lang w:val="kk-KZ"/>
        </w:rPr>
        <w:t>м</w:t>
      </w:r>
      <w:r w:rsidR="002C6217" w:rsidRPr="0088474A">
        <w:rPr>
          <w:rFonts w:ascii="Times New Roman" w:hAnsi="Times New Roman"/>
          <w:bCs/>
          <w:sz w:val="28"/>
          <w:szCs w:val="28"/>
          <w:lang w:val="kk-KZ"/>
        </w:rPr>
        <w:t>ұнда мәтіндегі мағынатуындаушылық үдерістері өзін-өзі дамытушы және өзін-өзі ұйымдастырушы (синергетикалық) жүйе ретінде қарастырылады. Мәтінді синергетикалық жүй</w:t>
      </w:r>
      <w:r w:rsidR="007C60D5" w:rsidRPr="0088474A">
        <w:rPr>
          <w:rFonts w:ascii="Times New Roman" w:hAnsi="Times New Roman"/>
          <w:bCs/>
          <w:sz w:val="28"/>
          <w:szCs w:val="28"/>
          <w:lang w:val="kk-KZ"/>
        </w:rPr>
        <w:t>е</w:t>
      </w:r>
      <w:r w:rsidR="002C6217" w:rsidRPr="0088474A">
        <w:rPr>
          <w:rFonts w:ascii="Times New Roman" w:hAnsi="Times New Roman"/>
          <w:bCs/>
          <w:sz w:val="28"/>
          <w:szCs w:val="28"/>
          <w:lang w:val="kk-KZ"/>
        </w:rPr>
        <w:t xml:space="preserve"> ретінде талдай отырып, ғалым оның сапасын – мәтіндік жүйенің ашықтығы, динамикалық жүйелілік-жүйелілік емес (системность-асистемность), «өздігінен қозғалатын үдерістер» тудыратын, «мәтіннің «креациялық» мағына туындату қабілетін </w:t>
      </w:r>
      <w:r w:rsidR="00CF200A" w:rsidRPr="0088474A">
        <w:rPr>
          <w:rFonts w:ascii="Times New Roman" w:hAnsi="Times New Roman"/>
          <w:bCs/>
          <w:sz w:val="28"/>
          <w:szCs w:val="28"/>
          <w:lang w:val="kk-KZ"/>
        </w:rPr>
        <w:t>«</w:t>
      </w:r>
      <w:r w:rsidR="002C6217" w:rsidRPr="0088474A">
        <w:rPr>
          <w:rFonts w:ascii="Times New Roman" w:hAnsi="Times New Roman"/>
          <w:bCs/>
          <w:sz w:val="28"/>
          <w:szCs w:val="28"/>
          <w:lang w:val="kk-KZ"/>
        </w:rPr>
        <w:t>жүзеге асыратын</w:t>
      </w:r>
      <w:r w:rsidR="00CF200A" w:rsidRPr="0088474A">
        <w:rPr>
          <w:rFonts w:ascii="Times New Roman" w:hAnsi="Times New Roman"/>
          <w:bCs/>
          <w:sz w:val="28"/>
          <w:szCs w:val="28"/>
          <w:lang w:val="kk-KZ"/>
        </w:rPr>
        <w:t>»</w:t>
      </w:r>
      <w:r w:rsidR="002C6217" w:rsidRPr="0088474A">
        <w:rPr>
          <w:rFonts w:ascii="Times New Roman" w:hAnsi="Times New Roman"/>
          <w:bCs/>
          <w:sz w:val="28"/>
          <w:szCs w:val="28"/>
          <w:lang w:val="kk-KZ"/>
        </w:rPr>
        <w:t xml:space="preserve"> деп  анықтайды. Зерттеуші «симметрия-ассиметрия әді</w:t>
      </w:r>
      <w:r w:rsidR="007C60D5" w:rsidRPr="0088474A">
        <w:rPr>
          <w:rFonts w:ascii="Times New Roman" w:hAnsi="Times New Roman"/>
          <w:bCs/>
          <w:sz w:val="28"/>
          <w:szCs w:val="28"/>
          <w:lang w:val="kk-KZ"/>
        </w:rPr>
        <w:t xml:space="preserve">сімен мәтінді зерттей отырып», </w:t>
      </w:r>
      <w:r w:rsidR="002C6217" w:rsidRPr="0088474A">
        <w:rPr>
          <w:rFonts w:ascii="Times New Roman" w:hAnsi="Times New Roman"/>
          <w:bCs/>
          <w:sz w:val="28"/>
          <w:szCs w:val="28"/>
          <w:lang w:val="kk-KZ"/>
        </w:rPr>
        <w:t xml:space="preserve">жүйеде пайда болатын түрленуді </w:t>
      </w:r>
      <w:r w:rsidR="007C60D5" w:rsidRPr="0088474A">
        <w:rPr>
          <w:rFonts w:ascii="Times New Roman" w:hAnsi="Times New Roman"/>
          <w:bCs/>
          <w:sz w:val="28"/>
          <w:szCs w:val="28"/>
          <w:lang w:val="kk-KZ"/>
        </w:rPr>
        <w:t>«</w:t>
      </w:r>
      <w:r w:rsidR="002C6217" w:rsidRPr="0088474A">
        <w:rPr>
          <w:rFonts w:ascii="Times New Roman" w:hAnsi="Times New Roman"/>
          <w:bCs/>
          <w:sz w:val="28"/>
          <w:szCs w:val="28"/>
          <w:lang w:val="kk-KZ"/>
        </w:rPr>
        <w:t>си</w:t>
      </w:r>
      <w:r w:rsidR="001403D2" w:rsidRPr="0088474A">
        <w:rPr>
          <w:rFonts w:ascii="Times New Roman" w:hAnsi="Times New Roman"/>
          <w:bCs/>
          <w:sz w:val="28"/>
          <w:szCs w:val="28"/>
          <w:lang w:val="kk-KZ"/>
        </w:rPr>
        <w:t>м</w:t>
      </w:r>
      <w:r w:rsidR="002C6217" w:rsidRPr="0088474A">
        <w:rPr>
          <w:rFonts w:ascii="Times New Roman" w:hAnsi="Times New Roman"/>
          <w:bCs/>
          <w:sz w:val="28"/>
          <w:szCs w:val="28"/>
          <w:lang w:val="kk-KZ"/>
        </w:rPr>
        <w:t>метризация-ассиметризация үдерісі ретінде» сипаттайды [</w:t>
      </w:r>
      <w:r w:rsidR="009B37AE" w:rsidRPr="0088474A">
        <w:rPr>
          <w:rFonts w:ascii="Times New Roman" w:hAnsi="Times New Roman"/>
          <w:bCs/>
          <w:sz w:val="28"/>
          <w:szCs w:val="28"/>
          <w:lang w:val="kk-KZ"/>
        </w:rPr>
        <w:t>4</w:t>
      </w:r>
      <w:r w:rsidR="00082CFB" w:rsidRPr="0088474A">
        <w:rPr>
          <w:rFonts w:ascii="Times New Roman" w:hAnsi="Times New Roman"/>
          <w:bCs/>
          <w:sz w:val="28"/>
          <w:szCs w:val="28"/>
          <w:lang w:val="kk-KZ"/>
        </w:rPr>
        <w:t>1</w:t>
      </w:r>
      <w:r w:rsidR="00DC2FDA" w:rsidRPr="0088474A">
        <w:rPr>
          <w:rFonts w:ascii="Times New Roman" w:hAnsi="Times New Roman"/>
          <w:bCs/>
          <w:sz w:val="28"/>
          <w:szCs w:val="28"/>
          <w:lang w:val="kk-KZ"/>
        </w:rPr>
        <w:t>, 17</w:t>
      </w:r>
      <w:r w:rsidR="002C6217" w:rsidRPr="0088474A">
        <w:rPr>
          <w:rFonts w:ascii="Times New Roman" w:hAnsi="Times New Roman"/>
          <w:bCs/>
          <w:sz w:val="28"/>
          <w:szCs w:val="28"/>
          <w:lang w:val="kk-KZ"/>
        </w:rPr>
        <w:t xml:space="preserve">]. </w:t>
      </w:r>
    </w:p>
    <w:p w14:paraId="10F391A8" w14:textId="0B4F6377" w:rsidR="002C6217" w:rsidRPr="0088474A" w:rsidRDefault="007C60D5"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Демек, л</w:t>
      </w:r>
      <w:r w:rsidR="002C6217" w:rsidRPr="0088474A">
        <w:rPr>
          <w:rFonts w:ascii="Times New Roman" w:hAnsi="Times New Roman"/>
          <w:bCs/>
          <w:sz w:val="28"/>
          <w:szCs w:val="28"/>
          <w:lang w:val="kk-KZ"/>
        </w:rPr>
        <w:t>ингвосинергетика мәтіндегі/дискурстағы мағына туындату мен мағынаны қабылдау үдерістерін басқаша қарауды жөн санайды. И.А. Герман мен В.А.</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Пищальникова атап көрсеткендей, «синергетикалық тәсіл лингвистикалық және психолингвистикалық объектілерді з</w:t>
      </w:r>
      <w:r w:rsidRPr="0088474A">
        <w:rPr>
          <w:rFonts w:ascii="Times New Roman" w:hAnsi="Times New Roman"/>
          <w:bCs/>
          <w:sz w:val="28"/>
          <w:szCs w:val="28"/>
          <w:lang w:val="kk-KZ"/>
        </w:rPr>
        <w:t>ерттеудің дискретті-құрылымдық және</w:t>
      </w:r>
      <w:r w:rsidR="002C6217" w:rsidRPr="0088474A">
        <w:rPr>
          <w:rFonts w:ascii="Times New Roman" w:hAnsi="Times New Roman"/>
          <w:bCs/>
          <w:sz w:val="28"/>
          <w:szCs w:val="28"/>
          <w:lang w:val="kk-KZ"/>
        </w:rPr>
        <w:t xml:space="preserve"> континуалды-құрылымдық принциптері біріктіретін</w:t>
      </w:r>
      <w:r w:rsidRPr="0088474A">
        <w:rPr>
          <w:rFonts w:ascii="Times New Roman" w:hAnsi="Times New Roman"/>
          <w:bCs/>
          <w:sz w:val="28"/>
          <w:szCs w:val="28"/>
          <w:lang w:val="kk-KZ"/>
        </w:rPr>
        <w:t>,</w:t>
      </w:r>
      <w:r w:rsidR="002C6217" w:rsidRPr="0088474A">
        <w:rPr>
          <w:rFonts w:ascii="Times New Roman" w:hAnsi="Times New Roman"/>
          <w:bCs/>
          <w:sz w:val="28"/>
          <w:szCs w:val="28"/>
          <w:lang w:val="kk-KZ"/>
        </w:rPr>
        <w:t xml:space="preserve"> тілдің қасиеті/сөйлеу әрекеті объектінің өзіне тән, оның өмір сүруі мен сипаттамасына қарай қасиеттерінің қалыптасу тәсіліне байланысты құрылып, тілдің тұтас концепциясын құрайды» [</w:t>
      </w:r>
      <w:r w:rsidR="006F4C6A" w:rsidRPr="0088474A">
        <w:rPr>
          <w:rFonts w:ascii="Times New Roman" w:hAnsi="Times New Roman"/>
          <w:bCs/>
          <w:sz w:val="28"/>
          <w:szCs w:val="28"/>
          <w:lang w:val="kk-KZ"/>
        </w:rPr>
        <w:t>4</w:t>
      </w:r>
      <w:r w:rsidR="00082CFB" w:rsidRPr="0088474A">
        <w:rPr>
          <w:rFonts w:ascii="Times New Roman" w:hAnsi="Times New Roman"/>
          <w:bCs/>
          <w:sz w:val="28"/>
          <w:szCs w:val="28"/>
          <w:lang w:val="kk-KZ"/>
        </w:rPr>
        <w:t>2</w:t>
      </w:r>
      <w:r w:rsidR="00DC2FDA" w:rsidRPr="0088474A">
        <w:rPr>
          <w:rFonts w:ascii="Times New Roman" w:hAnsi="Times New Roman"/>
          <w:bCs/>
          <w:sz w:val="28"/>
          <w:szCs w:val="28"/>
          <w:lang w:val="kk-KZ"/>
        </w:rPr>
        <w:t>, 9</w:t>
      </w:r>
      <w:r w:rsidR="002C6217" w:rsidRPr="0088474A">
        <w:rPr>
          <w:rFonts w:ascii="Times New Roman" w:hAnsi="Times New Roman"/>
          <w:bCs/>
          <w:sz w:val="28"/>
          <w:szCs w:val="28"/>
          <w:lang w:val="kk-KZ"/>
        </w:rPr>
        <w:t xml:space="preserve">]. </w:t>
      </w:r>
    </w:p>
    <w:p w14:paraId="6B27A029" w14:textId="78A4F76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Мәтінді динамикалық жүйеде қарайтын Н.В.</w:t>
      </w:r>
      <w:r w:rsidR="00BD759E" w:rsidRPr="0088474A">
        <w:rPr>
          <w:rFonts w:ascii="Times New Roman" w:hAnsi="Times New Roman"/>
          <w:bCs/>
          <w:sz w:val="28"/>
          <w:szCs w:val="28"/>
          <w:lang w:val="kk-KZ"/>
        </w:rPr>
        <w:t> </w:t>
      </w:r>
      <w:r w:rsidRPr="0088474A">
        <w:rPr>
          <w:rFonts w:ascii="Times New Roman" w:hAnsi="Times New Roman"/>
          <w:bCs/>
          <w:sz w:val="28"/>
          <w:szCs w:val="28"/>
          <w:lang w:val="kk-KZ"/>
        </w:rPr>
        <w:t xml:space="preserve">Дрожащихтың пікірінше, мәтін – </w:t>
      </w:r>
      <w:r w:rsidR="00B22577" w:rsidRPr="0088474A">
        <w:rPr>
          <w:rFonts w:ascii="Times New Roman" w:hAnsi="Times New Roman"/>
          <w:bCs/>
          <w:sz w:val="28"/>
          <w:szCs w:val="28"/>
          <w:lang w:val="kk-KZ"/>
        </w:rPr>
        <w:t xml:space="preserve">бірінші кезекте лингвосинергетиканың тікелей нысаны болып табылатын </w:t>
      </w:r>
      <w:r w:rsidRPr="0088474A">
        <w:rPr>
          <w:rFonts w:ascii="Times New Roman" w:hAnsi="Times New Roman"/>
          <w:bCs/>
          <w:sz w:val="28"/>
          <w:szCs w:val="28"/>
          <w:lang w:val="kk-KZ"/>
        </w:rPr>
        <w:t>адам мен қоршаған ортаның өзара әрекетін жүзеге асыратын үлкен тілдік бірлік. Лингвосинергетика тұрғысынан мәтін жеке өмір сүрмейді, ол үнемі өзгеріп отыратын әлеуметтік контекстпен тікелей байланысты [</w:t>
      </w:r>
      <w:r w:rsidR="006F4C6A" w:rsidRPr="0088474A">
        <w:rPr>
          <w:rFonts w:ascii="Times New Roman" w:hAnsi="Times New Roman"/>
          <w:bCs/>
          <w:sz w:val="28"/>
          <w:szCs w:val="28"/>
          <w:lang w:val="kk-KZ"/>
        </w:rPr>
        <w:t>4</w:t>
      </w:r>
      <w:r w:rsidR="000B4865" w:rsidRPr="0088474A">
        <w:rPr>
          <w:rFonts w:ascii="Times New Roman" w:hAnsi="Times New Roman"/>
          <w:bCs/>
          <w:sz w:val="28"/>
          <w:szCs w:val="28"/>
          <w:lang w:val="kk-KZ"/>
        </w:rPr>
        <w:t>3</w:t>
      </w:r>
      <w:r w:rsidR="00106CFD" w:rsidRPr="0088474A">
        <w:rPr>
          <w:rFonts w:ascii="Times New Roman" w:hAnsi="Times New Roman"/>
          <w:bCs/>
          <w:sz w:val="28"/>
          <w:szCs w:val="28"/>
          <w:lang w:val="kk-KZ"/>
        </w:rPr>
        <w:t>, 15</w:t>
      </w:r>
      <w:r w:rsidRPr="0088474A">
        <w:rPr>
          <w:rFonts w:ascii="Times New Roman" w:hAnsi="Times New Roman"/>
          <w:bCs/>
          <w:sz w:val="28"/>
          <w:szCs w:val="28"/>
          <w:lang w:val="kk-KZ"/>
        </w:rPr>
        <w:t xml:space="preserve">]. </w:t>
      </w:r>
    </w:p>
    <w:p w14:paraId="3A61410D" w14:textId="5068C29A" w:rsidR="00030C64" w:rsidRPr="0088474A" w:rsidRDefault="00030C64"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Е.Н. Поснова мәтінді лингвосинергетиканың негізгі зерттеу нысандарының бірі ретінде қарастырып, оны өзін-өзі ұйымдастыратын, ашық әрі динамикалық жүйе ретінде сипаттайды. Автордың пікірінше, мәтіннің құрылымы кеңістік ұйымдасу, тұтастық, функционалдық және өзін-өзі ұқсастыру қағидалары арқылы анықталады. Сонымен қатар синергетикалық тәсіл мәтіндегі симметрия, ассиметрия, қайталану және ұйымдасу тетіктерін тереңірек түсіндіруге мүмкіндік береді [</w:t>
      </w:r>
      <w:r w:rsidR="006F4C6A" w:rsidRPr="0088474A">
        <w:rPr>
          <w:rFonts w:ascii="Times New Roman" w:hAnsi="Times New Roman"/>
          <w:bCs/>
          <w:sz w:val="28"/>
          <w:szCs w:val="28"/>
          <w:lang w:val="kk-KZ"/>
        </w:rPr>
        <w:t>4</w:t>
      </w:r>
      <w:r w:rsidR="000B4865" w:rsidRPr="0088474A">
        <w:rPr>
          <w:rFonts w:ascii="Times New Roman" w:hAnsi="Times New Roman"/>
          <w:bCs/>
          <w:sz w:val="28"/>
          <w:szCs w:val="28"/>
          <w:lang w:val="kk-KZ"/>
        </w:rPr>
        <w:t>4</w:t>
      </w:r>
      <w:r w:rsidRPr="0088474A">
        <w:rPr>
          <w:rFonts w:ascii="Times New Roman" w:hAnsi="Times New Roman"/>
          <w:bCs/>
          <w:sz w:val="28"/>
          <w:szCs w:val="28"/>
          <w:lang w:val="kk-KZ"/>
        </w:rPr>
        <w:t>].</w:t>
      </w:r>
    </w:p>
    <w:p w14:paraId="6A3845B2" w14:textId="7FA7736A" w:rsidR="002C6217" w:rsidRPr="0088474A" w:rsidRDefault="00A542A1"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Осы тұрғыдан м</w:t>
      </w:r>
      <w:r w:rsidR="002C6217" w:rsidRPr="0088474A">
        <w:rPr>
          <w:rFonts w:ascii="Times New Roman" w:hAnsi="Times New Roman"/>
          <w:bCs/>
          <w:sz w:val="28"/>
          <w:szCs w:val="28"/>
          <w:lang w:val="kk-KZ"/>
        </w:rPr>
        <w:t>әтінді зерттеуші лингвистер мәтін</w:t>
      </w:r>
      <w:r w:rsidR="00203400" w:rsidRPr="0088474A">
        <w:rPr>
          <w:rFonts w:ascii="Times New Roman" w:hAnsi="Times New Roman"/>
          <w:bCs/>
          <w:sz w:val="28"/>
          <w:szCs w:val="28"/>
          <w:lang w:val="kk-KZ"/>
        </w:rPr>
        <w:t>нің құрылымына да назар аударып</w:t>
      </w:r>
      <w:r w:rsidR="002C6217" w:rsidRPr="0088474A">
        <w:rPr>
          <w:rFonts w:ascii="Times New Roman" w:hAnsi="Times New Roman"/>
          <w:bCs/>
          <w:sz w:val="28"/>
          <w:szCs w:val="28"/>
          <w:lang w:val="kk-KZ"/>
        </w:rPr>
        <w:t>, ол жүйенің тепе-тең емес, тұрақты күйі ретінде берілген, қоршаған ортада қозғалып, онда қайта реттелуге қабілеті бар екендігі</w:t>
      </w:r>
      <w:r w:rsidR="00203400" w:rsidRPr="0088474A">
        <w:rPr>
          <w:rFonts w:ascii="Times New Roman" w:hAnsi="Times New Roman"/>
          <w:bCs/>
          <w:sz w:val="28"/>
          <w:szCs w:val="28"/>
          <w:lang w:val="kk-KZ"/>
        </w:rPr>
        <w:t>н айтады</w:t>
      </w:r>
      <w:r w:rsidR="002C6217" w:rsidRPr="0088474A">
        <w:rPr>
          <w:rFonts w:ascii="Times New Roman" w:hAnsi="Times New Roman"/>
          <w:bCs/>
          <w:sz w:val="28"/>
          <w:szCs w:val="28"/>
          <w:lang w:val="kk-KZ"/>
        </w:rPr>
        <w:t>. Ғалым В.А.</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Пищальникова көрсеткендей, «мәтін – бұл тілдік элементтердің сызықтық тізбегі емес, бірақ белгілі бір мағыналық сызықтық емес, күрделі, иерархиялық ұйымдасқан тұтастықтың өкілі (репрезентант)» [</w:t>
      </w:r>
      <w:r w:rsidR="006F4C6A" w:rsidRPr="0088474A">
        <w:rPr>
          <w:rFonts w:ascii="Times New Roman" w:hAnsi="Times New Roman"/>
          <w:bCs/>
          <w:sz w:val="28"/>
          <w:szCs w:val="28"/>
          <w:lang w:val="kk-KZ"/>
        </w:rPr>
        <w:t>4</w:t>
      </w:r>
      <w:r w:rsidR="000B4865" w:rsidRPr="0088474A">
        <w:rPr>
          <w:rFonts w:ascii="Times New Roman" w:hAnsi="Times New Roman"/>
          <w:bCs/>
          <w:sz w:val="28"/>
          <w:szCs w:val="28"/>
          <w:lang w:val="kk-KZ"/>
        </w:rPr>
        <w:t>2</w:t>
      </w:r>
      <w:r w:rsidR="003E16C0" w:rsidRPr="0088474A">
        <w:rPr>
          <w:rFonts w:ascii="Times New Roman" w:hAnsi="Times New Roman"/>
          <w:bCs/>
          <w:sz w:val="28"/>
          <w:szCs w:val="28"/>
          <w:lang w:val="kk-KZ"/>
        </w:rPr>
        <w:t xml:space="preserve">, </w:t>
      </w:r>
      <w:r w:rsidR="00F73C48" w:rsidRPr="0088474A">
        <w:rPr>
          <w:rFonts w:ascii="Times New Roman" w:hAnsi="Times New Roman"/>
          <w:bCs/>
          <w:sz w:val="28"/>
          <w:szCs w:val="28"/>
          <w:lang w:val="kk-KZ"/>
        </w:rPr>
        <w:t>12</w:t>
      </w:r>
      <w:r w:rsidR="002C6217" w:rsidRPr="0088474A">
        <w:rPr>
          <w:rFonts w:ascii="Times New Roman" w:hAnsi="Times New Roman"/>
          <w:bCs/>
          <w:sz w:val="28"/>
          <w:szCs w:val="28"/>
          <w:lang w:val="kk-KZ"/>
        </w:rPr>
        <w:t xml:space="preserve">]. </w:t>
      </w:r>
    </w:p>
    <w:p w14:paraId="0BD6A0CC" w14:textId="0733D82A" w:rsidR="002C6217" w:rsidRPr="0088474A" w:rsidRDefault="00203400"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л</w:t>
      </w:r>
      <w:r w:rsidR="002C6217" w:rsidRPr="0088474A">
        <w:rPr>
          <w:rFonts w:ascii="Times New Roman" w:hAnsi="Times New Roman"/>
          <w:bCs/>
          <w:sz w:val="28"/>
          <w:szCs w:val="28"/>
          <w:lang w:val="kk-KZ"/>
        </w:rPr>
        <w:t>ингвосинергетика динамикалық жүйелердің белгілі бір тобын қарастырады. Ал, динамикалық жүйе – бұл «кейбір ұғымдардың күйін осы жүйенің сипаттамасы ретінде анықтауға болатын кез келген объект немесе үдеріс»</w:t>
      </w:r>
      <w:r w:rsidR="003D622E" w:rsidRPr="0088474A">
        <w:rPr>
          <w:rFonts w:ascii="Times New Roman" w:hAnsi="Times New Roman"/>
          <w:bCs/>
          <w:sz w:val="28"/>
          <w:szCs w:val="28"/>
          <w:lang w:val="kk-KZ"/>
        </w:rPr>
        <w:t xml:space="preserve"> [13</w:t>
      </w:r>
      <w:r w:rsidR="00C95CE5" w:rsidRPr="0088474A">
        <w:rPr>
          <w:rFonts w:ascii="Times New Roman" w:hAnsi="Times New Roman"/>
          <w:bCs/>
          <w:sz w:val="28"/>
          <w:szCs w:val="28"/>
          <w:lang w:val="kk-KZ"/>
        </w:rPr>
        <w:t>, 7</w:t>
      </w:r>
      <w:r w:rsidR="003D622E" w:rsidRPr="0088474A">
        <w:rPr>
          <w:rFonts w:ascii="Times New Roman" w:hAnsi="Times New Roman"/>
          <w:bCs/>
          <w:sz w:val="28"/>
          <w:szCs w:val="28"/>
          <w:lang w:val="kk-KZ"/>
        </w:rPr>
        <w:t>]</w:t>
      </w:r>
      <w:r w:rsidR="002C6217" w:rsidRPr="0088474A">
        <w:rPr>
          <w:rFonts w:ascii="Times New Roman" w:hAnsi="Times New Roman"/>
          <w:bCs/>
          <w:sz w:val="28"/>
          <w:szCs w:val="28"/>
          <w:lang w:val="kk-KZ"/>
        </w:rPr>
        <w:t xml:space="preserve">. </w:t>
      </w:r>
    </w:p>
    <w:p w14:paraId="43E37180" w14:textId="24466ADB"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Н.Ф.</w:t>
      </w:r>
      <w:r w:rsidR="00A65A9A" w:rsidRPr="0088474A">
        <w:rPr>
          <w:rFonts w:ascii="Times New Roman" w:hAnsi="Times New Roman"/>
          <w:bCs/>
          <w:sz w:val="28"/>
          <w:szCs w:val="28"/>
          <w:lang w:val="kk-KZ"/>
        </w:rPr>
        <w:t> </w:t>
      </w:r>
      <w:r w:rsidRPr="0088474A">
        <w:rPr>
          <w:rFonts w:ascii="Times New Roman" w:hAnsi="Times New Roman"/>
          <w:bCs/>
          <w:sz w:val="28"/>
          <w:szCs w:val="28"/>
          <w:lang w:val="kk-KZ"/>
        </w:rPr>
        <w:t>Алефиренко лингвомәдениеттануда «өзара әрекеттесу» ұғымы әр түрлі құнды-мағыналы құбылыстарда «оларға осындай синергетикалық үдерістерді қосу арқылы» толықтырып отырады деп көрсетеді:</w:t>
      </w:r>
    </w:p>
    <w:p w14:paraId="0786089B" w14:textId="6A6D5E8D" w:rsidR="002C6217" w:rsidRPr="0088474A" w:rsidRDefault="001C490D" w:rsidP="006E21D0">
      <w:pPr>
        <w:pStyle w:val="a6"/>
        <w:spacing w:after="0" w:line="240" w:lineRule="auto"/>
        <w:ind w:left="0" w:firstLine="567"/>
        <w:contextualSpacing/>
        <w:jc w:val="both"/>
        <w:rPr>
          <w:rFonts w:ascii="Times New Roman" w:hAnsi="Times New Roman"/>
          <w:bCs/>
          <w:sz w:val="28"/>
          <w:szCs w:val="28"/>
          <w:lang w:val="kk-KZ"/>
        </w:rPr>
      </w:pPr>
      <w:r w:rsidRPr="0088474A">
        <w:rPr>
          <w:rFonts w:ascii="Times New Roman" w:hAnsi="Times New Roman"/>
          <w:bCs/>
          <w:sz w:val="28"/>
          <w:szCs w:val="28"/>
          <w:lang w:val="kk-KZ"/>
        </w:rPr>
        <w:t xml:space="preserve">- </w:t>
      </w:r>
      <w:r w:rsidR="002C6217" w:rsidRPr="0088474A">
        <w:rPr>
          <w:rFonts w:ascii="Times New Roman" w:hAnsi="Times New Roman"/>
          <w:bCs/>
          <w:sz w:val="28"/>
          <w:szCs w:val="28"/>
          <w:lang w:val="kk-KZ"/>
        </w:rPr>
        <w:t>күрделі динамикалық ішкі жүйелердің бейсызық дамуы (тіл, дискурс, мәдениет)</w:t>
      </w:r>
      <w:r w:rsidR="00260B17" w:rsidRPr="0088474A">
        <w:rPr>
          <w:rFonts w:ascii="Times New Roman" w:hAnsi="Times New Roman"/>
          <w:bCs/>
          <w:sz w:val="28"/>
          <w:szCs w:val="28"/>
          <w:lang w:val="kk-KZ"/>
        </w:rPr>
        <w:t>;</w:t>
      </w:r>
    </w:p>
    <w:p w14:paraId="3C04D243" w14:textId="2E4ABB12" w:rsidR="002C6217" w:rsidRPr="0088474A" w:rsidRDefault="001C490D" w:rsidP="006E21D0">
      <w:pPr>
        <w:pStyle w:val="a6"/>
        <w:spacing w:after="0" w:line="240" w:lineRule="auto"/>
        <w:ind w:left="0" w:firstLine="567"/>
        <w:contextualSpacing/>
        <w:jc w:val="both"/>
        <w:rPr>
          <w:rFonts w:ascii="Times New Roman" w:hAnsi="Times New Roman"/>
          <w:bCs/>
          <w:sz w:val="28"/>
          <w:szCs w:val="28"/>
          <w:lang w:val="kk-KZ"/>
        </w:rPr>
      </w:pPr>
      <w:r w:rsidRPr="0088474A">
        <w:rPr>
          <w:rFonts w:ascii="Times New Roman" w:hAnsi="Times New Roman"/>
          <w:bCs/>
          <w:sz w:val="28"/>
          <w:szCs w:val="28"/>
          <w:lang w:val="kk-KZ"/>
        </w:rPr>
        <w:t xml:space="preserve">- </w:t>
      </w:r>
      <w:r w:rsidR="002C6217" w:rsidRPr="0088474A">
        <w:rPr>
          <w:rFonts w:ascii="Times New Roman" w:hAnsi="Times New Roman"/>
          <w:bCs/>
          <w:sz w:val="28"/>
          <w:szCs w:val="28"/>
          <w:lang w:val="kk-KZ"/>
        </w:rPr>
        <w:t>қажеттілік немесе кездейсоқтық заңдылықтарын тудырған құбылыстар</w:t>
      </w:r>
      <w:r w:rsidR="00260B17" w:rsidRPr="0088474A">
        <w:rPr>
          <w:rFonts w:ascii="Times New Roman" w:hAnsi="Times New Roman"/>
          <w:bCs/>
          <w:sz w:val="28"/>
          <w:szCs w:val="28"/>
          <w:lang w:val="kk-KZ"/>
        </w:rPr>
        <w:t>;</w:t>
      </w:r>
    </w:p>
    <w:p w14:paraId="692364BD" w14:textId="46CC7ADA" w:rsidR="00203400" w:rsidRPr="0088474A" w:rsidRDefault="001C490D" w:rsidP="006E21D0">
      <w:pPr>
        <w:pStyle w:val="a6"/>
        <w:spacing w:after="0" w:line="240" w:lineRule="auto"/>
        <w:ind w:left="0" w:firstLine="567"/>
        <w:contextualSpacing/>
        <w:jc w:val="both"/>
        <w:rPr>
          <w:rFonts w:ascii="Times New Roman" w:hAnsi="Times New Roman"/>
          <w:bCs/>
          <w:sz w:val="28"/>
          <w:szCs w:val="28"/>
          <w:lang w:val="kk-KZ"/>
        </w:rPr>
      </w:pPr>
      <w:r w:rsidRPr="0088474A">
        <w:rPr>
          <w:rFonts w:ascii="Times New Roman" w:hAnsi="Times New Roman"/>
          <w:bCs/>
          <w:sz w:val="28"/>
          <w:szCs w:val="28"/>
          <w:lang w:val="kk-KZ"/>
        </w:rPr>
        <w:t xml:space="preserve">- </w:t>
      </w:r>
      <w:r w:rsidR="002C6217" w:rsidRPr="0088474A">
        <w:rPr>
          <w:rFonts w:ascii="Times New Roman" w:hAnsi="Times New Roman"/>
          <w:bCs/>
          <w:sz w:val="28"/>
          <w:szCs w:val="28"/>
          <w:lang w:val="kk-KZ"/>
        </w:rPr>
        <w:t>бифуркация үдерістері (бифуркация – жүйенің жаңа сапалы күйге өту жолдарының тармақталу аймағы; лингвомәдениеттану құбылыстарының жүйелі ұйымдасқан дамуындағы жолдардың тармақталуының нүктесі)</w:t>
      </w:r>
      <w:r w:rsidR="00260B17" w:rsidRPr="0088474A">
        <w:rPr>
          <w:rFonts w:ascii="Times New Roman" w:hAnsi="Times New Roman"/>
          <w:bCs/>
          <w:sz w:val="28"/>
          <w:szCs w:val="28"/>
          <w:lang w:val="kk-KZ"/>
        </w:rPr>
        <w:t>;</w:t>
      </w:r>
    </w:p>
    <w:p w14:paraId="4EF2B6FF" w14:textId="658F9D11" w:rsidR="002C6217" w:rsidRPr="0088474A" w:rsidRDefault="001C490D" w:rsidP="006E21D0">
      <w:pPr>
        <w:pStyle w:val="a6"/>
        <w:spacing w:after="0" w:line="240" w:lineRule="auto"/>
        <w:ind w:left="0" w:firstLine="567"/>
        <w:contextualSpacing/>
        <w:jc w:val="both"/>
        <w:rPr>
          <w:rFonts w:ascii="Times New Roman" w:hAnsi="Times New Roman"/>
          <w:bCs/>
          <w:sz w:val="28"/>
          <w:szCs w:val="28"/>
          <w:lang w:val="kk-KZ"/>
        </w:rPr>
      </w:pPr>
      <w:r w:rsidRPr="0088474A">
        <w:rPr>
          <w:rFonts w:ascii="Times New Roman" w:hAnsi="Times New Roman"/>
          <w:bCs/>
          <w:sz w:val="28"/>
          <w:szCs w:val="28"/>
          <w:lang w:val="kk-KZ"/>
        </w:rPr>
        <w:t xml:space="preserve">- </w:t>
      </w:r>
      <w:r w:rsidR="002C6217" w:rsidRPr="0088474A">
        <w:rPr>
          <w:rFonts w:ascii="Times New Roman" w:hAnsi="Times New Roman"/>
          <w:bCs/>
          <w:sz w:val="28"/>
          <w:szCs w:val="28"/>
          <w:lang w:val="kk-KZ"/>
        </w:rPr>
        <w:t>диссипативті құрылымның өздігінен туындауы (бифуркация аяқталғаннан кейін белгілі бір лингвомәдениеттанудың салыстырмалы түрде тұрақты құрылымдарының бұрынғы ретсіз түзілімдерінен пайда болуы</w:t>
      </w:r>
      <w:r w:rsidR="003D622E" w:rsidRPr="0088474A">
        <w:rPr>
          <w:rFonts w:ascii="Times New Roman" w:hAnsi="Times New Roman"/>
          <w:bCs/>
          <w:sz w:val="28"/>
          <w:szCs w:val="28"/>
          <w:lang w:val="kk-KZ"/>
        </w:rPr>
        <w:t xml:space="preserve"> </w:t>
      </w:r>
      <w:r w:rsidR="005A7FCC" w:rsidRPr="0088474A">
        <w:rPr>
          <w:rFonts w:ascii="Times New Roman" w:hAnsi="Times New Roman"/>
          <w:bCs/>
          <w:sz w:val="28"/>
          <w:szCs w:val="28"/>
          <w:lang w:val="kk-KZ"/>
        </w:rPr>
        <w:t>[</w:t>
      </w:r>
      <w:r w:rsidR="006F4C6A" w:rsidRPr="0088474A">
        <w:rPr>
          <w:rFonts w:ascii="Times New Roman" w:hAnsi="Times New Roman"/>
          <w:bCs/>
          <w:sz w:val="28"/>
          <w:szCs w:val="28"/>
          <w:lang w:val="kk-KZ"/>
        </w:rPr>
        <w:t>4</w:t>
      </w:r>
      <w:r w:rsidR="0078066F" w:rsidRPr="0088474A">
        <w:rPr>
          <w:rFonts w:ascii="Times New Roman" w:hAnsi="Times New Roman"/>
          <w:bCs/>
          <w:sz w:val="28"/>
          <w:szCs w:val="28"/>
          <w:lang w:val="kk-KZ"/>
        </w:rPr>
        <w:t>5</w:t>
      </w:r>
      <w:r w:rsidR="00DE721B" w:rsidRPr="0088474A">
        <w:rPr>
          <w:rFonts w:ascii="Times New Roman" w:hAnsi="Times New Roman"/>
          <w:bCs/>
          <w:sz w:val="28"/>
          <w:szCs w:val="28"/>
          <w:lang w:val="kk-KZ"/>
        </w:rPr>
        <w:t>, 7-8</w:t>
      </w:r>
      <w:r w:rsidR="003D622E" w:rsidRPr="0088474A">
        <w:rPr>
          <w:rFonts w:ascii="Times New Roman" w:hAnsi="Times New Roman"/>
          <w:bCs/>
          <w:sz w:val="28"/>
          <w:szCs w:val="28"/>
          <w:lang w:val="kk-KZ"/>
        </w:rPr>
        <w:t>].</w:t>
      </w:r>
      <w:r w:rsidR="002C6217" w:rsidRPr="0088474A">
        <w:rPr>
          <w:rFonts w:ascii="Times New Roman" w:hAnsi="Times New Roman"/>
          <w:bCs/>
          <w:sz w:val="28"/>
          <w:szCs w:val="28"/>
          <w:lang w:val="kk-KZ"/>
        </w:rPr>
        <w:t xml:space="preserve"> </w:t>
      </w:r>
      <w:r w:rsidR="00576CAF" w:rsidRPr="0088474A">
        <w:rPr>
          <w:rFonts w:ascii="Times New Roman" w:hAnsi="Times New Roman"/>
          <w:bCs/>
          <w:sz w:val="28"/>
          <w:szCs w:val="28"/>
          <w:lang w:val="kk-KZ"/>
        </w:rPr>
        <w:t>Демек, м</w:t>
      </w:r>
      <w:r w:rsidR="002C6217" w:rsidRPr="0088474A">
        <w:rPr>
          <w:rFonts w:ascii="Times New Roman" w:hAnsi="Times New Roman"/>
          <w:bCs/>
          <w:sz w:val="28"/>
          <w:szCs w:val="28"/>
          <w:lang w:val="kk-KZ"/>
        </w:rPr>
        <w:t>әтін</w:t>
      </w:r>
      <w:r w:rsidR="00576CAF" w:rsidRPr="0088474A">
        <w:rPr>
          <w:rFonts w:ascii="Times New Roman" w:hAnsi="Times New Roman"/>
          <w:bCs/>
          <w:sz w:val="28"/>
          <w:szCs w:val="28"/>
          <w:lang w:val="kk-KZ"/>
        </w:rPr>
        <w:t xml:space="preserve"> құрылымы</w:t>
      </w:r>
      <w:r w:rsidR="002C6217" w:rsidRPr="0088474A">
        <w:rPr>
          <w:rFonts w:ascii="Times New Roman" w:hAnsi="Times New Roman"/>
          <w:bCs/>
          <w:sz w:val="28"/>
          <w:szCs w:val="28"/>
          <w:lang w:val="kk-KZ"/>
        </w:rPr>
        <w:t xml:space="preserve"> синергетикалық үдеріс ретінде Г.Г.</w:t>
      </w:r>
      <w:r w:rsidR="00A65A9A" w:rsidRPr="0088474A">
        <w:rPr>
          <w:rFonts w:ascii="Times New Roman" w:hAnsi="Times New Roman"/>
          <w:bCs/>
          <w:sz w:val="28"/>
          <w:szCs w:val="28"/>
          <w:lang w:val="kk-KZ"/>
        </w:rPr>
        <w:t> </w:t>
      </w:r>
      <w:r w:rsidR="002C6217" w:rsidRPr="0088474A">
        <w:rPr>
          <w:rFonts w:ascii="Times New Roman" w:hAnsi="Times New Roman"/>
          <w:bCs/>
          <w:sz w:val="28"/>
          <w:szCs w:val="28"/>
          <w:lang w:val="kk-KZ"/>
        </w:rPr>
        <w:t>Москальчук, И.Ю.</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Моисеева, Н.Э.</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 xml:space="preserve">Мышкина және т.б. </w:t>
      </w:r>
      <w:r w:rsidR="00576CAF" w:rsidRPr="0088474A">
        <w:rPr>
          <w:rFonts w:ascii="Times New Roman" w:hAnsi="Times New Roman"/>
          <w:bCs/>
          <w:sz w:val="28"/>
          <w:szCs w:val="28"/>
          <w:lang w:val="kk-KZ"/>
        </w:rPr>
        <w:t xml:space="preserve">ғалымдардың зерттеулерінде сипатталады. </w:t>
      </w:r>
      <w:r w:rsidR="002C6217" w:rsidRPr="0088474A">
        <w:rPr>
          <w:rFonts w:ascii="Times New Roman" w:hAnsi="Times New Roman"/>
          <w:bCs/>
          <w:sz w:val="28"/>
          <w:szCs w:val="28"/>
          <w:lang w:val="kk-KZ"/>
        </w:rPr>
        <w:t xml:space="preserve"> </w:t>
      </w:r>
    </w:p>
    <w:p w14:paraId="779C2830" w14:textId="548C8A7D" w:rsidR="00E72382" w:rsidRPr="0088474A" w:rsidRDefault="00E7238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Қазақ тіл білімінде Ж.</w:t>
      </w:r>
      <w:r w:rsidR="00A65A9A" w:rsidRPr="0088474A">
        <w:rPr>
          <w:rFonts w:ascii="Times New Roman" w:hAnsi="Times New Roman"/>
          <w:bCs/>
          <w:sz w:val="28"/>
          <w:szCs w:val="28"/>
          <w:lang w:val="kk-KZ"/>
        </w:rPr>
        <w:t> </w:t>
      </w:r>
      <w:r w:rsidRPr="0088474A">
        <w:rPr>
          <w:rFonts w:ascii="Times New Roman" w:hAnsi="Times New Roman"/>
          <w:bCs/>
          <w:sz w:val="28"/>
          <w:szCs w:val="28"/>
          <w:lang w:val="kk-KZ"/>
        </w:rPr>
        <w:t xml:space="preserve">Манкеева «Қазақ сөзінің синергиясы» атты зерттеу еңбегінде тілдің іштей дамуы, өзін-өзі ұйымдастыруы мен реттелу заңдылығымен тығыз байланыста тілдің жүйелілігі қарастырылады (Манкеева, 2021). Каиржанов А.К. «Синергия языка» деген монографиясында орта грек және көне славян тілдерінің лингвистикалық жүйесін синергетикалық түсінуге арналған (Каиржанов, 2007). Сондай-ақ </w:t>
      </w:r>
      <w:r w:rsidR="00701F42" w:rsidRPr="0088474A">
        <w:rPr>
          <w:rFonts w:ascii="Times New Roman" w:hAnsi="Times New Roman"/>
          <w:bCs/>
          <w:sz w:val="28"/>
          <w:szCs w:val="28"/>
          <w:lang w:val="kk-KZ"/>
        </w:rPr>
        <w:t>А.О.</w:t>
      </w:r>
      <w:r w:rsidR="00183928" w:rsidRPr="0088474A">
        <w:rPr>
          <w:rFonts w:ascii="Times New Roman" w:hAnsi="Times New Roman"/>
          <w:bCs/>
          <w:sz w:val="28"/>
          <w:szCs w:val="28"/>
          <w:lang w:val="kk-KZ"/>
        </w:rPr>
        <w:t> </w:t>
      </w:r>
      <w:r w:rsidR="00701F42" w:rsidRPr="0088474A">
        <w:rPr>
          <w:rFonts w:ascii="Times New Roman" w:hAnsi="Times New Roman"/>
          <w:bCs/>
          <w:sz w:val="28"/>
          <w:szCs w:val="28"/>
          <w:lang w:val="kk-KZ"/>
        </w:rPr>
        <w:t>Тымболова, Л.Ә.</w:t>
      </w:r>
      <w:r w:rsidR="00183928" w:rsidRPr="0088474A">
        <w:rPr>
          <w:rFonts w:ascii="Times New Roman" w:hAnsi="Times New Roman"/>
          <w:bCs/>
          <w:sz w:val="28"/>
          <w:szCs w:val="28"/>
          <w:lang w:val="kk-KZ"/>
        </w:rPr>
        <w:t> </w:t>
      </w:r>
      <w:r w:rsidR="00701F42" w:rsidRPr="0088474A">
        <w:rPr>
          <w:rFonts w:ascii="Times New Roman" w:hAnsi="Times New Roman"/>
          <w:bCs/>
          <w:sz w:val="28"/>
          <w:szCs w:val="28"/>
          <w:lang w:val="kk-KZ"/>
        </w:rPr>
        <w:t>Ибраймова «Синергетика – лингвомәдени шиеленістерді шешуші құрал» мақаласында лингвомәдениеттанудағы синергетика мәселеле</w:t>
      </w:r>
      <w:r w:rsidR="00683030" w:rsidRPr="0088474A">
        <w:rPr>
          <w:rFonts w:ascii="Times New Roman" w:hAnsi="Times New Roman"/>
          <w:bCs/>
          <w:sz w:val="28"/>
          <w:szCs w:val="28"/>
          <w:lang w:val="kk-KZ"/>
        </w:rPr>
        <w:t>рі қарастырылса,</w:t>
      </w:r>
      <w:r w:rsidR="00183928" w:rsidRPr="0088474A">
        <w:rPr>
          <w:rFonts w:ascii="Times New Roman" w:hAnsi="Times New Roman"/>
          <w:bCs/>
          <w:sz w:val="28"/>
          <w:szCs w:val="28"/>
          <w:lang w:val="kk-KZ"/>
        </w:rPr>
        <w:t xml:space="preserve"> (Тымболова, Ибраймова, 2017)</w:t>
      </w:r>
      <w:r w:rsidR="00701F42" w:rsidRPr="0088474A">
        <w:rPr>
          <w:rFonts w:ascii="Times New Roman" w:hAnsi="Times New Roman"/>
          <w:bCs/>
          <w:sz w:val="28"/>
          <w:szCs w:val="28"/>
          <w:lang w:val="kk-KZ"/>
        </w:rPr>
        <w:t xml:space="preserve">, </w:t>
      </w:r>
      <w:r w:rsidRPr="0088474A">
        <w:rPr>
          <w:rFonts w:ascii="Times New Roman" w:hAnsi="Times New Roman"/>
          <w:bCs/>
          <w:sz w:val="28"/>
          <w:szCs w:val="28"/>
          <w:lang w:val="kk-KZ"/>
        </w:rPr>
        <w:t>К.С.</w:t>
      </w:r>
      <w:r w:rsidR="00683030" w:rsidRPr="0088474A">
        <w:rPr>
          <w:rFonts w:ascii="Times New Roman" w:hAnsi="Times New Roman"/>
          <w:bCs/>
          <w:sz w:val="28"/>
          <w:szCs w:val="28"/>
          <w:lang w:val="kk-KZ"/>
        </w:rPr>
        <w:t> </w:t>
      </w:r>
      <w:r w:rsidRPr="0088474A">
        <w:rPr>
          <w:rFonts w:ascii="Times New Roman" w:hAnsi="Times New Roman"/>
          <w:bCs/>
          <w:sz w:val="28"/>
          <w:szCs w:val="28"/>
          <w:lang w:val="kk-KZ"/>
        </w:rPr>
        <w:t xml:space="preserve">Алдашева </w:t>
      </w:r>
      <w:r w:rsidR="00701F42" w:rsidRPr="0088474A">
        <w:rPr>
          <w:rFonts w:ascii="Times New Roman" w:hAnsi="Times New Roman"/>
          <w:bCs/>
          <w:sz w:val="28"/>
          <w:szCs w:val="28"/>
          <w:lang w:val="kk-KZ"/>
        </w:rPr>
        <w:t>«Тіл синергетикасы және лексикалық жаңалықтар» атты монографиясында тіл синергетикасы,</w:t>
      </w:r>
      <w:r w:rsidRPr="0088474A">
        <w:rPr>
          <w:rFonts w:ascii="Times New Roman" w:hAnsi="Times New Roman"/>
          <w:bCs/>
          <w:sz w:val="28"/>
          <w:szCs w:val="28"/>
          <w:lang w:val="kk-KZ"/>
        </w:rPr>
        <w:t xml:space="preserve"> лингвистикадағы синергетикалық бағыттың қалыптасу</w:t>
      </w:r>
      <w:r w:rsidR="00683030" w:rsidRPr="0088474A">
        <w:rPr>
          <w:rFonts w:ascii="Times New Roman" w:hAnsi="Times New Roman"/>
          <w:bCs/>
          <w:sz w:val="28"/>
          <w:szCs w:val="28"/>
          <w:lang w:val="kk-KZ"/>
        </w:rPr>
        <w:t xml:space="preserve"> ерекшеліктері талданады (Алдашева, 2022).</w:t>
      </w:r>
      <w:r w:rsidR="00701F42" w:rsidRPr="0088474A">
        <w:rPr>
          <w:rFonts w:ascii="Times New Roman" w:hAnsi="Times New Roman"/>
          <w:bCs/>
          <w:sz w:val="28"/>
          <w:szCs w:val="28"/>
          <w:lang w:val="kk-KZ"/>
        </w:rPr>
        <w:t xml:space="preserve"> </w:t>
      </w:r>
      <w:r w:rsidR="00683030" w:rsidRPr="0088474A">
        <w:rPr>
          <w:rFonts w:ascii="Times New Roman" w:hAnsi="Times New Roman"/>
          <w:bCs/>
          <w:sz w:val="28"/>
          <w:szCs w:val="28"/>
          <w:lang w:val="kk-KZ"/>
        </w:rPr>
        <w:t>Ал А.С. Серикова, Қ.Т. Рысалды мақалаларында синергетиканың негізгі ерекшеліктері мен зерттеу әдістерін сипатталады (Серикова, Рысалды, 2023),</w:t>
      </w:r>
      <w:r w:rsidRPr="0088474A">
        <w:rPr>
          <w:rFonts w:ascii="Times New Roman" w:hAnsi="Times New Roman"/>
          <w:bCs/>
          <w:sz w:val="28"/>
          <w:szCs w:val="28"/>
          <w:lang w:val="kk-KZ"/>
        </w:rPr>
        <w:t xml:space="preserve"> Б.Б.</w:t>
      </w:r>
      <w:r w:rsidR="00183928" w:rsidRPr="0088474A">
        <w:rPr>
          <w:rFonts w:ascii="Times New Roman" w:hAnsi="Times New Roman"/>
          <w:bCs/>
          <w:sz w:val="28"/>
          <w:szCs w:val="28"/>
          <w:lang w:val="kk-KZ"/>
        </w:rPr>
        <w:t> </w:t>
      </w:r>
      <w:r w:rsidRPr="0088474A">
        <w:rPr>
          <w:rFonts w:ascii="Times New Roman" w:hAnsi="Times New Roman"/>
          <w:bCs/>
          <w:sz w:val="28"/>
          <w:szCs w:val="28"/>
          <w:lang w:val="kk-KZ"/>
        </w:rPr>
        <w:t>Динаева зерттеу мақаласында қазақ және түрік мақал-мәтелдерінің өзара синергиялық байланысын, олардың ортақ және ерекше белгілерін қарастырады (Динаева, 2024)</w:t>
      </w:r>
      <w:r w:rsidR="0078066F" w:rsidRPr="0088474A">
        <w:rPr>
          <w:rFonts w:ascii="Times New Roman" w:hAnsi="Times New Roman"/>
          <w:bCs/>
          <w:sz w:val="28"/>
          <w:szCs w:val="28"/>
          <w:lang w:val="kk-KZ"/>
        </w:rPr>
        <w:t xml:space="preserve"> [46-50]</w:t>
      </w:r>
      <w:r w:rsidRPr="0088474A">
        <w:rPr>
          <w:rFonts w:ascii="Times New Roman" w:hAnsi="Times New Roman"/>
          <w:bCs/>
          <w:sz w:val="28"/>
          <w:szCs w:val="28"/>
          <w:lang w:val="kk-KZ"/>
        </w:rPr>
        <w:t xml:space="preserve">. </w:t>
      </w:r>
    </w:p>
    <w:p w14:paraId="1BB7AA2E" w14:textId="0BBDB202" w:rsidR="000849C9" w:rsidRPr="0088474A" w:rsidRDefault="00E7238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Ғалымдардың пікірінше, тілдік элементтердің үйлесімділігін, олардың арасындағы өзара байланысқа назар аударады. Бұл бағыт тіл зерттеулеріне жаңа серпін беріп, тілдің құрылымы мен дамуын жан-жақты түсінуге айтарлықтай </w:t>
      </w:r>
      <w:r w:rsidRPr="0088474A">
        <w:rPr>
          <w:rFonts w:ascii="Times New Roman" w:hAnsi="Times New Roman"/>
          <w:bCs/>
          <w:sz w:val="28"/>
          <w:szCs w:val="28"/>
          <w:lang w:val="kk-KZ"/>
        </w:rPr>
        <w:lastRenderedPageBreak/>
        <w:t>үлес қосады.</w:t>
      </w:r>
      <w:r w:rsidR="000849C9" w:rsidRPr="0088474A">
        <w:rPr>
          <w:rFonts w:ascii="Times New Roman" w:hAnsi="Times New Roman"/>
          <w:bCs/>
          <w:sz w:val="28"/>
          <w:szCs w:val="28"/>
          <w:lang w:val="kk-KZ"/>
        </w:rPr>
        <w:t xml:space="preserve"> Осы зерттеулерге сүйеніп, диссертациялық жұмыста қазақ поэтикалық мәтін күрделі динамикалық, бейсызықтық, ашық, өзін-өзі ұйымдастыру қасиеті бар жүйе ретінде қарастырылады, поэтикалық мәтіннің негізгі лингвосинергетикалық қасиеттері мен белгілері анықталады.</w:t>
      </w:r>
    </w:p>
    <w:p w14:paraId="2795B029" w14:textId="77777777" w:rsidR="00B31536" w:rsidRPr="0088474A" w:rsidRDefault="00B31536" w:rsidP="006E21D0">
      <w:pPr>
        <w:spacing w:after="0" w:line="240" w:lineRule="auto"/>
        <w:ind w:firstLine="567"/>
        <w:jc w:val="both"/>
        <w:rPr>
          <w:rFonts w:ascii="Times New Roman" w:hAnsi="Times New Roman"/>
          <w:bCs/>
          <w:sz w:val="28"/>
          <w:szCs w:val="28"/>
          <w:lang w:val="kk-KZ"/>
        </w:rPr>
      </w:pPr>
    </w:p>
    <w:p w14:paraId="07AD337D" w14:textId="7514C72A" w:rsidR="002C6217" w:rsidRPr="0088474A" w:rsidRDefault="002C6217"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 xml:space="preserve">1.2 </w:t>
      </w:r>
      <w:r w:rsidR="00C345EC" w:rsidRPr="0088474A">
        <w:rPr>
          <w:rFonts w:ascii="Times New Roman" w:hAnsi="Times New Roman"/>
          <w:b/>
          <w:sz w:val="28"/>
          <w:szCs w:val="28"/>
          <w:lang w:val="kk-KZ"/>
        </w:rPr>
        <w:t>Антропоөзектік бағыттағы зерттеулердің интеграциясындағы лингвосинергетикалық парадигманың алғышарттары</w:t>
      </w:r>
    </w:p>
    <w:p w14:paraId="3929896C" w14:textId="77777777" w:rsidR="004F4E97" w:rsidRPr="0088474A" w:rsidRDefault="004F4E97" w:rsidP="006E21D0">
      <w:pPr>
        <w:spacing w:after="0" w:line="240" w:lineRule="auto"/>
        <w:ind w:firstLine="567"/>
        <w:jc w:val="both"/>
        <w:rPr>
          <w:rFonts w:ascii="Times New Roman" w:hAnsi="Times New Roman"/>
          <w:bCs/>
          <w:sz w:val="28"/>
          <w:szCs w:val="28"/>
          <w:lang w:val="kk-KZ"/>
        </w:rPr>
      </w:pPr>
    </w:p>
    <w:p w14:paraId="11EDFE83" w14:textId="4D40E4C0" w:rsidR="002C6217" w:rsidRPr="0088474A" w:rsidRDefault="00862F6E"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Қазіргі ғылыми зерттеулерде еүрделі жүйелерді сипаттау үшін олардың ішкі құрылымы мен даму заңдылықтарын кешенді түрде қарастыру қажеттілігі туындайды.</w:t>
      </w:r>
      <w:r w:rsidR="002032A1" w:rsidRPr="0088474A">
        <w:rPr>
          <w:rFonts w:ascii="Times New Roman" w:hAnsi="Times New Roman"/>
          <w:bCs/>
          <w:sz w:val="28"/>
          <w:szCs w:val="28"/>
          <w:lang w:val="kk-KZ"/>
        </w:rPr>
        <w:t xml:space="preserve"> </w:t>
      </w:r>
      <w:r w:rsidR="00791DAF" w:rsidRPr="0088474A">
        <w:rPr>
          <w:rFonts w:ascii="Times New Roman" w:hAnsi="Times New Roman"/>
          <w:bCs/>
          <w:sz w:val="28"/>
          <w:szCs w:val="28"/>
          <w:lang w:val="kk-KZ"/>
        </w:rPr>
        <w:t>Кез келген жүйе сыртқы ортамен үздіксіз байланыста болып, динамикалық сипатта қызмет етеді, сондықтан оның элементтері арасындағы өзара әрекеттесу ерекше мәнге ие. Мұндай өзара әрекеттесу нәтижесінде жүйеде жаңа сапалық қасиеттер қалыптасып, оның құрылымы күрделене түседі. Осыған байланысты синергетикалық талдау жүйенің бейсызық даму сипатын, тұрақсыздық кезеңдерін және жаңа құрылымдардың пайда болу тетіктерін түсіндіруге бағытталады. Осы теориялық негіздерге сүйене отырып, с</w:t>
      </w:r>
      <w:r w:rsidR="002C6217" w:rsidRPr="0088474A">
        <w:rPr>
          <w:rFonts w:ascii="Times New Roman" w:hAnsi="Times New Roman"/>
          <w:bCs/>
          <w:sz w:val="28"/>
          <w:szCs w:val="28"/>
          <w:lang w:val="kk-KZ"/>
        </w:rPr>
        <w:t>инергетиканы сипаттайтын негізгі ұғымдарға ашық жүйе, бейсызық, өзін-өзі ұйымдастырушылық, диссипиативт</w:t>
      </w:r>
      <w:r w:rsidR="00BF392D" w:rsidRPr="0088474A">
        <w:rPr>
          <w:rFonts w:ascii="Times New Roman" w:hAnsi="Times New Roman"/>
          <w:bCs/>
          <w:sz w:val="28"/>
          <w:szCs w:val="28"/>
          <w:lang w:val="kk-KZ"/>
        </w:rPr>
        <w:t>і</w:t>
      </w:r>
      <w:r w:rsidR="002C6217" w:rsidRPr="0088474A">
        <w:rPr>
          <w:rFonts w:ascii="Times New Roman" w:hAnsi="Times New Roman"/>
          <w:bCs/>
          <w:sz w:val="28"/>
          <w:szCs w:val="28"/>
          <w:lang w:val="kk-KZ"/>
        </w:rPr>
        <w:t>лік, флукт</w:t>
      </w:r>
      <w:r w:rsidR="00BF392D" w:rsidRPr="0088474A">
        <w:rPr>
          <w:rFonts w:ascii="Times New Roman" w:hAnsi="Times New Roman"/>
          <w:bCs/>
          <w:sz w:val="28"/>
          <w:szCs w:val="28"/>
          <w:lang w:val="kk-KZ"/>
        </w:rPr>
        <w:t>у</w:t>
      </w:r>
      <w:r w:rsidR="002C6217" w:rsidRPr="0088474A">
        <w:rPr>
          <w:rFonts w:ascii="Times New Roman" w:hAnsi="Times New Roman"/>
          <w:bCs/>
          <w:sz w:val="28"/>
          <w:szCs w:val="28"/>
          <w:lang w:val="kk-KZ"/>
        </w:rPr>
        <w:t>ация, бифуркация, фрактал, хоас, аттрактор жатады. Бұл ұғымдарға жеке-жеке тоқталар болсақ:</w:t>
      </w:r>
      <w:r w:rsidR="0032228B" w:rsidRPr="0088474A">
        <w:rPr>
          <w:rFonts w:ascii="Times New Roman" w:hAnsi="Times New Roman"/>
          <w:bCs/>
          <w:sz w:val="28"/>
          <w:szCs w:val="28"/>
          <w:lang w:val="kk-KZ"/>
        </w:rPr>
        <w:t xml:space="preserve"> </w:t>
      </w:r>
    </w:p>
    <w:p w14:paraId="72499F55" w14:textId="28689F79" w:rsidR="002C6217" w:rsidRPr="0088474A" w:rsidRDefault="002C6217" w:rsidP="006E21D0">
      <w:pPr>
        <w:spacing w:after="0" w:line="240" w:lineRule="auto"/>
        <w:ind w:firstLine="567"/>
        <w:jc w:val="both"/>
        <w:rPr>
          <w:rFonts w:ascii="Times New Roman" w:hAnsi="Times New Roman"/>
          <w:bCs/>
          <w:sz w:val="28"/>
          <w:szCs w:val="28"/>
          <w:lang w:val="tr-TR"/>
        </w:rPr>
      </w:pPr>
      <w:r w:rsidRPr="0088474A">
        <w:rPr>
          <w:rFonts w:ascii="Times New Roman" w:hAnsi="Times New Roman"/>
          <w:bCs/>
          <w:sz w:val="28"/>
          <w:szCs w:val="28"/>
          <w:lang w:val="kk-KZ"/>
        </w:rPr>
        <w:t>Ашық жүйе. Жүйе иерарх</w:t>
      </w:r>
      <w:r w:rsidR="00B31536" w:rsidRPr="0088474A">
        <w:rPr>
          <w:rFonts w:ascii="Times New Roman" w:hAnsi="Times New Roman"/>
          <w:bCs/>
          <w:sz w:val="28"/>
          <w:szCs w:val="28"/>
          <w:lang w:val="kk-KZ"/>
        </w:rPr>
        <w:t>иялық ұйымдасқан компоненттер</w:t>
      </w:r>
      <w:r w:rsidRPr="0088474A">
        <w:rPr>
          <w:rFonts w:ascii="Times New Roman" w:hAnsi="Times New Roman"/>
          <w:bCs/>
          <w:sz w:val="28"/>
          <w:szCs w:val="28"/>
          <w:lang w:val="kk-KZ"/>
        </w:rPr>
        <w:t xml:space="preserve"> (элементтер, бөліктер, ішкі жүйелер т.б.) жиынтығын құрайды және олардың байланыстары кеңістіктік және уақыт шектеулері бар, белгілі бір ортада өмір сүреді. Жүйелердің және олардың компоненттері</w:t>
      </w:r>
      <w:r w:rsidR="00775DAA" w:rsidRPr="0088474A">
        <w:rPr>
          <w:rFonts w:ascii="Times New Roman" w:hAnsi="Times New Roman"/>
          <w:bCs/>
          <w:sz w:val="28"/>
          <w:szCs w:val="28"/>
          <w:lang w:val="kk-KZ"/>
        </w:rPr>
        <w:t>нің</w:t>
      </w:r>
      <w:r w:rsidRPr="0088474A">
        <w:rPr>
          <w:rFonts w:ascii="Times New Roman" w:hAnsi="Times New Roman"/>
          <w:bCs/>
          <w:sz w:val="28"/>
          <w:szCs w:val="28"/>
          <w:lang w:val="kk-KZ"/>
        </w:rPr>
        <w:t xml:space="preserve"> сыртқы ортамен өзара әрекеттері ол жүйені ашық етеді. Ашық жүйелердің қызметі ішкі ортадан түскен ақпараттардан (энергиялар) пайда болады</w:t>
      </w:r>
      <w:r w:rsidR="00724FFE" w:rsidRPr="0088474A">
        <w:rPr>
          <w:rFonts w:ascii="Times New Roman" w:hAnsi="Times New Roman"/>
          <w:bCs/>
          <w:sz w:val="28"/>
          <w:szCs w:val="28"/>
          <w:lang w:val="kk-KZ"/>
        </w:rPr>
        <w:t xml:space="preserve"> </w:t>
      </w:r>
      <w:r w:rsidR="00665ED1" w:rsidRPr="0088474A">
        <w:rPr>
          <w:rFonts w:ascii="Times New Roman" w:hAnsi="Times New Roman"/>
          <w:bCs/>
          <w:sz w:val="28"/>
          <w:szCs w:val="28"/>
          <w:lang w:val="kk-KZ"/>
        </w:rPr>
        <w:t>[</w:t>
      </w:r>
      <w:r w:rsidR="009E1E32" w:rsidRPr="0088474A">
        <w:rPr>
          <w:rFonts w:ascii="Times New Roman" w:hAnsi="Times New Roman"/>
          <w:bCs/>
          <w:sz w:val="28"/>
          <w:szCs w:val="28"/>
          <w:lang w:val="kk-KZ"/>
        </w:rPr>
        <w:t>5</w:t>
      </w:r>
      <w:r w:rsidR="0078066F" w:rsidRPr="0088474A">
        <w:rPr>
          <w:rFonts w:ascii="Times New Roman" w:hAnsi="Times New Roman"/>
          <w:bCs/>
          <w:sz w:val="28"/>
          <w:szCs w:val="28"/>
          <w:lang w:val="kk-KZ"/>
        </w:rPr>
        <w:t>1</w:t>
      </w:r>
      <w:r w:rsidR="00D479DA" w:rsidRPr="0088474A">
        <w:rPr>
          <w:rFonts w:ascii="Times New Roman" w:hAnsi="Times New Roman"/>
          <w:bCs/>
          <w:sz w:val="28"/>
          <w:szCs w:val="28"/>
          <w:lang w:val="kk-KZ"/>
        </w:rPr>
        <w:t>, 28</w:t>
      </w:r>
      <w:r w:rsidR="00724FFE"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0D72857B" w14:textId="64EF6FBC"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Жүйе өзінің қалпы мен қызметін сақтау үшін ішкі және сыртқы тербелі</w:t>
      </w:r>
      <w:r w:rsidR="00BF392D" w:rsidRPr="0088474A">
        <w:rPr>
          <w:rFonts w:ascii="Times New Roman" w:hAnsi="Times New Roman"/>
          <w:bCs/>
          <w:sz w:val="28"/>
          <w:szCs w:val="28"/>
          <w:lang w:val="kk-KZ"/>
        </w:rPr>
        <w:t>ске, компоненттерінің динамикалық</w:t>
      </w:r>
      <w:r w:rsidRPr="0088474A">
        <w:rPr>
          <w:rFonts w:ascii="Times New Roman" w:hAnsi="Times New Roman"/>
          <w:bCs/>
          <w:sz w:val="28"/>
          <w:szCs w:val="28"/>
          <w:lang w:val="kk-KZ"/>
        </w:rPr>
        <w:t xml:space="preserve"> ауытқууына, тіпті кейбір хаос тууына жол берсе де, олар компоненттердің тұтастыққа бағынынушылығын сақтап қалады.</w:t>
      </w:r>
    </w:p>
    <w:p w14:paraId="7D776E10" w14:textId="5189809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Көптеген жүйелер ашық және үнемі өзгеріп отырады. </w:t>
      </w:r>
      <w:r w:rsidR="00BF392D" w:rsidRPr="0088474A">
        <w:rPr>
          <w:rFonts w:ascii="Times New Roman" w:hAnsi="Times New Roman"/>
          <w:bCs/>
          <w:sz w:val="28"/>
          <w:szCs w:val="28"/>
          <w:lang w:val="kk-KZ"/>
        </w:rPr>
        <w:t>Р.Г.</w:t>
      </w:r>
      <w:r w:rsidR="002C504F">
        <w:rPr>
          <w:rFonts w:ascii="Times New Roman" w:hAnsi="Times New Roman"/>
          <w:bCs/>
          <w:sz w:val="28"/>
          <w:szCs w:val="28"/>
          <w:lang w:val="kk-KZ"/>
        </w:rPr>
        <w:t> </w:t>
      </w:r>
      <w:r w:rsidRPr="0088474A">
        <w:rPr>
          <w:rFonts w:ascii="Times New Roman" w:hAnsi="Times New Roman"/>
          <w:bCs/>
          <w:sz w:val="28"/>
          <w:szCs w:val="28"/>
          <w:lang w:val="kk-KZ"/>
        </w:rPr>
        <w:t xml:space="preserve">Пиотровскийдің пайымдауынша, жүйелердің қай жаққа қарай өзгеретінін алдын ала болжай алмаймыз. Жүйе бастапқыда көптеген жолдардың бірімен бұзылуы немесе дамуы мүмкін. Соңғы жағдаятта хаостың ішінде жаңа жүйелі тәртіп туындауы мүмкін </w:t>
      </w:r>
      <w:r w:rsidR="00665ED1" w:rsidRPr="0088474A">
        <w:rPr>
          <w:rFonts w:ascii="Times New Roman" w:hAnsi="Times New Roman"/>
          <w:bCs/>
          <w:sz w:val="28"/>
          <w:szCs w:val="28"/>
          <w:lang w:val="kk-KZ"/>
        </w:rPr>
        <w:t>[</w:t>
      </w:r>
      <w:r w:rsidR="006C709F" w:rsidRPr="0088474A">
        <w:rPr>
          <w:rFonts w:ascii="Times New Roman" w:hAnsi="Times New Roman"/>
          <w:bCs/>
          <w:sz w:val="28"/>
          <w:szCs w:val="28"/>
          <w:lang w:val="kk-KZ"/>
        </w:rPr>
        <w:t>2</w:t>
      </w:r>
      <w:r w:rsidR="0078066F" w:rsidRPr="0088474A">
        <w:rPr>
          <w:rFonts w:ascii="Times New Roman" w:hAnsi="Times New Roman"/>
          <w:bCs/>
          <w:sz w:val="28"/>
          <w:szCs w:val="28"/>
          <w:lang w:val="kk-KZ"/>
        </w:rPr>
        <w:t>4</w:t>
      </w:r>
      <w:r w:rsidR="00D479DA" w:rsidRPr="0088474A">
        <w:rPr>
          <w:rFonts w:ascii="Times New Roman" w:hAnsi="Times New Roman"/>
          <w:bCs/>
          <w:sz w:val="28"/>
          <w:szCs w:val="28"/>
          <w:lang w:val="kk-KZ"/>
        </w:rPr>
        <w:t>, 176</w:t>
      </w:r>
      <w:r w:rsidR="0040175F" w:rsidRPr="0088474A">
        <w:rPr>
          <w:rFonts w:ascii="Times New Roman" w:hAnsi="Times New Roman"/>
          <w:bCs/>
          <w:sz w:val="28"/>
          <w:szCs w:val="28"/>
          <w:lang w:val="kk-KZ"/>
        </w:rPr>
        <w:t>]</w:t>
      </w:r>
      <w:r w:rsidR="00B7441A" w:rsidRPr="0088474A">
        <w:rPr>
          <w:rFonts w:ascii="Times New Roman" w:hAnsi="Times New Roman"/>
          <w:bCs/>
          <w:sz w:val="28"/>
          <w:szCs w:val="28"/>
          <w:lang w:val="kk-KZ"/>
        </w:rPr>
        <w:t>.</w:t>
      </w:r>
    </w:p>
    <w:p w14:paraId="69C6465C" w14:textId="69AAE8E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Өзін-өзі ұйымдастырушылық (самоорганизация). Күрделі жүйелердің өзін-өзі реттеу кезеңдеріндегі реттілік сол жүйелердің динамикасын, оның дамуын құрайды. Синергетикада өзін-өзі ұйымдастырушылық бір уақытта көптеген компоненттері мен осы жүйенің ішкі құрылымын реттеуге бағытталған жүйе бөліктерінің дәйекті өзара </w:t>
      </w:r>
      <w:r w:rsidR="006745D6" w:rsidRPr="0088474A">
        <w:rPr>
          <w:rFonts w:ascii="Times New Roman" w:hAnsi="Times New Roman"/>
          <w:bCs/>
          <w:sz w:val="28"/>
          <w:szCs w:val="28"/>
          <w:lang w:val="kk-KZ"/>
        </w:rPr>
        <w:t>ұйымдасуының</w:t>
      </w:r>
      <w:r w:rsidRPr="0088474A">
        <w:rPr>
          <w:rFonts w:ascii="Times New Roman" w:hAnsi="Times New Roman"/>
          <w:bCs/>
          <w:sz w:val="28"/>
          <w:szCs w:val="28"/>
          <w:lang w:val="kk-KZ"/>
        </w:rPr>
        <w:t xml:space="preserve"> нәтижесі болып табылады. Сыртқы ортаның араласуынсыз ішкі үдерістердің </w:t>
      </w:r>
      <w:r w:rsidR="00A32D0B" w:rsidRPr="0088474A">
        <w:rPr>
          <w:rFonts w:ascii="Times New Roman" w:hAnsi="Times New Roman"/>
          <w:bCs/>
          <w:sz w:val="28"/>
          <w:szCs w:val="28"/>
          <w:lang w:val="kk-KZ"/>
        </w:rPr>
        <w:t>нәтижесінде функционалды ауысым</w:t>
      </w:r>
      <w:r w:rsidRPr="0088474A">
        <w:rPr>
          <w:rFonts w:ascii="Times New Roman" w:hAnsi="Times New Roman"/>
          <w:bCs/>
          <w:sz w:val="28"/>
          <w:szCs w:val="28"/>
          <w:lang w:val="kk-KZ"/>
        </w:rPr>
        <w:t xml:space="preserve"> мен кеңістіктік-уақытқа ұшыраған жүйелерді </w:t>
      </w:r>
      <w:r w:rsidR="00A32D0B" w:rsidRPr="0088474A">
        <w:rPr>
          <w:rFonts w:ascii="Times New Roman" w:hAnsi="Times New Roman"/>
          <w:bCs/>
          <w:sz w:val="28"/>
          <w:szCs w:val="28"/>
          <w:lang w:val="kk-KZ"/>
        </w:rPr>
        <w:t>«</w:t>
      </w:r>
      <w:r w:rsidRPr="0088474A">
        <w:rPr>
          <w:rFonts w:ascii="Times New Roman" w:hAnsi="Times New Roman"/>
          <w:bCs/>
          <w:sz w:val="28"/>
          <w:szCs w:val="28"/>
          <w:lang w:val="kk-KZ"/>
        </w:rPr>
        <w:t>өзін-өзі ұйымдастырушы жүйелер</w:t>
      </w:r>
      <w:r w:rsidR="00A32D0B" w:rsidRPr="0088474A">
        <w:rPr>
          <w:rFonts w:ascii="Times New Roman" w:hAnsi="Times New Roman"/>
          <w:bCs/>
          <w:sz w:val="28"/>
          <w:szCs w:val="28"/>
          <w:lang w:val="kk-KZ"/>
        </w:rPr>
        <w:t>»</w:t>
      </w:r>
      <w:r w:rsidRPr="0088474A">
        <w:rPr>
          <w:rFonts w:ascii="Times New Roman" w:hAnsi="Times New Roman"/>
          <w:bCs/>
          <w:sz w:val="28"/>
          <w:szCs w:val="28"/>
          <w:lang w:val="kk-KZ"/>
        </w:rPr>
        <w:t xml:space="preserve"> деп атайды</w:t>
      </w:r>
      <w:r w:rsidR="00036BE4" w:rsidRPr="0088474A">
        <w:rPr>
          <w:rFonts w:ascii="Times New Roman" w:hAnsi="Times New Roman"/>
          <w:bCs/>
          <w:sz w:val="28"/>
          <w:szCs w:val="28"/>
          <w:lang w:val="kk-KZ"/>
        </w:rPr>
        <w:t xml:space="preserve"> </w:t>
      </w:r>
      <w:r w:rsidR="00665ED1" w:rsidRPr="0088474A">
        <w:rPr>
          <w:rFonts w:ascii="Times New Roman" w:hAnsi="Times New Roman"/>
          <w:bCs/>
          <w:sz w:val="28"/>
          <w:szCs w:val="28"/>
          <w:lang w:val="kk-KZ"/>
        </w:rPr>
        <w:t>[</w:t>
      </w:r>
      <w:r w:rsidR="0078066F" w:rsidRPr="0088474A">
        <w:rPr>
          <w:rFonts w:ascii="Times New Roman" w:hAnsi="Times New Roman"/>
          <w:bCs/>
          <w:sz w:val="28"/>
          <w:szCs w:val="28"/>
          <w:lang w:val="kk-KZ"/>
        </w:rPr>
        <w:t>52</w:t>
      </w:r>
      <w:r w:rsidR="00036BE4"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64E6E644" w14:textId="23183FBC" w:rsidR="00D40E57" w:rsidRPr="0088474A" w:rsidRDefault="00D40E5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Ғалым Н.Л.</w:t>
      </w:r>
      <w:r w:rsidR="002C504F">
        <w:rPr>
          <w:rFonts w:ascii="Times New Roman" w:hAnsi="Times New Roman"/>
          <w:bCs/>
          <w:sz w:val="28"/>
          <w:szCs w:val="28"/>
          <w:lang w:val="kk-KZ"/>
        </w:rPr>
        <w:t> </w:t>
      </w:r>
      <w:r w:rsidRPr="0088474A">
        <w:rPr>
          <w:rFonts w:ascii="Times New Roman" w:hAnsi="Times New Roman"/>
          <w:bCs/>
          <w:sz w:val="28"/>
          <w:szCs w:val="28"/>
          <w:lang w:val="kk-KZ"/>
        </w:rPr>
        <w:t xml:space="preserve">Клячкина өзін-өзі ұйымдастыруды өзгермелі жүйелердің ішкі және сыртқы ортамен өзара әрекеттесу нәтижесінде жаңа құрылым мен тәртіп </w:t>
      </w:r>
      <w:r w:rsidRPr="0088474A">
        <w:rPr>
          <w:rFonts w:ascii="Times New Roman" w:hAnsi="Times New Roman"/>
          <w:bCs/>
          <w:sz w:val="28"/>
          <w:szCs w:val="28"/>
          <w:lang w:val="kk-KZ"/>
        </w:rPr>
        <w:lastRenderedPageBreak/>
        <w:t>қалыптастыру қабілеті ретінде сипаттайды. Автордың пікірінше, өзін-өзі ұйымдастыру үдерісінде жүйе хаостан тәртіпке өтеді және бұл құбылыс күрделі эволюциялық өзгерістердің негізін құрайды [</w:t>
      </w:r>
      <w:r w:rsidR="009E1E32" w:rsidRPr="0088474A">
        <w:rPr>
          <w:rFonts w:ascii="Times New Roman" w:hAnsi="Times New Roman"/>
          <w:bCs/>
          <w:sz w:val="28"/>
          <w:szCs w:val="28"/>
          <w:lang w:val="kk-KZ"/>
        </w:rPr>
        <w:t>5</w:t>
      </w:r>
      <w:r w:rsidR="0078066F" w:rsidRPr="0088474A">
        <w:rPr>
          <w:rFonts w:ascii="Times New Roman" w:hAnsi="Times New Roman"/>
          <w:bCs/>
          <w:sz w:val="28"/>
          <w:szCs w:val="28"/>
          <w:lang w:val="kk-KZ"/>
        </w:rPr>
        <w:t>3</w:t>
      </w:r>
      <w:r w:rsidRPr="0088474A">
        <w:rPr>
          <w:rFonts w:ascii="Times New Roman" w:hAnsi="Times New Roman"/>
          <w:bCs/>
          <w:sz w:val="28"/>
          <w:szCs w:val="28"/>
          <w:lang w:val="kk-KZ"/>
        </w:rPr>
        <w:t>].</w:t>
      </w:r>
    </w:p>
    <w:p w14:paraId="72241561" w14:textId="617D77DE" w:rsidR="00D40E57" w:rsidRPr="0088474A" w:rsidRDefault="00D40E5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Синергетика тілдік жүйені өзін-өзі ұйымдастыратын күрделі құрылым ретінде қарастырады. Мұндай көзқарас бойынша тілдегі барлық өзгерістер, мағыналық кеңеюлер мен жаңа дискурстық бірліктердің қалыптасуы кездейсоқ емес, тілдің ішкі эволюциялық қозғалысының нәтижесі болып саналады. Тілдік жүйенің өзін-өзі ұйымдастыруы оның мәдениетпен, когнитивтік санамен және коммуникациялық ортамен үздіксіз байланысы арқылы жүзеге асады. Осыған байланысты тіл үнемі жаңарып, жаңа семантикалық құрылымдарды қалыптастырып отыратын ашық әрі динамикалық жүйе ретінде танылады [</w:t>
      </w:r>
      <w:r w:rsidR="009E1E32" w:rsidRPr="0088474A">
        <w:rPr>
          <w:rFonts w:ascii="Times New Roman" w:hAnsi="Times New Roman"/>
          <w:bCs/>
          <w:sz w:val="28"/>
          <w:szCs w:val="28"/>
          <w:lang w:val="kk-KZ"/>
        </w:rPr>
        <w:t>5</w:t>
      </w:r>
      <w:r w:rsidR="0078066F" w:rsidRPr="0088474A">
        <w:rPr>
          <w:rFonts w:ascii="Times New Roman" w:hAnsi="Times New Roman"/>
          <w:bCs/>
          <w:sz w:val="28"/>
          <w:szCs w:val="28"/>
          <w:lang w:val="kk-KZ"/>
        </w:rPr>
        <w:t>4</w:t>
      </w:r>
      <w:r w:rsidRPr="0088474A">
        <w:rPr>
          <w:rFonts w:ascii="Times New Roman" w:hAnsi="Times New Roman"/>
          <w:bCs/>
          <w:sz w:val="28"/>
          <w:szCs w:val="28"/>
          <w:lang w:val="kk-KZ"/>
        </w:rPr>
        <w:t>]</w:t>
      </w:r>
      <w:r w:rsidR="00F92B6C" w:rsidRPr="0088474A">
        <w:rPr>
          <w:rFonts w:ascii="Times New Roman" w:hAnsi="Times New Roman"/>
          <w:bCs/>
          <w:sz w:val="28"/>
          <w:szCs w:val="28"/>
          <w:lang w:val="kk-KZ"/>
        </w:rPr>
        <w:t>.</w:t>
      </w:r>
    </w:p>
    <w:p w14:paraId="446EBC6A" w14:textId="27F817C4" w:rsidR="00AC110A" w:rsidRPr="0088474A" w:rsidRDefault="00AC110A"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Осыған байланысты синергетикалық парадигма тілдің табиғатын тереңірек тануға мүмкіндік береді. Тіл үнемі қозғалыста болатын, қоғамдағы мәдени-әлеуметтік өзгерістерге бейімделіп отыратын, өзін-өзі жаңартушы әрі дамытушы күрделі жүйе ретінде танылады. Сондықтан синергетика тілдік бірліктердің қалыптасуы мен дамуын, мағыналардың жаңаруын және дискурстық өзгерістерді зерттеуде маңызды теориялық-әдіснемалық негіз болып табылады.</w:t>
      </w:r>
    </w:p>
    <w:p w14:paraId="413AD0BD" w14:textId="1C4D042D" w:rsidR="00FB38C3" w:rsidRPr="0088474A" w:rsidRDefault="00A32D0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Лингвосинергетика ілімі к</w:t>
      </w:r>
      <w:r w:rsidR="002C6217" w:rsidRPr="0088474A">
        <w:rPr>
          <w:rFonts w:ascii="Times New Roman" w:hAnsi="Times New Roman"/>
          <w:bCs/>
          <w:sz w:val="28"/>
          <w:szCs w:val="28"/>
          <w:lang w:val="kk-KZ"/>
        </w:rPr>
        <w:t>ез келген синергетикалық жүйе</w:t>
      </w:r>
      <w:r w:rsidRPr="0088474A">
        <w:rPr>
          <w:rFonts w:ascii="Times New Roman" w:hAnsi="Times New Roman"/>
          <w:bCs/>
          <w:sz w:val="28"/>
          <w:szCs w:val="28"/>
          <w:lang w:val="kk-KZ"/>
        </w:rPr>
        <w:t>нің</w:t>
      </w:r>
      <w:r w:rsidR="002C6217" w:rsidRPr="0088474A">
        <w:rPr>
          <w:rFonts w:ascii="Times New Roman" w:hAnsi="Times New Roman"/>
          <w:bCs/>
          <w:sz w:val="28"/>
          <w:szCs w:val="28"/>
          <w:lang w:val="kk-KZ"/>
        </w:rPr>
        <w:t xml:space="preserve"> өзін</w:t>
      </w:r>
      <w:r w:rsidR="002C6217" w:rsidRPr="0088474A">
        <w:rPr>
          <w:rFonts w:ascii="Times New Roman" w:hAnsi="Times New Roman"/>
          <w:bCs/>
          <w:sz w:val="28"/>
          <w:szCs w:val="28"/>
          <w:lang w:val="kk-KZ"/>
        </w:rPr>
        <w:noBreakHyphen/>
        <w:t>өзі ұйымдастыру жолында бел</w:t>
      </w:r>
      <w:r w:rsidRPr="0088474A">
        <w:rPr>
          <w:rFonts w:ascii="Times New Roman" w:hAnsi="Times New Roman"/>
          <w:bCs/>
          <w:sz w:val="28"/>
          <w:szCs w:val="28"/>
          <w:lang w:val="kk-KZ"/>
        </w:rPr>
        <w:t>гілі бір даму кезеңдерінен өтуін</w:t>
      </w:r>
      <w:r w:rsidR="002C6217" w:rsidRPr="0088474A">
        <w:rPr>
          <w:rFonts w:ascii="Times New Roman" w:hAnsi="Times New Roman"/>
          <w:bCs/>
          <w:sz w:val="28"/>
          <w:szCs w:val="28"/>
          <w:lang w:val="kk-KZ"/>
        </w:rPr>
        <w:t xml:space="preserve"> келесідей категориялармен түсіндіреді: тепе</w:t>
      </w:r>
      <w:r w:rsidR="002C6217" w:rsidRPr="0088474A">
        <w:rPr>
          <w:rFonts w:ascii="Times New Roman" w:hAnsi="Times New Roman"/>
          <w:bCs/>
          <w:sz w:val="28"/>
          <w:szCs w:val="28"/>
          <w:lang w:val="kk-KZ"/>
        </w:rPr>
        <w:noBreakHyphen/>
        <w:t>теңдік/тұрақтылық; реттілік параметрі; аттрактор; тепе</w:t>
      </w:r>
      <w:r w:rsidR="002C6217" w:rsidRPr="0088474A">
        <w:rPr>
          <w:rFonts w:ascii="Times New Roman" w:hAnsi="Times New Roman"/>
          <w:bCs/>
          <w:sz w:val="28"/>
          <w:szCs w:val="28"/>
          <w:lang w:val="kk-KZ"/>
        </w:rPr>
        <w:noBreakHyphen/>
        <w:t>теңсіздік; энтропия; флуктация; бифуркация нүктесі; кездейсоқтық; хаос; диссипация; эмерджент</w:t>
      </w:r>
      <w:r w:rsidR="006745D6" w:rsidRPr="0088474A">
        <w:rPr>
          <w:rFonts w:ascii="Times New Roman" w:hAnsi="Times New Roman"/>
          <w:bCs/>
          <w:sz w:val="28"/>
          <w:szCs w:val="28"/>
          <w:lang w:val="kk-KZ"/>
        </w:rPr>
        <w:t>тілік</w:t>
      </w:r>
      <w:r w:rsidR="002C6217" w:rsidRPr="0088474A">
        <w:rPr>
          <w:rFonts w:ascii="Times New Roman" w:hAnsi="Times New Roman"/>
          <w:bCs/>
          <w:sz w:val="28"/>
          <w:szCs w:val="28"/>
          <w:lang w:val="kk-KZ"/>
        </w:rPr>
        <w:t>; өзін</w:t>
      </w:r>
      <w:r w:rsidR="002C6217" w:rsidRPr="0088474A">
        <w:rPr>
          <w:rFonts w:ascii="Times New Roman" w:hAnsi="Times New Roman"/>
          <w:bCs/>
          <w:sz w:val="28"/>
          <w:szCs w:val="28"/>
          <w:lang w:val="kk-KZ"/>
        </w:rPr>
        <w:noBreakHyphen/>
        <w:t>өзін ұйымдастыру. Аталған тарауда мәтінді/дискурсты динамикалық, өзін</w:t>
      </w:r>
      <w:r w:rsidR="002C6217" w:rsidRPr="0088474A">
        <w:rPr>
          <w:rFonts w:ascii="Times New Roman" w:hAnsi="Times New Roman"/>
          <w:bCs/>
          <w:sz w:val="28"/>
          <w:szCs w:val="28"/>
          <w:lang w:val="kk-KZ"/>
        </w:rPr>
        <w:noBreakHyphen/>
        <w:t xml:space="preserve">өзі дамытатын ашық жүйе ретінде қабылдау кезінде пайда болатын  синергетикалық </w:t>
      </w:r>
      <w:r w:rsidRPr="0088474A">
        <w:rPr>
          <w:rFonts w:ascii="Times New Roman" w:hAnsi="Times New Roman"/>
          <w:bCs/>
          <w:sz w:val="28"/>
          <w:szCs w:val="28"/>
          <w:lang w:val="kk-KZ"/>
        </w:rPr>
        <w:t>үдеріс</w:t>
      </w:r>
      <w:r w:rsidR="002C6217" w:rsidRPr="0088474A">
        <w:rPr>
          <w:rFonts w:ascii="Times New Roman" w:hAnsi="Times New Roman"/>
          <w:bCs/>
          <w:sz w:val="28"/>
          <w:szCs w:val="28"/>
          <w:lang w:val="kk-KZ"/>
        </w:rPr>
        <w:t>терді зерттеу үшін синергетиканың әмбебап категориялық  аппаратын лингвистика тұрғысында қарастыруға бағыттал</w:t>
      </w:r>
      <w:r w:rsidR="00FB38C3" w:rsidRPr="0088474A">
        <w:rPr>
          <w:rFonts w:ascii="Times New Roman" w:hAnsi="Times New Roman"/>
          <w:bCs/>
          <w:sz w:val="28"/>
          <w:szCs w:val="28"/>
          <w:lang w:val="kk-KZ"/>
        </w:rPr>
        <w:t>а</w:t>
      </w:r>
      <w:r w:rsidR="002C6217" w:rsidRPr="0088474A">
        <w:rPr>
          <w:rFonts w:ascii="Times New Roman" w:hAnsi="Times New Roman"/>
          <w:bCs/>
          <w:sz w:val="28"/>
          <w:szCs w:val="28"/>
          <w:lang w:val="kk-KZ"/>
        </w:rPr>
        <w:t>ды.</w:t>
      </w:r>
    </w:p>
    <w:p w14:paraId="2D43ACA9" w14:textId="6157A99B" w:rsidR="00FB38C3" w:rsidRPr="0088474A" w:rsidRDefault="00FB38C3"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Динамикалық сипаттағы синергетика жүйесіндегі негізгі ұғымның бірі </w:t>
      </w:r>
      <w:r w:rsidR="00B31536" w:rsidRPr="0088474A">
        <w:rPr>
          <w:rFonts w:ascii="Times New Roman" w:hAnsi="Times New Roman"/>
          <w:bCs/>
          <w:sz w:val="28"/>
          <w:szCs w:val="28"/>
          <w:lang w:val="kk-KZ"/>
        </w:rPr>
        <w:t xml:space="preserve">– </w:t>
      </w:r>
      <w:r w:rsidRPr="0088474A">
        <w:rPr>
          <w:rFonts w:ascii="Times New Roman" w:hAnsi="Times New Roman"/>
          <w:bCs/>
          <w:sz w:val="28"/>
          <w:szCs w:val="28"/>
          <w:lang w:val="kk-KZ"/>
        </w:rPr>
        <w:t>аттрактор. Осы жүйедегі өзінің тартылыстық қызметіне орай ол көптеген тілдік үдерістерде орын алады (грамматикалық формаларда, тіл үйренудегі лексиконның өзегінде, дискурстың мақсаттарында, фразеологиялық жүйеде т.б.). Яғни, коммуникативті тұлғаның мақсат-діттеміне сай ықпал етуші, дамытушы өзек ретінде қызмет етеді.</w:t>
      </w:r>
    </w:p>
    <w:p w14:paraId="09A27103" w14:textId="555840C0"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Е.В.</w:t>
      </w:r>
      <w:r w:rsidR="002C504F">
        <w:rPr>
          <w:rFonts w:ascii="Times New Roman" w:hAnsi="Times New Roman"/>
          <w:bCs/>
          <w:sz w:val="28"/>
          <w:szCs w:val="28"/>
          <w:lang w:val="kk-KZ"/>
        </w:rPr>
        <w:t xml:space="preserve"> </w:t>
      </w:r>
      <w:r w:rsidRPr="0088474A">
        <w:rPr>
          <w:rFonts w:ascii="Times New Roman" w:hAnsi="Times New Roman"/>
          <w:bCs/>
          <w:sz w:val="28"/>
          <w:szCs w:val="28"/>
          <w:lang w:val="kk-KZ"/>
        </w:rPr>
        <w:t>Пономаренконың пікірінше,  аттракторды тікелей мәтін</w:t>
      </w:r>
      <w:r w:rsidR="00327079" w:rsidRPr="0088474A">
        <w:rPr>
          <w:rFonts w:ascii="Times New Roman" w:hAnsi="Times New Roman"/>
          <w:bCs/>
          <w:sz w:val="28"/>
          <w:szCs w:val="28"/>
          <w:lang w:val="kk-KZ"/>
        </w:rPr>
        <w:t>нің</w:t>
      </w:r>
      <w:r w:rsidR="00FB38C3" w:rsidRPr="0088474A">
        <w:rPr>
          <w:rFonts w:ascii="Times New Roman" w:hAnsi="Times New Roman"/>
          <w:bCs/>
          <w:sz w:val="28"/>
          <w:szCs w:val="28"/>
          <w:lang w:val="kk-KZ"/>
        </w:rPr>
        <w:t xml:space="preserve"> шығарма авторы анықтайды</w:t>
      </w:r>
      <w:r w:rsidRPr="0088474A">
        <w:rPr>
          <w:rFonts w:ascii="Times New Roman" w:hAnsi="Times New Roman"/>
          <w:bCs/>
          <w:sz w:val="28"/>
          <w:szCs w:val="28"/>
          <w:lang w:val="kk-KZ"/>
        </w:rPr>
        <w:t xml:space="preserve"> және оның коммуникативтік ниетімен байланысты жүзеге асады. Негізінде, аттрактор – бұл автордың өз шығармасында оқырманға жеткізуге тырысатын идеясы [</w:t>
      </w:r>
      <w:r w:rsidR="00036BE4" w:rsidRPr="0088474A">
        <w:rPr>
          <w:rFonts w:ascii="Times New Roman" w:hAnsi="Times New Roman"/>
          <w:bCs/>
          <w:sz w:val="28"/>
          <w:szCs w:val="28"/>
          <w:lang w:val="kk-KZ"/>
        </w:rPr>
        <w:t>4</w:t>
      </w:r>
      <w:r w:rsidR="00D479DA" w:rsidRPr="0088474A">
        <w:rPr>
          <w:rFonts w:ascii="Times New Roman" w:hAnsi="Times New Roman"/>
          <w:bCs/>
          <w:sz w:val="28"/>
          <w:szCs w:val="28"/>
          <w:lang w:val="kk-KZ"/>
        </w:rPr>
        <w:t>, 150</w:t>
      </w:r>
      <w:r w:rsidRPr="0088474A">
        <w:rPr>
          <w:rFonts w:ascii="Times New Roman" w:hAnsi="Times New Roman"/>
          <w:bCs/>
          <w:sz w:val="28"/>
          <w:szCs w:val="28"/>
          <w:lang w:val="kk-KZ"/>
        </w:rPr>
        <w:t>].</w:t>
      </w:r>
      <w:r w:rsidR="00FC094A" w:rsidRPr="0088474A">
        <w:rPr>
          <w:rFonts w:ascii="Times New Roman" w:hAnsi="Times New Roman"/>
          <w:bCs/>
          <w:sz w:val="28"/>
          <w:szCs w:val="28"/>
          <w:lang w:val="kk-KZ"/>
        </w:rPr>
        <w:t xml:space="preserve"> </w:t>
      </w:r>
      <w:r w:rsidRPr="0088474A">
        <w:rPr>
          <w:rFonts w:ascii="Times New Roman" w:hAnsi="Times New Roman"/>
          <w:bCs/>
          <w:sz w:val="28"/>
          <w:szCs w:val="28"/>
          <w:lang w:val="kk-KZ"/>
        </w:rPr>
        <w:t>Зерттеуші ат</w:t>
      </w:r>
      <w:r w:rsidR="005D1486" w:rsidRPr="0088474A">
        <w:rPr>
          <w:rFonts w:ascii="Times New Roman" w:hAnsi="Times New Roman"/>
          <w:bCs/>
          <w:sz w:val="28"/>
          <w:szCs w:val="28"/>
          <w:lang w:val="kk-KZ"/>
        </w:rPr>
        <w:t>т</w:t>
      </w:r>
      <w:r w:rsidRPr="0088474A">
        <w:rPr>
          <w:rFonts w:ascii="Times New Roman" w:hAnsi="Times New Roman"/>
          <w:bCs/>
          <w:sz w:val="28"/>
          <w:szCs w:val="28"/>
          <w:lang w:val="kk-KZ"/>
        </w:rPr>
        <w:t>ракторға қарай жылжуды эксплицитті, сондай</w:t>
      </w:r>
      <w:r w:rsidRPr="0088474A">
        <w:rPr>
          <w:rFonts w:ascii="Times New Roman" w:hAnsi="Times New Roman"/>
          <w:bCs/>
          <w:sz w:val="28"/>
          <w:szCs w:val="28"/>
          <w:lang w:val="kk-KZ"/>
        </w:rPr>
        <w:noBreakHyphen/>
        <w:t>ақ имплицитті болуы мүмкін деп көрсетеді. Бірінші жағдайда тартылыс аймағы реципие</w:t>
      </w:r>
      <w:r w:rsidR="00FB38C3" w:rsidRPr="0088474A">
        <w:rPr>
          <w:rFonts w:ascii="Times New Roman" w:hAnsi="Times New Roman"/>
          <w:bCs/>
          <w:sz w:val="28"/>
          <w:szCs w:val="28"/>
          <w:lang w:val="kk-KZ"/>
        </w:rPr>
        <w:t>н</w:t>
      </w:r>
      <w:r w:rsidRPr="0088474A">
        <w:rPr>
          <w:rFonts w:ascii="Times New Roman" w:hAnsi="Times New Roman"/>
          <w:bCs/>
          <w:sz w:val="28"/>
          <w:szCs w:val="28"/>
          <w:lang w:val="kk-KZ"/>
        </w:rPr>
        <w:t>ттер үшін мағына қозғалысының «бағытты көрсетушілері» ретінде қызмет атқаратын нақты сөз тіркестерімен ұсынылған. Екінші жағдайда, аттрактор тікелей тіл</w:t>
      </w:r>
      <w:r w:rsidR="00FB38C3" w:rsidRPr="0088474A">
        <w:rPr>
          <w:rFonts w:ascii="Times New Roman" w:hAnsi="Times New Roman"/>
          <w:bCs/>
          <w:sz w:val="28"/>
          <w:szCs w:val="28"/>
          <w:lang w:val="kk-KZ"/>
        </w:rPr>
        <w:t>дік бірлік</w:t>
      </w:r>
      <w:r w:rsidRPr="0088474A">
        <w:rPr>
          <w:rFonts w:ascii="Times New Roman" w:hAnsi="Times New Roman"/>
          <w:bCs/>
          <w:sz w:val="28"/>
          <w:szCs w:val="28"/>
          <w:lang w:val="kk-KZ"/>
        </w:rPr>
        <w:t xml:space="preserve"> түрінде көрсетілмейді, бірақ шумақтар арасында жасырын тұр</w:t>
      </w:r>
      <w:r w:rsidR="00FB38C3" w:rsidRPr="0088474A">
        <w:rPr>
          <w:rFonts w:ascii="Times New Roman" w:hAnsi="Times New Roman"/>
          <w:bCs/>
          <w:sz w:val="28"/>
          <w:szCs w:val="28"/>
          <w:lang w:val="kk-KZ"/>
        </w:rPr>
        <w:t>ады</w:t>
      </w:r>
      <w:r w:rsidR="006745D6" w:rsidRPr="0088474A">
        <w:rPr>
          <w:rFonts w:ascii="Times New Roman" w:hAnsi="Times New Roman"/>
          <w:bCs/>
          <w:sz w:val="28"/>
          <w:szCs w:val="28"/>
          <w:lang w:val="kk-KZ"/>
        </w:rPr>
        <w:t>.</w:t>
      </w:r>
      <w:r w:rsidRPr="0088474A">
        <w:rPr>
          <w:rFonts w:ascii="Times New Roman" w:hAnsi="Times New Roman"/>
          <w:bCs/>
          <w:sz w:val="28"/>
          <w:szCs w:val="28"/>
          <w:lang w:val="kk-KZ"/>
        </w:rPr>
        <w:t xml:space="preserve">  Аттрактордың бұл түрін мәтінде анықтау оқырманға оның шығармашылық ойлауын ынталандыратын қиын міндеттер тудыруы мүмкін. Аталған іздеу реципиен</w:t>
      </w:r>
      <w:r w:rsidR="008C6C10" w:rsidRPr="0088474A">
        <w:rPr>
          <w:rFonts w:ascii="Times New Roman" w:hAnsi="Times New Roman"/>
          <w:bCs/>
          <w:sz w:val="28"/>
          <w:szCs w:val="28"/>
          <w:lang w:val="kk-KZ"/>
        </w:rPr>
        <w:t xml:space="preserve">ттің дүниетанымы мен тәжірибесі </w:t>
      </w:r>
      <w:r w:rsidRPr="0088474A">
        <w:rPr>
          <w:rFonts w:ascii="Times New Roman" w:hAnsi="Times New Roman"/>
          <w:bCs/>
          <w:sz w:val="28"/>
          <w:szCs w:val="28"/>
          <w:lang w:val="kk-KZ"/>
        </w:rPr>
        <w:t xml:space="preserve">арқылы жүзеге асырылады, сонымен қатар көбінесе оны қабылдау мен ойлаудың </w:t>
      </w:r>
      <w:r w:rsidRPr="0088474A">
        <w:rPr>
          <w:rFonts w:ascii="Times New Roman" w:hAnsi="Times New Roman"/>
          <w:bCs/>
          <w:sz w:val="28"/>
          <w:szCs w:val="28"/>
          <w:lang w:val="kk-KZ"/>
        </w:rPr>
        <w:lastRenderedPageBreak/>
        <w:t>ерекшеліктеріне байланысты.  Тиісінше, бұл көптеген нұсқаулардың ішінен таңдау  субъективті болуы мүмкін және автордың ұстанымына сәйкес келмеуі мүмкін. И.А.</w:t>
      </w:r>
      <w:r w:rsidR="002C504F">
        <w:rPr>
          <w:rFonts w:ascii="Times New Roman" w:hAnsi="Times New Roman"/>
          <w:bCs/>
          <w:sz w:val="28"/>
          <w:szCs w:val="28"/>
          <w:lang w:val="kk-KZ"/>
        </w:rPr>
        <w:t xml:space="preserve"> </w:t>
      </w:r>
      <w:r w:rsidRPr="0088474A">
        <w:rPr>
          <w:rFonts w:ascii="Times New Roman" w:hAnsi="Times New Roman"/>
          <w:bCs/>
          <w:sz w:val="28"/>
          <w:szCs w:val="28"/>
          <w:lang w:val="kk-KZ"/>
        </w:rPr>
        <w:t>Герман және В.А.</w:t>
      </w:r>
      <w:r w:rsidR="002C504F">
        <w:rPr>
          <w:rFonts w:ascii="Times New Roman" w:hAnsi="Times New Roman"/>
          <w:bCs/>
          <w:sz w:val="28"/>
          <w:szCs w:val="28"/>
          <w:lang w:val="kk-KZ"/>
        </w:rPr>
        <w:t> </w:t>
      </w:r>
      <w:r w:rsidRPr="0088474A">
        <w:rPr>
          <w:rFonts w:ascii="Times New Roman" w:hAnsi="Times New Roman"/>
          <w:bCs/>
          <w:sz w:val="28"/>
          <w:szCs w:val="28"/>
          <w:lang w:val="kk-KZ"/>
        </w:rPr>
        <w:t>Пищальникова атап көрсеткендей, креативті аттрактор ретінде жеке тұлғаның «тұлғалық мағынасы» көбінесе шығармашылық тартылыс ретін</w:t>
      </w:r>
      <w:r w:rsidR="008C6C10" w:rsidRPr="0088474A">
        <w:rPr>
          <w:rFonts w:ascii="Times New Roman" w:hAnsi="Times New Roman"/>
          <w:bCs/>
          <w:sz w:val="28"/>
          <w:szCs w:val="28"/>
          <w:lang w:val="kk-KZ"/>
        </w:rPr>
        <w:t xml:space="preserve">де әрекет етеді, бірақ «өзегін </w:t>
      </w:r>
      <w:r w:rsidRPr="0088474A">
        <w:rPr>
          <w:rFonts w:ascii="Times New Roman" w:hAnsi="Times New Roman"/>
          <w:bCs/>
          <w:sz w:val="28"/>
          <w:szCs w:val="28"/>
          <w:lang w:val="kk-KZ"/>
        </w:rPr>
        <w:t>толық түсінбейді». Осылайша, аттракторлар мәтіндегі/дискурстағы мағыналық жүйені дамытудың ықтималдық траекторияларын таңдауды тарылтады және «адам</w:t>
      </w:r>
      <w:r w:rsidR="008C6C10" w:rsidRPr="0088474A">
        <w:rPr>
          <w:rFonts w:ascii="Times New Roman" w:hAnsi="Times New Roman"/>
          <w:bCs/>
          <w:sz w:val="28"/>
          <w:szCs w:val="28"/>
          <w:lang w:val="kk-KZ"/>
        </w:rPr>
        <w:t>ның қабылдауы үшін ең қолайлы</w:t>
      </w:r>
      <w:r w:rsidRPr="0088474A">
        <w:rPr>
          <w:rFonts w:ascii="Times New Roman" w:hAnsi="Times New Roman"/>
          <w:bCs/>
          <w:sz w:val="28"/>
          <w:szCs w:val="28"/>
          <w:lang w:val="kk-KZ"/>
        </w:rPr>
        <w:t xml:space="preserve"> бүтінді орналастырудың функционалды режимдерін бағыттайды» [</w:t>
      </w:r>
      <w:r w:rsidR="009E1E32" w:rsidRPr="0088474A">
        <w:rPr>
          <w:rFonts w:ascii="Times New Roman" w:hAnsi="Times New Roman"/>
          <w:bCs/>
          <w:sz w:val="28"/>
          <w:szCs w:val="28"/>
          <w:lang w:val="kk-KZ"/>
        </w:rPr>
        <w:t>4</w:t>
      </w:r>
      <w:r w:rsidR="0078066F" w:rsidRPr="0088474A">
        <w:rPr>
          <w:rFonts w:ascii="Times New Roman" w:hAnsi="Times New Roman"/>
          <w:bCs/>
          <w:sz w:val="28"/>
          <w:szCs w:val="28"/>
          <w:lang w:val="kk-KZ"/>
        </w:rPr>
        <w:t>2</w:t>
      </w:r>
      <w:r w:rsidR="002929F8" w:rsidRPr="0088474A">
        <w:rPr>
          <w:rFonts w:ascii="Times New Roman" w:hAnsi="Times New Roman"/>
          <w:bCs/>
          <w:sz w:val="28"/>
          <w:szCs w:val="28"/>
          <w:lang w:val="kk-KZ"/>
        </w:rPr>
        <w:t xml:space="preserve">, </w:t>
      </w:r>
      <w:r w:rsidR="00D52CC9" w:rsidRPr="0088474A">
        <w:rPr>
          <w:rFonts w:ascii="Times New Roman" w:hAnsi="Times New Roman"/>
          <w:bCs/>
          <w:sz w:val="28"/>
          <w:szCs w:val="28"/>
          <w:lang w:val="kk-KZ"/>
        </w:rPr>
        <w:t xml:space="preserve"> </w:t>
      </w:r>
      <w:r w:rsidR="00EC613E" w:rsidRPr="0088474A">
        <w:rPr>
          <w:rFonts w:ascii="Times New Roman" w:hAnsi="Times New Roman"/>
          <w:bCs/>
          <w:sz w:val="28"/>
          <w:szCs w:val="28"/>
          <w:lang w:val="kk-KZ"/>
        </w:rPr>
        <w:t>130</w:t>
      </w:r>
      <w:r w:rsidRPr="0088474A">
        <w:rPr>
          <w:rFonts w:ascii="Times New Roman" w:hAnsi="Times New Roman"/>
          <w:bCs/>
          <w:sz w:val="28"/>
          <w:szCs w:val="28"/>
          <w:lang w:val="kk-KZ"/>
        </w:rPr>
        <w:t xml:space="preserve">]. </w:t>
      </w:r>
      <w:r w:rsidR="008C6C10" w:rsidRPr="0088474A">
        <w:rPr>
          <w:rFonts w:ascii="Times New Roman" w:hAnsi="Times New Roman"/>
          <w:bCs/>
          <w:sz w:val="28"/>
          <w:szCs w:val="28"/>
          <w:lang w:val="kk-KZ"/>
        </w:rPr>
        <w:t xml:space="preserve">Соның нәтижесінде </w:t>
      </w:r>
      <w:r w:rsidR="005D1486" w:rsidRPr="0088474A">
        <w:rPr>
          <w:rFonts w:ascii="Times New Roman" w:hAnsi="Times New Roman"/>
          <w:bCs/>
          <w:sz w:val="28"/>
          <w:szCs w:val="28"/>
          <w:lang w:val="kk-KZ"/>
        </w:rPr>
        <w:t>ж</w:t>
      </w:r>
      <w:r w:rsidRPr="0088474A">
        <w:rPr>
          <w:rFonts w:ascii="Times New Roman" w:hAnsi="Times New Roman"/>
          <w:bCs/>
          <w:sz w:val="28"/>
          <w:szCs w:val="28"/>
          <w:lang w:val="kk-KZ"/>
        </w:rPr>
        <w:t xml:space="preserve">үйе аттракторлары бүкіл жүйенің әрекетін реттейтін «жасырын механизм» болып табылатын реттілік параметрлеріне сәйкес әрекет етеді. </w:t>
      </w:r>
    </w:p>
    <w:p w14:paraId="013FC6CB" w14:textId="7155A255" w:rsidR="005D1486" w:rsidRPr="0088474A" w:rsidRDefault="005D1486"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Жоғарыда айтылғандай, бастапқы кезеңде кез</w:t>
      </w:r>
      <w:r w:rsidR="006A6A4D"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келген тұжырымдамалық жүйе эволюцияның белгілі бір түпкі мақсаты түрінде ұсынылған аттракторға қарай жылжып, дамудың тұрақтылығымен сипатталады. </w:t>
      </w:r>
    </w:p>
    <w:p w14:paraId="28037573" w14:textId="35B8F698" w:rsidR="00A2397B" w:rsidRPr="0088474A" w:rsidRDefault="00A17536"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Поэтикалық мәтінді лингвосинергеткиалық тұрғыдан зерттеу барысында мағынаның ұйымдасуында аттрактор ұғымы маңызды орын алады. Аттрактор поэтикалық мәтінде авторлық идеяны шоғырландырып, мәтіннің мағыналық бағытын айқындайтын жетекші элемент ретінде танылады.</w:t>
      </w:r>
      <w:r w:rsidR="00B60FD9" w:rsidRPr="0088474A">
        <w:rPr>
          <w:rFonts w:ascii="Times New Roman" w:hAnsi="Times New Roman"/>
          <w:bCs/>
          <w:sz w:val="28"/>
          <w:szCs w:val="28"/>
          <w:lang w:val="kk-KZ"/>
        </w:rPr>
        <w:t>осы тұрғыдан алғанда, аттракторлар эксплицитті және имплицитті түрлерде көрініс табады. Эксплицитті аттракторлар негізгі ұғымдардың тікелей атауы арқылы жүзеге асса, имплицитті</w:t>
      </w:r>
      <w:r w:rsidR="003F1243" w:rsidRPr="0088474A">
        <w:rPr>
          <w:rFonts w:ascii="Times New Roman" w:hAnsi="Times New Roman"/>
          <w:bCs/>
          <w:sz w:val="28"/>
          <w:szCs w:val="28"/>
          <w:lang w:val="kk-KZ"/>
        </w:rPr>
        <w:t xml:space="preserve"> аттракторлар символдық құрылымдар негізінде қалыптасады. Мысалы:</w:t>
      </w:r>
      <w:r w:rsidR="00A2397B" w:rsidRPr="0088474A">
        <w:rPr>
          <w:rFonts w:ascii="Times New Roman" w:hAnsi="Times New Roman"/>
          <w:bCs/>
          <w:sz w:val="28"/>
          <w:szCs w:val="28"/>
          <w:lang w:val="kk-KZ"/>
        </w:rPr>
        <w:t xml:space="preserve"> М.</w:t>
      </w:r>
      <w:r w:rsidR="002C504F">
        <w:rPr>
          <w:rFonts w:ascii="Times New Roman" w:hAnsi="Times New Roman"/>
          <w:bCs/>
          <w:sz w:val="28"/>
          <w:szCs w:val="28"/>
          <w:lang w:val="kk-KZ"/>
        </w:rPr>
        <w:t> </w:t>
      </w:r>
      <w:r w:rsidR="00A2397B" w:rsidRPr="0088474A">
        <w:rPr>
          <w:rFonts w:ascii="Times New Roman" w:hAnsi="Times New Roman"/>
          <w:bCs/>
          <w:sz w:val="28"/>
          <w:szCs w:val="28"/>
          <w:lang w:val="kk-KZ"/>
        </w:rPr>
        <w:t>Мақатаев «Пай, пай, өмір!» атты өлеңі</w:t>
      </w:r>
      <w:r w:rsidR="00AC5A59" w:rsidRPr="0088474A">
        <w:rPr>
          <w:rFonts w:ascii="Times New Roman" w:hAnsi="Times New Roman"/>
          <w:bCs/>
          <w:sz w:val="28"/>
          <w:szCs w:val="28"/>
          <w:lang w:val="kk-KZ"/>
        </w:rPr>
        <w:t>н талдар болсақ:</w:t>
      </w:r>
      <w:r w:rsidR="00A2397B" w:rsidRPr="0088474A">
        <w:rPr>
          <w:rFonts w:ascii="Times New Roman" w:hAnsi="Times New Roman"/>
          <w:bCs/>
          <w:sz w:val="28"/>
          <w:szCs w:val="28"/>
          <w:lang w:val="kk-KZ"/>
        </w:rPr>
        <w:t xml:space="preserve"> </w:t>
      </w:r>
    </w:p>
    <w:p w14:paraId="3B6A5532" w14:textId="6AF73043" w:rsidR="00A2397B" w:rsidRPr="0088474A" w:rsidRDefault="00A2397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Пай, пай, өмір!</w:t>
      </w:r>
    </w:p>
    <w:p w14:paraId="7953255E" w14:textId="77777777" w:rsidR="00A2397B" w:rsidRPr="0088474A" w:rsidRDefault="00A2397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Өтесің-ау бір күні.</w:t>
      </w:r>
    </w:p>
    <w:p w14:paraId="05CD8EEC" w14:textId="77777777" w:rsidR="00A2397B" w:rsidRPr="0088474A" w:rsidRDefault="00A2397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Тыясың-ау қуанышты, күлкіні.</w:t>
      </w:r>
    </w:p>
    <w:p w14:paraId="39F0AC4E" w14:textId="77777777" w:rsidR="00A2397B" w:rsidRPr="0088474A" w:rsidRDefault="00A2397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Өмір деген ‒ бір жарқ еткен найзайғай, </w:t>
      </w:r>
    </w:p>
    <w:p w14:paraId="610F0B7E" w14:textId="77777777" w:rsidR="00A2397B" w:rsidRPr="0088474A" w:rsidRDefault="00A2397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Өмір деген ‒ көк аспанның күркірі.</w:t>
      </w:r>
    </w:p>
    <w:p w14:paraId="1938D4D7" w14:textId="77777777" w:rsidR="00A2397B" w:rsidRPr="0088474A" w:rsidRDefault="00A2397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Пай, пай, өмір,</w:t>
      </w:r>
    </w:p>
    <w:p w14:paraId="3449FD72" w14:textId="77777777" w:rsidR="00A2397B" w:rsidRPr="0088474A" w:rsidRDefault="00A2397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Өтесің-ау бір күні!</w:t>
      </w:r>
    </w:p>
    <w:p w14:paraId="6BC2E028" w14:textId="232C8836" w:rsidR="00B851E4" w:rsidRPr="0088474A" w:rsidRDefault="00A2397B"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Бұл өлеңде көріп отырғанымызда</w:t>
      </w:r>
      <w:r w:rsidR="00AC5A59" w:rsidRPr="0088474A">
        <w:rPr>
          <w:rFonts w:ascii="Times New Roman" w:hAnsi="Times New Roman"/>
          <w:bCs/>
          <w:sz w:val="28"/>
          <w:szCs w:val="28"/>
          <w:lang w:val="kk-KZ"/>
        </w:rPr>
        <w:t>й «өмір» негізгі мағыналық орталық ретінде көрініс табады. «Өмір деген – бір жарқ еткен найзағай», «Өмір деген – көк аспанның күркірі» деген жолдарда өмір лексемасы эксплицитті түрде беріле отырып, салыстырулар арқылы оның өткіншілігі мен қуаттылығы сипатталады. Осы тұрғыда алғанда, «өмір» ұғымы өлеңдегі эксплицитті аттрактор ретінде мағыналық кеңістікті ұйымдастырып тұр.</w:t>
      </w:r>
    </w:p>
    <w:p w14:paraId="7E72363D" w14:textId="13D8EDD4" w:rsidR="00AC5A59" w:rsidRPr="0088474A" w:rsidRDefault="00137100"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w:t>
      </w:r>
      <w:r w:rsidR="002C504F">
        <w:rPr>
          <w:rFonts w:ascii="Times New Roman" w:hAnsi="Times New Roman"/>
          <w:bCs/>
          <w:sz w:val="28"/>
          <w:szCs w:val="28"/>
          <w:lang w:val="kk-KZ"/>
        </w:rPr>
        <w:t> </w:t>
      </w:r>
      <w:r w:rsidRPr="0088474A">
        <w:rPr>
          <w:rFonts w:ascii="Times New Roman" w:hAnsi="Times New Roman"/>
          <w:bCs/>
          <w:sz w:val="28"/>
          <w:szCs w:val="28"/>
          <w:lang w:val="kk-KZ"/>
        </w:rPr>
        <w:t xml:space="preserve">Мақатаевтың «Мұздама, жылы жүрегім» өлеңіндегі «Дариям бітіп, тартылып» </w:t>
      </w:r>
      <w:r w:rsidR="00A97748" w:rsidRPr="0088474A">
        <w:rPr>
          <w:rFonts w:ascii="Times New Roman" w:hAnsi="Times New Roman"/>
          <w:bCs/>
          <w:sz w:val="28"/>
          <w:szCs w:val="28"/>
          <w:lang w:val="kk-KZ"/>
        </w:rPr>
        <w:t>деген жолдарда «өмір» ұғымын тікелей атамай, өмірдің уақытша сипатын көрсететін имплицитті аттрактор деуге болады.</w:t>
      </w:r>
    </w:p>
    <w:p w14:paraId="06B9F83F" w14:textId="764D733D" w:rsidR="005D1486" w:rsidRPr="0088474A" w:rsidRDefault="005D1486"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Г.Г.</w:t>
      </w:r>
      <w:r w:rsidR="006851BC" w:rsidRPr="0088474A">
        <w:rPr>
          <w:rFonts w:ascii="Times New Roman" w:hAnsi="Times New Roman"/>
          <w:bCs/>
          <w:sz w:val="28"/>
          <w:szCs w:val="28"/>
          <w:lang w:val="kk-KZ"/>
        </w:rPr>
        <w:t> </w:t>
      </w:r>
      <w:r w:rsidRPr="0088474A">
        <w:rPr>
          <w:rFonts w:ascii="Times New Roman" w:hAnsi="Times New Roman"/>
          <w:bCs/>
          <w:sz w:val="28"/>
          <w:szCs w:val="28"/>
          <w:lang w:val="kk-KZ"/>
        </w:rPr>
        <w:t>Москальчук аттракторлар мәтіндегі/дискурстағы мағыналық жүйені дамытудың ықтимал траекторияларын таңдауды тарылтады (және «адамның қабылдауына ең қолайлы тұтастық</w:t>
      </w:r>
      <w:r w:rsidR="00022672" w:rsidRPr="0088474A">
        <w:rPr>
          <w:rFonts w:ascii="Times New Roman" w:hAnsi="Times New Roman"/>
          <w:bCs/>
          <w:sz w:val="28"/>
          <w:szCs w:val="28"/>
          <w:lang w:val="kk-KZ"/>
        </w:rPr>
        <w:t xml:space="preserve"> ретінде </w:t>
      </w:r>
      <w:r w:rsidRPr="0088474A">
        <w:rPr>
          <w:rFonts w:ascii="Times New Roman" w:hAnsi="Times New Roman"/>
          <w:bCs/>
          <w:sz w:val="28"/>
          <w:szCs w:val="28"/>
          <w:lang w:val="kk-KZ"/>
        </w:rPr>
        <w:t>орналастырудың функционалды режимдерін бағыттайды»</w:t>
      </w:r>
      <w:r w:rsidR="0071227E" w:rsidRPr="0088474A">
        <w:rPr>
          <w:rFonts w:ascii="Times New Roman" w:hAnsi="Times New Roman"/>
          <w:bCs/>
          <w:sz w:val="28"/>
          <w:szCs w:val="28"/>
          <w:lang w:val="kk-KZ"/>
        </w:rPr>
        <w:t xml:space="preserve"> деп көрсетеді</w:t>
      </w:r>
      <w:r w:rsidRPr="0088474A">
        <w:rPr>
          <w:rFonts w:ascii="Times New Roman" w:hAnsi="Times New Roman"/>
          <w:bCs/>
          <w:sz w:val="28"/>
          <w:szCs w:val="28"/>
          <w:lang w:val="kk-KZ"/>
        </w:rPr>
        <w:t xml:space="preserve"> [</w:t>
      </w:r>
      <w:r w:rsidR="006C709F" w:rsidRPr="0088474A">
        <w:rPr>
          <w:rFonts w:ascii="Times New Roman" w:hAnsi="Times New Roman"/>
          <w:bCs/>
          <w:sz w:val="28"/>
          <w:szCs w:val="28"/>
          <w:lang w:val="kk-KZ"/>
        </w:rPr>
        <w:t>2</w:t>
      </w:r>
      <w:r w:rsidR="0078066F" w:rsidRPr="0088474A">
        <w:rPr>
          <w:rFonts w:ascii="Times New Roman" w:hAnsi="Times New Roman"/>
          <w:bCs/>
          <w:sz w:val="28"/>
          <w:szCs w:val="28"/>
          <w:lang w:val="kk-KZ"/>
        </w:rPr>
        <w:t>3</w:t>
      </w:r>
      <w:r w:rsidR="006851BC" w:rsidRPr="0088474A">
        <w:rPr>
          <w:rFonts w:ascii="Times New Roman" w:hAnsi="Times New Roman"/>
          <w:bCs/>
          <w:sz w:val="28"/>
          <w:szCs w:val="28"/>
          <w:lang w:val="kk-KZ"/>
        </w:rPr>
        <w:t>, 132</w:t>
      </w:r>
      <w:r w:rsidRPr="0088474A">
        <w:rPr>
          <w:rFonts w:ascii="Times New Roman" w:hAnsi="Times New Roman"/>
          <w:bCs/>
          <w:sz w:val="28"/>
          <w:szCs w:val="28"/>
          <w:lang w:val="kk-KZ"/>
        </w:rPr>
        <w:t>].</w:t>
      </w:r>
    </w:p>
    <w:p w14:paraId="27753998" w14:textId="4D765AE6" w:rsidR="005D1486" w:rsidRPr="0088474A" w:rsidRDefault="005D1486"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Жүйенің аттракторлары бүкіл жүйенің әрекетін реттейтін терең, «жасырын тетік» болып табылатын тәртіп өлшемдеріне сәйкес өзінше әрекет етеді. Демек</w:t>
      </w:r>
      <w:r w:rsidR="004B6D85"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Pr="0088474A">
        <w:rPr>
          <w:rFonts w:ascii="Times New Roman" w:hAnsi="Times New Roman"/>
          <w:bCs/>
          <w:sz w:val="28"/>
          <w:szCs w:val="28"/>
          <w:lang w:val="kk-KZ"/>
        </w:rPr>
        <w:lastRenderedPageBreak/>
        <w:t xml:space="preserve">тәртіп өлшемдері «(мақсатты) </w:t>
      </w:r>
      <w:r w:rsidR="004B6D85"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аттрактордың мазмұнына сәйкес келетін дискурс элементтерінің әлеуетті мүмкіндіктері арасында таңдауды ұйымдастыратын </w:t>
      </w:r>
      <w:r w:rsidR="006A6A4D" w:rsidRPr="0088474A">
        <w:rPr>
          <w:rFonts w:ascii="Times New Roman" w:hAnsi="Times New Roman"/>
          <w:bCs/>
          <w:sz w:val="28"/>
          <w:szCs w:val="28"/>
          <w:lang w:val="kk-KZ"/>
        </w:rPr>
        <w:t>к</w:t>
      </w:r>
      <w:r w:rsidR="0043661E" w:rsidRPr="0088474A">
        <w:rPr>
          <w:rFonts w:ascii="Times New Roman" w:hAnsi="Times New Roman"/>
          <w:bCs/>
          <w:sz w:val="28"/>
          <w:szCs w:val="28"/>
          <w:lang w:val="kk-KZ"/>
        </w:rPr>
        <w:t xml:space="preserve">огнитивті, прагматикалық, лингвистикалық-стилистикалық деңгейде жүргізілетін </w:t>
      </w:r>
      <w:r w:rsidRPr="0088474A">
        <w:rPr>
          <w:rFonts w:ascii="Times New Roman" w:hAnsi="Times New Roman"/>
          <w:bCs/>
          <w:sz w:val="28"/>
          <w:szCs w:val="28"/>
          <w:lang w:val="kk-KZ"/>
        </w:rPr>
        <w:t xml:space="preserve">қарама-қарсы үрдістерді реттеуші құрал. </w:t>
      </w:r>
    </w:p>
    <w:p w14:paraId="37D64879" w14:textId="144AEC31"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Тілдік құралдардың энергетикалық қасиеттерінің көрінісі, олардың синергиясы семантикалық, синтаксистік және прагматикалық өлшемдерге ұқсас қалыптасатын энергетикалық өлшемнің қалпына келуіне әкелетінін атап өткен жөн. Энергетикалық өлшеу функциясы мәтіндік кеңістіктегі мағыналарды жаңартуда көрінеді. Сондықтан мәтіннің семантикалық жүйесін энергетикалық жүйе ретінде қарастыру заңды болып табылады. Ол мағынаны белсендендіреді, оны өзекті етеді, оған энергетикалық қасиеттер береді. Ағымдағы мағына мәтіндегі энергия ағындарының өзара әрекеттесуіне байланысты туындайды. Мәтіндегі энергетикалық </w:t>
      </w:r>
      <w:r w:rsidR="008C6C10" w:rsidRPr="0088474A">
        <w:rPr>
          <w:rFonts w:ascii="Times New Roman" w:hAnsi="Times New Roman"/>
          <w:bCs/>
          <w:sz w:val="28"/>
          <w:szCs w:val="28"/>
          <w:lang w:val="kk-KZ"/>
        </w:rPr>
        <w:t>үдеріст</w:t>
      </w:r>
      <w:r w:rsidRPr="0088474A">
        <w:rPr>
          <w:rFonts w:ascii="Times New Roman" w:hAnsi="Times New Roman"/>
          <w:bCs/>
          <w:sz w:val="28"/>
          <w:szCs w:val="28"/>
          <w:lang w:val="kk-KZ"/>
        </w:rPr>
        <w:t>ерді және оларды жүзеге асыру құралдарын зерттей отырып, біз мәтіндік жүйенің энергетикалық қасиеттері мен сипаттамаларының қалыптасуының мәні мен шарттарын өзектендіру заңдарын белгілейміз</w:t>
      </w:r>
      <w:r w:rsidR="0047544C" w:rsidRPr="0088474A">
        <w:rPr>
          <w:rFonts w:ascii="Times New Roman" w:hAnsi="Times New Roman"/>
          <w:bCs/>
          <w:sz w:val="28"/>
          <w:szCs w:val="28"/>
          <w:lang w:val="kk-KZ"/>
        </w:rPr>
        <w:t xml:space="preserve"> </w:t>
      </w:r>
      <w:r w:rsidR="00274D06" w:rsidRPr="0088474A">
        <w:rPr>
          <w:rFonts w:ascii="Times New Roman" w:hAnsi="Times New Roman"/>
          <w:bCs/>
          <w:sz w:val="28"/>
          <w:szCs w:val="28"/>
          <w:lang w:val="kk-KZ"/>
        </w:rPr>
        <w:t>[</w:t>
      </w:r>
      <w:r w:rsidR="009E1E32" w:rsidRPr="0088474A">
        <w:rPr>
          <w:rFonts w:ascii="Times New Roman" w:hAnsi="Times New Roman"/>
          <w:bCs/>
          <w:sz w:val="28"/>
          <w:szCs w:val="28"/>
          <w:lang w:val="kk-KZ"/>
        </w:rPr>
        <w:t>5</w:t>
      </w:r>
      <w:r w:rsidR="0078066F" w:rsidRPr="0088474A">
        <w:rPr>
          <w:rFonts w:ascii="Times New Roman" w:hAnsi="Times New Roman"/>
          <w:bCs/>
          <w:sz w:val="28"/>
          <w:szCs w:val="28"/>
          <w:lang w:val="kk-KZ"/>
        </w:rPr>
        <w:t>5</w:t>
      </w:r>
      <w:r w:rsidR="006851BC" w:rsidRPr="0088474A">
        <w:rPr>
          <w:rFonts w:ascii="Times New Roman" w:hAnsi="Times New Roman"/>
          <w:bCs/>
          <w:sz w:val="28"/>
          <w:szCs w:val="28"/>
          <w:lang w:val="kk-KZ"/>
        </w:rPr>
        <w:t>, 210</w:t>
      </w:r>
      <w:r w:rsidR="0047544C" w:rsidRPr="0088474A">
        <w:rPr>
          <w:rFonts w:ascii="Times New Roman" w:hAnsi="Times New Roman"/>
          <w:bCs/>
          <w:sz w:val="28"/>
          <w:szCs w:val="28"/>
          <w:lang w:val="kk-KZ"/>
        </w:rPr>
        <w:t>]</w:t>
      </w:r>
      <w:r w:rsidRPr="0088474A">
        <w:rPr>
          <w:rFonts w:ascii="Times New Roman" w:hAnsi="Times New Roman"/>
          <w:bCs/>
          <w:sz w:val="28"/>
          <w:szCs w:val="28"/>
          <w:lang w:val="kk-KZ"/>
        </w:rPr>
        <w:t>.</w:t>
      </w:r>
    </w:p>
    <w:p w14:paraId="32A70F44" w14:textId="042891D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мәтін – бұл синергетикалық жүйе</w:t>
      </w:r>
      <w:r w:rsidR="008C6C10"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8C6C10" w:rsidRPr="0088474A">
        <w:rPr>
          <w:rFonts w:ascii="Times New Roman" w:hAnsi="Times New Roman"/>
          <w:bCs/>
          <w:sz w:val="28"/>
          <w:szCs w:val="28"/>
          <w:lang w:val="kk-KZ"/>
        </w:rPr>
        <w:t>О</w:t>
      </w:r>
      <w:r w:rsidRPr="0088474A">
        <w:rPr>
          <w:rFonts w:ascii="Times New Roman" w:hAnsi="Times New Roman"/>
          <w:bCs/>
          <w:sz w:val="28"/>
          <w:szCs w:val="28"/>
          <w:lang w:val="kk-KZ"/>
        </w:rPr>
        <w:t>ның ерекшелігі мәтіндік бірліктердің өздігінен қозғалу энергиясының бірігу ерекшеліктерімен</w:t>
      </w:r>
      <w:r w:rsidR="008C6C10"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анықталады. Сондықтан </w:t>
      </w:r>
      <w:r w:rsidR="008C6C10" w:rsidRPr="0088474A">
        <w:rPr>
          <w:rFonts w:ascii="Times New Roman" w:hAnsi="Times New Roman"/>
          <w:bCs/>
          <w:sz w:val="28"/>
          <w:szCs w:val="28"/>
          <w:lang w:val="kk-KZ"/>
        </w:rPr>
        <w:t>мәтіннің лингводинамикасын зерттеуші ғалым Н.Л.</w:t>
      </w:r>
      <w:r w:rsidR="002C504F">
        <w:rPr>
          <w:rFonts w:ascii="Times New Roman" w:hAnsi="Times New Roman"/>
          <w:bCs/>
          <w:sz w:val="28"/>
          <w:szCs w:val="28"/>
          <w:lang w:val="kk-KZ"/>
        </w:rPr>
        <w:t> </w:t>
      </w:r>
      <w:r w:rsidR="008C6C10" w:rsidRPr="0088474A">
        <w:rPr>
          <w:rFonts w:ascii="Times New Roman" w:hAnsi="Times New Roman"/>
          <w:bCs/>
          <w:sz w:val="28"/>
          <w:szCs w:val="28"/>
          <w:lang w:val="kk-KZ"/>
        </w:rPr>
        <w:t xml:space="preserve">Мышкинаның пікірінше, </w:t>
      </w:r>
      <w:r w:rsidRPr="0088474A">
        <w:rPr>
          <w:rFonts w:ascii="Times New Roman" w:hAnsi="Times New Roman"/>
          <w:bCs/>
          <w:sz w:val="28"/>
          <w:szCs w:val="28"/>
          <w:lang w:val="kk-KZ"/>
        </w:rPr>
        <w:t xml:space="preserve">мәтіннің энергия өмірінің заңдылықтарын орнатудың алғышарты оның өзін-өзі қозғалу аспектілерін зерттеу және мәтіндік кеңістіктің энергетикалық қасиеттерінің қалыптасу жағдайларын анықтау болып табылады. </w:t>
      </w:r>
      <w:r w:rsidR="008C6C10" w:rsidRPr="0088474A">
        <w:rPr>
          <w:rFonts w:ascii="Times New Roman" w:hAnsi="Times New Roman"/>
          <w:bCs/>
          <w:sz w:val="28"/>
          <w:szCs w:val="28"/>
          <w:lang w:val="kk-KZ"/>
        </w:rPr>
        <w:t>Себебі м</w:t>
      </w:r>
      <w:r w:rsidRPr="0088474A">
        <w:rPr>
          <w:rFonts w:ascii="Times New Roman" w:hAnsi="Times New Roman"/>
          <w:bCs/>
          <w:sz w:val="28"/>
          <w:szCs w:val="28"/>
          <w:lang w:val="kk-KZ"/>
        </w:rPr>
        <w:t xml:space="preserve">әтінде тосын және детерминистік-мақсатты </w:t>
      </w:r>
      <w:r w:rsidR="008C6C10" w:rsidRPr="0088474A">
        <w:rPr>
          <w:rFonts w:ascii="Times New Roman" w:hAnsi="Times New Roman"/>
          <w:bCs/>
          <w:sz w:val="28"/>
          <w:szCs w:val="28"/>
          <w:lang w:val="kk-KZ"/>
        </w:rPr>
        <w:t>үдеріс</w:t>
      </w:r>
      <w:r w:rsidRPr="0088474A">
        <w:rPr>
          <w:rFonts w:ascii="Times New Roman" w:hAnsi="Times New Roman"/>
          <w:bCs/>
          <w:sz w:val="28"/>
          <w:szCs w:val="28"/>
          <w:lang w:val="kk-KZ"/>
        </w:rPr>
        <w:t xml:space="preserve">тер байқалады. </w:t>
      </w:r>
      <w:r w:rsidR="008C6C10" w:rsidRPr="0088474A">
        <w:rPr>
          <w:rFonts w:ascii="Times New Roman" w:hAnsi="Times New Roman"/>
          <w:bCs/>
          <w:sz w:val="28"/>
          <w:szCs w:val="28"/>
          <w:lang w:val="kk-KZ"/>
        </w:rPr>
        <w:t>Ал, о</w:t>
      </w:r>
      <w:r w:rsidRPr="0088474A">
        <w:rPr>
          <w:rFonts w:ascii="Times New Roman" w:hAnsi="Times New Roman"/>
          <w:bCs/>
          <w:sz w:val="28"/>
          <w:szCs w:val="28"/>
          <w:lang w:val="kk-KZ"/>
        </w:rPr>
        <w:t xml:space="preserve">лардың бірігуі, мәтіндік бірліктердің кейбір жиынтықтарын басқа жиындарға, кейбір семантикалық ағындарды басқа семантикалық ағындарға </w:t>
      </w:r>
      <w:r w:rsidR="008C6C10" w:rsidRPr="0088474A">
        <w:rPr>
          <w:rFonts w:ascii="Times New Roman" w:hAnsi="Times New Roman"/>
          <w:bCs/>
          <w:sz w:val="28"/>
          <w:szCs w:val="28"/>
          <w:lang w:val="kk-KZ"/>
        </w:rPr>
        <w:t>тарату</w:t>
      </w:r>
      <w:r w:rsidRPr="0088474A">
        <w:rPr>
          <w:rFonts w:ascii="Times New Roman" w:hAnsi="Times New Roman"/>
          <w:bCs/>
          <w:sz w:val="28"/>
          <w:szCs w:val="28"/>
          <w:lang w:val="kk-KZ"/>
        </w:rPr>
        <w:t xml:space="preserve"> арқылы көрінеді</w:t>
      </w:r>
      <w:r w:rsidR="008C6C10" w:rsidRPr="0088474A">
        <w:rPr>
          <w:rFonts w:ascii="Times New Roman" w:hAnsi="Times New Roman"/>
          <w:bCs/>
          <w:sz w:val="28"/>
          <w:szCs w:val="28"/>
          <w:lang w:val="kk-KZ"/>
        </w:rPr>
        <w:t xml:space="preserve">. Бұл әрекет </w:t>
      </w:r>
      <w:r w:rsidRPr="0088474A">
        <w:rPr>
          <w:rFonts w:ascii="Times New Roman" w:hAnsi="Times New Roman"/>
          <w:bCs/>
          <w:sz w:val="28"/>
          <w:szCs w:val="28"/>
          <w:lang w:val="kk-KZ"/>
        </w:rPr>
        <w:t xml:space="preserve">жаңа мағыналардың пайда болуына және мәтіндік кеңістіктің ерекше энергетикалық қасиеттерінің қалыптасуына әкеледі. </w:t>
      </w:r>
      <w:r w:rsidR="008C6C10" w:rsidRPr="0088474A">
        <w:rPr>
          <w:rFonts w:ascii="Times New Roman" w:hAnsi="Times New Roman"/>
          <w:bCs/>
          <w:sz w:val="28"/>
          <w:szCs w:val="28"/>
          <w:lang w:val="kk-KZ"/>
        </w:rPr>
        <w:t xml:space="preserve">Осы </w:t>
      </w:r>
      <w:r w:rsidRPr="0088474A">
        <w:rPr>
          <w:rFonts w:ascii="Times New Roman" w:hAnsi="Times New Roman"/>
          <w:bCs/>
          <w:sz w:val="28"/>
          <w:szCs w:val="28"/>
          <w:lang w:val="kk-KZ"/>
        </w:rPr>
        <w:t>жағдайда мәтін өзінің де, қоршаған ортаның да энергиясымен өмір сүреді</w:t>
      </w:r>
      <w:r w:rsidR="0047544C" w:rsidRPr="0088474A">
        <w:rPr>
          <w:rFonts w:ascii="Times New Roman" w:hAnsi="Times New Roman"/>
          <w:bCs/>
          <w:sz w:val="28"/>
          <w:szCs w:val="28"/>
          <w:lang w:val="kk-KZ"/>
        </w:rPr>
        <w:t xml:space="preserve"> </w:t>
      </w:r>
      <w:r w:rsidR="00274D06" w:rsidRPr="0088474A">
        <w:rPr>
          <w:rFonts w:ascii="Times New Roman" w:hAnsi="Times New Roman"/>
          <w:bCs/>
          <w:sz w:val="28"/>
          <w:szCs w:val="28"/>
          <w:lang w:val="kk-KZ"/>
        </w:rPr>
        <w:t>[</w:t>
      </w:r>
      <w:r w:rsidR="009E1E32" w:rsidRPr="0088474A">
        <w:rPr>
          <w:rFonts w:ascii="Times New Roman" w:hAnsi="Times New Roman"/>
          <w:bCs/>
          <w:sz w:val="28"/>
          <w:szCs w:val="28"/>
          <w:lang w:val="kk-KZ"/>
        </w:rPr>
        <w:t>5</w:t>
      </w:r>
      <w:r w:rsidR="0078066F" w:rsidRPr="0088474A">
        <w:rPr>
          <w:rFonts w:ascii="Times New Roman" w:hAnsi="Times New Roman"/>
          <w:bCs/>
          <w:sz w:val="28"/>
          <w:szCs w:val="28"/>
          <w:lang w:val="kk-KZ"/>
        </w:rPr>
        <w:t>5</w:t>
      </w:r>
      <w:r w:rsidR="006807D8" w:rsidRPr="0088474A">
        <w:rPr>
          <w:rFonts w:ascii="Times New Roman" w:hAnsi="Times New Roman"/>
          <w:bCs/>
          <w:sz w:val="28"/>
          <w:szCs w:val="28"/>
          <w:lang w:val="kk-KZ"/>
        </w:rPr>
        <w:t>, 204</w:t>
      </w:r>
      <w:r w:rsidR="0047544C"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4E017E37" w14:textId="6638C50C"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Лингвосинергетикалық тәсіл тәртіп параметрлерін жаңартудағы ретсіздіктің рөлін анықтау арқылы көркем мәтінді құру </w:t>
      </w:r>
      <w:r w:rsidR="00C84184" w:rsidRPr="0088474A">
        <w:rPr>
          <w:rFonts w:ascii="Times New Roman" w:hAnsi="Times New Roman"/>
          <w:bCs/>
          <w:sz w:val="28"/>
          <w:szCs w:val="28"/>
          <w:lang w:val="kk-KZ"/>
        </w:rPr>
        <w:t>барысында</w:t>
      </w:r>
      <w:r w:rsidRPr="0088474A">
        <w:rPr>
          <w:rFonts w:ascii="Times New Roman" w:hAnsi="Times New Roman"/>
          <w:bCs/>
          <w:sz w:val="28"/>
          <w:szCs w:val="28"/>
          <w:lang w:val="kk-KZ"/>
        </w:rPr>
        <w:t xml:space="preserve"> фазалық ауысуларды мүлдем жаңа тұрғыдан көрсетуге, сондай-ақ көркем мәтіндерді өзін-өзі ұйымдастыру арқылы мәдени алмасу саласындағы күрделі динамикалық жүйені қарастыруға мүмкіндік береді.</w:t>
      </w:r>
      <w:r w:rsidR="004B6D85" w:rsidRPr="0088474A">
        <w:rPr>
          <w:rFonts w:ascii="Times New Roman" w:hAnsi="Times New Roman"/>
          <w:bCs/>
          <w:sz w:val="28"/>
          <w:szCs w:val="28"/>
          <w:lang w:val="kk-KZ"/>
        </w:rPr>
        <w:t xml:space="preserve"> </w:t>
      </w:r>
    </w:p>
    <w:p w14:paraId="70DE7706" w14:textId="3CDA4E6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Көркем мәтіндегі мағынаны қалыптастыру </w:t>
      </w:r>
      <w:r w:rsidR="00581292" w:rsidRPr="0088474A">
        <w:rPr>
          <w:rFonts w:ascii="Times New Roman" w:hAnsi="Times New Roman"/>
          <w:bCs/>
          <w:sz w:val="28"/>
          <w:szCs w:val="28"/>
          <w:lang w:val="kk-KZ"/>
        </w:rPr>
        <w:t>тетікте</w:t>
      </w:r>
      <w:r w:rsidRPr="0088474A">
        <w:rPr>
          <w:rFonts w:ascii="Times New Roman" w:hAnsi="Times New Roman"/>
          <w:bCs/>
          <w:sz w:val="28"/>
          <w:szCs w:val="28"/>
          <w:lang w:val="kk-KZ"/>
        </w:rPr>
        <w:t>рі сызықтық қана емес, сонымен қатар сызық үсті түрінде де жүзеге асырылады, онда мағынаны қалыптастыру лингвистика аясында сипатталуы мүмкін емес</w:t>
      </w:r>
      <w:r w:rsidR="00581292"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581292" w:rsidRPr="0088474A">
        <w:rPr>
          <w:rFonts w:ascii="Times New Roman" w:hAnsi="Times New Roman"/>
          <w:bCs/>
          <w:sz w:val="28"/>
          <w:szCs w:val="28"/>
          <w:lang w:val="kk-KZ"/>
        </w:rPr>
        <w:t>Себебі л</w:t>
      </w:r>
      <w:r w:rsidRPr="0088474A">
        <w:rPr>
          <w:rFonts w:ascii="Times New Roman" w:hAnsi="Times New Roman"/>
          <w:bCs/>
          <w:sz w:val="28"/>
          <w:szCs w:val="28"/>
          <w:lang w:val="kk-KZ"/>
        </w:rPr>
        <w:t xml:space="preserve">ингвосинергетика мәтінді күрделі, динамикалық өзін-өзі ұйымдастыратын жүйе ретінде қарастырады. </w:t>
      </w:r>
      <w:r w:rsidR="005D1486" w:rsidRPr="0088474A">
        <w:rPr>
          <w:rFonts w:ascii="Times New Roman" w:hAnsi="Times New Roman"/>
          <w:bCs/>
          <w:sz w:val="28"/>
          <w:szCs w:val="28"/>
          <w:lang w:val="kk-KZ"/>
        </w:rPr>
        <w:t>Осыған орай, с</w:t>
      </w:r>
      <w:r w:rsidRPr="0088474A">
        <w:rPr>
          <w:rFonts w:ascii="Times New Roman" w:hAnsi="Times New Roman"/>
          <w:bCs/>
          <w:sz w:val="28"/>
          <w:szCs w:val="28"/>
          <w:lang w:val="kk-KZ"/>
        </w:rPr>
        <w:t xml:space="preserve">инергетикалық талдау коммуникативті жүйе ретінде тұтас мәтін деңгейінде семантикалық креация үрдісі туралы жаңа білім алуға мүмкіндік береді. </w:t>
      </w:r>
      <w:r w:rsidR="005D1486" w:rsidRPr="0088474A">
        <w:rPr>
          <w:rFonts w:ascii="Times New Roman" w:hAnsi="Times New Roman"/>
          <w:bCs/>
          <w:sz w:val="28"/>
          <w:szCs w:val="28"/>
          <w:lang w:val="kk-KZ"/>
        </w:rPr>
        <w:t>Ғалымның пікірінше, л</w:t>
      </w:r>
      <w:r w:rsidRPr="0088474A">
        <w:rPr>
          <w:rFonts w:ascii="Times New Roman" w:hAnsi="Times New Roman"/>
          <w:bCs/>
          <w:sz w:val="28"/>
          <w:szCs w:val="28"/>
          <w:lang w:val="kk-KZ"/>
        </w:rPr>
        <w:t>ингвосинергетиканың артықшылығы</w:t>
      </w:r>
      <w:r w:rsidR="005D1486"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ол сызықтық және сызықтық емес сипаттағы динамикалық жүйелерді зерттейді, бұл сызықтық құрылыс деңгейінде де, бір әдістемелік жүйе шеңберіндегі сызықтық емес жиынтық қозғалыс </w:t>
      </w:r>
      <w:r w:rsidRPr="0088474A">
        <w:rPr>
          <w:rFonts w:ascii="Times New Roman" w:hAnsi="Times New Roman"/>
          <w:bCs/>
          <w:sz w:val="28"/>
          <w:szCs w:val="28"/>
          <w:lang w:val="kk-KZ"/>
        </w:rPr>
        <w:lastRenderedPageBreak/>
        <w:t>деңгейінде де мағыналарды құру үрдісін талдауға көзқарасты біріктіруге мүмкіндік береді [</w:t>
      </w:r>
      <w:r w:rsidR="009E1E32" w:rsidRPr="0088474A">
        <w:rPr>
          <w:rFonts w:ascii="Times New Roman" w:hAnsi="Times New Roman"/>
          <w:bCs/>
          <w:sz w:val="28"/>
          <w:szCs w:val="28"/>
          <w:lang w:val="kk-KZ"/>
        </w:rPr>
        <w:t>5</w:t>
      </w:r>
      <w:r w:rsidR="0078066F" w:rsidRPr="0088474A">
        <w:rPr>
          <w:rFonts w:ascii="Times New Roman" w:hAnsi="Times New Roman"/>
          <w:bCs/>
          <w:sz w:val="28"/>
          <w:szCs w:val="28"/>
          <w:lang w:val="kk-KZ"/>
        </w:rPr>
        <w:t>6</w:t>
      </w:r>
      <w:r w:rsidR="00E5288C" w:rsidRPr="0088474A">
        <w:rPr>
          <w:rFonts w:ascii="Times New Roman" w:hAnsi="Times New Roman"/>
          <w:bCs/>
          <w:sz w:val="28"/>
          <w:szCs w:val="28"/>
          <w:lang w:val="kk-KZ"/>
        </w:rPr>
        <w:t>, 58</w:t>
      </w:r>
      <w:r w:rsidR="00046A79" w:rsidRPr="0088474A">
        <w:rPr>
          <w:rFonts w:ascii="Times New Roman" w:hAnsi="Times New Roman"/>
          <w:bCs/>
          <w:sz w:val="28"/>
          <w:szCs w:val="28"/>
          <w:lang w:val="kk-KZ"/>
        </w:rPr>
        <w:t>]</w:t>
      </w:r>
      <w:r w:rsidRPr="0088474A">
        <w:rPr>
          <w:rFonts w:ascii="Times New Roman" w:hAnsi="Times New Roman"/>
          <w:bCs/>
          <w:sz w:val="28"/>
          <w:szCs w:val="28"/>
          <w:lang w:val="kk-KZ"/>
        </w:rPr>
        <w:t>.</w:t>
      </w:r>
    </w:p>
    <w:p w14:paraId="35E84CAA" w14:textId="1DFFC26E" w:rsidR="00046A79"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 </w:t>
      </w:r>
      <w:r w:rsidR="00046A79" w:rsidRPr="0088474A">
        <w:rPr>
          <w:rFonts w:ascii="Times New Roman" w:hAnsi="Times New Roman"/>
          <w:bCs/>
          <w:sz w:val="28"/>
          <w:szCs w:val="28"/>
          <w:lang w:val="kk-KZ"/>
        </w:rPr>
        <w:t>Бифуркация. Флуктуацияның ықпалымен жаңа бір күйге өту нәтижесінде синергетикалық жүйе тәртібінің өзінше тарамдалуы. Демек, бифуркация – жүйенің тұрақсыздығының арту күйін тұрақсыз да күрделі ашық сипатта дамушы жүйенің ерекше күйі. Талдау барысында оның сыртқы ықпалға өте сезімталдығы болмашы флуктуацияның қайтарымсыз өзгерістерге әкелуі мүмкін екенін көрсетеді [</w:t>
      </w:r>
      <w:r w:rsidR="00CC5407" w:rsidRPr="0088474A">
        <w:rPr>
          <w:rFonts w:ascii="Times New Roman" w:hAnsi="Times New Roman"/>
          <w:bCs/>
          <w:sz w:val="28"/>
          <w:szCs w:val="28"/>
          <w:lang w:val="kk-KZ"/>
        </w:rPr>
        <w:t>19</w:t>
      </w:r>
      <w:r w:rsidR="002C1C5C" w:rsidRPr="0088474A">
        <w:rPr>
          <w:rFonts w:ascii="Times New Roman" w:hAnsi="Times New Roman"/>
          <w:bCs/>
          <w:sz w:val="28"/>
          <w:szCs w:val="28"/>
          <w:lang w:val="kk-KZ"/>
        </w:rPr>
        <w:t xml:space="preserve">, </w:t>
      </w:r>
      <w:r w:rsidR="00CC5407" w:rsidRPr="0088474A">
        <w:rPr>
          <w:rFonts w:ascii="Times New Roman" w:hAnsi="Times New Roman"/>
          <w:bCs/>
          <w:sz w:val="28"/>
          <w:szCs w:val="28"/>
          <w:lang w:val="kk-KZ"/>
        </w:rPr>
        <w:t>5</w:t>
      </w:r>
      <w:r w:rsidR="002C1C5C" w:rsidRPr="0088474A">
        <w:rPr>
          <w:rFonts w:ascii="Times New Roman" w:hAnsi="Times New Roman"/>
          <w:bCs/>
          <w:sz w:val="28"/>
          <w:szCs w:val="28"/>
          <w:lang w:val="kk-KZ"/>
        </w:rPr>
        <w:t>1</w:t>
      </w:r>
      <w:r w:rsidR="00046A79" w:rsidRPr="0088474A">
        <w:rPr>
          <w:rFonts w:ascii="Times New Roman" w:hAnsi="Times New Roman"/>
          <w:bCs/>
          <w:sz w:val="28"/>
          <w:szCs w:val="28"/>
          <w:lang w:val="kk-KZ"/>
        </w:rPr>
        <w:t>].</w:t>
      </w:r>
      <w:r w:rsidR="00FC094A" w:rsidRPr="0088474A">
        <w:rPr>
          <w:rFonts w:ascii="Times New Roman" w:hAnsi="Times New Roman"/>
          <w:bCs/>
          <w:sz w:val="28"/>
          <w:szCs w:val="28"/>
          <w:lang w:val="kk-KZ"/>
        </w:rPr>
        <w:t xml:space="preserve"> Демек, бифуркация тіл жүйесіндегі өзгерістердің әсерінен мағынаның жаңа бағытқа ауысуын білдіретін, мазмұнды күрделендіріп, жаңа семантикалық құрылымдардың қалыптасуына ықпал ететін маңызды кезең болып табылады.</w:t>
      </w:r>
      <w:r w:rsidR="00046A79" w:rsidRPr="0088474A">
        <w:rPr>
          <w:rFonts w:ascii="Times New Roman" w:hAnsi="Times New Roman"/>
          <w:bCs/>
          <w:sz w:val="28"/>
          <w:szCs w:val="28"/>
          <w:lang w:val="kk-KZ"/>
        </w:rPr>
        <w:t xml:space="preserve"> </w:t>
      </w:r>
    </w:p>
    <w:p w14:paraId="23964C94" w14:textId="6B6CB4C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Флукт</w:t>
      </w:r>
      <w:r w:rsidR="005D1486" w:rsidRPr="0088474A">
        <w:rPr>
          <w:rFonts w:ascii="Times New Roman" w:hAnsi="Times New Roman"/>
          <w:bCs/>
          <w:sz w:val="28"/>
          <w:szCs w:val="28"/>
          <w:lang w:val="kk-KZ"/>
        </w:rPr>
        <w:t>у</w:t>
      </w:r>
      <w:r w:rsidRPr="0088474A">
        <w:rPr>
          <w:rFonts w:ascii="Times New Roman" w:hAnsi="Times New Roman"/>
          <w:bCs/>
          <w:sz w:val="28"/>
          <w:szCs w:val="28"/>
          <w:lang w:val="kk-KZ"/>
        </w:rPr>
        <w:t>ация «жүйенің белгілі бір орташа позициядан кездейсоқ ауытқуын» білдіреді [</w:t>
      </w:r>
      <w:r w:rsidR="009E1E32" w:rsidRPr="0088474A">
        <w:rPr>
          <w:rFonts w:ascii="Times New Roman" w:hAnsi="Times New Roman"/>
          <w:bCs/>
          <w:sz w:val="28"/>
          <w:szCs w:val="28"/>
          <w:lang w:val="kk-KZ"/>
        </w:rPr>
        <w:t>5</w:t>
      </w:r>
      <w:r w:rsidR="0078066F" w:rsidRPr="0088474A">
        <w:rPr>
          <w:rFonts w:ascii="Times New Roman" w:hAnsi="Times New Roman"/>
          <w:bCs/>
          <w:sz w:val="28"/>
          <w:szCs w:val="28"/>
          <w:lang w:val="kk-KZ"/>
        </w:rPr>
        <w:t>7</w:t>
      </w:r>
      <w:r w:rsidR="002C1C5C" w:rsidRPr="0088474A">
        <w:rPr>
          <w:rFonts w:ascii="Times New Roman" w:hAnsi="Times New Roman"/>
          <w:bCs/>
          <w:sz w:val="28"/>
          <w:szCs w:val="28"/>
          <w:lang w:val="kk-KZ"/>
        </w:rPr>
        <w:t>, 272</w:t>
      </w:r>
      <w:r w:rsidRPr="0088474A">
        <w:rPr>
          <w:rFonts w:ascii="Times New Roman" w:hAnsi="Times New Roman"/>
          <w:bCs/>
          <w:sz w:val="28"/>
          <w:szCs w:val="28"/>
          <w:lang w:val="kk-KZ"/>
        </w:rPr>
        <w:t>]. Жүйенің белгілі бір сәтіндегі флукт</w:t>
      </w:r>
      <w:r w:rsidR="005D1486" w:rsidRPr="0088474A">
        <w:rPr>
          <w:rFonts w:ascii="Times New Roman" w:hAnsi="Times New Roman"/>
          <w:bCs/>
          <w:sz w:val="28"/>
          <w:szCs w:val="28"/>
          <w:lang w:val="kk-KZ"/>
        </w:rPr>
        <w:t>у</w:t>
      </w:r>
      <w:r w:rsidRPr="0088474A">
        <w:rPr>
          <w:rFonts w:ascii="Times New Roman" w:hAnsi="Times New Roman"/>
          <w:bCs/>
          <w:sz w:val="28"/>
          <w:szCs w:val="28"/>
          <w:lang w:val="kk-KZ"/>
        </w:rPr>
        <w:t>ациялар жүйені шекті күйге келтіруі мүмкін. Бифуркация нүктесінде жүйе ретсіз күйге ауысады немесе реципиентті қабылдау мәтіндегі мағыналардың мақсатты қозғалысына оралады, ал жүйе қайтадан тұрақтылыққа ие болады және реттіліктің жоғары деңгейіне ауысады. Жүйенің ретсіз күйі тәртіпсіздік пен болжамсыздықпен, «дамып келе жатқан жүйенің бастапқы жағдайларға сезімталдығымен» сипатталады</w:t>
      </w:r>
      <w:r w:rsidR="00E030BC" w:rsidRPr="0088474A">
        <w:rPr>
          <w:rFonts w:ascii="Times New Roman" w:hAnsi="Times New Roman"/>
          <w:bCs/>
          <w:sz w:val="28"/>
          <w:szCs w:val="28"/>
          <w:lang w:val="kk-KZ"/>
        </w:rPr>
        <w:t>. Т</w:t>
      </w:r>
      <w:r w:rsidRPr="0088474A">
        <w:rPr>
          <w:rFonts w:ascii="Times New Roman" w:hAnsi="Times New Roman"/>
          <w:bCs/>
          <w:sz w:val="28"/>
          <w:szCs w:val="28"/>
          <w:lang w:val="kk-KZ"/>
        </w:rPr>
        <w:t>іпті кішігірім ауытқулар «мұндай параметрлердің немесе тұтастай жүйенің мүлдем жаңа параметрінің» пайда болуына әкелуі мүмкін</w:t>
      </w:r>
      <w:r w:rsidR="00E030BC" w:rsidRPr="0088474A">
        <w:rPr>
          <w:rFonts w:ascii="Times New Roman" w:hAnsi="Times New Roman"/>
          <w:bCs/>
          <w:sz w:val="28"/>
          <w:szCs w:val="28"/>
          <w:lang w:val="kk-KZ"/>
        </w:rPr>
        <w:t xml:space="preserve"> [</w:t>
      </w:r>
      <w:r w:rsidR="0039496C" w:rsidRPr="0088474A">
        <w:rPr>
          <w:rFonts w:ascii="Times New Roman" w:hAnsi="Times New Roman"/>
          <w:bCs/>
          <w:sz w:val="28"/>
          <w:szCs w:val="28"/>
          <w:lang w:val="kk-KZ"/>
        </w:rPr>
        <w:t>5</w:t>
      </w:r>
      <w:r w:rsidR="005403E8" w:rsidRPr="0088474A">
        <w:rPr>
          <w:rFonts w:ascii="Times New Roman" w:hAnsi="Times New Roman"/>
          <w:bCs/>
          <w:sz w:val="28"/>
          <w:szCs w:val="28"/>
          <w:lang w:val="kk-KZ"/>
        </w:rPr>
        <w:t>8</w:t>
      </w:r>
      <w:r w:rsidR="002C1C5C" w:rsidRPr="0088474A">
        <w:rPr>
          <w:rFonts w:ascii="Times New Roman" w:hAnsi="Times New Roman"/>
          <w:bCs/>
          <w:sz w:val="28"/>
          <w:szCs w:val="28"/>
          <w:lang w:val="kk-KZ"/>
        </w:rPr>
        <w:t>, 159</w:t>
      </w:r>
      <w:r w:rsidR="00E030BC"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 </w:t>
      </w:r>
    </w:p>
    <w:p w14:paraId="4FEE3936" w14:textId="44615BEA" w:rsidR="00B24BAD" w:rsidRPr="0088474A" w:rsidRDefault="00B24BA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К.С.</w:t>
      </w:r>
      <w:r w:rsidR="002E7D37" w:rsidRPr="0088474A">
        <w:rPr>
          <w:rFonts w:ascii="Times New Roman" w:hAnsi="Times New Roman"/>
          <w:bCs/>
          <w:sz w:val="28"/>
          <w:szCs w:val="28"/>
          <w:lang w:val="kk-KZ"/>
        </w:rPr>
        <w:t> </w:t>
      </w:r>
      <w:r w:rsidRPr="0088474A">
        <w:rPr>
          <w:rFonts w:ascii="Times New Roman" w:hAnsi="Times New Roman"/>
          <w:bCs/>
          <w:sz w:val="28"/>
          <w:szCs w:val="28"/>
          <w:lang w:val="kk-KZ"/>
        </w:rPr>
        <w:t>Алдашева зерттеуінде «флуктуация – динамикалық жүйелердегі маңызды құбылыс және жүйеде даму, эволюция жүретіндіктен флуктуацияның болуы – заңдылық. Динамикалық жүйе ретінде тілге және ішкі жүйелеріне де флуктуацияның тән болуы – тіл синергетикасының ғылыми және әдіснамалық негіздерін нығайта түсетін құбылыс» деген тұжырым жасайды [</w:t>
      </w:r>
      <w:r w:rsidR="0039496C" w:rsidRPr="0088474A">
        <w:rPr>
          <w:rFonts w:ascii="Times New Roman" w:hAnsi="Times New Roman"/>
          <w:bCs/>
          <w:sz w:val="28"/>
          <w:szCs w:val="28"/>
          <w:lang w:val="kk-KZ"/>
        </w:rPr>
        <w:t>4</w:t>
      </w:r>
      <w:r w:rsidR="005403E8" w:rsidRPr="0088474A">
        <w:rPr>
          <w:rFonts w:ascii="Times New Roman" w:hAnsi="Times New Roman"/>
          <w:bCs/>
          <w:sz w:val="28"/>
          <w:szCs w:val="28"/>
          <w:lang w:val="kk-KZ"/>
        </w:rPr>
        <w:t>8</w:t>
      </w:r>
      <w:r w:rsidRPr="0088474A">
        <w:rPr>
          <w:rFonts w:ascii="Times New Roman" w:hAnsi="Times New Roman"/>
          <w:bCs/>
          <w:sz w:val="28"/>
          <w:szCs w:val="28"/>
          <w:lang w:val="kk-KZ"/>
        </w:rPr>
        <w:t xml:space="preserve">, 36]. Демек, флуктуацияның тілдік жүйеге тән табиғи әрі заңды құбылыс екенін дәйектейді, өйткені тіл динамикалық даму үстінде болатын жүйе ретінде үнемі өзгеріске ұшырап, мағыналық ауытқулар арқылы жаңарып отырады. </w:t>
      </w:r>
    </w:p>
    <w:p w14:paraId="6C24F415" w14:textId="377AE042" w:rsidR="005D1486"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Симметрия/асимметрия қағидаты семантикалық деңгей элементтерінің және жалпы семантикалық жүйенің жұмысында маңызды рөл атқарады. Симметрия қағидаты семантикалық сызықты тұрақсыз тепе-теңдік күйінде ұстайды, симметриядан кез келген ауытқулар оның жүйесінде тербелістер тудырады және диссипацияға әкелуі мүмкін. Н.В.</w:t>
      </w:r>
      <w:r w:rsidR="002C504F">
        <w:rPr>
          <w:rFonts w:ascii="Times New Roman" w:hAnsi="Times New Roman"/>
          <w:bCs/>
          <w:sz w:val="28"/>
          <w:szCs w:val="28"/>
          <w:lang w:val="kk-KZ"/>
        </w:rPr>
        <w:t> </w:t>
      </w:r>
      <w:r w:rsidRPr="0088474A">
        <w:rPr>
          <w:rFonts w:ascii="Times New Roman" w:hAnsi="Times New Roman"/>
          <w:bCs/>
          <w:sz w:val="28"/>
          <w:szCs w:val="28"/>
          <w:lang w:val="kk-KZ"/>
        </w:rPr>
        <w:t>Мамонова айтқандай «асимметрия семантикалық компоненттердің диссипациясына және олардың интерпретациясына әкеледі, бұл жүйе күйінің өзгерісіне әкеледі» [</w:t>
      </w:r>
      <w:r w:rsidR="0039496C" w:rsidRPr="0088474A">
        <w:rPr>
          <w:rFonts w:ascii="Times New Roman" w:hAnsi="Times New Roman"/>
          <w:bCs/>
          <w:sz w:val="28"/>
          <w:szCs w:val="28"/>
          <w:lang w:val="kk-KZ"/>
        </w:rPr>
        <w:t>5</w:t>
      </w:r>
      <w:r w:rsidR="005403E8" w:rsidRPr="0088474A">
        <w:rPr>
          <w:rFonts w:ascii="Times New Roman" w:hAnsi="Times New Roman"/>
          <w:bCs/>
          <w:sz w:val="28"/>
          <w:szCs w:val="28"/>
          <w:lang w:val="kk-KZ"/>
        </w:rPr>
        <w:t>9</w:t>
      </w:r>
      <w:r w:rsidR="002C366A" w:rsidRPr="0088474A">
        <w:rPr>
          <w:rFonts w:ascii="Times New Roman" w:hAnsi="Times New Roman"/>
          <w:bCs/>
          <w:sz w:val="28"/>
          <w:szCs w:val="28"/>
          <w:lang w:val="kk-KZ"/>
        </w:rPr>
        <w:t>, 53</w:t>
      </w:r>
      <w:r w:rsidRPr="0088474A">
        <w:rPr>
          <w:rFonts w:ascii="Times New Roman" w:hAnsi="Times New Roman"/>
          <w:bCs/>
          <w:sz w:val="28"/>
          <w:szCs w:val="28"/>
          <w:lang w:val="kk-KZ"/>
        </w:rPr>
        <w:t xml:space="preserve">]. </w:t>
      </w:r>
    </w:p>
    <w:p w14:paraId="5C6E9533" w14:textId="7FFA1412" w:rsidR="00BF178E"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Диссипация дегенімі</w:t>
      </w:r>
      <w:r w:rsidR="00CA492E" w:rsidRPr="0088474A">
        <w:rPr>
          <w:rFonts w:ascii="Times New Roman" w:hAnsi="Times New Roman"/>
          <w:bCs/>
          <w:sz w:val="28"/>
          <w:szCs w:val="28"/>
          <w:lang w:val="kk-KZ"/>
        </w:rPr>
        <w:t xml:space="preserve">з – ақпараттың таралуы, жүйе </w:t>
      </w:r>
      <w:r w:rsidRPr="0088474A">
        <w:rPr>
          <w:rFonts w:ascii="Times New Roman" w:hAnsi="Times New Roman"/>
          <w:bCs/>
          <w:sz w:val="28"/>
          <w:szCs w:val="28"/>
          <w:lang w:val="kk-KZ"/>
        </w:rPr>
        <w:t>энергиясының неғұрлым реттіліктен аз реттелген формаларға ауысуы. «Диссипация» термині «затты, энергияны, ақпаратты тарататын жүйелер класына» сілтеме жасау үшін қолданылады [</w:t>
      </w:r>
      <w:r w:rsidR="007900D6" w:rsidRPr="0088474A">
        <w:rPr>
          <w:rFonts w:ascii="Times New Roman" w:hAnsi="Times New Roman"/>
          <w:bCs/>
          <w:sz w:val="28"/>
          <w:szCs w:val="28"/>
          <w:lang w:val="kk-KZ"/>
        </w:rPr>
        <w:t>13</w:t>
      </w:r>
      <w:r w:rsidR="002C366A" w:rsidRPr="0088474A">
        <w:rPr>
          <w:rFonts w:ascii="Times New Roman" w:hAnsi="Times New Roman"/>
          <w:bCs/>
          <w:sz w:val="28"/>
          <w:szCs w:val="28"/>
          <w:lang w:val="kk-KZ"/>
        </w:rPr>
        <w:t>, 7-9</w:t>
      </w:r>
      <w:r w:rsidR="007900D6"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BF178E" w:rsidRPr="0088474A">
        <w:rPr>
          <w:rFonts w:ascii="Times New Roman" w:hAnsi="Times New Roman"/>
          <w:bCs/>
          <w:sz w:val="28"/>
          <w:szCs w:val="28"/>
          <w:lang w:val="kk-KZ"/>
        </w:rPr>
        <w:t>Ал, осымен байланысты диссипативтілік құбылыс Н.Ф.</w:t>
      </w:r>
      <w:r w:rsidR="002C504F">
        <w:rPr>
          <w:rFonts w:ascii="Times New Roman" w:hAnsi="Times New Roman"/>
          <w:bCs/>
          <w:sz w:val="28"/>
          <w:szCs w:val="28"/>
          <w:lang w:val="kk-KZ"/>
        </w:rPr>
        <w:t> </w:t>
      </w:r>
      <w:r w:rsidR="00BF178E" w:rsidRPr="0088474A">
        <w:rPr>
          <w:rFonts w:ascii="Times New Roman" w:hAnsi="Times New Roman"/>
          <w:bCs/>
          <w:sz w:val="28"/>
          <w:szCs w:val="28"/>
          <w:lang w:val="kk-KZ"/>
        </w:rPr>
        <w:t xml:space="preserve">Алефиренко «Ашық тепе-теңсіздік жүйелердің белсенді өзара әрекеттерінің нәтижесіндегі лингвомәдениеттің ерекше динамикалық күйі ретінде» қарастырады. Ғалым: «Динамика кездейсоқ ішкі факторлардың өзара әрекеттесу жолдарының дамуындағы бифуркация барысында пайда болған жаңа </w:t>
      </w:r>
      <w:r w:rsidR="00BF178E" w:rsidRPr="0088474A">
        <w:rPr>
          <w:rFonts w:ascii="Times New Roman" w:hAnsi="Times New Roman"/>
          <w:bCs/>
          <w:sz w:val="28"/>
          <w:szCs w:val="28"/>
          <w:lang w:val="kk-KZ"/>
        </w:rPr>
        <w:lastRenderedPageBreak/>
        <w:t>сапалы құрылымдардың динамикасы өзін-өзі ұйымдастырушы күрделі ашық тепе-теңсіз, тұрақсыз, бейсызық жүйелер» екендігін көрсетеді [</w:t>
      </w:r>
      <w:r w:rsidR="000B5EA9" w:rsidRPr="0088474A">
        <w:rPr>
          <w:rFonts w:ascii="Times New Roman" w:hAnsi="Times New Roman"/>
          <w:bCs/>
          <w:sz w:val="28"/>
          <w:szCs w:val="28"/>
          <w:lang w:val="kk-KZ"/>
        </w:rPr>
        <w:t>4</w:t>
      </w:r>
      <w:r w:rsidR="00A4064E" w:rsidRPr="0088474A">
        <w:rPr>
          <w:rFonts w:ascii="Times New Roman" w:hAnsi="Times New Roman"/>
          <w:bCs/>
          <w:sz w:val="28"/>
          <w:szCs w:val="28"/>
          <w:lang w:val="kk-KZ"/>
        </w:rPr>
        <w:t>5</w:t>
      </w:r>
      <w:r w:rsidR="007A66BC" w:rsidRPr="0088474A">
        <w:rPr>
          <w:rFonts w:ascii="Times New Roman" w:hAnsi="Times New Roman"/>
          <w:bCs/>
          <w:sz w:val="28"/>
          <w:szCs w:val="28"/>
          <w:lang w:val="kk-KZ"/>
        </w:rPr>
        <w:t>,</w:t>
      </w:r>
      <w:r w:rsidR="00D3121E" w:rsidRPr="0088474A">
        <w:rPr>
          <w:rFonts w:ascii="Times New Roman" w:hAnsi="Times New Roman"/>
          <w:bCs/>
          <w:sz w:val="28"/>
          <w:szCs w:val="28"/>
          <w:lang w:val="kk-KZ"/>
        </w:rPr>
        <w:t xml:space="preserve"> 7-12</w:t>
      </w:r>
      <w:r w:rsidR="00BF178E" w:rsidRPr="0088474A">
        <w:rPr>
          <w:rFonts w:ascii="Times New Roman" w:hAnsi="Times New Roman"/>
          <w:bCs/>
          <w:sz w:val="28"/>
          <w:szCs w:val="28"/>
          <w:lang w:val="kk-KZ"/>
        </w:rPr>
        <w:t>]</w:t>
      </w:r>
      <w:r w:rsidR="007900D6" w:rsidRPr="0088474A">
        <w:rPr>
          <w:rFonts w:ascii="Times New Roman" w:hAnsi="Times New Roman"/>
          <w:bCs/>
          <w:sz w:val="28"/>
          <w:szCs w:val="28"/>
          <w:lang w:val="kk-KZ"/>
        </w:rPr>
        <w:t>.</w:t>
      </w:r>
    </w:p>
    <w:p w14:paraId="6526C351" w14:textId="32AC9040" w:rsidR="002C6217" w:rsidRPr="0088474A" w:rsidRDefault="005D1486" w:rsidP="006E21D0">
      <w:pPr>
        <w:pStyle w:val="Default"/>
        <w:ind w:firstLine="567"/>
        <w:jc w:val="both"/>
        <w:rPr>
          <w:bCs/>
          <w:color w:val="auto"/>
          <w:sz w:val="28"/>
          <w:szCs w:val="28"/>
          <w:lang w:val="kk-KZ"/>
        </w:rPr>
      </w:pPr>
      <w:r w:rsidRPr="0088474A">
        <w:rPr>
          <w:bCs/>
          <w:color w:val="auto"/>
          <w:sz w:val="28"/>
          <w:szCs w:val="28"/>
          <w:lang w:val="kk-KZ"/>
        </w:rPr>
        <w:t>Сонымен, қ</w:t>
      </w:r>
      <w:r w:rsidR="002C6217" w:rsidRPr="0088474A">
        <w:rPr>
          <w:bCs/>
          <w:color w:val="auto"/>
          <w:sz w:val="28"/>
          <w:szCs w:val="28"/>
          <w:lang w:val="kk-KZ"/>
        </w:rPr>
        <w:t xml:space="preserve">азіргі уақытта лингвистикалық парадигмада тілге зерттеу нысаны ретінде жаңа көзқарас қалыптасуда. Шындықты қабылдаудың синергетикалық тұжырымдамасын ескере отырып, тілді көптеген ғалымдар өзін-өзі ұйымдастыратын </w:t>
      </w:r>
      <w:r w:rsidR="006A6A4D" w:rsidRPr="0088474A">
        <w:rPr>
          <w:bCs/>
          <w:color w:val="auto"/>
          <w:sz w:val="28"/>
          <w:szCs w:val="28"/>
          <w:lang w:val="kk-KZ"/>
        </w:rPr>
        <w:t>үдері</w:t>
      </w:r>
      <w:r w:rsidR="002C6217" w:rsidRPr="0088474A">
        <w:rPr>
          <w:bCs/>
          <w:color w:val="auto"/>
          <w:sz w:val="28"/>
          <w:szCs w:val="28"/>
          <w:lang w:val="kk-KZ"/>
        </w:rPr>
        <w:t xml:space="preserve">с, ашық сызықтық емес диссипативті жүйе ретінде зерттейді. </w:t>
      </w:r>
    </w:p>
    <w:p w14:paraId="135FB455" w14:textId="023D8BFF" w:rsidR="005D1486" w:rsidRPr="0088474A" w:rsidRDefault="002C6217" w:rsidP="006E21D0">
      <w:pPr>
        <w:pStyle w:val="Default"/>
        <w:ind w:firstLine="567"/>
        <w:jc w:val="both"/>
        <w:rPr>
          <w:bCs/>
          <w:color w:val="auto"/>
          <w:sz w:val="28"/>
          <w:szCs w:val="28"/>
          <w:lang w:val="kk-KZ"/>
        </w:rPr>
      </w:pPr>
      <w:r w:rsidRPr="0088474A">
        <w:rPr>
          <w:bCs/>
          <w:color w:val="auto"/>
          <w:sz w:val="28"/>
          <w:szCs w:val="28"/>
          <w:lang w:val="kk-KZ"/>
        </w:rPr>
        <w:t xml:space="preserve">Пәнаралық білім бола отырып, синергетика зерттеудің әдістері мен нәтижелерін лингвистикадан алыс ғылым салаларынан алады және оларды тілдік салаға ауыстырады. Тілдегі динамикалық үрдістерді түсіндіру үшін түрлендірілген синергетика идеялары қазірдің өзінде өнімділігін дәлелдеді және жаңа бағыт – лингвистикалық синергетика аясында кеңінен қолданылады. Тіл күрделі дамып келе жатқан жүйе бола отырып, сыртқы ортамен және басқа ақпараттық жүйелермен үнемі өзара әрекеттеседі және теңсіз күйде болады. Тілде ауытқулар ондағы ішкі және сыртқы үрдістерге байланысты жүреді. Тілге коммуникативті </w:t>
      </w:r>
      <w:r w:rsidR="006A6A4D" w:rsidRPr="0088474A">
        <w:rPr>
          <w:bCs/>
          <w:color w:val="auto"/>
          <w:sz w:val="28"/>
          <w:szCs w:val="28"/>
          <w:lang w:val="kk-KZ"/>
        </w:rPr>
        <w:t>қарым-қатынаста</w:t>
      </w:r>
      <w:r w:rsidRPr="0088474A">
        <w:rPr>
          <w:bCs/>
          <w:color w:val="auto"/>
          <w:sz w:val="28"/>
          <w:szCs w:val="28"/>
          <w:lang w:val="kk-KZ"/>
        </w:rPr>
        <w:t xml:space="preserve"> қатысушылардың санасы, әлеуметтік және басқа үрдістер әсер етеді. Осылайша, тілдің тұрақтылық пен өзгеріс, ұйымдастырылу мен энтропия, тәртіп пен ретсіздік күйлері ауысып отырады. Р. Келердің тұжырымына сәйкес, </w:t>
      </w:r>
      <w:r w:rsidR="000A343B" w:rsidRPr="0088474A">
        <w:rPr>
          <w:bCs/>
          <w:color w:val="auto"/>
          <w:sz w:val="28"/>
          <w:szCs w:val="28"/>
          <w:lang w:val="kk-KZ"/>
        </w:rPr>
        <w:t xml:space="preserve">тілдің ішкі жүйелері өздігінен реттеліп отыратын тетіктер арқылы үйлесімділігін сақтайды. Бұл тетіктер тұрақты күйге жақындатып, оны қоршаған ортаға бейімдейді және тлдік орта талаптарына сай келетін құрылымдардың сақталуына мүмкіндік береді </w:t>
      </w:r>
      <w:r w:rsidRPr="0088474A">
        <w:rPr>
          <w:bCs/>
          <w:color w:val="auto"/>
          <w:sz w:val="28"/>
          <w:szCs w:val="28"/>
          <w:lang w:val="kk-KZ"/>
        </w:rPr>
        <w:t>[</w:t>
      </w:r>
      <w:r w:rsidR="00A4064E" w:rsidRPr="0088474A">
        <w:rPr>
          <w:bCs/>
          <w:color w:val="auto"/>
          <w:sz w:val="28"/>
          <w:szCs w:val="28"/>
          <w:lang w:val="kk-KZ"/>
        </w:rPr>
        <w:t>60</w:t>
      </w:r>
      <w:r w:rsidRPr="0088474A">
        <w:rPr>
          <w:bCs/>
          <w:color w:val="auto"/>
          <w:sz w:val="28"/>
          <w:szCs w:val="28"/>
          <w:lang w:val="kk-KZ"/>
        </w:rPr>
        <w:t xml:space="preserve">]. </w:t>
      </w:r>
    </w:p>
    <w:p w14:paraId="1B1FEC65" w14:textId="1EADF992"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Тіл негізгі синергетикалық қағидаларға сәйкес дамиды және барлық синергетикалық жүйелерге тән қасиеттердің тасымалдаушысы болып табылады. Лингвосинергетикалық тәсіл тілдің шексіз әлеуметтік, психофизиологиялық және психофизикалық факторлардың әсерінен өзгеру қабілетінің және осы салаларға кері әсер ету қабілеті ретінде сызықтық еместігін білдіреді [</w:t>
      </w:r>
      <w:r w:rsidR="000B5EA9" w:rsidRPr="0088474A">
        <w:rPr>
          <w:bCs/>
          <w:color w:val="auto"/>
          <w:sz w:val="28"/>
          <w:szCs w:val="28"/>
          <w:lang w:val="kk-KZ"/>
        </w:rPr>
        <w:t>6</w:t>
      </w:r>
      <w:r w:rsidR="00A4064E" w:rsidRPr="0088474A">
        <w:rPr>
          <w:bCs/>
          <w:color w:val="auto"/>
          <w:sz w:val="28"/>
          <w:szCs w:val="28"/>
          <w:lang w:val="kk-KZ"/>
        </w:rPr>
        <w:t>1</w:t>
      </w:r>
      <w:r w:rsidR="003B6EDF" w:rsidRPr="0088474A">
        <w:rPr>
          <w:bCs/>
          <w:color w:val="auto"/>
          <w:sz w:val="28"/>
          <w:szCs w:val="28"/>
          <w:lang w:val="kk-KZ"/>
        </w:rPr>
        <w:t>, 73</w:t>
      </w:r>
      <w:r w:rsidRPr="0088474A">
        <w:rPr>
          <w:bCs/>
          <w:color w:val="auto"/>
          <w:sz w:val="28"/>
          <w:szCs w:val="28"/>
          <w:lang w:val="kk-KZ"/>
        </w:rPr>
        <w:t xml:space="preserve">]. </w:t>
      </w:r>
      <w:r w:rsidR="0048444C" w:rsidRPr="0088474A">
        <w:rPr>
          <w:bCs/>
          <w:color w:val="auto"/>
          <w:sz w:val="28"/>
          <w:szCs w:val="28"/>
          <w:lang w:val="kk-KZ"/>
        </w:rPr>
        <w:t xml:space="preserve">Тіл өзгерістерге оңай бейімделе алады, бірақ соған қарамастан өз болмысын жоғалтпайды. Мысалы, қоғамдағы мәдени немесе әлеуметтік өзгерістерге байланысты жаңа сөздер пайда болғанымен, тілдің негізгі құрылымы мен ерекшелігі сақталып қалады </w:t>
      </w:r>
      <w:r w:rsidRPr="0088474A">
        <w:rPr>
          <w:bCs/>
          <w:color w:val="auto"/>
          <w:sz w:val="28"/>
          <w:szCs w:val="28"/>
          <w:lang w:val="kk-KZ"/>
        </w:rPr>
        <w:t>[</w:t>
      </w:r>
      <w:r w:rsidR="009B5FEF" w:rsidRPr="0088474A">
        <w:rPr>
          <w:bCs/>
          <w:color w:val="auto"/>
          <w:sz w:val="28"/>
          <w:szCs w:val="28"/>
          <w:lang w:val="kk-KZ"/>
        </w:rPr>
        <w:t>6</w:t>
      </w:r>
      <w:r w:rsidR="007A66BC" w:rsidRPr="0088474A">
        <w:rPr>
          <w:bCs/>
          <w:color w:val="auto"/>
          <w:sz w:val="28"/>
          <w:szCs w:val="28"/>
          <w:lang w:val="kk-KZ"/>
        </w:rPr>
        <w:t>2</w:t>
      </w:r>
      <w:r w:rsidR="003B6EDF" w:rsidRPr="0088474A">
        <w:rPr>
          <w:bCs/>
          <w:color w:val="auto"/>
          <w:sz w:val="28"/>
          <w:szCs w:val="28"/>
          <w:lang w:val="kk-KZ"/>
        </w:rPr>
        <w:t>, 134</w:t>
      </w:r>
      <w:r w:rsidRPr="0088474A">
        <w:rPr>
          <w:bCs/>
          <w:color w:val="auto"/>
          <w:sz w:val="28"/>
          <w:szCs w:val="28"/>
          <w:lang w:val="kk-KZ"/>
        </w:rPr>
        <w:t xml:space="preserve">]. </w:t>
      </w:r>
      <w:r w:rsidR="005D1486" w:rsidRPr="0088474A">
        <w:rPr>
          <w:bCs/>
          <w:color w:val="auto"/>
          <w:sz w:val="28"/>
          <w:szCs w:val="28"/>
          <w:lang w:val="kk-KZ"/>
        </w:rPr>
        <w:t>Синергетик-ғалымдардың пікірінше, ті</w:t>
      </w:r>
      <w:r w:rsidRPr="0088474A">
        <w:rPr>
          <w:bCs/>
          <w:color w:val="auto"/>
          <w:sz w:val="28"/>
          <w:szCs w:val="28"/>
          <w:lang w:val="kk-KZ"/>
        </w:rPr>
        <w:t>лдің ашықтығы оның басқа жүйелермен, мысалы, ноосферамен, қоғаммен, мәдени құндылықтар жүйелерімен, басқа тілдік жүйелермен және т. б.</w:t>
      </w:r>
      <w:r w:rsidR="004E02E9" w:rsidRPr="0088474A">
        <w:rPr>
          <w:bCs/>
          <w:color w:val="auto"/>
          <w:sz w:val="28"/>
          <w:szCs w:val="28"/>
          <w:lang w:val="kk-KZ"/>
        </w:rPr>
        <w:t xml:space="preserve"> өзара әрекеттесуінен көрінеді </w:t>
      </w:r>
      <w:r w:rsidRPr="0088474A">
        <w:rPr>
          <w:bCs/>
          <w:color w:val="auto"/>
          <w:sz w:val="28"/>
          <w:szCs w:val="28"/>
          <w:lang w:val="kk-KZ"/>
        </w:rPr>
        <w:t>[</w:t>
      </w:r>
      <w:r w:rsidR="009B5FEF" w:rsidRPr="0088474A">
        <w:rPr>
          <w:bCs/>
          <w:color w:val="auto"/>
          <w:sz w:val="28"/>
          <w:szCs w:val="28"/>
          <w:lang w:val="kk-KZ"/>
        </w:rPr>
        <w:t>6</w:t>
      </w:r>
      <w:r w:rsidR="00A4064E" w:rsidRPr="0088474A">
        <w:rPr>
          <w:bCs/>
          <w:color w:val="auto"/>
          <w:sz w:val="28"/>
          <w:szCs w:val="28"/>
          <w:lang w:val="kk-KZ"/>
        </w:rPr>
        <w:t>3</w:t>
      </w:r>
      <w:r w:rsidRPr="0088474A">
        <w:rPr>
          <w:bCs/>
          <w:color w:val="auto"/>
          <w:sz w:val="28"/>
          <w:szCs w:val="28"/>
          <w:lang w:val="kk-KZ"/>
        </w:rPr>
        <w:t xml:space="preserve">]. </w:t>
      </w:r>
      <w:r w:rsidR="005D1486" w:rsidRPr="0088474A">
        <w:rPr>
          <w:bCs/>
          <w:color w:val="auto"/>
          <w:sz w:val="28"/>
          <w:szCs w:val="28"/>
          <w:lang w:val="kk-KZ"/>
        </w:rPr>
        <w:t>Осымен байланысты т</w:t>
      </w:r>
      <w:r w:rsidRPr="0088474A">
        <w:rPr>
          <w:bCs/>
          <w:color w:val="auto"/>
          <w:sz w:val="28"/>
          <w:szCs w:val="28"/>
          <w:lang w:val="kk-KZ"/>
        </w:rPr>
        <w:t>ілдің диссипативтілігі сол әсерлердің әсерінен тілдік бірліктердің көп бағытты өзгеруіне байланысты көрінеді</w:t>
      </w:r>
      <w:r w:rsidR="00CD7189" w:rsidRPr="0088474A">
        <w:rPr>
          <w:bCs/>
          <w:color w:val="auto"/>
          <w:sz w:val="28"/>
          <w:szCs w:val="28"/>
          <w:lang w:val="kk-KZ"/>
        </w:rPr>
        <w:t>.</w:t>
      </w:r>
    </w:p>
    <w:p w14:paraId="32BC9CBC" w14:textId="695BB564" w:rsidR="002C6217" w:rsidRPr="0088474A" w:rsidRDefault="00A73805"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Алдыңғы зерттеулердің тәжірибесі көрсеткендей, лингвистикадағы синергетикалық әдістеме когнитивті деңгейде орын алатын және нәтижесінде табиғи тіл жүйесінде сапалы жаңа өзгерістер пайда болатын динамикалық үдерістерді түсіндіруде тиімді. Бұл тәсіл тілдік бірліктердің өзара ықпалдасуын, олардың өзгермелі әрі бейсызық даму сипатын кешенді түрде талдауға мүмкіндік береді. Аталған әдіснамалық негіздің жақтаушылары атап өткендей, осы модификациялардың ерекшеліктерін синергетиканың қалыптасқан категориялық аппаратын қолдану арқылы айқындауға болады. Сонымен қатар, </w:t>
      </w:r>
      <w:r w:rsidRPr="0088474A">
        <w:rPr>
          <w:rFonts w:ascii="Times New Roman" w:hAnsi="Times New Roman"/>
          <w:bCs/>
          <w:sz w:val="28"/>
          <w:szCs w:val="28"/>
          <w:lang w:val="kk-KZ"/>
        </w:rPr>
        <w:lastRenderedPageBreak/>
        <w:t>мұндай талдау тіл жүйесінің ішкі заңдылықтарын, оның эволюциялық даму бағыттарын және коммуникативтік қызменітінң кеңею мүмкіндіктерін тереңірек ашуға жағдай жасайды.</w:t>
      </w:r>
    </w:p>
    <w:p w14:paraId="748D8FD4" w14:textId="37E0FD69"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Д.С.</w:t>
      </w:r>
      <w:r w:rsidR="002C504F">
        <w:rPr>
          <w:rFonts w:ascii="Times New Roman" w:hAnsi="Times New Roman"/>
          <w:bCs/>
          <w:sz w:val="28"/>
          <w:szCs w:val="28"/>
          <w:lang w:val="kk-KZ"/>
        </w:rPr>
        <w:t> </w:t>
      </w:r>
      <w:r w:rsidRPr="0088474A">
        <w:rPr>
          <w:rFonts w:ascii="Times New Roman" w:hAnsi="Times New Roman"/>
          <w:bCs/>
          <w:sz w:val="28"/>
          <w:szCs w:val="28"/>
          <w:lang w:val="kk-KZ"/>
        </w:rPr>
        <w:t>Храмченконың пікірінше, «сөйлеу тізбегіндегі мәлімдемелер арасындағы мағыналық-семантикалық өзара әрекеттесу, яғни олардың жұмысындағы семантикалық байланыстар (логикалық-семантикалық, прагмасемантикалық)» дискурс тәртібінің өлшемдері функционалды болып табылады [</w:t>
      </w:r>
      <w:r w:rsidR="009B5FEF" w:rsidRPr="0088474A">
        <w:rPr>
          <w:rFonts w:ascii="Times New Roman" w:hAnsi="Times New Roman"/>
          <w:bCs/>
          <w:sz w:val="28"/>
          <w:szCs w:val="28"/>
          <w:lang w:val="kk-KZ"/>
        </w:rPr>
        <w:t>6</w:t>
      </w:r>
      <w:r w:rsidR="00A4064E" w:rsidRPr="0088474A">
        <w:rPr>
          <w:rFonts w:ascii="Times New Roman" w:hAnsi="Times New Roman"/>
          <w:bCs/>
          <w:sz w:val="28"/>
          <w:szCs w:val="28"/>
          <w:lang w:val="kk-KZ"/>
        </w:rPr>
        <w:t>4</w:t>
      </w:r>
      <w:r w:rsidR="003B6EDF" w:rsidRPr="0088474A">
        <w:rPr>
          <w:rFonts w:ascii="Times New Roman" w:hAnsi="Times New Roman"/>
          <w:bCs/>
          <w:sz w:val="28"/>
          <w:szCs w:val="28"/>
          <w:lang w:val="kk-KZ"/>
        </w:rPr>
        <w:t>, 117</w:t>
      </w:r>
      <w:r w:rsidRPr="0088474A">
        <w:rPr>
          <w:rFonts w:ascii="Times New Roman" w:hAnsi="Times New Roman"/>
          <w:bCs/>
          <w:sz w:val="28"/>
          <w:szCs w:val="28"/>
          <w:lang w:val="kk-KZ"/>
        </w:rPr>
        <w:t>]. Бұл тұжырымдама деңгейінде белгілі бір психикалық тіректер, белгілі бір нысан туралы жеке идеялар тәртіп өлшемдері ретінде әрекет ете алады. Бір жағынан, тәртіп өлшемдерінің объектімен байланысты жеке тұлғаның жеке тәжірибесіне (қабылдау сезімдері, эмоциялар, тәжірибелер, әсерлер) негізделуінің нәтижесінде адамның тұжырымдамалық көрінісінде басқа адамдардың идеяларына сәйкес келмейтін объект туралы субъективті түсінік қалыптасады. Екінші жағынан, тәртіп өлшемдері жалпы адамзаттық категорияларды, тақырыпты, оқиғаны, құбылысты баяндау туралы қабылданған түсініктер мен әсерлерді қалыптастыратын адамдардың ұжымдық тәжірибесімен байланысты [</w:t>
      </w:r>
      <w:r w:rsidR="009B5FEF" w:rsidRPr="0088474A">
        <w:rPr>
          <w:rFonts w:ascii="Times New Roman" w:hAnsi="Times New Roman"/>
          <w:bCs/>
          <w:sz w:val="28"/>
          <w:szCs w:val="28"/>
          <w:lang w:val="kk-KZ"/>
        </w:rPr>
        <w:t>6</w:t>
      </w:r>
      <w:r w:rsidR="00A4064E" w:rsidRPr="0088474A">
        <w:rPr>
          <w:rFonts w:ascii="Times New Roman" w:hAnsi="Times New Roman"/>
          <w:bCs/>
          <w:sz w:val="28"/>
          <w:szCs w:val="28"/>
          <w:lang w:val="kk-KZ"/>
        </w:rPr>
        <w:t>5</w:t>
      </w:r>
      <w:r w:rsidR="003B6EDF" w:rsidRPr="0088474A">
        <w:rPr>
          <w:rFonts w:ascii="Times New Roman" w:hAnsi="Times New Roman"/>
          <w:bCs/>
          <w:sz w:val="28"/>
          <w:szCs w:val="28"/>
          <w:lang w:val="kk-KZ"/>
        </w:rPr>
        <w:t>, 12-13</w:t>
      </w:r>
      <w:r w:rsidRPr="0088474A">
        <w:rPr>
          <w:rFonts w:ascii="Times New Roman" w:hAnsi="Times New Roman"/>
          <w:bCs/>
          <w:sz w:val="28"/>
          <w:szCs w:val="28"/>
          <w:lang w:val="kk-KZ"/>
        </w:rPr>
        <w:t>].</w:t>
      </w:r>
    </w:p>
    <w:p w14:paraId="55C5144C" w14:textId="4D667D2F"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 бағыттағы зерттеулерде тәртіп өлшемдерінің микро деңгейдің жеке элементтерін өзіне бағындырып, олардың сипатын анықтайтынын, бірақ сонымен бірге олар ортақ сипат нәтижесінде микро деңгейдің ең кішкентай құры</w:t>
      </w:r>
      <w:r w:rsidR="004E02E9" w:rsidRPr="0088474A">
        <w:rPr>
          <w:rFonts w:ascii="Times New Roman" w:hAnsi="Times New Roman"/>
          <w:bCs/>
          <w:sz w:val="28"/>
          <w:szCs w:val="28"/>
          <w:lang w:val="kk-KZ"/>
        </w:rPr>
        <w:t>лымдарынан туындайтыны</w:t>
      </w:r>
      <w:r w:rsidRPr="0088474A">
        <w:rPr>
          <w:rFonts w:ascii="Times New Roman" w:hAnsi="Times New Roman"/>
          <w:bCs/>
          <w:sz w:val="28"/>
          <w:szCs w:val="28"/>
          <w:lang w:val="kk-KZ"/>
        </w:rPr>
        <w:t xml:space="preserve"> атап көрсетіледі. Мысалы, Н.Ф.</w:t>
      </w:r>
      <w:r w:rsidR="002C504F">
        <w:rPr>
          <w:rFonts w:ascii="Times New Roman" w:hAnsi="Times New Roman"/>
          <w:bCs/>
          <w:sz w:val="28"/>
          <w:szCs w:val="28"/>
          <w:lang w:val="kk-KZ"/>
        </w:rPr>
        <w:t> </w:t>
      </w:r>
      <w:r w:rsidRPr="0088474A">
        <w:rPr>
          <w:rFonts w:ascii="Times New Roman" w:hAnsi="Times New Roman"/>
          <w:bCs/>
          <w:sz w:val="28"/>
          <w:szCs w:val="28"/>
          <w:lang w:val="kk-KZ"/>
        </w:rPr>
        <w:t>Алефиренко дискурсивті кеңістіктегі тәртіп өлшемдерін тудыратын ең кішкентай элементтерді наномағыналар (қосалқы мағыналар)  деп атайды. «Наномағыналар – бұл тұрақты диффузияда болатын және басқалармен, масштабты түрде осындай наномағылармен байланысу қабілеті бар ең шағын мағыналар-атомдар» [</w:t>
      </w:r>
      <w:r w:rsidR="009B5FEF" w:rsidRPr="0088474A">
        <w:rPr>
          <w:rFonts w:ascii="Times New Roman" w:hAnsi="Times New Roman"/>
          <w:bCs/>
          <w:sz w:val="28"/>
          <w:szCs w:val="28"/>
          <w:lang w:val="kk-KZ"/>
        </w:rPr>
        <w:t>6</w:t>
      </w:r>
      <w:r w:rsidR="00A4064E" w:rsidRPr="0088474A">
        <w:rPr>
          <w:rFonts w:ascii="Times New Roman" w:hAnsi="Times New Roman"/>
          <w:bCs/>
          <w:sz w:val="28"/>
          <w:szCs w:val="28"/>
          <w:lang w:val="kk-KZ"/>
        </w:rPr>
        <w:t>6</w:t>
      </w:r>
      <w:r w:rsidR="003B6EDF" w:rsidRPr="0088474A">
        <w:rPr>
          <w:rFonts w:ascii="Times New Roman" w:hAnsi="Times New Roman"/>
          <w:bCs/>
          <w:sz w:val="28"/>
          <w:szCs w:val="28"/>
          <w:lang w:val="kk-KZ"/>
        </w:rPr>
        <w:t>, 67</w:t>
      </w:r>
      <w:r w:rsidRPr="0088474A">
        <w:rPr>
          <w:rFonts w:ascii="Times New Roman" w:hAnsi="Times New Roman"/>
          <w:bCs/>
          <w:sz w:val="28"/>
          <w:szCs w:val="28"/>
          <w:lang w:val="kk-KZ"/>
        </w:rPr>
        <w:t xml:space="preserve">]. Олардың қозғалысының сипаты мен қозғалыс жолы постмодернистік тұрғыдан өсімдіктің шатастырылған тамыр жүйесіне ұқсастырылады. Себебі тамыр сабақтың ерекшелігі – оның сабағы кез келген жерге бағытталып, </w:t>
      </w:r>
      <w:r w:rsidR="00C42DD3" w:rsidRPr="0088474A">
        <w:rPr>
          <w:rFonts w:ascii="Times New Roman" w:hAnsi="Times New Roman"/>
          <w:bCs/>
          <w:sz w:val="28"/>
          <w:szCs w:val="28"/>
          <w:lang w:val="kk-KZ"/>
        </w:rPr>
        <w:t>ә</w:t>
      </w:r>
      <w:r w:rsidRPr="0088474A">
        <w:rPr>
          <w:rFonts w:ascii="Times New Roman" w:hAnsi="Times New Roman"/>
          <w:bCs/>
          <w:sz w:val="28"/>
          <w:szCs w:val="28"/>
          <w:lang w:val="kk-KZ"/>
        </w:rPr>
        <w:t xml:space="preserve">ртүрлі пішіндерге үйлесіп қабылдана алады. Наномағыналардың осылайша сызықтық емес және оны болжау мүмкін емес түрде дамуын сөздің семантикалық құрылымының өзгеруінен және белгілі бір дискурста күтпеген, терең мағыналардың өзектілігінен көруге болады.  </w:t>
      </w:r>
    </w:p>
    <w:p w14:paraId="04A88E0A" w14:textId="57E32ED2"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Осылайша, микро деңгей жүйесінің ең кішкентай элементтері жоғары деңгейде орналасқан үлкен когнитивті бірліктер, толығымен анықталған, қалыптасқан идеялар, мағыналар түріндегі тәртіп өлшемдерін тудырады.  Осымен байланысты Г. Хакен атап көрсеткендей,  жүйеде бірден бірнеше тәртіп өлшемдері қалыптасуы өз кезегінде олардың бәсекелестігіне</w:t>
      </w:r>
      <w:r w:rsidR="004E02E9" w:rsidRPr="0088474A">
        <w:rPr>
          <w:rFonts w:ascii="Times New Roman" w:hAnsi="Times New Roman"/>
          <w:bCs/>
          <w:sz w:val="28"/>
          <w:szCs w:val="28"/>
          <w:lang w:val="kk-KZ"/>
        </w:rPr>
        <w:t>,</w:t>
      </w:r>
      <w:r w:rsidRPr="0088474A">
        <w:rPr>
          <w:rFonts w:ascii="Times New Roman" w:hAnsi="Times New Roman"/>
          <w:bCs/>
          <w:sz w:val="28"/>
          <w:szCs w:val="28"/>
          <w:lang w:val="kk-KZ"/>
        </w:rPr>
        <w:t xml:space="preserve"> жеке идеялардың қақтығысына, қарама-қарсы бағыттардың қозғалысына әкелуі мүмкін. Ашық жүйедегі тәртіп өлшемдерінің соқтығысуы мағынаны түсінудің тұрақсыздығына, сондай-ақ оның ең аз сыртқы тербелістердің, флуктуациялар осалдығына әкеледі. Функционалдық жоспардың жаңа элементтері түрінде танылатын белгілі бір флуктациялар мағынаның пайда болу үдерісіне қатты әсер етіп, соның нәтижесінде тұрақсыздық кезінде ең аз тербеліс кездейсоқтыққа байланысты шешуші болуы мүмкін.</w:t>
      </w:r>
    </w:p>
    <w:p w14:paraId="515DD4B9" w14:textId="298D8274"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Ашық жүйедегі дамудың жоғары нүктесінде қалыпты тәртіптің бұзылып, энтропиялық деңгейдің үнемі өсуі айрықша мән туғызады. Осылайша, жүйе біртіндеп ретсіз күйге ауысады, яғни адамның санасында семантикалық аттрактордың жоғалуы, яғни автордың позициясын, ойын түсінбеуі, бұрын айқын болып көрінген бұрынғы мағыналардың түсініксіздігі және т.б. орын алады. Нәтижесінде тұжырымдамалық жүйенің бұрынғы құрылымдық жүйесі бұзылып, қолданыстағы байланыстар үзіледі және реципиенттің санасында белгілі бір дискурстық кеңістіктегі мағынаны түсінбеумен байланысты «ретсіздік» пайда болады. Синергетик-ғалымдар мұндай ретсіздікті жүйенің бұзылуы деп емес, қажетті кезең, жаңа тәртіптің алғышарты деп санайды. Атап айтқанда, тепе-теңдіктің шекті деңгейіне, бифуркация нүктесіне жеткенде, жүйе одан әрі даму жолын таңдауға тап болады да, осы кезде тәртіп өлшемдері, мағынаны қалыптастыру бағыттарымен соқтығысады. Сөйтіп, «Тәртіп параметрлерін өзектендіру кезеңінде жүйенің берілген өлшемдерден ауытқуы кезінде оның даму бағытын өзгертуді көздейтін бифуркациялық тетігі іске қосылады» [</w:t>
      </w:r>
      <w:r w:rsidR="009B5FEF" w:rsidRPr="0088474A">
        <w:rPr>
          <w:rFonts w:ascii="Times New Roman" w:hAnsi="Times New Roman"/>
          <w:bCs/>
          <w:sz w:val="28"/>
          <w:szCs w:val="28"/>
          <w:lang w:val="kk-KZ"/>
        </w:rPr>
        <w:t>6</w:t>
      </w:r>
      <w:r w:rsidR="00A4064E" w:rsidRPr="0088474A">
        <w:rPr>
          <w:rFonts w:ascii="Times New Roman" w:hAnsi="Times New Roman"/>
          <w:bCs/>
          <w:sz w:val="28"/>
          <w:szCs w:val="28"/>
          <w:lang w:val="kk-KZ"/>
        </w:rPr>
        <w:t>5</w:t>
      </w:r>
      <w:r w:rsidR="003B6EDF" w:rsidRPr="0088474A">
        <w:rPr>
          <w:rFonts w:ascii="Times New Roman" w:hAnsi="Times New Roman"/>
          <w:bCs/>
          <w:sz w:val="28"/>
          <w:szCs w:val="28"/>
          <w:lang w:val="kk-KZ"/>
        </w:rPr>
        <w:t>, 12</w:t>
      </w:r>
      <w:r w:rsidRPr="0088474A">
        <w:rPr>
          <w:rFonts w:ascii="Times New Roman" w:hAnsi="Times New Roman"/>
          <w:bCs/>
          <w:sz w:val="28"/>
          <w:szCs w:val="28"/>
          <w:lang w:val="kk-KZ"/>
        </w:rPr>
        <w:t xml:space="preserve">]. Сол кезде ассоциация, сурет, әсер түріндегі ең кішкентай ауытқулардың өзі белгілі бір дискурстық кеңістіктегі мағынаның бүкіл даму барысына әсер етуі мүмкін. Осылайша, өзінің дамуының жаңа деңгейіне бейімделіп, қайта құрылған жүйенің дисипатты қабілеті арқасында оның даму үрдісіне тән емес артық ақпарат пен мағыналардан арылады. Соның негізінде кейбір сыртқы әсерлердің егжей-тегжейлері ұмытылып, көптеген микроүдерістер арасында «табиғи сұрыпталуы» дамудың жалпы бағытына сәйкес келмейтін нәрсені бұзады және микроүдерістердің когеренттілігінде, үйлесімділігі (когеренттілігі) арқылы белгілі </w:t>
      </w:r>
      <w:r w:rsidR="004E02E9" w:rsidRPr="0088474A">
        <w:rPr>
          <w:rFonts w:ascii="Times New Roman" w:hAnsi="Times New Roman"/>
          <w:bCs/>
          <w:sz w:val="28"/>
          <w:szCs w:val="28"/>
          <w:lang w:val="kk-KZ"/>
        </w:rPr>
        <w:t>бір даму қарқынын белгілейді т.</w:t>
      </w:r>
      <w:r w:rsidRPr="0088474A">
        <w:rPr>
          <w:rFonts w:ascii="Times New Roman" w:hAnsi="Times New Roman"/>
          <w:bCs/>
          <w:sz w:val="28"/>
          <w:szCs w:val="28"/>
          <w:lang w:val="kk-KZ"/>
        </w:rPr>
        <w:t>б.» [</w:t>
      </w:r>
      <w:r w:rsidR="00AA1631" w:rsidRPr="0088474A">
        <w:rPr>
          <w:rFonts w:ascii="Times New Roman" w:hAnsi="Times New Roman"/>
          <w:bCs/>
          <w:sz w:val="28"/>
          <w:szCs w:val="28"/>
          <w:lang w:val="kk-KZ"/>
        </w:rPr>
        <w:t>4</w:t>
      </w:r>
      <w:r w:rsidR="003B6EDF" w:rsidRPr="0088474A">
        <w:rPr>
          <w:rFonts w:ascii="Times New Roman" w:hAnsi="Times New Roman"/>
          <w:bCs/>
          <w:sz w:val="28"/>
          <w:szCs w:val="28"/>
          <w:lang w:val="kk-KZ"/>
        </w:rPr>
        <w:t>, 70</w:t>
      </w:r>
      <w:r w:rsidRPr="0088474A">
        <w:rPr>
          <w:rFonts w:ascii="Times New Roman" w:hAnsi="Times New Roman"/>
          <w:bCs/>
          <w:sz w:val="28"/>
          <w:szCs w:val="28"/>
          <w:lang w:val="kk-KZ"/>
        </w:rPr>
        <w:t xml:space="preserve">]. </w:t>
      </w:r>
    </w:p>
    <w:p w14:paraId="17B694CD" w14:textId="77777777"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Жоғарыда айтылғандарға сүйене отырып, дискурстың күрделі, ашық, динамикалық кеңістігінде өзін-өзі ұйымдастыруы негізінде мағынаны қалыптастыру үдерісі сырттан келетін ақпарат пен мағыналар түрінде келетін энергияның арқасында емес, жүйенің табиғатынан берілген ішкі тетіктерінің арқасында жүзеге асырылады деген қорытынды жасауға болады. Осыны лингвосинергетика теориясында жаңа сапа мен жаңа семантикалық ұйымның пайда болуын анықтайтын жасырын тетік – бұл жүйені аттрактор мақсатына қарай жылжытатын көптеген тәртіп өлшемдерінің өзара әрекеттесуі деп тұжырымдалады.</w:t>
      </w:r>
    </w:p>
    <w:p w14:paraId="52773CE9" w14:textId="42C0A310"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Әртүрлі бағыттағы тербелмелі қуаттың артып, соның нәтижесінде «қарама-қайшы мағыналар», бұрын анықталмаған қосымша қосалқы мағыналардың туындауы тұрақсыздықтың ең жоғары нүктесін  сипаттайды. Бұрынғы тәртіппен ұйымдастырылып қалыптасқан бұрынғы түсініктің бұзылуы және артық қуаттың, ақпараттың, жаңа шарттарға сәйкес келмейтін мағыналардың диссипациясы орын алады. Бұл жағдайдағы бифуркация нүктесін адамның санасында мағынаны дамытудағы бағытты таңдау жүзеге асырылатын сәт деп санауға болады. Бұл таңдауға кез  келген ауытқу әсер етуі мүмкін (наномағына, ассоциация, әсер және т.б.). Осылайша, синергетика тұрғысынан мағынаны </w:t>
      </w:r>
      <w:r w:rsidRPr="0088474A">
        <w:rPr>
          <w:rFonts w:ascii="Times New Roman" w:hAnsi="Times New Roman"/>
          <w:bCs/>
          <w:sz w:val="28"/>
          <w:szCs w:val="28"/>
          <w:lang w:val="kk-KZ"/>
        </w:rPr>
        <w:lastRenderedPageBreak/>
        <w:t>дамытудың жаңа бағыты жүйенің сапалы өзгеруімен және жаңа ұйымдастырылуымен байланысты.</w:t>
      </w:r>
    </w:p>
    <w:p w14:paraId="43689893" w14:textId="77777777" w:rsidR="002C6217" w:rsidRPr="0088474A" w:rsidRDefault="002C6217" w:rsidP="006E21D0">
      <w:pPr>
        <w:spacing w:after="0" w:line="240" w:lineRule="auto"/>
        <w:ind w:firstLine="567"/>
        <w:jc w:val="both"/>
        <w:rPr>
          <w:rFonts w:ascii="Times New Roman" w:hAnsi="Times New Roman"/>
          <w:bCs/>
          <w:sz w:val="28"/>
          <w:szCs w:val="28"/>
          <w:lang w:val="tr-TR"/>
        </w:rPr>
      </w:pPr>
    </w:p>
    <w:p w14:paraId="318E33C6" w14:textId="09A7A10E" w:rsidR="00D230DE" w:rsidRPr="0088474A" w:rsidRDefault="002C6217" w:rsidP="006E21D0">
      <w:pPr>
        <w:autoSpaceDE w:val="0"/>
        <w:autoSpaceDN w:val="0"/>
        <w:adjustRightInd w:val="0"/>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 xml:space="preserve">1.3 </w:t>
      </w:r>
      <w:r w:rsidR="00C345EC" w:rsidRPr="0088474A">
        <w:rPr>
          <w:rFonts w:ascii="Times New Roman" w:hAnsi="Times New Roman"/>
          <w:b/>
          <w:sz w:val="28"/>
          <w:szCs w:val="28"/>
          <w:lang w:val="kk-KZ"/>
        </w:rPr>
        <w:t xml:space="preserve">Поэтикалық дискурстың </w:t>
      </w:r>
      <w:r w:rsidR="008433F4" w:rsidRPr="0088474A">
        <w:rPr>
          <w:rFonts w:ascii="Times New Roman" w:hAnsi="Times New Roman"/>
          <w:b/>
          <w:sz w:val="28"/>
          <w:szCs w:val="28"/>
          <w:lang w:val="kk-KZ"/>
        </w:rPr>
        <w:t>синергетикалық сипатын</w:t>
      </w:r>
      <w:r w:rsidR="00C345EC" w:rsidRPr="0088474A">
        <w:rPr>
          <w:rFonts w:ascii="Times New Roman" w:hAnsi="Times New Roman"/>
          <w:b/>
          <w:sz w:val="28"/>
          <w:szCs w:val="28"/>
          <w:lang w:val="kk-KZ"/>
        </w:rPr>
        <w:t xml:space="preserve"> танудың ғылыми-әдістемелік жүйесі</w:t>
      </w:r>
    </w:p>
    <w:p w14:paraId="7EDA3973" w14:textId="77777777" w:rsidR="002929F8" w:rsidRPr="0088474A" w:rsidRDefault="002929F8" w:rsidP="006E21D0">
      <w:pPr>
        <w:autoSpaceDE w:val="0"/>
        <w:autoSpaceDN w:val="0"/>
        <w:adjustRightInd w:val="0"/>
        <w:spacing w:after="0" w:line="240" w:lineRule="auto"/>
        <w:ind w:firstLine="567"/>
        <w:jc w:val="both"/>
        <w:rPr>
          <w:rFonts w:ascii="Times New Roman" w:hAnsi="Times New Roman"/>
          <w:b/>
          <w:sz w:val="28"/>
          <w:szCs w:val="28"/>
          <w:lang w:val="kk-KZ"/>
        </w:rPr>
      </w:pPr>
    </w:p>
    <w:p w14:paraId="33D2366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Қазіргі заманғы тіл ғылымында тілдің қатынас құралы қызметімен қатар оның кумулятивтік, танымдық қызметтеріне де айрықша назар аударылып отыр. Осыған орай, тiлдi зepттeyдiң aнтpопоөзeктiк бaғытынa cәйкec тiл ғылымын пcиxология, мәдeниeттaнy, тapиx, әлeyмeттaнy, этногpaфия cияқты caлaлapмeн бaйлaныcты зepттey нәтижeлepi қaзaқ тiл бiлiмi үшiн дe мaңызды. Оcы тұpғыдaн қaзaқ тiл бiлiмiндe соңғы жылдары пcиxолингвиcтикa, лингвомәдeниeттaнy, әлeyмeттiк лингвиcтикa, когнитивтiк лингвиcтикa cияқты ғылым caлaлapымeн тоғыcaтын тiл бiлiмiнiң жaңa бaғыттapы бойыншa көптeгeн ғылыми-зepттey жұмыcтapы тілдік бірліктерді әртүрлі қырынан зерттеп келеді. Сондай бағыттардың бірі – лингвосинергетика ғылымы. </w:t>
      </w:r>
    </w:p>
    <w:p w14:paraId="227EC3EC" w14:textId="6FDD5E52" w:rsidR="002C6217" w:rsidRPr="0088474A" w:rsidRDefault="004727D0"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Синергетиканың пәнаралық парадигма ретіндегі басты ерекшелігі – күрделі жүйелердің өзін-өзі ұйымдастыру заңдылықтарын әмбебап тұрғыда түсіндіруінде, бұл оның басқа ғылыми бағыттардан негізгі айырмашылығын айқындайды. Осы парадигмалық мәнін З.Т.</w:t>
      </w:r>
      <w:r w:rsidR="002C504F">
        <w:rPr>
          <w:rFonts w:ascii="Times New Roman" w:hAnsi="Times New Roman"/>
          <w:bCs/>
          <w:sz w:val="28"/>
          <w:szCs w:val="28"/>
          <w:lang w:val="kk-KZ"/>
        </w:rPr>
        <w:t> </w:t>
      </w:r>
      <w:r w:rsidRPr="0088474A">
        <w:rPr>
          <w:rFonts w:ascii="Times New Roman" w:hAnsi="Times New Roman"/>
          <w:bCs/>
          <w:sz w:val="28"/>
          <w:szCs w:val="28"/>
          <w:lang w:val="kk-KZ"/>
        </w:rPr>
        <w:t xml:space="preserve">Фокина былайша сипаттайды: </w:t>
      </w:r>
      <w:r w:rsidR="002C6217" w:rsidRPr="0088474A">
        <w:rPr>
          <w:rFonts w:ascii="Times New Roman" w:hAnsi="Times New Roman"/>
          <w:bCs/>
          <w:sz w:val="28"/>
          <w:szCs w:val="28"/>
          <w:lang w:val="kk-KZ"/>
        </w:rPr>
        <w:t>«Егер жүйелердің жалпы теориясы, кибернетика жүйелердің жеткілікті түрдегі жоғары ұйымдастырушылық деңгейін қарастырса: биологиялық, әлеуметтік, техникалық және жансыз табиғаттың жүйелі ұйымдасуын қарастырмайды, ал синергетика қарапайымнан ең күрделі жүйелерді қарастырады</w:t>
      </w:r>
      <w:r w:rsidR="001F7B5E" w:rsidRPr="0088474A">
        <w:rPr>
          <w:rFonts w:ascii="Times New Roman" w:hAnsi="Times New Roman"/>
          <w:bCs/>
          <w:sz w:val="28"/>
          <w:szCs w:val="28"/>
          <w:lang w:val="kk-KZ"/>
        </w:rPr>
        <w:t>»</w:t>
      </w:r>
      <w:r w:rsidR="002C6217" w:rsidRPr="0088474A">
        <w:rPr>
          <w:rFonts w:ascii="Times New Roman" w:hAnsi="Times New Roman"/>
          <w:bCs/>
          <w:sz w:val="28"/>
          <w:szCs w:val="28"/>
          <w:lang w:val="kk-KZ"/>
        </w:rPr>
        <w:t xml:space="preserve"> [</w:t>
      </w:r>
      <w:r w:rsidR="009B5FEF" w:rsidRPr="0088474A">
        <w:rPr>
          <w:rFonts w:ascii="Times New Roman" w:hAnsi="Times New Roman"/>
          <w:bCs/>
          <w:sz w:val="28"/>
          <w:szCs w:val="28"/>
          <w:lang w:val="kk-KZ"/>
        </w:rPr>
        <w:t>6</w:t>
      </w:r>
      <w:r w:rsidR="00DD58C1" w:rsidRPr="0088474A">
        <w:rPr>
          <w:rFonts w:ascii="Times New Roman" w:hAnsi="Times New Roman"/>
          <w:bCs/>
          <w:sz w:val="28"/>
          <w:szCs w:val="28"/>
          <w:lang w:val="kk-KZ"/>
        </w:rPr>
        <w:t>7</w:t>
      </w:r>
      <w:r w:rsidR="00E64AF0" w:rsidRPr="0088474A">
        <w:rPr>
          <w:rFonts w:ascii="Times New Roman" w:hAnsi="Times New Roman"/>
          <w:bCs/>
          <w:sz w:val="28"/>
          <w:szCs w:val="28"/>
          <w:lang w:val="kk-KZ"/>
        </w:rPr>
        <w:t>, 423-427</w:t>
      </w:r>
      <w:r w:rsidR="002C6217" w:rsidRPr="0088474A">
        <w:rPr>
          <w:rFonts w:ascii="Times New Roman" w:hAnsi="Times New Roman"/>
          <w:bCs/>
          <w:sz w:val="28"/>
          <w:szCs w:val="28"/>
          <w:lang w:val="kk-KZ"/>
        </w:rPr>
        <w:t xml:space="preserve">]. </w:t>
      </w:r>
    </w:p>
    <w:p w14:paraId="742F03C8" w14:textId="77777777"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Осы саладағы ғалымдардың беделді пікірлері тоқайласып, «синергетика» терминін күрделі жүйелердің өзін-өзі ұйымдастыруы саласындағы пәнаралық зерттеулердің жалпы атауы деген түйінге келеді. Демек, синергетиканың қағидасына сай кез келген жүйе тұрақсыз, тепе-теңсіз, ашық, динамикалық, бейсызықтық өзін-өзі ұйымдастырушы сипатта дамиды.</w:t>
      </w:r>
    </w:p>
    <w:p w14:paraId="4AB101B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Синергетиканың объектілері динамикалық, ашық, диссипативті жүйелер болып табылады. Осыған орай, көптеген зерттеушілер тіл де осы қасиеттердің бәрін иеленетіндіктен синергетика объектісі бола алады деп санайды. Синергетика объектілері мен үрдістері жалпы ғылыми феномен бола отырып, көптеген жеке ғылымдардың нысандарын зерттеуде қолданыс тауып отыр. Сондай-ақ тілтанымдық зерттеулерге де біртіндеп еніп келеді. </w:t>
      </w:r>
    </w:p>
    <w:p w14:paraId="039AF531" w14:textId="1A785F5C" w:rsidR="002C6217" w:rsidRPr="0088474A" w:rsidRDefault="00FD5C9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Осылайша синергетиканың пәнаралық бағыты аясында ашық, диссипативті жүйелердің өзін-өзі ұйымдастыру үдерістерін зерттеуге арналған тиімді әдіснамалық негіз қалыптасты.</w:t>
      </w:r>
      <w:r w:rsidR="002C6217" w:rsidRPr="0088474A">
        <w:rPr>
          <w:rFonts w:ascii="Times New Roman" w:hAnsi="Times New Roman"/>
          <w:bCs/>
          <w:sz w:val="28"/>
          <w:szCs w:val="28"/>
          <w:lang w:val="kk-KZ"/>
        </w:rPr>
        <w:t xml:space="preserve">  Бұл мәселені алғашқы зерттеушілердің бірі Б.Г.</w:t>
      </w:r>
      <w:r w:rsidR="002C504F">
        <w:rPr>
          <w:rFonts w:ascii="Times New Roman" w:hAnsi="Times New Roman"/>
          <w:bCs/>
          <w:sz w:val="28"/>
          <w:szCs w:val="28"/>
          <w:lang w:val="kk-KZ"/>
        </w:rPr>
        <w:t> </w:t>
      </w:r>
      <w:r w:rsidR="002C6217" w:rsidRPr="0088474A">
        <w:rPr>
          <w:rFonts w:ascii="Times New Roman" w:hAnsi="Times New Roman"/>
          <w:bCs/>
          <w:sz w:val="28"/>
          <w:szCs w:val="28"/>
          <w:lang w:val="kk-KZ"/>
        </w:rPr>
        <w:t>Юдин өзін-өзі ұйымдастырушы жүйе</w:t>
      </w:r>
      <w:r w:rsidRPr="0088474A">
        <w:rPr>
          <w:rFonts w:ascii="Times New Roman" w:hAnsi="Times New Roman"/>
          <w:bCs/>
          <w:sz w:val="28"/>
          <w:szCs w:val="28"/>
          <w:lang w:val="kk-KZ"/>
        </w:rPr>
        <w:t>ге</w:t>
      </w:r>
      <w:r w:rsidR="002C6217" w:rsidRPr="0088474A">
        <w:rPr>
          <w:rFonts w:ascii="Times New Roman" w:hAnsi="Times New Roman"/>
          <w:bCs/>
          <w:sz w:val="28"/>
          <w:szCs w:val="28"/>
          <w:lang w:val="kk-KZ"/>
        </w:rPr>
        <w:t xml:space="preserve"> былай деп анықтама береді: «Өзін-өзі ұйымдастыратын жүйелер – бұл қоршаған ортамен белсенді өзара әрекеттесу барысында өзінің құрылымын өзгерте отырып, тұтастығын сақтайтын және сол ортаның заңдылықтарына сәйкес әрекет ете отырып, ықтимал мінез-құлық нұсқаларының бірін таңдай алатын жүйелер ретінде сипатталады. Мұндай жүйе көптеген факторларды ескере алады, олардың әрқайсысы кең ауқымда өзгеруі </w:t>
      </w:r>
      <w:r w:rsidR="002C6217" w:rsidRPr="0088474A">
        <w:rPr>
          <w:rFonts w:ascii="Times New Roman" w:hAnsi="Times New Roman"/>
          <w:bCs/>
          <w:sz w:val="28"/>
          <w:szCs w:val="28"/>
          <w:lang w:val="kk-KZ"/>
        </w:rPr>
        <w:lastRenderedPageBreak/>
        <w:t>мүмкін, яғни ол аса күрделі үдерістерді бақылауға, ретт</w:t>
      </w:r>
      <w:r w:rsidR="00E018A8" w:rsidRPr="0088474A">
        <w:rPr>
          <w:rFonts w:ascii="Times New Roman" w:hAnsi="Times New Roman"/>
          <w:bCs/>
          <w:sz w:val="28"/>
          <w:szCs w:val="28"/>
          <w:lang w:val="kk-KZ"/>
        </w:rPr>
        <w:t>еуге немесе басқаруға қабілетті</w:t>
      </w:r>
      <w:r w:rsidR="002C6217" w:rsidRPr="0088474A">
        <w:rPr>
          <w:rFonts w:ascii="Times New Roman" w:hAnsi="Times New Roman"/>
          <w:bCs/>
          <w:sz w:val="28"/>
          <w:szCs w:val="28"/>
          <w:lang w:val="kk-KZ"/>
        </w:rPr>
        <w:t xml:space="preserve"> [</w:t>
      </w:r>
      <w:r w:rsidR="009B5FEF" w:rsidRPr="0088474A">
        <w:rPr>
          <w:rFonts w:ascii="Times New Roman" w:hAnsi="Times New Roman"/>
          <w:bCs/>
          <w:sz w:val="28"/>
          <w:szCs w:val="28"/>
          <w:lang w:val="kk-KZ"/>
        </w:rPr>
        <w:t>6</w:t>
      </w:r>
      <w:r w:rsidR="00DD58C1" w:rsidRPr="0088474A">
        <w:rPr>
          <w:rFonts w:ascii="Times New Roman" w:hAnsi="Times New Roman"/>
          <w:bCs/>
          <w:sz w:val="28"/>
          <w:szCs w:val="28"/>
          <w:lang w:val="kk-KZ"/>
        </w:rPr>
        <w:t>8</w:t>
      </w:r>
      <w:r w:rsidR="00E64AF0" w:rsidRPr="0088474A">
        <w:rPr>
          <w:rFonts w:ascii="Times New Roman" w:hAnsi="Times New Roman"/>
          <w:bCs/>
          <w:sz w:val="28"/>
          <w:szCs w:val="28"/>
          <w:lang w:val="kk-KZ"/>
        </w:rPr>
        <w:t>, 360-361</w:t>
      </w:r>
      <w:r w:rsidR="004F2B95" w:rsidRPr="0088474A">
        <w:rPr>
          <w:rFonts w:ascii="Times New Roman" w:hAnsi="Times New Roman"/>
          <w:bCs/>
          <w:sz w:val="28"/>
          <w:szCs w:val="28"/>
          <w:lang w:val="kk-KZ"/>
        </w:rPr>
        <w:t xml:space="preserve">]. </w:t>
      </w:r>
      <w:r w:rsidR="002C6217" w:rsidRPr="0088474A">
        <w:rPr>
          <w:rFonts w:ascii="Times New Roman" w:hAnsi="Times New Roman"/>
          <w:bCs/>
          <w:sz w:val="28"/>
          <w:szCs w:val="28"/>
          <w:lang w:val="kk-KZ"/>
        </w:rPr>
        <w:t xml:space="preserve">Демек,  синергетика – күрделі жүйелердің өзара ұйымдасуына алып келетін үдерістерді зерттейтін жаңа пәнаралық бағыт.   </w:t>
      </w:r>
    </w:p>
    <w:p w14:paraId="6ABCFF03" w14:textId="03FE3A7B" w:rsidR="002C6217" w:rsidRPr="0088474A" w:rsidRDefault="004D2A6F"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Синергетика ғылымының негізін қалаушы Г.</w:t>
      </w:r>
      <w:r w:rsidR="00E64AF0" w:rsidRPr="0088474A">
        <w:rPr>
          <w:rFonts w:ascii="Times New Roman" w:hAnsi="Times New Roman"/>
          <w:bCs/>
          <w:sz w:val="28"/>
          <w:szCs w:val="28"/>
          <w:lang w:val="kk-KZ"/>
        </w:rPr>
        <w:t> </w:t>
      </w:r>
      <w:r w:rsidRPr="0088474A">
        <w:rPr>
          <w:rFonts w:ascii="Times New Roman" w:hAnsi="Times New Roman"/>
          <w:bCs/>
          <w:sz w:val="28"/>
          <w:szCs w:val="28"/>
          <w:lang w:val="kk-KZ"/>
        </w:rPr>
        <w:t>Хакеннің айтуынша, өзін-өзі ұйымдастыратын жүйе сырттан арнайы басқарусыз-ақ уақытша функционалдық құрылымдар құра алады. Яғни мұндай жүйелерде сыртқы әсер негізгі себеп емес, тек қосымша ықпал ретінде ғана көрінеді</w:t>
      </w:r>
      <w:r w:rsidR="002C6217" w:rsidRPr="0088474A">
        <w:rPr>
          <w:rFonts w:ascii="Times New Roman" w:hAnsi="Times New Roman"/>
          <w:bCs/>
          <w:sz w:val="28"/>
          <w:szCs w:val="28"/>
          <w:lang w:val="kk-KZ"/>
        </w:rPr>
        <w:t xml:space="preserve"> [</w:t>
      </w:r>
      <w:r w:rsidR="009B5FEF" w:rsidRPr="0088474A">
        <w:rPr>
          <w:rFonts w:ascii="Times New Roman" w:hAnsi="Times New Roman"/>
          <w:bCs/>
          <w:sz w:val="28"/>
          <w:szCs w:val="28"/>
          <w:lang w:val="kk-KZ"/>
        </w:rPr>
        <w:t>5</w:t>
      </w:r>
      <w:r w:rsidR="00DD58C1" w:rsidRPr="0088474A">
        <w:rPr>
          <w:rFonts w:ascii="Times New Roman" w:hAnsi="Times New Roman"/>
          <w:bCs/>
          <w:sz w:val="28"/>
          <w:szCs w:val="28"/>
          <w:lang w:val="kk-KZ"/>
        </w:rPr>
        <w:t>2</w:t>
      </w:r>
      <w:r w:rsidR="00E64AF0" w:rsidRPr="0088474A">
        <w:rPr>
          <w:rFonts w:ascii="Times New Roman" w:hAnsi="Times New Roman"/>
          <w:bCs/>
          <w:sz w:val="28"/>
          <w:szCs w:val="28"/>
          <w:lang w:val="kk-KZ"/>
        </w:rPr>
        <w:t>, 28</w:t>
      </w:r>
      <w:r w:rsidR="002C6217" w:rsidRPr="0088474A">
        <w:rPr>
          <w:rFonts w:ascii="Times New Roman" w:hAnsi="Times New Roman"/>
          <w:bCs/>
          <w:sz w:val="28"/>
          <w:szCs w:val="28"/>
          <w:lang w:val="kk-KZ"/>
        </w:rPr>
        <w:t xml:space="preserve">]. </w:t>
      </w:r>
    </w:p>
    <w:p w14:paraId="6F90085A" w14:textId="548B633E"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В.Г.</w:t>
      </w:r>
      <w:r w:rsidR="00E64AF0" w:rsidRPr="0088474A">
        <w:rPr>
          <w:bCs/>
          <w:lang w:val="kk-KZ"/>
        </w:rPr>
        <w:t> </w:t>
      </w:r>
      <w:r w:rsidRPr="0088474A">
        <w:rPr>
          <w:bCs/>
          <w:sz w:val="28"/>
          <w:szCs w:val="28"/>
          <w:lang w:val="kk-KZ"/>
        </w:rPr>
        <w:t>Буданов синергетиканың жеті әдістемелік қағидасын (принциптерін) көрсетеді:</w:t>
      </w:r>
    </w:p>
    <w:p w14:paraId="039D64FA" w14:textId="7011A483"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1. Гомеостатикалық – </w:t>
      </w:r>
      <w:r w:rsidR="0073258B" w:rsidRPr="0088474A">
        <w:rPr>
          <w:bCs/>
          <w:sz w:val="28"/>
          <w:szCs w:val="28"/>
          <w:lang w:val="kk-KZ"/>
        </w:rPr>
        <w:t>жүйенің қызмет ету бағдарламасын және ішкі сипаттарын белгілі бір шектерде тұрақты сақтап, сол арқылы өзінің мақсатына, яғни аттракторына қарай қозғалуын қамтамасыз ететін қасиет.</w:t>
      </w:r>
    </w:p>
    <w:p w14:paraId="48377D19" w14:textId="4045EA66"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2. Иерархиялық жоғары деңгейлердің төменгілерге қатысты құрылымының сипаты. Төменгі деңгей үшін ғарыш құрылым болса, жоғары деңгей үшін ол – хаостың құрылымсыз элементі, құрылыс материалы. Тілді иерархиялық тұрғыдан суреттеу үшін мынадай мысалдарды келтіруге болады: фонемалар, морфемалар,</w:t>
      </w:r>
      <w:r w:rsidR="00E018A8" w:rsidRPr="0088474A">
        <w:rPr>
          <w:bCs/>
          <w:sz w:val="28"/>
          <w:szCs w:val="28"/>
          <w:lang w:val="kk-KZ"/>
        </w:rPr>
        <w:t xml:space="preserve"> </w:t>
      </w:r>
      <w:r w:rsidRPr="0088474A">
        <w:rPr>
          <w:bCs/>
          <w:sz w:val="28"/>
          <w:szCs w:val="28"/>
          <w:lang w:val="kk-KZ"/>
        </w:rPr>
        <w:t>сөздер, фразалар, мәтіндер.</w:t>
      </w:r>
    </w:p>
    <w:p w14:paraId="13C6FD5A" w14:textId="779AED55"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3. </w:t>
      </w:r>
      <w:r w:rsidR="001C6602" w:rsidRPr="0088474A">
        <w:rPr>
          <w:bCs/>
          <w:sz w:val="28"/>
          <w:szCs w:val="28"/>
          <w:lang w:val="kk-KZ"/>
        </w:rPr>
        <w:t>Сызықтан тыс,</w:t>
      </w:r>
      <w:r w:rsidRPr="0088474A">
        <w:rPr>
          <w:bCs/>
          <w:sz w:val="28"/>
          <w:szCs w:val="28"/>
          <w:lang w:val="kk-KZ"/>
        </w:rPr>
        <w:t xml:space="preserve"> тура емес кейбір құбылыстардағы басты тұғырдың қағидаларының бұзылуы: Ықпалдың нәтижесінің  қосындысы нәтижелердің қосындысына тең емес.  Гуманитарлық, сапалық мәнде: нәтиже күш салынған әрекетке сәйкеспейді. Тұтастық </w:t>
      </w:r>
      <w:r w:rsidR="00E018A8" w:rsidRPr="0088474A">
        <w:rPr>
          <w:bCs/>
          <w:sz w:val="28"/>
          <w:szCs w:val="28"/>
          <w:lang w:val="kk-KZ"/>
        </w:rPr>
        <w:t xml:space="preserve">– </w:t>
      </w:r>
      <w:r w:rsidRPr="0088474A">
        <w:rPr>
          <w:bCs/>
          <w:sz w:val="28"/>
          <w:szCs w:val="28"/>
          <w:lang w:val="kk-KZ"/>
        </w:rPr>
        <w:t xml:space="preserve">олардың бөліктерінің қосындысы емес; қосындының сапасы қосылғыштардың сапасына тең келмейді. </w:t>
      </w:r>
    </w:p>
    <w:p w14:paraId="53F2344B" w14:textId="5C43C5E8"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4. Тұрақсыздық. Тұрақсыздық нүктесінде жүйе бұрын қол жетпеген ақпаратқа қол жеткізеді.</w:t>
      </w:r>
      <w:r w:rsidR="00E018A8" w:rsidRPr="0088474A">
        <w:rPr>
          <w:bCs/>
          <w:sz w:val="28"/>
          <w:szCs w:val="28"/>
          <w:lang w:val="kk-KZ"/>
        </w:rPr>
        <w:t xml:space="preserve"> Тұрақсыздықтың, таңдаудың күйі</w:t>
      </w:r>
      <w:r w:rsidRPr="0088474A">
        <w:rPr>
          <w:bCs/>
          <w:sz w:val="28"/>
          <w:szCs w:val="28"/>
          <w:lang w:val="kk-KZ"/>
        </w:rPr>
        <w:t xml:space="preserve"> бифуркация нүктесі деп қабылданады (екі тісті айырды дәлме-дәл түсінсек, оның баламаларының санына қарай көбірек тісті болуы мүмкін). Олар жаңа сапа туатын кез келген жағдаятта қолданылып, ескі мен жаңаның шегін сипаттайды.</w:t>
      </w:r>
    </w:p>
    <w:p w14:paraId="0DCD0FD8" w14:textId="18151433"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5. Ашықтық – гомеостаздың бір </w:t>
      </w:r>
      <w:r w:rsidR="0073258B" w:rsidRPr="0088474A">
        <w:rPr>
          <w:bCs/>
          <w:sz w:val="28"/>
          <w:szCs w:val="28"/>
          <w:lang w:val="kk-KZ"/>
        </w:rPr>
        <w:t>күйінен</w:t>
      </w:r>
      <w:r w:rsidRPr="0088474A">
        <w:rPr>
          <w:bCs/>
          <w:sz w:val="28"/>
          <w:szCs w:val="28"/>
          <w:lang w:val="kk-KZ"/>
        </w:rPr>
        <w:t xml:space="preserve"> басқаға ауысуы кезінде күшті сызықтық емес </w:t>
      </w:r>
      <w:r w:rsidR="0073258B" w:rsidRPr="0088474A">
        <w:rPr>
          <w:bCs/>
          <w:sz w:val="28"/>
          <w:szCs w:val="28"/>
          <w:lang w:val="kk-KZ"/>
        </w:rPr>
        <w:t>аймақта</w:t>
      </w:r>
      <w:r w:rsidRPr="0088474A">
        <w:rPr>
          <w:bCs/>
          <w:sz w:val="28"/>
          <w:szCs w:val="28"/>
          <w:lang w:val="kk-KZ"/>
        </w:rPr>
        <w:t xml:space="preserve"> жүйе  тұрақсыздық нүктесіндегі ашық жүйеге айналады. Тілдік ортада мәтіннің ашықтығы сөзжасам үдерісінде де интерпретацияда да көрініс табады. </w:t>
      </w:r>
      <w:r w:rsidR="0073258B" w:rsidRPr="0088474A">
        <w:rPr>
          <w:bCs/>
          <w:sz w:val="28"/>
          <w:szCs w:val="28"/>
          <w:lang w:val="kk-KZ"/>
        </w:rPr>
        <w:t xml:space="preserve">Бұл ашықтық тілге тән және мәдени әрі ерекшеліктерімен түрлендірілетін көптеген ассоциациялар арқылы жүзеге асады. </w:t>
      </w:r>
      <w:r w:rsidRPr="0088474A">
        <w:rPr>
          <w:bCs/>
          <w:sz w:val="28"/>
          <w:szCs w:val="28"/>
          <w:lang w:val="kk-KZ"/>
        </w:rPr>
        <w:t xml:space="preserve"> </w:t>
      </w:r>
    </w:p>
    <w:p w14:paraId="0EE588D8" w14:textId="5AC4B7A7"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6. Динамикалық иерархиялық </w:t>
      </w:r>
      <w:r w:rsidR="00C314F6" w:rsidRPr="0088474A">
        <w:rPr>
          <w:bCs/>
          <w:sz w:val="28"/>
          <w:szCs w:val="28"/>
          <w:lang w:val="kk-KZ"/>
        </w:rPr>
        <w:t xml:space="preserve">қағида – </w:t>
      </w:r>
      <w:r w:rsidRPr="0088474A">
        <w:rPr>
          <w:bCs/>
          <w:sz w:val="28"/>
          <w:szCs w:val="28"/>
          <w:lang w:val="kk-KZ"/>
        </w:rPr>
        <w:t>жүйенің бифуркация нүктелерін</w:t>
      </w:r>
      <w:r w:rsidR="00C314F6" w:rsidRPr="0088474A">
        <w:rPr>
          <w:bCs/>
          <w:sz w:val="28"/>
          <w:szCs w:val="28"/>
          <w:lang w:val="kk-KZ"/>
        </w:rPr>
        <w:t>ен өтуінің</w:t>
      </w:r>
      <w:r w:rsidRPr="0088474A">
        <w:rPr>
          <w:bCs/>
          <w:sz w:val="28"/>
          <w:szCs w:val="28"/>
          <w:lang w:val="kk-KZ"/>
        </w:rPr>
        <w:t>, қалыптасуы және иерархиялық деңгейлер</w:t>
      </w:r>
      <w:r w:rsidR="00C314F6" w:rsidRPr="0088474A">
        <w:rPr>
          <w:bCs/>
          <w:sz w:val="28"/>
          <w:szCs w:val="28"/>
          <w:lang w:val="kk-KZ"/>
        </w:rPr>
        <w:t>дің пайда болуының негізгі принципі.</w:t>
      </w:r>
      <w:r w:rsidRPr="0088474A">
        <w:rPr>
          <w:bCs/>
          <w:sz w:val="28"/>
          <w:szCs w:val="28"/>
          <w:lang w:val="kk-KZ"/>
        </w:rPr>
        <w:t xml:space="preserve"> Бұл принцип жүйенің жаңа сапа</w:t>
      </w:r>
      <w:r w:rsidR="00C314F6" w:rsidRPr="0088474A">
        <w:rPr>
          <w:bCs/>
          <w:sz w:val="28"/>
          <w:szCs w:val="28"/>
          <w:lang w:val="kk-KZ"/>
        </w:rPr>
        <w:t>да бір деңгейдің өз ішінде пайда болуын сипаттайды</w:t>
      </w:r>
      <w:r w:rsidRPr="0088474A">
        <w:rPr>
          <w:bCs/>
          <w:sz w:val="28"/>
          <w:szCs w:val="28"/>
          <w:lang w:val="kk-KZ"/>
        </w:rPr>
        <w:t xml:space="preserve">, яғни </w:t>
      </w:r>
      <w:r w:rsidR="009D68EA" w:rsidRPr="0088474A">
        <w:rPr>
          <w:bCs/>
          <w:sz w:val="28"/>
          <w:szCs w:val="28"/>
          <w:lang w:val="kk-KZ"/>
        </w:rPr>
        <w:t>мегадеңгейдегі басқарушы параметрлердің баяу өзгеруі бифуркацияға, жүйенің тұрақсыздануына және макродеңгейде құрылымның қайта ұйымдасуына алып келеді</w:t>
      </w:r>
      <w:r w:rsidRPr="0088474A">
        <w:rPr>
          <w:bCs/>
          <w:sz w:val="28"/>
          <w:szCs w:val="28"/>
          <w:lang w:val="kk-KZ"/>
        </w:rPr>
        <w:t xml:space="preserve">. </w:t>
      </w:r>
    </w:p>
    <w:p w14:paraId="16BF82DD" w14:textId="4B1631B0"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7.  Бақылаушының жүйе туралы соңғы тәжірибе негізіндегі түсінігін іздеу шектеулігінің және салыстырма</w:t>
      </w:r>
      <w:r w:rsidR="009D68EA" w:rsidRPr="0088474A">
        <w:rPr>
          <w:bCs/>
          <w:sz w:val="28"/>
          <w:szCs w:val="28"/>
          <w:lang w:val="kk-KZ"/>
        </w:rPr>
        <w:t>л</w:t>
      </w:r>
      <w:r w:rsidRPr="0088474A">
        <w:rPr>
          <w:bCs/>
          <w:sz w:val="28"/>
          <w:szCs w:val="28"/>
          <w:lang w:val="kk-KZ"/>
        </w:rPr>
        <w:t xml:space="preserve">ылығын көрсететін принцип. </w:t>
      </w:r>
      <w:r w:rsidR="009D68EA" w:rsidRPr="0088474A">
        <w:rPr>
          <w:bCs/>
          <w:sz w:val="28"/>
          <w:szCs w:val="28"/>
          <w:lang w:val="kk-KZ"/>
        </w:rPr>
        <w:t>Синергетикада бұл ұстаным алынған түсіндірмелердің бақылау көлеміне жіне бастапқыда күтілген нәтижеге тәуелді болатынын білдіреді</w:t>
      </w:r>
      <w:r w:rsidRPr="0088474A">
        <w:rPr>
          <w:bCs/>
          <w:sz w:val="28"/>
          <w:szCs w:val="28"/>
          <w:lang w:val="kk-KZ"/>
        </w:rPr>
        <w:t xml:space="preserve"> [</w:t>
      </w:r>
      <w:r w:rsidR="009B5FEF" w:rsidRPr="0088474A">
        <w:rPr>
          <w:bCs/>
          <w:sz w:val="28"/>
          <w:szCs w:val="28"/>
          <w:lang w:val="kk-KZ"/>
        </w:rPr>
        <w:t>6</w:t>
      </w:r>
      <w:r w:rsidR="00DD58C1" w:rsidRPr="0088474A">
        <w:rPr>
          <w:bCs/>
          <w:sz w:val="28"/>
          <w:szCs w:val="28"/>
          <w:lang w:val="kk-KZ"/>
        </w:rPr>
        <w:t>9</w:t>
      </w:r>
      <w:r w:rsidR="00E64AF0" w:rsidRPr="0088474A">
        <w:rPr>
          <w:bCs/>
          <w:sz w:val="28"/>
          <w:szCs w:val="28"/>
          <w:lang w:val="kk-KZ"/>
        </w:rPr>
        <w:t>, 312</w:t>
      </w:r>
      <w:r w:rsidRPr="0088474A">
        <w:rPr>
          <w:bCs/>
          <w:sz w:val="28"/>
          <w:szCs w:val="28"/>
          <w:lang w:val="kk-KZ"/>
        </w:rPr>
        <w:t xml:space="preserve">]. </w:t>
      </w:r>
    </w:p>
    <w:p w14:paraId="4C0C1B32" w14:textId="77777777"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Синергетиканың негізін құрайтын жоғарыда көрсетілген принциптер жеке ғылыми теорияларға да қатысты анықталады. </w:t>
      </w:r>
    </w:p>
    <w:p w14:paraId="077C2EE0" w14:textId="77777777"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lastRenderedPageBreak/>
        <w:t>Семантикалық тұрғыдан поэтикалық мәтіндер өзін-өзі ұйымдастырудың құралы ретіндегі интертекстуалдылықтың зерттелуі негізінде поэтикалық мәтіннің мынадай белгілері анықталады: ашықтық, тұрақсыздық, сызықтық емес, иерархиялық, симметриялық/ассиметриялық, бақылауыштық.</w:t>
      </w:r>
    </w:p>
    <w:p w14:paraId="421EF575" w14:textId="663FB209"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Осы зерттеулерге сүйеніп, мысалы, ашықтық</w:t>
      </w:r>
      <w:r w:rsidR="00E018A8" w:rsidRPr="0088474A">
        <w:rPr>
          <w:bCs/>
          <w:sz w:val="28"/>
          <w:szCs w:val="28"/>
          <w:lang w:val="kk-KZ"/>
        </w:rPr>
        <w:t xml:space="preserve"> деп</w:t>
      </w:r>
      <w:r w:rsidRPr="0088474A">
        <w:rPr>
          <w:bCs/>
          <w:sz w:val="28"/>
          <w:szCs w:val="28"/>
          <w:lang w:val="kk-KZ"/>
        </w:rPr>
        <w:t xml:space="preserve"> жүйенің өзін қоршаған ортамен ықпалдасуын түсінеміз. Ол қарапайымнан күрделіге қарай дамуды түсінуге көмектеседі. Себебі мәтіндегі әрбір иерархиялық деңгейдің дамуы басқа деңгейдегі ақпараттың алмасу жағдайында ғана мүмкін болады. </w:t>
      </w:r>
    </w:p>
    <w:p w14:paraId="38BB582E" w14:textId="03764BE6"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Бұл арад</w:t>
      </w:r>
      <w:r w:rsidR="00E71925" w:rsidRPr="0088474A">
        <w:rPr>
          <w:bCs/>
          <w:sz w:val="28"/>
          <w:szCs w:val="28"/>
          <w:lang w:val="kk-KZ"/>
        </w:rPr>
        <w:t>а поэтикалық мәтіннің ашықтығы деп</w:t>
      </w:r>
      <w:r w:rsidRPr="0088474A">
        <w:rPr>
          <w:bCs/>
          <w:sz w:val="28"/>
          <w:szCs w:val="28"/>
          <w:lang w:val="kk-KZ"/>
        </w:rPr>
        <w:t xml:space="preserve"> оның интертекстуалды байланыстар арқылы басқа мәтіндердегі ақпаратпен бөлісу қабілеті түсініледі. Зерттеушілер тұрақсыздық белгісін бейнелеу үшін поэтикалық мәтінді лингвосинергетикалық жүйе ретінде қарастырады. Оқиғалардың тізбегі графикалық сызықпен мәтіндік оқиғалар берілген мәтін. Ол оқиғалар мәтіннің бағыты өтетін нүкте. Осымен байланысты тұрақтылық нүктесін зерттеушілер мән-мәтіндік мағыналар туған мәтіндік бірліктер (сөз, сөз тіркесі, сөйлем) арқылы анықтайды. Осы тұрақтылық нүктелерінің жиынтығы негізінде мәтіннің құрылымы мен логикасы құрылады.</w:t>
      </w:r>
    </w:p>
    <w:p w14:paraId="0632ABEA" w14:textId="16EF11BC"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Ал, тұрақсыздық нүктелері ретінде бір шығарманың немесе әртүрлі шығармалардың сыртқы және ішкі мәтіндік кеңістігі шегінде интермәтіндік бірліктері (сөз, сөз тіркесі, сөйлем) анықталады. Осы мәселеге қатысты И.В.</w:t>
      </w:r>
      <w:r w:rsidR="002C504F">
        <w:rPr>
          <w:bCs/>
          <w:sz w:val="28"/>
          <w:szCs w:val="28"/>
          <w:lang w:val="kk-KZ"/>
        </w:rPr>
        <w:t> </w:t>
      </w:r>
      <w:r w:rsidRPr="0088474A">
        <w:rPr>
          <w:bCs/>
          <w:sz w:val="28"/>
          <w:szCs w:val="28"/>
          <w:lang w:val="kk-KZ"/>
        </w:rPr>
        <w:t>Сергодеев тұрақсыздық нүктелерін мәтіннің бастапқы шарты деп санайды. Талдау барысында кейбір тұрақсыздық нүктесі бұған дейін өзіне тән емес мәнмәтіндік мағынасы арқылы анықталса, мәтіннің бастапқы шарттары өзгереді, яғни оның семантикасы да өзгереді, сондықтан поэтикалық мәтіннің лингвосинергетикалық жүйесінде ауысу қозғалысының, бағытының бірнеше нұсқасы әрекет етеді. Яғни сол мәтіннің тұрақсыздық нүктесі қанша мағынаны қабылдай алатынын көрсетеді</w:t>
      </w:r>
      <w:r w:rsidR="006C1DCD" w:rsidRPr="0088474A">
        <w:rPr>
          <w:bCs/>
          <w:sz w:val="28"/>
          <w:szCs w:val="28"/>
          <w:lang w:val="kk-KZ"/>
        </w:rPr>
        <w:t xml:space="preserve"> </w:t>
      </w:r>
      <w:r w:rsidR="004716E5" w:rsidRPr="0088474A">
        <w:rPr>
          <w:bCs/>
          <w:sz w:val="28"/>
          <w:szCs w:val="28"/>
          <w:lang w:val="kk-KZ"/>
        </w:rPr>
        <w:t>[</w:t>
      </w:r>
      <w:r w:rsidR="00BE6FE0" w:rsidRPr="0088474A">
        <w:rPr>
          <w:bCs/>
          <w:sz w:val="28"/>
          <w:szCs w:val="28"/>
          <w:lang w:val="kk-KZ"/>
        </w:rPr>
        <w:t>5</w:t>
      </w:r>
      <w:r w:rsidR="00DD58C1" w:rsidRPr="0088474A">
        <w:rPr>
          <w:bCs/>
          <w:sz w:val="28"/>
          <w:szCs w:val="28"/>
          <w:lang w:val="kk-KZ"/>
        </w:rPr>
        <w:t>6</w:t>
      </w:r>
      <w:r w:rsidR="00E64AF0" w:rsidRPr="0088474A">
        <w:rPr>
          <w:bCs/>
          <w:sz w:val="28"/>
          <w:szCs w:val="28"/>
          <w:lang w:val="kk-KZ"/>
        </w:rPr>
        <w:t>, 41</w:t>
      </w:r>
      <w:r w:rsidR="006C1DCD" w:rsidRPr="0088474A">
        <w:rPr>
          <w:bCs/>
          <w:sz w:val="28"/>
          <w:szCs w:val="28"/>
          <w:lang w:val="kk-KZ"/>
        </w:rPr>
        <w:t>]</w:t>
      </w:r>
      <w:r w:rsidRPr="0088474A">
        <w:rPr>
          <w:bCs/>
          <w:sz w:val="28"/>
          <w:szCs w:val="28"/>
          <w:lang w:val="kk-KZ"/>
        </w:rPr>
        <w:t xml:space="preserve">. </w:t>
      </w:r>
    </w:p>
    <w:p w14:paraId="60F9E342" w14:textId="2F491FAD" w:rsidR="002C6217" w:rsidRPr="0088474A" w:rsidRDefault="003C4343"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П</w:t>
      </w:r>
      <w:r w:rsidR="002C6217" w:rsidRPr="0088474A">
        <w:rPr>
          <w:bCs/>
          <w:sz w:val="28"/>
          <w:szCs w:val="28"/>
          <w:lang w:val="kk-KZ"/>
        </w:rPr>
        <w:t>оэтикалық мәтіннің жүйе ретіндегі тұрақсыздығы оның сызықтық еместігімен тығыз байланысты. Егер жүйе флуктацияларға, яғни әртүрлі мәдени байланыстарға қатысты жаңа мән туғызуға қабілетті. Сондықтан синергетикада жүйенің ор</w:t>
      </w:r>
      <w:r w:rsidR="005B5691" w:rsidRPr="0088474A">
        <w:rPr>
          <w:bCs/>
          <w:sz w:val="28"/>
          <w:szCs w:val="28"/>
          <w:lang w:val="kk-KZ"/>
        </w:rPr>
        <w:t>таша жағдайда кездейсоқ ауытқуы</w:t>
      </w:r>
      <w:r w:rsidR="002C6217" w:rsidRPr="0088474A">
        <w:rPr>
          <w:bCs/>
          <w:sz w:val="28"/>
          <w:szCs w:val="28"/>
          <w:lang w:val="kk-KZ"/>
        </w:rPr>
        <w:t xml:space="preserve"> флуктация деп ұғынылады</w:t>
      </w:r>
      <w:r w:rsidR="006C1DCD" w:rsidRPr="0088474A">
        <w:rPr>
          <w:bCs/>
          <w:sz w:val="28"/>
          <w:szCs w:val="28"/>
          <w:lang w:val="kk-KZ"/>
        </w:rPr>
        <w:t xml:space="preserve"> </w:t>
      </w:r>
      <w:r w:rsidR="004716E5" w:rsidRPr="0088474A">
        <w:rPr>
          <w:bCs/>
          <w:sz w:val="28"/>
          <w:szCs w:val="28"/>
          <w:lang w:val="kk-KZ"/>
        </w:rPr>
        <w:t>[</w:t>
      </w:r>
      <w:r w:rsidR="00BE6FE0" w:rsidRPr="0088474A">
        <w:rPr>
          <w:bCs/>
          <w:sz w:val="28"/>
          <w:szCs w:val="28"/>
          <w:lang w:val="kk-KZ"/>
        </w:rPr>
        <w:t>5</w:t>
      </w:r>
      <w:r w:rsidR="00DD58C1" w:rsidRPr="0088474A">
        <w:rPr>
          <w:bCs/>
          <w:sz w:val="28"/>
          <w:szCs w:val="28"/>
          <w:lang w:val="kk-KZ"/>
        </w:rPr>
        <w:t>7</w:t>
      </w:r>
      <w:r w:rsidR="00E64AF0" w:rsidRPr="0088474A">
        <w:rPr>
          <w:bCs/>
          <w:sz w:val="28"/>
          <w:szCs w:val="28"/>
          <w:lang w:val="kk-KZ"/>
        </w:rPr>
        <w:t>, 272</w:t>
      </w:r>
      <w:r w:rsidR="006C1DCD" w:rsidRPr="0088474A">
        <w:rPr>
          <w:bCs/>
          <w:sz w:val="28"/>
          <w:szCs w:val="28"/>
          <w:lang w:val="kk-KZ"/>
        </w:rPr>
        <w:t>]</w:t>
      </w:r>
      <w:r w:rsidR="002C6217" w:rsidRPr="0088474A">
        <w:rPr>
          <w:bCs/>
          <w:sz w:val="28"/>
          <w:szCs w:val="28"/>
          <w:lang w:val="kk-KZ"/>
        </w:rPr>
        <w:t xml:space="preserve">. </w:t>
      </w:r>
      <w:bookmarkStart w:id="8" w:name="_Hlk214541863"/>
    </w:p>
    <w:bookmarkEnd w:id="8"/>
    <w:p w14:paraId="6D903E1B" w14:textId="2350F1B6" w:rsidR="002C6217" w:rsidRPr="0088474A" w:rsidRDefault="005B5691"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Соның барысынд</w:t>
      </w:r>
      <w:r w:rsidR="001C6602" w:rsidRPr="0088474A">
        <w:rPr>
          <w:bCs/>
          <w:sz w:val="28"/>
          <w:szCs w:val="28"/>
          <w:lang w:val="kk-KZ"/>
        </w:rPr>
        <w:t>а х</w:t>
      </w:r>
      <w:r w:rsidR="002C6217" w:rsidRPr="0088474A">
        <w:rPr>
          <w:bCs/>
          <w:sz w:val="28"/>
          <w:szCs w:val="28"/>
          <w:lang w:val="kk-KZ"/>
        </w:rPr>
        <w:t xml:space="preserve">аос күрделі құрылымның жекелеген бөліктерінің эволюциялық қарқынын үйлестіреді, сондай-ақ қарапайым құрылымдарды біріктіру арқылы жүйенің ұйымдасуын күрделендіру </w:t>
      </w:r>
      <w:r w:rsidR="001C6602" w:rsidRPr="0088474A">
        <w:rPr>
          <w:bCs/>
          <w:sz w:val="28"/>
          <w:szCs w:val="28"/>
          <w:lang w:val="kk-KZ"/>
        </w:rPr>
        <w:t>тетіктерін</w:t>
      </w:r>
      <w:r w:rsidRPr="0088474A">
        <w:rPr>
          <w:bCs/>
          <w:sz w:val="28"/>
          <w:szCs w:val="28"/>
          <w:lang w:val="kk-KZ"/>
        </w:rPr>
        <w:t xml:space="preserve"> іске қосады. Сонымен қатар </w:t>
      </w:r>
      <w:r w:rsidR="002C6217" w:rsidRPr="0088474A">
        <w:rPr>
          <w:bCs/>
          <w:sz w:val="28"/>
          <w:szCs w:val="28"/>
          <w:lang w:val="kk-KZ"/>
        </w:rPr>
        <w:t>дәл осы хаостық тұрақсыздық кезеңінің жүйе дамуы барысында орын алуы – режимдердің ауысуына, жүйе құрылымының келіспеушілігіне және қарапайымдалуына алып келеді. Хаостың бұл «қосарлы» (дуальная) табиғаты күрделі бейсызықты жүйелердің динамикалық өзін-өзі ұйымдастыруын айқындайды [</w:t>
      </w:r>
      <w:r w:rsidR="00DD58C1" w:rsidRPr="0088474A">
        <w:rPr>
          <w:bCs/>
          <w:sz w:val="28"/>
          <w:szCs w:val="28"/>
          <w:lang w:val="kk-KZ"/>
        </w:rPr>
        <w:t>70</w:t>
      </w:r>
      <w:r w:rsidR="00E64AF0" w:rsidRPr="0088474A">
        <w:rPr>
          <w:bCs/>
          <w:sz w:val="28"/>
          <w:szCs w:val="28"/>
          <w:lang w:val="kk-KZ"/>
        </w:rPr>
        <w:t>, 84-85</w:t>
      </w:r>
      <w:r w:rsidR="002C6217" w:rsidRPr="0088474A">
        <w:rPr>
          <w:bCs/>
          <w:sz w:val="28"/>
          <w:szCs w:val="28"/>
          <w:lang w:val="kk-KZ"/>
        </w:rPr>
        <w:t xml:space="preserve">]. </w:t>
      </w:r>
    </w:p>
    <w:p w14:paraId="51AB778F" w14:textId="73559FFE"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Жүйе өзін-өзі ұйымдастыру үдерісінде өтетін фазалар синергетиканың</w:t>
      </w:r>
      <w:r w:rsidR="001C6602" w:rsidRPr="0088474A">
        <w:rPr>
          <w:bCs/>
          <w:sz w:val="28"/>
          <w:szCs w:val="28"/>
          <w:lang w:val="kk-KZ"/>
        </w:rPr>
        <w:t xml:space="preserve"> көрсетілген</w:t>
      </w:r>
      <w:r w:rsidRPr="0088474A">
        <w:rPr>
          <w:bCs/>
          <w:sz w:val="28"/>
          <w:szCs w:val="28"/>
          <w:lang w:val="kk-KZ"/>
        </w:rPr>
        <w:t xml:space="preserve"> жеті қағидатына сәйкес келеді: тәртіп фазасын сипаттайтын Болмыс қағидаттары (екі қағидат: гомеостатикалық және иерархиялық), сондай-ақ жүйенің жаңару сатысын сипаттайтын Болу (Становление) қағидаттары (бес </w:t>
      </w:r>
      <w:r w:rsidRPr="0088474A">
        <w:rPr>
          <w:bCs/>
          <w:sz w:val="28"/>
          <w:szCs w:val="28"/>
          <w:lang w:val="kk-KZ"/>
        </w:rPr>
        <w:lastRenderedPageBreak/>
        <w:t>қағидат: үш туындаушы қағидат – бейсызықтылық, ашықтық, тұрақсыздық; екі құрылымдаушы қағидат – эмердженттілік және бақылаушылық) [</w:t>
      </w:r>
      <w:r w:rsidR="007351B6" w:rsidRPr="0088474A">
        <w:rPr>
          <w:bCs/>
          <w:sz w:val="28"/>
          <w:szCs w:val="28"/>
          <w:lang w:val="kk-KZ"/>
        </w:rPr>
        <w:t>6</w:t>
      </w:r>
      <w:r w:rsidR="00DD58C1" w:rsidRPr="0088474A">
        <w:rPr>
          <w:bCs/>
          <w:sz w:val="28"/>
          <w:szCs w:val="28"/>
          <w:lang w:val="kk-KZ"/>
        </w:rPr>
        <w:t>9</w:t>
      </w:r>
      <w:r w:rsidR="00E64AF0" w:rsidRPr="0088474A">
        <w:rPr>
          <w:bCs/>
          <w:sz w:val="28"/>
          <w:szCs w:val="28"/>
          <w:lang w:val="kk-KZ"/>
        </w:rPr>
        <w:t>, 51</w:t>
      </w:r>
      <w:r w:rsidRPr="0088474A">
        <w:rPr>
          <w:bCs/>
          <w:sz w:val="28"/>
          <w:szCs w:val="28"/>
          <w:lang w:val="kk-KZ"/>
        </w:rPr>
        <w:t xml:space="preserve">]. </w:t>
      </w:r>
    </w:p>
    <w:p w14:paraId="3A169C90" w14:textId="77777777" w:rsidR="002C6217" w:rsidRPr="0088474A" w:rsidRDefault="002C6217" w:rsidP="006E21D0">
      <w:pPr>
        <w:pStyle w:val="10"/>
        <w:numPr>
          <w:ilvl w:val="0"/>
          <w:numId w:val="13"/>
        </w:numPr>
        <w:shd w:val="clear" w:color="auto" w:fill="auto"/>
        <w:spacing w:before="0" w:after="0" w:line="240" w:lineRule="auto"/>
        <w:ind w:left="0" w:firstLine="567"/>
        <w:jc w:val="both"/>
        <w:rPr>
          <w:bCs/>
          <w:sz w:val="28"/>
          <w:szCs w:val="28"/>
        </w:rPr>
      </w:pPr>
      <w:r w:rsidRPr="0088474A">
        <w:rPr>
          <w:bCs/>
          <w:sz w:val="28"/>
          <w:szCs w:val="28"/>
          <w:lang w:val="kk-KZ"/>
        </w:rPr>
        <w:t>Жүйенің гемоестатикалығы</w:t>
      </w:r>
    </w:p>
    <w:p w14:paraId="10812492" w14:textId="36E7BB0D" w:rsidR="002C6217" w:rsidRPr="0088474A" w:rsidRDefault="002C6217" w:rsidP="006E21D0">
      <w:pPr>
        <w:pStyle w:val="10"/>
        <w:shd w:val="clear" w:color="auto" w:fill="auto"/>
        <w:spacing w:before="0" w:after="0" w:line="240" w:lineRule="auto"/>
        <w:ind w:firstLine="567"/>
        <w:jc w:val="both"/>
        <w:rPr>
          <w:bCs/>
          <w:sz w:val="28"/>
          <w:szCs w:val="28"/>
          <w:lang w:val="kk-KZ"/>
        </w:rPr>
      </w:pPr>
      <w:r w:rsidRPr="002C504F">
        <w:rPr>
          <w:bCs/>
          <w:sz w:val="28"/>
          <w:szCs w:val="28"/>
          <w:lang w:val="kk-KZ"/>
        </w:rPr>
        <w:t xml:space="preserve"> Гомеостаз – </w:t>
      </w:r>
      <w:r w:rsidRPr="0088474A">
        <w:rPr>
          <w:bCs/>
          <w:sz w:val="28"/>
          <w:szCs w:val="28"/>
          <w:lang w:val="kk-KZ"/>
        </w:rPr>
        <w:t xml:space="preserve">бұл жүйенің өз мақсаттарына жету жолында қажетті шектер аясында </w:t>
      </w:r>
      <w:r w:rsidR="00BC5956" w:rsidRPr="0088474A">
        <w:rPr>
          <w:bCs/>
          <w:sz w:val="28"/>
          <w:szCs w:val="28"/>
          <w:lang w:val="kk-KZ"/>
        </w:rPr>
        <w:t>өзінің қызметін сақтап тұруына мүмкіндік беретін құбылыс</w:t>
      </w:r>
      <w:r w:rsidRPr="0088474A">
        <w:rPr>
          <w:bCs/>
          <w:sz w:val="28"/>
          <w:szCs w:val="28"/>
          <w:lang w:val="kk-KZ"/>
        </w:rPr>
        <w:t>. Норберт Винердің пайымдауынша, кез келген жүйе телеологиялық сипатқа ие, яғни оның өмір сүруінің белгілі бір мақсаты болады. Бұл мақсат эталон рөлін атқара отырып, жүйенің мінез-құлқын сыртқы ортаның әсерінен туындайтын ауытқуларды басып отыратын кері байланыс механизмдері арқылы түзетіп отырады. Осылайша, кез келген күрделі өзін-өзі реттейтін жүйенің түпкі мақсаты өзін-өзі тұрақтандыру, яғни ішкі ортасын тепе-тең күйде сақтау болып табылады. Осы мақсатқа жету үшін жүйе жағымсыз үрдістердің артуына тосқауыл қоятын тетіктерді қалыптастырады, бұл таби</w:t>
      </w:r>
      <w:r w:rsidR="005B5691" w:rsidRPr="0088474A">
        <w:rPr>
          <w:bCs/>
          <w:sz w:val="28"/>
          <w:szCs w:val="28"/>
          <w:lang w:val="kk-KZ"/>
        </w:rPr>
        <w:t xml:space="preserve">ғи сұрыпталу қызметін атқарады </w:t>
      </w:r>
      <w:r w:rsidRPr="0088474A">
        <w:rPr>
          <w:bCs/>
          <w:sz w:val="28"/>
          <w:szCs w:val="28"/>
          <w:lang w:val="kk-KZ"/>
        </w:rPr>
        <w:t>[</w:t>
      </w:r>
      <w:r w:rsidR="007351B6" w:rsidRPr="0088474A">
        <w:rPr>
          <w:bCs/>
          <w:sz w:val="28"/>
          <w:szCs w:val="28"/>
          <w:lang w:val="kk-KZ"/>
        </w:rPr>
        <w:t>7</w:t>
      </w:r>
      <w:r w:rsidR="00DD58C1" w:rsidRPr="0088474A">
        <w:rPr>
          <w:bCs/>
          <w:sz w:val="28"/>
          <w:szCs w:val="28"/>
          <w:lang w:val="kk-KZ"/>
        </w:rPr>
        <w:t>1</w:t>
      </w:r>
      <w:r w:rsidR="00E64AF0" w:rsidRPr="0088474A">
        <w:rPr>
          <w:bCs/>
          <w:sz w:val="28"/>
          <w:szCs w:val="28"/>
          <w:lang w:val="kk-KZ"/>
        </w:rPr>
        <w:t>, 14</w:t>
      </w:r>
      <w:r w:rsidRPr="0088474A">
        <w:rPr>
          <w:bCs/>
          <w:sz w:val="28"/>
          <w:szCs w:val="28"/>
          <w:lang w:val="kk-KZ"/>
        </w:rPr>
        <w:t xml:space="preserve">]. </w:t>
      </w:r>
    </w:p>
    <w:p w14:paraId="4564A9DD" w14:textId="72FFAB39"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Гемеостаз жағдайын сақтауға ерекше үлесті жанды организмдердің барлық ұйымдасу деңгейлерінде әрекет ететін кері байланыс </w:t>
      </w:r>
      <w:r w:rsidR="001C6602" w:rsidRPr="0088474A">
        <w:rPr>
          <w:bCs/>
          <w:sz w:val="28"/>
          <w:szCs w:val="28"/>
          <w:lang w:val="kk-KZ"/>
        </w:rPr>
        <w:t>тетіктерін</w:t>
      </w:r>
      <w:r w:rsidRPr="0088474A">
        <w:rPr>
          <w:bCs/>
          <w:sz w:val="28"/>
          <w:szCs w:val="28"/>
          <w:lang w:val="kk-KZ"/>
        </w:rPr>
        <w:t xml:space="preserve"> қосады. Кері байланыс екі түрлі болады – жағымды (позитивті) және жағымсыз (негативті). Жағымсыз кері байланыс жүйенің тұрақтылығын сақтауға ықпал етеді, себебі бұл байланыс басқарушы деңгейге төменгі деңгейлерге әсерді өзгерту қажеттілігін білдіреді. Ал жағымды кері байланыс кезінде басқарушы параметрдің ықпалы күшейіп, бұл өз кезегінде жүйенің бұзылуына алып келеді [</w:t>
      </w:r>
      <w:r w:rsidR="005E75FE" w:rsidRPr="0088474A">
        <w:rPr>
          <w:bCs/>
          <w:sz w:val="28"/>
          <w:szCs w:val="28"/>
          <w:lang w:val="kk-KZ"/>
        </w:rPr>
        <w:t>8</w:t>
      </w:r>
      <w:r w:rsidR="00E64AF0" w:rsidRPr="0088474A">
        <w:rPr>
          <w:bCs/>
          <w:sz w:val="28"/>
          <w:szCs w:val="28"/>
          <w:lang w:val="kk-KZ"/>
        </w:rPr>
        <w:t>, 3</w:t>
      </w:r>
      <w:r w:rsidRPr="0088474A">
        <w:rPr>
          <w:bCs/>
          <w:sz w:val="28"/>
          <w:szCs w:val="28"/>
          <w:lang w:val="kk-KZ"/>
        </w:rPr>
        <w:t xml:space="preserve">]. </w:t>
      </w:r>
    </w:p>
    <w:p w14:paraId="41D55F4C" w14:textId="5558B12D"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Осылайша, өзін-өзі ұйымдастыру үдерісінде жүйе тепе-теңдікке ұмтылады, ал оның синергетикада «аттрактор» деп аталатын соңғы күйі (латы</w:t>
      </w:r>
      <w:r w:rsidR="005B5691" w:rsidRPr="0088474A">
        <w:rPr>
          <w:bCs/>
          <w:sz w:val="28"/>
          <w:szCs w:val="28"/>
          <w:lang w:val="kk-KZ"/>
        </w:rPr>
        <w:t>нша attraho – «өзіме тартамын»)</w:t>
      </w:r>
      <w:r w:rsidRPr="0088474A">
        <w:rPr>
          <w:bCs/>
          <w:sz w:val="28"/>
          <w:szCs w:val="28"/>
          <w:lang w:val="kk-KZ"/>
        </w:rPr>
        <w:t xml:space="preserve"> </w:t>
      </w:r>
      <w:r w:rsidR="004716E5" w:rsidRPr="0088474A">
        <w:rPr>
          <w:bCs/>
          <w:sz w:val="28"/>
          <w:szCs w:val="28"/>
          <w:lang w:val="kk-KZ"/>
        </w:rPr>
        <w:t>–</w:t>
      </w:r>
      <w:r w:rsidRPr="0088474A">
        <w:rPr>
          <w:bCs/>
          <w:sz w:val="28"/>
          <w:szCs w:val="28"/>
          <w:lang w:val="kk-KZ"/>
        </w:rPr>
        <w:t xml:space="preserve"> жүйенің әртүрлі бастапқы жағдайлармен айқындалатын барлық ықтимал эволюциялық траекторияларын өзіне тартып тұратын күй болып табылады [</w:t>
      </w:r>
      <w:r w:rsidR="00CF309A" w:rsidRPr="0088474A">
        <w:rPr>
          <w:bCs/>
          <w:sz w:val="28"/>
          <w:szCs w:val="28"/>
          <w:lang w:val="kk-KZ"/>
        </w:rPr>
        <w:t>7</w:t>
      </w:r>
      <w:r w:rsidR="00DD58C1" w:rsidRPr="0088474A">
        <w:rPr>
          <w:bCs/>
          <w:sz w:val="28"/>
          <w:szCs w:val="28"/>
          <w:lang w:val="kk-KZ"/>
        </w:rPr>
        <w:t>2</w:t>
      </w:r>
      <w:r w:rsidR="00E64AF0" w:rsidRPr="0088474A">
        <w:rPr>
          <w:bCs/>
          <w:sz w:val="28"/>
          <w:szCs w:val="28"/>
          <w:lang w:val="kk-KZ"/>
        </w:rPr>
        <w:t>, 86</w:t>
      </w:r>
      <w:r w:rsidRPr="0088474A">
        <w:rPr>
          <w:bCs/>
          <w:sz w:val="28"/>
          <w:szCs w:val="28"/>
          <w:lang w:val="kk-KZ"/>
        </w:rPr>
        <w:t xml:space="preserve">]. </w:t>
      </w:r>
    </w:p>
    <w:p w14:paraId="31B5C28C" w14:textId="4691F4C6" w:rsidR="002C6217" w:rsidRPr="0088474A" w:rsidRDefault="002C6217" w:rsidP="006E21D0">
      <w:pPr>
        <w:pStyle w:val="10"/>
        <w:numPr>
          <w:ilvl w:val="0"/>
          <w:numId w:val="13"/>
        </w:numPr>
        <w:shd w:val="clear" w:color="auto" w:fill="auto"/>
        <w:spacing w:before="0" w:after="0" w:line="240" w:lineRule="auto"/>
        <w:ind w:left="0" w:firstLine="567"/>
        <w:jc w:val="both"/>
        <w:rPr>
          <w:bCs/>
          <w:sz w:val="28"/>
          <w:szCs w:val="28"/>
          <w:lang w:val="kk-KZ"/>
        </w:rPr>
      </w:pPr>
      <w:r w:rsidRPr="0088474A">
        <w:rPr>
          <w:bCs/>
          <w:sz w:val="28"/>
          <w:szCs w:val="28"/>
          <w:lang w:val="kk-KZ"/>
        </w:rPr>
        <w:t>Жүйенің иерархиялық қағидаты</w:t>
      </w:r>
      <w:r w:rsidR="001C6602" w:rsidRPr="0088474A">
        <w:rPr>
          <w:bCs/>
          <w:sz w:val="28"/>
          <w:szCs w:val="28"/>
          <w:lang w:val="kk-KZ"/>
        </w:rPr>
        <w:t>.</w:t>
      </w:r>
      <w:r w:rsidRPr="0088474A">
        <w:rPr>
          <w:bCs/>
          <w:sz w:val="28"/>
          <w:szCs w:val="28"/>
          <w:lang w:val="kk-KZ"/>
        </w:rPr>
        <w:t xml:space="preserve"> </w:t>
      </w:r>
      <w:r w:rsidR="001C6602" w:rsidRPr="0088474A">
        <w:rPr>
          <w:bCs/>
          <w:sz w:val="28"/>
          <w:szCs w:val="28"/>
          <w:lang w:val="kk-KZ"/>
        </w:rPr>
        <w:t>Ол</w:t>
      </w:r>
      <w:r w:rsidRPr="0088474A">
        <w:rPr>
          <w:bCs/>
          <w:sz w:val="28"/>
          <w:szCs w:val="28"/>
          <w:lang w:val="kk-KZ"/>
        </w:rPr>
        <w:t xml:space="preserve"> ішкі құрылымының деңгейлік ұйымдасуын білдіреді. Әрбір деңгей келесі деңгейдің пайда болуы мен дамуы үшін қажетті алғышарт болып табылады және сонымен қатар тұтастықпен әрі өзіндік даму әлеуетімен сипатталады [</w:t>
      </w:r>
      <w:r w:rsidR="00CF309A" w:rsidRPr="0088474A">
        <w:rPr>
          <w:bCs/>
          <w:sz w:val="28"/>
          <w:szCs w:val="28"/>
          <w:lang w:val="kk-KZ"/>
        </w:rPr>
        <w:t>70</w:t>
      </w:r>
      <w:r w:rsidR="00E64AF0" w:rsidRPr="0088474A">
        <w:rPr>
          <w:bCs/>
          <w:sz w:val="28"/>
          <w:szCs w:val="28"/>
          <w:lang w:val="kk-KZ"/>
        </w:rPr>
        <w:t>, 16</w:t>
      </w:r>
      <w:r w:rsidRPr="0088474A">
        <w:rPr>
          <w:bCs/>
          <w:sz w:val="28"/>
          <w:szCs w:val="28"/>
          <w:lang w:val="kk-KZ"/>
        </w:rPr>
        <w:t xml:space="preserve">]. </w:t>
      </w:r>
    </w:p>
    <w:p w14:paraId="24F549D4" w14:textId="7C9BF8D1"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Тәртіп параметрінің өзгеруі төменгі деңгейдегі жүйе элементтерінің бірізді, синхронды әрекет етуіне алып келеді, бұл бағыныштылық қағидатымен түсіндіріледі. Өзін-өзі ұйымдастыру құбылысында, яғни жүйе элементтерінің келісімді, когерентті өмір сүруінде, сонымен қатар шеңберлі себептілік қағидаты да әрекет етеді. Бұл қағидат көршілес екі деңгейдің элементтері арасындағы өзіндік келісім ретінде түсіндіріледі: бір деңгейдің элементтері басқарушы рөл атқарып, тәртіпті ұйымдастырады, ал екіншісінің элементтері оларға бағына отырып, өздерінің еркіндік дәрежесінің бір бөлігін тапсырады [</w:t>
      </w:r>
      <w:r w:rsidR="005E75FE" w:rsidRPr="0088474A">
        <w:rPr>
          <w:bCs/>
          <w:sz w:val="28"/>
          <w:szCs w:val="28"/>
          <w:lang w:val="kk-KZ"/>
        </w:rPr>
        <w:t>11</w:t>
      </w:r>
      <w:r w:rsidR="0049144E" w:rsidRPr="0088474A">
        <w:rPr>
          <w:bCs/>
          <w:sz w:val="28"/>
          <w:szCs w:val="28"/>
          <w:lang w:val="kk-KZ"/>
        </w:rPr>
        <w:t>, 53</w:t>
      </w:r>
      <w:r w:rsidRPr="0088474A">
        <w:rPr>
          <w:bCs/>
          <w:sz w:val="28"/>
          <w:szCs w:val="28"/>
          <w:lang w:val="kk-KZ"/>
        </w:rPr>
        <w:t xml:space="preserve">]. Иерархиялық жүйелердің маңызды қасиеттерінің бірі – толық редукцияның мүмкін еместігі, яғни күрделірек иерархиялық деңгейлерді оларды құрайтын элементтердің тілімен толық сипаттау мүмкін болмайды. Әр жолы құрылымға біріге отырып, элементтер өздерінің кейбір функцияларын (еркіндік дәрежелерін) осы құрылымға тапсырады, бұл функциялар кейін бүкіл жүйені </w:t>
      </w:r>
      <w:r w:rsidRPr="0088474A">
        <w:rPr>
          <w:bCs/>
          <w:sz w:val="28"/>
          <w:szCs w:val="28"/>
          <w:lang w:val="kk-KZ"/>
        </w:rPr>
        <w:lastRenderedPageBreak/>
        <w:t>сипаттайды. Алайда бұл ұғымдар жүйенің төменгі деңгейінде болмауы мүмкін  [</w:t>
      </w:r>
      <w:r w:rsidR="005E75FE" w:rsidRPr="0088474A">
        <w:rPr>
          <w:bCs/>
          <w:sz w:val="28"/>
          <w:szCs w:val="28"/>
          <w:lang w:val="kk-KZ"/>
        </w:rPr>
        <w:t>11</w:t>
      </w:r>
      <w:r w:rsidR="00897011" w:rsidRPr="0088474A">
        <w:rPr>
          <w:bCs/>
          <w:sz w:val="28"/>
          <w:szCs w:val="28"/>
          <w:lang w:val="kk-KZ"/>
        </w:rPr>
        <w:t>, 52-53</w:t>
      </w:r>
      <w:r w:rsidRPr="0088474A">
        <w:rPr>
          <w:bCs/>
          <w:sz w:val="28"/>
          <w:szCs w:val="28"/>
          <w:lang w:val="kk-KZ"/>
        </w:rPr>
        <w:t xml:space="preserve">]. </w:t>
      </w:r>
    </w:p>
    <w:p w14:paraId="711E231A" w14:textId="618F14FB"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Жүйеде жаңа сапаның пайда болуы үшін міндетті шарт – </w:t>
      </w:r>
      <w:r w:rsidR="001C6602" w:rsidRPr="0088474A">
        <w:rPr>
          <w:bCs/>
          <w:sz w:val="28"/>
          <w:szCs w:val="28"/>
          <w:lang w:val="kk-KZ"/>
        </w:rPr>
        <w:t>даму</w:t>
      </w:r>
      <w:r w:rsidRPr="0088474A">
        <w:rPr>
          <w:bCs/>
          <w:sz w:val="28"/>
          <w:szCs w:val="28"/>
          <w:lang w:val="kk-KZ"/>
        </w:rPr>
        <w:t xml:space="preserve"> (</w:t>
      </w:r>
      <w:r w:rsidR="001C6602" w:rsidRPr="0088474A">
        <w:rPr>
          <w:bCs/>
          <w:sz w:val="28"/>
          <w:szCs w:val="28"/>
          <w:lang w:val="kk-KZ"/>
        </w:rPr>
        <w:t>қалыптасу</w:t>
      </w:r>
      <w:r w:rsidRPr="0088474A">
        <w:rPr>
          <w:bCs/>
          <w:sz w:val="28"/>
          <w:szCs w:val="28"/>
          <w:lang w:val="kk-KZ"/>
        </w:rPr>
        <w:t>) үдерісінің туындаушы қағидаттарының әрекет етуі, яғни мынадай үш түрге бөлінеді: бейсызықтылық, ашықтық, тұрақсыздық:</w:t>
      </w:r>
    </w:p>
    <w:p w14:paraId="2C359B86" w14:textId="0B5AAEBB" w:rsidR="002C6217"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III. Бейсызықтылық қағидаты</w:t>
      </w:r>
      <w:r w:rsidR="001C6602" w:rsidRPr="0088474A">
        <w:rPr>
          <w:bCs/>
          <w:sz w:val="28"/>
          <w:szCs w:val="28"/>
          <w:lang w:val="kk-KZ"/>
        </w:rPr>
        <w:t>. Соның</w:t>
      </w:r>
      <w:r w:rsidRPr="0088474A">
        <w:rPr>
          <w:bCs/>
          <w:sz w:val="28"/>
          <w:szCs w:val="28"/>
          <w:lang w:val="kk-KZ"/>
        </w:rPr>
        <w:t xml:space="preserve"> негізінде жүйенің ішкі құрылымының күрделілігін түсіну жатыр, осыған байланысты оның даму бағытын себеп-салдарлық байланыстарға сүйене отырып қатаң әрі бірмәнді түрде алдын ала бағдарлау мүмкін емес. Жүйенің дамуы көпнұсқалы сипатқа ие болып, көптеген оқиғалық ағымдардың күрделі тоғысуының нәтижесі ретінде көрінеді. Бұл ағымдар бірін-бірі күшейтуі, өзгертуі немесе жүйе эволюциясындағы белгілі бір үрдіст</w:t>
      </w:r>
      <w:r w:rsidR="005B5691" w:rsidRPr="0088474A">
        <w:rPr>
          <w:bCs/>
          <w:sz w:val="28"/>
          <w:szCs w:val="28"/>
          <w:lang w:val="kk-KZ"/>
        </w:rPr>
        <w:t>ерді сақтап қалуы мүмкін</w:t>
      </w:r>
      <w:r w:rsidRPr="0088474A">
        <w:rPr>
          <w:bCs/>
          <w:sz w:val="28"/>
          <w:szCs w:val="28"/>
          <w:lang w:val="kk-KZ"/>
        </w:rPr>
        <w:t xml:space="preserve"> [</w:t>
      </w:r>
      <w:r w:rsidR="00FC12BA" w:rsidRPr="0088474A">
        <w:rPr>
          <w:bCs/>
          <w:sz w:val="28"/>
          <w:szCs w:val="28"/>
          <w:lang w:val="kk-KZ"/>
        </w:rPr>
        <w:t>7</w:t>
      </w:r>
      <w:r w:rsidR="00D3440C" w:rsidRPr="0088474A">
        <w:rPr>
          <w:bCs/>
          <w:sz w:val="28"/>
          <w:szCs w:val="28"/>
          <w:lang w:val="kk-KZ"/>
        </w:rPr>
        <w:t>1</w:t>
      </w:r>
      <w:r w:rsidR="004638E3" w:rsidRPr="0088474A">
        <w:rPr>
          <w:bCs/>
          <w:sz w:val="28"/>
          <w:szCs w:val="28"/>
          <w:lang w:val="kk-KZ"/>
        </w:rPr>
        <w:t>, 14</w:t>
      </w:r>
      <w:r w:rsidRPr="0088474A">
        <w:rPr>
          <w:bCs/>
          <w:sz w:val="28"/>
          <w:szCs w:val="28"/>
          <w:lang w:val="kk-KZ"/>
        </w:rPr>
        <w:t xml:space="preserve">]. </w:t>
      </w:r>
    </w:p>
    <w:p w14:paraId="589946F5" w14:textId="4429DAAC" w:rsidR="001C6602"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И. Р.</w:t>
      </w:r>
      <w:r w:rsidR="002C504F">
        <w:rPr>
          <w:bCs/>
          <w:sz w:val="28"/>
          <w:szCs w:val="28"/>
          <w:lang w:val="kk-KZ"/>
        </w:rPr>
        <w:t> </w:t>
      </w:r>
      <w:r w:rsidRPr="0088474A">
        <w:rPr>
          <w:bCs/>
          <w:sz w:val="28"/>
          <w:szCs w:val="28"/>
          <w:lang w:val="kk-KZ"/>
        </w:rPr>
        <w:t>Пригожиннің пікірінше, тепе-теңсіз күйде тұрған жүйе белгілі бір шекті нүктеге – бифуркация нүктесіне қарай қозғалады. Бұл нүктеде бейсызық жүйенің әрқашан «таңдау» мүмкіндігі болады: ол ары қарай қай бағытта дамитынын өзі айқындайды [</w:t>
      </w:r>
      <w:r w:rsidR="00FC12BA" w:rsidRPr="0088474A">
        <w:rPr>
          <w:bCs/>
          <w:sz w:val="28"/>
          <w:szCs w:val="28"/>
          <w:lang w:val="kk-KZ"/>
        </w:rPr>
        <w:t>7</w:t>
      </w:r>
      <w:r w:rsidR="00D3440C" w:rsidRPr="0088474A">
        <w:rPr>
          <w:bCs/>
          <w:sz w:val="28"/>
          <w:szCs w:val="28"/>
          <w:lang w:val="kk-KZ"/>
        </w:rPr>
        <w:t>3</w:t>
      </w:r>
      <w:r w:rsidR="004638E3" w:rsidRPr="0088474A">
        <w:rPr>
          <w:bCs/>
          <w:sz w:val="28"/>
          <w:szCs w:val="28"/>
          <w:lang w:val="kk-KZ"/>
        </w:rPr>
        <w:t>, 216</w:t>
      </w:r>
      <w:r w:rsidRPr="0088474A">
        <w:rPr>
          <w:bCs/>
          <w:sz w:val="28"/>
          <w:szCs w:val="28"/>
          <w:lang w:val="kk-KZ"/>
        </w:rPr>
        <w:t xml:space="preserve">].  </w:t>
      </w:r>
    </w:p>
    <w:p w14:paraId="1F9C3FEB" w14:textId="3B90B149" w:rsidR="002C6217" w:rsidRPr="0088474A" w:rsidRDefault="001C6602"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Соның нәтижесінде ж</w:t>
      </w:r>
      <w:r w:rsidR="002C6217" w:rsidRPr="0088474A">
        <w:rPr>
          <w:bCs/>
          <w:sz w:val="28"/>
          <w:szCs w:val="28"/>
          <w:lang w:val="kk-KZ"/>
        </w:rPr>
        <w:t>үйе не бұрынғы аттракторға «қайта оралады», не шекті өзгеріс межесінен өтіп, басқа аттрактордың тартылыс аймағына түсіп, даму бағытын өзгертеді. И.Р.</w:t>
      </w:r>
      <w:r w:rsidR="002C504F">
        <w:rPr>
          <w:bCs/>
          <w:sz w:val="28"/>
          <w:szCs w:val="28"/>
          <w:lang w:val="kk-KZ"/>
        </w:rPr>
        <w:t> </w:t>
      </w:r>
      <w:r w:rsidR="002C6217" w:rsidRPr="0088474A">
        <w:rPr>
          <w:bCs/>
          <w:sz w:val="28"/>
          <w:szCs w:val="28"/>
          <w:lang w:val="kk-KZ"/>
        </w:rPr>
        <w:t>Пригожиннің ізімен С.П.</w:t>
      </w:r>
      <w:r w:rsidR="002C504F">
        <w:rPr>
          <w:bCs/>
          <w:sz w:val="28"/>
          <w:szCs w:val="28"/>
          <w:lang w:val="kk-KZ"/>
        </w:rPr>
        <w:t> </w:t>
      </w:r>
      <w:r w:rsidR="002C6217" w:rsidRPr="0088474A">
        <w:rPr>
          <w:bCs/>
          <w:sz w:val="28"/>
          <w:szCs w:val="28"/>
          <w:lang w:val="kk-KZ"/>
        </w:rPr>
        <w:t>Курдюмов пен Е.Н.</w:t>
      </w:r>
      <w:r w:rsidR="002C504F">
        <w:rPr>
          <w:bCs/>
          <w:sz w:val="28"/>
          <w:szCs w:val="28"/>
          <w:lang w:val="kk-KZ"/>
        </w:rPr>
        <w:t> </w:t>
      </w:r>
      <w:r w:rsidR="002C6217" w:rsidRPr="0088474A">
        <w:rPr>
          <w:bCs/>
          <w:sz w:val="28"/>
          <w:szCs w:val="28"/>
          <w:lang w:val="kk-KZ"/>
        </w:rPr>
        <w:t xml:space="preserve">Князева бұл құбылысты жүйе дамуының «эволюциялық тармақталуы» деп атап, бейсызықтылық жүйе дамуының бірегей сценарийін болжаудың сенімді еместігі мен жеткіліксіздігін білдіреді </w:t>
      </w:r>
      <w:r w:rsidRPr="0088474A">
        <w:rPr>
          <w:bCs/>
          <w:sz w:val="28"/>
          <w:szCs w:val="28"/>
          <w:lang w:val="kk-KZ"/>
        </w:rPr>
        <w:t>деп санайды</w:t>
      </w:r>
      <w:r w:rsidR="002C6217" w:rsidRPr="0088474A">
        <w:rPr>
          <w:bCs/>
          <w:sz w:val="28"/>
          <w:szCs w:val="28"/>
          <w:lang w:val="kk-KZ"/>
        </w:rPr>
        <w:t>. Себебі бифуркация нүктесіндегі таңдау кездейсоқтық арқылы жүзеге асады, ал кездейсоқт</w:t>
      </w:r>
      <w:r w:rsidR="00905502" w:rsidRPr="0088474A">
        <w:rPr>
          <w:bCs/>
          <w:sz w:val="28"/>
          <w:szCs w:val="28"/>
          <w:lang w:val="kk-KZ"/>
        </w:rPr>
        <w:t>ық, әдетте, қайта қайталанбайды</w:t>
      </w:r>
      <w:r w:rsidR="002C6217" w:rsidRPr="0088474A">
        <w:rPr>
          <w:bCs/>
          <w:sz w:val="28"/>
          <w:szCs w:val="28"/>
          <w:lang w:val="kk-KZ"/>
        </w:rPr>
        <w:t xml:space="preserve"> [</w:t>
      </w:r>
      <w:r w:rsidR="00D3440C" w:rsidRPr="0088474A">
        <w:rPr>
          <w:bCs/>
          <w:sz w:val="28"/>
          <w:szCs w:val="28"/>
          <w:lang w:val="kk-KZ"/>
        </w:rPr>
        <w:t>70</w:t>
      </w:r>
      <w:r w:rsidR="004638E3" w:rsidRPr="0088474A">
        <w:rPr>
          <w:bCs/>
          <w:sz w:val="28"/>
          <w:szCs w:val="28"/>
          <w:lang w:val="kk-KZ"/>
        </w:rPr>
        <w:t>, 22-24</w:t>
      </w:r>
      <w:r w:rsidR="002C6217" w:rsidRPr="0088474A">
        <w:rPr>
          <w:bCs/>
          <w:sz w:val="28"/>
          <w:szCs w:val="28"/>
          <w:lang w:val="kk-KZ"/>
        </w:rPr>
        <w:t xml:space="preserve">].  </w:t>
      </w:r>
    </w:p>
    <w:p w14:paraId="48F447CD" w14:textId="38A6D55C" w:rsidR="002C6217" w:rsidRPr="0088474A" w:rsidRDefault="002C6217" w:rsidP="006E21D0">
      <w:pPr>
        <w:pStyle w:val="10"/>
        <w:numPr>
          <w:ilvl w:val="0"/>
          <w:numId w:val="13"/>
        </w:numPr>
        <w:shd w:val="clear" w:color="auto" w:fill="auto"/>
        <w:spacing w:before="0" w:after="0" w:line="240" w:lineRule="auto"/>
        <w:ind w:left="0" w:firstLine="567"/>
        <w:jc w:val="both"/>
        <w:rPr>
          <w:bCs/>
          <w:sz w:val="28"/>
          <w:szCs w:val="28"/>
          <w:lang w:val="kk-KZ"/>
        </w:rPr>
      </w:pPr>
      <w:r w:rsidRPr="0088474A">
        <w:rPr>
          <w:bCs/>
          <w:sz w:val="28"/>
          <w:szCs w:val="28"/>
          <w:lang w:val="kk-KZ"/>
        </w:rPr>
        <w:t xml:space="preserve">Ашықтық. </w:t>
      </w:r>
      <w:r w:rsidR="00F7357B" w:rsidRPr="0088474A">
        <w:rPr>
          <w:bCs/>
          <w:sz w:val="28"/>
          <w:szCs w:val="28"/>
          <w:lang w:val="kk-KZ"/>
        </w:rPr>
        <w:t xml:space="preserve"> </w:t>
      </w:r>
      <w:r w:rsidRPr="0088474A">
        <w:rPr>
          <w:bCs/>
          <w:sz w:val="28"/>
          <w:szCs w:val="28"/>
          <w:lang w:val="kk-KZ"/>
        </w:rPr>
        <w:t>Жүйенің өзін-өзі ұйымдастыру үдерісі оның сыртқы әлемге қатысты түбегейлі ашықтығын болжайды. Жүйе мен оны қоршаған орта арасындағы өтпейтін шекаралардың болмауы –</w:t>
      </w:r>
      <w:r w:rsidR="005B5691" w:rsidRPr="0088474A">
        <w:rPr>
          <w:bCs/>
          <w:sz w:val="28"/>
          <w:szCs w:val="28"/>
          <w:lang w:val="kk-KZ"/>
        </w:rPr>
        <w:t xml:space="preserve"> </w:t>
      </w:r>
      <w:r w:rsidRPr="0088474A">
        <w:rPr>
          <w:bCs/>
          <w:sz w:val="28"/>
          <w:szCs w:val="28"/>
          <w:lang w:val="kk-KZ"/>
        </w:rPr>
        <w:t xml:space="preserve">энергия мен ақпарат алмасу үдерісін қамтамасыз етеді. Дәл осы алмасу нәтижесінде жүйе қалыптасады, күрделене түседі және өзін-өзі ұйымдастыру деңгейін арттырады.  </w:t>
      </w:r>
    </w:p>
    <w:p w14:paraId="5E735DAF" w14:textId="3A9495E3"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Классикалық ғылымда кез келген жүйенің белгілі бір дәрежеде ашық болу фактісі мойындалм</w:t>
      </w:r>
      <w:r w:rsidR="005B5691" w:rsidRPr="0088474A">
        <w:rPr>
          <w:bCs/>
          <w:sz w:val="28"/>
          <w:szCs w:val="28"/>
          <w:lang w:val="kk-KZ"/>
        </w:rPr>
        <w:t xml:space="preserve">аған, сондықтан барлық жүйелер </w:t>
      </w:r>
      <w:r w:rsidRPr="0088474A">
        <w:rPr>
          <w:bCs/>
          <w:sz w:val="28"/>
          <w:szCs w:val="28"/>
          <w:lang w:val="kk-KZ"/>
        </w:rPr>
        <w:t xml:space="preserve">тұйық күйде зерттелген. Алайда термодинамиканың екінші заңы ашылғаннан кейін тұйық жүйеде хаос азаймайтыны, керісінше, арта түсетіні, демек, мұндай жүйенің хаосқа – жылулық өлімге ұшырайтыны туралы түсінік пайда болды. Осылайша, дәл ашықтық қасиеті жүйелерге қарапайымнан күрделіге қарай эволюциялануға мүмкіндік береді. </w:t>
      </w:r>
    </w:p>
    <w:p w14:paraId="0ADDF717" w14:textId="1D4B80E7"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Алайда С.П.</w:t>
      </w:r>
      <w:r w:rsidR="002C504F">
        <w:rPr>
          <w:bCs/>
          <w:sz w:val="28"/>
          <w:szCs w:val="28"/>
          <w:lang w:val="kk-KZ"/>
        </w:rPr>
        <w:t> </w:t>
      </w:r>
      <w:r w:rsidRPr="0088474A">
        <w:rPr>
          <w:bCs/>
          <w:sz w:val="28"/>
          <w:szCs w:val="28"/>
          <w:lang w:val="kk-KZ"/>
        </w:rPr>
        <w:t>Курдюмов пен Е.Н.</w:t>
      </w:r>
      <w:r w:rsidR="002C504F">
        <w:rPr>
          <w:bCs/>
          <w:sz w:val="28"/>
          <w:szCs w:val="28"/>
          <w:lang w:val="kk-KZ"/>
        </w:rPr>
        <w:t> </w:t>
      </w:r>
      <w:r w:rsidRPr="0088474A">
        <w:rPr>
          <w:bCs/>
          <w:sz w:val="28"/>
          <w:szCs w:val="28"/>
          <w:lang w:val="kk-KZ"/>
        </w:rPr>
        <w:t>Князева жүйенің өзін-өзі ұйымдастыруы үшін ашықтық қасиеті жеткіліксіз екенін атап көрсетеді. Басқаша айтқанда, кез келген ашық жүйеде өзін-өзі ұйымдастыру үдерістері орын ала бермейді. Энергиямен, затпен, ақпаратпен сыртқы ортамен алмасу екі қарама-қайшы үдерістің нәтижесінде жүреді: бір жағынан, жүйеде жаңа құрылымдар пайда болып, әртектілер (гетерогенділік) қалыптасады, ал екінші жағынан, осы әртектілер жойылып, таралады, яғни жүйенің энергиясы сыртқы ортаға диссипацияланады [</w:t>
      </w:r>
      <w:r w:rsidR="00D3440C" w:rsidRPr="0088474A">
        <w:rPr>
          <w:bCs/>
          <w:sz w:val="28"/>
          <w:szCs w:val="28"/>
          <w:lang w:val="kk-KZ"/>
        </w:rPr>
        <w:t>70</w:t>
      </w:r>
      <w:r w:rsidR="004638E3" w:rsidRPr="0088474A">
        <w:rPr>
          <w:bCs/>
          <w:sz w:val="28"/>
          <w:szCs w:val="28"/>
          <w:lang w:val="kk-KZ"/>
        </w:rPr>
        <w:t>, 20</w:t>
      </w:r>
      <w:r w:rsidRPr="0088474A">
        <w:rPr>
          <w:bCs/>
          <w:sz w:val="28"/>
          <w:szCs w:val="28"/>
          <w:lang w:val="kk-KZ"/>
        </w:rPr>
        <w:t xml:space="preserve">].  </w:t>
      </w:r>
    </w:p>
    <w:p w14:paraId="005CF225" w14:textId="77777777"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lastRenderedPageBreak/>
        <w:t xml:space="preserve">Жүйе тұрақсыздық нүктелерінде міндетті түрде ашық күйге көшетінін атап өту маңызды. </w:t>
      </w:r>
    </w:p>
    <w:p w14:paraId="1A32E1DC" w14:textId="6E5E4A59" w:rsidR="002C6217" w:rsidRPr="0088474A" w:rsidRDefault="002C6217" w:rsidP="006E21D0">
      <w:pPr>
        <w:pStyle w:val="10"/>
        <w:numPr>
          <w:ilvl w:val="0"/>
          <w:numId w:val="13"/>
        </w:numPr>
        <w:shd w:val="clear" w:color="auto" w:fill="auto"/>
        <w:spacing w:before="0" w:after="0" w:line="240" w:lineRule="auto"/>
        <w:ind w:left="0" w:firstLine="567"/>
        <w:jc w:val="both"/>
        <w:rPr>
          <w:bCs/>
          <w:sz w:val="28"/>
          <w:szCs w:val="28"/>
          <w:lang w:val="kk-KZ"/>
        </w:rPr>
      </w:pPr>
      <w:r w:rsidRPr="0088474A">
        <w:rPr>
          <w:bCs/>
          <w:sz w:val="28"/>
          <w:szCs w:val="28"/>
          <w:lang w:val="kk-KZ"/>
        </w:rPr>
        <w:t>Тұрақсыздық. Бейсызықтық пен ашықтық</w:t>
      </w:r>
      <w:r w:rsidR="006463D8" w:rsidRPr="0088474A">
        <w:rPr>
          <w:bCs/>
          <w:sz w:val="28"/>
          <w:szCs w:val="28"/>
          <w:lang w:val="kk-KZ"/>
        </w:rPr>
        <w:t xml:space="preserve"> принциптерінің әсерінен жүйе мі</w:t>
      </w:r>
      <w:r w:rsidRPr="0088474A">
        <w:rPr>
          <w:bCs/>
          <w:sz w:val="28"/>
          <w:szCs w:val="28"/>
          <w:lang w:val="kk-KZ"/>
        </w:rPr>
        <w:t>ндетті түрде гомеостаз аймағын тастап, тұрақсыз күйге өтеді. Ұзақ уақыт бойы тұрақсыздық жүйенің кемшілігі ретінде қабылданған болатын. Тұрақсыздық пен динамикалық жүйелердің мінез-құлқының алдын ала болжанбайтынын түсіну біздің әлеміміздің күрделілігін тереңірек ұғынуға серпін беріп, динамикалық хаос, ерекше аттрактор және фрактал сияқты маңызды синергетикалық категориялардың ашылуына негіз болды. Синергетика тұрақсыздықты жүйенің тұрақты дамуының ең маңызды шарттарының бірі деп қарайды, ал хаостың шығармашылық потенциалы жүйенің жаңа ұйымдастырушылық формаларын құру факторы болып табылады [</w:t>
      </w:r>
      <w:r w:rsidR="00FC12BA" w:rsidRPr="0088474A">
        <w:rPr>
          <w:bCs/>
          <w:sz w:val="28"/>
          <w:szCs w:val="28"/>
          <w:lang w:val="kk-KZ"/>
        </w:rPr>
        <w:t>7</w:t>
      </w:r>
      <w:r w:rsidR="00D3440C" w:rsidRPr="0088474A">
        <w:rPr>
          <w:bCs/>
          <w:sz w:val="28"/>
          <w:szCs w:val="28"/>
          <w:lang w:val="kk-KZ"/>
        </w:rPr>
        <w:t>1</w:t>
      </w:r>
      <w:r w:rsidR="004638E3" w:rsidRPr="0088474A">
        <w:rPr>
          <w:bCs/>
          <w:sz w:val="28"/>
          <w:szCs w:val="28"/>
          <w:lang w:val="kk-KZ"/>
        </w:rPr>
        <w:t>, 18</w:t>
      </w:r>
      <w:r w:rsidRPr="0088474A">
        <w:rPr>
          <w:bCs/>
          <w:sz w:val="28"/>
          <w:szCs w:val="28"/>
          <w:lang w:val="kk-KZ"/>
        </w:rPr>
        <w:t xml:space="preserve">]. </w:t>
      </w:r>
    </w:p>
    <w:p w14:paraId="2D0F74FA" w14:textId="6B4C06FE" w:rsidR="002C6217" w:rsidRPr="0088474A" w:rsidRDefault="002C504F" w:rsidP="002C504F">
      <w:pPr>
        <w:pStyle w:val="10"/>
        <w:shd w:val="clear" w:color="auto" w:fill="auto"/>
        <w:spacing w:before="0" w:after="0" w:line="240" w:lineRule="auto"/>
        <w:ind w:firstLine="567"/>
        <w:jc w:val="both"/>
        <w:rPr>
          <w:bCs/>
          <w:sz w:val="28"/>
          <w:szCs w:val="28"/>
          <w:lang w:val="kk-KZ"/>
        </w:rPr>
      </w:pPr>
      <w:bookmarkStart w:id="9" w:name="_Hlk217025629"/>
      <w:r w:rsidRPr="002C504F">
        <w:rPr>
          <w:bCs/>
          <w:sz w:val="28"/>
          <w:szCs w:val="28"/>
          <w:lang w:val="kk-KZ"/>
        </w:rPr>
        <w:t xml:space="preserve">V. </w:t>
      </w:r>
      <w:r w:rsidR="002C6217" w:rsidRPr="0088474A">
        <w:rPr>
          <w:bCs/>
          <w:sz w:val="28"/>
          <w:szCs w:val="28"/>
          <w:lang w:val="kk-KZ"/>
        </w:rPr>
        <w:t xml:space="preserve">Жүйенің эмердженттілік принципі (динамикалық иерархиялық принцип) – басқарушы тәртіп параметрлерінің баяу өзгерісі, бифуркация нүктесінен өту және құрылымның қайта құрылуы арқылы жүйеде жаңа сапаның пайда болу үдерісін сипаттайды. </w:t>
      </w:r>
    </w:p>
    <w:bookmarkEnd w:id="9"/>
    <w:p w14:paraId="45077106" w14:textId="32571D90"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Жаңа күйдің бифуркация нүктесінде пайда болу үдерісін сипаттау үш деңгейлі тіл арқылы жүзеге асады: мега-, макро- и микр</w:t>
      </w:r>
      <w:r w:rsidR="006463D8" w:rsidRPr="0088474A">
        <w:rPr>
          <w:bCs/>
          <w:sz w:val="28"/>
          <w:szCs w:val="28"/>
          <w:lang w:val="kk-KZ"/>
        </w:rPr>
        <w:t>о</w:t>
      </w:r>
      <w:r w:rsidRPr="0088474A">
        <w:rPr>
          <w:bCs/>
          <w:sz w:val="28"/>
          <w:szCs w:val="28"/>
          <w:lang w:val="kk-KZ"/>
        </w:rPr>
        <w:t>деңгейлер. Бифуркация нүктесінде макродеңгейдің тәртіп параметрлері – ұжымдық айнымалылар ретінде – өз еркіндік дәрежелерін қайтарып, микродеңгей хаосында еріп кетеді. Жаңа тәртіп параметрлері мега-  және микродеңгейлердің өзара әрекеттесуі нәтижесінде туындап, жаңартылған макродеңгейді қалыптастырады. Макродеңгейде даму бағытын таңдау сәті дағдарыс күйімен сипатталады. Болмыстағы ең баяу болып саналатын тәртіп параметрі болмыстың қалыптасу сәтінде ең табанды ж</w:t>
      </w:r>
      <w:r w:rsidR="006463D8" w:rsidRPr="0088474A">
        <w:rPr>
          <w:bCs/>
          <w:sz w:val="28"/>
          <w:szCs w:val="28"/>
          <w:lang w:val="kk-KZ"/>
        </w:rPr>
        <w:t>әне ең жылдам факторға айналады</w:t>
      </w:r>
      <w:r w:rsidRPr="0088474A">
        <w:rPr>
          <w:bCs/>
          <w:sz w:val="28"/>
          <w:szCs w:val="28"/>
          <w:lang w:val="kk-KZ"/>
        </w:rPr>
        <w:t xml:space="preserve"> [</w:t>
      </w:r>
      <w:r w:rsidR="00267D02" w:rsidRPr="0088474A">
        <w:rPr>
          <w:bCs/>
          <w:sz w:val="28"/>
          <w:szCs w:val="28"/>
          <w:lang w:val="kk-KZ"/>
        </w:rPr>
        <w:t>11</w:t>
      </w:r>
      <w:r w:rsidR="004638E3" w:rsidRPr="0088474A">
        <w:rPr>
          <w:bCs/>
          <w:sz w:val="28"/>
          <w:szCs w:val="28"/>
          <w:lang w:val="kk-KZ"/>
        </w:rPr>
        <w:t>, 61</w:t>
      </w:r>
      <w:r w:rsidRPr="0088474A">
        <w:rPr>
          <w:bCs/>
          <w:sz w:val="28"/>
          <w:szCs w:val="28"/>
          <w:lang w:val="kk-KZ"/>
        </w:rPr>
        <w:t xml:space="preserve">]. </w:t>
      </w:r>
    </w:p>
    <w:p w14:paraId="4987DF57" w14:textId="5315E013"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 VII. </w:t>
      </w:r>
      <w:bookmarkStart w:id="10" w:name="_Hlk217025646"/>
      <w:r w:rsidR="004169C3" w:rsidRPr="0088474A">
        <w:rPr>
          <w:bCs/>
          <w:sz w:val="28"/>
          <w:szCs w:val="28"/>
          <w:lang w:val="kk-KZ"/>
        </w:rPr>
        <w:t xml:space="preserve">Бақылау принципі. Ол </w:t>
      </w:r>
      <w:r w:rsidRPr="0088474A">
        <w:rPr>
          <w:bCs/>
          <w:sz w:val="28"/>
          <w:szCs w:val="28"/>
          <w:lang w:val="kk-KZ"/>
        </w:rPr>
        <w:t>жүйе туралы білім алу үдерісін</w:t>
      </w:r>
      <w:r w:rsidR="006463D8" w:rsidRPr="0088474A">
        <w:rPr>
          <w:bCs/>
          <w:sz w:val="28"/>
          <w:szCs w:val="28"/>
          <w:lang w:val="kk-KZ"/>
        </w:rPr>
        <w:t>і</w:t>
      </w:r>
      <w:r w:rsidRPr="0088474A">
        <w:rPr>
          <w:bCs/>
          <w:sz w:val="28"/>
          <w:szCs w:val="28"/>
          <w:lang w:val="kk-KZ"/>
        </w:rPr>
        <w:t xml:space="preserve">ң салыстырмалы сипатын айқындайды. </w:t>
      </w:r>
      <w:bookmarkEnd w:id="10"/>
      <w:r w:rsidRPr="0088474A">
        <w:rPr>
          <w:bCs/>
          <w:sz w:val="28"/>
          <w:szCs w:val="28"/>
          <w:lang w:val="kk-KZ"/>
        </w:rPr>
        <w:t>Бақылаушы зерттеліп отырған синергетикалық жүйелердің әрекетіне әсер ету мүмкіндігімен шектеледі, себебі бейсызық үдерістердің түрленулері алдын ала болжауға келмейді, ал бақылау құралдарының жүйемен өзара әрекеттесуі бақыланбайды. Синергетикада зерттеу нәтижелерін түсіндіру бақылау ауқымына тәуелді: макродеңгей тұрғысынан хаосты болып көрінген нәрсе микродеңгейде реттелген құрылымға айналуы мүмкін [</w:t>
      </w:r>
      <w:r w:rsidR="00267D02" w:rsidRPr="0088474A">
        <w:rPr>
          <w:bCs/>
          <w:sz w:val="28"/>
          <w:szCs w:val="28"/>
          <w:lang w:val="kk-KZ"/>
        </w:rPr>
        <w:t>11</w:t>
      </w:r>
      <w:r w:rsidR="00D60603" w:rsidRPr="0088474A">
        <w:rPr>
          <w:bCs/>
          <w:sz w:val="28"/>
          <w:szCs w:val="28"/>
          <w:lang w:val="kk-KZ"/>
        </w:rPr>
        <w:t>, 64</w:t>
      </w:r>
      <w:r w:rsidRPr="0088474A">
        <w:rPr>
          <w:bCs/>
          <w:sz w:val="28"/>
          <w:szCs w:val="28"/>
          <w:lang w:val="kk-KZ"/>
        </w:rPr>
        <w:t xml:space="preserve">]. </w:t>
      </w:r>
    </w:p>
    <w:p w14:paraId="7C8FDAD4" w14:textId="48AFDA64"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 xml:space="preserve">Жоғарыда баяндалған синергетиканың принциптері </w:t>
      </w:r>
      <w:r w:rsidR="00BC5956" w:rsidRPr="0088474A">
        <w:rPr>
          <w:bCs/>
          <w:sz w:val="28"/>
          <w:szCs w:val="28"/>
          <w:lang w:val="kk-KZ"/>
        </w:rPr>
        <w:t>күрделі жүйелердің дамуын тұрақты күйден тұрақсыздыққа, хаос арқылы тәртіпке өту үдерісі ретінде түсіндіруге мүмкіндік береді. Осы тұрғыдан алғанда, синергетика қоршаған әлемді, соның ішінде тіл мен дискурсты дайын күйіндегі құрылым емес, үздіксіз қалыптасу мен жаңару үстіндегі ашық жүйе ретінде тануыдың тиімді әдіснамалық негізін ұсынады.</w:t>
      </w:r>
    </w:p>
    <w:p w14:paraId="35CAE922" w14:textId="1AA53E04" w:rsidR="002C6217" w:rsidRPr="0088474A" w:rsidRDefault="002C6217" w:rsidP="006E21D0">
      <w:pPr>
        <w:pStyle w:val="a6"/>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Тілді халық арқылы, халықты тілі арқылы, сондай-ақ адамды тілі (сөзі) арқылы, сөзі арқылы адамды тану идеясы туралы пікірлер әр дәуірдегі ұлы ойшылдардың еңбектерінде кездеседі. </w:t>
      </w:r>
      <w:r w:rsidR="004169C3" w:rsidRPr="0088474A">
        <w:rPr>
          <w:rFonts w:ascii="Times New Roman" w:hAnsi="Times New Roman"/>
          <w:bCs/>
          <w:sz w:val="28"/>
          <w:szCs w:val="28"/>
          <w:lang w:val="kk-KZ"/>
        </w:rPr>
        <w:t>Мысалы</w:t>
      </w:r>
      <w:r w:rsidR="006463D8" w:rsidRPr="0088474A">
        <w:rPr>
          <w:rFonts w:ascii="Times New Roman" w:hAnsi="Times New Roman"/>
          <w:bCs/>
          <w:sz w:val="28"/>
          <w:szCs w:val="28"/>
          <w:lang w:val="kk-KZ"/>
        </w:rPr>
        <w:t>,</w:t>
      </w:r>
      <w:r w:rsidR="004169C3" w:rsidRPr="0088474A">
        <w:rPr>
          <w:rFonts w:ascii="Times New Roman" w:hAnsi="Times New Roman"/>
          <w:bCs/>
          <w:sz w:val="28"/>
          <w:szCs w:val="28"/>
          <w:lang w:val="kk-KZ"/>
        </w:rPr>
        <w:t xml:space="preserve"> зерттеуші Н.</w:t>
      </w:r>
      <w:r w:rsidR="002C504F" w:rsidRPr="002C504F">
        <w:rPr>
          <w:rFonts w:ascii="Times New Roman" w:hAnsi="Times New Roman"/>
          <w:bCs/>
          <w:sz w:val="28"/>
          <w:szCs w:val="28"/>
          <w:lang w:val="kk-KZ"/>
        </w:rPr>
        <w:t> </w:t>
      </w:r>
      <w:r w:rsidR="004169C3" w:rsidRPr="0088474A">
        <w:rPr>
          <w:rFonts w:ascii="Times New Roman" w:hAnsi="Times New Roman"/>
          <w:bCs/>
          <w:sz w:val="28"/>
          <w:szCs w:val="28"/>
          <w:lang w:val="kk-KZ"/>
        </w:rPr>
        <w:t xml:space="preserve">Уәли </w:t>
      </w:r>
      <w:r w:rsidRPr="0088474A">
        <w:rPr>
          <w:rFonts w:ascii="Times New Roman" w:hAnsi="Times New Roman"/>
          <w:bCs/>
          <w:sz w:val="28"/>
          <w:szCs w:val="28"/>
          <w:lang w:val="kk-KZ"/>
        </w:rPr>
        <w:t xml:space="preserve">«Адамына қарап сөзін алма, сөзіне қарап адамын ал» дейтін Абайдың философиялық ойы субъектінің сөзі арқылы оның әлеуметтік, білімдік, психологиялық тұлғасын </w:t>
      </w:r>
      <w:r w:rsidRPr="0088474A">
        <w:rPr>
          <w:rFonts w:ascii="Times New Roman" w:hAnsi="Times New Roman"/>
          <w:bCs/>
          <w:sz w:val="28"/>
          <w:szCs w:val="28"/>
          <w:lang w:val="kk-KZ"/>
        </w:rPr>
        <w:lastRenderedPageBreak/>
        <w:t>тану жөніндегі антропоцентристік идеямен үндес екені айқын аңғарылып тұрады</w:t>
      </w:r>
      <w:r w:rsidR="004169C3" w:rsidRPr="0088474A">
        <w:rPr>
          <w:rFonts w:ascii="Times New Roman" w:hAnsi="Times New Roman"/>
          <w:bCs/>
          <w:sz w:val="28"/>
          <w:szCs w:val="28"/>
          <w:lang w:val="kk-KZ"/>
        </w:rPr>
        <w:t>» деген Абай танымын көрсетеді</w:t>
      </w:r>
      <w:r w:rsidRPr="0088474A">
        <w:rPr>
          <w:rFonts w:ascii="Times New Roman" w:hAnsi="Times New Roman"/>
          <w:bCs/>
          <w:sz w:val="28"/>
          <w:szCs w:val="28"/>
          <w:lang w:val="kk-KZ"/>
        </w:rPr>
        <w:t xml:space="preserve"> [</w:t>
      </w:r>
      <w:r w:rsidR="00F92B24" w:rsidRPr="0088474A">
        <w:rPr>
          <w:rFonts w:ascii="Times New Roman" w:hAnsi="Times New Roman"/>
          <w:bCs/>
          <w:sz w:val="28"/>
          <w:szCs w:val="28"/>
          <w:lang w:val="kk-KZ"/>
        </w:rPr>
        <w:t>7</w:t>
      </w:r>
      <w:r w:rsidR="00D3440C" w:rsidRPr="0088474A">
        <w:rPr>
          <w:rFonts w:ascii="Times New Roman" w:hAnsi="Times New Roman"/>
          <w:bCs/>
          <w:sz w:val="28"/>
          <w:szCs w:val="28"/>
          <w:lang w:val="kk-KZ"/>
        </w:rPr>
        <w:t>4</w:t>
      </w:r>
      <w:r w:rsidR="00D60603" w:rsidRPr="0088474A">
        <w:rPr>
          <w:rFonts w:ascii="Times New Roman" w:hAnsi="Times New Roman"/>
          <w:bCs/>
          <w:sz w:val="28"/>
          <w:szCs w:val="28"/>
          <w:lang w:val="kk-KZ"/>
        </w:rPr>
        <w:t>, 16</w:t>
      </w:r>
      <w:r w:rsidRPr="0088474A">
        <w:rPr>
          <w:rFonts w:ascii="Times New Roman" w:hAnsi="Times New Roman"/>
          <w:bCs/>
          <w:sz w:val="28"/>
          <w:szCs w:val="28"/>
          <w:lang w:val="kk-KZ"/>
        </w:rPr>
        <w:t>]</w:t>
      </w:r>
      <w:r w:rsidR="00267D02" w:rsidRPr="0088474A">
        <w:rPr>
          <w:rFonts w:ascii="Times New Roman" w:hAnsi="Times New Roman"/>
          <w:bCs/>
          <w:sz w:val="28"/>
          <w:szCs w:val="28"/>
          <w:lang w:val="kk-KZ"/>
        </w:rPr>
        <w:t>.</w:t>
      </w:r>
    </w:p>
    <w:p w14:paraId="445E8967" w14:textId="3433AC8E" w:rsidR="002C6217" w:rsidRPr="0088474A" w:rsidRDefault="002C6217" w:rsidP="006E21D0">
      <w:pPr>
        <w:pStyle w:val="a6"/>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 </w:t>
      </w:r>
      <w:r w:rsidR="004169C3" w:rsidRPr="0088474A">
        <w:rPr>
          <w:rFonts w:ascii="Times New Roman" w:hAnsi="Times New Roman"/>
          <w:bCs/>
          <w:sz w:val="28"/>
          <w:szCs w:val="28"/>
          <w:lang w:val="kk-KZ"/>
        </w:rPr>
        <w:t>Лингвомәдениеттанушы ғалым В.</w:t>
      </w:r>
      <w:r w:rsidR="002C504F" w:rsidRPr="002C504F">
        <w:rPr>
          <w:rFonts w:ascii="Times New Roman" w:hAnsi="Times New Roman"/>
          <w:bCs/>
          <w:sz w:val="28"/>
          <w:szCs w:val="28"/>
          <w:lang w:val="kk-KZ"/>
        </w:rPr>
        <w:t> </w:t>
      </w:r>
      <w:r w:rsidR="004169C3" w:rsidRPr="0088474A">
        <w:rPr>
          <w:rFonts w:ascii="Times New Roman" w:hAnsi="Times New Roman"/>
          <w:bCs/>
          <w:sz w:val="28"/>
          <w:szCs w:val="28"/>
          <w:lang w:val="kk-KZ"/>
        </w:rPr>
        <w:t xml:space="preserve">Маслова: </w:t>
      </w:r>
      <w:r w:rsidRPr="0088474A">
        <w:rPr>
          <w:rFonts w:ascii="Times New Roman" w:hAnsi="Times New Roman"/>
          <w:bCs/>
          <w:sz w:val="28"/>
          <w:szCs w:val="28"/>
          <w:lang w:val="kk-KZ"/>
        </w:rPr>
        <w:t xml:space="preserve">«Адамзат мәдениетінің кез келген құбылысы тек ойлау мүмкіндіктерінің іске асуы ғана емес, сонымен бірге әлемді көрудің белгілі бір тәсілі, оны түсіну әдісі болып табылады» </w:t>
      </w:r>
      <w:r w:rsidR="006463D8" w:rsidRPr="0088474A">
        <w:rPr>
          <w:bCs/>
          <w:sz w:val="28"/>
          <w:szCs w:val="28"/>
          <w:lang w:val="kk-KZ"/>
        </w:rPr>
        <w:t xml:space="preserve">– </w:t>
      </w:r>
      <w:r w:rsidR="004169C3" w:rsidRPr="0088474A">
        <w:rPr>
          <w:rFonts w:ascii="Times New Roman" w:hAnsi="Times New Roman"/>
          <w:bCs/>
          <w:sz w:val="28"/>
          <w:szCs w:val="28"/>
          <w:lang w:val="kk-KZ"/>
        </w:rPr>
        <w:t>деп тұжырымдайды</w:t>
      </w:r>
      <w:r w:rsidR="004736A3"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4169C3" w:rsidRPr="0088474A">
        <w:rPr>
          <w:rFonts w:ascii="Times New Roman" w:hAnsi="Times New Roman"/>
          <w:bCs/>
          <w:sz w:val="28"/>
          <w:szCs w:val="28"/>
          <w:lang w:val="kk-KZ"/>
        </w:rPr>
        <w:t>М</w:t>
      </w:r>
      <w:r w:rsidRPr="0088474A">
        <w:rPr>
          <w:rFonts w:ascii="Times New Roman" w:hAnsi="Times New Roman"/>
          <w:bCs/>
          <w:sz w:val="28"/>
          <w:szCs w:val="28"/>
          <w:lang w:val="kk-KZ"/>
        </w:rPr>
        <w:t>әдениет әлем көрінісімен тығыз байланысты; мәдениет, бір жағынан, тілге тәуелді болса, екінші жағынан, оған әсер етеді. «Тіл – мәдениет фактісі» деген тұжырымдарын В.А. Маслова мынадай ұстанымдармен белгілейді: «1) ол – ата-бабамыздан мұра болып келе жатқан мәдениеттің ажырамас бөлігі; 2) тіл  мәдениетті игеретін негізгі құрал; 3) тіл мәдени тәртіптің барлық құбылыстарының ішіндегі ең маңыздысы, өйткені мәдениеттің, ғылымның, діннің, әдебиеттің мәнін түсінгіміз келсе, онда бұл құбылыстарды тіл сияқты қалыптасқан кодтар деп қарастыруымыз керек, өйткені табиғи тіл барлығынан жоғары» [</w:t>
      </w:r>
      <w:r w:rsidR="00F92B24" w:rsidRPr="0088474A">
        <w:rPr>
          <w:rFonts w:ascii="Times New Roman" w:hAnsi="Times New Roman"/>
          <w:bCs/>
          <w:sz w:val="28"/>
          <w:szCs w:val="28"/>
          <w:lang w:val="kk-KZ"/>
        </w:rPr>
        <w:t>7</w:t>
      </w:r>
      <w:r w:rsidR="00D3440C" w:rsidRPr="0088474A">
        <w:rPr>
          <w:rFonts w:ascii="Times New Roman" w:hAnsi="Times New Roman"/>
          <w:bCs/>
          <w:sz w:val="28"/>
          <w:szCs w:val="28"/>
          <w:lang w:val="kk-KZ"/>
        </w:rPr>
        <w:t>5</w:t>
      </w:r>
      <w:r w:rsidR="00D60603" w:rsidRPr="0088474A">
        <w:rPr>
          <w:rFonts w:ascii="Times New Roman" w:hAnsi="Times New Roman"/>
          <w:bCs/>
          <w:sz w:val="28"/>
          <w:szCs w:val="28"/>
          <w:lang w:val="kk-KZ"/>
        </w:rPr>
        <w:t>, 241</w:t>
      </w:r>
      <w:r w:rsidRPr="0088474A">
        <w:rPr>
          <w:rFonts w:ascii="Times New Roman" w:hAnsi="Times New Roman"/>
          <w:bCs/>
          <w:sz w:val="28"/>
          <w:szCs w:val="28"/>
          <w:lang w:val="kk-KZ"/>
        </w:rPr>
        <w:t>].  Белгілі мәдениеттанушы ғалым А.</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Вежбицкаяның еңбегінде жоғарыдағы пікірдің жалғастығы көрінеді және бұл сабақтастықта таным негізінде әрі қарай ұластырған ғалымның тұжырымы назар аудартады. Атап айтқанда</w:t>
      </w:r>
      <w:r w:rsidR="006463D8" w:rsidRPr="0088474A">
        <w:rPr>
          <w:rFonts w:ascii="Times New Roman" w:hAnsi="Times New Roman"/>
          <w:bCs/>
          <w:sz w:val="28"/>
          <w:szCs w:val="28"/>
          <w:lang w:val="kk-KZ"/>
        </w:rPr>
        <w:t>,</w:t>
      </w:r>
      <w:r w:rsidR="004736A3" w:rsidRPr="0088474A">
        <w:rPr>
          <w:rFonts w:ascii="Times New Roman" w:hAnsi="Times New Roman"/>
          <w:bCs/>
          <w:sz w:val="28"/>
          <w:szCs w:val="28"/>
          <w:lang w:val="kk-KZ"/>
        </w:rPr>
        <w:t xml:space="preserve"> ғалым:</w:t>
      </w:r>
      <w:r w:rsidRPr="0088474A">
        <w:rPr>
          <w:rFonts w:ascii="Times New Roman" w:hAnsi="Times New Roman"/>
          <w:bCs/>
          <w:sz w:val="28"/>
          <w:szCs w:val="28"/>
          <w:lang w:val="kk-KZ"/>
        </w:rPr>
        <w:t xml:space="preserve"> бірінші кезекте мәдениет пе, әлде тіл ме деген шешімі қиын (бәлкім, шешілмейтін) сұрақты ортаға салады. Мәдениетке біріншілік тән болса, мәдени құндылықтар осы күнге дейін тілсіз қалай сақталып келді, өйткені, мәдени құндылықтардың жинақтаушысы, «мәдениет сақтаушысы» тіл екені белгілі. Бірақ тілге біріншілік тән болса, демек, мәдениет тілдің пайда болуымен бір мезгілде пайда болады, сондай-ақ, тіл – адамдар арасындағы мәдени қарым-қатынастың өнімі болып табылады. Тіл мәдениетті айқындап немесе білдіріп қана қоймайды, ол белгілі бір дәрежеде мәдениет ретінде де қолданылады. Сонымен, тіл тек мәдениет фактісі ғана емес, сонымен бірге оны білдіру формасы және ішінара мәдениеттің өзі</w:t>
      </w:r>
      <w:r w:rsidR="0080017C" w:rsidRPr="0088474A">
        <w:rPr>
          <w:rFonts w:ascii="Times New Roman" w:hAnsi="Times New Roman"/>
          <w:bCs/>
          <w:sz w:val="28"/>
          <w:szCs w:val="28"/>
          <w:lang w:val="kk-KZ"/>
        </w:rPr>
        <w:t xml:space="preserve"> деп анықтайды.</w:t>
      </w:r>
      <w:r w:rsidRPr="0088474A">
        <w:rPr>
          <w:rFonts w:ascii="Times New Roman" w:hAnsi="Times New Roman"/>
          <w:bCs/>
          <w:sz w:val="28"/>
          <w:szCs w:val="28"/>
          <w:lang w:val="kk-KZ"/>
        </w:rPr>
        <w:t xml:space="preserve"> А.</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Вежбицкая сондай-ақ «әртүрлі тілдердегі сөздердің мағыналары сәйкес келмейді (тіпті олар сөздіктерде бір-бірімен жасанды түрде сәйкестендірілсе де), олар белгілі бір қоғамға (немесе тілдік қауымдастыққа) тән өмір салты мен ойлау тәсілін суреттейді және жеткізеді, олар мәдениетті түсінудің баға жетпес кілттері болып табылады» деп тұжырымдайды [</w:t>
      </w:r>
      <w:r w:rsidR="0006532C" w:rsidRPr="0088474A">
        <w:rPr>
          <w:rFonts w:ascii="Times New Roman" w:hAnsi="Times New Roman"/>
          <w:bCs/>
          <w:sz w:val="28"/>
          <w:szCs w:val="28"/>
          <w:lang w:val="kk-KZ"/>
        </w:rPr>
        <w:t>7</w:t>
      </w:r>
      <w:r w:rsidR="00D3440C" w:rsidRPr="0088474A">
        <w:rPr>
          <w:rFonts w:ascii="Times New Roman" w:hAnsi="Times New Roman"/>
          <w:bCs/>
          <w:sz w:val="28"/>
          <w:szCs w:val="28"/>
          <w:lang w:val="kk-KZ"/>
        </w:rPr>
        <w:t>6</w:t>
      </w:r>
      <w:r w:rsidR="00BC1CB3" w:rsidRPr="0088474A">
        <w:rPr>
          <w:rFonts w:ascii="Times New Roman" w:hAnsi="Times New Roman"/>
          <w:bCs/>
          <w:sz w:val="28"/>
          <w:szCs w:val="28"/>
          <w:lang w:val="kk-KZ"/>
        </w:rPr>
        <w:t>, 18</w:t>
      </w:r>
      <w:r w:rsidRPr="0088474A">
        <w:rPr>
          <w:rFonts w:ascii="Times New Roman" w:hAnsi="Times New Roman"/>
          <w:bCs/>
          <w:sz w:val="28"/>
          <w:szCs w:val="28"/>
          <w:lang w:val="kk-KZ"/>
        </w:rPr>
        <w:t>].</w:t>
      </w:r>
    </w:p>
    <w:p w14:paraId="79CA1C44" w14:textId="1754F40F" w:rsidR="002C6217" w:rsidRPr="0088474A" w:rsidRDefault="002C6217" w:rsidP="006E21D0">
      <w:pPr>
        <w:pStyle w:val="a6"/>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Отандық тіл білімінде тілдегі антропоөзектік парадигма аясында Ә. Қайдар, Р. Сыздық, Н. Уәли, Ж. Манкеева, Ф. Оразбаева, Э. Сүлейменова, Б. Хасанов, Б.</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Момынова, А.</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Салқынбай, Г.</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Шоқым, Г.</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Смағұлова, Э.</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 xml:space="preserve">Оразалиева, Ш. Елемесова, А. Әмірбекова, А. Абасилов, Ж. Сұлтан сияқты ғалымдар тілді тіл тарихы, тілдік жаңа бағыттар (когнитивті лингвистика, этнолингвистика, психолингвистика, лингвоелтаным, лингвомәдениеттаным, нейролингвистика, прагмалингвистика, гендерлік лингвистика, лингвопалеонтология, эколингвистика, компьютерлік лингвистика және т.б.) тұрғысынан жан-жақты қарастырып, қазақ тіл білімін жаңа іліммен толықтыруда. </w:t>
      </w:r>
    </w:p>
    <w:p w14:paraId="59AB537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 парадигма аясында лингвосинергетика немесе лингвистикалық синергетика тілді зерттеудегі пәнаралық тәсіл болып табылады. Синергетикалық принциптерді тілді зерттеуде қолданудың қажеттілігі туып отыр, өйткені тіл </w:t>
      </w:r>
      <w:r w:rsidRPr="0088474A">
        <w:rPr>
          <w:rFonts w:ascii="Times New Roman" w:hAnsi="Times New Roman"/>
          <w:bCs/>
          <w:sz w:val="28"/>
          <w:szCs w:val="28"/>
          <w:lang w:val="kk-KZ"/>
        </w:rPr>
        <w:lastRenderedPageBreak/>
        <w:t xml:space="preserve">ашық, динамикалық, сызықтық емес, өзін-өзі ұйымдастырушы жүйе ретінде синергия жүйесінің барлық критерийлеріне сәйкес болып тұр. </w:t>
      </w:r>
    </w:p>
    <w:p w14:paraId="1CADD253" w14:textId="7290A8E2" w:rsidR="002C6217" w:rsidRPr="0088474A" w:rsidRDefault="00F7412A" w:rsidP="006E21D0">
      <w:pPr>
        <w:spacing w:after="0" w:line="240" w:lineRule="auto"/>
        <w:ind w:firstLine="567"/>
        <w:contextualSpacing/>
        <w:jc w:val="both"/>
        <w:rPr>
          <w:rFonts w:ascii="Times New Roman" w:hAnsi="Times New Roman"/>
          <w:bCs/>
          <w:sz w:val="28"/>
          <w:szCs w:val="28"/>
          <w:lang w:val="kk-KZ"/>
        </w:rPr>
      </w:pPr>
      <w:r w:rsidRPr="0088474A">
        <w:rPr>
          <w:rFonts w:ascii="Times New Roman" w:hAnsi="Times New Roman"/>
          <w:bCs/>
          <w:sz w:val="28"/>
          <w:szCs w:val="28"/>
          <w:lang w:val="kk-KZ"/>
        </w:rPr>
        <w:t>Лингвосинергетика – тілді адами, әлеуметтік, биопсихикалық, когнитивтік құбылыс ретінде танитын жаңа парадигма. Сондықтан да адам болмысы мен әрекетіне сәйкес күрделі жүйе құрылымының менталды лексиконы (этномаркерлі лексиканы) синергетика әдіснамасы арқылы іштей ұйымдасқан  психолингвистикалық үрдістің динамикасын бейнелейтін адами жүйе ретінде танылады. Ал оның өзегі ретіндегі сөз, мәтін одан әрі дамып, өзгеруге апаратын қуат, ақпарат көзі ретінде өз ішінде ұйымдаса келіп, тұтастықты құрайды. Олай болса, лингвистиканың синергетика пәнін жоғарыда келтірілген ғалымдардың еңбектері мен тұжырымдарына сүйеніп, қысқаша түрде «тілдің өзін-өзі ұйымдастырушылық және өзін-өзі реттеушілік тетігін зерттеуге арналған ілім» деп анықтауға болатын сияқты</w:t>
      </w:r>
      <w:r w:rsidRPr="0088474A">
        <w:rPr>
          <w:bCs/>
          <w:sz w:val="28"/>
          <w:szCs w:val="28"/>
          <w:lang w:val="kk-KZ"/>
        </w:rPr>
        <w:t xml:space="preserve"> </w:t>
      </w:r>
      <w:r w:rsidR="002C6217" w:rsidRPr="0088474A">
        <w:rPr>
          <w:rFonts w:ascii="Times New Roman" w:hAnsi="Times New Roman"/>
          <w:bCs/>
          <w:sz w:val="28"/>
          <w:szCs w:val="28"/>
          <w:lang w:val="kk-KZ"/>
        </w:rPr>
        <w:t>[</w:t>
      </w:r>
      <w:r w:rsidR="009410F6" w:rsidRPr="0088474A">
        <w:rPr>
          <w:rFonts w:ascii="Times New Roman" w:hAnsi="Times New Roman"/>
          <w:bCs/>
          <w:sz w:val="28"/>
          <w:szCs w:val="28"/>
          <w:lang w:val="kk-KZ"/>
        </w:rPr>
        <w:t>19</w:t>
      </w:r>
      <w:r w:rsidR="00EA01A3" w:rsidRPr="0088474A">
        <w:rPr>
          <w:rFonts w:ascii="Times New Roman" w:hAnsi="Times New Roman"/>
          <w:bCs/>
          <w:sz w:val="28"/>
          <w:szCs w:val="28"/>
          <w:lang w:val="kk-KZ"/>
        </w:rPr>
        <w:t xml:space="preserve">, </w:t>
      </w:r>
      <w:r w:rsidRPr="0088474A">
        <w:rPr>
          <w:rFonts w:ascii="Times New Roman" w:hAnsi="Times New Roman"/>
          <w:bCs/>
          <w:sz w:val="28"/>
          <w:szCs w:val="28"/>
          <w:lang w:val="kk-KZ"/>
        </w:rPr>
        <w:t>23</w:t>
      </w:r>
      <w:r w:rsidR="002C6217" w:rsidRPr="0088474A">
        <w:rPr>
          <w:rFonts w:ascii="Times New Roman" w:hAnsi="Times New Roman"/>
          <w:bCs/>
          <w:sz w:val="28"/>
          <w:szCs w:val="28"/>
          <w:lang w:val="kk-KZ"/>
        </w:rPr>
        <w:t>]. Демек, қазіргі таңда тіл осы синергетикалық бағытта өзін-өзі реттеуші сызықтық емес (нелинейный) динамикалық жүйе ретінде қарастырылуда. Лингвосинергетика – көптеген бағыттарды біріктіре отырып, мәтіндегі мағынаны ашық, диссипативті, динамикалық жүйе ретінде қарастырады.</w:t>
      </w:r>
    </w:p>
    <w:p w14:paraId="536A88AD" w14:textId="32ABE8ED"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Мәтінді зерттеуші лингвистер мәтіннің құрылымын қарастыру барысында, ол жүйенің тепе-тең емес, тұрақты күйі ретінде берілген, қоршаған ортада қозғалып, онда қайта реттелуге қабілеті бар екендігіне назар аударады: «мәтін – бұл тілдік элементтердің сызықтық тізбегі емес, бірақ белгілі бір мағыналық сызықтық емес, күрделі, иерархиялық ұйымдасқан тұтастықтың репрезентанты [</w:t>
      </w:r>
      <w:r w:rsidR="0006532C" w:rsidRPr="0088474A">
        <w:rPr>
          <w:rFonts w:ascii="Times New Roman" w:hAnsi="Times New Roman"/>
          <w:bCs/>
          <w:sz w:val="28"/>
          <w:szCs w:val="28"/>
          <w:lang w:val="kk-KZ"/>
        </w:rPr>
        <w:t>7</w:t>
      </w:r>
      <w:r w:rsidR="00D3440C" w:rsidRPr="0088474A">
        <w:rPr>
          <w:rFonts w:ascii="Times New Roman" w:hAnsi="Times New Roman"/>
          <w:bCs/>
          <w:sz w:val="28"/>
          <w:szCs w:val="28"/>
          <w:lang w:val="kk-KZ"/>
        </w:rPr>
        <w:t>7</w:t>
      </w:r>
      <w:r w:rsidR="00EA01A3" w:rsidRPr="0088474A">
        <w:rPr>
          <w:rFonts w:ascii="Times New Roman" w:hAnsi="Times New Roman"/>
          <w:bCs/>
          <w:sz w:val="28"/>
          <w:szCs w:val="28"/>
          <w:lang w:val="kk-KZ"/>
        </w:rPr>
        <w:t>, 56</w:t>
      </w:r>
      <w:r w:rsidRPr="0088474A">
        <w:rPr>
          <w:rFonts w:ascii="Times New Roman" w:hAnsi="Times New Roman"/>
          <w:bCs/>
          <w:sz w:val="28"/>
          <w:szCs w:val="28"/>
          <w:lang w:val="kk-KZ"/>
        </w:rPr>
        <w:t xml:space="preserve">]. </w:t>
      </w:r>
    </w:p>
    <w:p w14:paraId="390A3C7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Сонымен, қазіргі тіл білімінде зерттеудің жаңа аспектісі синергетикалық парадигма тұрғысынан зерттеуге бет бұрып келеді.  Осымен байланысты тілді талдаудың  синергетикалық әдісі мұқият назар аудара отырып қарастыруды талап етеді. </w:t>
      </w:r>
    </w:p>
    <w:p w14:paraId="58BECFD0"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Қазіргі тілдің «жаңаша шынайылығын» ашуға  мүмкіндік бере отырып, жаңа қырынан зерттеуге жол ашатын жаңа парадигмалардың бірі осы синергетика парадигмасы. Қазақ тіл ғылымында да жаңадан қалыптасып келе жатқан синергетикалық тәсіл постклассикалық ғылымның феномені ретінде ғаламның тілдік бейнесін зерттейтін тиімді әдіс болып табылады.  Бүгінде ол табиғаттағы күрделі жүйелер мен үдерістерді зерттеудің қатарында тілді зерттеудің де әдіснамасы ретінде қолданыла бастады. Тіл білімінде салыстыру, салғастыру, топтастыру, жүйелеу сияқты дәстүрлі әдістермен қатар басқа да эксперименттік әдістердің де қолданылатыны белгілі. «Синергетика» ұғымы, негізінен, физика-химиялық құбылыстардың іштей өзіндік ұйымдасуын зерттеуге қатысты қолданылып, қалыптасқан термин.</w:t>
      </w:r>
    </w:p>
    <w:p w14:paraId="2B3740F2" w14:textId="312390C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Сөздің құдіреті, оның оқырманға әсер ету күші поэтикалық мәтіндерде ерекше көрініс табады. Синергетика тәсілі арқылы поэтикалық мәтіннің терең мағынаның пайда болуының тетіктерін табуға мүмкіндік береді. Синергетика теориясының негізін салушылардың бірі  Г.</w:t>
      </w:r>
      <w:r w:rsidR="002C504F" w:rsidRPr="002C504F">
        <w:rPr>
          <w:rFonts w:ascii="Times New Roman" w:hAnsi="Times New Roman"/>
          <w:bCs/>
          <w:sz w:val="28"/>
          <w:szCs w:val="28"/>
          <w:lang w:val="kk-KZ"/>
        </w:rPr>
        <w:t> </w:t>
      </w:r>
      <w:r w:rsidRPr="0088474A">
        <w:rPr>
          <w:rFonts w:ascii="Times New Roman" w:hAnsi="Times New Roman"/>
          <w:bCs/>
          <w:sz w:val="28"/>
          <w:szCs w:val="28"/>
          <w:lang w:val="kk-KZ"/>
        </w:rPr>
        <w:t xml:space="preserve">Хакен күрделі сызықтық емес жүйенің әрекеті қоршаған ортаның жағдайына байланысты деп көрсетеді. </w:t>
      </w:r>
      <w:r w:rsidRPr="0088474A">
        <w:rPr>
          <w:rFonts w:ascii="Times New Roman" w:hAnsi="Times New Roman"/>
          <w:bCs/>
          <w:sz w:val="28"/>
          <w:szCs w:val="28"/>
          <w:lang w:val="kk-KZ"/>
        </w:rPr>
        <w:lastRenderedPageBreak/>
        <w:t xml:space="preserve">Поэтикалық мәтін үшін «қоршаған ортаның жағдайы» болып мыналар табылады: </w:t>
      </w:r>
    </w:p>
    <w:p w14:paraId="01C34A5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1) тудырушы сана, ақынның түйсігі мен талантына байланысты туындаған өлеңдер. </w:t>
      </w:r>
    </w:p>
    <w:p w14:paraId="3C080848" w14:textId="3B5CE8A3"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2) қабылдаушы сана, поэтикалық мәтіннің кодын ашуды жүзеге асырады.  </w:t>
      </w:r>
    </w:p>
    <w:p w14:paraId="1B3284BB" w14:textId="2EDB198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Поэтикалық мәтіндердің синергиялылығы контексте маркерлердің сапасы мен саны арқылы анықталады. Осы мақсатта поэтикалық мәтіндерге зерттеу жүргізген Е.Ю.</w:t>
      </w:r>
      <w:r w:rsidR="001F1FF2" w:rsidRPr="001F1FF2">
        <w:rPr>
          <w:rFonts w:ascii="Times New Roman" w:hAnsi="Times New Roman"/>
          <w:bCs/>
          <w:sz w:val="28"/>
          <w:szCs w:val="28"/>
          <w:lang w:val="kk-KZ"/>
        </w:rPr>
        <w:t> </w:t>
      </w:r>
      <w:r w:rsidRPr="0088474A">
        <w:rPr>
          <w:rFonts w:ascii="Times New Roman" w:hAnsi="Times New Roman"/>
          <w:bCs/>
          <w:sz w:val="28"/>
          <w:szCs w:val="28"/>
          <w:lang w:val="kk-KZ"/>
        </w:rPr>
        <w:t xml:space="preserve">Муратованың пікірінше, синергетикалық тәсіл поэтикалық мәтіндегі терең құбылыстардың тетіктеріне жаңаша қарауға жол ашады. Ғалым мәтіннің синергетикалық коэффицентін анықтау үшін мынадай формула енгізген: СК = A/N, мұндағы А – маркер саны, N – шумақ саны </w:t>
      </w:r>
      <w:r w:rsidR="00D3440C" w:rsidRPr="0088474A">
        <w:rPr>
          <w:rFonts w:ascii="Times New Roman" w:hAnsi="Times New Roman"/>
          <w:bCs/>
          <w:sz w:val="28"/>
          <w:szCs w:val="28"/>
          <w:lang w:val="kk-KZ"/>
        </w:rPr>
        <w:t>[78]</w:t>
      </w:r>
      <w:r w:rsidRPr="0088474A">
        <w:rPr>
          <w:rFonts w:ascii="Times New Roman" w:hAnsi="Times New Roman"/>
          <w:bCs/>
          <w:sz w:val="28"/>
          <w:szCs w:val="28"/>
          <w:lang w:val="kk-KZ"/>
        </w:rPr>
        <w:t xml:space="preserve">.  </w:t>
      </w:r>
    </w:p>
    <w:p w14:paraId="7C1ACADA" w14:textId="67D044CD"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Поэтикалық мәтіндерге синергетикалық зерттеу жүргізген Е.Ю.</w:t>
      </w:r>
      <w:r w:rsidR="00B83DF0" w:rsidRPr="00B83DF0">
        <w:rPr>
          <w:rFonts w:ascii="Times New Roman" w:hAnsi="Times New Roman"/>
          <w:bCs/>
          <w:sz w:val="28"/>
          <w:szCs w:val="28"/>
          <w:lang w:val="kk-KZ"/>
        </w:rPr>
        <w:t> </w:t>
      </w:r>
      <w:r w:rsidRPr="0088474A">
        <w:rPr>
          <w:rFonts w:ascii="Times New Roman" w:hAnsi="Times New Roman"/>
          <w:bCs/>
          <w:sz w:val="28"/>
          <w:szCs w:val="28"/>
          <w:lang w:val="kk-KZ"/>
        </w:rPr>
        <w:t>Муратованың пікірінше, лингвопоэтикалық құрылымдық жүйеге сәйкес зерттеулерде мәтінді қабылдау және түсіндіру барысында оның «күрделілігі, жеңілділігі, қиындығы» маңызды мәселелердің бірі болса, синергетикалық тәсіл поэтикалық мәтіндегі терең құбылыстардың тетіктеріне жаңаша қарауға мүмкіндік береді. Ғалымның анықтауынша: «Синергетикалық мәтін – бұл бірден байқалмайтын мағыналарды және мәтінішілік сызықтық емес (нелинейный) қатынастар мен үдерістердің жиынтығын білдіретін көп кодталған мәтін» Сондықтан Е.Муратова мәтіннің синергетикалық коэффицентін анықтау үшін мынадай формула енгізген: СК = A/N. Мұндағы СК – синергетикалық коэффициент, А – маркер саны, N – шумақ саны.  Бұл формула бойынша A/N қатынасы жоғары болса, соғұрлым мәтіннің синергетикалық күші жоғары болады. Ғалым осындай мыңдаған поэтикалық мәтіндерді зерттей отырып, мынадай тұжырымға келген: СК = 0,25 (яғни 4 шумақтағы бір маркер: 1/4 = 0,25). Демек, синергетикалық мәтін – бұл мәтіннің 0,25 кем емес синергетикалық коэффиценті бар мәтін. Бұл коэффицент жоғары болған сайын мәтіннің синергетикалық сипаты күштірек болады</w:t>
      </w:r>
      <w:r w:rsidR="00EA01A3" w:rsidRPr="0088474A">
        <w:rPr>
          <w:rFonts w:ascii="Times New Roman" w:hAnsi="Times New Roman"/>
          <w:bCs/>
          <w:sz w:val="28"/>
          <w:szCs w:val="28"/>
          <w:lang w:val="kk-KZ"/>
        </w:rPr>
        <w:t xml:space="preserve"> [</w:t>
      </w:r>
      <w:r w:rsidR="0006532C" w:rsidRPr="0088474A">
        <w:rPr>
          <w:rFonts w:ascii="Times New Roman" w:hAnsi="Times New Roman"/>
          <w:bCs/>
          <w:sz w:val="28"/>
          <w:szCs w:val="28"/>
          <w:lang w:val="kk-KZ"/>
        </w:rPr>
        <w:t>7</w:t>
      </w:r>
      <w:r w:rsidR="00D3440C" w:rsidRPr="0088474A">
        <w:rPr>
          <w:rFonts w:ascii="Times New Roman" w:hAnsi="Times New Roman"/>
          <w:bCs/>
          <w:sz w:val="28"/>
          <w:szCs w:val="28"/>
          <w:lang w:val="kk-KZ"/>
        </w:rPr>
        <w:t>7</w:t>
      </w:r>
      <w:r w:rsidR="00EA01A3" w:rsidRPr="0088474A">
        <w:rPr>
          <w:rFonts w:ascii="Times New Roman" w:hAnsi="Times New Roman"/>
          <w:bCs/>
          <w:sz w:val="28"/>
          <w:szCs w:val="28"/>
          <w:lang w:val="kk-KZ"/>
        </w:rPr>
        <w:t xml:space="preserve">, 54-55]. </w:t>
      </w:r>
    </w:p>
    <w:p w14:paraId="4BA9561D" w14:textId="0EFA91EF" w:rsidR="00F922E8" w:rsidRPr="0088474A" w:rsidRDefault="00F922E8"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Е.Ю.</w:t>
      </w:r>
      <w:r w:rsidR="00B83DF0" w:rsidRPr="00B83DF0">
        <w:rPr>
          <w:rFonts w:ascii="Times New Roman" w:hAnsi="Times New Roman"/>
          <w:bCs/>
          <w:sz w:val="28"/>
          <w:szCs w:val="28"/>
          <w:lang w:val="kk-KZ"/>
        </w:rPr>
        <w:t> </w:t>
      </w:r>
      <w:r w:rsidRPr="0088474A">
        <w:rPr>
          <w:rFonts w:ascii="Times New Roman" w:hAnsi="Times New Roman"/>
          <w:bCs/>
          <w:sz w:val="28"/>
          <w:szCs w:val="28"/>
          <w:lang w:val="kk-KZ"/>
        </w:rPr>
        <w:t>Муратова зерттеуінде поэтикалық мәтіннің синергетикалылығы арнайы тілдік маркерлер арқылы айқындалатыны көрсетілген: «Поэтикалық мәтіннің синергетикалылық грамматикалық және мәтіндік маркерлеріне мыналар жатады:</w:t>
      </w:r>
    </w:p>
    <w:p w14:paraId="19F6D3D2" w14:textId="77777777" w:rsidR="00F922E8" w:rsidRPr="0088474A" w:rsidRDefault="00F922E8"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1. Лексемалардыңстандарттан тыс синтагмалық байланыстары;</w:t>
      </w:r>
    </w:p>
    <w:p w14:paraId="1FB87C75" w14:textId="77777777" w:rsidR="00F922E8" w:rsidRPr="0088474A" w:rsidRDefault="00F922E8"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2. грамматикалық категориялардың өзіндік, ерекше көрініс табуы мен рәсімделуі;</w:t>
      </w:r>
    </w:p>
    <w:p w14:paraId="5A6A0A03" w14:textId="7DD0439E" w:rsidR="00F922E8" w:rsidRPr="0088474A" w:rsidRDefault="00F922E8"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3. таңбаланушының (сөздің фонетикалық бейнесінің) таңбаланушыға (лексикалық мағынаға) ықпалы;</w:t>
      </w:r>
    </w:p>
    <w:p w14:paraId="2E68BAA8" w14:textId="77777777" w:rsidR="00F922E8" w:rsidRPr="0088474A" w:rsidRDefault="00F922E8"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4. интертекстуалдылық;</w:t>
      </w:r>
    </w:p>
    <w:p w14:paraId="42B5FED1" w14:textId="77777777" w:rsidR="00F922E8" w:rsidRPr="0088474A" w:rsidRDefault="00F922E8"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5. дискурсивтілік;</w:t>
      </w:r>
    </w:p>
    <w:p w14:paraId="63355226" w14:textId="75AC3007" w:rsidR="00F922E8" w:rsidRPr="0088474A" w:rsidRDefault="00F922E8"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6. лексикалану»</w:t>
      </w:r>
      <w:r w:rsidR="007C21C1" w:rsidRPr="0088474A">
        <w:rPr>
          <w:rFonts w:ascii="Times New Roman" w:hAnsi="Times New Roman"/>
          <w:bCs/>
          <w:sz w:val="28"/>
          <w:szCs w:val="28"/>
          <w:lang w:val="kk-KZ"/>
        </w:rPr>
        <w:t xml:space="preserve"> [</w:t>
      </w:r>
      <w:r w:rsidR="00D3440C" w:rsidRPr="0088474A">
        <w:rPr>
          <w:rFonts w:ascii="Times New Roman" w:hAnsi="Times New Roman"/>
          <w:bCs/>
          <w:sz w:val="28"/>
          <w:szCs w:val="28"/>
          <w:lang w:val="kk-KZ"/>
        </w:rPr>
        <w:t>77</w:t>
      </w:r>
      <w:r w:rsidR="00EA01A3" w:rsidRPr="0088474A">
        <w:rPr>
          <w:rFonts w:ascii="Times New Roman" w:hAnsi="Times New Roman"/>
          <w:bCs/>
          <w:sz w:val="28"/>
          <w:szCs w:val="28"/>
          <w:lang w:val="kk-KZ"/>
        </w:rPr>
        <w:t>, 55</w:t>
      </w:r>
      <w:r w:rsidR="007C21C1"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6167B67A" w14:textId="39C63F17" w:rsidR="007C21C1" w:rsidRPr="0088474A" w:rsidRDefault="00F331D1"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 тұрғыдан алғанда,</w:t>
      </w:r>
      <w:r w:rsidR="007C21C1" w:rsidRPr="0088474A">
        <w:rPr>
          <w:rFonts w:ascii="Times New Roman" w:hAnsi="Times New Roman"/>
          <w:bCs/>
          <w:sz w:val="28"/>
          <w:szCs w:val="28"/>
          <w:lang w:val="kk-KZ"/>
        </w:rPr>
        <w:t xml:space="preserve"> Е.Ю.</w:t>
      </w:r>
      <w:r w:rsidR="00A65A9A" w:rsidRPr="0088474A">
        <w:rPr>
          <w:rFonts w:ascii="Times New Roman" w:hAnsi="Times New Roman"/>
          <w:bCs/>
          <w:sz w:val="28"/>
          <w:szCs w:val="28"/>
          <w:lang w:val="kk-KZ"/>
        </w:rPr>
        <w:t> </w:t>
      </w:r>
      <w:r w:rsidR="007C21C1" w:rsidRPr="0088474A">
        <w:rPr>
          <w:rFonts w:ascii="Times New Roman" w:hAnsi="Times New Roman"/>
          <w:bCs/>
          <w:sz w:val="28"/>
          <w:szCs w:val="28"/>
          <w:lang w:val="kk-KZ"/>
        </w:rPr>
        <w:t xml:space="preserve">Муратова ұсынған синергетикалық маркерлер поэтикалық мәтіндегі мағынаның тұрақсыздануынан бастап, оның қайта ұйымдасып, жаңа сапаға көтерілуіне дейінгі барлық кезеңдерді қамтиды. Бұл </w:t>
      </w:r>
      <w:r w:rsidR="007C21C1" w:rsidRPr="0088474A">
        <w:rPr>
          <w:rFonts w:ascii="Times New Roman" w:hAnsi="Times New Roman"/>
          <w:bCs/>
          <w:sz w:val="28"/>
          <w:szCs w:val="28"/>
          <w:lang w:val="kk-KZ"/>
        </w:rPr>
        <w:lastRenderedPageBreak/>
        <w:t xml:space="preserve">маркерлер поэтикалық мәтінді дайын құрылым емес, мағыналық жүйесі үнемі қозғалыста болатын синергетикалық жүйе ретінде сипаттауға мүмкіндік береді. </w:t>
      </w:r>
    </w:p>
    <w:p w14:paraId="4CBD4529" w14:textId="07FB0022" w:rsidR="00CB6592" w:rsidRPr="0088474A" w:rsidRDefault="00CB659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Демек, синергетикалық маркерлердің басқа тілдік маркерлерден айырмашылығы – олардың поэтикалық мәтіндегі мағынаны дайын күйінде емес, өзін-өзі ұйымдастыру үдерісінде қарастыруында. </w:t>
      </w:r>
    </w:p>
    <w:p w14:paraId="2AE513F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Мысалы, Мұқағали ақынның </w:t>
      </w:r>
      <w:bookmarkStart w:id="11" w:name="_Hlk217051439"/>
      <w:r w:rsidRPr="0088474A">
        <w:rPr>
          <w:rFonts w:ascii="Times New Roman" w:hAnsi="Times New Roman"/>
          <w:bCs/>
          <w:sz w:val="28"/>
          <w:szCs w:val="28"/>
          <w:lang w:val="kk-KZ"/>
        </w:rPr>
        <w:t>«Біздің таулар керуендей шұбалған» деген өлеңін алар болсақ:</w:t>
      </w:r>
    </w:p>
    <w:bookmarkEnd w:id="11"/>
    <w:p w14:paraId="313CC86C"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Біздің таулар керуендей шұбалған,</w:t>
      </w:r>
    </w:p>
    <w:p w14:paraId="03E1A63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Күнді өздері батырған да шығарған.</w:t>
      </w:r>
    </w:p>
    <w:p w14:paraId="02B22A5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Тұлғаларын тұңғиыққа суарған,</w:t>
      </w:r>
    </w:p>
    <w:p w14:paraId="080EA1A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Олар биік тұманнан да мұнардан.</w:t>
      </w:r>
    </w:p>
    <w:p w14:paraId="345C1B93"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4C9A9EB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Сенсең бөрік, сәлде шалған – атамдар,</w:t>
      </w:r>
    </w:p>
    <w:p w14:paraId="62C70E7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Желкен бұлттар – желкілдеген сақалдар.</w:t>
      </w:r>
    </w:p>
    <w:p w14:paraId="098377E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Өркеш-өркеш маң-маң басқан атандар, </w:t>
      </w:r>
    </w:p>
    <w:p w14:paraId="139C808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Біздің таулар – аяқталмас сапарлар.</w:t>
      </w:r>
    </w:p>
    <w:p w14:paraId="75FAEB04"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3616F8F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Көшін тартып, көше-көше сабылып,</w:t>
      </w:r>
    </w:p>
    <w:p w14:paraId="2A59964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Көш бастаушы бағытынан жаңылып.</w:t>
      </w:r>
    </w:p>
    <w:p w14:paraId="49E6583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Біздің таулар – тоқтап қалған керуен,</w:t>
      </w:r>
    </w:p>
    <w:p w14:paraId="24D30196" w14:textId="1EBFE12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Сахараның сағымына аңырып</w:t>
      </w:r>
      <w:r w:rsidR="00D81863" w:rsidRPr="0088474A">
        <w:rPr>
          <w:rFonts w:ascii="Times New Roman" w:hAnsi="Times New Roman"/>
          <w:bCs/>
          <w:sz w:val="28"/>
          <w:szCs w:val="28"/>
          <w:lang w:val="kk-KZ"/>
        </w:rPr>
        <w:t xml:space="preserve"> </w:t>
      </w:r>
      <w:r w:rsidR="00D3440C" w:rsidRPr="0088474A">
        <w:rPr>
          <w:rFonts w:ascii="Times New Roman" w:hAnsi="Times New Roman"/>
          <w:bCs/>
          <w:sz w:val="28"/>
          <w:szCs w:val="28"/>
          <w:lang w:val="kk-KZ"/>
        </w:rPr>
        <w:t>[78</w:t>
      </w:r>
      <w:r w:rsidR="00BE4CB9" w:rsidRPr="0088474A">
        <w:rPr>
          <w:rFonts w:ascii="Times New Roman" w:hAnsi="Times New Roman"/>
          <w:bCs/>
          <w:sz w:val="28"/>
          <w:szCs w:val="28"/>
          <w:lang w:val="kk-KZ"/>
        </w:rPr>
        <w:t>,</w:t>
      </w:r>
      <w:r w:rsidR="00EC613E" w:rsidRPr="0088474A">
        <w:rPr>
          <w:rFonts w:ascii="Times New Roman" w:hAnsi="Times New Roman"/>
          <w:bCs/>
          <w:sz w:val="28"/>
          <w:szCs w:val="28"/>
          <w:lang w:val="kk-KZ"/>
        </w:rPr>
        <w:t xml:space="preserve"> 229</w:t>
      </w:r>
      <w:r w:rsidR="00D3440C" w:rsidRPr="0088474A">
        <w:rPr>
          <w:rFonts w:ascii="Times New Roman" w:hAnsi="Times New Roman"/>
          <w:bCs/>
          <w:sz w:val="28"/>
          <w:szCs w:val="28"/>
          <w:lang w:val="kk-KZ"/>
        </w:rPr>
        <w:t>]</w:t>
      </w:r>
      <w:r w:rsidRPr="0088474A">
        <w:rPr>
          <w:rFonts w:ascii="Times New Roman" w:hAnsi="Times New Roman"/>
          <w:bCs/>
          <w:sz w:val="28"/>
          <w:szCs w:val="28"/>
          <w:lang w:val="kk-KZ"/>
        </w:rPr>
        <w:t>.</w:t>
      </w:r>
    </w:p>
    <w:p w14:paraId="4DF0958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Жоғарыда берілген өлең 12 жолдан тұрады, 11 маркер қолданылады.  3 стандарттан тыс комбинация бар: </w:t>
      </w:r>
      <w:bookmarkStart w:id="12" w:name="_Hlk217051347"/>
      <w:r w:rsidRPr="0088474A">
        <w:rPr>
          <w:rFonts w:ascii="Times New Roman" w:hAnsi="Times New Roman"/>
          <w:bCs/>
          <w:sz w:val="28"/>
          <w:szCs w:val="28"/>
          <w:lang w:val="kk-KZ"/>
        </w:rPr>
        <w:t xml:space="preserve">(Күнді өздері батырған да шығарған, Тұлғаларын тұңғиыққа суарған, сахараның сағымына аңырып), дискурсивтік маркерлер (Біздің таулар – аяқталмас сапарлар, Біздің таулар – тоқтап қалған керуен) салыстырмалы маркерлер (таулар керуендей шұбалған, таулар – аяқталмас сапарлар, көш бастаушы, тоқтап қалған керуен), этномаркерлер (сенсең бөрік, сәлде шалған – атамдар, өркеш-өркеш маң-маң басқан атандар). Жол саны – 12. Мәтіннің синергетикалық коэффиценті – 0,91. </w:t>
      </w:r>
    </w:p>
    <w:p w14:paraId="21A56B88" w14:textId="77777777" w:rsidR="002C6217" w:rsidRPr="0088474A" w:rsidRDefault="002C6217" w:rsidP="006E21D0">
      <w:pPr>
        <w:spacing w:after="0" w:line="240" w:lineRule="auto"/>
        <w:ind w:firstLine="567"/>
        <w:jc w:val="both"/>
        <w:rPr>
          <w:rFonts w:ascii="Times New Roman" w:hAnsi="Times New Roman"/>
          <w:bCs/>
          <w:sz w:val="28"/>
          <w:szCs w:val="28"/>
          <w:lang w:val="kk-KZ"/>
        </w:rPr>
      </w:pPr>
      <w:bookmarkStart w:id="13" w:name="_Hlk217052022"/>
      <w:bookmarkEnd w:id="12"/>
      <w:r w:rsidRPr="0088474A">
        <w:rPr>
          <w:rFonts w:ascii="Times New Roman" w:hAnsi="Times New Roman"/>
          <w:bCs/>
          <w:sz w:val="28"/>
          <w:szCs w:val="28"/>
          <w:lang w:val="kk-KZ"/>
        </w:rPr>
        <w:t>Мысалы Мұқағали ақынның 12 жолдан тұратын «Жыр-ошақ» деген өлеңін алар болсақ:</w:t>
      </w:r>
    </w:p>
    <w:p w14:paraId="621B142D" w14:textId="77777777" w:rsidR="002C6217" w:rsidRPr="0088474A" w:rsidRDefault="002C6217" w:rsidP="006E21D0">
      <w:pPr>
        <w:spacing w:after="0" w:line="240" w:lineRule="auto"/>
        <w:ind w:firstLine="567"/>
        <w:jc w:val="both"/>
        <w:rPr>
          <w:rFonts w:ascii="Times New Roman" w:hAnsi="Times New Roman"/>
          <w:bCs/>
          <w:sz w:val="28"/>
          <w:szCs w:val="28"/>
          <w:lang w:val="kk-KZ"/>
        </w:rPr>
      </w:pPr>
      <w:bookmarkStart w:id="14" w:name="_Hlk217051405"/>
      <w:bookmarkEnd w:id="13"/>
      <w:r w:rsidRPr="0088474A">
        <w:rPr>
          <w:rFonts w:ascii="Times New Roman" w:hAnsi="Times New Roman"/>
          <w:bCs/>
          <w:sz w:val="28"/>
          <w:szCs w:val="28"/>
          <w:lang w:val="kk-KZ"/>
        </w:rPr>
        <w:t>Күмілжіп, күйің келмей тұр ма, жаным?..</w:t>
      </w:r>
    </w:p>
    <w:p w14:paraId="43E1DF0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Қояйын бір сапырып жыр қазанын.</w:t>
      </w:r>
    </w:p>
    <w:p w14:paraId="4B362A3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Біле ме жұрт, білмей ме, бимағлұм,</w:t>
      </w:r>
    </w:p>
    <w:p w14:paraId="77FD966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Тарғыл тасты таулардың бір қазағын.</w:t>
      </w:r>
    </w:p>
    <w:p w14:paraId="567FF03E"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05305A10"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Бәрібір, сенсін мейлі, сенбесін көп,</w:t>
      </w:r>
    </w:p>
    <w:p w14:paraId="2AFBBBA1"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(Менің ойым менімен жерге сіңбек...)</w:t>
      </w:r>
    </w:p>
    <w:p w14:paraId="1659E29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Жыр-ошақтың өтемін отын үрлеп, </w:t>
      </w:r>
    </w:p>
    <w:p w14:paraId="115658D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Қара өлеңі қазақтың сөнбесін деп.</w:t>
      </w:r>
    </w:p>
    <w:p w14:paraId="389A89AB"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1BA037F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Батар, кетер келмеске күнім менің,</w:t>
      </w:r>
    </w:p>
    <w:p w14:paraId="6C90E110"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Қалар бірақ киелі тілім менің.</w:t>
      </w:r>
    </w:p>
    <w:p w14:paraId="0D17223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Қасіретті шақтардан түңілгенде,</w:t>
      </w:r>
    </w:p>
    <w:p w14:paraId="4B87838C" w14:textId="69BB7600"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Қасиетті тілімнен түңілмедім</w:t>
      </w:r>
      <w:r w:rsidR="009410F6" w:rsidRPr="0088474A">
        <w:rPr>
          <w:rFonts w:ascii="Times New Roman" w:hAnsi="Times New Roman"/>
          <w:bCs/>
          <w:sz w:val="28"/>
          <w:szCs w:val="28"/>
          <w:lang w:val="kk-KZ"/>
        </w:rPr>
        <w:t xml:space="preserve"> </w:t>
      </w:r>
      <w:r w:rsidR="00D3440C" w:rsidRPr="0088474A">
        <w:rPr>
          <w:rFonts w:ascii="Times New Roman" w:hAnsi="Times New Roman"/>
          <w:bCs/>
          <w:sz w:val="28"/>
          <w:szCs w:val="28"/>
          <w:lang w:val="kk-KZ"/>
        </w:rPr>
        <w:t>[78</w:t>
      </w:r>
      <w:r w:rsidR="00BE4CB9" w:rsidRPr="0088474A">
        <w:rPr>
          <w:rFonts w:ascii="Times New Roman" w:hAnsi="Times New Roman"/>
          <w:bCs/>
          <w:sz w:val="28"/>
          <w:szCs w:val="28"/>
          <w:lang w:val="kk-KZ"/>
        </w:rPr>
        <w:t xml:space="preserve">, </w:t>
      </w:r>
      <w:r w:rsidR="00206BD2" w:rsidRPr="0088474A">
        <w:rPr>
          <w:rFonts w:ascii="Times New Roman" w:hAnsi="Times New Roman"/>
          <w:bCs/>
          <w:sz w:val="28"/>
          <w:szCs w:val="28"/>
          <w:lang w:val="kk-KZ"/>
        </w:rPr>
        <w:t>67</w:t>
      </w:r>
      <w:r w:rsidR="00D3440C"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28CE723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Жоғарыда берілген өлең 12 жолдан тұрады, 8 маркер қолданылады. </w:t>
      </w:r>
      <w:bookmarkEnd w:id="14"/>
      <w:r w:rsidRPr="0088474A">
        <w:rPr>
          <w:rFonts w:ascii="Times New Roman" w:hAnsi="Times New Roman"/>
          <w:bCs/>
          <w:sz w:val="28"/>
          <w:szCs w:val="28"/>
          <w:lang w:val="kk-KZ"/>
        </w:rPr>
        <w:t>Шумақтағы жол саны – 12. Мәтіннің синергетикалық коэффиценті – 0,66.  Демек бұл өлеңнің жоғарыдағы өлеңге қарағанда мәтін синергетикалылығы төмен деуге болады.  Аталған формула арқылы синергетикалық мәтінде терең кодталған маркерлерді толық көрсете алмауы да мүмкін.</w:t>
      </w:r>
    </w:p>
    <w:p w14:paraId="13009873" w14:textId="77777777" w:rsidR="002C6217" w:rsidRPr="0088474A" w:rsidRDefault="002C6217" w:rsidP="006E21D0">
      <w:pPr>
        <w:spacing w:after="0" w:line="240" w:lineRule="auto"/>
        <w:ind w:firstLine="567"/>
        <w:jc w:val="both"/>
        <w:rPr>
          <w:rFonts w:ascii="Times New Roman" w:hAnsi="Times New Roman"/>
          <w:bCs/>
          <w:sz w:val="28"/>
          <w:szCs w:val="28"/>
          <w:lang w:val="kk-KZ"/>
        </w:rPr>
      </w:pPr>
      <w:bookmarkStart w:id="15" w:name="_Hlk217052076"/>
      <w:r w:rsidRPr="0088474A">
        <w:rPr>
          <w:rFonts w:ascii="Times New Roman" w:hAnsi="Times New Roman"/>
          <w:bCs/>
          <w:sz w:val="28"/>
          <w:szCs w:val="28"/>
          <w:lang w:val="kk-KZ"/>
        </w:rPr>
        <w:t xml:space="preserve">М.Мақатаевтың «Өкпе-наз» өлеңіне синергетикалық талдау жасай отырып, оның синергиялық коээфициентін анықтай аламыз. Мысалы: </w:t>
      </w:r>
    </w:p>
    <w:p w14:paraId="18E53FE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Мына алла шыныменен қарғады ма? </w:t>
      </w:r>
    </w:p>
    <w:p w14:paraId="2DD16FB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Рахымсыз тұрмысым алдады ма?</w:t>
      </w:r>
    </w:p>
    <w:p w14:paraId="56B871F0"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Өмірлік</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досым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деген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мына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адамға</w:t>
      </w:r>
      <w:proofErr w:type="spellEnd"/>
      <w:r w:rsidRPr="0088474A">
        <w:rPr>
          <w:rFonts w:ascii="Times New Roman" w:hAnsi="Times New Roman"/>
          <w:bCs/>
          <w:sz w:val="28"/>
          <w:szCs w:val="28"/>
        </w:rPr>
        <w:t>,</w:t>
      </w:r>
    </w:p>
    <w:p w14:paraId="7CF7DA9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Беделім</w:t>
      </w:r>
      <w:proofErr w:type="spellEnd"/>
      <w:r w:rsidRPr="0088474A">
        <w:rPr>
          <w:rFonts w:ascii="Times New Roman" w:hAnsi="Times New Roman"/>
          <w:bCs/>
          <w:sz w:val="28"/>
          <w:szCs w:val="28"/>
        </w:rPr>
        <w:t xml:space="preserve"> бес </w:t>
      </w:r>
      <w:proofErr w:type="spellStart"/>
      <w:r w:rsidRPr="0088474A">
        <w:rPr>
          <w:rFonts w:ascii="Times New Roman" w:hAnsi="Times New Roman"/>
          <w:bCs/>
          <w:sz w:val="28"/>
          <w:szCs w:val="28"/>
        </w:rPr>
        <w:t>тиындық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қалмады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Яу</w:t>
      </w:r>
      <w:proofErr w:type="spellEnd"/>
      <w:r w:rsidRPr="0088474A">
        <w:rPr>
          <w:rFonts w:ascii="Times New Roman" w:hAnsi="Times New Roman"/>
          <w:bCs/>
          <w:sz w:val="28"/>
          <w:szCs w:val="28"/>
        </w:rPr>
        <w:t>!</w:t>
      </w:r>
    </w:p>
    <w:p w14:paraId="4B894A2A" w14:textId="77777777" w:rsidR="002C6217" w:rsidRPr="0088474A" w:rsidRDefault="002C6217" w:rsidP="006E21D0">
      <w:pPr>
        <w:spacing w:after="0" w:line="240" w:lineRule="auto"/>
        <w:ind w:firstLine="567"/>
        <w:jc w:val="both"/>
        <w:rPr>
          <w:rFonts w:ascii="Times New Roman" w:hAnsi="Times New Roman"/>
          <w:bCs/>
          <w:sz w:val="28"/>
          <w:szCs w:val="28"/>
        </w:rPr>
      </w:pPr>
    </w:p>
    <w:p w14:paraId="6CEF0466"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Көңіл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қымбат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алтыннан</w:t>
      </w:r>
      <w:proofErr w:type="spellEnd"/>
      <w:r w:rsidRPr="0088474A">
        <w:rPr>
          <w:rFonts w:ascii="Times New Roman" w:hAnsi="Times New Roman"/>
          <w:bCs/>
          <w:sz w:val="28"/>
          <w:szCs w:val="28"/>
        </w:rPr>
        <w:t xml:space="preserve">, </w:t>
      </w:r>
    </w:p>
    <w:p w14:paraId="2888A069"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Білмес</w:t>
      </w:r>
      <w:proofErr w:type="spellEnd"/>
      <w:r w:rsidRPr="0088474A">
        <w:rPr>
          <w:rFonts w:ascii="Times New Roman" w:hAnsi="Times New Roman"/>
          <w:bCs/>
          <w:sz w:val="28"/>
          <w:szCs w:val="28"/>
        </w:rPr>
        <w:t xml:space="preserve"> оны </w:t>
      </w:r>
      <w:proofErr w:type="spellStart"/>
      <w:r w:rsidRPr="0088474A">
        <w:rPr>
          <w:rFonts w:ascii="Times New Roman" w:hAnsi="Times New Roman"/>
          <w:bCs/>
          <w:sz w:val="28"/>
          <w:szCs w:val="28"/>
        </w:rPr>
        <w:t>қандай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w:t>
      </w:r>
      <w:proofErr w:type="spellEnd"/>
      <w:r w:rsidRPr="0088474A">
        <w:rPr>
          <w:rFonts w:ascii="Times New Roman" w:hAnsi="Times New Roman"/>
          <w:bCs/>
          <w:sz w:val="28"/>
          <w:szCs w:val="28"/>
        </w:rPr>
        <w:t>.</w:t>
      </w:r>
    </w:p>
    <w:p w14:paraId="1C7EB097"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Мен ‒ </w:t>
      </w:r>
      <w:proofErr w:type="spellStart"/>
      <w:r w:rsidRPr="0088474A">
        <w:rPr>
          <w:rFonts w:ascii="Times New Roman" w:hAnsi="Times New Roman"/>
          <w:bCs/>
          <w:sz w:val="28"/>
          <w:szCs w:val="28"/>
        </w:rPr>
        <w:t>бақытсыз</w:t>
      </w:r>
      <w:proofErr w:type="spellEnd"/>
      <w:r w:rsidRPr="0088474A">
        <w:rPr>
          <w:rFonts w:ascii="Times New Roman" w:hAnsi="Times New Roman"/>
          <w:bCs/>
          <w:sz w:val="28"/>
          <w:szCs w:val="28"/>
        </w:rPr>
        <w:t xml:space="preserve"> бала </w:t>
      </w:r>
      <w:proofErr w:type="spellStart"/>
      <w:r w:rsidRPr="0088474A">
        <w:rPr>
          <w:rFonts w:ascii="Times New Roman" w:hAnsi="Times New Roman"/>
          <w:bCs/>
          <w:sz w:val="28"/>
          <w:szCs w:val="28"/>
        </w:rPr>
        <w:t>құс</w:t>
      </w:r>
      <w:proofErr w:type="spellEnd"/>
      <w:r w:rsidRPr="0088474A">
        <w:rPr>
          <w:rFonts w:ascii="Times New Roman" w:hAnsi="Times New Roman"/>
          <w:bCs/>
          <w:sz w:val="28"/>
          <w:szCs w:val="28"/>
        </w:rPr>
        <w:t xml:space="preserve">, </w:t>
      </w:r>
    </w:p>
    <w:p w14:paraId="43495F88"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Қанаты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отқа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шарпылған</w:t>
      </w:r>
      <w:proofErr w:type="spellEnd"/>
      <w:r w:rsidRPr="0088474A">
        <w:rPr>
          <w:rFonts w:ascii="Times New Roman" w:hAnsi="Times New Roman"/>
          <w:bCs/>
          <w:sz w:val="28"/>
          <w:szCs w:val="28"/>
        </w:rPr>
        <w:t>!</w:t>
      </w:r>
    </w:p>
    <w:p w14:paraId="70E2B39A" w14:textId="77777777" w:rsidR="002C6217" w:rsidRPr="0088474A" w:rsidRDefault="002C6217" w:rsidP="006E21D0">
      <w:pPr>
        <w:spacing w:after="0" w:line="240" w:lineRule="auto"/>
        <w:ind w:firstLine="567"/>
        <w:jc w:val="both"/>
        <w:rPr>
          <w:rFonts w:ascii="Times New Roman" w:hAnsi="Times New Roman"/>
          <w:bCs/>
          <w:sz w:val="28"/>
          <w:szCs w:val="28"/>
        </w:rPr>
      </w:pPr>
    </w:p>
    <w:p w14:paraId="44111AEC"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Ойым</w:t>
      </w:r>
      <w:proofErr w:type="spellEnd"/>
      <w:r w:rsidRPr="0088474A">
        <w:rPr>
          <w:rFonts w:ascii="Times New Roman" w:hAnsi="Times New Roman"/>
          <w:bCs/>
          <w:sz w:val="28"/>
          <w:szCs w:val="28"/>
        </w:rPr>
        <w:t xml:space="preserve"> ‒ </w:t>
      </w:r>
      <w:proofErr w:type="spellStart"/>
      <w:r w:rsidRPr="0088474A">
        <w:rPr>
          <w:rFonts w:ascii="Times New Roman" w:hAnsi="Times New Roman"/>
          <w:bCs/>
          <w:sz w:val="28"/>
          <w:szCs w:val="28"/>
        </w:rPr>
        <w:t>өріс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жүрегім</w:t>
      </w:r>
      <w:proofErr w:type="spellEnd"/>
      <w:r w:rsidRPr="0088474A">
        <w:rPr>
          <w:rFonts w:ascii="Times New Roman" w:hAnsi="Times New Roman"/>
          <w:bCs/>
          <w:sz w:val="28"/>
          <w:szCs w:val="28"/>
        </w:rPr>
        <w:t xml:space="preserve"> ‒ </w:t>
      </w:r>
      <w:proofErr w:type="spellStart"/>
      <w:r w:rsidRPr="0088474A">
        <w:rPr>
          <w:rFonts w:ascii="Times New Roman" w:hAnsi="Times New Roman"/>
          <w:bCs/>
          <w:sz w:val="28"/>
          <w:szCs w:val="28"/>
        </w:rPr>
        <w:t>жаз</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көңілім</w:t>
      </w:r>
      <w:proofErr w:type="spellEnd"/>
      <w:r w:rsidRPr="0088474A">
        <w:rPr>
          <w:rFonts w:ascii="Times New Roman" w:hAnsi="Times New Roman"/>
          <w:bCs/>
          <w:sz w:val="28"/>
          <w:szCs w:val="28"/>
        </w:rPr>
        <w:t xml:space="preserve"> ‒ </w:t>
      </w:r>
      <w:proofErr w:type="spellStart"/>
      <w:r w:rsidRPr="0088474A">
        <w:rPr>
          <w:rFonts w:ascii="Times New Roman" w:hAnsi="Times New Roman"/>
          <w:bCs/>
          <w:sz w:val="28"/>
          <w:szCs w:val="28"/>
        </w:rPr>
        <w:t>көктем</w:t>
      </w:r>
      <w:proofErr w:type="spellEnd"/>
      <w:r w:rsidRPr="0088474A">
        <w:rPr>
          <w:rFonts w:ascii="Times New Roman" w:hAnsi="Times New Roman"/>
          <w:bCs/>
          <w:sz w:val="28"/>
          <w:szCs w:val="28"/>
        </w:rPr>
        <w:t xml:space="preserve">, </w:t>
      </w:r>
    </w:p>
    <w:p w14:paraId="5F42B2DD"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Басым ‒ </w:t>
      </w:r>
      <w:proofErr w:type="spellStart"/>
      <w:r w:rsidRPr="0088474A">
        <w:rPr>
          <w:rFonts w:ascii="Times New Roman" w:hAnsi="Times New Roman"/>
          <w:bCs/>
          <w:sz w:val="28"/>
          <w:szCs w:val="28"/>
        </w:rPr>
        <w:t>бұлт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жаудырып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нөсерлеткен</w:t>
      </w:r>
      <w:proofErr w:type="spellEnd"/>
      <w:r w:rsidRPr="0088474A">
        <w:rPr>
          <w:rFonts w:ascii="Times New Roman" w:hAnsi="Times New Roman"/>
          <w:bCs/>
          <w:sz w:val="28"/>
          <w:szCs w:val="28"/>
        </w:rPr>
        <w:t>.</w:t>
      </w:r>
    </w:p>
    <w:p w14:paraId="1CD4AE0A"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Қамқоршым</w:t>
      </w:r>
      <w:proofErr w:type="spellEnd"/>
      <w:r w:rsidRPr="0088474A">
        <w:rPr>
          <w:rFonts w:ascii="Times New Roman" w:hAnsi="Times New Roman"/>
          <w:bCs/>
          <w:sz w:val="28"/>
          <w:szCs w:val="28"/>
        </w:rPr>
        <w:t xml:space="preserve"> ‒ </w:t>
      </w:r>
      <w:proofErr w:type="spellStart"/>
      <w:r w:rsidRPr="0088474A">
        <w:rPr>
          <w:rFonts w:ascii="Times New Roman" w:hAnsi="Times New Roman"/>
          <w:bCs/>
          <w:sz w:val="28"/>
          <w:szCs w:val="28"/>
        </w:rPr>
        <w:t>қағаз</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қалам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жүйрік</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қиял</w:t>
      </w:r>
      <w:proofErr w:type="spellEnd"/>
      <w:r w:rsidRPr="0088474A">
        <w:rPr>
          <w:rFonts w:ascii="Times New Roman" w:hAnsi="Times New Roman"/>
          <w:bCs/>
          <w:sz w:val="28"/>
          <w:szCs w:val="28"/>
        </w:rPr>
        <w:t xml:space="preserve">, </w:t>
      </w:r>
    </w:p>
    <w:p w14:paraId="262582BC"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Жабырқау</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жүректі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еңіреткен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Яу</w:t>
      </w:r>
      <w:proofErr w:type="spellEnd"/>
      <w:r w:rsidRPr="0088474A">
        <w:rPr>
          <w:rFonts w:ascii="Times New Roman" w:hAnsi="Times New Roman"/>
          <w:bCs/>
          <w:sz w:val="28"/>
          <w:szCs w:val="28"/>
        </w:rPr>
        <w:t>!..</w:t>
      </w:r>
    </w:p>
    <w:p w14:paraId="08153C9E" w14:textId="77777777" w:rsidR="002C6217" w:rsidRPr="0088474A" w:rsidRDefault="002C6217" w:rsidP="006E21D0">
      <w:pPr>
        <w:spacing w:after="0" w:line="240" w:lineRule="auto"/>
        <w:ind w:firstLine="567"/>
        <w:jc w:val="both"/>
        <w:rPr>
          <w:rFonts w:ascii="Times New Roman" w:hAnsi="Times New Roman"/>
          <w:bCs/>
          <w:sz w:val="28"/>
          <w:szCs w:val="28"/>
        </w:rPr>
      </w:pPr>
    </w:p>
    <w:p w14:paraId="31C33677"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Сайра, сайра, </w:t>
      </w:r>
      <w:proofErr w:type="spellStart"/>
      <w:r w:rsidRPr="0088474A">
        <w:rPr>
          <w:rFonts w:ascii="Times New Roman" w:hAnsi="Times New Roman"/>
          <w:bCs/>
          <w:sz w:val="28"/>
          <w:szCs w:val="28"/>
        </w:rPr>
        <w:t>қызыл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тіл</w:t>
      </w:r>
      <w:proofErr w:type="spellEnd"/>
      <w:r w:rsidRPr="0088474A">
        <w:rPr>
          <w:rFonts w:ascii="Times New Roman" w:hAnsi="Times New Roman"/>
          <w:bCs/>
          <w:sz w:val="28"/>
          <w:szCs w:val="28"/>
        </w:rPr>
        <w:t>!</w:t>
      </w:r>
    </w:p>
    <w:p w14:paraId="290D4E7F"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Ерік</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сенде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өзің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біл</w:t>
      </w:r>
      <w:proofErr w:type="spellEnd"/>
      <w:r w:rsidRPr="0088474A">
        <w:rPr>
          <w:rFonts w:ascii="Times New Roman" w:hAnsi="Times New Roman"/>
          <w:bCs/>
          <w:sz w:val="28"/>
          <w:szCs w:val="28"/>
        </w:rPr>
        <w:t>!</w:t>
      </w:r>
    </w:p>
    <w:p w14:paraId="7E891AC0"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Деуші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едің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ғой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қалқажан</w:t>
      </w:r>
      <w:proofErr w:type="spellEnd"/>
      <w:r w:rsidRPr="0088474A">
        <w:rPr>
          <w:rFonts w:ascii="Times New Roman" w:hAnsi="Times New Roman"/>
          <w:bCs/>
          <w:sz w:val="28"/>
          <w:szCs w:val="28"/>
        </w:rPr>
        <w:t xml:space="preserve">: </w:t>
      </w:r>
    </w:p>
    <w:p w14:paraId="6CD435ED" w14:textId="57AAC8C6" w:rsidR="002C6217" w:rsidRPr="0088474A" w:rsidRDefault="002153B5"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lang w:val="kk-KZ"/>
        </w:rPr>
        <w:t>«</w:t>
      </w:r>
      <w:proofErr w:type="spellStart"/>
      <w:r w:rsidR="002C6217" w:rsidRPr="0088474A">
        <w:rPr>
          <w:rFonts w:ascii="Times New Roman" w:hAnsi="Times New Roman"/>
          <w:bCs/>
          <w:sz w:val="28"/>
          <w:szCs w:val="28"/>
        </w:rPr>
        <w:t>Өмір</w:t>
      </w:r>
      <w:proofErr w:type="spellEnd"/>
      <w:r w:rsidR="002C6217" w:rsidRPr="0088474A">
        <w:rPr>
          <w:rFonts w:ascii="Times New Roman" w:hAnsi="Times New Roman"/>
          <w:bCs/>
          <w:sz w:val="28"/>
          <w:szCs w:val="28"/>
        </w:rPr>
        <w:t xml:space="preserve"> ‒ </w:t>
      </w:r>
      <w:proofErr w:type="spellStart"/>
      <w:r w:rsidR="002C6217" w:rsidRPr="0088474A">
        <w:rPr>
          <w:rFonts w:ascii="Times New Roman" w:hAnsi="Times New Roman"/>
          <w:bCs/>
          <w:sz w:val="28"/>
          <w:szCs w:val="28"/>
        </w:rPr>
        <w:t>күрес</w:t>
      </w:r>
      <w:proofErr w:type="spellEnd"/>
      <w:r w:rsidR="002C6217" w:rsidRPr="0088474A">
        <w:rPr>
          <w:rFonts w:ascii="Times New Roman" w:hAnsi="Times New Roman"/>
          <w:bCs/>
          <w:sz w:val="28"/>
          <w:szCs w:val="28"/>
        </w:rPr>
        <w:t xml:space="preserve">, </w:t>
      </w:r>
      <w:proofErr w:type="spellStart"/>
      <w:r w:rsidR="002C6217" w:rsidRPr="0088474A">
        <w:rPr>
          <w:rFonts w:ascii="Times New Roman" w:hAnsi="Times New Roman"/>
          <w:bCs/>
          <w:sz w:val="28"/>
          <w:szCs w:val="28"/>
        </w:rPr>
        <w:t>көңіл</w:t>
      </w:r>
      <w:proofErr w:type="spellEnd"/>
      <w:r w:rsidR="002C6217" w:rsidRPr="0088474A">
        <w:rPr>
          <w:rFonts w:ascii="Times New Roman" w:hAnsi="Times New Roman"/>
          <w:bCs/>
          <w:sz w:val="28"/>
          <w:szCs w:val="28"/>
        </w:rPr>
        <w:t xml:space="preserve"> ‒ </w:t>
      </w:r>
      <w:proofErr w:type="spellStart"/>
      <w:r w:rsidR="002C6217" w:rsidRPr="0088474A">
        <w:rPr>
          <w:rFonts w:ascii="Times New Roman" w:hAnsi="Times New Roman"/>
          <w:bCs/>
          <w:sz w:val="28"/>
          <w:szCs w:val="28"/>
        </w:rPr>
        <w:t>гүл</w:t>
      </w:r>
      <w:proofErr w:type="spellEnd"/>
      <w:r w:rsidR="002C6217" w:rsidRPr="0088474A">
        <w:rPr>
          <w:rFonts w:ascii="Times New Roman" w:hAnsi="Times New Roman"/>
          <w:bCs/>
          <w:sz w:val="28"/>
          <w:szCs w:val="28"/>
        </w:rPr>
        <w:t>!</w:t>
      </w:r>
      <w:r w:rsidRPr="0088474A">
        <w:rPr>
          <w:rFonts w:ascii="Times New Roman" w:hAnsi="Times New Roman"/>
          <w:bCs/>
          <w:sz w:val="28"/>
          <w:szCs w:val="28"/>
          <w:lang w:val="kk-KZ"/>
        </w:rPr>
        <w:t>»</w:t>
      </w:r>
      <w:r w:rsidR="00A432AB" w:rsidRPr="0088474A">
        <w:rPr>
          <w:rFonts w:ascii="Times New Roman" w:hAnsi="Times New Roman"/>
          <w:bCs/>
          <w:sz w:val="28"/>
          <w:szCs w:val="28"/>
          <w:lang w:val="kk-KZ"/>
        </w:rPr>
        <w:t xml:space="preserve"> </w:t>
      </w:r>
      <w:r w:rsidR="00D3440C" w:rsidRPr="0088474A">
        <w:rPr>
          <w:rFonts w:ascii="Times New Roman" w:hAnsi="Times New Roman"/>
          <w:bCs/>
          <w:sz w:val="28"/>
          <w:szCs w:val="28"/>
        </w:rPr>
        <w:t>[78</w:t>
      </w:r>
      <w:r w:rsidR="00BE4CB9" w:rsidRPr="0088474A">
        <w:rPr>
          <w:rFonts w:ascii="Times New Roman" w:hAnsi="Times New Roman"/>
          <w:bCs/>
          <w:sz w:val="28"/>
          <w:szCs w:val="28"/>
        </w:rPr>
        <w:t xml:space="preserve">, </w:t>
      </w:r>
      <w:r w:rsidR="00F226D4" w:rsidRPr="0088474A">
        <w:rPr>
          <w:rFonts w:ascii="Times New Roman" w:hAnsi="Times New Roman"/>
          <w:bCs/>
          <w:sz w:val="28"/>
          <w:szCs w:val="28"/>
          <w:lang w:val="kk-KZ"/>
        </w:rPr>
        <w:t>39</w:t>
      </w:r>
      <w:r w:rsidR="00D3440C" w:rsidRPr="0088474A">
        <w:rPr>
          <w:rFonts w:ascii="Times New Roman" w:hAnsi="Times New Roman"/>
          <w:bCs/>
          <w:sz w:val="28"/>
          <w:szCs w:val="28"/>
        </w:rPr>
        <w:t>]</w:t>
      </w:r>
      <w:r w:rsidR="002C6217" w:rsidRPr="0088474A">
        <w:rPr>
          <w:rFonts w:ascii="Times New Roman" w:hAnsi="Times New Roman"/>
          <w:bCs/>
          <w:sz w:val="28"/>
          <w:szCs w:val="28"/>
        </w:rPr>
        <w:t>.</w:t>
      </w:r>
    </w:p>
    <w:p w14:paraId="2425C0C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өлеңде барлығы </w:t>
      </w:r>
      <w:r w:rsidRPr="0088474A">
        <w:rPr>
          <w:rFonts w:ascii="Times New Roman" w:hAnsi="Times New Roman"/>
          <w:bCs/>
          <w:sz w:val="28"/>
          <w:szCs w:val="28"/>
        </w:rPr>
        <w:t>15</w:t>
      </w:r>
      <w:r w:rsidRPr="0088474A">
        <w:rPr>
          <w:rFonts w:ascii="Times New Roman" w:hAnsi="Times New Roman"/>
          <w:bCs/>
          <w:sz w:val="28"/>
          <w:szCs w:val="28"/>
          <w:lang w:val="kk-KZ"/>
        </w:rPr>
        <w:t xml:space="preserve"> маркер бар.  Стандарттан емес комбинациялар саны – 11 (Көңіл қымбат алтыннан, Қанаты отқа шарпылған, Басым ‒ бұлт қар жаудырып, нөсерлеткен, Жабырқау жас жүректі еңіреткен, Мен ‒ бақытсыз бала құс, Ойым ‒ өріс, жүрегім ‒ жаз, көңілім ‒ көктем, басым ‒ бұлт, өмір ‒ күрес, көңіл ‒ гүл), дискурсивтілік маркерлер ‒ 3. (Мына алла шыныменен қарғады ма?, Рахымсыз тұрмысым алдады ма?, Беделім бес тиындық қалмады ма?). Этномаркер – 1 (қалқажан). Жол саны –  16. Мәтіннің синергетикалық коэффиценті – 1. Бұл өлеңнің синергетикалық коэффициенті жоғарыдағы өлеңдермен салыстырған да өте жоғары деуге болады.</w:t>
      </w:r>
    </w:p>
    <w:bookmarkEnd w:id="15"/>
    <w:p w14:paraId="5762747A" w14:textId="6C69B30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М.Мақатаевтың бұл өлеңін лингвосинергетикалық тұрғыдан талдай отырып, поэтикалық мәтіннің ішкі ұйымдасуын және динамикалық дамуын, тілдік бірліктердің өзара әрекеттесуін көре аламыз. Бұл әдіс арқылы поэзияда көрініс табатын аттракторлар, флуктациялар, бифуркациялық нүктелер және диссипативтік үдерістер анықталады. </w:t>
      </w:r>
      <w:bookmarkStart w:id="16" w:name="_Hlk217052099"/>
      <w:r w:rsidRPr="0088474A">
        <w:rPr>
          <w:rFonts w:ascii="Times New Roman" w:hAnsi="Times New Roman"/>
          <w:bCs/>
          <w:sz w:val="28"/>
          <w:szCs w:val="28"/>
          <w:lang w:val="kk-KZ"/>
        </w:rPr>
        <w:t>Мысалы, «Қара өлең»</w:t>
      </w:r>
      <w:r w:rsidR="0033512A" w:rsidRPr="0088474A">
        <w:rPr>
          <w:rFonts w:ascii="Times New Roman" w:hAnsi="Times New Roman"/>
          <w:bCs/>
          <w:sz w:val="28"/>
          <w:szCs w:val="28"/>
          <w:lang w:val="kk-KZ"/>
        </w:rPr>
        <w:t xml:space="preserve"> өлеңінің талдауы:</w:t>
      </w:r>
    </w:p>
    <w:p w14:paraId="771B5DC2" w14:textId="77D51480" w:rsidR="002C6217" w:rsidRPr="0088474A" w:rsidRDefault="002C6217" w:rsidP="008D6D01">
      <w:pPr>
        <w:spacing w:after="0" w:line="240" w:lineRule="auto"/>
        <w:ind w:left="851"/>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shd w:val="clear" w:color="auto" w:fill="FFFFFF"/>
          <w:lang w:val="kk-KZ" w:eastAsia="ru-RU"/>
        </w:rPr>
        <w:t>Қалқам,</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Мен Лермонтов, Пушкин де емен,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Есенинмін демедім ешкімге мен,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lastRenderedPageBreak/>
        <w:t>Қазақтың қара өлеңі – құдіретім,</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Онда бір сұмдық сыр бар естілмеген.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Жат жерді жастанғанда жазатайым,</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Қанымен жазды, мүмкін, ағатайым.</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...Қасиетіңнен, қара өлең, айналайын,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Қазақтың дәл өзіндей қарапайым.</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Түзу-түзу тілінген таспадайын,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Қамшы өремін таспадан басқадайын.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Қаламасаң қамшымды аулақ жүргін.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Қараша үйдің есігін ашпа, ағайын!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Түзу-түзу жыртылған аңыздайын,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Аңызыма неге нәр тамызбайын.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Қара өлеңі қазақтың қаза болса,</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Қара көзден неге қан ағызбайын.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Іздемпаздық менің де бар өнерім,</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Будан жасап бидай мен тары егемін.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Қазан-миым бәрін де қайнатады.</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Дара қойып қазақтың қара өлеңін.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Ақынмын деп қалай мен айта аламын,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Халқымның өзі айтқанын қайталадым.</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...Күпі киген қазақтың қара өлеңін,</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shd w:val="clear" w:color="auto" w:fill="FFFFFF"/>
          <w:lang w:val="kk-KZ" w:eastAsia="ru-RU"/>
        </w:rPr>
        <w:t>Шекпен жауып, өзіне қайтарамын...</w:t>
      </w:r>
      <w:r w:rsidR="00EB50EB" w:rsidRPr="0088474A">
        <w:rPr>
          <w:rFonts w:ascii="Times New Roman" w:eastAsia="Times New Roman" w:hAnsi="Times New Roman"/>
          <w:bCs/>
          <w:sz w:val="28"/>
          <w:szCs w:val="28"/>
          <w:shd w:val="clear" w:color="auto" w:fill="FFFFFF"/>
          <w:lang w:val="kk-KZ" w:eastAsia="ru-RU"/>
        </w:rPr>
        <w:t xml:space="preserve"> </w:t>
      </w:r>
      <w:r w:rsidR="00D3440C" w:rsidRPr="0088474A">
        <w:rPr>
          <w:rFonts w:ascii="Times New Roman" w:eastAsia="Times New Roman" w:hAnsi="Times New Roman"/>
          <w:bCs/>
          <w:sz w:val="28"/>
          <w:szCs w:val="28"/>
          <w:shd w:val="clear" w:color="auto" w:fill="FFFFFF"/>
          <w:lang w:val="kk-KZ" w:eastAsia="ru-RU"/>
        </w:rPr>
        <w:t>[78</w:t>
      </w:r>
      <w:r w:rsidR="00BE4CB9" w:rsidRPr="0088474A">
        <w:rPr>
          <w:rFonts w:ascii="Times New Roman" w:eastAsia="Times New Roman" w:hAnsi="Times New Roman"/>
          <w:bCs/>
          <w:sz w:val="28"/>
          <w:szCs w:val="28"/>
          <w:shd w:val="clear" w:color="auto" w:fill="FFFFFF"/>
          <w:lang w:val="kk-KZ" w:eastAsia="ru-RU"/>
        </w:rPr>
        <w:t>, б.</w:t>
      </w:r>
      <w:r w:rsidR="00A5705A" w:rsidRPr="0088474A">
        <w:rPr>
          <w:rFonts w:ascii="Times New Roman" w:eastAsia="Times New Roman" w:hAnsi="Times New Roman"/>
          <w:bCs/>
          <w:sz w:val="28"/>
          <w:szCs w:val="28"/>
          <w:shd w:val="clear" w:color="auto" w:fill="FFFFFF"/>
          <w:lang w:val="kk-KZ" w:eastAsia="ru-RU"/>
        </w:rPr>
        <w:t>123</w:t>
      </w:r>
      <w:r w:rsidR="00D3440C" w:rsidRPr="0088474A">
        <w:rPr>
          <w:rFonts w:ascii="Times New Roman" w:eastAsia="Times New Roman" w:hAnsi="Times New Roman"/>
          <w:bCs/>
          <w:sz w:val="28"/>
          <w:szCs w:val="28"/>
          <w:shd w:val="clear" w:color="auto" w:fill="FFFFFF"/>
          <w:lang w:val="kk-KZ" w:eastAsia="ru-RU"/>
        </w:rPr>
        <w:t>]</w:t>
      </w:r>
      <w:r w:rsidR="00EB50EB" w:rsidRPr="0088474A">
        <w:rPr>
          <w:rFonts w:ascii="Times New Roman" w:eastAsia="Times New Roman" w:hAnsi="Times New Roman"/>
          <w:bCs/>
          <w:sz w:val="28"/>
          <w:szCs w:val="28"/>
          <w:shd w:val="clear" w:color="auto" w:fill="FFFFFF"/>
          <w:lang w:val="kk-KZ" w:eastAsia="ru-RU"/>
        </w:rPr>
        <w:t>.</w:t>
      </w:r>
    </w:p>
    <w:p w14:paraId="6FE8DBD3" w14:textId="20F8EFE6"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өлеңде қара өлең тіркесі </w:t>
      </w:r>
      <w:r w:rsidR="006463D8" w:rsidRPr="0088474A">
        <w:rPr>
          <w:bCs/>
          <w:sz w:val="28"/>
          <w:szCs w:val="28"/>
          <w:lang w:val="kk-KZ"/>
        </w:rPr>
        <w:t xml:space="preserve">– </w:t>
      </w:r>
      <w:r w:rsidRPr="0088474A">
        <w:rPr>
          <w:rFonts w:ascii="Times New Roman" w:hAnsi="Times New Roman"/>
          <w:bCs/>
          <w:sz w:val="28"/>
          <w:szCs w:val="28"/>
          <w:lang w:val="kk-KZ"/>
        </w:rPr>
        <w:t>аттрактор. Ақын қара өлеңді тек әдеби стиль ретінде емес, ұлттық мәдени кодын сақтаушы жүйе ретінде қарастырады. Бұл аттрактор өзіне басқа құрылымдарды тартады: тарих, дәстүр, тіл, рух.</w:t>
      </w:r>
    </w:p>
    <w:p w14:paraId="534633B3" w14:textId="77777777"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Жат жерді жастанғанда жазатайым,</w:t>
      </w:r>
    </w:p>
    <w:p w14:paraId="473A3238" w14:textId="77777777"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Қанымен жазды, мүмкін, ағатайым.</w:t>
      </w:r>
    </w:p>
    <w:p w14:paraId="1EA5602B" w14:textId="77777777"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 xml:space="preserve">Бұл жолда флуктуация бар. Ақын қазақ поэзиясының жазылуын кездейсоқ емес жаралы, қанмен жазды деп тарихтан хабар беріп отыр. </w:t>
      </w:r>
    </w:p>
    <w:p w14:paraId="49671295" w14:textId="77777777"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Қара өлеңі қазақтың қаза болса,</w:t>
      </w:r>
    </w:p>
    <w:p w14:paraId="1240CA7A" w14:textId="77777777"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Қара көзден неге қан ағызбайын.</w:t>
      </w:r>
    </w:p>
    <w:p w14:paraId="5AA476D2" w14:textId="081BC3F2"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 xml:space="preserve">Бұл өлең жолдары бифуркациялық нүкте, яғни қара өлең жоғалса </w:t>
      </w:r>
      <w:r w:rsidR="006463D8" w:rsidRPr="0088474A">
        <w:rPr>
          <w:bCs/>
          <w:sz w:val="28"/>
          <w:szCs w:val="28"/>
          <w:lang w:val="kk-KZ"/>
        </w:rPr>
        <w:t>–</w:t>
      </w:r>
      <w:r w:rsidRPr="0088474A">
        <w:rPr>
          <w:rFonts w:ascii="Times New Roman" w:eastAsia="Times New Roman" w:hAnsi="Times New Roman"/>
          <w:bCs/>
          <w:sz w:val="28"/>
          <w:szCs w:val="28"/>
          <w:shd w:val="clear" w:color="auto" w:fill="FFFFFF"/>
          <w:lang w:val="kk-KZ" w:eastAsia="ru-RU"/>
        </w:rPr>
        <w:t>ұлттық поэзияның күйреуі.</w:t>
      </w:r>
    </w:p>
    <w:p w14:paraId="726F4195" w14:textId="77777777"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...Күпі киген қазақтың қара өлеңін,</w:t>
      </w:r>
    </w:p>
    <w:p w14:paraId="3133F587" w14:textId="77777777" w:rsidR="002C6217" w:rsidRPr="0088474A" w:rsidRDefault="002C6217" w:rsidP="006E21D0">
      <w:pPr>
        <w:spacing w:after="0" w:line="240" w:lineRule="auto"/>
        <w:ind w:firstLine="567"/>
        <w:jc w:val="both"/>
        <w:rPr>
          <w:rFonts w:ascii="Times New Roman" w:eastAsia="Times New Roman" w:hAnsi="Times New Roman"/>
          <w:bCs/>
          <w:sz w:val="28"/>
          <w:szCs w:val="28"/>
          <w:shd w:val="clear" w:color="auto" w:fill="FFFFFF"/>
          <w:lang w:val="kk-KZ" w:eastAsia="ru-RU"/>
        </w:rPr>
      </w:pPr>
      <w:r w:rsidRPr="0088474A">
        <w:rPr>
          <w:rFonts w:ascii="Times New Roman" w:eastAsia="Times New Roman" w:hAnsi="Times New Roman"/>
          <w:bCs/>
          <w:sz w:val="28"/>
          <w:szCs w:val="28"/>
          <w:shd w:val="clear" w:color="auto" w:fill="FFFFFF"/>
          <w:lang w:val="kk-KZ" w:eastAsia="ru-RU"/>
        </w:rPr>
        <w:t>Шекпен жауып, өзіне қайтарамын...</w:t>
      </w:r>
    </w:p>
    <w:p w14:paraId="315F146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Бұл – энергияның сыртқа шығуы. Жүйе өзінің мағынасын толықтай ашып, «Шекпен жауып» ұлттық болмысты қайта жаңғыртып, жаңаша мағына да қолданыс тауып тұр.</w:t>
      </w:r>
    </w:p>
    <w:p w14:paraId="279DD35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Мысалдардағы өлең жолдарында кездескен «сеңсең бөрік, сәлде, қазан, ошақ, таспа, қамшы, күпі, шекпен» сияқты қазақ халқының тұрмысында кездесетін сөздерді орнымен қолдана білуі ақынның шеберлігін көрсетіп, оның сөз қуатын күшейтіп тұр. М.Мақатаев ұлттық caнaны көтepy, оятy, жaңғыpтy үшiн тiлдiк бipлiктepдi өтe ұтымды қолдaнa бiлeтiн, ұлттық pyxты жaндaндыpaтын ұлттық тiлдiк тұлғa eкeнi бeлгiлi, елдің тұрмыс-тіршілігіндегі </w:t>
      </w:r>
      <w:r w:rsidRPr="0088474A">
        <w:rPr>
          <w:rFonts w:ascii="Times New Roman" w:hAnsi="Times New Roman"/>
          <w:bCs/>
          <w:sz w:val="28"/>
          <w:szCs w:val="28"/>
          <w:lang w:val="kk-KZ"/>
        </w:rPr>
        <w:lastRenderedPageBreak/>
        <w:t>сөздерді екшеп, іріктеп поэзиясында қолдануы қазақ сөз синергиясын айқындай түседі.</w:t>
      </w:r>
    </w:p>
    <w:bookmarkEnd w:id="16"/>
    <w:p w14:paraId="6CC24F81" w14:textId="4DE5278D" w:rsidR="002C6217" w:rsidRPr="0088474A" w:rsidRDefault="002C6217" w:rsidP="006E21D0">
      <w:pPr>
        <w:spacing w:after="0" w:line="240" w:lineRule="auto"/>
        <w:ind w:firstLine="567"/>
        <w:jc w:val="both"/>
        <w:rPr>
          <w:rFonts w:ascii="Times New Roman" w:hAnsi="Times New Roman"/>
          <w:bCs/>
          <w:sz w:val="28"/>
          <w:szCs w:val="28"/>
          <w:lang w:val="kk-KZ" w:eastAsia="kk-KZ" w:bidi="kk-KZ"/>
        </w:rPr>
      </w:pPr>
      <w:r w:rsidRPr="0088474A">
        <w:rPr>
          <w:rFonts w:ascii="Times New Roman" w:hAnsi="Times New Roman"/>
          <w:bCs/>
          <w:sz w:val="28"/>
          <w:szCs w:val="28"/>
          <w:lang w:val="kk-KZ"/>
        </w:rPr>
        <w:t>Мәдeниeттiң тiлгe қaтыcы жөнiндe Ж.A. Мaнкeeвa «Қaзaқ тiлiндeгi этномәдeни aтayлapдың тaнымдық нeгiздepi» aтты eңбeгiндe былaй дeйдi: «Этномәдeни aтayлapды тaлдay нeгiзiндe «мәдeниeт» ұғымының тiлгe қaтыcты мәнiн былaй түciндipyгe болaды: кeз кeлгeн ұлттық мәдeниeттiң нeгiзi ‒ оpтaқ тiлдe cөйлeп, оpтaқ мүддe мeн қaғидaлapғa caй өмip cүpiп, әpeкeт eтeтiн этноұжымдa қaлыптacқaн шындық дүниeнiң тұтacтығы, этноcтың мaтepиaлдық жәнe pyxaни кeңicтiгi. Олaй болca, «тiл ‒ ұлттың тipeгi, ұлт мәдeниeттiң нeгiзi» дeгeн қaғидaлapғa cәйкec тiл мeн мәдeниeт apacындaғы бaйлaныcтың apқayы caн</w:t>
      </w:r>
      <w:r w:rsidR="006463D8" w:rsidRPr="0088474A">
        <w:rPr>
          <w:rFonts w:ascii="Times New Roman" w:hAnsi="Times New Roman"/>
          <w:bCs/>
          <w:sz w:val="28"/>
          <w:szCs w:val="28"/>
          <w:lang w:val="kk-KZ"/>
        </w:rPr>
        <w:t xml:space="preserve"> </w:t>
      </w:r>
      <w:r w:rsidRPr="0088474A">
        <w:rPr>
          <w:rFonts w:ascii="Times New Roman" w:hAnsi="Times New Roman"/>
          <w:bCs/>
          <w:sz w:val="28"/>
          <w:szCs w:val="28"/>
          <w:lang w:val="kk-KZ"/>
        </w:rPr>
        <w:t>ғacыp өтce дe</w:t>
      </w:r>
      <w:r w:rsidR="006463D8" w:rsidRPr="0088474A">
        <w:rPr>
          <w:rFonts w:ascii="Times New Roman" w:hAnsi="Times New Roman"/>
          <w:bCs/>
          <w:sz w:val="28"/>
          <w:szCs w:val="28"/>
          <w:lang w:val="kk-KZ"/>
        </w:rPr>
        <w:t>,</w:t>
      </w:r>
      <w:r w:rsidRPr="0088474A">
        <w:rPr>
          <w:rFonts w:ascii="Times New Roman" w:hAnsi="Times New Roman"/>
          <w:bCs/>
          <w:sz w:val="28"/>
          <w:szCs w:val="28"/>
          <w:lang w:val="kk-KZ"/>
        </w:rPr>
        <w:t xml:space="preserve"> бap acылын өз бойындa caқтaп, eш шaшycыз жиып, болaшaққa жeткiзeтiн тiлдiң құдipeтi ‒ кyмyлятивтiк қызмeтi нeгiзiндe шeшiлeдi. Нaқты түpдeгi оның тiлдiк көpiнicтepi: мaтepиaлдық мәдeниeт (тұpaқ, киiм, тaмaқ, тұpмыc бұйымдapы, eңбeк құpaлдapы т.б.) жәнe ұлттық тiл apқылы ұpпaқтaн-ұpпaққa caқтaлып, жeткiзiлeтiн pyxaни мәдeниeт (caлт-дәcтүp, миф, өнep, дiн, тәлiм-тәpбиe, көpкeм мәтiн т.б.) жәнe ұлттық пcиxология, тaным тұpғыcынaн жacaлaтын pәмiздiк жүйe, caкpaлизaция тәciлiмeн caқтaлaтын өнep, apxeология тyындылapы т.б. aтayлapы» [</w:t>
      </w:r>
      <w:r w:rsidR="0006532C" w:rsidRPr="0088474A">
        <w:rPr>
          <w:rFonts w:ascii="Times New Roman" w:hAnsi="Times New Roman"/>
          <w:bCs/>
          <w:sz w:val="28"/>
          <w:szCs w:val="28"/>
          <w:shd w:val="clear" w:color="auto" w:fill="FFFFFF"/>
          <w:lang w:val="kk-KZ"/>
        </w:rPr>
        <w:t>7</w:t>
      </w:r>
      <w:r w:rsidR="00D3440C" w:rsidRPr="0088474A">
        <w:rPr>
          <w:rFonts w:ascii="Times New Roman" w:hAnsi="Times New Roman"/>
          <w:bCs/>
          <w:sz w:val="28"/>
          <w:szCs w:val="28"/>
          <w:shd w:val="clear" w:color="auto" w:fill="FFFFFF"/>
          <w:lang w:val="kk-KZ"/>
        </w:rPr>
        <w:t>9</w:t>
      </w:r>
      <w:r w:rsidR="00CA5ED5" w:rsidRPr="0088474A">
        <w:rPr>
          <w:rFonts w:ascii="Times New Roman" w:hAnsi="Times New Roman"/>
          <w:bCs/>
          <w:sz w:val="28"/>
          <w:szCs w:val="28"/>
          <w:shd w:val="clear" w:color="auto" w:fill="FFFFFF"/>
          <w:lang w:val="kk-KZ"/>
        </w:rPr>
        <w:t>, 14</w:t>
      </w:r>
      <w:r w:rsidRPr="0088474A">
        <w:rPr>
          <w:rFonts w:ascii="Times New Roman" w:hAnsi="Times New Roman"/>
          <w:bCs/>
          <w:sz w:val="28"/>
          <w:szCs w:val="28"/>
          <w:lang w:val="kk-KZ"/>
        </w:rPr>
        <w:t xml:space="preserve">]. </w:t>
      </w:r>
      <w:r w:rsidRPr="0088474A">
        <w:rPr>
          <w:rFonts w:ascii="Times New Roman" w:hAnsi="Times New Roman"/>
          <w:bCs/>
          <w:sz w:val="28"/>
          <w:szCs w:val="28"/>
          <w:lang w:val="kk-KZ" w:eastAsia="kk-KZ" w:bidi="kk-KZ"/>
        </w:rPr>
        <w:t>Өлеңсөзде кeздeceтiн зaттық м</w:t>
      </w:r>
      <w:r w:rsidRPr="0088474A">
        <w:rPr>
          <w:rFonts w:ascii="Times New Roman" w:hAnsi="Times New Roman"/>
          <w:bCs/>
          <w:sz w:val="28"/>
          <w:szCs w:val="28"/>
          <w:lang w:val="kk-KZ"/>
        </w:rPr>
        <w:t>ә</w:t>
      </w:r>
      <w:r w:rsidRPr="0088474A">
        <w:rPr>
          <w:rFonts w:ascii="Times New Roman" w:hAnsi="Times New Roman"/>
          <w:bCs/>
          <w:sz w:val="28"/>
          <w:szCs w:val="28"/>
          <w:lang w:val="kk-KZ" w:eastAsia="kk-KZ" w:bidi="kk-KZ"/>
        </w:rPr>
        <w:t>дeниeт aтayлapының көбi жaлпы aдaмзaтқa т</w:t>
      </w:r>
      <w:r w:rsidRPr="0088474A">
        <w:rPr>
          <w:rFonts w:ascii="Times New Roman" w:hAnsi="Times New Roman"/>
          <w:bCs/>
          <w:sz w:val="28"/>
          <w:szCs w:val="28"/>
          <w:lang w:val="kk-KZ"/>
        </w:rPr>
        <w:t>ә</w:t>
      </w:r>
      <w:r w:rsidRPr="0088474A">
        <w:rPr>
          <w:rFonts w:ascii="Times New Roman" w:hAnsi="Times New Roman"/>
          <w:bCs/>
          <w:sz w:val="28"/>
          <w:szCs w:val="28"/>
          <w:lang w:val="kk-KZ" w:eastAsia="kk-KZ" w:bidi="kk-KZ"/>
        </w:rPr>
        <w:t xml:space="preserve">н. Бipaқ олapғa көзқapac бiлдipiп, бaғa бepyдe </w:t>
      </w:r>
      <w:r w:rsidRPr="0088474A">
        <w:rPr>
          <w:rFonts w:ascii="Times New Roman" w:hAnsi="Times New Roman"/>
          <w:bCs/>
          <w:sz w:val="28"/>
          <w:szCs w:val="28"/>
          <w:lang w:val="kk-KZ"/>
        </w:rPr>
        <w:t>ұ</w:t>
      </w:r>
      <w:r w:rsidRPr="0088474A">
        <w:rPr>
          <w:rFonts w:ascii="Times New Roman" w:hAnsi="Times New Roman"/>
          <w:bCs/>
          <w:sz w:val="28"/>
          <w:szCs w:val="28"/>
          <w:lang w:val="kk-KZ" w:eastAsia="kk-KZ" w:bidi="kk-KZ"/>
        </w:rPr>
        <w:t>лттық epeкшeлiктepдi бaй</w:t>
      </w:r>
      <w:r w:rsidRPr="0088474A">
        <w:rPr>
          <w:rFonts w:ascii="Times New Roman" w:hAnsi="Times New Roman"/>
          <w:bCs/>
          <w:sz w:val="28"/>
          <w:szCs w:val="28"/>
          <w:lang w:val="kk-KZ"/>
        </w:rPr>
        <w:t>қ</w:t>
      </w:r>
      <w:r w:rsidRPr="0088474A">
        <w:rPr>
          <w:rFonts w:ascii="Times New Roman" w:hAnsi="Times New Roman"/>
          <w:bCs/>
          <w:sz w:val="28"/>
          <w:szCs w:val="28"/>
          <w:lang w:val="kk-KZ" w:eastAsia="kk-KZ" w:bidi="kk-KZ"/>
        </w:rPr>
        <w:t>aймыз.</w:t>
      </w:r>
    </w:p>
    <w:p w14:paraId="7570F4F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Қозыкөш жер қырғыннан ұзағанда, </w:t>
      </w:r>
    </w:p>
    <w:p w14:paraId="097246D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Құлын дауыс естілді шырылдаған.</w:t>
      </w:r>
    </w:p>
    <w:p w14:paraId="0013F52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Өлеңсөздегі қозыкөш жер сөзін ақын өте ұтымды, тиімді қолдана отырып, тағы да қазақы дүниетанымнан ақпарат беріп отыр.</w:t>
      </w:r>
    </w:p>
    <w:p w14:paraId="18B1A81A" w14:textId="6B2B1AF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ҚОЗЫКӨШ: қозыкөш жep. э т н. X a л ы қ т ы қ ө л ш e м. Тым шaлғaй eмec, тeз көшiп жeтeтiндeй жep [</w:t>
      </w:r>
      <w:r w:rsidR="00D3440C" w:rsidRPr="0088474A">
        <w:rPr>
          <w:rFonts w:ascii="Times New Roman" w:hAnsi="Times New Roman"/>
          <w:bCs/>
          <w:sz w:val="28"/>
          <w:szCs w:val="28"/>
          <w:lang w:val="kk-KZ"/>
        </w:rPr>
        <w:t>80</w:t>
      </w:r>
      <w:r w:rsidR="004D42F6" w:rsidRPr="0088474A">
        <w:rPr>
          <w:rFonts w:ascii="Times New Roman" w:hAnsi="Times New Roman"/>
          <w:bCs/>
          <w:sz w:val="28"/>
          <w:szCs w:val="28"/>
          <w:lang w:val="kk-KZ"/>
        </w:rPr>
        <w:t>, 660</w:t>
      </w:r>
      <w:r w:rsidRPr="0088474A">
        <w:rPr>
          <w:rFonts w:ascii="Times New Roman" w:hAnsi="Times New Roman"/>
          <w:bCs/>
          <w:sz w:val="28"/>
          <w:szCs w:val="28"/>
          <w:lang w:val="kk-KZ"/>
        </w:rPr>
        <w:t xml:space="preserve">]. </w:t>
      </w:r>
    </w:p>
    <w:p w14:paraId="728A9E5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Бүгiнгi күнi бұл cөздep (этногpaфизмдep) күндeлiктi қолдaныcтa өтe cиpeк қолдaнылaтын cөздepгe aйнaлып жaтыp. Aл нeгiзiндe тiлдiң кyмyлятивтiк қacиeтi xaлықтың этномәдeни өмipi тypaлы aқпapaттapды бepeтiн, жeткiзeтiн оcы этногpaфизмдep eкeнi aйдaн aнық. </w:t>
      </w:r>
    </w:p>
    <w:p w14:paraId="4AEAA175" w14:textId="6FB6989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Қазақ тіл білімінде этнолингвистика саласының негізін салушы, көшбасшы Ә. Қaйдap былaй дәйeктeйдi: «Этногpaфизмдep дeгeнiмiз ‒ тұpмыcымыздa болғaн, әлi дe қолдaнылып кeлe жaтқaн күнкөpic бұйымдapдың бeлгiлi бip кәciпкe, шapyaшылыққa, caлт-дәcтүpгe, әдeт-ғұpыпқa, нaным-ceнiмгe, бacпaнaғa, киiм-кeшeккe, iшep acқa, тyыcтық қaтынacқa, eл билey epeкшeлiгiнe, зaң тәpтiбiнe, әдeттiк құқыққa бaйлaныcты қолдaнылaтын, xaлқымыздың тұpмыcтық жәнe тiлдiк өзiндiк epeкшeлiгiн көpceтeтiн apнayлы aтayлap мeн cөз тipкecтepi [</w:t>
      </w:r>
      <w:r w:rsidR="0006532C" w:rsidRPr="0088474A">
        <w:rPr>
          <w:rFonts w:ascii="Times New Roman" w:hAnsi="Times New Roman"/>
          <w:bCs/>
          <w:sz w:val="28"/>
          <w:szCs w:val="28"/>
          <w:lang w:val="kk-KZ"/>
        </w:rPr>
        <w:t>8</w:t>
      </w:r>
      <w:r w:rsidR="00D3440C" w:rsidRPr="0088474A">
        <w:rPr>
          <w:rFonts w:ascii="Times New Roman" w:hAnsi="Times New Roman"/>
          <w:bCs/>
          <w:sz w:val="28"/>
          <w:szCs w:val="28"/>
          <w:lang w:val="kk-KZ"/>
        </w:rPr>
        <w:t>1</w:t>
      </w:r>
      <w:r w:rsidR="00603909" w:rsidRPr="0088474A">
        <w:rPr>
          <w:rFonts w:ascii="Times New Roman" w:hAnsi="Times New Roman"/>
          <w:bCs/>
          <w:sz w:val="28"/>
          <w:szCs w:val="28"/>
          <w:lang w:val="kk-KZ"/>
        </w:rPr>
        <w:t>, 20</w:t>
      </w:r>
      <w:r w:rsidRPr="0088474A">
        <w:rPr>
          <w:rFonts w:ascii="Times New Roman" w:hAnsi="Times New Roman"/>
          <w:bCs/>
          <w:sz w:val="28"/>
          <w:szCs w:val="28"/>
          <w:lang w:val="kk-KZ"/>
        </w:rPr>
        <w:t xml:space="preserve">]. </w:t>
      </w:r>
    </w:p>
    <w:p w14:paraId="2640F260"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Cонымeн, этногpaфизмдep – тілдің «кyммyлятивтiк» қасиетіне сай ғacыpлap құпияcын бойынa caқтaп, синергиялық байланыстар арқылы жүзеге асыратын этнотiлдiк дepeктep мәңгiлiккe caқтaлaтын capқылмaйтын acыл қaзынa. Шын мәнiндe қaзaқ xaлқының өзiнe ғaнa тән этномәдени тiлдiк бipлiктep peтiндe олардың ұpпaқтaн-ұpпaққa жeткiзy apқылы ұлтымыздың құндылықтapын өз дeңгeйiндe ұcтaп тұpyдa, бacқa xaлықтaн epeкшe eкeнiнeн xaбap бepeтiн, өзiндiк </w:t>
      </w:r>
      <w:r w:rsidRPr="0088474A">
        <w:rPr>
          <w:rFonts w:ascii="Times New Roman" w:hAnsi="Times New Roman"/>
          <w:bCs/>
          <w:sz w:val="28"/>
          <w:szCs w:val="28"/>
          <w:lang w:val="kk-KZ"/>
        </w:rPr>
        <w:lastRenderedPageBreak/>
        <w:t xml:space="preserve">мәдeниeтi бap, өзiндiк тiлдiк қоpы бaй xaлық eкeнiн тaнытyдaғы тaптыpмac acыл қaзынaмыз eкeнi қaзipгi тiл apқылы ұлт болмыcын тaнытaтын этнолингвиcтикa, лингвомәдeниeттaнy т.б. пәндep apқылы aнықтaлып отыp. </w:t>
      </w:r>
    </w:p>
    <w:p w14:paraId="249F23C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Адaмдapдың шындық дүниeні қоpшaғaн зaттap мeн құбылыcтapдың тiлдeгi aтayлapы apқылы объективті тaнитыны жәнe тaнытaтыны белгілі. Оcы тұpғыдaн көpкeм сөз aвтоpының көpкeм ойлayы, шeбepлiгi, мәтiнтүзyшi бipлiктepдi ұтқыp қолдaнa отыpып, оқыpмaнғa өз идeяcын, ойын тиімді жeткiзe aлyы, яғни тiлдi толық игepiп, шeбep қолдaнyы aca мaңызды. </w:t>
      </w:r>
    </w:p>
    <w:p w14:paraId="082CF13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Дeмeк, поэтикалық мәтiннiң идeяcын, оқыpмaн түciнe aлaтындaй, оқыpмaнғa ықпaл eтe aлaтындaй, қaндaй тiлдiк бipлiктepмeн бepгeнiн, cол apқылы оқыpмaнның эмоцияcын, шығapмaшылық бeлceндiлiгiн оятyғa қaлaй бaғыттaлғaнын пpaгмaтикaлық зepттey aнықтaйды. </w:t>
      </w:r>
    </w:p>
    <w:p w14:paraId="3F2DEBD2" w14:textId="4B0A07C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Бұл жaйлы Г. Әзiмжaновa: «Aвтоp оқыpмaнның мәтiндi қиындықcыз қaбылдayын ecкepiп, eлeп-eкшeп отыpaды. Бұл қaғидa ‒ aвтоpдың көздeгeн пpaгмaтикaлық бaғдapы</w:t>
      </w:r>
      <w:r w:rsidR="004E6CB6" w:rsidRPr="0088474A">
        <w:rPr>
          <w:rFonts w:ascii="Times New Roman" w:hAnsi="Times New Roman"/>
          <w:bCs/>
          <w:sz w:val="28"/>
          <w:szCs w:val="28"/>
          <w:lang w:val="kk-KZ"/>
        </w:rPr>
        <w:t xml:space="preserve"> дeп aтaлaды</w:t>
      </w:r>
      <w:r w:rsidRPr="0088474A">
        <w:rPr>
          <w:rFonts w:ascii="Times New Roman" w:hAnsi="Times New Roman"/>
          <w:bCs/>
          <w:sz w:val="28"/>
          <w:szCs w:val="28"/>
          <w:lang w:val="kk-KZ"/>
        </w:rPr>
        <w:t xml:space="preserve"> жәнe дe «Пpaгмaтикaның бacты мaқcaттapының бipi ‒ cөздiң қолдaнылy epeжeciн түciндipy жәнe қaлaй түciндipiлeтiнiн aнықтay» дeп көpceтeдi [</w:t>
      </w:r>
      <w:r w:rsidR="00460708" w:rsidRPr="0088474A">
        <w:rPr>
          <w:rFonts w:ascii="Times New Roman" w:hAnsi="Times New Roman"/>
          <w:bCs/>
          <w:sz w:val="28"/>
          <w:szCs w:val="28"/>
          <w:lang w:val="kk-KZ"/>
        </w:rPr>
        <w:t>8</w:t>
      </w:r>
      <w:r w:rsidR="00D3440C" w:rsidRPr="0088474A">
        <w:rPr>
          <w:rFonts w:ascii="Times New Roman" w:hAnsi="Times New Roman"/>
          <w:bCs/>
          <w:sz w:val="28"/>
          <w:szCs w:val="28"/>
          <w:lang w:val="kk-KZ"/>
        </w:rPr>
        <w:t>2</w:t>
      </w:r>
      <w:r w:rsidR="00235C62" w:rsidRPr="0088474A">
        <w:rPr>
          <w:rFonts w:ascii="Times New Roman" w:hAnsi="Times New Roman"/>
          <w:bCs/>
          <w:sz w:val="28"/>
          <w:szCs w:val="28"/>
          <w:lang w:val="kk-KZ"/>
        </w:rPr>
        <w:t>, 56</w:t>
      </w:r>
      <w:r w:rsidRPr="0088474A">
        <w:rPr>
          <w:rFonts w:ascii="Times New Roman" w:hAnsi="Times New Roman"/>
          <w:bCs/>
          <w:sz w:val="28"/>
          <w:szCs w:val="28"/>
          <w:lang w:val="kk-KZ"/>
        </w:rPr>
        <w:t>].</w:t>
      </w:r>
    </w:p>
    <w:p w14:paraId="5FBCBD4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Тiлдi зepттeyдiң қaзipгi зaмaндaғы aнтpопоөзeктiк пapaдигмacының шeңбepiндe көpкeм мәтiн тiлiн лингвопpaгмaтикaлық acпeктiдe кeшeндi қapacтыpy cypeткepдiң шығapмaшылық қолдaныcындaғы тiл қызмeтiнe cәйкec cөз әлeyeтiн cипaттaйды. Cоның нәтижeciндe тiл тeк cимволдap, пapeмиологиялық және фpaзeологиялық жүйe, пpeцeдeнттiк, caкpaлды aтayлap мeн мeтaфоpaлap құpылымдaлғaн шығapмaшылық кeңicтiктe жәнe aвтоpдың өзapa тaнымдық көpкeм әлeмiнe caй оккaзионaлдық cипaттa әpi қapaй дaмитын aшық жүйe peтiндe тaлдaнып, көpкeм коммyникaтивтiк пpaгмaтикacы тaнылaды. </w:t>
      </w:r>
    </w:p>
    <w:p w14:paraId="66B5BBB5" w14:textId="28FD6EB3"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Осыған орай, көркем кеңістікте (жырларда, тарихи шығармаларда т.б.) бейнеленіп, санамызда құрылымдалған мәдени бейненің бүгінге жалғасуына  негіз болатын этноатаулардың қызметі ерекше назар аударады: «Қaзipгi бәpi бip қaлыптaн шыққaндaй ұқcac, cұp дa жұтaң дүниeлep aдaм жaнынa ләззaт бepiп, eңceciн көтepмeйдi, қapaғaндa caнacынa ұлттық cәyлe құймaйды. Cондықтaн тiлiмiздe caқтaлғaн, әceм жыpлap apқылы жaттaлғaн киiм aтayлapы apқылы жac ұрпaқ xaлық мұpacы ceкiлдi caн ғacыp бұpын болғaн озық үpдicтi тaнып бiлiп, тұнық бacтayынa қaйтa оpaлca, ұлттық мәдeниeтiмiздiң шын мәнiндeгi қaйтa жaңғыpyынa ceптiгiн тигiзepi cөзciз. Тiлдiң тaнымдық, тәpбиeлiк мәнiнiң өзi дe оcындa» [</w:t>
      </w:r>
      <w:r w:rsidR="00460708" w:rsidRPr="0088474A">
        <w:rPr>
          <w:rFonts w:ascii="Times New Roman" w:hAnsi="Times New Roman"/>
          <w:bCs/>
          <w:sz w:val="28"/>
          <w:szCs w:val="28"/>
          <w:lang w:val="kk-KZ"/>
        </w:rPr>
        <w:t>8</w:t>
      </w:r>
      <w:r w:rsidR="00D3440C" w:rsidRPr="0088474A">
        <w:rPr>
          <w:rFonts w:ascii="Times New Roman" w:hAnsi="Times New Roman"/>
          <w:bCs/>
          <w:sz w:val="28"/>
          <w:szCs w:val="28"/>
          <w:lang w:val="kk-KZ"/>
        </w:rPr>
        <w:t>3</w:t>
      </w:r>
      <w:r w:rsidRPr="0088474A">
        <w:rPr>
          <w:rFonts w:ascii="Times New Roman" w:hAnsi="Times New Roman"/>
          <w:bCs/>
          <w:sz w:val="28"/>
          <w:szCs w:val="28"/>
          <w:lang w:val="kk-KZ"/>
        </w:rPr>
        <w:t>].</w:t>
      </w:r>
    </w:p>
    <w:p w14:paraId="64EEFF1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Демек, лингвиcтepдiң көpкeм мәтiн тiлiн тaлдay бapыcындaғы зepттeyшiлiк өpici тiлдiң иммaнeнттiк құpылыc кeңicтiгiмeн шeктeлiп қоймaйды. Aнтpопоөзeктiк пapaдигмaдa, соның ішінде лингвосинергетика парадигмасы арқылы тiл қызмeтi cтaтикaлық күйдe eмec, динaмикaлық cөз үдepiciндe, ашық жүйе ретінде кeшeндi cипaттa тaлдaнaды.</w:t>
      </w:r>
    </w:p>
    <w:p w14:paraId="3FBC3A18" w14:textId="5D065AAA"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Сондықтан да тiлдiң өзіндік ceмaнтикaлық бaзacындa тiлдi мeңгepген тіл иесінің қалыптастырған ғaлaмның тiлдiк бeйнeciнің әp тiлдe әpтүpлi болуы заңдылық. Тiлдeгi мәдeни құндылықтap cөздepдiң мәнi apқылы ұлттық мiнeз бeн ұлттық мeнтaлитeттi қaлыптacтыpaды. Оcы оpaйдa фразеолог-ғaлым </w:t>
      </w:r>
      <w:r w:rsidRPr="0088474A">
        <w:rPr>
          <w:rFonts w:ascii="Times New Roman" w:hAnsi="Times New Roman"/>
          <w:bCs/>
          <w:sz w:val="28"/>
          <w:szCs w:val="28"/>
          <w:lang w:val="kk-KZ"/>
        </w:rPr>
        <w:lastRenderedPageBreak/>
        <w:t>Г. Cмaғұловa былaй дeйдi: «Тiл бip aдaмның мeншiгi eмec дeceк тe, cол тiлдe cөйлeйтiн жeкe aдaм өз ұлтының бүкiл бiтiм болмыcы, өмipлiк тәжipибeciн, дәcтүpлepiн мeңгepy, ciңipy apқылы ол дa aз тapaпынaн ұжымдық мәдeниeткe үлeciн қоcaды. Оcындaй epeкшeлiктep apқылы тұлғa peтiндe ұлт өкiлi боп caқтaлaды [</w:t>
      </w:r>
      <w:r w:rsidR="00460708" w:rsidRPr="0088474A">
        <w:rPr>
          <w:rFonts w:ascii="Times New Roman" w:hAnsi="Times New Roman"/>
          <w:bCs/>
          <w:sz w:val="28"/>
          <w:szCs w:val="28"/>
          <w:lang w:val="kk-KZ"/>
        </w:rPr>
        <w:t>8</w:t>
      </w:r>
      <w:r w:rsidR="00D3440C" w:rsidRPr="0088474A">
        <w:rPr>
          <w:rFonts w:ascii="Times New Roman" w:hAnsi="Times New Roman"/>
          <w:bCs/>
          <w:sz w:val="28"/>
          <w:szCs w:val="28"/>
          <w:lang w:val="kk-KZ"/>
        </w:rPr>
        <w:t>4</w:t>
      </w:r>
      <w:r w:rsidRPr="0088474A">
        <w:rPr>
          <w:rFonts w:ascii="Times New Roman" w:hAnsi="Times New Roman"/>
          <w:bCs/>
          <w:sz w:val="28"/>
          <w:szCs w:val="28"/>
          <w:lang w:val="kk-KZ"/>
        </w:rPr>
        <w:t>]. Мысалы, М.</w:t>
      </w:r>
      <w:r w:rsidR="00E039CE" w:rsidRPr="00E039CE">
        <w:rPr>
          <w:rFonts w:ascii="Times New Roman" w:hAnsi="Times New Roman"/>
          <w:bCs/>
          <w:sz w:val="28"/>
          <w:szCs w:val="28"/>
          <w:lang w:val="kk-KZ"/>
        </w:rPr>
        <w:t> </w:t>
      </w:r>
      <w:r w:rsidRPr="0088474A">
        <w:rPr>
          <w:rFonts w:ascii="Times New Roman" w:hAnsi="Times New Roman"/>
          <w:bCs/>
          <w:sz w:val="28"/>
          <w:szCs w:val="28"/>
          <w:lang w:val="kk-KZ"/>
        </w:rPr>
        <w:t xml:space="preserve">Мақатаев тiлiндeгi ғaлaмның тiлдiк бeйнeciнiң epeкшe болyы, ұлттық нaқыштa ұлтжaндылық маркерлердің жиі кездесуі олapдың өз aнa тiлiндeгi бapлық cөздepдiң мәнiн терең байланысын түciнiп, ұлттық тaным тұpғыcынaн шeгeлeнyiндe, cол дeңгeйдe өciп-өнyiндe жaтыp дeп ойлaуға негіз береді. </w:t>
      </w:r>
    </w:p>
    <w:p w14:paraId="330D7B6B" w14:textId="0A38CFDC"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Осымен байланысты Г.В. Колшaнcкий ғaлaмның тiлдiк бeйнeci мынaдaй aнықтaмa бepeдi: «Шынaйы, тiлдiк eмec, әpтүpлi топтaғы aдaмдapдың тapиxи, жaғpaфиялық, мәдeни жәнe бacқa дa фaктоpлap ықпaлымeн бipтұтac объeктивтi әлeм шeңбepiндe жүзeгe acқaн тaнымдық қызмeтiнiң көpiнici» [</w:t>
      </w:r>
      <w:r w:rsidR="00460708" w:rsidRPr="0088474A">
        <w:rPr>
          <w:rFonts w:ascii="Times New Roman" w:hAnsi="Times New Roman"/>
          <w:bCs/>
          <w:sz w:val="28"/>
          <w:szCs w:val="28"/>
          <w:lang w:val="kk-KZ"/>
        </w:rPr>
        <w:t>8</w:t>
      </w:r>
      <w:r w:rsidR="00D3440C" w:rsidRPr="0088474A">
        <w:rPr>
          <w:rFonts w:ascii="Times New Roman" w:hAnsi="Times New Roman"/>
          <w:bCs/>
          <w:sz w:val="28"/>
          <w:szCs w:val="28"/>
          <w:lang w:val="kk-KZ"/>
        </w:rPr>
        <w:t>5</w:t>
      </w:r>
      <w:r w:rsidRPr="0088474A">
        <w:rPr>
          <w:rFonts w:ascii="Times New Roman" w:hAnsi="Times New Roman"/>
          <w:bCs/>
          <w:sz w:val="28"/>
          <w:szCs w:val="28"/>
          <w:lang w:val="kk-KZ"/>
        </w:rPr>
        <w:t>]. Дeмeк, «ғaлaмның тiлдiк бeйнeci» aдaм caнacындa өмip cүpy тәжipибeciнe қaтыcты қaлыптacып, cоның әcepiнeн тiлiндe өзгepicкe түciп, дaмып отыpaтын aқпapaттap жүйeci.</w:t>
      </w:r>
    </w:p>
    <w:p w14:paraId="27448367" w14:textId="57D1055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 М.</w:t>
      </w:r>
      <w:r w:rsidR="00E039CE" w:rsidRPr="00E039CE">
        <w:rPr>
          <w:rFonts w:ascii="Times New Roman" w:hAnsi="Times New Roman"/>
          <w:bCs/>
          <w:sz w:val="28"/>
          <w:szCs w:val="28"/>
          <w:lang w:val="kk-KZ"/>
        </w:rPr>
        <w:t> </w:t>
      </w:r>
      <w:r w:rsidRPr="0088474A">
        <w:rPr>
          <w:rFonts w:ascii="Times New Roman" w:hAnsi="Times New Roman"/>
          <w:bCs/>
          <w:sz w:val="28"/>
          <w:szCs w:val="28"/>
          <w:lang w:val="kk-KZ"/>
        </w:rPr>
        <w:t xml:space="preserve">Мақатаев тiлiндeгi қaзaқ ұлтының кeйпi оның шығapмaлapындaғы ғaлaмның бeйнeci peтiндe бaйқaлaды. Мұны, әpинe, концeптiлiк құpылымнaн epeкшe нaқыштa көpyгe болaды. </w:t>
      </w:r>
    </w:p>
    <w:p w14:paraId="0A71BD7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жайт әрқашан даму үстіндегі күрделі жүйе ретінде бағаланатын поэтикалық мәтіндерді лингвосинергетикалық тұрғыда зерттеудің мақсатын белгілейді. Осыған орай қолданылған лингвосинергетикалық тәсіл арқылы поэтиканың дискурстық кеңістікте сызықтық емес үдерістегі мағыналық бейнелерінің энергиялық күші мен дискурстық кеңістіктегі қозғалысы анықталып, дискурс күрделі ашық сызықтық емес жүйелер аясында қарастырылады. Соның нәтижесінде синергетикалық тәсіл арқылы талданған Мұқағали Мақатаевтың поэтикалық мәтіндерінің көркемдік ерекшеліктерін айқындайтын көркем сөз қуатының қозғаушы күштері жаңаша көрсетіледі. </w:t>
      </w:r>
    </w:p>
    <w:p w14:paraId="487F51A8" w14:textId="45F4EB78" w:rsidR="002C6217" w:rsidRPr="0088474A" w:rsidRDefault="002C6217" w:rsidP="006E21D0">
      <w:pPr>
        <w:spacing w:after="0" w:line="240" w:lineRule="auto"/>
        <w:ind w:firstLine="567"/>
        <w:rPr>
          <w:rFonts w:ascii="Times New Roman" w:hAnsi="Times New Roman"/>
          <w:bCs/>
          <w:sz w:val="28"/>
          <w:szCs w:val="28"/>
          <w:lang w:val="kk-KZ"/>
        </w:rPr>
      </w:pPr>
      <w:bookmarkStart w:id="17" w:name="_Hlk217052184"/>
      <w:r w:rsidRPr="0088474A">
        <w:rPr>
          <w:rFonts w:ascii="Times New Roman" w:hAnsi="Times New Roman"/>
          <w:bCs/>
          <w:sz w:val="28"/>
          <w:szCs w:val="28"/>
          <w:lang w:val="kk-KZ"/>
        </w:rPr>
        <w:t>Мысалы</w:t>
      </w:r>
      <w:r w:rsidR="0034052F" w:rsidRPr="0088474A">
        <w:rPr>
          <w:rFonts w:ascii="Times New Roman" w:hAnsi="Times New Roman"/>
          <w:bCs/>
          <w:sz w:val="28"/>
          <w:szCs w:val="28"/>
          <w:lang w:val="kk-KZ"/>
        </w:rPr>
        <w:t>,</w:t>
      </w:r>
      <w:r w:rsidR="00510F58" w:rsidRPr="0088474A">
        <w:rPr>
          <w:rFonts w:ascii="Times New Roman" w:hAnsi="Times New Roman"/>
          <w:bCs/>
          <w:sz w:val="28"/>
          <w:szCs w:val="28"/>
          <w:lang w:val="kk-KZ"/>
        </w:rPr>
        <w:t xml:space="preserve"> М.Мақатаев «Өмірге серт» өлеңін талдар болсақ: </w:t>
      </w:r>
      <w:r w:rsidRPr="0088474A">
        <w:rPr>
          <w:rFonts w:ascii="Times New Roman" w:hAnsi="Times New Roman"/>
          <w:bCs/>
          <w:sz w:val="28"/>
          <w:szCs w:val="28"/>
          <w:lang w:val="kk-KZ"/>
        </w:rPr>
        <w:t xml:space="preserve"> </w:t>
      </w:r>
    </w:p>
    <w:p w14:paraId="576C6D6D"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Келдім, өмір, қойыныңды аш, енейін, </w:t>
      </w:r>
    </w:p>
    <w:p w14:paraId="75AECECD"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Ашты-тәтті тамағыңнан өбейін. </w:t>
      </w:r>
    </w:p>
    <w:p w14:paraId="4E40975E"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Тартылмаған талабымды қуат қып, </w:t>
      </w:r>
    </w:p>
    <w:p w14:paraId="1EFBC598"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Соқпағыңмен мен де алысып көрейін.</w:t>
      </w:r>
    </w:p>
    <w:p w14:paraId="3BD826E5" w14:textId="77777777" w:rsidR="002C6217" w:rsidRPr="0088474A" w:rsidRDefault="002C6217" w:rsidP="006E21D0">
      <w:pPr>
        <w:spacing w:after="0" w:line="240" w:lineRule="auto"/>
        <w:ind w:firstLine="567"/>
        <w:rPr>
          <w:rFonts w:ascii="Times New Roman" w:hAnsi="Times New Roman"/>
          <w:bCs/>
          <w:sz w:val="28"/>
          <w:szCs w:val="28"/>
          <w:lang w:val="kk-KZ"/>
        </w:rPr>
      </w:pPr>
    </w:p>
    <w:p w14:paraId="6E58EE63"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Көрген күнім егерде қараң болса, </w:t>
      </w:r>
    </w:p>
    <w:p w14:paraId="64BE4BF1"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Оған менің жетпесе бойда күшім. </w:t>
      </w:r>
    </w:p>
    <w:p w14:paraId="73743FAE"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Қан орнына жүрекке қайғы толса, </w:t>
      </w:r>
    </w:p>
    <w:p w14:paraId="4DBBDBF7"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Жас жанымды қиямын соның үшін! </w:t>
      </w:r>
    </w:p>
    <w:p w14:paraId="3AF25FFB" w14:textId="77777777" w:rsidR="002C6217" w:rsidRPr="0088474A" w:rsidRDefault="002C6217" w:rsidP="006E21D0">
      <w:pPr>
        <w:spacing w:after="0" w:line="240" w:lineRule="auto"/>
        <w:ind w:firstLine="567"/>
        <w:rPr>
          <w:rFonts w:ascii="Times New Roman" w:hAnsi="Times New Roman"/>
          <w:bCs/>
          <w:sz w:val="28"/>
          <w:szCs w:val="28"/>
          <w:lang w:val="kk-KZ"/>
        </w:rPr>
      </w:pPr>
    </w:p>
    <w:p w14:paraId="7F59046F" w14:textId="77777777"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Жас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жанымды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бере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алмаспын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бекерге</w:t>
      </w:r>
      <w:proofErr w:type="spellEnd"/>
      <w:r w:rsidRPr="0088474A">
        <w:rPr>
          <w:rFonts w:ascii="Times New Roman" w:hAnsi="Times New Roman"/>
          <w:bCs/>
          <w:sz w:val="28"/>
          <w:szCs w:val="28"/>
        </w:rPr>
        <w:t xml:space="preserve">, </w:t>
      </w:r>
    </w:p>
    <w:p w14:paraId="150C17E1" w14:textId="77777777"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Арпалысып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азабыңды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алармын</w:t>
      </w:r>
      <w:proofErr w:type="spellEnd"/>
      <w:r w:rsidRPr="0088474A">
        <w:rPr>
          <w:rFonts w:ascii="Times New Roman" w:hAnsi="Times New Roman"/>
          <w:bCs/>
          <w:sz w:val="28"/>
          <w:szCs w:val="28"/>
        </w:rPr>
        <w:t xml:space="preserve">. </w:t>
      </w:r>
    </w:p>
    <w:p w14:paraId="0BFCC877" w14:textId="77777777"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Жер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бетінде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жақсы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тіршілік</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етерге</w:t>
      </w:r>
      <w:proofErr w:type="spellEnd"/>
      <w:r w:rsidRPr="0088474A">
        <w:rPr>
          <w:rFonts w:ascii="Times New Roman" w:hAnsi="Times New Roman"/>
          <w:bCs/>
          <w:sz w:val="28"/>
          <w:szCs w:val="28"/>
        </w:rPr>
        <w:t xml:space="preserve">, </w:t>
      </w:r>
    </w:p>
    <w:p w14:paraId="7BA339C5" w14:textId="77777777"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Өзіме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лайық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бақытымды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табармын</w:t>
      </w:r>
      <w:proofErr w:type="spellEnd"/>
      <w:r w:rsidRPr="0088474A">
        <w:rPr>
          <w:rFonts w:ascii="Times New Roman" w:hAnsi="Times New Roman"/>
          <w:bCs/>
          <w:sz w:val="28"/>
          <w:szCs w:val="28"/>
        </w:rPr>
        <w:t>.</w:t>
      </w:r>
    </w:p>
    <w:p w14:paraId="3FEC31C7" w14:textId="77777777" w:rsidR="002C6217" w:rsidRPr="0088474A" w:rsidRDefault="002C6217" w:rsidP="006E21D0">
      <w:pPr>
        <w:spacing w:after="0" w:line="240" w:lineRule="auto"/>
        <w:ind w:firstLine="567"/>
        <w:rPr>
          <w:rFonts w:ascii="Times New Roman" w:hAnsi="Times New Roman"/>
          <w:bCs/>
          <w:sz w:val="28"/>
          <w:szCs w:val="28"/>
        </w:rPr>
      </w:pPr>
    </w:p>
    <w:p w14:paraId="633E78D5" w14:textId="77777777"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lastRenderedPageBreak/>
        <w:t>Бақыт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іздеп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соңғы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сәулем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сөнгенше</w:t>
      </w:r>
      <w:proofErr w:type="spellEnd"/>
      <w:r w:rsidRPr="0088474A">
        <w:rPr>
          <w:rFonts w:ascii="Times New Roman" w:hAnsi="Times New Roman"/>
          <w:bCs/>
          <w:sz w:val="28"/>
          <w:szCs w:val="28"/>
        </w:rPr>
        <w:t xml:space="preserve">, </w:t>
      </w:r>
    </w:p>
    <w:p w14:paraId="6EAE5F8A" w14:textId="77777777"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Азабыңмен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аянбай-ақ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алысам</w:t>
      </w:r>
      <w:proofErr w:type="spellEnd"/>
      <w:r w:rsidRPr="0088474A">
        <w:rPr>
          <w:rFonts w:ascii="Times New Roman" w:hAnsi="Times New Roman"/>
          <w:bCs/>
          <w:sz w:val="28"/>
          <w:szCs w:val="28"/>
        </w:rPr>
        <w:t>!</w:t>
      </w:r>
    </w:p>
    <w:p w14:paraId="32941B02" w14:textId="77777777"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Сенің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түрткі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күндеріңе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көнгенше</w:t>
      </w:r>
      <w:proofErr w:type="spellEnd"/>
      <w:r w:rsidRPr="0088474A">
        <w:rPr>
          <w:rFonts w:ascii="Times New Roman" w:hAnsi="Times New Roman"/>
          <w:bCs/>
          <w:sz w:val="28"/>
          <w:szCs w:val="28"/>
        </w:rPr>
        <w:t>,</w:t>
      </w:r>
    </w:p>
    <w:p w14:paraId="76DCE886" w14:textId="5AD8DBB8" w:rsidR="002C6217" w:rsidRPr="0088474A" w:rsidRDefault="002C6217" w:rsidP="006E21D0">
      <w:pPr>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Мәңгі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дымқыл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төсегіммен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табысам</w:t>
      </w:r>
      <w:proofErr w:type="spellEnd"/>
      <w:r w:rsidRPr="0088474A">
        <w:rPr>
          <w:rFonts w:ascii="Times New Roman" w:hAnsi="Times New Roman"/>
          <w:bCs/>
          <w:sz w:val="28"/>
          <w:szCs w:val="28"/>
        </w:rPr>
        <w:t>!</w:t>
      </w:r>
      <w:r w:rsidR="00EB50EB" w:rsidRPr="0088474A">
        <w:rPr>
          <w:rFonts w:ascii="Times New Roman" w:hAnsi="Times New Roman"/>
          <w:bCs/>
          <w:sz w:val="28"/>
          <w:szCs w:val="28"/>
        </w:rPr>
        <w:t xml:space="preserve"> </w:t>
      </w:r>
      <w:r w:rsidR="00D3440C" w:rsidRPr="0088474A">
        <w:rPr>
          <w:rFonts w:ascii="Times New Roman" w:hAnsi="Times New Roman"/>
          <w:bCs/>
          <w:sz w:val="28"/>
          <w:szCs w:val="28"/>
        </w:rPr>
        <w:t>[78</w:t>
      </w:r>
      <w:r w:rsidR="00BE4CB9" w:rsidRPr="0088474A">
        <w:rPr>
          <w:rFonts w:ascii="Times New Roman" w:hAnsi="Times New Roman"/>
          <w:bCs/>
          <w:sz w:val="28"/>
          <w:szCs w:val="28"/>
        </w:rPr>
        <w:t xml:space="preserve">, </w:t>
      </w:r>
      <w:r w:rsidR="00A5705A" w:rsidRPr="0088474A">
        <w:rPr>
          <w:rFonts w:ascii="Times New Roman" w:hAnsi="Times New Roman"/>
          <w:bCs/>
          <w:sz w:val="28"/>
          <w:szCs w:val="28"/>
          <w:lang w:val="kk-KZ"/>
        </w:rPr>
        <w:t>14</w:t>
      </w:r>
      <w:r w:rsidR="00D3440C" w:rsidRPr="0088474A">
        <w:rPr>
          <w:rFonts w:ascii="Times New Roman" w:hAnsi="Times New Roman"/>
          <w:bCs/>
          <w:sz w:val="28"/>
          <w:szCs w:val="28"/>
        </w:rPr>
        <w:t>]</w:t>
      </w:r>
      <w:r w:rsidR="00EB50EB" w:rsidRPr="0088474A">
        <w:rPr>
          <w:rFonts w:ascii="Times New Roman" w:hAnsi="Times New Roman"/>
          <w:bCs/>
          <w:sz w:val="28"/>
          <w:szCs w:val="28"/>
        </w:rPr>
        <w:t>.</w:t>
      </w:r>
    </w:p>
    <w:p w14:paraId="13D163D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Өлеңдегі негізгі аттрактор – өмір.  Флуктациялық маркерлер: өмір, қойыныңды аш, енейін, Ашты-тәтті тамағыңнан өбейін. Соқпағыңмен алысып көрейін, Көрген күнім егер де қараң болса, Қан орнына жүрекке қайғы түссе, Бақыт іздеп соңғы сәулем сөнгенше. </w:t>
      </w:r>
    </w:p>
    <w:p w14:paraId="62F06FB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Жас жанымды қиямын соның үшін бұл өлең жолдарында құрбандық пен шешім нүктесі, яғни жүйенің бағыты күрт өзгереді. Мәңгі дымқыл төсегіммен табысам мұнда ақын түбегейлі шешімге келеді. Бұл дегеніміз бифуркация нүктесі. </w:t>
      </w:r>
    </w:p>
    <w:bookmarkEnd w:id="17"/>
    <w:p w14:paraId="3CFBCC27" w14:textId="01E27DC9"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Жалпы әp зaмaнның өзiндiк ғaлaм бeйнeciнің тiлдi қолдaнyшылapғa әсері, кeлeci дәyip көpiнiciн түсінудің бacпaлдaғы іспетті адамның тiлдiк epeкшeлiгiнeн бaйқaлaтын тiлдiк бipлiк. Осымен байланысты М.Мақатаевтың «ғаламның тілдік бейнесін» құратын оның өлеңсөздерінде қоpшaғaн оpтa, әлeмгe дeгeн бaғa ұлтжaндылық тұрғысынан бейнеленетін ақын қолданысындағы қазақ кестелі сөзінің қуатына, құдіретіне сәйкес мәтіннің синергетикалық сипатын күшейте түседі.</w:t>
      </w:r>
    </w:p>
    <w:p w14:paraId="22D3BEE0"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Демек, синергетикалық тәсіл арқылы М.Мақатаев поэзия тілінің күрделі мағыналарын ашуға, бұрын-соңды ашылмай келе жатқан ақын поэтикасының жұмбақ тұстарын тереңдеп зерттей түсуге жол ашатын – ақынның тілдік тұлға ретіндегі тілінің синергиялық өзегін құрайтын ақын феномені – оның қазақы әлемі.</w:t>
      </w:r>
    </w:p>
    <w:p w14:paraId="304E4E86" w14:textId="08C7F0A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 ғаламды құратын тілдік кеңістік туралы ғалымдардың пікірі сан түрлі. Е.С.</w:t>
      </w:r>
      <w:r w:rsidR="00E039CE" w:rsidRPr="00E039CE">
        <w:rPr>
          <w:rFonts w:ascii="Times New Roman" w:hAnsi="Times New Roman"/>
          <w:bCs/>
          <w:sz w:val="28"/>
          <w:szCs w:val="28"/>
          <w:lang w:val="kk-KZ"/>
        </w:rPr>
        <w:t> </w:t>
      </w:r>
      <w:r w:rsidRPr="0088474A">
        <w:rPr>
          <w:rFonts w:ascii="Times New Roman" w:hAnsi="Times New Roman"/>
          <w:bCs/>
          <w:sz w:val="28"/>
          <w:szCs w:val="28"/>
          <w:lang w:val="kk-KZ"/>
        </w:rPr>
        <w:t>Яковлеваның тұжырымдауынша, тілдік кеңістік физикалық кеңістік сияқты ашылып, кеңеймейді және берілген қатынастар жүйесіндегі алысы, жақыны – бұл объектінің бар-жоқтығын сипаттаудың жанама тәсілі ретінде стеротиптік дайын бағалаулар болып табылады» [</w:t>
      </w:r>
      <w:r w:rsidR="00460708" w:rsidRPr="0088474A">
        <w:rPr>
          <w:rFonts w:ascii="Times New Roman" w:hAnsi="Times New Roman"/>
          <w:bCs/>
          <w:sz w:val="28"/>
          <w:szCs w:val="28"/>
          <w:lang w:val="kk-KZ"/>
        </w:rPr>
        <w:t>8</w:t>
      </w:r>
      <w:r w:rsidR="00D3440C" w:rsidRPr="0088474A">
        <w:rPr>
          <w:rFonts w:ascii="Times New Roman" w:hAnsi="Times New Roman"/>
          <w:bCs/>
          <w:sz w:val="28"/>
          <w:szCs w:val="28"/>
          <w:lang w:val="kk-KZ"/>
        </w:rPr>
        <w:t>6</w:t>
      </w:r>
      <w:r w:rsidRPr="0088474A">
        <w:rPr>
          <w:rFonts w:ascii="Times New Roman" w:hAnsi="Times New Roman"/>
          <w:bCs/>
          <w:sz w:val="28"/>
          <w:szCs w:val="28"/>
          <w:lang w:val="kk-KZ"/>
        </w:rPr>
        <w:t>].</w:t>
      </w:r>
    </w:p>
    <w:p w14:paraId="47273888" w14:textId="2B99942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Б.М.</w:t>
      </w:r>
      <w:r w:rsidR="00A029B7" w:rsidRPr="0088474A">
        <w:rPr>
          <w:rFonts w:ascii="Times New Roman" w:hAnsi="Times New Roman"/>
          <w:bCs/>
          <w:sz w:val="28"/>
          <w:szCs w:val="28"/>
          <w:lang w:val="kk-KZ"/>
        </w:rPr>
        <w:t> </w:t>
      </w:r>
      <w:r w:rsidRPr="0088474A">
        <w:rPr>
          <w:rFonts w:ascii="Times New Roman" w:hAnsi="Times New Roman"/>
          <w:bCs/>
          <w:sz w:val="28"/>
          <w:szCs w:val="28"/>
          <w:lang w:val="kk-KZ"/>
        </w:rPr>
        <w:t>Гаспаровтың ойынша, сөйлеушінің санасында бастан өткізген коммуникативті тәжірибе арқылы көз алдында бейнеленген коммуникативті кеңістік бейнесі</w:t>
      </w:r>
      <w:r w:rsidR="008D6D01"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 сөйлеушінің санасында тілдік іс-әрекеттің осы жағдаятынан туындаған көптеген өзара әрекеттесетін және жиналған естеліктердің көптігінен қалыптасады [</w:t>
      </w:r>
      <w:r w:rsidR="00460708" w:rsidRPr="0088474A">
        <w:rPr>
          <w:rFonts w:ascii="Times New Roman" w:hAnsi="Times New Roman"/>
          <w:bCs/>
          <w:sz w:val="28"/>
          <w:szCs w:val="28"/>
          <w:lang w:val="kk-KZ"/>
        </w:rPr>
        <w:t>8</w:t>
      </w:r>
      <w:r w:rsidR="008D6D01" w:rsidRPr="0088474A">
        <w:rPr>
          <w:rFonts w:ascii="Times New Roman" w:hAnsi="Times New Roman"/>
          <w:bCs/>
          <w:sz w:val="28"/>
          <w:szCs w:val="28"/>
          <w:lang w:val="kk-KZ"/>
        </w:rPr>
        <w:t>7</w:t>
      </w:r>
      <w:r w:rsidRPr="0088474A">
        <w:rPr>
          <w:rFonts w:ascii="Times New Roman" w:hAnsi="Times New Roman"/>
          <w:bCs/>
          <w:sz w:val="28"/>
          <w:szCs w:val="28"/>
          <w:lang w:val="kk-KZ"/>
        </w:rPr>
        <w:t xml:space="preserve">]. </w:t>
      </w:r>
      <w:r w:rsidR="00BE4CB9" w:rsidRPr="0088474A">
        <w:rPr>
          <w:rFonts w:ascii="Times New Roman" w:hAnsi="Times New Roman"/>
          <w:bCs/>
          <w:sz w:val="28"/>
          <w:szCs w:val="28"/>
          <w:lang w:val="kk-KZ"/>
        </w:rPr>
        <w:t xml:space="preserve"> </w:t>
      </w:r>
    </w:p>
    <w:p w14:paraId="46B088AE" w14:textId="4D23F69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 Ю.М.</w:t>
      </w:r>
      <w:r w:rsidR="00A029B7" w:rsidRPr="0088474A">
        <w:rPr>
          <w:rFonts w:ascii="Times New Roman" w:hAnsi="Times New Roman"/>
          <w:bCs/>
          <w:sz w:val="28"/>
          <w:szCs w:val="28"/>
          <w:lang w:val="kk-KZ"/>
        </w:rPr>
        <w:t> </w:t>
      </w:r>
      <w:r w:rsidRPr="0088474A">
        <w:rPr>
          <w:rFonts w:ascii="Times New Roman" w:hAnsi="Times New Roman"/>
          <w:bCs/>
          <w:sz w:val="28"/>
          <w:szCs w:val="28"/>
          <w:lang w:val="kk-KZ"/>
        </w:rPr>
        <w:t>Лотман тіл кеңістігін былай бағалайды: «Тілдік кеңістік ұғымы антропоцентристік көзқарас тұрғысынан қарастырылады. Осындай көзқарас арқылы тілде бейнеленген адам әлемінің бейнесі ерекше мәнге ие болады [</w:t>
      </w:r>
      <w:r w:rsidR="00460708" w:rsidRPr="0088474A">
        <w:rPr>
          <w:rFonts w:ascii="Times New Roman" w:hAnsi="Times New Roman"/>
          <w:bCs/>
          <w:sz w:val="28"/>
          <w:szCs w:val="28"/>
          <w:lang w:val="kk-KZ"/>
        </w:rPr>
        <w:t>8</w:t>
      </w:r>
      <w:r w:rsidR="008D665D" w:rsidRPr="0088474A">
        <w:rPr>
          <w:rFonts w:ascii="Times New Roman" w:hAnsi="Times New Roman"/>
          <w:bCs/>
          <w:sz w:val="28"/>
          <w:szCs w:val="28"/>
          <w:lang w:val="kk-KZ"/>
        </w:rPr>
        <w:t>8</w:t>
      </w:r>
      <w:r w:rsidRPr="0088474A">
        <w:rPr>
          <w:rFonts w:ascii="Times New Roman" w:hAnsi="Times New Roman"/>
          <w:bCs/>
          <w:sz w:val="28"/>
          <w:szCs w:val="28"/>
          <w:lang w:val="kk-KZ"/>
        </w:rPr>
        <w:t>].  Сондықтан да «Тіл шын мәнінде лингвистикалық қауымдастықты құрайтын, бір тілде сөйлейтін адамдардың сөйлеуінде ғана көрініс табады, адам жалғыз өзі жалпы тілден өзгеше тіл жасай алмайды, алайда, жалпы тіл жеке тілдің арқасында өмір сүреді» [</w:t>
      </w:r>
      <w:r w:rsidR="00460708" w:rsidRPr="0088474A">
        <w:rPr>
          <w:rFonts w:ascii="Times New Roman" w:hAnsi="Times New Roman"/>
          <w:bCs/>
          <w:sz w:val="28"/>
          <w:szCs w:val="28"/>
          <w:lang w:val="kk-KZ"/>
        </w:rPr>
        <w:t>8</w:t>
      </w:r>
      <w:r w:rsidR="008D665D" w:rsidRPr="0088474A">
        <w:rPr>
          <w:rFonts w:ascii="Times New Roman" w:hAnsi="Times New Roman"/>
          <w:bCs/>
          <w:sz w:val="28"/>
          <w:szCs w:val="28"/>
          <w:lang w:val="kk-KZ"/>
        </w:rPr>
        <w:t>9</w:t>
      </w:r>
      <w:r w:rsidRPr="0088474A">
        <w:rPr>
          <w:rFonts w:ascii="Times New Roman" w:hAnsi="Times New Roman"/>
          <w:bCs/>
          <w:sz w:val="28"/>
          <w:szCs w:val="28"/>
          <w:lang w:val="kk-KZ"/>
        </w:rPr>
        <w:t xml:space="preserve">]. Осымен байланысты өз кезегінде тілдің жеке адамның ғана емес, жалпы халықтың өзіндік ерекшелігін көрсетететіндігін түсінген көптеген зерттеушілер тілдің ұлттық көріністі әлемге танытатына және түсіндіретініне сенеді. Себебі, әлемнің бейнесі – адамның айналадағы </w:t>
      </w:r>
      <w:r w:rsidRPr="0088474A">
        <w:rPr>
          <w:rFonts w:ascii="Times New Roman" w:hAnsi="Times New Roman"/>
          <w:bCs/>
          <w:sz w:val="28"/>
          <w:szCs w:val="28"/>
          <w:lang w:val="kk-KZ"/>
        </w:rPr>
        <w:lastRenderedPageBreak/>
        <w:t>шындықты бейнелеу барысында пайда болатын тіл мен сананы байланыстырады, оның болмысының ерекшеліктерін, оның әлеммен қарым-қатынасын білдіреді де,</w:t>
      </w:r>
      <w:r w:rsidRPr="0088474A">
        <w:rPr>
          <w:rFonts w:ascii="Times New Roman" w:hAnsi="Times New Roman"/>
          <w:bCs/>
          <w:sz w:val="28"/>
          <w:szCs w:val="28"/>
          <w:lang w:val="tr-TR"/>
        </w:rPr>
        <w:t xml:space="preserve"> </w:t>
      </w:r>
      <w:r w:rsidRPr="0088474A">
        <w:rPr>
          <w:rFonts w:ascii="Times New Roman" w:hAnsi="Times New Roman"/>
          <w:bCs/>
          <w:sz w:val="28"/>
          <w:szCs w:val="28"/>
          <w:lang w:val="kk-KZ"/>
        </w:rPr>
        <w:t>т</w:t>
      </w:r>
      <w:r w:rsidRPr="0088474A">
        <w:rPr>
          <w:rFonts w:ascii="Times New Roman" w:hAnsi="Times New Roman"/>
          <w:bCs/>
          <w:sz w:val="28"/>
          <w:szCs w:val="28"/>
          <w:lang w:val="tr-TR"/>
        </w:rPr>
        <w:t>іл арқылы түсіндіріліп</w:t>
      </w:r>
      <w:r w:rsidRPr="0088474A">
        <w:rPr>
          <w:rFonts w:ascii="Times New Roman" w:hAnsi="Times New Roman"/>
          <w:bCs/>
          <w:sz w:val="28"/>
          <w:szCs w:val="28"/>
          <w:lang w:val="kk-KZ"/>
        </w:rPr>
        <w:t>, тіл тұтынушылардың</w:t>
      </w:r>
      <w:r w:rsidRPr="0088474A">
        <w:rPr>
          <w:rFonts w:ascii="Times New Roman" w:hAnsi="Times New Roman"/>
          <w:bCs/>
          <w:sz w:val="28"/>
          <w:szCs w:val="28"/>
          <w:lang w:val="tr-TR"/>
        </w:rPr>
        <w:t xml:space="preserve"> тілдік санасында бейнеленетін </w:t>
      </w:r>
      <w:r w:rsidRPr="0088474A">
        <w:rPr>
          <w:rFonts w:ascii="Times New Roman" w:hAnsi="Times New Roman"/>
          <w:bCs/>
          <w:sz w:val="28"/>
          <w:szCs w:val="28"/>
          <w:lang w:val="kk-KZ"/>
        </w:rPr>
        <w:t xml:space="preserve">әлем бейнесі </w:t>
      </w:r>
      <w:r w:rsidRPr="0088474A">
        <w:rPr>
          <w:rFonts w:ascii="Times New Roman" w:hAnsi="Times New Roman"/>
          <w:bCs/>
          <w:sz w:val="28"/>
          <w:szCs w:val="28"/>
          <w:lang w:val="tr-TR"/>
        </w:rPr>
        <w:t xml:space="preserve">– </w:t>
      </w:r>
      <w:r w:rsidRPr="0088474A">
        <w:rPr>
          <w:rFonts w:ascii="Times New Roman" w:hAnsi="Times New Roman"/>
          <w:bCs/>
          <w:sz w:val="28"/>
          <w:szCs w:val="28"/>
          <w:lang w:val="kk-KZ"/>
        </w:rPr>
        <w:t>әлемнің</w:t>
      </w:r>
      <w:r w:rsidRPr="0088474A">
        <w:rPr>
          <w:rFonts w:ascii="Times New Roman" w:hAnsi="Times New Roman"/>
          <w:bCs/>
          <w:sz w:val="28"/>
          <w:szCs w:val="28"/>
          <w:lang w:val="tr-TR"/>
        </w:rPr>
        <w:t xml:space="preserve"> тілдік бейнесі</w:t>
      </w:r>
      <w:r w:rsidRPr="0088474A">
        <w:rPr>
          <w:rFonts w:ascii="Times New Roman" w:hAnsi="Times New Roman"/>
          <w:bCs/>
          <w:sz w:val="28"/>
          <w:szCs w:val="28"/>
          <w:lang w:val="kk-KZ"/>
        </w:rPr>
        <w:t xml:space="preserve"> болып табылады</w:t>
      </w:r>
      <w:r w:rsidRPr="0088474A">
        <w:rPr>
          <w:rFonts w:ascii="Times New Roman" w:hAnsi="Times New Roman"/>
          <w:bCs/>
          <w:sz w:val="28"/>
          <w:szCs w:val="28"/>
          <w:lang w:val="tr-TR"/>
        </w:rPr>
        <w:t>.</w:t>
      </w:r>
      <w:r w:rsidRPr="0088474A">
        <w:rPr>
          <w:rFonts w:ascii="Times New Roman" w:hAnsi="Times New Roman"/>
          <w:bCs/>
          <w:sz w:val="28"/>
          <w:szCs w:val="28"/>
          <w:lang w:val="kk-KZ"/>
        </w:rPr>
        <w:t xml:space="preserve"> </w:t>
      </w:r>
    </w:p>
    <w:p w14:paraId="420255FC" w14:textId="045396AD" w:rsidR="0080017C"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 тұжырымдарға сүйене отырып, белгілі мәдениеттанушы ғалым Ю.М.</w:t>
      </w:r>
      <w:r w:rsidR="004D7E6C">
        <w:rPr>
          <w:rFonts w:ascii="Times New Roman" w:hAnsi="Times New Roman"/>
          <w:bCs/>
          <w:sz w:val="28"/>
          <w:szCs w:val="28"/>
          <w:lang w:val="kk-KZ"/>
        </w:rPr>
        <w:t> </w:t>
      </w:r>
      <w:r w:rsidRPr="0088474A">
        <w:rPr>
          <w:rFonts w:ascii="Times New Roman" w:hAnsi="Times New Roman"/>
          <w:bCs/>
          <w:sz w:val="28"/>
          <w:szCs w:val="28"/>
          <w:lang w:val="kk-KZ"/>
        </w:rPr>
        <w:t>Лотман</w:t>
      </w:r>
      <w:r w:rsidR="0080017C"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80017C" w:rsidRPr="0088474A">
        <w:rPr>
          <w:rFonts w:ascii="Times New Roman" w:hAnsi="Times New Roman"/>
          <w:bCs/>
          <w:sz w:val="28"/>
          <w:szCs w:val="28"/>
          <w:lang w:val="kk-KZ"/>
        </w:rPr>
        <w:t>«</w:t>
      </w:r>
      <w:r w:rsidRPr="0088474A">
        <w:rPr>
          <w:rFonts w:ascii="Times New Roman" w:hAnsi="Times New Roman"/>
          <w:bCs/>
          <w:sz w:val="28"/>
          <w:szCs w:val="28"/>
          <w:lang w:val="kk-KZ"/>
        </w:rPr>
        <w:t>тілдік кеңістікті ана тілінде сөйлеушілердің тілдік санасында, сөйлеу шығармалары, мәтіндер жиынтығы мен бейнелі өріс арқылы шындықтың бір бөлігі ретінде бағытын, ең алдымен түсіну және сонымен бір мезгілде адамның әлемге қатынасын коммуникативті жүзеге асыру ретінде қарастыруға болады</w:t>
      </w:r>
      <w:r w:rsidR="0080017C" w:rsidRPr="0088474A">
        <w:rPr>
          <w:rFonts w:ascii="Times New Roman" w:hAnsi="Times New Roman"/>
          <w:bCs/>
          <w:sz w:val="28"/>
          <w:szCs w:val="28"/>
          <w:lang w:val="kk-KZ"/>
        </w:rPr>
        <w:t>»</w:t>
      </w:r>
      <w:r w:rsidRPr="0088474A">
        <w:rPr>
          <w:rFonts w:ascii="Times New Roman" w:hAnsi="Times New Roman"/>
          <w:bCs/>
          <w:sz w:val="28"/>
          <w:szCs w:val="28"/>
          <w:lang w:val="kk-KZ"/>
        </w:rPr>
        <w:t>. Адам мен әлем арасындағы қарым-қатынастың тілдік моделі тілдік «заттар мен мағыналар кеңістігі» ретінде (В.П.</w:t>
      </w:r>
      <w:r w:rsidR="004D7E6C">
        <w:rPr>
          <w:rFonts w:ascii="Times New Roman" w:hAnsi="Times New Roman"/>
          <w:bCs/>
          <w:sz w:val="28"/>
          <w:szCs w:val="28"/>
          <w:lang w:val="kk-KZ"/>
        </w:rPr>
        <w:t> </w:t>
      </w:r>
      <w:r w:rsidRPr="0088474A">
        <w:rPr>
          <w:rFonts w:ascii="Times New Roman" w:hAnsi="Times New Roman"/>
          <w:bCs/>
          <w:sz w:val="28"/>
          <w:szCs w:val="28"/>
          <w:lang w:val="kk-KZ"/>
        </w:rPr>
        <w:t>Зинченко бойынша) сөйлеушілердің тілдік санасында өмір сүретін кеңістікте жүзеге асады. Кең мағынада тілдік кеңістік қала тұрғындарының ауызша және жазбаша шығармаларында, яғни тілдік материалда бекітілген өзіндік объективті «тіл болмысының формасы» ретінде кең ауқымды тілдік құбылыстарды қамтиды және оның өзіне тән екі белгісі бар – антропоцентристік және коммуникативтілік. Ол мәтіндер әлемнің тілдік бейнесін көрсетіп, кеңістіктердің (ішкі кеңістіктердің) барлық басқа түрлерін жүзеге асыру мүмкіндігіне ие. Ал тар мағынадағы тілдік кеңістік – ана тілінде сөйлеушілердің тілдік санасында өмір сүретін, «әлем туралы вербалды ойлардан» (Ю.Н.</w:t>
      </w:r>
      <w:r w:rsidR="004D7E6C">
        <w:rPr>
          <w:rFonts w:ascii="Times New Roman" w:hAnsi="Times New Roman"/>
          <w:bCs/>
          <w:sz w:val="28"/>
          <w:szCs w:val="28"/>
          <w:lang w:val="kk-KZ"/>
        </w:rPr>
        <w:t> </w:t>
      </w:r>
      <w:r w:rsidRPr="0088474A">
        <w:rPr>
          <w:rFonts w:ascii="Times New Roman" w:hAnsi="Times New Roman"/>
          <w:bCs/>
          <w:sz w:val="28"/>
          <w:szCs w:val="28"/>
          <w:lang w:val="kk-KZ"/>
        </w:rPr>
        <w:t>Караулов) құралған нақты кеңістіктің бейнесі. Тілде бекітілген кеңістіктің мұндай сипаттамасына ана тілінде сөйлейтіндер әлемінің тілдік бейнесінің құрамдас бөлігі болып табылатын ішінде сыртқы әлемдегі нақты объектілердің кеңістіктік сипаттамалары кіреді</w:t>
      </w:r>
      <w:r w:rsidR="0080017C" w:rsidRPr="0088474A">
        <w:rPr>
          <w:rFonts w:ascii="Times New Roman" w:hAnsi="Times New Roman"/>
          <w:bCs/>
          <w:sz w:val="28"/>
          <w:szCs w:val="28"/>
          <w:lang w:val="kk-KZ"/>
        </w:rPr>
        <w:t>» деп түсіндіреді</w:t>
      </w:r>
      <w:r w:rsidRPr="0088474A">
        <w:rPr>
          <w:rFonts w:ascii="Times New Roman" w:hAnsi="Times New Roman"/>
          <w:bCs/>
          <w:sz w:val="28"/>
          <w:szCs w:val="28"/>
          <w:lang w:val="kk-KZ"/>
        </w:rPr>
        <w:t xml:space="preserve">. Осылайша сараптай келіп, ғалым ойын былайша түйіндейді: </w:t>
      </w:r>
      <w:r w:rsidR="0080017C" w:rsidRPr="0088474A">
        <w:rPr>
          <w:rFonts w:ascii="Times New Roman" w:hAnsi="Times New Roman"/>
          <w:bCs/>
          <w:sz w:val="28"/>
          <w:szCs w:val="28"/>
          <w:lang w:val="kk-KZ"/>
        </w:rPr>
        <w:t>«</w:t>
      </w:r>
      <w:r w:rsidRPr="0088474A">
        <w:rPr>
          <w:rFonts w:ascii="Times New Roman" w:hAnsi="Times New Roman"/>
          <w:bCs/>
          <w:sz w:val="28"/>
          <w:szCs w:val="28"/>
          <w:lang w:val="kk-KZ"/>
        </w:rPr>
        <w:t>Сондықтан «Өмірдің және мәдениеттің дамуының сөзсіз негізі – әлем бейнесін, ғаламның кеңістіктік моделін жасау. Бұл жағдайда кеңістіктік модельдеу нақты әлемнің кеңістіктік көрінісін қайта құрастырады» [</w:t>
      </w:r>
      <w:r w:rsidR="00460708" w:rsidRPr="0088474A">
        <w:rPr>
          <w:rFonts w:ascii="Times New Roman" w:hAnsi="Times New Roman"/>
          <w:bCs/>
          <w:sz w:val="28"/>
          <w:szCs w:val="28"/>
          <w:lang w:val="kk-KZ"/>
        </w:rPr>
        <w:t>8</w:t>
      </w:r>
      <w:r w:rsidR="008D665D" w:rsidRPr="0088474A">
        <w:rPr>
          <w:rFonts w:ascii="Times New Roman" w:hAnsi="Times New Roman"/>
          <w:bCs/>
          <w:sz w:val="28"/>
          <w:szCs w:val="28"/>
          <w:lang w:val="kk-KZ"/>
        </w:rPr>
        <w:t>8</w:t>
      </w:r>
      <w:r w:rsidR="00BE4CB9" w:rsidRPr="0088474A">
        <w:rPr>
          <w:rFonts w:ascii="Times New Roman" w:hAnsi="Times New Roman"/>
          <w:bCs/>
          <w:sz w:val="28"/>
          <w:szCs w:val="28"/>
          <w:lang w:val="kk-KZ"/>
        </w:rPr>
        <w:t xml:space="preserve">, </w:t>
      </w:r>
      <w:r w:rsidR="008D6D01" w:rsidRPr="0088474A">
        <w:rPr>
          <w:rFonts w:ascii="Times New Roman" w:hAnsi="Times New Roman"/>
          <w:bCs/>
          <w:sz w:val="28"/>
          <w:szCs w:val="28"/>
          <w:lang w:val="kk-KZ"/>
        </w:rPr>
        <w:t>136</w:t>
      </w:r>
      <w:r w:rsidRPr="0088474A">
        <w:rPr>
          <w:rFonts w:ascii="Times New Roman" w:hAnsi="Times New Roman"/>
          <w:bCs/>
          <w:sz w:val="28"/>
          <w:szCs w:val="28"/>
          <w:lang w:val="kk-KZ"/>
        </w:rPr>
        <w:t xml:space="preserve">]. </w:t>
      </w:r>
    </w:p>
    <w:p w14:paraId="7D785BCA" w14:textId="15C811BD"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Демек, тілдік кеңістік, бір жағынан, тілдің болмысының кеңістігі болса, екінші жағынан, сөйлеушілердің тілдік санасындағы нақты кеңістіктің көрінісі. Осы түсінікке «Дүниенің тілдік суреті дүниенің вербалданған бейнесі» қағидаға сай ол негізгі тілде тілдік бірліктердегі (сөздер, мағыналар, мәтіндер және т.б.) әлемнің бейнесі тілдік кеңістіктің әлемнің жалпы тілдік бейнесінің бір бөлігі ретінде қабылдана алады. Бұл – тілдің болмыс кеңістігі де, кеңістіктік ұғымдардың вербалдануы да, яғни нақты кеңістіктің тілдік бейнесі. Сондықтан тілдік кеңістік пен әлемнің тілдік бейнесі тіл тұтынушының ой-пікірімен бірлікте салыстырылады. Көптеген зерттеушілер олардың мынадай ортақ белгілерін: антропоцентристік, коммуникативтілік және пейоративтілікті. Себебі тілдік кеңістік те, әлемнің тілдік бейнесі де сөйлеушілердің тілдік санасында мәтіндер арқылы объективтелген бейнесі. Осымен байланысты лингвомәдениеттанушы ғалымдар мәтіндерді мәдениеттің ажырамас бөлігі деп санайды</w:t>
      </w:r>
      <w:r w:rsidR="00F226D4" w:rsidRPr="0088474A">
        <w:rPr>
          <w:rFonts w:ascii="Times New Roman" w:hAnsi="Times New Roman"/>
          <w:bCs/>
          <w:sz w:val="28"/>
          <w:szCs w:val="28"/>
          <w:lang w:val="kk-KZ"/>
        </w:rPr>
        <w:t>. Бұл тұжырым А.</w:t>
      </w:r>
      <w:r w:rsidR="004D7E6C">
        <w:rPr>
          <w:rFonts w:ascii="Times New Roman" w:hAnsi="Times New Roman"/>
          <w:bCs/>
          <w:sz w:val="28"/>
          <w:szCs w:val="28"/>
          <w:lang w:val="kk-KZ"/>
        </w:rPr>
        <w:t> </w:t>
      </w:r>
      <w:r w:rsidR="00F226D4" w:rsidRPr="0088474A">
        <w:rPr>
          <w:rFonts w:ascii="Times New Roman" w:hAnsi="Times New Roman"/>
          <w:bCs/>
          <w:sz w:val="28"/>
          <w:szCs w:val="28"/>
          <w:lang w:val="kk-KZ"/>
        </w:rPr>
        <w:t>Вежбицкаяның тіл, мәдениет және адам болмысының өзара байланысы туралы ғылыми көзқарастарымен сабақтасады</w:t>
      </w:r>
      <w:r w:rsidRPr="0088474A">
        <w:rPr>
          <w:rFonts w:ascii="Times New Roman" w:hAnsi="Times New Roman"/>
          <w:bCs/>
          <w:sz w:val="28"/>
          <w:szCs w:val="28"/>
          <w:lang w:val="kk-KZ"/>
        </w:rPr>
        <w:t xml:space="preserve"> [</w:t>
      </w:r>
      <w:r w:rsidR="00B005A4" w:rsidRPr="0088474A">
        <w:rPr>
          <w:rFonts w:ascii="Times New Roman" w:hAnsi="Times New Roman"/>
          <w:bCs/>
          <w:sz w:val="28"/>
          <w:szCs w:val="28"/>
          <w:lang w:val="kk-KZ"/>
        </w:rPr>
        <w:t>76</w:t>
      </w:r>
      <w:r w:rsidRPr="0088474A">
        <w:rPr>
          <w:rFonts w:ascii="Times New Roman" w:hAnsi="Times New Roman"/>
          <w:bCs/>
          <w:sz w:val="28"/>
          <w:szCs w:val="28"/>
          <w:lang w:val="kk-KZ"/>
        </w:rPr>
        <w:t>].</w:t>
      </w:r>
    </w:p>
    <w:p w14:paraId="0D6659C2" w14:textId="0F0F256A"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Сол сияқты көрнекті мәдениеттанушы-ғалым Ю.М.</w:t>
      </w:r>
      <w:r w:rsidR="004D7E6C">
        <w:rPr>
          <w:rFonts w:ascii="Times New Roman" w:hAnsi="Times New Roman"/>
          <w:bCs/>
          <w:sz w:val="28"/>
          <w:szCs w:val="28"/>
          <w:lang w:val="kk-KZ"/>
        </w:rPr>
        <w:t> </w:t>
      </w:r>
      <w:r w:rsidRPr="0088474A">
        <w:rPr>
          <w:rFonts w:ascii="Times New Roman" w:hAnsi="Times New Roman"/>
          <w:bCs/>
          <w:sz w:val="28"/>
          <w:szCs w:val="28"/>
          <w:lang w:val="kk-KZ"/>
        </w:rPr>
        <w:t xml:space="preserve">Лотман мәдениетті «мәтіндер ішіндегі мәтін» иерархиясына ыдырайтын тұтас мәтінді және «мәтіндердің күрделі қиылысуын құрайтын күрделі құрылымды мәтін» ретінде қарастырады. </w:t>
      </w:r>
      <w:r w:rsidR="00EF2765" w:rsidRPr="0088474A">
        <w:rPr>
          <w:rFonts w:ascii="Times New Roman" w:hAnsi="Times New Roman"/>
          <w:bCs/>
          <w:sz w:val="28"/>
          <w:szCs w:val="28"/>
          <w:lang w:val="kk-KZ"/>
        </w:rPr>
        <w:t xml:space="preserve">Ғалымның пайымдауынша, бұл кеңістікте әртүрлі мәтіндер, тілдік жүйелер, аударылатын және аударылмайтын мағыналық қабаттар өзара байланысып, күрделі құрылым түзеді. Осындац көпқабатты байланыстар шындықты мәдени кодтар арқылы ұйымдастырып, мәдениеттің семиотикалық табиғатын айқындайды, сонымен бірге адамзат тәжірибесінің таңбалық түрде сақталуы мен берілу тететіктерін теориялық тұрғыдан ғылыми негізде түсіндіруге мүмкіндік береді </w:t>
      </w:r>
      <w:r w:rsidRPr="0088474A">
        <w:rPr>
          <w:rFonts w:ascii="Times New Roman" w:hAnsi="Times New Roman"/>
          <w:bCs/>
          <w:sz w:val="28"/>
          <w:szCs w:val="28"/>
          <w:lang w:val="kk-KZ"/>
        </w:rPr>
        <w:t>[</w:t>
      </w:r>
      <w:r w:rsidR="00460708" w:rsidRPr="0088474A">
        <w:rPr>
          <w:rFonts w:ascii="Times New Roman" w:hAnsi="Times New Roman"/>
          <w:bCs/>
          <w:sz w:val="28"/>
          <w:szCs w:val="28"/>
          <w:lang w:val="kk-KZ"/>
        </w:rPr>
        <w:t>8</w:t>
      </w:r>
      <w:r w:rsidR="008D665D" w:rsidRPr="0088474A">
        <w:rPr>
          <w:rFonts w:ascii="Times New Roman" w:hAnsi="Times New Roman"/>
          <w:bCs/>
          <w:sz w:val="28"/>
          <w:szCs w:val="28"/>
          <w:lang w:val="kk-KZ"/>
        </w:rPr>
        <w:t>8</w:t>
      </w:r>
      <w:r w:rsidRPr="0088474A">
        <w:rPr>
          <w:rFonts w:ascii="Times New Roman" w:hAnsi="Times New Roman"/>
          <w:bCs/>
          <w:sz w:val="28"/>
          <w:szCs w:val="28"/>
          <w:lang w:val="kk-KZ"/>
        </w:rPr>
        <w:t>]. Демек, әлемнің тілдік кеңістігі де, тілдік бейнесі кіретін де мәдениет семиотикасында тілдік кеңістік әлемнің тілдік бейнесі біріктіруші ұғым, оның бір бөлігі объективтік формасы ретінде семиосфераның жиынтық бөлігін құрап, мәдениет саласына енеді, сөйтіп, «тіл-мәдениет» қатынасын қалыптастырады.</w:t>
      </w:r>
    </w:p>
    <w:p w14:paraId="2A8E273E" w14:textId="1843EEFF"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«Қоғам, Табиғат, Адам» сияқты күрделі макро жүйелердің даму заңдылықтарын тануға мүмкіндіктер ашатын заманауи кеңістіктегі жаңа пәнаралық зерттеу бағыты – синергетика. Құбылыстардың күрделі құрылымын түзу мен даму синергетика тұрғысынан қарау даму заңдылықтарын реттеуші, тұтастырушы синергетикалық бағыттағы зерттеулер өріс алуда. Оның ішінде жаратылыстану және гуманитарлық ғылымдарды жақындастыру үрдісіне орай, синергетиканың бірқатар идеялары мен әдістерін қазіргі тіл біліміндегі қолданысы дамуда. Оған негіз болатын – тіл құрылымының ашықтығы дамуының бірсызықтық еместігі және динамикалық сипаты [</w:t>
      </w:r>
      <w:r w:rsidR="00E43961" w:rsidRPr="0088474A">
        <w:rPr>
          <w:bCs/>
          <w:color w:val="auto"/>
          <w:sz w:val="28"/>
          <w:szCs w:val="28"/>
          <w:lang w:val="kk-KZ"/>
        </w:rPr>
        <w:t>90</w:t>
      </w:r>
      <w:r w:rsidRPr="0088474A">
        <w:rPr>
          <w:bCs/>
          <w:color w:val="auto"/>
          <w:sz w:val="28"/>
          <w:szCs w:val="28"/>
          <w:lang w:val="kk-KZ"/>
        </w:rPr>
        <w:t xml:space="preserve">]. </w:t>
      </w:r>
    </w:p>
    <w:p w14:paraId="2A843F1B" w14:textId="4CE24DF6"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Осы тұрғыдан қарастырғанда лингвосинергетика</w:t>
      </w:r>
      <w:r w:rsidR="0080017C" w:rsidRPr="0088474A">
        <w:rPr>
          <w:bCs/>
          <w:color w:val="auto"/>
          <w:sz w:val="28"/>
          <w:szCs w:val="28"/>
          <w:lang w:val="kk-KZ"/>
        </w:rPr>
        <w:t>лық</w:t>
      </w:r>
      <w:r w:rsidRPr="0088474A">
        <w:rPr>
          <w:bCs/>
          <w:color w:val="auto"/>
          <w:sz w:val="28"/>
          <w:szCs w:val="28"/>
          <w:lang w:val="kk-KZ"/>
        </w:rPr>
        <w:t xml:space="preserve"> жүйелік зерттеулер тек жүйелілік заңдылықтарды ғана емес, сондай-ақ осы жүйені тудырушы ақыл-ой әрекетін модельдеу үрдістеріне де назар аударады [</w:t>
      </w:r>
      <w:r w:rsidR="00ED15FB" w:rsidRPr="0088474A">
        <w:rPr>
          <w:bCs/>
          <w:color w:val="auto"/>
          <w:sz w:val="28"/>
          <w:szCs w:val="28"/>
          <w:lang w:val="kk-KZ"/>
        </w:rPr>
        <w:t>3</w:t>
      </w:r>
      <w:r w:rsidR="00BE4CB9" w:rsidRPr="0088474A">
        <w:rPr>
          <w:bCs/>
          <w:color w:val="auto"/>
          <w:sz w:val="28"/>
          <w:szCs w:val="28"/>
          <w:lang w:val="kk-KZ"/>
        </w:rPr>
        <w:t xml:space="preserve">, </w:t>
      </w:r>
      <w:r w:rsidR="00D46E85" w:rsidRPr="0088474A">
        <w:rPr>
          <w:bCs/>
          <w:color w:val="auto"/>
          <w:sz w:val="28"/>
          <w:szCs w:val="28"/>
          <w:lang w:val="kk-KZ"/>
        </w:rPr>
        <w:t>231</w:t>
      </w:r>
      <w:r w:rsidRPr="0088474A">
        <w:rPr>
          <w:bCs/>
          <w:color w:val="auto"/>
          <w:sz w:val="28"/>
          <w:szCs w:val="28"/>
          <w:lang w:val="kk-KZ"/>
        </w:rPr>
        <w:t xml:space="preserve">]. </w:t>
      </w:r>
    </w:p>
    <w:p w14:paraId="2E75B086" w14:textId="364B9D96"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Шын мәнінде, тіл үйренуге жүйелі тәсілді енгізудің алғышарттары И.А.</w:t>
      </w:r>
      <w:r w:rsidR="004D7E6C">
        <w:rPr>
          <w:bCs/>
          <w:color w:val="auto"/>
          <w:sz w:val="28"/>
          <w:szCs w:val="28"/>
          <w:lang w:val="kk-KZ"/>
        </w:rPr>
        <w:t> </w:t>
      </w:r>
      <w:r w:rsidRPr="0088474A">
        <w:rPr>
          <w:bCs/>
          <w:color w:val="auto"/>
          <w:sz w:val="28"/>
          <w:szCs w:val="28"/>
          <w:lang w:val="kk-KZ"/>
        </w:rPr>
        <w:t>Бодуэн де Куртенэ, А.А.</w:t>
      </w:r>
      <w:r w:rsidR="004D7E6C">
        <w:rPr>
          <w:bCs/>
          <w:color w:val="auto"/>
          <w:sz w:val="28"/>
          <w:szCs w:val="28"/>
          <w:lang w:val="kk-KZ"/>
        </w:rPr>
        <w:t> </w:t>
      </w:r>
      <w:r w:rsidRPr="0088474A">
        <w:rPr>
          <w:bCs/>
          <w:color w:val="auto"/>
          <w:sz w:val="28"/>
          <w:szCs w:val="28"/>
          <w:lang w:val="kk-KZ"/>
        </w:rPr>
        <w:t>Потебни, Ф.Ф.</w:t>
      </w:r>
      <w:r w:rsidR="004D7E6C">
        <w:rPr>
          <w:bCs/>
          <w:color w:val="auto"/>
          <w:sz w:val="28"/>
          <w:szCs w:val="28"/>
          <w:lang w:val="kk-KZ"/>
        </w:rPr>
        <w:t> </w:t>
      </w:r>
      <w:r w:rsidRPr="0088474A">
        <w:rPr>
          <w:bCs/>
          <w:color w:val="auto"/>
          <w:sz w:val="28"/>
          <w:szCs w:val="28"/>
          <w:lang w:val="kk-KZ"/>
        </w:rPr>
        <w:t>Фортунатовтың еңбектерінен басталады да, 20 ғасырда Ю.Д. Апресян, Н. Д. Арутюнова, О.В. Александрова, М.М.</w:t>
      </w:r>
      <w:r w:rsidR="004D7E6C">
        <w:rPr>
          <w:bCs/>
          <w:color w:val="auto"/>
          <w:sz w:val="28"/>
          <w:szCs w:val="28"/>
          <w:lang w:val="kk-KZ"/>
        </w:rPr>
        <w:t> </w:t>
      </w:r>
      <w:r w:rsidRPr="0088474A">
        <w:rPr>
          <w:bCs/>
          <w:color w:val="auto"/>
          <w:sz w:val="28"/>
          <w:szCs w:val="28"/>
          <w:lang w:val="kk-KZ"/>
        </w:rPr>
        <w:t>Бахтин, В.В.</w:t>
      </w:r>
      <w:r w:rsidR="004D7E6C">
        <w:rPr>
          <w:bCs/>
          <w:color w:val="auto"/>
          <w:sz w:val="28"/>
          <w:szCs w:val="28"/>
          <w:lang w:val="kk-KZ"/>
        </w:rPr>
        <w:t> </w:t>
      </w:r>
      <w:r w:rsidRPr="0088474A">
        <w:rPr>
          <w:bCs/>
          <w:color w:val="auto"/>
          <w:sz w:val="28"/>
          <w:szCs w:val="28"/>
          <w:lang w:val="kk-KZ"/>
        </w:rPr>
        <w:t>Виноградов, Л.С. Выготский, Е. С. Кубрякова, А. А. Леонтьев, Л.В. Щерба т.с.с. ғалымдардың  тілге синергетикалық көзқарас коммуникативті жүйе ретінде ұсынылатын тілдің функционалды коммуникативті теориясымен байланысты жұмыстарында жалғасын тапты [</w:t>
      </w:r>
      <w:r w:rsidR="00460708" w:rsidRPr="0088474A">
        <w:rPr>
          <w:bCs/>
          <w:color w:val="auto"/>
          <w:sz w:val="28"/>
          <w:szCs w:val="28"/>
          <w:lang w:val="kk-KZ"/>
        </w:rPr>
        <w:t>9</w:t>
      </w:r>
      <w:r w:rsidR="00E43961" w:rsidRPr="0088474A">
        <w:rPr>
          <w:bCs/>
          <w:color w:val="auto"/>
          <w:sz w:val="28"/>
          <w:szCs w:val="28"/>
          <w:lang w:val="kk-KZ"/>
        </w:rPr>
        <w:t>1</w:t>
      </w:r>
      <w:r w:rsidRPr="0088474A">
        <w:rPr>
          <w:bCs/>
          <w:color w:val="auto"/>
          <w:sz w:val="28"/>
          <w:szCs w:val="28"/>
          <w:lang w:val="kk-KZ"/>
        </w:rPr>
        <w:t>]. Атап айтқанда, лингвосинергетиканың әрі қарай дамуы тілді коммуникация субъектілерінің санасымен және тілдің жалпы жүйесімен өзара байланысты өзін-өзі ұйымдастыратын жүйе ретінде қарастырады [</w:t>
      </w:r>
      <w:r w:rsidR="00460708" w:rsidRPr="0088474A">
        <w:rPr>
          <w:bCs/>
          <w:color w:val="auto"/>
          <w:sz w:val="28"/>
          <w:szCs w:val="28"/>
          <w:lang w:val="kk-KZ"/>
        </w:rPr>
        <w:t>3</w:t>
      </w:r>
      <w:r w:rsidR="00E43961" w:rsidRPr="0088474A">
        <w:rPr>
          <w:bCs/>
          <w:color w:val="auto"/>
          <w:sz w:val="28"/>
          <w:szCs w:val="28"/>
          <w:lang w:val="kk-KZ"/>
        </w:rPr>
        <w:t>1</w:t>
      </w:r>
      <w:r w:rsidR="00BE4CB9" w:rsidRPr="0088474A">
        <w:rPr>
          <w:bCs/>
          <w:color w:val="auto"/>
          <w:sz w:val="28"/>
          <w:szCs w:val="28"/>
          <w:lang w:val="kk-KZ"/>
        </w:rPr>
        <w:t>,</w:t>
      </w:r>
      <w:r w:rsidR="00D46E85" w:rsidRPr="0088474A">
        <w:rPr>
          <w:bCs/>
          <w:color w:val="auto"/>
          <w:sz w:val="28"/>
          <w:szCs w:val="28"/>
          <w:lang w:val="kk-KZ"/>
        </w:rPr>
        <w:t xml:space="preserve"> 136</w:t>
      </w:r>
      <w:r w:rsidRPr="0088474A">
        <w:rPr>
          <w:bCs/>
          <w:color w:val="auto"/>
          <w:sz w:val="28"/>
          <w:szCs w:val="28"/>
          <w:lang w:val="kk-KZ"/>
        </w:rPr>
        <w:t>]. Бұл жүйенің коммуникативтік қызметі  тілдің семантикалық жүйесіне сай ақпаратты қабылдап, және оларды қоршаған орт</w:t>
      </w:r>
      <w:r w:rsidR="009376C7" w:rsidRPr="0088474A">
        <w:rPr>
          <w:bCs/>
          <w:color w:val="auto"/>
          <w:sz w:val="28"/>
          <w:szCs w:val="28"/>
          <w:lang w:val="kk-KZ"/>
        </w:rPr>
        <w:t xml:space="preserve">аға тарату арқылы жүзеге асырып, </w:t>
      </w:r>
      <w:r w:rsidRPr="0088474A">
        <w:rPr>
          <w:bCs/>
          <w:color w:val="auto"/>
          <w:sz w:val="28"/>
          <w:szCs w:val="28"/>
          <w:lang w:val="kk-KZ"/>
        </w:rPr>
        <w:t>өз кезегінде тілдің семантикалық жүйесінде реттеуді атқарады. Бұл жүйелердің өзара әрекеттесу әсері функционалдық өзгерістерді туғызып, соның нәтижесінде семантикалық өрістің қалыпты тепе-теңдік күйінен ауытқулары. Осы саладағы зерттеулерге орай, тіл жүйесінің коммуникативті мақсатына сай қолайлы болады [</w:t>
      </w:r>
      <w:r w:rsidR="00460708" w:rsidRPr="0088474A">
        <w:rPr>
          <w:bCs/>
          <w:color w:val="auto"/>
          <w:sz w:val="28"/>
          <w:szCs w:val="28"/>
          <w:lang w:val="kk-KZ"/>
        </w:rPr>
        <w:t>9</w:t>
      </w:r>
      <w:r w:rsidR="00E43961" w:rsidRPr="0088474A">
        <w:rPr>
          <w:bCs/>
          <w:color w:val="auto"/>
          <w:sz w:val="28"/>
          <w:szCs w:val="28"/>
          <w:lang w:val="kk-KZ"/>
        </w:rPr>
        <w:t>2</w:t>
      </w:r>
      <w:r w:rsidRPr="0088474A">
        <w:rPr>
          <w:bCs/>
          <w:color w:val="auto"/>
          <w:sz w:val="28"/>
          <w:szCs w:val="28"/>
          <w:lang w:val="kk-KZ"/>
        </w:rPr>
        <w:t xml:space="preserve">]. Лингвистикалық синергетика тұрғысынан адамның санасында объективті </w:t>
      </w:r>
      <w:r w:rsidRPr="0088474A">
        <w:rPr>
          <w:bCs/>
          <w:color w:val="auto"/>
          <w:sz w:val="28"/>
          <w:szCs w:val="28"/>
          <w:lang w:val="kk-KZ"/>
        </w:rPr>
        <w:lastRenderedPageBreak/>
        <w:t>шындықтың субъективті бейнесін қалыптастыратын тіл жүйелерінің компоненттері үнемі қозғалыста болып, өзара ықпал етеді</w:t>
      </w:r>
      <w:r w:rsidR="00ED15FB" w:rsidRPr="0088474A">
        <w:rPr>
          <w:bCs/>
          <w:color w:val="auto"/>
          <w:sz w:val="28"/>
          <w:szCs w:val="28"/>
          <w:lang w:val="kk-KZ"/>
        </w:rPr>
        <w:t>.</w:t>
      </w:r>
      <w:r w:rsidRPr="0088474A">
        <w:rPr>
          <w:bCs/>
          <w:color w:val="auto"/>
          <w:sz w:val="28"/>
          <w:szCs w:val="28"/>
          <w:lang w:val="kk-KZ"/>
        </w:rPr>
        <w:t xml:space="preserve"> </w:t>
      </w:r>
    </w:p>
    <w:p w14:paraId="7401C39E" w14:textId="77777777"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 xml:space="preserve"> Әдетте жүйелік әдістеме статистикалық жүйелерді зерттеуде қолданылатыны белгілі. Бірақ өзара байланысы даму үдерісінің функционалдық сипаты зерттеуде жүйелердің динамикасын зерттеу оны лингвистикалық синергетика тұжырымдамалары негізінде одан әрі дамытуды қажет етеді.</w:t>
      </w:r>
    </w:p>
    <w:p w14:paraId="02BA746C" w14:textId="61BF83B5"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Осымен байланысты ғылымның көптеген салаларындағы жаңаша бағыттардың қарқынды дамуына байланысты тың идеялар лингвосинергетика дүниені танудың түбегейлі жаңа тәсілі ретіндегі саласын қалыптастыруда [</w:t>
      </w:r>
      <w:r w:rsidR="00460708" w:rsidRPr="0088474A">
        <w:rPr>
          <w:bCs/>
          <w:color w:val="auto"/>
          <w:sz w:val="28"/>
          <w:szCs w:val="28"/>
          <w:lang w:val="kk-KZ"/>
        </w:rPr>
        <w:t>9</w:t>
      </w:r>
      <w:r w:rsidR="00E43961" w:rsidRPr="0088474A">
        <w:rPr>
          <w:bCs/>
          <w:color w:val="auto"/>
          <w:sz w:val="28"/>
          <w:szCs w:val="28"/>
          <w:lang w:val="kk-KZ"/>
        </w:rPr>
        <w:t>3</w:t>
      </w:r>
      <w:r w:rsidRPr="0088474A">
        <w:rPr>
          <w:bCs/>
          <w:color w:val="auto"/>
          <w:sz w:val="28"/>
          <w:szCs w:val="28"/>
          <w:lang w:val="kk-KZ"/>
        </w:rPr>
        <w:t xml:space="preserve">]. Сондықтан қазіргі тіл біліміндегі гуманистік бағдар мен интеграциялық болмысты зерттеу бағыты тілдік жүйені зерттеудің синергетикалық үрдістерін іргелі тұжырымдармен сабақтастырып жалғастыруда. Жаңа парадигма тіл дамуына сай үрдістер арасындағы шектеулер жойып, өз бойындағы әлеуетін және өзін-өзі ұйымдастыру тетіктерін де ескеріп, онтологиялық сипатын да сақтайды. </w:t>
      </w:r>
    </w:p>
    <w:p w14:paraId="4610F5A0" w14:textId="0DE9570A"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Демек, лингвистикалық синергетика тіл жүйесі туралы қалыптасқан және іргелі білімнің үзінділерін біріктіріп қана қоймайды, жалпыға белгілі тілдік бірліктерді зерттеуді тіл біліміндегі соңғы жетістіктермен, жалғастыруын О.И.</w:t>
      </w:r>
      <w:r w:rsidR="004D7E6C">
        <w:rPr>
          <w:bCs/>
          <w:color w:val="auto"/>
          <w:sz w:val="28"/>
          <w:szCs w:val="28"/>
          <w:lang w:val="kk-KZ"/>
        </w:rPr>
        <w:t> </w:t>
      </w:r>
      <w:r w:rsidRPr="0088474A">
        <w:rPr>
          <w:bCs/>
          <w:color w:val="auto"/>
          <w:sz w:val="28"/>
          <w:szCs w:val="28"/>
          <w:lang w:val="kk-KZ"/>
        </w:rPr>
        <w:t>Исмаилова лингвистикалық синергетика</w:t>
      </w:r>
      <w:r w:rsidR="001066A4" w:rsidRPr="0088474A">
        <w:rPr>
          <w:bCs/>
          <w:color w:val="auto"/>
          <w:sz w:val="28"/>
          <w:szCs w:val="28"/>
          <w:lang w:val="kk-KZ"/>
        </w:rPr>
        <w:t>ның ерекшелігі ретінде анықтап,</w:t>
      </w:r>
      <w:r w:rsidRPr="0088474A">
        <w:rPr>
          <w:bCs/>
          <w:color w:val="auto"/>
          <w:sz w:val="28"/>
          <w:szCs w:val="28"/>
          <w:lang w:val="kk-KZ"/>
        </w:rPr>
        <w:t xml:space="preserve"> дүниені тану мен қабылдауды түбегейлі әртүрлі заманауи тәсілдермен толықтырады. Лингвосинергетика тұжырымдамаларының негізінде іс-әрекет құрылымындағы адамның танымдық және тәжірибелік қызметі, жаңаша бағаланады. Нақты айтқанда, зерттеуші дүниеден тыс тұлға түрінде көрінбейді, ол өзі зерттеп отырған шындықтың өзгермейтін заңдылықтарын ғана ашып қоймай, осы білімнің негізінде ол барлық уақыттағы шындықты сонымен байланысты дамытып анықтайды</w:t>
      </w:r>
      <w:r w:rsidR="00ED15FB" w:rsidRPr="0088474A">
        <w:rPr>
          <w:bCs/>
          <w:color w:val="auto"/>
          <w:sz w:val="28"/>
          <w:szCs w:val="28"/>
          <w:lang w:val="kk-KZ"/>
        </w:rPr>
        <w:t xml:space="preserve"> </w:t>
      </w:r>
      <w:r w:rsidR="00C852EE" w:rsidRPr="0088474A">
        <w:rPr>
          <w:bCs/>
          <w:color w:val="auto"/>
          <w:sz w:val="28"/>
          <w:szCs w:val="28"/>
          <w:lang w:val="kk-KZ"/>
        </w:rPr>
        <w:t>[</w:t>
      </w:r>
      <w:r w:rsidR="00460708" w:rsidRPr="0088474A">
        <w:rPr>
          <w:bCs/>
          <w:color w:val="auto"/>
          <w:sz w:val="28"/>
          <w:szCs w:val="28"/>
          <w:lang w:val="kk-KZ"/>
        </w:rPr>
        <w:t>9</w:t>
      </w:r>
      <w:r w:rsidR="00E43961" w:rsidRPr="0088474A">
        <w:rPr>
          <w:bCs/>
          <w:color w:val="auto"/>
          <w:sz w:val="28"/>
          <w:szCs w:val="28"/>
          <w:lang w:val="kk-KZ"/>
        </w:rPr>
        <w:t>4</w:t>
      </w:r>
      <w:r w:rsidR="00ED15FB" w:rsidRPr="0088474A">
        <w:rPr>
          <w:bCs/>
          <w:color w:val="auto"/>
          <w:sz w:val="28"/>
          <w:szCs w:val="28"/>
          <w:lang w:val="kk-KZ"/>
        </w:rPr>
        <w:t>]</w:t>
      </w:r>
      <w:r w:rsidRPr="0088474A">
        <w:rPr>
          <w:bCs/>
          <w:color w:val="auto"/>
          <w:sz w:val="28"/>
          <w:szCs w:val="28"/>
          <w:lang w:val="kk-KZ"/>
        </w:rPr>
        <w:t xml:space="preserve">. </w:t>
      </w:r>
    </w:p>
    <w:p w14:paraId="7EDB9637" w14:textId="77777777" w:rsidR="001066A4" w:rsidRPr="0088474A" w:rsidRDefault="002C6217" w:rsidP="006E21D0">
      <w:pPr>
        <w:pStyle w:val="a6"/>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Адам әлемді сезім мүшелері арқылы қабылдап таниды және соның нәтижесінде жасалған мәлімдемелер туындаған бейнелер қалыптасқан белгілер арқылы психикалық жүйе дүние туралы тұжырым жасайды. Оларды санасынан өткізіп, қабылдау нәтижелерін адам оларды қоғамдастықтың басқа мүшелеріне тасымалдайды. Себебі тіл ойды білдіру және оны адамнан адамға жеткізу тәсілі ретіндегі қызметі ойлаумен тығыз байланысты.</w:t>
      </w:r>
    </w:p>
    <w:p w14:paraId="253D9739" w14:textId="4BBCE26A" w:rsidR="002C6217" w:rsidRPr="0088474A" w:rsidRDefault="002C6217" w:rsidP="006E21D0">
      <w:pPr>
        <w:pStyle w:val="a6"/>
        <w:spacing w:after="0" w:line="240" w:lineRule="auto"/>
        <w:ind w:left="0" w:firstLine="567"/>
        <w:jc w:val="both"/>
        <w:rPr>
          <w:rFonts w:ascii="Times New Roman" w:hAnsi="Times New Roman"/>
          <w:bCs/>
          <w:sz w:val="28"/>
          <w:szCs w:val="28"/>
          <w:lang w:val="kk-KZ"/>
        </w:rPr>
      </w:pPr>
      <w:r w:rsidRPr="0088474A">
        <w:rPr>
          <w:rFonts w:ascii="Times New Roman" w:hAnsi="Times New Roman"/>
          <w:bCs/>
          <w:sz w:val="28"/>
          <w:szCs w:val="28"/>
          <w:lang w:val="kk-KZ"/>
        </w:rPr>
        <w:t>Тіл мен ойлаудың арақатынасы, сондай-ақ олардың мәдениетпен және шындықпен өзара қарым-қатынасы тіл білімі мен философияның мәңгілік күрделі мәселесі болып табылады. Бірақ сөз шындықтың мәнін емес, ол туралы адамның көзқарасын бейнелейді. Сондықтан бұл көзқарасты қалыптастыруда қай тілде берілгенімен сөйлеушіге осы тақырып туралы түсінікпен байланысты. Соның негізінде көзқарасты кейбір негізгі белгілердің жалпы деңгейі абстракциясы, нақты белгілерден алшақтау болуы мүмкін. Осымен байланысты нақты дүниенің бейнесі мен тұжырымдама, оның тілдік бейнесі арасындағ</w:t>
      </w:r>
      <w:r w:rsidR="004E6CB6" w:rsidRPr="0088474A">
        <w:rPr>
          <w:rFonts w:ascii="Times New Roman" w:hAnsi="Times New Roman"/>
          <w:bCs/>
          <w:sz w:val="28"/>
          <w:szCs w:val="28"/>
          <w:lang w:val="kk-KZ"/>
        </w:rPr>
        <w:t>ы қашықтық халықтар арасында әр</w:t>
      </w:r>
      <w:r w:rsidRPr="0088474A">
        <w:rPr>
          <w:rFonts w:ascii="Times New Roman" w:hAnsi="Times New Roman"/>
          <w:bCs/>
          <w:sz w:val="28"/>
          <w:szCs w:val="28"/>
          <w:lang w:val="kk-KZ"/>
        </w:rPr>
        <w:t>түрлі. Сондықтан тілдің өзін-өзі дамытушы жүйе ретіндегі феноменін зерттеуші С.К.</w:t>
      </w:r>
      <w:r w:rsidR="004D7E6C">
        <w:rPr>
          <w:rFonts w:ascii="Times New Roman" w:hAnsi="Times New Roman"/>
          <w:bCs/>
          <w:sz w:val="28"/>
          <w:szCs w:val="28"/>
          <w:lang w:val="kk-KZ"/>
        </w:rPr>
        <w:t> </w:t>
      </w:r>
      <w:r w:rsidRPr="0088474A">
        <w:rPr>
          <w:rFonts w:ascii="Times New Roman" w:hAnsi="Times New Roman"/>
          <w:bCs/>
          <w:sz w:val="28"/>
          <w:szCs w:val="28"/>
          <w:lang w:val="kk-KZ"/>
        </w:rPr>
        <w:t xml:space="preserve">Гураль мұны тарихтың, географияның, климаттың, нанымдардың, дәстүрлердің, осы халықтардың өмір сүру ерекшеліктерінің және сәйкесінше олардың әлеуметтік санасының дамуындағы </w:t>
      </w:r>
      <w:r w:rsidRPr="0088474A">
        <w:rPr>
          <w:rFonts w:ascii="Times New Roman" w:hAnsi="Times New Roman"/>
          <w:bCs/>
          <w:sz w:val="28"/>
          <w:szCs w:val="28"/>
          <w:lang w:val="kk-KZ"/>
        </w:rPr>
        <w:lastRenderedPageBreak/>
        <w:t>айырмашылықтарымен байланыстырады</w:t>
      </w:r>
      <w:r w:rsidR="00694C7D" w:rsidRPr="0088474A">
        <w:rPr>
          <w:rFonts w:ascii="Times New Roman" w:hAnsi="Times New Roman"/>
          <w:bCs/>
          <w:sz w:val="28"/>
          <w:szCs w:val="28"/>
          <w:lang w:val="kk-KZ"/>
        </w:rPr>
        <w:t>:</w:t>
      </w:r>
      <w:r w:rsidRPr="0088474A">
        <w:rPr>
          <w:rFonts w:ascii="Times New Roman" w:hAnsi="Times New Roman"/>
          <w:bCs/>
          <w:sz w:val="28"/>
          <w:szCs w:val="28"/>
          <w:lang w:val="kk-KZ"/>
        </w:rPr>
        <w:t xml:space="preserve"> «Біздің санамыз қоғамдық сананың әр түрлі формаларына (өмір салты, әдет-ғұрыптар, дәстүрлер және т.б., яғни «мәдениет» сөзімен оның кең этнографиялық мағынасында анықталғанның бәріне), сондай-ақ жеке ерекшеліктерге (белгілі бір адамға тән әлемді нақты қабылдау) байланысты болғандықтан, шындықтың когнитивті моделі деп айтуға болады. Бұл оның көшірмесі немесе таза көрінісі де емес, адамның, шындықтың, тілдің, әлеуметтік-мәдени құндылықтардың және ойлау мен коммуникацияның стереотиптерінің өзара әрекеттесуінде құрылған күрделі жүйе»</w:t>
      </w:r>
      <w:r w:rsidR="000A0FC2" w:rsidRPr="0088474A">
        <w:rPr>
          <w:rFonts w:ascii="Times New Roman" w:hAnsi="Times New Roman"/>
          <w:bCs/>
          <w:sz w:val="28"/>
          <w:szCs w:val="28"/>
          <w:lang w:val="kk-KZ"/>
        </w:rPr>
        <w:t xml:space="preserve"> </w:t>
      </w:r>
      <w:r w:rsidR="00C852EE" w:rsidRPr="0088474A">
        <w:rPr>
          <w:rFonts w:ascii="Times New Roman" w:hAnsi="Times New Roman"/>
          <w:bCs/>
          <w:sz w:val="28"/>
          <w:szCs w:val="28"/>
          <w:lang w:val="kk-KZ"/>
        </w:rPr>
        <w:t>[</w:t>
      </w:r>
      <w:r w:rsidR="00460708" w:rsidRPr="0088474A">
        <w:rPr>
          <w:rFonts w:ascii="Times New Roman" w:hAnsi="Times New Roman"/>
          <w:bCs/>
          <w:sz w:val="28"/>
          <w:szCs w:val="28"/>
          <w:lang w:val="kk-KZ"/>
        </w:rPr>
        <w:t>9</w:t>
      </w:r>
      <w:r w:rsidR="00E43961" w:rsidRPr="0088474A">
        <w:rPr>
          <w:rFonts w:ascii="Times New Roman" w:hAnsi="Times New Roman"/>
          <w:bCs/>
          <w:sz w:val="28"/>
          <w:szCs w:val="28"/>
          <w:lang w:val="kk-KZ"/>
        </w:rPr>
        <w:t>5</w:t>
      </w:r>
      <w:r w:rsidR="000A0FC2"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5A2161C0" w14:textId="77777777" w:rsidR="00694C7D"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Осыған орай, адам болмысының жан дүниесі мен ой-санасын бейнелейтін сөз құдіретінің мәні қазіргі тіл біліміндегі адамтанымдық білімдердің арқауына айналып отырғаны белгілі. Осымен байланысты табиғатпен астас өмір кешкен көшпенді мәдениеттің өкілдері ретіндегі ата-бабаларымыздың күнделікті өміріндегі сөз қызметінің тәрбиелік, қоғамдық-әлеуметтік т.б. мәніне қазақ тіл білімінде ерекше назар аударылуда. </w:t>
      </w:r>
    </w:p>
    <w:p w14:paraId="46DF2F96" w14:textId="7589F685" w:rsidR="002C6217" w:rsidRPr="0088474A" w:rsidRDefault="00694C7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Қазақ тіл білімінде қалыптасқан а</w:t>
      </w:r>
      <w:r w:rsidR="002C6217" w:rsidRPr="0088474A">
        <w:rPr>
          <w:rFonts w:ascii="Times New Roman" w:hAnsi="Times New Roman"/>
          <w:bCs/>
          <w:sz w:val="28"/>
          <w:szCs w:val="28"/>
          <w:lang w:val="kk-KZ"/>
        </w:rPr>
        <w:t>нтропоөзектік парадигма аясында қазақ сөзінің синергиясын зерттеуші Ж.</w:t>
      </w:r>
      <w:r w:rsidR="001C158A">
        <w:rPr>
          <w:rFonts w:ascii="Times New Roman" w:hAnsi="Times New Roman"/>
          <w:bCs/>
          <w:sz w:val="28"/>
          <w:szCs w:val="28"/>
          <w:lang w:val="kk-KZ"/>
        </w:rPr>
        <w:t> </w:t>
      </w:r>
      <w:r w:rsidR="002C6217" w:rsidRPr="0088474A">
        <w:rPr>
          <w:rFonts w:ascii="Times New Roman" w:hAnsi="Times New Roman"/>
          <w:bCs/>
          <w:sz w:val="28"/>
          <w:szCs w:val="28"/>
          <w:lang w:val="kk-KZ"/>
        </w:rPr>
        <w:t>Манкеева былайша сипаттайды: Адамның қиялына қанат бітірген, ой-өрісі мен ақынжанды танымына өзек болған қазақ сөзінің сонымен қатар «тәртіпке салу», «жұбату», «демеу беру» және тәрбиелік, құқықтық, бәтуалық, ұйымдастырушылық-басшылық, реттеушілік т.б. қоғамдық-әлеуметтік қызметтерінің де маңызды болғаны мәлім. Оны ата-бабаларымыздың рухани-мәдени құндылықтарымызбен тамырлас айшықты сөз кестесінде сөзді «өнер» деп таныған дүниетанымдық пайымдауларынан көре аламыз: Өнер алды – қызыл тіл; сөз тапқанға қолқа жоқ; сөз сүйектен өтеді, таяқ еттен өтеді; сөзі түйеден түскендей, сөздің майын тамызады, ақтық сөз, аталы сөз, босалқа сөз, бір ауыз сөз, жел сөз, жылы сөз т.б. Бұл – тіл иесінің дүниені тану барысындағы бағалауыштық-бағдарлы түсініктемесіне орай санасында құрылымдалған этномазмұн қалыптастырған «ғаламның тілдік бейнесі» [</w:t>
      </w:r>
      <w:r w:rsidR="000A0FC2" w:rsidRPr="0088474A">
        <w:rPr>
          <w:rFonts w:ascii="Times New Roman" w:hAnsi="Times New Roman"/>
          <w:bCs/>
          <w:sz w:val="28"/>
          <w:szCs w:val="28"/>
          <w:lang w:val="kk-KZ"/>
        </w:rPr>
        <w:t>5</w:t>
      </w:r>
      <w:r w:rsidR="00BE4CB9" w:rsidRPr="0088474A">
        <w:rPr>
          <w:rFonts w:ascii="Times New Roman" w:hAnsi="Times New Roman"/>
          <w:bCs/>
          <w:sz w:val="28"/>
          <w:szCs w:val="28"/>
          <w:lang w:val="kk-KZ"/>
        </w:rPr>
        <w:t xml:space="preserve">, </w:t>
      </w:r>
      <w:r w:rsidR="002D3C0D" w:rsidRPr="0088474A">
        <w:rPr>
          <w:rFonts w:ascii="Times New Roman" w:hAnsi="Times New Roman"/>
          <w:bCs/>
          <w:sz w:val="28"/>
          <w:szCs w:val="28"/>
          <w:lang w:val="kk-KZ"/>
        </w:rPr>
        <w:t>245</w:t>
      </w:r>
      <w:r w:rsidR="002C6217" w:rsidRPr="0088474A">
        <w:rPr>
          <w:rFonts w:ascii="Times New Roman" w:hAnsi="Times New Roman"/>
          <w:bCs/>
          <w:sz w:val="28"/>
          <w:szCs w:val="28"/>
          <w:lang w:val="kk-KZ"/>
        </w:rPr>
        <w:t>]</w:t>
      </w:r>
      <w:r w:rsidR="000A0FC2" w:rsidRPr="0088474A">
        <w:rPr>
          <w:rFonts w:ascii="Times New Roman" w:hAnsi="Times New Roman"/>
          <w:bCs/>
          <w:sz w:val="28"/>
          <w:szCs w:val="28"/>
          <w:lang w:val="kk-KZ"/>
        </w:rPr>
        <w:t>.</w:t>
      </w:r>
    </w:p>
    <w:p w14:paraId="7B316B1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Соған сәйкес ел басқарған тұлғалар мен көсемдер, билер мен шешендердің дәстүрлі қазақ қоғамындағы, ел өміріндегі алуан түрлі күрделі істердің күрмеуін сөз құдіреті арқылы қалай шешкенін дәйектейтін тарихи-мәдени мұралардағы сөз нұсқаларының қуаты мен әлеуетін кешенді зерделеу ғалымның пікірінше, қазақ сөзін қазақ тұрмысы мен тарихи-мәдени болмысынан тыс қарауға болмайтынын көрсетеді.</w:t>
      </w:r>
    </w:p>
    <w:p w14:paraId="31E5B31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Сөздің қазақ этномәдениетіндегі қызметі туралы тұжырымдардың негізінде тілдік санадағы рухани-әлеуметтік стереотиптер мен когнитивтік жүйелер арқылы берілетін қуаттың сөз мәніне енуі жатыр. Себебі тіл арқылы мәдениетті игеру үдерісі тіл иесінің рухын қалыптастырады, оның тұлғалық болмысын рухани және жаңа қуатпен толықтырады. </w:t>
      </w:r>
    </w:p>
    <w:p w14:paraId="54141E25" w14:textId="0BCEFE9E" w:rsidR="002C6217" w:rsidRPr="0088474A" w:rsidRDefault="002C6217" w:rsidP="006E21D0">
      <w:pPr>
        <w:spacing w:after="0" w:line="240" w:lineRule="auto"/>
        <w:ind w:firstLine="567"/>
        <w:jc w:val="both"/>
        <w:rPr>
          <w:rFonts w:ascii="Times New Roman" w:hAnsi="Times New Roman"/>
          <w:b/>
          <w:color w:val="FF0000"/>
          <w:sz w:val="28"/>
          <w:szCs w:val="28"/>
          <w:lang w:val="kk-KZ"/>
        </w:rPr>
      </w:pPr>
      <w:r w:rsidRPr="0088474A">
        <w:rPr>
          <w:rFonts w:ascii="Times New Roman" w:hAnsi="Times New Roman"/>
          <w:bCs/>
          <w:sz w:val="28"/>
          <w:szCs w:val="28"/>
          <w:lang w:val="kk-KZ"/>
        </w:rPr>
        <w:t xml:space="preserve">Осы тұрғыдан тілдің қызметін жасампаздық қуат көзі ретінде зерттеу үрдісі В. фон Гумбольдтің «ішкі форма»  ұғымы мен тілдегі адам рухы қалыптасуы туралы лингвофилософиялық ілімінен басталатыны белгілі </w:t>
      </w:r>
      <w:r w:rsidR="0010685E" w:rsidRPr="0088474A">
        <w:rPr>
          <w:rFonts w:ascii="Times New Roman" w:hAnsi="Times New Roman"/>
          <w:bCs/>
          <w:sz w:val="28"/>
          <w:szCs w:val="28"/>
          <w:lang w:val="kk-KZ"/>
        </w:rPr>
        <w:t>[</w:t>
      </w:r>
      <w:r w:rsidR="00E43961" w:rsidRPr="0088474A">
        <w:rPr>
          <w:rFonts w:ascii="Times New Roman" w:hAnsi="Times New Roman"/>
          <w:bCs/>
          <w:sz w:val="28"/>
          <w:szCs w:val="28"/>
          <w:lang w:val="kk-KZ"/>
        </w:rPr>
        <w:t>96</w:t>
      </w:r>
      <w:r w:rsidR="0010685E"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0F21C3" w:rsidRPr="0088474A">
        <w:rPr>
          <w:rFonts w:ascii="Times New Roman" w:hAnsi="Times New Roman"/>
          <w:bCs/>
          <w:sz w:val="28"/>
          <w:szCs w:val="28"/>
          <w:lang w:val="kk-KZ"/>
        </w:rPr>
        <w:t xml:space="preserve"> </w:t>
      </w:r>
    </w:p>
    <w:p w14:paraId="22D55267" w14:textId="03E3241B"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Қазіргі тіл білімінде дамып келе жатқан лингвосинергетика тұрғысынан В.</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фон Гумбольдт зерттеулерінде қолданылатын «рух» ұғымын адамға не табиғатқа қатысты сыртқы тылсым күш деп емес, тіл иесінің ия табиғаттың өз </w:t>
      </w:r>
      <w:r w:rsidRPr="0088474A">
        <w:rPr>
          <w:rFonts w:ascii="Times New Roman" w:hAnsi="Times New Roman"/>
          <w:bCs/>
          <w:sz w:val="28"/>
          <w:szCs w:val="28"/>
          <w:lang w:val="kk-KZ"/>
        </w:rPr>
        <w:lastRenderedPageBreak/>
        <w:t>ішіндегі күштері мен санасының бір-бірімен тығыз байланысты даму көрінісі деп түсінуге болады. Соның нәтижесінде белгілі бір жүйе даму барысында жаңа сападағы күйге ену үшін ол түрлі кездейсоқ тербелістердің (флуктация) нәтижесінде тұрақтылығын жоғалтып, хаос туады, бірақ ол жүйедегі тілдің өзін-өзі дамытушы, реттеуші қабілеті құрылымдарды ретке келтіріп, іштей ұйымдасқан жүйесін құрады.</w:t>
      </w:r>
    </w:p>
    <w:p w14:paraId="6CC6EE8A" w14:textId="179464C9"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Соған сәйкес В. фон Гумбольдттің «тіл – адам рухын бейнелеудің тәсілі, ал сөз қызметі – рух қызметін көрсетудің түрі» деп, тілді үнемі жаңғырып отыратын рухтың көрінісі ретінде қарастыратын лингвофилософиялық қағидасының, А.А.</w:t>
      </w:r>
      <w:r w:rsidR="001C158A">
        <w:rPr>
          <w:rFonts w:ascii="Times New Roman" w:hAnsi="Times New Roman"/>
          <w:bCs/>
          <w:sz w:val="28"/>
          <w:szCs w:val="28"/>
          <w:lang w:val="kk-KZ"/>
        </w:rPr>
        <w:t> </w:t>
      </w:r>
      <w:r w:rsidRPr="0088474A">
        <w:rPr>
          <w:rFonts w:ascii="Times New Roman" w:hAnsi="Times New Roman"/>
          <w:bCs/>
          <w:sz w:val="28"/>
          <w:szCs w:val="28"/>
          <w:lang w:val="kk-KZ"/>
        </w:rPr>
        <w:t>Потебняның, қазақ тіл біліміндегі Қ.</w:t>
      </w:r>
      <w:r w:rsidR="001C158A">
        <w:rPr>
          <w:rFonts w:ascii="Times New Roman" w:hAnsi="Times New Roman"/>
          <w:bCs/>
          <w:sz w:val="28"/>
          <w:szCs w:val="28"/>
          <w:lang w:val="kk-KZ"/>
        </w:rPr>
        <w:t> </w:t>
      </w:r>
      <w:r w:rsidRPr="0088474A">
        <w:rPr>
          <w:rFonts w:ascii="Times New Roman" w:hAnsi="Times New Roman"/>
          <w:bCs/>
          <w:sz w:val="28"/>
          <w:szCs w:val="28"/>
          <w:lang w:val="kk-KZ"/>
        </w:rPr>
        <w:t>Жұбановтың, А.Байтұрсынұлының, Ә.</w:t>
      </w:r>
      <w:r w:rsidR="001C158A">
        <w:rPr>
          <w:rFonts w:ascii="Times New Roman" w:hAnsi="Times New Roman"/>
          <w:bCs/>
          <w:sz w:val="28"/>
          <w:szCs w:val="28"/>
          <w:lang w:val="kk-KZ"/>
        </w:rPr>
        <w:t> </w:t>
      </w:r>
      <w:r w:rsidRPr="0088474A">
        <w:rPr>
          <w:rFonts w:ascii="Times New Roman" w:hAnsi="Times New Roman"/>
          <w:bCs/>
          <w:sz w:val="28"/>
          <w:szCs w:val="28"/>
          <w:lang w:val="kk-KZ"/>
        </w:rPr>
        <w:t>Қайдардың, Р.</w:t>
      </w:r>
      <w:r w:rsidR="001C158A">
        <w:rPr>
          <w:rFonts w:ascii="Times New Roman" w:hAnsi="Times New Roman"/>
          <w:bCs/>
          <w:sz w:val="28"/>
          <w:szCs w:val="28"/>
          <w:lang w:val="kk-KZ"/>
        </w:rPr>
        <w:t> </w:t>
      </w:r>
      <w:r w:rsidRPr="0088474A">
        <w:rPr>
          <w:rFonts w:ascii="Times New Roman" w:hAnsi="Times New Roman"/>
          <w:bCs/>
          <w:sz w:val="28"/>
          <w:szCs w:val="28"/>
          <w:lang w:val="kk-KZ"/>
        </w:rPr>
        <w:t>Сыздықтың т.б. ғалымдардың заманауи лингвистикада тіл – адам (тіл иесі) контекстіндегі зерттеу үрдісіне ұласқан еңбектеріндегі жалғастығы қазіргі тіл білімінде антропоөзектік парадигманың өзегі іспетті.</w:t>
      </w:r>
    </w:p>
    <w:p w14:paraId="26BA1C0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Соның аясында қарастырылып, тыңдаушыны, я мәтін оқушыны рухтандыратын сөздің қуатын өрнектеп, оны айшықты сипаттайтын сөздің ерекше кеңістігі, сөз әлеуетінің коммуникативтік жаңа, тың деңгейі, тілдік тұлғаның шығармашылық әлемі жан-жақты ашылатын нысан – көркем мәтін, өлең-сөз өрісі. </w:t>
      </w:r>
    </w:p>
    <w:p w14:paraId="62A56932" w14:textId="77777777" w:rsidR="00694C7D"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Антропоөзектік парадигма қағидасына сай осы тұрғыдан жүргізілетін тілдік тұлғаның тіліне жасалған дискурстық талдаулар мәтін тілін коммуникативтік кешенді мәтіндік зерттеулер қызметіне сай іштей ұйымдасқан, қозғаушы күш пен ашықтық тән жүйе екенін көрсететін поэтикалық шығармашылық – өте нәзік құбылыс, үнемі қозғалыста динамикалық сипатта дамитын  күрделі жүйе. Осыған орай поэтикалық тілдің коммуникативті жүйесінің тек бір бағытта ғана жүрмейтіні синергетикалық аспектінің «бифуркация» деп анықталатын үдерісінің нәтижесінде сөз мәні жаңа сапада күшейіп, тілдің коммуникативтік әлеуетін одан әрі жетілдіріп, дами түсуіне, сайып келгенде ақын тілінің дискурстық қызметіндегі авторлық жаңаша қолданыстар, окказионализмдер,  метафоралар, перифраздардың тууына ықпал етеді. </w:t>
      </w:r>
    </w:p>
    <w:p w14:paraId="4098EC8C" w14:textId="77777777" w:rsidR="00694C7D"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Сөз дамуының осылайша бір бағытта емес қозғалысы сөздің амбивалентті сипатына сай ақын қолданысында тіл жүйесінің қалыптасқан шегінен шығып кетуі, сөз иесінің тілдік қабілеті мен коммуникативтік құзіретін айғақтап, жеке тұлғалық дискурсын түзеді. </w:t>
      </w:r>
    </w:p>
    <w:p w14:paraId="4CD1B745" w14:textId="02532643"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 тұрғыдан қарағанда синергиялық дамудың бифуркация нүктесіне жеткізетін күштің бірі – коммуниканттардың (автор ~ оқырман) ойы мен әрекетіне ықпал етіп, ақынның жеке дискурсын туғызуға ықпал ететін сыртқы (экстралингвистикалық) фактор әсер</w:t>
      </w:r>
      <w:r w:rsidR="004E6CB6" w:rsidRPr="0088474A">
        <w:rPr>
          <w:rFonts w:ascii="Times New Roman" w:hAnsi="Times New Roman"/>
          <w:bCs/>
          <w:sz w:val="28"/>
          <w:szCs w:val="28"/>
          <w:lang w:val="kk-KZ"/>
        </w:rPr>
        <w:t>і. Мысалы, зерттеуші Г.</w:t>
      </w:r>
      <w:r w:rsidR="001C158A">
        <w:rPr>
          <w:rFonts w:ascii="Times New Roman" w:hAnsi="Times New Roman"/>
          <w:bCs/>
          <w:sz w:val="28"/>
          <w:szCs w:val="28"/>
          <w:lang w:val="kk-KZ"/>
        </w:rPr>
        <w:t> </w:t>
      </w:r>
      <w:r w:rsidR="004E6CB6" w:rsidRPr="0088474A">
        <w:rPr>
          <w:rFonts w:ascii="Times New Roman" w:hAnsi="Times New Roman"/>
          <w:bCs/>
          <w:sz w:val="28"/>
          <w:szCs w:val="28"/>
          <w:lang w:val="kk-KZ"/>
        </w:rPr>
        <w:t>Сабирова</w:t>
      </w:r>
      <w:r w:rsidRPr="0088474A">
        <w:rPr>
          <w:rFonts w:ascii="Times New Roman" w:hAnsi="Times New Roman"/>
          <w:bCs/>
          <w:sz w:val="28"/>
          <w:szCs w:val="28"/>
          <w:lang w:val="kk-KZ"/>
        </w:rPr>
        <w:t xml:space="preserve"> Ж.</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Нәжімеденовтің қолданысындағы қазақтың дәстүрлі тұрмысында қолданылатын бұйым атауы ретіндегі «тұлып» этнолексемасының коннотациялық мәнін оның қоғамдық-әлеуметтік даму үдерісін сипаттайды: «Қызыл бұзау арам қатты, Терісін сыпырып ап әжем желге кептіріп: Қолдан бұзау жасап қойды қайтадан теріге әлгі шөп шығып» </w:t>
      </w:r>
      <w:r w:rsidR="00E43961" w:rsidRPr="0088474A">
        <w:rPr>
          <w:rFonts w:ascii="Times New Roman" w:hAnsi="Times New Roman"/>
          <w:bCs/>
          <w:sz w:val="28"/>
          <w:szCs w:val="28"/>
          <w:lang w:val="kk-KZ"/>
        </w:rPr>
        <w:t>[9</w:t>
      </w:r>
      <w:r w:rsidR="005A42C2" w:rsidRPr="0088474A">
        <w:rPr>
          <w:rFonts w:ascii="Times New Roman" w:hAnsi="Times New Roman"/>
          <w:bCs/>
          <w:sz w:val="28"/>
          <w:szCs w:val="28"/>
          <w:lang w:val="kk-KZ"/>
        </w:rPr>
        <w:t>7</w:t>
      </w:r>
      <w:r w:rsidR="00E43961" w:rsidRPr="0088474A">
        <w:rPr>
          <w:rFonts w:ascii="Times New Roman" w:hAnsi="Times New Roman"/>
          <w:bCs/>
          <w:sz w:val="28"/>
          <w:szCs w:val="28"/>
          <w:lang w:val="kk-KZ"/>
        </w:rPr>
        <w:t>]</w:t>
      </w:r>
      <w:r w:rsidRPr="0088474A">
        <w:rPr>
          <w:rFonts w:ascii="Times New Roman" w:hAnsi="Times New Roman"/>
          <w:bCs/>
          <w:sz w:val="28"/>
          <w:szCs w:val="28"/>
          <w:lang w:val="kk-KZ"/>
        </w:rPr>
        <w:t xml:space="preserve">. Бұл жерде әуелі тұлыптың қазақ тұрмысына сай жасаған технологиясын түсіндіреді. Яғни ол </w:t>
      </w:r>
      <w:r w:rsidRPr="0088474A">
        <w:rPr>
          <w:rFonts w:ascii="Times New Roman" w:hAnsi="Times New Roman"/>
          <w:bCs/>
          <w:sz w:val="28"/>
          <w:szCs w:val="28"/>
          <w:lang w:val="kk-KZ"/>
        </w:rPr>
        <w:lastRenderedPageBreak/>
        <w:t>бұйым бұзауы өліп қалған сиырды алдарқатып, емшегін идіру үшін қолданылады. Тұлыптың қазақ тұрмысындағы бұл қызметімен етене таныс.</w:t>
      </w:r>
    </w:p>
    <w:p w14:paraId="2470A889" w14:textId="33D2C429"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Ақын әрі қарай тұлып сөзінің мәнін адамды тануға ауыстырып, коннотациялық мән туғызады: «Жұбау тапты ел тұлыптарға мөңіреп, бауырынан бала кеткен талай жан; шүкір айтып әр күн сайын он рет». Яғни амалдың жоқтығынан» баласынан айырылған елдің де сиыр сияқты тұлыпқа «мөңірейтінін» тұлыпты «алданатын қара» жұбату деп қарайтынын бейнелейді.</w:t>
      </w:r>
    </w:p>
    <w:p w14:paraId="10FE5AC7" w14:textId="0ABDF4BA"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Бұл жердегі ақын қолданысындағы тұлып сөзі мәнінің трансформациясы бар үмітін алдау, жұбатуға жеңдірген елдің көкейіндегі сезімін суреттеп, дәстүрлі тұрмыстағы этномазмұнмен астасқан авторлық мет</w:t>
      </w:r>
      <w:r w:rsidR="00BF5DBC" w:rsidRPr="0088474A">
        <w:rPr>
          <w:rFonts w:ascii="Times New Roman" w:hAnsi="Times New Roman"/>
          <w:bCs/>
          <w:sz w:val="28"/>
          <w:szCs w:val="28"/>
          <w:lang w:val="kk-KZ"/>
        </w:rPr>
        <w:t>афора сөз синергиясын күшейтеді.</w:t>
      </w:r>
    </w:p>
    <w:p w14:paraId="08ED30F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Демек, ақын тұлғасы мен тілдік санадағы түйсіктің тұтасып, әрекеттесуі арқылы өлеңнің терең құрылымдарының өзін-өзі ұйымдастыруы нәтижесінде жаңа мағынаның тууы синергиялық үдерістің нәтижесі. </w:t>
      </w:r>
      <w:r w:rsidRPr="0088474A">
        <w:rPr>
          <w:rFonts w:ascii="Times New Roman" w:hAnsi="Times New Roman"/>
          <w:bCs/>
          <w:sz w:val="28"/>
          <w:szCs w:val="28"/>
          <w:shd w:val="clear" w:color="auto" w:fill="FFFFFF"/>
          <w:lang w:val="kk-KZ"/>
        </w:rPr>
        <w:t xml:space="preserve">Шын мәнінде, сөздің әлеуетіндегі көpкeмдiк мәнді дамытатын сол тілдің өзіндік болмысы мен төл мәдениетін терең игерген қаламгердің тiліндe қaлыптacқaн өзiндiк cөзжacaм жүйeci мен cөзқолдaныc жүйeci тығыз байланыста aйшықтап, осы сияқты зерттеулерде поэзия тілінің синергиясы айқындалмақ. </w:t>
      </w:r>
    </w:p>
    <w:p w14:paraId="0E7BBE0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Поэзиядағы «дүниенің бейнесін» мәтіндік, дискурстық кеңістікте ашу үрдісі қазіргі қарым-қатынас теориясының әлеуметтік сипатына тереңірек үңілуді қажет етеді. Бұл арадағы методологиялық негіз жаратылыстанушы ғалымдардың сан алуан ашық, динамикалық жүйесімен үйлеседі: бұл ұстаным өз кезегінен бір-бірімен тығыз байланысты үдерістердің ішкі тұтас дамуын анықтайтын синергетикаға қатысты іргелі ұғымдармен үндеседі. Мысалы, «зат алмасу» үдерісі – тірі жүйе дамуының маңызды белгісінің бірі. Яғни жүйенің динамикалық тепе-теңдігі оның өзін қоршаған ортамен тұрақты зат, қуат, ақпаратпен алмасуын таратып тұруы арқылы сақталады.</w:t>
      </w:r>
    </w:p>
    <w:p w14:paraId="3C352380" w14:textId="3E07A47B"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Сондықтан синергетик-ғалымдардың тұжырымына сай табиғаттағы түрлі тектердің күрделі құрылымдық жүйеде коэволюциялық қағидаға сай ұйымдастырылуы синергетика парадигмасында эволюция, коэволюция (бейімделіп даму), өзін-өзі ұйымдастыру, күрделі жүйе, хаос, тұрақсыздық, айнымалы сипат, ашықтық, біркелкі емес т.б. ұғымдармен сипатталып, өзектеледі.</w:t>
      </w:r>
    </w:p>
    <w:p w14:paraId="5D9FB7F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Синергетиканың лингвистикадағы бір ерекшелігі тілдің әлеуметтік қызметіне сай тілді тұтынушы әрекеті арқылы өзін-өзі ұйымдастыра алуында. Ал, бұл тілдің тек коммуникативтік тұрғыдан ғана емес, әлеуметтік, мәдени, тарихи т.б. қызметін де қамтиды. </w:t>
      </w:r>
    </w:p>
    <w:p w14:paraId="53628AF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Қазақтың басынан кешкен қиын сәттері мен сан алуан қоғамдық-әлеуметтік жағдаяттар тұсында қазақ сөзінің қуаты қалай қызмет еткенін көрсететін талай поэзиялық үлгілердің бар екені белгілі, мысалы, Махамбеттің:</w:t>
      </w:r>
    </w:p>
    <w:p w14:paraId="067979E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«Шабуын таппай кетілдім, </w:t>
      </w:r>
    </w:p>
    <w:p w14:paraId="7D463C6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Мен бір шарға ұстаған қара балта едім, </w:t>
      </w:r>
    </w:p>
    <w:p w14:paraId="0A891391"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Қайраса тағы жетілдім...» </w:t>
      </w:r>
    </w:p>
    <w:p w14:paraId="47C05FC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сөзі тектес экспрессивті қолданыстарынан көреміз. </w:t>
      </w:r>
    </w:p>
    <w:p w14:paraId="3A27B87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Махамбеттің жоғарыда көрсетілген өлең жолдарындағы сөз-символдардың тегеурінді күшінің көркемдік күшке ұласуын көркемделген әрбір сөзге жаңа қоғамдық-әлеуметтік, саяси мазмұн артылып, салмағын көтеруі арқылы тыңдаушыға ықпал етуші қозғаушы күшке ие болуынан көреміз.</w:t>
      </w:r>
    </w:p>
    <w:p w14:paraId="20DCEFF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Сөздің тылсым күшін сезінетін айрықша зерде иесінің қолданысындағы қазақ әлемінің көркем бейнесін беретін сөз құдіретін күшейтіп көрсететін синергиялық құрал – қайталама әдісі. </w:t>
      </w:r>
    </w:p>
    <w:p w14:paraId="56EEDA27" w14:textId="4AEF804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Мысалы, Ж.</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Нәжімеденовтің өлеңіндегі 19-рет қайталанған «қоңыр» сөзі қолданысының поэтикалық мәнін күшейтуші лингвосинергетикалық құралды сипаттап көрейік. Жалпы алғанда, қазақ болмысын бейнелеуде түр-түстің лингвомәдениеттанымдық мәні қазіргі лингвистикада жан-жақты ашылған. </w:t>
      </w:r>
    </w:p>
    <w:p w14:paraId="2433FAF0" w14:textId="18958CCC" w:rsidR="002C6217" w:rsidRPr="0088474A" w:rsidRDefault="002C6217" w:rsidP="006E21D0">
      <w:pPr>
        <w:spacing w:after="0" w:line="240" w:lineRule="auto"/>
        <w:ind w:firstLine="567"/>
        <w:jc w:val="both"/>
        <w:textAlignment w:val="baseline"/>
        <w:rPr>
          <w:rFonts w:ascii="Times New Roman" w:eastAsia="Times New Roman" w:hAnsi="Times New Roman"/>
          <w:bCs/>
          <w:sz w:val="28"/>
          <w:szCs w:val="28"/>
          <w:lang w:val="kk-KZ" w:eastAsia="ru-RU"/>
        </w:rPr>
      </w:pPr>
      <w:r w:rsidRPr="0088474A">
        <w:rPr>
          <w:rFonts w:ascii="Times New Roman" w:hAnsi="Times New Roman"/>
          <w:bCs/>
          <w:sz w:val="28"/>
          <w:szCs w:val="28"/>
          <w:lang w:val="kk-KZ"/>
        </w:rPr>
        <w:t>Бұл өлеңде қоңыр сөзі түстің мағынасын емес, дәстүрлі танымымызға сәйкес тілдік санада қалыптасқан ата-бабамыздың мінез-құлқын сипаттауғақызмет еткен ақын дискурсын көреміз:</w:t>
      </w:r>
      <w:r w:rsidRPr="0088474A">
        <w:rPr>
          <w:rFonts w:ascii="Times New Roman" w:eastAsia="Times New Roman" w:hAnsi="Times New Roman"/>
          <w:bCs/>
          <w:sz w:val="28"/>
          <w:szCs w:val="28"/>
          <w:lang w:val="kk-KZ" w:eastAsia="ru-RU"/>
        </w:rPr>
        <w:t xml:space="preserve"> </w:t>
      </w:r>
    </w:p>
    <w:p w14:paraId="792E8AD2" w14:textId="140322F4" w:rsidR="002C6217" w:rsidRPr="0088474A" w:rsidRDefault="002C6217" w:rsidP="000F21C3">
      <w:pPr>
        <w:spacing w:after="0" w:line="240" w:lineRule="auto"/>
        <w:ind w:left="567"/>
        <w:textAlignment w:val="baseline"/>
        <w:rPr>
          <w:rFonts w:ascii="Times New Roman" w:eastAsia="Times New Roman" w:hAnsi="Times New Roman"/>
          <w:bCs/>
          <w:sz w:val="28"/>
          <w:szCs w:val="28"/>
          <w:lang w:val="kk-KZ" w:eastAsia="ru-RU"/>
        </w:rPr>
      </w:pPr>
      <w:bookmarkStart w:id="18" w:name="_Hlk217052232"/>
      <w:r w:rsidRPr="0088474A">
        <w:rPr>
          <w:rFonts w:ascii="Times New Roman" w:eastAsia="Times New Roman" w:hAnsi="Times New Roman"/>
          <w:bCs/>
          <w:sz w:val="28"/>
          <w:szCs w:val="28"/>
          <w:lang w:val="kk-KZ" w:eastAsia="ru-RU"/>
        </w:rPr>
        <w:t>Қоңыр шешем қоңыр кешті жамылып,</w:t>
      </w:r>
      <w:r w:rsidRPr="0088474A">
        <w:rPr>
          <w:rFonts w:ascii="Times New Roman" w:eastAsia="Times New Roman" w:hAnsi="Times New Roman"/>
          <w:bCs/>
          <w:sz w:val="28"/>
          <w:szCs w:val="28"/>
          <w:lang w:val="kk-KZ" w:eastAsia="ru-RU"/>
        </w:rPr>
        <w:br/>
        <w:t>көзін сулап, қалып еді қамығып.</w:t>
      </w:r>
      <w:r w:rsidRPr="0088474A">
        <w:rPr>
          <w:rFonts w:ascii="Times New Roman" w:eastAsia="Times New Roman" w:hAnsi="Times New Roman"/>
          <w:bCs/>
          <w:sz w:val="28"/>
          <w:szCs w:val="28"/>
          <w:lang w:val="kk-KZ" w:eastAsia="ru-RU"/>
        </w:rPr>
        <w:br/>
        <w:t>Қоңыр жолға түсіп едім мен өстіп –</w:t>
      </w:r>
      <w:r w:rsidRPr="0088474A">
        <w:rPr>
          <w:rFonts w:ascii="Times New Roman" w:eastAsia="Times New Roman" w:hAnsi="Times New Roman"/>
          <w:bCs/>
          <w:sz w:val="28"/>
          <w:szCs w:val="28"/>
          <w:lang w:val="kk-KZ" w:eastAsia="ru-RU"/>
        </w:rPr>
        <w:br/>
        <w:t>қоңырқай ой маза берер емес түк.</w:t>
      </w:r>
      <w:r w:rsidRPr="0088474A">
        <w:rPr>
          <w:rFonts w:ascii="Times New Roman" w:eastAsia="Times New Roman" w:hAnsi="Times New Roman"/>
          <w:bCs/>
          <w:sz w:val="28"/>
          <w:szCs w:val="28"/>
          <w:lang w:val="kk-KZ" w:eastAsia="ru-RU"/>
        </w:rPr>
        <w:br/>
        <w:t>Қоңырайып жатыр алда жол әлі –</w:t>
      </w:r>
      <w:r w:rsidRPr="0088474A">
        <w:rPr>
          <w:rFonts w:ascii="Times New Roman" w:eastAsia="Times New Roman" w:hAnsi="Times New Roman"/>
          <w:bCs/>
          <w:sz w:val="28"/>
          <w:szCs w:val="28"/>
          <w:lang w:val="kk-KZ" w:eastAsia="ru-RU"/>
        </w:rPr>
        <w:br/>
        <w:t>кеудем кейде қоңыр күйге толады.</w:t>
      </w:r>
      <w:r w:rsidRPr="0088474A">
        <w:rPr>
          <w:rFonts w:ascii="Times New Roman" w:eastAsia="Times New Roman" w:hAnsi="Times New Roman"/>
          <w:bCs/>
          <w:sz w:val="28"/>
          <w:szCs w:val="28"/>
          <w:lang w:val="kk-KZ" w:eastAsia="ru-RU"/>
        </w:rPr>
        <w:br/>
        <w:t>Қоңыр әнмен қазақ бесік тербетіп,</w:t>
      </w:r>
      <w:r w:rsidRPr="0088474A">
        <w:rPr>
          <w:rFonts w:ascii="Times New Roman" w:eastAsia="Times New Roman" w:hAnsi="Times New Roman"/>
          <w:bCs/>
          <w:sz w:val="28"/>
          <w:szCs w:val="28"/>
          <w:lang w:val="kk-KZ" w:eastAsia="ru-RU"/>
        </w:rPr>
        <w:br/>
        <w:t>өргізіпті-ау қоңыр-қоңыр баланы.</w:t>
      </w:r>
      <w:r w:rsidRPr="0088474A">
        <w:rPr>
          <w:rFonts w:ascii="Times New Roman" w:eastAsia="Times New Roman" w:hAnsi="Times New Roman"/>
          <w:bCs/>
          <w:sz w:val="28"/>
          <w:szCs w:val="28"/>
          <w:lang w:val="kk-KZ" w:eastAsia="ru-RU"/>
        </w:rPr>
        <w:br/>
        <w:t>Қоңыр күпі, қоңыр дала, қоңыр үн...</w:t>
      </w:r>
      <w:r w:rsidRPr="0088474A">
        <w:rPr>
          <w:rFonts w:ascii="Times New Roman" w:eastAsia="Times New Roman" w:hAnsi="Times New Roman"/>
          <w:bCs/>
          <w:sz w:val="28"/>
          <w:szCs w:val="28"/>
          <w:lang w:val="kk-KZ" w:eastAsia="ru-RU"/>
        </w:rPr>
        <w:br/>
        <w:t>қоңыр күймен өтіп жатыр өмірім.</w:t>
      </w:r>
      <w:r w:rsidRPr="0088474A">
        <w:rPr>
          <w:rFonts w:ascii="Times New Roman" w:eastAsia="Times New Roman" w:hAnsi="Times New Roman"/>
          <w:bCs/>
          <w:sz w:val="28"/>
          <w:szCs w:val="28"/>
          <w:lang w:val="kk-KZ" w:eastAsia="ru-RU"/>
        </w:rPr>
        <w:br/>
        <w:t>Қоңыр күзде қоңыр шаруа-күйбеңмен</w:t>
      </w:r>
      <w:r w:rsidRPr="0088474A">
        <w:rPr>
          <w:rFonts w:ascii="Times New Roman" w:eastAsia="Times New Roman" w:hAnsi="Times New Roman"/>
          <w:bCs/>
          <w:sz w:val="28"/>
          <w:szCs w:val="28"/>
          <w:lang w:val="kk-KZ" w:eastAsia="ru-RU"/>
        </w:rPr>
        <w:br/>
        <w:t>қоңсы қонған қоңыр қызға үйленгем.</w:t>
      </w:r>
      <w:r w:rsidRPr="0088474A">
        <w:rPr>
          <w:rFonts w:ascii="Times New Roman" w:eastAsia="Times New Roman" w:hAnsi="Times New Roman"/>
          <w:bCs/>
          <w:sz w:val="28"/>
          <w:szCs w:val="28"/>
          <w:lang w:val="kk-KZ" w:eastAsia="ru-RU"/>
        </w:rPr>
        <w:br/>
        <w:t>Қоңыр-қоңыр күй тыңдап ем жасымда –</w:t>
      </w:r>
      <w:r w:rsidRPr="0088474A">
        <w:rPr>
          <w:rFonts w:ascii="Times New Roman" w:eastAsia="Times New Roman" w:hAnsi="Times New Roman"/>
          <w:bCs/>
          <w:sz w:val="28"/>
          <w:szCs w:val="28"/>
          <w:lang w:val="kk-KZ" w:eastAsia="ru-RU"/>
        </w:rPr>
        <w:br/>
        <w:t>шешем қалды қоңыр төбе басында.</w:t>
      </w:r>
      <w:r w:rsidRPr="0088474A">
        <w:rPr>
          <w:rFonts w:ascii="Times New Roman" w:eastAsia="Times New Roman" w:hAnsi="Times New Roman"/>
          <w:bCs/>
          <w:sz w:val="28"/>
          <w:szCs w:val="28"/>
          <w:lang w:val="kk-KZ" w:eastAsia="ru-RU"/>
        </w:rPr>
        <w:br/>
        <w:t>Қоянжонға қоңыр ымырт түскенде</w:t>
      </w:r>
      <w:r w:rsidRPr="0088474A">
        <w:rPr>
          <w:rFonts w:ascii="Times New Roman" w:eastAsia="Times New Roman" w:hAnsi="Times New Roman"/>
          <w:bCs/>
          <w:sz w:val="28"/>
          <w:szCs w:val="28"/>
          <w:lang w:val="kk-KZ" w:eastAsia="ru-RU"/>
        </w:rPr>
        <w:br/>
        <w:t>қоңырайып отырамын үстелге...</w:t>
      </w:r>
      <w:r w:rsidR="000A0FC2" w:rsidRPr="0088474A">
        <w:rPr>
          <w:rFonts w:ascii="Times New Roman" w:eastAsia="Times New Roman" w:hAnsi="Times New Roman"/>
          <w:bCs/>
          <w:sz w:val="28"/>
          <w:szCs w:val="28"/>
          <w:lang w:val="kk-KZ" w:eastAsia="ru-RU"/>
        </w:rPr>
        <w:t xml:space="preserve"> </w:t>
      </w:r>
      <w:r w:rsidR="00E43961" w:rsidRPr="0088474A">
        <w:rPr>
          <w:rFonts w:ascii="Times New Roman" w:eastAsia="Times New Roman" w:hAnsi="Times New Roman"/>
          <w:bCs/>
          <w:sz w:val="28"/>
          <w:szCs w:val="28"/>
          <w:lang w:val="kk-KZ" w:eastAsia="ru-RU"/>
        </w:rPr>
        <w:t>[98</w:t>
      </w:r>
      <w:r w:rsidR="000F21C3" w:rsidRPr="0088474A">
        <w:rPr>
          <w:rFonts w:ascii="Times New Roman" w:eastAsia="Times New Roman" w:hAnsi="Times New Roman"/>
          <w:bCs/>
          <w:sz w:val="28"/>
          <w:szCs w:val="28"/>
          <w:lang w:val="kk-KZ" w:eastAsia="ru-RU"/>
        </w:rPr>
        <w:t>, б.</w:t>
      </w:r>
      <w:r w:rsidR="0004616F" w:rsidRPr="0088474A">
        <w:rPr>
          <w:rFonts w:ascii="Times New Roman" w:eastAsia="Times New Roman" w:hAnsi="Times New Roman"/>
          <w:bCs/>
          <w:sz w:val="28"/>
          <w:szCs w:val="28"/>
          <w:lang w:val="kk-KZ" w:eastAsia="ru-RU"/>
        </w:rPr>
        <w:t>144</w:t>
      </w:r>
      <w:r w:rsidR="00E43961" w:rsidRPr="0088474A">
        <w:rPr>
          <w:rFonts w:ascii="Times New Roman" w:eastAsia="Times New Roman" w:hAnsi="Times New Roman"/>
          <w:bCs/>
          <w:sz w:val="28"/>
          <w:szCs w:val="28"/>
          <w:lang w:val="kk-KZ" w:eastAsia="ru-RU"/>
        </w:rPr>
        <w:t>]</w:t>
      </w:r>
      <w:r w:rsidR="000A0FC2" w:rsidRPr="0088474A">
        <w:rPr>
          <w:rFonts w:ascii="Times New Roman" w:eastAsia="Times New Roman" w:hAnsi="Times New Roman"/>
          <w:bCs/>
          <w:sz w:val="28"/>
          <w:szCs w:val="28"/>
          <w:lang w:val="kk-KZ" w:eastAsia="ru-RU"/>
        </w:rPr>
        <w:t>.</w:t>
      </w:r>
    </w:p>
    <w:p w14:paraId="0C301DC4" w14:textId="6118F684"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Қазақ тіліндегі түр-түс атауларының когнитивтік семантикасын зерттеу нысаны етіп алған Н.</w:t>
      </w:r>
      <w:r w:rsidR="001C158A">
        <w:rPr>
          <w:rFonts w:ascii="Times New Roman" w:eastAsia="Times New Roman" w:hAnsi="Times New Roman"/>
          <w:bCs/>
          <w:sz w:val="28"/>
          <w:szCs w:val="28"/>
          <w:lang w:val="kk-KZ" w:eastAsia="ru-RU"/>
        </w:rPr>
        <w:t> </w:t>
      </w:r>
      <w:r w:rsidRPr="0088474A">
        <w:rPr>
          <w:rFonts w:ascii="Times New Roman" w:eastAsia="Times New Roman" w:hAnsi="Times New Roman"/>
          <w:bCs/>
          <w:sz w:val="28"/>
          <w:szCs w:val="28"/>
          <w:lang w:val="kk-KZ" w:eastAsia="ru-RU"/>
        </w:rPr>
        <w:t>Аитованың анықтауынша, «бұл арада қазақ дүниетанымына сай «қоңыр» түсінің когнитивтік семантикасына сәйкес тілдік санадағы концептуалдану үрдісі қоңыр сөзінің тура мағынасын әлсіретіп, оның көркем сөз ретіндегі мәдени-әлеуметтік мәнін өзектеген». Демек, аталмыш көріктеу құралы ретіндегі қайталама арқылы сөздің коммуникативтік әлеуеті символдық дәрежеге дейін көтеріліп, күшейген [</w:t>
      </w:r>
      <w:r w:rsidR="00460708" w:rsidRPr="0088474A">
        <w:rPr>
          <w:rFonts w:ascii="Times New Roman" w:hAnsi="Times New Roman"/>
          <w:bCs/>
          <w:sz w:val="28"/>
          <w:szCs w:val="28"/>
          <w:lang w:val="kk-KZ"/>
        </w:rPr>
        <w:t>9</w:t>
      </w:r>
      <w:r w:rsidR="00E43961" w:rsidRPr="0088474A">
        <w:rPr>
          <w:rFonts w:ascii="Times New Roman" w:hAnsi="Times New Roman"/>
          <w:bCs/>
          <w:sz w:val="28"/>
          <w:szCs w:val="28"/>
          <w:lang w:val="kk-KZ"/>
        </w:rPr>
        <w:t>9</w:t>
      </w:r>
      <w:r w:rsidRPr="0088474A">
        <w:rPr>
          <w:rFonts w:ascii="Times New Roman" w:eastAsia="Times New Roman" w:hAnsi="Times New Roman"/>
          <w:bCs/>
          <w:sz w:val="28"/>
          <w:szCs w:val="28"/>
          <w:lang w:val="kk-KZ" w:eastAsia="ru-RU"/>
        </w:rPr>
        <w:t>].</w:t>
      </w:r>
    </w:p>
    <w:p w14:paraId="2CF2911E"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Мұндағы қоңыр сөзі жиілігі жоғары сөз, поэтиалық мәтіннің аттаркторы болып есептеледі. Бұл сөз мәтінді өзара ұйымдастырып, басқа бейнелі элементтерді өзіне тартатын орталық мағыналық өріс.</w:t>
      </w:r>
    </w:p>
    <w:p w14:paraId="70B5E61D"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 xml:space="preserve">«Қоңыр» түрлі контекстерде әртүрлі мағыналық реңдерді беріп тұр. </w:t>
      </w:r>
    </w:p>
    <w:p w14:paraId="0D49EBE9"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Қоңыр шеше – қарапайым, жүрегі жұмсақ ана.</w:t>
      </w:r>
    </w:p>
    <w:p w14:paraId="67EC0968"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Қоңыр жол – мұнда өмірдің соқпағы.</w:t>
      </w:r>
    </w:p>
    <w:p w14:paraId="6531CAB9"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Қоңырқай ой – ойлы терең толғанысты білдіреді, көңілдің нәзік күйі.</w:t>
      </w:r>
    </w:p>
    <w:p w14:paraId="423B0348"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lastRenderedPageBreak/>
        <w:t>Қоңыр ән – рухани тыныштық сыйлайтын табиғи үнмен айтылатын әуен.</w:t>
      </w:r>
    </w:p>
    <w:p w14:paraId="6CF9C675"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Қоңыр күпі – қарапайым халық киетін киім, қарапайым тұрмыс сипаттайды.</w:t>
      </w:r>
    </w:p>
    <w:bookmarkEnd w:id="18"/>
    <w:p w14:paraId="453F6686"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eastAsia="Times New Roman" w:hAnsi="Times New Roman"/>
          <w:bCs/>
          <w:sz w:val="28"/>
          <w:szCs w:val="28"/>
          <w:lang w:val="kk-KZ" w:eastAsia="ru-RU"/>
        </w:rPr>
        <w:t>Ақын қолданысындағы «қоңыр» сөзі мәтінге гармония береді, бейнелерді шашыратпай, белгілі бір жүйелік өріске тоғыстырады. Бұл элементтерді өзара әрекеттесуі, өзін-өзі ұйымдастыруы, олардың бір-бірін толықтырып, жаңа сапалық деңгейге көтерілуін көрсетеді.</w:t>
      </w:r>
    </w:p>
    <w:p w14:paraId="2C4CEB70"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Былайша айтқанда, әрбір жол сайын қоңыр сөзінің қайталамасы арқылы поэтикалық мәтіннің идеясы мен оқырманның арасындағы (мәтін ~ оқырман) адресат сабақтастықта коммуникативтік сипат критерийлері түсінігін тұтастырып, өлеңді қабылдау барысындағы эмоционалды-экспрессивті шығармашылық белсенділікті күшейтуге қызмет етеді. Поэтикалық мәтіндерде қайталамалар әуенділік қасиетін күшейтіп, оның синергиялық сипатын айшықтай түседі. </w:t>
      </w:r>
      <w:bookmarkStart w:id="19" w:name="_Hlk217052259"/>
      <w:r w:rsidRPr="0088474A">
        <w:rPr>
          <w:rFonts w:ascii="Times New Roman" w:hAnsi="Times New Roman"/>
          <w:bCs/>
          <w:sz w:val="28"/>
          <w:szCs w:val="28"/>
          <w:lang w:val="kk-KZ"/>
        </w:rPr>
        <w:t xml:space="preserve">Мысалы, </w:t>
      </w:r>
      <w:bookmarkStart w:id="20" w:name="_Hlk217150412"/>
      <w:r w:rsidRPr="0088474A">
        <w:rPr>
          <w:rFonts w:ascii="Times New Roman" w:hAnsi="Times New Roman"/>
          <w:bCs/>
          <w:sz w:val="28"/>
          <w:szCs w:val="28"/>
          <w:lang w:val="kk-KZ"/>
        </w:rPr>
        <w:t>Мұқағали Мақатаевтың төмендегі өлеңінде «жасыл» сөзінің қайталануы</w:t>
      </w:r>
      <w:bookmarkEnd w:id="20"/>
      <w:r w:rsidRPr="0088474A">
        <w:rPr>
          <w:rFonts w:ascii="Times New Roman" w:hAnsi="Times New Roman"/>
          <w:bCs/>
          <w:sz w:val="28"/>
          <w:szCs w:val="28"/>
          <w:lang w:val="kk-KZ"/>
        </w:rPr>
        <w:t xml:space="preserve">, өлеңге қандай ерекше реңк беретіні көрінеді. </w:t>
      </w:r>
    </w:p>
    <w:p w14:paraId="1DF0E97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Бәрі жасыл: </w:t>
      </w:r>
    </w:p>
    <w:p w14:paraId="3E39B33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Жер-жасыл, аспан-жасыл,</w:t>
      </w:r>
    </w:p>
    <w:p w14:paraId="469DA3F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Жасыл бұлт, жағалай кеп асқарға асыл. </w:t>
      </w:r>
    </w:p>
    <w:p w14:paraId="28A82A2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Жабырқап жартастардан қашқанда сүр, </w:t>
      </w:r>
    </w:p>
    <w:p w14:paraId="5665D17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Жасыл маң, ағыта гөр тастарға сыр.</w:t>
      </w:r>
    </w:p>
    <w:p w14:paraId="1B219E05"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73B7ECD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Бәрі жасыл: </w:t>
      </w:r>
    </w:p>
    <w:p w14:paraId="7206222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Жасыл қыр, жасыл белес, </w:t>
      </w:r>
    </w:p>
    <w:p w14:paraId="70597D4C"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Жабырқау</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жартас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қана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емес</w:t>
      </w:r>
      <w:proofErr w:type="spellEnd"/>
      <w:r w:rsidRPr="0088474A">
        <w:rPr>
          <w:rFonts w:ascii="Times New Roman" w:hAnsi="Times New Roman"/>
          <w:bCs/>
          <w:sz w:val="28"/>
          <w:szCs w:val="28"/>
        </w:rPr>
        <w:t xml:space="preserve">. </w:t>
      </w:r>
    </w:p>
    <w:p w14:paraId="3428B6EF"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Әжім-әжім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тастардың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беттерінде</w:t>
      </w:r>
      <w:proofErr w:type="spellEnd"/>
      <w:r w:rsidRPr="0088474A">
        <w:rPr>
          <w:rFonts w:ascii="Times New Roman" w:hAnsi="Times New Roman"/>
          <w:bCs/>
          <w:sz w:val="28"/>
          <w:szCs w:val="28"/>
        </w:rPr>
        <w:t xml:space="preserve"> </w:t>
      </w:r>
    </w:p>
    <w:p w14:paraId="18FEBF13"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Тұрақтамай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кезіп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елес</w:t>
      </w:r>
      <w:proofErr w:type="spellEnd"/>
      <w:r w:rsidRPr="0088474A">
        <w:rPr>
          <w:rFonts w:ascii="Times New Roman" w:hAnsi="Times New Roman"/>
          <w:bCs/>
          <w:sz w:val="28"/>
          <w:szCs w:val="28"/>
        </w:rPr>
        <w:t>.</w:t>
      </w:r>
    </w:p>
    <w:p w14:paraId="7FF503FB" w14:textId="77777777" w:rsidR="002C6217" w:rsidRPr="0088474A" w:rsidRDefault="002C6217" w:rsidP="006E21D0">
      <w:pPr>
        <w:spacing w:after="0" w:line="240" w:lineRule="auto"/>
        <w:ind w:firstLine="567"/>
        <w:jc w:val="both"/>
        <w:rPr>
          <w:rFonts w:ascii="Times New Roman" w:hAnsi="Times New Roman"/>
          <w:bCs/>
          <w:sz w:val="28"/>
          <w:szCs w:val="28"/>
        </w:rPr>
      </w:pPr>
    </w:p>
    <w:p w14:paraId="75A6AA58"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Жасыл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емес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тас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қана</w:t>
      </w:r>
      <w:proofErr w:type="spellEnd"/>
      <w:r w:rsidRPr="0088474A">
        <w:rPr>
          <w:rFonts w:ascii="Times New Roman" w:hAnsi="Times New Roman"/>
          <w:bCs/>
          <w:sz w:val="28"/>
          <w:szCs w:val="28"/>
        </w:rPr>
        <w:t xml:space="preserve"> дара </w:t>
      </w:r>
      <w:proofErr w:type="spellStart"/>
      <w:r w:rsidRPr="0088474A">
        <w:rPr>
          <w:rFonts w:ascii="Times New Roman" w:hAnsi="Times New Roman"/>
          <w:bCs/>
          <w:sz w:val="28"/>
          <w:szCs w:val="28"/>
        </w:rPr>
        <w:t>тұрған</w:t>
      </w:r>
      <w:proofErr w:type="spellEnd"/>
      <w:r w:rsidRPr="0088474A">
        <w:rPr>
          <w:rFonts w:ascii="Times New Roman" w:hAnsi="Times New Roman"/>
          <w:bCs/>
          <w:sz w:val="28"/>
          <w:szCs w:val="28"/>
        </w:rPr>
        <w:t xml:space="preserve">, </w:t>
      </w:r>
    </w:p>
    <w:p w14:paraId="15E1DD0B"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Сұрынан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суықтықтың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зәрі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атылған</w:t>
      </w:r>
      <w:proofErr w:type="spellEnd"/>
      <w:r w:rsidRPr="0088474A">
        <w:rPr>
          <w:rFonts w:ascii="Times New Roman" w:hAnsi="Times New Roman"/>
          <w:bCs/>
          <w:sz w:val="28"/>
          <w:szCs w:val="28"/>
        </w:rPr>
        <w:t>!</w:t>
      </w:r>
    </w:p>
    <w:p w14:paraId="14E9B83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Тас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қаншама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мәңгілік</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болғанымен</w:t>
      </w:r>
      <w:proofErr w:type="spellEnd"/>
      <w:r w:rsidRPr="0088474A">
        <w:rPr>
          <w:rFonts w:ascii="Times New Roman" w:hAnsi="Times New Roman"/>
          <w:bCs/>
          <w:sz w:val="28"/>
          <w:szCs w:val="28"/>
        </w:rPr>
        <w:t xml:space="preserve">, </w:t>
      </w:r>
    </w:p>
    <w:p w14:paraId="654C681F"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Өнуге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емес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өлуге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жаратылған</w:t>
      </w:r>
      <w:proofErr w:type="spellEnd"/>
      <w:r w:rsidRPr="0088474A">
        <w:rPr>
          <w:rFonts w:ascii="Times New Roman" w:hAnsi="Times New Roman"/>
          <w:bCs/>
          <w:sz w:val="28"/>
          <w:szCs w:val="28"/>
        </w:rPr>
        <w:t>.</w:t>
      </w:r>
    </w:p>
    <w:p w14:paraId="3F43672C" w14:textId="77777777" w:rsidR="002C6217" w:rsidRPr="0088474A" w:rsidRDefault="002C6217" w:rsidP="006E21D0">
      <w:pPr>
        <w:spacing w:after="0" w:line="240" w:lineRule="auto"/>
        <w:ind w:firstLine="567"/>
        <w:jc w:val="both"/>
        <w:rPr>
          <w:rFonts w:ascii="Times New Roman" w:hAnsi="Times New Roman"/>
          <w:bCs/>
          <w:sz w:val="28"/>
          <w:szCs w:val="28"/>
        </w:rPr>
      </w:pPr>
    </w:p>
    <w:p w14:paraId="17D9CAC5"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Күн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көзінен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күмістей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шашылған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нұр</w:t>
      </w:r>
      <w:proofErr w:type="spellEnd"/>
      <w:r w:rsidRPr="0088474A">
        <w:rPr>
          <w:rFonts w:ascii="Times New Roman" w:hAnsi="Times New Roman"/>
          <w:bCs/>
          <w:sz w:val="28"/>
          <w:szCs w:val="28"/>
        </w:rPr>
        <w:t xml:space="preserve">, </w:t>
      </w:r>
    </w:p>
    <w:p w14:paraId="19449B7F"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Жасыл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орман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жасылдан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қыр</w:t>
      </w:r>
      <w:proofErr w:type="spellEnd"/>
      <w:r w:rsidRPr="0088474A">
        <w:rPr>
          <w:rFonts w:ascii="Times New Roman" w:hAnsi="Times New Roman"/>
          <w:bCs/>
          <w:sz w:val="28"/>
          <w:szCs w:val="28"/>
        </w:rPr>
        <w:t xml:space="preserve">, </w:t>
      </w:r>
    </w:p>
    <w:p w14:paraId="780E05E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Жасыл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кілем</w:t>
      </w:r>
      <w:proofErr w:type="spellEnd"/>
      <w:r w:rsidRPr="0088474A">
        <w:rPr>
          <w:rFonts w:ascii="Times New Roman" w:hAnsi="Times New Roman"/>
          <w:bCs/>
          <w:sz w:val="28"/>
          <w:szCs w:val="28"/>
        </w:rPr>
        <w:t xml:space="preserve"> жаба сал, </w:t>
      </w:r>
      <w:proofErr w:type="spellStart"/>
      <w:r w:rsidRPr="0088474A">
        <w:rPr>
          <w:rFonts w:ascii="Times New Roman" w:hAnsi="Times New Roman"/>
          <w:bCs/>
          <w:sz w:val="28"/>
          <w:szCs w:val="28"/>
        </w:rPr>
        <w:t>жасыл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көктем</w:t>
      </w:r>
      <w:proofErr w:type="spellEnd"/>
      <w:r w:rsidRPr="0088474A">
        <w:rPr>
          <w:rFonts w:ascii="Times New Roman" w:hAnsi="Times New Roman"/>
          <w:bCs/>
          <w:sz w:val="28"/>
          <w:szCs w:val="28"/>
        </w:rPr>
        <w:t xml:space="preserve">, </w:t>
      </w:r>
    </w:p>
    <w:p w14:paraId="4D04E2DB" w14:textId="10B61DA0" w:rsidR="002C6217" w:rsidRPr="0088474A" w:rsidRDefault="002C6217" w:rsidP="006E21D0">
      <w:pPr>
        <w:spacing w:after="0" w:line="240" w:lineRule="auto"/>
        <w:ind w:firstLine="567"/>
        <w:jc w:val="both"/>
        <w:rPr>
          <w:rFonts w:ascii="Times New Roman" w:hAnsi="Times New Roman"/>
          <w:bCs/>
          <w:sz w:val="28"/>
          <w:szCs w:val="28"/>
          <w:lang w:val="kk-KZ"/>
        </w:rPr>
      </w:pPr>
      <w:proofErr w:type="spellStart"/>
      <w:r w:rsidRPr="0088474A">
        <w:rPr>
          <w:rFonts w:ascii="Times New Roman" w:hAnsi="Times New Roman"/>
          <w:bCs/>
          <w:sz w:val="28"/>
          <w:szCs w:val="28"/>
        </w:rPr>
        <w:t>Жабырқаулы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жартасты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жасылдандыр</w:t>
      </w:r>
      <w:proofErr w:type="spellEnd"/>
      <w:r w:rsidRPr="0088474A">
        <w:rPr>
          <w:rFonts w:ascii="Times New Roman" w:hAnsi="Times New Roman"/>
          <w:bCs/>
          <w:sz w:val="28"/>
          <w:szCs w:val="28"/>
          <w:lang w:val="kk-KZ"/>
        </w:rPr>
        <w:t xml:space="preserve"> </w:t>
      </w:r>
      <w:r w:rsidR="00D3440C" w:rsidRPr="0088474A">
        <w:rPr>
          <w:rFonts w:ascii="Times New Roman" w:hAnsi="Times New Roman"/>
          <w:bCs/>
          <w:sz w:val="28"/>
          <w:szCs w:val="28"/>
        </w:rPr>
        <w:t>[78</w:t>
      </w:r>
      <w:r w:rsidR="000F21C3" w:rsidRPr="0088474A">
        <w:rPr>
          <w:rFonts w:ascii="Times New Roman" w:hAnsi="Times New Roman"/>
          <w:bCs/>
          <w:sz w:val="28"/>
          <w:szCs w:val="28"/>
        </w:rPr>
        <w:t xml:space="preserve">, </w:t>
      </w:r>
      <w:r w:rsidR="0004616F" w:rsidRPr="0088474A">
        <w:rPr>
          <w:rFonts w:ascii="Times New Roman" w:hAnsi="Times New Roman"/>
          <w:bCs/>
          <w:sz w:val="28"/>
          <w:szCs w:val="28"/>
          <w:lang w:val="kk-KZ"/>
        </w:rPr>
        <w:t>215</w:t>
      </w:r>
      <w:r w:rsidR="00D3440C" w:rsidRPr="0088474A">
        <w:rPr>
          <w:rFonts w:ascii="Times New Roman" w:hAnsi="Times New Roman"/>
          <w:bCs/>
          <w:sz w:val="28"/>
          <w:szCs w:val="28"/>
        </w:rPr>
        <w:t>]</w:t>
      </w:r>
      <w:r w:rsidRPr="0088474A">
        <w:rPr>
          <w:rFonts w:ascii="Times New Roman" w:hAnsi="Times New Roman"/>
          <w:bCs/>
          <w:sz w:val="28"/>
          <w:szCs w:val="28"/>
          <w:lang w:val="kk-KZ"/>
        </w:rPr>
        <w:t>.</w:t>
      </w:r>
    </w:p>
    <w:p w14:paraId="4F7FBC1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Ақынның бұл өлеңінде «жасыл» сөзі 16-рет қайталанып отыр. Мұндағы «жасыл» сөзінің қайталамасы оқырманға мәтінді жеңіл, әрі тез ұғынықты қабылдануына септігін тигізіп, тиімді қолданысын, көркемдік аясын, стильдік қызметін кеңейте түскен. Поэтикалық мәтіндегі қайталамалар ырғаққа, әуенге қызмет етіп, сөздің қабылдау барысындағы коммуникативтік қуатын, синергиясын айшықтайтын синергетикалық сипатын күшейте түседі. Сондай-ақ ақын қолданысындағы «жасыл тау», «жасыл жаннат бақ», «жасыл бүр», «жасыл бел», «жасыл мекен», «жасыл алқап», «жасыл майса», «жасыл тал» тіркестері </w:t>
      </w:r>
      <w:r w:rsidRPr="0088474A">
        <w:rPr>
          <w:rFonts w:ascii="Times New Roman" w:hAnsi="Times New Roman"/>
          <w:bCs/>
          <w:sz w:val="28"/>
          <w:szCs w:val="28"/>
          <w:lang w:val="kk-KZ"/>
        </w:rPr>
        <w:lastRenderedPageBreak/>
        <w:t xml:space="preserve">түспен қоса, жартас, тас сөздерінің «жас», жаңадан көктеп келе жатқаны, «кәрі», «суық» мәндерін шендесіп,  авторлық бейне туғызып тұр. </w:t>
      </w:r>
    </w:p>
    <w:p w14:paraId="72603BC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«Жасыл» сөзі бұл мәтіннің орталық ұйытқысы. Ол аспан, жер, бұлт, қыр, белес сияқты бейнелерді өзіне тартып, аттрактор қызметін атқарып сипатталып, ал «тас» бейнесі жүйедегі диссипация, яғни ол өлі тіршілікті тоқырауды бейнелейді.</w:t>
      </w:r>
    </w:p>
    <w:p w14:paraId="70E18D8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Жұмекен Нәжімеденов «Сұр түс» өлеңінде сұр сөзінің қолданысын сан құбылтып өлеңнің оқырманға ықпалын, әсерін күшейту үшін өте тиімді қайталанады:</w:t>
      </w:r>
    </w:p>
    <w:p w14:paraId="17FEED87"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Темір қақпа, темір төсек – сұр бəрі</w:t>
      </w:r>
    </w:p>
    <w:p w14:paraId="29EB0F2A"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ертеңді-кеш сұстанып кеп тұрғаны!</w:t>
      </w:r>
    </w:p>
    <w:p w14:paraId="39B17DCC"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Сұп-сұр ұшқын төгіп қалды сұр жанар,</w:t>
      </w:r>
    </w:p>
    <w:p w14:paraId="6933D625"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сұр жұдырық түйіледі ұрғалы.</w:t>
      </w:r>
    </w:p>
    <w:p w14:paraId="04AB3DE2"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Сұрғылт бұйрық, сұр айыптау, сұр сүңгі</w:t>
      </w:r>
    </w:p>
    <w:p w14:paraId="3871C4EB"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шың етіп сұр сəуле алдында бір сынды.</w:t>
      </w:r>
    </w:p>
    <w:p w14:paraId="7F9C3F96"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Сұрғылт сұрақ, сұрқай жазалаушылар...</w:t>
      </w:r>
    </w:p>
    <w:p w14:paraId="284063FE"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сұрқай ой жеп сұрғылт тұтқын күрсінді.</w:t>
      </w:r>
    </w:p>
    <w:p w14:paraId="4948BC8C"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Сұр күзетші, сұр мылтығы сіресіп</w:t>
      </w:r>
    </w:p>
    <w:p w14:paraId="06762652"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өрттен қалған қазық құсап тұр өсіп,</w:t>
      </w:r>
    </w:p>
    <w:p w14:paraId="7DA8DAFF"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Сұп-суық боп құйылады сұрғылт жел</w:t>
      </w:r>
    </w:p>
    <w:p w14:paraId="51E66637"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сақыр етіп ашылғанда сұр есік.</w:t>
      </w:r>
    </w:p>
    <w:p w14:paraId="0EEC364F"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Сұр есіктің мың тұтқыны – бір төбе,</w:t>
      </w:r>
    </w:p>
    <w:p w14:paraId="16EC1E83"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мына есіктің бір тұтқыны – бір төбе.</w:t>
      </w:r>
    </w:p>
    <w:p w14:paraId="7B5B48B3"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Еден де сұр, қабырға сұр, сұр төбе,</w:t>
      </w:r>
    </w:p>
    <w:p w14:paraId="7800F54F" w14:textId="359B4E21"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 xml:space="preserve">сұр шыңдарды сұрқай бұлттар бүркеген </w:t>
      </w:r>
      <w:r w:rsidR="00E43961" w:rsidRPr="0088474A">
        <w:rPr>
          <w:rFonts w:ascii="Times New Roman" w:hAnsi="Times New Roman"/>
          <w:bCs/>
          <w:sz w:val="28"/>
          <w:szCs w:val="28"/>
          <w:lang w:val="kk-KZ"/>
        </w:rPr>
        <w:t>[98</w:t>
      </w:r>
      <w:r w:rsidR="000F21C3" w:rsidRPr="0088474A">
        <w:rPr>
          <w:rFonts w:ascii="Times New Roman" w:hAnsi="Times New Roman"/>
          <w:bCs/>
          <w:sz w:val="28"/>
          <w:szCs w:val="28"/>
          <w:lang w:val="kk-KZ"/>
        </w:rPr>
        <w:t xml:space="preserve">, </w:t>
      </w:r>
      <w:r w:rsidR="00C51800" w:rsidRPr="0088474A">
        <w:rPr>
          <w:rFonts w:ascii="Times New Roman" w:hAnsi="Times New Roman"/>
          <w:bCs/>
          <w:sz w:val="28"/>
          <w:szCs w:val="28"/>
          <w:lang w:val="kk-KZ"/>
        </w:rPr>
        <w:t>91</w:t>
      </w:r>
      <w:r w:rsidR="00E43961" w:rsidRPr="0088474A">
        <w:rPr>
          <w:rFonts w:ascii="Times New Roman" w:hAnsi="Times New Roman"/>
          <w:bCs/>
          <w:sz w:val="28"/>
          <w:szCs w:val="28"/>
          <w:lang w:val="kk-KZ"/>
        </w:rPr>
        <w:t>]</w:t>
      </w:r>
      <w:r w:rsidRPr="0088474A">
        <w:rPr>
          <w:rFonts w:ascii="Times New Roman" w:hAnsi="Times New Roman"/>
          <w:bCs/>
          <w:sz w:val="28"/>
          <w:szCs w:val="28"/>
          <w:lang w:val="kk-KZ"/>
        </w:rPr>
        <w:t>.</w:t>
      </w:r>
    </w:p>
    <w:p w14:paraId="57CFC25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Шумақтағы сұр, сұрғылт сөзінің 19 рет қайталануы автордың көркемтанымдық идеясымен біртұтастық құрып, ішкі байланыстағы синергиялық желі түзеді.</w:t>
      </w:r>
    </w:p>
    <w:p w14:paraId="585EAFE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Бұл өлең жолдарында «сұр» сөзі аттрактор ретінде өлеңнің барлық бейнелерін өзіне тартып, жүйенің мазмұнын жинақтайды.</w:t>
      </w:r>
    </w:p>
    <w:p w14:paraId="438F5B9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Сонымен қатар «сұр» сөзі түрлі контексте әртүрлі реңді бере отырып, флуктуация қызметін атқарады. </w:t>
      </w:r>
    </w:p>
    <w:p w14:paraId="6DBA1A9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Сұр қақпа, сұр төсек, сұр есік – суық, қатал кеңістік.</w:t>
      </w:r>
    </w:p>
    <w:p w14:paraId="179B893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Сұр жанар, сұр жұдырық – мұздай көзқарас, қатігездік.</w:t>
      </w:r>
    </w:p>
    <w:p w14:paraId="44EC0C2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Сұр бұйрық, сұр айыптау, сұр сұрақ – биліктегі зорлық.</w:t>
      </w:r>
    </w:p>
    <w:p w14:paraId="2E9BE43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Сұр күзетші, сұр мылтық – қатаң бақылау.</w:t>
      </w:r>
    </w:p>
    <w:p w14:paraId="2D8F62A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Сұрғылт тұтқын күрсінді – адамның ішкі жан күйзелісін сипаттап тұр. </w:t>
      </w:r>
    </w:p>
    <w:p w14:paraId="70C89BD9" w14:textId="6ABF48EE"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Көріп отырғанымыздай</w:t>
      </w:r>
      <w:r w:rsidR="004E6CB6" w:rsidRPr="0088474A">
        <w:rPr>
          <w:rFonts w:ascii="Times New Roman" w:hAnsi="Times New Roman"/>
          <w:bCs/>
          <w:sz w:val="28"/>
          <w:szCs w:val="28"/>
          <w:lang w:val="kk-KZ"/>
        </w:rPr>
        <w:t>,</w:t>
      </w:r>
      <w:r w:rsidRPr="0088474A">
        <w:rPr>
          <w:rFonts w:ascii="Times New Roman" w:hAnsi="Times New Roman"/>
          <w:bCs/>
          <w:sz w:val="28"/>
          <w:szCs w:val="28"/>
          <w:lang w:val="kk-KZ"/>
        </w:rPr>
        <w:t xml:space="preserve"> бір ғана «сұр» сөзі орталық аттрактор ретінде бірнеше мағыналық өрістерді қалыптастырады. Әрбір тармақ поэтикалық мәтінді жаңа қырынан аша отырып, барлығын сұр аттракторына тоғысып, осы арқылы өлең жүйелі, үйлесімді синергетикалық тұтастыққа ие болады.</w:t>
      </w:r>
    </w:p>
    <w:p w14:paraId="5B0FC55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Автордың тілдік тұлғасымен, өзіндік тілінде айшықты қолданылған қайталамалардың прагматикалық, коммуникативтік интенциясын жүзеге асыруға мүмкіншілік беретін сөз синергиясының қызметі.</w:t>
      </w:r>
    </w:p>
    <w:bookmarkEnd w:id="19"/>
    <w:p w14:paraId="0712C85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Шындықты бейнелеудің көркемдік әлеміндегі сөз – «заттың тура таңбасы емес, жеке суреткер тұлғаның (ақын, жазушы, жырау т.б.), ия ұлттық ұжымның дүниені қалай тануы» деген тұжырымдама қазіргі адамтанымдық лингвистика аясындағы когнитивтік, психолингвистикалық, социолингвистикалық т.б. зерттеулер, тілдік тұлғаға, дискурсқа қатысты теориялар арқылы дәлелденуде. Ал адамның архетиптік санасындағы тілдің шығармашылық үдерісінің жалғастығының тілдің коммуникативтік дамуының жаңа деңгейіне ұласуы синергиялық байланыспен сипатталады.</w:t>
      </w:r>
    </w:p>
    <w:p w14:paraId="769D7A3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Тіл иесінің ерекше тұлғасына сәйкес қалыпты санадан тыс қалыптасқан «ғаламның тілдік бейнесін» жасаудың өзегін анықтау мүмкіншілігімен қазіргі тіл білімінде қалыптасушы лингвосинергетика саласының болашағы бағаланады.</w:t>
      </w:r>
    </w:p>
    <w:p w14:paraId="126769ED" w14:textId="15B604D1"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Соған сәйкес поэтикалық мәтіндерде қолданылған сөздің көркемдік қуат тетігін ашу үшін тілдік сананың тереңде жатқан мәнін ашуға қатысты ізденістер «бейсаналық» (З.</w:t>
      </w:r>
      <w:r w:rsidR="001C158A">
        <w:rPr>
          <w:rFonts w:ascii="Times New Roman" w:hAnsi="Times New Roman"/>
          <w:bCs/>
          <w:sz w:val="28"/>
          <w:szCs w:val="28"/>
          <w:lang w:val="kk-KZ"/>
        </w:rPr>
        <w:t> </w:t>
      </w:r>
      <w:r w:rsidRPr="0088474A">
        <w:rPr>
          <w:rFonts w:ascii="Times New Roman" w:hAnsi="Times New Roman"/>
          <w:bCs/>
          <w:sz w:val="28"/>
          <w:szCs w:val="28"/>
          <w:lang w:val="kk-KZ"/>
        </w:rPr>
        <w:t>Фрейд), «ұжымдық бейсаналылықтың архетиптері» (К.Юнг) және т.б. бүтін ретінде қарастыратын ұғымдардың өзін-өзі реттеуші және жалғастық пен ашықтыққа негізделген синергетикалық жүйесіне сүйенеді.</w:t>
      </w:r>
    </w:p>
    <w:p w14:paraId="24577501"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Демек, адамның рухани дүниесіне сай бейнелеуіштік қабілетінің дамуы мен оның тілде бекітіліп таңбалануына ықпал ететін тіл мен рухтың сабақтастығы адамның сөйлеу қызметімен тығыз байланысты, сондықтан, В.фон Гумбольдт тілді ойды құратын тұтас бүтін ретінде қарастыратын тілді әрекет («энергия») деп санаған тұжырымына сүйеніп, тілдің бойындағы адамның рухани қызметін күшейтетін қуат лингвосинергетиканың зерттеу нысаны бола алады.</w:t>
      </w:r>
    </w:p>
    <w:p w14:paraId="4A305AEA" w14:textId="77777777" w:rsidR="002C6217" w:rsidRPr="0088474A" w:rsidRDefault="002C6217" w:rsidP="006E21D0">
      <w:pPr>
        <w:spacing w:after="0" w:line="240" w:lineRule="auto"/>
        <w:ind w:firstLine="567"/>
        <w:jc w:val="both"/>
        <w:rPr>
          <w:rFonts w:ascii="Times New Roman" w:hAnsi="Times New Roman"/>
          <w:bCs/>
          <w:sz w:val="28"/>
          <w:szCs w:val="28"/>
          <w:shd w:val="clear" w:color="auto" w:fill="FFFFFF"/>
          <w:lang w:val="kk-KZ"/>
        </w:rPr>
      </w:pPr>
      <w:r w:rsidRPr="0088474A">
        <w:rPr>
          <w:rFonts w:ascii="Times New Roman" w:hAnsi="Times New Roman"/>
          <w:bCs/>
          <w:sz w:val="28"/>
          <w:szCs w:val="28"/>
          <w:shd w:val="clear" w:color="auto" w:fill="FFFFFF"/>
          <w:lang w:val="kk-KZ"/>
        </w:rPr>
        <w:t>Мысалы,</w:t>
      </w:r>
    </w:p>
    <w:p w14:paraId="3C1C9BA6" w14:textId="77777777" w:rsidR="002C6217" w:rsidRPr="0088474A" w:rsidRDefault="002C6217" w:rsidP="006E21D0">
      <w:pPr>
        <w:spacing w:after="0" w:line="240" w:lineRule="auto"/>
        <w:ind w:firstLine="567"/>
        <w:jc w:val="both"/>
        <w:rPr>
          <w:rFonts w:ascii="Times New Roman" w:hAnsi="Times New Roman"/>
          <w:bCs/>
          <w:sz w:val="28"/>
          <w:szCs w:val="28"/>
          <w:shd w:val="clear" w:color="auto" w:fill="FFFFFF"/>
          <w:lang w:val="kk-KZ"/>
        </w:rPr>
      </w:pPr>
      <w:r w:rsidRPr="0088474A">
        <w:rPr>
          <w:rFonts w:ascii="Times New Roman" w:hAnsi="Times New Roman"/>
          <w:bCs/>
          <w:sz w:val="28"/>
          <w:szCs w:val="28"/>
          <w:shd w:val="clear" w:color="auto" w:fill="FFFFFF"/>
          <w:lang w:val="kk-KZ"/>
        </w:rPr>
        <w:t xml:space="preserve">Тілден </w:t>
      </w:r>
      <w:r w:rsidRPr="0088474A">
        <w:rPr>
          <w:rFonts w:ascii="Times New Roman" w:hAnsi="Times New Roman"/>
          <w:bCs/>
          <w:sz w:val="28"/>
          <w:szCs w:val="28"/>
          <w:u w:val="single"/>
          <w:shd w:val="clear" w:color="auto" w:fill="FFFFFF"/>
          <w:lang w:val="kk-KZ"/>
        </w:rPr>
        <w:t>алмас</w:t>
      </w:r>
      <w:r w:rsidRPr="0088474A">
        <w:rPr>
          <w:rFonts w:ascii="Times New Roman" w:hAnsi="Times New Roman"/>
          <w:bCs/>
          <w:sz w:val="28"/>
          <w:szCs w:val="28"/>
          <w:shd w:val="clear" w:color="auto" w:fill="FFFFFF"/>
          <w:lang w:val="kk-KZ"/>
        </w:rPr>
        <w:t xml:space="preserve"> жоғалса, сөзбен </w:t>
      </w:r>
      <w:r w:rsidRPr="0088474A">
        <w:rPr>
          <w:rFonts w:ascii="Times New Roman" w:hAnsi="Times New Roman"/>
          <w:bCs/>
          <w:sz w:val="28"/>
          <w:szCs w:val="28"/>
          <w:u w:val="single"/>
          <w:shd w:val="clear" w:color="auto" w:fill="FFFFFF"/>
          <w:lang w:val="kk-KZ"/>
        </w:rPr>
        <w:t>қанжар</w:t>
      </w:r>
      <w:r w:rsidRPr="0088474A">
        <w:rPr>
          <w:rFonts w:ascii="Times New Roman" w:hAnsi="Times New Roman"/>
          <w:bCs/>
          <w:sz w:val="28"/>
          <w:szCs w:val="28"/>
          <w:shd w:val="clear" w:color="auto" w:fill="FFFFFF"/>
          <w:lang w:val="kk-KZ"/>
        </w:rPr>
        <w:t>,</w:t>
      </w:r>
    </w:p>
    <w:p w14:paraId="7B8E9A1C" w14:textId="22111B03" w:rsidR="000A0FC2" w:rsidRPr="0088474A" w:rsidRDefault="002C6217" w:rsidP="006E21D0">
      <w:pPr>
        <w:spacing w:after="0" w:line="240" w:lineRule="auto"/>
        <w:ind w:firstLine="567"/>
        <w:jc w:val="both"/>
        <w:rPr>
          <w:rFonts w:ascii="Times New Roman" w:hAnsi="Times New Roman"/>
          <w:bCs/>
          <w:sz w:val="28"/>
          <w:szCs w:val="28"/>
          <w:shd w:val="clear" w:color="auto" w:fill="FFFFFF"/>
          <w:lang w:val="kk-KZ"/>
        </w:rPr>
      </w:pPr>
      <w:r w:rsidRPr="0088474A">
        <w:rPr>
          <w:rFonts w:ascii="Times New Roman" w:hAnsi="Times New Roman"/>
          <w:bCs/>
          <w:sz w:val="28"/>
          <w:szCs w:val="28"/>
          <w:shd w:val="clear" w:color="auto" w:fill="FFFFFF"/>
          <w:lang w:val="kk-KZ"/>
        </w:rPr>
        <w:t>Бұл тірліктен бір күнде безер едім [</w:t>
      </w:r>
      <w:r w:rsidR="005A42C2" w:rsidRPr="0088474A">
        <w:rPr>
          <w:rFonts w:ascii="Times New Roman" w:hAnsi="Times New Roman"/>
          <w:bCs/>
          <w:sz w:val="28"/>
          <w:szCs w:val="28"/>
          <w:lang w:val="kk-KZ"/>
        </w:rPr>
        <w:t>100</w:t>
      </w:r>
      <w:r w:rsidR="000F21C3" w:rsidRPr="0088474A">
        <w:rPr>
          <w:rFonts w:ascii="Times New Roman" w:hAnsi="Times New Roman"/>
          <w:bCs/>
          <w:sz w:val="28"/>
          <w:szCs w:val="28"/>
          <w:lang w:val="kk-KZ"/>
        </w:rPr>
        <w:t xml:space="preserve">, </w:t>
      </w:r>
      <w:r w:rsidR="00C51800" w:rsidRPr="0088474A">
        <w:rPr>
          <w:rFonts w:ascii="Times New Roman" w:hAnsi="Times New Roman"/>
          <w:bCs/>
          <w:sz w:val="28"/>
          <w:szCs w:val="28"/>
          <w:lang w:val="kk-KZ"/>
        </w:rPr>
        <w:t>33</w:t>
      </w:r>
      <w:r w:rsidRPr="0088474A">
        <w:rPr>
          <w:rFonts w:ascii="Times New Roman" w:hAnsi="Times New Roman"/>
          <w:bCs/>
          <w:sz w:val="28"/>
          <w:szCs w:val="28"/>
          <w:shd w:val="clear" w:color="auto" w:fill="FFFFFF"/>
          <w:lang w:val="kk-KZ"/>
        </w:rPr>
        <w:t>]</w:t>
      </w:r>
      <w:r w:rsidR="00FD5496" w:rsidRPr="0088474A">
        <w:rPr>
          <w:rFonts w:ascii="Times New Roman" w:hAnsi="Times New Roman"/>
          <w:bCs/>
          <w:sz w:val="28"/>
          <w:szCs w:val="28"/>
          <w:shd w:val="clear" w:color="auto" w:fill="FFFFFF"/>
          <w:lang w:val="kk-KZ"/>
        </w:rPr>
        <w:t>.</w:t>
      </w:r>
    </w:p>
    <w:p w14:paraId="308C0493" w14:textId="02E377C2" w:rsidR="002C6217" w:rsidRPr="0088474A" w:rsidRDefault="002C6217" w:rsidP="006E21D0">
      <w:pPr>
        <w:spacing w:after="0" w:line="240" w:lineRule="auto"/>
        <w:ind w:firstLine="567"/>
        <w:jc w:val="both"/>
        <w:rPr>
          <w:rFonts w:ascii="Times New Roman" w:hAnsi="Times New Roman"/>
          <w:b/>
          <w:color w:val="FF0000"/>
          <w:sz w:val="28"/>
          <w:szCs w:val="28"/>
          <w:lang w:val="kk-KZ"/>
        </w:rPr>
      </w:pPr>
      <w:r w:rsidRPr="0088474A">
        <w:rPr>
          <w:rFonts w:ascii="Times New Roman" w:hAnsi="Times New Roman"/>
          <w:bCs/>
          <w:sz w:val="28"/>
          <w:szCs w:val="28"/>
          <w:shd w:val="clear" w:color="auto" w:fill="FFFFFF"/>
          <w:lang w:val="kk-KZ"/>
        </w:rPr>
        <w:t xml:space="preserve">деген өлең жолдарындағы </w:t>
      </w:r>
      <w:r w:rsidRPr="0088474A">
        <w:rPr>
          <w:rFonts w:ascii="Times New Roman" w:hAnsi="Times New Roman"/>
          <w:bCs/>
          <w:sz w:val="28"/>
          <w:szCs w:val="28"/>
          <w:lang w:val="kk-KZ"/>
        </w:rPr>
        <w:t>М.</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Мақатаевтың семсер, қанжар деген сөздердің қолданысындағы объективті шындықтағы қару ретіндегі мағынасына қосымша өзінің ішкі әлемінде қайта өңдеп, субъективті шындығына сай дискурсын жасаған. Соның барысында тілдік тұлға ретінде ақынның өз таным-түсінігі мен білім деңгейі, қалыптасқан ортасы мен өмірлік тәжірибесіне орай қалыптасқан «ғаламның тілдік бейне» көрінісі өзінше дамып, шығармашылық тілінің коммуникативтік сапасын күшейте түскені көрінеді. </w:t>
      </w:r>
    </w:p>
    <w:p w14:paraId="06984A02" w14:textId="27DBD02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Осымен байланысты көркем сөздің терең мазмұнының астарындағы сан қырлы коммуникативтік әлеуетті ашуда академик Р.</w:t>
      </w:r>
      <w:r w:rsidR="001C158A">
        <w:rPr>
          <w:rFonts w:ascii="Times New Roman" w:hAnsi="Times New Roman"/>
          <w:bCs/>
          <w:sz w:val="28"/>
          <w:szCs w:val="28"/>
          <w:lang w:val="kk-KZ"/>
        </w:rPr>
        <w:t> </w:t>
      </w:r>
      <w:r w:rsidRPr="0088474A">
        <w:rPr>
          <w:rFonts w:ascii="Times New Roman" w:hAnsi="Times New Roman"/>
          <w:bCs/>
          <w:sz w:val="28"/>
          <w:szCs w:val="28"/>
          <w:lang w:val="kk-KZ"/>
        </w:rPr>
        <w:t>Сыздық атап көрсеткендей, «тілдің өзін емес, оның мүмкіншілігін көрсететін» көріктеу құралдар жүйесінің қалай көмектесетінін анықтау» яғни оны бейнелейтін лингвосинергетикалық маркерлерді зерттеудің маңызы зор</w:t>
      </w:r>
      <w:r w:rsidR="000A0FC2" w:rsidRPr="0088474A">
        <w:rPr>
          <w:rFonts w:ascii="Times New Roman" w:hAnsi="Times New Roman"/>
          <w:bCs/>
          <w:sz w:val="28"/>
          <w:szCs w:val="28"/>
          <w:lang w:val="kk-KZ"/>
        </w:rPr>
        <w:t xml:space="preserve"> [</w:t>
      </w:r>
      <w:r w:rsidR="00460708" w:rsidRPr="0088474A">
        <w:rPr>
          <w:rFonts w:ascii="Times New Roman" w:hAnsi="Times New Roman"/>
          <w:bCs/>
          <w:sz w:val="28"/>
          <w:szCs w:val="28"/>
          <w:lang w:val="kk-KZ"/>
        </w:rPr>
        <w:t>10</w:t>
      </w:r>
      <w:r w:rsidR="00E43961" w:rsidRPr="0088474A">
        <w:rPr>
          <w:rFonts w:ascii="Times New Roman" w:hAnsi="Times New Roman"/>
          <w:bCs/>
          <w:sz w:val="28"/>
          <w:szCs w:val="28"/>
          <w:lang w:val="kk-KZ"/>
        </w:rPr>
        <w:t>1</w:t>
      </w:r>
      <w:r w:rsidR="000A0FC2"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r w:rsidR="0091308B" w:rsidRPr="0088474A">
        <w:rPr>
          <w:rFonts w:ascii="Times New Roman" w:hAnsi="Times New Roman"/>
          <w:bCs/>
          <w:sz w:val="28"/>
          <w:szCs w:val="28"/>
          <w:lang w:val="kk-KZ"/>
        </w:rPr>
        <w:t>Р.</w:t>
      </w:r>
      <w:r w:rsidR="001C158A">
        <w:rPr>
          <w:rFonts w:ascii="Times New Roman" w:hAnsi="Times New Roman"/>
          <w:bCs/>
          <w:sz w:val="28"/>
          <w:szCs w:val="28"/>
          <w:lang w:val="kk-KZ"/>
        </w:rPr>
        <w:t> </w:t>
      </w:r>
      <w:r w:rsidR="0091308B" w:rsidRPr="0088474A">
        <w:rPr>
          <w:rFonts w:ascii="Times New Roman" w:hAnsi="Times New Roman"/>
          <w:bCs/>
          <w:sz w:val="28"/>
          <w:szCs w:val="28"/>
          <w:lang w:val="kk-KZ"/>
        </w:rPr>
        <w:t>Сыздықтың лингвостилистикалық тұжырымдары көркем мәтіндегі сөз таңдау, сөз құбылту, сөз үйлестіру, сөз үндестіру, автор образын ұлттық тіл мәдениетімен сабақтастыра танып, эстетикалық қызметін ғылыми тұрғыдан бағалауға мүмкіндік береді [102].</w:t>
      </w:r>
    </w:p>
    <w:p w14:paraId="1B5BD099" w14:textId="0545FF76"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арада сөздің коммуникативтік қызметін лингвосинергетикалық тұрғыдан түсіндіріп, диссипаттық желі құратын, біріншіден, қаламгердің көркемдік әлемін дамытатын оны архетиптік санаға жалғастырған өзіндік ойлау//пайымдау жүйесі. Екіншіден, соның нәтижесінде ұлттық мәдени </w:t>
      </w:r>
      <w:r w:rsidRPr="0088474A">
        <w:rPr>
          <w:rFonts w:ascii="Times New Roman" w:hAnsi="Times New Roman"/>
          <w:bCs/>
          <w:sz w:val="28"/>
          <w:szCs w:val="28"/>
          <w:lang w:val="kk-KZ"/>
        </w:rPr>
        <w:lastRenderedPageBreak/>
        <w:t>танымына сай құрылған өзіндік сөзқолданыс әлемімен өзіндік дискурсы тілдік жүйенің жасампаздығына орай даму барысында семантикалық қозғалыстың хаосын туғызып, тұрақсыз күйдің қалыптасуымен тығыз байланысты. Д.С.Чернавсикй синергияның мұндай үдерісін түсіндірме сөздіктердегі көпмағыналылық құбылыс мен белгілі бір дискурстағы тілдік бірліктердің коннотаттық қолданысы негізінде түсіндіреді [</w:t>
      </w:r>
      <w:r w:rsidR="00735BF4" w:rsidRPr="0088474A">
        <w:rPr>
          <w:rFonts w:ascii="Times New Roman" w:hAnsi="Times New Roman"/>
          <w:bCs/>
          <w:sz w:val="28"/>
          <w:szCs w:val="28"/>
          <w:lang w:val="kk-KZ"/>
        </w:rPr>
        <w:t>7</w:t>
      </w:r>
      <w:r w:rsidR="000F21C3" w:rsidRPr="0088474A">
        <w:rPr>
          <w:rFonts w:ascii="Times New Roman" w:hAnsi="Times New Roman"/>
          <w:bCs/>
          <w:sz w:val="28"/>
          <w:szCs w:val="28"/>
          <w:lang w:val="kk-KZ"/>
        </w:rPr>
        <w:t xml:space="preserve">, </w:t>
      </w:r>
      <w:r w:rsidR="005A42C2" w:rsidRPr="0088474A">
        <w:rPr>
          <w:rFonts w:ascii="Times New Roman" w:hAnsi="Times New Roman"/>
          <w:bCs/>
          <w:sz w:val="28"/>
          <w:szCs w:val="28"/>
          <w:lang w:val="kk-KZ"/>
        </w:rPr>
        <w:t>78</w:t>
      </w:r>
      <w:r w:rsidRPr="0088474A">
        <w:rPr>
          <w:rFonts w:ascii="Times New Roman" w:hAnsi="Times New Roman"/>
          <w:bCs/>
          <w:sz w:val="28"/>
          <w:szCs w:val="28"/>
          <w:lang w:val="kk-KZ"/>
        </w:rPr>
        <w:t>].</w:t>
      </w:r>
    </w:p>
    <w:p w14:paraId="2C5E34F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Осыған орай өлең-сөздің көркемдік әлемінің қозғаушы күшін сипаттайтын, көркем сөздің кестесін құратын символдар, метафоралар, фразеологизмдер т.б. көріктеу құралдары синергиялық жүйеде әрі қарай дамитын ашық жүйе ретінде танылып, суреткердің шығармашылық қолданысындағы тіл қызметіне сәйкес сөз әлеуетін қалай игергенін, кеңейткенін айқындайды. </w:t>
      </w:r>
    </w:p>
    <w:p w14:paraId="3522576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Абай Құнанбаевтың «Қыс» туралы өлеңіндегі басты аттрактор «қыс». Өлеңде ол «Ақ киімді, денелі, ақсақалды» деген метафоралық сипаттаулар арқылы адам кейпінде бейнеленіп тұр.</w:t>
      </w:r>
    </w:p>
    <w:p w14:paraId="017FA6F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Аттрактордың айналасына қар, аяз, боран, қырау, үскірік сияқты сөздер тоғысып, өлеңнің жүйелі өрісін қалыптастырады. Өлең жолдарында қыс әртүрлі реңде құбылады. </w:t>
      </w:r>
    </w:p>
    <w:p w14:paraId="19353371"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Шидем мен тон қабаттап киген малшы</w:t>
      </w:r>
    </w:p>
    <w:p w14:paraId="2903242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Бет қарауға шыдамай теріс айналды.</w:t>
      </w:r>
    </w:p>
    <w:p w14:paraId="788E068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Қар тепкенге қажымас қайран жылқы</w:t>
      </w:r>
    </w:p>
    <w:p w14:paraId="7B9D46E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Титығы құруына аз-ақ қалды.</w:t>
      </w:r>
    </w:p>
    <w:p w14:paraId="5BB572F7" w14:textId="10963B7D"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Бұл өлең жолдарынан аттрактордың түрлі мағыналық флуктуациясын көруге болады. Яғни малшының қиналуы, малдың қажуы бейнеленіп тұр. Сондай-ақ мәтіннің мұндай әртүрлі тармақтары бифуркация қызметін атқарады. Бұл қыс өлеңіндегі бейнелердің жүйеленіп, синергетикалық ұйымдасуын, хаостық сипаттағы түрлі құбылыстардың бәрін қыс аттракторы бір өріске жинап, жаңа сапа, поэтикалық тұтастық тудырады</w:t>
      </w:r>
      <w:r w:rsidR="00573EFC" w:rsidRPr="0088474A">
        <w:rPr>
          <w:rFonts w:ascii="Times New Roman" w:hAnsi="Times New Roman"/>
          <w:bCs/>
          <w:sz w:val="28"/>
          <w:szCs w:val="28"/>
          <w:lang w:val="kk-KZ"/>
        </w:rPr>
        <w:t xml:space="preserve"> [</w:t>
      </w:r>
      <w:r w:rsidR="00460708" w:rsidRPr="0088474A">
        <w:rPr>
          <w:rFonts w:ascii="Times New Roman" w:hAnsi="Times New Roman"/>
          <w:bCs/>
          <w:sz w:val="28"/>
          <w:szCs w:val="28"/>
          <w:lang w:val="kk-KZ"/>
        </w:rPr>
        <w:t>10</w:t>
      </w:r>
      <w:r w:rsidR="0091308B" w:rsidRPr="0088474A">
        <w:rPr>
          <w:rFonts w:ascii="Times New Roman" w:hAnsi="Times New Roman"/>
          <w:bCs/>
          <w:sz w:val="28"/>
          <w:szCs w:val="28"/>
          <w:lang w:val="kk-KZ"/>
        </w:rPr>
        <w:t>3</w:t>
      </w:r>
      <w:r w:rsidR="00573EFC" w:rsidRPr="0088474A">
        <w:rPr>
          <w:rFonts w:ascii="Times New Roman" w:hAnsi="Times New Roman"/>
          <w:bCs/>
          <w:sz w:val="28"/>
          <w:szCs w:val="28"/>
          <w:lang w:val="kk-KZ"/>
        </w:rPr>
        <w:t>]</w:t>
      </w:r>
      <w:r w:rsidRPr="0088474A">
        <w:rPr>
          <w:rFonts w:ascii="Times New Roman" w:hAnsi="Times New Roman"/>
          <w:bCs/>
          <w:sz w:val="28"/>
          <w:szCs w:val="28"/>
          <w:lang w:val="kk-KZ"/>
        </w:rPr>
        <w:t>.</w:t>
      </w:r>
    </w:p>
    <w:p w14:paraId="5B085B59" w14:textId="4DEC3E3B"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w:t>
      </w:r>
      <w:r w:rsidR="001C158A">
        <w:rPr>
          <w:rFonts w:ascii="Times New Roman" w:hAnsi="Times New Roman"/>
          <w:bCs/>
          <w:sz w:val="28"/>
          <w:szCs w:val="28"/>
          <w:lang w:val="kk-KZ"/>
        </w:rPr>
        <w:t> </w:t>
      </w:r>
      <w:r w:rsidRPr="0088474A">
        <w:rPr>
          <w:rFonts w:ascii="Times New Roman" w:hAnsi="Times New Roman"/>
          <w:bCs/>
          <w:sz w:val="28"/>
          <w:szCs w:val="28"/>
          <w:lang w:val="kk-KZ"/>
        </w:rPr>
        <w:t>Құнанбаев, М.</w:t>
      </w:r>
      <w:r w:rsidR="001C158A">
        <w:rPr>
          <w:rFonts w:ascii="Times New Roman" w:hAnsi="Times New Roman"/>
          <w:bCs/>
          <w:sz w:val="28"/>
          <w:szCs w:val="28"/>
          <w:lang w:val="kk-KZ"/>
        </w:rPr>
        <w:t> </w:t>
      </w:r>
      <w:r w:rsidRPr="0088474A">
        <w:rPr>
          <w:rFonts w:ascii="Times New Roman" w:hAnsi="Times New Roman"/>
          <w:bCs/>
          <w:sz w:val="28"/>
          <w:szCs w:val="28"/>
          <w:lang w:val="kk-KZ"/>
        </w:rPr>
        <w:t>Жұмабаев, Ж.</w:t>
      </w:r>
      <w:r w:rsidR="001C158A">
        <w:rPr>
          <w:rFonts w:ascii="Times New Roman" w:hAnsi="Times New Roman"/>
          <w:bCs/>
          <w:sz w:val="28"/>
          <w:szCs w:val="28"/>
          <w:lang w:val="kk-KZ"/>
        </w:rPr>
        <w:t> </w:t>
      </w:r>
      <w:r w:rsidRPr="0088474A">
        <w:rPr>
          <w:rFonts w:ascii="Times New Roman" w:hAnsi="Times New Roman"/>
          <w:bCs/>
          <w:sz w:val="28"/>
          <w:szCs w:val="28"/>
          <w:lang w:val="kk-KZ"/>
        </w:rPr>
        <w:t>Нәжімеденов, М.</w:t>
      </w:r>
      <w:r w:rsidR="001C158A">
        <w:rPr>
          <w:rFonts w:ascii="Times New Roman" w:hAnsi="Times New Roman"/>
          <w:bCs/>
          <w:sz w:val="28"/>
          <w:szCs w:val="28"/>
          <w:lang w:val="kk-KZ"/>
        </w:rPr>
        <w:t> </w:t>
      </w:r>
      <w:r w:rsidRPr="0088474A">
        <w:rPr>
          <w:rFonts w:ascii="Times New Roman" w:hAnsi="Times New Roman"/>
          <w:bCs/>
          <w:sz w:val="28"/>
          <w:szCs w:val="28"/>
          <w:lang w:val="kk-KZ"/>
        </w:rPr>
        <w:t>Мақатаев сынды жоғары қабілетті тілдік тұлғалардың көркем сөз шығармашылық қызметінде дамыған сөз әлеуетінің синергиялық қуатын тану лингвопоэтикалық зерттеулерде айрықша антрополингвистикалық құзіретке ие болады. Атап айтқанда, поэтикалық қолданыстағы сөздің жасампаздық, шығармашылық және уәжділік сипаты оның мазмұнындағы антропоөзектілік болмысты аша түседі. Демек, бұл тектес талдаулардың лингвосинергетикалық өзегін «автор-бейнесі» мен тілдік тұлғаның интенционалды әлемі анықтайды. Сайып келгенде, поэзия тілін антропоөзектік бағытта талдаған жұмыстар көркемсөздің функционалды-динамикалық мазмұнының тілдік тұлға болмысына сай құрылымдалатынын көрсетеді.</w:t>
      </w:r>
    </w:p>
    <w:p w14:paraId="6AA55B91"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Бүгінгі жаһандану үрдісіне бет бұрған заманда ұлтымыздың рухани құндылықтарын биіктеткен тұлғаларымыздың асыл мұрасына үңілу, оның танымдық, тағылымдық мәнін зерделеу – заман тудырып отырған қажеттілік. Осы тұрғыдан, ата-бабаларымыздың мәдени-әдеби мұраларындағы рухтандырушы, ұлттұтастырушылық қуаты күшті көркем сөз өрнектері – баға жетпес мирас.</w:t>
      </w:r>
    </w:p>
    <w:p w14:paraId="64B6BBA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Демек, поэтикалық дискурста бейнеленген әp xaлықтың бacынaн кeшкeн тapиxы, бүкiл pyxaни, мәдeни бaйлығы, төл болмыcы, дүниeтaнымы, өмip тipшiлiгiнe, күндeлiктi тұpмыcынa қaжeт бұйымдapы, әдeт-ғұpпы, caлт-caнacы, тaлғaмы, т.б. оның тiлдегі тікелей тaңбacы eмec, оның бiздiң caнaмыздa тiлдiк шығapмaшылық үдеріс нәтижeciндe тyғaн бeйнeci, яғни «ғаламның тiлдiк бeйнeci».</w:t>
      </w:r>
    </w:p>
    <w:p w14:paraId="514966F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Сол арқылы қaзaқ мәдениетінің caлт-дәcтүpi, тaным-болмыcы тypaлы aқпapaт бepiп, ұлтжaндылыққa, тyғaн жepiн, aнa тiлiн cүюгe, төл мұpaны қабылдап, жаңғыртуға ықпaл eтyдi көздeгeн коммуникативтік-прагматикалық мүддесін жүзеге асыру қаламгердің интенциясын көрсетуде сөздің коммуникативтік қызметін кеңейткен тіл жүйесі дамуының синергетикалық байланысты қатысты диссипацияның хаостық сипаты көpiктey құpaлдapы apқылы жаңару құбылысын туғызатын поэтикалық дискурс түзеді.</w:t>
      </w:r>
    </w:p>
    <w:p w14:paraId="08009450" w14:textId="154B9550"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Поэтикалық мәтінде синергетикалық сипатты айқын танытатын көркемдеуіш құралдардың бірі – метафора. </w:t>
      </w:r>
      <w:r w:rsidRPr="0088474A">
        <w:rPr>
          <w:rFonts w:ascii="Times New Roman" w:eastAsia="Times New Roman" w:hAnsi="Times New Roman"/>
          <w:bCs/>
          <w:sz w:val="28"/>
          <w:szCs w:val="28"/>
          <w:lang w:val="kk-KZ"/>
        </w:rPr>
        <w:t>Мeтaфоpaғa «Тiл бiлiмi cөздiгiндe» мынaдaй aнықтaмa бepілген: «Мeтaфоpa ‒ тpоптың бip түpi, cәйкecтiк, ұқcacтық жәнe т.б. нeгiзiндe cөздep мeн cөз оpaмдapының ayыcпaлы мaғынaдa қолдaнылыс табуы». Ал мeтaфоpaлaнy үдерісі: «ayыcпaлы мaғынaның пaйдa болyы мeн оның экcпpeccивтi қacиeттepiнiң күшeюi нәтижeciндe cөздiң мaғынaлық ayмaғының кeңeюi» деп анықталған [</w:t>
      </w:r>
      <w:r w:rsidR="00460708" w:rsidRPr="0088474A">
        <w:rPr>
          <w:rFonts w:ascii="Times New Roman" w:hAnsi="Times New Roman"/>
          <w:bCs/>
          <w:sz w:val="28"/>
          <w:szCs w:val="28"/>
          <w:lang w:val="kk-KZ"/>
        </w:rPr>
        <w:t>10</w:t>
      </w:r>
      <w:r w:rsidR="0091308B" w:rsidRPr="0088474A">
        <w:rPr>
          <w:rFonts w:ascii="Times New Roman" w:hAnsi="Times New Roman"/>
          <w:bCs/>
          <w:sz w:val="28"/>
          <w:szCs w:val="28"/>
          <w:lang w:val="kk-KZ"/>
        </w:rPr>
        <w:t>4</w:t>
      </w:r>
      <w:r w:rsidRPr="0088474A">
        <w:rPr>
          <w:rFonts w:ascii="Times New Roman" w:eastAsia="Times New Roman" w:hAnsi="Times New Roman"/>
          <w:bCs/>
          <w:sz w:val="28"/>
          <w:szCs w:val="28"/>
          <w:lang w:val="kk-KZ"/>
        </w:rPr>
        <w:t>]. Демек, м</w:t>
      </w:r>
      <w:r w:rsidRPr="0088474A">
        <w:rPr>
          <w:rFonts w:ascii="Times New Roman" w:hAnsi="Times New Roman"/>
          <w:bCs/>
          <w:sz w:val="28"/>
          <w:szCs w:val="28"/>
          <w:lang w:val="kk-KZ"/>
        </w:rPr>
        <w:t>етафора – поэтикалық мәтіндегі сөздердің әсерлілігін, бейнелілігін, яғни сөздің көркемдік қуатын, мәнерлілігін ашатын көркемдегіш құрал.</w:t>
      </w:r>
    </w:p>
    <w:p w14:paraId="19466E79" w14:textId="633DF134"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Атап айтқанда, Дж.</w:t>
      </w:r>
      <w:r w:rsidR="001C158A">
        <w:rPr>
          <w:rFonts w:ascii="Times New Roman" w:hAnsi="Times New Roman"/>
          <w:bCs/>
          <w:sz w:val="28"/>
          <w:szCs w:val="28"/>
          <w:lang w:val="kk-KZ"/>
        </w:rPr>
        <w:t> </w:t>
      </w:r>
      <w:r w:rsidRPr="0088474A">
        <w:rPr>
          <w:rFonts w:ascii="Times New Roman" w:hAnsi="Times New Roman"/>
          <w:bCs/>
          <w:sz w:val="28"/>
          <w:szCs w:val="28"/>
          <w:lang w:val="kk-KZ"/>
        </w:rPr>
        <w:t>Лакофф пен М.</w:t>
      </w:r>
      <w:r w:rsidR="001C158A">
        <w:rPr>
          <w:rFonts w:ascii="Times New Roman" w:hAnsi="Times New Roman"/>
          <w:bCs/>
          <w:sz w:val="28"/>
          <w:szCs w:val="28"/>
          <w:lang w:val="kk-KZ"/>
        </w:rPr>
        <w:t> </w:t>
      </w:r>
      <w:r w:rsidRPr="0088474A">
        <w:rPr>
          <w:rFonts w:ascii="Times New Roman" w:hAnsi="Times New Roman"/>
          <w:bCs/>
          <w:sz w:val="28"/>
          <w:szCs w:val="28"/>
          <w:lang w:val="kk-KZ"/>
        </w:rPr>
        <w:t>Джонсон «Тілдің когнитивтік құрылымдар жүйесіндегі даму заңдылықтарын зерттеу бағыты метафоралану үдерісін лингвосинергетикалық зерттеумен байланыстырады  [</w:t>
      </w:r>
      <w:r w:rsidR="00171E50" w:rsidRPr="0088474A">
        <w:rPr>
          <w:rFonts w:ascii="Times New Roman" w:hAnsi="Times New Roman"/>
          <w:bCs/>
          <w:sz w:val="28"/>
          <w:szCs w:val="28"/>
          <w:lang w:val="kk-KZ"/>
        </w:rPr>
        <w:t>10</w:t>
      </w:r>
      <w:r w:rsidR="0091308B" w:rsidRPr="0088474A">
        <w:rPr>
          <w:rFonts w:ascii="Times New Roman" w:hAnsi="Times New Roman"/>
          <w:bCs/>
          <w:sz w:val="28"/>
          <w:szCs w:val="28"/>
          <w:lang w:val="kk-KZ"/>
        </w:rPr>
        <w:t>5</w:t>
      </w:r>
      <w:r w:rsidRPr="0088474A">
        <w:rPr>
          <w:rFonts w:ascii="Times New Roman" w:hAnsi="Times New Roman"/>
          <w:bCs/>
          <w:sz w:val="28"/>
          <w:szCs w:val="28"/>
          <w:lang w:val="kk-KZ"/>
        </w:rPr>
        <w:t xml:space="preserve">]. </w:t>
      </w:r>
    </w:p>
    <w:p w14:paraId="3E08CE48" w14:textId="5A5B4B94"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Сондықтан, метафора сияқты тілдің көріктеу құралдарының қолданысындағы сөздің ықпалдылық және экспрессивтілік күшін анықтауда синергияның қағидалары мен тәсілдерінің тиімділігі байқалады. Соның нәтижесінде мәтіннің оқылып, қабылдау барысындағы коммуникативтік қызметіне сөз мағынасының бағалауыштық, бейтараптылық, түсініктемелік және синергиялық белгі анықталады. Мысалы, синергетикалық тұрғыдан ерекше бағалауыштық сипатқа ие ерекше құралдың бірі – «экспрессивті метафоралар». Мысалы, синергетик-ғалым Г.</w:t>
      </w:r>
      <w:r w:rsidR="001C158A">
        <w:rPr>
          <w:rFonts w:ascii="Times New Roman" w:hAnsi="Times New Roman"/>
          <w:bCs/>
          <w:sz w:val="28"/>
          <w:szCs w:val="28"/>
          <w:lang w:val="kk-KZ"/>
        </w:rPr>
        <w:t> </w:t>
      </w:r>
      <w:r w:rsidRPr="0088474A">
        <w:rPr>
          <w:rFonts w:ascii="Times New Roman" w:hAnsi="Times New Roman"/>
          <w:bCs/>
          <w:sz w:val="28"/>
          <w:szCs w:val="28"/>
          <w:lang w:val="kk-KZ"/>
        </w:rPr>
        <w:t>Москальчук мәтіннің синергиялық сипатын бейнелейтін мынадай тәсілдердің негізінде мәтіннің құрылымының өзін синергетикалық үдеріс ретінде қарастырған 1) мәтіннің құрылымын тәртіпке түсіріп, іштей ұйымдастыратын бөлшектері мен үдерістерінің жүйелі түрде қайталануы; 2) үдерістер мен қарқынды сценарийлерді тәжірибе негізінде туғызу; 3) әртүрлі мәтіннің талдауы – мәтін бейнесінің жаңа модельдері [</w:t>
      </w:r>
      <w:r w:rsidR="0091308B" w:rsidRPr="0088474A">
        <w:rPr>
          <w:rFonts w:ascii="Times New Roman" w:hAnsi="Times New Roman"/>
          <w:bCs/>
          <w:sz w:val="28"/>
          <w:szCs w:val="28"/>
          <w:lang w:val="kk-KZ"/>
        </w:rPr>
        <w:t>23</w:t>
      </w:r>
      <w:r w:rsidRPr="0088474A">
        <w:rPr>
          <w:rFonts w:ascii="Times New Roman" w:hAnsi="Times New Roman"/>
          <w:bCs/>
          <w:sz w:val="28"/>
          <w:szCs w:val="28"/>
          <w:lang w:val="kk-KZ"/>
        </w:rPr>
        <w:t xml:space="preserve">]. </w:t>
      </w:r>
    </w:p>
    <w:p w14:paraId="72DE6E1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модельдердің мазмұнында жинақталған когнитивтік, коммуникативтік, эмотивтік ақпарат арқылы оның бағалауыштық белгісімен сипатталады. Мәтіннің бағалауыштық мәні көбінесе зерттеушінің когнитивтік әрекеті мен ішкі әлеміне сай түсіндіріліп, айқын және қарсы мағыналық байланыстар арқылы талданып ашылады. Соның негізінде автор сөзінің мәтін кеңістігіне тарайтын күші мен қозғалысының диссипациясы арқылы туындаған астарлы мағыналары </w:t>
      </w:r>
      <w:r w:rsidRPr="0088474A">
        <w:rPr>
          <w:rFonts w:ascii="Times New Roman" w:hAnsi="Times New Roman"/>
          <w:bCs/>
          <w:sz w:val="28"/>
          <w:szCs w:val="28"/>
          <w:lang w:val="kk-KZ"/>
        </w:rPr>
        <w:lastRenderedPageBreak/>
        <w:t>мәнмәтіндік талдау арқылы оқушыға түсіндіріліп, жеткізеді. Ауызша айтылған мәтінде сөздің бағалауыштық белгісі қосымша құралдардың (ырғақ, интонация, акцент қою т.б.) ықпалымен күшейе түседі.</w:t>
      </w:r>
    </w:p>
    <w:p w14:paraId="5A31F1D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Мәтін бойындағы үдерістік жалғастық пен ашықтық сипаттың өзектелуі мәтіннің астарлы мәнін туғызады. Астарлы өлшемді дәйектейтін мәтінаралық байланыстар арқылы оқуырманның санасы басқа прецеденттік мәтіндермен ассоциативтік байланыстарға жалғастып, кей сәттерде диалогтік қатынасқа баруы мәтіннің синергиялық қабілетін күшейтуді көздейді. Бір-бірімен байланысқан өзара әрекеттің дамуын бейнелейтін мәтіндегі сөздің мағынасы астарланады, жаңаша дамиды. Демек, автор мен оқырманның, сөйлеуші мен тыңдаушының т.б. арасындағы коммуникативтік діттеменің жүзеге асуы екі жақтың вербалды құралдарды қолдануы арқылы емес, соны жалғастыратын, үйлестіретін, реттейтін, астарлы ақпаратты бейнелейтін синергетикалық жүйе негізінде атқарылады.</w:t>
      </w:r>
    </w:p>
    <w:p w14:paraId="4918D48C" w14:textId="798F5BF9"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w:t>
      </w:r>
      <w:r w:rsidR="001C158A">
        <w:rPr>
          <w:rFonts w:ascii="Times New Roman" w:hAnsi="Times New Roman"/>
          <w:bCs/>
          <w:sz w:val="28"/>
          <w:szCs w:val="28"/>
          <w:lang w:val="kk-KZ"/>
        </w:rPr>
        <w:t> </w:t>
      </w:r>
      <w:r w:rsidRPr="0088474A">
        <w:rPr>
          <w:rFonts w:ascii="Times New Roman" w:hAnsi="Times New Roman"/>
          <w:bCs/>
          <w:sz w:val="28"/>
          <w:szCs w:val="28"/>
          <w:lang w:val="kk-KZ"/>
        </w:rPr>
        <w:t>Ермекова «Мағжан Жұмабаевтың тілдік тұлғасы» атты кандидаттық диссертациясында Мағжанның поэзиясындағы мынадай метафоралық қолданыстарды көрсетеді: «өмір – шірік шөп», «махаббат – бір тікенек, Махаббат – бір тәтті у», арыстанмын, жолбарыспын, күнмін, теңізбін, жалынмын т.б. бұл экспрессивті метафоралар оқырманға әсер берудің эстетикалық өлшемін сипаттап, ақынның санасында сақталған мәдени-таным білімінің синергиялық көрінісін жалғастырып, синергиясы, коннотациясы Қараңыз: жанның қанаты, батыр жан, жан жүрек т.б.  [</w:t>
      </w:r>
      <w:r w:rsidR="0010685E" w:rsidRPr="0088474A">
        <w:rPr>
          <w:rFonts w:ascii="Times New Roman" w:hAnsi="Times New Roman"/>
          <w:bCs/>
          <w:sz w:val="28"/>
          <w:szCs w:val="28"/>
          <w:lang w:val="kk-KZ"/>
        </w:rPr>
        <w:t>10</w:t>
      </w:r>
      <w:r w:rsidR="0091308B" w:rsidRPr="0088474A">
        <w:rPr>
          <w:rFonts w:ascii="Times New Roman" w:hAnsi="Times New Roman"/>
          <w:bCs/>
          <w:sz w:val="28"/>
          <w:szCs w:val="28"/>
          <w:lang w:val="kk-KZ"/>
        </w:rPr>
        <w:t>6</w:t>
      </w:r>
      <w:r w:rsidRPr="0088474A">
        <w:rPr>
          <w:rFonts w:ascii="Times New Roman" w:hAnsi="Times New Roman"/>
          <w:bCs/>
          <w:sz w:val="28"/>
          <w:szCs w:val="28"/>
          <w:lang w:val="kk-KZ"/>
        </w:rPr>
        <w:t>].</w:t>
      </w:r>
    </w:p>
    <w:p w14:paraId="589EE536" w14:textId="0BC8625C"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w:t>
      </w:r>
      <w:r w:rsidR="001C158A">
        <w:rPr>
          <w:rFonts w:ascii="Times New Roman" w:hAnsi="Times New Roman"/>
          <w:bCs/>
          <w:sz w:val="28"/>
          <w:szCs w:val="28"/>
          <w:lang w:val="kk-KZ"/>
        </w:rPr>
        <w:t> </w:t>
      </w:r>
      <w:r w:rsidRPr="0088474A">
        <w:rPr>
          <w:rFonts w:ascii="Times New Roman" w:hAnsi="Times New Roman"/>
          <w:bCs/>
          <w:sz w:val="28"/>
          <w:szCs w:val="28"/>
          <w:lang w:val="kk-KZ"/>
        </w:rPr>
        <w:t>Жұмабаев сынды жоғары қабілетті тілд</w:t>
      </w:r>
      <w:r w:rsidR="00FC5267" w:rsidRPr="0088474A">
        <w:rPr>
          <w:rFonts w:ascii="Times New Roman" w:hAnsi="Times New Roman"/>
          <w:bCs/>
          <w:sz w:val="28"/>
          <w:szCs w:val="28"/>
          <w:lang w:val="kk-KZ"/>
        </w:rPr>
        <w:t>і</w:t>
      </w:r>
      <w:r w:rsidRPr="0088474A">
        <w:rPr>
          <w:rFonts w:ascii="Times New Roman" w:hAnsi="Times New Roman"/>
          <w:bCs/>
          <w:sz w:val="28"/>
          <w:szCs w:val="28"/>
          <w:lang w:val="kk-KZ"/>
        </w:rPr>
        <w:t>к тұлғаның эстетикалық тұрғыдан көркем сөз шығармашылық қызметіндегі сөз әлеуетінің синергиялық қуатын тану лингвопоэтикалық зерттеулерде айрықша антрополингвистикалық құзіретке ие болып, атап айтқанда, поэтикалық қолданыстағы сөздің жасампаздық, шығармашылық және уәжділік сипаты оның мазмұнындағы антропоөзектілік болмысты аша түседі.</w:t>
      </w:r>
    </w:p>
    <w:p w14:paraId="62CC271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Қазіргі таңда антрополингвистикалық зерттеулердің даму өрісі синергетиканы жаңа пәнаралық әдіс-тәсілдердің қатарында қарастыруда.  Осымен байланысты лингвистика ғылымы әрдайым өз нысаны ретіндегі тілдік жүйені зерттеуді ұйымдастыру үшін жаңа әдістер іздеу үстінде болатыны белгілі. Бұл әдістің қолданыс аясының кеңеюіне орай, метафораның т.б. көріктеуіш тәсілдердің теориялық синергиясы, поэтикалық мәтіндердің күш-қуаты, тілдің диахрониядағы дамуының жаңа қырларын ашу қолға алынуда.   </w:t>
      </w:r>
    </w:p>
    <w:p w14:paraId="4D04EC2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Соның барысында динамикалық сипаттағы тілді синергетикалық бағытта зерттеу оны өзін-өзі реттеуші сызықтық емес (нелинейный), динамикалық жүйе ретінде анықталуда. Бұл әдіс жаңа пәнаралық бағыт арқылы тілдің жаңа қырларын ашуға, синергетика принциптеріне сүйене отырып, тілдің өзін-өзі реттеуші тетіктерін зерттеуге жол ашады. </w:t>
      </w:r>
    </w:p>
    <w:p w14:paraId="50E4A0F5" w14:textId="77777777" w:rsidR="002C6217" w:rsidRPr="0088474A" w:rsidRDefault="002C6217" w:rsidP="006E21D0">
      <w:pPr>
        <w:spacing w:after="0" w:line="240" w:lineRule="auto"/>
        <w:ind w:firstLine="567"/>
        <w:jc w:val="both"/>
        <w:rPr>
          <w:rFonts w:ascii="Times New Roman" w:hAnsi="Times New Roman"/>
          <w:bCs/>
          <w:sz w:val="28"/>
          <w:szCs w:val="28"/>
          <w:lang w:val="kk-KZ"/>
        </w:rPr>
      </w:pPr>
      <w:bookmarkStart w:id="21" w:name="_Hlk217052293"/>
      <w:r w:rsidRPr="0088474A">
        <w:rPr>
          <w:rFonts w:ascii="Times New Roman" w:hAnsi="Times New Roman"/>
          <w:bCs/>
          <w:sz w:val="28"/>
          <w:szCs w:val="28"/>
          <w:lang w:val="kk-KZ"/>
        </w:rPr>
        <w:t xml:space="preserve">Мысалы </w:t>
      </w:r>
      <w:bookmarkStart w:id="22" w:name="_Hlk217150487"/>
      <w:r w:rsidRPr="0088474A">
        <w:rPr>
          <w:rFonts w:ascii="Times New Roman" w:hAnsi="Times New Roman"/>
          <w:bCs/>
          <w:sz w:val="28"/>
          <w:szCs w:val="28"/>
          <w:lang w:val="kk-KZ"/>
        </w:rPr>
        <w:t>Мұқағали ақынның «</w:t>
      </w:r>
      <w:bookmarkStart w:id="23" w:name="_Hlk216885191"/>
      <w:r w:rsidRPr="0088474A">
        <w:rPr>
          <w:rFonts w:ascii="Times New Roman" w:hAnsi="Times New Roman"/>
          <w:bCs/>
          <w:sz w:val="28"/>
          <w:szCs w:val="28"/>
          <w:lang w:val="kk-KZ"/>
        </w:rPr>
        <w:t>Мұздама, жылы жүрегім</w:t>
      </w:r>
      <w:bookmarkEnd w:id="23"/>
      <w:r w:rsidRPr="0088474A">
        <w:rPr>
          <w:rFonts w:ascii="Times New Roman" w:hAnsi="Times New Roman"/>
          <w:bCs/>
          <w:sz w:val="28"/>
          <w:szCs w:val="28"/>
          <w:lang w:val="kk-KZ"/>
        </w:rPr>
        <w:t xml:space="preserve">» </w:t>
      </w:r>
      <w:bookmarkEnd w:id="22"/>
      <w:r w:rsidRPr="0088474A">
        <w:rPr>
          <w:rFonts w:ascii="Times New Roman" w:hAnsi="Times New Roman"/>
          <w:bCs/>
          <w:sz w:val="28"/>
          <w:szCs w:val="28"/>
          <w:lang w:val="kk-KZ"/>
        </w:rPr>
        <w:t>деген өлеңін синергетикалық формула негізінде талдаудың үлгісін былайша көрініс табады:</w:t>
      </w:r>
    </w:p>
    <w:p w14:paraId="6DFFBC7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Дәрменсіз, ойсыз шарқ ұрып,</w:t>
      </w:r>
    </w:p>
    <w:p w14:paraId="06EDAC1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Қалғанша қатып қайғыға.</w:t>
      </w:r>
    </w:p>
    <w:p w14:paraId="66EFFB9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Дариям бітіп, тартылып,</w:t>
      </w:r>
    </w:p>
    <w:p w14:paraId="1F93DF1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Кіргенше өлім қойнына.</w:t>
      </w:r>
    </w:p>
    <w:p w14:paraId="06E36721"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5CF81FAC"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Мұздама, жылы жүрегім,</w:t>
      </w:r>
    </w:p>
    <w:p w14:paraId="35E3FCA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Сөнгенше сәулең біржола.</w:t>
      </w:r>
    </w:p>
    <w:p w14:paraId="06604D1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Өлімнің салып жүгенін</w:t>
      </w:r>
    </w:p>
    <w:p w14:paraId="377B1F16" w14:textId="6965FC46"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 xml:space="preserve">Болғанша табыт қу мола! </w:t>
      </w:r>
      <w:r w:rsidR="00D3440C" w:rsidRPr="0088474A">
        <w:rPr>
          <w:bCs/>
          <w:color w:val="auto"/>
          <w:sz w:val="28"/>
          <w:szCs w:val="28"/>
          <w:lang w:val="kk-KZ"/>
        </w:rPr>
        <w:t>[78</w:t>
      </w:r>
      <w:r w:rsidR="000F21C3" w:rsidRPr="0088474A">
        <w:rPr>
          <w:bCs/>
          <w:color w:val="auto"/>
          <w:sz w:val="28"/>
          <w:szCs w:val="28"/>
          <w:lang w:val="kk-KZ"/>
        </w:rPr>
        <w:t xml:space="preserve">, </w:t>
      </w:r>
      <w:r w:rsidR="00C51800" w:rsidRPr="0088474A">
        <w:rPr>
          <w:bCs/>
          <w:color w:val="auto"/>
          <w:sz w:val="28"/>
          <w:szCs w:val="28"/>
          <w:lang w:val="kk-KZ"/>
        </w:rPr>
        <w:t>10</w:t>
      </w:r>
      <w:r w:rsidR="00D3440C" w:rsidRPr="0088474A">
        <w:rPr>
          <w:bCs/>
          <w:color w:val="auto"/>
          <w:sz w:val="28"/>
          <w:szCs w:val="28"/>
          <w:lang w:val="kk-KZ"/>
        </w:rPr>
        <w:t>]</w:t>
      </w:r>
      <w:r w:rsidRPr="0088474A">
        <w:rPr>
          <w:bCs/>
          <w:color w:val="auto"/>
          <w:sz w:val="28"/>
          <w:szCs w:val="28"/>
          <w:lang w:val="kk-KZ"/>
        </w:rPr>
        <w:t>.</w:t>
      </w:r>
    </w:p>
    <w:p w14:paraId="096468C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Жоғарыда берілген өлең 8 жолдан тұрады, 6 маркер қолданылған: қайғыға қату, дариям бітіп, тартылып, кіргенше өлім қойнына, жылы жүрегім, өлімнің салып жүгенін, табыт қу мола болу. Жол саны – 8. Мәтіннің синергетикалық коэффиценті – 0,75. </w:t>
      </w:r>
    </w:p>
    <w:p w14:paraId="6C13A52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Немесе</w:t>
      </w:r>
    </w:p>
    <w:p w14:paraId="48B4B33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Жете алмайсың, сен неге асығасың? </w:t>
      </w:r>
    </w:p>
    <w:p w14:paraId="574C5F8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Соққы көріп сен жиі басыласың.</w:t>
      </w:r>
    </w:p>
    <w:p w14:paraId="27FAC03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Сезгендейсің... ол тұман маған бірақ </w:t>
      </w:r>
    </w:p>
    <w:p w14:paraId="59AD2B4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Сен менен не құпия жасырасың?</w:t>
      </w:r>
    </w:p>
    <w:p w14:paraId="636294E4"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57F6D4F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Сотқар жүрек, соқтықпа әрнемге! </w:t>
      </w:r>
    </w:p>
    <w:p w14:paraId="3354849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Әбігерге түскенмен, ол келе ме? </w:t>
      </w:r>
    </w:p>
    <w:p w14:paraId="4C6F303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Қайғының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малынсаң</w:t>
      </w:r>
      <w:proofErr w:type="spellEnd"/>
      <w:r w:rsidRPr="0088474A">
        <w:rPr>
          <w:rFonts w:ascii="Times New Roman" w:hAnsi="Times New Roman"/>
          <w:bCs/>
          <w:sz w:val="28"/>
          <w:szCs w:val="28"/>
        </w:rPr>
        <w:t xml:space="preserve"> да </w:t>
      </w:r>
      <w:proofErr w:type="spellStart"/>
      <w:r w:rsidRPr="0088474A">
        <w:rPr>
          <w:rFonts w:ascii="Times New Roman" w:hAnsi="Times New Roman"/>
          <w:bCs/>
          <w:sz w:val="28"/>
          <w:szCs w:val="28"/>
        </w:rPr>
        <w:t>уына</w:t>
      </w:r>
      <w:proofErr w:type="spellEnd"/>
      <w:r w:rsidRPr="0088474A">
        <w:rPr>
          <w:rFonts w:ascii="Times New Roman" w:hAnsi="Times New Roman"/>
          <w:bCs/>
          <w:sz w:val="28"/>
          <w:szCs w:val="28"/>
        </w:rPr>
        <w:t xml:space="preserve"> сен, </w:t>
      </w:r>
    </w:p>
    <w:p w14:paraId="60992031"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Қайрылып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қамқоршы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нәр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бере</w:t>
      </w:r>
      <w:proofErr w:type="spellEnd"/>
      <w:r w:rsidRPr="0088474A">
        <w:rPr>
          <w:rFonts w:ascii="Times New Roman" w:hAnsi="Times New Roman"/>
          <w:bCs/>
          <w:sz w:val="28"/>
          <w:szCs w:val="28"/>
        </w:rPr>
        <w:t xml:space="preserve"> ме?</w:t>
      </w:r>
    </w:p>
    <w:p w14:paraId="6D74E7D1" w14:textId="77777777" w:rsidR="002C6217" w:rsidRPr="0088474A" w:rsidRDefault="002C6217" w:rsidP="006E21D0">
      <w:pPr>
        <w:spacing w:after="0" w:line="240" w:lineRule="auto"/>
        <w:ind w:firstLine="567"/>
        <w:jc w:val="both"/>
        <w:rPr>
          <w:rFonts w:ascii="Times New Roman" w:hAnsi="Times New Roman"/>
          <w:bCs/>
          <w:sz w:val="28"/>
          <w:szCs w:val="28"/>
        </w:rPr>
      </w:pPr>
    </w:p>
    <w:p w14:paraId="38EE2BF8"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Жүрегім</w:t>
      </w:r>
      <w:proofErr w:type="spellEnd"/>
      <w:r w:rsidRPr="0088474A">
        <w:rPr>
          <w:rFonts w:ascii="Times New Roman" w:hAnsi="Times New Roman"/>
          <w:bCs/>
          <w:sz w:val="28"/>
          <w:szCs w:val="28"/>
        </w:rPr>
        <w:t xml:space="preserve"> неге... </w:t>
      </w:r>
      <w:proofErr w:type="spellStart"/>
      <w:r w:rsidRPr="0088474A">
        <w:rPr>
          <w:rFonts w:ascii="Times New Roman" w:hAnsi="Times New Roman"/>
          <w:bCs/>
          <w:sz w:val="28"/>
          <w:szCs w:val="28"/>
        </w:rPr>
        <w:t>сонша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көрсеқызар</w:t>
      </w:r>
      <w:proofErr w:type="spellEnd"/>
      <w:r w:rsidRPr="0088474A">
        <w:rPr>
          <w:rFonts w:ascii="Times New Roman" w:hAnsi="Times New Roman"/>
          <w:bCs/>
          <w:sz w:val="28"/>
          <w:szCs w:val="28"/>
        </w:rPr>
        <w:t>?</w:t>
      </w:r>
    </w:p>
    <w:p w14:paraId="2419AA6D"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Сезе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қалса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селт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көңіл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бұзар</w:t>
      </w:r>
      <w:proofErr w:type="spellEnd"/>
      <w:r w:rsidRPr="0088474A">
        <w:rPr>
          <w:rFonts w:ascii="Times New Roman" w:hAnsi="Times New Roman"/>
          <w:bCs/>
          <w:sz w:val="28"/>
          <w:szCs w:val="28"/>
        </w:rPr>
        <w:t>.</w:t>
      </w:r>
    </w:p>
    <w:p w14:paraId="07ABEF91"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Құмарлығы</w:t>
      </w:r>
      <w:proofErr w:type="spellEnd"/>
      <w:r w:rsidRPr="0088474A">
        <w:rPr>
          <w:rFonts w:ascii="Times New Roman" w:hAnsi="Times New Roman"/>
          <w:bCs/>
          <w:sz w:val="28"/>
          <w:szCs w:val="28"/>
        </w:rPr>
        <w:t xml:space="preserve"> неге </w:t>
      </w:r>
      <w:proofErr w:type="spellStart"/>
      <w:r w:rsidRPr="0088474A">
        <w:rPr>
          <w:rFonts w:ascii="Times New Roman" w:hAnsi="Times New Roman"/>
          <w:bCs/>
          <w:sz w:val="28"/>
          <w:szCs w:val="28"/>
        </w:rPr>
        <w:t>оның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басылмайды</w:t>
      </w:r>
      <w:proofErr w:type="spellEnd"/>
      <w:r w:rsidRPr="0088474A">
        <w:rPr>
          <w:rFonts w:ascii="Times New Roman" w:hAnsi="Times New Roman"/>
          <w:bCs/>
          <w:sz w:val="28"/>
          <w:szCs w:val="28"/>
        </w:rPr>
        <w:t>?</w:t>
      </w:r>
    </w:p>
    <w:p w14:paraId="5AC4768B" w14:textId="088C024B" w:rsidR="002C6217" w:rsidRPr="0088474A" w:rsidRDefault="002C6217" w:rsidP="006E21D0">
      <w:pPr>
        <w:spacing w:after="0" w:line="240" w:lineRule="auto"/>
        <w:ind w:firstLine="567"/>
        <w:jc w:val="both"/>
        <w:rPr>
          <w:rFonts w:ascii="Times New Roman" w:hAnsi="Times New Roman"/>
          <w:bCs/>
          <w:sz w:val="28"/>
          <w:szCs w:val="28"/>
          <w:lang w:val="kk-KZ"/>
        </w:rPr>
      </w:pPr>
      <w:proofErr w:type="spellStart"/>
      <w:r w:rsidRPr="0088474A">
        <w:rPr>
          <w:rFonts w:ascii="Times New Roman" w:hAnsi="Times New Roman"/>
          <w:bCs/>
          <w:sz w:val="28"/>
          <w:szCs w:val="28"/>
        </w:rPr>
        <w:t>Бір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жапырақ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жүрек</w:t>
      </w:r>
      <w:proofErr w:type="spellEnd"/>
      <w:r w:rsidRPr="0088474A">
        <w:rPr>
          <w:rFonts w:ascii="Times New Roman" w:hAnsi="Times New Roman"/>
          <w:bCs/>
          <w:sz w:val="28"/>
          <w:szCs w:val="28"/>
        </w:rPr>
        <w:t xml:space="preserve"> неге </w:t>
      </w:r>
      <w:proofErr w:type="spellStart"/>
      <w:r w:rsidRPr="0088474A">
        <w:rPr>
          <w:rFonts w:ascii="Times New Roman" w:hAnsi="Times New Roman"/>
          <w:bCs/>
          <w:sz w:val="28"/>
          <w:szCs w:val="28"/>
        </w:rPr>
        <w:t>ынтызар</w:t>
      </w:r>
      <w:proofErr w:type="spellEnd"/>
      <w:r w:rsidRPr="0088474A">
        <w:rPr>
          <w:rFonts w:ascii="Times New Roman" w:hAnsi="Times New Roman"/>
          <w:bCs/>
          <w:sz w:val="28"/>
          <w:szCs w:val="28"/>
        </w:rPr>
        <w:t>?</w:t>
      </w:r>
      <w:r w:rsidR="00FD5496" w:rsidRPr="0088474A">
        <w:rPr>
          <w:rFonts w:ascii="Times New Roman" w:hAnsi="Times New Roman"/>
          <w:bCs/>
          <w:sz w:val="28"/>
          <w:szCs w:val="28"/>
          <w:lang w:val="kk-KZ"/>
        </w:rPr>
        <w:t xml:space="preserve"> </w:t>
      </w:r>
      <w:r w:rsidR="00D3440C" w:rsidRPr="0088474A">
        <w:rPr>
          <w:rFonts w:ascii="Times New Roman" w:hAnsi="Times New Roman"/>
          <w:bCs/>
          <w:sz w:val="28"/>
          <w:szCs w:val="28"/>
          <w:lang w:val="kk-KZ"/>
        </w:rPr>
        <w:t>[78</w:t>
      </w:r>
      <w:r w:rsidR="000F21C3" w:rsidRPr="0088474A">
        <w:rPr>
          <w:rFonts w:ascii="Times New Roman" w:hAnsi="Times New Roman"/>
          <w:bCs/>
          <w:sz w:val="28"/>
          <w:szCs w:val="28"/>
          <w:lang w:val="kk-KZ"/>
        </w:rPr>
        <w:t xml:space="preserve">, </w:t>
      </w:r>
      <w:r w:rsidR="002E4DAA" w:rsidRPr="0088474A">
        <w:rPr>
          <w:rFonts w:ascii="Times New Roman" w:hAnsi="Times New Roman"/>
          <w:bCs/>
          <w:sz w:val="28"/>
          <w:szCs w:val="28"/>
          <w:lang w:val="kk-KZ"/>
        </w:rPr>
        <w:t>71</w:t>
      </w:r>
      <w:r w:rsidR="00D3440C"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3E049DB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Ақынның </w:t>
      </w:r>
      <w:bookmarkStart w:id="24" w:name="_Hlk217150515"/>
      <w:r w:rsidRPr="0088474A">
        <w:rPr>
          <w:rFonts w:ascii="Times New Roman" w:hAnsi="Times New Roman"/>
          <w:bCs/>
          <w:sz w:val="28"/>
          <w:szCs w:val="28"/>
          <w:lang w:val="kk-KZ"/>
        </w:rPr>
        <w:t xml:space="preserve">«Жүрегім неге...» өлеңінен </w:t>
      </w:r>
      <w:bookmarkEnd w:id="24"/>
      <w:r w:rsidRPr="0088474A">
        <w:rPr>
          <w:rFonts w:ascii="Times New Roman" w:hAnsi="Times New Roman"/>
          <w:bCs/>
          <w:sz w:val="28"/>
          <w:szCs w:val="28"/>
          <w:lang w:val="kk-KZ"/>
        </w:rPr>
        <w:t>алынған шумақта 4 маркер бар: сотқар жүрек, қайғының уы, жүрегім көрсеқызар, бір жапырақ ет жүрек.  Жол саны – 8. Мұндағы синергетикалық коэффиценттің мәні – 0,5. Демек, бұл өлеңнің жоғарыдағы өлеңге қарағанда синергетикалылығы төмен деуге болады.</w:t>
      </w:r>
    </w:p>
    <w:bookmarkEnd w:id="21"/>
    <w:p w14:paraId="522372E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бірге поэтикалық мәтіннің синергетикалық деңгейін талдау барысында лексиканың синтагматикалық байланысына, грамматикалық категориялардың ерекше қолданысына, интертекстуалдылыққа дискурсивтілікке, лексикалануға т.б. мән беріледі.</w:t>
      </w:r>
    </w:p>
    <w:p w14:paraId="34FC3108" w14:textId="6820959B"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Қорытындылай келе, поэтикалық мәтін бұл бақылауға келетін, ашық, тұрақсыз, бейсызықтық</w:t>
      </w:r>
      <w:r w:rsidR="00774F83" w:rsidRPr="0088474A">
        <w:rPr>
          <w:rFonts w:ascii="Times New Roman" w:hAnsi="Times New Roman"/>
          <w:bCs/>
          <w:sz w:val="28"/>
          <w:szCs w:val="28"/>
          <w:lang w:val="kk-KZ"/>
        </w:rPr>
        <w:t xml:space="preserve"> сипаттағы</w:t>
      </w:r>
      <w:r w:rsidRPr="0088474A">
        <w:rPr>
          <w:rFonts w:ascii="Times New Roman" w:hAnsi="Times New Roman"/>
          <w:bCs/>
          <w:sz w:val="28"/>
          <w:szCs w:val="28"/>
          <w:lang w:val="kk-KZ"/>
        </w:rPr>
        <w:t>, өзін-өзі ұйымдастыратын</w:t>
      </w:r>
      <w:r w:rsidR="00774F83" w:rsidRPr="0088474A">
        <w:rPr>
          <w:rFonts w:ascii="Times New Roman" w:hAnsi="Times New Roman"/>
          <w:bCs/>
          <w:sz w:val="28"/>
          <w:szCs w:val="28"/>
          <w:lang w:val="kk-KZ"/>
        </w:rPr>
        <w:t xml:space="preserve"> әрі бір мезгілде статикалық және динамикалық күйде қызмет ететін күрделі тілдік жүйе кендігі айқындалды. Мұндай жүйе үнемі қозғалыста болып, ішкі және сыртқы факторлардың әсерімен өзгеріп, жаңа мағыналық құрылымдардың қалыптасуына негіз болады. </w:t>
      </w:r>
    </w:p>
    <w:p w14:paraId="49F1D852"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5E04A884" w14:textId="5B0B1DEF" w:rsidR="002C6217" w:rsidRPr="0088474A" w:rsidRDefault="000F21C3" w:rsidP="006E21D0">
      <w:pPr>
        <w:spacing w:after="0" w:line="240" w:lineRule="auto"/>
        <w:ind w:firstLine="567"/>
        <w:jc w:val="both"/>
        <w:rPr>
          <w:rFonts w:ascii="Times New Roman" w:hAnsi="Times New Roman"/>
          <w:bCs/>
          <w:sz w:val="28"/>
          <w:szCs w:val="28"/>
          <w:lang w:val="kk-KZ"/>
        </w:rPr>
      </w:pPr>
      <w:bookmarkStart w:id="25" w:name="_Hlk215558744"/>
      <w:bookmarkStart w:id="26" w:name="_Hlk217848410"/>
      <w:r w:rsidRPr="0088474A">
        <w:rPr>
          <w:rFonts w:ascii="Times New Roman" w:hAnsi="Times New Roman"/>
          <w:bCs/>
          <w:sz w:val="28"/>
          <w:szCs w:val="28"/>
          <w:lang w:val="kk-KZ"/>
        </w:rPr>
        <w:t>Бірінші</w:t>
      </w:r>
      <w:r w:rsidR="006F3496" w:rsidRPr="0088474A">
        <w:rPr>
          <w:rFonts w:ascii="Times New Roman" w:hAnsi="Times New Roman"/>
          <w:bCs/>
          <w:sz w:val="28"/>
          <w:szCs w:val="28"/>
          <w:lang w:val="kk-KZ"/>
        </w:rPr>
        <w:t xml:space="preserve"> тарау бойынша қорытынды</w:t>
      </w:r>
    </w:p>
    <w:p w14:paraId="7F674DBB" w14:textId="77777777" w:rsidR="00A65A9A" w:rsidRPr="0088474A" w:rsidRDefault="00A65A9A" w:rsidP="006E21D0">
      <w:pPr>
        <w:spacing w:after="0" w:line="240" w:lineRule="auto"/>
        <w:ind w:firstLine="567"/>
        <w:jc w:val="both"/>
        <w:rPr>
          <w:rFonts w:ascii="Times New Roman" w:hAnsi="Times New Roman"/>
          <w:bCs/>
          <w:sz w:val="28"/>
          <w:szCs w:val="28"/>
          <w:lang w:val="kk-KZ"/>
        </w:rPr>
      </w:pPr>
    </w:p>
    <w:p w14:paraId="2E791F7E" w14:textId="3398927F" w:rsidR="000F4228" w:rsidRPr="0088474A" w:rsidRDefault="00E61EC6"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Бірінші тарауда диссертациялық зерттеудің теориялық-әдіснамалық негіздері айқындалып, лингвосинергетиканың қазіргі тіл біліміндегі орны мен ғылыми әлеуеті кешенді түрде қарастырылды. Бұл тарауда синергетика ілімінің жаратылыстану ғылымдары аясында қалыптасу тарихы мен оның гуманитарлық ғылымдарға, соның ішінде тіл біліміне трансформациялану үдерісі талданды. Нәтижесінде синергетиканың тілдік құбылыстарды статикалық емес, динамикалық тұрғыдан тануға мүмкіндік беретіні дәлелденді.</w:t>
      </w:r>
    </w:p>
    <w:p w14:paraId="7F22EF76" w14:textId="4EB29204" w:rsidR="00E61EC6" w:rsidRPr="0088474A" w:rsidRDefault="00E61EC6"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Тарауда лингвосинергетика тілді өзін-өзі ұйымдастыратын ашық, бейсызық және </w:t>
      </w:r>
      <w:r w:rsidR="008407C2" w:rsidRPr="0088474A">
        <w:rPr>
          <w:rFonts w:ascii="Times New Roman" w:hAnsi="Times New Roman"/>
          <w:bCs/>
          <w:sz w:val="28"/>
          <w:szCs w:val="28"/>
          <w:lang w:val="kk-KZ"/>
        </w:rPr>
        <w:t>динамикалық</w:t>
      </w:r>
      <w:r w:rsidRPr="0088474A">
        <w:rPr>
          <w:rFonts w:ascii="Times New Roman" w:hAnsi="Times New Roman"/>
          <w:bCs/>
          <w:sz w:val="28"/>
          <w:szCs w:val="28"/>
          <w:lang w:val="kk-KZ"/>
        </w:rPr>
        <w:t xml:space="preserve"> жүйе ретінде қарастыратын жаңа ғылыми бағыт екені негізделді. Бұл көзқарас тілдің дамуын ішкі құрылымдық заңдылықтармен ғана емес, сонымен қатар әлеуметтік, мәдени когнитивтік және психиологиялық факторлармен бірлікте түсіндіруге жол ашады. Сонымен қатар тарауда лингвос</w:t>
      </w:r>
      <w:r w:rsidR="008407C2" w:rsidRPr="0088474A">
        <w:rPr>
          <w:rFonts w:ascii="Times New Roman" w:hAnsi="Times New Roman"/>
          <w:bCs/>
          <w:sz w:val="28"/>
          <w:szCs w:val="28"/>
          <w:lang w:val="kk-KZ"/>
        </w:rPr>
        <w:t>ине</w:t>
      </w:r>
      <w:r w:rsidRPr="0088474A">
        <w:rPr>
          <w:rFonts w:ascii="Times New Roman" w:hAnsi="Times New Roman"/>
          <w:bCs/>
          <w:sz w:val="28"/>
          <w:szCs w:val="28"/>
          <w:lang w:val="kk-KZ"/>
        </w:rPr>
        <w:t xml:space="preserve">ргетиканың негізгі категориялық аппаратына теориялық </w:t>
      </w:r>
      <w:r w:rsidR="00940A32" w:rsidRPr="0088474A">
        <w:rPr>
          <w:rFonts w:ascii="Times New Roman" w:hAnsi="Times New Roman"/>
          <w:bCs/>
          <w:sz w:val="28"/>
          <w:szCs w:val="28"/>
          <w:lang w:val="kk-KZ"/>
        </w:rPr>
        <w:t>негізін қалыптастырды.</w:t>
      </w:r>
    </w:p>
    <w:p w14:paraId="198C39F6" w14:textId="6B28AD3B" w:rsidR="00940A32" w:rsidRPr="0088474A" w:rsidRDefault="00940A3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Осылайша, бірінші тарау зерттеудің жалпы концептуалдық іргетасын қалап, кейінгі тарауларда жүзеге асырылатын лингвосинергетикалық талдаулардың әдіснамалық бағытын айқындады. Лингвосинергетиканың теориялық тұжырымдары поэтикалық мәтінді зерттеуде тиімді әрі нәтижелі құрал екені дәлелденіп, қазақ поэзиясын жаңа ғылыми парадигма тұрғысынан тануға мүмкіндік беретін алғышарттар жасалды.</w:t>
      </w:r>
    </w:p>
    <w:bookmarkEnd w:id="25"/>
    <w:p w14:paraId="73C1AAEA" w14:textId="77487052" w:rsidR="002C6217" w:rsidRPr="0088474A" w:rsidRDefault="002C6217" w:rsidP="006E21D0">
      <w:pPr>
        <w:spacing w:after="0" w:line="240" w:lineRule="auto"/>
        <w:ind w:firstLine="567"/>
        <w:jc w:val="both"/>
        <w:rPr>
          <w:rFonts w:ascii="Times New Roman" w:hAnsi="Times New Roman"/>
          <w:bCs/>
          <w:sz w:val="28"/>
          <w:szCs w:val="28"/>
          <w:lang w:val="kk-KZ"/>
        </w:rPr>
      </w:pPr>
    </w:p>
    <w:bookmarkEnd w:id="26"/>
    <w:p w14:paraId="77DFC8C8" w14:textId="77777777" w:rsidR="008004BF" w:rsidRPr="0088474A" w:rsidRDefault="008004BF" w:rsidP="006E21D0">
      <w:pPr>
        <w:spacing w:after="0" w:line="240" w:lineRule="auto"/>
        <w:ind w:firstLine="567"/>
        <w:jc w:val="both"/>
        <w:rPr>
          <w:rFonts w:ascii="Times New Roman" w:hAnsi="Times New Roman"/>
          <w:bCs/>
          <w:sz w:val="28"/>
          <w:szCs w:val="28"/>
          <w:lang w:val="kk-KZ"/>
        </w:rPr>
      </w:pPr>
    </w:p>
    <w:p w14:paraId="65668727" w14:textId="77777777" w:rsidR="008004BF" w:rsidRPr="0088474A" w:rsidRDefault="008004BF" w:rsidP="006E21D0">
      <w:pPr>
        <w:spacing w:after="0" w:line="240" w:lineRule="auto"/>
        <w:ind w:firstLine="567"/>
        <w:jc w:val="both"/>
        <w:rPr>
          <w:rFonts w:ascii="Times New Roman" w:hAnsi="Times New Roman"/>
          <w:bCs/>
          <w:sz w:val="28"/>
          <w:szCs w:val="28"/>
          <w:lang w:val="kk-KZ"/>
        </w:rPr>
      </w:pPr>
    </w:p>
    <w:p w14:paraId="433D3B8F" w14:textId="77777777" w:rsidR="008004BF" w:rsidRPr="0088474A" w:rsidRDefault="008004BF" w:rsidP="006E21D0">
      <w:pPr>
        <w:spacing w:after="0" w:line="240" w:lineRule="auto"/>
        <w:ind w:firstLine="567"/>
        <w:jc w:val="both"/>
        <w:rPr>
          <w:rFonts w:ascii="Times New Roman" w:hAnsi="Times New Roman"/>
          <w:bCs/>
          <w:sz w:val="28"/>
          <w:szCs w:val="28"/>
          <w:lang w:val="kk-KZ"/>
        </w:rPr>
      </w:pPr>
    </w:p>
    <w:p w14:paraId="0F55B161" w14:textId="77777777" w:rsidR="008004BF" w:rsidRPr="0088474A" w:rsidRDefault="008004BF" w:rsidP="006E21D0">
      <w:pPr>
        <w:spacing w:after="0" w:line="240" w:lineRule="auto"/>
        <w:ind w:firstLine="567"/>
        <w:jc w:val="both"/>
        <w:rPr>
          <w:rFonts w:ascii="Times New Roman" w:hAnsi="Times New Roman"/>
          <w:bCs/>
          <w:sz w:val="28"/>
          <w:szCs w:val="28"/>
          <w:lang w:val="kk-KZ"/>
        </w:rPr>
      </w:pPr>
    </w:p>
    <w:p w14:paraId="5EDE0123" w14:textId="77777777" w:rsidR="008004BF" w:rsidRPr="0088474A" w:rsidRDefault="008004BF" w:rsidP="006E21D0">
      <w:pPr>
        <w:spacing w:after="0" w:line="240" w:lineRule="auto"/>
        <w:ind w:firstLine="567"/>
        <w:jc w:val="both"/>
        <w:rPr>
          <w:rFonts w:ascii="Times New Roman" w:hAnsi="Times New Roman"/>
          <w:bCs/>
          <w:sz w:val="28"/>
          <w:szCs w:val="28"/>
          <w:lang w:val="kk-KZ"/>
        </w:rPr>
      </w:pPr>
    </w:p>
    <w:p w14:paraId="468C4980" w14:textId="77777777" w:rsidR="008004BF" w:rsidRPr="0088474A" w:rsidRDefault="008004BF" w:rsidP="006E21D0">
      <w:pPr>
        <w:spacing w:after="0" w:line="240" w:lineRule="auto"/>
        <w:ind w:firstLine="567"/>
        <w:jc w:val="both"/>
        <w:rPr>
          <w:rFonts w:ascii="Times New Roman" w:hAnsi="Times New Roman"/>
          <w:bCs/>
          <w:sz w:val="28"/>
          <w:szCs w:val="28"/>
          <w:lang w:val="kk-KZ"/>
        </w:rPr>
      </w:pPr>
    </w:p>
    <w:p w14:paraId="26C893D2" w14:textId="0F2E930A" w:rsidR="008004BF" w:rsidRPr="0088474A" w:rsidRDefault="008004BF" w:rsidP="006E21D0">
      <w:pPr>
        <w:spacing w:after="0" w:line="240" w:lineRule="auto"/>
        <w:ind w:firstLine="567"/>
        <w:jc w:val="both"/>
        <w:rPr>
          <w:rFonts w:ascii="Times New Roman" w:hAnsi="Times New Roman"/>
          <w:bCs/>
          <w:sz w:val="28"/>
          <w:szCs w:val="28"/>
          <w:lang w:val="kk-KZ"/>
        </w:rPr>
      </w:pPr>
    </w:p>
    <w:p w14:paraId="08CBA6A0" w14:textId="07C40040" w:rsidR="0010685E" w:rsidRPr="0088474A" w:rsidRDefault="0010685E" w:rsidP="00F7357B">
      <w:pPr>
        <w:spacing w:after="0" w:line="240" w:lineRule="auto"/>
        <w:ind w:firstLine="720"/>
        <w:jc w:val="both"/>
        <w:rPr>
          <w:rFonts w:ascii="Times New Roman" w:hAnsi="Times New Roman"/>
          <w:b/>
          <w:sz w:val="28"/>
          <w:szCs w:val="28"/>
          <w:lang w:val="kk-KZ"/>
        </w:rPr>
      </w:pPr>
    </w:p>
    <w:p w14:paraId="054A4C9A" w14:textId="0E697003" w:rsidR="0010685E" w:rsidRPr="0088474A" w:rsidRDefault="0010685E" w:rsidP="00F7357B">
      <w:pPr>
        <w:spacing w:after="0" w:line="240" w:lineRule="auto"/>
        <w:ind w:firstLine="720"/>
        <w:jc w:val="both"/>
        <w:rPr>
          <w:rFonts w:ascii="Times New Roman" w:hAnsi="Times New Roman"/>
          <w:b/>
          <w:sz w:val="28"/>
          <w:szCs w:val="28"/>
          <w:lang w:val="kk-KZ"/>
        </w:rPr>
      </w:pPr>
    </w:p>
    <w:p w14:paraId="7DFAE22D" w14:textId="1CC3D64E" w:rsidR="0010685E" w:rsidRPr="0088474A" w:rsidRDefault="0010685E" w:rsidP="00F7357B">
      <w:pPr>
        <w:spacing w:after="0" w:line="240" w:lineRule="auto"/>
        <w:ind w:firstLine="720"/>
        <w:jc w:val="both"/>
        <w:rPr>
          <w:rFonts w:ascii="Times New Roman" w:hAnsi="Times New Roman"/>
          <w:b/>
          <w:sz w:val="28"/>
          <w:szCs w:val="28"/>
          <w:lang w:val="kk-KZ"/>
        </w:rPr>
      </w:pPr>
    </w:p>
    <w:p w14:paraId="20012EDA" w14:textId="686F23BB" w:rsidR="0010685E" w:rsidRPr="0088474A" w:rsidRDefault="0010685E" w:rsidP="00F7357B">
      <w:pPr>
        <w:spacing w:after="0" w:line="240" w:lineRule="auto"/>
        <w:ind w:firstLine="720"/>
        <w:jc w:val="both"/>
        <w:rPr>
          <w:rFonts w:ascii="Times New Roman" w:hAnsi="Times New Roman"/>
          <w:b/>
          <w:sz w:val="28"/>
          <w:szCs w:val="28"/>
          <w:lang w:val="kk-KZ"/>
        </w:rPr>
      </w:pPr>
    </w:p>
    <w:p w14:paraId="0ABAA22A" w14:textId="34EBE7F2" w:rsidR="0010685E" w:rsidRPr="0088474A" w:rsidRDefault="0010685E" w:rsidP="00F7357B">
      <w:pPr>
        <w:spacing w:after="0" w:line="240" w:lineRule="auto"/>
        <w:ind w:firstLine="720"/>
        <w:jc w:val="both"/>
        <w:rPr>
          <w:rFonts w:ascii="Times New Roman" w:hAnsi="Times New Roman"/>
          <w:b/>
          <w:sz w:val="28"/>
          <w:szCs w:val="28"/>
          <w:lang w:val="kk-KZ"/>
        </w:rPr>
      </w:pPr>
    </w:p>
    <w:p w14:paraId="592DFBB7" w14:textId="541E7C49" w:rsidR="0010685E" w:rsidRPr="0088474A" w:rsidRDefault="0010685E" w:rsidP="00F7357B">
      <w:pPr>
        <w:spacing w:after="0" w:line="240" w:lineRule="auto"/>
        <w:ind w:firstLine="720"/>
        <w:jc w:val="both"/>
        <w:rPr>
          <w:rFonts w:ascii="Times New Roman" w:hAnsi="Times New Roman"/>
          <w:b/>
          <w:sz w:val="28"/>
          <w:szCs w:val="28"/>
          <w:lang w:val="kk-KZ"/>
        </w:rPr>
      </w:pPr>
    </w:p>
    <w:p w14:paraId="3092F06F" w14:textId="101EAC17" w:rsidR="0010685E" w:rsidRPr="0088474A" w:rsidRDefault="0010685E" w:rsidP="00F7357B">
      <w:pPr>
        <w:spacing w:after="0" w:line="240" w:lineRule="auto"/>
        <w:ind w:firstLine="720"/>
        <w:jc w:val="both"/>
        <w:rPr>
          <w:rFonts w:ascii="Times New Roman" w:hAnsi="Times New Roman"/>
          <w:b/>
          <w:sz w:val="28"/>
          <w:szCs w:val="28"/>
          <w:lang w:val="kk-KZ"/>
        </w:rPr>
      </w:pPr>
    </w:p>
    <w:p w14:paraId="03BCB910" w14:textId="52381ED6" w:rsidR="0010685E" w:rsidRPr="0088474A" w:rsidRDefault="0010685E" w:rsidP="00F7357B">
      <w:pPr>
        <w:spacing w:after="0" w:line="240" w:lineRule="auto"/>
        <w:ind w:firstLine="720"/>
        <w:jc w:val="both"/>
        <w:rPr>
          <w:rFonts w:ascii="Times New Roman" w:hAnsi="Times New Roman"/>
          <w:b/>
          <w:sz w:val="28"/>
          <w:szCs w:val="28"/>
          <w:lang w:val="kk-KZ"/>
        </w:rPr>
      </w:pPr>
    </w:p>
    <w:p w14:paraId="4E03E822" w14:textId="06ED4BE1" w:rsidR="00C34943" w:rsidRPr="0088474A" w:rsidRDefault="00C34943" w:rsidP="00F7357B">
      <w:pPr>
        <w:spacing w:after="0" w:line="240" w:lineRule="auto"/>
        <w:ind w:firstLine="720"/>
        <w:jc w:val="both"/>
        <w:rPr>
          <w:rFonts w:ascii="Times New Roman" w:hAnsi="Times New Roman"/>
          <w:b/>
          <w:sz w:val="28"/>
          <w:szCs w:val="28"/>
          <w:lang w:val="kk-KZ"/>
        </w:rPr>
      </w:pPr>
    </w:p>
    <w:p w14:paraId="58849CF3" w14:textId="7286088A" w:rsidR="00C34943" w:rsidRPr="0088474A" w:rsidRDefault="00C34943" w:rsidP="00F7357B">
      <w:pPr>
        <w:spacing w:after="0" w:line="240" w:lineRule="auto"/>
        <w:ind w:firstLine="720"/>
        <w:jc w:val="both"/>
        <w:rPr>
          <w:rFonts w:ascii="Times New Roman" w:hAnsi="Times New Roman"/>
          <w:b/>
          <w:sz w:val="28"/>
          <w:szCs w:val="28"/>
          <w:lang w:val="kk-KZ"/>
        </w:rPr>
      </w:pPr>
    </w:p>
    <w:p w14:paraId="1B02966A" w14:textId="77777777" w:rsidR="00C34943" w:rsidRPr="0088474A" w:rsidRDefault="00C34943" w:rsidP="00F7357B">
      <w:pPr>
        <w:spacing w:after="0" w:line="240" w:lineRule="auto"/>
        <w:ind w:firstLine="720"/>
        <w:jc w:val="both"/>
        <w:rPr>
          <w:rFonts w:ascii="Times New Roman" w:hAnsi="Times New Roman"/>
          <w:b/>
          <w:sz w:val="28"/>
          <w:szCs w:val="28"/>
          <w:lang w:val="kk-KZ"/>
        </w:rPr>
      </w:pPr>
    </w:p>
    <w:p w14:paraId="78991837" w14:textId="2442EBB2" w:rsidR="0010685E" w:rsidRPr="0088474A" w:rsidRDefault="0010685E" w:rsidP="00F7357B">
      <w:pPr>
        <w:spacing w:after="0" w:line="240" w:lineRule="auto"/>
        <w:ind w:firstLine="720"/>
        <w:jc w:val="both"/>
        <w:rPr>
          <w:rFonts w:ascii="Times New Roman" w:hAnsi="Times New Roman"/>
          <w:b/>
          <w:sz w:val="28"/>
          <w:szCs w:val="28"/>
          <w:lang w:val="kk-KZ"/>
        </w:rPr>
      </w:pPr>
    </w:p>
    <w:p w14:paraId="3658CCED" w14:textId="07BA81F5" w:rsidR="0010685E" w:rsidRPr="0088474A" w:rsidRDefault="0010685E" w:rsidP="00F7357B">
      <w:pPr>
        <w:spacing w:after="0" w:line="240" w:lineRule="auto"/>
        <w:ind w:firstLine="720"/>
        <w:jc w:val="both"/>
        <w:rPr>
          <w:rFonts w:ascii="Times New Roman" w:hAnsi="Times New Roman"/>
          <w:b/>
          <w:sz w:val="28"/>
          <w:szCs w:val="28"/>
          <w:lang w:val="kk-KZ"/>
        </w:rPr>
      </w:pPr>
    </w:p>
    <w:p w14:paraId="19185006" w14:textId="54C2BC9D" w:rsidR="0010685E" w:rsidRPr="0088474A" w:rsidRDefault="0010685E" w:rsidP="00F7357B">
      <w:pPr>
        <w:spacing w:after="0" w:line="240" w:lineRule="auto"/>
        <w:ind w:firstLine="720"/>
        <w:jc w:val="both"/>
        <w:rPr>
          <w:rFonts w:ascii="Times New Roman" w:hAnsi="Times New Roman"/>
          <w:b/>
          <w:sz w:val="28"/>
          <w:szCs w:val="28"/>
          <w:lang w:val="kk-KZ"/>
        </w:rPr>
      </w:pPr>
    </w:p>
    <w:p w14:paraId="4DCAA2FC" w14:textId="05D79FC4" w:rsidR="0010685E" w:rsidRPr="0088474A" w:rsidRDefault="0010685E" w:rsidP="00F7357B">
      <w:pPr>
        <w:spacing w:after="0" w:line="240" w:lineRule="auto"/>
        <w:ind w:firstLine="720"/>
        <w:jc w:val="both"/>
        <w:rPr>
          <w:rFonts w:ascii="Times New Roman" w:hAnsi="Times New Roman"/>
          <w:b/>
          <w:sz w:val="28"/>
          <w:szCs w:val="28"/>
          <w:lang w:val="kk-KZ"/>
        </w:rPr>
      </w:pPr>
    </w:p>
    <w:p w14:paraId="3C18DEBF" w14:textId="2126163D" w:rsidR="006E21D0" w:rsidRPr="0088474A" w:rsidRDefault="006E21D0" w:rsidP="00F7357B">
      <w:pPr>
        <w:spacing w:after="0" w:line="240" w:lineRule="auto"/>
        <w:ind w:firstLine="720"/>
        <w:jc w:val="both"/>
        <w:rPr>
          <w:rFonts w:ascii="Times New Roman" w:hAnsi="Times New Roman"/>
          <w:b/>
          <w:sz w:val="28"/>
          <w:szCs w:val="28"/>
          <w:lang w:val="kk-KZ"/>
        </w:rPr>
      </w:pPr>
    </w:p>
    <w:p w14:paraId="6D7D5366" w14:textId="51069D91" w:rsidR="008C22E8" w:rsidRPr="0088474A" w:rsidRDefault="006E21D0"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lastRenderedPageBreak/>
        <w:t>2</w:t>
      </w:r>
      <w:r w:rsidR="003C4CD8" w:rsidRPr="0088474A">
        <w:rPr>
          <w:rFonts w:ascii="Times New Roman" w:hAnsi="Times New Roman"/>
          <w:b/>
          <w:sz w:val="28"/>
          <w:szCs w:val="28"/>
          <w:lang w:val="kk-KZ"/>
        </w:rPr>
        <w:t xml:space="preserve"> </w:t>
      </w:r>
      <w:r w:rsidR="00022672" w:rsidRPr="0088474A">
        <w:rPr>
          <w:rFonts w:ascii="Times New Roman" w:hAnsi="Times New Roman"/>
          <w:b/>
          <w:sz w:val="28"/>
          <w:szCs w:val="28"/>
          <w:lang w:val="kk-KZ"/>
        </w:rPr>
        <w:t>ӨЛЕҢСӨЗ – ЛИНГВОСИНЕРГЕТИКАЛЫҚ ЖҮЙЕНІҢ ӨЗЕГІ</w:t>
      </w:r>
    </w:p>
    <w:p w14:paraId="7EAE32FD" w14:textId="77777777" w:rsidR="00A65A9A" w:rsidRPr="0088474A" w:rsidRDefault="00A65A9A" w:rsidP="006E21D0">
      <w:pPr>
        <w:spacing w:after="0" w:line="240" w:lineRule="auto"/>
        <w:ind w:firstLine="567"/>
        <w:jc w:val="both"/>
        <w:rPr>
          <w:rFonts w:ascii="Times New Roman" w:hAnsi="Times New Roman"/>
          <w:b/>
          <w:sz w:val="28"/>
          <w:szCs w:val="28"/>
          <w:lang w:val="kk-KZ"/>
        </w:rPr>
      </w:pPr>
    </w:p>
    <w:p w14:paraId="7D090086" w14:textId="7A7B12CC" w:rsidR="0062593D" w:rsidRPr="0088474A" w:rsidRDefault="002C6217"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 xml:space="preserve">2.1 </w:t>
      </w:r>
      <w:r w:rsidR="00C345EC" w:rsidRPr="0088474A">
        <w:rPr>
          <w:rFonts w:ascii="Times New Roman" w:hAnsi="Times New Roman"/>
          <w:b/>
          <w:sz w:val="28"/>
          <w:szCs w:val="28"/>
          <w:lang w:val="kk-KZ"/>
        </w:rPr>
        <w:t>Поэтикалық дискурстың синергиялығын танудың ғылыми-әдістемелік жүйесі</w:t>
      </w:r>
    </w:p>
    <w:p w14:paraId="5E8D21C8" w14:textId="77777777" w:rsidR="006E21D0" w:rsidRPr="0088474A" w:rsidRDefault="006E21D0" w:rsidP="006E21D0">
      <w:pPr>
        <w:spacing w:after="0" w:line="240" w:lineRule="auto"/>
        <w:ind w:firstLine="567"/>
        <w:jc w:val="both"/>
        <w:rPr>
          <w:rFonts w:ascii="Times New Roman" w:hAnsi="Times New Roman"/>
          <w:bCs/>
          <w:sz w:val="28"/>
          <w:szCs w:val="28"/>
          <w:lang w:val="kk-KZ"/>
        </w:rPr>
      </w:pPr>
    </w:p>
    <w:p w14:paraId="0D8EFC6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«Дискурс» термині ХХ ғасырдың 60-70 жылдарында гуманитарлық ғылымдар саласында кеңінен тарай бастады. Дискурс теориясының және оның талдау тәжірибесінің пайда болып дамуы батыс елдері лингвистикасында өріс алған өзекті үрдістермен байланысты. Атап айтқанда олар мыналар еді: сөйлеуге әлеуметтік әрекет ретінде қарау. Соған байланысты сөйлеу прагматикасын зерттеу (сөйлеу актілері теориясын), сөйлеу тіліндегі қолданыспен, оның субъективтік жағына, мәтіндерді оқып, мәнін түсінуге байланысты жаңа ұстанымдар мен гуманитарлық зерттеулерді тұтастыратын жалпы үрдістерге назар аудару.</w:t>
      </w:r>
    </w:p>
    <w:p w14:paraId="417565C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Осымен байланысты қазіргі таңдағы лингвистикада мәтінішілік бірліктерді талдау жүйелі зерттеулерді шегінен тыс жүргізу үрдісі байқалады. Себебі мәтін өзінен тыс қолданылған мәндерді өз бойына сіңіріп, ал ол мәндер мәтін беретін ақпараттың барлық деңгейінде ықпал етеді. Соның нәтижесінде жаңа құрылымдар мәтіннің тура мәнінен ерекшеленетін қосымша мән анықталған жерде дискурс туады. Сондықтан мәтінге қатысты дискурс туралы сенімді көзқарас оны күрделі коммуникативті құбылыс ретінде қарастырады. Себебі оның құрамына мәтіннен басқа тілдік тұлғаны қоршаған дүниемен байланыстыратын экстралингвистикалық фактор да кіреді. Олай болса, поэтикалық шығарма дегеніміз автордың дүниені қалай сезінуі мен түсінуі.</w:t>
      </w:r>
    </w:p>
    <w:p w14:paraId="4FCDD71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талдауға түсетін поэтикалық мәтін – тұйықталмаған, тұрақсыз, бір сызық бойында дамымайтын, бірақ өзін-өзі ұйымдастыра алатын тілдік жүйе. Оған иерархиялық құрылым тән және ол статикалық та, динамикалық та күйде бола алады. Поэтикалық мәтінде тұрақсыз тізбегінің бір нүктесі семантикалық флуктацияға ұшырап, ол нүкте басқа мәтіндердегі тұрақсыз нүктелермен мәтінішілік байланысқа түсуі мүмкін. Соның нәтижесінде ол тұрақсыз нүкте жаңа мәнмәтіндік мәндерді қабылдап, поэтикалық мәтіннің өзін-өзі ұйымдастыруын жүзеге асырады.</w:t>
      </w:r>
    </w:p>
    <w:p w14:paraId="26C13A64" w14:textId="2172237D"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ХХ ғасырдың екінші жартысында лингвистер сөйлеу қарым-қатынасының оқиғалы жағына, коммуникация актілерінің үдерістік аспектілеріне қызығушылықтары артты. «Дискурс» термині ХХ ғасырдың 70 жылдары ғылыми парадигмада қалыптасты. 1974 жылы Эмиль Бенвенист алғаш рет discours (сөйлеу (речь), сөйлеушіге байланған) және recit (сөйлеу (речь), сөйлеушіге тәуелсіз) қарама-қарсы қоя отырып, осы ұғымды енгізді, сол арқылы сөйлеу мәтінінен сөйлеу актісіне, тілді қолдану әрекетін зерттеу нысандарына айналдыра отырып, сондай-ақ тіл мен сөйлеуші арасындағы қарым-қатынасты орнатуға лингвистиканың назарын аударуға тырысты. Э.</w:t>
      </w:r>
      <w:r w:rsidR="001C158A">
        <w:rPr>
          <w:rFonts w:ascii="Times New Roman" w:hAnsi="Times New Roman"/>
          <w:bCs/>
          <w:sz w:val="28"/>
          <w:szCs w:val="28"/>
          <w:lang w:val="kk-KZ"/>
        </w:rPr>
        <w:t> </w:t>
      </w:r>
      <w:r w:rsidRPr="0088474A">
        <w:rPr>
          <w:rFonts w:ascii="Times New Roman" w:hAnsi="Times New Roman"/>
          <w:bCs/>
          <w:sz w:val="28"/>
          <w:szCs w:val="28"/>
          <w:lang w:val="kk-KZ"/>
        </w:rPr>
        <w:t>Бенвенисттің пайымдауынша, дәл осы қатынастар сөйлеудің тілдік ерекшеліктерін анықтауда шешуші рөл атқарады [</w:t>
      </w:r>
      <w:r w:rsidR="0010685E" w:rsidRPr="0088474A">
        <w:rPr>
          <w:rFonts w:ascii="Times New Roman" w:hAnsi="Times New Roman"/>
          <w:bCs/>
          <w:sz w:val="28"/>
          <w:szCs w:val="28"/>
          <w:lang w:val="kk-KZ"/>
        </w:rPr>
        <w:t>10</w:t>
      </w:r>
      <w:r w:rsidR="0091308B" w:rsidRPr="0088474A">
        <w:rPr>
          <w:rFonts w:ascii="Times New Roman" w:hAnsi="Times New Roman"/>
          <w:bCs/>
          <w:sz w:val="28"/>
          <w:szCs w:val="28"/>
          <w:lang w:val="kk-KZ"/>
        </w:rPr>
        <w:t>7</w:t>
      </w:r>
      <w:r w:rsidRPr="0088474A">
        <w:rPr>
          <w:rFonts w:ascii="Times New Roman" w:hAnsi="Times New Roman"/>
          <w:bCs/>
          <w:sz w:val="28"/>
          <w:szCs w:val="28"/>
          <w:lang w:val="kk-KZ"/>
        </w:rPr>
        <w:t>]</w:t>
      </w:r>
      <w:r w:rsidR="004747D6" w:rsidRPr="0088474A">
        <w:rPr>
          <w:rFonts w:ascii="Times New Roman" w:hAnsi="Times New Roman"/>
          <w:bCs/>
          <w:sz w:val="28"/>
          <w:szCs w:val="28"/>
          <w:lang w:val="kk-KZ"/>
        </w:rPr>
        <w:t>.</w:t>
      </w:r>
    </w:p>
    <w:p w14:paraId="5DE9C82C" w14:textId="3A4E827E" w:rsidR="002C6217" w:rsidRPr="0088474A" w:rsidRDefault="002C6217" w:rsidP="006E21D0">
      <w:pPr>
        <w:autoSpaceDE w:val="0"/>
        <w:autoSpaceDN w:val="0"/>
        <w:adjustRightInd w:val="0"/>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Т. ван Дейктің көзқарасы бойынша, қарастырылып отырған жағдайдан абстракцияланған кез келген мәтінді түсіну мүмкін емес болғандықтан дискурс «біртұтас мәтін экстралингвистикалық факторлармен бірге» қарастырылуы қажет [</w:t>
      </w:r>
      <w:r w:rsidR="0010685E" w:rsidRPr="0088474A">
        <w:rPr>
          <w:rFonts w:ascii="Times New Roman" w:hAnsi="Times New Roman"/>
          <w:bCs/>
          <w:sz w:val="28"/>
          <w:szCs w:val="28"/>
          <w:lang w:val="kk-KZ"/>
        </w:rPr>
        <w:t>10</w:t>
      </w:r>
      <w:r w:rsidR="0091308B" w:rsidRPr="0088474A">
        <w:rPr>
          <w:rFonts w:ascii="Times New Roman" w:hAnsi="Times New Roman"/>
          <w:bCs/>
          <w:sz w:val="28"/>
          <w:szCs w:val="28"/>
          <w:lang w:val="kk-KZ"/>
        </w:rPr>
        <w:t>8</w:t>
      </w:r>
      <w:r w:rsidRPr="0088474A">
        <w:rPr>
          <w:rFonts w:ascii="Times New Roman" w:hAnsi="Times New Roman"/>
          <w:bCs/>
          <w:sz w:val="28"/>
          <w:szCs w:val="28"/>
          <w:lang w:val="kk-KZ"/>
        </w:rPr>
        <w:t>]</w:t>
      </w:r>
      <w:r w:rsidR="004747D6" w:rsidRPr="0088474A">
        <w:rPr>
          <w:rFonts w:ascii="Times New Roman" w:hAnsi="Times New Roman"/>
          <w:bCs/>
          <w:sz w:val="28"/>
          <w:szCs w:val="28"/>
          <w:lang w:val="kk-KZ"/>
        </w:rPr>
        <w:t>.</w:t>
      </w:r>
    </w:p>
    <w:p w14:paraId="6CB12283" w14:textId="684D4B38" w:rsidR="002C6217" w:rsidRPr="0088474A" w:rsidRDefault="00F44C95" w:rsidP="006E21D0">
      <w:pPr>
        <w:pStyle w:val="Default"/>
        <w:ind w:firstLine="567"/>
        <w:jc w:val="both"/>
        <w:rPr>
          <w:bCs/>
          <w:color w:val="auto"/>
          <w:sz w:val="28"/>
          <w:szCs w:val="28"/>
        </w:rPr>
      </w:pPr>
      <w:bookmarkStart w:id="27" w:name="_Hlk148601384"/>
      <w:r w:rsidRPr="0088474A">
        <w:rPr>
          <w:bCs/>
          <w:color w:val="auto"/>
          <w:sz w:val="28"/>
          <w:szCs w:val="28"/>
          <w:lang w:val="kk-KZ"/>
        </w:rPr>
        <w:t xml:space="preserve">Осы тектес пікірді </w:t>
      </w:r>
      <w:r w:rsidR="002C6217" w:rsidRPr="0088474A">
        <w:rPr>
          <w:bCs/>
          <w:color w:val="auto"/>
          <w:sz w:val="28"/>
          <w:szCs w:val="28"/>
        </w:rPr>
        <w:t>Н.Д. Арутюнова</w:t>
      </w:r>
      <w:r w:rsidRPr="0088474A">
        <w:rPr>
          <w:bCs/>
          <w:color w:val="auto"/>
          <w:sz w:val="28"/>
          <w:szCs w:val="28"/>
          <w:lang w:val="kk-KZ"/>
        </w:rPr>
        <w:t xml:space="preserve"> да айтады</w:t>
      </w:r>
      <w:r w:rsidR="002C6217" w:rsidRPr="0088474A">
        <w:rPr>
          <w:bCs/>
          <w:color w:val="auto"/>
          <w:sz w:val="28"/>
          <w:szCs w:val="28"/>
        </w:rPr>
        <w:t>: дискурс – это «текст, взятый в событийном аспекте», «речь, погруженная в жизнь» [</w:t>
      </w:r>
      <w:r w:rsidR="0010685E" w:rsidRPr="0088474A">
        <w:rPr>
          <w:bCs/>
          <w:color w:val="auto"/>
          <w:sz w:val="28"/>
          <w:szCs w:val="28"/>
          <w:lang w:val="kk-KZ"/>
        </w:rPr>
        <w:t>10</w:t>
      </w:r>
      <w:r w:rsidR="0091308B" w:rsidRPr="0088474A">
        <w:rPr>
          <w:bCs/>
          <w:color w:val="auto"/>
          <w:sz w:val="28"/>
          <w:szCs w:val="28"/>
          <w:lang w:val="kk-KZ"/>
        </w:rPr>
        <w:t>9</w:t>
      </w:r>
      <w:r w:rsidR="002C6217" w:rsidRPr="0088474A">
        <w:rPr>
          <w:bCs/>
          <w:color w:val="auto"/>
          <w:sz w:val="28"/>
          <w:szCs w:val="28"/>
        </w:rPr>
        <w:t>].</w:t>
      </w:r>
      <w:r w:rsidR="002C6217" w:rsidRPr="0088474A">
        <w:rPr>
          <w:bCs/>
          <w:color w:val="auto"/>
          <w:sz w:val="28"/>
          <w:szCs w:val="28"/>
          <w:lang w:val="kk-KZ"/>
        </w:rPr>
        <w:t xml:space="preserve"> </w:t>
      </w:r>
    </w:p>
    <w:bookmarkEnd w:id="27"/>
    <w:p w14:paraId="6285F65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Зерттеушілердің пікірінше, дискурс терминін, мысалы көне мәтіндерге қатысты қолдану орынсыз, өйткені олардың байланысын тікелей қалпына келтіру мүмкін емес. Сонымен, бұл жағдайда дискурс – мәтіннің жанды сөйлеуде жүзеге асуы ретінде түсіндіріледі.</w:t>
      </w:r>
    </w:p>
    <w:p w14:paraId="7D52ABFB" w14:textId="32C83180"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Е.С.</w:t>
      </w:r>
      <w:r w:rsidR="001C158A">
        <w:rPr>
          <w:bCs/>
          <w:color w:val="auto"/>
          <w:sz w:val="28"/>
          <w:szCs w:val="28"/>
          <w:lang w:val="kk-KZ"/>
        </w:rPr>
        <w:t> </w:t>
      </w:r>
      <w:r w:rsidRPr="0088474A">
        <w:rPr>
          <w:bCs/>
          <w:color w:val="auto"/>
          <w:sz w:val="28"/>
          <w:szCs w:val="28"/>
          <w:lang w:val="kk-KZ"/>
        </w:rPr>
        <w:t xml:space="preserve">Кубрякованың пікірінше, дискурс ұғымы бүгінде – сөйлеу мен сөйлеу әрекеті туралы білімді міндетті құрамдас компонент ретінде қамтитын, тармақталған білім құрылымы болып табылады.  </w:t>
      </w:r>
      <w:bookmarkStart w:id="28" w:name="_Hlk148601368"/>
      <w:r w:rsidRPr="0088474A">
        <w:rPr>
          <w:bCs/>
          <w:color w:val="auto"/>
          <w:sz w:val="28"/>
          <w:szCs w:val="28"/>
          <w:lang w:val="kk-KZ"/>
        </w:rPr>
        <w:t>Автор, сондай-ақ, сөйлеу әрекетін оның туындау барысындағы әлеуметтік, мәдени және тұлғалық прагматикалық шарттармен байланысты барлық аспектілерінде қарастырудың қажеттігін атап өтеді. Сонымен қатар, сөйлеу әрекетінің жүзеге асуы барысында және таңдалған тілдік құралдар арқылы жаңа «шындық» қалыптасады. Бұл – шындық сөйлеушінің интенциясын білдіретін, өзге коммуникативтік акт қатысушыларына белгілі бір әсер ететін, әрі мәтін түрінде объективтендірілетін менталдық құрылым – «ерекше әлемнің» («особый мир») көрінісі мен туындау көзі болып табылады [</w:t>
      </w:r>
      <w:r w:rsidR="0010685E" w:rsidRPr="0088474A">
        <w:rPr>
          <w:bCs/>
          <w:color w:val="auto"/>
          <w:sz w:val="28"/>
          <w:szCs w:val="28"/>
          <w:lang w:val="kk-KZ"/>
        </w:rPr>
        <w:t>1</w:t>
      </w:r>
      <w:r w:rsidR="0091308B" w:rsidRPr="0088474A">
        <w:rPr>
          <w:bCs/>
          <w:color w:val="auto"/>
          <w:sz w:val="28"/>
          <w:szCs w:val="28"/>
          <w:lang w:val="kk-KZ"/>
        </w:rPr>
        <w:t>10</w:t>
      </w:r>
      <w:r w:rsidRPr="0088474A">
        <w:rPr>
          <w:bCs/>
          <w:color w:val="auto"/>
          <w:sz w:val="28"/>
          <w:szCs w:val="28"/>
          <w:lang w:val="kk-KZ"/>
        </w:rPr>
        <w:t xml:space="preserve">]. </w:t>
      </w:r>
    </w:p>
    <w:p w14:paraId="679CB38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Осылайша, зерттеушілер дискурстың тілдік әлем бейнесін қалыптастырудағы маңызды рөлін атап өтеді және дискурсты ұйымдастыруда кеңістік факторға ерекше мән береді. Осыған байланысты аталған категорияны нақтылап, тереңірек қарастыру қажеттігі туындайды. </w:t>
      </w:r>
    </w:p>
    <w:p w14:paraId="01A0C2FA" w14:textId="451FD317"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Қазіргі таңда лингвистикалық парадигмада тілді зерттеу нысаны ретінде қарастырудың жаңа көзқарасы қалыптасып келеді. Шындықты қабылдаудың синергетикалық тұжырымдамасы аясында көптеген ғалымдар тілді өзін-өзі ұйымдастыратын үдеріс, ашық, бейсызық, диссипативті жүйе ретінде зерттеуде. Ю.А.</w:t>
      </w:r>
      <w:r w:rsidR="001C158A">
        <w:rPr>
          <w:bCs/>
          <w:color w:val="auto"/>
          <w:sz w:val="28"/>
          <w:szCs w:val="28"/>
          <w:lang w:val="kk-KZ"/>
        </w:rPr>
        <w:t> </w:t>
      </w:r>
      <w:r w:rsidRPr="0088474A">
        <w:rPr>
          <w:bCs/>
          <w:color w:val="auto"/>
          <w:sz w:val="28"/>
          <w:szCs w:val="28"/>
          <w:lang w:val="kk-KZ"/>
        </w:rPr>
        <w:t>Даниловтың пікірінше, тілге қатысты синергетикалық тәсіл дәстүрлі лингвистикада күрделі саналатын бірқатар мәселелерді мазмұндық және сандық деңгейде зерттеуге қолдануға болады. Мысалы, тілдік қабылдау мәселесі – бұл үдерістің күрделілік деңгейін және мәтінді қабылдайтын адамның сөздік қорының байлығын қамтиды; сондай-ақ тілдегі хаостық күйлердің мағына тудыру процестеріндегі рөлін және басқа да көптеген құбылыстарды талдауға мүмкіндік береді [</w:t>
      </w:r>
      <w:r w:rsidR="0010685E" w:rsidRPr="0088474A">
        <w:rPr>
          <w:bCs/>
          <w:color w:val="auto"/>
          <w:sz w:val="28"/>
          <w:szCs w:val="28"/>
          <w:lang w:val="kk-KZ"/>
        </w:rPr>
        <w:t>1</w:t>
      </w:r>
      <w:r w:rsidR="007129F9" w:rsidRPr="0088474A">
        <w:rPr>
          <w:bCs/>
          <w:color w:val="auto"/>
          <w:sz w:val="28"/>
          <w:szCs w:val="28"/>
          <w:lang w:val="kk-KZ"/>
        </w:rPr>
        <w:t>1</w:t>
      </w:r>
      <w:r w:rsidR="0091308B" w:rsidRPr="0088474A">
        <w:rPr>
          <w:bCs/>
          <w:color w:val="auto"/>
          <w:sz w:val="28"/>
          <w:szCs w:val="28"/>
          <w:lang w:val="kk-KZ"/>
        </w:rPr>
        <w:t>1</w:t>
      </w:r>
      <w:r w:rsidRPr="0088474A">
        <w:rPr>
          <w:bCs/>
          <w:color w:val="auto"/>
          <w:sz w:val="28"/>
          <w:szCs w:val="28"/>
          <w:lang w:val="kk-KZ"/>
        </w:rPr>
        <w:t xml:space="preserve">]. </w:t>
      </w:r>
    </w:p>
    <w:p w14:paraId="0F649E61" w14:textId="70F2002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 </w:t>
      </w:r>
      <w:bookmarkEnd w:id="28"/>
      <w:r w:rsidRPr="0088474A">
        <w:rPr>
          <w:rFonts w:ascii="Times New Roman" w:hAnsi="Times New Roman"/>
          <w:bCs/>
          <w:sz w:val="28"/>
          <w:szCs w:val="28"/>
          <w:lang w:val="kk-KZ"/>
        </w:rPr>
        <w:t>Лингвосинергетика тұрғысынан дискурс</w:t>
      </w:r>
      <w:r w:rsidR="00C66789" w:rsidRPr="0088474A">
        <w:rPr>
          <w:rFonts w:ascii="Times New Roman" w:hAnsi="Times New Roman"/>
          <w:bCs/>
          <w:sz w:val="28"/>
          <w:szCs w:val="28"/>
          <w:lang w:val="kk-KZ"/>
        </w:rPr>
        <w:t>ты</w:t>
      </w:r>
      <w:r w:rsidRPr="0088474A">
        <w:rPr>
          <w:rFonts w:ascii="Times New Roman" w:hAnsi="Times New Roman"/>
          <w:bCs/>
          <w:sz w:val="28"/>
          <w:szCs w:val="28"/>
          <w:lang w:val="kk-KZ"/>
        </w:rPr>
        <w:t xml:space="preserve"> өзін-өзі ұйымдаст</w:t>
      </w:r>
      <w:r w:rsidR="00C66789" w:rsidRPr="0088474A">
        <w:rPr>
          <w:rFonts w:ascii="Times New Roman" w:hAnsi="Times New Roman"/>
          <w:bCs/>
          <w:sz w:val="28"/>
          <w:szCs w:val="28"/>
          <w:lang w:val="kk-KZ"/>
        </w:rPr>
        <w:t>ыратын жүйе ретінде түсіндіріп, д</w:t>
      </w:r>
      <w:r w:rsidRPr="0088474A">
        <w:rPr>
          <w:rFonts w:ascii="Times New Roman" w:hAnsi="Times New Roman"/>
          <w:bCs/>
          <w:sz w:val="28"/>
          <w:szCs w:val="28"/>
          <w:lang w:val="kk-KZ"/>
        </w:rPr>
        <w:t>искурсты лингвосинергетикалық тұрғыда қарас</w:t>
      </w:r>
      <w:r w:rsidR="00C66789" w:rsidRPr="0088474A">
        <w:rPr>
          <w:rFonts w:ascii="Times New Roman" w:hAnsi="Times New Roman"/>
          <w:bCs/>
          <w:sz w:val="28"/>
          <w:szCs w:val="28"/>
          <w:lang w:val="kk-KZ"/>
        </w:rPr>
        <w:t>тырған алғашқылардың бірі. Осымен байланысты «</w:t>
      </w:r>
      <w:r w:rsidRPr="0088474A">
        <w:rPr>
          <w:rFonts w:ascii="Times New Roman" w:hAnsi="Times New Roman"/>
          <w:bCs/>
          <w:sz w:val="28"/>
          <w:szCs w:val="28"/>
          <w:lang w:val="kk-KZ"/>
        </w:rPr>
        <w:t>дискурс синергетикасы</w:t>
      </w:r>
      <w:r w:rsidR="00C66789" w:rsidRPr="0088474A">
        <w:rPr>
          <w:rFonts w:ascii="Times New Roman" w:hAnsi="Times New Roman"/>
          <w:bCs/>
          <w:sz w:val="28"/>
          <w:szCs w:val="28"/>
          <w:lang w:val="kk-KZ"/>
        </w:rPr>
        <w:t>»</w:t>
      </w:r>
      <w:r w:rsidRPr="0088474A">
        <w:rPr>
          <w:rFonts w:ascii="Times New Roman" w:hAnsi="Times New Roman"/>
          <w:bCs/>
          <w:sz w:val="28"/>
          <w:szCs w:val="28"/>
          <w:lang w:val="kk-KZ"/>
        </w:rPr>
        <w:t xml:space="preserve"> ұғымын </w:t>
      </w:r>
      <w:r w:rsidR="00C66789" w:rsidRPr="0088474A">
        <w:rPr>
          <w:rFonts w:ascii="Times New Roman" w:hAnsi="Times New Roman"/>
          <w:bCs/>
          <w:sz w:val="28"/>
          <w:szCs w:val="28"/>
          <w:lang w:val="kk-KZ"/>
        </w:rPr>
        <w:t xml:space="preserve">ғалым </w:t>
      </w:r>
      <w:r w:rsidRPr="0088474A">
        <w:rPr>
          <w:rFonts w:ascii="Times New Roman" w:hAnsi="Times New Roman"/>
          <w:bCs/>
          <w:sz w:val="28"/>
          <w:szCs w:val="28"/>
          <w:lang w:val="kk-KZ"/>
        </w:rPr>
        <w:t>былайша сипаттайды: «дискурсты тудыратын барлық факторлардың өзара әрекеттесу үдерісі, оның нәтижесінде «энергиялардың тоғысуы мен өзара ықпалы» жүзеге асады, бұл дискурсивтік кеңістік онтологиялық және функционалдық «өзін-өзі ұйымдастыруына» бағытталып, оның мағыналық құрамдас бөліктері дистрибуциясын (таралымын) анықтайды</w:t>
      </w:r>
      <w:r w:rsidR="008B0271" w:rsidRPr="0088474A">
        <w:rPr>
          <w:rFonts w:ascii="Times New Roman" w:hAnsi="Times New Roman"/>
          <w:bCs/>
          <w:sz w:val="28"/>
          <w:szCs w:val="28"/>
          <w:lang w:val="kk-KZ"/>
        </w:rPr>
        <w:t xml:space="preserve">. </w:t>
      </w:r>
      <w:r w:rsidR="008B0271" w:rsidRPr="0088474A">
        <w:rPr>
          <w:rFonts w:ascii="Times New Roman" w:hAnsi="Times New Roman"/>
          <w:bCs/>
          <w:sz w:val="28"/>
          <w:szCs w:val="28"/>
          <w:lang w:val="kk-KZ"/>
        </w:rPr>
        <w:lastRenderedPageBreak/>
        <w:t>Н.Ф.</w:t>
      </w:r>
      <w:r w:rsidR="001C158A">
        <w:rPr>
          <w:rFonts w:ascii="Times New Roman" w:hAnsi="Times New Roman"/>
          <w:bCs/>
          <w:sz w:val="28"/>
          <w:szCs w:val="28"/>
          <w:lang w:val="kk-KZ"/>
        </w:rPr>
        <w:t> </w:t>
      </w:r>
      <w:r w:rsidR="008B0271" w:rsidRPr="0088474A">
        <w:rPr>
          <w:rFonts w:ascii="Times New Roman" w:hAnsi="Times New Roman"/>
          <w:bCs/>
          <w:sz w:val="28"/>
          <w:szCs w:val="28"/>
          <w:lang w:val="kk-KZ"/>
        </w:rPr>
        <w:t>Алефиренконың пікірінше, «тек мәдениетке терең бойлаған, белгілі бір дискурстық кеңістік ретінде көрінетін мәтін ғана – бейнелі кернеу, поэтикалық қуат пен экспрессиядан тұратын энергия көзі бола алады; осы энергия өрісінде бейнелі номинация белгілері пайда болады»</w:t>
      </w:r>
      <w:r w:rsidRPr="0088474A">
        <w:rPr>
          <w:rFonts w:ascii="Times New Roman" w:hAnsi="Times New Roman"/>
          <w:bCs/>
          <w:sz w:val="28"/>
          <w:szCs w:val="28"/>
          <w:lang w:val="kk-KZ"/>
        </w:rPr>
        <w:t xml:space="preserve"> [</w:t>
      </w:r>
      <w:r w:rsidR="0010685E" w:rsidRPr="0088474A">
        <w:rPr>
          <w:rFonts w:ascii="Times New Roman" w:hAnsi="Times New Roman"/>
          <w:bCs/>
          <w:sz w:val="28"/>
          <w:szCs w:val="28"/>
          <w:lang w:val="kk-KZ"/>
        </w:rPr>
        <w:t>11</w:t>
      </w:r>
      <w:r w:rsidR="0091308B" w:rsidRPr="0088474A">
        <w:rPr>
          <w:rFonts w:ascii="Times New Roman" w:hAnsi="Times New Roman"/>
          <w:bCs/>
          <w:sz w:val="28"/>
          <w:szCs w:val="28"/>
          <w:lang w:val="kk-KZ"/>
        </w:rPr>
        <w:t>2</w:t>
      </w:r>
      <w:r w:rsidRPr="0088474A">
        <w:rPr>
          <w:rFonts w:ascii="Times New Roman" w:hAnsi="Times New Roman"/>
          <w:bCs/>
          <w:sz w:val="28"/>
          <w:szCs w:val="28"/>
          <w:lang w:val="kk-KZ"/>
        </w:rPr>
        <w:t xml:space="preserve">]. </w:t>
      </w:r>
    </w:p>
    <w:p w14:paraId="421F06AF" w14:textId="77777777"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Поэтикалық туынды автордың мақсатын (интенциясын), өмірбаянын, дүниетанымын білдіретіндіктен, мәтін мен тұлғаны сәйкестендіріп, бірігіп әрекет етіп бифуркация аймағына айналады. Соның нәтижесінде ол тілден тыс құбылысты бейнелейтін жаңа мәндердің іштей ұйымдастырылуын жүзеге асырады.</w:t>
      </w:r>
    </w:p>
    <w:p w14:paraId="3B504D37" w14:textId="462E4BD3"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Осы бағытты зерттеуші ғалымдар көркем дискурсты жасайтын жай тіл тұтынушы емес, ол сол тілді жақсы игерген, дүниені танитын және басқа тіл тұтынушылармен қарым-қатынас жасайтын концептуалды жүйенің өкілі деп қарайды  [</w:t>
      </w:r>
      <w:r w:rsidR="0010685E" w:rsidRPr="0088474A">
        <w:rPr>
          <w:rStyle w:val="3"/>
          <w:bCs/>
          <w:sz w:val="28"/>
          <w:szCs w:val="28"/>
          <w:lang w:val="kk-KZ"/>
        </w:rPr>
        <w:t>11</w:t>
      </w:r>
      <w:r w:rsidR="0091308B" w:rsidRPr="0088474A">
        <w:rPr>
          <w:rStyle w:val="3"/>
          <w:bCs/>
          <w:sz w:val="28"/>
          <w:szCs w:val="28"/>
          <w:lang w:val="kk-KZ"/>
        </w:rPr>
        <w:t>3</w:t>
      </w:r>
      <w:r w:rsidRPr="0088474A">
        <w:rPr>
          <w:rStyle w:val="3"/>
          <w:bCs/>
          <w:sz w:val="28"/>
          <w:szCs w:val="28"/>
          <w:lang w:val="kk-KZ"/>
        </w:rPr>
        <w:t xml:space="preserve">]. </w:t>
      </w:r>
    </w:p>
    <w:p w14:paraId="12AF0CDA" w14:textId="0EFCE077"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Психоаналитик-ғалым К.</w:t>
      </w:r>
      <w:r w:rsidR="001C158A">
        <w:rPr>
          <w:rStyle w:val="3"/>
          <w:bCs/>
          <w:sz w:val="28"/>
          <w:szCs w:val="28"/>
          <w:lang w:val="kk-KZ"/>
        </w:rPr>
        <w:t> </w:t>
      </w:r>
      <w:r w:rsidRPr="0088474A">
        <w:rPr>
          <w:rStyle w:val="3"/>
          <w:bCs/>
          <w:sz w:val="28"/>
          <w:szCs w:val="28"/>
          <w:lang w:val="kk-KZ"/>
        </w:rPr>
        <w:t>Юнгтің де жасампаз, суреткерді жеке индивидтің болмысынан жоғары санап, ұжымдық сана деңгейінде анықтауы жоғарыдағы тұжырыммен үндеседі [</w:t>
      </w:r>
      <w:r w:rsidR="0010685E" w:rsidRPr="0088474A">
        <w:rPr>
          <w:rStyle w:val="3"/>
          <w:bCs/>
          <w:sz w:val="28"/>
          <w:szCs w:val="28"/>
          <w:lang w:val="kk-KZ"/>
        </w:rPr>
        <w:t>11</w:t>
      </w:r>
      <w:r w:rsidR="0091308B" w:rsidRPr="0088474A">
        <w:rPr>
          <w:rStyle w:val="3"/>
          <w:bCs/>
          <w:sz w:val="28"/>
          <w:szCs w:val="28"/>
          <w:lang w:val="kk-KZ"/>
        </w:rPr>
        <w:t>4</w:t>
      </w:r>
      <w:r w:rsidRPr="0088474A">
        <w:rPr>
          <w:rStyle w:val="3"/>
          <w:bCs/>
          <w:sz w:val="28"/>
          <w:szCs w:val="28"/>
          <w:lang w:val="kk-KZ"/>
        </w:rPr>
        <w:t>].</w:t>
      </w:r>
      <w:r w:rsidRPr="0088474A">
        <w:rPr>
          <w:bCs/>
          <w:sz w:val="28"/>
          <w:szCs w:val="28"/>
          <w:lang w:val="kk-KZ"/>
        </w:rPr>
        <w:t xml:space="preserve"> </w:t>
      </w:r>
    </w:p>
    <w:p w14:paraId="608CC0D0" w14:textId="163BF84B" w:rsidR="002C6217" w:rsidRPr="0088474A" w:rsidRDefault="002C6217" w:rsidP="006E21D0">
      <w:pPr>
        <w:spacing w:after="0" w:line="240" w:lineRule="auto"/>
        <w:ind w:firstLine="567"/>
        <w:jc w:val="both"/>
        <w:rPr>
          <w:rStyle w:val="22"/>
          <w:rFonts w:eastAsia="Calibri"/>
          <w:bCs/>
          <w:i w:val="0"/>
          <w:iCs w:val="0"/>
          <w:sz w:val="28"/>
          <w:szCs w:val="28"/>
          <w:lang w:val="kk-KZ"/>
        </w:rPr>
      </w:pPr>
      <w:bookmarkStart w:id="29" w:name="_Hlk217052318"/>
      <w:r w:rsidRPr="0088474A">
        <w:rPr>
          <w:rStyle w:val="22"/>
          <w:rFonts w:eastAsia="Calibri"/>
          <w:bCs/>
          <w:i w:val="0"/>
          <w:iCs w:val="0"/>
          <w:sz w:val="28"/>
          <w:szCs w:val="28"/>
          <w:lang w:val="kk-KZ"/>
        </w:rPr>
        <w:t xml:space="preserve">Жаңа мағыналардың пайда болу тетіктерін </w:t>
      </w:r>
      <w:bookmarkStart w:id="30" w:name="_Hlk217150555"/>
      <w:r w:rsidRPr="0088474A">
        <w:rPr>
          <w:rStyle w:val="22"/>
          <w:rFonts w:eastAsia="Calibri"/>
          <w:bCs/>
          <w:i w:val="0"/>
          <w:iCs w:val="0"/>
          <w:sz w:val="28"/>
          <w:szCs w:val="28"/>
          <w:lang w:val="kk-KZ"/>
        </w:rPr>
        <w:t>М.</w:t>
      </w:r>
      <w:r w:rsidR="001C158A">
        <w:rPr>
          <w:rStyle w:val="22"/>
          <w:rFonts w:eastAsia="Calibri"/>
          <w:bCs/>
          <w:i w:val="0"/>
          <w:iCs w:val="0"/>
          <w:sz w:val="28"/>
          <w:szCs w:val="28"/>
          <w:lang w:val="kk-KZ"/>
        </w:rPr>
        <w:t> </w:t>
      </w:r>
      <w:r w:rsidRPr="0088474A">
        <w:rPr>
          <w:rStyle w:val="22"/>
          <w:rFonts w:eastAsia="Calibri"/>
          <w:bCs/>
          <w:i w:val="0"/>
          <w:iCs w:val="0"/>
          <w:sz w:val="28"/>
          <w:szCs w:val="28"/>
          <w:lang w:val="kk-KZ"/>
        </w:rPr>
        <w:t>Мақатаевтың «</w:t>
      </w:r>
      <w:r w:rsidRPr="0088474A">
        <w:rPr>
          <w:rFonts w:ascii="Times New Roman" w:hAnsi="Times New Roman"/>
          <w:bCs/>
          <w:sz w:val="28"/>
          <w:szCs w:val="28"/>
          <w:lang w:val="kk-KZ"/>
        </w:rPr>
        <w:t>Махаббат</w:t>
      </w:r>
      <w:r w:rsidRPr="0088474A">
        <w:rPr>
          <w:rStyle w:val="22"/>
          <w:rFonts w:eastAsia="Calibri"/>
          <w:bCs/>
          <w:i w:val="0"/>
          <w:iCs w:val="0"/>
          <w:sz w:val="28"/>
          <w:szCs w:val="28"/>
          <w:lang w:val="kk-KZ"/>
        </w:rPr>
        <w:t xml:space="preserve">» </w:t>
      </w:r>
      <w:bookmarkEnd w:id="30"/>
      <w:r w:rsidRPr="0088474A">
        <w:rPr>
          <w:rStyle w:val="22"/>
          <w:rFonts w:eastAsia="Calibri"/>
          <w:bCs/>
          <w:i w:val="0"/>
          <w:iCs w:val="0"/>
          <w:sz w:val="28"/>
          <w:szCs w:val="28"/>
          <w:lang w:val="kk-KZ"/>
        </w:rPr>
        <w:t>келесі лирикалық өлең үлгісі арқылы қарастырайық:</w:t>
      </w:r>
    </w:p>
    <w:p w14:paraId="12CDDF8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Құмартасың жете алмай</w:t>
      </w:r>
    </w:p>
    <w:p w14:paraId="7F0604F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Қайғырасың сағынып. </w:t>
      </w:r>
    </w:p>
    <w:p w14:paraId="24F8F19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Қыл көпірден өте алмай</w:t>
      </w:r>
    </w:p>
    <w:p w14:paraId="7D58E58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Қиыласың табынып.</w:t>
      </w:r>
    </w:p>
    <w:p w14:paraId="566A444F"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45CB63A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Жүрегіңді бос етіп, </w:t>
      </w:r>
    </w:p>
    <w:p w14:paraId="26BA555C"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Жүдеп жүріп сүйерсің. </w:t>
      </w:r>
    </w:p>
    <w:p w14:paraId="5569688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Өзіңе өзің қас етіп, </w:t>
      </w:r>
    </w:p>
    <w:p w14:paraId="47DC3FD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Өз отыңа күйерсің.</w:t>
      </w:r>
    </w:p>
    <w:p w14:paraId="678AD0EF"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537E3DE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Өзіңе бал, басқаға у,</w:t>
      </w:r>
    </w:p>
    <w:p w14:paraId="2D18F7D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Сезімдіге ең қымбат:</w:t>
      </w:r>
    </w:p>
    <w:p w14:paraId="31E9E7A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Қайғы, сүю, құмарту ‒ </w:t>
      </w:r>
    </w:p>
    <w:p w14:paraId="7568A9A3" w14:textId="7E40AA32"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Ең бірінші махаббат  </w:t>
      </w:r>
      <w:r w:rsidR="00D3440C" w:rsidRPr="0088474A">
        <w:rPr>
          <w:rFonts w:ascii="Times New Roman" w:hAnsi="Times New Roman"/>
          <w:bCs/>
          <w:sz w:val="28"/>
          <w:szCs w:val="28"/>
          <w:lang w:val="kk-KZ"/>
        </w:rPr>
        <w:t>[78</w:t>
      </w:r>
      <w:r w:rsidR="009A3B90" w:rsidRPr="0088474A">
        <w:rPr>
          <w:rFonts w:ascii="Times New Roman" w:hAnsi="Times New Roman"/>
          <w:bCs/>
          <w:sz w:val="28"/>
          <w:szCs w:val="28"/>
          <w:lang w:val="kk-KZ"/>
        </w:rPr>
        <w:t xml:space="preserve">, </w:t>
      </w:r>
      <w:r w:rsidR="00C34943" w:rsidRPr="0088474A">
        <w:rPr>
          <w:rFonts w:ascii="Times New Roman" w:hAnsi="Times New Roman"/>
          <w:bCs/>
          <w:sz w:val="28"/>
          <w:szCs w:val="28"/>
          <w:lang w:val="kk-KZ"/>
        </w:rPr>
        <w:t>51</w:t>
      </w:r>
      <w:r w:rsidR="00D3440C" w:rsidRPr="0088474A">
        <w:rPr>
          <w:rFonts w:ascii="Times New Roman" w:hAnsi="Times New Roman"/>
          <w:bCs/>
          <w:sz w:val="28"/>
          <w:szCs w:val="28"/>
          <w:lang w:val="kk-KZ"/>
        </w:rPr>
        <w:t>]</w:t>
      </w:r>
      <w:r w:rsidR="00077BFE" w:rsidRPr="0088474A">
        <w:rPr>
          <w:rFonts w:ascii="Times New Roman" w:hAnsi="Times New Roman"/>
          <w:bCs/>
          <w:sz w:val="28"/>
          <w:szCs w:val="28"/>
          <w:lang w:val="kk-KZ"/>
        </w:rPr>
        <w:t>.</w:t>
      </w:r>
    </w:p>
    <w:p w14:paraId="4B40C65A" w14:textId="0ACB1340" w:rsidR="002C6217" w:rsidRPr="0088474A" w:rsidRDefault="002C6217" w:rsidP="006E21D0">
      <w:pPr>
        <w:spacing w:after="0" w:line="240" w:lineRule="auto"/>
        <w:ind w:firstLine="567"/>
        <w:jc w:val="both"/>
        <w:rPr>
          <w:rStyle w:val="3"/>
          <w:rFonts w:eastAsia="Calibri"/>
          <w:bCs/>
          <w:sz w:val="28"/>
          <w:szCs w:val="28"/>
          <w:lang w:val="kk-KZ"/>
        </w:rPr>
      </w:pPr>
      <w:r w:rsidRPr="0088474A">
        <w:rPr>
          <w:rFonts w:ascii="Times New Roman" w:hAnsi="Times New Roman"/>
          <w:bCs/>
          <w:sz w:val="28"/>
          <w:szCs w:val="28"/>
          <w:lang w:val="kk-KZ"/>
        </w:rPr>
        <w:t xml:space="preserve">Өлеңдегі жол саны </w:t>
      </w:r>
      <w:r w:rsidRPr="0088474A">
        <w:rPr>
          <w:rFonts w:ascii="Times New Roman" w:hAnsi="Times New Roman"/>
          <w:bCs/>
          <w:sz w:val="28"/>
          <w:szCs w:val="28"/>
        </w:rPr>
        <w:t xml:space="preserve">– </w:t>
      </w:r>
      <w:r w:rsidRPr="0088474A">
        <w:rPr>
          <w:rFonts w:ascii="Times New Roman" w:hAnsi="Times New Roman"/>
          <w:bCs/>
          <w:sz w:val="28"/>
          <w:szCs w:val="28"/>
          <w:lang w:val="kk-KZ"/>
        </w:rPr>
        <w:t xml:space="preserve">12. Маркерлер саны </w:t>
      </w:r>
      <w:r w:rsidRPr="0088474A">
        <w:rPr>
          <w:rFonts w:ascii="Times New Roman" w:hAnsi="Times New Roman"/>
          <w:bCs/>
          <w:sz w:val="28"/>
          <w:szCs w:val="28"/>
        </w:rPr>
        <w:t>–</w:t>
      </w:r>
      <w:r w:rsidRPr="0088474A">
        <w:rPr>
          <w:rFonts w:ascii="Times New Roman" w:hAnsi="Times New Roman"/>
          <w:bCs/>
          <w:sz w:val="28"/>
          <w:szCs w:val="28"/>
          <w:lang w:val="kk-KZ"/>
        </w:rPr>
        <w:t xml:space="preserve"> </w:t>
      </w:r>
      <w:r w:rsidRPr="0088474A">
        <w:rPr>
          <w:rFonts w:ascii="Times New Roman" w:hAnsi="Times New Roman"/>
          <w:bCs/>
          <w:sz w:val="28"/>
          <w:szCs w:val="28"/>
        </w:rPr>
        <w:t>9</w:t>
      </w:r>
      <w:r w:rsidRPr="0088474A">
        <w:rPr>
          <w:rFonts w:ascii="Times New Roman" w:hAnsi="Times New Roman"/>
          <w:bCs/>
          <w:sz w:val="28"/>
          <w:szCs w:val="28"/>
          <w:lang w:val="kk-KZ"/>
        </w:rPr>
        <w:t xml:space="preserve">. Стандартты емес тіркестер – 6 (Құмартасың жете алмай, Қыл көпірден өте алмай, Қиыласың табынып, Өзіңе өзің қас етіп, Өз отыңа күйерсің, Өзіңе бал, басқаға у). Дискурсивті элементтер – 3; (Жүрегіңді бос етіп, Жүдеп жүріп сүйерсің, Қайғы, сүю, құмарту ‒ Ең бірінші махаббат); </w:t>
      </w:r>
      <w:r w:rsidRPr="0088474A">
        <w:rPr>
          <w:rStyle w:val="3"/>
          <w:rFonts w:eastAsia="Calibri"/>
          <w:bCs/>
          <w:sz w:val="28"/>
          <w:szCs w:val="28"/>
          <w:lang w:val="kk-KZ"/>
        </w:rPr>
        <w:t xml:space="preserve">Ка </w:t>
      </w:r>
      <w:r w:rsidRPr="0088474A">
        <w:rPr>
          <w:rStyle w:val="3"/>
          <w:rFonts w:eastAsia="Calibri"/>
          <w:bCs/>
          <w:sz w:val="28"/>
          <w:szCs w:val="28"/>
          <w:shd w:val="clear" w:color="auto" w:fill="auto"/>
          <w:lang w:val="kk-KZ"/>
        </w:rPr>
        <w:t>=</w:t>
      </w:r>
      <w:r w:rsidRPr="0088474A">
        <w:rPr>
          <w:rStyle w:val="3"/>
          <w:rFonts w:eastAsia="Calibri"/>
          <w:bCs/>
          <w:sz w:val="28"/>
          <w:szCs w:val="28"/>
          <w:lang w:val="kk-KZ"/>
        </w:rPr>
        <w:t xml:space="preserve"> 0,75.  Бұл өлеңдегі синергетикалық коэффициент жоғары деңгейде, демек ол поэтикалық мәтіннің ішкі жүйелік үйлесімділігі мен құрылымдық ұйымдасуы өзара үйлескен, ішкі динамикасы күшті, оқырманға ықпал ету әлеуеті жоғары поэтикалық мәтін дегенді білдіреді.</w:t>
      </w:r>
      <w:r w:rsidR="00DB7B55" w:rsidRPr="0088474A">
        <w:rPr>
          <w:rStyle w:val="3"/>
          <w:rFonts w:eastAsia="Calibri"/>
          <w:bCs/>
          <w:sz w:val="28"/>
          <w:szCs w:val="28"/>
          <w:lang w:val="kk-KZ"/>
        </w:rPr>
        <w:t xml:space="preserve"> Мұндағы аттрактор – махаббат. </w:t>
      </w:r>
      <w:r w:rsidR="00EF1955" w:rsidRPr="0088474A">
        <w:rPr>
          <w:rStyle w:val="3"/>
          <w:rFonts w:eastAsia="Calibri"/>
          <w:bCs/>
          <w:sz w:val="28"/>
          <w:szCs w:val="28"/>
          <w:lang w:val="kk-KZ"/>
        </w:rPr>
        <w:t xml:space="preserve">Осы аттрактор аясында флуктуациялық ауытқулар байқалады. Мысалы: Құмартасың жете алмай, қыл көпірден өте алмай, қиыласың табынып  сияқты флуктуациялар ішкі теңгерімнің бұзылып, уақытша тұрақсыздық күйге түскенін көрсетеді. </w:t>
      </w:r>
    </w:p>
    <w:p w14:paraId="6D6D3B2A" w14:textId="0E4A47C9" w:rsidR="00EF1955" w:rsidRPr="0088474A" w:rsidRDefault="00EF1955" w:rsidP="006E21D0">
      <w:pPr>
        <w:spacing w:after="0" w:line="240" w:lineRule="auto"/>
        <w:ind w:firstLine="567"/>
        <w:jc w:val="both"/>
        <w:rPr>
          <w:rFonts w:ascii="Times New Roman" w:hAnsi="Times New Roman"/>
          <w:bCs/>
          <w:sz w:val="28"/>
          <w:szCs w:val="28"/>
          <w:shd w:val="clear" w:color="auto" w:fill="FFFFFF"/>
          <w:lang w:val="kk-KZ"/>
        </w:rPr>
      </w:pPr>
      <w:r w:rsidRPr="0088474A">
        <w:rPr>
          <w:rStyle w:val="3"/>
          <w:rFonts w:eastAsia="Calibri"/>
          <w:bCs/>
          <w:sz w:val="28"/>
          <w:szCs w:val="28"/>
          <w:lang w:val="kk-KZ"/>
        </w:rPr>
        <w:lastRenderedPageBreak/>
        <w:t>Флуктуация шегіне жеткен тұста мәтінде бифуркациялық күй пайда болады. «Өз отыңа күйерсің, өзіңе бал, басқаға у» бұл жолдар мағынаның екі бағытта таралуын білдіреді. Бір жағынан «бал» болса, екінші жағынан «у» ләззәт пен қасірет сияқты екі семантикалық бағытқа бөлінуі, бифуркацияның көрінісі.</w:t>
      </w:r>
    </w:p>
    <w:p w14:paraId="0F065984" w14:textId="77777777"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 xml:space="preserve">Поэтикалық мәтіндердің синергиялық деңгейі көбінесе дискурстық және мәтінішілік (интертекстуалдық) сипат арқылы күшейе түседі. Мысалы </w:t>
      </w:r>
      <w:bookmarkStart w:id="31" w:name="_Hlk217150576"/>
      <w:r w:rsidRPr="0088474A">
        <w:rPr>
          <w:rStyle w:val="3"/>
          <w:bCs/>
          <w:sz w:val="28"/>
          <w:szCs w:val="28"/>
          <w:lang w:val="kk-KZ"/>
        </w:rPr>
        <w:t xml:space="preserve">М.Мақатаевтың «Әке аманаты» </w:t>
      </w:r>
      <w:bookmarkEnd w:id="31"/>
      <w:r w:rsidRPr="0088474A">
        <w:rPr>
          <w:rStyle w:val="3"/>
          <w:bCs/>
          <w:sz w:val="28"/>
          <w:szCs w:val="28"/>
          <w:lang w:val="kk-KZ"/>
        </w:rPr>
        <w:t>деген өлеңіне талдау жасайық:</w:t>
      </w:r>
    </w:p>
    <w:p w14:paraId="01A4E93C"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Аттанарда алыс жолға, </w:t>
      </w:r>
    </w:p>
    <w:p w14:paraId="2E9452D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Тапсырды әкем аманатын. </w:t>
      </w:r>
    </w:p>
    <w:p w14:paraId="0B3A530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Серт етіп мен де алдым қолға, </w:t>
      </w:r>
    </w:p>
    <w:p w14:paraId="5790FC5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Әкемнің берген асыл затын.</w:t>
      </w:r>
    </w:p>
    <w:p w14:paraId="702E6DC9"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4036B30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Сұстандырған суық лебі,</w:t>
      </w:r>
    </w:p>
    <w:p w14:paraId="0D7FDD7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Соғыс жылы, қыстың кезі.</w:t>
      </w:r>
    </w:p>
    <w:p w14:paraId="7D5F7BE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Әкемнің сонда аймалап мені, </w:t>
      </w:r>
    </w:p>
    <w:p w14:paraId="53219281"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Аманат </w:t>
      </w:r>
      <w:proofErr w:type="spellStart"/>
      <w:r w:rsidRPr="0088474A">
        <w:rPr>
          <w:rFonts w:ascii="Times New Roman" w:hAnsi="Times New Roman"/>
          <w:bCs/>
          <w:sz w:val="28"/>
          <w:szCs w:val="28"/>
        </w:rPr>
        <w:t>еткен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мынау</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ед</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сөзі</w:t>
      </w:r>
      <w:proofErr w:type="spellEnd"/>
      <w:r w:rsidRPr="0088474A">
        <w:rPr>
          <w:rFonts w:ascii="Times New Roman" w:hAnsi="Times New Roman"/>
          <w:bCs/>
          <w:sz w:val="28"/>
          <w:szCs w:val="28"/>
        </w:rPr>
        <w:t xml:space="preserve">: </w:t>
      </w:r>
    </w:p>
    <w:p w14:paraId="49FE3841" w14:textId="77777777" w:rsidR="002C6217" w:rsidRPr="0088474A" w:rsidRDefault="002C6217" w:rsidP="006E21D0">
      <w:pPr>
        <w:spacing w:after="0" w:line="240" w:lineRule="auto"/>
        <w:ind w:firstLine="567"/>
        <w:jc w:val="both"/>
        <w:rPr>
          <w:rFonts w:ascii="Times New Roman" w:hAnsi="Times New Roman"/>
          <w:bCs/>
          <w:sz w:val="28"/>
          <w:szCs w:val="28"/>
        </w:rPr>
      </w:pPr>
    </w:p>
    <w:p w14:paraId="38C0E3D7"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Тыңда</w:t>
      </w:r>
      <w:proofErr w:type="spellEnd"/>
      <w:r w:rsidRPr="0088474A">
        <w:rPr>
          <w:rFonts w:ascii="Times New Roman" w:hAnsi="Times New Roman"/>
          <w:bCs/>
          <w:sz w:val="28"/>
          <w:szCs w:val="28"/>
        </w:rPr>
        <w:t xml:space="preserve">, балам! </w:t>
      </w:r>
      <w:proofErr w:type="spellStart"/>
      <w:r w:rsidRPr="0088474A">
        <w:rPr>
          <w:rFonts w:ascii="Times New Roman" w:hAnsi="Times New Roman"/>
          <w:bCs/>
          <w:sz w:val="28"/>
          <w:szCs w:val="28"/>
        </w:rPr>
        <w:t>Тыңда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күнім</w:t>
      </w:r>
      <w:proofErr w:type="spellEnd"/>
      <w:r w:rsidRPr="0088474A">
        <w:rPr>
          <w:rFonts w:ascii="Times New Roman" w:hAnsi="Times New Roman"/>
          <w:bCs/>
          <w:sz w:val="28"/>
          <w:szCs w:val="28"/>
        </w:rPr>
        <w:t xml:space="preserve">! </w:t>
      </w:r>
    </w:p>
    <w:p w14:paraId="5AF17ADB"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Болуға</w:t>
      </w:r>
      <w:proofErr w:type="spellEnd"/>
      <w:r w:rsidRPr="0088474A">
        <w:rPr>
          <w:rFonts w:ascii="Times New Roman" w:hAnsi="Times New Roman"/>
          <w:bCs/>
          <w:sz w:val="28"/>
          <w:szCs w:val="28"/>
        </w:rPr>
        <w:t xml:space="preserve"> жара </w:t>
      </w:r>
      <w:proofErr w:type="spellStart"/>
      <w:r w:rsidRPr="0088474A">
        <w:rPr>
          <w:rFonts w:ascii="Times New Roman" w:hAnsi="Times New Roman"/>
          <w:bCs/>
          <w:sz w:val="28"/>
          <w:szCs w:val="28"/>
        </w:rPr>
        <w:t>қолқанат</w:t>
      </w:r>
      <w:proofErr w:type="spellEnd"/>
      <w:r w:rsidRPr="0088474A">
        <w:rPr>
          <w:rFonts w:ascii="Times New Roman" w:hAnsi="Times New Roman"/>
          <w:bCs/>
          <w:sz w:val="28"/>
          <w:szCs w:val="28"/>
        </w:rPr>
        <w:t>.</w:t>
      </w:r>
    </w:p>
    <w:p w14:paraId="7D0315E5"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Кәрі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апаң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сәби</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інің</w:t>
      </w:r>
      <w:proofErr w:type="spellEnd"/>
      <w:r w:rsidRPr="0088474A">
        <w:rPr>
          <w:rFonts w:ascii="Times New Roman" w:hAnsi="Times New Roman"/>
          <w:bCs/>
          <w:sz w:val="28"/>
          <w:szCs w:val="28"/>
        </w:rPr>
        <w:t xml:space="preserve"> –</w:t>
      </w:r>
    </w:p>
    <w:p w14:paraId="7A6BF96F"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Барлығы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саған</w:t>
      </w:r>
      <w:proofErr w:type="spellEnd"/>
      <w:r w:rsidRPr="0088474A">
        <w:rPr>
          <w:rFonts w:ascii="Times New Roman" w:hAnsi="Times New Roman"/>
          <w:bCs/>
          <w:sz w:val="28"/>
          <w:szCs w:val="28"/>
        </w:rPr>
        <w:t xml:space="preserve"> аманат!</w:t>
      </w:r>
    </w:p>
    <w:p w14:paraId="1B4D1249" w14:textId="77777777" w:rsidR="002C6217" w:rsidRPr="0088474A" w:rsidRDefault="002C6217" w:rsidP="006E21D0">
      <w:pPr>
        <w:spacing w:after="0" w:line="240" w:lineRule="auto"/>
        <w:ind w:firstLine="567"/>
        <w:jc w:val="both"/>
        <w:rPr>
          <w:rFonts w:ascii="Times New Roman" w:hAnsi="Times New Roman"/>
          <w:bCs/>
          <w:sz w:val="28"/>
          <w:szCs w:val="28"/>
        </w:rPr>
      </w:pPr>
    </w:p>
    <w:p w14:paraId="76C330D7"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Мен де </w:t>
      </w:r>
      <w:proofErr w:type="spellStart"/>
      <w:r w:rsidRPr="0088474A">
        <w:rPr>
          <w:rFonts w:ascii="Times New Roman" w:hAnsi="Times New Roman"/>
          <w:bCs/>
          <w:sz w:val="28"/>
          <w:szCs w:val="28"/>
        </w:rPr>
        <w:t>сенің</w:t>
      </w:r>
      <w:proofErr w:type="spellEnd"/>
      <w:r w:rsidRPr="0088474A">
        <w:rPr>
          <w:rFonts w:ascii="Times New Roman" w:hAnsi="Times New Roman"/>
          <w:bCs/>
          <w:sz w:val="28"/>
          <w:szCs w:val="28"/>
        </w:rPr>
        <w:t xml:space="preserve"> он </w:t>
      </w:r>
      <w:proofErr w:type="spellStart"/>
      <w:r w:rsidRPr="0088474A">
        <w:rPr>
          <w:rFonts w:ascii="Times New Roman" w:hAnsi="Times New Roman"/>
          <w:bCs/>
          <w:sz w:val="28"/>
          <w:szCs w:val="28"/>
        </w:rPr>
        <w:t>жасыңда</w:t>
      </w:r>
      <w:proofErr w:type="spellEnd"/>
      <w:r w:rsidRPr="0088474A">
        <w:rPr>
          <w:rFonts w:ascii="Times New Roman" w:hAnsi="Times New Roman"/>
          <w:bCs/>
          <w:sz w:val="28"/>
          <w:szCs w:val="28"/>
        </w:rPr>
        <w:t>,</w:t>
      </w:r>
    </w:p>
    <w:p w14:paraId="39359C65"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Атадан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жетім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қалғанмын</w:t>
      </w:r>
      <w:proofErr w:type="spellEnd"/>
      <w:r w:rsidRPr="0088474A">
        <w:rPr>
          <w:rFonts w:ascii="Times New Roman" w:hAnsi="Times New Roman"/>
          <w:bCs/>
          <w:sz w:val="28"/>
          <w:szCs w:val="28"/>
        </w:rPr>
        <w:t>.</w:t>
      </w:r>
    </w:p>
    <w:p w14:paraId="58BDA4EF"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Аса </w:t>
      </w:r>
      <w:proofErr w:type="spellStart"/>
      <w:r w:rsidRPr="0088474A">
        <w:rPr>
          <w:rFonts w:ascii="Times New Roman" w:hAnsi="Times New Roman"/>
          <w:bCs/>
          <w:sz w:val="28"/>
          <w:szCs w:val="28"/>
        </w:rPr>
        <w:t>ақылды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болмасам</w:t>
      </w:r>
      <w:proofErr w:type="spellEnd"/>
      <w:r w:rsidRPr="0088474A">
        <w:rPr>
          <w:rFonts w:ascii="Times New Roman" w:hAnsi="Times New Roman"/>
          <w:bCs/>
          <w:sz w:val="28"/>
          <w:szCs w:val="28"/>
        </w:rPr>
        <w:t xml:space="preserve"> да,</w:t>
      </w:r>
    </w:p>
    <w:p w14:paraId="7E6D4148"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Аманатын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алғанмын</w:t>
      </w:r>
      <w:proofErr w:type="spellEnd"/>
      <w:r w:rsidRPr="0088474A">
        <w:rPr>
          <w:rFonts w:ascii="Times New Roman" w:hAnsi="Times New Roman"/>
          <w:bCs/>
          <w:sz w:val="28"/>
          <w:szCs w:val="28"/>
        </w:rPr>
        <w:t xml:space="preserve">! </w:t>
      </w:r>
    </w:p>
    <w:p w14:paraId="406E6CE7" w14:textId="77777777" w:rsidR="002C6217" w:rsidRPr="0088474A" w:rsidRDefault="002C6217" w:rsidP="006E21D0">
      <w:pPr>
        <w:spacing w:after="0" w:line="240" w:lineRule="auto"/>
        <w:ind w:firstLine="567"/>
        <w:jc w:val="both"/>
        <w:rPr>
          <w:rFonts w:ascii="Times New Roman" w:hAnsi="Times New Roman"/>
          <w:bCs/>
          <w:sz w:val="28"/>
          <w:szCs w:val="28"/>
        </w:rPr>
      </w:pPr>
    </w:p>
    <w:p w14:paraId="6754BC99"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Санамда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сіңіп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сақталып</w:t>
      </w:r>
      <w:proofErr w:type="spellEnd"/>
      <w:r w:rsidRPr="0088474A">
        <w:rPr>
          <w:rFonts w:ascii="Times New Roman" w:hAnsi="Times New Roman"/>
          <w:bCs/>
          <w:sz w:val="28"/>
          <w:szCs w:val="28"/>
        </w:rPr>
        <w:t xml:space="preserve">, </w:t>
      </w:r>
    </w:p>
    <w:p w14:paraId="38D41BE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Әкенің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сөзі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өлмеген</w:t>
      </w:r>
      <w:proofErr w:type="spellEnd"/>
      <w:r w:rsidRPr="0088474A">
        <w:rPr>
          <w:rFonts w:ascii="Times New Roman" w:hAnsi="Times New Roman"/>
          <w:bCs/>
          <w:sz w:val="28"/>
          <w:szCs w:val="28"/>
        </w:rPr>
        <w:t>.</w:t>
      </w:r>
    </w:p>
    <w:p w14:paraId="3C3EB94B"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Болғанша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қашан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ақталып</w:t>
      </w:r>
      <w:proofErr w:type="spellEnd"/>
      <w:r w:rsidRPr="0088474A">
        <w:rPr>
          <w:rFonts w:ascii="Times New Roman" w:hAnsi="Times New Roman"/>
          <w:bCs/>
          <w:sz w:val="28"/>
          <w:szCs w:val="28"/>
        </w:rPr>
        <w:t xml:space="preserve">. </w:t>
      </w:r>
    </w:p>
    <w:p w14:paraId="4D574651"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Тұратын</w:t>
      </w:r>
      <w:proofErr w:type="spellEnd"/>
      <w:r w:rsidRPr="0088474A">
        <w:rPr>
          <w:rFonts w:ascii="Times New Roman" w:hAnsi="Times New Roman"/>
          <w:bCs/>
          <w:sz w:val="28"/>
          <w:szCs w:val="28"/>
        </w:rPr>
        <w:t xml:space="preserve"> бел </w:t>
      </w:r>
      <w:proofErr w:type="spellStart"/>
      <w:r w:rsidRPr="0088474A">
        <w:rPr>
          <w:rFonts w:ascii="Times New Roman" w:hAnsi="Times New Roman"/>
          <w:bCs/>
          <w:sz w:val="28"/>
          <w:szCs w:val="28"/>
        </w:rPr>
        <w:t>боп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көлденең</w:t>
      </w:r>
      <w:proofErr w:type="spellEnd"/>
      <w:r w:rsidRPr="0088474A">
        <w:rPr>
          <w:rFonts w:ascii="Times New Roman" w:hAnsi="Times New Roman"/>
          <w:bCs/>
          <w:sz w:val="28"/>
          <w:szCs w:val="28"/>
        </w:rPr>
        <w:t>.</w:t>
      </w:r>
    </w:p>
    <w:p w14:paraId="283163A0" w14:textId="77777777" w:rsidR="002C6217" w:rsidRPr="0088474A" w:rsidRDefault="002C6217" w:rsidP="006E21D0">
      <w:pPr>
        <w:spacing w:after="0" w:line="240" w:lineRule="auto"/>
        <w:ind w:firstLine="567"/>
        <w:jc w:val="both"/>
        <w:rPr>
          <w:rFonts w:ascii="Times New Roman" w:hAnsi="Times New Roman"/>
          <w:bCs/>
          <w:sz w:val="28"/>
          <w:szCs w:val="28"/>
        </w:rPr>
      </w:pPr>
    </w:p>
    <w:p w14:paraId="09C7AE92"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Талпын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өмір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шыңына</w:t>
      </w:r>
      <w:proofErr w:type="spellEnd"/>
      <w:r w:rsidRPr="0088474A">
        <w:rPr>
          <w:rFonts w:ascii="Times New Roman" w:hAnsi="Times New Roman"/>
          <w:bCs/>
          <w:sz w:val="28"/>
          <w:szCs w:val="28"/>
        </w:rPr>
        <w:t>,</w:t>
      </w:r>
    </w:p>
    <w:p w14:paraId="4C80C86B"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Жетіп</w:t>
      </w:r>
      <w:proofErr w:type="spellEnd"/>
      <w:r w:rsidRPr="0088474A">
        <w:rPr>
          <w:rFonts w:ascii="Times New Roman" w:hAnsi="Times New Roman"/>
          <w:bCs/>
          <w:sz w:val="28"/>
          <w:szCs w:val="28"/>
        </w:rPr>
        <w:t xml:space="preserve"> те, </w:t>
      </w:r>
      <w:proofErr w:type="spellStart"/>
      <w:r w:rsidRPr="0088474A">
        <w:rPr>
          <w:rFonts w:ascii="Times New Roman" w:hAnsi="Times New Roman"/>
          <w:bCs/>
          <w:sz w:val="28"/>
          <w:szCs w:val="28"/>
        </w:rPr>
        <w:t>мүмкін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қаларсың</w:t>
      </w:r>
      <w:proofErr w:type="spellEnd"/>
      <w:r w:rsidRPr="0088474A">
        <w:rPr>
          <w:rFonts w:ascii="Times New Roman" w:hAnsi="Times New Roman"/>
          <w:bCs/>
          <w:sz w:val="28"/>
          <w:szCs w:val="28"/>
        </w:rPr>
        <w:t xml:space="preserve">! </w:t>
      </w:r>
    </w:p>
    <w:p w14:paraId="03957F40"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Анаңның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ауыр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мұңына</w:t>
      </w:r>
      <w:proofErr w:type="spellEnd"/>
      <w:r w:rsidRPr="0088474A">
        <w:rPr>
          <w:rFonts w:ascii="Times New Roman" w:hAnsi="Times New Roman"/>
          <w:bCs/>
          <w:sz w:val="28"/>
          <w:szCs w:val="28"/>
        </w:rPr>
        <w:t xml:space="preserve">, </w:t>
      </w:r>
    </w:p>
    <w:p w14:paraId="193F6D9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Сергіткіш</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себеп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боларсың</w:t>
      </w:r>
      <w:proofErr w:type="spellEnd"/>
      <w:r w:rsidRPr="0088474A">
        <w:rPr>
          <w:rFonts w:ascii="Times New Roman" w:hAnsi="Times New Roman"/>
          <w:bCs/>
          <w:sz w:val="28"/>
          <w:szCs w:val="28"/>
        </w:rPr>
        <w:t>!</w:t>
      </w:r>
    </w:p>
    <w:p w14:paraId="315B8A81" w14:textId="77777777" w:rsidR="002C6217" w:rsidRPr="0088474A" w:rsidRDefault="002C6217" w:rsidP="006E21D0">
      <w:pPr>
        <w:spacing w:after="0" w:line="240" w:lineRule="auto"/>
        <w:ind w:firstLine="567"/>
        <w:jc w:val="both"/>
        <w:rPr>
          <w:rFonts w:ascii="Times New Roman" w:hAnsi="Times New Roman"/>
          <w:bCs/>
          <w:sz w:val="28"/>
          <w:szCs w:val="28"/>
        </w:rPr>
      </w:pPr>
    </w:p>
    <w:p w14:paraId="1FDD3222"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Сен – </w:t>
      </w:r>
      <w:proofErr w:type="spellStart"/>
      <w:r w:rsidRPr="0088474A">
        <w:rPr>
          <w:rFonts w:ascii="Times New Roman" w:hAnsi="Times New Roman"/>
          <w:bCs/>
          <w:sz w:val="28"/>
          <w:szCs w:val="28"/>
        </w:rPr>
        <w:t>жас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буын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жаңа</w:t>
      </w:r>
      <w:proofErr w:type="spellEnd"/>
      <w:r w:rsidRPr="0088474A">
        <w:rPr>
          <w:rFonts w:ascii="Times New Roman" w:hAnsi="Times New Roman"/>
          <w:bCs/>
          <w:sz w:val="28"/>
          <w:szCs w:val="28"/>
        </w:rPr>
        <w:t xml:space="preserve"> тал, </w:t>
      </w:r>
    </w:p>
    <w:p w14:paraId="03D90FD5"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Гүлің</w:t>
      </w:r>
      <w:proofErr w:type="spellEnd"/>
      <w:r w:rsidRPr="0088474A">
        <w:rPr>
          <w:rFonts w:ascii="Times New Roman" w:hAnsi="Times New Roman"/>
          <w:bCs/>
          <w:sz w:val="28"/>
          <w:szCs w:val="28"/>
        </w:rPr>
        <w:t xml:space="preserve"> де </w:t>
      </w:r>
      <w:proofErr w:type="spellStart"/>
      <w:r w:rsidRPr="0088474A">
        <w:rPr>
          <w:rFonts w:ascii="Times New Roman" w:hAnsi="Times New Roman"/>
          <w:bCs/>
          <w:sz w:val="28"/>
          <w:szCs w:val="28"/>
        </w:rPr>
        <w:t>өсіп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шашырар</w:t>
      </w:r>
      <w:proofErr w:type="spellEnd"/>
      <w:r w:rsidRPr="0088474A">
        <w:rPr>
          <w:rFonts w:ascii="Times New Roman" w:hAnsi="Times New Roman"/>
          <w:bCs/>
          <w:sz w:val="28"/>
          <w:szCs w:val="28"/>
        </w:rPr>
        <w:t>.</w:t>
      </w:r>
    </w:p>
    <w:p w14:paraId="39410AD0"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Сарылып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оқып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білім</w:t>
      </w:r>
      <w:proofErr w:type="spellEnd"/>
      <w:r w:rsidRPr="0088474A">
        <w:rPr>
          <w:rFonts w:ascii="Times New Roman" w:hAnsi="Times New Roman"/>
          <w:bCs/>
          <w:sz w:val="28"/>
          <w:szCs w:val="28"/>
        </w:rPr>
        <w:t xml:space="preserve"> ал, </w:t>
      </w:r>
    </w:p>
    <w:p w14:paraId="0F489C6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Сөнгенше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сәулең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асырар</w:t>
      </w:r>
      <w:proofErr w:type="spellEnd"/>
      <w:r w:rsidRPr="0088474A">
        <w:rPr>
          <w:rFonts w:ascii="Times New Roman" w:hAnsi="Times New Roman"/>
          <w:bCs/>
          <w:sz w:val="28"/>
          <w:szCs w:val="28"/>
        </w:rPr>
        <w:t>, –</w:t>
      </w:r>
    </w:p>
    <w:p w14:paraId="6FA45F19" w14:textId="77777777" w:rsidR="002C6217" w:rsidRPr="0088474A" w:rsidRDefault="002C6217" w:rsidP="006E21D0">
      <w:pPr>
        <w:spacing w:after="0" w:line="240" w:lineRule="auto"/>
        <w:ind w:firstLine="567"/>
        <w:jc w:val="both"/>
        <w:rPr>
          <w:rFonts w:ascii="Times New Roman" w:hAnsi="Times New Roman"/>
          <w:bCs/>
          <w:sz w:val="28"/>
          <w:szCs w:val="28"/>
        </w:rPr>
      </w:pPr>
    </w:p>
    <w:p w14:paraId="0FE139D2"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Деп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әкем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аттанып</w:t>
      </w:r>
      <w:proofErr w:type="spellEnd"/>
      <w:r w:rsidRPr="0088474A">
        <w:rPr>
          <w:rFonts w:ascii="Times New Roman" w:hAnsi="Times New Roman"/>
          <w:bCs/>
          <w:sz w:val="28"/>
          <w:szCs w:val="28"/>
        </w:rPr>
        <w:t>,</w:t>
      </w:r>
    </w:p>
    <w:p w14:paraId="4E73EAF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Кетті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қайта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айналмай</w:t>
      </w:r>
      <w:proofErr w:type="spellEnd"/>
      <w:r w:rsidRPr="0088474A">
        <w:rPr>
          <w:rFonts w:ascii="Times New Roman" w:hAnsi="Times New Roman"/>
          <w:bCs/>
          <w:sz w:val="28"/>
          <w:szCs w:val="28"/>
        </w:rPr>
        <w:t>.</w:t>
      </w:r>
    </w:p>
    <w:p w14:paraId="50097F49" w14:textId="77777777" w:rsidR="002C6217" w:rsidRPr="0088474A" w:rsidRDefault="002C621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lastRenderedPageBreak/>
        <w:t xml:space="preserve">Тек </w:t>
      </w:r>
      <w:proofErr w:type="spellStart"/>
      <w:r w:rsidRPr="0088474A">
        <w:rPr>
          <w:rFonts w:ascii="Times New Roman" w:hAnsi="Times New Roman"/>
          <w:bCs/>
          <w:sz w:val="28"/>
          <w:szCs w:val="28"/>
        </w:rPr>
        <w:t>сол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сөзі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жатталып</w:t>
      </w:r>
      <w:proofErr w:type="spellEnd"/>
      <w:r w:rsidRPr="0088474A">
        <w:rPr>
          <w:rFonts w:ascii="Times New Roman" w:hAnsi="Times New Roman"/>
          <w:bCs/>
          <w:sz w:val="28"/>
          <w:szCs w:val="28"/>
        </w:rPr>
        <w:t>,</w:t>
      </w:r>
    </w:p>
    <w:p w14:paraId="1764FBE6" w14:textId="11CE2DCA"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Жүрегімде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қалғандай</w:t>
      </w:r>
      <w:proofErr w:type="spellEnd"/>
      <w:r w:rsidR="00EB50EB" w:rsidRPr="0088474A">
        <w:rPr>
          <w:rFonts w:ascii="Times New Roman" w:hAnsi="Times New Roman"/>
          <w:bCs/>
          <w:sz w:val="28"/>
          <w:szCs w:val="28"/>
        </w:rPr>
        <w:t xml:space="preserve"> </w:t>
      </w:r>
      <w:r w:rsidR="00D3440C" w:rsidRPr="0088474A">
        <w:rPr>
          <w:rFonts w:ascii="Times New Roman" w:hAnsi="Times New Roman"/>
          <w:bCs/>
          <w:sz w:val="28"/>
          <w:szCs w:val="28"/>
        </w:rPr>
        <w:t>[78</w:t>
      </w:r>
      <w:r w:rsidR="009A3B90" w:rsidRPr="0088474A">
        <w:rPr>
          <w:rFonts w:ascii="Times New Roman" w:hAnsi="Times New Roman"/>
          <w:bCs/>
          <w:sz w:val="28"/>
          <w:szCs w:val="28"/>
        </w:rPr>
        <w:t xml:space="preserve">, </w:t>
      </w:r>
      <w:r w:rsidR="009C1556" w:rsidRPr="0088474A">
        <w:rPr>
          <w:rFonts w:ascii="Times New Roman" w:hAnsi="Times New Roman"/>
          <w:bCs/>
          <w:sz w:val="28"/>
          <w:szCs w:val="28"/>
          <w:lang w:val="kk-KZ"/>
        </w:rPr>
        <w:t>18</w:t>
      </w:r>
      <w:r w:rsidR="00D3440C" w:rsidRPr="0088474A">
        <w:rPr>
          <w:rFonts w:ascii="Times New Roman" w:hAnsi="Times New Roman"/>
          <w:bCs/>
          <w:sz w:val="28"/>
          <w:szCs w:val="28"/>
        </w:rPr>
        <w:t>]</w:t>
      </w:r>
      <w:r w:rsidR="00EB50EB" w:rsidRPr="0088474A">
        <w:rPr>
          <w:rFonts w:ascii="Times New Roman" w:hAnsi="Times New Roman"/>
          <w:bCs/>
          <w:sz w:val="28"/>
          <w:szCs w:val="28"/>
        </w:rPr>
        <w:t>.</w:t>
      </w:r>
    </w:p>
    <w:p w14:paraId="18205B02" w14:textId="15B11E87"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М.</w:t>
      </w:r>
      <w:r w:rsidR="001C158A">
        <w:rPr>
          <w:rStyle w:val="3"/>
          <w:bCs/>
          <w:sz w:val="28"/>
          <w:szCs w:val="28"/>
          <w:lang w:val="kk-KZ"/>
        </w:rPr>
        <w:t> </w:t>
      </w:r>
      <w:r w:rsidRPr="0088474A">
        <w:rPr>
          <w:rStyle w:val="3"/>
          <w:bCs/>
          <w:sz w:val="28"/>
          <w:szCs w:val="28"/>
          <w:lang w:val="kk-KZ"/>
        </w:rPr>
        <w:t xml:space="preserve">Мақатаев бұл өлең жолдарында «аманат» сөзі 4 рет қайталанып тұр. «Аманат» сөзі қазақ халқы үшін өте мағыналы, қасиетті сөз. Өлеңдегі «Барлығы саған аманат!» тіркесі – халық дүниетанымындағы аттракторды поэтикалық мәтінге енгізе отырып, дәстүрлі мәдени код арқылы оның синергетикалық қуатын күшейтіп тұр. </w:t>
      </w:r>
    </w:p>
    <w:p w14:paraId="2C5014E6" w14:textId="73947095"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Әкенің балаға аманаты соғыс жағдайында беріліп, тар</w:t>
      </w:r>
      <w:r w:rsidR="00D36B87" w:rsidRPr="0088474A">
        <w:rPr>
          <w:rStyle w:val="3"/>
          <w:bCs/>
          <w:sz w:val="28"/>
          <w:szCs w:val="28"/>
          <w:lang w:val="kk-KZ"/>
        </w:rPr>
        <w:t>и</w:t>
      </w:r>
      <w:r w:rsidRPr="0088474A">
        <w:rPr>
          <w:rStyle w:val="3"/>
          <w:bCs/>
          <w:sz w:val="28"/>
          <w:szCs w:val="28"/>
          <w:lang w:val="kk-KZ"/>
        </w:rPr>
        <w:t xml:space="preserve">хи контекст өлеңге жаңа мазмұн беріп, бифуркация жасап тұр. Мұнда аманат ұғымы соғыс жылдарындағы жағдайға байланысты ұрпақ жалғастығы мен әке өсиетінің жалғасуы сияқты жаңа тармақтарға бөлінген. </w:t>
      </w:r>
    </w:p>
    <w:p w14:paraId="173E85BD" w14:textId="77777777"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 xml:space="preserve">«Сарылып оқып білім ал» – бұл өлең жолы жаңа дәуірлік үндеу. Ақын білімнің қай кезде де болсын маңызды екенін дәріптейді. </w:t>
      </w:r>
    </w:p>
    <w:p w14:paraId="549D5064" w14:textId="20AFF559"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Бұл өлеңнің интертекстуалдылық сипаты – өлеңнің басты аттракторы «аманат» ұғымы арқылы бейнеленіп тұр. Автор дәстүрлі мәдени кодты өлеңсөзінде қолдана отырып, халықтың таным мен жеке адамның тағдырын сабақтастырады. Өлеңде аманат ұғымының флуктуациясы байқалады, яғни мұнда аманат сөзі отбасылық-әлеуметтік міндет деңгейінде жаңа қырынан ашылады. Сондай-ақ мәтінде бифуркация жүзеге асырылады, яғни соғыс кезіндегі жағдай «аманат» ұғымына жаңа мазмұн береді. Ол тек атадан балаға жеткен өсиет емес, ұрпақтың өмірлік бағдарын көрсетіп, жаңа мазмұндық үн тоғысады.</w:t>
      </w:r>
    </w:p>
    <w:bookmarkEnd w:id="29"/>
    <w:p w14:paraId="3221F707" w14:textId="46ECED3F" w:rsidR="002C6217" w:rsidRPr="0088474A" w:rsidRDefault="002C6217" w:rsidP="006E21D0">
      <w:pPr>
        <w:pStyle w:val="10"/>
        <w:shd w:val="clear" w:color="auto" w:fill="auto"/>
        <w:spacing w:before="0" w:after="0" w:line="240" w:lineRule="auto"/>
        <w:ind w:firstLine="567"/>
        <w:jc w:val="both"/>
        <w:rPr>
          <w:rStyle w:val="3"/>
          <w:bCs/>
          <w:sz w:val="28"/>
          <w:szCs w:val="28"/>
        </w:rPr>
      </w:pPr>
      <w:r w:rsidRPr="0088474A">
        <w:rPr>
          <w:rStyle w:val="3"/>
          <w:bCs/>
          <w:sz w:val="28"/>
          <w:szCs w:val="28"/>
          <w:lang w:val="kk-KZ"/>
        </w:rPr>
        <w:t>Поэзия тілін зерттеуде ескеретін жайт: поэзия белгілі бір мәдениеттің, қоғамның, дәстүрдің ішінде өмір сүреді. Сондықтан мәтіннің әртүрлі интерпретациясы және соған сәйкес мәндерінің тууы этникалық және лингвомәдени ерекшеліктерімен анықталуы мүмкін. Этникалық бірегейлендіру үдерісінде тарихи, мәдени, экономикалық, табиғи себептер маңызды. Соның нәтижесінде қалыптасқан этникалық қауымдастықтың дүниетанымы жалпы мәдени қорды құрайтын миф-аңыздардан, символдардан, киелі ұғымдар мен стереотиптерден қалыптасады. Бұл жағдайды көрнекті орыс ойшылы Н.А.</w:t>
      </w:r>
      <w:r w:rsidR="001C158A">
        <w:rPr>
          <w:rStyle w:val="3"/>
          <w:bCs/>
          <w:sz w:val="28"/>
          <w:szCs w:val="28"/>
          <w:lang w:val="kk-KZ"/>
        </w:rPr>
        <w:t> </w:t>
      </w:r>
      <w:r w:rsidRPr="0088474A">
        <w:rPr>
          <w:rStyle w:val="3"/>
          <w:bCs/>
          <w:sz w:val="28"/>
          <w:szCs w:val="28"/>
          <w:lang w:val="kk-KZ"/>
        </w:rPr>
        <w:t xml:space="preserve">Бердяев былайша тұжырымдайды: «Национальный человек – больше, а не меньше, чем просто человек, в нем есть родовые черты индивидуально-национальные» </w:t>
      </w:r>
      <w:r w:rsidRPr="0088474A">
        <w:rPr>
          <w:rStyle w:val="3"/>
          <w:bCs/>
          <w:sz w:val="28"/>
          <w:szCs w:val="28"/>
        </w:rPr>
        <w:t>[</w:t>
      </w:r>
      <w:r w:rsidR="0010685E" w:rsidRPr="0088474A">
        <w:rPr>
          <w:rStyle w:val="3"/>
          <w:bCs/>
          <w:sz w:val="28"/>
          <w:szCs w:val="28"/>
          <w:lang w:val="kk-KZ"/>
        </w:rPr>
        <w:t>11</w:t>
      </w:r>
      <w:r w:rsidR="0091308B" w:rsidRPr="0088474A">
        <w:rPr>
          <w:rStyle w:val="3"/>
          <w:bCs/>
          <w:sz w:val="28"/>
          <w:szCs w:val="28"/>
          <w:lang w:val="kk-KZ"/>
        </w:rPr>
        <w:t>5</w:t>
      </w:r>
      <w:r w:rsidRPr="0088474A">
        <w:rPr>
          <w:rStyle w:val="3"/>
          <w:bCs/>
          <w:sz w:val="28"/>
          <w:szCs w:val="28"/>
        </w:rPr>
        <w:t>].</w:t>
      </w:r>
      <w:r w:rsidRPr="0088474A">
        <w:rPr>
          <w:bCs/>
          <w:sz w:val="28"/>
          <w:szCs w:val="28"/>
        </w:rPr>
        <w:t xml:space="preserve"> </w:t>
      </w:r>
    </w:p>
    <w:p w14:paraId="5C0E9431" w14:textId="77777777"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bookmarkStart w:id="32" w:name="_Hlk217052332"/>
      <w:r w:rsidRPr="0088474A">
        <w:rPr>
          <w:rStyle w:val="3"/>
          <w:bCs/>
          <w:sz w:val="28"/>
          <w:szCs w:val="28"/>
          <w:lang w:val="kk-KZ"/>
        </w:rPr>
        <w:t xml:space="preserve">Мысалы, </w:t>
      </w:r>
      <w:bookmarkStart w:id="33" w:name="_Hlk217150598"/>
      <w:r w:rsidRPr="0088474A">
        <w:rPr>
          <w:rStyle w:val="3"/>
          <w:bCs/>
          <w:sz w:val="28"/>
          <w:szCs w:val="28"/>
          <w:lang w:val="kk-KZ"/>
        </w:rPr>
        <w:t>Мағжан Жұмабаевтың «Әже» өлеңін</w:t>
      </w:r>
      <w:bookmarkEnd w:id="33"/>
      <w:r w:rsidRPr="0088474A">
        <w:rPr>
          <w:rStyle w:val="3"/>
          <w:bCs/>
          <w:sz w:val="28"/>
          <w:szCs w:val="28"/>
          <w:lang w:val="kk-KZ"/>
        </w:rPr>
        <w:t xml:space="preserve"> алатын болсақ:</w:t>
      </w:r>
    </w:p>
    <w:p w14:paraId="36581509"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Сығырайған көзі көрінбей</w:t>
      </w:r>
    </w:p>
    <w:p w14:paraId="6C2BD00F"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Томар-томар былшықтан,</w:t>
      </w:r>
    </w:p>
    <w:p w14:paraId="67D9CED3"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Отырса, бойы аспайды</w:t>
      </w:r>
    </w:p>
    <w:p w14:paraId="29E06CC4"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Қолындағы ұршықтан.</w:t>
      </w:r>
    </w:p>
    <w:p w14:paraId="21B95533"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Алдындағы көженің</w:t>
      </w:r>
    </w:p>
    <w:p w14:paraId="5E064FA1"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Көрінбес беті қылшықтан.</w:t>
      </w:r>
    </w:p>
    <w:p w14:paraId="3329C5FB"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Көжесін татпай әженің,</w:t>
      </w:r>
    </w:p>
    <w:p w14:paraId="649CF6A3"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Жан болмайды құр шыққан.</w:t>
      </w:r>
    </w:p>
    <w:p w14:paraId="74AEBDDA"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Көжесін қойшы, кеңесін</w:t>
      </w:r>
    </w:p>
    <w:p w14:paraId="6EB650F3"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lang w:val="kk-KZ"/>
        </w:rPr>
      </w:pPr>
      <w:r w:rsidRPr="0088474A">
        <w:rPr>
          <w:rFonts w:ascii="Times New Roman" w:eastAsiaTheme="minorHAnsi" w:hAnsi="Times New Roman"/>
          <w:bCs/>
          <w:sz w:val="28"/>
          <w:szCs w:val="28"/>
          <w:lang w:val="kk-KZ"/>
        </w:rPr>
        <w:t>Тыңдамай үйден кім шыққан?!</w:t>
      </w:r>
    </w:p>
    <w:p w14:paraId="634C64C0"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lastRenderedPageBreak/>
        <w:t>Сендер</w:t>
      </w:r>
      <w:proofErr w:type="spellEnd"/>
      <w:r w:rsidRPr="0088474A">
        <w:rPr>
          <w:rFonts w:ascii="Times New Roman" w:eastAsiaTheme="minorHAnsi" w:hAnsi="Times New Roman"/>
          <w:bCs/>
          <w:sz w:val="28"/>
          <w:szCs w:val="28"/>
        </w:rPr>
        <w:t xml:space="preserve"> де </w:t>
      </w:r>
      <w:proofErr w:type="spellStart"/>
      <w:r w:rsidRPr="0088474A">
        <w:rPr>
          <w:rFonts w:ascii="Times New Roman" w:eastAsiaTheme="minorHAnsi" w:hAnsi="Times New Roman"/>
          <w:bCs/>
          <w:sz w:val="28"/>
          <w:szCs w:val="28"/>
        </w:rPr>
        <w:t>тыңда</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тентектер</w:t>
      </w:r>
      <w:proofErr w:type="spellEnd"/>
      <w:r w:rsidRPr="0088474A">
        <w:rPr>
          <w:rFonts w:ascii="Times New Roman" w:eastAsiaTheme="minorHAnsi" w:hAnsi="Times New Roman"/>
          <w:bCs/>
          <w:sz w:val="28"/>
          <w:szCs w:val="28"/>
        </w:rPr>
        <w:t>,</w:t>
      </w:r>
    </w:p>
    <w:p w14:paraId="04C1F7F0"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Тыйылып</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біраз</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шолжақтан</w:t>
      </w:r>
      <w:proofErr w:type="spellEnd"/>
      <w:r w:rsidRPr="0088474A">
        <w:rPr>
          <w:rFonts w:ascii="Times New Roman" w:eastAsiaTheme="minorHAnsi" w:hAnsi="Times New Roman"/>
          <w:bCs/>
          <w:sz w:val="28"/>
          <w:szCs w:val="28"/>
        </w:rPr>
        <w:t>.</w:t>
      </w:r>
    </w:p>
    <w:p w14:paraId="20517207"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Ертегі</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айтса</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ұршығын</w:t>
      </w:r>
      <w:proofErr w:type="spellEnd"/>
    </w:p>
    <w:p w14:paraId="6F904717"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Ұмытып</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әжең</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кетеді</w:t>
      </w:r>
      <w:proofErr w:type="spellEnd"/>
      <w:r w:rsidRPr="0088474A">
        <w:rPr>
          <w:rFonts w:ascii="Times New Roman" w:eastAsiaTheme="minorHAnsi" w:hAnsi="Times New Roman"/>
          <w:bCs/>
          <w:sz w:val="28"/>
          <w:szCs w:val="28"/>
        </w:rPr>
        <w:t>.</w:t>
      </w:r>
    </w:p>
    <w:p w14:paraId="0D042150"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Жерде</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жатқан</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жүнді</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алып</w:t>
      </w:r>
      <w:proofErr w:type="spellEnd"/>
      <w:r w:rsidRPr="0088474A">
        <w:rPr>
          <w:rFonts w:ascii="Times New Roman" w:eastAsiaTheme="minorHAnsi" w:hAnsi="Times New Roman"/>
          <w:bCs/>
          <w:sz w:val="28"/>
          <w:szCs w:val="28"/>
        </w:rPr>
        <w:t>,</w:t>
      </w:r>
    </w:p>
    <w:p w14:paraId="727EB986"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Қайта-қайта</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түтеді</w:t>
      </w:r>
      <w:proofErr w:type="spellEnd"/>
      <w:r w:rsidRPr="0088474A">
        <w:rPr>
          <w:rFonts w:ascii="Times New Roman" w:eastAsiaTheme="minorHAnsi" w:hAnsi="Times New Roman"/>
          <w:bCs/>
          <w:sz w:val="28"/>
          <w:szCs w:val="28"/>
        </w:rPr>
        <w:t>.</w:t>
      </w:r>
    </w:p>
    <w:p w14:paraId="02A0441E"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r w:rsidRPr="0088474A">
        <w:rPr>
          <w:rFonts w:ascii="Times New Roman" w:eastAsiaTheme="minorHAnsi" w:hAnsi="Times New Roman"/>
          <w:bCs/>
          <w:sz w:val="28"/>
          <w:szCs w:val="28"/>
        </w:rPr>
        <w:t xml:space="preserve">Су </w:t>
      </w:r>
      <w:proofErr w:type="spellStart"/>
      <w:r w:rsidRPr="0088474A">
        <w:rPr>
          <w:rFonts w:ascii="Times New Roman" w:eastAsiaTheme="minorHAnsi" w:hAnsi="Times New Roman"/>
          <w:bCs/>
          <w:sz w:val="28"/>
          <w:szCs w:val="28"/>
        </w:rPr>
        <w:t>сепкендей</w:t>
      </w:r>
      <w:proofErr w:type="spellEnd"/>
      <w:r w:rsidRPr="0088474A">
        <w:rPr>
          <w:rFonts w:ascii="Times New Roman" w:eastAsiaTheme="minorHAnsi" w:hAnsi="Times New Roman"/>
          <w:bCs/>
          <w:sz w:val="28"/>
          <w:szCs w:val="28"/>
        </w:rPr>
        <w:t xml:space="preserve"> сап </w:t>
      </w:r>
      <w:proofErr w:type="spellStart"/>
      <w:r w:rsidRPr="0088474A">
        <w:rPr>
          <w:rFonts w:ascii="Times New Roman" w:eastAsiaTheme="minorHAnsi" w:hAnsi="Times New Roman"/>
          <w:bCs/>
          <w:sz w:val="28"/>
          <w:szCs w:val="28"/>
        </w:rPr>
        <w:t>болып</w:t>
      </w:r>
      <w:proofErr w:type="spellEnd"/>
      <w:r w:rsidRPr="0088474A">
        <w:rPr>
          <w:rFonts w:ascii="Times New Roman" w:eastAsiaTheme="minorHAnsi" w:hAnsi="Times New Roman"/>
          <w:bCs/>
          <w:sz w:val="28"/>
          <w:szCs w:val="28"/>
        </w:rPr>
        <w:t>,</w:t>
      </w:r>
    </w:p>
    <w:p w14:paraId="5961DEE1"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Тоқтайды</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сонда</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жөтелі</w:t>
      </w:r>
      <w:proofErr w:type="spellEnd"/>
      <w:r w:rsidRPr="0088474A">
        <w:rPr>
          <w:rFonts w:ascii="Times New Roman" w:eastAsiaTheme="minorHAnsi" w:hAnsi="Times New Roman"/>
          <w:bCs/>
          <w:sz w:val="28"/>
          <w:szCs w:val="28"/>
        </w:rPr>
        <w:t>.</w:t>
      </w:r>
    </w:p>
    <w:p w14:paraId="1AB04F7C"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Былшықтан</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көзі</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жылтырап</w:t>
      </w:r>
      <w:proofErr w:type="spellEnd"/>
      <w:r w:rsidRPr="0088474A">
        <w:rPr>
          <w:rFonts w:ascii="Times New Roman" w:eastAsiaTheme="minorHAnsi" w:hAnsi="Times New Roman"/>
          <w:bCs/>
          <w:sz w:val="28"/>
          <w:szCs w:val="28"/>
        </w:rPr>
        <w:t>,</w:t>
      </w:r>
    </w:p>
    <w:p w14:paraId="78E6082F"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r w:rsidRPr="0088474A">
        <w:rPr>
          <w:rFonts w:ascii="Times New Roman" w:eastAsiaTheme="minorHAnsi" w:hAnsi="Times New Roman"/>
          <w:bCs/>
          <w:sz w:val="28"/>
          <w:szCs w:val="28"/>
        </w:rPr>
        <w:t xml:space="preserve">Ту </w:t>
      </w:r>
      <w:proofErr w:type="spellStart"/>
      <w:r w:rsidRPr="0088474A">
        <w:rPr>
          <w:rFonts w:ascii="Times New Roman" w:eastAsiaTheme="minorHAnsi" w:hAnsi="Times New Roman"/>
          <w:bCs/>
          <w:sz w:val="28"/>
          <w:szCs w:val="28"/>
        </w:rPr>
        <w:t>арқаңнан</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өтеді</w:t>
      </w:r>
      <w:proofErr w:type="spellEnd"/>
      <w:r w:rsidRPr="0088474A">
        <w:rPr>
          <w:rFonts w:ascii="Times New Roman" w:eastAsiaTheme="minorHAnsi" w:hAnsi="Times New Roman"/>
          <w:bCs/>
          <w:sz w:val="28"/>
          <w:szCs w:val="28"/>
        </w:rPr>
        <w:t>.</w:t>
      </w:r>
    </w:p>
    <w:p w14:paraId="2BD4DF7F"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r w:rsidRPr="0088474A">
        <w:rPr>
          <w:rFonts w:ascii="Times New Roman" w:eastAsiaTheme="minorHAnsi" w:hAnsi="Times New Roman"/>
          <w:bCs/>
          <w:sz w:val="28"/>
          <w:szCs w:val="28"/>
        </w:rPr>
        <w:t xml:space="preserve">Ал </w:t>
      </w:r>
      <w:proofErr w:type="spellStart"/>
      <w:r w:rsidRPr="0088474A">
        <w:rPr>
          <w:rFonts w:ascii="Times New Roman" w:eastAsiaTheme="minorHAnsi" w:hAnsi="Times New Roman"/>
          <w:bCs/>
          <w:sz w:val="28"/>
          <w:szCs w:val="28"/>
        </w:rPr>
        <w:t>кіріссе</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ертекке</w:t>
      </w:r>
      <w:proofErr w:type="spellEnd"/>
      <w:r w:rsidRPr="0088474A">
        <w:rPr>
          <w:rFonts w:ascii="Times New Roman" w:eastAsiaTheme="minorHAnsi" w:hAnsi="Times New Roman"/>
          <w:bCs/>
          <w:sz w:val="28"/>
          <w:szCs w:val="28"/>
        </w:rPr>
        <w:t>,</w:t>
      </w:r>
    </w:p>
    <w:p w14:paraId="208EDEAF"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r w:rsidRPr="0088474A">
        <w:rPr>
          <w:rFonts w:ascii="Times New Roman" w:eastAsiaTheme="minorHAnsi" w:hAnsi="Times New Roman"/>
          <w:bCs/>
          <w:sz w:val="28"/>
          <w:szCs w:val="28"/>
        </w:rPr>
        <w:t xml:space="preserve">Басы </w:t>
      </w:r>
      <w:proofErr w:type="spellStart"/>
      <w:r w:rsidRPr="0088474A">
        <w:rPr>
          <w:rFonts w:ascii="Times New Roman" w:eastAsiaTheme="minorHAnsi" w:hAnsi="Times New Roman"/>
          <w:bCs/>
          <w:sz w:val="28"/>
          <w:szCs w:val="28"/>
        </w:rPr>
        <w:t>қалт-қалт</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етеді</w:t>
      </w:r>
      <w:proofErr w:type="spellEnd"/>
      <w:r w:rsidRPr="0088474A">
        <w:rPr>
          <w:rFonts w:ascii="Times New Roman" w:eastAsiaTheme="minorHAnsi" w:hAnsi="Times New Roman"/>
          <w:bCs/>
          <w:sz w:val="28"/>
          <w:szCs w:val="28"/>
        </w:rPr>
        <w:t>:</w:t>
      </w:r>
    </w:p>
    <w:p w14:paraId="2401A75C"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r w:rsidRPr="0088474A">
        <w:rPr>
          <w:rFonts w:ascii="Times New Roman" w:eastAsiaTheme="minorHAnsi" w:hAnsi="Times New Roman"/>
          <w:bCs/>
          <w:sz w:val="28"/>
          <w:szCs w:val="28"/>
        </w:rPr>
        <w:t>«</w:t>
      </w:r>
      <w:proofErr w:type="spellStart"/>
      <w:r w:rsidRPr="0088474A">
        <w:rPr>
          <w:rFonts w:ascii="Times New Roman" w:eastAsiaTheme="minorHAnsi" w:hAnsi="Times New Roman"/>
          <w:bCs/>
          <w:sz w:val="28"/>
          <w:szCs w:val="28"/>
        </w:rPr>
        <w:t>Ертек-ертек</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ерте</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екен</w:t>
      </w:r>
      <w:proofErr w:type="spellEnd"/>
      <w:r w:rsidRPr="0088474A">
        <w:rPr>
          <w:rFonts w:ascii="Times New Roman" w:eastAsiaTheme="minorHAnsi" w:hAnsi="Times New Roman"/>
          <w:bCs/>
          <w:sz w:val="28"/>
          <w:szCs w:val="28"/>
        </w:rPr>
        <w:t>...» –</w:t>
      </w:r>
    </w:p>
    <w:p w14:paraId="6E7E2858"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Аузы</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балп-балп</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етеді</w:t>
      </w:r>
      <w:proofErr w:type="spellEnd"/>
      <w:r w:rsidRPr="0088474A">
        <w:rPr>
          <w:rFonts w:ascii="Times New Roman" w:eastAsiaTheme="minorHAnsi" w:hAnsi="Times New Roman"/>
          <w:bCs/>
          <w:sz w:val="28"/>
          <w:szCs w:val="28"/>
        </w:rPr>
        <w:t>.</w:t>
      </w:r>
    </w:p>
    <w:p w14:paraId="78DEB373"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r w:rsidRPr="0088474A">
        <w:rPr>
          <w:rFonts w:ascii="Times New Roman" w:eastAsiaTheme="minorHAnsi" w:hAnsi="Times New Roman"/>
          <w:bCs/>
          <w:sz w:val="28"/>
          <w:szCs w:val="28"/>
        </w:rPr>
        <w:t>«</w:t>
      </w:r>
      <w:proofErr w:type="spellStart"/>
      <w:r w:rsidRPr="0088474A">
        <w:rPr>
          <w:rFonts w:ascii="Times New Roman" w:eastAsiaTheme="minorHAnsi" w:hAnsi="Times New Roman"/>
          <w:bCs/>
          <w:sz w:val="28"/>
          <w:szCs w:val="28"/>
        </w:rPr>
        <w:t>Ерте</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ерте</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ерте</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екен</w:t>
      </w:r>
      <w:proofErr w:type="spellEnd"/>
      <w:r w:rsidRPr="0088474A">
        <w:rPr>
          <w:rFonts w:ascii="Times New Roman" w:eastAsiaTheme="minorHAnsi" w:hAnsi="Times New Roman"/>
          <w:bCs/>
          <w:sz w:val="28"/>
          <w:szCs w:val="28"/>
        </w:rPr>
        <w:t>...</w:t>
      </w:r>
    </w:p>
    <w:p w14:paraId="129729CF"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Тыңда</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енді</w:t>
      </w:r>
      <w:proofErr w:type="spellEnd"/>
      <w:r w:rsidRPr="0088474A">
        <w:rPr>
          <w:rFonts w:ascii="Times New Roman" w:eastAsiaTheme="minorHAnsi" w:hAnsi="Times New Roman"/>
          <w:bCs/>
          <w:sz w:val="28"/>
          <w:szCs w:val="28"/>
        </w:rPr>
        <w:t xml:space="preserve"> ал, </w:t>
      </w:r>
      <w:proofErr w:type="spellStart"/>
      <w:r w:rsidRPr="0088474A">
        <w:rPr>
          <w:rFonts w:ascii="Times New Roman" w:eastAsiaTheme="minorHAnsi" w:hAnsi="Times New Roman"/>
          <w:bCs/>
          <w:sz w:val="28"/>
          <w:szCs w:val="28"/>
        </w:rPr>
        <w:t>шырақ</w:t>
      </w:r>
      <w:proofErr w:type="spellEnd"/>
      <w:r w:rsidRPr="0088474A">
        <w:rPr>
          <w:rFonts w:ascii="Times New Roman" w:eastAsiaTheme="minorHAnsi" w:hAnsi="Times New Roman"/>
          <w:bCs/>
          <w:sz w:val="28"/>
          <w:szCs w:val="28"/>
        </w:rPr>
        <w:t>!</w:t>
      </w:r>
    </w:p>
    <w:p w14:paraId="4C2B9462"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r w:rsidRPr="0088474A">
        <w:rPr>
          <w:rFonts w:ascii="Times New Roman" w:eastAsiaTheme="minorHAnsi" w:hAnsi="Times New Roman"/>
          <w:bCs/>
          <w:sz w:val="28"/>
          <w:szCs w:val="28"/>
        </w:rPr>
        <w:t>...</w:t>
      </w:r>
      <w:proofErr w:type="spellStart"/>
      <w:r w:rsidRPr="0088474A">
        <w:rPr>
          <w:rFonts w:ascii="Times New Roman" w:eastAsiaTheme="minorHAnsi" w:hAnsi="Times New Roman"/>
          <w:bCs/>
          <w:sz w:val="28"/>
          <w:szCs w:val="28"/>
        </w:rPr>
        <w:t>Сұр</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мергенде</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болыпты</w:t>
      </w:r>
      <w:proofErr w:type="spellEnd"/>
    </w:p>
    <w:p w14:paraId="3EE8578E"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Сүліктей</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бедеу</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бір</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сұр</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ат</w:t>
      </w:r>
      <w:proofErr w:type="spellEnd"/>
      <w:r w:rsidRPr="0088474A">
        <w:rPr>
          <w:rFonts w:ascii="Times New Roman" w:eastAsiaTheme="minorHAnsi" w:hAnsi="Times New Roman"/>
          <w:bCs/>
          <w:sz w:val="28"/>
          <w:szCs w:val="28"/>
        </w:rPr>
        <w:t>...»</w:t>
      </w:r>
    </w:p>
    <w:p w14:paraId="7273C843"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Қоя</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қойды</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Кенжетай</w:t>
      </w:r>
      <w:proofErr w:type="spellEnd"/>
    </w:p>
    <w:p w14:paraId="5ED69ED6"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Жылаған</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жаңа</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нан</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сұрап</w:t>
      </w:r>
      <w:proofErr w:type="spellEnd"/>
      <w:r w:rsidRPr="0088474A">
        <w:rPr>
          <w:rFonts w:ascii="Times New Roman" w:eastAsiaTheme="minorHAnsi" w:hAnsi="Times New Roman"/>
          <w:bCs/>
          <w:sz w:val="28"/>
          <w:szCs w:val="28"/>
        </w:rPr>
        <w:t>.</w:t>
      </w:r>
    </w:p>
    <w:p w14:paraId="6A98522E"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Тыңдап</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отыр</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тентектер</w:t>
      </w:r>
      <w:proofErr w:type="spellEnd"/>
    </w:p>
    <w:p w14:paraId="709591C3"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Алма</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беті</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албырап</w:t>
      </w:r>
      <w:proofErr w:type="spellEnd"/>
      <w:r w:rsidRPr="0088474A">
        <w:rPr>
          <w:rFonts w:ascii="Times New Roman" w:eastAsiaTheme="minorHAnsi" w:hAnsi="Times New Roman"/>
          <w:bCs/>
          <w:sz w:val="28"/>
          <w:szCs w:val="28"/>
        </w:rPr>
        <w:t>,</w:t>
      </w:r>
    </w:p>
    <w:p w14:paraId="3505EAFD"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Ауыздары</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аңқиып</w:t>
      </w:r>
      <w:proofErr w:type="spellEnd"/>
      <w:r w:rsidRPr="0088474A">
        <w:rPr>
          <w:rFonts w:ascii="Times New Roman" w:eastAsiaTheme="minorHAnsi" w:hAnsi="Times New Roman"/>
          <w:bCs/>
          <w:sz w:val="28"/>
          <w:szCs w:val="28"/>
        </w:rPr>
        <w:t>,</w:t>
      </w:r>
    </w:p>
    <w:p w14:paraId="3F14BD35"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Сілекейі</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салбырап</w:t>
      </w:r>
      <w:proofErr w:type="spellEnd"/>
      <w:r w:rsidRPr="0088474A">
        <w:rPr>
          <w:rFonts w:ascii="Times New Roman" w:eastAsiaTheme="minorHAnsi" w:hAnsi="Times New Roman"/>
          <w:bCs/>
          <w:sz w:val="28"/>
          <w:szCs w:val="28"/>
        </w:rPr>
        <w:t>.</w:t>
      </w:r>
    </w:p>
    <w:p w14:paraId="19AB772B" w14:textId="77777777" w:rsidR="002C6217" w:rsidRPr="0088474A" w:rsidRDefault="002C6217" w:rsidP="006E21D0">
      <w:pPr>
        <w:autoSpaceDE w:val="0"/>
        <w:autoSpaceDN w:val="0"/>
        <w:adjustRightInd w:val="0"/>
        <w:spacing w:after="0" w:line="240" w:lineRule="auto"/>
        <w:ind w:firstLine="567"/>
        <w:rPr>
          <w:rFonts w:ascii="Times New Roman" w:eastAsiaTheme="minorHAnsi" w:hAnsi="Times New Roman"/>
          <w:bCs/>
          <w:sz w:val="28"/>
          <w:szCs w:val="28"/>
        </w:rPr>
      </w:pPr>
      <w:proofErr w:type="spellStart"/>
      <w:r w:rsidRPr="0088474A">
        <w:rPr>
          <w:rFonts w:ascii="Times New Roman" w:eastAsiaTheme="minorHAnsi" w:hAnsi="Times New Roman"/>
          <w:bCs/>
          <w:sz w:val="28"/>
          <w:szCs w:val="28"/>
        </w:rPr>
        <w:t>Қалғып</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бірақ</w:t>
      </w:r>
      <w:proofErr w:type="spellEnd"/>
      <w:r w:rsidRPr="0088474A">
        <w:rPr>
          <w:rFonts w:ascii="Times New Roman" w:eastAsiaTheme="minorHAnsi" w:hAnsi="Times New Roman"/>
          <w:bCs/>
          <w:sz w:val="28"/>
          <w:szCs w:val="28"/>
        </w:rPr>
        <w:t xml:space="preserve"> </w:t>
      </w:r>
      <w:proofErr w:type="spellStart"/>
      <w:r w:rsidRPr="0088474A">
        <w:rPr>
          <w:rFonts w:ascii="Times New Roman" w:eastAsiaTheme="minorHAnsi" w:hAnsi="Times New Roman"/>
          <w:bCs/>
          <w:sz w:val="28"/>
          <w:szCs w:val="28"/>
        </w:rPr>
        <w:t>барады</w:t>
      </w:r>
      <w:proofErr w:type="spellEnd"/>
    </w:p>
    <w:p w14:paraId="62076916" w14:textId="2DBF47F8" w:rsidR="002C6217" w:rsidRPr="0088474A" w:rsidRDefault="002C6217" w:rsidP="006E21D0">
      <w:pPr>
        <w:pStyle w:val="10"/>
        <w:shd w:val="clear" w:color="auto" w:fill="auto"/>
        <w:spacing w:before="0" w:after="0" w:line="240" w:lineRule="auto"/>
        <w:ind w:firstLine="567"/>
        <w:jc w:val="both"/>
        <w:rPr>
          <w:rFonts w:eastAsiaTheme="minorHAnsi"/>
          <w:bCs/>
          <w:sz w:val="28"/>
          <w:szCs w:val="28"/>
        </w:rPr>
      </w:pPr>
      <w:proofErr w:type="spellStart"/>
      <w:r w:rsidRPr="0088474A">
        <w:rPr>
          <w:rFonts w:eastAsiaTheme="minorHAnsi"/>
          <w:bCs/>
          <w:sz w:val="28"/>
          <w:szCs w:val="28"/>
        </w:rPr>
        <w:t>Кенжетай</w:t>
      </w:r>
      <w:proofErr w:type="spellEnd"/>
      <w:r w:rsidRPr="0088474A">
        <w:rPr>
          <w:rFonts w:eastAsiaTheme="minorHAnsi"/>
          <w:bCs/>
          <w:sz w:val="28"/>
          <w:szCs w:val="28"/>
        </w:rPr>
        <w:t xml:space="preserve"> </w:t>
      </w:r>
      <w:proofErr w:type="spellStart"/>
      <w:r w:rsidRPr="0088474A">
        <w:rPr>
          <w:rFonts w:eastAsiaTheme="minorHAnsi"/>
          <w:bCs/>
          <w:sz w:val="28"/>
          <w:szCs w:val="28"/>
        </w:rPr>
        <w:t>тентек</w:t>
      </w:r>
      <w:proofErr w:type="spellEnd"/>
      <w:r w:rsidRPr="0088474A">
        <w:rPr>
          <w:rFonts w:eastAsiaTheme="minorHAnsi"/>
          <w:bCs/>
          <w:sz w:val="28"/>
          <w:szCs w:val="28"/>
        </w:rPr>
        <w:t xml:space="preserve"> </w:t>
      </w:r>
      <w:proofErr w:type="spellStart"/>
      <w:r w:rsidRPr="0088474A">
        <w:rPr>
          <w:rFonts w:eastAsiaTheme="minorHAnsi"/>
          <w:bCs/>
          <w:sz w:val="28"/>
          <w:szCs w:val="28"/>
        </w:rPr>
        <w:t>маужырап</w:t>
      </w:r>
      <w:proofErr w:type="spellEnd"/>
      <w:r w:rsidR="00077BFE" w:rsidRPr="0088474A">
        <w:rPr>
          <w:rFonts w:eastAsiaTheme="minorHAnsi"/>
          <w:bCs/>
          <w:sz w:val="28"/>
          <w:szCs w:val="28"/>
          <w:lang w:val="kk-KZ"/>
        </w:rPr>
        <w:t xml:space="preserve"> </w:t>
      </w:r>
      <w:r w:rsidR="0046029F" w:rsidRPr="0088474A">
        <w:rPr>
          <w:rFonts w:eastAsiaTheme="minorHAnsi"/>
          <w:bCs/>
          <w:sz w:val="28"/>
          <w:szCs w:val="28"/>
        </w:rPr>
        <w:t>[</w:t>
      </w:r>
      <w:r w:rsidR="0010685E" w:rsidRPr="0088474A">
        <w:rPr>
          <w:rFonts w:eastAsiaTheme="minorHAnsi"/>
          <w:bCs/>
          <w:sz w:val="28"/>
          <w:szCs w:val="28"/>
          <w:lang w:val="kk-KZ"/>
        </w:rPr>
        <w:t>11</w:t>
      </w:r>
      <w:r w:rsidR="0091308B" w:rsidRPr="0088474A">
        <w:rPr>
          <w:rFonts w:eastAsiaTheme="minorHAnsi"/>
          <w:bCs/>
          <w:sz w:val="28"/>
          <w:szCs w:val="28"/>
          <w:lang w:val="kk-KZ"/>
        </w:rPr>
        <w:t>6</w:t>
      </w:r>
      <w:r w:rsidR="009C1556" w:rsidRPr="0088474A">
        <w:rPr>
          <w:rFonts w:eastAsiaTheme="minorHAnsi"/>
          <w:bCs/>
          <w:sz w:val="28"/>
          <w:szCs w:val="28"/>
          <w:lang w:val="kk-KZ"/>
        </w:rPr>
        <w:t>, 175</w:t>
      </w:r>
      <w:r w:rsidR="00077BFE" w:rsidRPr="0088474A">
        <w:rPr>
          <w:rFonts w:eastAsiaTheme="minorHAnsi"/>
          <w:bCs/>
          <w:sz w:val="28"/>
          <w:szCs w:val="28"/>
        </w:rPr>
        <w:t>]</w:t>
      </w:r>
      <w:r w:rsidRPr="0088474A">
        <w:rPr>
          <w:rFonts w:eastAsiaTheme="minorHAnsi"/>
          <w:bCs/>
          <w:sz w:val="28"/>
          <w:szCs w:val="28"/>
        </w:rPr>
        <w:t>.</w:t>
      </w:r>
    </w:p>
    <w:p w14:paraId="5157613C" w14:textId="71DB01EB" w:rsidR="002C6217" w:rsidRPr="0088474A" w:rsidRDefault="002C6217" w:rsidP="006E21D0">
      <w:pPr>
        <w:pStyle w:val="10"/>
        <w:shd w:val="clear" w:color="auto" w:fill="auto"/>
        <w:spacing w:before="0" w:after="0" w:line="240" w:lineRule="auto"/>
        <w:ind w:firstLine="567"/>
        <w:jc w:val="both"/>
        <w:rPr>
          <w:rFonts w:eastAsiaTheme="minorHAnsi"/>
          <w:bCs/>
          <w:sz w:val="28"/>
          <w:szCs w:val="28"/>
          <w:lang w:val="kk-KZ"/>
        </w:rPr>
      </w:pPr>
      <w:r w:rsidRPr="0088474A">
        <w:rPr>
          <w:rFonts w:eastAsiaTheme="minorHAnsi"/>
          <w:bCs/>
          <w:sz w:val="28"/>
          <w:szCs w:val="28"/>
          <w:lang w:val="kk-KZ"/>
        </w:rPr>
        <w:t>Ақынның поэтикалық мәтінінде қазақ халқының дәстүрлі тұрмыс-тіршілігі, отбасылық мәдениеті әдемі бейн</w:t>
      </w:r>
      <w:r w:rsidR="00DD64B6" w:rsidRPr="0088474A">
        <w:rPr>
          <w:rFonts w:eastAsiaTheme="minorHAnsi"/>
          <w:bCs/>
          <w:sz w:val="28"/>
          <w:szCs w:val="28"/>
          <w:lang w:val="kk-KZ"/>
        </w:rPr>
        <w:t xml:space="preserve">еленген. Мұндағы «әже» </w:t>
      </w:r>
      <w:r w:rsidR="00DD64B6" w:rsidRPr="0088474A">
        <w:rPr>
          <w:bCs/>
          <w:sz w:val="28"/>
          <w:szCs w:val="28"/>
          <w:lang w:val="kk-KZ"/>
        </w:rPr>
        <w:t xml:space="preserve">– </w:t>
      </w:r>
      <w:r w:rsidR="00DD64B6" w:rsidRPr="0088474A">
        <w:rPr>
          <w:rFonts w:eastAsiaTheme="minorHAnsi"/>
          <w:bCs/>
          <w:sz w:val="28"/>
          <w:szCs w:val="28"/>
          <w:lang w:val="kk-KZ"/>
        </w:rPr>
        <w:t>қазақ мәдениетіндегі даналықтың,</w:t>
      </w:r>
      <w:r w:rsidRPr="0088474A">
        <w:rPr>
          <w:rFonts w:eastAsiaTheme="minorHAnsi"/>
          <w:bCs/>
          <w:sz w:val="28"/>
          <w:szCs w:val="28"/>
          <w:lang w:val="kk-KZ"/>
        </w:rPr>
        <w:t xml:space="preserve"> өнегенің отбасындағы тәрбиелік қарым-қатынастың символы. Оның қолындағы иіріп отырған ұршығы, жүнді түтуі еңбекқорлықтың бір сипаты. </w:t>
      </w:r>
    </w:p>
    <w:p w14:paraId="203A1862" w14:textId="499F9091" w:rsidR="002C6217" w:rsidRPr="0088474A" w:rsidRDefault="002C6217" w:rsidP="006E21D0">
      <w:pPr>
        <w:autoSpaceDE w:val="0"/>
        <w:autoSpaceDN w:val="0"/>
        <w:adjustRightInd w:val="0"/>
        <w:spacing w:after="0" w:line="240" w:lineRule="auto"/>
        <w:ind w:firstLine="567"/>
        <w:jc w:val="both"/>
        <w:rPr>
          <w:rStyle w:val="3"/>
          <w:rFonts w:eastAsia="Calibri"/>
          <w:bCs/>
          <w:sz w:val="28"/>
          <w:szCs w:val="28"/>
          <w:lang w:val="kk-KZ"/>
        </w:rPr>
      </w:pPr>
      <w:r w:rsidRPr="0088474A">
        <w:rPr>
          <w:rFonts w:ascii="Times New Roman" w:eastAsiaTheme="minorHAnsi" w:hAnsi="Times New Roman"/>
          <w:bCs/>
          <w:sz w:val="28"/>
          <w:szCs w:val="28"/>
          <w:lang w:val="kk-KZ"/>
        </w:rPr>
        <w:t>Көжесін қойшы, кеңесін</w:t>
      </w:r>
      <w:r w:rsidR="008A1CA9" w:rsidRPr="0088474A">
        <w:rPr>
          <w:rFonts w:ascii="Times New Roman" w:eastAsiaTheme="minorHAnsi" w:hAnsi="Times New Roman"/>
          <w:bCs/>
          <w:sz w:val="28"/>
          <w:szCs w:val="28"/>
          <w:lang w:val="kk-KZ"/>
        </w:rPr>
        <w:t xml:space="preserve"> </w:t>
      </w:r>
      <w:r w:rsidRPr="0088474A">
        <w:rPr>
          <w:rFonts w:ascii="Times New Roman" w:eastAsiaTheme="minorHAnsi" w:hAnsi="Times New Roman"/>
          <w:bCs/>
          <w:sz w:val="28"/>
          <w:szCs w:val="28"/>
          <w:lang w:val="kk-KZ"/>
        </w:rPr>
        <w:t>/ Тыңдамай үйден кім шыққан?! деген өлең жолдары қазақ қоғамындағы үлкенді тыңдау, батасын алудың маңызды екенін аңғартады. Өлеңде қазақ мәдениетіндегі ертегі айту дәстүрі бейнеленген. Бұл ұлттық мәдение кодтың поэзияда көркем түрде сақталуын көрсетеді. Мұндағы әже бейнесі, ертегі айту дәстүрлі аттрактор қызметін атқарып тұр. «</w:t>
      </w:r>
      <w:r w:rsidR="00DD64B6" w:rsidRPr="0088474A">
        <w:rPr>
          <w:rFonts w:ascii="Times New Roman" w:eastAsiaTheme="minorHAnsi" w:hAnsi="Times New Roman"/>
          <w:bCs/>
          <w:sz w:val="28"/>
          <w:szCs w:val="28"/>
          <w:lang w:val="kk-KZ"/>
        </w:rPr>
        <w:t>Ертегі айтса, ұршығын ұ</w:t>
      </w:r>
      <w:r w:rsidRPr="0088474A">
        <w:rPr>
          <w:rFonts w:ascii="Times New Roman" w:eastAsiaTheme="minorHAnsi" w:hAnsi="Times New Roman"/>
          <w:bCs/>
          <w:sz w:val="28"/>
          <w:szCs w:val="28"/>
          <w:lang w:val="kk-KZ"/>
        </w:rPr>
        <w:t>мытып әжең кетеді» деген жолдағы ұршық сөзі флуктуация, өйткені жүйе бір сәтке тұрақсыз күйге өтеді. Ал көженің ақыл</w:t>
      </w:r>
      <w:r w:rsidR="00DD64B6" w:rsidRPr="0088474A">
        <w:rPr>
          <w:rFonts w:ascii="Times New Roman" w:eastAsiaTheme="minorHAnsi" w:hAnsi="Times New Roman"/>
          <w:bCs/>
          <w:sz w:val="28"/>
          <w:szCs w:val="28"/>
          <w:lang w:val="kk-KZ"/>
        </w:rPr>
        <w:t>-</w:t>
      </w:r>
      <w:r w:rsidRPr="0088474A">
        <w:rPr>
          <w:rFonts w:ascii="Times New Roman" w:eastAsiaTheme="minorHAnsi" w:hAnsi="Times New Roman"/>
          <w:bCs/>
          <w:sz w:val="28"/>
          <w:szCs w:val="28"/>
          <w:lang w:val="kk-KZ"/>
        </w:rPr>
        <w:t xml:space="preserve"> кеңеске ауысуы, оның бифуркациясын көрсетеді, яғни бір ғана элемент көженің бірнеше бағытқа таралуы. Мұнда ол тек ас емес, сонымен бірге әженің даналығын да жеткізіп тұр.</w:t>
      </w:r>
    </w:p>
    <w:bookmarkEnd w:id="32"/>
    <w:p w14:paraId="6FC63C6B" w14:textId="43032370" w:rsidR="002C6217" w:rsidRPr="0088474A" w:rsidRDefault="002C6217" w:rsidP="006E21D0">
      <w:pPr>
        <w:pStyle w:val="10"/>
        <w:shd w:val="clear" w:color="auto" w:fill="auto"/>
        <w:spacing w:before="0" w:after="0" w:line="240" w:lineRule="auto"/>
        <w:ind w:firstLine="567"/>
        <w:jc w:val="both"/>
        <w:rPr>
          <w:bCs/>
          <w:sz w:val="28"/>
          <w:szCs w:val="28"/>
          <w:shd w:val="clear" w:color="auto" w:fill="FFFFFF"/>
          <w:lang w:val="kk-KZ"/>
        </w:rPr>
      </w:pPr>
      <w:r w:rsidRPr="0088474A">
        <w:rPr>
          <w:bCs/>
          <w:sz w:val="28"/>
          <w:szCs w:val="28"/>
          <w:shd w:val="clear" w:color="auto" w:fill="FFFFFF"/>
          <w:lang w:val="kk-KZ"/>
        </w:rPr>
        <w:t>Сол сияқты М.</w:t>
      </w:r>
      <w:r w:rsidR="00841CF1" w:rsidRPr="0088474A">
        <w:rPr>
          <w:bCs/>
          <w:sz w:val="28"/>
          <w:szCs w:val="28"/>
          <w:shd w:val="clear" w:color="auto" w:fill="FFFFFF"/>
          <w:lang w:val="kk-KZ"/>
        </w:rPr>
        <w:t> </w:t>
      </w:r>
      <w:r w:rsidRPr="0088474A">
        <w:rPr>
          <w:bCs/>
          <w:sz w:val="28"/>
          <w:szCs w:val="28"/>
          <w:shd w:val="clear" w:color="auto" w:fill="FFFFFF"/>
          <w:lang w:val="kk-KZ"/>
        </w:rPr>
        <w:t>Мақатаевтың немесе М.</w:t>
      </w:r>
      <w:r w:rsidR="00841CF1" w:rsidRPr="0088474A">
        <w:rPr>
          <w:bCs/>
          <w:sz w:val="28"/>
          <w:szCs w:val="28"/>
          <w:shd w:val="clear" w:color="auto" w:fill="FFFFFF"/>
          <w:lang w:val="kk-KZ"/>
        </w:rPr>
        <w:t> </w:t>
      </w:r>
      <w:r w:rsidRPr="0088474A">
        <w:rPr>
          <w:bCs/>
          <w:sz w:val="28"/>
          <w:szCs w:val="28"/>
          <w:shd w:val="clear" w:color="auto" w:fill="FFFFFF"/>
          <w:lang w:val="kk-KZ"/>
        </w:rPr>
        <w:t>Жұм</w:t>
      </w:r>
      <w:r w:rsidR="00D36B87" w:rsidRPr="0088474A">
        <w:rPr>
          <w:bCs/>
          <w:sz w:val="28"/>
          <w:szCs w:val="28"/>
          <w:shd w:val="clear" w:color="auto" w:fill="FFFFFF"/>
          <w:lang w:val="kk-KZ"/>
        </w:rPr>
        <w:t>а</w:t>
      </w:r>
      <w:r w:rsidRPr="0088474A">
        <w:rPr>
          <w:bCs/>
          <w:sz w:val="28"/>
          <w:szCs w:val="28"/>
          <w:shd w:val="clear" w:color="auto" w:fill="FFFFFF"/>
          <w:lang w:val="kk-KZ"/>
        </w:rPr>
        <w:t>баевтың  шығармашылығында шынайы, күнделікті тұрмыстың, өмірдегі көрінісі жай қосымша</w:t>
      </w:r>
      <w:r w:rsidR="00DD64B6" w:rsidRPr="0088474A">
        <w:rPr>
          <w:bCs/>
          <w:sz w:val="28"/>
          <w:szCs w:val="28"/>
          <w:shd w:val="clear" w:color="auto" w:fill="FFFFFF"/>
          <w:lang w:val="kk-KZ"/>
        </w:rPr>
        <w:t xml:space="preserve"> бейне емес, ол қосымша мәннің </w:t>
      </w:r>
      <w:r w:rsidRPr="0088474A">
        <w:rPr>
          <w:bCs/>
          <w:sz w:val="28"/>
          <w:szCs w:val="28"/>
          <w:shd w:val="clear" w:color="auto" w:fill="FFFFFF"/>
          <w:lang w:val="kk-KZ"/>
        </w:rPr>
        <w:t>я сол шындықтың жаңаша қабылдаудың ақын танымына сай аясы.</w:t>
      </w:r>
    </w:p>
    <w:p w14:paraId="22AFA500" w14:textId="7EC0C07F" w:rsidR="002C6217"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lastRenderedPageBreak/>
        <w:t>Сонымен</w:t>
      </w:r>
      <w:r w:rsidR="00DD64B6" w:rsidRPr="0088474A">
        <w:rPr>
          <w:rStyle w:val="3"/>
          <w:bCs/>
          <w:sz w:val="28"/>
          <w:szCs w:val="28"/>
          <w:lang w:val="kk-KZ"/>
        </w:rPr>
        <w:t>,</w:t>
      </w:r>
      <w:r w:rsidRPr="0088474A">
        <w:rPr>
          <w:rStyle w:val="3"/>
          <w:bCs/>
          <w:sz w:val="28"/>
          <w:szCs w:val="28"/>
          <w:lang w:val="kk-KZ"/>
        </w:rPr>
        <w:t xml:space="preserve"> автордың белгілі бір мәдениет ішінде жазған мәтіні, оның сөзін, э</w:t>
      </w:r>
      <w:r w:rsidR="00DD64B6" w:rsidRPr="0088474A">
        <w:rPr>
          <w:rStyle w:val="3"/>
          <w:bCs/>
          <w:sz w:val="28"/>
          <w:szCs w:val="28"/>
          <w:lang w:val="kk-KZ"/>
        </w:rPr>
        <w:t>моциясын, дағдысын т.б. жаңғырт</w:t>
      </w:r>
      <w:r w:rsidRPr="0088474A">
        <w:rPr>
          <w:rStyle w:val="3"/>
          <w:bCs/>
          <w:sz w:val="28"/>
          <w:szCs w:val="28"/>
          <w:lang w:val="kk-KZ"/>
        </w:rPr>
        <w:t>уы мәтін мен социум жүйесін сабақтастырады. Осымен байланысты поэтикалық мәтіндердің дамуын түсіндіруде көрнекті ғалым, философ-әдебиеттанушы М.</w:t>
      </w:r>
      <w:r w:rsidR="00841CF1" w:rsidRPr="0088474A">
        <w:rPr>
          <w:rStyle w:val="3"/>
          <w:bCs/>
          <w:sz w:val="28"/>
          <w:szCs w:val="28"/>
          <w:lang w:val="kk-KZ"/>
        </w:rPr>
        <w:t> </w:t>
      </w:r>
      <w:r w:rsidRPr="0088474A">
        <w:rPr>
          <w:rStyle w:val="3"/>
          <w:bCs/>
          <w:sz w:val="28"/>
          <w:szCs w:val="28"/>
          <w:lang w:val="kk-KZ"/>
        </w:rPr>
        <w:t>Бахтиннің іліміндегі «үлкен уақыт» ұғымы маңызды. Оның негізгі мәні – кез келген өнер туындысының қазіргі заманда өмір сүріп, болашақта жаңа мәнмен кеңеюі оның өткен заманмен үндесуінде [</w:t>
      </w:r>
      <w:r w:rsidR="0010685E" w:rsidRPr="0088474A">
        <w:rPr>
          <w:rStyle w:val="3"/>
          <w:bCs/>
          <w:sz w:val="28"/>
          <w:szCs w:val="28"/>
          <w:lang w:val="kk-KZ"/>
        </w:rPr>
        <w:t>1</w:t>
      </w:r>
      <w:r w:rsidR="0091308B" w:rsidRPr="0088474A">
        <w:rPr>
          <w:rStyle w:val="3"/>
          <w:bCs/>
          <w:sz w:val="28"/>
          <w:szCs w:val="28"/>
          <w:lang w:val="kk-KZ"/>
        </w:rPr>
        <w:t>17</w:t>
      </w:r>
      <w:r w:rsidRPr="0088474A">
        <w:rPr>
          <w:rStyle w:val="3"/>
          <w:bCs/>
          <w:sz w:val="28"/>
          <w:szCs w:val="28"/>
          <w:lang w:val="kk-KZ"/>
        </w:rPr>
        <w:t>].</w:t>
      </w:r>
      <w:r w:rsidRPr="0088474A">
        <w:rPr>
          <w:bCs/>
          <w:sz w:val="28"/>
          <w:szCs w:val="28"/>
          <w:lang w:val="kk-KZ"/>
        </w:rPr>
        <w:t xml:space="preserve"> </w:t>
      </w:r>
      <w:r w:rsidRPr="0088474A">
        <w:rPr>
          <w:rStyle w:val="3"/>
          <w:bCs/>
          <w:sz w:val="28"/>
          <w:szCs w:val="28"/>
          <w:lang w:val="kk-KZ"/>
        </w:rPr>
        <w:t>Поэтикалық үдерісте туған жаңа мәннің синергиялық тетігін табуда көрнекті ойшыл М.М.</w:t>
      </w:r>
      <w:r w:rsidR="00841CF1" w:rsidRPr="0088474A">
        <w:rPr>
          <w:rStyle w:val="3"/>
          <w:bCs/>
          <w:sz w:val="28"/>
          <w:szCs w:val="28"/>
          <w:lang w:val="kk-KZ"/>
        </w:rPr>
        <w:t> </w:t>
      </w:r>
      <w:r w:rsidRPr="0088474A">
        <w:rPr>
          <w:rStyle w:val="3"/>
          <w:bCs/>
          <w:sz w:val="28"/>
          <w:szCs w:val="28"/>
          <w:lang w:val="kk-KZ"/>
        </w:rPr>
        <w:t xml:space="preserve">Бахтиннің тұжырымы ғылыми тұрғыдан методологиялық негіз бола алады. </w:t>
      </w:r>
    </w:p>
    <w:p w14:paraId="229EFA14" w14:textId="56C0FC7E" w:rsidR="006B5D05" w:rsidRPr="0088474A" w:rsidRDefault="002C6217" w:rsidP="006E21D0">
      <w:pPr>
        <w:pStyle w:val="10"/>
        <w:shd w:val="clear" w:color="auto" w:fill="auto"/>
        <w:spacing w:before="0" w:after="0" w:line="240" w:lineRule="auto"/>
        <w:ind w:firstLine="567"/>
        <w:jc w:val="both"/>
        <w:rPr>
          <w:rStyle w:val="3"/>
          <w:bCs/>
          <w:sz w:val="28"/>
          <w:szCs w:val="28"/>
          <w:lang w:val="kk-KZ"/>
        </w:rPr>
      </w:pPr>
      <w:r w:rsidRPr="0088474A">
        <w:rPr>
          <w:rStyle w:val="3"/>
          <w:bCs/>
          <w:sz w:val="28"/>
          <w:szCs w:val="28"/>
          <w:lang w:val="kk-KZ"/>
        </w:rPr>
        <w:t>Басқаша айтқанда, поэтикалық шығармалардағы жаңа мәндерді</w:t>
      </w:r>
      <w:r w:rsidR="00DD64B6" w:rsidRPr="0088474A">
        <w:rPr>
          <w:rStyle w:val="3"/>
          <w:bCs/>
          <w:sz w:val="28"/>
          <w:szCs w:val="28"/>
          <w:lang w:val="kk-KZ"/>
        </w:rPr>
        <w:t>ң</w:t>
      </w:r>
      <w:r w:rsidRPr="0088474A">
        <w:rPr>
          <w:rStyle w:val="3"/>
          <w:bCs/>
          <w:sz w:val="28"/>
          <w:szCs w:val="28"/>
          <w:lang w:val="kk-KZ"/>
        </w:rPr>
        <w:t xml:space="preserve"> автор мен оқушы арасындағы қарым-қатынас негізінде айқындалуы оқушының автор замандастары білмейтін мәдениет, тарих, заман туралы аялық білімді игергенімен байланысты. Бұл жағдай поэтикалық шығармадағы олардың бейнеленуінің диссипаттық сипат негізінде туған жаңа мәннің өзін-өзі ұйымдастыруына ықпал етеді. Сонымен, тілдік өріс пен тілден тыс шындықтың байланысын белгілейт</w:t>
      </w:r>
      <w:r w:rsidR="00DD64B6" w:rsidRPr="0088474A">
        <w:rPr>
          <w:rStyle w:val="3"/>
          <w:bCs/>
          <w:sz w:val="28"/>
          <w:szCs w:val="28"/>
          <w:lang w:val="kk-KZ"/>
        </w:rPr>
        <w:t>ін поэтикалық мәтінге дискурстық</w:t>
      </w:r>
      <w:r w:rsidRPr="0088474A">
        <w:rPr>
          <w:rStyle w:val="3"/>
          <w:bCs/>
          <w:sz w:val="28"/>
          <w:szCs w:val="28"/>
          <w:lang w:val="kk-KZ"/>
        </w:rPr>
        <w:t xml:space="preserve"> талдау жасау мәтіннің жаңа мәндік деңгейінің дамуын түсіндіре алады.</w:t>
      </w:r>
    </w:p>
    <w:p w14:paraId="56523F1E" w14:textId="379E6B63" w:rsidR="002C6217" w:rsidRPr="0088474A" w:rsidRDefault="002C6217" w:rsidP="006E21D0">
      <w:pPr>
        <w:pStyle w:val="10"/>
        <w:shd w:val="clear" w:color="auto" w:fill="auto"/>
        <w:spacing w:before="0" w:after="0" w:line="240" w:lineRule="auto"/>
        <w:ind w:firstLine="567"/>
        <w:jc w:val="both"/>
        <w:rPr>
          <w:bCs/>
          <w:sz w:val="28"/>
          <w:szCs w:val="28"/>
          <w:lang w:val="kk-KZ"/>
        </w:rPr>
      </w:pPr>
      <w:r w:rsidRPr="0088474A">
        <w:rPr>
          <w:bCs/>
          <w:sz w:val="28"/>
          <w:szCs w:val="28"/>
          <w:lang w:val="kk-KZ"/>
        </w:rPr>
        <w:t>Осы тектес зерттеулерге сүйенген қазіргі заман лингвистикасының парадигмасында  зерттеу нысаны ретіндегі шындықты тіл арқылы қабылдаудың синергетикалық тұжырымдамасын ескере отырып, көптеген ғалымдар тілді өзін-өзі ұйымдастыратын үдеріс, бір сызықтық емес диссипативті жүйе ретінде зерттейді. Мысалы, Р.Г.</w:t>
      </w:r>
      <w:r w:rsidR="00841CF1" w:rsidRPr="0088474A">
        <w:rPr>
          <w:bCs/>
          <w:sz w:val="28"/>
          <w:szCs w:val="28"/>
          <w:lang w:val="kk-KZ"/>
        </w:rPr>
        <w:t> </w:t>
      </w:r>
      <w:r w:rsidRPr="0088474A">
        <w:rPr>
          <w:bCs/>
          <w:sz w:val="28"/>
          <w:szCs w:val="28"/>
          <w:lang w:val="kk-KZ"/>
        </w:rPr>
        <w:t>Пиотровскийдің айтуынша, синергетика үшін тұрақтылық немесе тұрақсыздық, «флуктуация», яғни, жүйе оған сыртқы әсер еткенде пайда болатын тербелістер күйіндегі «дамып келе жатқан жүйе» ұғымдары және олардың ішінде «тәртіп өлшемдері» деп аталатын бір немесе кіші топ  басқа өлшемдерді бағындыруы мүмкін «жүйенің басқару өлшемдері» бастапқы болып табылады [</w:t>
      </w:r>
      <w:r w:rsidR="0010685E" w:rsidRPr="0088474A">
        <w:rPr>
          <w:bCs/>
          <w:sz w:val="28"/>
          <w:szCs w:val="28"/>
          <w:lang w:val="kk-KZ"/>
        </w:rPr>
        <w:t>2</w:t>
      </w:r>
      <w:r w:rsidR="007129F9" w:rsidRPr="0088474A">
        <w:rPr>
          <w:bCs/>
          <w:sz w:val="28"/>
          <w:szCs w:val="28"/>
          <w:lang w:val="kk-KZ"/>
        </w:rPr>
        <w:t>4</w:t>
      </w:r>
      <w:r w:rsidR="009A3B90" w:rsidRPr="0088474A">
        <w:rPr>
          <w:bCs/>
          <w:sz w:val="28"/>
          <w:szCs w:val="28"/>
          <w:lang w:val="kk-KZ"/>
        </w:rPr>
        <w:t xml:space="preserve">, </w:t>
      </w:r>
      <w:r w:rsidR="0091308B" w:rsidRPr="0088474A">
        <w:rPr>
          <w:bCs/>
          <w:sz w:val="28"/>
          <w:szCs w:val="28"/>
          <w:lang w:val="kk-KZ"/>
        </w:rPr>
        <w:t>б, 15</w:t>
      </w:r>
      <w:r w:rsidR="009C1556" w:rsidRPr="0088474A">
        <w:rPr>
          <w:bCs/>
          <w:sz w:val="28"/>
          <w:szCs w:val="28"/>
          <w:lang w:val="kk-KZ"/>
        </w:rPr>
        <w:t>-16</w:t>
      </w:r>
      <w:r w:rsidRPr="0088474A">
        <w:rPr>
          <w:bCs/>
          <w:sz w:val="28"/>
          <w:szCs w:val="28"/>
          <w:lang w:val="kk-KZ"/>
        </w:rPr>
        <w:t>]. Атап өтерлік жайт: тілді зерттеуде қолданылатын лингвосинергетикалық зерттеудің әдістері мен нәтижелерін жаратылыстану ғылым салаларынан алынып, пәнаралық білім саласын қалыптастырады. Соның нәтижесінде тілдегі дамушы үдерістерді түсіндіруд</w:t>
      </w:r>
      <w:r w:rsidR="00DD64B6" w:rsidRPr="0088474A">
        <w:rPr>
          <w:bCs/>
          <w:sz w:val="28"/>
          <w:szCs w:val="28"/>
          <w:lang w:val="kk-KZ"/>
        </w:rPr>
        <w:t xml:space="preserve">е синергетика идеялары қазірде </w:t>
      </w:r>
      <w:r w:rsidRPr="0088474A">
        <w:rPr>
          <w:bCs/>
          <w:sz w:val="28"/>
          <w:szCs w:val="28"/>
          <w:lang w:val="kk-KZ"/>
        </w:rPr>
        <w:t>өнімділігін дәлелдеп, жаңа бағыттағы лингвосинергетика аясында кеңінен қолданылады. Тіл күрделі даму үстіндегі жүйе ретінде сыртқы ортамен және басқа ақпараттық жүйелермен үнемі өзара әрекеттестікте болатындықтан онда ішкі және сыртқы үдерістердің салдарынан ауытқулар пайда болып отырады. Коммуникативті әрекетке қатысушылардың санасы, әлеуметтік және басқа да  әртүрлі факторлардың нәтижесінде де тіл тұрақтылық пен өзгеріс күйлері алмасуымен, тілде ұйымшылдық пен энтропия, тәртіп пен ретсіздік туғызады. Р.Келердің пікірінше, тілдік ішкі жүйелердің ішкі үйлесімділігі жүйені тұрақтылық күйіне және қоршаған ортаға барынша бейімделуге «түрлендіретін» және тілдік ортаның барлық талаптарына сәйкес келетін жеке құрылымдарды сақтайтын өзін-өзі ұйымдастыру тетігінің әсерінен сақталады [</w:t>
      </w:r>
      <w:r w:rsidR="007129F9" w:rsidRPr="0088474A">
        <w:rPr>
          <w:bCs/>
          <w:sz w:val="28"/>
          <w:szCs w:val="28"/>
          <w:lang w:val="kk-KZ"/>
        </w:rPr>
        <w:t>60</w:t>
      </w:r>
      <w:r w:rsidRPr="0088474A">
        <w:rPr>
          <w:bCs/>
          <w:sz w:val="28"/>
          <w:szCs w:val="28"/>
          <w:lang w:val="kk-KZ"/>
        </w:rPr>
        <w:t>]</w:t>
      </w:r>
      <w:r w:rsidR="007A2AC1" w:rsidRPr="0088474A">
        <w:rPr>
          <w:bCs/>
          <w:sz w:val="28"/>
          <w:szCs w:val="28"/>
          <w:lang w:val="kk-KZ"/>
        </w:rPr>
        <w:t>.</w:t>
      </w:r>
    </w:p>
    <w:p w14:paraId="2C4C5417" w14:textId="5AC954BF" w:rsidR="002C6217" w:rsidRPr="0088474A" w:rsidRDefault="002C6217" w:rsidP="006E21D0">
      <w:pPr>
        <w:pStyle w:val="Default"/>
        <w:ind w:firstLine="567"/>
        <w:jc w:val="both"/>
        <w:rPr>
          <w:bCs/>
          <w:color w:val="auto"/>
          <w:sz w:val="28"/>
          <w:szCs w:val="28"/>
          <w:lang w:val="kk-KZ"/>
        </w:rPr>
      </w:pPr>
      <w:r w:rsidRPr="0088474A">
        <w:rPr>
          <w:bCs/>
          <w:color w:val="auto"/>
          <w:sz w:val="28"/>
          <w:szCs w:val="28"/>
          <w:lang w:val="kk-KZ"/>
        </w:rPr>
        <w:t xml:space="preserve">Лингвосинергетика саласын дамытушы ғалымдардың дәлелдеуінің негізінде тілдің дамуы синергетикалық қағидаларға сәйкес және тіл </w:t>
      </w:r>
      <w:r w:rsidRPr="0088474A">
        <w:rPr>
          <w:bCs/>
          <w:color w:val="auto"/>
          <w:sz w:val="28"/>
          <w:szCs w:val="28"/>
          <w:lang w:val="kk-KZ"/>
        </w:rPr>
        <w:lastRenderedPageBreak/>
        <w:t xml:space="preserve">синергетикалық жүйелерге тән қасиеттерді тасымалдаушы. Атап айтқанда, </w:t>
      </w:r>
      <w:r w:rsidR="009C1556" w:rsidRPr="0088474A">
        <w:rPr>
          <w:bCs/>
          <w:color w:val="auto"/>
          <w:sz w:val="28"/>
          <w:szCs w:val="28"/>
          <w:lang w:val="kk-KZ"/>
        </w:rPr>
        <w:t>В.А. </w:t>
      </w:r>
      <w:r w:rsidRPr="0088474A">
        <w:rPr>
          <w:bCs/>
          <w:color w:val="auto"/>
          <w:sz w:val="28"/>
          <w:szCs w:val="28"/>
          <w:lang w:val="kk-KZ"/>
        </w:rPr>
        <w:t>Пищальникова лингвосинергетикалық тәсіл сызықтық еместігін шексіз әлеуметтік психофизиологиялық және психофизикалық факторлардың әсерінен өзгеру және осы салаларға кері әсер ету қабілеті ретінде түсіндіреді [</w:t>
      </w:r>
      <w:r w:rsidR="0010685E" w:rsidRPr="0088474A">
        <w:rPr>
          <w:bCs/>
          <w:color w:val="auto"/>
          <w:sz w:val="28"/>
          <w:szCs w:val="28"/>
          <w:lang w:val="kk-KZ"/>
        </w:rPr>
        <w:t>6</w:t>
      </w:r>
      <w:r w:rsidR="007129F9" w:rsidRPr="0088474A">
        <w:rPr>
          <w:bCs/>
          <w:color w:val="auto"/>
          <w:sz w:val="28"/>
          <w:szCs w:val="28"/>
          <w:lang w:val="kk-KZ"/>
        </w:rPr>
        <w:t>1</w:t>
      </w:r>
      <w:r w:rsidR="009A3B90" w:rsidRPr="0088474A">
        <w:rPr>
          <w:bCs/>
          <w:color w:val="auto"/>
          <w:sz w:val="28"/>
          <w:szCs w:val="28"/>
          <w:lang w:val="kk-KZ"/>
        </w:rPr>
        <w:t xml:space="preserve">, </w:t>
      </w:r>
      <w:r w:rsidR="009C1556" w:rsidRPr="0088474A">
        <w:rPr>
          <w:bCs/>
          <w:color w:val="auto"/>
          <w:sz w:val="28"/>
          <w:szCs w:val="28"/>
          <w:lang w:val="kk-KZ"/>
        </w:rPr>
        <w:t>7</w:t>
      </w:r>
      <w:r w:rsidR="00684127" w:rsidRPr="0088474A">
        <w:rPr>
          <w:bCs/>
          <w:color w:val="auto"/>
          <w:sz w:val="28"/>
          <w:szCs w:val="28"/>
          <w:lang w:val="kk-KZ"/>
        </w:rPr>
        <w:t>2</w:t>
      </w:r>
      <w:r w:rsidRPr="0088474A">
        <w:rPr>
          <w:bCs/>
          <w:color w:val="auto"/>
          <w:sz w:val="28"/>
          <w:szCs w:val="28"/>
          <w:lang w:val="kk-KZ"/>
        </w:rPr>
        <w:t>]. Ал, Домброван тілдің ашықтығын оның басқа жүйелермен, мысалы, ноосферамен, қоғаммен, мәдени құндылықтар жүйелерімен, басқа тілдік жүйелермен және т.б. өзара әрекеттесуімен байланыстырады [</w:t>
      </w:r>
      <w:r w:rsidR="00DC73FF" w:rsidRPr="0088474A">
        <w:rPr>
          <w:bCs/>
          <w:color w:val="auto"/>
          <w:sz w:val="28"/>
          <w:szCs w:val="28"/>
          <w:lang w:val="kk-KZ"/>
        </w:rPr>
        <w:t>6</w:t>
      </w:r>
      <w:r w:rsidR="007129F9" w:rsidRPr="0088474A">
        <w:rPr>
          <w:bCs/>
          <w:color w:val="auto"/>
          <w:sz w:val="28"/>
          <w:szCs w:val="28"/>
          <w:lang w:val="kk-KZ"/>
        </w:rPr>
        <w:t>3</w:t>
      </w:r>
      <w:r w:rsidR="009A3B90" w:rsidRPr="0088474A">
        <w:rPr>
          <w:bCs/>
          <w:color w:val="auto"/>
          <w:sz w:val="28"/>
          <w:szCs w:val="28"/>
          <w:lang w:val="kk-KZ"/>
        </w:rPr>
        <w:t>,</w:t>
      </w:r>
      <w:r w:rsidR="003C3F61" w:rsidRPr="0088474A">
        <w:rPr>
          <w:bCs/>
          <w:color w:val="auto"/>
          <w:sz w:val="28"/>
          <w:szCs w:val="28"/>
          <w:lang w:val="kk-KZ"/>
        </w:rPr>
        <w:t xml:space="preserve"> </w:t>
      </w:r>
      <w:r w:rsidR="009C1556" w:rsidRPr="0088474A">
        <w:rPr>
          <w:bCs/>
          <w:color w:val="auto"/>
          <w:sz w:val="28"/>
          <w:szCs w:val="28"/>
          <w:lang w:val="kk-KZ"/>
        </w:rPr>
        <w:t>68</w:t>
      </w:r>
      <w:r w:rsidRPr="0088474A">
        <w:rPr>
          <w:bCs/>
          <w:color w:val="auto"/>
          <w:sz w:val="28"/>
          <w:szCs w:val="28"/>
          <w:lang w:val="kk-KZ"/>
        </w:rPr>
        <w:t>]. Ғылыми-техникалық энциклопедиялық сөздікте: «лингвосинергетиканың маңызды міндеттері – тілдегі эволюциялық процестерді зерттеу және мағыналарды өндіру процесінде ретсіздіктің шығармашылық рөлін түсіну. Жүйенің күйі «физикалық жүйенің құрылымындағы кездейсоқтықтың немес тәрті</w:t>
      </w:r>
      <w:r w:rsidR="00DD64B6" w:rsidRPr="0088474A">
        <w:rPr>
          <w:bCs/>
          <w:color w:val="auto"/>
          <w:sz w:val="28"/>
          <w:szCs w:val="28"/>
          <w:lang w:val="kk-KZ"/>
        </w:rPr>
        <w:t>псіздіктің көрсеткіші</w:t>
      </w:r>
      <w:r w:rsidRPr="0088474A">
        <w:rPr>
          <w:bCs/>
          <w:color w:val="auto"/>
          <w:sz w:val="28"/>
          <w:szCs w:val="28"/>
          <w:lang w:val="kk-KZ"/>
        </w:rPr>
        <w:t>» ретінде анықталатын энтропия (грек. ауысу, түрлендіру) деңгейімен сипатталады» деп анықталады. Тілге қатысты «энтропия» ұғымы тілдің белгілі бір аспектісінің белгісіздік деңгейі болып табылады [</w:t>
      </w:r>
      <w:r w:rsidR="00DC73FF" w:rsidRPr="0088474A">
        <w:rPr>
          <w:bCs/>
          <w:color w:val="auto"/>
          <w:sz w:val="28"/>
          <w:szCs w:val="28"/>
          <w:lang w:val="kk-KZ"/>
        </w:rPr>
        <w:t>3</w:t>
      </w:r>
      <w:r w:rsidR="007129F9" w:rsidRPr="0088474A">
        <w:rPr>
          <w:bCs/>
          <w:color w:val="auto"/>
          <w:sz w:val="28"/>
          <w:szCs w:val="28"/>
          <w:lang w:val="kk-KZ"/>
        </w:rPr>
        <w:t>8</w:t>
      </w:r>
      <w:r w:rsidR="009A3B90" w:rsidRPr="0088474A">
        <w:rPr>
          <w:bCs/>
          <w:color w:val="auto"/>
          <w:sz w:val="28"/>
          <w:szCs w:val="28"/>
          <w:lang w:val="kk-KZ"/>
        </w:rPr>
        <w:t>,</w:t>
      </w:r>
      <w:r w:rsidR="003C3F61" w:rsidRPr="0088474A">
        <w:rPr>
          <w:bCs/>
          <w:color w:val="auto"/>
          <w:sz w:val="28"/>
          <w:szCs w:val="28"/>
          <w:lang w:val="kk-KZ"/>
        </w:rPr>
        <w:t xml:space="preserve"> </w:t>
      </w:r>
      <w:r w:rsidR="00684127" w:rsidRPr="0088474A">
        <w:rPr>
          <w:bCs/>
          <w:color w:val="auto"/>
          <w:sz w:val="28"/>
          <w:szCs w:val="28"/>
          <w:lang w:val="kk-KZ"/>
        </w:rPr>
        <w:t>16-17</w:t>
      </w:r>
      <w:r w:rsidRPr="0088474A">
        <w:rPr>
          <w:bCs/>
          <w:color w:val="auto"/>
          <w:sz w:val="28"/>
          <w:szCs w:val="28"/>
          <w:lang w:val="kk-KZ"/>
        </w:rPr>
        <w:t>].</w:t>
      </w:r>
    </w:p>
    <w:p w14:paraId="0742C94E" w14:textId="253F5F6E"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Егер тіл жүйесінің энтропиясы белгілі бір деңгейден жоғары көтерілмесе, тіл өзіндік қозғалыс заңдарына сәйкес дамиды. Ал, сыртқы әсерлерден жүйенің энтропиясының шегі жоғарыласа, жүйенің тепе-теңдік күйінің бұзылуы тұрақтылық пен тәртіптің бұзылуына, яғни ретсіздікке әкеледі. Бұл жағдай ретсіздік жүйені үйлестіруге ықпал етіп, «ауытқу» жүйесін ең реттелген күйлерге – аттракторларға бағыттайтын басқару өлшемдерін іске қосады [</w:t>
      </w:r>
      <w:r w:rsidR="00DC73FF" w:rsidRPr="0088474A">
        <w:rPr>
          <w:rFonts w:ascii="Times New Roman" w:hAnsi="Times New Roman"/>
          <w:bCs/>
          <w:sz w:val="28"/>
          <w:szCs w:val="28"/>
          <w:lang w:val="kk-KZ"/>
        </w:rPr>
        <w:t>6</w:t>
      </w:r>
      <w:r w:rsidR="007129F9" w:rsidRPr="0088474A">
        <w:rPr>
          <w:rFonts w:ascii="Times New Roman" w:hAnsi="Times New Roman"/>
          <w:bCs/>
          <w:sz w:val="28"/>
          <w:szCs w:val="28"/>
          <w:lang w:val="kk-KZ"/>
        </w:rPr>
        <w:t>3</w:t>
      </w:r>
      <w:r w:rsidR="009A3B90" w:rsidRPr="0088474A">
        <w:rPr>
          <w:rFonts w:ascii="Times New Roman" w:hAnsi="Times New Roman"/>
          <w:bCs/>
          <w:sz w:val="28"/>
          <w:szCs w:val="28"/>
          <w:lang w:val="kk-KZ"/>
        </w:rPr>
        <w:t xml:space="preserve">, </w:t>
      </w:r>
      <w:r w:rsidR="00BF403A" w:rsidRPr="0088474A">
        <w:rPr>
          <w:rFonts w:ascii="Times New Roman" w:hAnsi="Times New Roman"/>
          <w:bCs/>
          <w:sz w:val="28"/>
          <w:szCs w:val="28"/>
          <w:lang w:val="kk-KZ"/>
        </w:rPr>
        <w:t>68</w:t>
      </w:r>
      <w:r w:rsidRPr="0088474A">
        <w:rPr>
          <w:rFonts w:ascii="Times New Roman" w:hAnsi="Times New Roman"/>
          <w:bCs/>
          <w:sz w:val="28"/>
          <w:szCs w:val="28"/>
          <w:lang w:val="kk-KZ"/>
        </w:rPr>
        <w:t>]. Осымен байланысты бифуркация нүктелерінің қозғалысы нәтижесінде тіл жүйесінің ұйымдастырылуы жаңа деңгейге көтеріледі. Тілдік жүйе де пайда болған жаңа тілдік құбылыстар, белгілер мен қасиеттер бифуркация нүктесі пайда болғанда жаңа тәртіп өлшемдері қалыптасып, сипатталған жағдайларда қалыпты тілдік заңдылықтар күшін жоғалтады және ғалымдардың пікірінше</w:t>
      </w:r>
      <w:r w:rsidR="00DD64B6" w:rsidRPr="0088474A">
        <w:rPr>
          <w:rFonts w:ascii="Times New Roman" w:hAnsi="Times New Roman"/>
          <w:bCs/>
          <w:sz w:val="28"/>
          <w:szCs w:val="28"/>
          <w:lang w:val="kk-KZ"/>
        </w:rPr>
        <w:t>,</w:t>
      </w:r>
      <w:r w:rsidRPr="0088474A">
        <w:rPr>
          <w:rFonts w:ascii="Times New Roman" w:hAnsi="Times New Roman"/>
          <w:bCs/>
          <w:sz w:val="28"/>
          <w:szCs w:val="28"/>
          <w:lang w:val="kk-KZ"/>
        </w:rPr>
        <w:t xml:space="preserve"> ол өзгерістер кездейсоқтық факторының әсерінен болады.</w:t>
      </w:r>
    </w:p>
    <w:p w14:paraId="28316BBC" w14:textId="73E1156C"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Автордың субъективті, жеке авторлық жүйесі негізінде құрылған көркем дискурста негізінен тілдің семантикалық мәнін толықтыратын оқырманның назарын аудару үшін тілдік құралдарды ерекше қолдану, сөйтіп, тілдік нормадан «ауытқу» мәтіннің ерекше маңызды семантикалық компоненттеріне назар аудару бейнелі құралдарды қолдануының арқасында қалыптасады. Демек, көркем дискурстағы бейнелі құралдар</w:t>
      </w:r>
      <w:r w:rsidR="00DD64B6" w:rsidRPr="0088474A">
        <w:rPr>
          <w:rFonts w:ascii="Times New Roman" w:hAnsi="Times New Roman"/>
          <w:bCs/>
          <w:sz w:val="28"/>
          <w:szCs w:val="28"/>
          <w:lang w:val="kk-KZ"/>
        </w:rPr>
        <w:t xml:space="preserve"> арқылы автор өзіне қол</w:t>
      </w:r>
      <w:r w:rsidRPr="0088474A">
        <w:rPr>
          <w:rFonts w:ascii="Times New Roman" w:hAnsi="Times New Roman"/>
          <w:bCs/>
          <w:sz w:val="28"/>
          <w:szCs w:val="28"/>
          <w:lang w:val="kk-KZ"/>
        </w:rPr>
        <w:t>жетімді барлық тілдік құралдарды пайдаланса, ал оқырман мәтіннің автордың «саналы жоспарлаудың» нәтижесі екенін түсініп, соның нәтижесінде туған жаңа мағыналарды түсіндіруге дайын болады.</w:t>
      </w:r>
    </w:p>
    <w:p w14:paraId="0AFEE032" w14:textId="2637984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 тұрғыдан </w:t>
      </w:r>
      <w:r w:rsidR="00D36B87" w:rsidRPr="0088474A">
        <w:rPr>
          <w:rFonts w:ascii="Times New Roman" w:hAnsi="Times New Roman"/>
          <w:bCs/>
          <w:sz w:val="28"/>
          <w:szCs w:val="28"/>
          <w:lang w:val="kk-KZ"/>
        </w:rPr>
        <w:t>ақындардың</w:t>
      </w:r>
      <w:r w:rsidRPr="0088474A">
        <w:rPr>
          <w:rFonts w:ascii="Times New Roman" w:hAnsi="Times New Roman"/>
          <w:bCs/>
          <w:sz w:val="28"/>
          <w:szCs w:val="28"/>
          <w:lang w:val="kk-KZ"/>
        </w:rPr>
        <w:t xml:space="preserve"> өлеңдеріне жасалған лингвосинергетикалық талдау қалыптасқан «постклассикалық емес» деп аталатын жаңа ғылыми парадигма аясында жүргізуге болады. Егер классикалық ғылым негізінде жабық жүйелердегі үдерістер зерттелсе, қазіргі ғылымның басты бағыты – оны ғылыми үдеріс барысындағы ғана емес, сонымен қатар даму үстіндегі ашық, өздігінен іштей дамитын жүйелер әлемінде тану. Постклассикалық емес дәуірдің ғалымы «күрделілік», «жүйелілік», «дербестік», «мақсаттылық», «турашылдық», «ашықтық» сияқты маңызды ұғымдармен әрекет етеді. Соның  нәтижесінде өзін-өзі дамытатын жүйелер өзін-өзі реттейтін жүйелерге қарағанда жүйелік </w:t>
      </w:r>
      <w:r w:rsidRPr="0088474A">
        <w:rPr>
          <w:rFonts w:ascii="Times New Roman" w:hAnsi="Times New Roman"/>
          <w:bCs/>
          <w:sz w:val="28"/>
          <w:szCs w:val="28"/>
          <w:lang w:val="kk-KZ"/>
        </w:rPr>
        <w:lastRenderedPageBreak/>
        <w:t xml:space="preserve">тұтастықтың одан да күрделі түрін білдіретіні байқалады. Олай болса, постклассикалық емес ғылымның зерттеу нысаны деп өзін-өзі реттеудің дамушы жүйенің тұрақты күйі ретіндегі бір түрінен екінші түріне ауысудағы даму үдерісі. Осылайша, жүйені дамыту барысында ұйымның жаңа мағыналарды қамтитын деңгейлері қалыптасып, бұрын қалыптасқан деңгейлерге кері әсер етеді. Соның негізінде жүйе басқа тұтастыққа ие болады. Ал, зерттеуші мүмкін болатын күйлерінің өрісін әрдайым өзгертіп отыратын танымдық іс-әрекет үстіндегі жүйеге қосылады. </w:t>
      </w:r>
    </w:p>
    <w:p w14:paraId="6EEB89E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 бағыттағы зерттеулер үдерісі қазіргі тіл білімінде тілді зерттеудің жаңа аспектісі синергетикалық парадигма өрісінің кеңеюі ғалымдардың назарын синергетикалық әдісіне аударуда. </w:t>
      </w:r>
    </w:p>
    <w:p w14:paraId="5D16FF92" w14:textId="138A82E4"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Тілде өзін-өзі ұйымдастыру үдерістерімен байланысты лингвосинергетика бағытының қалыптасуына «айқындылық, көрнекілік (эвиденциальность)» туралы айтуға болады» ұғымдардың мәнін атап көрсетеді [</w:t>
      </w:r>
      <w:r w:rsidR="00BA577F" w:rsidRPr="0088474A">
        <w:rPr>
          <w:rFonts w:ascii="Times New Roman" w:hAnsi="Times New Roman"/>
          <w:bCs/>
          <w:sz w:val="28"/>
          <w:szCs w:val="28"/>
          <w:lang w:val="kk-KZ"/>
        </w:rPr>
        <w:t>68</w:t>
      </w:r>
      <w:r w:rsidR="009A3B90" w:rsidRPr="0088474A">
        <w:rPr>
          <w:rFonts w:ascii="Times New Roman" w:hAnsi="Times New Roman"/>
          <w:bCs/>
          <w:sz w:val="28"/>
          <w:szCs w:val="28"/>
          <w:lang w:val="kk-KZ"/>
        </w:rPr>
        <w:t xml:space="preserve">, </w:t>
      </w:r>
      <w:r w:rsidR="00BF403A" w:rsidRPr="0088474A">
        <w:rPr>
          <w:rFonts w:ascii="Times New Roman" w:hAnsi="Times New Roman"/>
          <w:bCs/>
          <w:sz w:val="28"/>
          <w:szCs w:val="28"/>
          <w:lang w:val="kk-KZ"/>
        </w:rPr>
        <w:t>360-361</w:t>
      </w:r>
      <w:r w:rsidRPr="0088474A">
        <w:rPr>
          <w:rFonts w:ascii="Times New Roman" w:hAnsi="Times New Roman"/>
          <w:bCs/>
          <w:sz w:val="28"/>
          <w:szCs w:val="28"/>
          <w:lang w:val="kk-KZ"/>
        </w:rPr>
        <w:t>]. Себебі, дискурстық кеңістікті синергетикалық талдау негізінде айқындалған лингвосинергетикалық аспект ғалымның пікірінше  мағына</w:t>
      </w:r>
      <w:r w:rsidR="00DD64B6" w:rsidRPr="0088474A">
        <w:rPr>
          <w:rFonts w:ascii="Times New Roman" w:hAnsi="Times New Roman"/>
          <w:bCs/>
          <w:sz w:val="28"/>
          <w:szCs w:val="28"/>
          <w:lang w:val="kk-KZ"/>
        </w:rPr>
        <w:t xml:space="preserve"> </w:t>
      </w:r>
      <w:r w:rsidRPr="0088474A">
        <w:rPr>
          <w:rFonts w:ascii="Times New Roman" w:hAnsi="Times New Roman"/>
          <w:bCs/>
          <w:sz w:val="28"/>
          <w:szCs w:val="28"/>
          <w:lang w:val="kk-KZ"/>
        </w:rPr>
        <w:t>туындату, коммуникативтік үдерістерді ұйымдастыру, сондай-ақ тілді үйрету методикасы туралы жаңа білім алуға мүмкіндік береді.</w:t>
      </w:r>
    </w:p>
    <w:p w14:paraId="204EF47A" w14:textId="2DAD1A3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Осыған орай, лингвосинергетика тұрғысынан мәтіннің семантикалық өрісін ішкі үрдістердің энергиясы есебінен және сырттан әсер ететін энергия ағыны арқылы дамитын динамикалық жүйе, яғни өзін-өзі ұйымдастыратын синергетикалық жүйе ретінде анықтауға болады. Дегенмен синергетикалық жүйе үшін міндетті белгілер мен қағидаларға қатысты ғалымдардың әртүрлі пікірлері байқалады. Атап айтқанда, И.А.</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Герман лингвосинергетиканың екі негізгі қағидасын: жүйенің ашықтығы және оның сызықтық еместігі деп тұжырымдаса, </w:t>
      </w:r>
      <w:r w:rsidRPr="0088474A">
        <w:rPr>
          <w:rFonts w:ascii="Times New Roman" w:hAnsi="Times New Roman"/>
          <w:bCs/>
          <w:sz w:val="28"/>
          <w:szCs w:val="28"/>
          <w:lang w:val="tr-TR"/>
        </w:rPr>
        <w:t>[</w:t>
      </w:r>
      <w:r w:rsidR="00DC73FF" w:rsidRPr="0088474A">
        <w:rPr>
          <w:rFonts w:ascii="Times New Roman" w:hAnsi="Times New Roman"/>
          <w:bCs/>
          <w:sz w:val="28"/>
          <w:szCs w:val="28"/>
          <w:lang w:val="kk-KZ"/>
        </w:rPr>
        <w:t>4</w:t>
      </w:r>
      <w:r w:rsidR="00D407D1" w:rsidRPr="0088474A">
        <w:rPr>
          <w:rFonts w:ascii="Times New Roman" w:hAnsi="Times New Roman"/>
          <w:bCs/>
          <w:sz w:val="28"/>
          <w:szCs w:val="28"/>
          <w:lang w:val="kk-KZ"/>
        </w:rPr>
        <w:t>2</w:t>
      </w:r>
      <w:r w:rsidR="009A3B90" w:rsidRPr="0088474A">
        <w:rPr>
          <w:rFonts w:ascii="Times New Roman" w:hAnsi="Times New Roman"/>
          <w:bCs/>
          <w:sz w:val="28"/>
          <w:szCs w:val="28"/>
          <w:lang w:val="kk-KZ"/>
        </w:rPr>
        <w:t>,</w:t>
      </w:r>
      <w:r w:rsidR="009F0539" w:rsidRPr="0088474A">
        <w:rPr>
          <w:rFonts w:ascii="Times New Roman" w:hAnsi="Times New Roman"/>
          <w:bCs/>
          <w:sz w:val="28"/>
          <w:szCs w:val="28"/>
          <w:lang w:val="kk-KZ"/>
        </w:rPr>
        <w:t xml:space="preserve"> 9</w:t>
      </w:r>
      <w:r w:rsidRPr="0088474A">
        <w:rPr>
          <w:rFonts w:ascii="Times New Roman" w:hAnsi="Times New Roman"/>
          <w:bCs/>
          <w:sz w:val="28"/>
          <w:szCs w:val="28"/>
          <w:lang w:val="tr-TR"/>
        </w:rPr>
        <w:t>]</w:t>
      </w:r>
      <w:r w:rsidRPr="0088474A">
        <w:rPr>
          <w:rFonts w:ascii="Times New Roman" w:hAnsi="Times New Roman"/>
          <w:bCs/>
          <w:sz w:val="28"/>
          <w:szCs w:val="28"/>
          <w:lang w:val="kk-KZ"/>
        </w:rPr>
        <w:t>, В.Г.</w:t>
      </w:r>
      <w:r w:rsidR="001C158A">
        <w:rPr>
          <w:rFonts w:ascii="Times New Roman" w:hAnsi="Times New Roman"/>
          <w:bCs/>
          <w:sz w:val="28"/>
          <w:szCs w:val="28"/>
          <w:lang w:val="kk-KZ"/>
        </w:rPr>
        <w:t> </w:t>
      </w:r>
      <w:r w:rsidRPr="0088474A">
        <w:rPr>
          <w:rFonts w:ascii="Times New Roman" w:hAnsi="Times New Roman"/>
          <w:bCs/>
          <w:sz w:val="28"/>
          <w:szCs w:val="28"/>
          <w:lang w:val="kk-KZ"/>
        </w:rPr>
        <w:t>Буданов синергетикалық жүйенің жеті негізгі қағидасын бөліп көрсетеді: гомеостатикалық, иерархиялық, сызықтық емес, тұрақсыздық, оқшауланбау (ашықтық) динамикалық иерархизм және байқау [</w:t>
      </w:r>
      <w:r w:rsidR="009F0539" w:rsidRPr="0088474A">
        <w:rPr>
          <w:rFonts w:ascii="Times New Roman" w:hAnsi="Times New Roman"/>
          <w:bCs/>
          <w:sz w:val="28"/>
          <w:szCs w:val="28"/>
          <w:lang w:val="kk-KZ"/>
        </w:rPr>
        <w:t>11</w:t>
      </w:r>
      <w:r w:rsidRPr="0088474A">
        <w:rPr>
          <w:rFonts w:ascii="Times New Roman" w:hAnsi="Times New Roman"/>
          <w:bCs/>
          <w:sz w:val="28"/>
          <w:szCs w:val="28"/>
          <w:lang w:val="kk-KZ"/>
        </w:rPr>
        <w:t xml:space="preserve">]. Ал, Н.С.Олизько </w:t>
      </w:r>
      <w:r w:rsidR="00D407D1" w:rsidRPr="0088474A">
        <w:rPr>
          <w:rFonts w:ascii="Times New Roman" w:hAnsi="Times New Roman"/>
          <w:bCs/>
          <w:sz w:val="28"/>
          <w:szCs w:val="28"/>
          <w:lang w:val="kk-KZ"/>
        </w:rPr>
        <w:t>(</w:t>
      </w:r>
      <w:r w:rsidR="00D407D1" w:rsidRPr="0088474A">
        <w:rPr>
          <w:rFonts w:ascii="Times New Roman" w:hAnsi="Times New Roman"/>
          <w:bCs/>
          <w:noProof/>
          <w:sz w:val="28"/>
          <w:szCs w:val="28"/>
          <w:lang w:val="kk-KZ"/>
        </w:rPr>
        <w:t>Семиотико-синергетическая интерпретация особенностей реализации категорий интертекстуальности и интердискурсивности в постмодернистском художественном дискурсе» 2009, «С</w:t>
      </w:r>
      <w:r w:rsidR="00D407D1" w:rsidRPr="0088474A">
        <w:rPr>
          <w:rFonts w:ascii="Times New Roman" w:hAnsi="Times New Roman"/>
          <w:bCs/>
          <w:sz w:val="28"/>
          <w:szCs w:val="28"/>
          <w:lang w:val="kk-KZ"/>
        </w:rPr>
        <w:t>инергетические механизмы реализации интердискурсивных отношений» 2010, «Синергетические принципы организации художественного дискурса постмодернизма» 2009)</w:t>
      </w:r>
      <w:r w:rsidR="0091308B" w:rsidRPr="0088474A">
        <w:rPr>
          <w:rFonts w:ascii="Times New Roman" w:hAnsi="Times New Roman"/>
          <w:bCs/>
          <w:sz w:val="28"/>
          <w:szCs w:val="28"/>
          <w:lang w:val="kk-KZ"/>
        </w:rPr>
        <w:t>, Л.В. Бронник (Самоорганизация концепта в дискурсе: кейс-стади)</w:t>
      </w:r>
      <w:r w:rsidR="00D407D1" w:rsidRPr="0088474A">
        <w:rPr>
          <w:rFonts w:ascii="Times New Roman" w:hAnsi="Times New Roman"/>
          <w:bCs/>
          <w:sz w:val="28"/>
          <w:szCs w:val="28"/>
          <w:lang w:val="kk-KZ"/>
        </w:rPr>
        <w:t xml:space="preserve"> </w:t>
      </w:r>
      <w:proofErr w:type="spellStart"/>
      <w:r w:rsidR="000C7644" w:rsidRPr="0088474A">
        <w:rPr>
          <w:rFonts w:ascii="Times New Roman" w:hAnsi="Times New Roman"/>
          <w:bCs/>
          <w:sz w:val="28"/>
          <w:szCs w:val="28"/>
        </w:rPr>
        <w:t>көркем</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дискурстың</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синергетикалық</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ұйымдасу</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ерекшеліктері</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қарастырылады</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Аталған</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зерттеулер</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негізінде</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барлық</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теорияларға</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ортақ</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біртұтас</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қағидаларды</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ажыратуға</w:t>
      </w:r>
      <w:proofErr w:type="spellEnd"/>
      <w:r w:rsidR="000C7644" w:rsidRPr="0088474A">
        <w:rPr>
          <w:rFonts w:ascii="Times New Roman" w:hAnsi="Times New Roman"/>
          <w:bCs/>
          <w:sz w:val="28"/>
          <w:szCs w:val="28"/>
        </w:rPr>
        <w:t xml:space="preserve"> </w:t>
      </w:r>
      <w:proofErr w:type="spellStart"/>
      <w:r w:rsidR="000C7644" w:rsidRPr="0088474A">
        <w:rPr>
          <w:rFonts w:ascii="Times New Roman" w:hAnsi="Times New Roman"/>
          <w:bCs/>
          <w:sz w:val="28"/>
          <w:szCs w:val="28"/>
        </w:rPr>
        <w:t>болады</w:t>
      </w:r>
      <w:proofErr w:type="spellEnd"/>
      <w:r w:rsidR="000C7644" w:rsidRPr="0088474A">
        <w:rPr>
          <w:rFonts w:ascii="Times New Roman" w:hAnsi="Times New Roman"/>
          <w:bCs/>
          <w:sz w:val="28"/>
          <w:szCs w:val="28"/>
          <w:lang w:val="kk-KZ"/>
        </w:rPr>
        <w:t>:</w:t>
      </w:r>
      <w:r w:rsidR="000C7644" w:rsidRPr="0088474A">
        <w:rPr>
          <w:bCs/>
          <w:lang w:val="kk-KZ"/>
        </w:rPr>
        <w:t xml:space="preserve"> </w:t>
      </w:r>
      <w:r w:rsidRPr="0088474A">
        <w:rPr>
          <w:rFonts w:ascii="Times New Roman" w:hAnsi="Times New Roman"/>
          <w:bCs/>
          <w:sz w:val="28"/>
          <w:szCs w:val="28"/>
          <w:lang w:val="kk-KZ"/>
        </w:rPr>
        <w:t>сызықтық емес (кез келген құбылыс эволюция үдерісі, қозғалыс үдерісі ретінде түсіндіріледі), тұрақсыздық (жүйенің қасиеттері дамуы барысында міндетті түрде өзгеріп отырады), ашықтық (жүйенің қоршаған ортамен ақпарат алмасу қабілеті), бағыныштылық (жүйенің «өзін-өзі қарапайымдату» қағидаты, яғни оның динамикалық сипаттамасын аздаған тәртіп параметрлеріне дейін қысқарту), оқшаулық (</w:t>
      </w:r>
      <w:r w:rsidR="00D36B87" w:rsidRPr="0088474A">
        <w:rPr>
          <w:rFonts w:ascii="Times New Roman" w:hAnsi="Times New Roman"/>
          <w:bCs/>
          <w:sz w:val="28"/>
          <w:szCs w:val="28"/>
          <w:lang w:val="kk-KZ"/>
        </w:rPr>
        <w:t>н</w:t>
      </w:r>
      <w:r w:rsidRPr="0088474A">
        <w:rPr>
          <w:rFonts w:ascii="Times New Roman" w:hAnsi="Times New Roman"/>
          <w:bCs/>
          <w:sz w:val="28"/>
          <w:szCs w:val="28"/>
          <w:lang w:val="kk-KZ"/>
        </w:rPr>
        <w:t>елокальность</w:t>
      </w:r>
      <w:r w:rsidR="007A4799" w:rsidRPr="0088474A">
        <w:rPr>
          <w:rFonts w:ascii="Times New Roman" w:hAnsi="Times New Roman"/>
          <w:bCs/>
          <w:sz w:val="28"/>
          <w:szCs w:val="28"/>
          <w:lang w:val="kk-KZ"/>
        </w:rPr>
        <w:t>)</w:t>
      </w:r>
      <w:r w:rsidRPr="0088474A">
        <w:rPr>
          <w:rFonts w:ascii="Times New Roman" w:hAnsi="Times New Roman"/>
          <w:bCs/>
          <w:sz w:val="28"/>
          <w:szCs w:val="28"/>
          <w:lang w:val="kk-KZ"/>
        </w:rPr>
        <w:t xml:space="preserve"> жүйе элементтері арасындағы өзара әрекет ақпараттың шексіз жылдамдықпен берілуі ретінде қабылданады [</w:t>
      </w:r>
      <w:r w:rsidR="00DC73FF" w:rsidRPr="0088474A">
        <w:rPr>
          <w:rFonts w:ascii="Times New Roman" w:hAnsi="Times New Roman"/>
          <w:bCs/>
          <w:sz w:val="28"/>
          <w:szCs w:val="28"/>
          <w:lang w:val="kk-KZ"/>
        </w:rPr>
        <w:t>11</w:t>
      </w:r>
      <w:r w:rsidR="0091308B" w:rsidRPr="0088474A">
        <w:rPr>
          <w:rFonts w:ascii="Times New Roman" w:hAnsi="Times New Roman"/>
          <w:bCs/>
          <w:sz w:val="28"/>
          <w:szCs w:val="28"/>
          <w:lang w:val="kk-KZ"/>
        </w:rPr>
        <w:t>8</w:t>
      </w:r>
      <w:r w:rsidR="000C7644" w:rsidRPr="0088474A">
        <w:rPr>
          <w:rFonts w:ascii="Times New Roman" w:hAnsi="Times New Roman"/>
          <w:bCs/>
          <w:sz w:val="28"/>
          <w:szCs w:val="28"/>
          <w:lang w:val="kk-KZ"/>
        </w:rPr>
        <w:t>-1</w:t>
      </w:r>
      <w:r w:rsidR="0091308B" w:rsidRPr="0088474A">
        <w:rPr>
          <w:rFonts w:ascii="Times New Roman" w:hAnsi="Times New Roman"/>
          <w:bCs/>
          <w:sz w:val="28"/>
          <w:szCs w:val="28"/>
          <w:lang w:val="kk-KZ"/>
        </w:rPr>
        <w:t>2</w:t>
      </w:r>
      <w:r w:rsidR="008F7D1D" w:rsidRPr="0088474A">
        <w:rPr>
          <w:rFonts w:ascii="Times New Roman" w:hAnsi="Times New Roman"/>
          <w:bCs/>
          <w:sz w:val="28"/>
          <w:szCs w:val="28"/>
          <w:lang w:val="kk-KZ"/>
        </w:rPr>
        <w:t>1</w:t>
      </w:r>
      <w:r w:rsidRPr="0088474A">
        <w:rPr>
          <w:rFonts w:ascii="Times New Roman" w:hAnsi="Times New Roman"/>
          <w:bCs/>
          <w:sz w:val="28"/>
          <w:szCs w:val="28"/>
          <w:lang w:val="kk-KZ"/>
        </w:rPr>
        <w:t>].</w:t>
      </w:r>
    </w:p>
    <w:p w14:paraId="10059EC0"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 xml:space="preserve">Лингвопоэтикалық зерттеулерде мәтіннің көркемдік параметрлерін интуитивті түсіну, яғни мәтінді қабылдау және оны түсіндіру үшін «күрделілігін, жеңілдігін, қиындығын» анықтау маңызды екені белгілі. </w:t>
      </w:r>
    </w:p>
    <w:p w14:paraId="42A7E898" w14:textId="06D46DD0"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Лингвистикада дәлелдегендей, тілдік жүйеде, соның ішінде әсіресе поэтикалық тіл жүйесінде анықталатын тәртіп параметрлері төмендегідей: грамматикалық категориялардың нормативтілігі, лексемалардың жүйелік (сөздік) мағыналары, сөзжасам модельдерінің стандарттылығы, синтагмалық байланыстар. Осы тұжырымдамаға сай қалыпт</w:t>
      </w:r>
      <w:r w:rsidR="00DD64B6" w:rsidRPr="0088474A">
        <w:rPr>
          <w:rFonts w:ascii="Times New Roman" w:hAnsi="Times New Roman"/>
          <w:bCs/>
          <w:sz w:val="28"/>
          <w:szCs w:val="28"/>
          <w:lang w:val="kk-KZ"/>
        </w:rPr>
        <w:t>а</w:t>
      </w:r>
      <w:r w:rsidRPr="0088474A">
        <w:rPr>
          <w:rFonts w:ascii="Times New Roman" w:hAnsi="Times New Roman"/>
          <w:bCs/>
          <w:sz w:val="28"/>
          <w:szCs w:val="28"/>
          <w:lang w:val="kk-KZ"/>
        </w:rPr>
        <w:t>сақан ережені былайша тарқатуға болады: «егер тәртіп параметрлері тұрақты болса, «еркіндік дәрежесі аса төмен» күйінде болса, онда жүйе де тұрақты күйде болады. Егер тәртіп параметрлері жүйені басқаруды тоқтатса, онда нәтиже екі түрлі болуы мүмкін: 1) жүйе сапалы түрде өзгермейді, өзгерістерге бейімделеді; 2) ол «көптеген еркіндік дәрежелерімен» күйге өтеді, яғни жүйенің сапалы өзгеруі орын алады. Тілде тәртіп параметрлерінің өзгеруі стандарттылық бейнормативтілікке «айналады». Мұндай өзгерістер әсіресе поэзияда белсенді түрде көрініс табады» [</w:t>
      </w:r>
      <w:r w:rsidR="00720850" w:rsidRPr="0088474A">
        <w:rPr>
          <w:rFonts w:ascii="Times New Roman" w:hAnsi="Times New Roman"/>
          <w:bCs/>
          <w:sz w:val="28"/>
          <w:szCs w:val="28"/>
          <w:lang w:val="kk-KZ"/>
        </w:rPr>
        <w:t>12</w:t>
      </w:r>
      <w:r w:rsidR="00805330" w:rsidRPr="00FF7566">
        <w:rPr>
          <w:rFonts w:ascii="Times New Roman" w:hAnsi="Times New Roman"/>
          <w:bCs/>
          <w:sz w:val="28"/>
          <w:szCs w:val="28"/>
          <w:lang w:val="kk-KZ"/>
        </w:rPr>
        <w:t>2</w:t>
      </w:r>
      <w:r w:rsidRPr="0088474A">
        <w:rPr>
          <w:rFonts w:ascii="Times New Roman" w:hAnsi="Times New Roman"/>
          <w:bCs/>
          <w:sz w:val="28"/>
          <w:szCs w:val="28"/>
          <w:lang w:val="kk-KZ"/>
        </w:rPr>
        <w:t>].</w:t>
      </w:r>
    </w:p>
    <w:p w14:paraId="3E92D594" w14:textId="325EF0DD"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Ғалым көптеген поэтикалық мәтіндерді талдау негізінде эмпирикалық түрде поэтикалық мәтіннің тәртіп параметрлерін өзгерту арқылы қалыптасқан синергетикасының грамматикалық және мәтіндік маркерлерін көрсетеді: </w:t>
      </w:r>
      <w:r w:rsidR="009A3B90"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1) лексемалардың стандартты емес синтагматикалық байланыстары; </w:t>
      </w:r>
      <w:r w:rsidR="009A3B90"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2) грамматикалық категориялардың нақты көрінісі мен дизайны; 3) мағыналы (сөздің фонетикалық көрінісі) таңбаланғанға (лексикалық мағынаға) әсері; </w:t>
      </w:r>
      <w:r w:rsidR="009A3B90" w:rsidRPr="0088474A">
        <w:rPr>
          <w:rFonts w:ascii="Times New Roman" w:hAnsi="Times New Roman"/>
          <w:bCs/>
          <w:sz w:val="28"/>
          <w:szCs w:val="28"/>
          <w:lang w:val="kk-KZ"/>
        </w:rPr>
        <w:t xml:space="preserve">           </w:t>
      </w:r>
      <w:r w:rsidRPr="0088474A">
        <w:rPr>
          <w:rFonts w:ascii="Times New Roman" w:hAnsi="Times New Roman"/>
          <w:bCs/>
          <w:sz w:val="28"/>
          <w:szCs w:val="28"/>
          <w:lang w:val="kk-KZ"/>
        </w:rPr>
        <w:t>4) интертекстуалдылық; 5) дискурсивтілік; 6) лексикаландыру. Мәтіннің синергетикасы / бейсинергетикасы контекстегі грамматикалық және мәтіндік маркерлердің санымен және сапасымен анықталады. Мәтіннің синергетикалық мағынасы – лексемалардың сөздік мағынасынан туындамайтын терең, трансцендентті мағына [</w:t>
      </w:r>
      <w:r w:rsidR="00720850" w:rsidRPr="0088474A">
        <w:rPr>
          <w:rFonts w:ascii="Times New Roman" w:hAnsi="Times New Roman"/>
          <w:bCs/>
          <w:sz w:val="28"/>
          <w:szCs w:val="28"/>
          <w:lang w:val="kk-KZ"/>
        </w:rPr>
        <w:t>7</w:t>
      </w:r>
      <w:r w:rsidR="000C7644" w:rsidRPr="0088474A">
        <w:rPr>
          <w:rFonts w:ascii="Times New Roman" w:hAnsi="Times New Roman"/>
          <w:bCs/>
          <w:sz w:val="28"/>
          <w:szCs w:val="28"/>
          <w:lang w:val="kk-KZ"/>
        </w:rPr>
        <w:t>7</w:t>
      </w:r>
      <w:r w:rsidR="009A3B90" w:rsidRPr="0088474A">
        <w:rPr>
          <w:rFonts w:ascii="Times New Roman" w:hAnsi="Times New Roman"/>
          <w:bCs/>
          <w:sz w:val="28"/>
          <w:szCs w:val="28"/>
          <w:lang w:val="kk-KZ"/>
        </w:rPr>
        <w:t>,</w:t>
      </w:r>
      <w:r w:rsidR="003C3F61" w:rsidRPr="0088474A">
        <w:rPr>
          <w:rFonts w:ascii="Times New Roman" w:hAnsi="Times New Roman"/>
          <w:bCs/>
          <w:sz w:val="28"/>
          <w:szCs w:val="28"/>
          <w:lang w:val="kk-KZ"/>
        </w:rPr>
        <w:t xml:space="preserve"> </w:t>
      </w:r>
      <w:r w:rsidR="009C008E" w:rsidRPr="0088474A">
        <w:rPr>
          <w:rFonts w:ascii="Times New Roman" w:hAnsi="Times New Roman"/>
          <w:bCs/>
          <w:sz w:val="28"/>
          <w:szCs w:val="28"/>
          <w:lang w:val="kk-KZ"/>
        </w:rPr>
        <w:t>55</w:t>
      </w:r>
      <w:r w:rsidRPr="0088474A">
        <w:rPr>
          <w:rFonts w:ascii="Times New Roman" w:hAnsi="Times New Roman"/>
          <w:bCs/>
          <w:sz w:val="28"/>
          <w:szCs w:val="28"/>
          <w:lang w:val="kk-KZ"/>
        </w:rPr>
        <w:t>].</w:t>
      </w:r>
    </w:p>
    <w:p w14:paraId="221857BF" w14:textId="64D3AD1C" w:rsidR="002C6217" w:rsidRPr="0088474A" w:rsidRDefault="002C6217" w:rsidP="006E21D0">
      <w:pPr>
        <w:spacing w:after="0" w:line="240" w:lineRule="auto"/>
        <w:ind w:firstLine="567"/>
        <w:jc w:val="both"/>
        <w:rPr>
          <w:rFonts w:ascii="Times New Roman" w:hAnsi="Times New Roman"/>
          <w:bCs/>
          <w:sz w:val="28"/>
          <w:szCs w:val="28"/>
          <w:lang w:val="kk-KZ"/>
        </w:rPr>
      </w:pPr>
      <w:bookmarkStart w:id="34" w:name="_Hlk216357913"/>
      <w:bookmarkStart w:id="35" w:name="_Hlk217052358"/>
      <w:r w:rsidRPr="0088474A">
        <w:rPr>
          <w:rFonts w:ascii="Times New Roman" w:hAnsi="Times New Roman"/>
          <w:bCs/>
          <w:sz w:val="28"/>
          <w:szCs w:val="28"/>
          <w:lang w:val="kk-KZ"/>
        </w:rPr>
        <w:t xml:space="preserve">Осыған сәйкес мәтіннің синергетикалылығы және синергетикалық еместігі мәнмәтіндегі мәтіндік маркерлердің кездесу санымен және сапасымен қалай анықталатынын, мысалы, </w:t>
      </w:r>
      <w:bookmarkStart w:id="36" w:name="_Hlk217150636"/>
      <w:r w:rsidRPr="0088474A">
        <w:rPr>
          <w:rFonts w:ascii="Times New Roman" w:hAnsi="Times New Roman"/>
          <w:bCs/>
          <w:sz w:val="28"/>
          <w:szCs w:val="28"/>
          <w:lang w:val="kk-KZ"/>
        </w:rPr>
        <w:t>М.</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Мақатаевтың «Бұлт» өлеңінің </w:t>
      </w:r>
      <w:bookmarkEnd w:id="36"/>
      <w:r w:rsidRPr="0088474A">
        <w:rPr>
          <w:rFonts w:ascii="Times New Roman" w:hAnsi="Times New Roman"/>
          <w:bCs/>
          <w:sz w:val="28"/>
          <w:szCs w:val="28"/>
          <w:lang w:val="kk-KZ"/>
        </w:rPr>
        <w:t>негізінде көрсетуге болады:</w:t>
      </w:r>
    </w:p>
    <w:p w14:paraId="1AEB1115" w14:textId="77777777" w:rsidR="002C6217" w:rsidRPr="0088474A" w:rsidRDefault="002C6217" w:rsidP="006E21D0">
      <w:pPr>
        <w:spacing w:after="0" w:line="240" w:lineRule="auto"/>
        <w:ind w:firstLine="567"/>
        <w:jc w:val="both"/>
        <w:rPr>
          <w:rFonts w:ascii="Times New Roman" w:hAnsi="Times New Roman"/>
          <w:bCs/>
          <w:sz w:val="28"/>
          <w:szCs w:val="28"/>
          <w:lang w:val="kk-KZ"/>
        </w:rPr>
      </w:pPr>
      <w:bookmarkStart w:id="37" w:name="_Hlk122943384"/>
      <w:r w:rsidRPr="0088474A">
        <w:rPr>
          <w:rFonts w:ascii="Times New Roman" w:hAnsi="Times New Roman"/>
          <w:bCs/>
          <w:sz w:val="28"/>
          <w:szCs w:val="28"/>
          <w:lang w:val="kk-KZ"/>
        </w:rPr>
        <w:t>Көнбеске көнген көк аспан,</w:t>
      </w:r>
    </w:p>
    <w:p w14:paraId="46FB0C2C"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Меңіреу, тілсіз жатты сұлқ.</w:t>
      </w:r>
    </w:p>
    <w:p w14:paraId="280EE10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Керуендей адасқан,</w:t>
      </w:r>
    </w:p>
    <w:p w14:paraId="5DDAC83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Келеді жылжып бір топ бұлт.</w:t>
      </w:r>
    </w:p>
    <w:p w14:paraId="2D3FD28E"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047D4CA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Дауылдың құлы – қошқыл бұлт,</w:t>
      </w:r>
    </w:p>
    <w:p w14:paraId="55F19B6C"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Көмескі торға байланып.</w:t>
      </w:r>
    </w:p>
    <w:p w14:paraId="30E45D65"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Бойында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күші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етпей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былқ</w:t>
      </w:r>
      <w:proofErr w:type="spellEnd"/>
      <w:r w:rsidRPr="0088474A">
        <w:rPr>
          <w:rFonts w:ascii="Times New Roman" w:hAnsi="Times New Roman"/>
          <w:bCs/>
          <w:sz w:val="28"/>
          <w:szCs w:val="28"/>
        </w:rPr>
        <w:t>,</w:t>
      </w:r>
    </w:p>
    <w:p w14:paraId="43DFB96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Барады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алыс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айдалып</w:t>
      </w:r>
      <w:proofErr w:type="spellEnd"/>
      <w:r w:rsidRPr="0088474A">
        <w:rPr>
          <w:rFonts w:ascii="Times New Roman" w:hAnsi="Times New Roman"/>
          <w:bCs/>
          <w:sz w:val="28"/>
          <w:szCs w:val="28"/>
        </w:rPr>
        <w:t>.</w:t>
      </w:r>
    </w:p>
    <w:p w14:paraId="78D81907" w14:textId="77777777" w:rsidR="002C6217" w:rsidRPr="0088474A" w:rsidRDefault="002C6217" w:rsidP="006E21D0">
      <w:pPr>
        <w:spacing w:after="0" w:line="240" w:lineRule="auto"/>
        <w:ind w:firstLine="567"/>
        <w:jc w:val="both"/>
        <w:rPr>
          <w:rFonts w:ascii="Times New Roman" w:hAnsi="Times New Roman"/>
          <w:bCs/>
          <w:sz w:val="28"/>
          <w:szCs w:val="28"/>
        </w:rPr>
      </w:pPr>
    </w:p>
    <w:p w14:paraId="15450A5F"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Бұлтты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кенет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буды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ашу</w:t>
      </w:r>
      <w:proofErr w:type="spellEnd"/>
      <w:r w:rsidRPr="0088474A">
        <w:rPr>
          <w:rFonts w:ascii="Times New Roman" w:hAnsi="Times New Roman"/>
          <w:bCs/>
          <w:sz w:val="28"/>
          <w:szCs w:val="28"/>
        </w:rPr>
        <w:t>,</w:t>
      </w:r>
    </w:p>
    <w:p w14:paraId="14AB967C"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Бірақ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дауыл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сапырды</w:t>
      </w:r>
      <w:proofErr w:type="spellEnd"/>
      <w:r w:rsidRPr="0088474A">
        <w:rPr>
          <w:rFonts w:ascii="Times New Roman" w:hAnsi="Times New Roman"/>
          <w:bCs/>
          <w:sz w:val="28"/>
          <w:szCs w:val="28"/>
        </w:rPr>
        <w:t>.</w:t>
      </w:r>
    </w:p>
    <w:p w14:paraId="15B8E0D3"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Көк</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бетін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кернеп</w:t>
      </w:r>
      <w:proofErr w:type="spellEnd"/>
      <w:r w:rsidRPr="0088474A">
        <w:rPr>
          <w:rFonts w:ascii="Times New Roman" w:hAnsi="Times New Roman"/>
          <w:bCs/>
          <w:sz w:val="28"/>
          <w:szCs w:val="28"/>
        </w:rPr>
        <w:t xml:space="preserve"> у мен шу,</w:t>
      </w:r>
    </w:p>
    <w:p w14:paraId="7095C6F5"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lastRenderedPageBreak/>
        <w:t>Найзағай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оғы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атылды</w:t>
      </w:r>
      <w:proofErr w:type="spellEnd"/>
      <w:r w:rsidRPr="0088474A">
        <w:rPr>
          <w:rFonts w:ascii="Times New Roman" w:hAnsi="Times New Roman"/>
          <w:bCs/>
          <w:sz w:val="28"/>
          <w:szCs w:val="28"/>
        </w:rPr>
        <w:t>.</w:t>
      </w:r>
    </w:p>
    <w:p w14:paraId="3CFE89B5" w14:textId="77777777" w:rsidR="002C6217" w:rsidRPr="0088474A" w:rsidRDefault="002C6217" w:rsidP="006E21D0">
      <w:pPr>
        <w:spacing w:after="0" w:line="240" w:lineRule="auto"/>
        <w:ind w:firstLine="567"/>
        <w:jc w:val="both"/>
        <w:rPr>
          <w:rFonts w:ascii="Times New Roman" w:hAnsi="Times New Roman"/>
          <w:bCs/>
          <w:sz w:val="28"/>
          <w:szCs w:val="28"/>
        </w:rPr>
      </w:pPr>
    </w:p>
    <w:p w14:paraId="0BF5C364"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Өксіді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бұлт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еңіреп</w:t>
      </w:r>
      <w:proofErr w:type="spellEnd"/>
      <w:r w:rsidRPr="0088474A">
        <w:rPr>
          <w:rFonts w:ascii="Times New Roman" w:hAnsi="Times New Roman"/>
          <w:bCs/>
          <w:sz w:val="28"/>
          <w:szCs w:val="28"/>
        </w:rPr>
        <w:t>,</w:t>
      </w:r>
    </w:p>
    <w:p w14:paraId="6E55969C"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Бұлтты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айдаушы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тынды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жел</w:t>
      </w:r>
      <w:proofErr w:type="spellEnd"/>
      <w:r w:rsidRPr="0088474A">
        <w:rPr>
          <w:rFonts w:ascii="Times New Roman" w:hAnsi="Times New Roman"/>
          <w:bCs/>
          <w:sz w:val="28"/>
          <w:szCs w:val="28"/>
        </w:rPr>
        <w:t>.</w:t>
      </w:r>
    </w:p>
    <w:p w14:paraId="647FE338"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Қайғылы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төгіп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ед</w:t>
      </w:r>
      <w:proofErr w:type="spellEnd"/>
      <w:r w:rsidRPr="0088474A">
        <w:rPr>
          <w:rFonts w:ascii="Times New Roman" w:hAnsi="Times New Roman"/>
          <w:bCs/>
          <w:sz w:val="28"/>
          <w:szCs w:val="28"/>
        </w:rPr>
        <w:t>,</w:t>
      </w:r>
    </w:p>
    <w:p w14:paraId="193CC1A0"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Қарық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болды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қара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жер</w:t>
      </w:r>
      <w:proofErr w:type="spellEnd"/>
      <w:r w:rsidRPr="0088474A">
        <w:rPr>
          <w:rFonts w:ascii="Times New Roman" w:hAnsi="Times New Roman"/>
          <w:bCs/>
          <w:sz w:val="28"/>
          <w:szCs w:val="28"/>
        </w:rPr>
        <w:t>.</w:t>
      </w:r>
    </w:p>
    <w:p w14:paraId="4ADCC847" w14:textId="77777777" w:rsidR="002C6217" w:rsidRPr="0088474A" w:rsidRDefault="002C6217" w:rsidP="006E21D0">
      <w:pPr>
        <w:spacing w:after="0" w:line="240" w:lineRule="auto"/>
        <w:ind w:firstLine="567"/>
        <w:jc w:val="both"/>
        <w:rPr>
          <w:rFonts w:ascii="Times New Roman" w:hAnsi="Times New Roman"/>
          <w:bCs/>
          <w:sz w:val="28"/>
          <w:szCs w:val="28"/>
        </w:rPr>
      </w:pPr>
    </w:p>
    <w:p w14:paraId="12FC2BA1"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Кенет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дауыл</w:t>
      </w:r>
      <w:proofErr w:type="spellEnd"/>
      <w:r w:rsidRPr="0088474A">
        <w:rPr>
          <w:rFonts w:ascii="Times New Roman" w:hAnsi="Times New Roman"/>
          <w:bCs/>
          <w:sz w:val="28"/>
          <w:szCs w:val="28"/>
        </w:rPr>
        <w:t xml:space="preserve"> сап </w:t>
      </w:r>
      <w:proofErr w:type="spellStart"/>
      <w:r w:rsidRPr="0088474A">
        <w:rPr>
          <w:rFonts w:ascii="Times New Roman" w:hAnsi="Times New Roman"/>
          <w:bCs/>
          <w:sz w:val="28"/>
          <w:szCs w:val="28"/>
        </w:rPr>
        <w:t>етті</w:t>
      </w:r>
      <w:proofErr w:type="spellEnd"/>
      <w:r w:rsidRPr="0088474A">
        <w:rPr>
          <w:rFonts w:ascii="Times New Roman" w:hAnsi="Times New Roman"/>
          <w:bCs/>
          <w:sz w:val="28"/>
          <w:szCs w:val="28"/>
        </w:rPr>
        <w:t>,</w:t>
      </w:r>
    </w:p>
    <w:p w14:paraId="6F227F2D"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Қайта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түсіп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қалпына</w:t>
      </w:r>
      <w:proofErr w:type="spellEnd"/>
      <w:r w:rsidRPr="0088474A">
        <w:rPr>
          <w:rFonts w:ascii="Times New Roman" w:hAnsi="Times New Roman"/>
          <w:bCs/>
          <w:sz w:val="28"/>
          <w:szCs w:val="28"/>
        </w:rPr>
        <w:t>.</w:t>
      </w:r>
    </w:p>
    <w:p w14:paraId="1975CA53" w14:textId="77777777"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Бұлтты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алыс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әкетті</w:t>
      </w:r>
      <w:proofErr w:type="spellEnd"/>
      <w:r w:rsidRPr="0088474A">
        <w:rPr>
          <w:rFonts w:ascii="Times New Roman" w:hAnsi="Times New Roman"/>
          <w:bCs/>
          <w:sz w:val="28"/>
          <w:szCs w:val="28"/>
        </w:rPr>
        <w:t>,</w:t>
      </w:r>
    </w:p>
    <w:p w14:paraId="56DF980F" w14:textId="4D71D465" w:rsidR="002C6217" w:rsidRPr="0088474A" w:rsidRDefault="002C6217" w:rsidP="006E21D0">
      <w:pPr>
        <w:pStyle w:val="a6"/>
        <w:spacing w:after="0" w:line="240" w:lineRule="auto"/>
        <w:ind w:left="0" w:firstLine="567"/>
        <w:jc w:val="both"/>
        <w:rPr>
          <w:rFonts w:ascii="Times New Roman" w:hAnsi="Times New Roman"/>
          <w:bCs/>
          <w:sz w:val="28"/>
          <w:szCs w:val="28"/>
          <w:lang w:val="kk-KZ"/>
        </w:rPr>
      </w:pPr>
      <w:proofErr w:type="spellStart"/>
      <w:r w:rsidRPr="0088474A">
        <w:rPr>
          <w:rFonts w:ascii="Times New Roman" w:hAnsi="Times New Roman"/>
          <w:bCs/>
          <w:sz w:val="28"/>
          <w:szCs w:val="28"/>
        </w:rPr>
        <w:t>Қаратпай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қайта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артына</w:t>
      </w:r>
      <w:proofErr w:type="spellEnd"/>
      <w:r w:rsidRPr="0088474A">
        <w:rPr>
          <w:rFonts w:ascii="Times New Roman" w:hAnsi="Times New Roman"/>
          <w:bCs/>
          <w:sz w:val="28"/>
          <w:szCs w:val="28"/>
          <w:lang w:val="kk-KZ"/>
        </w:rPr>
        <w:t xml:space="preserve"> </w:t>
      </w:r>
      <w:r w:rsidR="00D3440C" w:rsidRPr="0088474A">
        <w:rPr>
          <w:rFonts w:ascii="Times New Roman" w:hAnsi="Times New Roman"/>
          <w:bCs/>
          <w:sz w:val="28"/>
          <w:szCs w:val="28"/>
        </w:rPr>
        <w:t>[78</w:t>
      </w:r>
      <w:r w:rsidR="009A3B90" w:rsidRPr="0088474A">
        <w:rPr>
          <w:rFonts w:ascii="Times New Roman" w:hAnsi="Times New Roman"/>
          <w:bCs/>
          <w:sz w:val="28"/>
          <w:szCs w:val="28"/>
        </w:rPr>
        <w:t xml:space="preserve">, </w:t>
      </w:r>
      <w:r w:rsidR="00010E62" w:rsidRPr="0088474A">
        <w:rPr>
          <w:rFonts w:ascii="Times New Roman" w:hAnsi="Times New Roman"/>
          <w:bCs/>
          <w:sz w:val="28"/>
          <w:szCs w:val="28"/>
          <w:lang w:val="kk-KZ"/>
        </w:rPr>
        <w:t>8</w:t>
      </w:r>
      <w:r w:rsidR="00D3440C" w:rsidRPr="0088474A">
        <w:rPr>
          <w:rFonts w:ascii="Times New Roman" w:hAnsi="Times New Roman"/>
          <w:bCs/>
          <w:sz w:val="28"/>
          <w:szCs w:val="28"/>
        </w:rPr>
        <w:t>]</w:t>
      </w:r>
      <w:r w:rsidRPr="0088474A">
        <w:rPr>
          <w:rFonts w:ascii="Times New Roman" w:hAnsi="Times New Roman"/>
          <w:bCs/>
          <w:sz w:val="28"/>
          <w:szCs w:val="28"/>
        </w:rPr>
        <w:t xml:space="preserve">. </w:t>
      </w:r>
    </w:p>
    <w:bookmarkEnd w:id="37"/>
    <w:p w14:paraId="5AD9635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Жоғарыда берілген өлең 20 жолдан тұрады, 13 маркер қолданылады. Олар:  көнбеске көнген көк аспан, меңіреу, тілсіз жатты сұлқ, керуендей адасқан, дауылдың құлы – қошқыл бұлт, көмескі торға байланып, барады алыс айдалып, бұлтты кенет буды ашу, дауыл сапырды, көк бетін кернеп у мен шу, найзағай оғы атылды, өксіді бұлт еңіреп, ұлтты айдаушы тынды жел, дауыл сап етті.  Жол саны – 20. Мәтіннің синергетикалық коэффиценті – 0,65. </w:t>
      </w:r>
    </w:p>
    <w:p w14:paraId="60C5166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Мұндағы аттрактор – бұлт. Ол мәтінде түрлі флуктуацияларға ұшырайды. Оған найзағай, дауыл, у-шу сияқты флуктуациялар тартылады. Синергия нәтижесінде табиғат бейнесі арқылы адам жанының күйзелісі сипатталып, поэтикалық тұтастық жасайды. </w:t>
      </w:r>
    </w:p>
    <w:p w14:paraId="03F8B1A1" w14:textId="7FDB18D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Өлеңде тұрақсыздық (Керуендей адасқан/келеді жылжып бір топ бұлт), одан эмоцияға ауысады (өксіді бұлт еңіреп), қауіпті күшкен айналады (найзағай оты атылды). Соңында бәрі басылып, тыныштық орнайды (кенет дауыл сап етті)</w:t>
      </w:r>
      <w:r w:rsidR="00FB3C49" w:rsidRPr="0088474A">
        <w:rPr>
          <w:rFonts w:ascii="Times New Roman" w:hAnsi="Times New Roman"/>
          <w:bCs/>
          <w:sz w:val="28"/>
          <w:szCs w:val="28"/>
          <w:lang w:val="kk-KZ"/>
        </w:rPr>
        <w:t xml:space="preserve"> я</w:t>
      </w:r>
      <w:r w:rsidRPr="0088474A">
        <w:rPr>
          <w:rFonts w:ascii="Times New Roman" w:hAnsi="Times New Roman"/>
          <w:bCs/>
          <w:sz w:val="28"/>
          <w:szCs w:val="28"/>
          <w:lang w:val="kk-KZ"/>
        </w:rPr>
        <w:t xml:space="preserve">ғни бір элемент әр сәтте жаңа реңк алып, әртүрлі мағынаға ауысып, бірнеше бағытқа тармақталады. Бұл </w:t>
      </w:r>
      <w:r w:rsidR="00F93D4E" w:rsidRPr="0088474A">
        <w:rPr>
          <w:bCs/>
          <w:sz w:val="28"/>
          <w:szCs w:val="28"/>
          <w:lang w:val="kk-KZ"/>
        </w:rPr>
        <w:t xml:space="preserve">– </w:t>
      </w:r>
      <w:r w:rsidRPr="0088474A">
        <w:rPr>
          <w:rFonts w:ascii="Times New Roman" w:hAnsi="Times New Roman"/>
          <w:bCs/>
          <w:sz w:val="28"/>
          <w:szCs w:val="28"/>
          <w:lang w:val="kk-KZ"/>
        </w:rPr>
        <w:t>өлеңсөздегі бифуркацияның көрінісі.</w:t>
      </w:r>
    </w:p>
    <w:bookmarkEnd w:id="34"/>
    <w:p w14:paraId="76C322E9" w14:textId="27A4F20D"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r w:rsidRPr="0088474A">
        <w:rPr>
          <w:rFonts w:ascii="Times New Roman" w:eastAsia="Times New Roman" w:hAnsi="Times New Roman"/>
          <w:bCs/>
          <w:sz w:val="28"/>
          <w:szCs w:val="28"/>
          <w:lang w:val="kk-KZ"/>
        </w:rPr>
        <w:t>Ж.</w:t>
      </w:r>
      <w:r w:rsidR="001C158A">
        <w:rPr>
          <w:rFonts w:ascii="Times New Roman" w:eastAsia="Times New Roman" w:hAnsi="Times New Roman"/>
          <w:bCs/>
          <w:sz w:val="28"/>
          <w:szCs w:val="28"/>
          <w:lang w:val="kk-KZ"/>
        </w:rPr>
        <w:t> </w:t>
      </w:r>
      <w:r w:rsidRPr="0088474A">
        <w:rPr>
          <w:rFonts w:ascii="Times New Roman" w:eastAsia="Times New Roman" w:hAnsi="Times New Roman"/>
          <w:bCs/>
          <w:sz w:val="28"/>
          <w:szCs w:val="28"/>
          <w:lang w:val="kk-KZ"/>
        </w:rPr>
        <w:t>Нәжімеденовтың «Тоя ма екен бұл дүниеде сырға адам» атты өлеңіне синергетикалық талдау жасайық:</w:t>
      </w:r>
    </w:p>
    <w:p w14:paraId="371F320A"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r w:rsidRPr="0088474A">
        <w:rPr>
          <w:rFonts w:ascii="Times New Roman" w:eastAsia="Times New Roman" w:hAnsi="Times New Roman"/>
          <w:bCs/>
          <w:sz w:val="28"/>
          <w:szCs w:val="28"/>
          <w:lang w:val="kk-KZ"/>
        </w:rPr>
        <w:t>Тоя ма екен бұл дүниеде сырға адам,</w:t>
      </w:r>
    </w:p>
    <w:p w14:paraId="42CF8AF7"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r w:rsidRPr="0088474A">
        <w:rPr>
          <w:rFonts w:ascii="Times New Roman" w:eastAsia="Times New Roman" w:hAnsi="Times New Roman"/>
          <w:bCs/>
          <w:sz w:val="28"/>
          <w:szCs w:val="28"/>
          <w:lang w:val="kk-KZ"/>
        </w:rPr>
        <w:t>Адам сырды адамдардан ұрлаған.</w:t>
      </w:r>
    </w:p>
    <w:p w14:paraId="2F12FDB3"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r w:rsidRPr="0088474A">
        <w:rPr>
          <w:rFonts w:ascii="Times New Roman" w:eastAsia="Times New Roman" w:hAnsi="Times New Roman"/>
          <w:bCs/>
          <w:sz w:val="28"/>
          <w:szCs w:val="28"/>
          <w:lang w:val="kk-KZ"/>
        </w:rPr>
        <w:t>Шіркін тұрмыс үйретпекші барлығын,</w:t>
      </w:r>
    </w:p>
    <w:p w14:paraId="069B78F3"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r w:rsidRPr="0088474A">
        <w:rPr>
          <w:rFonts w:ascii="Times New Roman" w:eastAsia="Times New Roman" w:hAnsi="Times New Roman"/>
          <w:bCs/>
          <w:sz w:val="28"/>
          <w:szCs w:val="28"/>
          <w:lang w:val="kk-KZ"/>
        </w:rPr>
        <w:t>Үйретпекші баяғы сол бір надан.</w:t>
      </w:r>
    </w:p>
    <w:p w14:paraId="157BA93E"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p>
    <w:p w14:paraId="44187462" w14:textId="77777777"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r w:rsidRPr="0088474A">
        <w:rPr>
          <w:rFonts w:ascii="Times New Roman" w:eastAsia="Times New Roman" w:hAnsi="Times New Roman"/>
          <w:bCs/>
          <w:sz w:val="28"/>
          <w:szCs w:val="28"/>
          <w:lang w:val="kk-KZ"/>
        </w:rPr>
        <w:t>Тағдыр – қыңыр, арты өкініш, алды үміт,</w:t>
      </w:r>
    </w:p>
    <w:p w14:paraId="7935AAAA"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Кетер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ақыр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баланы</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үміт</w:t>
      </w:r>
      <w:proofErr w:type="spellEnd"/>
      <w:r w:rsidRPr="0088474A">
        <w:rPr>
          <w:rFonts w:ascii="Times New Roman" w:eastAsia="Times New Roman" w:hAnsi="Times New Roman"/>
          <w:bCs/>
          <w:sz w:val="28"/>
          <w:szCs w:val="28"/>
        </w:rPr>
        <w:t xml:space="preserve"> шал </w:t>
      </w:r>
      <w:proofErr w:type="spellStart"/>
      <w:r w:rsidRPr="0088474A">
        <w:rPr>
          <w:rFonts w:ascii="Times New Roman" w:eastAsia="Times New Roman" w:hAnsi="Times New Roman"/>
          <w:bCs/>
          <w:sz w:val="28"/>
          <w:szCs w:val="28"/>
        </w:rPr>
        <w:t>қылып</w:t>
      </w:r>
      <w:proofErr w:type="spellEnd"/>
      <w:r w:rsidRPr="0088474A">
        <w:rPr>
          <w:rFonts w:ascii="Times New Roman" w:eastAsia="Times New Roman" w:hAnsi="Times New Roman"/>
          <w:bCs/>
          <w:sz w:val="28"/>
          <w:szCs w:val="28"/>
        </w:rPr>
        <w:t>.</w:t>
      </w:r>
    </w:p>
    <w:p w14:paraId="1AE13E83"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Тірлік</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өзі</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заңын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жасар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сол</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үшін</w:t>
      </w:r>
      <w:proofErr w:type="spellEnd"/>
    </w:p>
    <w:p w14:paraId="4E27D9B7"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Үйрету</w:t>
      </w:r>
      <w:proofErr w:type="spellEnd"/>
      <w:r w:rsidRPr="0088474A">
        <w:rPr>
          <w:rFonts w:ascii="Times New Roman" w:eastAsia="Times New Roman" w:hAnsi="Times New Roman"/>
          <w:bCs/>
          <w:sz w:val="28"/>
          <w:szCs w:val="28"/>
        </w:rPr>
        <w:t xml:space="preserve"> де, </w:t>
      </w:r>
      <w:proofErr w:type="spellStart"/>
      <w:r w:rsidRPr="0088474A">
        <w:rPr>
          <w:rFonts w:ascii="Times New Roman" w:eastAsia="Times New Roman" w:hAnsi="Times New Roman"/>
          <w:bCs/>
          <w:sz w:val="28"/>
          <w:szCs w:val="28"/>
        </w:rPr>
        <w:t>үйрену</w:t>
      </w:r>
      <w:proofErr w:type="spellEnd"/>
      <w:r w:rsidRPr="0088474A">
        <w:rPr>
          <w:rFonts w:ascii="Times New Roman" w:eastAsia="Times New Roman" w:hAnsi="Times New Roman"/>
          <w:bCs/>
          <w:sz w:val="28"/>
          <w:szCs w:val="28"/>
        </w:rPr>
        <w:t xml:space="preserve"> де – </w:t>
      </w:r>
      <w:proofErr w:type="spellStart"/>
      <w:r w:rsidRPr="0088474A">
        <w:rPr>
          <w:rFonts w:ascii="Times New Roman" w:eastAsia="Times New Roman" w:hAnsi="Times New Roman"/>
          <w:bCs/>
          <w:sz w:val="28"/>
          <w:szCs w:val="28"/>
        </w:rPr>
        <w:t>мәңгілік</w:t>
      </w:r>
      <w:proofErr w:type="spellEnd"/>
      <w:r w:rsidRPr="0088474A">
        <w:rPr>
          <w:rFonts w:ascii="Times New Roman" w:eastAsia="Times New Roman" w:hAnsi="Times New Roman"/>
          <w:bCs/>
          <w:sz w:val="28"/>
          <w:szCs w:val="28"/>
        </w:rPr>
        <w:t>!</w:t>
      </w:r>
    </w:p>
    <w:p w14:paraId="69D82F2C"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
    <w:p w14:paraId="2596A831"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r w:rsidRPr="0088474A">
        <w:rPr>
          <w:rFonts w:ascii="Times New Roman" w:eastAsia="Times New Roman" w:hAnsi="Times New Roman"/>
          <w:bCs/>
          <w:sz w:val="28"/>
          <w:szCs w:val="28"/>
        </w:rPr>
        <w:t xml:space="preserve">Адам, </w:t>
      </w:r>
      <w:proofErr w:type="spellStart"/>
      <w:r w:rsidRPr="0088474A">
        <w:rPr>
          <w:rFonts w:ascii="Times New Roman" w:eastAsia="Times New Roman" w:hAnsi="Times New Roman"/>
          <w:bCs/>
          <w:sz w:val="28"/>
          <w:szCs w:val="28"/>
        </w:rPr>
        <w:t>адам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неткен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ұлы</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жүрегің</w:t>
      </w:r>
      <w:proofErr w:type="spellEnd"/>
      <w:r w:rsidRPr="0088474A">
        <w:rPr>
          <w:rFonts w:ascii="Times New Roman" w:eastAsia="Times New Roman" w:hAnsi="Times New Roman"/>
          <w:bCs/>
          <w:sz w:val="28"/>
          <w:szCs w:val="28"/>
        </w:rPr>
        <w:t>! –</w:t>
      </w:r>
    </w:p>
    <w:p w14:paraId="1FBF2749"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r w:rsidRPr="0088474A">
        <w:rPr>
          <w:rFonts w:ascii="Times New Roman" w:eastAsia="Times New Roman" w:hAnsi="Times New Roman"/>
          <w:bCs/>
          <w:sz w:val="28"/>
          <w:szCs w:val="28"/>
        </w:rPr>
        <w:t xml:space="preserve">Осы </w:t>
      </w:r>
      <w:proofErr w:type="spellStart"/>
      <w:r w:rsidRPr="0088474A">
        <w:rPr>
          <w:rFonts w:ascii="Times New Roman" w:eastAsia="Times New Roman" w:hAnsi="Times New Roman"/>
          <w:bCs/>
          <w:sz w:val="28"/>
          <w:szCs w:val="28"/>
        </w:rPr>
        <w:t>ғана</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бұл</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өмірде</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білерім</w:t>
      </w:r>
      <w:proofErr w:type="spellEnd"/>
      <w:r w:rsidRPr="0088474A">
        <w:rPr>
          <w:rFonts w:ascii="Times New Roman" w:eastAsia="Times New Roman" w:hAnsi="Times New Roman"/>
          <w:bCs/>
          <w:sz w:val="28"/>
          <w:szCs w:val="28"/>
        </w:rPr>
        <w:t>.</w:t>
      </w:r>
    </w:p>
    <w:p w14:paraId="0352D9F0"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Жаным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менің</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жамап</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алды</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жүз</w:t>
      </w:r>
      <w:proofErr w:type="spellEnd"/>
      <w:r w:rsidRPr="0088474A">
        <w:rPr>
          <w:rFonts w:ascii="Times New Roman" w:eastAsia="Times New Roman" w:hAnsi="Times New Roman"/>
          <w:bCs/>
          <w:sz w:val="28"/>
          <w:szCs w:val="28"/>
        </w:rPr>
        <w:t xml:space="preserve"> «ауру»,</w:t>
      </w:r>
    </w:p>
    <w:p w14:paraId="1C7F8B6E"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Табамын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деп</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білместіктің</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емін</w:t>
      </w:r>
      <w:proofErr w:type="spellEnd"/>
      <w:r w:rsidRPr="0088474A">
        <w:rPr>
          <w:rFonts w:ascii="Times New Roman" w:eastAsia="Times New Roman" w:hAnsi="Times New Roman"/>
          <w:bCs/>
          <w:sz w:val="28"/>
          <w:szCs w:val="28"/>
        </w:rPr>
        <w:t xml:space="preserve"> –</w:t>
      </w:r>
    </w:p>
    <w:p w14:paraId="6414BA20"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
    <w:p w14:paraId="0A355331"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Міне</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барым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Өз</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қырсығым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өз</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бағым</w:t>
      </w:r>
      <w:proofErr w:type="spellEnd"/>
      <w:r w:rsidRPr="0088474A">
        <w:rPr>
          <w:rFonts w:ascii="Times New Roman" w:eastAsia="Times New Roman" w:hAnsi="Times New Roman"/>
          <w:bCs/>
          <w:sz w:val="28"/>
          <w:szCs w:val="28"/>
        </w:rPr>
        <w:t>:</w:t>
      </w:r>
    </w:p>
    <w:p w14:paraId="3AC5320D"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lastRenderedPageBreak/>
        <w:t>Өмір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болып</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өлең</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болып</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қоздадым</w:t>
      </w:r>
      <w:proofErr w:type="spellEnd"/>
      <w:r w:rsidRPr="0088474A">
        <w:rPr>
          <w:rFonts w:ascii="Times New Roman" w:eastAsia="Times New Roman" w:hAnsi="Times New Roman"/>
          <w:bCs/>
          <w:sz w:val="28"/>
          <w:szCs w:val="28"/>
        </w:rPr>
        <w:t>.</w:t>
      </w:r>
    </w:p>
    <w:p w14:paraId="3A1DFFDA"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Жалғыз-ақ</w:t>
      </w:r>
      <w:proofErr w:type="spellEnd"/>
      <w:r w:rsidRPr="0088474A">
        <w:rPr>
          <w:rFonts w:ascii="Times New Roman" w:eastAsia="Times New Roman" w:hAnsi="Times New Roman"/>
          <w:bCs/>
          <w:sz w:val="28"/>
          <w:szCs w:val="28"/>
        </w:rPr>
        <w:t xml:space="preserve"> тек </w:t>
      </w:r>
      <w:proofErr w:type="spellStart"/>
      <w:r w:rsidRPr="0088474A">
        <w:rPr>
          <w:rFonts w:ascii="Times New Roman" w:eastAsia="Times New Roman" w:hAnsi="Times New Roman"/>
          <w:bCs/>
          <w:sz w:val="28"/>
          <w:szCs w:val="28"/>
        </w:rPr>
        <w:t>осын</w:t>
      </w:r>
      <w:proofErr w:type="spellEnd"/>
      <w:r w:rsidRPr="0088474A">
        <w:rPr>
          <w:rFonts w:ascii="Times New Roman" w:eastAsia="Times New Roman" w:hAnsi="Times New Roman"/>
          <w:bCs/>
          <w:sz w:val="28"/>
          <w:szCs w:val="28"/>
        </w:rPr>
        <w:t xml:space="preserve">-ау </w:t>
      </w:r>
      <w:proofErr w:type="spellStart"/>
      <w:r w:rsidRPr="0088474A">
        <w:rPr>
          <w:rFonts w:ascii="Times New Roman" w:eastAsia="Times New Roman" w:hAnsi="Times New Roman"/>
          <w:bCs/>
          <w:sz w:val="28"/>
          <w:szCs w:val="28"/>
        </w:rPr>
        <w:t>бір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білемге</w:t>
      </w:r>
      <w:proofErr w:type="spellEnd"/>
      <w:r w:rsidRPr="0088474A">
        <w:rPr>
          <w:rFonts w:ascii="Times New Roman" w:eastAsia="Times New Roman" w:hAnsi="Times New Roman"/>
          <w:bCs/>
          <w:sz w:val="28"/>
          <w:szCs w:val="28"/>
        </w:rPr>
        <w:t>»</w:t>
      </w:r>
    </w:p>
    <w:p w14:paraId="2BED33F3"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r w:rsidRPr="0088474A">
        <w:rPr>
          <w:rFonts w:ascii="Times New Roman" w:eastAsia="Times New Roman" w:hAnsi="Times New Roman"/>
          <w:bCs/>
          <w:sz w:val="28"/>
          <w:szCs w:val="28"/>
        </w:rPr>
        <w:t xml:space="preserve">«Мен </w:t>
      </w:r>
      <w:proofErr w:type="gramStart"/>
      <w:r w:rsidRPr="0088474A">
        <w:rPr>
          <w:rFonts w:ascii="Times New Roman" w:eastAsia="Times New Roman" w:hAnsi="Times New Roman"/>
          <w:bCs/>
          <w:sz w:val="28"/>
          <w:szCs w:val="28"/>
        </w:rPr>
        <w:t>де»...</w:t>
      </w:r>
      <w:proofErr w:type="gram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деген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қоса</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алмадым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сөзді</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әзір</w:t>
      </w:r>
      <w:proofErr w:type="spellEnd"/>
      <w:r w:rsidRPr="0088474A">
        <w:rPr>
          <w:rFonts w:ascii="Times New Roman" w:eastAsia="Times New Roman" w:hAnsi="Times New Roman"/>
          <w:bCs/>
          <w:sz w:val="28"/>
          <w:szCs w:val="28"/>
        </w:rPr>
        <w:t>.</w:t>
      </w:r>
    </w:p>
    <w:p w14:paraId="45EEBE61"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
    <w:p w14:paraId="730A658E"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Білем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білем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білем</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деген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маған</w:t>
      </w:r>
      <w:proofErr w:type="spellEnd"/>
      <w:r w:rsidRPr="0088474A">
        <w:rPr>
          <w:rFonts w:ascii="Times New Roman" w:eastAsia="Times New Roman" w:hAnsi="Times New Roman"/>
          <w:bCs/>
          <w:sz w:val="28"/>
          <w:szCs w:val="28"/>
        </w:rPr>
        <w:t xml:space="preserve"> жат,</w:t>
      </w:r>
    </w:p>
    <w:p w14:paraId="70E6DC03"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Барлық</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білем</w:t>
      </w:r>
      <w:proofErr w:type="spellEnd"/>
      <w:r w:rsidRPr="0088474A">
        <w:rPr>
          <w:rFonts w:ascii="Times New Roman" w:eastAsia="Times New Roman" w:hAnsi="Times New Roman"/>
          <w:bCs/>
          <w:sz w:val="28"/>
          <w:szCs w:val="28"/>
        </w:rPr>
        <w:t>» «</w:t>
      </w:r>
      <w:proofErr w:type="spellStart"/>
      <w:r w:rsidRPr="0088474A">
        <w:rPr>
          <w:rFonts w:ascii="Times New Roman" w:eastAsia="Times New Roman" w:hAnsi="Times New Roman"/>
          <w:bCs/>
          <w:sz w:val="28"/>
          <w:szCs w:val="28"/>
        </w:rPr>
        <w:t>білмеймінге</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қамалмақ</w:t>
      </w:r>
      <w:proofErr w:type="spellEnd"/>
      <w:r w:rsidRPr="0088474A">
        <w:rPr>
          <w:rFonts w:ascii="Times New Roman" w:eastAsia="Times New Roman" w:hAnsi="Times New Roman"/>
          <w:bCs/>
          <w:sz w:val="28"/>
          <w:szCs w:val="28"/>
        </w:rPr>
        <w:t>.</w:t>
      </w:r>
    </w:p>
    <w:p w14:paraId="639360CA"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Жұмыр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жерді</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шырқ</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үйірер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бәрі</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бір</w:t>
      </w:r>
      <w:proofErr w:type="spellEnd"/>
    </w:p>
    <w:p w14:paraId="27F50F68"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Жұдырықтай</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басымен-ақ</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адамзат</w:t>
      </w:r>
      <w:proofErr w:type="spellEnd"/>
      <w:r w:rsidRPr="0088474A">
        <w:rPr>
          <w:rFonts w:ascii="Times New Roman" w:eastAsia="Times New Roman" w:hAnsi="Times New Roman"/>
          <w:bCs/>
          <w:sz w:val="28"/>
          <w:szCs w:val="28"/>
        </w:rPr>
        <w:t>.</w:t>
      </w:r>
    </w:p>
    <w:p w14:paraId="7F5CE371"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
    <w:p w14:paraId="298E5E03"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Жаратты</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ғой</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бұл</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табиғат</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жан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қылып</w:t>
      </w:r>
      <w:proofErr w:type="spellEnd"/>
      <w:r w:rsidRPr="0088474A">
        <w:rPr>
          <w:rFonts w:ascii="Times New Roman" w:eastAsia="Times New Roman" w:hAnsi="Times New Roman"/>
          <w:bCs/>
          <w:sz w:val="28"/>
          <w:szCs w:val="28"/>
        </w:rPr>
        <w:t>,</w:t>
      </w:r>
    </w:p>
    <w:p w14:paraId="55B96B96"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Өткеніме</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өкінбеймін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санды</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ұрып</w:t>
      </w:r>
      <w:proofErr w:type="spellEnd"/>
      <w:r w:rsidRPr="0088474A">
        <w:rPr>
          <w:rFonts w:ascii="Times New Roman" w:eastAsia="Times New Roman" w:hAnsi="Times New Roman"/>
          <w:bCs/>
          <w:sz w:val="28"/>
          <w:szCs w:val="28"/>
        </w:rPr>
        <w:t>.</w:t>
      </w:r>
    </w:p>
    <w:p w14:paraId="456132CF" w14:textId="77777777" w:rsidR="002C6217" w:rsidRPr="0088474A" w:rsidRDefault="002C6217" w:rsidP="006E21D0">
      <w:pPr>
        <w:spacing w:after="0" w:line="240" w:lineRule="auto"/>
        <w:ind w:firstLine="567"/>
        <w:jc w:val="both"/>
        <w:rPr>
          <w:rFonts w:ascii="Times New Roman" w:eastAsia="Times New Roman" w:hAnsi="Times New Roman"/>
          <w:bCs/>
          <w:sz w:val="28"/>
          <w:szCs w:val="28"/>
        </w:rPr>
      </w:pPr>
      <w:proofErr w:type="spellStart"/>
      <w:r w:rsidRPr="0088474A">
        <w:rPr>
          <w:rFonts w:ascii="Times New Roman" w:eastAsia="Times New Roman" w:hAnsi="Times New Roman"/>
          <w:bCs/>
          <w:sz w:val="28"/>
          <w:szCs w:val="28"/>
        </w:rPr>
        <w:t>Күннен</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күнге</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жаңарды</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өмір</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сол</w:t>
      </w:r>
      <w:proofErr w:type="spellEnd"/>
      <w:r w:rsidRPr="0088474A">
        <w:rPr>
          <w:rFonts w:ascii="Times New Roman" w:eastAsia="Times New Roman" w:hAnsi="Times New Roman"/>
          <w:bCs/>
          <w:sz w:val="28"/>
          <w:szCs w:val="28"/>
        </w:rPr>
        <w:t xml:space="preserve"> </w:t>
      </w:r>
      <w:proofErr w:type="spellStart"/>
      <w:r w:rsidRPr="0088474A">
        <w:rPr>
          <w:rFonts w:ascii="Times New Roman" w:eastAsia="Times New Roman" w:hAnsi="Times New Roman"/>
          <w:bCs/>
          <w:sz w:val="28"/>
          <w:szCs w:val="28"/>
        </w:rPr>
        <w:t>үшін</w:t>
      </w:r>
      <w:proofErr w:type="spellEnd"/>
    </w:p>
    <w:p w14:paraId="3CE6F675" w14:textId="78AED905" w:rsidR="002C6217" w:rsidRPr="0088474A" w:rsidRDefault="002C6217" w:rsidP="006E21D0">
      <w:pPr>
        <w:spacing w:after="0" w:line="240" w:lineRule="auto"/>
        <w:ind w:firstLine="567"/>
        <w:jc w:val="both"/>
        <w:rPr>
          <w:rFonts w:ascii="Times New Roman" w:eastAsia="Times New Roman" w:hAnsi="Times New Roman"/>
          <w:bCs/>
          <w:sz w:val="28"/>
          <w:szCs w:val="28"/>
          <w:lang w:val="kk-KZ"/>
        </w:rPr>
      </w:pPr>
      <w:proofErr w:type="spellStart"/>
      <w:r w:rsidRPr="0088474A">
        <w:rPr>
          <w:rFonts w:ascii="Times New Roman" w:eastAsia="Times New Roman" w:hAnsi="Times New Roman"/>
          <w:bCs/>
          <w:sz w:val="28"/>
          <w:szCs w:val="28"/>
        </w:rPr>
        <w:t>Үйрету</w:t>
      </w:r>
      <w:proofErr w:type="spellEnd"/>
      <w:r w:rsidRPr="0088474A">
        <w:rPr>
          <w:rFonts w:ascii="Times New Roman" w:eastAsia="Times New Roman" w:hAnsi="Times New Roman"/>
          <w:bCs/>
          <w:sz w:val="28"/>
          <w:szCs w:val="28"/>
        </w:rPr>
        <w:t xml:space="preserve"> де, </w:t>
      </w:r>
      <w:proofErr w:type="spellStart"/>
      <w:r w:rsidRPr="0088474A">
        <w:rPr>
          <w:rFonts w:ascii="Times New Roman" w:eastAsia="Times New Roman" w:hAnsi="Times New Roman"/>
          <w:bCs/>
          <w:sz w:val="28"/>
          <w:szCs w:val="28"/>
        </w:rPr>
        <w:t>үйрену</w:t>
      </w:r>
      <w:proofErr w:type="spellEnd"/>
      <w:r w:rsidRPr="0088474A">
        <w:rPr>
          <w:rFonts w:ascii="Times New Roman" w:eastAsia="Times New Roman" w:hAnsi="Times New Roman"/>
          <w:bCs/>
          <w:sz w:val="28"/>
          <w:szCs w:val="28"/>
        </w:rPr>
        <w:t xml:space="preserve"> де – </w:t>
      </w:r>
      <w:proofErr w:type="spellStart"/>
      <w:r w:rsidRPr="0088474A">
        <w:rPr>
          <w:rFonts w:ascii="Times New Roman" w:eastAsia="Times New Roman" w:hAnsi="Times New Roman"/>
          <w:bCs/>
          <w:sz w:val="28"/>
          <w:szCs w:val="28"/>
        </w:rPr>
        <w:t>мәңгілік</w:t>
      </w:r>
      <w:proofErr w:type="spellEnd"/>
      <w:r w:rsidRPr="0088474A">
        <w:rPr>
          <w:rFonts w:ascii="Times New Roman" w:eastAsia="Times New Roman" w:hAnsi="Times New Roman"/>
          <w:bCs/>
          <w:sz w:val="28"/>
          <w:szCs w:val="28"/>
        </w:rPr>
        <w:t>!</w:t>
      </w:r>
      <w:r w:rsidR="00FF3B83" w:rsidRPr="0088474A">
        <w:rPr>
          <w:rFonts w:ascii="Times New Roman" w:eastAsia="Times New Roman" w:hAnsi="Times New Roman"/>
          <w:bCs/>
          <w:sz w:val="28"/>
          <w:szCs w:val="28"/>
          <w:lang w:val="kk-KZ"/>
        </w:rPr>
        <w:t xml:space="preserve"> </w:t>
      </w:r>
      <w:r w:rsidR="00E43961" w:rsidRPr="0088474A">
        <w:rPr>
          <w:rFonts w:ascii="Times New Roman" w:eastAsia="Times New Roman" w:hAnsi="Times New Roman"/>
          <w:bCs/>
          <w:sz w:val="28"/>
          <w:szCs w:val="28"/>
          <w:lang w:val="kk-KZ"/>
        </w:rPr>
        <w:t>[98]</w:t>
      </w:r>
      <w:r w:rsidR="00FF3B83" w:rsidRPr="0088474A">
        <w:rPr>
          <w:rFonts w:ascii="Times New Roman" w:eastAsia="Times New Roman" w:hAnsi="Times New Roman"/>
          <w:bCs/>
          <w:sz w:val="28"/>
          <w:szCs w:val="28"/>
          <w:lang w:val="kk-KZ"/>
        </w:rPr>
        <w:t>.</w:t>
      </w:r>
    </w:p>
    <w:p w14:paraId="0389B66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Өлең 24 жолдан тұрады, 10 маркер қолданылады. Мәтіннің синергетикалық коэффициенті 0,41. Мұнда тағдыр – қыңыр, жаным менің жамап алды жүз ауру, өмір болып, өлең болып қоздадым, жұмыр жерді шырқ үйірер, барлық «білем» «білмеймінге» қамалмақ метафоралар тілдік жүйеде жаңа мағыналық өріс туғызатын құбылыс. </w:t>
      </w:r>
    </w:p>
    <w:p w14:paraId="552672D7"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«Тағдыр – қыңыр» метафорасы өмірдің тұрақсыздығын сипаттап, флуктуация қызметін атқарып тұр.  </w:t>
      </w:r>
    </w:p>
    <w:p w14:paraId="3F108682"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«Үйрету де, үйрену де – мәңгілік» бұл аттрактор. Өйткені бұл жүйені тұрақтылыққа әкеледі.</w:t>
      </w:r>
    </w:p>
    <w:p w14:paraId="7805125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«Жаным менің жамап алды жүз ауру» бұл диссипация. Мұнда ішкі қайғыдан күйреу, энергияның сарқылуы көрініс табады. </w:t>
      </w:r>
    </w:p>
    <w:p w14:paraId="759DDA7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«Барлық «білем» «білмеймінге» қамалмақ – бұл бифуркация. «Білім» мен «білмеймін» арасында таңдау сәті сипатталады. </w:t>
      </w:r>
    </w:p>
    <w:p w14:paraId="43D2E411"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«Күннен күнге жаңарды өмір» бұл өмірдің үздіксіз өзгеруін сипаттап, флуктуация қызметін көрсетеді. </w:t>
      </w:r>
    </w:p>
    <w:p w14:paraId="4802F981" w14:textId="7DE69F41" w:rsidR="002C6217" w:rsidRPr="0088474A" w:rsidRDefault="00D36B8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w:t>
      </w:r>
      <w:r w:rsidR="001C158A">
        <w:rPr>
          <w:rFonts w:ascii="Times New Roman" w:hAnsi="Times New Roman"/>
          <w:bCs/>
          <w:sz w:val="28"/>
          <w:szCs w:val="28"/>
          <w:lang w:val="kk-KZ"/>
        </w:rPr>
        <w:t> </w:t>
      </w:r>
      <w:r w:rsidRPr="0088474A">
        <w:rPr>
          <w:rFonts w:ascii="Times New Roman" w:hAnsi="Times New Roman"/>
          <w:bCs/>
          <w:sz w:val="28"/>
          <w:szCs w:val="28"/>
          <w:lang w:val="kk-KZ"/>
        </w:rPr>
        <w:t>Жұмабаевтың «Өмір» атты өлеңіне талдау жасайтын болсақ:</w:t>
      </w:r>
    </w:p>
    <w:p w14:paraId="352AA2F4"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Адамға берген Тәңірі өзі аз өмір,</w:t>
      </w:r>
    </w:p>
    <w:p w14:paraId="3FBA435B"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Бұйрығы: «Жаса дағы, жерге көміл!»</w:t>
      </w:r>
    </w:p>
    <w:p w14:paraId="67B6D64B"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Бірде мұз, бірде жалын, бірде дауыл,</w:t>
      </w:r>
    </w:p>
    <w:p w14:paraId="6C47EC16"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Құбылған өмір – сынап, бейне көңіл.</w:t>
      </w:r>
    </w:p>
    <w:p w14:paraId="1E38F6F7"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p>
    <w:p w14:paraId="0A6715A9"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Жайнаған жаз көреді адам алдын,</w:t>
      </w:r>
    </w:p>
    <w:p w14:paraId="2FB6A327"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Өткен күн – көңілсіз күз желді, салқын.</w:t>
      </w:r>
    </w:p>
    <w:p w14:paraId="0C9DCFD6"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Қуаныш қайғыменен қатар жүрмек,</w:t>
      </w:r>
    </w:p>
    <w:p w14:paraId="1D3AEEDB"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Болмайды толық минут жүзі жарқын.</w:t>
      </w:r>
    </w:p>
    <w:p w14:paraId="78E9FE2E"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p>
    <w:p w14:paraId="43C91483"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Іңгәлап, аузын ашып, жылап түсер,</w:t>
      </w:r>
    </w:p>
    <w:p w14:paraId="1424AB5A"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Төменге биік таудан құлап түсер.</w:t>
      </w:r>
    </w:p>
    <w:p w14:paraId="5DCE534A"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Денесін</w:t>
      </w:r>
      <w:proofErr w:type="spellEnd"/>
      <w:r w:rsidRPr="0088474A">
        <w:rPr>
          <w:rFonts w:ascii="Times New Roman" w:hAnsi="Times New Roman"/>
          <w:bCs/>
          <w:sz w:val="28"/>
          <w:szCs w:val="28"/>
        </w:rPr>
        <w:t xml:space="preserve"> дал-</w:t>
      </w:r>
      <w:proofErr w:type="spellStart"/>
      <w:r w:rsidRPr="0088474A">
        <w:rPr>
          <w:rFonts w:ascii="Times New Roman" w:hAnsi="Times New Roman"/>
          <w:bCs/>
          <w:sz w:val="28"/>
          <w:szCs w:val="28"/>
        </w:rPr>
        <w:t>дұл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қылар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қия</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тастар</w:t>
      </w:r>
      <w:proofErr w:type="spellEnd"/>
      <w:r w:rsidRPr="0088474A">
        <w:rPr>
          <w:rFonts w:ascii="Times New Roman" w:hAnsi="Times New Roman"/>
          <w:bCs/>
          <w:sz w:val="28"/>
          <w:szCs w:val="28"/>
        </w:rPr>
        <w:t>,</w:t>
      </w:r>
    </w:p>
    <w:p w14:paraId="4F5E358B"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Шұқырға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сол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жылаумен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сұлап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түсер</w:t>
      </w:r>
      <w:proofErr w:type="spellEnd"/>
      <w:r w:rsidRPr="0088474A">
        <w:rPr>
          <w:rFonts w:ascii="Times New Roman" w:hAnsi="Times New Roman"/>
          <w:bCs/>
          <w:sz w:val="28"/>
          <w:szCs w:val="28"/>
        </w:rPr>
        <w:t>.</w:t>
      </w:r>
    </w:p>
    <w:p w14:paraId="6C38F268"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rPr>
      </w:pPr>
    </w:p>
    <w:p w14:paraId="5FB8629C"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lastRenderedPageBreak/>
        <w:t>Дуа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етер</w:t>
      </w:r>
      <w:proofErr w:type="spellEnd"/>
      <w:r w:rsidRPr="0088474A">
        <w:rPr>
          <w:rFonts w:ascii="Times New Roman" w:hAnsi="Times New Roman"/>
          <w:bCs/>
          <w:sz w:val="28"/>
          <w:szCs w:val="28"/>
        </w:rPr>
        <w:t xml:space="preserve"> – </w:t>
      </w:r>
      <w:proofErr w:type="spellStart"/>
      <w:r w:rsidRPr="0088474A">
        <w:rPr>
          <w:rFonts w:ascii="Times New Roman" w:hAnsi="Times New Roman"/>
          <w:bCs/>
          <w:sz w:val="28"/>
          <w:szCs w:val="28"/>
        </w:rPr>
        <w:t>сорлы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адамды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әуре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етер</w:t>
      </w:r>
      <w:proofErr w:type="spellEnd"/>
      <w:r w:rsidRPr="0088474A">
        <w:rPr>
          <w:rFonts w:ascii="Times New Roman" w:hAnsi="Times New Roman"/>
          <w:bCs/>
          <w:sz w:val="28"/>
          <w:szCs w:val="28"/>
        </w:rPr>
        <w:t>,</w:t>
      </w:r>
    </w:p>
    <w:p w14:paraId="3FABEAFD"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Көз</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ашып-жұмғаныңша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жоқ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боп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кетер</w:t>
      </w:r>
      <w:proofErr w:type="spellEnd"/>
      <w:r w:rsidRPr="0088474A">
        <w:rPr>
          <w:rFonts w:ascii="Times New Roman" w:hAnsi="Times New Roman"/>
          <w:bCs/>
          <w:sz w:val="28"/>
          <w:szCs w:val="28"/>
        </w:rPr>
        <w:t>.</w:t>
      </w:r>
    </w:p>
    <w:p w14:paraId="4162D077" w14:textId="77777777" w:rsidR="002C6217" w:rsidRPr="0088474A" w:rsidRDefault="002C6217" w:rsidP="006E21D0">
      <w:pPr>
        <w:autoSpaceDE w:val="0"/>
        <w:autoSpaceDN w:val="0"/>
        <w:adjustRightInd w:val="0"/>
        <w:spacing w:after="0" w:line="240" w:lineRule="auto"/>
        <w:ind w:firstLine="567"/>
        <w:rPr>
          <w:rFonts w:ascii="Times New Roman" w:hAnsi="Times New Roman"/>
          <w:bCs/>
          <w:sz w:val="28"/>
          <w:szCs w:val="28"/>
        </w:rPr>
      </w:pPr>
      <w:proofErr w:type="spellStart"/>
      <w:r w:rsidRPr="0088474A">
        <w:rPr>
          <w:rFonts w:ascii="Times New Roman" w:hAnsi="Times New Roman"/>
          <w:bCs/>
          <w:sz w:val="28"/>
          <w:szCs w:val="28"/>
        </w:rPr>
        <w:t>Қылғанша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әуре-сарсаң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сорлы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құлды</w:t>
      </w:r>
      <w:proofErr w:type="spellEnd"/>
      <w:r w:rsidRPr="0088474A">
        <w:rPr>
          <w:rFonts w:ascii="Times New Roman" w:hAnsi="Times New Roman"/>
          <w:bCs/>
          <w:sz w:val="28"/>
          <w:szCs w:val="28"/>
        </w:rPr>
        <w:t>,</w:t>
      </w:r>
    </w:p>
    <w:p w14:paraId="06E435EF" w14:textId="7929B31D" w:rsidR="002C6217" w:rsidRPr="0088474A" w:rsidRDefault="002C621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Тәңірі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ием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жаратпасаң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онда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нетер</w:t>
      </w:r>
      <w:proofErr w:type="spellEnd"/>
      <w:r w:rsidRPr="0088474A">
        <w:rPr>
          <w:rFonts w:ascii="Times New Roman" w:hAnsi="Times New Roman"/>
          <w:bCs/>
          <w:sz w:val="28"/>
          <w:szCs w:val="28"/>
        </w:rPr>
        <w:t>?!</w:t>
      </w:r>
      <w:r w:rsidR="00FF3B83" w:rsidRPr="0088474A">
        <w:rPr>
          <w:rFonts w:ascii="Times New Roman" w:hAnsi="Times New Roman"/>
          <w:bCs/>
          <w:sz w:val="28"/>
          <w:szCs w:val="28"/>
        </w:rPr>
        <w:t xml:space="preserve"> </w:t>
      </w:r>
      <w:r w:rsidR="0010685E" w:rsidRPr="0088474A">
        <w:rPr>
          <w:rFonts w:ascii="Times New Roman" w:hAnsi="Times New Roman"/>
          <w:bCs/>
          <w:sz w:val="28"/>
          <w:szCs w:val="28"/>
        </w:rPr>
        <w:t>[11</w:t>
      </w:r>
      <w:r w:rsidR="008F7D1D" w:rsidRPr="0088474A">
        <w:rPr>
          <w:rFonts w:ascii="Times New Roman" w:hAnsi="Times New Roman"/>
          <w:bCs/>
          <w:sz w:val="28"/>
          <w:szCs w:val="28"/>
          <w:lang w:val="kk-KZ"/>
        </w:rPr>
        <w:t>6</w:t>
      </w:r>
      <w:r w:rsidR="009A3B90" w:rsidRPr="0088474A">
        <w:rPr>
          <w:rFonts w:ascii="Times New Roman" w:hAnsi="Times New Roman"/>
          <w:bCs/>
          <w:sz w:val="28"/>
          <w:szCs w:val="28"/>
          <w:lang w:val="kk-KZ"/>
        </w:rPr>
        <w:t xml:space="preserve">, </w:t>
      </w:r>
      <w:r w:rsidR="000E46E2" w:rsidRPr="0088474A">
        <w:rPr>
          <w:rFonts w:ascii="Times New Roman" w:hAnsi="Times New Roman"/>
          <w:bCs/>
          <w:sz w:val="28"/>
          <w:szCs w:val="28"/>
          <w:lang w:val="kk-KZ"/>
        </w:rPr>
        <w:t>139</w:t>
      </w:r>
      <w:r w:rsidR="0010685E" w:rsidRPr="0088474A">
        <w:rPr>
          <w:rFonts w:ascii="Times New Roman" w:hAnsi="Times New Roman"/>
          <w:bCs/>
          <w:sz w:val="28"/>
          <w:szCs w:val="28"/>
        </w:rPr>
        <w:t>]</w:t>
      </w:r>
      <w:r w:rsidR="00FF3B83" w:rsidRPr="0088474A">
        <w:rPr>
          <w:rFonts w:ascii="Times New Roman" w:hAnsi="Times New Roman"/>
          <w:bCs/>
          <w:sz w:val="28"/>
          <w:szCs w:val="28"/>
        </w:rPr>
        <w:t>.</w:t>
      </w:r>
    </w:p>
    <w:p w14:paraId="3D06EFA4" w14:textId="13788C35" w:rsidR="00D36B87" w:rsidRPr="0088474A" w:rsidRDefault="00D36B87" w:rsidP="006E21D0">
      <w:pPr>
        <w:spacing w:after="0" w:line="240" w:lineRule="auto"/>
        <w:ind w:firstLine="567"/>
        <w:jc w:val="both"/>
        <w:rPr>
          <w:rFonts w:ascii="Times New Roman" w:hAnsi="Times New Roman"/>
          <w:bCs/>
          <w:sz w:val="28"/>
          <w:szCs w:val="28"/>
          <w:lang w:val="kk-KZ"/>
        </w:rPr>
      </w:pPr>
      <w:bookmarkStart w:id="38" w:name="_Hlk217150657"/>
      <w:r w:rsidRPr="0088474A">
        <w:rPr>
          <w:rFonts w:ascii="Times New Roman" w:hAnsi="Times New Roman"/>
          <w:bCs/>
          <w:sz w:val="28"/>
          <w:szCs w:val="28"/>
          <w:lang w:val="kk-KZ"/>
        </w:rPr>
        <w:t>М.</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Жұмабаевтың «Өмір» атты өлеңі </w:t>
      </w:r>
      <w:bookmarkEnd w:id="38"/>
      <w:r w:rsidRPr="0088474A">
        <w:rPr>
          <w:rFonts w:ascii="Times New Roman" w:hAnsi="Times New Roman"/>
          <w:bCs/>
          <w:sz w:val="28"/>
          <w:szCs w:val="28"/>
          <w:lang w:val="kk-KZ"/>
        </w:rPr>
        <w:t>20 жолдан, 8 маркерден тұрады. Синергетикалық коэффициенті 0,</w:t>
      </w:r>
      <w:r w:rsidR="007F7AC1" w:rsidRPr="0088474A">
        <w:rPr>
          <w:rFonts w:ascii="Times New Roman" w:hAnsi="Times New Roman"/>
          <w:bCs/>
          <w:sz w:val="28"/>
          <w:szCs w:val="28"/>
          <w:lang w:val="kk-KZ"/>
        </w:rPr>
        <w:t>3</w:t>
      </w:r>
      <w:r w:rsidRPr="0088474A">
        <w:rPr>
          <w:rFonts w:ascii="Times New Roman" w:hAnsi="Times New Roman"/>
          <w:bCs/>
          <w:sz w:val="28"/>
          <w:szCs w:val="28"/>
          <w:lang w:val="kk-KZ"/>
        </w:rPr>
        <w:t xml:space="preserve">0. </w:t>
      </w:r>
    </w:p>
    <w:p w14:paraId="7BF5B6FC" w14:textId="7E1F4A3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поэтикалық мәтінде аттрактор «өмір» сөзі мағыналық өрістің орталығына айналады. Оған мұз, жалын, дауыл, сынап, күз, қуаныш, қайғы, жылау, Тәңір сияқты флуктуациялар тартылып, мәтіннің көпқырлы мағыналарын түрлендіріп, динамикаға алып келеді. Өлең «өмір» аттракторы арқылы философиялық, психологиялық, діни сияқты бифуркациялық тармақталулар жүзеге асып, жаңа мәндік қырларға ие болады. Мұндағы тұтастықтың ерекшелігі  хаостық сипаттағы бейнелердің (табиғат құбылыстары, эмоциялар) өзара әрекеттесіп, реттелген жүйеге айналуында. </w:t>
      </w:r>
    </w:p>
    <w:bookmarkEnd w:id="35"/>
    <w:p w14:paraId="1C79E559" w14:textId="12A7900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Біздің ойымызша, поэтикалық мәтіндерге қолданған Е.Ю.</w:t>
      </w:r>
      <w:r w:rsidR="001C158A">
        <w:rPr>
          <w:rFonts w:ascii="Times New Roman" w:hAnsi="Times New Roman"/>
          <w:bCs/>
          <w:sz w:val="28"/>
          <w:szCs w:val="28"/>
          <w:lang w:val="kk-KZ"/>
        </w:rPr>
        <w:t> </w:t>
      </w:r>
      <w:r w:rsidRPr="0088474A">
        <w:rPr>
          <w:rFonts w:ascii="Times New Roman" w:hAnsi="Times New Roman"/>
          <w:bCs/>
          <w:sz w:val="28"/>
          <w:szCs w:val="28"/>
          <w:lang w:val="kk-KZ"/>
        </w:rPr>
        <w:t xml:space="preserve">Муратованың пікірінше, зерттеу барысында синергетикалық тәсілі поэтикалық мәтіндегі терең құбылыстардың тетігін жаңаша қарауға жол ашады. Лингвопоэтиканы зерттеушілердің еңбектерінде бірқатар мәтінді қабылдау және түсіндіру үшін оның «күрделілігі, жеңілділігі, қиындығы» маңызды мәселелердің бірі болғаны туралы жоғарыда атап көрсеттік. Сондықтан синергетикалық талдау арқылы осындай мәселелерді шешуге мүмкіндік бере алатын </w:t>
      </w:r>
      <w:r w:rsidR="00F93D4E" w:rsidRPr="0088474A">
        <w:rPr>
          <w:rFonts w:ascii="Times New Roman" w:hAnsi="Times New Roman"/>
          <w:bCs/>
          <w:sz w:val="28"/>
          <w:szCs w:val="28"/>
          <w:lang w:val="kk-KZ"/>
        </w:rPr>
        <w:t>м</w:t>
      </w:r>
      <w:r w:rsidRPr="0088474A">
        <w:rPr>
          <w:rFonts w:ascii="Times New Roman" w:hAnsi="Times New Roman"/>
          <w:bCs/>
          <w:sz w:val="28"/>
          <w:szCs w:val="28"/>
          <w:lang w:val="kk-KZ"/>
        </w:rPr>
        <w:t>аркер ұғымы синергетикалық теорияда берілетін шығармашылық са</w:t>
      </w:r>
      <w:r w:rsidR="00F93D4E" w:rsidRPr="0088474A">
        <w:rPr>
          <w:rFonts w:ascii="Times New Roman" w:hAnsi="Times New Roman"/>
          <w:bCs/>
          <w:sz w:val="28"/>
          <w:szCs w:val="28"/>
          <w:lang w:val="kk-KZ"/>
        </w:rPr>
        <w:t xml:space="preserve">наның (автордың) өзгеден оқшау </w:t>
      </w:r>
      <w:r w:rsidRPr="0088474A">
        <w:rPr>
          <w:rFonts w:ascii="Times New Roman" w:hAnsi="Times New Roman"/>
          <w:bCs/>
          <w:sz w:val="28"/>
          <w:szCs w:val="28"/>
          <w:lang w:val="kk-KZ"/>
        </w:rPr>
        <w:t>өзіндік қолданыстарын бейнелеп, синергетика теориясының басты ұғымдары қатарындағы тәртіптік және бақылау параметрлеріне қатысты айқындалады</w:t>
      </w:r>
      <w:r w:rsidR="000C7644" w:rsidRPr="0088474A">
        <w:rPr>
          <w:rFonts w:ascii="Times New Roman" w:hAnsi="Times New Roman"/>
          <w:bCs/>
          <w:sz w:val="28"/>
          <w:szCs w:val="28"/>
          <w:lang w:val="kk-KZ"/>
        </w:rPr>
        <w:t xml:space="preserve"> [76</w:t>
      </w:r>
      <w:r w:rsidR="000D0F05" w:rsidRPr="0088474A">
        <w:rPr>
          <w:rFonts w:ascii="Times New Roman" w:hAnsi="Times New Roman"/>
          <w:bCs/>
          <w:sz w:val="28"/>
          <w:szCs w:val="28"/>
          <w:lang w:val="kk-KZ"/>
        </w:rPr>
        <w:t xml:space="preserve">, </w:t>
      </w:r>
      <w:r w:rsidR="000E46E2" w:rsidRPr="0088474A">
        <w:rPr>
          <w:rFonts w:ascii="Times New Roman" w:hAnsi="Times New Roman"/>
          <w:bCs/>
          <w:sz w:val="28"/>
          <w:szCs w:val="28"/>
          <w:lang w:val="kk-KZ"/>
        </w:rPr>
        <w:t>53-58</w:t>
      </w:r>
      <w:r w:rsidR="000C7644" w:rsidRPr="0088474A">
        <w:rPr>
          <w:rFonts w:ascii="Times New Roman" w:hAnsi="Times New Roman"/>
          <w:bCs/>
          <w:sz w:val="28"/>
          <w:szCs w:val="28"/>
          <w:lang w:val="kk-KZ"/>
        </w:rPr>
        <w:t>]</w:t>
      </w:r>
      <w:r w:rsidRPr="0088474A">
        <w:rPr>
          <w:rFonts w:ascii="Times New Roman" w:hAnsi="Times New Roman"/>
          <w:bCs/>
          <w:sz w:val="28"/>
          <w:szCs w:val="28"/>
          <w:lang w:val="kk-KZ"/>
        </w:rPr>
        <w:t xml:space="preserve">. </w:t>
      </w:r>
    </w:p>
    <w:p w14:paraId="0B604E4B" w14:textId="77777777" w:rsidR="002C6217" w:rsidRPr="0088474A" w:rsidRDefault="002C6217" w:rsidP="006E21D0">
      <w:pPr>
        <w:spacing w:after="0" w:line="240" w:lineRule="auto"/>
        <w:ind w:firstLine="567"/>
        <w:jc w:val="both"/>
        <w:rPr>
          <w:rFonts w:ascii="Times New Roman" w:hAnsi="Times New Roman"/>
          <w:bCs/>
          <w:sz w:val="28"/>
          <w:szCs w:val="28"/>
          <w:lang w:val="kk-KZ"/>
        </w:rPr>
      </w:pPr>
    </w:p>
    <w:p w14:paraId="08A84740" w14:textId="7B233C21" w:rsidR="002C6217" w:rsidRPr="0088474A" w:rsidRDefault="006759E1"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 xml:space="preserve">2.2 </w:t>
      </w:r>
      <w:r w:rsidR="00C345EC" w:rsidRPr="0088474A">
        <w:rPr>
          <w:rFonts w:ascii="Times New Roman" w:hAnsi="Times New Roman"/>
          <w:b/>
          <w:sz w:val="28"/>
          <w:szCs w:val="28"/>
          <w:lang w:val="kk-KZ"/>
        </w:rPr>
        <w:t>Көркем мәтіндегі поэтикалық тілдің лингвосинергетикалық маркерлерін анықтау</w:t>
      </w:r>
    </w:p>
    <w:p w14:paraId="11C6B859" w14:textId="77777777" w:rsidR="009A3B90" w:rsidRPr="0088474A" w:rsidRDefault="009A3B90" w:rsidP="006E21D0">
      <w:pPr>
        <w:spacing w:after="0" w:line="240" w:lineRule="auto"/>
        <w:ind w:firstLine="567"/>
        <w:jc w:val="both"/>
        <w:rPr>
          <w:rFonts w:ascii="Times New Roman" w:hAnsi="Times New Roman"/>
          <w:b/>
          <w:sz w:val="28"/>
          <w:szCs w:val="28"/>
          <w:lang w:val="kk-KZ"/>
        </w:rPr>
      </w:pPr>
    </w:p>
    <w:p w14:paraId="3AC217F9" w14:textId="782CE745"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Синергетика </w:t>
      </w:r>
      <w:r w:rsidR="00F93D4E" w:rsidRPr="0088474A">
        <w:rPr>
          <w:bCs/>
          <w:sz w:val="28"/>
          <w:szCs w:val="28"/>
          <w:lang w:val="kk-KZ"/>
        </w:rPr>
        <w:t xml:space="preserve">– </w:t>
      </w:r>
      <w:r w:rsidRPr="0088474A">
        <w:rPr>
          <w:rFonts w:ascii="Times New Roman" w:hAnsi="Times New Roman"/>
          <w:bCs/>
          <w:sz w:val="28"/>
          <w:szCs w:val="28"/>
          <w:lang w:val="kk-KZ"/>
        </w:rPr>
        <w:t xml:space="preserve">күрделі жүйелердің өзін-өзі ұйымдастырудың заңдылықтарын зерттейтін пәнаралық жаңа парадигма. Ол физика, биология, математика, тіл білімі сияқты түрлі ғылымдарда әртүрлі құбылыстардың ішкі үйлесімін түсіндіруде қолданылып, әмбебап әдіснамаға айналды. Осы саладағы зерттеулердің негізінде поэтикалық дискурстың синергиясын ашуға тікелей қатысы бар синергетиканың негізгі ұғымдарына ашық жүйе, бейсызық, өзін-өзі ұйымдастырушылық, диссипация, флуктуация, бифуркация, фракталь, аттрактор т.б. жатады. Олардың әрқайсысы поэтикалық мәтінді талдауда ерекше қызмет атқырады. Мәселен, аттракторлар мәтіннің мағыналық тұрақты тіректері, флуктуациялар мағыналық ауытқулар, мәтіннің өзгермелі сипаты, ал бифуркациялар мәтіннің жаңа мағыналық деңгейге өтуін қамтамасыз етеді. </w:t>
      </w:r>
    </w:p>
    <w:p w14:paraId="431E8E5D"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Осы тарауда синергетиканың негізгі ұғымдарына сипаттама беріліп, олардың поэтикалық мәтінді талдаудағы орны айқындалады. Көркем мәтіннің ішкі ұйымдасуын жаңа қырынан тануға мүмкіндік береді.</w:t>
      </w:r>
    </w:p>
    <w:p w14:paraId="3374E499" w14:textId="4FCB9100" w:rsidR="00AB2C2A" w:rsidRPr="0088474A" w:rsidRDefault="00E415CB"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Н.С.</w:t>
      </w:r>
      <w:r w:rsidR="00F04FF7">
        <w:rPr>
          <w:rFonts w:ascii="Times New Roman" w:hAnsi="Times New Roman"/>
          <w:bCs/>
          <w:sz w:val="28"/>
          <w:szCs w:val="28"/>
          <w:lang w:val="kk-KZ"/>
        </w:rPr>
        <w:t> </w:t>
      </w:r>
      <w:r w:rsidRPr="0088474A">
        <w:rPr>
          <w:rFonts w:ascii="Times New Roman" w:hAnsi="Times New Roman"/>
          <w:bCs/>
          <w:sz w:val="28"/>
          <w:szCs w:val="28"/>
          <w:lang w:val="kk-KZ"/>
        </w:rPr>
        <w:t xml:space="preserve">Олизьконың пікірінше, синергетиканың негізін жекелеген ғылыми теорияларға ортақ қағидаттар мен жалпы ғылыми теориялардың қағидаттары құрайды. Жекелеген теориялар өз салаларының ерекшеліктеріне байланысты айырмашылықтарға ие болғанымен, барлық теорияларға ортақ қағидаттарды бөліп көрсетуге болады: </w:t>
      </w:r>
    </w:p>
    <w:p w14:paraId="0B6B6241" w14:textId="77777777" w:rsidR="00AB2C2A" w:rsidRPr="0088474A" w:rsidRDefault="00AB2C2A"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1. Бейсызықтық (кез келген құбылыс даму және қозғалыс үдерісі) ретінде қарастырылады.</w:t>
      </w:r>
    </w:p>
    <w:p w14:paraId="33F0229D" w14:textId="77777777" w:rsidR="00AB2C2A" w:rsidRPr="0088474A" w:rsidRDefault="00AB2C2A"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2. </w:t>
      </w:r>
      <w:bookmarkStart w:id="39" w:name="_Hlk217025713"/>
      <w:r w:rsidRPr="0088474A">
        <w:rPr>
          <w:rFonts w:ascii="Times New Roman" w:hAnsi="Times New Roman"/>
          <w:bCs/>
          <w:sz w:val="28"/>
          <w:szCs w:val="28"/>
          <w:lang w:val="kk-KZ"/>
        </w:rPr>
        <w:t xml:space="preserve">Тұрақсыздық – жүйе дамыған сайын оның қасиеттері міндетті түрде өзгереді. </w:t>
      </w:r>
    </w:p>
    <w:bookmarkEnd w:id="39"/>
    <w:p w14:paraId="23FAC65C" w14:textId="7221E42D" w:rsidR="00AB2C2A" w:rsidRPr="0088474A" w:rsidRDefault="00AB2C2A"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3. Ашықтық – жүйенің сыртқы ортамен ақпарат алмаса алу қабілеті. </w:t>
      </w:r>
    </w:p>
    <w:p w14:paraId="21C4B720" w14:textId="501CBB9A" w:rsidR="00AB2C2A" w:rsidRPr="0088474A" w:rsidRDefault="00AB2C2A"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4. </w:t>
      </w:r>
      <w:bookmarkStart w:id="40" w:name="_Hlk217025731"/>
      <w:r w:rsidR="00F7357B" w:rsidRPr="0088474A">
        <w:rPr>
          <w:rFonts w:ascii="Times New Roman" w:hAnsi="Times New Roman"/>
          <w:bCs/>
          <w:sz w:val="28"/>
          <w:szCs w:val="28"/>
          <w:lang w:val="kk-KZ"/>
        </w:rPr>
        <w:t>Б</w:t>
      </w:r>
      <w:r w:rsidRPr="0088474A">
        <w:rPr>
          <w:rFonts w:ascii="Times New Roman" w:hAnsi="Times New Roman"/>
          <w:bCs/>
          <w:sz w:val="28"/>
          <w:szCs w:val="28"/>
          <w:lang w:val="kk-KZ"/>
        </w:rPr>
        <w:t>ағынушылық – жүйенің өзін-өзі қарапайымдату қағидаты, яғни оның күрделі динамикасын аз ғана тәртіп параметрлерімен сипаттауға келтіру.</w:t>
      </w:r>
    </w:p>
    <w:bookmarkEnd w:id="40"/>
    <w:p w14:paraId="7C1F6EBD" w14:textId="3BC94370" w:rsidR="00311262" w:rsidRPr="0088474A" w:rsidRDefault="00AB2C2A"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5. Локалдылық болмауы – бұл қағида тек жансыз жүйелерге тән және алыс қашық</w:t>
      </w:r>
      <w:r w:rsidR="00311262" w:rsidRPr="0088474A">
        <w:rPr>
          <w:rFonts w:ascii="Times New Roman" w:hAnsi="Times New Roman"/>
          <w:bCs/>
          <w:sz w:val="28"/>
          <w:szCs w:val="28"/>
          <w:lang w:val="kk-KZ"/>
        </w:rPr>
        <w:t>тықта әсер ету ұғымын білдіреді, яғни жүйе элементтері арасында шексіз жылдамдықпен ақпарат берілуі сияқты әрекеттесу орын алады [</w:t>
      </w:r>
      <w:r w:rsidR="00720850" w:rsidRPr="0088474A">
        <w:rPr>
          <w:rFonts w:ascii="Times New Roman" w:hAnsi="Times New Roman"/>
          <w:bCs/>
          <w:sz w:val="28"/>
          <w:szCs w:val="28"/>
          <w:lang w:val="kk-KZ"/>
        </w:rPr>
        <w:t>11</w:t>
      </w:r>
      <w:r w:rsidR="00EA3CC7" w:rsidRPr="0088474A">
        <w:rPr>
          <w:rFonts w:ascii="Times New Roman" w:hAnsi="Times New Roman"/>
          <w:bCs/>
          <w:sz w:val="28"/>
          <w:szCs w:val="28"/>
          <w:lang w:val="kk-KZ"/>
        </w:rPr>
        <w:t>8</w:t>
      </w:r>
      <w:r w:rsidR="000D0F05" w:rsidRPr="0088474A">
        <w:rPr>
          <w:rFonts w:ascii="Times New Roman" w:hAnsi="Times New Roman"/>
          <w:bCs/>
          <w:sz w:val="28"/>
          <w:szCs w:val="28"/>
          <w:lang w:val="kk-KZ"/>
        </w:rPr>
        <w:t xml:space="preserve">, </w:t>
      </w:r>
      <w:r w:rsidR="0099246C" w:rsidRPr="0088474A">
        <w:rPr>
          <w:rFonts w:ascii="Times New Roman" w:hAnsi="Times New Roman"/>
          <w:bCs/>
          <w:sz w:val="28"/>
          <w:szCs w:val="28"/>
          <w:lang w:val="kk-KZ"/>
        </w:rPr>
        <w:t>194</w:t>
      </w:r>
      <w:r w:rsidR="00311262" w:rsidRPr="0088474A">
        <w:rPr>
          <w:rFonts w:ascii="Times New Roman" w:hAnsi="Times New Roman"/>
          <w:bCs/>
          <w:sz w:val="28"/>
          <w:szCs w:val="28"/>
          <w:lang w:val="kk-KZ"/>
        </w:rPr>
        <w:t xml:space="preserve">]. </w:t>
      </w:r>
    </w:p>
    <w:p w14:paraId="551DC52B" w14:textId="17842A0F" w:rsidR="00311262" w:rsidRPr="0088474A" w:rsidRDefault="0031126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қағидалар поэтикалық мәтінді де өзін-өзі ұйымдастыратын, мағыналық энергиясы үздіксіз қозғалыста болатын, ашық күрделі жүйе ретінде талдауға мүмкіндік береді. </w:t>
      </w:r>
    </w:p>
    <w:p w14:paraId="4B68F20E" w14:textId="5CE8414B" w:rsidR="00A5209F" w:rsidRPr="0088474A" w:rsidRDefault="00A5209F" w:rsidP="006E21D0">
      <w:pPr>
        <w:spacing w:after="0" w:line="240" w:lineRule="auto"/>
        <w:ind w:firstLine="567"/>
        <w:jc w:val="both"/>
        <w:rPr>
          <w:rFonts w:ascii="Times New Roman" w:hAnsi="Times New Roman"/>
          <w:bCs/>
          <w:sz w:val="28"/>
          <w:szCs w:val="28"/>
          <w:lang w:val="kk-KZ"/>
        </w:rPr>
      </w:pPr>
      <w:bookmarkStart w:id="41" w:name="_Hlk217052390"/>
      <w:r w:rsidRPr="0088474A">
        <w:rPr>
          <w:rFonts w:ascii="Times New Roman" w:hAnsi="Times New Roman"/>
          <w:bCs/>
          <w:sz w:val="28"/>
          <w:szCs w:val="28"/>
          <w:lang w:val="kk-KZ"/>
        </w:rPr>
        <w:t xml:space="preserve">Мысалы: </w:t>
      </w:r>
      <w:bookmarkStart w:id="42" w:name="_Hlk217150677"/>
      <w:r w:rsidR="00AA662D" w:rsidRPr="0088474A">
        <w:rPr>
          <w:rFonts w:ascii="Times New Roman" w:hAnsi="Times New Roman"/>
          <w:bCs/>
          <w:sz w:val="28"/>
          <w:szCs w:val="28"/>
          <w:lang w:val="kk-KZ"/>
        </w:rPr>
        <w:t xml:space="preserve">Мұқағали Мақатаевтың «Өмірге ерте құлаш сермегенмен» </w:t>
      </w:r>
      <w:bookmarkEnd w:id="42"/>
      <w:r w:rsidR="00AA662D" w:rsidRPr="0088474A">
        <w:rPr>
          <w:rFonts w:ascii="Times New Roman" w:hAnsi="Times New Roman"/>
          <w:bCs/>
          <w:sz w:val="28"/>
          <w:szCs w:val="28"/>
          <w:lang w:val="kk-KZ"/>
        </w:rPr>
        <w:t xml:space="preserve">өлең ашық жүйе ретінде талдасақ: </w:t>
      </w:r>
    </w:p>
    <w:p w14:paraId="216416DB" w14:textId="77777777" w:rsidR="00AA662D" w:rsidRPr="0088474A" w:rsidRDefault="00AA662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Өмірге ерте құлаш сермегенмен, </w:t>
      </w:r>
    </w:p>
    <w:p w14:paraId="17CD8E20" w14:textId="77777777" w:rsidR="00AA662D" w:rsidRPr="0088474A" w:rsidRDefault="00AA662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Өзімшіл жас жүректі тербегенмен. </w:t>
      </w:r>
    </w:p>
    <w:p w14:paraId="43D22ECD" w14:textId="77777777" w:rsidR="00AA662D" w:rsidRPr="0088474A" w:rsidRDefault="00AA662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Өсиетсіз, сүйеусіз, самарқау жас, </w:t>
      </w:r>
    </w:p>
    <w:p w14:paraId="715A4BC1" w14:textId="77777777" w:rsidR="00AA662D" w:rsidRPr="0088474A" w:rsidRDefault="00AA662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Өте алмассың өткелсіз көлденеңнен.</w:t>
      </w:r>
    </w:p>
    <w:p w14:paraId="301930C9" w14:textId="77777777" w:rsidR="00AA662D" w:rsidRPr="0088474A" w:rsidRDefault="00AA662D" w:rsidP="006E21D0">
      <w:pPr>
        <w:spacing w:after="0" w:line="240" w:lineRule="auto"/>
        <w:ind w:firstLine="567"/>
        <w:jc w:val="both"/>
        <w:rPr>
          <w:rFonts w:ascii="Times New Roman" w:hAnsi="Times New Roman"/>
          <w:bCs/>
          <w:sz w:val="28"/>
          <w:szCs w:val="28"/>
          <w:lang w:val="kk-KZ"/>
        </w:rPr>
      </w:pPr>
    </w:p>
    <w:p w14:paraId="51716AA8" w14:textId="77777777" w:rsidR="00AA662D" w:rsidRPr="0088474A" w:rsidRDefault="00AA662D"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Сен </w:t>
      </w:r>
      <w:proofErr w:type="spellStart"/>
      <w:r w:rsidRPr="0088474A">
        <w:rPr>
          <w:rFonts w:ascii="Times New Roman" w:hAnsi="Times New Roman"/>
          <w:bCs/>
          <w:sz w:val="28"/>
          <w:szCs w:val="28"/>
        </w:rPr>
        <w:t>бір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тұрмыстың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зор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торындағы</w:t>
      </w:r>
      <w:proofErr w:type="spellEnd"/>
      <w:r w:rsidRPr="0088474A">
        <w:rPr>
          <w:rFonts w:ascii="Times New Roman" w:hAnsi="Times New Roman"/>
          <w:bCs/>
          <w:sz w:val="28"/>
          <w:szCs w:val="28"/>
        </w:rPr>
        <w:t xml:space="preserve">, </w:t>
      </w:r>
    </w:p>
    <w:p w14:paraId="07158E7E"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Соқпағың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жүрсең</w:t>
      </w:r>
      <w:proofErr w:type="spellEnd"/>
      <w:r w:rsidRPr="0088474A">
        <w:rPr>
          <w:rFonts w:ascii="Times New Roman" w:hAnsi="Times New Roman"/>
          <w:bCs/>
          <w:sz w:val="28"/>
          <w:szCs w:val="28"/>
        </w:rPr>
        <w:t xml:space="preserve"> де </w:t>
      </w:r>
      <w:proofErr w:type="spellStart"/>
      <w:r w:rsidRPr="0088474A">
        <w:rPr>
          <w:rFonts w:ascii="Times New Roman" w:hAnsi="Times New Roman"/>
          <w:bCs/>
          <w:sz w:val="28"/>
          <w:szCs w:val="28"/>
        </w:rPr>
        <w:t>жолыңдағы</w:t>
      </w:r>
      <w:proofErr w:type="spellEnd"/>
      <w:r w:rsidRPr="0088474A">
        <w:rPr>
          <w:rFonts w:ascii="Times New Roman" w:hAnsi="Times New Roman"/>
          <w:bCs/>
          <w:sz w:val="28"/>
          <w:szCs w:val="28"/>
        </w:rPr>
        <w:t xml:space="preserve">. </w:t>
      </w:r>
    </w:p>
    <w:p w14:paraId="61083AFC"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Сенетін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сескендірер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құралың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сол</w:t>
      </w:r>
      <w:proofErr w:type="spellEnd"/>
      <w:r w:rsidRPr="0088474A">
        <w:rPr>
          <w:rFonts w:ascii="Times New Roman" w:hAnsi="Times New Roman"/>
          <w:bCs/>
          <w:sz w:val="28"/>
          <w:szCs w:val="28"/>
        </w:rPr>
        <w:t xml:space="preserve"> ‒ </w:t>
      </w:r>
    </w:p>
    <w:p w14:paraId="13CBACC4"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Сенімді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тәтті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үмітің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қолыңдағы</w:t>
      </w:r>
      <w:proofErr w:type="spellEnd"/>
      <w:r w:rsidRPr="0088474A">
        <w:rPr>
          <w:rFonts w:ascii="Times New Roman" w:hAnsi="Times New Roman"/>
          <w:bCs/>
          <w:sz w:val="28"/>
          <w:szCs w:val="28"/>
        </w:rPr>
        <w:t>.</w:t>
      </w:r>
    </w:p>
    <w:p w14:paraId="07AF9F2B" w14:textId="77777777" w:rsidR="00AA662D" w:rsidRPr="0088474A" w:rsidRDefault="00AA662D" w:rsidP="006E21D0">
      <w:pPr>
        <w:spacing w:after="0" w:line="240" w:lineRule="auto"/>
        <w:ind w:firstLine="567"/>
        <w:jc w:val="both"/>
        <w:rPr>
          <w:rFonts w:ascii="Times New Roman" w:hAnsi="Times New Roman"/>
          <w:bCs/>
          <w:sz w:val="28"/>
          <w:szCs w:val="28"/>
        </w:rPr>
      </w:pPr>
    </w:p>
    <w:p w14:paraId="7779DE6E"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Мүмкін</w:t>
      </w:r>
      <w:proofErr w:type="spellEnd"/>
      <w:r w:rsidRPr="0088474A">
        <w:rPr>
          <w:rFonts w:ascii="Times New Roman" w:hAnsi="Times New Roman"/>
          <w:bCs/>
          <w:sz w:val="28"/>
          <w:szCs w:val="28"/>
        </w:rPr>
        <w:t xml:space="preserve">, сен </w:t>
      </w:r>
      <w:proofErr w:type="spellStart"/>
      <w:r w:rsidRPr="0088474A">
        <w:rPr>
          <w:rFonts w:ascii="Times New Roman" w:hAnsi="Times New Roman"/>
          <w:bCs/>
          <w:sz w:val="28"/>
          <w:szCs w:val="28"/>
        </w:rPr>
        <w:t>өтерсің</w:t>
      </w:r>
      <w:proofErr w:type="spellEnd"/>
      <w:r w:rsidRPr="0088474A">
        <w:rPr>
          <w:rFonts w:ascii="Times New Roman" w:hAnsi="Times New Roman"/>
          <w:bCs/>
          <w:sz w:val="28"/>
          <w:szCs w:val="28"/>
        </w:rPr>
        <w:t xml:space="preserve"> де </w:t>
      </w:r>
      <w:proofErr w:type="spellStart"/>
      <w:r w:rsidRPr="0088474A">
        <w:rPr>
          <w:rFonts w:ascii="Times New Roman" w:hAnsi="Times New Roman"/>
          <w:bCs/>
          <w:sz w:val="28"/>
          <w:szCs w:val="28"/>
        </w:rPr>
        <w:t>соқпақтардан</w:t>
      </w:r>
      <w:proofErr w:type="spellEnd"/>
      <w:r w:rsidRPr="0088474A">
        <w:rPr>
          <w:rFonts w:ascii="Times New Roman" w:hAnsi="Times New Roman"/>
          <w:bCs/>
          <w:sz w:val="28"/>
          <w:szCs w:val="28"/>
        </w:rPr>
        <w:t xml:space="preserve">, </w:t>
      </w:r>
    </w:p>
    <w:p w14:paraId="19570971"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Ұшарсың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шығарсың</w:t>
      </w:r>
      <w:proofErr w:type="spellEnd"/>
      <w:r w:rsidRPr="0088474A">
        <w:rPr>
          <w:rFonts w:ascii="Times New Roman" w:hAnsi="Times New Roman"/>
          <w:bCs/>
          <w:sz w:val="28"/>
          <w:szCs w:val="28"/>
        </w:rPr>
        <w:t xml:space="preserve"> да </w:t>
      </w:r>
      <w:proofErr w:type="spellStart"/>
      <w:r w:rsidRPr="0088474A">
        <w:rPr>
          <w:rFonts w:ascii="Times New Roman" w:hAnsi="Times New Roman"/>
          <w:bCs/>
          <w:sz w:val="28"/>
          <w:szCs w:val="28"/>
        </w:rPr>
        <w:t>темір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тордан</w:t>
      </w:r>
      <w:proofErr w:type="spellEnd"/>
      <w:r w:rsidRPr="0088474A">
        <w:rPr>
          <w:rFonts w:ascii="Times New Roman" w:hAnsi="Times New Roman"/>
          <w:bCs/>
          <w:sz w:val="28"/>
          <w:szCs w:val="28"/>
        </w:rPr>
        <w:t>.</w:t>
      </w:r>
    </w:p>
    <w:p w14:paraId="3B11E1AF"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Қарғыс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айтып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тұрмысқа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қашқанменен</w:t>
      </w:r>
      <w:proofErr w:type="spellEnd"/>
      <w:r w:rsidRPr="0088474A">
        <w:rPr>
          <w:rFonts w:ascii="Times New Roman" w:hAnsi="Times New Roman"/>
          <w:bCs/>
          <w:sz w:val="28"/>
          <w:szCs w:val="28"/>
        </w:rPr>
        <w:t>,</w:t>
      </w:r>
    </w:p>
    <w:p w14:paraId="380BC1CE" w14:textId="77777777" w:rsidR="00AA662D" w:rsidRPr="0088474A" w:rsidRDefault="00AA662D"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Пана </w:t>
      </w:r>
      <w:proofErr w:type="spellStart"/>
      <w:r w:rsidRPr="0088474A">
        <w:rPr>
          <w:rFonts w:ascii="Times New Roman" w:hAnsi="Times New Roman"/>
          <w:bCs/>
          <w:sz w:val="28"/>
          <w:szCs w:val="28"/>
        </w:rPr>
        <w:t>болар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жасырып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қайсы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қорған</w:t>
      </w:r>
      <w:proofErr w:type="spellEnd"/>
      <w:r w:rsidRPr="0088474A">
        <w:rPr>
          <w:rFonts w:ascii="Times New Roman" w:hAnsi="Times New Roman"/>
          <w:bCs/>
          <w:sz w:val="28"/>
          <w:szCs w:val="28"/>
        </w:rPr>
        <w:t>?</w:t>
      </w:r>
    </w:p>
    <w:p w14:paraId="3616BD66" w14:textId="77777777" w:rsidR="00AA662D" w:rsidRPr="0088474A" w:rsidRDefault="00AA662D" w:rsidP="006E21D0">
      <w:pPr>
        <w:spacing w:after="0" w:line="240" w:lineRule="auto"/>
        <w:ind w:firstLine="567"/>
        <w:jc w:val="both"/>
        <w:rPr>
          <w:rFonts w:ascii="Times New Roman" w:hAnsi="Times New Roman"/>
          <w:bCs/>
          <w:sz w:val="28"/>
          <w:szCs w:val="28"/>
        </w:rPr>
      </w:pPr>
    </w:p>
    <w:p w14:paraId="216CC96C"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Алданба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ерке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жаным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бұл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тұрмысқа</w:t>
      </w:r>
      <w:proofErr w:type="spellEnd"/>
      <w:r w:rsidRPr="0088474A">
        <w:rPr>
          <w:rFonts w:ascii="Times New Roman" w:hAnsi="Times New Roman"/>
          <w:bCs/>
          <w:sz w:val="28"/>
          <w:szCs w:val="28"/>
        </w:rPr>
        <w:t xml:space="preserve">! </w:t>
      </w:r>
    </w:p>
    <w:p w14:paraId="65780621"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Өмірдің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қызығы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білімді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ұста</w:t>
      </w:r>
      <w:proofErr w:type="spellEnd"/>
      <w:r w:rsidRPr="0088474A">
        <w:rPr>
          <w:rFonts w:ascii="Times New Roman" w:hAnsi="Times New Roman"/>
          <w:bCs/>
          <w:sz w:val="28"/>
          <w:szCs w:val="28"/>
        </w:rPr>
        <w:t>!</w:t>
      </w:r>
    </w:p>
    <w:p w14:paraId="48900E48" w14:textId="77777777"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Сабыр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Сабыр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сабыр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бір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азырақ</w:t>
      </w:r>
      <w:proofErr w:type="spellEnd"/>
      <w:r w:rsidRPr="0088474A">
        <w:rPr>
          <w:rFonts w:ascii="Times New Roman" w:hAnsi="Times New Roman"/>
          <w:bCs/>
          <w:sz w:val="28"/>
          <w:szCs w:val="28"/>
        </w:rPr>
        <w:t xml:space="preserve">! </w:t>
      </w:r>
    </w:p>
    <w:p w14:paraId="5980C861" w14:textId="6DC9C47A" w:rsidR="00AA662D" w:rsidRPr="0088474A" w:rsidRDefault="00AA662D"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Асқақтама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көңілім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аспанға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ұшпа</w:t>
      </w:r>
      <w:proofErr w:type="spellEnd"/>
      <w:r w:rsidRPr="0088474A">
        <w:rPr>
          <w:rFonts w:ascii="Times New Roman" w:hAnsi="Times New Roman"/>
          <w:bCs/>
          <w:sz w:val="28"/>
          <w:szCs w:val="28"/>
        </w:rPr>
        <w:t>!</w:t>
      </w:r>
      <w:r w:rsidR="00EB50EB" w:rsidRPr="0088474A">
        <w:rPr>
          <w:rFonts w:ascii="Times New Roman" w:hAnsi="Times New Roman"/>
          <w:bCs/>
          <w:sz w:val="28"/>
          <w:szCs w:val="28"/>
        </w:rPr>
        <w:t xml:space="preserve"> </w:t>
      </w:r>
      <w:r w:rsidR="00D3440C" w:rsidRPr="0088474A">
        <w:rPr>
          <w:rFonts w:ascii="Times New Roman" w:hAnsi="Times New Roman"/>
          <w:bCs/>
          <w:sz w:val="28"/>
          <w:szCs w:val="28"/>
        </w:rPr>
        <w:t>[78</w:t>
      </w:r>
      <w:r w:rsidR="000D0F05" w:rsidRPr="0088474A">
        <w:rPr>
          <w:rFonts w:ascii="Times New Roman" w:hAnsi="Times New Roman"/>
          <w:bCs/>
          <w:sz w:val="28"/>
          <w:szCs w:val="28"/>
        </w:rPr>
        <w:t xml:space="preserve">, </w:t>
      </w:r>
      <w:r w:rsidR="00C638F8" w:rsidRPr="0088474A">
        <w:rPr>
          <w:rFonts w:ascii="Times New Roman" w:hAnsi="Times New Roman"/>
          <w:bCs/>
          <w:sz w:val="28"/>
          <w:szCs w:val="28"/>
          <w:lang w:val="kk-KZ"/>
        </w:rPr>
        <w:t>41</w:t>
      </w:r>
      <w:r w:rsidR="00D3440C" w:rsidRPr="0088474A">
        <w:rPr>
          <w:rFonts w:ascii="Times New Roman" w:hAnsi="Times New Roman"/>
          <w:bCs/>
          <w:sz w:val="28"/>
          <w:szCs w:val="28"/>
        </w:rPr>
        <w:t>]</w:t>
      </w:r>
      <w:r w:rsidR="00EB50EB" w:rsidRPr="0088474A">
        <w:rPr>
          <w:rFonts w:ascii="Times New Roman" w:hAnsi="Times New Roman"/>
          <w:bCs/>
          <w:sz w:val="28"/>
          <w:szCs w:val="28"/>
        </w:rPr>
        <w:t>.</w:t>
      </w:r>
    </w:p>
    <w:p w14:paraId="0C651547" w14:textId="321E3FB9" w:rsidR="006A11DA" w:rsidRPr="0088474A" w:rsidRDefault="00AA662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өлеңді ашық жүйе деп қарастыруға болады, өйткені оның мағынасы бір ғана деңгейде қалып қоймайды. Өлең автордың өмірлік тәжірибесін де, жастардың психиологиялық күйін де, қазақ қоғамындағы тәрбиелік ойларды да, оқырманның </w:t>
      </w:r>
      <w:r w:rsidR="006A11DA" w:rsidRPr="0088474A">
        <w:rPr>
          <w:rFonts w:ascii="Times New Roman" w:hAnsi="Times New Roman"/>
          <w:bCs/>
          <w:sz w:val="28"/>
          <w:szCs w:val="28"/>
          <w:lang w:val="kk-KZ"/>
        </w:rPr>
        <w:t xml:space="preserve">жеке қабылдауын да өзіне қосып алады. Өлеңнің алғашқы шумағында жас адамның өмірге ерте ұмтылуы, үлкен мақсат қоюы, бірақ оған </w:t>
      </w:r>
      <w:r w:rsidR="006A11DA" w:rsidRPr="0088474A">
        <w:rPr>
          <w:rFonts w:ascii="Times New Roman" w:hAnsi="Times New Roman"/>
          <w:bCs/>
          <w:sz w:val="28"/>
          <w:szCs w:val="28"/>
          <w:lang w:val="kk-KZ"/>
        </w:rPr>
        <w:lastRenderedPageBreak/>
        <w:t>дайындықсыз баруы айтылады. «Өмірге ерте құлаш сермегенмен...» жас адамның бойындағы албырттықты, асығыстықты көрсетеді. Өлең жас өмірдің өткелдері, сынақтары, өмірлік қолдаудың қажеттілігі сияқты әлеуметтін мәселелерді көтеру арқылы қоғамдық-әлеуметтік жүйемен байланысады. «Сенетін, сескендірер құралың сол ‒ Сенімді тәтті үмітің қолыңдағы» деген жолдарда үміт аттрактор рөлін атқарады, ол өлеңні</w:t>
      </w:r>
      <w:r w:rsidR="007A4799" w:rsidRPr="0088474A">
        <w:rPr>
          <w:rFonts w:ascii="Times New Roman" w:hAnsi="Times New Roman"/>
          <w:bCs/>
          <w:sz w:val="28"/>
          <w:szCs w:val="28"/>
          <w:lang w:val="kk-KZ"/>
        </w:rPr>
        <w:t>ң</w:t>
      </w:r>
      <w:r w:rsidR="006A11DA" w:rsidRPr="0088474A">
        <w:rPr>
          <w:rFonts w:ascii="Times New Roman" w:hAnsi="Times New Roman"/>
          <w:bCs/>
          <w:sz w:val="28"/>
          <w:szCs w:val="28"/>
          <w:lang w:val="kk-KZ"/>
        </w:rPr>
        <w:t xml:space="preserve"> мағыналық энергиясын өзіне тартып, бүкіл мәтіннің динамикасын анықтайды.</w:t>
      </w:r>
      <w:r w:rsidR="008832A7" w:rsidRPr="0088474A">
        <w:rPr>
          <w:rFonts w:ascii="Times New Roman" w:hAnsi="Times New Roman"/>
          <w:bCs/>
          <w:sz w:val="28"/>
          <w:szCs w:val="28"/>
          <w:lang w:val="kk-KZ"/>
        </w:rPr>
        <w:t xml:space="preserve"> Аттрактордың болуы </w:t>
      </w:r>
      <w:r w:rsidR="00F93D4E" w:rsidRPr="0088474A">
        <w:rPr>
          <w:bCs/>
          <w:sz w:val="28"/>
          <w:szCs w:val="28"/>
          <w:lang w:val="kk-KZ"/>
        </w:rPr>
        <w:t xml:space="preserve">– </w:t>
      </w:r>
      <w:r w:rsidR="008832A7" w:rsidRPr="0088474A">
        <w:rPr>
          <w:rFonts w:ascii="Times New Roman" w:hAnsi="Times New Roman"/>
          <w:bCs/>
          <w:sz w:val="28"/>
          <w:szCs w:val="28"/>
          <w:lang w:val="kk-KZ"/>
        </w:rPr>
        <w:t>лингвосинергетикалық жүйелерге тән қасиет.</w:t>
      </w:r>
    </w:p>
    <w:p w14:paraId="4A6A6EF7" w14:textId="37BEFF22" w:rsidR="008832A7" w:rsidRPr="0088474A" w:rsidRDefault="008832A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«Мүмкін, сен өтерсің де соқпақтардан, Ұшарсың, шығарсың да темір тордан» бұл шумақ жолдары жас адамның өміріндегі тұрақсыздық, күмә</w:t>
      </w:r>
      <w:r w:rsidR="007A4799" w:rsidRPr="0088474A">
        <w:rPr>
          <w:rFonts w:ascii="Times New Roman" w:hAnsi="Times New Roman"/>
          <w:bCs/>
          <w:sz w:val="28"/>
          <w:szCs w:val="28"/>
          <w:lang w:val="kk-KZ"/>
        </w:rPr>
        <w:t>н</w:t>
      </w:r>
      <w:r w:rsidRPr="0088474A">
        <w:rPr>
          <w:rFonts w:ascii="Times New Roman" w:hAnsi="Times New Roman"/>
          <w:bCs/>
          <w:sz w:val="28"/>
          <w:szCs w:val="28"/>
          <w:lang w:val="kk-KZ"/>
        </w:rPr>
        <w:t>, мүмкіндіктердің ашылуы сияқты флуктуациялық үдерістерді көрсетеді. Бұл жүйенің уақытша тұрақсыз күйге өтіп, жаңа сапаға (бифуркация) өтуге жақын екенін көрсетеді. Синергетикада дәл осындай т</w:t>
      </w:r>
      <w:r w:rsidR="007A4799" w:rsidRPr="0088474A">
        <w:rPr>
          <w:rFonts w:ascii="Times New Roman" w:hAnsi="Times New Roman"/>
          <w:bCs/>
          <w:sz w:val="28"/>
          <w:szCs w:val="28"/>
          <w:lang w:val="kk-KZ"/>
        </w:rPr>
        <w:t>ұ</w:t>
      </w:r>
      <w:r w:rsidRPr="0088474A">
        <w:rPr>
          <w:rFonts w:ascii="Times New Roman" w:hAnsi="Times New Roman"/>
          <w:bCs/>
          <w:sz w:val="28"/>
          <w:szCs w:val="28"/>
          <w:lang w:val="kk-KZ"/>
        </w:rPr>
        <w:t xml:space="preserve">рақсыздық жаңа жүйелік сапаның тууына себеп болады. </w:t>
      </w:r>
    </w:p>
    <w:p w14:paraId="745D326E" w14:textId="0E78DC65" w:rsidR="00344132" w:rsidRPr="0088474A" w:rsidRDefault="0034413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Соңғы төртінші шумақтағы «Өмірдің ең қызығы білімді ұста» деген жол өмірлік бағдар ретінде мәтіннің негізгі аттракторына айналады. Бұл аттрактор барлық мағыналық флуктуацияны тұрақтандырып, жүйені жаңа деңгейдегі тепе-теңдік жағдайына алып келеді. Өлеңнің ашық жүйе екені әр адамның әртүрлі қабылдауы, бірі өмірлік өсиет, бірі жас</w:t>
      </w:r>
      <w:r w:rsidR="00577C97" w:rsidRPr="0088474A">
        <w:rPr>
          <w:rFonts w:ascii="Times New Roman" w:hAnsi="Times New Roman"/>
          <w:bCs/>
          <w:sz w:val="28"/>
          <w:szCs w:val="28"/>
          <w:lang w:val="kk-KZ"/>
        </w:rPr>
        <w:t xml:space="preserve">тық шақтың қателіктерін көреді. Яғни өлеңнің мағынасы оқырманға қарай өзгереді. Әрбір оқырманның қабылдауы арқылы жаңа мағына алып отырады. Сондықтан өлең </w:t>
      </w:r>
      <w:r w:rsidR="00F93D4E" w:rsidRPr="0088474A">
        <w:rPr>
          <w:bCs/>
          <w:sz w:val="28"/>
          <w:szCs w:val="28"/>
          <w:lang w:val="kk-KZ"/>
        </w:rPr>
        <w:t xml:space="preserve">– </w:t>
      </w:r>
      <w:r w:rsidR="00577C97" w:rsidRPr="0088474A">
        <w:rPr>
          <w:rFonts w:ascii="Times New Roman" w:hAnsi="Times New Roman"/>
          <w:bCs/>
          <w:sz w:val="28"/>
          <w:szCs w:val="28"/>
          <w:lang w:val="kk-KZ"/>
        </w:rPr>
        <w:t xml:space="preserve">сыртқы дүниемен байланыста болатын, мағынасы өзгеріп тұратын ашық жүйе. </w:t>
      </w:r>
    </w:p>
    <w:p w14:paraId="6C7F9171" w14:textId="4F8693BA" w:rsidR="005E7697" w:rsidRPr="0088474A" w:rsidRDefault="00873560" w:rsidP="006E21D0">
      <w:pPr>
        <w:spacing w:after="0" w:line="240" w:lineRule="auto"/>
        <w:ind w:firstLine="567"/>
        <w:jc w:val="both"/>
        <w:rPr>
          <w:rFonts w:ascii="Times New Roman" w:hAnsi="Times New Roman"/>
          <w:bCs/>
          <w:sz w:val="28"/>
          <w:szCs w:val="28"/>
          <w:lang w:val="kk-KZ"/>
        </w:rPr>
      </w:pPr>
      <w:bookmarkStart w:id="43" w:name="_Hlk217150696"/>
      <w:r w:rsidRPr="0088474A">
        <w:rPr>
          <w:rFonts w:ascii="Times New Roman" w:hAnsi="Times New Roman"/>
          <w:bCs/>
          <w:sz w:val="28"/>
          <w:szCs w:val="28"/>
          <w:lang w:val="kk-KZ"/>
        </w:rPr>
        <w:t xml:space="preserve">Мысалы: </w:t>
      </w:r>
      <w:r w:rsidR="005E7697" w:rsidRPr="0088474A">
        <w:rPr>
          <w:rFonts w:ascii="Times New Roman" w:hAnsi="Times New Roman"/>
          <w:bCs/>
          <w:sz w:val="28"/>
          <w:szCs w:val="28"/>
          <w:lang w:val="kk-KZ"/>
        </w:rPr>
        <w:t>М.</w:t>
      </w:r>
      <w:r w:rsidR="00F04FF7">
        <w:rPr>
          <w:rFonts w:ascii="Times New Roman" w:hAnsi="Times New Roman"/>
          <w:bCs/>
          <w:sz w:val="28"/>
          <w:szCs w:val="28"/>
          <w:lang w:val="kk-KZ"/>
        </w:rPr>
        <w:t> </w:t>
      </w:r>
      <w:r w:rsidR="005E7697" w:rsidRPr="0088474A">
        <w:rPr>
          <w:rFonts w:ascii="Times New Roman" w:hAnsi="Times New Roman"/>
          <w:bCs/>
          <w:sz w:val="28"/>
          <w:szCs w:val="28"/>
          <w:lang w:val="kk-KZ"/>
        </w:rPr>
        <w:t>Мақатаев «Бір ой» өлеңі.</w:t>
      </w:r>
    </w:p>
    <w:p w14:paraId="26FF9305" w14:textId="77777777" w:rsidR="00A5297A" w:rsidRPr="0088474A" w:rsidRDefault="00A5297A" w:rsidP="006E21D0">
      <w:pPr>
        <w:spacing w:after="0" w:line="240" w:lineRule="auto"/>
        <w:ind w:firstLine="567"/>
        <w:jc w:val="both"/>
        <w:rPr>
          <w:rFonts w:ascii="Times New Roman" w:hAnsi="Times New Roman"/>
          <w:bCs/>
          <w:sz w:val="28"/>
          <w:szCs w:val="28"/>
          <w:lang w:val="kk-KZ"/>
        </w:rPr>
      </w:pPr>
    </w:p>
    <w:bookmarkEnd w:id="43"/>
    <w:p w14:paraId="72DA2477" w14:textId="222600F6"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Аңсадым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амалым</w:t>
      </w:r>
      <w:proofErr w:type="spellEnd"/>
      <w:r w:rsidRPr="0088474A">
        <w:rPr>
          <w:rFonts w:ascii="Times New Roman" w:hAnsi="Times New Roman"/>
          <w:bCs/>
          <w:sz w:val="28"/>
          <w:szCs w:val="28"/>
        </w:rPr>
        <w:t xml:space="preserve"> не, </w:t>
      </w:r>
      <w:proofErr w:type="spellStart"/>
      <w:r w:rsidRPr="0088474A">
        <w:rPr>
          <w:rFonts w:ascii="Times New Roman" w:hAnsi="Times New Roman"/>
          <w:bCs/>
          <w:sz w:val="28"/>
          <w:szCs w:val="28"/>
        </w:rPr>
        <w:t>сәулем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сені</w:t>
      </w:r>
      <w:proofErr w:type="spellEnd"/>
      <w:r w:rsidRPr="0088474A">
        <w:rPr>
          <w:rFonts w:ascii="Times New Roman" w:hAnsi="Times New Roman"/>
          <w:bCs/>
          <w:sz w:val="28"/>
          <w:szCs w:val="28"/>
        </w:rPr>
        <w:t xml:space="preserve">, </w:t>
      </w:r>
    </w:p>
    <w:p w14:paraId="35B5DABF"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Жүдетіп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жасырын</w:t>
      </w:r>
      <w:proofErr w:type="spellEnd"/>
      <w:r w:rsidRPr="0088474A">
        <w:rPr>
          <w:rFonts w:ascii="Times New Roman" w:hAnsi="Times New Roman"/>
          <w:bCs/>
          <w:sz w:val="28"/>
          <w:szCs w:val="28"/>
        </w:rPr>
        <w:t xml:space="preserve"> ой </w:t>
      </w:r>
      <w:proofErr w:type="spellStart"/>
      <w:r w:rsidRPr="0088474A">
        <w:rPr>
          <w:rFonts w:ascii="Times New Roman" w:hAnsi="Times New Roman"/>
          <w:bCs/>
          <w:sz w:val="28"/>
          <w:szCs w:val="28"/>
        </w:rPr>
        <w:t>жанды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жеді</w:t>
      </w:r>
      <w:proofErr w:type="spellEnd"/>
      <w:r w:rsidRPr="0088474A">
        <w:rPr>
          <w:rFonts w:ascii="Times New Roman" w:hAnsi="Times New Roman"/>
          <w:bCs/>
          <w:sz w:val="28"/>
          <w:szCs w:val="28"/>
        </w:rPr>
        <w:t>.</w:t>
      </w:r>
    </w:p>
    <w:p w14:paraId="1C95B26C"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Қайнаған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қасіретке</w:t>
      </w:r>
      <w:proofErr w:type="spellEnd"/>
      <w:r w:rsidRPr="0088474A">
        <w:rPr>
          <w:rFonts w:ascii="Times New Roman" w:hAnsi="Times New Roman"/>
          <w:bCs/>
          <w:sz w:val="28"/>
          <w:szCs w:val="28"/>
        </w:rPr>
        <w:t xml:space="preserve"> ем </w:t>
      </w:r>
      <w:proofErr w:type="spellStart"/>
      <w:r w:rsidRPr="0088474A">
        <w:rPr>
          <w:rFonts w:ascii="Times New Roman" w:hAnsi="Times New Roman"/>
          <w:bCs/>
          <w:sz w:val="28"/>
          <w:szCs w:val="28"/>
        </w:rPr>
        <w:t>алайын</w:t>
      </w:r>
      <w:proofErr w:type="spellEnd"/>
      <w:r w:rsidRPr="0088474A">
        <w:rPr>
          <w:rFonts w:ascii="Times New Roman" w:hAnsi="Times New Roman"/>
          <w:bCs/>
          <w:sz w:val="28"/>
          <w:szCs w:val="28"/>
        </w:rPr>
        <w:t>,</w:t>
      </w:r>
    </w:p>
    <w:p w14:paraId="35EA9554"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Жарқ</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етші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көз</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алдымнан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келсе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жөні</w:t>
      </w:r>
      <w:proofErr w:type="spellEnd"/>
      <w:r w:rsidRPr="0088474A">
        <w:rPr>
          <w:rFonts w:ascii="Times New Roman" w:hAnsi="Times New Roman"/>
          <w:bCs/>
          <w:sz w:val="28"/>
          <w:szCs w:val="28"/>
        </w:rPr>
        <w:t>.</w:t>
      </w:r>
    </w:p>
    <w:p w14:paraId="036F84EC" w14:textId="77777777" w:rsidR="005E7697" w:rsidRPr="0088474A" w:rsidRDefault="005E7697" w:rsidP="006E21D0">
      <w:pPr>
        <w:spacing w:after="0" w:line="240" w:lineRule="auto"/>
        <w:ind w:firstLine="567"/>
        <w:jc w:val="both"/>
        <w:rPr>
          <w:rFonts w:ascii="Times New Roman" w:hAnsi="Times New Roman"/>
          <w:bCs/>
          <w:sz w:val="28"/>
          <w:szCs w:val="28"/>
        </w:rPr>
      </w:pPr>
    </w:p>
    <w:p w14:paraId="684AF732"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Ойнар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едім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күлер</w:t>
      </w:r>
      <w:proofErr w:type="spellEnd"/>
      <w:r w:rsidRPr="0088474A">
        <w:rPr>
          <w:rFonts w:ascii="Times New Roman" w:hAnsi="Times New Roman"/>
          <w:bCs/>
          <w:sz w:val="28"/>
          <w:szCs w:val="28"/>
        </w:rPr>
        <w:t xml:space="preserve"> ем, </w:t>
      </w:r>
      <w:proofErr w:type="spellStart"/>
      <w:r w:rsidRPr="0088474A">
        <w:rPr>
          <w:rFonts w:ascii="Times New Roman" w:hAnsi="Times New Roman"/>
          <w:bCs/>
          <w:sz w:val="28"/>
          <w:szCs w:val="28"/>
        </w:rPr>
        <w:t>ойда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бірақ</w:t>
      </w:r>
      <w:proofErr w:type="spellEnd"/>
      <w:r w:rsidRPr="0088474A">
        <w:rPr>
          <w:rFonts w:ascii="Times New Roman" w:hAnsi="Times New Roman"/>
          <w:bCs/>
          <w:sz w:val="28"/>
          <w:szCs w:val="28"/>
        </w:rPr>
        <w:t xml:space="preserve">: </w:t>
      </w:r>
    </w:p>
    <w:p w14:paraId="1EFA327A" w14:textId="77777777" w:rsidR="005E7697" w:rsidRPr="0088474A" w:rsidRDefault="005E769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w:t>
      </w:r>
      <w:proofErr w:type="spellStart"/>
      <w:r w:rsidRPr="0088474A">
        <w:rPr>
          <w:rFonts w:ascii="Times New Roman" w:hAnsi="Times New Roman"/>
          <w:bCs/>
          <w:sz w:val="28"/>
          <w:szCs w:val="28"/>
        </w:rPr>
        <w:t>Ұмытам</w:t>
      </w:r>
      <w:proofErr w:type="spellEnd"/>
      <w:r w:rsidRPr="0088474A">
        <w:rPr>
          <w:rFonts w:ascii="Times New Roman" w:hAnsi="Times New Roman"/>
          <w:bCs/>
          <w:sz w:val="28"/>
          <w:szCs w:val="28"/>
        </w:rPr>
        <w:t xml:space="preserve"> ба </w:t>
      </w:r>
      <w:proofErr w:type="spellStart"/>
      <w:r w:rsidRPr="0088474A">
        <w:rPr>
          <w:rFonts w:ascii="Times New Roman" w:hAnsi="Times New Roman"/>
          <w:bCs/>
          <w:sz w:val="28"/>
          <w:szCs w:val="28"/>
        </w:rPr>
        <w:t>сәулемді</w:t>
      </w:r>
      <w:proofErr w:type="spellEnd"/>
      <w:r w:rsidRPr="0088474A">
        <w:rPr>
          <w:rFonts w:ascii="Times New Roman" w:hAnsi="Times New Roman"/>
          <w:bCs/>
          <w:sz w:val="28"/>
          <w:szCs w:val="28"/>
        </w:rPr>
        <w:t xml:space="preserve">?", ‒ </w:t>
      </w:r>
      <w:proofErr w:type="spellStart"/>
      <w:r w:rsidRPr="0088474A">
        <w:rPr>
          <w:rFonts w:ascii="Times New Roman" w:hAnsi="Times New Roman"/>
          <w:bCs/>
          <w:sz w:val="28"/>
          <w:szCs w:val="28"/>
        </w:rPr>
        <w:t>деген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сұрақ</w:t>
      </w:r>
      <w:proofErr w:type="spellEnd"/>
      <w:r w:rsidRPr="0088474A">
        <w:rPr>
          <w:rFonts w:ascii="Times New Roman" w:hAnsi="Times New Roman"/>
          <w:bCs/>
          <w:sz w:val="28"/>
          <w:szCs w:val="28"/>
        </w:rPr>
        <w:t xml:space="preserve"> </w:t>
      </w:r>
    </w:p>
    <w:p w14:paraId="7F6F28B7"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Кенеттен</w:t>
      </w:r>
      <w:proofErr w:type="spellEnd"/>
      <w:r w:rsidRPr="0088474A">
        <w:rPr>
          <w:rFonts w:ascii="Times New Roman" w:hAnsi="Times New Roman"/>
          <w:bCs/>
          <w:sz w:val="28"/>
          <w:szCs w:val="28"/>
        </w:rPr>
        <w:t xml:space="preserve"> арам </w:t>
      </w:r>
      <w:proofErr w:type="spellStart"/>
      <w:r w:rsidRPr="0088474A">
        <w:rPr>
          <w:rFonts w:ascii="Times New Roman" w:hAnsi="Times New Roman"/>
          <w:bCs/>
          <w:sz w:val="28"/>
          <w:szCs w:val="28"/>
        </w:rPr>
        <w:t>ойды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ыдыратып</w:t>
      </w:r>
      <w:proofErr w:type="spellEnd"/>
      <w:r w:rsidRPr="0088474A">
        <w:rPr>
          <w:rFonts w:ascii="Times New Roman" w:hAnsi="Times New Roman"/>
          <w:bCs/>
          <w:sz w:val="28"/>
          <w:szCs w:val="28"/>
        </w:rPr>
        <w:t xml:space="preserve">, </w:t>
      </w:r>
    </w:p>
    <w:p w14:paraId="6679EFBC"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Мені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адалдыққа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кетер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жырақ</w:t>
      </w:r>
      <w:proofErr w:type="spellEnd"/>
      <w:r w:rsidRPr="0088474A">
        <w:rPr>
          <w:rFonts w:ascii="Times New Roman" w:hAnsi="Times New Roman"/>
          <w:bCs/>
          <w:sz w:val="28"/>
          <w:szCs w:val="28"/>
        </w:rPr>
        <w:t xml:space="preserve">. </w:t>
      </w:r>
    </w:p>
    <w:p w14:paraId="6EEEF7DB" w14:textId="77777777" w:rsidR="005E7697" w:rsidRPr="0088474A" w:rsidRDefault="005E7697" w:rsidP="006E21D0">
      <w:pPr>
        <w:spacing w:after="0" w:line="240" w:lineRule="auto"/>
        <w:ind w:firstLine="567"/>
        <w:jc w:val="both"/>
        <w:rPr>
          <w:rFonts w:ascii="Times New Roman" w:hAnsi="Times New Roman"/>
          <w:bCs/>
          <w:sz w:val="28"/>
          <w:szCs w:val="28"/>
        </w:rPr>
      </w:pPr>
    </w:p>
    <w:p w14:paraId="60A7705D"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Ақталып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айрылғанда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ойдан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бөтен</w:t>
      </w:r>
      <w:proofErr w:type="spellEnd"/>
      <w:r w:rsidRPr="0088474A">
        <w:rPr>
          <w:rFonts w:ascii="Times New Roman" w:hAnsi="Times New Roman"/>
          <w:bCs/>
          <w:sz w:val="28"/>
          <w:szCs w:val="28"/>
        </w:rPr>
        <w:t xml:space="preserve">, </w:t>
      </w:r>
    </w:p>
    <w:p w14:paraId="128E7787" w14:textId="77777777"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Тапқандай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түзу</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жолды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адал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мекен</w:t>
      </w:r>
      <w:proofErr w:type="spellEnd"/>
      <w:r w:rsidRPr="0088474A">
        <w:rPr>
          <w:rFonts w:ascii="Times New Roman" w:hAnsi="Times New Roman"/>
          <w:bCs/>
          <w:sz w:val="28"/>
          <w:szCs w:val="28"/>
        </w:rPr>
        <w:t>.</w:t>
      </w:r>
    </w:p>
    <w:p w14:paraId="7E8C446A" w14:textId="77777777" w:rsidR="005E7697" w:rsidRPr="0088474A" w:rsidRDefault="005E7697"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Сол </w:t>
      </w:r>
      <w:proofErr w:type="spellStart"/>
      <w:r w:rsidRPr="0088474A">
        <w:rPr>
          <w:rFonts w:ascii="Times New Roman" w:hAnsi="Times New Roman"/>
          <w:bCs/>
          <w:sz w:val="28"/>
          <w:szCs w:val="28"/>
        </w:rPr>
        <w:t>кезде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көз</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алдыма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елестейді</w:t>
      </w:r>
      <w:proofErr w:type="spellEnd"/>
      <w:r w:rsidRPr="0088474A">
        <w:rPr>
          <w:rFonts w:ascii="Times New Roman" w:hAnsi="Times New Roman"/>
          <w:bCs/>
          <w:sz w:val="28"/>
          <w:szCs w:val="28"/>
        </w:rPr>
        <w:t xml:space="preserve">, </w:t>
      </w:r>
    </w:p>
    <w:p w14:paraId="6629968F" w14:textId="02CAAFAB" w:rsidR="005E7697" w:rsidRPr="0088474A" w:rsidRDefault="005E7697"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Бейнесі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алыстағы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адал</w:t>
      </w:r>
      <w:proofErr w:type="spellEnd"/>
      <w:r w:rsidRPr="0088474A">
        <w:rPr>
          <w:rFonts w:ascii="Times New Roman" w:hAnsi="Times New Roman"/>
          <w:bCs/>
          <w:sz w:val="28"/>
          <w:szCs w:val="28"/>
        </w:rPr>
        <w:t xml:space="preserve"> некем</w:t>
      </w:r>
      <w:r w:rsidR="00EB50EB" w:rsidRPr="0088474A">
        <w:rPr>
          <w:rFonts w:ascii="Times New Roman" w:hAnsi="Times New Roman"/>
          <w:bCs/>
          <w:sz w:val="28"/>
          <w:szCs w:val="28"/>
        </w:rPr>
        <w:t xml:space="preserve"> </w:t>
      </w:r>
      <w:r w:rsidR="00D3440C" w:rsidRPr="0088474A">
        <w:rPr>
          <w:rFonts w:ascii="Times New Roman" w:hAnsi="Times New Roman"/>
          <w:bCs/>
          <w:sz w:val="28"/>
          <w:szCs w:val="28"/>
        </w:rPr>
        <w:t>[78</w:t>
      </w:r>
      <w:r w:rsidR="000D0F05" w:rsidRPr="0088474A">
        <w:rPr>
          <w:rFonts w:ascii="Times New Roman" w:hAnsi="Times New Roman"/>
          <w:bCs/>
          <w:sz w:val="28"/>
          <w:szCs w:val="28"/>
        </w:rPr>
        <w:t>,</w:t>
      </w:r>
      <w:r w:rsidR="00C638F8" w:rsidRPr="0088474A">
        <w:rPr>
          <w:rFonts w:ascii="Times New Roman" w:hAnsi="Times New Roman"/>
          <w:bCs/>
          <w:sz w:val="28"/>
          <w:szCs w:val="28"/>
          <w:lang w:val="kk-KZ"/>
        </w:rPr>
        <w:t xml:space="preserve"> 51</w:t>
      </w:r>
      <w:r w:rsidR="00D3440C" w:rsidRPr="0088474A">
        <w:rPr>
          <w:rFonts w:ascii="Times New Roman" w:hAnsi="Times New Roman"/>
          <w:bCs/>
          <w:sz w:val="28"/>
          <w:szCs w:val="28"/>
        </w:rPr>
        <w:t>]</w:t>
      </w:r>
      <w:r w:rsidR="00EB50EB" w:rsidRPr="0088474A">
        <w:rPr>
          <w:rFonts w:ascii="Times New Roman" w:hAnsi="Times New Roman"/>
          <w:bCs/>
          <w:sz w:val="28"/>
          <w:szCs w:val="28"/>
        </w:rPr>
        <w:t>.</w:t>
      </w:r>
    </w:p>
    <w:p w14:paraId="6439DD31" w14:textId="6F53030D" w:rsidR="005E7697" w:rsidRPr="0088474A" w:rsidRDefault="005E769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Бұл өлеңде адамның ішкі сезімдері бір өзгеріп, бір толқып, бір тынышталып тұратын күрделі күйі суреттеледі. Өзін-өзі реттеу синергетикада жүйенің ішкі тепе-теңдігін сыртқы немесе ішкі әсерлердің ықпалынан қайта қалпына келтіру қасиеті ретінде қарастырылады. Алғашқы шумақтағы «Жүдетіп жасырын ой жанды желі» деген жол өлеңнің ішкі жүйесінде тұрақсыздық пайда болғанын көрсетеді. Бұл флуктуациялық күй. «Ақталып, айрылғанда ойдан бөтен, </w:t>
      </w:r>
      <w:r w:rsidRPr="0088474A">
        <w:rPr>
          <w:rFonts w:ascii="Times New Roman" w:hAnsi="Times New Roman"/>
          <w:bCs/>
          <w:sz w:val="28"/>
          <w:szCs w:val="28"/>
          <w:lang w:val="kk-KZ"/>
        </w:rPr>
        <w:lastRenderedPageBreak/>
        <w:t>Тапқандай түзу жолды, адал мекен» бұл жолдар жаңа жүйе «адал жол», «түзу бағыт» қалыптастырғанын білдіреді. Яғни өлеңнің ішкі жүйесі хаостық күйден жоғары деңгейдегі тәртіп пен үйлесімге өздігінен өтеді. Бұл синергетикадағы өзін-өзі ұйымдастыру.</w:t>
      </w:r>
    </w:p>
    <w:bookmarkEnd w:id="41"/>
    <w:p w14:paraId="087ECC0C" w14:textId="313FC8B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Фракталь. Қоршаған әлемді бейнелейтін тілдік жүйенің даму барысында туындайтын мағыналардың ретсіздігі мен шашыраңқылығын адамдардың дұрыс қабылдауы үшін жалпы мағыналық бірегейлікке тұтастыратын – фракталдар. Фракталдар кейбір элементтердің өзара ұқсастық қасиеттеріне ие нысандар болғандықтан, семантикалық фракталдар ретінде тілдегі мағыналық инварианттың айналасына мағынасы ұқсас мағыналарды топтастырады. Демек, фракталдардың тілдегі негізгі қызметі – бір фразаның ұқсас мағыналарын белгілі бір тұтастықта ұстау [</w:t>
      </w:r>
      <w:r w:rsidR="00201345" w:rsidRPr="0088474A">
        <w:rPr>
          <w:rFonts w:ascii="Times New Roman" w:hAnsi="Times New Roman"/>
          <w:bCs/>
          <w:sz w:val="28"/>
          <w:szCs w:val="28"/>
          <w:lang w:val="kk-KZ"/>
        </w:rPr>
        <w:t>1</w:t>
      </w:r>
      <w:r w:rsidR="00720850" w:rsidRPr="0088474A">
        <w:rPr>
          <w:rFonts w:ascii="Times New Roman" w:hAnsi="Times New Roman"/>
          <w:bCs/>
          <w:sz w:val="28"/>
          <w:szCs w:val="28"/>
          <w:lang w:val="kk-KZ"/>
        </w:rPr>
        <w:t>2</w:t>
      </w:r>
      <w:r w:rsidR="00670E3D" w:rsidRPr="0088474A">
        <w:rPr>
          <w:rFonts w:ascii="Times New Roman" w:hAnsi="Times New Roman"/>
          <w:bCs/>
          <w:sz w:val="28"/>
          <w:szCs w:val="28"/>
          <w:lang w:val="kk-KZ"/>
        </w:rPr>
        <w:t>2</w:t>
      </w:r>
      <w:r w:rsidR="00F620DE" w:rsidRPr="0088474A">
        <w:rPr>
          <w:rFonts w:ascii="Times New Roman" w:hAnsi="Times New Roman"/>
          <w:bCs/>
          <w:sz w:val="28"/>
          <w:szCs w:val="28"/>
          <w:lang w:val="kk-KZ"/>
        </w:rPr>
        <w:t xml:space="preserve">, </w:t>
      </w:r>
      <w:r w:rsidR="00670E3D" w:rsidRPr="0088474A">
        <w:rPr>
          <w:rFonts w:ascii="Times New Roman" w:hAnsi="Times New Roman"/>
          <w:bCs/>
          <w:sz w:val="28"/>
          <w:szCs w:val="28"/>
          <w:lang w:val="kk-KZ"/>
        </w:rPr>
        <w:t>62</w:t>
      </w:r>
      <w:r w:rsidRPr="0088474A">
        <w:rPr>
          <w:rFonts w:ascii="Times New Roman" w:hAnsi="Times New Roman"/>
          <w:bCs/>
          <w:sz w:val="28"/>
          <w:szCs w:val="28"/>
          <w:lang w:val="kk-KZ"/>
        </w:rPr>
        <w:t xml:space="preserve">]. </w:t>
      </w:r>
    </w:p>
    <w:p w14:paraId="03669F5C" w14:textId="78DE2188"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Жалпы «фрактал» («fractus») термині латын тілінде «сындыру», «үзіп алу» деген мағынаға ие. Соның негізінде Б.</w:t>
      </w:r>
      <w:r w:rsidR="00F04FF7">
        <w:rPr>
          <w:rFonts w:ascii="Times New Roman" w:hAnsi="Times New Roman"/>
          <w:bCs/>
          <w:sz w:val="28"/>
          <w:szCs w:val="28"/>
          <w:lang w:val="kk-KZ"/>
        </w:rPr>
        <w:t> </w:t>
      </w:r>
      <w:r w:rsidRPr="0088474A">
        <w:rPr>
          <w:rFonts w:ascii="Times New Roman" w:hAnsi="Times New Roman"/>
          <w:bCs/>
          <w:sz w:val="28"/>
          <w:szCs w:val="28"/>
          <w:lang w:val="kk-KZ"/>
        </w:rPr>
        <w:t>Мандельбр</w:t>
      </w:r>
      <w:r w:rsidR="00474881" w:rsidRPr="0088474A">
        <w:rPr>
          <w:rFonts w:ascii="Times New Roman" w:hAnsi="Times New Roman"/>
          <w:bCs/>
          <w:sz w:val="28"/>
          <w:szCs w:val="28"/>
          <w:lang w:val="kk-KZ"/>
        </w:rPr>
        <w:t>о</w:t>
      </w:r>
      <w:r w:rsidRPr="0088474A">
        <w:rPr>
          <w:rFonts w:ascii="Times New Roman" w:hAnsi="Times New Roman"/>
          <w:bCs/>
          <w:sz w:val="28"/>
          <w:szCs w:val="28"/>
          <w:lang w:val="kk-KZ"/>
        </w:rPr>
        <w:t>т 1975 ж. ретсіз орналасқан, бірақ бір-біріне ұқсайтын құрылымдарға қатысты «фрактал» терминін енгізіп, оны әртүрлі бөліктерден тұрғанмен белгілі бір мәнде тұтасатын құрылым» деп анықтаған [</w:t>
      </w:r>
      <w:r w:rsidR="00201345" w:rsidRPr="0088474A">
        <w:rPr>
          <w:rFonts w:ascii="Times New Roman" w:hAnsi="Times New Roman"/>
          <w:bCs/>
          <w:sz w:val="28"/>
          <w:szCs w:val="28"/>
          <w:lang w:val="kk-KZ"/>
        </w:rPr>
        <w:t>1</w:t>
      </w:r>
      <w:r w:rsidR="00720850" w:rsidRPr="0088474A">
        <w:rPr>
          <w:rFonts w:ascii="Times New Roman" w:hAnsi="Times New Roman"/>
          <w:bCs/>
          <w:sz w:val="28"/>
          <w:szCs w:val="28"/>
          <w:lang w:val="kk-KZ"/>
        </w:rPr>
        <w:t>2</w:t>
      </w:r>
      <w:r w:rsidR="00670E3D" w:rsidRPr="0088474A">
        <w:rPr>
          <w:rFonts w:ascii="Times New Roman" w:hAnsi="Times New Roman"/>
          <w:bCs/>
          <w:sz w:val="28"/>
          <w:szCs w:val="28"/>
          <w:lang w:val="kk-KZ"/>
        </w:rPr>
        <w:t>3</w:t>
      </w:r>
      <w:r w:rsidRPr="0088474A">
        <w:rPr>
          <w:rFonts w:ascii="Times New Roman" w:hAnsi="Times New Roman"/>
          <w:bCs/>
          <w:sz w:val="28"/>
          <w:szCs w:val="28"/>
          <w:lang w:val="kk-KZ"/>
        </w:rPr>
        <w:t>]. Бара-бара «фрактал» термині пәнаралық сипатқа ие болып, бір-біріне ұқсас күрделі құрылымды жүйелерді бейнелеуде қолданылатын болды.</w:t>
      </w:r>
    </w:p>
    <w:p w14:paraId="12FC4C57" w14:textId="4F5C2059"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Қазіргі таңда тілші-ғалымдар фрактал ұғымын күрделі тілдік құбылыстарды түсіндіру және жаңғырту үшін қолдана бастады.</w:t>
      </w:r>
    </w:p>
    <w:p w14:paraId="25523050" w14:textId="7CB94BE0"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Соның ішінде қазіргі постмодернистік бағыттағы көркем дискурстың құрылымындағы мәтінаралық (интертекстуалдылық) құбылысқа синергетикалық талдау жасаған ғалым Н.С.</w:t>
      </w:r>
      <w:r w:rsidR="00F04FF7">
        <w:rPr>
          <w:rFonts w:ascii="Times New Roman" w:hAnsi="Times New Roman"/>
          <w:bCs/>
          <w:sz w:val="28"/>
          <w:szCs w:val="28"/>
          <w:lang w:val="kk-KZ"/>
        </w:rPr>
        <w:t> </w:t>
      </w:r>
      <w:r w:rsidRPr="0088474A">
        <w:rPr>
          <w:rFonts w:ascii="Times New Roman" w:hAnsi="Times New Roman"/>
          <w:bCs/>
          <w:sz w:val="28"/>
          <w:szCs w:val="28"/>
          <w:lang w:val="kk-KZ"/>
        </w:rPr>
        <w:t>Олизьконың зерттеулері ерекше назар аударады</w:t>
      </w:r>
      <w:r w:rsidR="00EB50EB" w:rsidRPr="0088474A">
        <w:rPr>
          <w:rFonts w:ascii="Times New Roman" w:hAnsi="Times New Roman"/>
          <w:bCs/>
          <w:sz w:val="28"/>
          <w:szCs w:val="28"/>
          <w:lang w:val="kk-KZ"/>
        </w:rPr>
        <w:t xml:space="preserve">. </w:t>
      </w:r>
      <w:r w:rsidRPr="0088474A">
        <w:rPr>
          <w:rFonts w:ascii="Times New Roman" w:hAnsi="Times New Roman"/>
          <w:bCs/>
          <w:sz w:val="28"/>
          <w:szCs w:val="28"/>
          <w:lang w:val="kk-KZ"/>
        </w:rPr>
        <w:t>Ғалымның пікірінше, біртектес нысандардың құрылымы ұқсас болғанмен, бірдей болмайды. Осы қасиетіне орай Н.С.Олизько лингвистикада құрылымдық ұқсастық пен айырмашылықтың қарама-қайшылығының қатар өмір сүруі кейінгі жіктеушілік үдерісінде пайдаланылады. Осыған сүйеніп, ғалым «лингвистикадағы фрактал дегеніміз, бөліктерге (үзіктерге) ыдырап, бірақ соның әрқайсысы тұтас форманың кішірейген көшірмесі іспетті қайталанатын модель» деп түсіндіреді  [</w:t>
      </w:r>
      <w:r w:rsidR="00B21A63" w:rsidRPr="0088474A">
        <w:rPr>
          <w:rFonts w:ascii="Times New Roman" w:hAnsi="Times New Roman"/>
          <w:bCs/>
          <w:sz w:val="28"/>
          <w:szCs w:val="28"/>
          <w:lang w:val="kk-KZ"/>
        </w:rPr>
        <w:t>1</w:t>
      </w:r>
      <w:r w:rsidR="00720850" w:rsidRPr="0088474A">
        <w:rPr>
          <w:rFonts w:ascii="Times New Roman" w:hAnsi="Times New Roman"/>
          <w:bCs/>
          <w:sz w:val="28"/>
          <w:szCs w:val="28"/>
          <w:lang w:val="kk-KZ"/>
        </w:rPr>
        <w:t>2</w:t>
      </w:r>
      <w:r w:rsidR="00670E3D" w:rsidRPr="0088474A">
        <w:rPr>
          <w:rFonts w:ascii="Times New Roman" w:hAnsi="Times New Roman"/>
          <w:bCs/>
          <w:sz w:val="28"/>
          <w:szCs w:val="28"/>
          <w:lang w:val="kk-KZ"/>
        </w:rPr>
        <w:t>4</w:t>
      </w:r>
      <w:r w:rsidRPr="0088474A">
        <w:rPr>
          <w:rFonts w:ascii="Times New Roman" w:hAnsi="Times New Roman"/>
          <w:bCs/>
          <w:sz w:val="28"/>
          <w:szCs w:val="28"/>
          <w:lang w:val="kk-KZ"/>
        </w:rPr>
        <w:t xml:space="preserve">]. </w:t>
      </w:r>
    </w:p>
    <w:p w14:paraId="5D142CD3" w14:textId="7D60B2C3" w:rsidR="002C6217" w:rsidRPr="0088474A" w:rsidRDefault="00AB6A2E"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lang w:val="kk-KZ"/>
        </w:rPr>
        <w:t>Ф</w:t>
      </w:r>
      <w:r w:rsidR="002C6217" w:rsidRPr="0088474A">
        <w:rPr>
          <w:rFonts w:ascii="Times New Roman" w:hAnsi="Times New Roman"/>
          <w:bCs/>
          <w:sz w:val="28"/>
          <w:szCs w:val="28"/>
          <w:lang w:val="kk-KZ"/>
        </w:rPr>
        <w:t xml:space="preserve">рактал ұғымының синергетикалық мәнін біздің ойымызша, мына пікір аша түседі: </w:t>
      </w:r>
      <w:r w:rsidR="002C6217" w:rsidRPr="0088474A">
        <w:rPr>
          <w:rFonts w:ascii="Times New Roman" w:hAnsi="Times New Roman"/>
          <w:bCs/>
          <w:sz w:val="28"/>
          <w:szCs w:val="28"/>
        </w:rPr>
        <w:t xml:space="preserve">«Различие </w:t>
      </w:r>
      <w:r w:rsidR="00B21A63" w:rsidRPr="0088474A">
        <w:rPr>
          <w:rFonts w:ascii="Times New Roman" w:hAnsi="Times New Roman"/>
          <w:bCs/>
          <w:sz w:val="28"/>
          <w:szCs w:val="28"/>
          <w:lang w:val="kk-KZ"/>
        </w:rPr>
        <w:t>–</w:t>
      </w:r>
      <w:r w:rsidR="002C6217" w:rsidRPr="0088474A">
        <w:rPr>
          <w:rFonts w:ascii="Times New Roman" w:hAnsi="Times New Roman"/>
          <w:bCs/>
          <w:sz w:val="28"/>
          <w:szCs w:val="28"/>
        </w:rPr>
        <w:t xml:space="preserve"> это то, благодаря чему движение означивания оказывается возможным лишь тогда, когда каждый элемент, именуемый «наличным» и являющийся на сцене настоящего, соотносится с чем-то иным, нежели он сам, хранит в себе отголосок, порождённый звучанием прошлого элемента, и в то же время разрушается вибрацией собственного отношения к элементу будущего; этот след в равной мере относится и к так называемому будущему, и к так называемому прошлому; он образует так называемое настоящее в силу отношения к тому, чем он сам не является» [</w:t>
      </w:r>
      <w:r w:rsidR="00B21A63" w:rsidRPr="0088474A">
        <w:rPr>
          <w:rFonts w:ascii="Times New Roman" w:hAnsi="Times New Roman"/>
          <w:bCs/>
          <w:sz w:val="28"/>
          <w:szCs w:val="28"/>
          <w:lang w:val="kk-KZ"/>
        </w:rPr>
        <w:t>1</w:t>
      </w:r>
      <w:r w:rsidR="00720850" w:rsidRPr="0088474A">
        <w:rPr>
          <w:rFonts w:ascii="Times New Roman" w:hAnsi="Times New Roman"/>
          <w:bCs/>
          <w:sz w:val="28"/>
          <w:szCs w:val="28"/>
          <w:lang w:val="kk-KZ"/>
        </w:rPr>
        <w:t>2</w:t>
      </w:r>
      <w:r w:rsidR="00670E3D" w:rsidRPr="0088474A">
        <w:rPr>
          <w:rFonts w:ascii="Times New Roman" w:hAnsi="Times New Roman"/>
          <w:bCs/>
          <w:sz w:val="28"/>
          <w:szCs w:val="28"/>
          <w:lang w:val="kk-KZ"/>
        </w:rPr>
        <w:t>5</w:t>
      </w:r>
      <w:r w:rsidR="002C6217" w:rsidRPr="0088474A">
        <w:rPr>
          <w:rFonts w:ascii="Times New Roman" w:hAnsi="Times New Roman"/>
          <w:bCs/>
          <w:sz w:val="28"/>
          <w:szCs w:val="28"/>
        </w:rPr>
        <w:t xml:space="preserve">]. </w:t>
      </w:r>
    </w:p>
    <w:p w14:paraId="6A088A98"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Дегенмен, көрсетілген фрактал теориясы тұрғысынан кейбір зерттеушілер поэтикалық мәтінді оның шектілігі, статикалық күйі және таралуының аттракторға ұмтылуымен байланысты фракталға жатқызбайды. Бірақ семантикалық тұрғыдан мәтіннің өз құрылымының бөліктерін қайталанатынын, мәнмәтіндік мағынасын жоққа шығармайды. </w:t>
      </w:r>
    </w:p>
    <w:p w14:paraId="64B9D14B" w14:textId="6BA0B8BF"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Жалпы, «фрактал ұғымының ғылым мен өнерде тұтас пен бөлшектің қатынасы ретінде маңызды. Осымен байланысты синергетик-ғалым А.В.</w:t>
      </w:r>
      <w:r w:rsidR="00F04FF7">
        <w:rPr>
          <w:rFonts w:ascii="Times New Roman" w:hAnsi="Times New Roman"/>
          <w:bCs/>
          <w:sz w:val="28"/>
          <w:szCs w:val="28"/>
          <w:lang w:val="kk-KZ"/>
        </w:rPr>
        <w:t> </w:t>
      </w:r>
      <w:r w:rsidRPr="0088474A">
        <w:rPr>
          <w:rFonts w:ascii="Times New Roman" w:hAnsi="Times New Roman"/>
          <w:bCs/>
          <w:sz w:val="28"/>
          <w:szCs w:val="28"/>
          <w:lang w:val="kk-KZ"/>
        </w:rPr>
        <w:t>Волошинов өнерді түсінудегі синергетикалық парадигмада қарау үстінде фрактал құбылысына ерекше мән беріп, «семантикалық фрактал» деген термин енгізеді. Атап айтқанда: «...Шын өнердің соңғы шегі (сызығы) болмайды, сол сияқты фракталдарға да дәл ше</w:t>
      </w:r>
      <w:r w:rsidR="003A6AAD" w:rsidRPr="0088474A">
        <w:rPr>
          <w:rFonts w:ascii="Times New Roman" w:hAnsi="Times New Roman"/>
          <w:bCs/>
          <w:sz w:val="28"/>
          <w:szCs w:val="28"/>
          <w:lang w:val="kk-KZ"/>
        </w:rPr>
        <w:t>к</w:t>
      </w:r>
      <w:r w:rsidRPr="0088474A">
        <w:rPr>
          <w:rFonts w:ascii="Times New Roman" w:hAnsi="Times New Roman"/>
          <w:bCs/>
          <w:sz w:val="28"/>
          <w:szCs w:val="28"/>
          <w:lang w:val="kk-KZ"/>
        </w:rPr>
        <w:t>ара тән емес» деп санайды [</w:t>
      </w:r>
      <w:r w:rsidR="00AB6A2E" w:rsidRPr="0088474A">
        <w:rPr>
          <w:rFonts w:ascii="Times New Roman" w:hAnsi="Times New Roman"/>
          <w:bCs/>
          <w:sz w:val="28"/>
          <w:szCs w:val="28"/>
          <w:lang w:val="kk-KZ"/>
        </w:rPr>
        <w:t>1</w:t>
      </w:r>
      <w:r w:rsidR="00720850" w:rsidRPr="0088474A">
        <w:rPr>
          <w:rFonts w:ascii="Times New Roman" w:hAnsi="Times New Roman"/>
          <w:bCs/>
          <w:sz w:val="28"/>
          <w:szCs w:val="28"/>
          <w:lang w:val="kk-KZ"/>
        </w:rPr>
        <w:t>2</w:t>
      </w:r>
      <w:r w:rsidR="00212279" w:rsidRPr="0088474A">
        <w:rPr>
          <w:rFonts w:ascii="Times New Roman" w:hAnsi="Times New Roman"/>
          <w:bCs/>
          <w:sz w:val="28"/>
          <w:szCs w:val="28"/>
          <w:lang w:val="kk-KZ"/>
        </w:rPr>
        <w:t>6</w:t>
      </w:r>
      <w:r w:rsidRPr="0088474A">
        <w:rPr>
          <w:rFonts w:ascii="Times New Roman" w:hAnsi="Times New Roman"/>
          <w:bCs/>
          <w:sz w:val="28"/>
          <w:szCs w:val="28"/>
          <w:lang w:val="kk-KZ"/>
        </w:rPr>
        <w:t xml:space="preserve">]. </w:t>
      </w:r>
    </w:p>
    <w:p w14:paraId="224C5719" w14:textId="0B9EF2CD" w:rsidR="00B56830" w:rsidRPr="0088474A" w:rsidRDefault="00B56830"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С.Н.</w:t>
      </w:r>
      <w:r w:rsidR="00100FCE" w:rsidRPr="0088474A">
        <w:rPr>
          <w:bCs/>
          <w:lang w:val="kk-KZ"/>
        </w:rPr>
        <w:t> </w:t>
      </w:r>
      <w:r w:rsidRPr="0088474A">
        <w:rPr>
          <w:rFonts w:ascii="Times New Roman" w:hAnsi="Times New Roman"/>
          <w:bCs/>
          <w:sz w:val="28"/>
          <w:szCs w:val="28"/>
          <w:lang w:val="kk-KZ"/>
        </w:rPr>
        <w:t>Плотникова өз мақаласында дискурстың фракталдық табиғатын жаңа лингвистикалық ұғым ретінде қарастырады. Автор фракталдылық теориясының жалпығылыми негіздерін талдап, оның философия, логика, семиотика және лингвистика салаларындағы қолданылу ерекшеліктеріне тоқталады. Ғалым дискурс фракталдылығын когнитивті құрылымдардың негізінде ұйымдасуы ретінде сипаттайды. Осыған байланысты дискурстық кеңістік өзін-өзі қайталайтын әрі динамикалық түрде дамып отыратын құрылым ретінде танылады [</w:t>
      </w:r>
      <w:r w:rsidR="00100FCE" w:rsidRPr="0088474A">
        <w:rPr>
          <w:rFonts w:ascii="Times New Roman" w:hAnsi="Times New Roman"/>
          <w:bCs/>
          <w:sz w:val="28"/>
          <w:szCs w:val="28"/>
          <w:lang w:val="kk-KZ"/>
        </w:rPr>
        <w:t>30</w:t>
      </w:r>
      <w:r w:rsidR="00F620DE" w:rsidRPr="0088474A">
        <w:rPr>
          <w:rFonts w:ascii="Times New Roman" w:hAnsi="Times New Roman"/>
          <w:bCs/>
          <w:sz w:val="28"/>
          <w:szCs w:val="28"/>
          <w:lang w:val="kk-KZ"/>
        </w:rPr>
        <w:t xml:space="preserve">, </w:t>
      </w:r>
      <w:r w:rsidR="00212279" w:rsidRPr="0088474A">
        <w:rPr>
          <w:rFonts w:ascii="Times New Roman" w:hAnsi="Times New Roman"/>
          <w:bCs/>
          <w:sz w:val="28"/>
          <w:szCs w:val="28"/>
          <w:lang w:val="kk-KZ"/>
        </w:rPr>
        <w:t>126-135</w:t>
      </w:r>
      <w:r w:rsidRPr="0088474A">
        <w:rPr>
          <w:rFonts w:ascii="Times New Roman" w:hAnsi="Times New Roman"/>
          <w:bCs/>
          <w:sz w:val="28"/>
          <w:szCs w:val="28"/>
          <w:lang w:val="kk-KZ"/>
        </w:rPr>
        <w:t>].</w:t>
      </w:r>
    </w:p>
    <w:p w14:paraId="12F885B2" w14:textId="3CF68E26" w:rsidR="00C401C3"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семантикалық фракталдар тілдегі мағыналық инварианттың айналасына мағынасы ұқсас мағыналарды топтастырады. Бұл фракталдардың тілдегі негізгі қызметі – бір фразаның ұқсас мағыналарын белгілі бір тұтастықта ұстау.</w:t>
      </w:r>
      <w:r w:rsidR="003A7356" w:rsidRPr="0088474A">
        <w:rPr>
          <w:rFonts w:ascii="Times New Roman" w:hAnsi="Times New Roman"/>
          <w:bCs/>
          <w:sz w:val="28"/>
          <w:szCs w:val="28"/>
          <w:lang w:val="kk-KZ"/>
        </w:rPr>
        <w:t xml:space="preserve"> </w:t>
      </w:r>
      <w:bookmarkStart w:id="44" w:name="_Hlk217052414"/>
      <w:r w:rsidR="003A7356" w:rsidRPr="0088474A">
        <w:rPr>
          <w:rFonts w:ascii="Times New Roman" w:hAnsi="Times New Roman"/>
          <w:bCs/>
          <w:sz w:val="28"/>
          <w:szCs w:val="28"/>
          <w:lang w:val="kk-KZ"/>
        </w:rPr>
        <w:t xml:space="preserve">Мысалы: </w:t>
      </w:r>
      <w:bookmarkStart w:id="45" w:name="_Hlk217150720"/>
      <w:r w:rsidR="00C401C3" w:rsidRPr="0088474A">
        <w:rPr>
          <w:rFonts w:ascii="Times New Roman" w:hAnsi="Times New Roman"/>
          <w:bCs/>
          <w:sz w:val="28"/>
          <w:szCs w:val="28"/>
          <w:lang w:val="kk-KZ"/>
        </w:rPr>
        <w:t>Мұқағали Мақатаевтың «Беторамал» ө</w:t>
      </w:r>
      <w:r w:rsidR="00024F08" w:rsidRPr="0088474A">
        <w:rPr>
          <w:rFonts w:ascii="Times New Roman" w:hAnsi="Times New Roman"/>
          <w:bCs/>
          <w:sz w:val="28"/>
          <w:szCs w:val="28"/>
          <w:lang w:val="kk-KZ"/>
        </w:rPr>
        <w:t>леңі бойынша фракталдық талдауы:</w:t>
      </w:r>
    </w:p>
    <w:bookmarkEnd w:id="45"/>
    <w:p w14:paraId="632DC8F7" w14:textId="77777777" w:rsidR="00C401C3" w:rsidRPr="0088474A" w:rsidRDefault="00C401C3" w:rsidP="006E21D0">
      <w:pPr>
        <w:spacing w:after="0" w:line="240" w:lineRule="auto"/>
        <w:ind w:firstLine="567"/>
        <w:jc w:val="both"/>
        <w:rPr>
          <w:rFonts w:ascii="Times New Roman" w:hAnsi="Times New Roman"/>
          <w:bCs/>
          <w:sz w:val="28"/>
          <w:szCs w:val="28"/>
          <w:lang w:val="kk-KZ"/>
        </w:rPr>
      </w:pPr>
    </w:p>
    <w:p w14:paraId="6E839A9F" w14:textId="2EEA6D4D" w:rsidR="00C401C3" w:rsidRPr="0088474A" w:rsidRDefault="00C401C3"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Жабырқаймын жанымнан арылғанда </w:t>
      </w:r>
    </w:p>
    <w:p w14:paraId="49CFBF5F" w14:textId="77777777" w:rsidR="00C401C3" w:rsidRPr="0088474A" w:rsidRDefault="00C401C3"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Қымбатсың, беторамал, жанымнан да. </w:t>
      </w:r>
    </w:p>
    <w:p w14:paraId="41ED71DC" w14:textId="77777777" w:rsidR="00C401C3" w:rsidRPr="0088474A" w:rsidRDefault="00C401C3"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Адал қол сені тіккен маған арнап </w:t>
      </w:r>
    </w:p>
    <w:p w14:paraId="4D35D04D" w14:textId="77777777" w:rsidR="00C401C3" w:rsidRPr="0088474A" w:rsidRDefault="00C401C3"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Сол </w:t>
      </w:r>
      <w:proofErr w:type="spellStart"/>
      <w:r w:rsidRPr="0088474A">
        <w:rPr>
          <w:rFonts w:ascii="Times New Roman" w:hAnsi="Times New Roman"/>
          <w:bCs/>
          <w:sz w:val="28"/>
          <w:szCs w:val="28"/>
        </w:rPr>
        <w:t>үшін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тазарақсың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арымнан</w:t>
      </w:r>
      <w:proofErr w:type="spellEnd"/>
      <w:r w:rsidRPr="0088474A">
        <w:rPr>
          <w:rFonts w:ascii="Times New Roman" w:hAnsi="Times New Roman"/>
          <w:bCs/>
          <w:sz w:val="28"/>
          <w:szCs w:val="28"/>
        </w:rPr>
        <w:t xml:space="preserve"> да.</w:t>
      </w:r>
    </w:p>
    <w:p w14:paraId="2484E979" w14:textId="77777777" w:rsidR="00C401C3" w:rsidRPr="0088474A" w:rsidRDefault="00C401C3" w:rsidP="006E21D0">
      <w:pPr>
        <w:spacing w:after="0" w:line="240" w:lineRule="auto"/>
        <w:ind w:firstLine="567"/>
        <w:jc w:val="both"/>
        <w:rPr>
          <w:rFonts w:ascii="Times New Roman" w:hAnsi="Times New Roman"/>
          <w:bCs/>
          <w:sz w:val="28"/>
          <w:szCs w:val="28"/>
        </w:rPr>
      </w:pPr>
    </w:p>
    <w:p w14:paraId="19FD9615"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Бетінде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кестелеген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гүл</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жапырақ</w:t>
      </w:r>
      <w:proofErr w:type="spellEnd"/>
      <w:r w:rsidRPr="0088474A">
        <w:rPr>
          <w:rFonts w:ascii="Times New Roman" w:hAnsi="Times New Roman"/>
          <w:bCs/>
          <w:sz w:val="28"/>
          <w:szCs w:val="28"/>
        </w:rPr>
        <w:t xml:space="preserve">, </w:t>
      </w:r>
    </w:p>
    <w:p w14:paraId="30737647"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Аяулы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алтыннан</w:t>
      </w:r>
      <w:proofErr w:type="spellEnd"/>
      <w:r w:rsidRPr="0088474A">
        <w:rPr>
          <w:rFonts w:ascii="Times New Roman" w:hAnsi="Times New Roman"/>
          <w:bCs/>
          <w:sz w:val="28"/>
          <w:szCs w:val="28"/>
        </w:rPr>
        <w:t xml:space="preserve"> да </w:t>
      </w:r>
      <w:proofErr w:type="spellStart"/>
      <w:r w:rsidRPr="0088474A">
        <w:rPr>
          <w:rFonts w:ascii="Times New Roman" w:hAnsi="Times New Roman"/>
          <w:bCs/>
          <w:sz w:val="28"/>
          <w:szCs w:val="28"/>
        </w:rPr>
        <w:t>қымбаттырақ</w:t>
      </w:r>
      <w:proofErr w:type="spellEnd"/>
      <w:r w:rsidRPr="0088474A">
        <w:rPr>
          <w:rFonts w:ascii="Times New Roman" w:hAnsi="Times New Roman"/>
          <w:bCs/>
          <w:sz w:val="28"/>
          <w:szCs w:val="28"/>
        </w:rPr>
        <w:t xml:space="preserve">. </w:t>
      </w:r>
    </w:p>
    <w:p w14:paraId="588D42AE"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Қорғаймын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қызғанамын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сені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орамал</w:t>
      </w:r>
      <w:proofErr w:type="spellEnd"/>
      <w:r w:rsidRPr="0088474A">
        <w:rPr>
          <w:rFonts w:ascii="Times New Roman" w:hAnsi="Times New Roman"/>
          <w:bCs/>
          <w:sz w:val="28"/>
          <w:szCs w:val="28"/>
        </w:rPr>
        <w:t xml:space="preserve">, </w:t>
      </w:r>
    </w:p>
    <w:p w14:paraId="3E43F297" w14:textId="77777777" w:rsidR="00C401C3" w:rsidRPr="0088474A" w:rsidRDefault="00C401C3" w:rsidP="006E21D0">
      <w:pPr>
        <w:spacing w:after="0" w:line="240" w:lineRule="auto"/>
        <w:ind w:firstLine="567"/>
        <w:jc w:val="both"/>
        <w:rPr>
          <w:rFonts w:ascii="Times New Roman" w:hAnsi="Times New Roman"/>
          <w:bCs/>
          <w:sz w:val="28"/>
          <w:szCs w:val="28"/>
        </w:rPr>
      </w:pPr>
      <w:bookmarkStart w:id="46" w:name="_Hlk122506382"/>
      <w:proofErr w:type="spellStart"/>
      <w:r w:rsidRPr="0088474A">
        <w:rPr>
          <w:rFonts w:ascii="Times New Roman" w:hAnsi="Times New Roman"/>
          <w:bCs/>
          <w:sz w:val="28"/>
          <w:szCs w:val="28"/>
        </w:rPr>
        <w:t>Етіндей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жүрегімнің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бір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жапырақ</w:t>
      </w:r>
      <w:bookmarkEnd w:id="46"/>
      <w:proofErr w:type="spellEnd"/>
      <w:r w:rsidRPr="0088474A">
        <w:rPr>
          <w:rFonts w:ascii="Times New Roman" w:hAnsi="Times New Roman"/>
          <w:bCs/>
          <w:sz w:val="28"/>
          <w:szCs w:val="28"/>
        </w:rPr>
        <w:t>.</w:t>
      </w:r>
    </w:p>
    <w:p w14:paraId="4FBE5B7A" w14:textId="77777777" w:rsidR="00C401C3" w:rsidRPr="0088474A" w:rsidRDefault="00C401C3" w:rsidP="006E21D0">
      <w:pPr>
        <w:spacing w:after="0" w:line="240" w:lineRule="auto"/>
        <w:ind w:firstLine="567"/>
        <w:jc w:val="both"/>
        <w:rPr>
          <w:rFonts w:ascii="Times New Roman" w:hAnsi="Times New Roman"/>
          <w:bCs/>
          <w:sz w:val="28"/>
          <w:szCs w:val="28"/>
        </w:rPr>
      </w:pPr>
    </w:p>
    <w:p w14:paraId="54C8423E"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Кестелі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төртбұрышты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болатындай</w:t>
      </w:r>
      <w:proofErr w:type="spellEnd"/>
      <w:r w:rsidRPr="0088474A">
        <w:rPr>
          <w:rFonts w:ascii="Times New Roman" w:hAnsi="Times New Roman"/>
          <w:bCs/>
          <w:sz w:val="28"/>
          <w:szCs w:val="28"/>
        </w:rPr>
        <w:t xml:space="preserve">, </w:t>
      </w:r>
    </w:p>
    <w:p w14:paraId="21A22615"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Досым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менен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сырласым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болатындай</w:t>
      </w:r>
      <w:proofErr w:type="spellEnd"/>
      <w:r w:rsidRPr="0088474A">
        <w:rPr>
          <w:rFonts w:ascii="Times New Roman" w:hAnsi="Times New Roman"/>
          <w:bCs/>
          <w:sz w:val="28"/>
          <w:szCs w:val="28"/>
        </w:rPr>
        <w:t>.</w:t>
      </w:r>
    </w:p>
    <w:p w14:paraId="649BBA22"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Жел</w:t>
      </w:r>
      <w:proofErr w:type="spellEnd"/>
      <w:r w:rsidRPr="0088474A">
        <w:rPr>
          <w:rFonts w:ascii="Times New Roman" w:hAnsi="Times New Roman"/>
          <w:bCs/>
          <w:sz w:val="28"/>
          <w:szCs w:val="28"/>
        </w:rPr>
        <w:t xml:space="preserve"> тисе, </w:t>
      </w:r>
      <w:proofErr w:type="spellStart"/>
      <w:r w:rsidRPr="0088474A">
        <w:rPr>
          <w:rFonts w:ascii="Times New Roman" w:hAnsi="Times New Roman"/>
          <w:bCs/>
          <w:sz w:val="28"/>
          <w:szCs w:val="28"/>
        </w:rPr>
        <w:t>нәзік</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гүлі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бетіндегі</w:t>
      </w:r>
      <w:proofErr w:type="spellEnd"/>
      <w:r w:rsidRPr="0088474A">
        <w:rPr>
          <w:rFonts w:ascii="Times New Roman" w:hAnsi="Times New Roman"/>
          <w:bCs/>
          <w:sz w:val="28"/>
          <w:szCs w:val="28"/>
        </w:rPr>
        <w:t xml:space="preserve">, </w:t>
      </w:r>
    </w:p>
    <w:p w14:paraId="4540A7A2"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Қалтырап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жүрегіммен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соғатындай</w:t>
      </w:r>
      <w:proofErr w:type="spellEnd"/>
      <w:r w:rsidRPr="0088474A">
        <w:rPr>
          <w:rFonts w:ascii="Times New Roman" w:hAnsi="Times New Roman"/>
          <w:bCs/>
          <w:sz w:val="28"/>
          <w:szCs w:val="28"/>
        </w:rPr>
        <w:t>.</w:t>
      </w:r>
    </w:p>
    <w:p w14:paraId="5C6BC04D" w14:textId="77777777" w:rsidR="00C401C3" w:rsidRPr="0088474A" w:rsidRDefault="00C401C3" w:rsidP="006E21D0">
      <w:pPr>
        <w:spacing w:after="0" w:line="240" w:lineRule="auto"/>
        <w:ind w:firstLine="567"/>
        <w:jc w:val="both"/>
        <w:rPr>
          <w:rFonts w:ascii="Times New Roman" w:hAnsi="Times New Roman"/>
          <w:bCs/>
          <w:sz w:val="28"/>
          <w:szCs w:val="28"/>
        </w:rPr>
      </w:pPr>
    </w:p>
    <w:p w14:paraId="2CBD2AA2"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Аңызбенен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айта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алмай</w:t>
      </w:r>
      <w:proofErr w:type="spellEnd"/>
      <w:r w:rsidRPr="0088474A">
        <w:rPr>
          <w:rFonts w:ascii="Times New Roman" w:hAnsi="Times New Roman"/>
          <w:bCs/>
          <w:sz w:val="28"/>
          <w:szCs w:val="28"/>
        </w:rPr>
        <w:t xml:space="preserve"> сыр </w:t>
      </w:r>
      <w:proofErr w:type="spellStart"/>
      <w:r w:rsidRPr="0088474A">
        <w:rPr>
          <w:rFonts w:ascii="Times New Roman" w:hAnsi="Times New Roman"/>
          <w:bCs/>
          <w:sz w:val="28"/>
          <w:szCs w:val="28"/>
        </w:rPr>
        <w:t>амалды</w:t>
      </w:r>
      <w:proofErr w:type="spellEnd"/>
      <w:r w:rsidRPr="0088474A">
        <w:rPr>
          <w:rFonts w:ascii="Times New Roman" w:hAnsi="Times New Roman"/>
          <w:bCs/>
          <w:sz w:val="28"/>
          <w:szCs w:val="28"/>
        </w:rPr>
        <w:t xml:space="preserve">, </w:t>
      </w:r>
    </w:p>
    <w:p w14:paraId="70194877"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Сылтаулап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сені</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сұраған-ды</w:t>
      </w:r>
      <w:proofErr w:type="spellEnd"/>
      <w:r w:rsidRPr="0088474A">
        <w:rPr>
          <w:rFonts w:ascii="Times New Roman" w:hAnsi="Times New Roman"/>
          <w:bCs/>
          <w:sz w:val="28"/>
          <w:szCs w:val="28"/>
        </w:rPr>
        <w:t xml:space="preserve">. </w:t>
      </w:r>
    </w:p>
    <w:p w14:paraId="14FDDF3D"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Мұң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арманын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бетіңе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сыйдыра</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алмай</w:t>
      </w:r>
      <w:proofErr w:type="spellEnd"/>
      <w:r w:rsidRPr="0088474A">
        <w:rPr>
          <w:rFonts w:ascii="Times New Roman" w:hAnsi="Times New Roman"/>
          <w:bCs/>
          <w:sz w:val="28"/>
          <w:szCs w:val="28"/>
        </w:rPr>
        <w:t xml:space="preserve">, </w:t>
      </w:r>
    </w:p>
    <w:p w14:paraId="6A69F11D"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Ерке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жанды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талай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қыз</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жылаған-ды</w:t>
      </w:r>
      <w:proofErr w:type="spellEnd"/>
      <w:r w:rsidRPr="0088474A">
        <w:rPr>
          <w:rFonts w:ascii="Times New Roman" w:hAnsi="Times New Roman"/>
          <w:bCs/>
          <w:sz w:val="28"/>
          <w:szCs w:val="28"/>
        </w:rPr>
        <w:t xml:space="preserve">. </w:t>
      </w:r>
    </w:p>
    <w:p w14:paraId="7D53CA16" w14:textId="77777777" w:rsidR="00C401C3" w:rsidRPr="0088474A" w:rsidRDefault="00C401C3" w:rsidP="006E21D0">
      <w:pPr>
        <w:spacing w:after="0" w:line="240" w:lineRule="auto"/>
        <w:ind w:firstLine="567"/>
        <w:jc w:val="both"/>
        <w:rPr>
          <w:rFonts w:ascii="Times New Roman" w:hAnsi="Times New Roman"/>
          <w:bCs/>
          <w:sz w:val="28"/>
          <w:szCs w:val="28"/>
        </w:rPr>
      </w:pPr>
    </w:p>
    <w:p w14:paraId="127CA50E"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Аяулысын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алам</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деп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еске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немен</w:t>
      </w:r>
      <w:proofErr w:type="spellEnd"/>
      <w:r w:rsidRPr="0088474A">
        <w:rPr>
          <w:rFonts w:ascii="Times New Roman" w:hAnsi="Times New Roman"/>
          <w:bCs/>
          <w:sz w:val="28"/>
          <w:szCs w:val="28"/>
        </w:rPr>
        <w:t xml:space="preserve">, </w:t>
      </w:r>
    </w:p>
    <w:p w14:paraId="52D4D5B0"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Сүюін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шын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дәлелдеп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кестеменен</w:t>
      </w:r>
      <w:proofErr w:type="spellEnd"/>
      <w:r w:rsidRPr="0088474A">
        <w:rPr>
          <w:rFonts w:ascii="Times New Roman" w:hAnsi="Times New Roman"/>
          <w:bCs/>
          <w:sz w:val="28"/>
          <w:szCs w:val="28"/>
        </w:rPr>
        <w:t>.</w:t>
      </w:r>
    </w:p>
    <w:p w14:paraId="4A16A557"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Сүйгенінің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ұмытпас</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айғағы</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етіп</w:t>
      </w:r>
      <w:proofErr w:type="spellEnd"/>
      <w:r w:rsidRPr="0088474A">
        <w:rPr>
          <w:rFonts w:ascii="Times New Roman" w:hAnsi="Times New Roman"/>
          <w:bCs/>
          <w:sz w:val="28"/>
          <w:szCs w:val="28"/>
        </w:rPr>
        <w:t xml:space="preserve">, </w:t>
      </w:r>
    </w:p>
    <w:p w14:paraId="61D1E3BA" w14:textId="77777777" w:rsidR="00C401C3" w:rsidRPr="0088474A" w:rsidRDefault="00C401C3" w:rsidP="006E21D0">
      <w:pPr>
        <w:spacing w:after="0" w:line="240" w:lineRule="auto"/>
        <w:ind w:firstLine="567"/>
        <w:jc w:val="both"/>
        <w:rPr>
          <w:rFonts w:ascii="Times New Roman" w:hAnsi="Times New Roman"/>
          <w:bCs/>
          <w:sz w:val="28"/>
          <w:szCs w:val="28"/>
        </w:rPr>
      </w:pPr>
      <w:r w:rsidRPr="0088474A">
        <w:rPr>
          <w:rFonts w:ascii="Times New Roman" w:hAnsi="Times New Roman"/>
          <w:bCs/>
          <w:sz w:val="28"/>
          <w:szCs w:val="28"/>
        </w:rPr>
        <w:t xml:space="preserve">Тек </w:t>
      </w:r>
      <w:proofErr w:type="spellStart"/>
      <w:r w:rsidRPr="0088474A">
        <w:rPr>
          <w:rFonts w:ascii="Times New Roman" w:hAnsi="Times New Roman"/>
          <w:bCs/>
          <w:sz w:val="28"/>
          <w:szCs w:val="28"/>
        </w:rPr>
        <w:t>саған</w:t>
      </w:r>
      <w:proofErr w:type="spellEnd"/>
      <w:r w:rsidRPr="0088474A">
        <w:rPr>
          <w:rFonts w:ascii="Times New Roman" w:hAnsi="Times New Roman"/>
          <w:bCs/>
          <w:sz w:val="28"/>
          <w:szCs w:val="28"/>
        </w:rPr>
        <w:t xml:space="preserve"> ой-</w:t>
      </w:r>
      <w:proofErr w:type="spellStart"/>
      <w:r w:rsidRPr="0088474A">
        <w:rPr>
          <w:rFonts w:ascii="Times New Roman" w:hAnsi="Times New Roman"/>
          <w:bCs/>
          <w:sz w:val="28"/>
          <w:szCs w:val="28"/>
        </w:rPr>
        <w:t>қиялын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дестелеген</w:t>
      </w:r>
      <w:proofErr w:type="spellEnd"/>
      <w:r w:rsidRPr="0088474A">
        <w:rPr>
          <w:rFonts w:ascii="Times New Roman" w:hAnsi="Times New Roman"/>
          <w:bCs/>
          <w:sz w:val="28"/>
          <w:szCs w:val="28"/>
        </w:rPr>
        <w:t>.</w:t>
      </w:r>
    </w:p>
    <w:p w14:paraId="4C1A50B4" w14:textId="77777777" w:rsidR="00C401C3" w:rsidRPr="0088474A" w:rsidRDefault="00C401C3" w:rsidP="006E21D0">
      <w:pPr>
        <w:spacing w:after="0" w:line="240" w:lineRule="auto"/>
        <w:ind w:firstLine="567"/>
        <w:jc w:val="both"/>
        <w:rPr>
          <w:rFonts w:ascii="Times New Roman" w:hAnsi="Times New Roman"/>
          <w:bCs/>
          <w:sz w:val="28"/>
          <w:szCs w:val="28"/>
        </w:rPr>
      </w:pPr>
    </w:p>
    <w:p w14:paraId="2896E614"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Орамал</w:t>
      </w:r>
      <w:proofErr w:type="spellEnd"/>
      <w:r w:rsidRPr="0088474A">
        <w:rPr>
          <w:rFonts w:ascii="Times New Roman" w:hAnsi="Times New Roman"/>
          <w:bCs/>
          <w:sz w:val="28"/>
          <w:szCs w:val="28"/>
        </w:rPr>
        <w:t xml:space="preserve">, сен </w:t>
      </w:r>
      <w:proofErr w:type="spellStart"/>
      <w:r w:rsidRPr="0088474A">
        <w:rPr>
          <w:rFonts w:ascii="Times New Roman" w:hAnsi="Times New Roman"/>
          <w:bCs/>
          <w:sz w:val="28"/>
          <w:szCs w:val="28"/>
        </w:rPr>
        <w:t>көңілдің</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кір</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жаманын</w:t>
      </w:r>
      <w:proofErr w:type="spellEnd"/>
      <w:r w:rsidRPr="0088474A">
        <w:rPr>
          <w:rFonts w:ascii="Times New Roman" w:hAnsi="Times New Roman"/>
          <w:bCs/>
          <w:sz w:val="28"/>
          <w:szCs w:val="28"/>
        </w:rPr>
        <w:t xml:space="preserve"> </w:t>
      </w:r>
    </w:p>
    <w:p w14:paraId="40055B31"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Кетіріп</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бетін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жаптың</w:t>
      </w:r>
      <w:proofErr w:type="spellEnd"/>
      <w:r w:rsidRPr="0088474A">
        <w:rPr>
          <w:rFonts w:ascii="Times New Roman" w:hAnsi="Times New Roman"/>
          <w:bCs/>
          <w:sz w:val="28"/>
          <w:szCs w:val="28"/>
        </w:rPr>
        <w:t xml:space="preserve"> у </w:t>
      </w:r>
      <w:proofErr w:type="spellStart"/>
      <w:r w:rsidRPr="0088474A">
        <w:rPr>
          <w:rFonts w:ascii="Times New Roman" w:hAnsi="Times New Roman"/>
          <w:bCs/>
          <w:sz w:val="28"/>
          <w:szCs w:val="28"/>
        </w:rPr>
        <w:t>жараның</w:t>
      </w:r>
      <w:proofErr w:type="spellEnd"/>
      <w:r w:rsidRPr="0088474A">
        <w:rPr>
          <w:rFonts w:ascii="Times New Roman" w:hAnsi="Times New Roman"/>
          <w:bCs/>
          <w:sz w:val="28"/>
          <w:szCs w:val="28"/>
        </w:rPr>
        <w:t xml:space="preserve">. </w:t>
      </w:r>
    </w:p>
    <w:p w14:paraId="28883D0C" w14:textId="77777777"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Медеу</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еткен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көңіліме</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гүліңді</w:t>
      </w:r>
      <w:proofErr w:type="spellEnd"/>
      <w:r w:rsidRPr="0088474A">
        <w:rPr>
          <w:rFonts w:ascii="Times New Roman" w:hAnsi="Times New Roman"/>
          <w:bCs/>
          <w:sz w:val="28"/>
          <w:szCs w:val="28"/>
        </w:rPr>
        <w:t xml:space="preserve"> мен </w:t>
      </w:r>
    </w:p>
    <w:p w14:paraId="0D9AAB76" w14:textId="790BF1CE" w:rsidR="00C401C3" w:rsidRPr="0088474A" w:rsidRDefault="00C401C3" w:rsidP="006E21D0">
      <w:pPr>
        <w:spacing w:after="0" w:line="240" w:lineRule="auto"/>
        <w:ind w:firstLine="567"/>
        <w:jc w:val="both"/>
        <w:rPr>
          <w:rFonts w:ascii="Times New Roman" w:hAnsi="Times New Roman"/>
          <w:bCs/>
          <w:sz w:val="28"/>
          <w:szCs w:val="28"/>
        </w:rPr>
      </w:pPr>
      <w:proofErr w:type="spellStart"/>
      <w:r w:rsidRPr="0088474A">
        <w:rPr>
          <w:rFonts w:ascii="Times New Roman" w:hAnsi="Times New Roman"/>
          <w:bCs/>
          <w:sz w:val="28"/>
          <w:szCs w:val="28"/>
        </w:rPr>
        <w:t>Қуартпай</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көз</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жасыммен</w:t>
      </w:r>
      <w:proofErr w:type="spellEnd"/>
      <w:r w:rsidRPr="0088474A">
        <w:rPr>
          <w:rFonts w:ascii="Times New Roman" w:hAnsi="Times New Roman"/>
          <w:bCs/>
          <w:sz w:val="28"/>
          <w:szCs w:val="28"/>
        </w:rPr>
        <w:t xml:space="preserve"> </w:t>
      </w:r>
      <w:proofErr w:type="spellStart"/>
      <w:r w:rsidRPr="0088474A">
        <w:rPr>
          <w:rFonts w:ascii="Times New Roman" w:hAnsi="Times New Roman"/>
          <w:bCs/>
          <w:sz w:val="28"/>
          <w:szCs w:val="28"/>
        </w:rPr>
        <w:t>суғарамын</w:t>
      </w:r>
      <w:proofErr w:type="spellEnd"/>
      <w:r w:rsidR="00EB50EB" w:rsidRPr="0088474A">
        <w:rPr>
          <w:rFonts w:ascii="Times New Roman" w:hAnsi="Times New Roman"/>
          <w:bCs/>
          <w:sz w:val="28"/>
          <w:szCs w:val="28"/>
        </w:rPr>
        <w:t xml:space="preserve"> </w:t>
      </w:r>
      <w:r w:rsidR="00D3440C" w:rsidRPr="0088474A">
        <w:rPr>
          <w:rFonts w:ascii="Times New Roman" w:hAnsi="Times New Roman"/>
          <w:bCs/>
          <w:sz w:val="28"/>
          <w:szCs w:val="28"/>
        </w:rPr>
        <w:t>[78</w:t>
      </w:r>
      <w:r w:rsidR="00F620DE" w:rsidRPr="0088474A">
        <w:rPr>
          <w:rFonts w:ascii="Times New Roman" w:hAnsi="Times New Roman"/>
          <w:bCs/>
          <w:sz w:val="28"/>
          <w:szCs w:val="28"/>
        </w:rPr>
        <w:t>,</w:t>
      </w:r>
      <w:r w:rsidR="00212279" w:rsidRPr="0088474A">
        <w:rPr>
          <w:rFonts w:ascii="Times New Roman" w:hAnsi="Times New Roman"/>
          <w:bCs/>
          <w:sz w:val="28"/>
          <w:szCs w:val="28"/>
          <w:lang w:val="kk-KZ"/>
        </w:rPr>
        <w:t xml:space="preserve"> 96</w:t>
      </w:r>
      <w:r w:rsidR="00D3440C" w:rsidRPr="0088474A">
        <w:rPr>
          <w:rFonts w:ascii="Times New Roman" w:hAnsi="Times New Roman"/>
          <w:bCs/>
          <w:sz w:val="28"/>
          <w:szCs w:val="28"/>
        </w:rPr>
        <w:t>]</w:t>
      </w:r>
      <w:r w:rsidR="00EB50EB" w:rsidRPr="0088474A">
        <w:rPr>
          <w:rFonts w:ascii="Times New Roman" w:hAnsi="Times New Roman"/>
          <w:bCs/>
          <w:sz w:val="28"/>
          <w:szCs w:val="28"/>
        </w:rPr>
        <w:t>.</w:t>
      </w:r>
    </w:p>
    <w:p w14:paraId="1775883F" w14:textId="199BEDB0" w:rsidR="00C401C3" w:rsidRPr="0088474A" w:rsidRDefault="00024F08" w:rsidP="006E21D0">
      <w:pPr>
        <w:spacing w:after="0" w:line="240" w:lineRule="auto"/>
        <w:ind w:firstLine="567"/>
        <w:jc w:val="both"/>
        <w:rPr>
          <w:rFonts w:ascii="Times New Roman" w:hAnsi="Times New Roman"/>
          <w:sz w:val="28"/>
          <w:szCs w:val="28"/>
          <w:lang w:val="kk-KZ"/>
        </w:rPr>
      </w:pPr>
      <w:r w:rsidRPr="0088474A">
        <w:rPr>
          <w:rFonts w:ascii="Times New Roman" w:hAnsi="Times New Roman"/>
          <w:bCs/>
          <w:sz w:val="28"/>
          <w:szCs w:val="28"/>
          <w:lang w:val="kk-KZ"/>
        </w:rPr>
        <w:t xml:space="preserve">Бұл өлеңдегі басты фрактал </w:t>
      </w:r>
      <w:r w:rsidR="00F93D4E" w:rsidRPr="0088474A">
        <w:rPr>
          <w:bCs/>
          <w:sz w:val="28"/>
          <w:szCs w:val="28"/>
          <w:lang w:val="kk-KZ"/>
        </w:rPr>
        <w:t>–</w:t>
      </w:r>
      <w:r w:rsidR="00F93D4E" w:rsidRPr="0088474A">
        <w:rPr>
          <w:rFonts w:ascii="Times New Roman" w:hAnsi="Times New Roman"/>
          <w:bCs/>
          <w:sz w:val="28"/>
          <w:szCs w:val="28"/>
          <w:lang w:val="kk-KZ"/>
        </w:rPr>
        <w:t xml:space="preserve"> </w:t>
      </w:r>
      <w:r w:rsidRPr="0088474A">
        <w:rPr>
          <w:rFonts w:ascii="Times New Roman" w:hAnsi="Times New Roman"/>
          <w:bCs/>
          <w:sz w:val="28"/>
          <w:szCs w:val="28"/>
          <w:lang w:val="kk-KZ"/>
        </w:rPr>
        <w:t xml:space="preserve">«беторамал». Бұл сөз тұтас мәтіннің семантикалық орталығын құрай отырып, поэтикалық жүйедегі барлық өрістерді өзіне тартып, оларды бір ортақ құрылымға біріктіретін аттрактор рөлін атқарады. </w:t>
      </w:r>
      <w:r w:rsidR="00AA4155" w:rsidRPr="0088474A">
        <w:rPr>
          <w:rFonts w:ascii="Times New Roman" w:hAnsi="Times New Roman"/>
          <w:bCs/>
          <w:sz w:val="28"/>
          <w:szCs w:val="28"/>
          <w:lang w:val="kk-KZ"/>
        </w:rPr>
        <w:t xml:space="preserve">Төмендегі </w:t>
      </w:r>
      <w:r w:rsidR="00A432AB" w:rsidRPr="0088474A">
        <w:rPr>
          <w:rFonts w:ascii="Times New Roman" w:hAnsi="Times New Roman"/>
          <w:bCs/>
          <w:sz w:val="28"/>
          <w:szCs w:val="28"/>
          <w:lang w:val="kk-KZ"/>
        </w:rPr>
        <w:t>с</w:t>
      </w:r>
      <w:r w:rsidR="00A432AB" w:rsidRPr="0088474A">
        <w:rPr>
          <w:rFonts w:ascii="Times New Roman" w:hAnsi="Times New Roman"/>
          <w:sz w:val="28"/>
          <w:szCs w:val="28"/>
          <w:lang w:val="kk-KZ"/>
        </w:rPr>
        <w:t>уреттен</w:t>
      </w:r>
      <w:r w:rsidR="00AA4155" w:rsidRPr="0088474A">
        <w:rPr>
          <w:rFonts w:ascii="Times New Roman" w:hAnsi="Times New Roman"/>
          <w:sz w:val="28"/>
          <w:szCs w:val="28"/>
          <w:lang w:val="kk-KZ"/>
        </w:rPr>
        <w:t xml:space="preserve"> «Беторамал» фракталының моделін көруімізге болады:</w:t>
      </w:r>
    </w:p>
    <w:p w14:paraId="7C6FAD38" w14:textId="77777777" w:rsidR="00024F08" w:rsidRPr="0088474A" w:rsidRDefault="00024F08" w:rsidP="00F7357B">
      <w:pPr>
        <w:spacing w:after="0" w:line="240" w:lineRule="auto"/>
        <w:ind w:firstLine="720"/>
        <w:jc w:val="both"/>
        <w:rPr>
          <w:rFonts w:ascii="Times New Roman" w:hAnsi="Times New Roman"/>
          <w:sz w:val="28"/>
          <w:szCs w:val="28"/>
          <w:lang w:val="kk-KZ"/>
        </w:rPr>
      </w:pPr>
    </w:p>
    <w:tbl>
      <w:tblPr>
        <w:tblStyle w:val="ac"/>
        <w:tblW w:w="0" w:type="auto"/>
        <w:shd w:val="clear" w:color="auto" w:fill="D9E2F3" w:themeFill="accent1" w:themeFillTint="33"/>
        <w:tblLook w:val="04A0" w:firstRow="1" w:lastRow="0" w:firstColumn="1" w:lastColumn="0" w:noHBand="0" w:noVBand="1"/>
      </w:tblPr>
      <w:tblGrid>
        <w:gridCol w:w="9345"/>
      </w:tblGrid>
      <w:tr w:rsidR="000A3A26" w:rsidRPr="0000088F" w14:paraId="3875346A" w14:textId="77777777" w:rsidTr="008551CC">
        <w:trPr>
          <w:trHeight w:val="2117"/>
        </w:trPr>
        <w:tc>
          <w:tcPr>
            <w:tcW w:w="9345" w:type="dxa"/>
            <w:shd w:val="clear" w:color="auto" w:fill="D9E2F3" w:themeFill="accent1" w:themeFillTint="33"/>
          </w:tcPr>
          <w:p w14:paraId="59A2BC49" w14:textId="77777777" w:rsidR="008551CC" w:rsidRPr="0088474A" w:rsidRDefault="008551CC" w:rsidP="00A50512">
            <w:pPr>
              <w:spacing w:after="0" w:line="240" w:lineRule="auto"/>
              <w:ind w:firstLine="720"/>
              <w:jc w:val="center"/>
              <w:rPr>
                <w:rFonts w:ascii="Times New Roman" w:hAnsi="Times New Roman"/>
                <w:b/>
                <w:sz w:val="24"/>
                <w:szCs w:val="24"/>
                <w:lang w:val="kk-KZ"/>
              </w:rPr>
            </w:pPr>
          </w:p>
          <w:p w14:paraId="4C0F7006" w14:textId="611278B7" w:rsidR="00024F08" w:rsidRPr="0088474A" w:rsidRDefault="0063337F" w:rsidP="00A50512">
            <w:pPr>
              <w:spacing w:after="0" w:line="240" w:lineRule="auto"/>
              <w:ind w:firstLine="720"/>
              <w:jc w:val="center"/>
              <w:rPr>
                <w:rFonts w:ascii="Times New Roman" w:hAnsi="Times New Roman"/>
                <w:b/>
                <w:sz w:val="24"/>
                <w:szCs w:val="24"/>
                <w:lang w:val="kk-KZ"/>
              </w:rPr>
            </w:pPr>
            <w:r w:rsidRPr="0088474A">
              <w:rPr>
                <w:rFonts w:ascii="Times New Roman" w:hAnsi="Times New Roman"/>
                <w:b/>
                <w:sz w:val="24"/>
                <w:szCs w:val="24"/>
                <w:lang w:val="kk-KZ"/>
              </w:rPr>
              <w:t>БЕТ</w:t>
            </w:r>
            <w:r w:rsidR="00024F08" w:rsidRPr="0088474A">
              <w:rPr>
                <w:rFonts w:ascii="Times New Roman" w:hAnsi="Times New Roman"/>
                <w:b/>
                <w:sz w:val="24"/>
                <w:szCs w:val="24"/>
                <w:lang w:val="kk-KZ"/>
              </w:rPr>
              <w:t>ОРАМАЛ (фрактал)</w:t>
            </w:r>
          </w:p>
          <w:p w14:paraId="07497592" w14:textId="77777777" w:rsidR="00024F08" w:rsidRPr="0088474A" w:rsidRDefault="00024F08" w:rsidP="00A50512">
            <w:pPr>
              <w:spacing w:after="0" w:line="240" w:lineRule="auto"/>
              <w:ind w:firstLine="720"/>
              <w:jc w:val="center"/>
              <w:rPr>
                <w:rFonts w:ascii="Times New Roman" w:hAnsi="Times New Roman"/>
                <w:sz w:val="24"/>
                <w:szCs w:val="24"/>
                <w:lang w:val="kk-KZ"/>
              </w:rPr>
            </w:pPr>
            <w:r w:rsidRPr="0088474A">
              <w:rPr>
                <w:rFonts w:ascii="Times New Roman" w:hAnsi="Times New Roman"/>
                <w:sz w:val="24"/>
                <w:szCs w:val="24"/>
                <w:lang w:val="kk-KZ"/>
              </w:rPr>
              <w:t>--------------------------------------------------------</w:t>
            </w:r>
          </w:p>
          <w:p w14:paraId="28300EEC" w14:textId="2107D7FD" w:rsidR="00024F08" w:rsidRPr="0088474A" w:rsidRDefault="00024F08" w:rsidP="00A50512">
            <w:pPr>
              <w:spacing w:after="0" w:line="240" w:lineRule="auto"/>
              <w:ind w:firstLine="720"/>
              <w:jc w:val="center"/>
              <w:rPr>
                <w:rFonts w:ascii="Times New Roman" w:hAnsi="Times New Roman"/>
                <w:sz w:val="24"/>
                <w:szCs w:val="24"/>
                <w:lang w:val="kk-KZ"/>
              </w:rPr>
            </w:pPr>
            <w:r w:rsidRPr="0088474A">
              <w:rPr>
                <w:rFonts w:ascii="Times New Roman" w:hAnsi="Times New Roman"/>
                <w:sz w:val="24"/>
                <w:szCs w:val="24"/>
                <w:lang w:val="kk-KZ"/>
              </w:rPr>
              <w:t>|                              |                                      |                                |</w:t>
            </w:r>
          </w:p>
          <w:p w14:paraId="56B94601" w14:textId="44F5D2B9" w:rsidR="00024F08" w:rsidRPr="0088474A" w:rsidRDefault="00024F08" w:rsidP="00A50512">
            <w:pPr>
              <w:spacing w:after="0" w:line="240" w:lineRule="auto"/>
              <w:ind w:firstLine="720"/>
              <w:jc w:val="center"/>
              <w:rPr>
                <w:rFonts w:ascii="Times New Roman" w:hAnsi="Times New Roman"/>
                <w:sz w:val="24"/>
                <w:szCs w:val="24"/>
                <w:lang w:val="kk-KZ"/>
              </w:rPr>
            </w:pPr>
            <w:r w:rsidRPr="0088474A">
              <w:rPr>
                <w:rFonts w:ascii="Times New Roman" w:hAnsi="Times New Roman"/>
                <w:sz w:val="24"/>
                <w:szCs w:val="24"/>
                <w:lang w:val="kk-KZ"/>
              </w:rPr>
              <w:t>ТАЗАЛЫҚ         ЖҮРЕК ЖАПЫРАҚ     ГҮЛ / НӘЗІКТІК        МҰҢ / ЖАС</w:t>
            </w:r>
          </w:p>
          <w:p w14:paraId="1CBF7F23" w14:textId="25A1E22E" w:rsidR="00024F08" w:rsidRPr="0088474A" w:rsidRDefault="00024F08" w:rsidP="00A50512">
            <w:pPr>
              <w:spacing w:after="0" w:line="240" w:lineRule="auto"/>
              <w:ind w:firstLine="720"/>
              <w:jc w:val="center"/>
              <w:rPr>
                <w:rFonts w:ascii="Times New Roman" w:hAnsi="Times New Roman"/>
                <w:sz w:val="24"/>
                <w:szCs w:val="24"/>
                <w:lang w:val="kk-KZ"/>
              </w:rPr>
            </w:pPr>
            <w:r w:rsidRPr="0088474A">
              <w:rPr>
                <w:rFonts w:ascii="Times New Roman" w:hAnsi="Times New Roman"/>
                <w:sz w:val="24"/>
                <w:szCs w:val="24"/>
                <w:lang w:val="kk-KZ"/>
              </w:rPr>
              <w:t xml:space="preserve">|                           </w:t>
            </w:r>
            <w:r w:rsidR="008551CC" w:rsidRPr="0088474A">
              <w:rPr>
                <w:rFonts w:ascii="Times New Roman" w:hAnsi="Times New Roman"/>
                <w:sz w:val="24"/>
                <w:szCs w:val="24"/>
                <w:lang w:val="kk-KZ"/>
              </w:rPr>
              <w:t xml:space="preserve">   </w:t>
            </w:r>
            <w:r w:rsidRPr="0088474A">
              <w:rPr>
                <w:rFonts w:ascii="Times New Roman" w:hAnsi="Times New Roman"/>
                <w:sz w:val="24"/>
                <w:szCs w:val="24"/>
                <w:lang w:val="kk-KZ"/>
              </w:rPr>
              <w:t xml:space="preserve">   |                                      |                                 |</w:t>
            </w:r>
          </w:p>
          <w:p w14:paraId="797D3555" w14:textId="4E6ECE22" w:rsidR="00024F08" w:rsidRPr="0088474A" w:rsidRDefault="00024F08" w:rsidP="00A50512">
            <w:pPr>
              <w:spacing w:after="0" w:line="240" w:lineRule="auto"/>
              <w:ind w:firstLine="720"/>
              <w:jc w:val="center"/>
              <w:rPr>
                <w:rFonts w:ascii="Times New Roman" w:hAnsi="Times New Roman"/>
                <w:sz w:val="24"/>
                <w:szCs w:val="24"/>
                <w:lang w:val="kk-KZ"/>
              </w:rPr>
            </w:pPr>
            <w:r w:rsidRPr="0088474A">
              <w:rPr>
                <w:rFonts w:ascii="Times New Roman" w:hAnsi="Times New Roman"/>
                <w:sz w:val="24"/>
                <w:szCs w:val="24"/>
                <w:lang w:val="kk-KZ"/>
              </w:rPr>
              <w:t xml:space="preserve">Адалдық     </w:t>
            </w:r>
            <w:r w:rsidR="008551CC" w:rsidRPr="0088474A">
              <w:rPr>
                <w:rFonts w:ascii="Times New Roman" w:hAnsi="Times New Roman"/>
                <w:sz w:val="24"/>
                <w:szCs w:val="24"/>
                <w:lang w:val="kk-KZ"/>
              </w:rPr>
              <w:t xml:space="preserve">     </w:t>
            </w:r>
            <w:r w:rsidRPr="0088474A">
              <w:rPr>
                <w:rFonts w:ascii="Times New Roman" w:hAnsi="Times New Roman"/>
                <w:sz w:val="24"/>
                <w:szCs w:val="24"/>
                <w:lang w:val="kk-KZ"/>
              </w:rPr>
              <w:t xml:space="preserve">    </w:t>
            </w:r>
            <w:r w:rsidR="008551CC" w:rsidRPr="0088474A">
              <w:rPr>
                <w:rFonts w:ascii="Times New Roman" w:hAnsi="Times New Roman"/>
                <w:sz w:val="24"/>
                <w:szCs w:val="24"/>
                <w:lang w:val="kk-KZ"/>
              </w:rPr>
              <w:t xml:space="preserve"> </w:t>
            </w:r>
            <w:r w:rsidRPr="0088474A">
              <w:rPr>
                <w:rFonts w:ascii="Times New Roman" w:hAnsi="Times New Roman"/>
                <w:sz w:val="24"/>
                <w:szCs w:val="24"/>
                <w:lang w:val="kk-KZ"/>
              </w:rPr>
              <w:t xml:space="preserve">   Эмоция </w:t>
            </w:r>
            <w:r w:rsidR="008551CC" w:rsidRPr="0088474A">
              <w:rPr>
                <w:rFonts w:ascii="Times New Roman" w:hAnsi="Times New Roman"/>
                <w:sz w:val="24"/>
                <w:szCs w:val="24"/>
                <w:lang w:val="kk-KZ"/>
              </w:rPr>
              <w:t xml:space="preserve">      </w:t>
            </w:r>
            <w:r w:rsidRPr="0088474A">
              <w:rPr>
                <w:rFonts w:ascii="Times New Roman" w:hAnsi="Times New Roman"/>
                <w:sz w:val="24"/>
                <w:szCs w:val="24"/>
                <w:lang w:val="kk-KZ"/>
              </w:rPr>
              <w:t xml:space="preserve">               Өсу, нәзіктік              Жасырын сыр</w:t>
            </w:r>
          </w:p>
          <w:p w14:paraId="223DD085" w14:textId="0BE6DCE0" w:rsidR="00024F08" w:rsidRPr="0088474A" w:rsidRDefault="00024F08" w:rsidP="00A50512">
            <w:pPr>
              <w:spacing w:after="0" w:line="240" w:lineRule="auto"/>
              <w:ind w:firstLine="720"/>
              <w:jc w:val="center"/>
              <w:rPr>
                <w:rFonts w:ascii="Times New Roman" w:hAnsi="Times New Roman"/>
                <w:sz w:val="24"/>
                <w:szCs w:val="24"/>
                <w:lang w:val="kk-KZ"/>
              </w:rPr>
            </w:pPr>
          </w:p>
        </w:tc>
      </w:tr>
    </w:tbl>
    <w:p w14:paraId="743E6141" w14:textId="1D7B13C6" w:rsidR="00024F08" w:rsidRPr="0088474A" w:rsidRDefault="00024F08" w:rsidP="00F7357B">
      <w:pPr>
        <w:spacing w:after="0" w:line="240" w:lineRule="auto"/>
        <w:ind w:firstLine="720"/>
        <w:jc w:val="both"/>
        <w:rPr>
          <w:rFonts w:ascii="Times New Roman" w:hAnsi="Times New Roman"/>
          <w:sz w:val="28"/>
          <w:szCs w:val="28"/>
          <w:lang w:val="kk-KZ"/>
        </w:rPr>
      </w:pPr>
    </w:p>
    <w:p w14:paraId="15B2650E" w14:textId="320D9B7F" w:rsidR="00A432AB" w:rsidRPr="0088474A" w:rsidRDefault="00A432AB" w:rsidP="00A432AB">
      <w:pPr>
        <w:spacing w:after="0" w:line="240" w:lineRule="auto"/>
        <w:ind w:firstLine="720"/>
        <w:jc w:val="center"/>
        <w:rPr>
          <w:rFonts w:ascii="Times New Roman" w:hAnsi="Times New Roman"/>
          <w:sz w:val="28"/>
          <w:szCs w:val="28"/>
          <w:lang w:val="kk-KZ"/>
        </w:rPr>
      </w:pPr>
      <w:r w:rsidRPr="0088474A">
        <w:rPr>
          <w:rFonts w:ascii="Times New Roman" w:hAnsi="Times New Roman"/>
          <w:sz w:val="28"/>
          <w:szCs w:val="28"/>
          <w:lang w:val="kk-KZ"/>
        </w:rPr>
        <w:t>Сурет 1 – «</w:t>
      </w:r>
      <w:r w:rsidR="0063337F" w:rsidRPr="0088474A">
        <w:rPr>
          <w:rFonts w:ascii="Times New Roman" w:hAnsi="Times New Roman"/>
          <w:sz w:val="28"/>
          <w:szCs w:val="28"/>
          <w:lang w:val="kk-KZ"/>
        </w:rPr>
        <w:t>Бето</w:t>
      </w:r>
      <w:r w:rsidRPr="0088474A">
        <w:rPr>
          <w:rFonts w:ascii="Times New Roman" w:hAnsi="Times New Roman"/>
          <w:sz w:val="28"/>
          <w:szCs w:val="28"/>
          <w:lang w:val="kk-KZ"/>
        </w:rPr>
        <w:t>рамал» фракталы</w:t>
      </w:r>
    </w:p>
    <w:p w14:paraId="365EC962" w14:textId="77777777" w:rsidR="00A432AB" w:rsidRPr="0088474A" w:rsidRDefault="00A432AB" w:rsidP="00A432AB">
      <w:pPr>
        <w:spacing w:after="0" w:line="240" w:lineRule="auto"/>
        <w:ind w:firstLine="720"/>
        <w:jc w:val="center"/>
        <w:rPr>
          <w:rFonts w:ascii="Times New Roman" w:hAnsi="Times New Roman"/>
          <w:sz w:val="28"/>
          <w:szCs w:val="28"/>
          <w:lang w:val="kk-KZ"/>
        </w:rPr>
      </w:pPr>
    </w:p>
    <w:bookmarkEnd w:id="44"/>
    <w:p w14:paraId="080D8E58" w14:textId="75B3078C" w:rsidR="00024F08" w:rsidRPr="0088474A" w:rsidRDefault="00AA4155"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Мұнда </w:t>
      </w:r>
      <w:r w:rsidR="00B07723" w:rsidRPr="0088474A">
        <w:rPr>
          <w:rFonts w:ascii="Times New Roman" w:hAnsi="Times New Roman"/>
          <w:sz w:val="28"/>
          <w:szCs w:val="28"/>
          <w:lang w:val="kk-KZ"/>
        </w:rPr>
        <w:t>сызбадағы әрбір тармақ орамал бейнесінің фракталдық жүйесі болып табылады. Фрактал теориясы бойынша, күрделі жүйеде негізгі бейне әр шумақта өзін қайталап тұрғандай көрінгенімен, шын мәнінде ол әрбір контексте жаңа мағыналық реңк алып, көпқабатты сем</w:t>
      </w:r>
      <w:r w:rsidR="007A4799" w:rsidRPr="0088474A">
        <w:rPr>
          <w:rFonts w:ascii="Times New Roman" w:hAnsi="Times New Roman"/>
          <w:sz w:val="28"/>
          <w:szCs w:val="28"/>
          <w:lang w:val="kk-KZ"/>
        </w:rPr>
        <w:t>ан</w:t>
      </w:r>
      <w:r w:rsidR="00B07723" w:rsidRPr="0088474A">
        <w:rPr>
          <w:rFonts w:ascii="Times New Roman" w:hAnsi="Times New Roman"/>
          <w:sz w:val="28"/>
          <w:szCs w:val="28"/>
          <w:lang w:val="kk-KZ"/>
        </w:rPr>
        <w:t xml:space="preserve">тикалық жүйе түзеді. </w:t>
      </w:r>
      <w:r w:rsidR="00024F08" w:rsidRPr="0088474A">
        <w:rPr>
          <w:rFonts w:ascii="Times New Roman" w:hAnsi="Times New Roman"/>
          <w:sz w:val="28"/>
          <w:szCs w:val="28"/>
          <w:lang w:val="kk-KZ"/>
        </w:rPr>
        <w:t xml:space="preserve">Міне, бұл </w:t>
      </w:r>
      <w:r w:rsidR="00D32D7F" w:rsidRPr="0088474A">
        <w:rPr>
          <w:rFonts w:ascii="Times New Roman" w:hAnsi="Times New Roman"/>
          <w:sz w:val="28"/>
          <w:szCs w:val="28"/>
          <w:lang w:val="kk-KZ"/>
        </w:rPr>
        <w:t>–</w:t>
      </w:r>
      <w:r w:rsidR="00024F08" w:rsidRPr="0088474A">
        <w:rPr>
          <w:rFonts w:ascii="Times New Roman" w:hAnsi="Times New Roman"/>
          <w:sz w:val="28"/>
          <w:szCs w:val="28"/>
          <w:lang w:val="kk-KZ"/>
        </w:rPr>
        <w:t xml:space="preserve"> фракталдық модель.</w:t>
      </w:r>
    </w:p>
    <w:p w14:paraId="4AA1907C" w14:textId="7F9656F2" w:rsidR="00C57274" w:rsidRPr="0088474A" w:rsidRDefault="0063337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Бето</w:t>
      </w:r>
      <w:r w:rsidR="00C57274" w:rsidRPr="0088474A">
        <w:rPr>
          <w:rFonts w:ascii="Times New Roman" w:hAnsi="Times New Roman"/>
          <w:sz w:val="28"/>
          <w:szCs w:val="28"/>
          <w:lang w:val="kk-KZ"/>
        </w:rPr>
        <w:t>рамал</w:t>
      </w:r>
      <w:r w:rsidR="00A03C16" w:rsidRPr="0088474A">
        <w:rPr>
          <w:rFonts w:ascii="Times New Roman" w:hAnsi="Times New Roman"/>
          <w:sz w:val="28"/>
          <w:szCs w:val="28"/>
          <w:lang w:val="kk-KZ"/>
        </w:rPr>
        <w:t xml:space="preserve"> –</w:t>
      </w:r>
      <w:r w:rsidR="00C57274" w:rsidRPr="0088474A">
        <w:rPr>
          <w:rFonts w:ascii="Times New Roman" w:hAnsi="Times New Roman"/>
          <w:sz w:val="28"/>
          <w:szCs w:val="28"/>
          <w:lang w:val="kk-KZ"/>
        </w:rPr>
        <w:t xml:space="preserve"> өлеңдегі барлық семантикалық өрістердің тоғысатын орталығы. Ақын үшін орамал адал сезімнің, жүрек жылуының, нәзіктіктің, сырдың, мұңның, ем мен жұбатудың жинақталған поэтикалық символы. Сызбада орамалдың негізгі төрт мағыналық тармағы берілген. Әрбір тармақ өлеңнің мазмұнын көпқабатты етеді. 1-ші тармақ </w:t>
      </w:r>
      <w:r w:rsidR="00A03C16" w:rsidRPr="0088474A">
        <w:rPr>
          <w:sz w:val="28"/>
          <w:szCs w:val="28"/>
          <w:lang w:val="kk-KZ"/>
        </w:rPr>
        <w:t>–</w:t>
      </w:r>
      <w:r w:rsidR="00A03C16" w:rsidRPr="0088474A">
        <w:rPr>
          <w:rFonts w:ascii="Times New Roman" w:hAnsi="Times New Roman"/>
          <w:sz w:val="28"/>
          <w:szCs w:val="28"/>
          <w:lang w:val="kk-KZ"/>
        </w:rPr>
        <w:t xml:space="preserve">  </w:t>
      </w:r>
      <w:r w:rsidR="00C57274" w:rsidRPr="0088474A">
        <w:rPr>
          <w:rFonts w:ascii="Times New Roman" w:hAnsi="Times New Roman"/>
          <w:sz w:val="28"/>
          <w:szCs w:val="28"/>
          <w:lang w:val="kk-KZ"/>
        </w:rPr>
        <w:t>«тазалық». Мысалы</w:t>
      </w:r>
      <w:r w:rsidR="0032317E" w:rsidRPr="0088474A">
        <w:rPr>
          <w:rFonts w:ascii="Times New Roman" w:hAnsi="Times New Roman"/>
          <w:sz w:val="28"/>
          <w:szCs w:val="28"/>
          <w:lang w:val="kk-KZ"/>
        </w:rPr>
        <w:t xml:space="preserve">, «Сол үшін тазарақсың арымнан да» мұнда орамал фракталі тазалықтың белгісі. </w:t>
      </w:r>
      <w:r w:rsidR="00C57274" w:rsidRPr="0088474A">
        <w:rPr>
          <w:rFonts w:ascii="Times New Roman" w:hAnsi="Times New Roman"/>
          <w:sz w:val="28"/>
          <w:szCs w:val="28"/>
          <w:lang w:val="kk-KZ"/>
        </w:rPr>
        <w:t>2-</w:t>
      </w:r>
      <w:r w:rsidR="0032317E" w:rsidRPr="0088474A">
        <w:rPr>
          <w:rFonts w:ascii="Times New Roman" w:hAnsi="Times New Roman"/>
          <w:sz w:val="28"/>
          <w:szCs w:val="28"/>
          <w:lang w:val="kk-KZ"/>
        </w:rPr>
        <w:t xml:space="preserve">ші </w:t>
      </w:r>
      <w:r w:rsidR="00A03C16" w:rsidRPr="0088474A">
        <w:rPr>
          <w:sz w:val="28"/>
          <w:szCs w:val="28"/>
          <w:lang w:val="kk-KZ"/>
        </w:rPr>
        <w:t>–</w:t>
      </w:r>
      <w:r w:rsidR="00A03C16" w:rsidRPr="0088474A">
        <w:rPr>
          <w:rFonts w:ascii="Times New Roman" w:hAnsi="Times New Roman"/>
          <w:sz w:val="28"/>
          <w:szCs w:val="28"/>
          <w:lang w:val="kk-KZ"/>
        </w:rPr>
        <w:t xml:space="preserve"> </w:t>
      </w:r>
      <w:r w:rsidR="0032317E" w:rsidRPr="0088474A">
        <w:rPr>
          <w:rFonts w:ascii="Times New Roman" w:hAnsi="Times New Roman"/>
          <w:sz w:val="28"/>
          <w:szCs w:val="28"/>
          <w:lang w:val="kk-KZ"/>
        </w:rPr>
        <w:t xml:space="preserve">«жүрек» тармағы. «Етіндей жүрегімнің бір жапырақ», мұнда орамал жүрекке, жүрек орамалға айналып өлеңнің әсерін күшейте түседі. </w:t>
      </w:r>
      <w:r w:rsidR="00C57274" w:rsidRPr="0088474A">
        <w:rPr>
          <w:rFonts w:ascii="Times New Roman" w:hAnsi="Times New Roman"/>
          <w:sz w:val="28"/>
          <w:szCs w:val="28"/>
          <w:lang w:val="kk-KZ"/>
        </w:rPr>
        <w:t>3-</w:t>
      </w:r>
      <w:r w:rsidR="0032317E" w:rsidRPr="0088474A">
        <w:rPr>
          <w:rFonts w:ascii="Times New Roman" w:hAnsi="Times New Roman"/>
          <w:sz w:val="28"/>
          <w:szCs w:val="28"/>
          <w:lang w:val="kk-KZ"/>
        </w:rPr>
        <w:t xml:space="preserve">ші  «гүл» тармағы. «Бетінде кестеленген гүл жапырақ» бұл фракталдық түрленудың мысалы. </w:t>
      </w:r>
      <w:r w:rsidR="00C57274" w:rsidRPr="0088474A">
        <w:rPr>
          <w:rFonts w:ascii="Times New Roman" w:hAnsi="Times New Roman"/>
          <w:sz w:val="28"/>
          <w:szCs w:val="28"/>
          <w:lang w:val="kk-KZ"/>
        </w:rPr>
        <w:t>4-</w:t>
      </w:r>
      <w:r w:rsidR="0032317E" w:rsidRPr="0088474A">
        <w:rPr>
          <w:rFonts w:ascii="Times New Roman" w:hAnsi="Times New Roman"/>
          <w:sz w:val="28"/>
          <w:szCs w:val="28"/>
          <w:lang w:val="kk-KZ"/>
        </w:rPr>
        <w:t>ші «мұң» тармағы. «Мұң, арманын бетіңе сыйдыра алмай, Ерке жанды талай қыз жылаған-ды» мұнда жан жарасы орамал арқылы көрініс табады. Поэтикалық мәтінді фракталдық тәсілмен талдау өлеңдегі мағына түзілімдерін терең түсінуге, ақынның ішкі әлемін көпқабатты семантикалық өріс арқылы айқындауға мүмкіндік береді.</w:t>
      </w:r>
    </w:p>
    <w:p w14:paraId="3C245DE1" w14:textId="180CEBCB"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Флуктуация. Тіпті ең болмашы флуктуациялар (кездейсоқ тербелістер) мәтін құрылымының бірізді дамуын өзгертіп, оның мағыналық тұтастығына әсер етуі мүмкін. Г.Г.</w:t>
      </w:r>
      <w:r w:rsidR="00F04FF7">
        <w:rPr>
          <w:rFonts w:ascii="Times New Roman" w:hAnsi="Times New Roman"/>
          <w:sz w:val="28"/>
          <w:szCs w:val="28"/>
          <w:lang w:val="kk-KZ"/>
        </w:rPr>
        <w:t> </w:t>
      </w:r>
      <w:r w:rsidRPr="0088474A">
        <w:rPr>
          <w:rFonts w:ascii="Times New Roman" w:hAnsi="Times New Roman"/>
          <w:sz w:val="28"/>
          <w:szCs w:val="28"/>
          <w:lang w:val="kk-KZ"/>
        </w:rPr>
        <w:t xml:space="preserve">Москальчук бұл үдерістердің адам тарапынан әлсіз бақыланатынын атап өтеді. Өздігінен туындайтын флуктуациялар көркем шығарма мазмұнының қайшылықта болуына, авторлық ұстаным мен идеяның </w:t>
      </w:r>
      <w:r w:rsidRPr="0088474A">
        <w:rPr>
          <w:rFonts w:ascii="Times New Roman" w:hAnsi="Times New Roman"/>
          <w:sz w:val="28"/>
          <w:szCs w:val="28"/>
          <w:lang w:val="kk-KZ"/>
        </w:rPr>
        <w:lastRenderedPageBreak/>
        <w:t>түсініксіз болуына (мағыналық аттрактордың жоғалуы), мәтіннің байланыстылығының бұзылуына және т.б. алып келуі мүмкін. Мұның бәрі мәтіннің хаостық күйге түсуіне себеп болады [</w:t>
      </w:r>
      <w:r w:rsidR="00100FCE" w:rsidRPr="0088474A">
        <w:rPr>
          <w:rFonts w:ascii="Times New Roman" w:hAnsi="Times New Roman"/>
          <w:sz w:val="28"/>
          <w:szCs w:val="28"/>
          <w:lang w:val="kk-KZ"/>
        </w:rPr>
        <w:t>23</w:t>
      </w:r>
      <w:r w:rsidRPr="0088474A">
        <w:rPr>
          <w:rFonts w:ascii="Times New Roman" w:hAnsi="Times New Roman"/>
          <w:sz w:val="28"/>
          <w:szCs w:val="28"/>
          <w:lang w:val="kk-KZ"/>
        </w:rPr>
        <w:t>]</w:t>
      </w:r>
      <w:r w:rsidR="003A6AAD" w:rsidRPr="0088474A">
        <w:rPr>
          <w:rFonts w:ascii="Times New Roman" w:hAnsi="Times New Roman"/>
          <w:sz w:val="28"/>
          <w:szCs w:val="28"/>
          <w:lang w:val="kk-KZ"/>
        </w:rPr>
        <w:t>.</w:t>
      </w:r>
      <w:r w:rsidR="006B61D2" w:rsidRPr="0088474A">
        <w:rPr>
          <w:rFonts w:ascii="Times New Roman" w:hAnsi="Times New Roman"/>
          <w:sz w:val="28"/>
          <w:szCs w:val="28"/>
          <w:lang w:val="kk-KZ"/>
        </w:rPr>
        <w:t xml:space="preserve"> Демек, флуктуация өлеңнің мағыналық реңктерінің түрленуін, мәтіндегі динамиканың күшеюін және лирикалық ой-сезімнің үнемі қозғалыста болуын қамтамасыз етеді. </w:t>
      </w:r>
      <w:bookmarkStart w:id="47" w:name="_Hlk217052435"/>
      <w:r w:rsidR="006B61D2" w:rsidRPr="0088474A">
        <w:rPr>
          <w:rFonts w:ascii="Times New Roman" w:hAnsi="Times New Roman"/>
          <w:sz w:val="28"/>
          <w:szCs w:val="28"/>
          <w:lang w:val="kk-KZ"/>
        </w:rPr>
        <w:t>Мысалы</w:t>
      </w:r>
      <w:r w:rsidR="004F10D7" w:rsidRPr="0088474A">
        <w:rPr>
          <w:rFonts w:ascii="Times New Roman" w:hAnsi="Times New Roman"/>
          <w:sz w:val="28"/>
          <w:szCs w:val="28"/>
          <w:lang w:val="kk-KZ"/>
        </w:rPr>
        <w:t xml:space="preserve">, </w:t>
      </w:r>
      <w:bookmarkStart w:id="48" w:name="_Hlk217151034"/>
      <w:r w:rsidR="004F10D7" w:rsidRPr="0088474A">
        <w:rPr>
          <w:rFonts w:ascii="Times New Roman" w:hAnsi="Times New Roman"/>
          <w:sz w:val="28"/>
          <w:szCs w:val="28"/>
          <w:lang w:val="kk-KZ"/>
        </w:rPr>
        <w:t>М.</w:t>
      </w:r>
      <w:r w:rsidR="00F04FF7">
        <w:rPr>
          <w:rFonts w:ascii="Times New Roman" w:hAnsi="Times New Roman"/>
          <w:sz w:val="28"/>
          <w:szCs w:val="28"/>
          <w:lang w:val="kk-KZ"/>
        </w:rPr>
        <w:t> </w:t>
      </w:r>
      <w:r w:rsidR="004F10D7" w:rsidRPr="0088474A">
        <w:rPr>
          <w:rFonts w:ascii="Times New Roman" w:hAnsi="Times New Roman"/>
          <w:sz w:val="28"/>
          <w:szCs w:val="28"/>
          <w:lang w:val="kk-KZ"/>
        </w:rPr>
        <w:t>Мақатаевтың «Жамылып сағыныштың сал шекпенін»</w:t>
      </w:r>
      <w:r w:rsidR="000D31AE" w:rsidRPr="0088474A">
        <w:rPr>
          <w:rFonts w:ascii="Times New Roman" w:hAnsi="Times New Roman"/>
          <w:sz w:val="28"/>
          <w:szCs w:val="28"/>
          <w:lang w:val="kk-KZ"/>
        </w:rPr>
        <w:t xml:space="preserve"> өлеңін </w:t>
      </w:r>
      <w:bookmarkEnd w:id="48"/>
      <w:r w:rsidR="000D31AE" w:rsidRPr="0088474A">
        <w:rPr>
          <w:rFonts w:ascii="Times New Roman" w:hAnsi="Times New Roman"/>
          <w:sz w:val="28"/>
          <w:szCs w:val="28"/>
          <w:lang w:val="kk-KZ"/>
        </w:rPr>
        <w:t>талдар болсақ</w:t>
      </w:r>
      <w:r w:rsidR="005E6A3F" w:rsidRPr="0088474A">
        <w:rPr>
          <w:rFonts w:ascii="Times New Roman" w:hAnsi="Times New Roman"/>
          <w:sz w:val="28"/>
          <w:szCs w:val="28"/>
          <w:lang w:val="kk-KZ"/>
        </w:rPr>
        <w:t xml:space="preserve">: </w:t>
      </w:r>
    </w:p>
    <w:p w14:paraId="505D6EEF" w14:textId="77777777" w:rsidR="005E6A3F" w:rsidRPr="0088474A" w:rsidRDefault="005E6A3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Жамылып сағыныштың сал шекпенін, </w:t>
      </w:r>
    </w:p>
    <w:p w14:paraId="2B759893" w14:textId="77777777" w:rsidR="005E6A3F" w:rsidRPr="0088474A" w:rsidRDefault="005E6A3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Сарғайып сенің үшін зар шеккемін. </w:t>
      </w:r>
    </w:p>
    <w:p w14:paraId="596AF965" w14:textId="77777777" w:rsidR="005E6A3F" w:rsidRPr="0088474A" w:rsidRDefault="005E6A3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Зарықтыр, о, тәңірім, жалықтырма!</w:t>
      </w:r>
    </w:p>
    <w:p w14:paraId="77EE8828" w14:textId="77777777" w:rsidR="005E6A3F" w:rsidRPr="0088474A" w:rsidRDefault="005E6A3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Мәңгілік ғашықпын мен, ант еткемін! </w:t>
      </w:r>
    </w:p>
    <w:p w14:paraId="14EA5906" w14:textId="77777777" w:rsidR="005E6A3F" w:rsidRPr="0088474A" w:rsidRDefault="005E6A3F" w:rsidP="006E21D0">
      <w:pPr>
        <w:spacing w:after="0" w:line="240" w:lineRule="auto"/>
        <w:ind w:firstLine="567"/>
        <w:jc w:val="both"/>
        <w:rPr>
          <w:rFonts w:ascii="Times New Roman" w:hAnsi="Times New Roman"/>
          <w:sz w:val="28"/>
          <w:szCs w:val="28"/>
          <w:lang w:val="kk-KZ"/>
        </w:rPr>
      </w:pPr>
    </w:p>
    <w:p w14:paraId="7D6603A2" w14:textId="77777777" w:rsidR="005E6A3F" w:rsidRPr="0088474A" w:rsidRDefault="005E6A3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Көзіме көрінбесең, көрінбе сен, </w:t>
      </w:r>
    </w:p>
    <w:p w14:paraId="4DA6507E" w14:textId="77777777" w:rsidR="005E6A3F" w:rsidRPr="0088474A" w:rsidRDefault="005E6A3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Күнім боп тұра бергін көгімде сен. </w:t>
      </w:r>
    </w:p>
    <w:p w14:paraId="006AC852"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Өлді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ойлай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бергін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сонда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мені</w:t>
      </w:r>
      <w:proofErr w:type="spellEnd"/>
      <w:r w:rsidRPr="0088474A">
        <w:rPr>
          <w:rFonts w:ascii="Times New Roman" w:hAnsi="Times New Roman"/>
          <w:sz w:val="28"/>
          <w:szCs w:val="28"/>
        </w:rPr>
        <w:t xml:space="preserve">, </w:t>
      </w:r>
    </w:p>
    <w:p w14:paraId="1B939D66"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Бұлт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шуағыңды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тұтып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алып</w:t>
      </w:r>
      <w:proofErr w:type="spellEnd"/>
      <w:r w:rsidRPr="0088474A">
        <w:rPr>
          <w:rFonts w:ascii="Times New Roman" w:hAnsi="Times New Roman"/>
          <w:sz w:val="28"/>
          <w:szCs w:val="28"/>
        </w:rPr>
        <w:t xml:space="preserve">, </w:t>
      </w:r>
    </w:p>
    <w:p w14:paraId="090A20F6"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Нөсер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селдетіп</w:t>
      </w:r>
      <w:proofErr w:type="spellEnd"/>
      <w:r w:rsidRPr="0088474A">
        <w:rPr>
          <w:rFonts w:ascii="Times New Roman" w:hAnsi="Times New Roman"/>
          <w:sz w:val="28"/>
          <w:szCs w:val="28"/>
        </w:rPr>
        <w:t xml:space="preserve"> мен </w:t>
      </w:r>
      <w:proofErr w:type="spellStart"/>
      <w:r w:rsidRPr="0088474A">
        <w:rPr>
          <w:rFonts w:ascii="Times New Roman" w:hAnsi="Times New Roman"/>
          <w:sz w:val="28"/>
          <w:szCs w:val="28"/>
        </w:rPr>
        <w:t>төгілмесем</w:t>
      </w:r>
      <w:proofErr w:type="spellEnd"/>
      <w:r w:rsidRPr="0088474A">
        <w:rPr>
          <w:rFonts w:ascii="Times New Roman" w:hAnsi="Times New Roman"/>
          <w:sz w:val="28"/>
          <w:szCs w:val="28"/>
        </w:rPr>
        <w:t>.</w:t>
      </w:r>
    </w:p>
    <w:p w14:paraId="649F203F" w14:textId="77777777" w:rsidR="005E6A3F" w:rsidRPr="0088474A" w:rsidRDefault="005E6A3F" w:rsidP="006E21D0">
      <w:pPr>
        <w:spacing w:after="0" w:line="240" w:lineRule="auto"/>
        <w:ind w:firstLine="567"/>
        <w:jc w:val="both"/>
        <w:rPr>
          <w:rFonts w:ascii="Times New Roman" w:hAnsi="Times New Roman"/>
          <w:sz w:val="28"/>
          <w:szCs w:val="28"/>
        </w:rPr>
      </w:pPr>
    </w:p>
    <w:p w14:paraId="47A4ECC9"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Көкке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емес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жерге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сонда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құлайды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арман</w:t>
      </w:r>
      <w:proofErr w:type="spellEnd"/>
      <w:r w:rsidRPr="0088474A">
        <w:rPr>
          <w:rFonts w:ascii="Times New Roman" w:hAnsi="Times New Roman"/>
          <w:sz w:val="28"/>
          <w:szCs w:val="28"/>
        </w:rPr>
        <w:t xml:space="preserve">, </w:t>
      </w:r>
    </w:p>
    <w:p w14:paraId="1D1CBFBA" w14:textId="77777777" w:rsidR="005E6A3F" w:rsidRPr="0088474A" w:rsidRDefault="005E6A3F"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Сел </w:t>
      </w:r>
      <w:proofErr w:type="spellStart"/>
      <w:r w:rsidRPr="0088474A">
        <w:rPr>
          <w:rFonts w:ascii="Times New Roman" w:hAnsi="Times New Roman"/>
          <w:sz w:val="28"/>
          <w:szCs w:val="28"/>
        </w:rPr>
        <w:t>болып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ағар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мүмкін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лайланған</w:t>
      </w:r>
      <w:proofErr w:type="spellEnd"/>
      <w:r w:rsidRPr="0088474A">
        <w:rPr>
          <w:rFonts w:ascii="Times New Roman" w:hAnsi="Times New Roman"/>
          <w:sz w:val="28"/>
          <w:szCs w:val="28"/>
        </w:rPr>
        <w:t>.</w:t>
      </w:r>
    </w:p>
    <w:p w14:paraId="72F3FAD7" w14:textId="77777777" w:rsidR="005E6A3F" w:rsidRPr="0088474A" w:rsidRDefault="005E6A3F"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Сен </w:t>
      </w:r>
      <w:proofErr w:type="spellStart"/>
      <w:r w:rsidRPr="0088474A">
        <w:rPr>
          <w:rFonts w:ascii="Times New Roman" w:hAnsi="Times New Roman"/>
          <w:sz w:val="28"/>
          <w:szCs w:val="28"/>
        </w:rPr>
        <w:t>сол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кезбе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бұлтқа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қарап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қой</w:t>
      </w:r>
      <w:proofErr w:type="spellEnd"/>
      <w:r w:rsidRPr="0088474A">
        <w:rPr>
          <w:rFonts w:ascii="Times New Roman" w:hAnsi="Times New Roman"/>
          <w:sz w:val="28"/>
          <w:szCs w:val="28"/>
        </w:rPr>
        <w:t xml:space="preserve">, </w:t>
      </w:r>
    </w:p>
    <w:p w14:paraId="14EAF3C2" w14:textId="77777777" w:rsidR="005E6A3F" w:rsidRPr="0088474A" w:rsidRDefault="005E6A3F"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Сол – </w:t>
      </w:r>
      <w:proofErr w:type="spellStart"/>
      <w:r w:rsidRPr="0088474A">
        <w:rPr>
          <w:rFonts w:ascii="Times New Roman" w:hAnsi="Times New Roman"/>
          <w:sz w:val="28"/>
          <w:szCs w:val="28"/>
        </w:rPr>
        <w:t>менмін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көктің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жүзін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айналған</w:t>
      </w:r>
      <w:proofErr w:type="spellEnd"/>
      <w:r w:rsidRPr="0088474A">
        <w:rPr>
          <w:rFonts w:ascii="Times New Roman" w:hAnsi="Times New Roman"/>
          <w:sz w:val="28"/>
          <w:szCs w:val="28"/>
        </w:rPr>
        <w:t xml:space="preserve">. </w:t>
      </w:r>
    </w:p>
    <w:p w14:paraId="14961173" w14:textId="77777777" w:rsidR="005E6A3F" w:rsidRPr="0088474A" w:rsidRDefault="005E6A3F" w:rsidP="006E21D0">
      <w:pPr>
        <w:spacing w:after="0" w:line="240" w:lineRule="auto"/>
        <w:ind w:firstLine="567"/>
        <w:jc w:val="both"/>
        <w:rPr>
          <w:rFonts w:ascii="Times New Roman" w:hAnsi="Times New Roman"/>
          <w:sz w:val="28"/>
          <w:szCs w:val="28"/>
        </w:rPr>
      </w:pPr>
    </w:p>
    <w:p w14:paraId="5C28368D"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Білем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саған</w:t>
      </w:r>
      <w:proofErr w:type="spellEnd"/>
      <w:r w:rsidRPr="0088474A">
        <w:rPr>
          <w:rFonts w:ascii="Times New Roman" w:hAnsi="Times New Roman"/>
          <w:sz w:val="28"/>
          <w:szCs w:val="28"/>
        </w:rPr>
        <w:t xml:space="preserve"> жете </w:t>
      </w:r>
      <w:proofErr w:type="spellStart"/>
      <w:r w:rsidRPr="0088474A">
        <w:rPr>
          <w:rFonts w:ascii="Times New Roman" w:hAnsi="Times New Roman"/>
          <w:sz w:val="28"/>
          <w:szCs w:val="28"/>
        </w:rPr>
        <w:t>алман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ғарыштасың</w:t>
      </w:r>
      <w:proofErr w:type="spellEnd"/>
      <w:r w:rsidRPr="0088474A">
        <w:rPr>
          <w:rFonts w:ascii="Times New Roman" w:hAnsi="Times New Roman"/>
          <w:sz w:val="28"/>
          <w:szCs w:val="28"/>
        </w:rPr>
        <w:t xml:space="preserve">, </w:t>
      </w:r>
    </w:p>
    <w:p w14:paraId="0DC1ADE5"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Белгілі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мәңгілікке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табыспасым</w:t>
      </w:r>
      <w:proofErr w:type="spellEnd"/>
      <w:r w:rsidRPr="0088474A">
        <w:rPr>
          <w:rFonts w:ascii="Times New Roman" w:hAnsi="Times New Roman"/>
          <w:sz w:val="28"/>
          <w:szCs w:val="28"/>
        </w:rPr>
        <w:t>.</w:t>
      </w:r>
    </w:p>
    <w:p w14:paraId="5A38E888"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Дерт</w:t>
      </w:r>
      <w:proofErr w:type="spellEnd"/>
      <w:r w:rsidRPr="0088474A">
        <w:rPr>
          <w:rFonts w:ascii="Times New Roman" w:hAnsi="Times New Roman"/>
          <w:sz w:val="28"/>
          <w:szCs w:val="28"/>
        </w:rPr>
        <w:t xml:space="preserve"> те </w:t>
      </w:r>
      <w:proofErr w:type="spellStart"/>
      <w:r w:rsidRPr="0088474A">
        <w:rPr>
          <w:rFonts w:ascii="Times New Roman" w:hAnsi="Times New Roman"/>
          <w:sz w:val="28"/>
          <w:szCs w:val="28"/>
        </w:rPr>
        <w:t>емес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күйік</w:t>
      </w:r>
      <w:proofErr w:type="spellEnd"/>
      <w:r w:rsidRPr="0088474A">
        <w:rPr>
          <w:rFonts w:ascii="Times New Roman" w:hAnsi="Times New Roman"/>
          <w:sz w:val="28"/>
          <w:szCs w:val="28"/>
        </w:rPr>
        <w:t xml:space="preserve"> те </w:t>
      </w:r>
      <w:proofErr w:type="spellStart"/>
      <w:r w:rsidRPr="0088474A">
        <w:rPr>
          <w:rFonts w:ascii="Times New Roman" w:hAnsi="Times New Roman"/>
          <w:sz w:val="28"/>
          <w:szCs w:val="28"/>
        </w:rPr>
        <w:t>емес</w:t>
      </w:r>
      <w:proofErr w:type="spellEnd"/>
      <w:r w:rsidRPr="0088474A">
        <w:rPr>
          <w:rFonts w:ascii="Times New Roman" w:hAnsi="Times New Roman"/>
          <w:sz w:val="28"/>
          <w:szCs w:val="28"/>
        </w:rPr>
        <w:t xml:space="preserve">, жар да </w:t>
      </w:r>
      <w:proofErr w:type="spellStart"/>
      <w:r w:rsidRPr="0088474A">
        <w:rPr>
          <w:rFonts w:ascii="Times New Roman" w:hAnsi="Times New Roman"/>
          <w:sz w:val="28"/>
          <w:szCs w:val="28"/>
        </w:rPr>
        <w:t>емессің</w:t>
      </w:r>
      <w:proofErr w:type="spellEnd"/>
      <w:r w:rsidRPr="0088474A">
        <w:rPr>
          <w:rFonts w:ascii="Times New Roman" w:hAnsi="Times New Roman"/>
          <w:sz w:val="28"/>
          <w:szCs w:val="28"/>
        </w:rPr>
        <w:t xml:space="preserve">, </w:t>
      </w:r>
    </w:p>
    <w:p w14:paraId="543D880A" w14:textId="77777777" w:rsidR="005E6A3F" w:rsidRPr="0088474A" w:rsidRDefault="005E6A3F"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Сен </w:t>
      </w:r>
      <w:proofErr w:type="spellStart"/>
      <w:r w:rsidRPr="0088474A">
        <w:rPr>
          <w:rFonts w:ascii="Times New Roman" w:hAnsi="Times New Roman"/>
          <w:sz w:val="28"/>
          <w:szCs w:val="28"/>
        </w:rPr>
        <w:t>маған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сағыныш</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жабысқасың</w:t>
      </w:r>
      <w:proofErr w:type="spellEnd"/>
      <w:r w:rsidRPr="0088474A">
        <w:rPr>
          <w:rFonts w:ascii="Times New Roman" w:hAnsi="Times New Roman"/>
          <w:sz w:val="28"/>
          <w:szCs w:val="28"/>
        </w:rPr>
        <w:t>.</w:t>
      </w:r>
    </w:p>
    <w:p w14:paraId="5798D148" w14:textId="77777777" w:rsidR="005E6A3F" w:rsidRPr="0088474A" w:rsidRDefault="005E6A3F" w:rsidP="006E21D0">
      <w:pPr>
        <w:spacing w:after="0" w:line="240" w:lineRule="auto"/>
        <w:ind w:firstLine="567"/>
        <w:jc w:val="both"/>
        <w:rPr>
          <w:rFonts w:ascii="Times New Roman" w:hAnsi="Times New Roman"/>
          <w:sz w:val="28"/>
          <w:szCs w:val="28"/>
        </w:rPr>
      </w:pPr>
    </w:p>
    <w:p w14:paraId="1CA19558" w14:textId="77777777"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Қайтсем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екен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сені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ұстап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қалу</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үшін</w:t>
      </w:r>
      <w:proofErr w:type="spellEnd"/>
      <w:r w:rsidRPr="0088474A">
        <w:rPr>
          <w:rFonts w:ascii="Times New Roman" w:hAnsi="Times New Roman"/>
          <w:sz w:val="28"/>
          <w:szCs w:val="28"/>
        </w:rPr>
        <w:t>?!</w:t>
      </w:r>
    </w:p>
    <w:p w14:paraId="7DEB10CE" w14:textId="77777777" w:rsidR="005E6A3F" w:rsidRPr="0088474A" w:rsidRDefault="005E6A3F"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Сен </w:t>
      </w:r>
      <w:proofErr w:type="spellStart"/>
      <w:r w:rsidRPr="0088474A">
        <w:rPr>
          <w:rFonts w:ascii="Times New Roman" w:hAnsi="Times New Roman"/>
          <w:sz w:val="28"/>
          <w:szCs w:val="28"/>
        </w:rPr>
        <w:t>маған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шексіз</w:t>
      </w:r>
      <w:proofErr w:type="spellEnd"/>
      <w:r w:rsidRPr="0088474A">
        <w:rPr>
          <w:rFonts w:ascii="Times New Roman" w:hAnsi="Times New Roman"/>
          <w:sz w:val="28"/>
          <w:szCs w:val="28"/>
        </w:rPr>
        <w:t xml:space="preserve"> дала </w:t>
      </w:r>
      <w:proofErr w:type="spellStart"/>
      <w:r w:rsidRPr="0088474A">
        <w:rPr>
          <w:rFonts w:ascii="Times New Roman" w:hAnsi="Times New Roman"/>
          <w:sz w:val="28"/>
          <w:szCs w:val="28"/>
        </w:rPr>
        <w:t>сағымысың</w:t>
      </w:r>
      <w:proofErr w:type="spellEnd"/>
      <w:r w:rsidRPr="0088474A">
        <w:rPr>
          <w:rFonts w:ascii="Times New Roman" w:hAnsi="Times New Roman"/>
          <w:sz w:val="28"/>
          <w:szCs w:val="28"/>
        </w:rPr>
        <w:t>.</w:t>
      </w:r>
    </w:p>
    <w:p w14:paraId="3DF0A5BF" w14:textId="77777777" w:rsidR="005E6A3F" w:rsidRPr="0088474A" w:rsidRDefault="005E6A3F"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Мен </w:t>
      </w:r>
      <w:proofErr w:type="spellStart"/>
      <w:r w:rsidRPr="0088474A">
        <w:rPr>
          <w:rFonts w:ascii="Times New Roman" w:hAnsi="Times New Roman"/>
          <w:sz w:val="28"/>
          <w:szCs w:val="28"/>
        </w:rPr>
        <w:t>өтермін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өтермін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өтермін</w:t>
      </w:r>
      <w:proofErr w:type="spellEnd"/>
      <w:r w:rsidRPr="0088474A">
        <w:rPr>
          <w:rFonts w:ascii="Times New Roman" w:hAnsi="Times New Roman"/>
          <w:sz w:val="28"/>
          <w:szCs w:val="28"/>
        </w:rPr>
        <w:t xml:space="preserve"> мен, </w:t>
      </w:r>
    </w:p>
    <w:p w14:paraId="5413746A" w14:textId="37303EA0" w:rsidR="005E6A3F" w:rsidRPr="0088474A" w:rsidRDefault="005E6A3F"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Мәңгілік</w:t>
      </w:r>
      <w:proofErr w:type="spellEnd"/>
      <w:r w:rsidRPr="0088474A">
        <w:rPr>
          <w:rFonts w:ascii="Times New Roman" w:hAnsi="Times New Roman"/>
          <w:sz w:val="28"/>
          <w:szCs w:val="28"/>
        </w:rPr>
        <w:t xml:space="preserve"> сен </w:t>
      </w:r>
      <w:proofErr w:type="spellStart"/>
      <w:r w:rsidRPr="0088474A">
        <w:rPr>
          <w:rFonts w:ascii="Times New Roman" w:hAnsi="Times New Roman"/>
          <w:sz w:val="28"/>
          <w:szCs w:val="28"/>
        </w:rPr>
        <w:t>қаласың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сағынышым</w:t>
      </w:r>
      <w:proofErr w:type="spellEnd"/>
      <w:r w:rsidRPr="0088474A">
        <w:rPr>
          <w:rFonts w:ascii="Times New Roman" w:hAnsi="Times New Roman"/>
          <w:sz w:val="28"/>
          <w:szCs w:val="28"/>
        </w:rPr>
        <w:t>!!!</w:t>
      </w:r>
      <w:r w:rsidR="00EB50EB" w:rsidRPr="0088474A">
        <w:rPr>
          <w:rFonts w:ascii="Times New Roman" w:hAnsi="Times New Roman"/>
          <w:sz w:val="28"/>
          <w:szCs w:val="28"/>
        </w:rPr>
        <w:t xml:space="preserve"> </w:t>
      </w:r>
      <w:r w:rsidR="00D3440C" w:rsidRPr="0088474A">
        <w:rPr>
          <w:rFonts w:ascii="Times New Roman" w:hAnsi="Times New Roman"/>
          <w:sz w:val="28"/>
          <w:szCs w:val="28"/>
        </w:rPr>
        <w:t>[78</w:t>
      </w:r>
      <w:r w:rsidR="00F620DE" w:rsidRPr="0088474A">
        <w:rPr>
          <w:rFonts w:ascii="Times New Roman" w:hAnsi="Times New Roman"/>
          <w:sz w:val="28"/>
          <w:szCs w:val="28"/>
        </w:rPr>
        <w:t xml:space="preserve">, </w:t>
      </w:r>
      <w:r w:rsidR="00212279" w:rsidRPr="0088474A">
        <w:rPr>
          <w:rFonts w:ascii="Times New Roman" w:hAnsi="Times New Roman"/>
          <w:sz w:val="28"/>
          <w:szCs w:val="28"/>
          <w:lang w:val="kk-KZ"/>
        </w:rPr>
        <w:t>69</w:t>
      </w:r>
      <w:r w:rsidR="00D3440C" w:rsidRPr="0088474A">
        <w:rPr>
          <w:rFonts w:ascii="Times New Roman" w:hAnsi="Times New Roman"/>
          <w:sz w:val="28"/>
          <w:szCs w:val="28"/>
        </w:rPr>
        <w:t>]</w:t>
      </w:r>
      <w:r w:rsidR="00EB50EB" w:rsidRPr="0088474A">
        <w:rPr>
          <w:rFonts w:ascii="Times New Roman" w:hAnsi="Times New Roman"/>
          <w:sz w:val="28"/>
          <w:szCs w:val="28"/>
        </w:rPr>
        <w:t>.</w:t>
      </w:r>
    </w:p>
    <w:p w14:paraId="0C1658E8" w14:textId="2BE20271" w:rsidR="005E6A3F" w:rsidRPr="0088474A" w:rsidRDefault="00C05A9C"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Флуктуация өлеңде лирикалық кейіпкердің көңіл күйі бір қалыптан ауытқып, толқып, құбылып тұрғанын білдіреді. Бұл өлеңде дәл сондай құбылыстар өте айқын. </w:t>
      </w:r>
    </w:p>
    <w:p w14:paraId="1884618D" w14:textId="2AD37AE3" w:rsidR="00C05A9C" w:rsidRPr="0088474A" w:rsidRDefault="00C05A9C"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«Жамылып сағыныштың сал шекпенін, Сарғайып сенің үшін зар шеккемін»</w:t>
      </w:r>
      <w:r w:rsidR="00374220" w:rsidRPr="0088474A">
        <w:rPr>
          <w:rFonts w:ascii="Times New Roman" w:hAnsi="Times New Roman"/>
          <w:sz w:val="28"/>
          <w:szCs w:val="28"/>
          <w:lang w:val="kk-KZ"/>
        </w:rPr>
        <w:t xml:space="preserve"> мұнда сағыныш, сарғаю</w:t>
      </w:r>
      <w:r w:rsidR="00A03C16" w:rsidRPr="0088474A">
        <w:rPr>
          <w:rFonts w:ascii="Times New Roman" w:hAnsi="Times New Roman"/>
          <w:sz w:val="28"/>
          <w:szCs w:val="28"/>
          <w:lang w:val="kk-KZ"/>
        </w:rPr>
        <w:t>,</w:t>
      </w:r>
      <w:r w:rsidR="00374220" w:rsidRPr="0088474A">
        <w:rPr>
          <w:rFonts w:ascii="Times New Roman" w:hAnsi="Times New Roman"/>
          <w:sz w:val="28"/>
          <w:szCs w:val="28"/>
          <w:lang w:val="kk-KZ"/>
        </w:rPr>
        <w:t xml:space="preserve"> зар </w:t>
      </w:r>
      <w:r w:rsidR="00A03C16" w:rsidRPr="0088474A">
        <w:rPr>
          <w:sz w:val="28"/>
          <w:szCs w:val="28"/>
          <w:lang w:val="kk-KZ"/>
        </w:rPr>
        <w:t xml:space="preserve">– </w:t>
      </w:r>
      <w:r w:rsidR="00374220" w:rsidRPr="0088474A">
        <w:rPr>
          <w:rFonts w:ascii="Times New Roman" w:hAnsi="Times New Roman"/>
          <w:sz w:val="28"/>
          <w:szCs w:val="28"/>
          <w:lang w:val="kk-KZ"/>
        </w:rPr>
        <w:t>бәрі бір-біріне қосылып, күшті эмоциялық толқу тудырып тұр. Бұл флуктуацияның басталуы.</w:t>
      </w:r>
    </w:p>
    <w:p w14:paraId="5607D018" w14:textId="36F93384" w:rsidR="00374220" w:rsidRPr="0088474A" w:rsidRDefault="00374220"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«Көзіме көрінбесең, көрінбе сен, Күнім боп тұра бергін көгімде сен» бұл жолдарда сезімдер екі жаққа тербеледі. Көрінбесең – көрінбе және күнім </w:t>
      </w:r>
      <w:r w:rsidR="00A03C16" w:rsidRPr="0088474A">
        <w:rPr>
          <w:rFonts w:ascii="Times New Roman" w:hAnsi="Times New Roman"/>
          <w:sz w:val="28"/>
          <w:szCs w:val="28"/>
          <w:lang w:val="kk-KZ"/>
        </w:rPr>
        <w:t>боп тұра бер екі түрлі эмоцияның</w:t>
      </w:r>
      <w:r w:rsidRPr="0088474A">
        <w:rPr>
          <w:rFonts w:ascii="Times New Roman" w:hAnsi="Times New Roman"/>
          <w:sz w:val="28"/>
          <w:szCs w:val="28"/>
          <w:lang w:val="kk-KZ"/>
        </w:rPr>
        <w:t xml:space="preserve"> қатар келуі </w:t>
      </w:r>
      <w:r w:rsidR="00A03C16" w:rsidRPr="0088474A">
        <w:rPr>
          <w:sz w:val="28"/>
          <w:szCs w:val="28"/>
          <w:lang w:val="kk-KZ"/>
        </w:rPr>
        <w:t xml:space="preserve">– </w:t>
      </w:r>
      <w:r w:rsidRPr="0088474A">
        <w:rPr>
          <w:rFonts w:ascii="Times New Roman" w:hAnsi="Times New Roman"/>
          <w:sz w:val="28"/>
          <w:szCs w:val="28"/>
          <w:lang w:val="kk-KZ"/>
        </w:rPr>
        <w:t xml:space="preserve">жүйенің тұрақсыздығы, яғни флуктуация. </w:t>
      </w:r>
    </w:p>
    <w:p w14:paraId="59296522" w14:textId="5AA6528F" w:rsidR="00374220" w:rsidRPr="0088474A" w:rsidRDefault="00374220"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«Бұлт болып шуағыңды тұтып алып, Нөсер боп селдетіп мен төгілмесем» </w:t>
      </w:r>
      <w:r w:rsidR="00E5607B" w:rsidRPr="0088474A">
        <w:rPr>
          <w:rFonts w:ascii="Times New Roman" w:hAnsi="Times New Roman"/>
          <w:sz w:val="28"/>
          <w:szCs w:val="28"/>
          <w:lang w:val="kk-KZ"/>
        </w:rPr>
        <w:t xml:space="preserve">мұнда эмоция бір сәт өзгеріп, құбылып, күшейіп тұрғаны </w:t>
      </w:r>
      <w:r w:rsidR="00A03C16" w:rsidRPr="0088474A">
        <w:rPr>
          <w:sz w:val="28"/>
          <w:szCs w:val="28"/>
          <w:lang w:val="kk-KZ"/>
        </w:rPr>
        <w:t>–</w:t>
      </w:r>
      <w:r w:rsidR="0000088F">
        <w:rPr>
          <w:sz w:val="28"/>
          <w:szCs w:val="28"/>
          <w:lang w:val="kk-KZ"/>
        </w:rPr>
        <w:t xml:space="preserve"> </w:t>
      </w:r>
      <w:r w:rsidR="00E5607B" w:rsidRPr="0088474A">
        <w:rPr>
          <w:rFonts w:ascii="Times New Roman" w:hAnsi="Times New Roman"/>
          <w:sz w:val="28"/>
          <w:szCs w:val="28"/>
          <w:lang w:val="kk-KZ"/>
        </w:rPr>
        <w:t xml:space="preserve">флуктуацияның айқын белгісі. </w:t>
      </w:r>
    </w:p>
    <w:p w14:paraId="17B9F25D" w14:textId="3AF98F4D" w:rsidR="00E5607B" w:rsidRPr="0088474A" w:rsidRDefault="00E5607B"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«Білем саған жете алман, ғарыштасың...» Мұнда үміт пен күдік арасында тербеліс бар</w:t>
      </w:r>
      <w:r w:rsidR="00EC06EE" w:rsidRPr="0088474A">
        <w:rPr>
          <w:rFonts w:ascii="Times New Roman" w:hAnsi="Times New Roman"/>
          <w:sz w:val="28"/>
          <w:szCs w:val="28"/>
          <w:lang w:val="kk-KZ"/>
        </w:rPr>
        <w:t xml:space="preserve">. </w:t>
      </w:r>
      <w:r w:rsidRPr="0088474A">
        <w:rPr>
          <w:rFonts w:ascii="Times New Roman" w:hAnsi="Times New Roman"/>
          <w:sz w:val="28"/>
          <w:szCs w:val="28"/>
          <w:lang w:val="kk-KZ"/>
        </w:rPr>
        <w:t>Бұл тербеліс те флуктуацияны күше</w:t>
      </w:r>
      <w:r w:rsidR="00A5297A" w:rsidRPr="0088474A">
        <w:rPr>
          <w:rFonts w:ascii="Times New Roman" w:hAnsi="Times New Roman"/>
          <w:sz w:val="28"/>
          <w:szCs w:val="28"/>
          <w:lang w:val="kk-KZ"/>
        </w:rPr>
        <w:t>й</w:t>
      </w:r>
      <w:r w:rsidRPr="0088474A">
        <w:rPr>
          <w:rFonts w:ascii="Times New Roman" w:hAnsi="Times New Roman"/>
          <w:sz w:val="28"/>
          <w:szCs w:val="28"/>
          <w:lang w:val="kk-KZ"/>
        </w:rPr>
        <w:t xml:space="preserve">тіп тұр. </w:t>
      </w:r>
    </w:p>
    <w:p w14:paraId="5FA3A5FD" w14:textId="308D1DB7" w:rsidR="00E5607B" w:rsidRPr="0088474A" w:rsidRDefault="00E5607B"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Бұл өлеңде флуктуация сағыныш сезімін үнемі өзгеріп, бірде күшейіп, бірде әлсіреп, бірде нөсерге, бірде бұлтқа айналғандай құбылып тұруы арқылы берілген. Ақынның көңіл күйі тұрақты емес: үміт пен күдік, жарық пен</w:t>
      </w:r>
      <w:r w:rsidR="00345CD1" w:rsidRPr="0088474A">
        <w:rPr>
          <w:rFonts w:ascii="Times New Roman" w:hAnsi="Times New Roman"/>
          <w:sz w:val="28"/>
          <w:szCs w:val="28"/>
          <w:lang w:val="kk-KZ"/>
        </w:rPr>
        <w:t xml:space="preserve"> </w:t>
      </w:r>
      <w:r w:rsidRPr="0088474A">
        <w:rPr>
          <w:rFonts w:ascii="Times New Roman" w:hAnsi="Times New Roman"/>
          <w:sz w:val="28"/>
          <w:szCs w:val="28"/>
          <w:lang w:val="kk-KZ"/>
        </w:rPr>
        <w:t xml:space="preserve">қараңғылық, жақындау мен алыстау арасында тербеліп тұрады. Міне, осы құбылыс </w:t>
      </w:r>
      <w:r w:rsidR="00A03C16" w:rsidRPr="0088474A">
        <w:rPr>
          <w:sz w:val="28"/>
          <w:szCs w:val="28"/>
          <w:lang w:val="kk-KZ"/>
        </w:rPr>
        <w:t xml:space="preserve">– </w:t>
      </w:r>
      <w:r w:rsidRPr="0088474A">
        <w:rPr>
          <w:rFonts w:ascii="Times New Roman" w:hAnsi="Times New Roman"/>
          <w:sz w:val="28"/>
          <w:szCs w:val="28"/>
          <w:lang w:val="kk-KZ"/>
        </w:rPr>
        <w:t>өлеңдегі флуктуацияның негізгі қызметі.</w:t>
      </w:r>
    </w:p>
    <w:bookmarkEnd w:id="47"/>
    <w:p w14:paraId="5A32496B"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Диссипаттылық. Тілдің қолданыс барысындағы жоғарыда көрсетілген ашықтық сипаты оны қоршаған ортамен ықпалдасуымен, атап айтқанда, тілдің даму үстіндегі ауыспалы, кері ықпал етуші құбылыстар арқылы жүзеге асатын эволюциялық сипатымен анықталады. Бұл байланыстан тыс ешқандай талдау тіл жүйесінің өз ішіндегі ғана қатынастар арқылы түсіндіре алмайды. Тіл қызметі барысында жаңа сөздермен, кірме сөздермен, балама атаулармен т.б. толығу арқылы сөздің бойына күш шашырап, тарайды. Синергетикалық қозғалысқа қатысты оны ғалымдар «диссипация» деп атайды. </w:t>
      </w:r>
    </w:p>
    <w:p w14:paraId="27AC361E" w14:textId="24D15648"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Диссипатты құрылым жүйенің ішкі даму барысында өздігінен туындайды. И.</w:t>
      </w:r>
      <w:r w:rsidR="00F04FF7">
        <w:rPr>
          <w:rFonts w:ascii="Times New Roman" w:hAnsi="Times New Roman"/>
          <w:sz w:val="28"/>
          <w:szCs w:val="28"/>
          <w:lang w:val="kk-KZ"/>
        </w:rPr>
        <w:t> </w:t>
      </w:r>
      <w:r w:rsidRPr="0088474A">
        <w:rPr>
          <w:rFonts w:ascii="Times New Roman" w:hAnsi="Times New Roman"/>
          <w:sz w:val="28"/>
          <w:szCs w:val="28"/>
          <w:lang w:val="kk-KZ"/>
        </w:rPr>
        <w:t>Пригожин мен И.</w:t>
      </w:r>
      <w:r w:rsidR="00F04FF7">
        <w:rPr>
          <w:rFonts w:ascii="Times New Roman" w:hAnsi="Times New Roman"/>
          <w:sz w:val="28"/>
          <w:szCs w:val="28"/>
          <w:lang w:val="kk-KZ"/>
        </w:rPr>
        <w:t> </w:t>
      </w:r>
      <w:r w:rsidRPr="0088474A">
        <w:rPr>
          <w:rFonts w:ascii="Times New Roman" w:hAnsi="Times New Roman"/>
          <w:sz w:val="28"/>
          <w:szCs w:val="28"/>
          <w:lang w:val="kk-KZ"/>
        </w:rPr>
        <w:t>Стенгерстің «Порядок из хаоса» кітабында диссипатты құрылымның пайда болу үдерісі былайша түсіндіріледі: «Жүйе тепе-теңдік күйде болған кезде оның элементтері бір-біріне тәуелсіз әрекет етеді. Егер бұл жүйе қоршаған ортаның әсерінен тепе-теңсіз күйге түссе, жағдай өзгереді. Олардың арасында корреляция, когерентті өзара әрекеттің нәтижесінде диссипативті құрылым пайда болады. Осы диссипатты құрылымның элементтерінің «бірге әрекеттесу» немесе когерентті қасиеттері өзін-өзі ұйымдастыру үдерістерінің феномені болып табылады» [</w:t>
      </w:r>
      <w:r w:rsidR="00720850" w:rsidRPr="0088474A">
        <w:rPr>
          <w:rFonts w:ascii="Times New Roman" w:hAnsi="Times New Roman"/>
          <w:sz w:val="28"/>
          <w:szCs w:val="28"/>
          <w:lang w:val="kk-KZ"/>
        </w:rPr>
        <w:t>7</w:t>
      </w:r>
      <w:r w:rsidR="00100FCE" w:rsidRPr="0088474A">
        <w:rPr>
          <w:rFonts w:ascii="Times New Roman" w:hAnsi="Times New Roman"/>
          <w:sz w:val="28"/>
          <w:szCs w:val="28"/>
          <w:lang w:val="kk-KZ"/>
        </w:rPr>
        <w:t>3</w:t>
      </w:r>
      <w:r w:rsidR="00F620DE" w:rsidRPr="0088474A">
        <w:rPr>
          <w:rFonts w:ascii="Times New Roman" w:hAnsi="Times New Roman"/>
          <w:sz w:val="28"/>
          <w:szCs w:val="28"/>
          <w:lang w:val="kk-KZ"/>
        </w:rPr>
        <w:t xml:space="preserve">, </w:t>
      </w:r>
      <w:r w:rsidR="00212279" w:rsidRPr="0088474A">
        <w:rPr>
          <w:rFonts w:ascii="Times New Roman" w:hAnsi="Times New Roman"/>
          <w:sz w:val="28"/>
          <w:szCs w:val="28"/>
          <w:lang w:val="kk-KZ"/>
        </w:rPr>
        <w:t>14</w:t>
      </w:r>
      <w:r w:rsidRPr="0088474A">
        <w:rPr>
          <w:rFonts w:ascii="Times New Roman" w:hAnsi="Times New Roman"/>
          <w:sz w:val="28"/>
          <w:szCs w:val="28"/>
          <w:lang w:val="kk-KZ"/>
        </w:rPr>
        <w:t xml:space="preserve">]. </w:t>
      </w:r>
    </w:p>
    <w:p w14:paraId="14A4E20F" w14:textId="053A2740"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Демек, жүйе тепе-теңдік күйде болған кезде лексемалар бір-біріне тәуелсіз әрекет етсе, жаңа мағыналар туындамайды. Поэтикалық  мәтінде ерекше көрініс табатын – диссипатты құрылымның туындауы. Тілдік бірліктердің когерентті өзара әрекеттесуі нәтижесінде жаңа мағына туындайды. Бұл, ең алдымен, лексемалардың синтагматикалық байланысы деңгейінде көрінеді. </w:t>
      </w:r>
    </w:p>
    <w:p w14:paraId="230063D2" w14:textId="0DE7C959" w:rsidR="00501E49" w:rsidRPr="0088474A" w:rsidRDefault="00C87F8D" w:rsidP="006E21D0">
      <w:pPr>
        <w:spacing w:after="0" w:line="240" w:lineRule="auto"/>
        <w:ind w:firstLine="567"/>
        <w:jc w:val="both"/>
        <w:rPr>
          <w:rFonts w:ascii="Times New Roman" w:hAnsi="Times New Roman"/>
          <w:sz w:val="28"/>
          <w:szCs w:val="28"/>
          <w:lang w:val="kk-KZ"/>
        </w:rPr>
      </w:pPr>
      <w:bookmarkStart w:id="49" w:name="_Hlk217052451"/>
      <w:r w:rsidRPr="0088474A">
        <w:rPr>
          <w:rFonts w:ascii="Times New Roman" w:hAnsi="Times New Roman"/>
          <w:sz w:val="28"/>
          <w:szCs w:val="28"/>
          <w:lang w:val="kk-KZ"/>
        </w:rPr>
        <w:t>Мысалы</w:t>
      </w:r>
      <w:r w:rsidR="001B5680" w:rsidRPr="0088474A">
        <w:rPr>
          <w:rFonts w:ascii="Times New Roman" w:hAnsi="Times New Roman"/>
          <w:sz w:val="28"/>
          <w:szCs w:val="28"/>
          <w:lang w:val="kk-KZ"/>
        </w:rPr>
        <w:t>, М.</w:t>
      </w:r>
      <w:r w:rsidR="00F04FF7">
        <w:rPr>
          <w:rFonts w:ascii="Times New Roman" w:hAnsi="Times New Roman"/>
          <w:sz w:val="28"/>
          <w:szCs w:val="28"/>
          <w:lang w:val="kk-KZ"/>
        </w:rPr>
        <w:t> </w:t>
      </w:r>
      <w:r w:rsidR="001B5680" w:rsidRPr="0088474A">
        <w:rPr>
          <w:rFonts w:ascii="Times New Roman" w:hAnsi="Times New Roman"/>
          <w:sz w:val="28"/>
          <w:szCs w:val="28"/>
          <w:lang w:val="kk-KZ"/>
        </w:rPr>
        <w:t>Мақатаевтың «Соңғы сағатта» өлеңінде:</w:t>
      </w:r>
      <w:r w:rsidRPr="0088474A">
        <w:rPr>
          <w:rFonts w:ascii="Times New Roman" w:hAnsi="Times New Roman"/>
          <w:sz w:val="28"/>
          <w:szCs w:val="28"/>
          <w:lang w:val="kk-KZ"/>
        </w:rPr>
        <w:t xml:space="preserve"> «Қысылармын қиналып, демім бітіп, Тіл күрмелер ақырғы сөзге келмей»</w:t>
      </w:r>
      <w:r w:rsidR="001B5680" w:rsidRPr="0088474A">
        <w:rPr>
          <w:rFonts w:ascii="Times New Roman" w:hAnsi="Times New Roman"/>
          <w:sz w:val="28"/>
          <w:szCs w:val="28"/>
          <w:lang w:val="kk-KZ"/>
        </w:rPr>
        <w:t xml:space="preserve"> </w:t>
      </w:r>
      <w:r w:rsidR="00A03C16" w:rsidRPr="0088474A">
        <w:rPr>
          <w:sz w:val="28"/>
          <w:szCs w:val="28"/>
          <w:lang w:val="kk-KZ"/>
        </w:rPr>
        <w:t xml:space="preserve">– </w:t>
      </w:r>
      <w:r w:rsidRPr="0088474A">
        <w:rPr>
          <w:rFonts w:ascii="Times New Roman" w:hAnsi="Times New Roman"/>
          <w:sz w:val="28"/>
          <w:szCs w:val="28"/>
          <w:lang w:val="kk-KZ"/>
        </w:rPr>
        <w:t xml:space="preserve">бұл диссипаттылықтың ең нақты тілдік көрінісі. «Иненің де көзіндей сәуле бермей» бұл метафора </w:t>
      </w:r>
      <w:r w:rsidR="00A03C16" w:rsidRPr="0088474A">
        <w:rPr>
          <w:sz w:val="28"/>
          <w:szCs w:val="28"/>
          <w:lang w:val="kk-KZ"/>
        </w:rPr>
        <w:t xml:space="preserve">– </w:t>
      </w:r>
      <w:r w:rsidRPr="0088474A">
        <w:rPr>
          <w:rFonts w:ascii="Times New Roman" w:hAnsi="Times New Roman"/>
          <w:sz w:val="28"/>
          <w:szCs w:val="28"/>
          <w:lang w:val="kk-KZ"/>
        </w:rPr>
        <w:t xml:space="preserve">энергияның </w:t>
      </w:r>
      <w:r w:rsidR="000B02A6" w:rsidRPr="0088474A">
        <w:rPr>
          <w:rFonts w:ascii="Times New Roman" w:hAnsi="Times New Roman"/>
          <w:sz w:val="28"/>
          <w:szCs w:val="28"/>
          <w:lang w:val="kk-KZ"/>
        </w:rPr>
        <w:t>төмендеуі</w:t>
      </w:r>
      <w:r w:rsidRPr="0088474A">
        <w:rPr>
          <w:rFonts w:ascii="Times New Roman" w:hAnsi="Times New Roman"/>
          <w:sz w:val="28"/>
          <w:szCs w:val="28"/>
          <w:lang w:val="kk-KZ"/>
        </w:rPr>
        <w:t xml:space="preserve">, яғни жүйенің </w:t>
      </w:r>
      <w:r w:rsidR="000B02A6" w:rsidRPr="0088474A">
        <w:rPr>
          <w:rFonts w:ascii="Times New Roman" w:hAnsi="Times New Roman"/>
          <w:sz w:val="28"/>
          <w:szCs w:val="28"/>
          <w:lang w:val="kk-KZ"/>
        </w:rPr>
        <w:t>шашырауы</w:t>
      </w:r>
      <w:r w:rsidRPr="0088474A">
        <w:rPr>
          <w:rFonts w:ascii="Times New Roman" w:hAnsi="Times New Roman"/>
          <w:sz w:val="28"/>
          <w:szCs w:val="28"/>
          <w:lang w:val="kk-KZ"/>
        </w:rPr>
        <w:t xml:space="preserve"> толық диссипация. </w:t>
      </w:r>
    </w:p>
    <w:bookmarkEnd w:id="49"/>
    <w:p w14:paraId="14812607" w14:textId="10240FDC"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Бифуркация. «Ол тілдік жүйенің даму үдерісінде құрамындағы бірліктердің әртүрлі мағыналардың туындатуын жүзеге асырады. Бифуркация «жүйелер қозғалып, тармақтарға бөлініп жатқан траекторияда, ерекше нүктелерде көрініс табады. Барлық тармақтар бірдей болуы мүмкін, бірақ олардың біреуі жүзеге асады» [</w:t>
      </w:r>
      <w:r w:rsidR="00720850" w:rsidRPr="0088474A">
        <w:rPr>
          <w:rFonts w:ascii="Times New Roman" w:hAnsi="Times New Roman"/>
          <w:sz w:val="28"/>
          <w:szCs w:val="28"/>
          <w:lang w:val="kk-KZ"/>
        </w:rPr>
        <w:t>7</w:t>
      </w:r>
      <w:r w:rsidR="00100FCE" w:rsidRPr="0088474A">
        <w:rPr>
          <w:rFonts w:ascii="Times New Roman" w:hAnsi="Times New Roman"/>
          <w:sz w:val="28"/>
          <w:szCs w:val="28"/>
          <w:lang w:val="kk-KZ"/>
        </w:rPr>
        <w:t>3</w:t>
      </w:r>
      <w:r w:rsidR="00F620DE" w:rsidRPr="0088474A">
        <w:rPr>
          <w:rFonts w:ascii="Times New Roman" w:hAnsi="Times New Roman"/>
          <w:sz w:val="28"/>
          <w:szCs w:val="28"/>
          <w:lang w:val="kk-KZ"/>
        </w:rPr>
        <w:t xml:space="preserve">, </w:t>
      </w:r>
      <w:r w:rsidR="00212279" w:rsidRPr="0088474A">
        <w:rPr>
          <w:rFonts w:ascii="Times New Roman" w:hAnsi="Times New Roman"/>
          <w:sz w:val="28"/>
          <w:szCs w:val="28"/>
          <w:lang w:val="kk-KZ"/>
        </w:rPr>
        <w:t>16</w:t>
      </w:r>
      <w:r w:rsidRPr="0088474A">
        <w:rPr>
          <w:rFonts w:ascii="Times New Roman" w:hAnsi="Times New Roman"/>
          <w:sz w:val="28"/>
          <w:szCs w:val="28"/>
          <w:lang w:val="kk-KZ"/>
        </w:rPr>
        <w:t>].</w:t>
      </w:r>
      <w:r w:rsidR="001B5680" w:rsidRPr="0088474A">
        <w:rPr>
          <w:rFonts w:ascii="Times New Roman" w:hAnsi="Times New Roman"/>
          <w:sz w:val="28"/>
          <w:szCs w:val="28"/>
          <w:lang w:val="kk-KZ"/>
        </w:rPr>
        <w:t xml:space="preserve">  Демек, бифуркация </w:t>
      </w:r>
      <w:r w:rsidR="00A03C16" w:rsidRPr="0088474A">
        <w:rPr>
          <w:sz w:val="28"/>
          <w:szCs w:val="28"/>
          <w:lang w:val="kk-KZ"/>
        </w:rPr>
        <w:t xml:space="preserve">– </w:t>
      </w:r>
      <w:r w:rsidR="001B5680" w:rsidRPr="0088474A">
        <w:rPr>
          <w:rFonts w:ascii="Times New Roman" w:hAnsi="Times New Roman"/>
          <w:sz w:val="28"/>
          <w:szCs w:val="28"/>
          <w:lang w:val="kk-KZ"/>
        </w:rPr>
        <w:t xml:space="preserve">өлеңде ақынның жан дүниесінде бір сәтте пайда болатын күрт өзгеріс, яғни бұрынғы тыныш күйдің бұзылып, адамның жаңа ойға, сезімге, жаңа халге өтуі. Бұл өлеңдегі шешуші бұрылыс. </w:t>
      </w:r>
      <w:bookmarkStart w:id="50" w:name="_Hlk217052462"/>
      <w:r w:rsidR="001B5680" w:rsidRPr="0088474A">
        <w:rPr>
          <w:rFonts w:ascii="Times New Roman" w:hAnsi="Times New Roman"/>
          <w:sz w:val="28"/>
          <w:szCs w:val="28"/>
          <w:lang w:val="kk-KZ"/>
        </w:rPr>
        <w:t>Мысалы:</w:t>
      </w:r>
      <w:r w:rsidR="00E80042" w:rsidRPr="0088474A">
        <w:rPr>
          <w:rFonts w:ascii="Times New Roman" w:hAnsi="Times New Roman"/>
          <w:sz w:val="28"/>
          <w:szCs w:val="28"/>
          <w:lang w:val="kk-KZ"/>
        </w:rPr>
        <w:t xml:space="preserve"> </w:t>
      </w:r>
      <w:bookmarkStart w:id="51" w:name="_Hlk217151056"/>
      <w:r w:rsidR="00E80042" w:rsidRPr="0088474A">
        <w:rPr>
          <w:rFonts w:ascii="Times New Roman" w:hAnsi="Times New Roman"/>
          <w:sz w:val="28"/>
          <w:szCs w:val="28"/>
          <w:lang w:val="kk-KZ"/>
        </w:rPr>
        <w:t>М.</w:t>
      </w:r>
      <w:r w:rsidR="00F04FF7">
        <w:rPr>
          <w:rFonts w:ascii="Times New Roman" w:hAnsi="Times New Roman"/>
          <w:sz w:val="28"/>
          <w:szCs w:val="28"/>
          <w:lang w:val="kk-KZ"/>
        </w:rPr>
        <w:t> </w:t>
      </w:r>
      <w:r w:rsidR="00E80042" w:rsidRPr="0088474A">
        <w:rPr>
          <w:rFonts w:ascii="Times New Roman" w:hAnsi="Times New Roman"/>
          <w:sz w:val="28"/>
          <w:szCs w:val="28"/>
          <w:lang w:val="kk-KZ"/>
        </w:rPr>
        <w:t xml:space="preserve">Мақатаевтың «Соңғы сағатта» </w:t>
      </w:r>
      <w:bookmarkEnd w:id="51"/>
      <w:r w:rsidR="00E80042" w:rsidRPr="0088474A">
        <w:rPr>
          <w:rFonts w:ascii="Times New Roman" w:hAnsi="Times New Roman"/>
          <w:sz w:val="28"/>
          <w:szCs w:val="28"/>
          <w:lang w:val="kk-KZ"/>
        </w:rPr>
        <w:t>өлеңіндегі бифуркациялық сәттер:</w:t>
      </w:r>
    </w:p>
    <w:p w14:paraId="2C88CB6F" w14:textId="5A258E64" w:rsidR="00E80042" w:rsidRPr="0088474A" w:rsidRDefault="00E80042"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«Көз жұмып мәңгі ұйқыға кетерімді» осы өлең жолында ішкі дүниесі «тіршілік» күйінен «ажалмен бетпе-бет келу» күйіне ауысады. </w:t>
      </w:r>
    </w:p>
    <w:p w14:paraId="1D2EE166" w14:textId="7526D3CD" w:rsidR="001B5680" w:rsidRPr="0088474A" w:rsidRDefault="00E80042"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 xml:space="preserve">«Қия алмай тіршілікті жатқанда өлмей» бұл бифуркацияның ең айқын көрінісі. Ішкі дүниенің жаңа күйге көшуі. </w:t>
      </w:r>
    </w:p>
    <w:p w14:paraId="6D9848D2" w14:textId="4BA0EA07" w:rsidR="00E80042" w:rsidRPr="0088474A" w:rsidRDefault="00E80042"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«Бас изермін, ең соңғы иек қағып...» адамның соңғы іштей мойындауы, соңғы шешімі. Бұл жүйенің толық өзгерген күйі.</w:t>
      </w:r>
    </w:p>
    <w:p w14:paraId="6862C8E7" w14:textId="29F7E43D" w:rsidR="001B5680" w:rsidRPr="0088474A" w:rsidRDefault="00E80042"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Бұл өлеңде бифуркация адамның өмір мен өлім арасындағы шешуші сәтке келгенін, оның жан дүниесінің бір сәтте түбегейлі өзгеріп, басқа күйге өткенін білдіреді. </w:t>
      </w:r>
    </w:p>
    <w:bookmarkEnd w:id="50"/>
    <w:p w14:paraId="399CA672"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Аттрактор. Тілдік тұлғалардың сөздік құрамды байытуына ықпал ететін сыртқы, тілден тыс маңызды қуат синергетикалық парадигмада «аттрактор» деп анықталып, өлшем ретінде тілдің ілгері дамуына кепіл бола алады. Соның негізінде сөздің семантикалық, грамматикалық, құрылымы кеңіп, метафора, метонимия т.б. танымдық көркем құралдардың қалыптасып, іске асып жатқанын тек көркем мәтіндер ғана емес, мемлекеттік тіл қызметінің аясында күшейген тілдің коммуникативтік әлеуеті айшықты көрінетін БАҚ пен көсемсөз тіліндегі жаңғырған этнолексика, прецеденттік атаулар т.б. да көрсетеді. </w:t>
      </w:r>
    </w:p>
    <w:p w14:paraId="49AA3D54" w14:textId="52812B0F" w:rsidR="002C6217" w:rsidRPr="0088474A" w:rsidRDefault="002C6217" w:rsidP="006E21D0">
      <w:pPr>
        <w:spacing w:after="0" w:line="240" w:lineRule="auto"/>
        <w:ind w:firstLine="567"/>
        <w:jc w:val="both"/>
        <w:rPr>
          <w:rFonts w:ascii="Times New Roman" w:hAnsi="Times New Roman"/>
          <w:sz w:val="28"/>
          <w:szCs w:val="28"/>
          <w:lang w:val="kk-KZ"/>
        </w:rPr>
      </w:pPr>
      <w:bookmarkStart w:id="52" w:name="_Hlk217052477"/>
      <w:bookmarkStart w:id="53" w:name="_Hlk216856887"/>
      <w:r w:rsidRPr="0088474A">
        <w:rPr>
          <w:rFonts w:ascii="Times New Roman" w:hAnsi="Times New Roman"/>
          <w:sz w:val="28"/>
          <w:szCs w:val="28"/>
          <w:lang w:val="kk-KZ"/>
        </w:rPr>
        <w:t>Ж.</w:t>
      </w:r>
      <w:r w:rsidR="00F04FF7">
        <w:rPr>
          <w:rFonts w:ascii="Times New Roman" w:hAnsi="Times New Roman"/>
          <w:sz w:val="28"/>
          <w:szCs w:val="28"/>
          <w:lang w:val="kk-KZ"/>
        </w:rPr>
        <w:t> </w:t>
      </w:r>
      <w:r w:rsidRPr="0088474A">
        <w:rPr>
          <w:rFonts w:ascii="Times New Roman" w:hAnsi="Times New Roman"/>
          <w:sz w:val="28"/>
          <w:szCs w:val="28"/>
          <w:lang w:val="kk-KZ"/>
        </w:rPr>
        <w:t>Нәжімеденовтың «Өмір» атты өлеңінің синергетикалық коэффициентін табу үшін алдымен синергетикалық маркерлерді анықтап аламыз. Мысалы:</w:t>
      </w:r>
    </w:p>
    <w:p w14:paraId="22FF9828"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Өмір, өмір, өмір деген – бір ғажайып бәйтерек, </w:t>
      </w:r>
    </w:p>
    <w:p w14:paraId="427D0BCD"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Бәйтерекке түн де керек, күн де керек, ай керек. </w:t>
      </w:r>
    </w:p>
    <w:p w14:paraId="523A8612"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теректі</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паналаған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балапансың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сары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ауыз</w:t>
      </w:r>
      <w:proofErr w:type="spellEnd"/>
      <w:r w:rsidRPr="0088474A">
        <w:rPr>
          <w:rFonts w:ascii="Times New Roman" w:eastAsia="Times New Roman" w:hAnsi="Times New Roman"/>
          <w:sz w:val="28"/>
          <w:szCs w:val="28"/>
        </w:rPr>
        <w:t xml:space="preserve">, </w:t>
      </w:r>
    </w:p>
    <w:p w14:paraId="2A364F23"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теректе</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өткен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тірлік</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әрі</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шындық</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әрі</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аңыз</w:t>
      </w:r>
      <w:proofErr w:type="spellEnd"/>
      <w:r w:rsidRPr="0088474A">
        <w:rPr>
          <w:rFonts w:ascii="Times New Roman" w:eastAsia="Times New Roman" w:hAnsi="Times New Roman"/>
          <w:sz w:val="28"/>
          <w:szCs w:val="28"/>
        </w:rPr>
        <w:t xml:space="preserve">. </w:t>
      </w:r>
    </w:p>
    <w:p w14:paraId="0086A917"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Теректің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күн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жағында</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көктеменің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шуағы</w:t>
      </w:r>
      <w:proofErr w:type="spellEnd"/>
      <w:r w:rsidRPr="0088474A">
        <w:rPr>
          <w:rFonts w:ascii="Times New Roman" w:eastAsia="Times New Roman" w:hAnsi="Times New Roman"/>
          <w:sz w:val="28"/>
          <w:szCs w:val="28"/>
        </w:rPr>
        <w:t xml:space="preserve">, </w:t>
      </w:r>
    </w:p>
    <w:p w14:paraId="491193BF"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теректің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көлеңкесі</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қарлы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боран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қояды</w:t>
      </w:r>
      <w:proofErr w:type="spellEnd"/>
      <w:r w:rsidRPr="0088474A">
        <w:rPr>
          <w:rFonts w:ascii="Times New Roman" w:eastAsia="Times New Roman" w:hAnsi="Times New Roman"/>
          <w:sz w:val="28"/>
          <w:szCs w:val="28"/>
        </w:rPr>
        <w:t xml:space="preserve">, </w:t>
      </w:r>
    </w:p>
    <w:p w14:paraId="425DEFAA"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теректің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басына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екі</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тағдыр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ұялап</w:t>
      </w:r>
      <w:proofErr w:type="spellEnd"/>
      <w:r w:rsidRPr="0088474A">
        <w:rPr>
          <w:rFonts w:ascii="Times New Roman" w:eastAsia="Times New Roman" w:hAnsi="Times New Roman"/>
          <w:sz w:val="28"/>
          <w:szCs w:val="28"/>
        </w:rPr>
        <w:t xml:space="preserve">, </w:t>
      </w:r>
    </w:p>
    <w:p w14:paraId="28C01391"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Екі</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тағдыр</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мәңгі-бақи</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адалдық</w:t>
      </w:r>
      <w:proofErr w:type="spellEnd"/>
      <w:r w:rsidRPr="0088474A">
        <w:rPr>
          <w:rFonts w:ascii="Times New Roman" w:eastAsia="Times New Roman" w:hAnsi="Times New Roman"/>
          <w:sz w:val="28"/>
          <w:szCs w:val="28"/>
        </w:rPr>
        <w:t xml:space="preserve"> пен </w:t>
      </w:r>
      <w:proofErr w:type="spellStart"/>
      <w:r w:rsidRPr="0088474A">
        <w:rPr>
          <w:rFonts w:ascii="Times New Roman" w:eastAsia="Times New Roman" w:hAnsi="Times New Roman"/>
          <w:sz w:val="28"/>
          <w:szCs w:val="28"/>
        </w:rPr>
        <w:t>қиянат</w:t>
      </w:r>
      <w:proofErr w:type="spellEnd"/>
      <w:r w:rsidRPr="0088474A">
        <w:rPr>
          <w:rFonts w:ascii="Times New Roman" w:eastAsia="Times New Roman" w:hAnsi="Times New Roman"/>
          <w:sz w:val="28"/>
          <w:szCs w:val="28"/>
        </w:rPr>
        <w:t>.</w:t>
      </w:r>
    </w:p>
    <w:p w14:paraId="6BBB6E1A"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
    <w:p w14:paraId="107BBFC7"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деген</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толып</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жатқан</w:t>
      </w:r>
      <w:proofErr w:type="spellEnd"/>
      <w:r w:rsidRPr="0088474A">
        <w:rPr>
          <w:rFonts w:ascii="Times New Roman" w:eastAsia="Times New Roman" w:hAnsi="Times New Roman"/>
          <w:sz w:val="28"/>
          <w:szCs w:val="28"/>
        </w:rPr>
        <w:t xml:space="preserve"> </w:t>
      </w:r>
      <w:r w:rsidRPr="0088474A">
        <w:rPr>
          <w:rFonts w:ascii="Times New Roman" w:eastAsia="Times New Roman" w:hAnsi="Times New Roman"/>
          <w:sz w:val="28"/>
          <w:szCs w:val="28"/>
          <w:lang w:val="kk-KZ"/>
        </w:rPr>
        <w:t>к</w:t>
      </w:r>
      <w:proofErr w:type="spellStart"/>
      <w:r w:rsidRPr="0088474A">
        <w:rPr>
          <w:rFonts w:ascii="Times New Roman" w:eastAsia="Times New Roman" w:hAnsi="Times New Roman"/>
          <w:sz w:val="28"/>
          <w:szCs w:val="28"/>
        </w:rPr>
        <w:t>өк</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теңіз</w:t>
      </w:r>
      <w:proofErr w:type="spellEnd"/>
      <w:r w:rsidRPr="0088474A">
        <w:rPr>
          <w:rFonts w:ascii="Times New Roman" w:eastAsia="Times New Roman" w:hAnsi="Times New Roman"/>
          <w:sz w:val="28"/>
          <w:szCs w:val="28"/>
        </w:rPr>
        <w:t xml:space="preserve">, </w:t>
      </w:r>
    </w:p>
    <w:p w14:paraId="7678F128"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Мөлдір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теңіз</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ылайланар</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күл</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әкеліп</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төкпеңіз</w:t>
      </w:r>
      <w:proofErr w:type="spellEnd"/>
      <w:r w:rsidRPr="0088474A">
        <w:rPr>
          <w:rFonts w:ascii="Times New Roman" w:eastAsia="Times New Roman" w:hAnsi="Times New Roman"/>
          <w:sz w:val="28"/>
          <w:szCs w:val="28"/>
        </w:rPr>
        <w:t xml:space="preserve">! </w:t>
      </w:r>
    </w:p>
    <w:p w14:paraId="18C890C2"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Тулайды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ол</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шулайды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ол</w:t>
      </w:r>
      <w:proofErr w:type="spellEnd"/>
      <w:r w:rsidRPr="0088474A">
        <w:rPr>
          <w:rFonts w:ascii="Times New Roman" w:eastAsia="Times New Roman" w:hAnsi="Times New Roman"/>
          <w:sz w:val="28"/>
          <w:szCs w:val="28"/>
        </w:rPr>
        <w:t xml:space="preserve"> долы </w:t>
      </w:r>
      <w:proofErr w:type="spellStart"/>
      <w:r w:rsidRPr="0088474A">
        <w:rPr>
          <w:rFonts w:ascii="Times New Roman" w:eastAsia="Times New Roman" w:hAnsi="Times New Roman"/>
          <w:sz w:val="28"/>
          <w:szCs w:val="28"/>
        </w:rPr>
        <w:t>кеуде</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қара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көк</w:t>
      </w:r>
      <w:proofErr w:type="spellEnd"/>
      <w:r w:rsidRPr="0088474A">
        <w:rPr>
          <w:rFonts w:ascii="Times New Roman" w:eastAsia="Times New Roman" w:hAnsi="Times New Roman"/>
          <w:sz w:val="28"/>
          <w:szCs w:val="28"/>
        </w:rPr>
        <w:t xml:space="preserve">, </w:t>
      </w:r>
    </w:p>
    <w:p w14:paraId="61661474"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Аспан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ғана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қылды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иелік</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сол</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теңізге</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жаға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боп</w:t>
      </w:r>
      <w:proofErr w:type="spellEnd"/>
      <w:r w:rsidRPr="0088474A">
        <w:rPr>
          <w:rFonts w:ascii="Times New Roman" w:eastAsia="Times New Roman" w:hAnsi="Times New Roman"/>
          <w:sz w:val="28"/>
          <w:szCs w:val="28"/>
        </w:rPr>
        <w:t xml:space="preserve">. </w:t>
      </w:r>
    </w:p>
    <w:p w14:paraId="242B85E7"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теңізде</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аушылық</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қып</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адамдық</w:t>
      </w:r>
      <w:proofErr w:type="spellEnd"/>
      <w:r w:rsidRPr="0088474A">
        <w:rPr>
          <w:rFonts w:ascii="Times New Roman" w:eastAsia="Times New Roman" w:hAnsi="Times New Roman"/>
          <w:sz w:val="28"/>
          <w:szCs w:val="28"/>
        </w:rPr>
        <w:t xml:space="preserve"> пен </w:t>
      </w:r>
      <w:proofErr w:type="spellStart"/>
      <w:r w:rsidRPr="0088474A">
        <w:rPr>
          <w:rFonts w:ascii="Times New Roman" w:eastAsia="Times New Roman" w:hAnsi="Times New Roman"/>
          <w:sz w:val="28"/>
          <w:szCs w:val="28"/>
        </w:rPr>
        <w:t>пенделік</w:t>
      </w:r>
      <w:proofErr w:type="spellEnd"/>
      <w:r w:rsidRPr="0088474A">
        <w:rPr>
          <w:rFonts w:ascii="Times New Roman" w:eastAsia="Times New Roman" w:hAnsi="Times New Roman"/>
          <w:sz w:val="28"/>
          <w:szCs w:val="28"/>
        </w:rPr>
        <w:t xml:space="preserve">, </w:t>
      </w:r>
    </w:p>
    <w:p w14:paraId="34BCA7A4"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теңізден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алып</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жатыр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несібесін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тең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бөліп</w:t>
      </w:r>
      <w:proofErr w:type="spellEnd"/>
      <w:r w:rsidRPr="0088474A">
        <w:rPr>
          <w:rFonts w:ascii="Times New Roman" w:eastAsia="Times New Roman" w:hAnsi="Times New Roman"/>
          <w:sz w:val="28"/>
          <w:szCs w:val="28"/>
        </w:rPr>
        <w:t xml:space="preserve">. </w:t>
      </w:r>
    </w:p>
    <w:p w14:paraId="4478054F"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Ал, </w:t>
      </w:r>
      <w:proofErr w:type="spellStart"/>
      <w:r w:rsidRPr="0088474A">
        <w:rPr>
          <w:rFonts w:ascii="Times New Roman" w:eastAsia="Times New Roman" w:hAnsi="Times New Roman"/>
          <w:sz w:val="28"/>
          <w:szCs w:val="28"/>
        </w:rPr>
        <w:t>егерде</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ұрлық</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етсең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басыңды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қайғылап</w:t>
      </w:r>
      <w:proofErr w:type="spellEnd"/>
      <w:r w:rsidRPr="0088474A">
        <w:rPr>
          <w:rFonts w:ascii="Times New Roman" w:eastAsia="Times New Roman" w:hAnsi="Times New Roman"/>
          <w:sz w:val="28"/>
          <w:szCs w:val="28"/>
        </w:rPr>
        <w:t xml:space="preserve">, </w:t>
      </w:r>
    </w:p>
    <w:p w14:paraId="4B709385"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Көп</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ұзамай</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көрінесің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қайық</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қара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айдын</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ақ</w:t>
      </w:r>
      <w:proofErr w:type="spellEnd"/>
      <w:r w:rsidRPr="0088474A">
        <w:rPr>
          <w:rFonts w:ascii="Times New Roman" w:eastAsia="Times New Roman" w:hAnsi="Times New Roman"/>
          <w:sz w:val="28"/>
          <w:szCs w:val="28"/>
        </w:rPr>
        <w:t>.</w:t>
      </w:r>
    </w:p>
    <w:p w14:paraId="38D83DC4"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bookmarkStart w:id="54" w:name="page299"/>
      <w:bookmarkEnd w:id="54"/>
      <w:r w:rsidRPr="0088474A">
        <w:rPr>
          <w:rFonts w:ascii="Times New Roman" w:eastAsia="Times New Roman" w:hAnsi="Times New Roman"/>
          <w:sz w:val="28"/>
          <w:szCs w:val="28"/>
        </w:rPr>
        <w:t xml:space="preserve">Сол </w:t>
      </w:r>
      <w:proofErr w:type="spellStart"/>
      <w:r w:rsidRPr="0088474A">
        <w:rPr>
          <w:rFonts w:ascii="Times New Roman" w:eastAsia="Times New Roman" w:hAnsi="Times New Roman"/>
          <w:sz w:val="28"/>
          <w:szCs w:val="28"/>
        </w:rPr>
        <w:t>теңізге</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келем</w:t>
      </w:r>
      <w:proofErr w:type="spellEnd"/>
      <w:r w:rsidRPr="0088474A">
        <w:rPr>
          <w:rFonts w:ascii="Times New Roman" w:eastAsia="Times New Roman" w:hAnsi="Times New Roman"/>
          <w:sz w:val="28"/>
          <w:szCs w:val="28"/>
        </w:rPr>
        <w:t xml:space="preserve"> мен де </w:t>
      </w:r>
      <w:proofErr w:type="spellStart"/>
      <w:r w:rsidRPr="0088474A">
        <w:rPr>
          <w:rFonts w:ascii="Times New Roman" w:eastAsia="Times New Roman" w:hAnsi="Times New Roman"/>
          <w:sz w:val="28"/>
          <w:szCs w:val="28"/>
        </w:rPr>
        <w:t>ақылымды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сүңгітіп</w:t>
      </w:r>
      <w:proofErr w:type="spellEnd"/>
      <w:r w:rsidRPr="0088474A">
        <w:rPr>
          <w:rFonts w:ascii="Times New Roman" w:eastAsia="Times New Roman" w:hAnsi="Times New Roman"/>
          <w:sz w:val="28"/>
          <w:szCs w:val="28"/>
        </w:rPr>
        <w:t xml:space="preserve">, </w:t>
      </w:r>
    </w:p>
    <w:p w14:paraId="5AC669FC"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Сүңгимен</w:t>
      </w:r>
      <w:proofErr w:type="spellEnd"/>
      <w:r w:rsidRPr="0088474A">
        <w:rPr>
          <w:rFonts w:ascii="Times New Roman" w:eastAsia="Times New Roman" w:hAnsi="Times New Roman"/>
          <w:sz w:val="28"/>
          <w:szCs w:val="28"/>
        </w:rPr>
        <w:t xml:space="preserve"> де </w:t>
      </w:r>
      <w:proofErr w:type="spellStart"/>
      <w:r w:rsidRPr="0088474A">
        <w:rPr>
          <w:rFonts w:ascii="Times New Roman" w:eastAsia="Times New Roman" w:hAnsi="Times New Roman"/>
          <w:sz w:val="28"/>
          <w:szCs w:val="28"/>
        </w:rPr>
        <w:t>қайта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шығам</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қайта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шығам</w:t>
      </w:r>
      <w:proofErr w:type="spellEnd"/>
      <w:r w:rsidRPr="0088474A">
        <w:rPr>
          <w:rFonts w:ascii="Times New Roman" w:eastAsia="Times New Roman" w:hAnsi="Times New Roman"/>
          <w:sz w:val="28"/>
          <w:szCs w:val="28"/>
        </w:rPr>
        <w:t xml:space="preserve"> су </w:t>
      </w:r>
      <w:proofErr w:type="spellStart"/>
      <w:r w:rsidRPr="0088474A">
        <w:rPr>
          <w:rFonts w:ascii="Times New Roman" w:eastAsia="Times New Roman" w:hAnsi="Times New Roman"/>
          <w:sz w:val="28"/>
          <w:szCs w:val="28"/>
        </w:rPr>
        <w:t>жұтып</w:t>
      </w:r>
      <w:proofErr w:type="spellEnd"/>
      <w:r w:rsidRPr="0088474A">
        <w:rPr>
          <w:rFonts w:ascii="Times New Roman" w:eastAsia="Times New Roman" w:hAnsi="Times New Roman"/>
          <w:sz w:val="28"/>
          <w:szCs w:val="28"/>
        </w:rPr>
        <w:t>.</w:t>
      </w:r>
    </w:p>
    <w:p w14:paraId="08DCC3F7"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
    <w:p w14:paraId="18567EEC"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деген</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жолаушы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ғой</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шаналы</w:t>
      </w:r>
      <w:proofErr w:type="spellEnd"/>
      <w:r w:rsidRPr="0088474A">
        <w:rPr>
          <w:rFonts w:ascii="Times New Roman" w:eastAsia="Times New Roman" w:hAnsi="Times New Roman"/>
          <w:sz w:val="28"/>
          <w:szCs w:val="28"/>
        </w:rPr>
        <w:t xml:space="preserve">, </w:t>
      </w:r>
    </w:p>
    <w:p w14:paraId="494FF34F"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Өтер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әлі-ақ</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үлпек</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қарда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ізі</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ғана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қалады</w:t>
      </w:r>
      <w:proofErr w:type="spellEnd"/>
      <w:r w:rsidRPr="0088474A">
        <w:rPr>
          <w:rFonts w:ascii="Times New Roman" w:eastAsia="Times New Roman" w:hAnsi="Times New Roman"/>
          <w:sz w:val="28"/>
          <w:szCs w:val="28"/>
        </w:rPr>
        <w:t xml:space="preserve">. </w:t>
      </w:r>
    </w:p>
    <w:p w14:paraId="1B35F3CB"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Күндер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өтер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айлар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өтер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өшер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әлгі</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із</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жуылып</w:t>
      </w:r>
      <w:proofErr w:type="spellEnd"/>
      <w:r w:rsidRPr="0088474A">
        <w:rPr>
          <w:rFonts w:ascii="Times New Roman" w:eastAsia="Times New Roman" w:hAnsi="Times New Roman"/>
          <w:sz w:val="28"/>
          <w:szCs w:val="28"/>
        </w:rPr>
        <w:t xml:space="preserve">, </w:t>
      </w:r>
    </w:p>
    <w:p w14:paraId="7FD68144"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r w:rsidRPr="0088474A">
        <w:rPr>
          <w:rFonts w:ascii="Times New Roman" w:eastAsia="Times New Roman" w:hAnsi="Times New Roman"/>
          <w:sz w:val="28"/>
          <w:szCs w:val="28"/>
        </w:rPr>
        <w:t xml:space="preserve">Сонда </w:t>
      </w:r>
      <w:proofErr w:type="spellStart"/>
      <w:r w:rsidRPr="0088474A">
        <w:rPr>
          <w:rFonts w:ascii="Times New Roman" w:eastAsia="Times New Roman" w:hAnsi="Times New Roman"/>
          <w:sz w:val="28"/>
          <w:szCs w:val="28"/>
        </w:rPr>
        <w:t>шындап</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қарайсың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ғой</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өткеніңе</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үңіліп</w:t>
      </w:r>
      <w:proofErr w:type="spellEnd"/>
      <w:r w:rsidRPr="0088474A">
        <w:rPr>
          <w:rFonts w:ascii="Times New Roman" w:eastAsia="Times New Roman" w:hAnsi="Times New Roman"/>
          <w:sz w:val="28"/>
          <w:szCs w:val="28"/>
        </w:rPr>
        <w:t xml:space="preserve">. </w:t>
      </w:r>
    </w:p>
    <w:p w14:paraId="632A1BB1"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
    <w:p w14:paraId="6175373B"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біздің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біздің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керемет</w:t>
      </w:r>
      <w:proofErr w:type="spellEnd"/>
      <w:r w:rsidRPr="0088474A">
        <w:rPr>
          <w:rFonts w:ascii="Times New Roman" w:eastAsia="Times New Roman" w:hAnsi="Times New Roman"/>
          <w:sz w:val="28"/>
          <w:szCs w:val="28"/>
        </w:rPr>
        <w:t xml:space="preserve">! </w:t>
      </w:r>
    </w:p>
    <w:p w14:paraId="68D4BBC8"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маған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қайғы</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маған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шаттық</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бере</w:t>
      </w:r>
      <w:proofErr w:type="spellEnd"/>
      <w:r w:rsidRPr="0088474A">
        <w:rPr>
          <w:rFonts w:ascii="Times New Roman" w:eastAsia="Times New Roman" w:hAnsi="Times New Roman"/>
          <w:sz w:val="28"/>
          <w:szCs w:val="28"/>
        </w:rPr>
        <w:t xml:space="preserve"> кет. </w:t>
      </w:r>
    </w:p>
    <w:p w14:paraId="4434D055"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lastRenderedPageBreak/>
        <w:t>Әкел</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өмір</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бәрін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әкел</w:t>
      </w:r>
      <w:proofErr w:type="spellEnd"/>
      <w:r w:rsidRPr="0088474A">
        <w:rPr>
          <w:rFonts w:ascii="Times New Roman" w:eastAsia="Times New Roman" w:hAnsi="Times New Roman"/>
          <w:sz w:val="28"/>
          <w:szCs w:val="28"/>
        </w:rPr>
        <w:t xml:space="preserve">! </w:t>
      </w:r>
    </w:p>
    <w:p w14:paraId="39291D34" w14:textId="77777777" w:rsidR="002C6217" w:rsidRPr="0088474A" w:rsidRDefault="002C6217" w:rsidP="006E21D0">
      <w:pPr>
        <w:spacing w:after="0" w:line="240" w:lineRule="auto"/>
        <w:ind w:firstLine="567"/>
        <w:jc w:val="both"/>
        <w:rPr>
          <w:rFonts w:ascii="Times New Roman" w:eastAsia="Times New Roman" w:hAnsi="Times New Roman"/>
          <w:sz w:val="28"/>
          <w:szCs w:val="28"/>
        </w:rPr>
      </w:pPr>
      <w:proofErr w:type="spellStart"/>
      <w:r w:rsidRPr="0088474A">
        <w:rPr>
          <w:rFonts w:ascii="Times New Roman" w:eastAsia="Times New Roman" w:hAnsi="Times New Roman"/>
          <w:sz w:val="28"/>
          <w:szCs w:val="28"/>
        </w:rPr>
        <w:t>Тойсын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мына</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көз</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көңіл</w:t>
      </w:r>
      <w:proofErr w:type="spellEnd"/>
      <w:r w:rsidRPr="0088474A">
        <w:rPr>
          <w:rFonts w:ascii="Times New Roman" w:eastAsia="Times New Roman" w:hAnsi="Times New Roman"/>
          <w:sz w:val="28"/>
          <w:szCs w:val="28"/>
        </w:rPr>
        <w:t xml:space="preserve">, </w:t>
      </w:r>
    </w:p>
    <w:p w14:paraId="795222F0" w14:textId="35F9FC7A" w:rsidR="002C6217" w:rsidRPr="0088474A" w:rsidRDefault="002C6217" w:rsidP="006E21D0">
      <w:pPr>
        <w:spacing w:after="0" w:line="240" w:lineRule="auto"/>
        <w:ind w:firstLine="567"/>
        <w:jc w:val="both"/>
        <w:rPr>
          <w:rFonts w:ascii="Times New Roman" w:eastAsia="Times New Roman" w:hAnsi="Times New Roman"/>
          <w:sz w:val="28"/>
          <w:szCs w:val="28"/>
          <w:lang w:val="kk-KZ"/>
        </w:rPr>
      </w:pPr>
      <w:proofErr w:type="spellStart"/>
      <w:r w:rsidRPr="0088474A">
        <w:rPr>
          <w:rFonts w:ascii="Times New Roman" w:eastAsia="Times New Roman" w:hAnsi="Times New Roman"/>
          <w:sz w:val="28"/>
          <w:szCs w:val="28"/>
        </w:rPr>
        <w:t>Бәрі</w:t>
      </w:r>
      <w:proofErr w:type="spellEnd"/>
      <w:r w:rsidRPr="0088474A">
        <w:rPr>
          <w:rFonts w:ascii="Times New Roman" w:eastAsia="Times New Roman" w:hAnsi="Times New Roman"/>
          <w:sz w:val="28"/>
          <w:szCs w:val="28"/>
        </w:rPr>
        <w:t xml:space="preserve"> – </w:t>
      </w:r>
      <w:proofErr w:type="spellStart"/>
      <w:r w:rsidRPr="0088474A">
        <w:rPr>
          <w:rFonts w:ascii="Times New Roman" w:eastAsia="Times New Roman" w:hAnsi="Times New Roman"/>
          <w:sz w:val="28"/>
          <w:szCs w:val="28"/>
        </w:rPr>
        <w:t>бақыт</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қасың</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күліп</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дос</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жылаудан</w:t>
      </w:r>
      <w:proofErr w:type="spellEnd"/>
      <w:r w:rsidRPr="0088474A">
        <w:rPr>
          <w:rFonts w:ascii="Times New Roman" w:eastAsia="Times New Roman" w:hAnsi="Times New Roman"/>
          <w:sz w:val="28"/>
          <w:szCs w:val="28"/>
        </w:rPr>
        <w:t xml:space="preserve"> </w:t>
      </w:r>
      <w:proofErr w:type="spellStart"/>
      <w:r w:rsidRPr="0088474A">
        <w:rPr>
          <w:rFonts w:ascii="Times New Roman" w:eastAsia="Times New Roman" w:hAnsi="Times New Roman"/>
          <w:sz w:val="28"/>
          <w:szCs w:val="28"/>
        </w:rPr>
        <w:t>өзгенің</w:t>
      </w:r>
      <w:proofErr w:type="spellEnd"/>
      <w:r w:rsidRPr="0088474A">
        <w:rPr>
          <w:rFonts w:ascii="Times New Roman" w:eastAsia="Times New Roman" w:hAnsi="Times New Roman"/>
          <w:sz w:val="28"/>
          <w:szCs w:val="28"/>
        </w:rPr>
        <w:t>!</w:t>
      </w:r>
      <w:r w:rsidR="00FA230E" w:rsidRPr="0088474A">
        <w:rPr>
          <w:rFonts w:ascii="Times New Roman" w:eastAsia="Times New Roman" w:hAnsi="Times New Roman"/>
          <w:sz w:val="28"/>
          <w:szCs w:val="28"/>
          <w:lang w:val="kk-KZ"/>
        </w:rPr>
        <w:t xml:space="preserve"> </w:t>
      </w:r>
      <w:r w:rsidR="00E43961" w:rsidRPr="0088474A">
        <w:rPr>
          <w:rFonts w:ascii="Times New Roman" w:eastAsia="Times New Roman" w:hAnsi="Times New Roman"/>
          <w:sz w:val="28"/>
          <w:szCs w:val="28"/>
          <w:lang w:val="kk-KZ"/>
        </w:rPr>
        <w:t>[98</w:t>
      </w:r>
      <w:r w:rsidR="00F620DE" w:rsidRPr="0088474A">
        <w:rPr>
          <w:rFonts w:ascii="Times New Roman" w:eastAsia="Times New Roman" w:hAnsi="Times New Roman"/>
          <w:sz w:val="28"/>
          <w:szCs w:val="28"/>
          <w:lang w:val="kk-KZ"/>
        </w:rPr>
        <w:t xml:space="preserve">, </w:t>
      </w:r>
      <w:r w:rsidR="00212279" w:rsidRPr="0088474A">
        <w:rPr>
          <w:rFonts w:ascii="Times New Roman" w:eastAsia="Times New Roman" w:hAnsi="Times New Roman"/>
          <w:sz w:val="28"/>
          <w:szCs w:val="28"/>
          <w:lang w:val="kk-KZ"/>
        </w:rPr>
        <w:t>35</w:t>
      </w:r>
      <w:r w:rsidR="00E43961" w:rsidRPr="0088474A">
        <w:rPr>
          <w:rFonts w:ascii="Times New Roman" w:eastAsia="Times New Roman" w:hAnsi="Times New Roman"/>
          <w:sz w:val="28"/>
          <w:szCs w:val="28"/>
          <w:lang w:val="kk-KZ"/>
        </w:rPr>
        <w:t>]</w:t>
      </w:r>
      <w:r w:rsidR="003A6AAD" w:rsidRPr="0088474A">
        <w:rPr>
          <w:rFonts w:ascii="Times New Roman" w:eastAsia="Times New Roman" w:hAnsi="Times New Roman"/>
          <w:sz w:val="28"/>
          <w:szCs w:val="28"/>
          <w:lang w:val="kk-KZ"/>
        </w:rPr>
        <w:t>.</w:t>
      </w:r>
    </w:p>
    <w:p w14:paraId="5F13433A" w14:textId="6C555F94"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hAnsi="Times New Roman"/>
          <w:sz w:val="28"/>
          <w:szCs w:val="28"/>
          <w:lang w:val="kk-KZ"/>
        </w:rPr>
        <w:t>Поэтикалық мәтінде аттрактор маркерлері (мағыналық орталық): өмір, бәйтерек, теңіз. Флукт</w:t>
      </w:r>
      <w:r w:rsidR="004E12E9" w:rsidRPr="0088474A">
        <w:rPr>
          <w:rFonts w:ascii="Times New Roman" w:hAnsi="Times New Roman"/>
          <w:sz w:val="28"/>
          <w:szCs w:val="28"/>
          <w:lang w:val="kk-KZ"/>
        </w:rPr>
        <w:t>у</w:t>
      </w:r>
      <w:r w:rsidRPr="0088474A">
        <w:rPr>
          <w:rFonts w:ascii="Times New Roman" w:hAnsi="Times New Roman"/>
          <w:sz w:val="28"/>
          <w:szCs w:val="28"/>
          <w:lang w:val="kk-KZ"/>
        </w:rPr>
        <w:t xml:space="preserve">ациялық маркерлер: </w:t>
      </w:r>
      <w:r w:rsidRPr="0088474A">
        <w:rPr>
          <w:rFonts w:ascii="Times New Roman" w:eastAsia="Times New Roman" w:hAnsi="Times New Roman"/>
          <w:sz w:val="28"/>
          <w:szCs w:val="28"/>
          <w:lang w:val="kk-KZ"/>
        </w:rPr>
        <w:t xml:space="preserve">Сол Теректің күн жағында – көктеменің шуағы, Сол теректің көлеңкесі – қарлы боран қояды, Мөлдір теңіз ылайланар – күл әкеліп төкпеңіз!,  Сол теңізде аушылық қып адамдық пен пенделік, Бәрі – бақыт, қасың күліп, дос жылаудан өзгенің!. </w:t>
      </w:r>
      <w:r w:rsidRPr="0088474A">
        <w:rPr>
          <w:rFonts w:ascii="Times New Roman" w:hAnsi="Times New Roman"/>
          <w:sz w:val="28"/>
          <w:szCs w:val="28"/>
          <w:lang w:val="kk-KZ"/>
        </w:rPr>
        <w:t xml:space="preserve">Метафоралық маркерлер: </w:t>
      </w:r>
      <w:r w:rsidRPr="0088474A">
        <w:rPr>
          <w:rFonts w:ascii="Times New Roman" w:eastAsia="Times New Roman" w:hAnsi="Times New Roman"/>
          <w:sz w:val="28"/>
          <w:szCs w:val="28"/>
          <w:lang w:val="kk-KZ"/>
        </w:rPr>
        <w:t>Өмір – ғажайып бәйтерек, өмір – толып жатқан көк теңіз, өмір – жолаушы, өмір – керемет, тірлік – шындық, тірлік – аңыз, тағдыр – адалдық, тағдыр – қиянат. Бифуркациялық маркерлер: Сол теректің бір басына екі тағдыр ұялап, Екі тағдыр – мәңгі-бақи адалдық пен қиянат, Өтер әлі-ақ үлпек қарда ізі ғана қалады, Күндер өтер, айлар өтер, өшер әлгі із жуылып. Диссипация: Әкел, өмір, бәрін әкел! Тойсын мына көз, көңіл.</w:t>
      </w:r>
    </w:p>
    <w:bookmarkEnd w:id="52"/>
    <w:p w14:paraId="0106F399" w14:textId="243239F6"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Аттрактор </w:t>
      </w:r>
      <w:r w:rsidR="00D21776" w:rsidRPr="0088474A">
        <w:rPr>
          <w:sz w:val="28"/>
          <w:szCs w:val="28"/>
          <w:lang w:val="kk-KZ"/>
        </w:rPr>
        <w:t xml:space="preserve">– </w:t>
      </w:r>
      <w:r w:rsidRPr="0088474A">
        <w:rPr>
          <w:rFonts w:ascii="Times New Roman" w:hAnsi="Times New Roman"/>
          <w:sz w:val="28"/>
          <w:szCs w:val="28"/>
          <w:lang w:val="kk-KZ"/>
        </w:rPr>
        <w:t xml:space="preserve">поэтикалық мәтіндегі мағыналық орталық. Ол поэтикалық құрылымның негізгі мағына өзегін ұстап тұрады, барлық тілдік элементтер оған тартылады. Аттракторлық қасиетке сөздер екінші қатардағы бейнелі сөздерді өз мағынасына тарту арқылы жүйенің ішкі тұтастығын қамтамасыз етеді. Мысалы: </w:t>
      </w:r>
    </w:p>
    <w:p w14:paraId="02BBDACD"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Өмір, өмір, өмір деген – бір ғажайып бәйтерек, </w:t>
      </w:r>
    </w:p>
    <w:p w14:paraId="7BC59002"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Өмір, өмір, өмір деген – толып жатқан көк теңіз, </w:t>
      </w:r>
    </w:p>
    <w:p w14:paraId="6532A880"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Өмір, өмір өмір деген – жолаушы ғой шаналы.</w:t>
      </w:r>
    </w:p>
    <w:p w14:paraId="63772D42" w14:textId="5834B27F"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Мұнда өмір </w:t>
      </w:r>
      <w:r w:rsidR="00D21776" w:rsidRPr="0088474A">
        <w:rPr>
          <w:sz w:val="28"/>
          <w:szCs w:val="28"/>
          <w:lang w:val="kk-KZ"/>
        </w:rPr>
        <w:t xml:space="preserve">– </w:t>
      </w:r>
      <w:r w:rsidRPr="0088474A">
        <w:rPr>
          <w:rFonts w:ascii="Times New Roman" w:eastAsia="Times New Roman" w:hAnsi="Times New Roman"/>
          <w:sz w:val="28"/>
          <w:szCs w:val="28"/>
          <w:lang w:val="kk-KZ"/>
        </w:rPr>
        <w:t xml:space="preserve">басты аттрактор. Ол мәтіннің барлық мазмұнын, ой құрылымын өзіне бағындырады. Сонымен қатар бәйтерек, теңіз, шаналы жолаушы сияқты метафоралар </w:t>
      </w:r>
      <w:r w:rsidR="00D21776" w:rsidRPr="0088474A">
        <w:rPr>
          <w:sz w:val="28"/>
          <w:szCs w:val="28"/>
          <w:lang w:val="kk-KZ"/>
        </w:rPr>
        <w:t xml:space="preserve">– </w:t>
      </w:r>
      <w:r w:rsidRPr="0088474A">
        <w:rPr>
          <w:rFonts w:ascii="Times New Roman" w:eastAsia="Times New Roman" w:hAnsi="Times New Roman"/>
          <w:sz w:val="28"/>
          <w:szCs w:val="28"/>
          <w:lang w:val="kk-KZ"/>
        </w:rPr>
        <w:t xml:space="preserve">қосалқы аттракторлар, олар өмір ұғымының түрлі қырын поэтикалық модельдермен бейнелейді. </w:t>
      </w:r>
    </w:p>
    <w:p w14:paraId="6E10395B" w14:textId="4A35A88F" w:rsidR="002C6217" w:rsidRPr="0088474A" w:rsidRDefault="002C6217" w:rsidP="006E21D0">
      <w:pPr>
        <w:spacing w:after="0" w:line="240" w:lineRule="auto"/>
        <w:ind w:firstLine="567"/>
        <w:jc w:val="both"/>
        <w:rPr>
          <w:rFonts w:ascii="Times New Roman" w:eastAsia="Times New Roman" w:hAnsi="Times New Roman"/>
          <w:sz w:val="28"/>
          <w:szCs w:val="28"/>
          <w:lang w:val="kk-KZ"/>
        </w:rPr>
      </w:pPr>
      <w:bookmarkStart w:id="55" w:name="_Hlk217853199"/>
      <w:r w:rsidRPr="0088474A">
        <w:rPr>
          <w:rFonts w:ascii="Times New Roman" w:eastAsia="Times New Roman" w:hAnsi="Times New Roman"/>
          <w:sz w:val="28"/>
          <w:szCs w:val="28"/>
          <w:lang w:val="kk-KZ"/>
        </w:rPr>
        <w:t xml:space="preserve">Флуктуация </w:t>
      </w:r>
      <w:r w:rsidR="00D21776" w:rsidRPr="0088474A">
        <w:rPr>
          <w:sz w:val="28"/>
          <w:szCs w:val="28"/>
          <w:lang w:val="kk-KZ"/>
        </w:rPr>
        <w:t xml:space="preserve">– </w:t>
      </w:r>
      <w:r w:rsidRPr="0088474A">
        <w:rPr>
          <w:rFonts w:ascii="Times New Roman" w:eastAsia="Times New Roman" w:hAnsi="Times New Roman"/>
          <w:sz w:val="28"/>
          <w:szCs w:val="28"/>
          <w:lang w:val="kk-KZ"/>
        </w:rPr>
        <w:t>бұл жүйедегі мағыналық немесе эмоциялық тербеліс. Поэтикалық мәтіндерде флуктуация поэтикалық жүйенің ішкі динамикасын сипаттайды, яғни мәтін құрылымындағы тұрақтылықтың уақытша бұзылуын</w:t>
      </w:r>
      <w:r w:rsidR="00242C5A" w:rsidRPr="0088474A">
        <w:rPr>
          <w:rFonts w:ascii="Times New Roman" w:eastAsia="Times New Roman" w:hAnsi="Times New Roman"/>
          <w:sz w:val="28"/>
          <w:szCs w:val="28"/>
          <w:lang w:val="kk-KZ"/>
        </w:rPr>
        <w:t>а,</w:t>
      </w:r>
      <w:r w:rsidRPr="0088474A">
        <w:rPr>
          <w:rFonts w:ascii="Times New Roman" w:eastAsia="Times New Roman" w:hAnsi="Times New Roman"/>
          <w:sz w:val="28"/>
          <w:szCs w:val="28"/>
          <w:lang w:val="kk-KZ"/>
        </w:rPr>
        <w:t xml:space="preserve"> тұрақсыздыққа әкеледі. </w:t>
      </w:r>
      <w:bookmarkEnd w:id="55"/>
      <w:r w:rsidRPr="0088474A">
        <w:rPr>
          <w:rFonts w:ascii="Times New Roman" w:eastAsia="Times New Roman" w:hAnsi="Times New Roman"/>
          <w:sz w:val="28"/>
          <w:szCs w:val="28"/>
          <w:lang w:val="kk-KZ"/>
        </w:rPr>
        <w:t>Мысалы:</w:t>
      </w:r>
    </w:p>
    <w:p w14:paraId="7F7545FA"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Сол Теректің күн жағында – көктеменің шуағы,</w:t>
      </w:r>
    </w:p>
    <w:p w14:paraId="510A73A4"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Сол теректің көлеңкесі – қарлы боран қояды.</w:t>
      </w:r>
    </w:p>
    <w:p w14:paraId="1903431B" w14:textId="24E941D4"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Бұл жолдарда шуақ пен боран арасындағы қарама-қарсылық – поэтикалық кеңістіктегі флуктуа</w:t>
      </w:r>
      <w:r w:rsidR="004E12E9" w:rsidRPr="0088474A">
        <w:rPr>
          <w:rFonts w:ascii="Times New Roman" w:eastAsia="Times New Roman" w:hAnsi="Times New Roman"/>
          <w:sz w:val="28"/>
          <w:szCs w:val="28"/>
          <w:lang w:val="kk-KZ"/>
        </w:rPr>
        <w:t>ц</w:t>
      </w:r>
      <w:r w:rsidRPr="0088474A">
        <w:rPr>
          <w:rFonts w:ascii="Times New Roman" w:eastAsia="Times New Roman" w:hAnsi="Times New Roman"/>
          <w:sz w:val="28"/>
          <w:szCs w:val="28"/>
          <w:lang w:val="kk-KZ"/>
        </w:rPr>
        <w:t>иялық ауытқу. Поэтикалық мәтіндегі эмоциялық күй ауыса отырып, оқырманды ой динамикасына тартады.</w:t>
      </w:r>
    </w:p>
    <w:p w14:paraId="2D322532" w14:textId="33239C4A" w:rsidR="002C6217" w:rsidRPr="0088474A" w:rsidRDefault="002C6217" w:rsidP="006E21D0">
      <w:pPr>
        <w:spacing w:after="0" w:line="240" w:lineRule="auto"/>
        <w:ind w:firstLine="567"/>
        <w:jc w:val="both"/>
        <w:rPr>
          <w:rFonts w:ascii="Times New Roman" w:eastAsia="Times New Roman" w:hAnsi="Times New Roman"/>
          <w:sz w:val="28"/>
          <w:szCs w:val="28"/>
          <w:lang w:val="kk-KZ"/>
        </w:rPr>
      </w:pPr>
      <w:bookmarkStart w:id="56" w:name="_Hlk217853130"/>
      <w:r w:rsidRPr="0088474A">
        <w:rPr>
          <w:rFonts w:ascii="Times New Roman" w:eastAsia="Times New Roman" w:hAnsi="Times New Roman"/>
          <w:sz w:val="28"/>
          <w:szCs w:val="28"/>
          <w:lang w:val="kk-KZ"/>
        </w:rPr>
        <w:t xml:space="preserve">Бифуркация </w:t>
      </w:r>
      <w:r w:rsidR="00D21776" w:rsidRPr="0088474A">
        <w:rPr>
          <w:sz w:val="28"/>
          <w:szCs w:val="28"/>
          <w:lang w:val="kk-KZ"/>
        </w:rPr>
        <w:t xml:space="preserve">– </w:t>
      </w:r>
      <w:r w:rsidRPr="0088474A">
        <w:rPr>
          <w:rFonts w:ascii="Times New Roman" w:eastAsia="Times New Roman" w:hAnsi="Times New Roman"/>
          <w:sz w:val="28"/>
          <w:szCs w:val="28"/>
          <w:lang w:val="kk-KZ"/>
        </w:rPr>
        <w:t xml:space="preserve">жүйенің </w:t>
      </w:r>
      <w:r w:rsidR="00242C5A" w:rsidRPr="0088474A">
        <w:rPr>
          <w:rFonts w:ascii="Times New Roman" w:eastAsia="Times New Roman" w:hAnsi="Times New Roman"/>
          <w:sz w:val="28"/>
          <w:szCs w:val="28"/>
          <w:lang w:val="kk-KZ"/>
        </w:rPr>
        <w:t>бұрынғы күйден</w:t>
      </w:r>
      <w:r w:rsidRPr="0088474A">
        <w:rPr>
          <w:rFonts w:ascii="Times New Roman" w:eastAsia="Times New Roman" w:hAnsi="Times New Roman"/>
          <w:sz w:val="28"/>
          <w:szCs w:val="28"/>
          <w:lang w:val="kk-KZ"/>
        </w:rPr>
        <w:t>, жаңа күйге ауыс</w:t>
      </w:r>
      <w:r w:rsidR="00242C5A" w:rsidRPr="0088474A">
        <w:rPr>
          <w:rFonts w:ascii="Times New Roman" w:eastAsia="Times New Roman" w:hAnsi="Times New Roman"/>
          <w:sz w:val="28"/>
          <w:szCs w:val="28"/>
          <w:lang w:val="kk-KZ"/>
        </w:rPr>
        <w:t>уы</w:t>
      </w:r>
      <w:r w:rsidRPr="0088474A">
        <w:rPr>
          <w:rFonts w:ascii="Times New Roman" w:eastAsia="Times New Roman" w:hAnsi="Times New Roman"/>
          <w:sz w:val="28"/>
          <w:szCs w:val="28"/>
          <w:lang w:val="kk-KZ"/>
        </w:rPr>
        <w:t>, шешуші сәт</w:t>
      </w:r>
      <w:r w:rsidR="00242C5A" w:rsidRPr="0088474A">
        <w:rPr>
          <w:rFonts w:ascii="Times New Roman" w:eastAsia="Times New Roman" w:hAnsi="Times New Roman"/>
          <w:sz w:val="28"/>
          <w:szCs w:val="28"/>
          <w:lang w:val="kk-KZ"/>
        </w:rPr>
        <w:t>і</w:t>
      </w:r>
      <w:r w:rsidRPr="0088474A">
        <w:rPr>
          <w:rFonts w:ascii="Times New Roman" w:eastAsia="Times New Roman" w:hAnsi="Times New Roman"/>
          <w:sz w:val="28"/>
          <w:szCs w:val="28"/>
          <w:lang w:val="kk-KZ"/>
        </w:rPr>
        <w:t>.</w:t>
      </w:r>
      <w:bookmarkEnd w:id="56"/>
      <w:r w:rsidRPr="0088474A">
        <w:rPr>
          <w:rFonts w:ascii="Times New Roman" w:eastAsia="Times New Roman" w:hAnsi="Times New Roman"/>
          <w:sz w:val="28"/>
          <w:szCs w:val="28"/>
          <w:lang w:val="kk-KZ"/>
        </w:rPr>
        <w:t xml:space="preserve"> Лингвосинергетикалық тұрғыда бұл ұғым поэтикалық мәтіндегі мағыналық шешім сәттерін, оқиғалық немесе эмоциялық бұрылыстарды ары қарай таңдау нүктесін сипаттайды. Мысалы: </w:t>
      </w:r>
    </w:p>
    <w:p w14:paraId="77C9C674"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Сол теректің бір басына екі тағдыр ұялап, </w:t>
      </w:r>
    </w:p>
    <w:p w14:paraId="12CF416F"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Екі тағдыр – мәңгі-бақи адалдық пен қиянат.</w:t>
      </w:r>
    </w:p>
    <w:p w14:paraId="340E0B61"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Бұл өлең жолдарында ақын өмірді бифуркациялық жүйе ретінде сипаттап, адам тағыдыры адалдық пен қиянаттың арасында тұрғанын бейнелейді. Бұл – поэтикалық мәтіндегі мағыналық шешуші бұрылыс (бифуркациялық) сәті. </w:t>
      </w:r>
    </w:p>
    <w:p w14:paraId="19D749BA"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bookmarkStart w:id="57" w:name="_Hlk217853158"/>
      <w:r w:rsidRPr="0088474A">
        <w:rPr>
          <w:rFonts w:ascii="Times New Roman" w:eastAsia="Times New Roman" w:hAnsi="Times New Roman"/>
          <w:sz w:val="28"/>
          <w:szCs w:val="28"/>
          <w:lang w:val="kk-KZ"/>
        </w:rPr>
        <w:lastRenderedPageBreak/>
        <w:t>Диссипация – жүйедегі жинақталған энергияның сыртқа шығуы немесе ыдырауы арқылы қайта тепе-теңдікке келу үдерісі. Поэтикалық мәтінде бұл құбылыс эмоционалдық немесе мағыналық шарықтауынан кейін жүйенің тыныштыққа бәсеңдеуімен сипатталады, яғни өлеңнің ішкі тыныштығы қалпына келеді.</w:t>
      </w:r>
      <w:bookmarkEnd w:id="57"/>
      <w:r w:rsidRPr="0088474A">
        <w:rPr>
          <w:rFonts w:ascii="Times New Roman" w:eastAsia="Times New Roman" w:hAnsi="Times New Roman"/>
          <w:sz w:val="28"/>
          <w:szCs w:val="28"/>
          <w:lang w:val="kk-KZ"/>
        </w:rPr>
        <w:t xml:space="preserve"> Мысалы: </w:t>
      </w:r>
    </w:p>
    <w:p w14:paraId="733434F7"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Әкел, өмір, бәрін әкел! </w:t>
      </w:r>
    </w:p>
    <w:p w14:paraId="34E0E41D" w14:textId="77777777" w:rsidR="002C6217" w:rsidRPr="0088474A" w:rsidRDefault="002C6217" w:rsidP="006E21D0">
      <w:pPr>
        <w:spacing w:after="0" w:line="240" w:lineRule="auto"/>
        <w:ind w:firstLine="567"/>
        <w:jc w:val="both"/>
        <w:rPr>
          <w:rFonts w:ascii="Times New Roman" w:eastAsia="Times New Roman" w:hAnsi="Times New Roman"/>
          <w:sz w:val="28"/>
          <w:szCs w:val="28"/>
          <w:lang w:val="kk-KZ"/>
        </w:rPr>
      </w:pPr>
      <w:r w:rsidRPr="0088474A">
        <w:rPr>
          <w:rFonts w:ascii="Times New Roman" w:eastAsia="Times New Roman" w:hAnsi="Times New Roman"/>
          <w:sz w:val="28"/>
          <w:szCs w:val="28"/>
          <w:lang w:val="kk-KZ"/>
        </w:rPr>
        <w:t xml:space="preserve">Тойсын мына көз, көңіл. </w:t>
      </w:r>
    </w:p>
    <w:p w14:paraId="329BF418"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eastAsia="Times New Roman" w:hAnsi="Times New Roman"/>
          <w:sz w:val="28"/>
          <w:szCs w:val="28"/>
          <w:lang w:val="kk-KZ"/>
        </w:rPr>
        <w:t>Бұл өлең жолдарында көріп отырғанымыздай</w:t>
      </w:r>
      <w:r w:rsidRPr="0088474A">
        <w:rPr>
          <w:rFonts w:ascii="Times New Roman" w:hAnsi="Times New Roman"/>
          <w:sz w:val="28"/>
          <w:szCs w:val="28"/>
          <w:lang w:val="kk-KZ"/>
        </w:rPr>
        <w:t xml:space="preserve"> поэтикалық жүйе өзінің шарықтау шегіне жетіп, ішкі эмоциялық энергия толықтай сыртқа шығады. </w:t>
      </w:r>
    </w:p>
    <w:bookmarkEnd w:id="53"/>
    <w:p w14:paraId="23F0021B" w14:textId="405DCADF"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w:t>
      </w:r>
      <w:r w:rsidR="00F04FF7">
        <w:rPr>
          <w:rFonts w:ascii="Times New Roman" w:hAnsi="Times New Roman"/>
          <w:sz w:val="28"/>
          <w:szCs w:val="28"/>
          <w:lang w:val="kk-KZ"/>
        </w:rPr>
        <w:t> </w:t>
      </w:r>
      <w:r w:rsidRPr="0088474A">
        <w:rPr>
          <w:rFonts w:ascii="Times New Roman" w:hAnsi="Times New Roman"/>
          <w:sz w:val="28"/>
          <w:szCs w:val="28"/>
          <w:lang w:val="kk-KZ"/>
        </w:rPr>
        <w:t>Нәжімеденовтың поэзиясындағы өмір моделінің лингвосинергетикалық сызбасы:</w:t>
      </w:r>
    </w:p>
    <w:p w14:paraId="6C4154AF" w14:textId="77777777" w:rsidR="00C937C1" w:rsidRPr="0088474A" w:rsidRDefault="00C937C1" w:rsidP="00F7357B">
      <w:pPr>
        <w:spacing w:after="0" w:line="240" w:lineRule="auto"/>
        <w:ind w:firstLine="720"/>
        <w:jc w:val="both"/>
        <w:rPr>
          <w:rFonts w:ascii="Times New Roman" w:hAnsi="Times New Roman"/>
          <w:sz w:val="28"/>
          <w:szCs w:val="28"/>
          <w:lang w:val="kk-KZ"/>
        </w:rPr>
      </w:pPr>
    </w:p>
    <w:p w14:paraId="5497EA00" w14:textId="1C9C79EC" w:rsidR="002C6217" w:rsidRPr="0088474A" w:rsidRDefault="0062593D" w:rsidP="00C937C1">
      <w:pPr>
        <w:spacing w:after="0" w:line="240" w:lineRule="auto"/>
        <w:jc w:val="both"/>
        <w:rPr>
          <w:rFonts w:ascii="Times New Roman" w:hAnsi="Times New Roman"/>
          <w:sz w:val="28"/>
          <w:szCs w:val="28"/>
          <w:lang w:val="kk-KZ"/>
        </w:rPr>
      </w:pPr>
      <w:r w:rsidRPr="0088474A">
        <w:rPr>
          <w:rFonts w:ascii="Times New Roman" w:hAnsi="Times New Roman"/>
          <w:noProof/>
          <w:sz w:val="28"/>
          <w:szCs w:val="28"/>
          <w:lang w:eastAsia="ru-RU"/>
        </w:rPr>
        <w:drawing>
          <wp:inline distT="0" distB="0" distL="0" distR="0" wp14:anchorId="74A8279F" wp14:editId="65580E16">
            <wp:extent cx="6104565" cy="3867150"/>
            <wp:effectExtent l="0" t="0" r="0" b="0"/>
            <wp:docPr id="3" name="Рисунок 3" descr="1. Ж.Нәжімеденовтың поэзиясындағы өмір моделінің лингвосинергетикалық сызб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1. Ж.Нәжімеденовтың поэзиясындағы өмір моделінің лингвосинергетикалық сызбасы"/>
                    <pic:cNvPicPr/>
                  </pic:nvPicPr>
                  <pic:blipFill>
                    <a:blip r:embed="rId8"/>
                    <a:stretch>
                      <a:fillRect/>
                    </a:stretch>
                  </pic:blipFill>
                  <pic:spPr>
                    <a:xfrm>
                      <a:off x="0" y="0"/>
                      <a:ext cx="6170862" cy="3909148"/>
                    </a:xfrm>
                    <a:prstGeom prst="rect">
                      <a:avLst/>
                    </a:prstGeom>
                  </pic:spPr>
                </pic:pic>
              </a:graphicData>
            </a:graphic>
          </wp:inline>
        </w:drawing>
      </w:r>
    </w:p>
    <w:p w14:paraId="39FE0E87" w14:textId="77777777" w:rsidR="002732B9" w:rsidRPr="0088474A" w:rsidRDefault="002732B9" w:rsidP="00F7357B">
      <w:pPr>
        <w:spacing w:after="0" w:line="240" w:lineRule="auto"/>
        <w:ind w:firstLine="720"/>
        <w:jc w:val="both"/>
        <w:rPr>
          <w:rFonts w:ascii="Times New Roman" w:hAnsi="Times New Roman"/>
          <w:sz w:val="28"/>
          <w:szCs w:val="28"/>
          <w:lang w:val="kk-KZ"/>
        </w:rPr>
      </w:pPr>
    </w:p>
    <w:p w14:paraId="62F8DD09" w14:textId="693CA07B" w:rsidR="002C6217" w:rsidRPr="0088474A" w:rsidRDefault="00A432AB" w:rsidP="00A432AB">
      <w:pPr>
        <w:pStyle w:val="a6"/>
        <w:spacing w:after="0" w:line="240" w:lineRule="auto"/>
        <w:ind w:left="0"/>
        <w:jc w:val="center"/>
        <w:rPr>
          <w:rFonts w:ascii="Times New Roman" w:hAnsi="Times New Roman"/>
          <w:sz w:val="28"/>
          <w:szCs w:val="28"/>
          <w:lang w:val="kk-KZ"/>
        </w:rPr>
      </w:pPr>
      <w:r w:rsidRPr="0088474A">
        <w:rPr>
          <w:rFonts w:ascii="Times New Roman" w:hAnsi="Times New Roman"/>
          <w:sz w:val="28"/>
          <w:szCs w:val="28"/>
          <w:lang w:val="kk-KZ"/>
        </w:rPr>
        <w:t xml:space="preserve">Сурет 2  – </w:t>
      </w:r>
      <w:r w:rsidR="00BB097A" w:rsidRPr="0088474A">
        <w:rPr>
          <w:rFonts w:ascii="Times New Roman" w:hAnsi="Times New Roman"/>
          <w:sz w:val="28"/>
          <w:szCs w:val="28"/>
          <w:lang w:val="kk-KZ"/>
        </w:rPr>
        <w:t>Ж.</w:t>
      </w:r>
      <w:r w:rsidR="00F04FF7">
        <w:rPr>
          <w:rFonts w:ascii="Times New Roman" w:hAnsi="Times New Roman"/>
          <w:sz w:val="28"/>
          <w:szCs w:val="28"/>
          <w:lang w:val="kk-KZ"/>
        </w:rPr>
        <w:t> </w:t>
      </w:r>
      <w:r w:rsidR="00BB097A" w:rsidRPr="0088474A">
        <w:rPr>
          <w:rFonts w:ascii="Times New Roman" w:hAnsi="Times New Roman"/>
          <w:sz w:val="28"/>
          <w:szCs w:val="28"/>
          <w:lang w:val="kk-KZ"/>
        </w:rPr>
        <w:t xml:space="preserve">Нәжімеденовтың поэзиясындағы </w:t>
      </w:r>
      <w:r w:rsidR="00BB097A" w:rsidRPr="0088474A">
        <w:rPr>
          <w:rFonts w:ascii="Times New Roman" w:hAnsi="Times New Roman"/>
          <w:i/>
          <w:sz w:val="28"/>
          <w:szCs w:val="28"/>
          <w:lang w:val="kk-KZ"/>
        </w:rPr>
        <w:t xml:space="preserve">өмір </w:t>
      </w:r>
      <w:r w:rsidRPr="0088474A">
        <w:rPr>
          <w:rFonts w:ascii="Times New Roman" w:hAnsi="Times New Roman"/>
          <w:sz w:val="28"/>
          <w:szCs w:val="28"/>
          <w:lang w:val="kk-KZ"/>
        </w:rPr>
        <w:t xml:space="preserve">лингвосинергетикалық </w:t>
      </w:r>
      <w:r w:rsidR="00BB097A" w:rsidRPr="0088474A">
        <w:rPr>
          <w:rFonts w:ascii="Times New Roman" w:hAnsi="Times New Roman"/>
          <w:sz w:val="28"/>
          <w:szCs w:val="28"/>
          <w:lang w:val="kk-KZ"/>
        </w:rPr>
        <w:t>моделі</w:t>
      </w:r>
    </w:p>
    <w:p w14:paraId="5C06EBCA" w14:textId="77777777" w:rsidR="002732B9" w:rsidRPr="0088474A" w:rsidRDefault="002732B9" w:rsidP="00F7357B">
      <w:pPr>
        <w:pStyle w:val="a6"/>
        <w:spacing w:after="0" w:line="240" w:lineRule="auto"/>
        <w:ind w:left="1512" w:firstLine="720"/>
        <w:jc w:val="both"/>
        <w:rPr>
          <w:rFonts w:ascii="Times New Roman" w:hAnsi="Times New Roman"/>
          <w:sz w:val="28"/>
          <w:szCs w:val="28"/>
          <w:lang w:val="kk-KZ"/>
        </w:rPr>
      </w:pPr>
    </w:p>
    <w:p w14:paraId="004496B6" w14:textId="77777777" w:rsidR="002C6217" w:rsidRPr="0088474A" w:rsidRDefault="002C6217" w:rsidP="006E21D0">
      <w:pPr>
        <w:spacing w:after="0" w:line="240" w:lineRule="auto"/>
        <w:ind w:firstLine="567"/>
        <w:jc w:val="both"/>
        <w:rPr>
          <w:rFonts w:ascii="Times New Roman" w:hAnsi="Times New Roman"/>
          <w:sz w:val="28"/>
          <w:szCs w:val="28"/>
          <w:lang w:val="kk-KZ"/>
        </w:rPr>
      </w:pPr>
      <w:bookmarkStart w:id="58" w:name="_Hlk219059567"/>
      <w:r w:rsidRPr="0088474A">
        <w:rPr>
          <w:rFonts w:ascii="Times New Roman" w:hAnsi="Times New Roman"/>
          <w:sz w:val="28"/>
          <w:szCs w:val="28"/>
          <w:lang w:val="kk-KZ"/>
        </w:rPr>
        <w:t xml:space="preserve">Модельдің өзегі – </w:t>
      </w:r>
      <w:r w:rsidRPr="0088474A">
        <w:rPr>
          <w:rFonts w:ascii="Times New Roman" w:hAnsi="Times New Roman"/>
          <w:b/>
          <w:sz w:val="28"/>
          <w:szCs w:val="28"/>
          <w:lang w:val="kk-KZ"/>
        </w:rPr>
        <w:t xml:space="preserve">өмір </w:t>
      </w:r>
      <w:r w:rsidRPr="0088474A">
        <w:rPr>
          <w:rFonts w:ascii="Times New Roman" w:hAnsi="Times New Roman"/>
          <w:sz w:val="28"/>
          <w:szCs w:val="28"/>
          <w:lang w:val="kk-KZ"/>
        </w:rPr>
        <w:t>ұғымы. Ол поэтикалық мәтіндегі барлық мағыналық бейнелік сипаттарды өзіне тартып тұратын аттрактор қызметін атқарады. Барлық мазмұндық құрылым осы сөзге шоғырланады.</w:t>
      </w:r>
    </w:p>
    <w:p w14:paraId="5ACA0812" w14:textId="77777777" w:rsidR="00D21776"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Көріп отырғанымыздай, өмір үш негізгі бейне арқылы модельденеді. Олар: өмір – бәйтерек, өмір – теңіз, өмір – жолаушы. Әр метафорадан мағыналық тармақтар (адалдық-қиянат, мөлдірлік-лай, адамдық-пенделік, қуаныш-қайғы, із-жоғалу, күн-түн) флуктуация мен бифуркацияны білдіреді.</w:t>
      </w:r>
    </w:p>
    <w:p w14:paraId="625681EE" w14:textId="655A7868"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Бұл құрылым өлеңдегі бейсызықтық пен көпқырлылықты көрсетеді. Өлеңде мағына бір бағытта ғана емес, ауысып, түрленіп отырады. Бір сөз немесе образ </w:t>
      </w:r>
      <w:r w:rsidRPr="0088474A">
        <w:rPr>
          <w:rFonts w:ascii="Times New Roman" w:hAnsi="Times New Roman"/>
          <w:sz w:val="28"/>
          <w:szCs w:val="28"/>
          <w:lang w:val="kk-KZ"/>
        </w:rPr>
        <w:lastRenderedPageBreak/>
        <w:t>бірнеше түрлі қырдан ашылады. Бұл поэзияны күрделі терең, синергетикалық құбылыс етеді.</w:t>
      </w:r>
    </w:p>
    <w:p w14:paraId="2BC3820C" w14:textId="509652C8"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Көрсетілген синергетикалық тәсілдердің бәрі де мәтіннің ашықтығын бейнелеуге қызмет етеді, сөзді құбылтады. Сол</w:t>
      </w:r>
      <w:r w:rsidR="00D21776" w:rsidRPr="0088474A">
        <w:rPr>
          <w:rFonts w:ascii="Times New Roman" w:hAnsi="Times New Roman"/>
          <w:sz w:val="28"/>
          <w:szCs w:val="28"/>
          <w:lang w:val="kk-KZ"/>
        </w:rPr>
        <w:t xml:space="preserve"> арқылы коммуниканттың санасына</w:t>
      </w:r>
      <w:r w:rsidRPr="0088474A">
        <w:rPr>
          <w:rFonts w:ascii="Times New Roman" w:hAnsi="Times New Roman"/>
          <w:sz w:val="28"/>
          <w:szCs w:val="28"/>
          <w:lang w:val="kk-KZ"/>
        </w:rPr>
        <w:t xml:space="preserve"> ықпал етеді, біркелкілікті өзгертеді. Соның ішінде тілдің онтологиялық өзегіндегі байланыстарды танымдық тұрғыдан сабақтастыратын когнитивтік метафоралар автор интенциясын күшейтіп, жаңа ассоциялармен байытады.</w:t>
      </w:r>
    </w:p>
    <w:bookmarkEnd w:id="58"/>
    <w:p w14:paraId="0660CE85" w14:textId="77777777" w:rsidR="002C6217" w:rsidRPr="0088474A" w:rsidRDefault="002C6217" w:rsidP="006E21D0">
      <w:pPr>
        <w:spacing w:after="0" w:line="240" w:lineRule="auto"/>
        <w:ind w:firstLine="567"/>
        <w:jc w:val="both"/>
        <w:rPr>
          <w:rFonts w:ascii="Times New Roman" w:hAnsi="Times New Roman"/>
          <w:sz w:val="28"/>
          <w:szCs w:val="28"/>
          <w:lang w:val="kk-KZ"/>
        </w:rPr>
      </w:pPr>
    </w:p>
    <w:p w14:paraId="798D9DB8" w14:textId="231949F1" w:rsidR="002C6217" w:rsidRPr="0088474A" w:rsidRDefault="002C6217"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2.3 Метафоралану үдерісінің синергетикалық тұрғыдан қалыптасқан модельдері</w:t>
      </w:r>
    </w:p>
    <w:p w14:paraId="1C366923" w14:textId="77777777" w:rsidR="00D21776" w:rsidRPr="0088474A" w:rsidRDefault="00D21776" w:rsidP="006E21D0">
      <w:pPr>
        <w:spacing w:after="0" w:line="240" w:lineRule="auto"/>
        <w:ind w:firstLine="567"/>
        <w:jc w:val="both"/>
        <w:rPr>
          <w:rFonts w:ascii="Times New Roman" w:hAnsi="Times New Roman"/>
          <w:b/>
          <w:sz w:val="28"/>
          <w:szCs w:val="28"/>
          <w:lang w:val="kk-KZ"/>
        </w:rPr>
      </w:pPr>
    </w:p>
    <w:p w14:paraId="48E884BE" w14:textId="782F9F91"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Классикалық ғылымда метафоралық зерттеулер негізінен риторика, стилистика және әдебиеттанудың әдіснамалық тәжірибелерінде дамыған көзқарастарға сәйкес жүргізіліп, зерттеушілер метафораның экспрессивті, эмоционалды-бағалау және номинативті аспектілеріне ерекше назар аударады. Соған сәйкес жасалған қалыпты тұжырымдамада ең алдымен метафораның эстетикалық аспектілері, сондай-ақ оның адресатқа эмоционалды әсер ету және оның санасында белгілі бір бейнелер жасау қабілеті қарастырылды. </w:t>
      </w:r>
    </w:p>
    <w:p w14:paraId="1B395241" w14:textId="07963A05" w:rsidR="002C6217" w:rsidRPr="0088474A" w:rsidRDefault="002C6217" w:rsidP="006E21D0">
      <w:pPr>
        <w:pStyle w:val="Default"/>
        <w:ind w:firstLine="567"/>
        <w:jc w:val="both"/>
        <w:rPr>
          <w:color w:val="auto"/>
          <w:sz w:val="28"/>
          <w:szCs w:val="28"/>
          <w:lang w:val="kk-KZ"/>
        </w:rPr>
      </w:pPr>
      <w:r w:rsidRPr="0088474A">
        <w:rPr>
          <w:color w:val="auto"/>
          <w:sz w:val="28"/>
          <w:szCs w:val="28"/>
          <w:lang w:val="kk-KZ"/>
        </w:rPr>
        <w:t>Ал, көрнекті мәдениеттанушы ғалым Д.С. Лихачевтің анықтамасында әлем туралы тұжырымдама – бұл адамның жеке тәжірибесінің объективі шындықты субъективті түрде көрсететін «жалпылама ойлау бірлігі» [</w:t>
      </w:r>
      <w:r w:rsidR="00FA230E" w:rsidRPr="0088474A">
        <w:rPr>
          <w:color w:val="auto"/>
          <w:sz w:val="28"/>
          <w:szCs w:val="28"/>
          <w:lang w:val="kk-KZ"/>
        </w:rPr>
        <w:t>1</w:t>
      </w:r>
      <w:r w:rsidR="00720850" w:rsidRPr="0088474A">
        <w:rPr>
          <w:color w:val="auto"/>
          <w:sz w:val="28"/>
          <w:szCs w:val="28"/>
          <w:lang w:val="kk-KZ"/>
        </w:rPr>
        <w:t>2</w:t>
      </w:r>
      <w:r w:rsidR="00212279" w:rsidRPr="0088474A">
        <w:rPr>
          <w:color w:val="auto"/>
          <w:sz w:val="28"/>
          <w:szCs w:val="28"/>
          <w:lang w:val="kk-KZ"/>
        </w:rPr>
        <w:t>7</w:t>
      </w:r>
      <w:r w:rsidRPr="0088474A">
        <w:rPr>
          <w:color w:val="auto"/>
          <w:sz w:val="28"/>
          <w:szCs w:val="28"/>
          <w:lang w:val="kk-KZ"/>
        </w:rPr>
        <w:t>]. Статикалық құрылым емес, адамның жеке өмірлік тәжірибесінен туындаған көптеген мағыналардың әрекеттесу үдерісінің нәтижесінде</w:t>
      </w:r>
      <w:r w:rsidR="009D7CA6" w:rsidRPr="0088474A">
        <w:rPr>
          <w:color w:val="auto"/>
          <w:sz w:val="28"/>
          <w:szCs w:val="28"/>
          <w:lang w:val="kk-KZ"/>
        </w:rPr>
        <w:t xml:space="preserve"> </w:t>
      </w:r>
      <w:r w:rsidRPr="0088474A">
        <w:rPr>
          <w:color w:val="auto"/>
          <w:sz w:val="28"/>
          <w:szCs w:val="28"/>
          <w:lang w:val="kk-KZ"/>
        </w:rPr>
        <w:t>ғалым ұсынған тұжырымдаманың гетерогенді және</w:t>
      </w:r>
      <w:r w:rsidR="009D7CA6" w:rsidRPr="0088474A">
        <w:rPr>
          <w:color w:val="auto"/>
          <w:sz w:val="28"/>
          <w:szCs w:val="28"/>
          <w:lang w:val="kk-KZ"/>
        </w:rPr>
        <w:t xml:space="preserve"> тұрақсыз құрылымы сапалы әр</w:t>
      </w:r>
      <w:r w:rsidRPr="0088474A">
        <w:rPr>
          <w:color w:val="auto"/>
          <w:sz w:val="28"/>
          <w:szCs w:val="28"/>
          <w:lang w:val="kk-KZ"/>
        </w:rPr>
        <w:t xml:space="preserve">түрлі мағыналарды, мағыналық реңктерді, сайып келгенде, белгілі бір дискурстық кеңістікті туғызады, тұжырымдаманың өзара әрекеттесетін, қатаң иерархияны құрмайды, құрамдас бөліктері «тәртіп» және «ретсіздік» сияқты постклассикалық ғылым тұрғысынан сипатталады. </w:t>
      </w:r>
    </w:p>
    <w:p w14:paraId="01154A4E" w14:textId="3405D75D" w:rsidR="002C6217" w:rsidRPr="0088474A" w:rsidRDefault="002C6217" w:rsidP="006E21D0">
      <w:pPr>
        <w:autoSpaceDE w:val="0"/>
        <w:autoSpaceDN w:val="0"/>
        <w:adjustRightInd w:val="0"/>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Осымен байланысты қалыптасқан метафор</w:t>
      </w:r>
      <w:r w:rsidR="009D7CA6" w:rsidRPr="0088474A">
        <w:rPr>
          <w:rFonts w:ascii="Times New Roman" w:hAnsi="Times New Roman"/>
          <w:sz w:val="28"/>
          <w:szCs w:val="28"/>
          <w:lang w:val="kk-KZ"/>
        </w:rPr>
        <w:t xml:space="preserve">а теориясының бастауында тұрғандар </w:t>
      </w:r>
      <w:r w:rsidR="009D7CA6" w:rsidRPr="0088474A">
        <w:rPr>
          <w:sz w:val="28"/>
          <w:szCs w:val="28"/>
          <w:lang w:val="kk-KZ"/>
        </w:rPr>
        <w:t xml:space="preserve">– </w:t>
      </w:r>
      <w:r w:rsidRPr="0088474A">
        <w:rPr>
          <w:rFonts w:ascii="Times New Roman" w:hAnsi="Times New Roman"/>
          <w:sz w:val="28"/>
          <w:szCs w:val="28"/>
          <w:lang w:val="kk-KZ"/>
        </w:rPr>
        <w:t>американдық когнитивті лингвистика мектебінің өкілдері. Осы бағыттағы іргелі зерттеулердің ішінде Дж. Лакофф пен М.</w:t>
      </w:r>
      <w:r w:rsidR="00F04FF7">
        <w:rPr>
          <w:rFonts w:ascii="Times New Roman" w:hAnsi="Times New Roman"/>
          <w:sz w:val="28"/>
          <w:szCs w:val="28"/>
          <w:lang w:val="kk-KZ"/>
        </w:rPr>
        <w:t> </w:t>
      </w:r>
      <w:r w:rsidRPr="0088474A">
        <w:rPr>
          <w:rFonts w:ascii="Times New Roman" w:hAnsi="Times New Roman"/>
          <w:sz w:val="28"/>
          <w:szCs w:val="28"/>
          <w:lang w:val="kk-KZ"/>
        </w:rPr>
        <w:t>Джонсон «Біз өмір сүретін метафоралар», М.</w:t>
      </w:r>
      <w:r w:rsidR="00C10FC8">
        <w:rPr>
          <w:rFonts w:ascii="Times New Roman" w:hAnsi="Times New Roman"/>
          <w:sz w:val="28"/>
          <w:szCs w:val="28"/>
          <w:lang w:val="kk-KZ"/>
        </w:rPr>
        <w:t> </w:t>
      </w:r>
      <w:r w:rsidRPr="0088474A">
        <w:rPr>
          <w:rFonts w:ascii="Times New Roman" w:hAnsi="Times New Roman"/>
          <w:sz w:val="28"/>
          <w:szCs w:val="28"/>
          <w:lang w:val="kk-KZ"/>
        </w:rPr>
        <w:t>Блэк «Метафора», Э.</w:t>
      </w:r>
      <w:r w:rsidR="00C10FC8">
        <w:rPr>
          <w:rFonts w:ascii="Times New Roman" w:hAnsi="Times New Roman"/>
          <w:sz w:val="28"/>
          <w:szCs w:val="28"/>
          <w:lang w:val="kk-KZ"/>
        </w:rPr>
        <w:t> </w:t>
      </w:r>
      <w:r w:rsidRPr="0088474A">
        <w:rPr>
          <w:rFonts w:ascii="Times New Roman" w:hAnsi="Times New Roman"/>
          <w:sz w:val="28"/>
          <w:szCs w:val="28"/>
          <w:lang w:val="kk-KZ"/>
        </w:rPr>
        <w:t>Маккормак «Метафораның когнитивті теориясы», А.</w:t>
      </w:r>
      <w:r w:rsidR="00C10FC8">
        <w:rPr>
          <w:rFonts w:ascii="Times New Roman" w:hAnsi="Times New Roman"/>
          <w:sz w:val="28"/>
          <w:szCs w:val="28"/>
          <w:lang w:val="kk-KZ"/>
        </w:rPr>
        <w:t> </w:t>
      </w:r>
      <w:r w:rsidRPr="0088474A">
        <w:rPr>
          <w:rFonts w:ascii="Times New Roman" w:hAnsi="Times New Roman"/>
          <w:sz w:val="28"/>
          <w:szCs w:val="28"/>
          <w:lang w:val="kk-KZ"/>
        </w:rPr>
        <w:t>Ричардс «Риторика философиясы», М.</w:t>
      </w:r>
      <w:r w:rsidR="00C10FC8">
        <w:rPr>
          <w:rFonts w:ascii="Times New Roman" w:hAnsi="Times New Roman"/>
          <w:sz w:val="28"/>
          <w:szCs w:val="28"/>
          <w:lang w:val="kk-KZ"/>
        </w:rPr>
        <w:t> </w:t>
      </w:r>
      <w:r w:rsidRPr="0088474A">
        <w:rPr>
          <w:rFonts w:ascii="Times New Roman" w:hAnsi="Times New Roman"/>
          <w:sz w:val="28"/>
          <w:szCs w:val="28"/>
          <w:lang w:val="kk-KZ"/>
        </w:rPr>
        <w:t>Минский «Білімді бейнелеуге арналған кадрлар», Ж. Фоконье және М. Тернер «Психикалық кеңістіктер», «Тұжырымдамалық интеграция» және т. б. атап өтуге болады. Бірақ метафораға когнитивті көзқарастың қалыптасуының алғышарттары ертеректе пайда болғанын ғалымдардың метафораның гносеологиялық және мағына тудырушы әлеуетке ие екенін және адамның ойлауы метафоралық екеніне назар аударған еңбектерінен көруге болады. Мысалы: Д. Вико, Ф. Ницше, М. Осборн ойлаудың метафоралық сипатына назар аударған. Арутюнованың көрсетуінше, Ф.</w:t>
      </w:r>
      <w:r w:rsidR="00C10FC8">
        <w:rPr>
          <w:rFonts w:ascii="Times New Roman" w:hAnsi="Times New Roman"/>
          <w:sz w:val="28"/>
          <w:szCs w:val="28"/>
          <w:lang w:val="kk-KZ"/>
        </w:rPr>
        <w:t> </w:t>
      </w:r>
      <w:r w:rsidRPr="0088474A">
        <w:rPr>
          <w:rFonts w:ascii="Times New Roman" w:hAnsi="Times New Roman"/>
          <w:sz w:val="28"/>
          <w:szCs w:val="28"/>
          <w:lang w:val="kk-KZ"/>
        </w:rPr>
        <w:t>Ницшенің метафораның сыртқы эстетикасының артында белгілі бір ойлау әдісін көріп, адам сөзсіз және бейсаналық түрде метафораға жүгінетінін, шындықты тұжырымдайтынын, сөйтіп, өзінің ерекше әлем бейнесін жасайды деп санайды [</w:t>
      </w:r>
      <w:r w:rsidR="00FA230E" w:rsidRPr="0088474A">
        <w:rPr>
          <w:rFonts w:ascii="Times New Roman" w:hAnsi="Times New Roman"/>
          <w:sz w:val="28"/>
          <w:szCs w:val="28"/>
          <w:lang w:val="kk-KZ"/>
        </w:rPr>
        <w:t>1</w:t>
      </w:r>
      <w:r w:rsidR="00720850" w:rsidRPr="0088474A">
        <w:rPr>
          <w:rFonts w:ascii="Times New Roman" w:hAnsi="Times New Roman"/>
          <w:sz w:val="28"/>
          <w:szCs w:val="28"/>
          <w:lang w:val="kk-KZ"/>
        </w:rPr>
        <w:t>2</w:t>
      </w:r>
      <w:r w:rsidR="008F7D1D" w:rsidRPr="0088474A">
        <w:rPr>
          <w:rFonts w:ascii="Times New Roman" w:hAnsi="Times New Roman"/>
          <w:sz w:val="28"/>
          <w:szCs w:val="28"/>
          <w:lang w:val="kk-KZ"/>
        </w:rPr>
        <w:t>8</w:t>
      </w:r>
      <w:r w:rsidRPr="0088474A">
        <w:rPr>
          <w:rFonts w:ascii="Times New Roman" w:hAnsi="Times New Roman"/>
          <w:sz w:val="28"/>
          <w:szCs w:val="28"/>
          <w:lang w:val="kk-KZ"/>
        </w:rPr>
        <w:t xml:space="preserve">]. </w:t>
      </w:r>
    </w:p>
    <w:p w14:paraId="28D038C7" w14:textId="7CBC3A2D" w:rsidR="002C6217" w:rsidRPr="0088474A" w:rsidRDefault="002C6217"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88474A">
        <w:rPr>
          <w:rFonts w:ascii="Times New Roman" w:hAnsi="Times New Roman"/>
          <w:sz w:val="28"/>
          <w:szCs w:val="28"/>
          <w:lang w:val="kk-KZ"/>
        </w:rPr>
        <w:lastRenderedPageBreak/>
        <w:t>Көптеген когнитивист ғалымдар мысалы, Е.С.</w:t>
      </w:r>
      <w:r w:rsidR="00C10FC8">
        <w:rPr>
          <w:rFonts w:ascii="Times New Roman" w:hAnsi="Times New Roman"/>
          <w:sz w:val="28"/>
          <w:szCs w:val="28"/>
          <w:lang w:val="kk-KZ"/>
        </w:rPr>
        <w:t> </w:t>
      </w:r>
      <w:r w:rsidRPr="0088474A">
        <w:rPr>
          <w:rFonts w:ascii="Times New Roman" w:hAnsi="Times New Roman"/>
          <w:sz w:val="28"/>
          <w:szCs w:val="28"/>
          <w:lang w:val="kk-KZ"/>
        </w:rPr>
        <w:t>Кубрякова метафора құбылысын антропоморфтық ұғымдармен байланыстырып, осылайша метафора жаңа білім мен ұғымдарды қалыптастыратынын, бұл тұрғыдан ол «білімді тіл түрінде көрсету тәсілі» болатынын көрсетеді. Осыған орай, шындықты тану және тұжырымдау барысында адам абстрактілі, бақыланбайтын ұғымдарды қарапайым, нақты бақыланатын ұғымдармен мысалы, эмоцияларды отпен, саясат саласын ойынмен және т. б. салыстырады [</w:t>
      </w:r>
      <w:r w:rsidR="00FA230E" w:rsidRPr="0088474A">
        <w:rPr>
          <w:rFonts w:ascii="Times New Roman" w:hAnsi="Times New Roman"/>
          <w:sz w:val="28"/>
          <w:szCs w:val="28"/>
          <w:lang w:val="kk-KZ"/>
        </w:rPr>
        <w:t>1</w:t>
      </w:r>
      <w:r w:rsidR="00720850" w:rsidRPr="0088474A">
        <w:rPr>
          <w:rFonts w:ascii="Times New Roman" w:hAnsi="Times New Roman"/>
          <w:sz w:val="28"/>
          <w:szCs w:val="28"/>
          <w:lang w:val="kk-KZ"/>
        </w:rPr>
        <w:t>2</w:t>
      </w:r>
      <w:r w:rsidR="008F7D1D" w:rsidRPr="0088474A">
        <w:rPr>
          <w:rFonts w:ascii="Times New Roman" w:hAnsi="Times New Roman"/>
          <w:sz w:val="28"/>
          <w:szCs w:val="28"/>
          <w:lang w:val="kk-KZ"/>
        </w:rPr>
        <w:t>9</w:t>
      </w:r>
      <w:r w:rsidRPr="0088474A">
        <w:rPr>
          <w:rFonts w:ascii="Times New Roman" w:eastAsiaTheme="minorHAnsi" w:hAnsi="Times New Roman"/>
          <w:sz w:val="28"/>
          <w:szCs w:val="28"/>
          <w:lang w:val="kk-KZ"/>
        </w:rPr>
        <w:t>]</w:t>
      </w:r>
      <w:r w:rsidR="00FA230E" w:rsidRPr="0088474A">
        <w:rPr>
          <w:rFonts w:ascii="Times New Roman" w:eastAsiaTheme="minorHAnsi" w:hAnsi="Times New Roman"/>
          <w:sz w:val="28"/>
          <w:szCs w:val="28"/>
          <w:lang w:val="kk-KZ"/>
        </w:rPr>
        <w:t>.</w:t>
      </w:r>
    </w:p>
    <w:p w14:paraId="11D71FB4" w14:textId="7A65D78C" w:rsidR="00126E69" w:rsidRPr="0088474A" w:rsidRDefault="002C6217" w:rsidP="006E21D0">
      <w:pPr>
        <w:autoSpaceDE w:val="0"/>
        <w:autoSpaceDN w:val="0"/>
        <w:adjustRightInd w:val="0"/>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Жалпы метафораға когнитивті көзқарастың</w:t>
      </w:r>
      <w:r w:rsidR="009D7CA6" w:rsidRPr="0088474A">
        <w:rPr>
          <w:rFonts w:ascii="Times New Roman" w:hAnsi="Times New Roman"/>
          <w:sz w:val="28"/>
          <w:szCs w:val="28"/>
          <w:lang w:val="kk-KZ"/>
        </w:rPr>
        <w:t xml:space="preserve"> ғылыми әдістемесі американдық к</w:t>
      </w:r>
      <w:r w:rsidRPr="0088474A">
        <w:rPr>
          <w:rFonts w:ascii="Times New Roman" w:hAnsi="Times New Roman"/>
          <w:sz w:val="28"/>
          <w:szCs w:val="28"/>
          <w:lang w:val="kk-KZ"/>
        </w:rPr>
        <w:t>огнитивті лингвистика мектебінің өкілдері Дж. Лакофф пен                                   М.</w:t>
      </w:r>
      <w:r w:rsidR="00C10FC8">
        <w:rPr>
          <w:rFonts w:ascii="Times New Roman" w:hAnsi="Times New Roman"/>
          <w:sz w:val="28"/>
          <w:szCs w:val="28"/>
          <w:lang w:val="kk-KZ"/>
        </w:rPr>
        <w:t> </w:t>
      </w:r>
      <w:r w:rsidRPr="0088474A">
        <w:rPr>
          <w:rFonts w:ascii="Times New Roman" w:hAnsi="Times New Roman"/>
          <w:sz w:val="28"/>
          <w:szCs w:val="28"/>
          <w:lang w:val="kk-KZ"/>
        </w:rPr>
        <w:t>Джонсонның іргелі еңбектерінде негізделген. Олар өздерінің 1980 жылы жарық көрген “Metaphors we Live by” («Біз өмір сүретін метафоралар») танымал еңбегінде, метафораға «біздің күнделікті өмірімізге еніп, тек тілде ғана емес, ойлауда да көрінетін» шындықты тұжырымдау құралы ретінде қарайды [</w:t>
      </w:r>
      <w:r w:rsidR="00720850" w:rsidRPr="0088474A">
        <w:rPr>
          <w:rFonts w:ascii="Times New Roman" w:hAnsi="Times New Roman"/>
          <w:sz w:val="28"/>
          <w:szCs w:val="28"/>
          <w:lang w:val="kk-KZ"/>
        </w:rPr>
        <w:t>10</w:t>
      </w:r>
      <w:r w:rsidR="00100FCE" w:rsidRPr="0088474A">
        <w:rPr>
          <w:rFonts w:ascii="Times New Roman" w:hAnsi="Times New Roman"/>
          <w:sz w:val="28"/>
          <w:szCs w:val="28"/>
          <w:lang w:val="kk-KZ"/>
        </w:rPr>
        <w:t>4</w:t>
      </w:r>
      <w:r w:rsidR="00F620DE" w:rsidRPr="0088474A">
        <w:rPr>
          <w:rFonts w:ascii="Times New Roman" w:hAnsi="Times New Roman"/>
          <w:sz w:val="28"/>
          <w:szCs w:val="28"/>
          <w:lang w:val="kk-KZ"/>
        </w:rPr>
        <w:t xml:space="preserve">, </w:t>
      </w:r>
      <w:r w:rsidR="00086EB7" w:rsidRPr="0088474A">
        <w:rPr>
          <w:rFonts w:ascii="Times New Roman" w:hAnsi="Times New Roman"/>
          <w:sz w:val="28"/>
          <w:szCs w:val="28"/>
          <w:lang w:val="kk-KZ"/>
        </w:rPr>
        <w:t>17</w:t>
      </w:r>
      <w:r w:rsidRPr="0088474A">
        <w:rPr>
          <w:rFonts w:ascii="Times New Roman" w:hAnsi="Times New Roman"/>
          <w:sz w:val="28"/>
          <w:szCs w:val="28"/>
          <w:lang w:val="kk-KZ"/>
        </w:rPr>
        <w:t xml:space="preserve">]. Зерттеушілердің пікірінше, адамның тұжырымдамалық жүйесі адамның тікелей физикалық тәжірибесінен алынған негізгі тұжырымдамалардың шағын жиынтығына негізделген. </w:t>
      </w:r>
      <w:r w:rsidR="00126E69" w:rsidRPr="0088474A">
        <w:rPr>
          <w:rFonts w:ascii="Times New Roman" w:hAnsi="Times New Roman"/>
          <w:sz w:val="28"/>
          <w:szCs w:val="28"/>
          <w:lang w:val="kk-KZ"/>
        </w:rPr>
        <w:t>Ғалымдардың тұжырымы бойынша н</w:t>
      </w:r>
      <w:r w:rsidRPr="0088474A">
        <w:rPr>
          <w:rFonts w:ascii="Times New Roman" w:hAnsi="Times New Roman"/>
          <w:sz w:val="28"/>
          <w:szCs w:val="28"/>
          <w:lang w:val="kk-KZ"/>
        </w:rPr>
        <w:t xml:space="preserve">егізгі ұғымдар физикалық және онтологиялық категорияларды, кеңістіктік қатынастарды, белгілі бір әрекеттер мен тәжірибелерді қамтиды. Керісінше, абстрактілі ұғымдарды білдіретін өзге ұғымдар адамның физикалық тәжірибесінен туындамайды, бірақ олардың метафоралық тұжырымдамасы нәтижесінде қалыптасады </w:t>
      </w:r>
      <w:r w:rsidR="00126E69" w:rsidRPr="0088474A">
        <w:rPr>
          <w:rFonts w:ascii="Times New Roman" w:hAnsi="Times New Roman"/>
          <w:sz w:val="28"/>
          <w:szCs w:val="28"/>
          <w:lang w:val="kk-KZ"/>
        </w:rPr>
        <w:t>Сол сияқты т</w:t>
      </w:r>
      <w:r w:rsidRPr="0088474A">
        <w:rPr>
          <w:rFonts w:ascii="Times New Roman" w:hAnsi="Times New Roman"/>
          <w:sz w:val="28"/>
          <w:szCs w:val="28"/>
          <w:lang w:val="kk-KZ"/>
        </w:rPr>
        <w:t>ұжырымдамалық метафора теориясының дамуына елеулі үлес қосқан Н.Д. Арутюнова, А.Н. Баранов, Э.В. Будаев, Ю.Н. Караулов, Е.С.</w:t>
      </w:r>
      <w:r w:rsidR="00C10FC8">
        <w:rPr>
          <w:rFonts w:ascii="Times New Roman" w:hAnsi="Times New Roman"/>
          <w:sz w:val="28"/>
          <w:szCs w:val="28"/>
          <w:lang w:val="kk-KZ"/>
        </w:rPr>
        <w:t> </w:t>
      </w:r>
      <w:r w:rsidRPr="0088474A">
        <w:rPr>
          <w:rFonts w:ascii="Times New Roman" w:hAnsi="Times New Roman"/>
          <w:sz w:val="28"/>
          <w:szCs w:val="28"/>
          <w:lang w:val="kk-KZ"/>
        </w:rPr>
        <w:t>Кубрякова, А.С.</w:t>
      </w:r>
      <w:r w:rsidR="00C10FC8">
        <w:rPr>
          <w:rFonts w:ascii="Times New Roman" w:hAnsi="Times New Roman"/>
          <w:sz w:val="28"/>
          <w:szCs w:val="28"/>
          <w:lang w:val="kk-KZ"/>
        </w:rPr>
        <w:t> </w:t>
      </w:r>
      <w:r w:rsidRPr="0088474A">
        <w:rPr>
          <w:rFonts w:ascii="Times New Roman" w:hAnsi="Times New Roman"/>
          <w:sz w:val="28"/>
          <w:szCs w:val="28"/>
          <w:lang w:val="kk-KZ"/>
        </w:rPr>
        <w:t>Самигуллина, В.Н. Телия, А.П.</w:t>
      </w:r>
      <w:r w:rsidR="00C10FC8">
        <w:rPr>
          <w:rFonts w:ascii="Times New Roman" w:hAnsi="Times New Roman"/>
          <w:sz w:val="28"/>
          <w:szCs w:val="28"/>
          <w:lang w:val="kk-KZ"/>
        </w:rPr>
        <w:t> </w:t>
      </w:r>
      <w:r w:rsidRPr="0088474A">
        <w:rPr>
          <w:rFonts w:ascii="Times New Roman" w:hAnsi="Times New Roman"/>
          <w:sz w:val="28"/>
          <w:szCs w:val="28"/>
          <w:lang w:val="kk-KZ"/>
        </w:rPr>
        <w:t>Чудинов т.б. көптеген ресейлік зерттеушілер әлемнің антропоцентристік бейнесін жасаудағы метафораны шындықты тұжырымдау тәсілі ретінде қарастырады. Когнитивті метафораға арналған еңбегінде В.Н.</w:t>
      </w:r>
      <w:r w:rsidR="00C10FC8">
        <w:rPr>
          <w:rFonts w:ascii="Times New Roman" w:hAnsi="Times New Roman"/>
          <w:sz w:val="28"/>
          <w:szCs w:val="28"/>
          <w:lang w:val="kk-KZ"/>
        </w:rPr>
        <w:t> </w:t>
      </w:r>
      <w:r w:rsidRPr="0088474A">
        <w:rPr>
          <w:rFonts w:ascii="Times New Roman" w:hAnsi="Times New Roman"/>
          <w:sz w:val="28"/>
          <w:szCs w:val="28"/>
          <w:lang w:val="kk-KZ"/>
        </w:rPr>
        <w:t>Телия метафораны туралы стилистикалық құралы ретінде емес, оның танымдық қабілеттеріне сай оның жаңа ұғымдарды қалыптастырудағы рөлін атап көрсет</w:t>
      </w:r>
      <w:r w:rsidR="009D7CA6" w:rsidRPr="0088474A">
        <w:rPr>
          <w:rFonts w:ascii="Times New Roman" w:hAnsi="Times New Roman"/>
          <w:sz w:val="28"/>
          <w:szCs w:val="28"/>
          <w:lang w:val="kk-KZ"/>
        </w:rPr>
        <w:t xml:space="preserve">еді. Зерттеуші «метафораны (кез </w:t>
      </w:r>
      <w:r w:rsidRPr="0088474A">
        <w:rPr>
          <w:rFonts w:ascii="Times New Roman" w:hAnsi="Times New Roman"/>
          <w:sz w:val="28"/>
          <w:szCs w:val="28"/>
          <w:lang w:val="kk-KZ"/>
        </w:rPr>
        <w:t>келген басқа троптар сияқты) – сана қабылдаған шындық лингвистикалық түрде жүзеге асырылатын ассоциациялар желісін қоздыратын аллегория» деп бағалайды [</w:t>
      </w:r>
      <w:r w:rsidR="00FA230E" w:rsidRPr="0088474A">
        <w:rPr>
          <w:rFonts w:ascii="Times New Roman" w:hAnsi="Times New Roman"/>
          <w:sz w:val="28"/>
          <w:szCs w:val="28"/>
          <w:lang w:val="kk-KZ"/>
        </w:rPr>
        <w:t>1</w:t>
      </w:r>
      <w:r w:rsidR="0027066A" w:rsidRPr="0088474A">
        <w:rPr>
          <w:rFonts w:ascii="Times New Roman" w:hAnsi="Times New Roman"/>
          <w:sz w:val="28"/>
          <w:szCs w:val="28"/>
          <w:lang w:val="kk-KZ"/>
        </w:rPr>
        <w:t>2</w:t>
      </w:r>
      <w:r w:rsidR="008F7D1D" w:rsidRPr="0088474A">
        <w:rPr>
          <w:rFonts w:ascii="Times New Roman" w:hAnsi="Times New Roman"/>
          <w:sz w:val="28"/>
          <w:szCs w:val="28"/>
          <w:lang w:val="kk-KZ"/>
        </w:rPr>
        <w:t>9</w:t>
      </w:r>
      <w:r w:rsidRPr="0088474A">
        <w:rPr>
          <w:rFonts w:ascii="Times New Roman" w:hAnsi="Times New Roman"/>
          <w:sz w:val="28"/>
          <w:szCs w:val="28"/>
          <w:lang w:val="kk-KZ"/>
        </w:rPr>
        <w:t xml:space="preserve">].  </w:t>
      </w:r>
    </w:p>
    <w:p w14:paraId="000DBE21" w14:textId="0EBD4EEA" w:rsidR="00126E69" w:rsidRPr="0088474A" w:rsidRDefault="002C6217" w:rsidP="006E21D0">
      <w:pPr>
        <w:autoSpaceDE w:val="0"/>
        <w:autoSpaceDN w:val="0"/>
        <w:adjustRightInd w:val="0"/>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Осыған байланысты, орыс және ағылшын тілді санадағы метафоралану үдерісін ресейлі лингвистикада салыстырмалы зерттеуге арналған атап айтқанда, американдық, еуропалық және ресейлік саяси дискурсивті тәжірибелердегі тұжырымдамалық метафораларды және орыс және ағылшын тілді санадағы метафоралану үдерісінің белгілі бір ұқсастықтардың болуын көрсететін Э.В. Будаев, Ю.Н. Караулов, А.П. Чудиновтың еңбектері бар [</w:t>
      </w:r>
      <w:r w:rsidR="00FA230E" w:rsidRPr="0088474A">
        <w:rPr>
          <w:rFonts w:ascii="Times New Roman" w:hAnsi="Times New Roman"/>
          <w:sz w:val="28"/>
          <w:szCs w:val="28"/>
          <w:lang w:val="kk-KZ"/>
        </w:rPr>
        <w:t>1</w:t>
      </w:r>
      <w:r w:rsidR="008F7D1D" w:rsidRPr="0088474A">
        <w:rPr>
          <w:rFonts w:ascii="Times New Roman" w:hAnsi="Times New Roman"/>
          <w:sz w:val="28"/>
          <w:szCs w:val="28"/>
          <w:lang w:val="kk-KZ"/>
        </w:rPr>
        <w:t>30</w:t>
      </w:r>
      <w:r w:rsidRPr="0088474A">
        <w:rPr>
          <w:rFonts w:ascii="Times New Roman" w:hAnsi="Times New Roman"/>
          <w:sz w:val="28"/>
          <w:szCs w:val="28"/>
          <w:lang w:val="kk-KZ"/>
        </w:rPr>
        <w:t xml:space="preserve">]. </w:t>
      </w:r>
    </w:p>
    <w:p w14:paraId="571EE4BD" w14:textId="384D143A" w:rsidR="002C6217" w:rsidRPr="0088474A" w:rsidRDefault="002C6217" w:rsidP="006E21D0">
      <w:pPr>
        <w:autoSpaceDE w:val="0"/>
        <w:autoSpaceDN w:val="0"/>
        <w:adjustRightInd w:val="0"/>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Бұл тұжырымдар метафораны шындықты тұжырымдаудың негізгі, әмбебап тәсілдерінің бірі және әртүрлі ұлттар өкілдерінің жалпы ойлауы тұрғысынанда қарап, қазіргі ғылыми парадигмаға сай метафораға түбегейлі жаңа көзқарас ұсынады. Нақты айтқанда, зерттеушілер метафораның дискурстың белгілі бір түрлеріне ғана сәйкес келетін сөйлеу бейнесі мен экспрессивтілігін құрудың стилистикалық құралы ретіндегі қызметін алшақтап, когнитивті тұрғыдан </w:t>
      </w:r>
      <w:r w:rsidRPr="0088474A">
        <w:rPr>
          <w:rFonts w:ascii="Times New Roman" w:hAnsi="Times New Roman"/>
          <w:sz w:val="28"/>
          <w:szCs w:val="28"/>
          <w:lang w:val="kk-KZ"/>
        </w:rPr>
        <w:lastRenderedPageBreak/>
        <w:t>метафораның гносеологиялық және когнитивті-семантикалық әлеуетіне назар аударады.</w:t>
      </w:r>
    </w:p>
    <w:p w14:paraId="5739FFB6"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Бұл үрдіс лингвосинергетика бағытын «ұлт пен тіл», «ұлт пен мәдениет» сабақтастығында, яғни тілді тіл иесінің болмысымен тұтастықта тану сөз құдіретінің когнитивтік тетігін, антропоөзекті уәжділігін танытумен ұштасады.</w:t>
      </w:r>
    </w:p>
    <w:p w14:paraId="6713D191" w14:textId="300B15D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Осымен байланысты </w:t>
      </w:r>
      <w:r w:rsidR="002F050B" w:rsidRPr="0088474A">
        <w:rPr>
          <w:rFonts w:ascii="Times New Roman" w:hAnsi="Times New Roman"/>
          <w:sz w:val="28"/>
          <w:szCs w:val="28"/>
          <w:lang w:val="kk-KZ"/>
        </w:rPr>
        <w:t>К.С.</w:t>
      </w:r>
      <w:r w:rsidR="00C10FC8">
        <w:rPr>
          <w:rFonts w:ascii="Times New Roman" w:hAnsi="Times New Roman"/>
          <w:sz w:val="28"/>
          <w:szCs w:val="28"/>
          <w:lang w:val="kk-KZ"/>
        </w:rPr>
        <w:t> </w:t>
      </w:r>
      <w:r w:rsidR="002F050B" w:rsidRPr="0088474A">
        <w:rPr>
          <w:rFonts w:ascii="Times New Roman" w:hAnsi="Times New Roman"/>
          <w:sz w:val="28"/>
          <w:szCs w:val="28"/>
          <w:lang w:val="kk-KZ"/>
        </w:rPr>
        <w:t>Алдашева зерттеу еңбегінде</w:t>
      </w:r>
      <w:r w:rsidRPr="0088474A">
        <w:rPr>
          <w:rFonts w:ascii="Times New Roman" w:hAnsi="Times New Roman"/>
          <w:sz w:val="28"/>
          <w:szCs w:val="28"/>
          <w:lang w:val="kk-KZ"/>
        </w:rPr>
        <w:t>: «</w:t>
      </w:r>
      <w:r w:rsidR="002F050B" w:rsidRPr="0088474A">
        <w:rPr>
          <w:rFonts w:ascii="Times New Roman" w:hAnsi="Times New Roman"/>
          <w:sz w:val="28"/>
          <w:szCs w:val="28"/>
          <w:lang w:val="kk-KZ"/>
        </w:rPr>
        <w:t>Тілді синергетиканың әдіснамалық платформасында талдау – тіл жүйесінің дамуын, оның негізгі сатыларын, фазалық кеңістігін, флуктуация, бифуркация</w:t>
      </w:r>
      <w:r w:rsidR="00F8117E" w:rsidRPr="0088474A">
        <w:rPr>
          <w:rFonts w:ascii="Times New Roman" w:hAnsi="Times New Roman"/>
          <w:sz w:val="28"/>
          <w:szCs w:val="28"/>
          <w:lang w:val="kk-KZ"/>
        </w:rPr>
        <w:t xml:space="preserve"> аймақтарын және басқа да ерекшеліктерін анықтау үшін тиімді. Кез келген табиғи тіл ашық, дамитын, күрделі жүйе болғандықтан, синергетика тілдің құрылымын, қызметін жаңа қағидалар негізінде зерттеуге мүмкіндік береді. Нақтырақ айтқанда, тіл синергетикасы немесе лингвосинергетика – тіл жүйесіндегі динамикалық үдерістерді өзгеше бағалаудың, табиғатты өзге де күрделі жүйелерге ортақ әмбебап заңдылықтарға сәйкес тілді зерделеудің жаңа әдіснамасы</w:t>
      </w:r>
      <w:r w:rsidRPr="0088474A">
        <w:rPr>
          <w:rFonts w:ascii="Times New Roman" w:hAnsi="Times New Roman"/>
          <w:sz w:val="28"/>
          <w:szCs w:val="28"/>
          <w:lang w:val="kk-KZ"/>
        </w:rPr>
        <w:t>» [</w:t>
      </w:r>
      <w:r w:rsidR="0027066A" w:rsidRPr="0088474A">
        <w:rPr>
          <w:rFonts w:ascii="Times New Roman" w:hAnsi="Times New Roman"/>
          <w:sz w:val="28"/>
          <w:szCs w:val="28"/>
          <w:lang w:val="kk-KZ"/>
        </w:rPr>
        <w:t>4</w:t>
      </w:r>
      <w:r w:rsidR="00100FCE" w:rsidRPr="0088474A">
        <w:rPr>
          <w:rFonts w:ascii="Times New Roman" w:hAnsi="Times New Roman"/>
          <w:sz w:val="28"/>
          <w:szCs w:val="28"/>
          <w:lang w:val="kk-KZ"/>
        </w:rPr>
        <w:t>8</w:t>
      </w:r>
      <w:r w:rsidR="00F8117E" w:rsidRPr="0088474A">
        <w:rPr>
          <w:rFonts w:ascii="Times New Roman" w:hAnsi="Times New Roman"/>
          <w:sz w:val="28"/>
          <w:szCs w:val="28"/>
          <w:lang w:val="kk-KZ"/>
        </w:rPr>
        <w:t xml:space="preserve">, </w:t>
      </w:r>
      <w:r w:rsidR="00F620DE" w:rsidRPr="0088474A">
        <w:rPr>
          <w:rFonts w:ascii="Times New Roman" w:hAnsi="Times New Roman"/>
          <w:sz w:val="28"/>
          <w:szCs w:val="28"/>
          <w:lang w:val="kk-KZ"/>
        </w:rPr>
        <w:t>б.</w:t>
      </w:r>
      <w:r w:rsidR="00F8117E" w:rsidRPr="0088474A">
        <w:rPr>
          <w:rFonts w:ascii="Times New Roman" w:hAnsi="Times New Roman"/>
          <w:sz w:val="28"/>
          <w:szCs w:val="28"/>
          <w:lang w:val="kk-KZ"/>
        </w:rPr>
        <w:t>47</w:t>
      </w:r>
      <w:r w:rsidRPr="0088474A">
        <w:rPr>
          <w:rFonts w:ascii="Times New Roman" w:hAnsi="Times New Roman"/>
          <w:sz w:val="28"/>
          <w:szCs w:val="28"/>
          <w:lang w:val="kk-KZ"/>
        </w:rPr>
        <w:t>].</w:t>
      </w:r>
    </w:p>
    <w:p w14:paraId="7E5B8974" w14:textId="20428C39"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Бұл қазіргі тіл білімінде дамып келе жатқан лингвосинергетиканың «Тілдің өзін-өзі ұйымдастырушылық және өзін-өзі реттеушілік тетігін зерттеуге арналған ілім» деген тұжырымдамасына жалғасып, қазақ тіл білімінде де оның өрістенуіне жол ашады. Осыған орай, ғалым пікірін тарқатып, оған кеңірек және тереңірек назар аударсақ, жалпы, жер бетіндегі әрбір этностың бір-біріне ұқсамайтын мәдениеті мен өзіне тән ерекшеліктері болатыны – тарихи заңдылық. Мұндай құбылыс тіл арқылы сол тілдік ұжымдағы ортаның қарым-қатынасынан, олардың сөйлеу мәдениеті мен өмір сүру дағдысынан, тектік құрылымының коммуникативтік ерекшеліктерінен анық байқалып, ұлттық ерекшеліктер сол кезеңге тән қоғамдық сананың тілінде жақсы сақталады да, сол этностың рухани, мәдени құндылықтарының негізін көрсететін қазақ тіл білімінде іргелі зерттеулерде дәйектеліп, д</w:t>
      </w:r>
      <w:r w:rsidR="00EB50EB" w:rsidRPr="0088474A">
        <w:rPr>
          <w:rFonts w:ascii="Times New Roman" w:hAnsi="Times New Roman"/>
          <w:sz w:val="28"/>
          <w:szCs w:val="28"/>
          <w:lang w:val="kk-KZ"/>
        </w:rPr>
        <w:t>ә</w:t>
      </w:r>
      <w:r w:rsidRPr="0088474A">
        <w:rPr>
          <w:rFonts w:ascii="Times New Roman" w:hAnsi="Times New Roman"/>
          <w:sz w:val="28"/>
          <w:szCs w:val="28"/>
          <w:lang w:val="kk-KZ"/>
        </w:rPr>
        <w:t>лелденген</w:t>
      </w:r>
      <w:r w:rsidR="00EB50EB" w:rsidRPr="0088474A">
        <w:rPr>
          <w:rFonts w:ascii="Times New Roman" w:hAnsi="Times New Roman"/>
          <w:sz w:val="28"/>
          <w:szCs w:val="28"/>
          <w:lang w:val="kk-KZ"/>
        </w:rPr>
        <w:t xml:space="preserve">. </w:t>
      </w:r>
      <w:r w:rsidRPr="0088474A">
        <w:rPr>
          <w:rFonts w:ascii="Times New Roman" w:hAnsi="Times New Roman"/>
          <w:sz w:val="28"/>
          <w:szCs w:val="28"/>
          <w:lang w:val="kk-KZ"/>
        </w:rPr>
        <w:t>Сондықтан қазіргі тіл ғылымында тіл бойындағы халықтың, ұлттың рухы бейнеленген этноменталды өмірін, дүниетанымдық сипатын қарастыратын антропоцентрлік бағыттағы зерттеулер өз нәтижесін беріп келеді. Себебі тіл адамдардың іс-әрекетінен тыс дамымайды. Тілдік ұжымды, жеке адамды тілі арқылы тану оның шаруашылық, рухани-мәдени өмірінен т.б. толық ақпарат алуға болады. Соның тілдік көрінісін антропоөзектік парадигма аясында қарап  тіл қызметін статикалық күйде емес, динамикалық сөз үдерісінде оның синергиялық жүйесінде кешенді сипатта талданады.</w:t>
      </w:r>
    </w:p>
    <w:p w14:paraId="18B528EB" w14:textId="5830D53D"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Демек, тілдің тірегі – сөз, ал сөз – халқымыздың өткен тұрмыс-тіршілігінің, танымының, елдігі мен</w:t>
      </w:r>
      <w:r w:rsidR="009D7CA6" w:rsidRPr="0088474A">
        <w:rPr>
          <w:rFonts w:ascii="Times New Roman" w:hAnsi="Times New Roman"/>
          <w:sz w:val="28"/>
          <w:szCs w:val="28"/>
          <w:lang w:val="kk-KZ"/>
        </w:rPr>
        <w:t xml:space="preserve"> ерлігінің әрі куәсі, әрі дерек</w:t>
      </w:r>
      <w:r w:rsidRPr="0088474A">
        <w:rPr>
          <w:rFonts w:ascii="Times New Roman" w:hAnsi="Times New Roman"/>
          <w:sz w:val="28"/>
          <w:szCs w:val="28"/>
          <w:lang w:val="kk-KZ"/>
        </w:rPr>
        <w:t xml:space="preserve">көзі. Тілдің сол байлығын коммуникативті даму үстінде айшықты танытатын – көркем шығарма. Бұл арада тіл тек байлығын танытып қана қоймай, сонымен қатар іштей тілді жетілдіретін, байланыстыратын қуатын, дамытатын негізгі арналардың бірі ретінде көркем мәтін ұлт тілінің құдіреті мен оның бүкіл болмысын, танымын танытуға қызмет етеді. </w:t>
      </w:r>
    </w:p>
    <w:p w14:paraId="78EF89EC" w14:textId="2B067C62"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Қазақ тіл білімінде өткен ғасырдың 50-ші жылдарынан бастап М.</w:t>
      </w:r>
      <w:r w:rsidR="00F620DE" w:rsidRPr="0088474A">
        <w:rPr>
          <w:rFonts w:ascii="Times New Roman" w:hAnsi="Times New Roman"/>
          <w:sz w:val="28"/>
          <w:szCs w:val="28"/>
          <w:lang w:val="kk-KZ"/>
        </w:rPr>
        <w:t xml:space="preserve"> </w:t>
      </w:r>
      <w:r w:rsidRPr="0088474A">
        <w:rPr>
          <w:rFonts w:ascii="Times New Roman" w:hAnsi="Times New Roman"/>
          <w:sz w:val="28"/>
          <w:szCs w:val="28"/>
          <w:lang w:val="kk-KZ"/>
        </w:rPr>
        <w:t>Бал</w:t>
      </w:r>
      <w:r w:rsidR="009D7CA6" w:rsidRPr="0088474A">
        <w:rPr>
          <w:rFonts w:ascii="Times New Roman" w:hAnsi="Times New Roman"/>
          <w:sz w:val="28"/>
          <w:szCs w:val="28"/>
          <w:lang w:val="kk-KZ"/>
        </w:rPr>
        <w:t>ақаев, М.</w:t>
      </w:r>
      <w:r w:rsidR="00C10FC8">
        <w:rPr>
          <w:rFonts w:ascii="Times New Roman" w:hAnsi="Times New Roman"/>
          <w:sz w:val="28"/>
          <w:szCs w:val="28"/>
          <w:lang w:val="kk-KZ"/>
        </w:rPr>
        <w:t> </w:t>
      </w:r>
      <w:r w:rsidR="009D7CA6" w:rsidRPr="0088474A">
        <w:rPr>
          <w:rFonts w:ascii="Times New Roman" w:hAnsi="Times New Roman"/>
          <w:sz w:val="28"/>
          <w:szCs w:val="28"/>
          <w:lang w:val="kk-KZ"/>
        </w:rPr>
        <w:t>Әуезов, Қ.</w:t>
      </w:r>
      <w:r w:rsidR="00C10FC8">
        <w:rPr>
          <w:rFonts w:ascii="Times New Roman" w:hAnsi="Times New Roman"/>
          <w:sz w:val="28"/>
          <w:szCs w:val="28"/>
          <w:lang w:val="kk-KZ"/>
        </w:rPr>
        <w:t> </w:t>
      </w:r>
      <w:r w:rsidR="009D7CA6" w:rsidRPr="0088474A">
        <w:rPr>
          <w:rFonts w:ascii="Times New Roman" w:hAnsi="Times New Roman"/>
          <w:sz w:val="28"/>
          <w:szCs w:val="28"/>
          <w:lang w:val="kk-KZ"/>
        </w:rPr>
        <w:t>Жұмалиев, Б.</w:t>
      </w:r>
      <w:r w:rsidR="00C10FC8">
        <w:rPr>
          <w:rFonts w:ascii="Times New Roman" w:hAnsi="Times New Roman"/>
          <w:sz w:val="28"/>
          <w:szCs w:val="28"/>
          <w:lang w:val="kk-KZ"/>
        </w:rPr>
        <w:t> </w:t>
      </w:r>
      <w:r w:rsidRPr="0088474A">
        <w:rPr>
          <w:rFonts w:ascii="Times New Roman" w:hAnsi="Times New Roman"/>
          <w:sz w:val="28"/>
          <w:szCs w:val="28"/>
          <w:lang w:val="kk-KZ"/>
        </w:rPr>
        <w:t>Манасбаев, Е.</w:t>
      </w:r>
      <w:r w:rsidR="00C10FC8">
        <w:rPr>
          <w:rFonts w:ascii="Times New Roman" w:hAnsi="Times New Roman"/>
          <w:sz w:val="28"/>
          <w:szCs w:val="28"/>
          <w:lang w:val="kk-KZ"/>
        </w:rPr>
        <w:t> </w:t>
      </w:r>
      <w:r w:rsidRPr="0088474A">
        <w:rPr>
          <w:rFonts w:ascii="Times New Roman" w:hAnsi="Times New Roman"/>
          <w:sz w:val="28"/>
          <w:szCs w:val="28"/>
          <w:lang w:val="kk-KZ"/>
        </w:rPr>
        <w:t>Жанпейісов, Қ.</w:t>
      </w:r>
      <w:r w:rsidR="00C10FC8">
        <w:rPr>
          <w:rFonts w:ascii="Times New Roman" w:hAnsi="Times New Roman"/>
          <w:sz w:val="28"/>
          <w:szCs w:val="28"/>
          <w:lang w:val="kk-KZ"/>
        </w:rPr>
        <w:t> </w:t>
      </w:r>
      <w:r w:rsidRPr="0088474A">
        <w:rPr>
          <w:rFonts w:ascii="Times New Roman" w:hAnsi="Times New Roman"/>
          <w:sz w:val="28"/>
          <w:szCs w:val="28"/>
          <w:lang w:val="kk-KZ"/>
        </w:rPr>
        <w:t xml:space="preserve">Өміралиев т.б. </w:t>
      </w:r>
      <w:r w:rsidRPr="0088474A">
        <w:rPr>
          <w:rFonts w:ascii="Times New Roman" w:hAnsi="Times New Roman"/>
          <w:sz w:val="28"/>
          <w:szCs w:val="28"/>
          <w:lang w:val="kk-KZ"/>
        </w:rPr>
        <w:lastRenderedPageBreak/>
        <w:t>ғалымдардың еңбектерінен көркем әдебиет тілін зерттеудің теориялық негізі қаланып, оның мазмұны, зерттеудің әдіс-тәсілдері айқындалғаны белгілі. Құрылымдық жүйеге сүйеніп, жекелеген ақын-жазушылардың тілдік ерекшеліктерін сараптау, көркем шығарма тілін зерттеудің мәселелерін қарастырған қазақ көркем әдебиет стилистикасы қазіргі таңда жаңа ғылым саласы антропоөзектік бағытқа сәйкес жаңа сапалық деңгейге көтеріліп, жетіліп, даму үстінде.</w:t>
      </w:r>
    </w:p>
    <w:p w14:paraId="188B18AD" w14:textId="1CD6473B"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Қaзaқ тiл бiлiмiндe cоңғы жылдapы aқын-жaзyшылapдың шығapмaшылық тaбиғaты «тiлдiк тұлғa» мәceлeciмeн тығыз бaйлaныcтa қapacтыpуға жалғастырды. Мәceлeн, P. Cыздықтың «Aбaй шығapмaлapының тiлi», E. Жaнпeйicовтің «М. Әyeзовтiң «Aбaй жолы» эпопeяcының тiлi» (1989 жыл) aтты зepттeyлepiндe шығapмa тiлiнiң құpылымдық жүйeciнe cүйeнe отыpып зepдeлеген бeлгiлi бip cypeткep тiлiнiң жaлпы cипaты мeн шығapмaшылық epeкшeлiгi, көpiктey aмaл-тәciлдepiн шeбep қолдaнyдың тiлдiк көpiнicтepi, cтильдiк қолдaныc epeкшeлiктepi. Оcылайша дәcтүpлi лингвиcтикa нeгiзiндe одaн әpi дaми түcкен қaзipгi тiл бiлiмiнiң aнтpопоөзeктiк бaғыты бacты нaзapды cол шығapмaны жaзyшының тaнымдық болмыcынa ayдapaды. Осы бағытқа сәйкес Г. Мұpaтовa, Ф. Қожaxмeтовa, Г.</w:t>
      </w:r>
      <w:r w:rsidR="00C10FC8">
        <w:rPr>
          <w:rFonts w:ascii="Times New Roman" w:hAnsi="Times New Roman"/>
          <w:sz w:val="28"/>
          <w:szCs w:val="28"/>
          <w:lang w:val="kk-KZ"/>
        </w:rPr>
        <w:t> </w:t>
      </w:r>
      <w:r w:rsidRPr="0088474A">
        <w:rPr>
          <w:rFonts w:ascii="Times New Roman" w:hAnsi="Times New Roman"/>
          <w:sz w:val="28"/>
          <w:szCs w:val="28"/>
          <w:lang w:val="kk-KZ"/>
        </w:rPr>
        <w:t>Сабирова, Ж.</w:t>
      </w:r>
      <w:r w:rsidR="00C10FC8">
        <w:rPr>
          <w:rFonts w:ascii="Times New Roman" w:hAnsi="Times New Roman"/>
          <w:sz w:val="28"/>
          <w:szCs w:val="28"/>
          <w:lang w:val="kk-KZ"/>
        </w:rPr>
        <w:t> </w:t>
      </w:r>
      <w:r w:rsidRPr="0088474A">
        <w:rPr>
          <w:rFonts w:ascii="Times New Roman" w:hAnsi="Times New Roman"/>
          <w:sz w:val="28"/>
          <w:szCs w:val="28"/>
          <w:lang w:val="kk-KZ"/>
        </w:rPr>
        <w:t>Ермекова (</w:t>
      </w:r>
      <w:bookmarkStart w:id="59" w:name="_Hlk191024122"/>
      <w:r w:rsidRPr="0088474A">
        <w:rPr>
          <w:rFonts w:ascii="Times New Roman" w:hAnsi="Times New Roman"/>
          <w:sz w:val="28"/>
          <w:szCs w:val="28"/>
          <w:lang w:val="kk-KZ"/>
        </w:rPr>
        <w:t>Мұpaтовa, Абайдың тілдік тұлғаcы: диcкурcтық талдау мен концептуалды жүйеcі</w:t>
      </w:r>
      <w:bookmarkEnd w:id="59"/>
      <w:r w:rsidRPr="0088474A">
        <w:rPr>
          <w:rFonts w:ascii="Times New Roman" w:hAnsi="Times New Roman"/>
          <w:sz w:val="28"/>
          <w:szCs w:val="28"/>
          <w:lang w:val="kk-KZ"/>
        </w:rPr>
        <w:t>, 2009), (Қожaxмeтовa, Т.Ізтілеуов тілдік тұлғаcының диcкурcтық cипаты, 2004), (Имашева, М.Дулатұлы шығармаларындағы ғаламның тілдік бейнесі, 2007), (Сабирова, Көркем тілді адамтану парадигмасы тұрғысынан зерттеу (Ж.Нәжімеденов өлеңдері негізінде), 2010), (Ермекова, Мағжан Жұмабаевтың тілдік тұлғаcы, 2010) т.б. зepттeyлері қазіргі таңда рухани сананың жаңғыру, төл мәдениетімізді тану, әсіресе шығармашылық көркем тілі арқылы үлес қосқан қаламгерлердің туындыларын, олардың тілдік тұлғасына сай ашу, көркемдік сапасын анықтау, талдау, таразылау, бүгінгі күннің сұранысына сай сайып келгенде, ұлт болмысын ашуға өзіндік үлес қосады.</w:t>
      </w:r>
    </w:p>
    <w:p w14:paraId="2B3E54BA" w14:textId="63775B4D"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Бұл үрдіс тілдік тұлғаның қасиетін оның мәтінде көрініс тапқан таным әлемін көрсететін дискурс мәселесін өзектейтінін Н.</w:t>
      </w:r>
      <w:r w:rsidR="00C10FC8">
        <w:rPr>
          <w:rFonts w:ascii="Times New Roman" w:hAnsi="Times New Roman"/>
          <w:sz w:val="28"/>
          <w:szCs w:val="28"/>
          <w:lang w:val="kk-KZ"/>
        </w:rPr>
        <w:t> </w:t>
      </w:r>
      <w:r w:rsidRPr="0088474A">
        <w:rPr>
          <w:rFonts w:ascii="Times New Roman" w:hAnsi="Times New Roman"/>
          <w:sz w:val="28"/>
          <w:szCs w:val="28"/>
          <w:lang w:val="kk-KZ"/>
        </w:rPr>
        <w:t>Арутюнованың анықтамасынан айқын көруге болады: «Дискурс – оқиға аспектісінде алынған мәтін; мақсатты әлеуметтік іс-әрекет ретінде қарастырылатын сөз; адамдардың өзара іс-қимылдарына және олардың санасының тетіктеріне қатысатын компонент; экстралингвистикалық факторлармен жиынтықтағы жүйелі байланыстырушы мәтін... Дискурс – мәтінге қарағанда дискурс нақты өмірмен байланысын тікелей қалпына келтірілмейтін ежелгі және басқа мәтіндерге қатысты қолданылмайды» [</w:t>
      </w:r>
      <w:r w:rsidR="0027066A" w:rsidRPr="0088474A">
        <w:rPr>
          <w:rFonts w:ascii="Times New Roman" w:hAnsi="Times New Roman"/>
          <w:sz w:val="28"/>
          <w:szCs w:val="28"/>
          <w:lang w:val="kk-KZ"/>
        </w:rPr>
        <w:t>10</w:t>
      </w:r>
      <w:r w:rsidR="008F7D1D" w:rsidRPr="0088474A">
        <w:rPr>
          <w:rFonts w:ascii="Times New Roman" w:hAnsi="Times New Roman"/>
          <w:sz w:val="28"/>
          <w:szCs w:val="28"/>
          <w:lang w:val="kk-KZ"/>
        </w:rPr>
        <w:t>9</w:t>
      </w:r>
      <w:r w:rsidR="00F620DE" w:rsidRPr="0088474A">
        <w:rPr>
          <w:rFonts w:ascii="Times New Roman" w:hAnsi="Times New Roman"/>
          <w:sz w:val="28"/>
          <w:szCs w:val="28"/>
          <w:lang w:val="kk-KZ"/>
        </w:rPr>
        <w:t xml:space="preserve">, </w:t>
      </w:r>
      <w:r w:rsidR="00086EB7" w:rsidRPr="0088474A">
        <w:rPr>
          <w:rFonts w:ascii="Times New Roman" w:hAnsi="Times New Roman"/>
          <w:sz w:val="28"/>
          <w:szCs w:val="28"/>
          <w:lang w:val="kk-KZ"/>
        </w:rPr>
        <w:t>136-137</w:t>
      </w:r>
      <w:r w:rsidRPr="0088474A">
        <w:rPr>
          <w:rFonts w:ascii="Times New Roman" w:hAnsi="Times New Roman"/>
          <w:sz w:val="28"/>
          <w:szCs w:val="28"/>
          <w:lang w:val="kk-KZ"/>
        </w:rPr>
        <w:t xml:space="preserve">]. </w:t>
      </w:r>
    </w:p>
    <w:p w14:paraId="11454009"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Осындай анықтамаларға сай дискурс кеңістіктігін динамикасындағы өзін-өзі ұйымдастыру принциптерін ашуға және бақылауға лингвосинергетиканың синергетикалық тәсілін қолдану мүмкіндік беретіні айқындалады.</w:t>
      </w:r>
    </w:p>
    <w:p w14:paraId="28B6524B"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Себебі шығарманың көркемдігі, ең алдымен, тіл көркемдігімен өлшенеді. Ал тіл көркемдігін күшейтіп, коммуникативтік әрекетін дамытатын дәлдік, ықшамдылық, бейнелілік, нақытылық т.б. белгілері арқылы ақын-жазушылар көркем бейне жасау барысында, бейнелі сөздерді өзіне тән өзгеше мәнері бар </w:t>
      </w:r>
      <w:r w:rsidRPr="0088474A">
        <w:rPr>
          <w:rFonts w:ascii="Times New Roman" w:hAnsi="Times New Roman"/>
          <w:sz w:val="28"/>
          <w:szCs w:val="28"/>
          <w:lang w:val="kk-KZ"/>
        </w:rPr>
        <w:lastRenderedPageBreak/>
        <w:t xml:space="preserve">көркемдегіш құралдарды өз қабілетіне сай ұшқырлықпен жұмсайды. Соның негізінде сөз мағыналарының түрлі реңдерге, түрлі мағыналарға ауысып қолданыла алу қабілеті жүйесінде құрылымдалған тіл табиғатының шығармашылық сипатымен, соған сай тілдік тұлға шығармашылығында жаңа өрісімен тұтасуы – көркем шығарма тіл байлығын танытумен ғана шектелмей, оны жетілдіретін, сөздің құдіретін айшықтап көрсететін – негізгі арналардың бірі. Демек, жалпыхалықтық әдеби тіл үлгілерін өз шығармашылығы арқылы жетілдіретін де көркем сөз иелері ретінде танылған тілдік тұлғалар. Осындай көркем сөздің шебері, сөз құдіреті арқылы қазақ поэзиясының шоқтығын биік көтерген ақын – Мұқағали Мақатаев. Әр қаламгердің болмысы мен тұлғасынан туындайтын өзіне ғана тән стилі, сөз саптамы, ой-танымы болатыны белгілі. М.Мақатаевтың феномені оның өлең жолдарындағы өзіндік көркем әлемінде. Осы тұрғыдан қолданылған авторлық метафоралар, теңеулер, қайталамалар т.б. көріктеуіш құралдар М.Мақатаев дискурсына сай қалыптасып, ақын тұлғасын жан-жақты сипаттайды. </w:t>
      </w:r>
    </w:p>
    <w:p w14:paraId="757FC37C"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Мысалы, көркем мәтіндерде қолданылған қайталамалар бір сөз немесе сөз тіркесін сөйлем ішінде не жеке сөйлем ретінде қайталап беру арқылы өзіне оқырман назарын бірден аударып, қабылдау барысындағы сөз синергиясын күшейтеді. </w:t>
      </w:r>
    </w:p>
    <w:p w14:paraId="417B6DBF"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sz w:val="28"/>
          <w:szCs w:val="28"/>
          <w:lang w:val="kk-KZ"/>
        </w:rPr>
        <w:t xml:space="preserve">Мысалы: </w:t>
      </w:r>
      <w:r w:rsidRPr="0088474A">
        <w:rPr>
          <w:rFonts w:ascii="Times New Roman" w:hAnsi="Times New Roman"/>
          <w:bCs/>
          <w:sz w:val="28"/>
          <w:szCs w:val="28"/>
          <w:lang w:val="kk-KZ"/>
        </w:rPr>
        <w:t xml:space="preserve">Жұлдыз қандай, жұлдыз қандай тұп-тұнық, </w:t>
      </w:r>
    </w:p>
    <w:p w14:paraId="372E2269"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Жер мен Аспан.</w:t>
      </w:r>
    </w:p>
    <w:p w14:paraId="7FEAF0C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...Жанып-сөнген, жанып-сөнген жұлдыздар жұлдыздар,</w:t>
      </w:r>
    </w:p>
    <w:p w14:paraId="732506CB"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Іңірдегі стадион секілді.</w:t>
      </w:r>
    </w:p>
    <w:p w14:paraId="6E82929A"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Тілдік жүйеде белгілі қалыптасқан фразеологиялық тіркесті қайталап қолдана білу де ерекше синергетикалық күшке ие болып, асқан шеберлікті айқындайтынын Мұқағалидың «Соқпақ» өлеңінен көруге болады:</w:t>
      </w:r>
    </w:p>
    <w:p w14:paraId="223F1DB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Жалғыз аяқ соқпақ әкеп,</w:t>
      </w:r>
    </w:p>
    <w:p w14:paraId="6A632A53"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Жалғыз аяқ соқпақ жолға салды шытырман.</w:t>
      </w:r>
    </w:p>
    <w:p w14:paraId="795BAB3C" w14:textId="2D79BD26" w:rsidR="002C6217" w:rsidRPr="0088474A" w:rsidRDefault="002C6217" w:rsidP="006E21D0">
      <w:pPr>
        <w:spacing w:after="0" w:line="240" w:lineRule="auto"/>
        <w:ind w:firstLine="567"/>
        <w:jc w:val="both"/>
        <w:rPr>
          <w:rFonts w:ascii="Times New Roman" w:hAnsi="Times New Roman"/>
          <w:bCs/>
          <w:noProof/>
          <w:sz w:val="28"/>
          <w:szCs w:val="28"/>
          <w:lang w:val="kk-KZ"/>
        </w:rPr>
      </w:pPr>
      <w:r w:rsidRPr="0088474A">
        <w:rPr>
          <w:rFonts w:ascii="Times New Roman" w:hAnsi="Times New Roman"/>
          <w:bCs/>
          <w:noProof/>
          <w:sz w:val="28"/>
          <w:szCs w:val="28"/>
          <w:lang w:val="kk-KZ"/>
        </w:rPr>
        <w:t>Қайталамалардың көркемдік қызметі туралы проф. Б. Шaлaбaйдың мына пікірін лингвосинергетикалық талдаумен ұштастыруға болады: «Cинтaкcиcтiк қaйтaлayлap лeкcикaлық қaйтaлayлapмeн, лeкcикaлық қaйтaлayлap дыбыcтық құpылым-жүйeciн жacaйды. Бұл әcipece, epeкшe ceзiмдiк тeбipeнicпeн бaяндaлaтын тұcтapдa, кeйiпкepiнiң iшкi жaн-дүниeciн aшaтын бaяндayдa aйpықшa pөл aтқapып тұpaды» [</w:t>
      </w:r>
      <w:r w:rsidR="00FA230E" w:rsidRPr="0088474A">
        <w:rPr>
          <w:rFonts w:ascii="Times New Roman" w:hAnsi="Times New Roman"/>
          <w:bCs/>
          <w:sz w:val="28"/>
          <w:szCs w:val="28"/>
          <w:lang w:val="kk-KZ"/>
        </w:rPr>
        <w:t>1</w:t>
      </w:r>
      <w:r w:rsidR="00776770" w:rsidRPr="0088474A">
        <w:rPr>
          <w:rFonts w:ascii="Times New Roman" w:hAnsi="Times New Roman"/>
          <w:bCs/>
          <w:sz w:val="28"/>
          <w:szCs w:val="28"/>
          <w:lang w:val="kk-KZ"/>
        </w:rPr>
        <w:t>3</w:t>
      </w:r>
      <w:r w:rsidR="008F7D1D" w:rsidRPr="0088474A">
        <w:rPr>
          <w:rFonts w:ascii="Times New Roman" w:hAnsi="Times New Roman"/>
          <w:bCs/>
          <w:sz w:val="28"/>
          <w:szCs w:val="28"/>
          <w:lang w:val="kk-KZ"/>
        </w:rPr>
        <w:t>1</w:t>
      </w:r>
      <w:r w:rsidRPr="0088474A">
        <w:rPr>
          <w:rFonts w:ascii="Times New Roman" w:hAnsi="Times New Roman"/>
          <w:bCs/>
          <w:noProof/>
          <w:sz w:val="28"/>
          <w:szCs w:val="28"/>
          <w:lang w:val="kk-KZ"/>
        </w:rPr>
        <w:t xml:space="preserve">]. </w:t>
      </w:r>
    </w:p>
    <w:p w14:paraId="4CC50B04"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Таныс өлке, таныс аймақ, таныс маң.</w:t>
      </w:r>
    </w:p>
    <w:p w14:paraId="3E4479C9"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Анау жерде құрбылармен алысқам,</w:t>
      </w:r>
    </w:p>
    <w:p w14:paraId="6400EBFC"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Анау жерде құрбы жанмен табысқам.</w:t>
      </w:r>
    </w:p>
    <w:p w14:paraId="126A05D4" w14:textId="77777777" w:rsidR="002C6217" w:rsidRPr="0088474A" w:rsidRDefault="002C6217" w:rsidP="006E21D0">
      <w:pPr>
        <w:spacing w:after="0" w:line="240" w:lineRule="auto"/>
        <w:ind w:firstLine="567"/>
        <w:rPr>
          <w:rFonts w:ascii="Times New Roman" w:hAnsi="Times New Roman"/>
          <w:sz w:val="28"/>
          <w:szCs w:val="28"/>
          <w:lang w:val="kk-KZ"/>
        </w:rPr>
      </w:pPr>
      <w:r w:rsidRPr="0088474A">
        <w:rPr>
          <w:rFonts w:ascii="Times New Roman" w:hAnsi="Times New Roman"/>
          <w:bCs/>
          <w:sz w:val="28"/>
          <w:szCs w:val="28"/>
          <w:lang w:val="kk-KZ"/>
        </w:rPr>
        <w:t>Алба-жұлба ақша бұлттар</w:t>
      </w:r>
      <w:r w:rsidRPr="0088474A">
        <w:rPr>
          <w:rFonts w:ascii="Times New Roman" w:hAnsi="Times New Roman"/>
          <w:sz w:val="28"/>
          <w:szCs w:val="28"/>
          <w:lang w:val="kk-KZ"/>
        </w:rPr>
        <w:t xml:space="preserve"> жарысқан,</w:t>
      </w:r>
    </w:p>
    <w:p w14:paraId="086E6358" w14:textId="77777777" w:rsidR="002C6217" w:rsidRPr="0088474A" w:rsidRDefault="002C6217" w:rsidP="006E21D0">
      <w:pPr>
        <w:spacing w:after="0" w:line="240" w:lineRule="auto"/>
        <w:ind w:firstLine="567"/>
        <w:rPr>
          <w:rFonts w:ascii="Times New Roman" w:hAnsi="Times New Roman"/>
          <w:sz w:val="28"/>
          <w:szCs w:val="28"/>
          <w:lang w:val="kk-KZ"/>
        </w:rPr>
      </w:pPr>
      <w:r w:rsidRPr="0088474A">
        <w:rPr>
          <w:rFonts w:ascii="Times New Roman" w:hAnsi="Times New Roman"/>
          <w:sz w:val="28"/>
          <w:szCs w:val="28"/>
          <w:lang w:val="kk-KZ"/>
        </w:rPr>
        <w:t>Таулар әне, ұйықтап кеткен данышпан,</w:t>
      </w:r>
    </w:p>
    <w:p w14:paraId="0DE5EBD5" w14:textId="77777777" w:rsidR="002C6217" w:rsidRPr="0088474A" w:rsidRDefault="002C6217" w:rsidP="006E21D0">
      <w:pPr>
        <w:spacing w:after="0" w:line="240" w:lineRule="auto"/>
        <w:ind w:firstLine="567"/>
        <w:rPr>
          <w:rFonts w:ascii="Times New Roman" w:hAnsi="Times New Roman"/>
          <w:sz w:val="28"/>
          <w:szCs w:val="28"/>
          <w:lang w:val="kk-KZ"/>
        </w:rPr>
      </w:pPr>
      <w:r w:rsidRPr="0088474A">
        <w:rPr>
          <w:rFonts w:ascii="Times New Roman" w:hAnsi="Times New Roman"/>
          <w:sz w:val="28"/>
          <w:szCs w:val="28"/>
          <w:lang w:val="kk-KZ"/>
        </w:rPr>
        <w:t>Жолдар анау, шұбатылып шаңы ұшқан,</w:t>
      </w:r>
    </w:p>
    <w:p w14:paraId="4894FB15"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Таныс өлке, таныс аймақ, таныс маң.</w:t>
      </w:r>
    </w:p>
    <w:p w14:paraId="16713105"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Айналайын!</w:t>
      </w:r>
    </w:p>
    <w:p w14:paraId="0F723EDF"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Атамекен,</w:t>
      </w:r>
    </w:p>
    <w:p w14:paraId="2CE2B160"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Ақ мекен!</w:t>
      </w:r>
    </w:p>
    <w:p w14:paraId="0FBB8AD7"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lastRenderedPageBreak/>
        <w:t>Қандай қазақ іздеп сені тапты екен?!</w:t>
      </w:r>
    </w:p>
    <w:p w14:paraId="28CA2137" w14:textId="77777777"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Туған өлке тәтті екен ғой,</w:t>
      </w:r>
    </w:p>
    <w:p w14:paraId="6D68FCEA" w14:textId="26CA7038" w:rsidR="002C6217" w:rsidRPr="0088474A" w:rsidRDefault="002C6217" w:rsidP="006E21D0">
      <w:pPr>
        <w:spacing w:after="0" w:line="240" w:lineRule="auto"/>
        <w:ind w:firstLine="567"/>
        <w:rPr>
          <w:rFonts w:ascii="Times New Roman" w:hAnsi="Times New Roman"/>
          <w:bCs/>
          <w:sz w:val="28"/>
          <w:szCs w:val="28"/>
          <w:lang w:val="kk-KZ"/>
        </w:rPr>
      </w:pPr>
      <w:r w:rsidRPr="0088474A">
        <w:rPr>
          <w:rFonts w:ascii="Times New Roman" w:hAnsi="Times New Roman"/>
          <w:bCs/>
          <w:sz w:val="28"/>
          <w:szCs w:val="28"/>
          <w:lang w:val="kk-KZ"/>
        </w:rPr>
        <w:t>Тәтті екен!</w:t>
      </w:r>
      <w:r w:rsidR="00EB50EB" w:rsidRPr="0088474A">
        <w:rPr>
          <w:rFonts w:ascii="Times New Roman" w:hAnsi="Times New Roman"/>
          <w:bCs/>
          <w:sz w:val="28"/>
          <w:szCs w:val="28"/>
          <w:lang w:val="kk-KZ"/>
        </w:rPr>
        <w:t xml:space="preserve"> [</w:t>
      </w:r>
      <w:r w:rsidR="00100FCE" w:rsidRPr="0088474A">
        <w:rPr>
          <w:rFonts w:ascii="Times New Roman" w:hAnsi="Times New Roman"/>
          <w:bCs/>
          <w:sz w:val="28"/>
          <w:szCs w:val="28"/>
          <w:lang w:val="kk-KZ"/>
        </w:rPr>
        <w:t>78</w:t>
      </w:r>
      <w:r w:rsidR="00674FD7" w:rsidRPr="0088474A">
        <w:rPr>
          <w:rFonts w:ascii="Times New Roman" w:hAnsi="Times New Roman"/>
          <w:bCs/>
          <w:sz w:val="28"/>
          <w:szCs w:val="28"/>
          <w:lang w:val="kk-KZ"/>
        </w:rPr>
        <w:t xml:space="preserve">, </w:t>
      </w:r>
      <w:r w:rsidR="00DC1C55" w:rsidRPr="0088474A">
        <w:rPr>
          <w:rFonts w:ascii="Times New Roman" w:hAnsi="Times New Roman"/>
          <w:bCs/>
          <w:sz w:val="28"/>
          <w:szCs w:val="28"/>
          <w:lang w:val="kk-KZ"/>
        </w:rPr>
        <w:t>309</w:t>
      </w:r>
      <w:r w:rsidR="00EB50EB" w:rsidRPr="0088474A">
        <w:rPr>
          <w:rFonts w:ascii="Times New Roman" w:hAnsi="Times New Roman"/>
          <w:bCs/>
          <w:sz w:val="28"/>
          <w:szCs w:val="28"/>
          <w:lang w:val="kk-KZ"/>
        </w:rPr>
        <w:t>].</w:t>
      </w:r>
    </w:p>
    <w:p w14:paraId="6FBB9737" w14:textId="77777777" w:rsidR="002C6217" w:rsidRPr="0088474A" w:rsidRDefault="002C6217" w:rsidP="006E21D0">
      <w:pPr>
        <w:shd w:val="clear" w:color="auto" w:fill="FFFFFF"/>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М.Мақатаевтың бұл жырынан туған жеріне деген махаббатын, шын көңілімен шынайы суреттеуде қайталамаларды қалай ұтымды қолданғанын көруімізге болады. Мысалы «таныс», «тәтті екен» сөзін шумақта қайталап беруі, поэтикалық мәтіннің бейнелілігін, суреттілігін дәл көрсетумен бірге, ырғаққа, әуенге қызмет етіп, сөздің қуатын, синергиясын айшықтап тұр. </w:t>
      </w:r>
    </w:p>
    <w:p w14:paraId="0AA4FCB7" w14:textId="2E6DEA5A"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Сондай-ақ «ақ»</w:t>
      </w:r>
      <w:r w:rsidR="009D7CA6" w:rsidRPr="0088474A">
        <w:rPr>
          <w:rFonts w:ascii="Times New Roman" w:hAnsi="Times New Roman"/>
          <w:sz w:val="28"/>
          <w:szCs w:val="28"/>
          <w:lang w:val="kk-KZ"/>
        </w:rPr>
        <w:t xml:space="preserve"> сөзін ақын әр</w:t>
      </w:r>
      <w:r w:rsidRPr="0088474A">
        <w:rPr>
          <w:rFonts w:ascii="Times New Roman" w:hAnsi="Times New Roman"/>
          <w:sz w:val="28"/>
          <w:szCs w:val="28"/>
          <w:lang w:val="kk-KZ"/>
        </w:rPr>
        <w:t>түрлі мағынада өте жиі қолданады. Өлеңнің ішінде бірнеше рет қайталанып отырады, оған қоса жаңаша бояу мен реңкте береді. Осымен байланысты ақынның поэтикалық мәтіндерінде «ақ» сөзінің тура және ауыспалы мағынада сөз тіркестерінде кездесетінін анықтау үшін Қазақ тілінің корпустық базасының іздеу жүйесіне сүйене отырып, мынадай тіркестерді анықтадық: ақ қар, ақ табан, ақ ішу, ақ самай, ақ таяқ, ақ тіл, ақ қанат, ақ гүл, ақ жалын, ақ айдын, ақ шағала, ақ кимешек, ақ жан, ақ отау, ақ мүсін, ақ төс, ақ ерке, ақ аспан, ақ сәуле, ақ төсек, ақ қайың, ақ Есіл, ақ жыр, ақ жаулық, ақ құс, ақ семсер т.б</w:t>
      </w:r>
      <w:r w:rsidR="003A6AAD" w:rsidRPr="0088474A">
        <w:rPr>
          <w:rFonts w:ascii="Times New Roman" w:hAnsi="Times New Roman"/>
          <w:sz w:val="28"/>
          <w:szCs w:val="28"/>
          <w:lang w:val="kk-KZ"/>
        </w:rPr>
        <w:t>.</w:t>
      </w:r>
    </w:p>
    <w:p w14:paraId="721FC3F0" w14:textId="45F67070" w:rsidR="00FD07FA" w:rsidRPr="0088474A" w:rsidRDefault="00B5154E" w:rsidP="006E21D0">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Бұл тіркестер ұлттық дүниетанымның терең семантикалық қабаттары мен символдық</w:t>
      </w:r>
      <w:r w:rsidR="009D7CA6"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мәндерін сақтаған күрделі лингвосинергетикалық құрылым болып табылады. </w:t>
      </w:r>
      <w:r w:rsidR="008B366F" w:rsidRPr="0088474A">
        <w:rPr>
          <w:rFonts w:ascii="Times New Roman" w:hAnsi="Times New Roman"/>
          <w:noProof/>
          <w:sz w:val="28"/>
          <w:szCs w:val="28"/>
          <w:lang w:val="kk-KZ"/>
        </w:rPr>
        <w:t xml:space="preserve">Синергетика тұрғысынан алғанда, «ақ» сөзі поэзияда тек түс атауы емес, поэтикалық кеңістіктің мағыналық өзегіне айналып, өлеңнің жалпы эмоциялық және эстетикалық құрылымын реттейтін энергетикалық орталық қызметін атқарады. </w:t>
      </w:r>
      <w:r w:rsidR="00185050" w:rsidRPr="0088474A">
        <w:rPr>
          <w:rFonts w:ascii="Times New Roman" w:hAnsi="Times New Roman"/>
          <w:noProof/>
          <w:sz w:val="28"/>
          <w:szCs w:val="28"/>
          <w:lang w:val="kk-KZ"/>
        </w:rPr>
        <w:t xml:space="preserve">«Ақ» сөзімен келген тіркестердің мағынасы тұрақты емес, олар контекске қарай өзгеріп, кеңейіп, тербеліп отырады. </w:t>
      </w:r>
      <w:r w:rsidR="00FD07FA" w:rsidRPr="0088474A">
        <w:rPr>
          <w:rFonts w:ascii="Times New Roman" w:hAnsi="Times New Roman"/>
          <w:noProof/>
          <w:sz w:val="28"/>
          <w:szCs w:val="28"/>
          <w:lang w:val="kk-KZ"/>
        </w:rPr>
        <w:t xml:space="preserve">Мысалы: </w:t>
      </w:r>
    </w:p>
    <w:p w14:paraId="4E8A68A8" w14:textId="14573F30" w:rsidR="00FD07FA" w:rsidRPr="0088474A" w:rsidRDefault="00FD07FA"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Ағажан, ажыратшы ақ-қараны, </w:t>
      </w:r>
    </w:p>
    <w:p w14:paraId="2EDDDE9B" w14:textId="77777777" w:rsidR="00FD07FA" w:rsidRPr="0088474A" w:rsidRDefault="00FD07FA"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Жетімек ем, өмірдің ақ табаны. </w:t>
      </w:r>
    </w:p>
    <w:p w14:paraId="10B1B787" w14:textId="77777777" w:rsidR="00FD07FA" w:rsidRPr="0088474A" w:rsidRDefault="00FD07FA"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Арыздасып қалайын атыңды бұр, </w:t>
      </w:r>
    </w:p>
    <w:p w14:paraId="0CDA7A02" w14:textId="66D9E18D" w:rsidR="00FD07FA" w:rsidRPr="0088474A" w:rsidRDefault="00FD07FA"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Артымда сорлы бауыр қап барады</w:t>
      </w:r>
      <w:r w:rsidR="00EB50EB" w:rsidRPr="0088474A">
        <w:rPr>
          <w:rFonts w:ascii="Times New Roman" w:hAnsi="Times New Roman"/>
          <w:sz w:val="28"/>
          <w:szCs w:val="28"/>
          <w:lang w:val="kk-KZ"/>
        </w:rPr>
        <w:t xml:space="preserve"> </w:t>
      </w:r>
      <w:r w:rsidR="00D3440C" w:rsidRPr="0088474A">
        <w:rPr>
          <w:rFonts w:ascii="Times New Roman" w:hAnsi="Times New Roman"/>
          <w:sz w:val="28"/>
          <w:szCs w:val="28"/>
          <w:lang w:val="kk-KZ"/>
        </w:rPr>
        <w:t>[78</w:t>
      </w:r>
      <w:r w:rsidR="00674FD7" w:rsidRPr="0088474A">
        <w:rPr>
          <w:rFonts w:ascii="Times New Roman" w:hAnsi="Times New Roman"/>
          <w:sz w:val="28"/>
          <w:szCs w:val="28"/>
          <w:lang w:val="kk-KZ"/>
        </w:rPr>
        <w:t xml:space="preserve">, </w:t>
      </w:r>
      <w:r w:rsidR="00715801" w:rsidRPr="0088474A">
        <w:rPr>
          <w:rFonts w:ascii="Times New Roman" w:hAnsi="Times New Roman"/>
          <w:sz w:val="28"/>
          <w:szCs w:val="28"/>
          <w:lang w:val="kk-KZ"/>
        </w:rPr>
        <w:t>233</w:t>
      </w:r>
      <w:r w:rsidR="00D3440C" w:rsidRPr="0088474A">
        <w:rPr>
          <w:rFonts w:ascii="Times New Roman" w:hAnsi="Times New Roman"/>
          <w:sz w:val="28"/>
          <w:szCs w:val="28"/>
          <w:lang w:val="kk-KZ"/>
        </w:rPr>
        <w:t>]</w:t>
      </w:r>
      <w:r w:rsidRPr="0088474A">
        <w:rPr>
          <w:rFonts w:ascii="Times New Roman" w:hAnsi="Times New Roman"/>
          <w:sz w:val="28"/>
          <w:szCs w:val="28"/>
          <w:lang w:val="kk-KZ"/>
        </w:rPr>
        <w:t>.</w:t>
      </w:r>
    </w:p>
    <w:p w14:paraId="7E41E242" w14:textId="75E34492" w:rsidR="00B5154E" w:rsidRPr="0088474A" w:rsidRDefault="00FD07FA" w:rsidP="006E21D0">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Бұл өлең жолдарындағы «өмірдің ақ табаны» тіркесі жетімдікті, тағдырдың қаталдығын сипаттап тұр. Бұл өте қуатты поэтикалық-синергетикалық бейне.</w:t>
      </w:r>
      <w:r w:rsidR="0019011C" w:rsidRPr="0088474A">
        <w:rPr>
          <w:rFonts w:ascii="Times New Roman" w:hAnsi="Times New Roman"/>
          <w:noProof/>
          <w:sz w:val="28"/>
          <w:szCs w:val="28"/>
          <w:lang w:val="kk-KZ"/>
        </w:rPr>
        <w:t xml:space="preserve"> </w:t>
      </w:r>
    </w:p>
    <w:p w14:paraId="767FA2F6"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Сөздің бойындағы бояуы, оның мән-мағынасы, көpіктеу қызметі қаламгеpдің олаpды жұмсау шебеpлігі аpқылы танылады. Көpкем шығаpмалаp аpқылы қаламгеpдің шындық өміpді бейнелеу қабілетіне, шебеpлігіне қаpай баяндалып, суpеттеліп отыpған оpтаның, кейіпкеpдің мәдениеті, тұpмыс-тіpшілігі, танымдық еpекшелігі, pухани болмысы анықталады. Әpбіp көpкем шығаpма – жеке автоpдың туындысы, сондықтан көpкем шығаpма автоpы шығаpмада суpеттелетін оқиғаның мазмұнын, болған оpнын және ондағы кейіпкеpлеpдің мінез-құлқын шынайы түpде суpеттеу үшін ұлттық тілдің баpлық мүмкіндіктеpін талғам-талапқа сай пайдаланатыны сөзсіз. </w:t>
      </w:r>
    </w:p>
    <w:p w14:paraId="199BB733" w14:textId="77777777" w:rsidR="002C6217" w:rsidRPr="0088474A" w:rsidRDefault="002C6217" w:rsidP="006E21D0">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Синергетикалық сипат айқын көрініс табатын көріктеуіш құралдардың бірі – метафора. Шығарманың көркемдік, авторлық өзіндік бітім-болмысын айқындауда тілдік құралдың әрқайсысының орны ерекше. Кез келген тілдік құрал орынсыз қолданылмайды. Ондағы фразеологизмдер, лексемалар, </w:t>
      </w:r>
      <w:r w:rsidRPr="0088474A">
        <w:rPr>
          <w:rFonts w:ascii="Times New Roman" w:hAnsi="Times New Roman"/>
          <w:noProof/>
          <w:sz w:val="28"/>
          <w:szCs w:val="28"/>
          <w:lang w:val="kk-KZ"/>
        </w:rPr>
        <w:lastRenderedPageBreak/>
        <w:t xml:space="preserve">метафоралар, метонимиялар т.б. көркемдік идеяға қызмет ететін ақын әлемін танытады. </w:t>
      </w:r>
    </w:p>
    <w:p w14:paraId="05CFCE83"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Style w:val="a5"/>
          <w:rFonts w:eastAsia="Calibri"/>
          <w:b w:val="0"/>
          <w:i w:val="0"/>
          <w:iCs w:val="0"/>
          <w:sz w:val="28"/>
          <w:szCs w:val="28"/>
          <w:lang w:val="kk-KZ"/>
        </w:rPr>
        <w:t>Мысалы,</w:t>
      </w:r>
      <w:r w:rsidRPr="0088474A">
        <w:rPr>
          <w:rStyle w:val="a5"/>
          <w:rFonts w:eastAsia="Calibri"/>
          <w:i w:val="0"/>
          <w:iCs w:val="0"/>
          <w:sz w:val="28"/>
          <w:szCs w:val="28"/>
          <w:lang w:val="kk-KZ"/>
        </w:rPr>
        <w:t xml:space="preserve"> </w:t>
      </w:r>
      <w:r w:rsidRPr="0088474A">
        <w:rPr>
          <w:rStyle w:val="a5"/>
          <w:rFonts w:eastAsia="Calibri"/>
          <w:b w:val="0"/>
          <w:bCs w:val="0"/>
          <w:i w:val="0"/>
          <w:iCs w:val="0"/>
          <w:sz w:val="28"/>
          <w:szCs w:val="28"/>
          <w:lang w:val="kk-KZ"/>
        </w:rPr>
        <w:t>танымдық тұрғыдан мeтaфоpaлану</w:t>
      </w:r>
      <w:r w:rsidRPr="0088474A">
        <w:rPr>
          <w:rFonts w:ascii="Times New Roman" w:hAnsi="Times New Roman"/>
          <w:sz w:val="28"/>
          <w:szCs w:val="28"/>
          <w:lang w:val="kk-KZ"/>
        </w:rPr>
        <w:t xml:space="preserve"> ‒ бұл eкi зaтты нeмece құбылыcты ұқcaтып caлыcтыpy нeгiзiндe, олapдың бeлгi-қacиeттepiнiң accоциaциялaнyы нәтижeciндe cөздiң ayыcпaлы мaғынaдa жұмcaлyы, caнa мeн тiлдiң тығыз бaйлaныcын, дүниe тypaлы ойлayдың тiлдiк бeйнeлeнyiн көpceтeтiн epeкшe құбылыc. Оның мәнi eкi зaтты нeмece құбылыcты ұқcaтып caлыcтыpyдa ғaнa eмec, cоның нeгiзiндe дүниeнi, қоpшaғaн оpтaны қаламгердің өзiншe тaнып-бiлyдe. Cондықтaн мeтaфоpa ‒ ойлay мeн тaнымның, шығapмaшылық үдеріс, ұзaқ yaқыттың нәтижeci peтiндe әpдaйым ayыcпaлы мaғынaдa кeлiп, ойды дәл жeткiзy, көpкeм дe әcepлi бeйнe тyдыpy, тың мaзмұн үcтey epeкшeлiгiнe байланысты кeңiнeн қызмет етеді. </w:t>
      </w:r>
    </w:p>
    <w:p w14:paraId="103226CC" w14:textId="464F95E5" w:rsidR="002C6217" w:rsidRPr="0088474A" w:rsidRDefault="002C6217" w:rsidP="006E21D0">
      <w:pPr>
        <w:pStyle w:val="Default"/>
        <w:ind w:firstLine="567"/>
        <w:jc w:val="both"/>
        <w:rPr>
          <w:rFonts w:eastAsiaTheme="minorHAnsi"/>
          <w:color w:val="auto"/>
          <w:sz w:val="28"/>
          <w:szCs w:val="28"/>
          <w:lang w:val="kk-KZ" w:eastAsia="en-US"/>
        </w:rPr>
      </w:pPr>
      <w:r w:rsidRPr="0088474A">
        <w:rPr>
          <w:rFonts w:eastAsia="Times New Roman"/>
          <w:color w:val="auto"/>
          <w:sz w:val="28"/>
          <w:szCs w:val="28"/>
          <w:lang w:val="kk-KZ"/>
        </w:rPr>
        <w:t>Қазақ тіл білімінде мeтaфоpaны проблемасын алғаш арнайы зepттeгeн ғaлым Б. Xacaнов: «Cөз тyғызyдың бacқa тәciлдepiнeн мeтaфоpaның нeгiзгi aйыpмaшылығы cөз мaғынacын ғaнa жaңapтып, cыpт тұлғacынa фонeтикaлық, моpфологиялық өзгepic eнгiзбeйтiндiгiндe. Тiлiмiздiң cөздiк құpaмын бaйытyдaғы мeтaфоpaның оpнын aнықтayдa бұл aйыpмaшылықтapды әpдaйым ecтe caқтay кepeк» [</w:t>
      </w:r>
      <w:r w:rsidR="00FA230E" w:rsidRPr="0088474A">
        <w:rPr>
          <w:rFonts w:eastAsia="Times New Roman"/>
          <w:color w:val="auto"/>
          <w:sz w:val="28"/>
          <w:szCs w:val="28"/>
          <w:lang w:val="kk-KZ"/>
        </w:rPr>
        <w:t>1</w:t>
      </w:r>
      <w:r w:rsidR="00776770" w:rsidRPr="0088474A">
        <w:rPr>
          <w:rFonts w:eastAsia="Times New Roman"/>
          <w:color w:val="auto"/>
          <w:sz w:val="28"/>
          <w:szCs w:val="28"/>
          <w:lang w:val="kk-KZ"/>
        </w:rPr>
        <w:t>3</w:t>
      </w:r>
      <w:r w:rsidR="008F7D1D" w:rsidRPr="0088474A">
        <w:rPr>
          <w:rFonts w:eastAsia="Times New Roman"/>
          <w:color w:val="auto"/>
          <w:sz w:val="28"/>
          <w:szCs w:val="28"/>
          <w:lang w:val="kk-KZ"/>
        </w:rPr>
        <w:t>2</w:t>
      </w:r>
      <w:r w:rsidRPr="0088474A">
        <w:rPr>
          <w:rFonts w:eastAsia="Times New Roman"/>
          <w:color w:val="auto"/>
          <w:sz w:val="28"/>
          <w:szCs w:val="28"/>
          <w:lang w:val="kk-KZ"/>
        </w:rPr>
        <w:t>].</w:t>
      </w:r>
    </w:p>
    <w:p w14:paraId="6F072437" w14:textId="1AD36ECE" w:rsidR="002C6217" w:rsidRPr="0088474A" w:rsidRDefault="002C6217" w:rsidP="006E21D0">
      <w:pPr>
        <w:shd w:val="clear" w:color="auto" w:fill="FFFFFF"/>
        <w:spacing w:after="0" w:line="240" w:lineRule="auto"/>
        <w:ind w:firstLine="567"/>
        <w:jc w:val="both"/>
        <w:rPr>
          <w:rFonts w:ascii="Times New Roman" w:eastAsia="Times New Roman" w:hAnsi="Times New Roman"/>
          <w:sz w:val="28"/>
          <w:szCs w:val="28"/>
          <w:lang w:val="kk-KZ" w:eastAsia="ru-RU"/>
        </w:rPr>
      </w:pPr>
      <w:r w:rsidRPr="0088474A">
        <w:rPr>
          <w:rFonts w:ascii="Times New Roman" w:eastAsia="Times New Roman" w:hAnsi="Times New Roman"/>
          <w:sz w:val="28"/>
          <w:szCs w:val="28"/>
          <w:lang w:val="kk-KZ" w:eastAsia="ru-RU"/>
        </w:rPr>
        <w:t>Зерттеушілер метафораның индивидyaлдық жәнe дәcтүpлi  болып eкiгe бөлiнeтiндiгiн көpceтеді: индивидyaлдық мeтaфоpa ‒ өмipдiң кeйбip жaйлapынa бepiлгeн cyбьeктивтi бaғa, өзiндiк тұжыpым, ал дәcтүpлi мeтaфоpa ‒ cол тiлдe cөйлeйтiн xaлықтың тipшiлiгi мeн тұpмыc-күйiнe, өмip cүpгeн оpтacынa, дүниeтaнымынa тiкeлeй бaйлaныcты. Авторы белгісіз дәcтүpлi мeтaфоpaлapдың ‒ мaғынacы көпшiлiккe түciнiктi, жиi қолдaныcқa түceтiн, қалыптасқан бeйнeлi мeтaфоpaлap болғандықтан мaқaл-мәтeлдep cияқты xaлық қaзынacы ретінде cөз aйшығы peтiндe тiлдe тұpaқты және кеңінен қолдaнылaды. Бірақ бipтe-бipтe дәcтүpлi мeтaфоpaлapдың бeйнeлiлiк қacиeтi cолғындaп, күңгipттeнeдi. Олap ‒ поэтикaлық мeтaфоpaлap тәpiздi нeгiзiнeн көpкeм әдeбиeттe қолдaнылaды» [</w:t>
      </w:r>
      <w:r w:rsidR="00FA230E" w:rsidRPr="0088474A">
        <w:rPr>
          <w:rFonts w:ascii="Times New Roman" w:hAnsi="Times New Roman"/>
          <w:sz w:val="28"/>
          <w:szCs w:val="28"/>
          <w:lang w:val="kk-KZ"/>
        </w:rPr>
        <w:t>1</w:t>
      </w:r>
      <w:r w:rsidR="00776770" w:rsidRPr="0088474A">
        <w:rPr>
          <w:rFonts w:ascii="Times New Roman" w:hAnsi="Times New Roman"/>
          <w:sz w:val="28"/>
          <w:szCs w:val="28"/>
          <w:lang w:val="kk-KZ"/>
        </w:rPr>
        <w:t>3</w:t>
      </w:r>
      <w:r w:rsidR="008F7D1D" w:rsidRPr="0088474A">
        <w:rPr>
          <w:rFonts w:ascii="Times New Roman" w:hAnsi="Times New Roman"/>
          <w:sz w:val="28"/>
          <w:szCs w:val="28"/>
          <w:lang w:val="kk-KZ"/>
        </w:rPr>
        <w:t>3</w:t>
      </w:r>
      <w:r w:rsidRPr="0088474A">
        <w:rPr>
          <w:rFonts w:ascii="Times New Roman" w:eastAsia="Times New Roman" w:hAnsi="Times New Roman"/>
          <w:sz w:val="28"/>
          <w:szCs w:val="28"/>
          <w:lang w:val="kk-KZ" w:eastAsia="ru-RU"/>
        </w:rPr>
        <w:t>].</w:t>
      </w:r>
    </w:p>
    <w:p w14:paraId="00055675" w14:textId="52AA3845" w:rsidR="002C6217" w:rsidRPr="0088474A" w:rsidRDefault="002C6217" w:rsidP="006E21D0">
      <w:pPr>
        <w:spacing w:after="0" w:line="240" w:lineRule="auto"/>
        <w:ind w:firstLine="567"/>
        <w:jc w:val="both"/>
        <w:rPr>
          <w:rFonts w:ascii="Times New Roman" w:eastAsia="Times New Roman" w:hAnsi="Times New Roman"/>
          <w:sz w:val="28"/>
          <w:szCs w:val="28"/>
          <w:lang w:val="kk-KZ" w:eastAsia="ru-RU"/>
        </w:rPr>
      </w:pPr>
      <w:r w:rsidRPr="0088474A">
        <w:rPr>
          <w:rFonts w:ascii="Times New Roman" w:eastAsia="Times New Roman" w:hAnsi="Times New Roman"/>
          <w:sz w:val="28"/>
          <w:szCs w:val="28"/>
          <w:lang w:val="kk-KZ" w:eastAsia="ru-RU"/>
        </w:rPr>
        <w:t>Сонымен, мeтaфоpa зaт, құбылыc, оның бeлгiлepiнiң танымда бaйлaныcyы apқылы жacaлып, ойдың дaмyынa мүмкiндiк бepeдi. Ол ‒ зaттapдың кез келген aдaм бaйқaмaйтын қacиeттepiн</w:t>
      </w:r>
      <w:r w:rsidR="00242C5A" w:rsidRPr="0088474A">
        <w:rPr>
          <w:rFonts w:ascii="Times New Roman" w:eastAsia="Times New Roman" w:hAnsi="Times New Roman"/>
          <w:sz w:val="28"/>
          <w:szCs w:val="28"/>
          <w:lang w:val="kk-KZ" w:eastAsia="ru-RU"/>
        </w:rPr>
        <w:t xml:space="preserve"> тануға мүмкіндік береді.</w:t>
      </w:r>
      <w:r w:rsidRPr="0088474A">
        <w:rPr>
          <w:rFonts w:ascii="Times New Roman" w:eastAsia="Times New Roman" w:hAnsi="Times New Roman"/>
          <w:sz w:val="28"/>
          <w:szCs w:val="28"/>
          <w:lang w:val="kk-KZ" w:eastAsia="ru-RU"/>
        </w:rPr>
        <w:t xml:space="preserve"> </w:t>
      </w:r>
      <w:r w:rsidR="00242C5A" w:rsidRPr="0088474A">
        <w:rPr>
          <w:rFonts w:ascii="Times New Roman" w:eastAsia="Times New Roman" w:hAnsi="Times New Roman"/>
          <w:sz w:val="28"/>
          <w:szCs w:val="28"/>
          <w:lang w:val="kk-KZ" w:eastAsia="ru-RU"/>
        </w:rPr>
        <w:t>Көркем мәтіннің мағыналық тереңдігін арттырып, оның эстетикалық әсерін күшейтеді.</w:t>
      </w:r>
    </w:p>
    <w:p w14:paraId="67D27F5F" w14:textId="74F69401"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Мәселен, М.</w:t>
      </w:r>
      <w:r w:rsidR="00C10FC8">
        <w:rPr>
          <w:rFonts w:ascii="Times New Roman" w:hAnsi="Times New Roman"/>
          <w:sz w:val="28"/>
          <w:szCs w:val="28"/>
          <w:lang w:val="kk-KZ"/>
        </w:rPr>
        <w:t> </w:t>
      </w:r>
      <w:r w:rsidRPr="0088474A">
        <w:rPr>
          <w:rFonts w:ascii="Times New Roman" w:hAnsi="Times New Roman"/>
          <w:sz w:val="28"/>
          <w:szCs w:val="28"/>
          <w:lang w:val="kk-KZ"/>
        </w:rPr>
        <w:t>Мақатаевтың тiлдiк тұлғacын тaнытaтын epeкшe</w:t>
      </w:r>
      <w:r w:rsidR="009D7CA6" w:rsidRPr="0088474A">
        <w:rPr>
          <w:rFonts w:ascii="Times New Roman" w:hAnsi="Times New Roman"/>
          <w:sz w:val="28"/>
          <w:szCs w:val="28"/>
          <w:lang w:val="kk-KZ"/>
        </w:rPr>
        <w:t>лiк ретіндегі оның тiлiндeгi әp</w:t>
      </w:r>
      <w:r w:rsidRPr="0088474A">
        <w:rPr>
          <w:rFonts w:ascii="Times New Roman" w:hAnsi="Times New Roman"/>
          <w:sz w:val="28"/>
          <w:szCs w:val="28"/>
          <w:lang w:val="kk-KZ"/>
        </w:rPr>
        <w:t>түpлi cипaттaғы ұлттық мәдeниeтпeн, дәcтүp көpiнici бeйнeciмeн acтacып жaтқaн aвтоpлық мeтaфоpaлapдың молдығы ақын шығармашылығындағы қазақ сөзінің синергиясын айшықтай түседі. Өлең</w:t>
      </w:r>
      <w:r w:rsidR="009D7CA6" w:rsidRPr="0088474A">
        <w:rPr>
          <w:rFonts w:ascii="Times New Roman" w:hAnsi="Times New Roman"/>
          <w:sz w:val="28"/>
          <w:szCs w:val="28"/>
          <w:lang w:val="kk-KZ"/>
        </w:rPr>
        <w:t xml:space="preserve"> </w:t>
      </w:r>
      <w:r w:rsidRPr="0088474A">
        <w:rPr>
          <w:rFonts w:ascii="Times New Roman" w:hAnsi="Times New Roman"/>
          <w:sz w:val="28"/>
          <w:szCs w:val="28"/>
          <w:lang w:val="kk-KZ"/>
        </w:rPr>
        <w:t xml:space="preserve">сөздерінде шындықтың көркем суретін әсірелеп жеткізу де метафора құбылысын өте тиімді және шебер пайдалана білуі оның көркемдік әлеміндегі сөз құдіретін тануында. </w:t>
      </w:r>
    </w:p>
    <w:p w14:paraId="116D5A8C" w14:textId="3298CDF2"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Сондықтан көpнeктi cөз зepгepi М.</w:t>
      </w:r>
      <w:r w:rsidR="00C10FC8">
        <w:rPr>
          <w:rFonts w:ascii="Times New Roman" w:hAnsi="Times New Roman"/>
          <w:sz w:val="28"/>
          <w:szCs w:val="28"/>
          <w:lang w:val="kk-KZ"/>
        </w:rPr>
        <w:t> </w:t>
      </w:r>
      <w:r w:rsidRPr="0088474A">
        <w:rPr>
          <w:rFonts w:ascii="Times New Roman" w:hAnsi="Times New Roman"/>
          <w:sz w:val="28"/>
          <w:szCs w:val="28"/>
          <w:lang w:val="kk-KZ"/>
        </w:rPr>
        <w:t xml:space="preserve">Мақатаевтың мәтiндepiндeгi cөзқолдaныcының көpкeмдiк әлeyeтiн көpceтeтiн мeтaфоpaлap, aвтоpлық, оккaзионaл мeтaфоpaлық қолдaныcтap қaзaқ тiлiнiң ұлттық коpпycынaн өзiндiк оpын aлyы тиic. Мыcaлы: </w:t>
      </w:r>
    </w:p>
    <w:p w14:paraId="2B3777F0"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Көңілдегі ой көмейге кептелді де,</w:t>
      </w:r>
    </w:p>
    <w:p w14:paraId="0A010C2E"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Түрмесіне кеудемнің қайтарылды.</w:t>
      </w:r>
    </w:p>
    <w:p w14:paraId="653CF9F4"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Лингвосинергетикалық тұрғыдан бұл метафорадағы кеуде  сөзі аттрактор, оған тартылған түрме сөзі флуктуация (тербеліс) тудырып, екі ықтимал таңдау пайда болады: сыртқа шығу не іште қалу. Метафорада таңдау жасалады да, ой қамауға қайтарылуға қарай тармақталады. Бұл бифуркациялық сәт. Бұл поэтикалық мәтінде ішкі еркіндік пен сыртқы қысым арасындағы қақтығысты көрсетеді. </w:t>
      </w:r>
    </w:p>
    <w:p w14:paraId="6F4DFD26"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Немесе:</w:t>
      </w:r>
    </w:p>
    <w:p w14:paraId="1DF59025" w14:textId="77777777" w:rsidR="002C6217" w:rsidRPr="0088474A" w:rsidRDefault="002C6217"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 Берме маған жауыздықтың семсерін, </w:t>
      </w:r>
    </w:p>
    <w:p w14:paraId="70A7A04C"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Мейірім бер, мұңайғанда жасың сүртем мен сенің. </w:t>
      </w:r>
    </w:p>
    <w:p w14:paraId="69BD810A" w14:textId="74A0BD90"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Жауыздықтың семсері метафорасы зұлымдықтың күшінің бейнесін сипаттайды. Мұндағы семсер аттрактор, </w:t>
      </w:r>
      <w:r w:rsidR="009D7CA6" w:rsidRPr="0088474A">
        <w:rPr>
          <w:rFonts w:ascii="Times New Roman" w:hAnsi="Times New Roman"/>
          <w:sz w:val="28"/>
          <w:szCs w:val="28"/>
          <w:lang w:val="kk-KZ"/>
        </w:rPr>
        <w:t>оған жауыздық тартылып, жаңа рең</w:t>
      </w:r>
      <w:r w:rsidRPr="0088474A">
        <w:rPr>
          <w:rFonts w:ascii="Times New Roman" w:hAnsi="Times New Roman"/>
          <w:sz w:val="28"/>
          <w:szCs w:val="28"/>
          <w:lang w:val="kk-KZ"/>
        </w:rPr>
        <w:t xml:space="preserve">к береді. Бұл өлең жолдарында таңдау сәті, яғни бифуркация бар. Не күш қолдану не мейірім арқылы жан дүниені тыныштандыру. Өлеңсөздегі метафоралар тек көркемдік тәсіл ғана емес, күрделі жүйелі құрылымдардың көрінісі болып табылады. </w:t>
      </w:r>
    </w:p>
    <w:p w14:paraId="260C392C" w14:textId="66F7400D" w:rsidR="002C6217" w:rsidRPr="0088474A" w:rsidRDefault="002C6217" w:rsidP="006E21D0">
      <w:pPr>
        <w:shd w:val="clear" w:color="auto" w:fill="FFFFFF"/>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Мұндaғы «түрме кеудесі, жауыздықтың семсері» дeгeн мeтaфоpaлық тәciл apқылы жacaлғaны сөз тіркестері сөз синергиясын айшықтайтын метафоралар жүйесі автордың жеке қолданыстағы метафоралар белгілі бір ақынның туындысында өмір сүреді, әр автордың өзіндік ерекшелігін көрсетеді, ақынның сөзін күшейте түседі. </w:t>
      </w:r>
    </w:p>
    <w:p w14:paraId="36611B2C" w14:textId="359B9ADA" w:rsidR="0019011C" w:rsidRPr="0088474A" w:rsidRDefault="0019011C" w:rsidP="006E21D0">
      <w:pPr>
        <w:shd w:val="clear" w:color="auto" w:fill="FFFFFF"/>
        <w:spacing w:after="0" w:line="240" w:lineRule="auto"/>
        <w:ind w:firstLine="567"/>
        <w:jc w:val="both"/>
        <w:rPr>
          <w:rFonts w:ascii="Times New Roman" w:hAnsi="Times New Roman"/>
          <w:sz w:val="28"/>
          <w:szCs w:val="28"/>
          <w:lang w:val="kk-KZ"/>
        </w:rPr>
      </w:pPr>
      <w:bookmarkStart w:id="60" w:name="_Hlk217151110"/>
      <w:bookmarkStart w:id="61" w:name="_Hlk217052544"/>
      <w:r w:rsidRPr="0088474A">
        <w:rPr>
          <w:rFonts w:ascii="Times New Roman" w:hAnsi="Times New Roman"/>
          <w:sz w:val="28"/>
          <w:szCs w:val="28"/>
          <w:lang w:val="kk-KZ"/>
        </w:rPr>
        <w:t xml:space="preserve">М.Мақатаевтың «Жар есіне» </w:t>
      </w:r>
      <w:bookmarkEnd w:id="60"/>
      <w:r w:rsidRPr="0088474A">
        <w:rPr>
          <w:rFonts w:ascii="Times New Roman" w:hAnsi="Times New Roman"/>
          <w:sz w:val="28"/>
          <w:szCs w:val="28"/>
          <w:lang w:val="kk-KZ"/>
        </w:rPr>
        <w:t>өлеңіндегі метафоралардың лингвосинергетикалық сипатын талдар болсақ:</w:t>
      </w:r>
    </w:p>
    <w:p w14:paraId="5901B8AF" w14:textId="77777777" w:rsidR="0019011C" w:rsidRPr="0088474A" w:rsidRDefault="0019011C" w:rsidP="006E21D0">
      <w:pPr>
        <w:spacing w:after="0" w:line="240" w:lineRule="auto"/>
        <w:ind w:firstLine="567"/>
        <w:rPr>
          <w:rFonts w:ascii="Times New Roman" w:hAnsi="Times New Roman"/>
          <w:sz w:val="28"/>
          <w:szCs w:val="28"/>
          <w:lang w:val="kk-KZ"/>
        </w:rPr>
      </w:pPr>
      <w:r w:rsidRPr="0088474A">
        <w:rPr>
          <w:rFonts w:ascii="Times New Roman" w:hAnsi="Times New Roman"/>
          <w:sz w:val="28"/>
          <w:szCs w:val="28"/>
          <w:lang w:val="kk-KZ"/>
        </w:rPr>
        <w:t xml:space="preserve">Қиял – күш, ашу – батыр, ақыл – шабан, </w:t>
      </w:r>
    </w:p>
    <w:p w14:paraId="32170005" w14:textId="77777777" w:rsidR="0019011C" w:rsidRPr="0088474A" w:rsidRDefault="0019011C" w:rsidP="006E21D0">
      <w:pPr>
        <w:spacing w:after="0" w:line="240" w:lineRule="auto"/>
        <w:ind w:firstLine="567"/>
        <w:rPr>
          <w:rFonts w:ascii="Times New Roman" w:hAnsi="Times New Roman"/>
          <w:sz w:val="28"/>
          <w:szCs w:val="28"/>
          <w:lang w:val="kk-KZ"/>
        </w:rPr>
      </w:pPr>
      <w:r w:rsidRPr="0088474A">
        <w:rPr>
          <w:rFonts w:ascii="Times New Roman" w:hAnsi="Times New Roman"/>
          <w:sz w:val="28"/>
          <w:szCs w:val="28"/>
          <w:lang w:val="kk-KZ"/>
        </w:rPr>
        <w:t xml:space="preserve">Аймалап </w:t>
      </w:r>
      <w:bookmarkStart w:id="62" w:name="_Hlk122426351"/>
      <w:r w:rsidRPr="0088474A">
        <w:rPr>
          <w:rFonts w:ascii="Times New Roman" w:hAnsi="Times New Roman"/>
          <w:sz w:val="28"/>
          <w:szCs w:val="28"/>
          <w:lang w:val="kk-KZ"/>
        </w:rPr>
        <w:t xml:space="preserve">адал жүрек </w:t>
      </w:r>
      <w:bookmarkEnd w:id="62"/>
      <w:r w:rsidRPr="0088474A">
        <w:rPr>
          <w:rFonts w:ascii="Times New Roman" w:hAnsi="Times New Roman"/>
          <w:sz w:val="28"/>
          <w:szCs w:val="28"/>
          <w:lang w:val="kk-KZ"/>
        </w:rPr>
        <w:t>төнген саған.</w:t>
      </w:r>
    </w:p>
    <w:p w14:paraId="37688F9E"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Төрт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бұрышын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төңіректің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шарласам</w:t>
      </w:r>
      <w:proofErr w:type="spellEnd"/>
      <w:r w:rsidRPr="0088474A">
        <w:rPr>
          <w:rFonts w:ascii="Times New Roman" w:hAnsi="Times New Roman"/>
          <w:sz w:val="28"/>
          <w:szCs w:val="28"/>
        </w:rPr>
        <w:t xml:space="preserve"> да, </w:t>
      </w:r>
    </w:p>
    <w:p w14:paraId="415A6508"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Сендей</w:t>
      </w:r>
      <w:proofErr w:type="spellEnd"/>
      <w:r w:rsidRPr="0088474A">
        <w:rPr>
          <w:rFonts w:ascii="Times New Roman" w:hAnsi="Times New Roman"/>
          <w:sz w:val="28"/>
          <w:szCs w:val="28"/>
        </w:rPr>
        <w:t xml:space="preserve"> жар </w:t>
      </w:r>
      <w:proofErr w:type="spellStart"/>
      <w:r w:rsidRPr="0088474A">
        <w:rPr>
          <w:rFonts w:ascii="Times New Roman" w:hAnsi="Times New Roman"/>
          <w:sz w:val="28"/>
          <w:szCs w:val="28"/>
        </w:rPr>
        <w:t>жанға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жайлы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қайдан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табам</w:t>
      </w:r>
      <w:proofErr w:type="spellEnd"/>
      <w:r w:rsidRPr="0088474A">
        <w:rPr>
          <w:rFonts w:ascii="Times New Roman" w:hAnsi="Times New Roman"/>
          <w:sz w:val="28"/>
          <w:szCs w:val="28"/>
        </w:rPr>
        <w:t>?</w:t>
      </w:r>
    </w:p>
    <w:p w14:paraId="43E2CC6E" w14:textId="77777777" w:rsidR="0019011C" w:rsidRPr="0088474A" w:rsidRDefault="0019011C" w:rsidP="006E21D0">
      <w:pPr>
        <w:spacing w:after="0" w:line="240" w:lineRule="auto"/>
        <w:ind w:firstLine="567"/>
        <w:rPr>
          <w:rFonts w:ascii="Times New Roman" w:hAnsi="Times New Roman"/>
          <w:sz w:val="28"/>
          <w:szCs w:val="28"/>
        </w:rPr>
      </w:pPr>
    </w:p>
    <w:p w14:paraId="6EC980B5" w14:textId="77777777" w:rsidR="0019011C" w:rsidRPr="0088474A" w:rsidRDefault="0019011C" w:rsidP="006E21D0">
      <w:pPr>
        <w:spacing w:after="0" w:line="240" w:lineRule="auto"/>
        <w:ind w:firstLine="567"/>
        <w:rPr>
          <w:rFonts w:ascii="Times New Roman" w:hAnsi="Times New Roman"/>
          <w:sz w:val="28"/>
          <w:szCs w:val="28"/>
        </w:rPr>
      </w:pPr>
      <w:bookmarkStart w:id="63" w:name="_Hlk122429526"/>
      <w:proofErr w:type="spellStart"/>
      <w:r w:rsidRPr="0088474A">
        <w:rPr>
          <w:rFonts w:ascii="Times New Roman" w:hAnsi="Times New Roman"/>
          <w:sz w:val="28"/>
          <w:szCs w:val="28"/>
        </w:rPr>
        <w:t>Жас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w:t>
      </w:r>
      <w:bookmarkEnd w:id="63"/>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жұбайын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таппады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ма</w:t>
      </w:r>
      <w:proofErr w:type="spellEnd"/>
      <w:r w:rsidRPr="0088474A">
        <w:rPr>
          <w:rFonts w:ascii="Times New Roman" w:hAnsi="Times New Roman"/>
          <w:sz w:val="28"/>
          <w:szCs w:val="28"/>
        </w:rPr>
        <w:t xml:space="preserve">? </w:t>
      </w:r>
    </w:p>
    <w:p w14:paraId="435B9D69"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Адамдық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ардан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тайып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аттады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ма</w:t>
      </w:r>
      <w:proofErr w:type="spellEnd"/>
      <w:r w:rsidRPr="0088474A">
        <w:rPr>
          <w:rFonts w:ascii="Times New Roman" w:hAnsi="Times New Roman"/>
          <w:sz w:val="28"/>
          <w:szCs w:val="28"/>
        </w:rPr>
        <w:t xml:space="preserve">? </w:t>
      </w:r>
    </w:p>
    <w:p w14:paraId="2CB29026"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Қосылған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қуанышты</w:t>
      </w:r>
      <w:proofErr w:type="spellEnd"/>
      <w:r w:rsidRPr="0088474A">
        <w:rPr>
          <w:rFonts w:ascii="Times New Roman" w:hAnsi="Times New Roman"/>
          <w:sz w:val="28"/>
          <w:szCs w:val="28"/>
        </w:rPr>
        <w:t xml:space="preserve"> </w:t>
      </w:r>
      <w:bookmarkStart w:id="64" w:name="_Hlk122429542"/>
      <w:proofErr w:type="spellStart"/>
      <w:r w:rsidRPr="0088474A">
        <w:rPr>
          <w:rFonts w:ascii="Times New Roman" w:hAnsi="Times New Roman"/>
          <w:sz w:val="28"/>
          <w:szCs w:val="28"/>
        </w:rPr>
        <w:t>қос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жүректің</w:t>
      </w:r>
      <w:bookmarkEnd w:id="64"/>
      <w:proofErr w:type="spellEnd"/>
      <w:r w:rsidRPr="0088474A">
        <w:rPr>
          <w:rFonts w:ascii="Times New Roman" w:hAnsi="Times New Roman"/>
          <w:sz w:val="28"/>
          <w:szCs w:val="28"/>
        </w:rPr>
        <w:t xml:space="preserve">, </w:t>
      </w:r>
    </w:p>
    <w:p w14:paraId="5950D4D3"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Сағаты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соғып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жатпады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ма</w:t>
      </w:r>
      <w:proofErr w:type="spellEnd"/>
      <w:r w:rsidRPr="0088474A">
        <w:rPr>
          <w:rFonts w:ascii="Times New Roman" w:hAnsi="Times New Roman"/>
          <w:sz w:val="28"/>
          <w:szCs w:val="28"/>
        </w:rPr>
        <w:t>?</w:t>
      </w:r>
    </w:p>
    <w:p w14:paraId="0D018663" w14:textId="77777777" w:rsidR="0019011C" w:rsidRPr="0088474A" w:rsidRDefault="0019011C" w:rsidP="006E21D0">
      <w:pPr>
        <w:spacing w:after="0" w:line="240" w:lineRule="auto"/>
        <w:ind w:firstLine="567"/>
        <w:rPr>
          <w:rFonts w:ascii="Times New Roman" w:hAnsi="Times New Roman"/>
          <w:sz w:val="28"/>
          <w:szCs w:val="28"/>
        </w:rPr>
      </w:pPr>
    </w:p>
    <w:p w14:paraId="0E8D2E61"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Сенсің</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күн</w:t>
      </w:r>
      <w:proofErr w:type="spellEnd"/>
      <w:r w:rsidRPr="0088474A">
        <w:rPr>
          <w:rFonts w:ascii="Times New Roman" w:hAnsi="Times New Roman"/>
          <w:sz w:val="28"/>
          <w:szCs w:val="28"/>
        </w:rPr>
        <w:t xml:space="preserve">: тек мен </w:t>
      </w:r>
      <w:proofErr w:type="spellStart"/>
      <w:r w:rsidRPr="0088474A">
        <w:rPr>
          <w:rFonts w:ascii="Times New Roman" w:hAnsi="Times New Roman"/>
          <w:sz w:val="28"/>
          <w:szCs w:val="28"/>
        </w:rPr>
        <w:t>үшін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нұрын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шашқан</w:t>
      </w:r>
      <w:proofErr w:type="spellEnd"/>
      <w:r w:rsidRPr="0088474A">
        <w:rPr>
          <w:rFonts w:ascii="Times New Roman" w:hAnsi="Times New Roman"/>
          <w:sz w:val="28"/>
          <w:szCs w:val="28"/>
        </w:rPr>
        <w:t xml:space="preserve">, </w:t>
      </w:r>
    </w:p>
    <w:p w14:paraId="5938EB5F"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Сенсің</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сусын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көкірек</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шөлін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басқан</w:t>
      </w:r>
      <w:proofErr w:type="spellEnd"/>
      <w:r w:rsidRPr="0088474A">
        <w:rPr>
          <w:rFonts w:ascii="Times New Roman" w:hAnsi="Times New Roman"/>
          <w:sz w:val="28"/>
          <w:szCs w:val="28"/>
        </w:rPr>
        <w:t xml:space="preserve">. </w:t>
      </w:r>
    </w:p>
    <w:p w14:paraId="77AA74D3"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Сенсің</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бақыт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менімен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душарласқан</w:t>
      </w:r>
      <w:proofErr w:type="spellEnd"/>
      <w:r w:rsidRPr="0088474A">
        <w:rPr>
          <w:rFonts w:ascii="Times New Roman" w:hAnsi="Times New Roman"/>
          <w:sz w:val="28"/>
          <w:szCs w:val="28"/>
        </w:rPr>
        <w:t xml:space="preserve">, </w:t>
      </w:r>
    </w:p>
    <w:p w14:paraId="6150B045"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Сенсің</w:t>
      </w:r>
      <w:proofErr w:type="spellEnd"/>
      <w:r w:rsidRPr="0088474A">
        <w:rPr>
          <w:rFonts w:ascii="Times New Roman" w:hAnsi="Times New Roman"/>
          <w:sz w:val="28"/>
          <w:szCs w:val="28"/>
        </w:rPr>
        <w:t xml:space="preserve"> – жар: </w:t>
      </w:r>
      <w:proofErr w:type="spellStart"/>
      <w:r w:rsidRPr="0088474A">
        <w:rPr>
          <w:rFonts w:ascii="Times New Roman" w:hAnsi="Times New Roman"/>
          <w:sz w:val="28"/>
          <w:szCs w:val="28"/>
        </w:rPr>
        <w:t>жүрегімнің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сырын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ашқан</w:t>
      </w:r>
      <w:proofErr w:type="spellEnd"/>
      <w:r w:rsidRPr="0088474A">
        <w:rPr>
          <w:rFonts w:ascii="Times New Roman" w:hAnsi="Times New Roman"/>
          <w:sz w:val="28"/>
          <w:szCs w:val="28"/>
        </w:rPr>
        <w:t>.</w:t>
      </w:r>
    </w:p>
    <w:p w14:paraId="6F873D60" w14:textId="77777777" w:rsidR="0019011C" w:rsidRPr="0088474A" w:rsidRDefault="0019011C" w:rsidP="006E21D0">
      <w:pPr>
        <w:spacing w:after="0" w:line="240" w:lineRule="auto"/>
        <w:ind w:firstLine="567"/>
        <w:rPr>
          <w:rFonts w:ascii="Times New Roman" w:hAnsi="Times New Roman"/>
          <w:sz w:val="28"/>
          <w:szCs w:val="28"/>
        </w:rPr>
      </w:pPr>
    </w:p>
    <w:p w14:paraId="324A84CF"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Мүмкін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ертең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айырылар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күндер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болар</w:t>
      </w:r>
      <w:proofErr w:type="spellEnd"/>
      <w:r w:rsidRPr="0088474A">
        <w:rPr>
          <w:rFonts w:ascii="Times New Roman" w:hAnsi="Times New Roman"/>
          <w:sz w:val="28"/>
          <w:szCs w:val="28"/>
        </w:rPr>
        <w:t xml:space="preserve">, </w:t>
      </w:r>
    </w:p>
    <w:p w14:paraId="6FD5D9A1"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Махаббатты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жүрегім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дертке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толар</w:t>
      </w:r>
      <w:proofErr w:type="spellEnd"/>
      <w:r w:rsidRPr="0088474A">
        <w:rPr>
          <w:rFonts w:ascii="Times New Roman" w:hAnsi="Times New Roman"/>
          <w:sz w:val="28"/>
          <w:szCs w:val="28"/>
        </w:rPr>
        <w:t xml:space="preserve">. </w:t>
      </w:r>
    </w:p>
    <w:p w14:paraId="7A0AECEC"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Ұштасарға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дәрмен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жоқ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екі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w:t>
      </w:r>
      <w:proofErr w:type="spellEnd"/>
    </w:p>
    <w:p w14:paraId="10300842"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Бірін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шырылдап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сырттан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шолар</w:t>
      </w:r>
      <w:proofErr w:type="spellEnd"/>
      <w:r w:rsidRPr="0088474A">
        <w:rPr>
          <w:rFonts w:ascii="Times New Roman" w:hAnsi="Times New Roman"/>
          <w:sz w:val="28"/>
          <w:szCs w:val="28"/>
        </w:rPr>
        <w:t>.</w:t>
      </w:r>
    </w:p>
    <w:p w14:paraId="1DB97C75" w14:textId="77777777" w:rsidR="0019011C" w:rsidRPr="0088474A" w:rsidRDefault="0019011C" w:rsidP="006E21D0">
      <w:pPr>
        <w:spacing w:after="0" w:line="240" w:lineRule="auto"/>
        <w:ind w:firstLine="567"/>
        <w:rPr>
          <w:rFonts w:ascii="Times New Roman" w:hAnsi="Times New Roman"/>
          <w:sz w:val="28"/>
          <w:szCs w:val="28"/>
        </w:rPr>
      </w:pPr>
    </w:p>
    <w:p w14:paraId="6FE85BFC" w14:textId="77777777" w:rsidR="0019011C" w:rsidRPr="0088474A" w:rsidRDefault="0019011C" w:rsidP="006E21D0">
      <w:pPr>
        <w:spacing w:after="0" w:line="240" w:lineRule="auto"/>
        <w:ind w:firstLine="567"/>
        <w:rPr>
          <w:rFonts w:ascii="Times New Roman" w:hAnsi="Times New Roman"/>
          <w:sz w:val="28"/>
          <w:szCs w:val="28"/>
        </w:rPr>
      </w:pPr>
      <w:r w:rsidRPr="0088474A">
        <w:rPr>
          <w:rFonts w:ascii="Times New Roman" w:hAnsi="Times New Roman"/>
          <w:sz w:val="28"/>
          <w:szCs w:val="28"/>
        </w:rPr>
        <w:lastRenderedPageBreak/>
        <w:t>«</w:t>
      </w:r>
      <w:proofErr w:type="spellStart"/>
      <w:r w:rsidRPr="0088474A">
        <w:rPr>
          <w:rFonts w:ascii="Times New Roman" w:hAnsi="Times New Roman"/>
          <w:sz w:val="28"/>
          <w:szCs w:val="28"/>
        </w:rPr>
        <w:t>Жарым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қайда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қалды</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аңсармын</w:t>
      </w:r>
      <w:proofErr w:type="spellEnd"/>
      <w:r w:rsidRPr="0088474A">
        <w:rPr>
          <w:rFonts w:ascii="Times New Roman" w:hAnsi="Times New Roman"/>
          <w:sz w:val="28"/>
          <w:szCs w:val="28"/>
        </w:rPr>
        <w:t xml:space="preserve"> мен,</w:t>
      </w:r>
    </w:p>
    <w:p w14:paraId="401DB753"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Бір</w:t>
      </w:r>
      <w:proofErr w:type="spellEnd"/>
      <w:r w:rsidRPr="0088474A">
        <w:rPr>
          <w:rFonts w:ascii="Times New Roman" w:hAnsi="Times New Roman"/>
          <w:sz w:val="28"/>
          <w:szCs w:val="28"/>
        </w:rPr>
        <w:t xml:space="preserve"> секунд </w:t>
      </w:r>
      <w:proofErr w:type="spellStart"/>
      <w:r w:rsidRPr="0088474A">
        <w:rPr>
          <w:rFonts w:ascii="Times New Roman" w:hAnsi="Times New Roman"/>
          <w:sz w:val="28"/>
          <w:szCs w:val="28"/>
        </w:rPr>
        <w:t>кетпессің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көңілімнен</w:t>
      </w:r>
      <w:proofErr w:type="spellEnd"/>
      <w:r w:rsidRPr="0088474A">
        <w:rPr>
          <w:rFonts w:ascii="Times New Roman" w:hAnsi="Times New Roman"/>
          <w:sz w:val="28"/>
          <w:szCs w:val="28"/>
        </w:rPr>
        <w:t>.</w:t>
      </w:r>
    </w:p>
    <w:p w14:paraId="4F0ED0D4"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Түсте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көріп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түріңді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жалт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еткізіп</w:t>
      </w:r>
      <w:proofErr w:type="spellEnd"/>
      <w:r w:rsidRPr="0088474A">
        <w:rPr>
          <w:rFonts w:ascii="Times New Roman" w:hAnsi="Times New Roman"/>
          <w:sz w:val="28"/>
          <w:szCs w:val="28"/>
        </w:rPr>
        <w:t xml:space="preserve">, </w:t>
      </w:r>
    </w:p>
    <w:p w14:paraId="066E4184"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Махаббатың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дертіне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болармын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жем</w:t>
      </w:r>
      <w:proofErr w:type="spellEnd"/>
      <w:r w:rsidRPr="0088474A">
        <w:rPr>
          <w:rFonts w:ascii="Times New Roman" w:hAnsi="Times New Roman"/>
          <w:sz w:val="28"/>
          <w:szCs w:val="28"/>
        </w:rPr>
        <w:t>.</w:t>
      </w:r>
    </w:p>
    <w:p w14:paraId="4ED41907" w14:textId="77777777" w:rsidR="0019011C" w:rsidRPr="0088474A" w:rsidRDefault="0019011C" w:rsidP="006E21D0">
      <w:pPr>
        <w:spacing w:after="0" w:line="240" w:lineRule="auto"/>
        <w:ind w:firstLine="567"/>
        <w:rPr>
          <w:rFonts w:ascii="Times New Roman" w:hAnsi="Times New Roman"/>
          <w:sz w:val="28"/>
          <w:szCs w:val="28"/>
        </w:rPr>
      </w:pPr>
    </w:p>
    <w:p w14:paraId="39D10499"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Сарғайарсың</w:t>
      </w:r>
      <w:proofErr w:type="spellEnd"/>
      <w:r w:rsidRPr="0088474A">
        <w:rPr>
          <w:rFonts w:ascii="Times New Roman" w:hAnsi="Times New Roman"/>
          <w:sz w:val="28"/>
          <w:szCs w:val="28"/>
        </w:rPr>
        <w:t xml:space="preserve"> сен </w:t>
      </w:r>
      <w:proofErr w:type="spellStart"/>
      <w:r w:rsidRPr="0088474A">
        <w:rPr>
          <w:rFonts w:ascii="Times New Roman" w:hAnsi="Times New Roman"/>
          <w:sz w:val="28"/>
          <w:szCs w:val="28"/>
        </w:rPr>
        <w:t>дағы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мені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ойласаң</w:t>
      </w:r>
      <w:proofErr w:type="spellEnd"/>
      <w:r w:rsidRPr="0088474A">
        <w:rPr>
          <w:rFonts w:ascii="Times New Roman" w:hAnsi="Times New Roman"/>
          <w:sz w:val="28"/>
          <w:szCs w:val="28"/>
        </w:rPr>
        <w:t xml:space="preserve">, </w:t>
      </w:r>
    </w:p>
    <w:p w14:paraId="22AA405E"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Ойламасаң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атымды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ұмытарсың</w:t>
      </w:r>
      <w:proofErr w:type="spellEnd"/>
      <w:r w:rsidRPr="0088474A">
        <w:rPr>
          <w:rFonts w:ascii="Times New Roman" w:hAnsi="Times New Roman"/>
          <w:sz w:val="28"/>
          <w:szCs w:val="28"/>
        </w:rPr>
        <w:t xml:space="preserve">, </w:t>
      </w:r>
    </w:p>
    <w:p w14:paraId="7874275E"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Мүмкін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сүйіп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көңілің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басқа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жан</w:t>
      </w:r>
      <w:proofErr w:type="spellEnd"/>
      <w:r w:rsidRPr="0088474A">
        <w:rPr>
          <w:rFonts w:ascii="Times New Roman" w:hAnsi="Times New Roman"/>
          <w:sz w:val="28"/>
          <w:szCs w:val="28"/>
        </w:rPr>
        <w:t xml:space="preserve">, </w:t>
      </w:r>
    </w:p>
    <w:p w14:paraId="1B173D75"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Маған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деген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суытарсың</w:t>
      </w:r>
      <w:proofErr w:type="spellEnd"/>
      <w:r w:rsidRPr="0088474A">
        <w:rPr>
          <w:rFonts w:ascii="Times New Roman" w:hAnsi="Times New Roman"/>
          <w:sz w:val="28"/>
          <w:szCs w:val="28"/>
        </w:rPr>
        <w:t>.</w:t>
      </w:r>
    </w:p>
    <w:p w14:paraId="659D722A" w14:textId="77777777" w:rsidR="0019011C" w:rsidRPr="0088474A" w:rsidRDefault="0019011C" w:rsidP="006E21D0">
      <w:pPr>
        <w:spacing w:after="0" w:line="240" w:lineRule="auto"/>
        <w:ind w:firstLine="567"/>
        <w:rPr>
          <w:rFonts w:ascii="Times New Roman" w:hAnsi="Times New Roman"/>
          <w:sz w:val="28"/>
          <w:szCs w:val="28"/>
        </w:rPr>
      </w:pPr>
    </w:p>
    <w:p w14:paraId="6431AC18"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Бірақ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олай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етпессің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адалым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ең</w:t>
      </w:r>
      <w:proofErr w:type="spellEnd"/>
      <w:r w:rsidRPr="0088474A">
        <w:rPr>
          <w:rFonts w:ascii="Times New Roman" w:hAnsi="Times New Roman"/>
          <w:sz w:val="28"/>
          <w:szCs w:val="28"/>
        </w:rPr>
        <w:t xml:space="preserve">, </w:t>
      </w:r>
    </w:p>
    <w:p w14:paraId="60A3F1B4"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Жүрегің</w:t>
      </w:r>
      <w:proofErr w:type="spellEnd"/>
      <w:r w:rsidRPr="0088474A">
        <w:rPr>
          <w:rFonts w:ascii="Times New Roman" w:hAnsi="Times New Roman"/>
          <w:sz w:val="28"/>
          <w:szCs w:val="28"/>
        </w:rPr>
        <w:t xml:space="preserve"> – от, </w:t>
      </w:r>
      <w:proofErr w:type="spellStart"/>
      <w:r w:rsidRPr="0088474A">
        <w:rPr>
          <w:rFonts w:ascii="Times New Roman" w:hAnsi="Times New Roman"/>
          <w:sz w:val="28"/>
          <w:szCs w:val="28"/>
        </w:rPr>
        <w:t>дария</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ақылың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кең</w:t>
      </w:r>
      <w:proofErr w:type="spellEnd"/>
      <w:r w:rsidRPr="0088474A">
        <w:rPr>
          <w:rFonts w:ascii="Times New Roman" w:hAnsi="Times New Roman"/>
          <w:sz w:val="28"/>
          <w:szCs w:val="28"/>
        </w:rPr>
        <w:t xml:space="preserve">. </w:t>
      </w:r>
    </w:p>
    <w:p w14:paraId="0C7C7031"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Аузынан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тірі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болсам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ажал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шіркін</w:t>
      </w:r>
      <w:proofErr w:type="spellEnd"/>
      <w:r w:rsidRPr="0088474A">
        <w:rPr>
          <w:rFonts w:ascii="Times New Roman" w:hAnsi="Times New Roman"/>
          <w:sz w:val="28"/>
          <w:szCs w:val="28"/>
        </w:rPr>
        <w:t xml:space="preserve">, </w:t>
      </w:r>
    </w:p>
    <w:p w14:paraId="1CE8CD90"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Табармын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жер</w:t>
      </w:r>
      <w:proofErr w:type="spellEnd"/>
      <w:r w:rsidRPr="0088474A">
        <w:rPr>
          <w:rFonts w:ascii="Times New Roman" w:hAnsi="Times New Roman"/>
          <w:sz w:val="28"/>
          <w:szCs w:val="28"/>
        </w:rPr>
        <w:t xml:space="preserve"> мен </w:t>
      </w:r>
      <w:proofErr w:type="spellStart"/>
      <w:r w:rsidRPr="0088474A">
        <w:rPr>
          <w:rFonts w:ascii="Times New Roman" w:hAnsi="Times New Roman"/>
          <w:sz w:val="28"/>
          <w:szCs w:val="28"/>
        </w:rPr>
        <w:t>көкті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алса</w:t>
      </w:r>
      <w:proofErr w:type="spellEnd"/>
      <w:r w:rsidRPr="0088474A">
        <w:rPr>
          <w:rFonts w:ascii="Times New Roman" w:hAnsi="Times New Roman"/>
          <w:sz w:val="28"/>
          <w:szCs w:val="28"/>
        </w:rPr>
        <w:t xml:space="preserve"> да </w:t>
      </w:r>
      <w:proofErr w:type="spellStart"/>
      <w:r w:rsidRPr="0088474A">
        <w:rPr>
          <w:rFonts w:ascii="Times New Roman" w:hAnsi="Times New Roman"/>
          <w:sz w:val="28"/>
          <w:szCs w:val="28"/>
        </w:rPr>
        <w:t>сең</w:t>
      </w:r>
      <w:proofErr w:type="spellEnd"/>
      <w:r w:rsidRPr="0088474A">
        <w:rPr>
          <w:rFonts w:ascii="Times New Roman" w:hAnsi="Times New Roman"/>
          <w:sz w:val="28"/>
          <w:szCs w:val="28"/>
        </w:rPr>
        <w:t>.</w:t>
      </w:r>
    </w:p>
    <w:p w14:paraId="2A22C4E9" w14:textId="77777777" w:rsidR="0019011C" w:rsidRPr="0088474A" w:rsidRDefault="0019011C" w:rsidP="006E21D0">
      <w:pPr>
        <w:spacing w:after="0" w:line="240" w:lineRule="auto"/>
        <w:ind w:firstLine="567"/>
        <w:rPr>
          <w:rFonts w:ascii="Times New Roman" w:hAnsi="Times New Roman"/>
          <w:sz w:val="28"/>
          <w:szCs w:val="28"/>
        </w:rPr>
      </w:pPr>
    </w:p>
    <w:p w14:paraId="12E8EFF2"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Сағынарсың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сәулем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жүрегім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
    <w:p w14:paraId="0D49CD77"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Зарығарсың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махаббат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уытын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жеп</w:t>
      </w:r>
      <w:proofErr w:type="spellEnd"/>
      <w:r w:rsidRPr="0088474A">
        <w:rPr>
          <w:rFonts w:ascii="Times New Roman" w:hAnsi="Times New Roman"/>
          <w:sz w:val="28"/>
          <w:szCs w:val="28"/>
        </w:rPr>
        <w:t xml:space="preserve">, </w:t>
      </w:r>
    </w:p>
    <w:p w14:paraId="635C0AB2"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Шын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махаббат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иесі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болсаң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егер</w:t>
      </w:r>
      <w:proofErr w:type="spellEnd"/>
      <w:r w:rsidRPr="0088474A">
        <w:rPr>
          <w:rFonts w:ascii="Times New Roman" w:hAnsi="Times New Roman"/>
          <w:sz w:val="28"/>
          <w:szCs w:val="28"/>
        </w:rPr>
        <w:t>,</w:t>
      </w:r>
    </w:p>
    <w:p w14:paraId="5D133EE8"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Ет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жүрегің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елжіреп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өртенер</w:t>
      </w:r>
      <w:proofErr w:type="spellEnd"/>
      <w:r w:rsidRPr="0088474A">
        <w:rPr>
          <w:rFonts w:ascii="Times New Roman" w:hAnsi="Times New Roman"/>
          <w:sz w:val="28"/>
          <w:szCs w:val="28"/>
        </w:rPr>
        <w:t xml:space="preserve"> тек.</w:t>
      </w:r>
    </w:p>
    <w:p w14:paraId="466127DE" w14:textId="77777777" w:rsidR="0019011C" w:rsidRPr="0088474A" w:rsidRDefault="0019011C" w:rsidP="006E21D0">
      <w:pPr>
        <w:spacing w:after="0" w:line="240" w:lineRule="auto"/>
        <w:ind w:firstLine="567"/>
        <w:rPr>
          <w:rFonts w:ascii="Times New Roman" w:hAnsi="Times New Roman"/>
          <w:sz w:val="28"/>
          <w:szCs w:val="28"/>
        </w:rPr>
      </w:pPr>
    </w:p>
    <w:p w14:paraId="18434478" w14:textId="77777777" w:rsidR="0019011C" w:rsidRPr="0088474A" w:rsidRDefault="0019011C" w:rsidP="006E21D0">
      <w:pPr>
        <w:spacing w:after="0" w:line="240" w:lineRule="auto"/>
        <w:ind w:firstLine="567"/>
        <w:rPr>
          <w:rFonts w:ascii="Times New Roman" w:hAnsi="Times New Roman"/>
          <w:sz w:val="28"/>
          <w:szCs w:val="28"/>
        </w:rPr>
      </w:pPr>
      <w:r w:rsidRPr="0088474A">
        <w:rPr>
          <w:rFonts w:ascii="Times New Roman" w:hAnsi="Times New Roman"/>
          <w:sz w:val="28"/>
          <w:szCs w:val="28"/>
        </w:rPr>
        <w:t xml:space="preserve">Осы </w:t>
      </w:r>
      <w:proofErr w:type="spellStart"/>
      <w:r w:rsidRPr="0088474A">
        <w:rPr>
          <w:rFonts w:ascii="Times New Roman" w:hAnsi="Times New Roman"/>
          <w:sz w:val="28"/>
          <w:szCs w:val="28"/>
        </w:rPr>
        <w:t>бетін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дәптердің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сонда</w:t>
      </w:r>
      <w:proofErr w:type="spellEnd"/>
      <w:r w:rsidRPr="0088474A">
        <w:rPr>
          <w:rFonts w:ascii="Times New Roman" w:hAnsi="Times New Roman"/>
          <w:sz w:val="28"/>
          <w:szCs w:val="28"/>
        </w:rPr>
        <w:t xml:space="preserve"> сен </w:t>
      </w:r>
      <w:proofErr w:type="spellStart"/>
      <w:r w:rsidRPr="0088474A">
        <w:rPr>
          <w:rFonts w:ascii="Times New Roman" w:hAnsi="Times New Roman"/>
          <w:sz w:val="28"/>
          <w:szCs w:val="28"/>
        </w:rPr>
        <w:t>аш</w:t>
      </w:r>
      <w:proofErr w:type="spellEnd"/>
      <w:r w:rsidRPr="0088474A">
        <w:rPr>
          <w:rFonts w:ascii="Times New Roman" w:hAnsi="Times New Roman"/>
          <w:sz w:val="28"/>
          <w:szCs w:val="28"/>
        </w:rPr>
        <w:t>!</w:t>
      </w:r>
    </w:p>
    <w:p w14:paraId="67A67ABF" w14:textId="77777777" w:rsidR="0019011C" w:rsidRPr="0088474A" w:rsidRDefault="0019011C" w:rsidP="006E21D0">
      <w:pPr>
        <w:spacing w:after="0" w:line="240" w:lineRule="auto"/>
        <w:ind w:firstLine="567"/>
        <w:rPr>
          <w:rFonts w:ascii="Times New Roman" w:hAnsi="Times New Roman"/>
          <w:sz w:val="28"/>
          <w:szCs w:val="28"/>
        </w:rPr>
      </w:pPr>
      <w:proofErr w:type="spellStart"/>
      <w:r w:rsidRPr="0088474A">
        <w:rPr>
          <w:rFonts w:ascii="Times New Roman" w:hAnsi="Times New Roman"/>
          <w:sz w:val="28"/>
          <w:szCs w:val="28"/>
        </w:rPr>
        <w:t>Қара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көзден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бұршақтай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төгілсін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жас</w:t>
      </w:r>
      <w:proofErr w:type="spellEnd"/>
      <w:r w:rsidRPr="0088474A">
        <w:rPr>
          <w:rFonts w:ascii="Times New Roman" w:hAnsi="Times New Roman"/>
          <w:sz w:val="28"/>
          <w:szCs w:val="28"/>
        </w:rPr>
        <w:t>!</w:t>
      </w:r>
    </w:p>
    <w:p w14:paraId="78BFD257" w14:textId="77777777" w:rsidR="0019011C" w:rsidRPr="0088474A" w:rsidRDefault="0019011C" w:rsidP="006E21D0">
      <w:pPr>
        <w:spacing w:after="0" w:line="240" w:lineRule="auto"/>
        <w:ind w:firstLine="567"/>
        <w:rPr>
          <w:rFonts w:ascii="Times New Roman" w:hAnsi="Times New Roman"/>
          <w:sz w:val="28"/>
          <w:szCs w:val="28"/>
        </w:rPr>
      </w:pPr>
      <w:r w:rsidRPr="0088474A">
        <w:rPr>
          <w:rFonts w:ascii="Times New Roman" w:hAnsi="Times New Roman"/>
          <w:sz w:val="28"/>
          <w:szCs w:val="28"/>
        </w:rPr>
        <w:t xml:space="preserve">Таза </w:t>
      </w:r>
      <w:proofErr w:type="spellStart"/>
      <w:r w:rsidRPr="0088474A">
        <w:rPr>
          <w:rFonts w:ascii="Times New Roman" w:hAnsi="Times New Roman"/>
          <w:sz w:val="28"/>
          <w:szCs w:val="28"/>
        </w:rPr>
        <w:t>шыққан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жүректен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өлеңімді</w:t>
      </w:r>
      <w:proofErr w:type="spellEnd"/>
      <w:r w:rsidRPr="0088474A">
        <w:rPr>
          <w:rFonts w:ascii="Times New Roman" w:hAnsi="Times New Roman"/>
          <w:sz w:val="28"/>
          <w:szCs w:val="28"/>
        </w:rPr>
        <w:t xml:space="preserve">, </w:t>
      </w:r>
    </w:p>
    <w:p w14:paraId="71F55574" w14:textId="22485BED" w:rsidR="0019011C" w:rsidRPr="0088474A" w:rsidRDefault="0019011C" w:rsidP="006E21D0">
      <w:pPr>
        <w:spacing w:after="0" w:line="240" w:lineRule="auto"/>
        <w:ind w:firstLine="567"/>
        <w:rPr>
          <w:rFonts w:ascii="Times New Roman" w:hAnsi="Times New Roman"/>
          <w:sz w:val="28"/>
          <w:szCs w:val="28"/>
          <w:lang w:val="kk-KZ"/>
        </w:rPr>
      </w:pPr>
      <w:r w:rsidRPr="0088474A">
        <w:rPr>
          <w:rFonts w:ascii="Times New Roman" w:hAnsi="Times New Roman"/>
          <w:sz w:val="28"/>
          <w:szCs w:val="28"/>
        </w:rPr>
        <w:t>«</w:t>
      </w:r>
      <w:proofErr w:type="spellStart"/>
      <w:r w:rsidRPr="0088474A">
        <w:rPr>
          <w:rFonts w:ascii="Times New Roman" w:hAnsi="Times New Roman"/>
          <w:sz w:val="28"/>
          <w:szCs w:val="28"/>
        </w:rPr>
        <w:t>Алтыным</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аймалап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бауырыңа</w:t>
      </w:r>
      <w:proofErr w:type="spellEnd"/>
      <w:r w:rsidRPr="0088474A">
        <w:rPr>
          <w:rFonts w:ascii="Times New Roman" w:hAnsi="Times New Roman"/>
          <w:sz w:val="28"/>
          <w:szCs w:val="28"/>
        </w:rPr>
        <w:t xml:space="preserve"> бас!</w:t>
      </w:r>
      <w:r w:rsidR="00EB50EB" w:rsidRPr="0088474A">
        <w:rPr>
          <w:rFonts w:ascii="Times New Roman" w:hAnsi="Times New Roman"/>
          <w:sz w:val="28"/>
          <w:szCs w:val="28"/>
          <w:lang w:val="kk-KZ"/>
        </w:rPr>
        <w:t xml:space="preserve"> </w:t>
      </w:r>
      <w:r w:rsidR="00D3440C" w:rsidRPr="0088474A">
        <w:rPr>
          <w:rFonts w:ascii="Times New Roman" w:hAnsi="Times New Roman"/>
          <w:sz w:val="28"/>
          <w:szCs w:val="28"/>
          <w:lang w:val="kk-KZ"/>
        </w:rPr>
        <w:t>[78</w:t>
      </w:r>
      <w:r w:rsidR="00674FD7" w:rsidRPr="0088474A">
        <w:rPr>
          <w:rFonts w:ascii="Times New Roman" w:hAnsi="Times New Roman"/>
          <w:sz w:val="28"/>
          <w:szCs w:val="28"/>
          <w:lang w:val="kk-KZ"/>
        </w:rPr>
        <w:t xml:space="preserve">, </w:t>
      </w:r>
      <w:r w:rsidR="00715801" w:rsidRPr="0088474A">
        <w:rPr>
          <w:rFonts w:ascii="Times New Roman" w:hAnsi="Times New Roman"/>
          <w:sz w:val="28"/>
          <w:szCs w:val="28"/>
          <w:lang w:val="kk-KZ"/>
        </w:rPr>
        <w:t>15</w:t>
      </w:r>
      <w:r w:rsidR="00D3440C" w:rsidRPr="0088474A">
        <w:rPr>
          <w:rFonts w:ascii="Times New Roman" w:hAnsi="Times New Roman"/>
          <w:sz w:val="28"/>
          <w:szCs w:val="28"/>
          <w:lang w:val="kk-KZ"/>
        </w:rPr>
        <w:t>]</w:t>
      </w:r>
      <w:r w:rsidR="00EB50EB" w:rsidRPr="0088474A">
        <w:rPr>
          <w:rFonts w:ascii="Times New Roman" w:hAnsi="Times New Roman"/>
          <w:sz w:val="28"/>
          <w:szCs w:val="28"/>
          <w:lang w:val="kk-KZ"/>
        </w:rPr>
        <w:t>.</w:t>
      </w:r>
    </w:p>
    <w:p w14:paraId="707C502E" w14:textId="041931C5" w:rsidR="000661DD" w:rsidRPr="0088474A" w:rsidRDefault="00D230DE"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sz w:val="28"/>
          <w:szCs w:val="28"/>
          <w:lang w:val="kk-KZ"/>
        </w:rPr>
        <w:t xml:space="preserve">Синергетикалық тұрғыдан алғанда, өлеңдегі </w:t>
      </w:r>
      <w:r w:rsidR="00C75E7E" w:rsidRPr="0088474A">
        <w:rPr>
          <w:rFonts w:ascii="Times New Roman" w:hAnsi="Times New Roman"/>
          <w:bCs/>
          <w:sz w:val="28"/>
          <w:szCs w:val="28"/>
          <w:lang w:val="kk-KZ"/>
        </w:rPr>
        <w:t>«</w:t>
      </w:r>
      <w:r w:rsidR="009958D8" w:rsidRPr="0088474A">
        <w:rPr>
          <w:rFonts w:ascii="Times New Roman" w:hAnsi="Times New Roman"/>
          <w:bCs/>
          <w:sz w:val="28"/>
          <w:szCs w:val="28"/>
          <w:lang w:val="kk-KZ"/>
        </w:rPr>
        <w:t>қ</w:t>
      </w:r>
      <w:r w:rsidR="00C75E7E" w:rsidRPr="0088474A">
        <w:rPr>
          <w:rFonts w:ascii="Times New Roman" w:hAnsi="Times New Roman"/>
          <w:bCs/>
          <w:sz w:val="28"/>
          <w:szCs w:val="28"/>
          <w:lang w:val="kk-KZ"/>
        </w:rPr>
        <w:t xml:space="preserve">иял – күш», ашу – батыр, ақыл – шабан, қос жүректің сағаты, сен – күн, сен – сусын, сен – бақыт, сен – жар, махаббатты жүрегі дертке толу, </w:t>
      </w:r>
      <w:r w:rsidR="009958D8" w:rsidRPr="0088474A">
        <w:rPr>
          <w:rFonts w:ascii="Times New Roman" w:hAnsi="Times New Roman"/>
          <w:bCs/>
          <w:sz w:val="28"/>
          <w:szCs w:val="28"/>
          <w:lang w:val="kk-KZ"/>
        </w:rPr>
        <w:t>махаббаттың дерті, жүректі суыту, жүрек – от, ақыл – дария, махаббат уытын жеу»</w:t>
      </w:r>
      <w:r w:rsidRPr="0088474A">
        <w:rPr>
          <w:rFonts w:ascii="Times New Roman" w:hAnsi="Times New Roman"/>
          <w:b/>
          <w:sz w:val="28"/>
          <w:szCs w:val="28"/>
          <w:lang w:val="kk-KZ"/>
        </w:rPr>
        <w:t xml:space="preserve"> </w:t>
      </w:r>
      <w:r w:rsidRPr="0088474A">
        <w:rPr>
          <w:rFonts w:ascii="Times New Roman" w:hAnsi="Times New Roman"/>
          <w:sz w:val="28"/>
          <w:szCs w:val="28"/>
          <w:lang w:val="kk-KZ"/>
        </w:rPr>
        <w:t>метафоралық жүйе бір-бірінен оқшау тұрған бейнелер емес, керісінше поэтикалық кеңістікте өзара байланысқан, бір-бірін толықтыратын, мағыналық энергияны</w:t>
      </w:r>
      <w:r w:rsidR="004851CA" w:rsidRPr="0088474A">
        <w:rPr>
          <w:rFonts w:ascii="Times New Roman" w:hAnsi="Times New Roman"/>
          <w:b/>
          <w:sz w:val="28"/>
          <w:szCs w:val="28"/>
          <w:lang w:val="kk-KZ"/>
        </w:rPr>
        <w:t xml:space="preserve"> </w:t>
      </w:r>
      <w:r w:rsidR="004851CA" w:rsidRPr="0088474A">
        <w:rPr>
          <w:rFonts w:ascii="Times New Roman" w:hAnsi="Times New Roman"/>
          <w:bCs/>
          <w:sz w:val="28"/>
          <w:szCs w:val="28"/>
          <w:lang w:val="kk-KZ"/>
        </w:rPr>
        <w:t>тасымалдап тұратын синергетикалық құрылымдардың</w:t>
      </w:r>
      <w:r w:rsidR="004851CA" w:rsidRPr="0088474A">
        <w:rPr>
          <w:rFonts w:ascii="Times New Roman" w:hAnsi="Times New Roman"/>
          <w:b/>
          <w:sz w:val="28"/>
          <w:szCs w:val="28"/>
          <w:lang w:val="kk-KZ"/>
        </w:rPr>
        <w:t xml:space="preserve"> </w:t>
      </w:r>
      <w:r w:rsidR="004851CA" w:rsidRPr="0088474A">
        <w:rPr>
          <w:rFonts w:ascii="Times New Roman" w:hAnsi="Times New Roman"/>
          <w:bCs/>
          <w:sz w:val="28"/>
          <w:szCs w:val="28"/>
          <w:lang w:val="kk-KZ"/>
        </w:rPr>
        <w:t xml:space="preserve">жиынтығы болып табылады. Бұл метафоралар жүйесінің тетігін аттрактор-флуктуация-бифуркация-фрактал сатылары арқылы сипаттауға болады. </w:t>
      </w:r>
    </w:p>
    <w:p w14:paraId="2D905E3C" w14:textId="74690B4C" w:rsidR="0019011C" w:rsidRPr="0088474A" w:rsidRDefault="000661DD"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Өлеңдегі алғашқы мағыналық тартылыс орталығын аттракторлар құрайды. Басты аттракторлар – «жүрек» және «махаббат». Бұл екі ұғым барлық метафоралардың мағыналық өрісін өзіне жинайды. «Жүрек – от», «жүрегі дертке толу», «жүректі суыту» сияқты тіркестерде жүрек жай анатомиялық мүше ретінде емес, адамның ішкі сезімі мен энергиясын білдіретін ерекше рухани орталық ретінде суреттеледі. </w:t>
      </w:r>
      <w:r w:rsidR="0095215A" w:rsidRPr="0088474A">
        <w:rPr>
          <w:rFonts w:ascii="Times New Roman" w:hAnsi="Times New Roman"/>
          <w:bCs/>
          <w:sz w:val="28"/>
          <w:szCs w:val="28"/>
          <w:lang w:val="kk-KZ"/>
        </w:rPr>
        <w:t xml:space="preserve">Ал махаббат аттракторы «махаббаттың дерті», «махаббат уытын жеу», «сен – бақыт», «сен – күн», «сен – сусын» сынды метафораларды өзіне магнитше тартып, өлең ішіндегі эмоциялық желіні қалыптастырады. </w:t>
      </w:r>
      <w:r w:rsidR="00120F6C" w:rsidRPr="0088474A">
        <w:rPr>
          <w:rFonts w:ascii="Times New Roman" w:hAnsi="Times New Roman"/>
          <w:bCs/>
          <w:sz w:val="28"/>
          <w:szCs w:val="28"/>
          <w:lang w:val="kk-KZ"/>
        </w:rPr>
        <w:t>Аттрактор – поэтикалық жүйені ұйымдастыратын негізгі мағыналық ядро.</w:t>
      </w:r>
      <w:r w:rsidR="002944F8" w:rsidRPr="0088474A">
        <w:rPr>
          <w:rFonts w:ascii="Times New Roman" w:hAnsi="Times New Roman"/>
          <w:bCs/>
          <w:sz w:val="28"/>
          <w:szCs w:val="28"/>
          <w:lang w:val="kk-KZ"/>
        </w:rPr>
        <w:t xml:space="preserve"> </w:t>
      </w:r>
    </w:p>
    <w:p w14:paraId="7CE34B48" w14:textId="566ED43D" w:rsidR="002944F8" w:rsidRPr="0088474A" w:rsidRDefault="006C07BB"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Аттрактордан кейінгі кезең – флуктуация, яғни жүйенің тұрақты күйден ауытқуы, сезімдік толқуы. «</w:t>
      </w:r>
      <w:r w:rsidRPr="0088474A">
        <w:rPr>
          <w:rFonts w:ascii="Times New Roman" w:hAnsi="Times New Roman"/>
          <w:bCs/>
          <w:sz w:val="28"/>
          <w:szCs w:val="28"/>
          <w:lang w:val="kk-KZ"/>
        </w:rPr>
        <w:t>Қиял – күш», ашу – батыр, ақыл – шабан</w:t>
      </w:r>
      <w:r w:rsidRPr="0088474A">
        <w:rPr>
          <w:rFonts w:ascii="Times New Roman" w:hAnsi="Times New Roman"/>
          <w:sz w:val="28"/>
          <w:szCs w:val="28"/>
          <w:lang w:val="kk-KZ"/>
        </w:rPr>
        <w:t>» метафоралары адамның ішкі дүниесіндегі динамикалық өзгерістерді, психологиялық тепе-теңдіктің бұзылуын көрсетеді. Қиялдың күшеюі, ашудың батыр кейпіне енуі, ақылдың шабан сипат алуы ішкі хаостың поэтикалық үлгісі.  Флуктуацияның шегіне жеткен кезде мағына бифуркация кезеңіне өтеді. Бұл мағынаның бірнеше бағытқа таралу сәті. «</w:t>
      </w:r>
      <w:r w:rsidRPr="0088474A">
        <w:rPr>
          <w:rFonts w:ascii="Times New Roman" w:hAnsi="Times New Roman"/>
          <w:bCs/>
          <w:sz w:val="28"/>
          <w:szCs w:val="28"/>
          <w:lang w:val="kk-KZ"/>
        </w:rPr>
        <w:t>Сен – күн, сен – сусын, сен – бақыт, сен – жар</w:t>
      </w:r>
      <w:r w:rsidRPr="0088474A">
        <w:rPr>
          <w:rFonts w:ascii="Times New Roman" w:hAnsi="Times New Roman"/>
          <w:sz w:val="28"/>
          <w:szCs w:val="28"/>
          <w:lang w:val="kk-KZ"/>
        </w:rPr>
        <w:t xml:space="preserve">» </w:t>
      </w:r>
      <w:r w:rsidR="005D5CA1" w:rsidRPr="0088474A">
        <w:rPr>
          <w:rFonts w:ascii="Times New Roman" w:hAnsi="Times New Roman"/>
          <w:sz w:val="28"/>
          <w:szCs w:val="28"/>
          <w:lang w:val="kk-KZ"/>
        </w:rPr>
        <w:t xml:space="preserve">метафоралары бір ғана «сен» сөзінің бірнеше тармаққа бөлініп, әрқайсысы өз мағыналық арнасын құра бастайтынын дәлеледейді. Сен – күн болғанда жарық, жылу, тіршілік мәні; сен – сусын болғанда – эмоциялық тұрақтылық пен өмір мәні; сен – жар болғанда рухани серік ретінде сипатталады. </w:t>
      </w:r>
      <w:r w:rsidR="00E238BB" w:rsidRPr="0088474A">
        <w:rPr>
          <w:rFonts w:ascii="Times New Roman" w:hAnsi="Times New Roman"/>
          <w:sz w:val="28"/>
          <w:szCs w:val="28"/>
          <w:lang w:val="kk-KZ"/>
        </w:rPr>
        <w:t>Бұл тармақталу бифуркациялық нүктелердің поэтикалық көрінісі болып саналады. Сол сияқты «жүрек – от» метафорасы да құмарлық, жану, қуат, күйіну сияқты бірнеше семантикалық жауаптар тудырып, жаңа мағыналар әлемін ашып барады.</w:t>
      </w:r>
    </w:p>
    <w:p w14:paraId="74D10FA2" w14:textId="4F617929" w:rsidR="00340841" w:rsidRPr="0088474A" w:rsidRDefault="0034084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Соңғы кезең – фракталдық өріс. Бұл аттракторлардан шыққан мағыналық тармақтардың өлең бойында қайталанып, бір-бірін бейнелік жағынан толықтырып, үйлесімді жасайтын сәті. «Жүрек»</w:t>
      </w:r>
      <w:r w:rsidR="00BB6279" w:rsidRPr="0088474A">
        <w:rPr>
          <w:rFonts w:ascii="Times New Roman" w:hAnsi="Times New Roman"/>
          <w:sz w:val="28"/>
          <w:szCs w:val="28"/>
          <w:lang w:val="kk-KZ"/>
        </w:rPr>
        <w:t xml:space="preserve"> мағыналық орталық болып, одан төрт шағын фрактал тарайды. Әр тармақ жүректің эмоциялық күйінің әртүрлі көрінісі</w:t>
      </w:r>
      <w:r w:rsidR="00A432AB" w:rsidRPr="0088474A">
        <w:rPr>
          <w:rFonts w:ascii="Times New Roman" w:hAnsi="Times New Roman"/>
          <w:sz w:val="28"/>
          <w:szCs w:val="28"/>
          <w:lang w:val="kk-KZ"/>
        </w:rPr>
        <w:t xml:space="preserve"> төмендегі суреттен көруге болады:</w:t>
      </w:r>
      <w:r w:rsidR="00BB6279" w:rsidRPr="0088474A">
        <w:rPr>
          <w:rFonts w:ascii="Times New Roman" w:hAnsi="Times New Roman"/>
          <w:sz w:val="28"/>
          <w:szCs w:val="28"/>
          <w:lang w:val="kk-KZ"/>
        </w:rPr>
        <w:t xml:space="preserve"> </w:t>
      </w:r>
    </w:p>
    <w:p w14:paraId="6971FC7F" w14:textId="54F095D6" w:rsidR="00577553" w:rsidRPr="0088474A" w:rsidRDefault="00577553" w:rsidP="00F7357B">
      <w:pPr>
        <w:spacing w:after="0" w:line="240" w:lineRule="auto"/>
        <w:ind w:firstLine="720"/>
        <w:jc w:val="both"/>
        <w:rPr>
          <w:rFonts w:ascii="Times New Roman" w:hAnsi="Times New Roman"/>
          <w:sz w:val="28"/>
          <w:szCs w:val="28"/>
          <w:lang w:val="kk-KZ"/>
        </w:rPr>
      </w:pPr>
    </w:p>
    <w:p w14:paraId="1BC7FED4" w14:textId="77777777" w:rsidR="00BB6279" w:rsidRPr="0088474A" w:rsidRDefault="00BB6279" w:rsidP="00C937C1">
      <w:pPr>
        <w:shd w:val="clear" w:color="auto" w:fill="B4C6E7" w:themeFill="accent1" w:themeFillTint="66"/>
        <w:spacing w:after="0" w:line="240" w:lineRule="auto"/>
        <w:jc w:val="center"/>
        <w:rPr>
          <w:rFonts w:ascii="Times New Roman" w:hAnsi="Times New Roman"/>
          <w:b/>
          <w:bCs/>
          <w:sz w:val="28"/>
          <w:szCs w:val="28"/>
          <w:lang w:val="kk-KZ"/>
        </w:rPr>
      </w:pPr>
      <w:r w:rsidRPr="0088474A">
        <w:rPr>
          <w:rFonts w:ascii="Times New Roman" w:hAnsi="Times New Roman"/>
          <w:b/>
          <w:bCs/>
          <w:sz w:val="28"/>
          <w:szCs w:val="28"/>
          <w:lang w:val="kk-KZ"/>
        </w:rPr>
        <w:t>ЖҮРЕК (ФРАКТАЛ)</w:t>
      </w:r>
    </w:p>
    <w:p w14:paraId="6287D74A" w14:textId="77777777" w:rsidR="00BB6279" w:rsidRPr="0088474A" w:rsidRDefault="00BB6279" w:rsidP="00C937C1">
      <w:pPr>
        <w:shd w:val="clear" w:color="auto" w:fill="B4C6E7" w:themeFill="accent1" w:themeFillTint="66"/>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w:t>
      </w:r>
    </w:p>
    <w:p w14:paraId="105B2EA4" w14:textId="72EFDDBA" w:rsidR="00BB6279" w:rsidRPr="0088474A" w:rsidRDefault="00BB6279" w:rsidP="00C937C1">
      <w:pPr>
        <w:shd w:val="clear" w:color="auto" w:fill="B4C6E7" w:themeFill="accent1" w:themeFillTint="66"/>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w:t>
      </w:r>
    </w:p>
    <w:p w14:paraId="15190D9E" w14:textId="3CA362D7" w:rsidR="00BB6279" w:rsidRPr="0088474A" w:rsidRDefault="00BB6279" w:rsidP="00C937C1">
      <w:pPr>
        <w:shd w:val="clear" w:color="auto" w:fill="B4C6E7" w:themeFill="accent1" w:themeFillTint="66"/>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                                             │                                                        │</w:t>
      </w:r>
    </w:p>
    <w:p w14:paraId="7D2C172C" w14:textId="77777777" w:rsidR="00BB6279" w:rsidRPr="0088474A" w:rsidRDefault="00BB6279" w:rsidP="00C937C1">
      <w:pPr>
        <w:shd w:val="clear" w:color="auto" w:fill="B4C6E7" w:themeFill="accent1" w:themeFillTint="66"/>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Жүрек – от                        Жүрек – дерт                          Жүректі суыту</w:t>
      </w:r>
    </w:p>
    <w:p w14:paraId="1F81FCB4" w14:textId="12DB0479" w:rsidR="00BB6279" w:rsidRPr="0088474A" w:rsidRDefault="00BB6279" w:rsidP="00C937C1">
      <w:pPr>
        <w:shd w:val="clear" w:color="auto" w:fill="B4C6E7" w:themeFill="accent1" w:themeFillTint="66"/>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(ыстық сезім)                 (ауыр күй, мұң)                        (суыну, бәсеңдеу)</w:t>
      </w:r>
    </w:p>
    <w:p w14:paraId="77474695" w14:textId="77777777" w:rsidR="00486080" w:rsidRPr="0088474A" w:rsidRDefault="00486080" w:rsidP="00C937C1">
      <w:pPr>
        <w:shd w:val="clear" w:color="auto" w:fill="B4C6E7" w:themeFill="accent1" w:themeFillTint="66"/>
        <w:spacing w:after="0" w:line="240" w:lineRule="auto"/>
        <w:jc w:val="center"/>
        <w:rPr>
          <w:rFonts w:ascii="Times New Roman" w:hAnsi="Times New Roman"/>
          <w:sz w:val="28"/>
          <w:szCs w:val="28"/>
          <w:lang w:val="kk-KZ"/>
        </w:rPr>
      </w:pPr>
    </w:p>
    <w:p w14:paraId="2C92E022" w14:textId="77777777" w:rsidR="00BB6279" w:rsidRPr="0088474A" w:rsidRDefault="00BB6279" w:rsidP="00C937C1">
      <w:pPr>
        <w:spacing w:after="0" w:line="240" w:lineRule="auto"/>
        <w:jc w:val="center"/>
        <w:rPr>
          <w:rFonts w:ascii="Times New Roman" w:hAnsi="Times New Roman"/>
          <w:sz w:val="28"/>
          <w:szCs w:val="28"/>
          <w:lang w:val="kk-KZ"/>
        </w:rPr>
      </w:pPr>
    </w:p>
    <w:p w14:paraId="58BCC8BA" w14:textId="5CEC5DF2" w:rsidR="00BB6279" w:rsidRPr="0088474A" w:rsidRDefault="00A432AB" w:rsidP="00C937C1">
      <w:pPr>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Сурет 3 –</w:t>
      </w:r>
      <w:r w:rsidR="00116E42" w:rsidRPr="0088474A">
        <w:rPr>
          <w:rFonts w:ascii="Times New Roman" w:hAnsi="Times New Roman"/>
          <w:sz w:val="28"/>
          <w:szCs w:val="28"/>
          <w:lang w:val="kk-KZ"/>
        </w:rPr>
        <w:t xml:space="preserve"> Жүрек фракталының сызбасы</w:t>
      </w:r>
    </w:p>
    <w:p w14:paraId="63130C6B" w14:textId="6CCA238E" w:rsidR="00A65873" w:rsidRPr="0088474A" w:rsidRDefault="00A65873" w:rsidP="00F7357B">
      <w:pPr>
        <w:spacing w:after="0" w:line="240" w:lineRule="auto"/>
        <w:ind w:firstLine="720"/>
        <w:jc w:val="center"/>
        <w:rPr>
          <w:rFonts w:ascii="Times New Roman" w:hAnsi="Times New Roman"/>
          <w:sz w:val="28"/>
          <w:szCs w:val="28"/>
          <w:lang w:val="kk-KZ"/>
        </w:rPr>
      </w:pPr>
    </w:p>
    <w:p w14:paraId="57955638" w14:textId="77777777" w:rsidR="00A65873" w:rsidRPr="0088474A" w:rsidRDefault="00A65873" w:rsidP="00F7357B">
      <w:pPr>
        <w:spacing w:after="0" w:line="240" w:lineRule="auto"/>
        <w:ind w:firstLine="720"/>
        <w:jc w:val="both"/>
        <w:rPr>
          <w:rFonts w:ascii="Times New Roman" w:hAnsi="Times New Roman"/>
          <w:sz w:val="28"/>
          <w:szCs w:val="28"/>
          <w:lang w:val="kk-KZ"/>
        </w:rPr>
      </w:pPr>
    </w:p>
    <w:tbl>
      <w:tblPr>
        <w:tblStyle w:val="ac"/>
        <w:tblW w:w="0" w:type="auto"/>
        <w:shd w:val="clear" w:color="auto" w:fill="B4C6E7" w:themeFill="accent1" w:themeFillTint="66"/>
        <w:tblLook w:val="04A0" w:firstRow="1" w:lastRow="0" w:firstColumn="1" w:lastColumn="0" w:noHBand="0" w:noVBand="1"/>
      </w:tblPr>
      <w:tblGrid>
        <w:gridCol w:w="9628"/>
      </w:tblGrid>
      <w:tr w:rsidR="000A3A26" w:rsidRPr="0000088F" w14:paraId="01814720" w14:textId="77777777" w:rsidTr="00D467A6">
        <w:trPr>
          <w:trHeight w:val="2323"/>
        </w:trPr>
        <w:tc>
          <w:tcPr>
            <w:tcW w:w="10627" w:type="dxa"/>
            <w:shd w:val="clear" w:color="auto" w:fill="B4C6E7" w:themeFill="accent1" w:themeFillTint="66"/>
          </w:tcPr>
          <w:p w14:paraId="1D7F1436" w14:textId="5783EBF0" w:rsidR="00585269" w:rsidRPr="0088474A" w:rsidRDefault="00585269" w:rsidP="00C937C1">
            <w:pPr>
              <w:spacing w:after="0" w:line="240" w:lineRule="auto"/>
              <w:jc w:val="center"/>
              <w:rPr>
                <w:rFonts w:ascii="Times New Roman" w:hAnsi="Times New Roman"/>
                <w:b/>
                <w:bCs/>
                <w:sz w:val="28"/>
                <w:szCs w:val="28"/>
                <w:lang w:val="kk-KZ"/>
              </w:rPr>
            </w:pPr>
            <w:r w:rsidRPr="0088474A">
              <w:rPr>
                <w:rFonts w:ascii="Times New Roman" w:hAnsi="Times New Roman"/>
                <w:b/>
                <w:bCs/>
                <w:sz w:val="28"/>
                <w:szCs w:val="28"/>
                <w:lang w:val="kk-KZ"/>
              </w:rPr>
              <w:t>МАХАББАТ (ФРАКТАЛ)</w:t>
            </w:r>
          </w:p>
          <w:p w14:paraId="2F372725" w14:textId="360FD09C" w:rsidR="00585269" w:rsidRPr="0088474A" w:rsidRDefault="00585269" w:rsidP="00C937C1">
            <w:pPr>
              <w:spacing w:after="0" w:line="240" w:lineRule="auto"/>
              <w:rPr>
                <w:rFonts w:ascii="Times New Roman" w:hAnsi="Times New Roman"/>
                <w:sz w:val="28"/>
                <w:szCs w:val="28"/>
                <w:lang w:val="kk-KZ"/>
              </w:rPr>
            </w:pPr>
            <w:r w:rsidRPr="0088474A">
              <w:rPr>
                <w:rFonts w:ascii="Times New Roman" w:hAnsi="Times New Roman"/>
                <w:sz w:val="28"/>
                <w:szCs w:val="28"/>
                <w:lang w:val="kk-KZ"/>
              </w:rPr>
              <w:t xml:space="preserve">                                                            │</w:t>
            </w:r>
          </w:p>
          <w:p w14:paraId="1B388128" w14:textId="29FCB84F" w:rsidR="00D467A6" w:rsidRPr="0088474A" w:rsidRDefault="00D467A6" w:rsidP="00C937C1">
            <w:pPr>
              <w:spacing w:after="0" w:line="240" w:lineRule="auto"/>
              <w:rPr>
                <w:rFonts w:ascii="Times New Roman" w:hAnsi="Times New Roman"/>
                <w:sz w:val="28"/>
                <w:szCs w:val="28"/>
                <w:lang w:val="kk-KZ"/>
              </w:rPr>
            </w:pPr>
            <w:r w:rsidRPr="0088474A">
              <w:rPr>
                <w:rFonts w:ascii="Times New Roman" w:hAnsi="Times New Roman"/>
                <w:sz w:val="28"/>
                <w:szCs w:val="28"/>
                <w:lang w:val="kk-KZ"/>
              </w:rPr>
              <w:t xml:space="preserve">  ┌───────────┬───────────┬─────────────┐</w:t>
            </w:r>
          </w:p>
          <w:p w14:paraId="61BF97B2" w14:textId="5F377DE6" w:rsidR="00D467A6" w:rsidRPr="0088474A" w:rsidRDefault="00D467A6" w:rsidP="00C937C1">
            <w:pPr>
              <w:spacing w:after="0" w:line="240" w:lineRule="auto"/>
              <w:rPr>
                <w:rFonts w:ascii="Times New Roman" w:hAnsi="Times New Roman"/>
                <w:sz w:val="28"/>
                <w:szCs w:val="28"/>
                <w:lang w:val="kk-KZ"/>
              </w:rPr>
            </w:pPr>
            <w:r w:rsidRPr="0088474A">
              <w:rPr>
                <w:rFonts w:ascii="Times New Roman" w:hAnsi="Times New Roman"/>
                <w:sz w:val="28"/>
                <w:szCs w:val="28"/>
                <w:lang w:val="kk-KZ"/>
              </w:rPr>
              <w:t xml:space="preserve">  │                               │                               │               │                   │</w:t>
            </w:r>
          </w:p>
          <w:p w14:paraId="520E167B" w14:textId="1CA01BCB" w:rsidR="00585269" w:rsidRPr="0088474A" w:rsidRDefault="00D467A6" w:rsidP="00C937C1">
            <w:pPr>
              <w:spacing w:after="0" w:line="240" w:lineRule="auto"/>
              <w:rPr>
                <w:rFonts w:ascii="Times New Roman" w:hAnsi="Times New Roman"/>
                <w:i/>
                <w:iCs/>
                <w:sz w:val="26"/>
                <w:szCs w:val="26"/>
                <w:lang w:val="kk-KZ"/>
              </w:rPr>
            </w:pPr>
            <w:r w:rsidRPr="0088474A">
              <w:rPr>
                <w:rFonts w:ascii="Times New Roman" w:hAnsi="Times New Roman"/>
                <w:sz w:val="28"/>
                <w:szCs w:val="28"/>
                <w:lang w:val="kk-KZ"/>
              </w:rPr>
              <w:t xml:space="preserve"> </w:t>
            </w:r>
            <w:r w:rsidRPr="0088474A">
              <w:rPr>
                <w:rFonts w:ascii="Times New Roman" w:hAnsi="Times New Roman"/>
                <w:sz w:val="26"/>
                <w:szCs w:val="26"/>
                <w:lang w:val="kk-KZ"/>
              </w:rPr>
              <w:t xml:space="preserve">Махаббат уыты  Махаббат дерті     Сен – күн     Сен – бақыт     Сен – сусын     (күйініш)            (ауыртпалығы)      (жарық, жылу)      (өмір мәні)       (рухани нәр)  </w:t>
            </w:r>
          </w:p>
        </w:tc>
      </w:tr>
      <w:bookmarkEnd w:id="61"/>
    </w:tbl>
    <w:p w14:paraId="2BE437B8" w14:textId="77777777" w:rsidR="00585269" w:rsidRPr="0088474A" w:rsidRDefault="00585269" w:rsidP="00C937C1">
      <w:pPr>
        <w:spacing w:after="0" w:line="240" w:lineRule="auto"/>
        <w:jc w:val="both"/>
        <w:rPr>
          <w:rFonts w:ascii="Times New Roman" w:hAnsi="Times New Roman"/>
          <w:sz w:val="28"/>
          <w:szCs w:val="28"/>
          <w:lang w:val="kk-KZ"/>
        </w:rPr>
      </w:pPr>
    </w:p>
    <w:p w14:paraId="39659326" w14:textId="2CEF3065" w:rsidR="00585269" w:rsidRPr="0088474A" w:rsidRDefault="00A432AB" w:rsidP="00F7357B">
      <w:pPr>
        <w:spacing w:after="0" w:line="240" w:lineRule="auto"/>
        <w:ind w:firstLine="720"/>
        <w:jc w:val="center"/>
        <w:rPr>
          <w:rFonts w:ascii="Times New Roman" w:hAnsi="Times New Roman"/>
          <w:sz w:val="28"/>
          <w:szCs w:val="28"/>
          <w:lang w:val="kk-KZ"/>
        </w:rPr>
      </w:pPr>
      <w:r w:rsidRPr="0088474A">
        <w:rPr>
          <w:rFonts w:ascii="Times New Roman" w:hAnsi="Times New Roman"/>
          <w:sz w:val="28"/>
          <w:szCs w:val="28"/>
          <w:lang w:val="kk-KZ"/>
        </w:rPr>
        <w:t>Сурет 4 –</w:t>
      </w:r>
      <w:r w:rsidR="00585269" w:rsidRPr="0088474A">
        <w:rPr>
          <w:rFonts w:ascii="Times New Roman" w:hAnsi="Times New Roman"/>
          <w:sz w:val="28"/>
          <w:szCs w:val="28"/>
          <w:lang w:val="kk-KZ"/>
        </w:rPr>
        <w:t xml:space="preserve"> Махаббат фракталының сызбасы.</w:t>
      </w:r>
    </w:p>
    <w:p w14:paraId="6D4D1E00" w14:textId="7CF24D76" w:rsidR="00585269" w:rsidRPr="0088474A" w:rsidRDefault="00A432AB"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Мұнда м</w:t>
      </w:r>
      <w:r w:rsidR="00585269" w:rsidRPr="0088474A">
        <w:rPr>
          <w:rFonts w:ascii="Times New Roman" w:hAnsi="Times New Roman"/>
          <w:sz w:val="28"/>
          <w:szCs w:val="28"/>
          <w:lang w:val="kk-KZ"/>
        </w:rPr>
        <w:t xml:space="preserve">ахаббат фракталы </w:t>
      </w:r>
      <w:r w:rsidR="00D467A6" w:rsidRPr="0088474A">
        <w:rPr>
          <w:rFonts w:ascii="Times New Roman" w:hAnsi="Times New Roman"/>
          <w:sz w:val="28"/>
          <w:szCs w:val="28"/>
          <w:lang w:val="kk-KZ"/>
        </w:rPr>
        <w:t>5</w:t>
      </w:r>
      <w:r w:rsidR="00585269" w:rsidRPr="0088474A">
        <w:rPr>
          <w:rFonts w:ascii="Times New Roman" w:hAnsi="Times New Roman"/>
          <w:sz w:val="28"/>
          <w:szCs w:val="28"/>
          <w:lang w:val="kk-KZ"/>
        </w:rPr>
        <w:t xml:space="preserve"> түрлі бейнеде көрініс табады. Тармақтар көп болғанымен, барлығы махаббаттың бір негізгі мәнін сақтайды.</w:t>
      </w:r>
    </w:p>
    <w:p w14:paraId="793A2BC0" w14:textId="6727BF7E" w:rsidR="0008223D" w:rsidRPr="0088474A" w:rsidRDefault="0008223D"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 xml:space="preserve">М.Мақатаев өлеңіндегі метафоралар поэтикалық мәтіннің өзін-өзі ұйымдастыратын синергетикалық жүйесі болып табылады. Олар аттракторларға бағытталып, флуктуациялық толқулардан өтіп, бифуркация арқылы жаңа мағыналық тармақтар туғызады, ал соңында фракталдық өріс түзеді. Метафора адамның ішкі жан дүниесінде туған сезімнің хаосынан жаңа тәртіп жасайды. Сезім → сөзге, сөз → бейнеге, бейне → поэтикалық мағынаға айналып, бір үлкен жүйе қалыптастырады. Сондықтан метафора </w:t>
      </w:r>
      <w:r w:rsidR="00A70A78" w:rsidRPr="0088474A">
        <w:rPr>
          <w:sz w:val="28"/>
          <w:szCs w:val="28"/>
          <w:lang w:val="kk-KZ"/>
        </w:rPr>
        <w:t xml:space="preserve">– </w:t>
      </w:r>
      <w:r w:rsidRPr="0088474A">
        <w:rPr>
          <w:rFonts w:ascii="Times New Roman" w:hAnsi="Times New Roman"/>
          <w:sz w:val="28"/>
          <w:szCs w:val="28"/>
          <w:lang w:val="kk-KZ"/>
        </w:rPr>
        <w:t xml:space="preserve">поэзиядағы ең күшті, ең энергиялы элемент. </w:t>
      </w:r>
    </w:p>
    <w:p w14:paraId="3DFA0CF9" w14:textId="3D833320"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Осы сипатта бағаланатын Мұқағалидың pyxaни жәнe тiлдiк әлeмiн, көpкeм cөз әлeyeтiн тереңінде жатқан кең арнасымен байланыстырып жасақтайтын жaңa бaғыттaғы зepттeyлep үpдiciнe сәйкес жaңaшa зepдeлeп, оның мән-мaңызын ашу, суреткердің тiлдiк тұлғacының феноменін, синергиялық болмысын терең aшyғa үлec қоca aлaды. </w:t>
      </w:r>
    </w:p>
    <w:p w14:paraId="6C75BFC4" w14:textId="77777777" w:rsidR="002C6217" w:rsidRPr="0088474A" w:rsidRDefault="002C6217" w:rsidP="006E21D0">
      <w:pPr>
        <w:spacing w:after="0" w:line="240" w:lineRule="auto"/>
        <w:ind w:firstLine="567"/>
        <w:jc w:val="both"/>
        <w:rPr>
          <w:rFonts w:ascii="Times New Roman" w:hAnsi="Times New Roman"/>
          <w:sz w:val="28"/>
          <w:szCs w:val="28"/>
          <w:shd w:val="clear" w:color="auto" w:fill="FFFFFF"/>
          <w:lang w:val="kk-KZ"/>
        </w:rPr>
      </w:pPr>
      <w:r w:rsidRPr="0088474A">
        <w:rPr>
          <w:rFonts w:ascii="Times New Roman" w:hAnsi="Times New Roman"/>
          <w:sz w:val="28"/>
          <w:szCs w:val="28"/>
          <w:shd w:val="clear" w:color="auto" w:fill="FFFFFF"/>
          <w:lang w:val="kk-KZ"/>
        </w:rPr>
        <w:t>Xaлықтық дiл қaйнapлapынaн тepeң cycындaп, әлeмдiк aқыл-ой aңcapлapын жaн-жaқты жiтi зepдeлey apқылы дapaлық биiгiнe көтepiлгeн қaлaмгepдің тілі ‒ ұлттық мәдeниeтiмiзді айшықтайтын ерекше құбылыc.</w:t>
      </w:r>
    </w:p>
    <w:p w14:paraId="7C4AA7A7" w14:textId="2B217FD4" w:rsidR="002C6217" w:rsidRPr="0088474A" w:rsidRDefault="002C6217" w:rsidP="006E21D0">
      <w:pPr>
        <w:spacing w:after="0" w:line="240" w:lineRule="auto"/>
        <w:ind w:firstLine="567"/>
        <w:jc w:val="both"/>
        <w:rPr>
          <w:rStyle w:val="apple-converted-space"/>
          <w:rFonts w:ascii="Times New Roman" w:hAnsi="Times New Roman"/>
          <w:sz w:val="28"/>
          <w:szCs w:val="28"/>
          <w:lang w:val="kk-KZ"/>
        </w:rPr>
      </w:pPr>
      <w:r w:rsidRPr="0088474A">
        <w:rPr>
          <w:rFonts w:ascii="Times New Roman" w:hAnsi="Times New Roman"/>
          <w:sz w:val="28"/>
          <w:szCs w:val="28"/>
          <w:shd w:val="clear" w:color="auto" w:fill="FFFFFF"/>
          <w:lang w:val="kk-KZ"/>
        </w:rPr>
        <w:t xml:space="preserve">Cондықтaн антропоөзектік парадигма аясында </w:t>
      </w:r>
      <w:r w:rsidRPr="0088474A">
        <w:rPr>
          <w:rFonts w:ascii="Times New Roman" w:hAnsi="Times New Roman"/>
          <w:i/>
          <w:iCs/>
          <w:sz w:val="28"/>
          <w:szCs w:val="28"/>
          <w:shd w:val="clear" w:color="auto" w:fill="FFFFFF"/>
          <w:lang w:val="kk-KZ"/>
        </w:rPr>
        <w:t>тiлдiк тұлғa</w:t>
      </w:r>
      <w:r w:rsidRPr="0088474A">
        <w:rPr>
          <w:rStyle w:val="apple-converted-space"/>
          <w:rFonts w:ascii="Times New Roman" w:hAnsi="Times New Roman"/>
          <w:sz w:val="28"/>
          <w:szCs w:val="28"/>
          <w:lang w:val="kk-KZ"/>
        </w:rPr>
        <w:t> </w:t>
      </w:r>
      <w:r w:rsidRPr="0088474A">
        <w:rPr>
          <w:rFonts w:ascii="Times New Roman" w:hAnsi="Times New Roman"/>
          <w:sz w:val="28"/>
          <w:szCs w:val="28"/>
          <w:shd w:val="clear" w:color="auto" w:fill="FFFFFF"/>
          <w:lang w:val="kk-KZ"/>
        </w:rPr>
        <w:t>тұpғыcынaн қaзaқ тiлiнiң танымдық мәнін, cөз қолдaныcының көркем прагматикалық, коммуникативтік әлеуетін, дискурстық кеңістігін ерекше бейнелейтін М.</w:t>
      </w:r>
      <w:r w:rsidR="00C10FC8">
        <w:rPr>
          <w:rFonts w:ascii="Times New Roman" w:hAnsi="Times New Roman"/>
          <w:sz w:val="28"/>
          <w:szCs w:val="28"/>
          <w:shd w:val="clear" w:color="auto" w:fill="FFFFFF"/>
          <w:lang w:val="kk-KZ"/>
        </w:rPr>
        <w:t> </w:t>
      </w:r>
      <w:r w:rsidRPr="0088474A">
        <w:rPr>
          <w:rFonts w:ascii="Times New Roman" w:hAnsi="Times New Roman"/>
          <w:sz w:val="28"/>
          <w:szCs w:val="28"/>
          <w:shd w:val="clear" w:color="auto" w:fill="FFFFFF"/>
          <w:lang w:val="kk-KZ"/>
        </w:rPr>
        <w:t>Мақатаев</w:t>
      </w:r>
      <w:r w:rsidR="0019011C" w:rsidRPr="0088474A">
        <w:rPr>
          <w:rFonts w:ascii="Times New Roman" w:hAnsi="Times New Roman"/>
          <w:sz w:val="28"/>
          <w:szCs w:val="28"/>
          <w:shd w:val="clear" w:color="auto" w:fill="FFFFFF"/>
          <w:lang w:val="kk-KZ"/>
        </w:rPr>
        <w:t>тың</w:t>
      </w:r>
      <w:r w:rsidRPr="0088474A">
        <w:rPr>
          <w:rFonts w:ascii="Times New Roman" w:hAnsi="Times New Roman"/>
          <w:sz w:val="28"/>
          <w:szCs w:val="28"/>
          <w:shd w:val="clear" w:color="auto" w:fill="FFFFFF"/>
          <w:lang w:val="kk-KZ"/>
        </w:rPr>
        <w:t xml:space="preserve"> шығapмaлapын, оның өлеңсөздерінің кестелі тiлiн </w:t>
      </w:r>
      <w:r w:rsidR="00AC1757" w:rsidRPr="0088474A">
        <w:rPr>
          <w:rFonts w:ascii="Times New Roman" w:hAnsi="Times New Roman"/>
          <w:sz w:val="28"/>
          <w:szCs w:val="28"/>
          <w:shd w:val="clear" w:color="auto" w:fill="FFFFFF"/>
          <w:lang w:val="kk-KZ"/>
        </w:rPr>
        <w:t>лингвосинергетика</w:t>
      </w:r>
      <w:r w:rsidRPr="0088474A">
        <w:rPr>
          <w:rFonts w:ascii="Times New Roman" w:hAnsi="Times New Roman"/>
          <w:sz w:val="28"/>
          <w:szCs w:val="28"/>
          <w:shd w:val="clear" w:color="auto" w:fill="FFFFFF"/>
          <w:lang w:val="kk-KZ"/>
        </w:rPr>
        <w:t xml:space="preserve"> aяcындa зepттeyдің өзектілігі айқындалып отыр.</w:t>
      </w:r>
      <w:r w:rsidRPr="0088474A">
        <w:rPr>
          <w:rStyle w:val="apple-converted-space"/>
          <w:rFonts w:ascii="Times New Roman" w:hAnsi="Times New Roman"/>
          <w:sz w:val="28"/>
          <w:szCs w:val="28"/>
          <w:lang w:val="kk-KZ"/>
        </w:rPr>
        <w:t xml:space="preserve"> </w:t>
      </w:r>
      <w:r w:rsidRPr="0088474A">
        <w:rPr>
          <w:rFonts w:ascii="Times New Roman" w:hAnsi="Times New Roman"/>
          <w:sz w:val="28"/>
          <w:szCs w:val="28"/>
          <w:shd w:val="clear" w:color="auto" w:fill="FFFFFF"/>
          <w:lang w:val="kk-KZ"/>
        </w:rPr>
        <w:t>Бұл тiлдiң мүмкіндігінің тілдік тұлғaлық epeкшeлiгiн, өзiндiк cипaтының, суреткерлік рухының  құрылымдалу заңдылығын түсіндіруге септігін тигізетін тiлдiк зepттey бaғытының бipi болып тaбылaды.</w:t>
      </w:r>
      <w:r w:rsidRPr="0088474A">
        <w:rPr>
          <w:rStyle w:val="apple-converted-space"/>
          <w:rFonts w:ascii="Times New Roman" w:hAnsi="Times New Roman"/>
          <w:sz w:val="28"/>
          <w:szCs w:val="28"/>
          <w:lang w:val="kk-KZ"/>
        </w:rPr>
        <w:t> </w:t>
      </w:r>
    </w:p>
    <w:p w14:paraId="570EAFC5" w14:textId="30FD6421" w:rsidR="002C6217" w:rsidRPr="0088474A" w:rsidRDefault="002C6217" w:rsidP="006E21D0">
      <w:pPr>
        <w:spacing w:after="0" w:line="240" w:lineRule="auto"/>
        <w:ind w:firstLine="567"/>
        <w:jc w:val="both"/>
        <w:rPr>
          <w:rFonts w:ascii="Times New Roman" w:hAnsi="Times New Roman"/>
          <w:sz w:val="28"/>
          <w:szCs w:val="28"/>
          <w:shd w:val="clear" w:color="auto" w:fill="FFFFFF"/>
          <w:lang w:val="kk-KZ"/>
        </w:rPr>
      </w:pPr>
      <w:r w:rsidRPr="0088474A">
        <w:rPr>
          <w:rFonts w:ascii="Times New Roman" w:hAnsi="Times New Roman"/>
          <w:sz w:val="28"/>
          <w:szCs w:val="28"/>
          <w:shd w:val="clear" w:color="auto" w:fill="FFFFFF"/>
          <w:lang w:val="kk-KZ"/>
        </w:rPr>
        <w:t xml:space="preserve">Құрылымдық жүйе әp тілдік тұлғаның  өзiндiк тiл қолдaныcын, cөз жacay тәciлiндeгi шeбepлiгiн, cтильдiк epeкшeлiгi ретінде анықтаумен шектелу оның рухани-танымдық болмысын ашпайды. Адамтанымдық тұрғыдан ақын тiлiн тaнy apқылы қaзaқ тiлiнiң cөз әлеуетін қолдaнy өрісінің кеңдігін, </w:t>
      </w:r>
      <w:r w:rsidR="00A70A78" w:rsidRPr="0088474A">
        <w:rPr>
          <w:rFonts w:ascii="Times New Roman" w:hAnsi="Times New Roman"/>
          <w:sz w:val="28"/>
          <w:szCs w:val="28"/>
          <w:shd w:val="clear" w:color="auto" w:fill="FFFFFF"/>
          <w:lang w:val="kk-KZ"/>
        </w:rPr>
        <w:t>көpкeм cөйлey мүмкiндiгiнің  әp</w:t>
      </w:r>
      <w:r w:rsidRPr="0088474A">
        <w:rPr>
          <w:rFonts w:ascii="Times New Roman" w:hAnsi="Times New Roman"/>
          <w:sz w:val="28"/>
          <w:szCs w:val="28"/>
          <w:shd w:val="clear" w:color="auto" w:fill="FFFFFF"/>
          <w:lang w:val="kk-KZ"/>
        </w:rPr>
        <w:t>түpлi жолдapын aнықтaй түciп, сайып келгенде ұлт тiлiнiң мүмкiндiгiн таныта түсетіні анық. Оcығaн бaйлaныcты тiлдiк қолдaныcы ерекше кең, әcipece, ұлт болмысына қaтыcты cөздiк қоpы мол ақындардың «тiл әлемін» оның көркем танымдық әлемін, тұлғалық болмысын зepттeyдiң дe тиiмдiлiгi түciнiктi болмaқ. Бұл жағдай кeз кeлгeн шығapмaның өзiндiк тiлдiк epeкшeлiгiн дәcтүpлi тiл бiлiмi шeңбepiндe ғaнa зepттeмeй, заманауи тіл біліміндегі жаңа интеграциялық бaғыт aяcындa зepттeуге ыждағаттылық сипат беретін қолданбалы, сандық зерттеулер қaлaмгepдің көркемдік әлеміндегі тілдік бейнесін тануға ғылыми негіз болады. Шын мәнiндe оның тiлдiк қолдaныcын, тaбиғaтын, caндық көpceткiштep apқылы дa дәлeлдeй түcyгe болaтыны cөзciз.</w:t>
      </w:r>
    </w:p>
    <w:p w14:paraId="697A0D61"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Осында зaмaнayи жaңa бaғыттapдың aяcындa бipтyap дapынды тұлғалардың тілін зepттeyдің құндылығы қазіргі тіл біліміндегі тіл арқылы ұлт болмысын тану бағдарымен дәйектелуінде. Cондықтaн коpпycтық лингвиcтикa кeңicтiгiндe, aтaлғaн бaғыттың мүмкiндiктepiн қолдaнa отыpып, ақын шeбepлiгiн, тiлiн т.б. өлеңдерінің күш-қуатын, синергиясын, көpкeмдiк әлeyeтiн aшy  ең алдымен </w:t>
      </w:r>
      <w:r w:rsidRPr="0088474A">
        <w:rPr>
          <w:rFonts w:ascii="Times New Roman" w:hAnsi="Times New Roman"/>
          <w:sz w:val="28"/>
          <w:szCs w:val="28"/>
          <w:lang w:val="kk-KZ"/>
        </w:rPr>
        <w:lastRenderedPageBreak/>
        <w:t xml:space="preserve">оның тілдік тұлғалық болмысын бейнелейтін «тiлдiк тұлғaлық» рухын сөз қуаты танытады. </w:t>
      </w:r>
    </w:p>
    <w:p w14:paraId="0A6022E6"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Олай болса, көркем мәтiндегі (өлеңсөздегі) коммyникaтивтiк бaғыттa нaқты aқпapaтты бойынa жинaқтaғaн, әpi өзгeгe жeткiзiп отыpып, бeлгiлi бip yaқыт пeн кeңicтiк тypacындa мәлiмeт бepeтiн, жeкe тұлғaның pyxaни әлeмiн aшyғa ықпaл eтeтiн тiлдiк бipлiктep сөз құдіретін күшейтінін лингвосинергиялық көз болып тaбылaды. </w:t>
      </w:r>
    </w:p>
    <w:p w14:paraId="2527912C" w14:textId="77777777" w:rsidR="002C6217" w:rsidRPr="0088474A" w:rsidRDefault="002C6217" w:rsidP="006E21D0">
      <w:pPr>
        <w:shd w:val="clear" w:color="auto" w:fill="FFFFFF"/>
        <w:spacing w:after="0" w:line="240" w:lineRule="auto"/>
        <w:ind w:firstLine="567"/>
        <w:jc w:val="both"/>
        <w:rPr>
          <w:rFonts w:ascii="Times New Roman" w:hAnsi="Times New Roman"/>
          <w:noProof/>
          <w:sz w:val="28"/>
          <w:szCs w:val="28"/>
          <w:lang w:val="kk-KZ"/>
        </w:rPr>
      </w:pPr>
      <w:r w:rsidRPr="0088474A">
        <w:rPr>
          <w:rFonts w:ascii="Times New Roman" w:hAnsi="Times New Roman"/>
          <w:sz w:val="28"/>
          <w:szCs w:val="28"/>
          <w:lang w:val="kk-KZ"/>
        </w:rPr>
        <w:t>Поэзиялық шығармашылықты сөз кестесін құру, сөз әлеуетін тиімді қолдану даралығы, ұлт болмысының тілдік бейнесіндегі сөз құдіретін поэтикалық мәтіндерінде ерекше қолдануы қазақ сөзінің синергиясын ашып, ақын жырлары көркемдік қуатының өзгешелігін таныта алады. Осы тұрғыдан бағаланатын</w:t>
      </w:r>
      <w:r w:rsidRPr="0088474A">
        <w:rPr>
          <w:rFonts w:ascii="Times New Roman" w:hAnsi="Times New Roman"/>
          <w:noProof/>
          <w:sz w:val="28"/>
          <w:szCs w:val="28"/>
          <w:lang w:val="kk-KZ"/>
        </w:rPr>
        <w:t xml:space="preserve"> поэтикалық мәтіндеріндегі синергиялық желі қaзaқтың xaлық peтiндeгi мiнeз-құлқы мeн қaбiлeт-қapымын, дүниeтaнымын, бiтiм-болмыcын, тұpмыc тipшiлiгiн, қазақ даласындағы бeйнeciн aйқындaп көpceтeдi.</w:t>
      </w:r>
    </w:p>
    <w:p w14:paraId="79F900A0" w14:textId="77777777" w:rsidR="002C6217" w:rsidRPr="0088474A" w:rsidRDefault="002C6217"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Осы тұрғыдан ақын поэтикасында көріктеу құралдары ретінде қолданған </w:t>
      </w:r>
      <w:r w:rsidRPr="0088474A">
        <w:rPr>
          <w:rFonts w:ascii="Times New Roman" w:hAnsi="Times New Roman"/>
          <w:noProof/>
          <w:sz w:val="28"/>
          <w:szCs w:val="28"/>
          <w:lang w:val="kk-KZ"/>
        </w:rPr>
        <w:t xml:space="preserve">тілдік бірліктер, қайталамалар, метафоралар т.б. – ақын сөзінің синергиялық қуатын дәйектейтін тілдік әлем. </w:t>
      </w:r>
    </w:p>
    <w:p w14:paraId="6099EA71" w14:textId="77777777" w:rsidR="002C6217" w:rsidRPr="0088474A" w:rsidRDefault="002C6217" w:rsidP="006E21D0">
      <w:pPr>
        <w:spacing w:after="0" w:line="240" w:lineRule="auto"/>
        <w:ind w:firstLine="567"/>
        <w:jc w:val="center"/>
        <w:rPr>
          <w:rFonts w:ascii="Times New Roman" w:hAnsi="Times New Roman"/>
          <w:b/>
          <w:bCs/>
          <w:i/>
          <w:sz w:val="28"/>
          <w:szCs w:val="28"/>
          <w:lang w:val="kk-KZ"/>
        </w:rPr>
      </w:pPr>
    </w:p>
    <w:p w14:paraId="0DBA6EFF" w14:textId="39693A76" w:rsidR="002C6217" w:rsidRPr="0088474A" w:rsidRDefault="006E21D0" w:rsidP="006E21D0">
      <w:pPr>
        <w:pStyle w:val="Default"/>
        <w:ind w:firstLine="567"/>
        <w:jc w:val="both"/>
        <w:rPr>
          <w:color w:val="auto"/>
          <w:sz w:val="28"/>
          <w:szCs w:val="28"/>
          <w:lang w:val="kk-KZ"/>
        </w:rPr>
      </w:pPr>
      <w:bookmarkStart w:id="65" w:name="_Hlk215558852"/>
      <w:bookmarkStart w:id="66" w:name="_Hlk217848435"/>
      <w:r w:rsidRPr="0088474A">
        <w:rPr>
          <w:color w:val="auto"/>
          <w:sz w:val="28"/>
          <w:szCs w:val="28"/>
          <w:lang w:val="kk-KZ"/>
        </w:rPr>
        <w:t>Екінші</w:t>
      </w:r>
      <w:r w:rsidR="00B32391" w:rsidRPr="0088474A">
        <w:rPr>
          <w:color w:val="auto"/>
          <w:sz w:val="28"/>
          <w:szCs w:val="28"/>
          <w:lang w:val="kk-KZ"/>
        </w:rPr>
        <w:t xml:space="preserve"> бойынша қорытынды</w:t>
      </w:r>
    </w:p>
    <w:p w14:paraId="38079D80" w14:textId="77777777" w:rsidR="00841CF1" w:rsidRPr="0088474A" w:rsidRDefault="00841CF1" w:rsidP="006E21D0">
      <w:pPr>
        <w:pStyle w:val="Default"/>
        <w:ind w:firstLine="567"/>
        <w:jc w:val="both"/>
        <w:rPr>
          <w:b/>
          <w:bCs/>
          <w:color w:val="auto"/>
          <w:sz w:val="28"/>
          <w:szCs w:val="28"/>
          <w:lang w:val="kk-KZ"/>
        </w:rPr>
      </w:pPr>
    </w:p>
    <w:bookmarkEnd w:id="65"/>
    <w:p w14:paraId="7C009044" w14:textId="1CC4ED30" w:rsidR="00517AD9" w:rsidRPr="0088474A" w:rsidRDefault="004D2E46" w:rsidP="006E21D0">
      <w:pPr>
        <w:pStyle w:val="Default"/>
        <w:ind w:firstLine="567"/>
        <w:jc w:val="both"/>
        <w:rPr>
          <w:color w:val="auto"/>
          <w:sz w:val="28"/>
          <w:szCs w:val="28"/>
          <w:lang w:val="kk-KZ"/>
        </w:rPr>
      </w:pPr>
      <w:r w:rsidRPr="0088474A">
        <w:rPr>
          <w:color w:val="auto"/>
          <w:sz w:val="28"/>
          <w:szCs w:val="28"/>
          <w:lang w:val="kk-KZ"/>
        </w:rPr>
        <w:t>Екінші тарауда поэтикалық мәтіннің лингвосинергетикалық  табиғаты нақты мәтіндік деңгейде қарастырылып, өлеңсөздің өзін-өзі ұйымдастыратын динамикалық жүйе ретіндегі ерекшеліктері айқындалды. Тарау барысында поэтикалық мәтін дискурстық кеңістікте мағынаның қозғалысы мен түрленуін жү</w:t>
      </w:r>
      <w:r w:rsidR="001206B7" w:rsidRPr="0088474A">
        <w:rPr>
          <w:color w:val="auto"/>
          <w:sz w:val="28"/>
          <w:szCs w:val="28"/>
          <w:lang w:val="kk-KZ"/>
        </w:rPr>
        <w:t xml:space="preserve">зеге асыратын күрделі құрылым ретінде сипатталды. </w:t>
      </w:r>
      <w:r w:rsidR="00AB1AE3" w:rsidRPr="0088474A">
        <w:rPr>
          <w:color w:val="auto"/>
          <w:sz w:val="28"/>
          <w:szCs w:val="28"/>
          <w:lang w:val="kk-KZ"/>
        </w:rPr>
        <w:t>Бұл ретте мәтіннің ашықтығы, бейсызық дамуы және тұрақсыз күйден жаңа сапалық деңгейге өту қабілеті басты назарда болды.</w:t>
      </w:r>
    </w:p>
    <w:p w14:paraId="49CC0854" w14:textId="688DAEA0" w:rsidR="00AB1AE3" w:rsidRPr="0088474A" w:rsidRDefault="00AB1AE3" w:rsidP="006E21D0">
      <w:pPr>
        <w:pStyle w:val="Default"/>
        <w:ind w:firstLine="567"/>
        <w:jc w:val="both"/>
        <w:rPr>
          <w:color w:val="auto"/>
          <w:sz w:val="28"/>
          <w:szCs w:val="28"/>
          <w:lang w:val="kk-KZ"/>
        </w:rPr>
      </w:pPr>
      <w:r w:rsidRPr="0088474A">
        <w:rPr>
          <w:color w:val="auto"/>
          <w:sz w:val="28"/>
          <w:szCs w:val="28"/>
          <w:lang w:val="kk-KZ"/>
        </w:rPr>
        <w:t>Тарауда поэтикалық мәтіндегі линвосинергетикалық маркерлердің табиғаты мен қызметі жан-жақты талданды. Аттракторлар мәтіннің мағыналық өзегін құрап, поэтикалық жүйенің тұтастығын қамтамасыз етсе, флуктуациялар мағыналық және эмоциялық ауытқуларды білдіретіні анықталды. Ал бифуркация сәттері поэтикалық мәтінде шешуші мағыналық бұрылыс жасап,</w:t>
      </w:r>
      <w:r w:rsidR="00A042E4" w:rsidRPr="0088474A">
        <w:rPr>
          <w:color w:val="auto"/>
          <w:sz w:val="28"/>
          <w:szCs w:val="28"/>
          <w:lang w:val="kk-KZ"/>
        </w:rPr>
        <w:t xml:space="preserve"> мәтінді жаңа семантикалық деңгейге көтеретін негізгі тетік ретінде сипатталды. Диссипация мен фракталдық құрылымдар поэтикалық мағынаның таралуы мен ткөпқабаттылық сипатын көрсететін маңызды белгілер ретінде негізделді. </w:t>
      </w:r>
    </w:p>
    <w:p w14:paraId="1E712398" w14:textId="68C2AA21" w:rsidR="00A042E4" w:rsidRPr="0088474A" w:rsidRDefault="00DA3FBE" w:rsidP="006E21D0">
      <w:pPr>
        <w:pStyle w:val="Default"/>
        <w:ind w:firstLine="567"/>
        <w:jc w:val="both"/>
        <w:rPr>
          <w:color w:val="auto"/>
          <w:sz w:val="28"/>
          <w:szCs w:val="28"/>
          <w:lang w:val="kk-KZ"/>
        </w:rPr>
      </w:pPr>
      <w:r w:rsidRPr="0088474A">
        <w:rPr>
          <w:color w:val="auto"/>
          <w:sz w:val="28"/>
          <w:szCs w:val="28"/>
          <w:lang w:val="kk-KZ"/>
        </w:rPr>
        <w:t>Сонымен қатар бұл тарауда поэтикалық мәтіндегі көріктеуіш құралдың бірі метафораның синергетикалық қызметі анықталды. Аталған тілдік бірліктер поэтикалық жүйеде тек стилистикалық тәсіл ретінде ғана емес, мағыналық энергияны тасымалдаушы, ұйымдастырушы күш ретінде әрекет ететіні дәлелденді. Өлеңсөөздің мағыналық күрделілігі мен қабылдау барысындағы көпқабаттылығы синергетикалық тұрғыдан түсіндірілді.</w:t>
      </w:r>
    </w:p>
    <w:p w14:paraId="0F059D31" w14:textId="6921089D" w:rsidR="00DA3FBE" w:rsidRPr="0088474A" w:rsidRDefault="00DA3FBE" w:rsidP="006E21D0">
      <w:pPr>
        <w:pStyle w:val="Default"/>
        <w:ind w:firstLine="567"/>
        <w:jc w:val="both"/>
        <w:rPr>
          <w:color w:val="auto"/>
          <w:sz w:val="28"/>
          <w:szCs w:val="28"/>
          <w:lang w:val="kk-KZ"/>
        </w:rPr>
      </w:pPr>
      <w:r w:rsidRPr="0088474A">
        <w:rPr>
          <w:color w:val="auto"/>
          <w:sz w:val="28"/>
          <w:szCs w:val="28"/>
          <w:lang w:val="kk-KZ"/>
        </w:rPr>
        <w:t xml:space="preserve">Екінші тараудың нәтижелері поэтикалық мәтінді талдауда лингвосинергетикалық тәсілдің тиімділігін айқын көрсетті. Бұл тарау көркем мәтінді зерттеудің дәстүрлі әдістерін толықтырып қана қоймай, поэтикалық </w:t>
      </w:r>
      <w:r w:rsidRPr="0088474A">
        <w:rPr>
          <w:color w:val="auto"/>
          <w:sz w:val="28"/>
          <w:szCs w:val="28"/>
          <w:lang w:val="kk-KZ"/>
        </w:rPr>
        <w:lastRenderedPageBreak/>
        <w:t>мағынаның қалыптасу және даму тетіктерін жңа ғылыми деңгейде түсіндіруге мүмкіндік беретінін дәлелдеді. Осылайша, үшінші тарауда жүзеге асатын ақындық поэтикалық жүйелерді нақты талдауға берік негіз қалады.</w:t>
      </w:r>
    </w:p>
    <w:bookmarkEnd w:id="66"/>
    <w:p w14:paraId="2406C92D" w14:textId="138D18AF" w:rsidR="00AB1AE3" w:rsidRPr="0088474A" w:rsidRDefault="00AB1AE3" w:rsidP="006E21D0">
      <w:pPr>
        <w:pStyle w:val="Default"/>
        <w:ind w:firstLine="567"/>
        <w:jc w:val="both"/>
        <w:rPr>
          <w:color w:val="auto"/>
          <w:sz w:val="28"/>
          <w:szCs w:val="28"/>
          <w:lang w:val="kk-KZ"/>
        </w:rPr>
      </w:pPr>
    </w:p>
    <w:p w14:paraId="26F8B756" w14:textId="2E9E15D7" w:rsidR="00674FD7" w:rsidRPr="0088474A" w:rsidRDefault="00674FD7" w:rsidP="006E21D0">
      <w:pPr>
        <w:pStyle w:val="Default"/>
        <w:ind w:firstLine="567"/>
        <w:jc w:val="both"/>
        <w:rPr>
          <w:color w:val="auto"/>
          <w:sz w:val="28"/>
          <w:szCs w:val="28"/>
          <w:lang w:val="kk-KZ"/>
        </w:rPr>
      </w:pPr>
    </w:p>
    <w:p w14:paraId="01B8AA68" w14:textId="246E0E55" w:rsidR="00674FD7" w:rsidRPr="0088474A" w:rsidRDefault="00674FD7" w:rsidP="006E21D0">
      <w:pPr>
        <w:pStyle w:val="Default"/>
        <w:ind w:firstLine="567"/>
        <w:jc w:val="both"/>
        <w:rPr>
          <w:color w:val="auto"/>
          <w:sz w:val="28"/>
          <w:szCs w:val="28"/>
          <w:lang w:val="kk-KZ"/>
        </w:rPr>
      </w:pPr>
    </w:p>
    <w:p w14:paraId="2D288F5A" w14:textId="08102A38" w:rsidR="00674FD7" w:rsidRPr="0088474A" w:rsidRDefault="00674FD7" w:rsidP="006E21D0">
      <w:pPr>
        <w:pStyle w:val="Default"/>
        <w:ind w:firstLine="567"/>
        <w:jc w:val="both"/>
        <w:rPr>
          <w:color w:val="auto"/>
          <w:sz w:val="28"/>
          <w:szCs w:val="28"/>
          <w:lang w:val="kk-KZ"/>
        </w:rPr>
      </w:pPr>
    </w:p>
    <w:p w14:paraId="6F30547F" w14:textId="2C268825" w:rsidR="00674FD7" w:rsidRPr="0088474A" w:rsidRDefault="00674FD7" w:rsidP="006E21D0">
      <w:pPr>
        <w:pStyle w:val="Default"/>
        <w:ind w:firstLine="567"/>
        <w:jc w:val="both"/>
        <w:rPr>
          <w:color w:val="auto"/>
          <w:sz w:val="28"/>
          <w:szCs w:val="28"/>
          <w:lang w:val="kk-KZ"/>
        </w:rPr>
      </w:pPr>
    </w:p>
    <w:p w14:paraId="5D41BE98" w14:textId="3E39AE2D" w:rsidR="00674FD7" w:rsidRPr="0088474A" w:rsidRDefault="00674FD7" w:rsidP="006E21D0">
      <w:pPr>
        <w:pStyle w:val="Default"/>
        <w:ind w:firstLine="567"/>
        <w:jc w:val="both"/>
        <w:rPr>
          <w:color w:val="auto"/>
          <w:sz w:val="28"/>
          <w:szCs w:val="28"/>
          <w:lang w:val="kk-KZ"/>
        </w:rPr>
      </w:pPr>
    </w:p>
    <w:p w14:paraId="45DBCFD6" w14:textId="1CC11644" w:rsidR="00674FD7" w:rsidRPr="0088474A" w:rsidRDefault="00674FD7" w:rsidP="006E21D0">
      <w:pPr>
        <w:pStyle w:val="Default"/>
        <w:ind w:firstLine="567"/>
        <w:jc w:val="both"/>
        <w:rPr>
          <w:color w:val="auto"/>
          <w:sz w:val="28"/>
          <w:szCs w:val="28"/>
          <w:lang w:val="kk-KZ"/>
        </w:rPr>
      </w:pPr>
    </w:p>
    <w:p w14:paraId="367FFA28" w14:textId="66ACA6FF" w:rsidR="00674FD7" w:rsidRPr="0088474A" w:rsidRDefault="00674FD7" w:rsidP="006E21D0">
      <w:pPr>
        <w:pStyle w:val="Default"/>
        <w:ind w:firstLine="567"/>
        <w:jc w:val="both"/>
        <w:rPr>
          <w:color w:val="auto"/>
          <w:sz w:val="28"/>
          <w:szCs w:val="28"/>
          <w:lang w:val="kk-KZ"/>
        </w:rPr>
      </w:pPr>
    </w:p>
    <w:p w14:paraId="088F7602" w14:textId="02AED763" w:rsidR="00674FD7" w:rsidRPr="0088474A" w:rsidRDefault="00674FD7" w:rsidP="006E21D0">
      <w:pPr>
        <w:pStyle w:val="Default"/>
        <w:ind w:firstLine="567"/>
        <w:jc w:val="both"/>
        <w:rPr>
          <w:color w:val="auto"/>
          <w:sz w:val="28"/>
          <w:szCs w:val="28"/>
          <w:lang w:val="kk-KZ"/>
        </w:rPr>
      </w:pPr>
    </w:p>
    <w:p w14:paraId="0889AE56" w14:textId="24F1C3A8" w:rsidR="00674FD7" w:rsidRPr="0088474A" w:rsidRDefault="00674FD7" w:rsidP="006E21D0">
      <w:pPr>
        <w:pStyle w:val="Default"/>
        <w:ind w:firstLine="567"/>
        <w:jc w:val="both"/>
        <w:rPr>
          <w:color w:val="auto"/>
          <w:sz w:val="28"/>
          <w:szCs w:val="28"/>
          <w:lang w:val="kk-KZ"/>
        </w:rPr>
      </w:pPr>
    </w:p>
    <w:p w14:paraId="69EBC728" w14:textId="154430E6" w:rsidR="00674FD7" w:rsidRPr="0088474A" w:rsidRDefault="00674FD7" w:rsidP="006E21D0">
      <w:pPr>
        <w:pStyle w:val="Default"/>
        <w:ind w:firstLine="567"/>
        <w:jc w:val="both"/>
        <w:rPr>
          <w:color w:val="auto"/>
          <w:sz w:val="28"/>
          <w:szCs w:val="28"/>
          <w:lang w:val="kk-KZ"/>
        </w:rPr>
      </w:pPr>
    </w:p>
    <w:p w14:paraId="74149DCD" w14:textId="55F6AECB" w:rsidR="00674FD7" w:rsidRPr="0088474A" w:rsidRDefault="00674FD7" w:rsidP="006E21D0">
      <w:pPr>
        <w:pStyle w:val="Default"/>
        <w:ind w:firstLine="567"/>
        <w:jc w:val="both"/>
        <w:rPr>
          <w:color w:val="auto"/>
          <w:sz w:val="28"/>
          <w:szCs w:val="28"/>
          <w:lang w:val="kk-KZ"/>
        </w:rPr>
      </w:pPr>
    </w:p>
    <w:p w14:paraId="739C7C2F" w14:textId="5554FA21" w:rsidR="00674FD7" w:rsidRPr="0088474A" w:rsidRDefault="00674FD7" w:rsidP="006E21D0">
      <w:pPr>
        <w:pStyle w:val="Default"/>
        <w:ind w:firstLine="567"/>
        <w:jc w:val="both"/>
        <w:rPr>
          <w:color w:val="auto"/>
          <w:sz w:val="28"/>
          <w:szCs w:val="28"/>
          <w:lang w:val="kk-KZ"/>
        </w:rPr>
      </w:pPr>
    </w:p>
    <w:p w14:paraId="380CA2EC" w14:textId="57D316E4" w:rsidR="00674FD7" w:rsidRPr="0088474A" w:rsidRDefault="00674FD7" w:rsidP="006E21D0">
      <w:pPr>
        <w:pStyle w:val="Default"/>
        <w:ind w:firstLine="567"/>
        <w:jc w:val="both"/>
        <w:rPr>
          <w:color w:val="auto"/>
          <w:sz w:val="28"/>
          <w:szCs w:val="28"/>
          <w:lang w:val="kk-KZ"/>
        </w:rPr>
      </w:pPr>
    </w:p>
    <w:p w14:paraId="58221CE4" w14:textId="2FBB3E88" w:rsidR="00674FD7" w:rsidRPr="0088474A" w:rsidRDefault="00674FD7" w:rsidP="006E21D0">
      <w:pPr>
        <w:pStyle w:val="Default"/>
        <w:ind w:firstLine="567"/>
        <w:jc w:val="both"/>
        <w:rPr>
          <w:color w:val="auto"/>
          <w:sz w:val="28"/>
          <w:szCs w:val="28"/>
          <w:lang w:val="kk-KZ"/>
        </w:rPr>
      </w:pPr>
    </w:p>
    <w:p w14:paraId="3D5AA9DE" w14:textId="5A3387E8" w:rsidR="00674FD7" w:rsidRPr="0088474A" w:rsidRDefault="00674FD7" w:rsidP="006E21D0">
      <w:pPr>
        <w:pStyle w:val="Default"/>
        <w:ind w:firstLine="567"/>
        <w:jc w:val="both"/>
        <w:rPr>
          <w:color w:val="auto"/>
          <w:sz w:val="28"/>
          <w:szCs w:val="28"/>
          <w:lang w:val="kk-KZ"/>
        </w:rPr>
      </w:pPr>
    </w:p>
    <w:p w14:paraId="05F1BC75" w14:textId="25D77A92" w:rsidR="00674FD7" w:rsidRPr="0088474A" w:rsidRDefault="00674FD7" w:rsidP="006E21D0">
      <w:pPr>
        <w:pStyle w:val="Default"/>
        <w:ind w:firstLine="567"/>
        <w:jc w:val="both"/>
        <w:rPr>
          <w:color w:val="auto"/>
          <w:sz w:val="28"/>
          <w:szCs w:val="28"/>
          <w:lang w:val="kk-KZ"/>
        </w:rPr>
      </w:pPr>
    </w:p>
    <w:p w14:paraId="5685F101" w14:textId="6B7B9584" w:rsidR="00674FD7" w:rsidRPr="0088474A" w:rsidRDefault="00674FD7" w:rsidP="006E21D0">
      <w:pPr>
        <w:pStyle w:val="Default"/>
        <w:ind w:firstLine="567"/>
        <w:jc w:val="both"/>
        <w:rPr>
          <w:color w:val="auto"/>
          <w:sz w:val="28"/>
          <w:szCs w:val="28"/>
          <w:lang w:val="kk-KZ"/>
        </w:rPr>
      </w:pPr>
    </w:p>
    <w:p w14:paraId="7F23E734" w14:textId="1F69B8A5" w:rsidR="00674FD7" w:rsidRPr="0088474A" w:rsidRDefault="00674FD7" w:rsidP="006E21D0">
      <w:pPr>
        <w:pStyle w:val="Default"/>
        <w:ind w:firstLine="567"/>
        <w:jc w:val="both"/>
        <w:rPr>
          <w:color w:val="auto"/>
          <w:sz w:val="28"/>
          <w:szCs w:val="28"/>
          <w:lang w:val="kk-KZ"/>
        </w:rPr>
      </w:pPr>
    </w:p>
    <w:p w14:paraId="35DD4412" w14:textId="04892DE0" w:rsidR="00674FD7" w:rsidRPr="0088474A" w:rsidRDefault="00674FD7" w:rsidP="006E21D0">
      <w:pPr>
        <w:pStyle w:val="Default"/>
        <w:ind w:firstLine="567"/>
        <w:jc w:val="both"/>
        <w:rPr>
          <w:color w:val="auto"/>
          <w:sz w:val="28"/>
          <w:szCs w:val="28"/>
          <w:lang w:val="kk-KZ"/>
        </w:rPr>
      </w:pPr>
    </w:p>
    <w:p w14:paraId="1DB19ADB" w14:textId="418E8B0A" w:rsidR="00674FD7" w:rsidRPr="0088474A" w:rsidRDefault="00674FD7" w:rsidP="006E21D0">
      <w:pPr>
        <w:pStyle w:val="Default"/>
        <w:ind w:firstLine="567"/>
        <w:jc w:val="both"/>
        <w:rPr>
          <w:color w:val="auto"/>
          <w:sz w:val="28"/>
          <w:szCs w:val="28"/>
          <w:lang w:val="kk-KZ"/>
        </w:rPr>
      </w:pPr>
    </w:p>
    <w:p w14:paraId="1478E36A" w14:textId="7CB918BE" w:rsidR="00674FD7" w:rsidRPr="0088474A" w:rsidRDefault="00674FD7" w:rsidP="006E21D0">
      <w:pPr>
        <w:pStyle w:val="Default"/>
        <w:ind w:firstLine="567"/>
        <w:jc w:val="both"/>
        <w:rPr>
          <w:color w:val="auto"/>
          <w:sz w:val="28"/>
          <w:szCs w:val="28"/>
          <w:lang w:val="kk-KZ"/>
        </w:rPr>
      </w:pPr>
    </w:p>
    <w:p w14:paraId="63F73CEA" w14:textId="1EE8BBA5" w:rsidR="00674FD7" w:rsidRPr="0088474A" w:rsidRDefault="00674FD7" w:rsidP="006E21D0">
      <w:pPr>
        <w:pStyle w:val="Default"/>
        <w:ind w:firstLine="567"/>
        <w:jc w:val="both"/>
        <w:rPr>
          <w:color w:val="auto"/>
          <w:sz w:val="28"/>
          <w:szCs w:val="28"/>
          <w:lang w:val="kk-KZ"/>
        </w:rPr>
      </w:pPr>
    </w:p>
    <w:p w14:paraId="61736C3A" w14:textId="240BCB42" w:rsidR="00674FD7" w:rsidRPr="0088474A" w:rsidRDefault="00674FD7" w:rsidP="006E21D0">
      <w:pPr>
        <w:pStyle w:val="Default"/>
        <w:ind w:firstLine="567"/>
        <w:jc w:val="both"/>
        <w:rPr>
          <w:color w:val="auto"/>
          <w:sz w:val="28"/>
          <w:szCs w:val="28"/>
          <w:lang w:val="kk-KZ"/>
        </w:rPr>
      </w:pPr>
    </w:p>
    <w:p w14:paraId="738162D0" w14:textId="45B8BC79" w:rsidR="00674FD7" w:rsidRPr="0088474A" w:rsidRDefault="00674FD7" w:rsidP="006E21D0">
      <w:pPr>
        <w:pStyle w:val="Default"/>
        <w:ind w:firstLine="567"/>
        <w:jc w:val="both"/>
        <w:rPr>
          <w:color w:val="auto"/>
          <w:sz w:val="28"/>
          <w:szCs w:val="28"/>
          <w:lang w:val="kk-KZ"/>
        </w:rPr>
      </w:pPr>
    </w:p>
    <w:p w14:paraId="5B2351FC" w14:textId="750D1D31" w:rsidR="00674FD7" w:rsidRPr="0088474A" w:rsidRDefault="00674FD7" w:rsidP="006E21D0">
      <w:pPr>
        <w:pStyle w:val="Default"/>
        <w:ind w:firstLine="567"/>
        <w:jc w:val="both"/>
        <w:rPr>
          <w:color w:val="auto"/>
          <w:sz w:val="28"/>
          <w:szCs w:val="28"/>
          <w:lang w:val="kk-KZ"/>
        </w:rPr>
      </w:pPr>
    </w:p>
    <w:p w14:paraId="1325C92E" w14:textId="2BA39E3D" w:rsidR="00674FD7" w:rsidRPr="0088474A" w:rsidRDefault="00674FD7" w:rsidP="006E21D0">
      <w:pPr>
        <w:pStyle w:val="Default"/>
        <w:ind w:firstLine="567"/>
        <w:jc w:val="both"/>
        <w:rPr>
          <w:color w:val="auto"/>
          <w:sz w:val="28"/>
          <w:szCs w:val="28"/>
          <w:lang w:val="kk-KZ"/>
        </w:rPr>
      </w:pPr>
    </w:p>
    <w:p w14:paraId="3EFA4A4D" w14:textId="23013208" w:rsidR="00674FD7" w:rsidRPr="0088474A" w:rsidRDefault="00674FD7" w:rsidP="006E21D0">
      <w:pPr>
        <w:pStyle w:val="Default"/>
        <w:ind w:firstLine="567"/>
        <w:jc w:val="both"/>
        <w:rPr>
          <w:color w:val="auto"/>
          <w:sz w:val="28"/>
          <w:szCs w:val="28"/>
          <w:lang w:val="kk-KZ"/>
        </w:rPr>
      </w:pPr>
    </w:p>
    <w:p w14:paraId="7FE9305F" w14:textId="2FF1BA0D" w:rsidR="00674FD7" w:rsidRPr="0088474A" w:rsidRDefault="00674FD7" w:rsidP="006E21D0">
      <w:pPr>
        <w:pStyle w:val="Default"/>
        <w:ind w:firstLine="567"/>
        <w:jc w:val="both"/>
        <w:rPr>
          <w:color w:val="auto"/>
          <w:sz w:val="28"/>
          <w:szCs w:val="28"/>
          <w:lang w:val="kk-KZ"/>
        </w:rPr>
      </w:pPr>
    </w:p>
    <w:p w14:paraId="677B6335" w14:textId="0399C3F8" w:rsidR="00674FD7" w:rsidRPr="0088474A" w:rsidRDefault="00674FD7" w:rsidP="006E21D0">
      <w:pPr>
        <w:pStyle w:val="Default"/>
        <w:ind w:firstLine="567"/>
        <w:jc w:val="both"/>
        <w:rPr>
          <w:color w:val="auto"/>
          <w:sz w:val="28"/>
          <w:szCs w:val="28"/>
          <w:lang w:val="kk-KZ"/>
        </w:rPr>
      </w:pPr>
    </w:p>
    <w:p w14:paraId="3CFFC128" w14:textId="3AA200FC" w:rsidR="00674FD7" w:rsidRPr="0088474A" w:rsidRDefault="00674FD7" w:rsidP="006E21D0">
      <w:pPr>
        <w:pStyle w:val="Default"/>
        <w:ind w:firstLine="567"/>
        <w:jc w:val="both"/>
        <w:rPr>
          <w:color w:val="auto"/>
          <w:sz w:val="28"/>
          <w:szCs w:val="28"/>
          <w:lang w:val="kk-KZ"/>
        </w:rPr>
      </w:pPr>
    </w:p>
    <w:p w14:paraId="740C9B23" w14:textId="22A87485" w:rsidR="00674FD7" w:rsidRPr="0088474A" w:rsidRDefault="00674FD7" w:rsidP="006E21D0">
      <w:pPr>
        <w:pStyle w:val="Default"/>
        <w:ind w:firstLine="567"/>
        <w:jc w:val="both"/>
        <w:rPr>
          <w:color w:val="auto"/>
          <w:sz w:val="28"/>
          <w:szCs w:val="28"/>
          <w:lang w:val="kk-KZ"/>
        </w:rPr>
      </w:pPr>
    </w:p>
    <w:p w14:paraId="338ACDE3" w14:textId="6F094073" w:rsidR="00674FD7" w:rsidRPr="0088474A" w:rsidRDefault="00674FD7" w:rsidP="006E21D0">
      <w:pPr>
        <w:pStyle w:val="Default"/>
        <w:ind w:firstLine="567"/>
        <w:jc w:val="both"/>
        <w:rPr>
          <w:color w:val="auto"/>
          <w:sz w:val="28"/>
          <w:szCs w:val="28"/>
          <w:lang w:val="kk-KZ"/>
        </w:rPr>
      </w:pPr>
    </w:p>
    <w:p w14:paraId="50FA6474" w14:textId="30EC868A" w:rsidR="00674FD7" w:rsidRPr="0088474A" w:rsidRDefault="00674FD7" w:rsidP="006E21D0">
      <w:pPr>
        <w:pStyle w:val="Default"/>
        <w:ind w:firstLine="567"/>
        <w:jc w:val="both"/>
        <w:rPr>
          <w:color w:val="auto"/>
          <w:sz w:val="28"/>
          <w:szCs w:val="28"/>
          <w:lang w:val="kk-KZ"/>
        </w:rPr>
      </w:pPr>
    </w:p>
    <w:p w14:paraId="7CF23226" w14:textId="727AC9B9" w:rsidR="00674FD7" w:rsidRPr="0088474A" w:rsidRDefault="00674FD7" w:rsidP="006E21D0">
      <w:pPr>
        <w:pStyle w:val="Default"/>
        <w:ind w:firstLine="567"/>
        <w:jc w:val="both"/>
        <w:rPr>
          <w:color w:val="auto"/>
          <w:sz w:val="28"/>
          <w:szCs w:val="28"/>
          <w:lang w:val="kk-KZ"/>
        </w:rPr>
      </w:pPr>
    </w:p>
    <w:p w14:paraId="6B99AA07" w14:textId="011CB712" w:rsidR="00674FD7" w:rsidRPr="0088474A" w:rsidRDefault="00674FD7" w:rsidP="006E21D0">
      <w:pPr>
        <w:pStyle w:val="Default"/>
        <w:ind w:firstLine="567"/>
        <w:jc w:val="both"/>
        <w:rPr>
          <w:color w:val="auto"/>
          <w:sz w:val="28"/>
          <w:szCs w:val="28"/>
          <w:lang w:val="kk-KZ"/>
        </w:rPr>
      </w:pPr>
    </w:p>
    <w:p w14:paraId="45A7F000" w14:textId="4CFB6332" w:rsidR="00674FD7" w:rsidRPr="0088474A" w:rsidRDefault="00674FD7" w:rsidP="006E21D0">
      <w:pPr>
        <w:pStyle w:val="Default"/>
        <w:ind w:firstLine="567"/>
        <w:jc w:val="both"/>
        <w:rPr>
          <w:color w:val="auto"/>
          <w:sz w:val="28"/>
          <w:szCs w:val="28"/>
          <w:lang w:val="kk-KZ"/>
        </w:rPr>
      </w:pPr>
    </w:p>
    <w:p w14:paraId="631955AB" w14:textId="5DF87F86" w:rsidR="00715801" w:rsidRPr="0088474A" w:rsidRDefault="00715801" w:rsidP="006E21D0">
      <w:pPr>
        <w:pStyle w:val="Default"/>
        <w:ind w:firstLine="567"/>
        <w:jc w:val="both"/>
        <w:rPr>
          <w:color w:val="auto"/>
          <w:sz w:val="28"/>
          <w:szCs w:val="28"/>
          <w:lang w:val="kk-KZ"/>
        </w:rPr>
      </w:pPr>
    </w:p>
    <w:p w14:paraId="14C2F29D" w14:textId="15E23573" w:rsidR="00674FD7" w:rsidRPr="0088474A" w:rsidRDefault="00674FD7" w:rsidP="006E21D0">
      <w:pPr>
        <w:pStyle w:val="Default"/>
        <w:ind w:firstLine="567"/>
        <w:jc w:val="both"/>
        <w:rPr>
          <w:color w:val="auto"/>
          <w:sz w:val="28"/>
          <w:szCs w:val="28"/>
          <w:lang w:val="kk-KZ"/>
        </w:rPr>
      </w:pPr>
    </w:p>
    <w:p w14:paraId="22292A09" w14:textId="77777777" w:rsidR="00674FD7" w:rsidRPr="0088474A" w:rsidRDefault="00674FD7" w:rsidP="006E21D0">
      <w:pPr>
        <w:pStyle w:val="Default"/>
        <w:ind w:firstLine="567"/>
        <w:jc w:val="both"/>
        <w:rPr>
          <w:color w:val="auto"/>
          <w:sz w:val="28"/>
          <w:szCs w:val="28"/>
          <w:lang w:val="kk-KZ"/>
        </w:rPr>
      </w:pPr>
    </w:p>
    <w:p w14:paraId="42A98B20" w14:textId="0CEB16CE" w:rsidR="00BA4AB1" w:rsidRPr="0088474A" w:rsidRDefault="006E21D0" w:rsidP="006E21D0">
      <w:pPr>
        <w:pStyle w:val="Default"/>
        <w:ind w:firstLine="567"/>
        <w:jc w:val="both"/>
        <w:rPr>
          <w:b/>
          <w:color w:val="auto"/>
          <w:sz w:val="28"/>
          <w:szCs w:val="28"/>
          <w:lang w:val="kk-KZ"/>
        </w:rPr>
      </w:pPr>
      <w:r w:rsidRPr="0088474A">
        <w:rPr>
          <w:b/>
          <w:color w:val="auto"/>
          <w:sz w:val="28"/>
          <w:szCs w:val="28"/>
          <w:lang w:val="kk-KZ"/>
        </w:rPr>
        <w:lastRenderedPageBreak/>
        <w:t xml:space="preserve">3 </w:t>
      </w:r>
      <w:r w:rsidR="00BA4AB1" w:rsidRPr="0088474A">
        <w:rPr>
          <w:b/>
          <w:color w:val="auto"/>
          <w:sz w:val="28"/>
          <w:szCs w:val="28"/>
          <w:lang w:val="kk-KZ"/>
        </w:rPr>
        <w:t>ПОЭТИКАЛЫҚ МӘТІННІҢ СИНЕРГЕТИКАЛЫҚ МОДЕЛІ: АТТРАКТОРЛАР МЕН ФЛУКТУАЦИЯЛАР, БИФУРКАЦИЯЛАР</w:t>
      </w:r>
    </w:p>
    <w:p w14:paraId="37FB5616" w14:textId="77777777" w:rsidR="00841CF1" w:rsidRPr="0088474A" w:rsidRDefault="00841CF1" w:rsidP="006E21D0">
      <w:pPr>
        <w:pStyle w:val="Default"/>
        <w:ind w:firstLine="567"/>
        <w:jc w:val="both"/>
        <w:rPr>
          <w:b/>
          <w:bCs/>
          <w:color w:val="auto"/>
          <w:sz w:val="28"/>
          <w:szCs w:val="28"/>
          <w:lang w:val="kk-KZ"/>
        </w:rPr>
      </w:pPr>
    </w:p>
    <w:p w14:paraId="46529FF2" w14:textId="6CF2FEA9" w:rsidR="00BA4AB1" w:rsidRPr="0088474A" w:rsidRDefault="00BA4AB1" w:rsidP="006E21D0">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3.1 М.</w:t>
      </w:r>
      <w:r w:rsidR="005B664D">
        <w:rPr>
          <w:rFonts w:ascii="Times New Roman" w:hAnsi="Times New Roman"/>
          <w:b/>
          <w:sz w:val="28"/>
          <w:szCs w:val="28"/>
          <w:lang w:val="kk-KZ"/>
        </w:rPr>
        <w:t> </w:t>
      </w:r>
      <w:r w:rsidRPr="0088474A">
        <w:rPr>
          <w:rFonts w:ascii="Times New Roman" w:hAnsi="Times New Roman"/>
          <w:b/>
          <w:sz w:val="28"/>
          <w:szCs w:val="28"/>
          <w:lang w:val="kk-KZ"/>
        </w:rPr>
        <w:t>Мақатаевтың поэтикалық мәтіндеріндегі синергетикалық маркерлер</w:t>
      </w:r>
    </w:p>
    <w:p w14:paraId="03CB052D" w14:textId="77777777" w:rsidR="00C937C1" w:rsidRPr="0088474A" w:rsidRDefault="00C937C1" w:rsidP="006E21D0">
      <w:pPr>
        <w:spacing w:after="0" w:line="240" w:lineRule="auto"/>
        <w:ind w:firstLine="567"/>
        <w:jc w:val="center"/>
        <w:rPr>
          <w:rFonts w:ascii="Times New Roman" w:hAnsi="Times New Roman"/>
          <w:b/>
          <w:sz w:val="28"/>
          <w:szCs w:val="28"/>
          <w:lang w:val="kk-KZ"/>
        </w:rPr>
      </w:pPr>
    </w:p>
    <w:p w14:paraId="44006781" w14:textId="1AEC0A85" w:rsidR="009C02A0" w:rsidRPr="0088474A" w:rsidRDefault="009E15DB"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Т</w:t>
      </w:r>
      <w:r w:rsidR="009C02A0" w:rsidRPr="0088474A">
        <w:rPr>
          <w:rFonts w:ascii="Times New Roman" w:hAnsi="Times New Roman"/>
          <w:sz w:val="28"/>
          <w:szCs w:val="28"/>
          <w:lang w:val="kk-KZ"/>
        </w:rPr>
        <w:t>ілдің ішкі динамикасын, даму заңдылықтарын зерттеуге бағытта</w:t>
      </w:r>
      <w:r w:rsidRPr="0088474A">
        <w:rPr>
          <w:rFonts w:ascii="Times New Roman" w:hAnsi="Times New Roman"/>
          <w:sz w:val="28"/>
          <w:szCs w:val="28"/>
          <w:lang w:val="kk-KZ"/>
        </w:rPr>
        <w:t>лған т</w:t>
      </w:r>
      <w:r w:rsidR="009C02A0" w:rsidRPr="0088474A">
        <w:rPr>
          <w:rFonts w:ascii="Times New Roman" w:hAnsi="Times New Roman"/>
          <w:sz w:val="28"/>
          <w:szCs w:val="28"/>
          <w:lang w:val="kk-KZ"/>
        </w:rPr>
        <w:t>ілді статикалық құрылым емес, өзін-өзі ұйымдастыратын жүйе ретінде қарастыр</w:t>
      </w:r>
      <w:r w:rsidRPr="0088474A">
        <w:rPr>
          <w:rFonts w:ascii="Times New Roman" w:hAnsi="Times New Roman"/>
          <w:sz w:val="28"/>
          <w:szCs w:val="28"/>
          <w:lang w:val="kk-KZ"/>
        </w:rPr>
        <w:t xml:space="preserve">атын қазіргі тіл білімінің антропоөзектік парадигмасы аясында </w:t>
      </w:r>
      <w:r w:rsidR="009C02A0" w:rsidRPr="0088474A">
        <w:rPr>
          <w:rFonts w:ascii="Times New Roman" w:hAnsi="Times New Roman"/>
          <w:sz w:val="28"/>
          <w:szCs w:val="28"/>
          <w:lang w:val="kk-KZ"/>
        </w:rPr>
        <w:t>лингвосинергетика</w:t>
      </w:r>
      <w:r w:rsidR="00F01E4C" w:rsidRPr="0088474A">
        <w:rPr>
          <w:rFonts w:ascii="Times New Roman" w:hAnsi="Times New Roman"/>
          <w:sz w:val="28"/>
          <w:szCs w:val="28"/>
          <w:lang w:val="kk-KZ"/>
        </w:rPr>
        <w:t>лық зерттеулердің ауқымды нысаны – мәтін</w:t>
      </w:r>
      <w:r w:rsidR="009C02A0" w:rsidRPr="0088474A">
        <w:rPr>
          <w:rFonts w:ascii="Times New Roman" w:hAnsi="Times New Roman"/>
          <w:sz w:val="28"/>
          <w:szCs w:val="28"/>
          <w:lang w:val="kk-KZ"/>
        </w:rPr>
        <w:t xml:space="preserve">. </w:t>
      </w:r>
    </w:p>
    <w:p w14:paraId="6C5C425E" w14:textId="20896366" w:rsidR="00F01E4C" w:rsidRPr="0088474A" w:rsidRDefault="00F01E4C" w:rsidP="006E21D0">
      <w:pPr>
        <w:spacing w:after="0" w:line="240" w:lineRule="auto"/>
        <w:ind w:firstLine="567"/>
        <w:jc w:val="both"/>
        <w:rPr>
          <w:rFonts w:ascii="Times New Roman" w:hAnsi="Times New Roman"/>
          <w:sz w:val="28"/>
          <w:szCs w:val="28"/>
          <w:lang w:val="kk-KZ"/>
        </w:rPr>
      </w:pPr>
      <w:r w:rsidRPr="0088474A">
        <w:rPr>
          <w:rFonts w:ascii="Times New Roman" w:eastAsiaTheme="minorHAnsi" w:hAnsi="Times New Roman"/>
          <w:sz w:val="28"/>
          <w:szCs w:val="28"/>
          <w:lang w:val="kk-KZ"/>
        </w:rPr>
        <w:t>Мәтін – семиотикалық жүйе ретінде – семантикалық өзін-өзі ұйымдастыру қасиетіне ие, яғни мәтін семантикалық тұрғыда өзін-өзі қайта өндіретін жүйе.</w:t>
      </w:r>
      <w:r w:rsidR="003D6C51" w:rsidRPr="0088474A">
        <w:rPr>
          <w:rFonts w:ascii="Times New Roman" w:eastAsiaTheme="minorHAnsi" w:hAnsi="Times New Roman"/>
          <w:sz w:val="28"/>
          <w:szCs w:val="28"/>
          <w:lang w:val="kk-KZ"/>
        </w:rPr>
        <w:t xml:space="preserve"> </w:t>
      </w:r>
    </w:p>
    <w:p w14:paraId="3F7B3CD3" w14:textId="30708174" w:rsidR="00E35072" w:rsidRPr="0088474A" w:rsidRDefault="00E35072"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Ғалым Б.</w:t>
      </w:r>
      <w:r w:rsidR="00841CF1" w:rsidRPr="0088474A">
        <w:rPr>
          <w:rFonts w:ascii="Times New Roman" w:hAnsi="Times New Roman"/>
          <w:sz w:val="28"/>
          <w:szCs w:val="28"/>
          <w:lang w:val="kk-KZ"/>
        </w:rPr>
        <w:t> </w:t>
      </w:r>
      <w:r w:rsidRPr="0088474A">
        <w:rPr>
          <w:rFonts w:ascii="Times New Roman" w:hAnsi="Times New Roman"/>
          <w:sz w:val="28"/>
          <w:szCs w:val="28"/>
          <w:lang w:val="kk-KZ"/>
        </w:rPr>
        <w:t>Момынова өзінің зерттеу еңбегінде: «Қай жанрда жазылғанына қарамастан, кез келген көркем мәтіннің өзінің ішкі өмірі бар. Оның ішінде поэзиялық шығармалардың ішкі дүниесі, мәтінішілік тіршілігі прозаға қарағанда динкамикалық және динамикасы көп реттерде өлеңнің алғашқы жолдарынан байқалады. Өлеңнің динамикасы өлеңнің креативтілігін оқырманның б</w:t>
      </w:r>
      <w:r w:rsidR="00774054" w:rsidRPr="0088474A">
        <w:rPr>
          <w:rFonts w:ascii="Times New Roman" w:hAnsi="Times New Roman"/>
          <w:sz w:val="28"/>
          <w:szCs w:val="28"/>
          <w:lang w:val="kk-KZ"/>
        </w:rPr>
        <w:t>і</w:t>
      </w:r>
      <w:r w:rsidRPr="0088474A">
        <w:rPr>
          <w:rFonts w:ascii="Times New Roman" w:hAnsi="Times New Roman"/>
          <w:sz w:val="28"/>
          <w:szCs w:val="28"/>
          <w:lang w:val="kk-KZ"/>
        </w:rPr>
        <w:t>рден тануына ықпал етеді» деп пайымдайды</w:t>
      </w:r>
      <w:r w:rsidR="003D6C51" w:rsidRPr="0088474A">
        <w:rPr>
          <w:rFonts w:ascii="Times New Roman" w:hAnsi="Times New Roman"/>
          <w:sz w:val="28"/>
          <w:szCs w:val="28"/>
          <w:lang w:val="kk-KZ"/>
        </w:rPr>
        <w:t xml:space="preserve"> [1</w:t>
      </w:r>
      <w:r w:rsidR="005F55FB" w:rsidRPr="0088474A">
        <w:rPr>
          <w:rFonts w:ascii="Times New Roman" w:hAnsi="Times New Roman"/>
          <w:sz w:val="28"/>
          <w:szCs w:val="28"/>
          <w:lang w:val="kk-KZ"/>
        </w:rPr>
        <w:t>3</w:t>
      </w:r>
      <w:r w:rsidR="008F7D1D" w:rsidRPr="0088474A">
        <w:rPr>
          <w:rFonts w:ascii="Times New Roman" w:hAnsi="Times New Roman"/>
          <w:sz w:val="28"/>
          <w:szCs w:val="28"/>
          <w:lang w:val="kk-KZ"/>
        </w:rPr>
        <w:t>4</w:t>
      </w:r>
      <w:r w:rsidR="003D6C51" w:rsidRPr="0088474A">
        <w:rPr>
          <w:rFonts w:ascii="Times New Roman" w:hAnsi="Times New Roman"/>
          <w:sz w:val="28"/>
          <w:szCs w:val="28"/>
          <w:lang w:val="kk-KZ"/>
        </w:rPr>
        <w:t>].</w:t>
      </w:r>
      <w:r w:rsidRPr="0088474A">
        <w:rPr>
          <w:rFonts w:ascii="Times New Roman" w:hAnsi="Times New Roman"/>
          <w:sz w:val="28"/>
          <w:szCs w:val="28"/>
          <w:lang w:val="kk-KZ"/>
        </w:rPr>
        <w:t xml:space="preserve"> Демек, поэтикалық мәтінді статикалық құрылым ретінде емес, мағынасы үздіксіз қозғалыста болып, дамып отырат</w:t>
      </w:r>
      <w:r w:rsidR="003D6C51" w:rsidRPr="0088474A">
        <w:rPr>
          <w:rFonts w:ascii="Times New Roman" w:hAnsi="Times New Roman"/>
          <w:sz w:val="28"/>
          <w:szCs w:val="28"/>
          <w:lang w:val="kk-KZ"/>
        </w:rPr>
        <w:t>ын</w:t>
      </w:r>
      <w:r w:rsidRPr="0088474A">
        <w:rPr>
          <w:rFonts w:ascii="Times New Roman" w:hAnsi="Times New Roman"/>
          <w:sz w:val="28"/>
          <w:szCs w:val="28"/>
          <w:lang w:val="kk-KZ"/>
        </w:rPr>
        <w:t xml:space="preserve"> динамикалық жүйе ретінде қарастырудың қажеттілігін негіздейді</w:t>
      </w:r>
      <w:r w:rsidR="003D6C51" w:rsidRPr="0088474A">
        <w:rPr>
          <w:rFonts w:ascii="Times New Roman" w:hAnsi="Times New Roman"/>
          <w:sz w:val="28"/>
          <w:szCs w:val="28"/>
          <w:lang w:val="kk-KZ"/>
        </w:rPr>
        <w:t>.</w:t>
      </w:r>
    </w:p>
    <w:p w14:paraId="5F1A5F0A" w14:textId="2B3D77D7" w:rsidR="003D6C51" w:rsidRPr="0088474A" w:rsidRDefault="00BA4AB1"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88474A">
        <w:rPr>
          <w:rFonts w:ascii="Times New Roman" w:hAnsi="Times New Roman"/>
          <w:sz w:val="28"/>
          <w:szCs w:val="28"/>
          <w:lang w:val="kk-KZ"/>
        </w:rPr>
        <w:t>Лингвосинергетика</w:t>
      </w:r>
      <w:r w:rsidR="003D6C51" w:rsidRPr="0088474A">
        <w:rPr>
          <w:rFonts w:ascii="Times New Roman" w:hAnsi="Times New Roman"/>
          <w:sz w:val="28"/>
          <w:szCs w:val="28"/>
          <w:lang w:val="kk-KZ"/>
        </w:rPr>
        <w:t>ның</w:t>
      </w:r>
      <w:r w:rsidRPr="0088474A">
        <w:rPr>
          <w:rFonts w:ascii="Times New Roman" w:hAnsi="Times New Roman"/>
          <w:sz w:val="28"/>
          <w:szCs w:val="28"/>
          <w:lang w:val="kk-KZ"/>
        </w:rPr>
        <w:t xml:space="preserve"> тілдің бейсызық, динамикалық табиғатын қарастыр</w:t>
      </w:r>
      <w:r w:rsidR="003D6C51" w:rsidRPr="0088474A">
        <w:rPr>
          <w:rFonts w:ascii="Times New Roman" w:hAnsi="Times New Roman"/>
          <w:sz w:val="28"/>
          <w:szCs w:val="28"/>
          <w:lang w:val="kk-KZ"/>
        </w:rPr>
        <w:t>атыны белгілі</w:t>
      </w:r>
      <w:r w:rsidRPr="0088474A">
        <w:rPr>
          <w:rFonts w:ascii="Times New Roman" w:hAnsi="Times New Roman"/>
          <w:sz w:val="28"/>
          <w:szCs w:val="28"/>
          <w:lang w:val="kk-KZ"/>
        </w:rPr>
        <w:t>, тілдік жүйедегі тұрақсыздық пен тепе-теңдік арасындағы қатынасты зертте</w:t>
      </w:r>
      <w:r w:rsidR="003D6C51" w:rsidRPr="0088474A">
        <w:rPr>
          <w:rFonts w:ascii="Times New Roman" w:hAnsi="Times New Roman"/>
          <w:sz w:val="28"/>
          <w:szCs w:val="28"/>
          <w:lang w:val="kk-KZ"/>
        </w:rPr>
        <w:t>у маңызды</w:t>
      </w:r>
      <w:r w:rsidRPr="0088474A">
        <w:rPr>
          <w:rFonts w:ascii="Times New Roman" w:hAnsi="Times New Roman"/>
          <w:sz w:val="28"/>
          <w:szCs w:val="28"/>
          <w:lang w:val="kk-KZ"/>
        </w:rPr>
        <w:t>.</w:t>
      </w:r>
      <w:r w:rsidR="003D6C51" w:rsidRPr="0088474A">
        <w:rPr>
          <w:rFonts w:ascii="Times New Roman" w:hAnsi="Times New Roman"/>
          <w:sz w:val="28"/>
          <w:szCs w:val="28"/>
          <w:lang w:val="kk-KZ"/>
        </w:rPr>
        <w:t xml:space="preserve"> Осымен байланысты</w:t>
      </w:r>
      <w:r w:rsidRPr="0088474A">
        <w:rPr>
          <w:rFonts w:ascii="Times New Roman" w:hAnsi="Times New Roman"/>
          <w:sz w:val="28"/>
          <w:szCs w:val="28"/>
          <w:lang w:val="kk-KZ"/>
        </w:rPr>
        <w:t xml:space="preserve"> </w:t>
      </w:r>
      <w:r w:rsidR="003D6C51" w:rsidRPr="0088474A">
        <w:rPr>
          <w:rFonts w:ascii="Times New Roman" w:eastAsiaTheme="minorHAnsi" w:hAnsi="Times New Roman"/>
          <w:sz w:val="28"/>
          <w:szCs w:val="28"/>
          <w:lang w:val="kk-KZ"/>
        </w:rPr>
        <w:t xml:space="preserve">поэтикалық мәтіндегі оқиғалар тізбегінің әрбір тұрақсыздық нүктесінде дамушы жүйенің барлық тармақталған бағыттары бір нүктеге жинақталатын нүкте «аттрактор» ұғымы анықталады. </w:t>
      </w:r>
    </w:p>
    <w:p w14:paraId="047E8F81" w14:textId="188999F4" w:rsidR="00BA4AB1" w:rsidRPr="0088474A" w:rsidRDefault="00BA4AB1" w:rsidP="006E21D0">
      <w:pPr>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Аттрактор – жүйенің түрлі бастапқы шарттарымен айқындалатын барлық «траекториялары</w:t>
      </w:r>
      <w:r w:rsidR="008B0396" w:rsidRPr="0088474A">
        <w:rPr>
          <w:rFonts w:ascii="Times New Roman" w:eastAsiaTheme="minorHAnsi" w:hAnsi="Times New Roman"/>
          <w:sz w:val="28"/>
          <w:szCs w:val="28"/>
          <w:lang w:val="kk-KZ"/>
        </w:rPr>
        <w:t>ның</w:t>
      </w:r>
      <w:r w:rsidRPr="0088474A">
        <w:rPr>
          <w:rFonts w:ascii="Times New Roman" w:eastAsiaTheme="minorHAnsi" w:hAnsi="Times New Roman"/>
          <w:sz w:val="28"/>
          <w:szCs w:val="28"/>
          <w:lang w:val="kk-KZ"/>
        </w:rPr>
        <w:t>» салыстырмалы түрде тұрақты, тепе-тең күй аймағы; яғни «тартылыс жиыны» деп аталатын құбылыс. Жалпылама мағынада бұл – жүйе эволюциясының мақсаты</w:t>
      </w:r>
      <w:r w:rsidR="00666754" w:rsidRPr="0088474A">
        <w:rPr>
          <w:rFonts w:ascii="Times New Roman" w:eastAsiaTheme="minorHAnsi" w:hAnsi="Times New Roman"/>
          <w:sz w:val="28"/>
          <w:szCs w:val="28"/>
          <w:lang w:val="kk-KZ"/>
        </w:rPr>
        <w:t xml:space="preserve"> [</w:t>
      </w:r>
      <w:r w:rsidR="00100FCE" w:rsidRPr="0088474A">
        <w:rPr>
          <w:rFonts w:ascii="Times New Roman" w:eastAsiaTheme="minorHAnsi" w:hAnsi="Times New Roman"/>
          <w:sz w:val="28"/>
          <w:szCs w:val="28"/>
          <w:lang w:val="kk-KZ"/>
        </w:rPr>
        <w:t>70</w:t>
      </w:r>
      <w:r w:rsidR="00674FD7" w:rsidRPr="0088474A">
        <w:rPr>
          <w:rFonts w:ascii="Times New Roman" w:eastAsiaTheme="minorHAnsi" w:hAnsi="Times New Roman"/>
          <w:sz w:val="28"/>
          <w:szCs w:val="28"/>
          <w:lang w:val="kk-KZ"/>
        </w:rPr>
        <w:t xml:space="preserve">, </w:t>
      </w:r>
      <w:r w:rsidR="00715801" w:rsidRPr="0088474A">
        <w:rPr>
          <w:rFonts w:ascii="Times New Roman" w:eastAsiaTheme="minorHAnsi" w:hAnsi="Times New Roman"/>
          <w:sz w:val="28"/>
          <w:szCs w:val="28"/>
          <w:lang w:val="kk-KZ"/>
        </w:rPr>
        <w:t>25</w:t>
      </w:r>
      <w:r w:rsidR="00666754" w:rsidRPr="0088474A">
        <w:rPr>
          <w:rFonts w:ascii="Times New Roman" w:eastAsiaTheme="minorHAnsi" w:hAnsi="Times New Roman"/>
          <w:sz w:val="28"/>
          <w:szCs w:val="28"/>
          <w:lang w:val="kk-KZ"/>
        </w:rPr>
        <w:t>]</w:t>
      </w:r>
      <w:r w:rsidRPr="0088474A">
        <w:rPr>
          <w:rFonts w:ascii="Times New Roman" w:eastAsiaTheme="minorHAnsi" w:hAnsi="Times New Roman"/>
          <w:sz w:val="28"/>
          <w:szCs w:val="28"/>
          <w:lang w:val="kk-KZ"/>
        </w:rPr>
        <w:t xml:space="preserve">.  </w:t>
      </w:r>
      <w:r w:rsidR="008B0396" w:rsidRPr="0088474A">
        <w:rPr>
          <w:rFonts w:ascii="Times New Roman" w:eastAsiaTheme="minorHAnsi" w:hAnsi="Times New Roman"/>
          <w:sz w:val="28"/>
          <w:szCs w:val="28"/>
          <w:lang w:val="kk-KZ"/>
        </w:rPr>
        <w:t>Әр түрлі а</w:t>
      </w:r>
      <w:r w:rsidRPr="0088474A">
        <w:rPr>
          <w:rFonts w:ascii="Times New Roman" w:eastAsiaTheme="minorHAnsi" w:hAnsi="Times New Roman"/>
          <w:sz w:val="28"/>
          <w:szCs w:val="28"/>
          <w:lang w:val="kk-KZ"/>
        </w:rPr>
        <w:t xml:space="preserve">ттракторлар – ашық әрі тепе-теңсіз жүйедегі тәртіпке келтірілген жеке </w:t>
      </w:r>
      <w:r w:rsidR="008B0396" w:rsidRPr="0088474A">
        <w:rPr>
          <w:rFonts w:ascii="Times New Roman" w:eastAsiaTheme="minorHAnsi" w:hAnsi="Times New Roman"/>
          <w:sz w:val="28"/>
          <w:szCs w:val="28"/>
          <w:lang w:val="kk-KZ"/>
        </w:rPr>
        <w:t>аймақтар іспетті</w:t>
      </w:r>
      <w:r w:rsidRPr="0088474A">
        <w:rPr>
          <w:rFonts w:ascii="Times New Roman" w:eastAsiaTheme="minorHAnsi" w:hAnsi="Times New Roman"/>
          <w:sz w:val="28"/>
          <w:szCs w:val="28"/>
          <w:lang w:val="kk-KZ"/>
        </w:rPr>
        <w:t xml:space="preserve"> жүйенің эволюциясының ықтимал жолдарын тарылтады</w:t>
      </w:r>
      <w:r w:rsidR="003E6047" w:rsidRPr="0088474A">
        <w:rPr>
          <w:rFonts w:ascii="Times New Roman" w:eastAsiaTheme="minorHAnsi" w:hAnsi="Times New Roman"/>
          <w:sz w:val="28"/>
          <w:szCs w:val="28"/>
          <w:lang w:val="kk-KZ"/>
        </w:rPr>
        <w:t xml:space="preserve"> [</w:t>
      </w:r>
      <w:r w:rsidR="008B0396" w:rsidRPr="0088474A">
        <w:rPr>
          <w:rFonts w:ascii="Times New Roman" w:eastAsiaTheme="minorHAnsi" w:hAnsi="Times New Roman"/>
          <w:sz w:val="28"/>
          <w:szCs w:val="28"/>
          <w:lang w:val="kk-KZ"/>
        </w:rPr>
        <w:t>1</w:t>
      </w:r>
      <w:r w:rsidR="005F55FB" w:rsidRPr="0088474A">
        <w:rPr>
          <w:rFonts w:ascii="Times New Roman" w:eastAsiaTheme="minorHAnsi" w:hAnsi="Times New Roman"/>
          <w:sz w:val="28"/>
          <w:szCs w:val="28"/>
          <w:lang w:val="kk-KZ"/>
        </w:rPr>
        <w:t>3</w:t>
      </w:r>
      <w:r w:rsidR="008F7D1D" w:rsidRPr="0088474A">
        <w:rPr>
          <w:rFonts w:ascii="Times New Roman" w:eastAsiaTheme="minorHAnsi" w:hAnsi="Times New Roman"/>
          <w:sz w:val="28"/>
          <w:szCs w:val="28"/>
          <w:lang w:val="kk-KZ"/>
        </w:rPr>
        <w:t>5</w:t>
      </w:r>
      <w:r w:rsidR="003E6047" w:rsidRPr="0088474A">
        <w:rPr>
          <w:rFonts w:ascii="Times New Roman" w:eastAsiaTheme="minorHAnsi" w:hAnsi="Times New Roman"/>
          <w:sz w:val="28"/>
          <w:szCs w:val="28"/>
          <w:lang w:val="kk-KZ"/>
        </w:rPr>
        <w:t>]</w:t>
      </w:r>
      <w:r w:rsidRPr="0088474A">
        <w:rPr>
          <w:rFonts w:ascii="Times New Roman" w:eastAsiaTheme="minorHAnsi" w:hAnsi="Times New Roman"/>
          <w:sz w:val="28"/>
          <w:szCs w:val="28"/>
          <w:lang w:val="kk-KZ"/>
        </w:rPr>
        <w:t xml:space="preserve">. </w:t>
      </w:r>
    </w:p>
    <w:p w14:paraId="0653F9C5" w14:textId="6F5BEF7B" w:rsidR="00BA4AB1" w:rsidRPr="0088474A" w:rsidRDefault="009648D6"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Ғалым</w:t>
      </w:r>
      <w:r w:rsidR="0069135D" w:rsidRPr="0088474A">
        <w:rPr>
          <w:rFonts w:ascii="Times New Roman" w:eastAsiaTheme="minorHAnsi" w:hAnsi="Times New Roman"/>
          <w:sz w:val="28"/>
          <w:szCs w:val="28"/>
          <w:lang w:val="kk-KZ"/>
        </w:rPr>
        <w:t xml:space="preserve"> Е.В.</w:t>
      </w:r>
      <w:r w:rsidR="00841CF1" w:rsidRPr="0088474A">
        <w:rPr>
          <w:rFonts w:ascii="Times New Roman" w:eastAsiaTheme="minorHAnsi" w:hAnsi="Times New Roman"/>
          <w:sz w:val="28"/>
          <w:szCs w:val="28"/>
          <w:lang w:val="kk-KZ"/>
        </w:rPr>
        <w:t> </w:t>
      </w:r>
      <w:r w:rsidR="0069135D" w:rsidRPr="0088474A">
        <w:rPr>
          <w:rFonts w:ascii="Times New Roman" w:eastAsiaTheme="minorHAnsi" w:hAnsi="Times New Roman"/>
          <w:sz w:val="28"/>
          <w:szCs w:val="28"/>
          <w:lang w:val="kk-KZ"/>
        </w:rPr>
        <w:t>Пономаренконың пайымдауынша</w:t>
      </w:r>
      <w:r w:rsidR="008B0396" w:rsidRPr="0088474A">
        <w:rPr>
          <w:rFonts w:ascii="Times New Roman" w:eastAsiaTheme="minorHAnsi" w:hAnsi="Times New Roman"/>
          <w:sz w:val="28"/>
          <w:szCs w:val="28"/>
          <w:lang w:val="kk-KZ"/>
        </w:rPr>
        <w:t>: «Тәртіп өлшемдеріне бағынатын жүйе элементтері өз әрекетінде реттелген аймаққа/нүктеге – аттракторға ұмтылып, «тіршілік ету» үдерісінде сол аймаққа орнығуға оның қызмет ету шарттарына бейімделуге тырысады. Өйткені аттрактор, бүкіл жүйенің және оның жекелеген элементтерінің өмір сүруінің мақсаты, олар үшін ең қолайлы әрі қалаулы өмір сүру тәртібі болып табылады»</w:t>
      </w:r>
      <w:r w:rsidR="0069135D" w:rsidRPr="0088474A">
        <w:rPr>
          <w:rFonts w:ascii="Times New Roman" w:eastAsiaTheme="minorHAnsi" w:hAnsi="Times New Roman"/>
          <w:sz w:val="28"/>
          <w:szCs w:val="28"/>
          <w:lang w:val="kk-KZ"/>
        </w:rPr>
        <w:t xml:space="preserve"> </w:t>
      </w:r>
      <w:r w:rsidRPr="0088474A">
        <w:rPr>
          <w:rFonts w:ascii="Times New Roman" w:eastAsiaTheme="minorHAnsi" w:hAnsi="Times New Roman"/>
          <w:sz w:val="28"/>
          <w:szCs w:val="28"/>
          <w:lang w:val="kk-KZ"/>
        </w:rPr>
        <w:t>[4</w:t>
      </w:r>
      <w:r w:rsidR="00674FD7" w:rsidRPr="0088474A">
        <w:rPr>
          <w:rFonts w:ascii="Times New Roman" w:eastAsiaTheme="minorHAnsi" w:hAnsi="Times New Roman"/>
          <w:sz w:val="28"/>
          <w:szCs w:val="28"/>
          <w:lang w:val="kk-KZ"/>
        </w:rPr>
        <w:t xml:space="preserve">, </w:t>
      </w:r>
      <w:r w:rsidR="00715801" w:rsidRPr="0088474A">
        <w:rPr>
          <w:rFonts w:ascii="Times New Roman" w:eastAsiaTheme="minorHAnsi" w:hAnsi="Times New Roman"/>
          <w:sz w:val="28"/>
          <w:szCs w:val="28"/>
          <w:lang w:val="kk-KZ"/>
        </w:rPr>
        <w:t>68</w:t>
      </w:r>
      <w:r w:rsidRPr="0088474A">
        <w:rPr>
          <w:rFonts w:ascii="Times New Roman" w:eastAsiaTheme="minorHAnsi" w:hAnsi="Times New Roman"/>
          <w:sz w:val="28"/>
          <w:szCs w:val="28"/>
          <w:lang w:val="kk-KZ"/>
        </w:rPr>
        <w:t>]</w:t>
      </w:r>
      <w:r w:rsidR="00BA4AB1" w:rsidRPr="0088474A">
        <w:rPr>
          <w:rFonts w:ascii="Times New Roman" w:eastAsiaTheme="minorHAnsi" w:hAnsi="Times New Roman"/>
          <w:sz w:val="28"/>
          <w:szCs w:val="28"/>
          <w:lang w:val="kk-KZ"/>
        </w:rPr>
        <w:t xml:space="preserve">. </w:t>
      </w:r>
      <w:r w:rsidR="00AC2A33" w:rsidRPr="0088474A">
        <w:rPr>
          <w:rFonts w:ascii="Times New Roman" w:eastAsiaTheme="minorHAnsi" w:hAnsi="Times New Roman"/>
          <w:sz w:val="28"/>
          <w:szCs w:val="28"/>
          <w:lang w:val="kk-KZ"/>
        </w:rPr>
        <w:t>Яғни</w:t>
      </w:r>
      <w:r w:rsidRPr="0088474A">
        <w:rPr>
          <w:rFonts w:ascii="Times New Roman" w:eastAsiaTheme="minorHAnsi" w:hAnsi="Times New Roman"/>
          <w:sz w:val="28"/>
          <w:szCs w:val="28"/>
          <w:lang w:val="kk-KZ"/>
        </w:rPr>
        <w:t>, аттрактордың</w:t>
      </w:r>
      <w:r w:rsidR="0069135D" w:rsidRPr="0088474A">
        <w:rPr>
          <w:rFonts w:ascii="Times New Roman" w:eastAsiaTheme="minorHAnsi" w:hAnsi="Times New Roman"/>
          <w:sz w:val="28"/>
          <w:szCs w:val="28"/>
          <w:lang w:val="kk-KZ"/>
        </w:rPr>
        <w:t xml:space="preserve"> жүйе дамуының негізгі нысанасы әрі тұрақтандырушы орталығы екенін көрсетеді.</w:t>
      </w:r>
    </w:p>
    <w:p w14:paraId="7B766F7A" w14:textId="1AD0067D" w:rsidR="00BA4AB1" w:rsidRPr="0088474A" w:rsidRDefault="00BA4AB1"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 xml:space="preserve">Аттрактор – бұл мәтіннің тұрақсыздық нүктесінің барлық мүмкін мағыналарын қамтитын семантикалық ішкі жиын. Тұрақсыздық нүктесін талдау барысында осы нүктені айқындайтын семантикалық өріс ашылады. Соның </w:t>
      </w:r>
      <w:r w:rsidRPr="0088474A">
        <w:rPr>
          <w:rFonts w:ascii="Times New Roman" w:eastAsiaTheme="minorHAnsi" w:hAnsi="Times New Roman"/>
          <w:sz w:val="28"/>
          <w:szCs w:val="28"/>
          <w:lang w:val="kk-KZ"/>
        </w:rPr>
        <w:lastRenderedPageBreak/>
        <w:t>нәтижесінде, зерттеліп отырған әрбір тұрақсыздық нүктесіне қатысты мағыналардың әртүрлілігіне қол жеткізуге болады [</w:t>
      </w:r>
      <w:r w:rsidR="005F55FB" w:rsidRPr="0088474A">
        <w:rPr>
          <w:rFonts w:ascii="Times New Roman" w:eastAsiaTheme="minorHAnsi" w:hAnsi="Times New Roman"/>
          <w:sz w:val="28"/>
          <w:szCs w:val="28"/>
          <w:lang w:val="kk-KZ"/>
        </w:rPr>
        <w:t>5</w:t>
      </w:r>
      <w:r w:rsidR="00100FCE" w:rsidRPr="0088474A">
        <w:rPr>
          <w:rFonts w:ascii="Times New Roman" w:eastAsiaTheme="minorHAnsi" w:hAnsi="Times New Roman"/>
          <w:sz w:val="28"/>
          <w:szCs w:val="28"/>
          <w:lang w:val="kk-KZ"/>
        </w:rPr>
        <w:t>6</w:t>
      </w:r>
      <w:r w:rsidR="00674FD7" w:rsidRPr="0088474A">
        <w:rPr>
          <w:rFonts w:ascii="Times New Roman" w:eastAsiaTheme="minorHAnsi" w:hAnsi="Times New Roman"/>
          <w:sz w:val="28"/>
          <w:szCs w:val="28"/>
          <w:lang w:val="kk-KZ"/>
        </w:rPr>
        <w:t xml:space="preserve">, </w:t>
      </w:r>
      <w:r w:rsidR="00715801" w:rsidRPr="0088474A">
        <w:rPr>
          <w:rFonts w:ascii="Times New Roman" w:eastAsiaTheme="minorHAnsi" w:hAnsi="Times New Roman"/>
          <w:sz w:val="28"/>
          <w:szCs w:val="28"/>
          <w:lang w:val="kk-KZ"/>
        </w:rPr>
        <w:t>180</w:t>
      </w:r>
      <w:r w:rsidRPr="0088474A">
        <w:rPr>
          <w:rFonts w:ascii="Times New Roman" w:eastAsiaTheme="minorHAnsi" w:hAnsi="Times New Roman"/>
          <w:sz w:val="28"/>
          <w:szCs w:val="28"/>
          <w:lang w:val="kk-KZ"/>
        </w:rPr>
        <w:t>]</w:t>
      </w:r>
      <w:r w:rsidR="0006781B" w:rsidRPr="0088474A">
        <w:rPr>
          <w:rFonts w:ascii="Times New Roman" w:eastAsiaTheme="minorHAnsi" w:hAnsi="Times New Roman"/>
          <w:sz w:val="28"/>
          <w:szCs w:val="28"/>
          <w:lang w:val="kk-KZ"/>
        </w:rPr>
        <w:t>.</w:t>
      </w:r>
    </w:p>
    <w:p w14:paraId="099F880B" w14:textId="7799B6E9" w:rsidR="00BA4AB1" w:rsidRPr="0088474A" w:rsidRDefault="00BA4AB1" w:rsidP="006E21D0">
      <w:pPr>
        <w:pStyle w:val="Default"/>
        <w:ind w:firstLine="567"/>
        <w:jc w:val="both"/>
        <w:rPr>
          <w:rFonts w:eastAsiaTheme="minorHAnsi"/>
          <w:color w:val="auto"/>
          <w:sz w:val="28"/>
          <w:szCs w:val="28"/>
          <w:lang w:val="kk-KZ"/>
        </w:rPr>
      </w:pPr>
      <w:r w:rsidRPr="0088474A">
        <w:rPr>
          <w:b/>
          <w:bCs/>
          <w:color w:val="auto"/>
          <w:sz w:val="28"/>
          <w:szCs w:val="28"/>
          <w:lang w:val="kk-KZ"/>
        </w:rPr>
        <w:t>«</w:t>
      </w:r>
      <w:r w:rsidRPr="0088474A">
        <w:rPr>
          <w:b/>
          <w:bCs/>
          <w:color w:val="auto"/>
          <w:sz w:val="28"/>
          <w:szCs w:val="28"/>
        </w:rPr>
        <w:t xml:space="preserve">Аттрактор </w:t>
      </w:r>
      <w:r w:rsidRPr="0088474A">
        <w:rPr>
          <w:color w:val="auto"/>
          <w:sz w:val="28"/>
          <w:szCs w:val="28"/>
        </w:rPr>
        <w:t>– направление поиска смысла и приписывание выражению определенного смыслового содержания. Аттрактор выявляется в «переходе от анализа стабильного значения слова к рассмотрению изменчивого содержания высказывания» [</w:t>
      </w:r>
      <w:r w:rsidR="00CC7D3F" w:rsidRPr="0088474A">
        <w:rPr>
          <w:color w:val="auto"/>
          <w:sz w:val="28"/>
          <w:szCs w:val="28"/>
          <w:lang w:val="kk-KZ"/>
        </w:rPr>
        <w:t>1</w:t>
      </w:r>
      <w:r w:rsidR="005F55FB" w:rsidRPr="0088474A">
        <w:rPr>
          <w:color w:val="auto"/>
          <w:sz w:val="28"/>
          <w:szCs w:val="28"/>
          <w:lang w:val="kk-KZ"/>
        </w:rPr>
        <w:t>3</w:t>
      </w:r>
      <w:r w:rsidR="008F7D1D" w:rsidRPr="0088474A">
        <w:rPr>
          <w:color w:val="auto"/>
          <w:sz w:val="28"/>
          <w:szCs w:val="28"/>
          <w:lang w:val="kk-KZ"/>
        </w:rPr>
        <w:t>6</w:t>
      </w:r>
      <w:r w:rsidRPr="0088474A">
        <w:rPr>
          <w:color w:val="auto"/>
          <w:sz w:val="28"/>
          <w:szCs w:val="28"/>
        </w:rPr>
        <w:t xml:space="preserve">]. </w:t>
      </w:r>
      <w:r w:rsidR="00C345EC" w:rsidRPr="0088474A">
        <w:rPr>
          <w:color w:val="auto"/>
          <w:sz w:val="28"/>
          <w:szCs w:val="28"/>
          <w:lang w:val="kk-KZ"/>
        </w:rPr>
        <w:t xml:space="preserve"> Демек, аттрактор поэтикалық мағынаны бағыттайтын негізгі фактор болып табылады.</w:t>
      </w:r>
    </w:p>
    <w:p w14:paraId="00AFF1CB" w14:textId="41209660" w:rsidR="0083081F" w:rsidRPr="0088474A" w:rsidRDefault="0083081F"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Мысалы, М.</w:t>
      </w:r>
      <w:r w:rsidR="005B664D">
        <w:rPr>
          <w:rFonts w:ascii="Times New Roman" w:hAnsi="Times New Roman"/>
          <w:sz w:val="28"/>
          <w:szCs w:val="28"/>
          <w:lang w:val="kk-KZ"/>
        </w:rPr>
        <w:t> </w:t>
      </w:r>
      <w:r w:rsidRPr="0088474A">
        <w:rPr>
          <w:rFonts w:ascii="Times New Roman" w:hAnsi="Times New Roman"/>
          <w:sz w:val="28"/>
          <w:szCs w:val="28"/>
          <w:lang w:val="kk-KZ"/>
        </w:rPr>
        <w:t>Мақатаев «Мұздама, жылы жүрегім» өлеңі:</w:t>
      </w:r>
    </w:p>
    <w:p w14:paraId="6170EB62" w14:textId="60EE35D3"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Дәрменсіз, ойсыз шарқ ұрып, / Қалғанша қатып қайғыға. / Дариям бітіп, тартылып, / Кіргенше өлім қойнына. / Мұздама, жылы жүрегім, / Сөнгенше сәулең біржола. / Өлімнің салып жүгенін /Болғанша табыт қу мола! </w:t>
      </w:r>
      <w:r w:rsidR="00D3440C" w:rsidRPr="0088474A">
        <w:rPr>
          <w:rFonts w:ascii="Times New Roman" w:hAnsi="Times New Roman"/>
          <w:sz w:val="28"/>
          <w:szCs w:val="28"/>
          <w:lang w:val="kk-KZ"/>
        </w:rPr>
        <w:t>[78</w:t>
      </w:r>
      <w:r w:rsidR="00674FD7" w:rsidRPr="0088474A">
        <w:rPr>
          <w:rFonts w:ascii="Times New Roman" w:hAnsi="Times New Roman"/>
          <w:sz w:val="28"/>
          <w:szCs w:val="28"/>
          <w:lang w:val="kk-KZ"/>
        </w:rPr>
        <w:t xml:space="preserve">, </w:t>
      </w:r>
      <w:r w:rsidR="00715801" w:rsidRPr="0088474A">
        <w:rPr>
          <w:rFonts w:ascii="Times New Roman" w:hAnsi="Times New Roman"/>
          <w:sz w:val="28"/>
          <w:szCs w:val="28"/>
          <w:lang w:val="kk-KZ"/>
        </w:rPr>
        <w:t>10</w:t>
      </w:r>
      <w:r w:rsidR="00D3440C" w:rsidRPr="0088474A">
        <w:rPr>
          <w:rFonts w:ascii="Times New Roman" w:hAnsi="Times New Roman"/>
          <w:sz w:val="28"/>
          <w:szCs w:val="28"/>
          <w:lang w:val="kk-KZ"/>
        </w:rPr>
        <w:t>]</w:t>
      </w:r>
      <w:r w:rsidRPr="0088474A">
        <w:rPr>
          <w:rFonts w:ascii="Times New Roman" w:hAnsi="Times New Roman"/>
          <w:sz w:val="28"/>
          <w:szCs w:val="28"/>
          <w:lang w:val="kk-KZ"/>
        </w:rPr>
        <w:t xml:space="preserve">. </w:t>
      </w:r>
    </w:p>
    <w:p w14:paraId="4402EA64" w14:textId="77777777" w:rsidR="00BA4AB1" w:rsidRPr="0088474A" w:rsidRDefault="00BA4AB1"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 xml:space="preserve">Бұл өлең жолдарында «өмір» аттракторы мен «өлім» аттракторы кездеседі. Ал «Дәрменсіз, ойсыз  шарқ ұрып...» жолдарында сезімнің әлсіреуі байқалады, ал ол флуктуацияға (жүйенің ауытқуына) әкеледі. Мұздама, жылы жүрегім... деген жолы аттрактордың бастапқы бағыты өмірлік жылуды сақтау. Алайда өлеңнің келесі шумағында жүйе өлім аттракторына қарай тартылады: Дариям бітіп, тартылып, / Кіргенше өлім қойнына. Осылайша, аттрактордың бағыты өмір фракталынан өлім фракталына ауысады. Сөнгенше сәулең біржола... мұнда жүйе шешуші сәтке бифуркация нүктесіне өтеді. Поэтикалық жүйе екі бағыттың бірін таңдайды, яғни сәуле сөнсе өлім фракталына, сәуле сөнбесе өмір фракталына, жаңа деңгейге өтеді. </w:t>
      </w:r>
    </w:p>
    <w:p w14:paraId="3EE6C55C" w14:textId="1A35B9D1" w:rsidR="00BA4AB1" w:rsidRPr="0088474A" w:rsidRDefault="00BA4AB1"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bookmarkStart w:id="67" w:name="_Hlk216885717"/>
      <w:r w:rsidRPr="0088474A">
        <w:rPr>
          <w:rFonts w:ascii="Times New Roman" w:eastAsiaTheme="minorHAnsi" w:hAnsi="Times New Roman"/>
          <w:sz w:val="28"/>
          <w:szCs w:val="28"/>
          <w:lang w:val="kk-KZ"/>
        </w:rPr>
        <w:t xml:space="preserve">Поэтикалық мәтіндерде аттракторлар көркем ойдың тұрақтылығын қамтамасыз етеді. Поэзияны энергия ағыны ретінде қарастырғанда, аттракторлар сол энергияның ұйымдастырушы күші қызметін атқарады. Олар: хаосты реттейді, мағыналық ауытқуларды тұрақтандырады, оқырман қабылдауын бағыттайды, мәтіннің тұтастығын және реттілігін қамтамасыз етеді. Аттрактор болмаса поэтикалық мәтіндегі мағыналық тұрақтылық шашыраңқы болар еді. </w:t>
      </w:r>
      <w:bookmarkStart w:id="68" w:name="_Hlk217151147"/>
      <w:bookmarkStart w:id="69" w:name="_Hlk217052579"/>
      <w:bookmarkEnd w:id="67"/>
      <w:r w:rsidRPr="0088474A">
        <w:rPr>
          <w:rFonts w:ascii="Times New Roman" w:eastAsiaTheme="minorHAnsi" w:hAnsi="Times New Roman"/>
          <w:sz w:val="28"/>
          <w:szCs w:val="28"/>
          <w:lang w:val="kk-KZ"/>
        </w:rPr>
        <w:t>М.</w:t>
      </w:r>
      <w:r w:rsidR="005B664D">
        <w:rPr>
          <w:rFonts w:ascii="Times New Roman" w:eastAsiaTheme="minorHAnsi" w:hAnsi="Times New Roman"/>
          <w:sz w:val="28"/>
          <w:szCs w:val="28"/>
          <w:lang w:val="kk-KZ"/>
        </w:rPr>
        <w:t> </w:t>
      </w:r>
      <w:r w:rsidRPr="0088474A">
        <w:rPr>
          <w:rFonts w:ascii="Times New Roman" w:eastAsiaTheme="minorHAnsi" w:hAnsi="Times New Roman"/>
          <w:sz w:val="28"/>
          <w:szCs w:val="28"/>
          <w:lang w:val="kk-KZ"/>
        </w:rPr>
        <w:t>Мақатаев «Жас жүрек» өлеңі</w:t>
      </w:r>
      <w:r w:rsidR="000D31AE" w:rsidRPr="0088474A">
        <w:rPr>
          <w:rFonts w:ascii="Times New Roman" w:eastAsiaTheme="minorHAnsi" w:hAnsi="Times New Roman"/>
          <w:sz w:val="28"/>
          <w:szCs w:val="28"/>
          <w:lang w:val="kk-KZ"/>
        </w:rPr>
        <w:t>н талдар болсақ, поэтикалық мәтіндегі синергетикалық маркерлердің жүйелі түрде ұйымдасқанын байқауға болады. Мысалы:</w:t>
      </w:r>
    </w:p>
    <w:bookmarkEnd w:id="68"/>
    <w:p w14:paraId="362E3BC1"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26B73315"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Өмір деп, тіршілік деп, келешек деп, </w:t>
      </w:r>
    </w:p>
    <w:p w14:paraId="5D2F698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Соғады әлсін-әлі қатты үлпілдеп.</w:t>
      </w:r>
    </w:p>
    <w:p w14:paraId="7EF0ED2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Жаралып жас жүректің толқынынан, </w:t>
      </w:r>
    </w:p>
    <w:p w14:paraId="7BC80F4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Еседі бетті аймалап нәзік леп.</w:t>
      </w:r>
    </w:p>
    <w:p w14:paraId="44FFADC0"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1FB9822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Жас жүрек, асықпағын, жиі соқпа, </w:t>
      </w:r>
    </w:p>
    <w:p w14:paraId="2AC3F9F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Өмірдің тайғағында тұрғам жоқ па?</w:t>
      </w:r>
    </w:p>
    <w:p w14:paraId="3B59A87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Аңдаусыз аяғымды түртіп қалып, </w:t>
      </w:r>
    </w:p>
    <w:p w14:paraId="799FA88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Лаулаған өрт жалыны түсірме отқа.</w:t>
      </w:r>
    </w:p>
    <w:p w14:paraId="7D103234"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7162F0E5"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Жас жүрек, бақыт іздеп ұлы өмірден, </w:t>
      </w:r>
    </w:p>
    <w:p w14:paraId="7BC072B4"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Тіршілік түрткісіне көне білген.</w:t>
      </w:r>
    </w:p>
    <w:p w14:paraId="20FD6AC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Аяулы жас өмірдің ең қымбатты, </w:t>
      </w:r>
    </w:p>
    <w:p w14:paraId="34F6838D"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Алтынды ұмытылмас сағаты ‒ сен!</w:t>
      </w:r>
    </w:p>
    <w:p w14:paraId="70218C97"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521B6AED"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Жас жүрек, сөйле сен де, тілің шықты, </w:t>
      </w:r>
    </w:p>
    <w:p w14:paraId="00E1D97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Жас талап сенің құпия сырыңды ұқты. </w:t>
      </w:r>
    </w:p>
    <w:p w14:paraId="736196F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Тұр, қане, төсегіңнен, сәби жүрек, </w:t>
      </w:r>
    </w:p>
    <w:p w14:paraId="08B73578" w14:textId="2262C269"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Тұр енді бетің басқан шымылдықты! </w:t>
      </w:r>
      <w:r w:rsidR="00D3440C" w:rsidRPr="0088474A">
        <w:rPr>
          <w:rFonts w:ascii="Times New Roman" w:hAnsi="Times New Roman"/>
          <w:sz w:val="28"/>
          <w:szCs w:val="28"/>
          <w:lang w:val="kk-KZ"/>
        </w:rPr>
        <w:t>[78</w:t>
      </w:r>
      <w:r w:rsidR="00674FD7" w:rsidRPr="0088474A">
        <w:rPr>
          <w:rFonts w:ascii="Times New Roman" w:hAnsi="Times New Roman"/>
          <w:sz w:val="28"/>
          <w:szCs w:val="28"/>
          <w:lang w:val="kk-KZ"/>
        </w:rPr>
        <w:t xml:space="preserve">, </w:t>
      </w:r>
      <w:r w:rsidR="00010E62" w:rsidRPr="0088474A">
        <w:rPr>
          <w:rFonts w:ascii="Times New Roman" w:hAnsi="Times New Roman"/>
          <w:sz w:val="28"/>
          <w:szCs w:val="28"/>
          <w:lang w:val="kk-KZ"/>
        </w:rPr>
        <w:t>33</w:t>
      </w:r>
      <w:r w:rsidR="00D3440C" w:rsidRPr="0088474A">
        <w:rPr>
          <w:rFonts w:ascii="Times New Roman" w:hAnsi="Times New Roman"/>
          <w:sz w:val="28"/>
          <w:szCs w:val="28"/>
          <w:lang w:val="kk-KZ"/>
        </w:rPr>
        <w:t>]</w:t>
      </w:r>
      <w:r w:rsidR="00CC7D3F" w:rsidRPr="0088474A">
        <w:rPr>
          <w:rFonts w:ascii="Times New Roman" w:hAnsi="Times New Roman"/>
          <w:sz w:val="28"/>
          <w:szCs w:val="28"/>
          <w:lang w:val="kk-KZ"/>
        </w:rPr>
        <w:t>.</w:t>
      </w:r>
    </w:p>
    <w:p w14:paraId="778AE3D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Мұқағали Мақатаевтың бұл өлеңінде «жас жүрек» тіркесі жастықтың, өмірдің жалындаған күйінің аттракторы ретінде әрекет етеді. «Жас жүрек» тек физиологиялық орган емес, ол өмірлік қуаттың, арманның символы десек те болады. Ол жүйені қозғалысқа келтіретін бастапқы энергия көзі. Өлеңнің алғашқы шумағында: </w:t>
      </w:r>
    </w:p>
    <w:p w14:paraId="26544049"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Өмір деп, тіршілік деп, келешек деп,</w:t>
      </w:r>
    </w:p>
    <w:p w14:paraId="09330544"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Соғады әлсін-әлі қатты үлпілдеп.</w:t>
      </w:r>
    </w:p>
    <w:p w14:paraId="055DC5E4"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Мұнда «жас жүрек» өмірге құштарлықтың, келешекке деген ұмтылыстың аттракторы. Ол поэтикалық мағыналарды өзіне тартып, ішкі қозғалыстың бағытын белгілейді. Аттрактор статикалық емес ол үнемі қозғалыста, өзгерісте.  Екінші шумақта ақын жүректі сабырға шақырады: </w:t>
      </w:r>
    </w:p>
    <w:p w14:paraId="797D7A8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Жас жүрек, асықпағын, жиі соқпа...</w:t>
      </w:r>
    </w:p>
    <w:p w14:paraId="5DD3019B" w14:textId="77777777" w:rsidR="00BA4AB1" w:rsidRPr="0088474A" w:rsidRDefault="00BA4AB1"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Бұл өлең жолында аттрактор флуктуациялық ауытқуға ұшырайды. Ақын оны тежеп, үйлесімділік орнатуға тырысады. Соңғы шумақтарда аттрактор жаңа сапаға өтеді:</w:t>
      </w:r>
    </w:p>
    <w:p w14:paraId="02F192B8"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Жас жүрек, сөйле сен де, тілің шықты, </w:t>
      </w:r>
    </w:p>
    <w:p w14:paraId="0896568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Жас талап сенің құпия сырыңды ұқты. </w:t>
      </w:r>
    </w:p>
    <w:p w14:paraId="0A82C0BC"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Тұр, қане, төсегіңнен, сәби жүрек, </w:t>
      </w:r>
    </w:p>
    <w:p w14:paraId="5528932D"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Тұр енді бетің басқан шымылдықты! </w:t>
      </w:r>
    </w:p>
    <w:p w14:paraId="10A2FA59" w14:textId="77777777" w:rsidR="00BA4AB1" w:rsidRPr="0088474A" w:rsidRDefault="00BA4AB1" w:rsidP="006E21D0">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Бұл шумақта аттрактор сәби жүрек күйінен оянып, белсенді жүрекке айналады. Бұл бифуркациялық ауысу, яғни жүйенің жаңа мағыналық күйге өтуі. Өлеңдегі жас жүрек аттракторы жеке поэтикалық бірлік емес, өмірлік энергияның метафоралық моделі, поэзиядағы ішкі синергияның өзегі болып табылады. М.Мақатаев «Күзгі таң» өлеңін талдар болсақ:</w:t>
      </w:r>
    </w:p>
    <w:p w14:paraId="576AE27A"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3A7F3A5D"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Сары түн, айлы аспан, суық ызғар,</w:t>
      </w:r>
    </w:p>
    <w:p w14:paraId="3DEEC5AC"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Шық тұрған жер бетінде дымқыл сыз бар. </w:t>
      </w:r>
    </w:p>
    <w:p w14:paraId="0C2220B1"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Суық соққан самалдан сәл сескеніп, </w:t>
      </w:r>
    </w:p>
    <w:p w14:paraId="144CEB8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Тоңазып, тітіркеніп денең мұздар.</w:t>
      </w:r>
    </w:p>
    <w:p w14:paraId="65F4BA50"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789C7D34"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Түріліп түн көрпесі қойнын ашқан, </w:t>
      </w:r>
    </w:p>
    <w:p w14:paraId="267C348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Әлемді маужыратып ұйқы басқан. </w:t>
      </w:r>
    </w:p>
    <w:p w14:paraId="05F88DB2"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Күздің сары түнінің суығы өтіп, </w:t>
      </w:r>
    </w:p>
    <w:p w14:paraId="2B6086E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Мыңқ етпей маңтөбеттер құты қашқан.</w:t>
      </w:r>
    </w:p>
    <w:p w14:paraId="31254B2D"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7EC1DAB4"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Тым-тырыс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Жұлдыз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бенен</w:t>
      </w:r>
      <w:proofErr w:type="spellEnd"/>
      <w:r w:rsidRPr="0088474A">
        <w:rPr>
          <w:rFonts w:ascii="Times New Roman" w:hAnsi="Times New Roman"/>
          <w:sz w:val="28"/>
          <w:szCs w:val="28"/>
        </w:rPr>
        <w:t xml:space="preserve"> тек </w:t>
      </w:r>
      <w:proofErr w:type="spellStart"/>
      <w:r w:rsidRPr="0088474A">
        <w:rPr>
          <w:rFonts w:ascii="Times New Roman" w:hAnsi="Times New Roman"/>
          <w:sz w:val="28"/>
          <w:szCs w:val="28"/>
        </w:rPr>
        <w:t>көкте</w:t>
      </w:r>
      <w:proofErr w:type="spellEnd"/>
      <w:r w:rsidRPr="0088474A">
        <w:rPr>
          <w:rFonts w:ascii="Times New Roman" w:hAnsi="Times New Roman"/>
          <w:sz w:val="28"/>
          <w:szCs w:val="28"/>
        </w:rPr>
        <w:t xml:space="preserve"> ай, </w:t>
      </w:r>
    </w:p>
    <w:p w14:paraId="6DF03807"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Олар</w:t>
      </w:r>
      <w:proofErr w:type="spellEnd"/>
      <w:r w:rsidRPr="0088474A">
        <w:rPr>
          <w:rFonts w:ascii="Times New Roman" w:hAnsi="Times New Roman"/>
          <w:sz w:val="28"/>
          <w:szCs w:val="28"/>
        </w:rPr>
        <w:t xml:space="preserve"> да </w:t>
      </w:r>
      <w:proofErr w:type="spellStart"/>
      <w:r w:rsidRPr="0088474A">
        <w:rPr>
          <w:rFonts w:ascii="Times New Roman" w:hAnsi="Times New Roman"/>
          <w:sz w:val="28"/>
          <w:szCs w:val="28"/>
        </w:rPr>
        <w:t>телміруден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жалыққандай</w:t>
      </w:r>
      <w:proofErr w:type="spellEnd"/>
      <w:r w:rsidRPr="0088474A">
        <w:rPr>
          <w:rFonts w:ascii="Times New Roman" w:hAnsi="Times New Roman"/>
          <w:sz w:val="28"/>
          <w:szCs w:val="28"/>
        </w:rPr>
        <w:t>.</w:t>
      </w:r>
    </w:p>
    <w:p w14:paraId="33A26280"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Тұрсаң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егер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күзетте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міндетті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боп</w:t>
      </w:r>
      <w:proofErr w:type="spellEnd"/>
      <w:r w:rsidRPr="0088474A">
        <w:rPr>
          <w:rFonts w:ascii="Times New Roman" w:hAnsi="Times New Roman"/>
          <w:sz w:val="28"/>
          <w:szCs w:val="28"/>
        </w:rPr>
        <w:t xml:space="preserve">, </w:t>
      </w:r>
    </w:p>
    <w:p w14:paraId="77A98903" w14:textId="77777777" w:rsidR="00BA4AB1" w:rsidRPr="0088474A" w:rsidRDefault="00BA4AB1"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lastRenderedPageBreak/>
        <w:t xml:space="preserve">Дер </w:t>
      </w:r>
      <w:proofErr w:type="spellStart"/>
      <w:r w:rsidRPr="0088474A">
        <w:rPr>
          <w:rFonts w:ascii="Times New Roman" w:hAnsi="Times New Roman"/>
          <w:sz w:val="28"/>
          <w:szCs w:val="28"/>
        </w:rPr>
        <w:t>едің</w:t>
      </w:r>
      <w:proofErr w:type="spellEnd"/>
      <w:r w:rsidRPr="0088474A">
        <w:rPr>
          <w:rFonts w:ascii="Times New Roman" w:hAnsi="Times New Roman"/>
          <w:sz w:val="28"/>
          <w:szCs w:val="28"/>
        </w:rPr>
        <w:t>: "</w:t>
      </w:r>
      <w:proofErr w:type="spellStart"/>
      <w:r w:rsidRPr="0088474A">
        <w:rPr>
          <w:rFonts w:ascii="Times New Roman" w:hAnsi="Times New Roman"/>
          <w:sz w:val="28"/>
          <w:szCs w:val="28"/>
        </w:rPr>
        <w:t>Мына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түннің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ұзағын</w:t>
      </w:r>
      <w:proofErr w:type="spellEnd"/>
      <w:r w:rsidRPr="0088474A">
        <w:rPr>
          <w:rFonts w:ascii="Times New Roman" w:hAnsi="Times New Roman"/>
          <w:sz w:val="28"/>
          <w:szCs w:val="28"/>
        </w:rPr>
        <w:t>-ай!"</w:t>
      </w:r>
    </w:p>
    <w:p w14:paraId="3DFA20FD" w14:textId="77777777" w:rsidR="00BA4AB1" w:rsidRPr="0088474A" w:rsidRDefault="00BA4AB1" w:rsidP="006E21D0">
      <w:pPr>
        <w:spacing w:after="0" w:line="240" w:lineRule="auto"/>
        <w:ind w:firstLine="567"/>
        <w:jc w:val="both"/>
        <w:rPr>
          <w:rFonts w:ascii="Times New Roman" w:hAnsi="Times New Roman"/>
          <w:sz w:val="28"/>
          <w:szCs w:val="28"/>
        </w:rPr>
      </w:pPr>
    </w:p>
    <w:p w14:paraId="3FD06F23"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Кезім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ед</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Нарынқолға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баратұғын</w:t>
      </w:r>
      <w:proofErr w:type="spellEnd"/>
      <w:r w:rsidRPr="0088474A">
        <w:rPr>
          <w:rFonts w:ascii="Times New Roman" w:hAnsi="Times New Roman"/>
          <w:sz w:val="28"/>
          <w:szCs w:val="28"/>
        </w:rPr>
        <w:t xml:space="preserve">, </w:t>
      </w:r>
    </w:p>
    <w:p w14:paraId="3A447AC4"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Тәтті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ұйқыдан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амалсыз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жаңа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тұрдым</w:t>
      </w:r>
      <w:proofErr w:type="spellEnd"/>
      <w:r w:rsidRPr="0088474A">
        <w:rPr>
          <w:rFonts w:ascii="Times New Roman" w:hAnsi="Times New Roman"/>
          <w:sz w:val="28"/>
          <w:szCs w:val="28"/>
        </w:rPr>
        <w:t xml:space="preserve">. </w:t>
      </w:r>
    </w:p>
    <w:p w14:paraId="70267E01"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Сескеніп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күзгі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түннің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суығынан</w:t>
      </w:r>
      <w:proofErr w:type="spellEnd"/>
      <w:r w:rsidRPr="0088474A">
        <w:rPr>
          <w:rFonts w:ascii="Times New Roman" w:hAnsi="Times New Roman"/>
          <w:sz w:val="28"/>
          <w:szCs w:val="28"/>
        </w:rPr>
        <w:t xml:space="preserve">, </w:t>
      </w:r>
    </w:p>
    <w:p w14:paraId="0FBCCD2D"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Телміре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күтіп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тұр</w:t>
      </w:r>
      <w:proofErr w:type="spellEnd"/>
      <w:r w:rsidRPr="0088474A">
        <w:rPr>
          <w:rFonts w:ascii="Times New Roman" w:hAnsi="Times New Roman"/>
          <w:sz w:val="28"/>
          <w:szCs w:val="28"/>
        </w:rPr>
        <w:t xml:space="preserve"> ем </w:t>
      </w:r>
      <w:proofErr w:type="spellStart"/>
      <w:r w:rsidRPr="0088474A">
        <w:rPr>
          <w:rFonts w:ascii="Times New Roman" w:hAnsi="Times New Roman"/>
          <w:sz w:val="28"/>
          <w:szCs w:val="28"/>
        </w:rPr>
        <w:t>таң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атуын</w:t>
      </w:r>
      <w:proofErr w:type="spellEnd"/>
      <w:r w:rsidRPr="0088474A">
        <w:rPr>
          <w:rFonts w:ascii="Times New Roman" w:hAnsi="Times New Roman"/>
          <w:sz w:val="28"/>
          <w:szCs w:val="28"/>
        </w:rPr>
        <w:t>.</w:t>
      </w:r>
    </w:p>
    <w:p w14:paraId="5917DE89" w14:textId="77777777" w:rsidR="00BA4AB1" w:rsidRPr="0088474A" w:rsidRDefault="00BA4AB1" w:rsidP="006E21D0">
      <w:pPr>
        <w:spacing w:after="0" w:line="240" w:lineRule="auto"/>
        <w:ind w:firstLine="567"/>
        <w:jc w:val="both"/>
        <w:rPr>
          <w:rFonts w:ascii="Times New Roman" w:hAnsi="Times New Roman"/>
          <w:sz w:val="28"/>
          <w:szCs w:val="28"/>
        </w:rPr>
      </w:pPr>
    </w:p>
    <w:p w14:paraId="03C1078A"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Шығыс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жақтан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бозалаң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беріп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ірең</w:t>
      </w:r>
      <w:proofErr w:type="spellEnd"/>
      <w:r w:rsidRPr="0088474A">
        <w:rPr>
          <w:rFonts w:ascii="Times New Roman" w:hAnsi="Times New Roman"/>
          <w:sz w:val="28"/>
          <w:szCs w:val="28"/>
        </w:rPr>
        <w:t xml:space="preserve">, </w:t>
      </w:r>
    </w:p>
    <w:p w14:paraId="1F4ADD7A"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Баяу</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ғана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түріліп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қара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кілем</w:t>
      </w:r>
      <w:proofErr w:type="spellEnd"/>
      <w:r w:rsidRPr="0088474A">
        <w:rPr>
          <w:rFonts w:ascii="Times New Roman" w:hAnsi="Times New Roman"/>
          <w:sz w:val="28"/>
          <w:szCs w:val="28"/>
        </w:rPr>
        <w:t>.</w:t>
      </w:r>
    </w:p>
    <w:p w14:paraId="161F4878"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Сімірлеп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бірте-бірте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көтеріліп</w:t>
      </w:r>
      <w:proofErr w:type="spellEnd"/>
      <w:r w:rsidRPr="0088474A">
        <w:rPr>
          <w:rFonts w:ascii="Times New Roman" w:hAnsi="Times New Roman"/>
          <w:sz w:val="28"/>
          <w:szCs w:val="28"/>
        </w:rPr>
        <w:t xml:space="preserve">, </w:t>
      </w:r>
    </w:p>
    <w:p w14:paraId="492BF172"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Айнала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барады</w:t>
      </w:r>
      <w:proofErr w:type="spellEnd"/>
      <w:r w:rsidRPr="0088474A">
        <w:rPr>
          <w:rFonts w:ascii="Times New Roman" w:hAnsi="Times New Roman"/>
          <w:sz w:val="28"/>
          <w:szCs w:val="28"/>
        </w:rPr>
        <w:t xml:space="preserve"> ала </w:t>
      </w:r>
      <w:proofErr w:type="spellStart"/>
      <w:r w:rsidRPr="0088474A">
        <w:rPr>
          <w:rFonts w:ascii="Times New Roman" w:hAnsi="Times New Roman"/>
          <w:sz w:val="28"/>
          <w:szCs w:val="28"/>
        </w:rPr>
        <w:t>күрең</w:t>
      </w:r>
      <w:proofErr w:type="spellEnd"/>
      <w:r w:rsidRPr="0088474A">
        <w:rPr>
          <w:rFonts w:ascii="Times New Roman" w:hAnsi="Times New Roman"/>
          <w:sz w:val="28"/>
          <w:szCs w:val="28"/>
        </w:rPr>
        <w:t>.</w:t>
      </w:r>
    </w:p>
    <w:p w14:paraId="35DA71B0" w14:textId="77777777" w:rsidR="00BA4AB1" w:rsidRPr="0088474A" w:rsidRDefault="00BA4AB1" w:rsidP="006E21D0">
      <w:pPr>
        <w:spacing w:after="0" w:line="240" w:lineRule="auto"/>
        <w:ind w:firstLine="567"/>
        <w:jc w:val="both"/>
        <w:rPr>
          <w:rFonts w:ascii="Times New Roman" w:hAnsi="Times New Roman"/>
          <w:sz w:val="28"/>
          <w:szCs w:val="28"/>
        </w:rPr>
      </w:pPr>
    </w:p>
    <w:p w14:paraId="18484D86"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басты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кәрия</w:t>
      </w:r>
      <w:proofErr w:type="spellEnd"/>
      <w:r w:rsidRPr="0088474A">
        <w:rPr>
          <w:rFonts w:ascii="Times New Roman" w:hAnsi="Times New Roman"/>
          <w:sz w:val="28"/>
          <w:szCs w:val="28"/>
        </w:rPr>
        <w:t xml:space="preserve"> тау </w:t>
      </w:r>
      <w:proofErr w:type="spellStart"/>
      <w:r w:rsidRPr="0088474A">
        <w:rPr>
          <w:rFonts w:ascii="Times New Roman" w:hAnsi="Times New Roman"/>
          <w:sz w:val="28"/>
          <w:szCs w:val="28"/>
        </w:rPr>
        <w:t>жатты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сұлап</w:t>
      </w:r>
      <w:proofErr w:type="spellEnd"/>
      <w:r w:rsidRPr="0088474A">
        <w:rPr>
          <w:rFonts w:ascii="Times New Roman" w:hAnsi="Times New Roman"/>
          <w:sz w:val="28"/>
          <w:szCs w:val="28"/>
        </w:rPr>
        <w:t xml:space="preserve">, </w:t>
      </w:r>
    </w:p>
    <w:p w14:paraId="28D2C654"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басын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лебі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өтті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сылап</w:t>
      </w:r>
      <w:proofErr w:type="spellEnd"/>
      <w:r w:rsidRPr="0088474A">
        <w:rPr>
          <w:rFonts w:ascii="Times New Roman" w:hAnsi="Times New Roman"/>
          <w:sz w:val="28"/>
          <w:szCs w:val="28"/>
        </w:rPr>
        <w:t>.</w:t>
      </w:r>
    </w:p>
    <w:p w14:paraId="390F4448"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Аймалап</w:t>
      </w:r>
      <w:proofErr w:type="spellEnd"/>
      <w:r w:rsidRPr="0088474A">
        <w:rPr>
          <w:rFonts w:ascii="Times New Roman" w:hAnsi="Times New Roman"/>
          <w:sz w:val="28"/>
          <w:szCs w:val="28"/>
        </w:rPr>
        <w:t xml:space="preserve"> ала </w:t>
      </w:r>
      <w:proofErr w:type="spellStart"/>
      <w:r w:rsidRPr="0088474A">
        <w:rPr>
          <w:rFonts w:ascii="Times New Roman" w:hAnsi="Times New Roman"/>
          <w:sz w:val="28"/>
          <w:szCs w:val="28"/>
        </w:rPr>
        <w:t>күрең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болмап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еді</w:t>
      </w:r>
      <w:proofErr w:type="spellEnd"/>
      <w:r w:rsidRPr="0088474A">
        <w:rPr>
          <w:rFonts w:ascii="Times New Roman" w:hAnsi="Times New Roman"/>
          <w:sz w:val="28"/>
          <w:szCs w:val="28"/>
        </w:rPr>
        <w:t xml:space="preserve">, </w:t>
      </w:r>
    </w:p>
    <w:p w14:paraId="19BB47BD"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Күңірене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бастады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ұйқысырап</w:t>
      </w:r>
      <w:proofErr w:type="spellEnd"/>
      <w:r w:rsidRPr="0088474A">
        <w:rPr>
          <w:rFonts w:ascii="Times New Roman" w:hAnsi="Times New Roman"/>
          <w:sz w:val="28"/>
          <w:szCs w:val="28"/>
        </w:rPr>
        <w:t>.</w:t>
      </w:r>
    </w:p>
    <w:p w14:paraId="40BBDF5F" w14:textId="77777777" w:rsidR="00BA4AB1" w:rsidRPr="0088474A" w:rsidRDefault="00BA4AB1" w:rsidP="006E21D0">
      <w:pPr>
        <w:spacing w:after="0" w:line="240" w:lineRule="auto"/>
        <w:ind w:firstLine="567"/>
        <w:jc w:val="both"/>
        <w:rPr>
          <w:rFonts w:ascii="Times New Roman" w:hAnsi="Times New Roman"/>
          <w:sz w:val="28"/>
          <w:szCs w:val="28"/>
        </w:rPr>
      </w:pPr>
    </w:p>
    <w:p w14:paraId="027524D2"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Оянды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ұйқысынан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құмарлана</w:t>
      </w:r>
      <w:proofErr w:type="spellEnd"/>
      <w:r w:rsidRPr="0088474A">
        <w:rPr>
          <w:rFonts w:ascii="Times New Roman" w:hAnsi="Times New Roman"/>
          <w:sz w:val="28"/>
          <w:szCs w:val="28"/>
        </w:rPr>
        <w:t xml:space="preserve">, </w:t>
      </w:r>
    </w:p>
    <w:p w14:paraId="63122F94"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Шырылдап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емшек</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іздеп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сәби</w:t>
      </w:r>
      <w:proofErr w:type="spellEnd"/>
      <w:r w:rsidRPr="0088474A">
        <w:rPr>
          <w:rFonts w:ascii="Times New Roman" w:hAnsi="Times New Roman"/>
          <w:sz w:val="28"/>
          <w:szCs w:val="28"/>
        </w:rPr>
        <w:t xml:space="preserve"> бала.</w:t>
      </w:r>
    </w:p>
    <w:p w14:paraId="4BB82FD0"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Емізіп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нәрестесін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төсіне</w:t>
      </w:r>
      <w:proofErr w:type="spellEnd"/>
      <w:r w:rsidRPr="0088474A">
        <w:rPr>
          <w:rFonts w:ascii="Times New Roman" w:hAnsi="Times New Roman"/>
          <w:sz w:val="28"/>
          <w:szCs w:val="28"/>
        </w:rPr>
        <w:t xml:space="preserve"> ала, </w:t>
      </w:r>
    </w:p>
    <w:p w14:paraId="740F1062"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Оянды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ұйқысынан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мейірімді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ана</w:t>
      </w:r>
      <w:proofErr w:type="spellEnd"/>
      <w:r w:rsidRPr="0088474A">
        <w:rPr>
          <w:rFonts w:ascii="Times New Roman" w:hAnsi="Times New Roman"/>
          <w:sz w:val="28"/>
          <w:szCs w:val="28"/>
        </w:rPr>
        <w:t>.</w:t>
      </w:r>
    </w:p>
    <w:p w14:paraId="00F466EF" w14:textId="77777777" w:rsidR="00BA4AB1" w:rsidRPr="0088474A" w:rsidRDefault="00BA4AB1" w:rsidP="006E21D0">
      <w:pPr>
        <w:spacing w:after="0" w:line="240" w:lineRule="auto"/>
        <w:ind w:firstLine="567"/>
        <w:jc w:val="both"/>
        <w:rPr>
          <w:rFonts w:ascii="Times New Roman" w:hAnsi="Times New Roman"/>
          <w:sz w:val="28"/>
          <w:szCs w:val="28"/>
        </w:rPr>
      </w:pPr>
    </w:p>
    <w:p w14:paraId="3B1D7E85"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Күн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күлді</w:t>
      </w:r>
      <w:proofErr w:type="spellEnd"/>
      <w:r w:rsidRPr="0088474A">
        <w:rPr>
          <w:rFonts w:ascii="Times New Roman" w:hAnsi="Times New Roman"/>
          <w:sz w:val="28"/>
          <w:szCs w:val="28"/>
        </w:rPr>
        <w:t xml:space="preserve">, ай </w:t>
      </w:r>
      <w:proofErr w:type="spellStart"/>
      <w:r w:rsidRPr="0088474A">
        <w:rPr>
          <w:rFonts w:ascii="Times New Roman" w:hAnsi="Times New Roman"/>
          <w:sz w:val="28"/>
          <w:szCs w:val="28"/>
        </w:rPr>
        <w:t>ұялып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бетін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басты</w:t>
      </w:r>
      <w:proofErr w:type="spellEnd"/>
      <w:r w:rsidRPr="0088474A">
        <w:rPr>
          <w:rFonts w:ascii="Times New Roman" w:hAnsi="Times New Roman"/>
          <w:sz w:val="28"/>
          <w:szCs w:val="28"/>
        </w:rPr>
        <w:t xml:space="preserve">, </w:t>
      </w:r>
    </w:p>
    <w:p w14:paraId="758B87C9"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Жымыңдасып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жұлдыздар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тұра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қашты</w:t>
      </w:r>
      <w:proofErr w:type="spellEnd"/>
      <w:r w:rsidRPr="0088474A">
        <w:rPr>
          <w:rFonts w:ascii="Times New Roman" w:hAnsi="Times New Roman"/>
          <w:sz w:val="28"/>
          <w:szCs w:val="28"/>
        </w:rPr>
        <w:t xml:space="preserve">. </w:t>
      </w:r>
    </w:p>
    <w:p w14:paraId="04E51CAA" w14:textId="77777777" w:rsidR="00BA4AB1" w:rsidRPr="0088474A" w:rsidRDefault="00BA4AB1"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w:t>
      </w:r>
      <w:proofErr w:type="spellStart"/>
      <w:r w:rsidRPr="0088474A">
        <w:rPr>
          <w:rFonts w:ascii="Times New Roman" w:hAnsi="Times New Roman"/>
          <w:sz w:val="28"/>
          <w:szCs w:val="28"/>
        </w:rPr>
        <w:t>Шашуым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міне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менің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бүгінге</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
    <w:p w14:paraId="648955EF" w14:textId="5D0B9185"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Күн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сұлу</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жарқ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еткізіп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нұрын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шашты</w:t>
      </w:r>
      <w:proofErr w:type="spellEnd"/>
      <w:r w:rsidR="00CC7D3F" w:rsidRPr="0088474A">
        <w:rPr>
          <w:rFonts w:ascii="Times New Roman" w:hAnsi="Times New Roman"/>
          <w:sz w:val="28"/>
          <w:szCs w:val="28"/>
        </w:rPr>
        <w:t xml:space="preserve"> </w:t>
      </w:r>
      <w:r w:rsidR="00D3440C" w:rsidRPr="0088474A">
        <w:rPr>
          <w:rFonts w:ascii="Times New Roman" w:hAnsi="Times New Roman"/>
          <w:sz w:val="28"/>
          <w:szCs w:val="28"/>
        </w:rPr>
        <w:t>[78</w:t>
      </w:r>
      <w:r w:rsidR="00674FD7" w:rsidRPr="0088474A">
        <w:rPr>
          <w:rFonts w:ascii="Times New Roman" w:hAnsi="Times New Roman"/>
          <w:sz w:val="28"/>
          <w:szCs w:val="28"/>
        </w:rPr>
        <w:t xml:space="preserve">, </w:t>
      </w:r>
      <w:r w:rsidR="00010E62" w:rsidRPr="0088474A">
        <w:rPr>
          <w:rFonts w:ascii="Times New Roman" w:hAnsi="Times New Roman"/>
          <w:sz w:val="28"/>
          <w:szCs w:val="28"/>
          <w:lang w:val="kk-KZ"/>
        </w:rPr>
        <w:t>35</w:t>
      </w:r>
      <w:r w:rsidR="00D3440C" w:rsidRPr="0088474A">
        <w:rPr>
          <w:rFonts w:ascii="Times New Roman" w:hAnsi="Times New Roman"/>
          <w:sz w:val="28"/>
          <w:szCs w:val="28"/>
        </w:rPr>
        <w:t>]</w:t>
      </w:r>
      <w:r w:rsidRPr="0088474A">
        <w:rPr>
          <w:rFonts w:ascii="Times New Roman" w:hAnsi="Times New Roman"/>
          <w:sz w:val="28"/>
          <w:szCs w:val="28"/>
        </w:rPr>
        <w:t>.</w:t>
      </w:r>
    </w:p>
    <w:p w14:paraId="03B2AA2A" w14:textId="5D865F0A"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М.Мақатаевтың «Күзгі таң» өлеңі табиғат құбылыстары арқылы хаостан тәртіпке, қараңғылықтан жарыққа, өлім</w:t>
      </w:r>
      <w:r w:rsidR="00127CD9" w:rsidRPr="0088474A">
        <w:rPr>
          <w:rFonts w:ascii="Times New Roman" w:hAnsi="Times New Roman"/>
          <w:sz w:val="28"/>
          <w:szCs w:val="28"/>
          <w:lang w:val="kk-KZ"/>
        </w:rPr>
        <w:t xml:space="preserve">нен </w:t>
      </w:r>
      <w:r w:rsidRPr="0088474A">
        <w:rPr>
          <w:rFonts w:ascii="Times New Roman" w:hAnsi="Times New Roman"/>
          <w:sz w:val="28"/>
          <w:szCs w:val="28"/>
          <w:lang w:val="kk-KZ"/>
        </w:rPr>
        <w:t xml:space="preserve">өмірге өту үдерісін сипаттайды. </w:t>
      </w:r>
    </w:p>
    <w:p w14:paraId="7836B5CA" w14:textId="2926F5F0"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Суық, сыз, түн, ызғар – флуктуациялар, олар хаостың тілдік көрінісі. Осы шумақтағы сескеніп, тоңазып, тітіркеніп </w:t>
      </w:r>
      <w:r w:rsidR="0083081F" w:rsidRPr="0088474A">
        <w:rPr>
          <w:rFonts w:ascii="Times New Roman" w:hAnsi="Times New Roman"/>
          <w:sz w:val="28"/>
          <w:szCs w:val="28"/>
          <w:lang w:val="kk-KZ"/>
        </w:rPr>
        <w:t xml:space="preserve">сияқты </w:t>
      </w:r>
      <w:r w:rsidRPr="0088474A">
        <w:rPr>
          <w:rFonts w:ascii="Times New Roman" w:hAnsi="Times New Roman"/>
          <w:sz w:val="28"/>
          <w:szCs w:val="28"/>
          <w:lang w:val="kk-KZ"/>
        </w:rPr>
        <w:t>етістіктер поэтикалық жүйенің флуктуация құбылысына алып келеді. Олар өлеңдегі қимыл мен энергияның бағытын анықтайды. Синергетикалық тұрғыдан бұл етістіктер жүйенің қозғалыс алдындағы флуктуациялық күйін көрсетеді. Мұндай күй хаостан тәртіпке өтудің өтпелі фаза, яғни жүйе қозғалысқа дайындық жағдайында тұр. Олар поэтикалық кеңістіктегі қозғалыстың әлі басталмағанын, бірақ ішкі серпіннің оянып келе жатқанын көрсетеді. Бұл флуктуацияның өлең құрылымындағы нақты көрінісі және бифуркацияға дайындайтын синергетикалық элементтер болып табылады.</w:t>
      </w:r>
    </w:p>
    <w:p w14:paraId="65E910D9" w14:textId="26450DBE"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Бұл өлеңнің 4-5 шумақтарында бифуркациялық күй байқалады. Мысалы: «</w:t>
      </w:r>
      <w:r w:rsidR="00A724E4" w:rsidRPr="0088474A">
        <w:rPr>
          <w:rFonts w:ascii="Times New Roman" w:hAnsi="Times New Roman"/>
          <w:sz w:val="28"/>
          <w:szCs w:val="28"/>
          <w:lang w:val="kk-KZ"/>
        </w:rPr>
        <w:t>т</w:t>
      </w:r>
      <w:r w:rsidRPr="0088474A">
        <w:rPr>
          <w:rFonts w:ascii="Times New Roman" w:hAnsi="Times New Roman"/>
          <w:sz w:val="28"/>
          <w:szCs w:val="28"/>
          <w:lang w:val="kk-KZ"/>
        </w:rPr>
        <w:t xml:space="preserve">үріліп», «көтеріліп», «оянып», «күліп», «жарқ еткізіп» сияқты етістіктер жүйедегі энергияның артуын, қозғалыстың басталуын, жаңа мағыналық құрылымның түзілуін білдіреді. Бұлар поэтикалық мәтіннің өзін-өзі ұйымдастыруының көрінісі. Таңның атуы, жарықтың пайда болуы синергетикалық тұрғыдан – бифуркация нүктесі, яғни жүйе тұрақсыз күйден жаңа сапаға өтетін сәті. Сонымен өлең құрылымында етістіктердің жүйелі </w:t>
      </w:r>
      <w:r w:rsidRPr="0088474A">
        <w:rPr>
          <w:rFonts w:ascii="Times New Roman" w:hAnsi="Times New Roman"/>
          <w:sz w:val="28"/>
          <w:szCs w:val="28"/>
          <w:lang w:val="kk-KZ"/>
        </w:rPr>
        <w:lastRenderedPageBreak/>
        <w:t>ауысуы флуктуациядан бифуркацияға өтудің нақты поэтикалық моделі болып табылады. Осылайша, етістіктердің динамикасы мәтіннің уақыттық және кеңістік қозғалысын қамтамасыз етіп, поэтикалық жүйенің синергетикалық тұтастығын қалыптастырады.</w:t>
      </w:r>
    </w:p>
    <w:p w14:paraId="39384872" w14:textId="08DAFD14"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Өлеңнің соңғы шумақтарында поэтикалық жүйе флуктуациялық және бифуркациялық толқулардан кейін тұрақты жаңа сапаға өтеді. Бұл аттрактор фазасы, яғни жүйе барлық хаостық ауытқулардан өтіп, ішкі тепе-теңдік пен үйлесім күй</w:t>
      </w:r>
      <w:r w:rsidR="00A724E4" w:rsidRPr="0088474A">
        <w:rPr>
          <w:rFonts w:ascii="Times New Roman" w:hAnsi="Times New Roman"/>
          <w:sz w:val="28"/>
          <w:szCs w:val="28"/>
          <w:lang w:val="kk-KZ"/>
        </w:rPr>
        <w:t>і</w:t>
      </w:r>
      <w:r w:rsidRPr="0088474A">
        <w:rPr>
          <w:rFonts w:ascii="Times New Roman" w:hAnsi="Times New Roman"/>
          <w:sz w:val="28"/>
          <w:szCs w:val="28"/>
          <w:lang w:val="kk-KZ"/>
        </w:rPr>
        <w:t>не жететін кезең. Мысалы, келесі шумақта жүйенің энергетикалық тепе-теңдігі мен үйлесімі айқын байқалады:</w:t>
      </w:r>
    </w:p>
    <w:p w14:paraId="3F4021A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Күн күлді, ай ұялып бетін басты, </w:t>
      </w:r>
    </w:p>
    <w:p w14:paraId="1A58785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Жымыңдасып жұлдыздар тұра қашты. </w:t>
      </w:r>
    </w:p>
    <w:p w14:paraId="4F0C4AB6"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«Шашуым міне, менің бүгінге!» ‒ деп, </w:t>
      </w:r>
    </w:p>
    <w:p w14:paraId="259B040E"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Күн сұлу жарқ еткізіп нұрын шашты.</w:t>
      </w:r>
    </w:p>
    <w:p w14:paraId="1B798C2E" w14:textId="13A8013A"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Бұл жолдарда поэтикалық кеңістік жарықпен қозғалыстың шегіне жетіп, барлық элементтер (күн, ай, жұлдыз, табиғат) ортақ ырғаққа бағынады. Күннің «күлуі», «нұр шашуы» жүйенің толық өзін-өзі ұйымдастырған, ретке келген күйінің символдық көрінісі. Мұнда энергия тұрақсыз емес, керісінше үйлесімді айналымда жүр. Аттрактор – синергетикалық жүйенің тұрақты мағына өзегі. Бұл өлеңдегі «күн» сөзі аттрактор, бұл жүйенің жаңа энергетикалық тұрақталған реттілігін білдіреді.  Бұл тілдің жоғары деңгейдегі ұйымдасуы, яғни семантикалық және грамматикалық құрылымдардың толық бірлігі.</w:t>
      </w:r>
      <w:r w:rsidR="00A432AB" w:rsidRPr="0088474A">
        <w:rPr>
          <w:rFonts w:ascii="Times New Roman" w:hAnsi="Times New Roman"/>
          <w:sz w:val="28"/>
          <w:szCs w:val="28"/>
          <w:lang w:val="kk-KZ"/>
        </w:rPr>
        <w:t xml:space="preserve"> </w:t>
      </w:r>
      <w:bookmarkEnd w:id="69"/>
      <w:r w:rsidR="00A432AB" w:rsidRPr="0088474A">
        <w:rPr>
          <w:rFonts w:ascii="Times New Roman" w:hAnsi="Times New Roman"/>
          <w:sz w:val="28"/>
          <w:szCs w:val="28"/>
          <w:lang w:val="kk-KZ"/>
        </w:rPr>
        <w:t>Бұл өлеңнің с</w:t>
      </w:r>
      <w:r w:rsidRPr="0088474A">
        <w:rPr>
          <w:rFonts w:ascii="Times New Roman" w:hAnsi="Times New Roman"/>
          <w:sz w:val="28"/>
          <w:szCs w:val="28"/>
          <w:lang w:val="kk-KZ"/>
        </w:rPr>
        <w:t>инергетикалық модел</w:t>
      </w:r>
      <w:r w:rsidR="00A432AB" w:rsidRPr="0088474A">
        <w:rPr>
          <w:rFonts w:ascii="Times New Roman" w:hAnsi="Times New Roman"/>
          <w:sz w:val="28"/>
          <w:szCs w:val="28"/>
          <w:lang w:val="kk-KZ"/>
        </w:rPr>
        <w:t xml:space="preserve">ін төмендегі </w:t>
      </w:r>
      <w:r w:rsidRPr="0088474A">
        <w:rPr>
          <w:rFonts w:ascii="Times New Roman" w:hAnsi="Times New Roman"/>
          <w:sz w:val="28"/>
          <w:szCs w:val="28"/>
          <w:lang w:val="kk-KZ"/>
        </w:rPr>
        <w:t>сызба</w:t>
      </w:r>
      <w:r w:rsidR="00A432AB" w:rsidRPr="0088474A">
        <w:rPr>
          <w:rFonts w:ascii="Times New Roman" w:hAnsi="Times New Roman"/>
          <w:sz w:val="28"/>
          <w:szCs w:val="28"/>
          <w:lang w:val="kk-KZ"/>
        </w:rPr>
        <w:t>дан көруге болады</w:t>
      </w:r>
      <w:r w:rsidRPr="0088474A">
        <w:rPr>
          <w:rFonts w:ascii="Times New Roman" w:hAnsi="Times New Roman"/>
          <w:sz w:val="28"/>
          <w:szCs w:val="28"/>
          <w:lang w:val="kk-KZ"/>
        </w:rPr>
        <w:t>:</w:t>
      </w:r>
    </w:p>
    <w:p w14:paraId="2F43DD32" w14:textId="598999CF" w:rsidR="00A432AB" w:rsidRPr="0088474A" w:rsidRDefault="00A432AB" w:rsidP="006E21D0">
      <w:pPr>
        <w:spacing w:after="0" w:line="240" w:lineRule="auto"/>
        <w:ind w:firstLine="567"/>
        <w:jc w:val="both"/>
        <w:rPr>
          <w:rFonts w:ascii="Times New Roman" w:hAnsi="Times New Roman"/>
          <w:sz w:val="28"/>
          <w:szCs w:val="28"/>
          <w:lang w:val="kk-KZ"/>
        </w:rPr>
      </w:pPr>
    </w:p>
    <w:p w14:paraId="78B9DBE7" w14:textId="46DA1B8C" w:rsidR="00FA3728" w:rsidRPr="0088474A" w:rsidRDefault="00EA5B3D" w:rsidP="00EA5B3D">
      <w:pPr>
        <w:spacing w:after="0" w:line="240" w:lineRule="auto"/>
        <w:ind w:firstLine="720"/>
        <w:rPr>
          <w:rFonts w:ascii="Times New Roman" w:eastAsiaTheme="minorHAnsi" w:hAnsi="Times New Roman"/>
          <w:sz w:val="28"/>
          <w:szCs w:val="28"/>
          <w:lang w:val="kk-KZ"/>
        </w:rPr>
      </w:pPr>
      <w:r w:rsidRPr="0088474A">
        <w:rPr>
          <w:noProof/>
          <w:lang w:eastAsia="ru-RU"/>
        </w:rPr>
        <w:lastRenderedPageBreak/>
        <w:drawing>
          <wp:inline distT="0" distB="0" distL="0" distR="0" wp14:anchorId="6702C96D" wp14:editId="5FE8AD8C">
            <wp:extent cx="4733925" cy="6248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36538" cy="6251849"/>
                    </a:xfrm>
                    <a:prstGeom prst="rect">
                      <a:avLst/>
                    </a:prstGeom>
                  </pic:spPr>
                </pic:pic>
              </a:graphicData>
            </a:graphic>
          </wp:inline>
        </w:drawing>
      </w:r>
    </w:p>
    <w:p w14:paraId="7EB3B8EE" w14:textId="3D98CD86" w:rsidR="00A432AB" w:rsidRPr="0088474A" w:rsidRDefault="00A432AB" w:rsidP="00EA5B3D">
      <w:pPr>
        <w:tabs>
          <w:tab w:val="left" w:pos="2824"/>
        </w:tabs>
        <w:spacing w:after="0" w:line="240" w:lineRule="auto"/>
        <w:ind w:firstLine="720"/>
        <w:jc w:val="center"/>
        <w:rPr>
          <w:rFonts w:ascii="Times New Roman" w:hAnsi="Times New Roman"/>
          <w:sz w:val="28"/>
          <w:szCs w:val="28"/>
          <w:lang w:val="kk-KZ"/>
        </w:rPr>
      </w:pPr>
      <w:r w:rsidRPr="0088474A">
        <w:rPr>
          <w:rFonts w:ascii="Times New Roman" w:eastAsiaTheme="minorHAnsi" w:hAnsi="Times New Roman"/>
          <w:sz w:val="28"/>
          <w:szCs w:val="28"/>
          <w:lang w:val="kk-KZ"/>
        </w:rPr>
        <w:t xml:space="preserve">Сурет 5 – </w:t>
      </w:r>
      <w:r w:rsidR="00EA5B3D" w:rsidRPr="0088474A">
        <w:rPr>
          <w:rFonts w:ascii="Times New Roman" w:eastAsiaTheme="minorHAnsi" w:hAnsi="Times New Roman"/>
          <w:sz w:val="28"/>
          <w:szCs w:val="28"/>
          <w:lang w:val="kk-KZ"/>
        </w:rPr>
        <w:t xml:space="preserve"> </w:t>
      </w:r>
      <w:r w:rsidR="00EA5B3D" w:rsidRPr="0088474A">
        <w:rPr>
          <w:rFonts w:ascii="Times New Roman" w:hAnsi="Times New Roman"/>
          <w:sz w:val="28"/>
          <w:szCs w:val="28"/>
          <w:lang w:val="kk-KZ"/>
        </w:rPr>
        <w:t>М.Мақатаевтың «Күзгі таң» өлеңінің синергетикалық моделі</w:t>
      </w:r>
    </w:p>
    <w:p w14:paraId="2A1156E3" w14:textId="77777777" w:rsidR="00EA5B3D" w:rsidRPr="0088474A" w:rsidRDefault="00EA5B3D" w:rsidP="00F7357B">
      <w:pPr>
        <w:tabs>
          <w:tab w:val="left" w:pos="2824"/>
        </w:tabs>
        <w:spacing w:after="0" w:line="240" w:lineRule="auto"/>
        <w:ind w:firstLine="720"/>
        <w:rPr>
          <w:rFonts w:ascii="Times New Roman" w:eastAsiaTheme="minorHAnsi" w:hAnsi="Times New Roman"/>
          <w:sz w:val="28"/>
          <w:szCs w:val="28"/>
          <w:lang w:val="kk-KZ"/>
        </w:rPr>
      </w:pPr>
    </w:p>
    <w:p w14:paraId="069B9992" w14:textId="4017186C" w:rsidR="00BA4AB1" w:rsidRPr="0088474A" w:rsidRDefault="00BA4AB1" w:rsidP="006E21D0">
      <w:pPr>
        <w:tabs>
          <w:tab w:val="left" w:pos="2824"/>
        </w:tabs>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Бұл модель өлеңнің ішкі поэтикалық энергиясының эволюциясын көрсетеді</w:t>
      </w:r>
      <w:r w:rsidR="006228A9" w:rsidRPr="0088474A">
        <w:rPr>
          <w:rFonts w:ascii="Times New Roman" w:eastAsiaTheme="minorHAnsi" w:hAnsi="Times New Roman"/>
          <w:sz w:val="28"/>
          <w:szCs w:val="28"/>
          <w:lang w:val="kk-KZ"/>
        </w:rPr>
        <w:t>: ф</w:t>
      </w:r>
      <w:r w:rsidRPr="0088474A">
        <w:rPr>
          <w:rFonts w:ascii="Times New Roman" w:eastAsiaTheme="minorHAnsi" w:hAnsi="Times New Roman"/>
          <w:sz w:val="28"/>
          <w:szCs w:val="28"/>
          <w:lang w:val="kk-KZ"/>
        </w:rPr>
        <w:t>луктуация – хаостың тілдік көрінісі, жүйе оянып жатыр;</w:t>
      </w:r>
      <w:r w:rsidR="006228A9" w:rsidRPr="0088474A">
        <w:rPr>
          <w:rFonts w:ascii="Times New Roman" w:eastAsiaTheme="minorHAnsi" w:hAnsi="Times New Roman"/>
          <w:sz w:val="28"/>
          <w:szCs w:val="28"/>
          <w:lang w:val="kk-KZ"/>
        </w:rPr>
        <w:t xml:space="preserve"> б</w:t>
      </w:r>
      <w:r w:rsidRPr="0088474A">
        <w:rPr>
          <w:rFonts w:ascii="Times New Roman" w:eastAsiaTheme="minorHAnsi" w:hAnsi="Times New Roman"/>
          <w:sz w:val="28"/>
          <w:szCs w:val="28"/>
          <w:lang w:val="kk-KZ"/>
        </w:rPr>
        <w:t>ифуркация – қозғалыс пен серпіліс кезеңі, жүйе жаңа сапаға өтеді;</w:t>
      </w:r>
      <w:r w:rsidR="006228A9" w:rsidRPr="0088474A">
        <w:rPr>
          <w:rFonts w:ascii="Times New Roman" w:eastAsiaTheme="minorHAnsi" w:hAnsi="Times New Roman"/>
          <w:sz w:val="28"/>
          <w:szCs w:val="28"/>
          <w:lang w:val="kk-KZ"/>
        </w:rPr>
        <w:t xml:space="preserve"> а</w:t>
      </w:r>
      <w:r w:rsidRPr="0088474A">
        <w:rPr>
          <w:rFonts w:ascii="Times New Roman" w:eastAsiaTheme="minorHAnsi" w:hAnsi="Times New Roman"/>
          <w:sz w:val="28"/>
          <w:szCs w:val="28"/>
          <w:lang w:val="kk-KZ"/>
        </w:rPr>
        <w:t xml:space="preserve">ттрактор – үйлесім мен тұрақтылық кезеңі, жүйе мағыналық тепе-теңдікке жетеді. </w:t>
      </w:r>
    </w:p>
    <w:p w14:paraId="1A5F216D" w14:textId="573EDC89" w:rsidR="00BA4AB1" w:rsidRPr="0088474A" w:rsidRDefault="00BA4AB1" w:rsidP="006E21D0">
      <w:pPr>
        <w:tabs>
          <w:tab w:val="left" w:pos="2824"/>
        </w:tabs>
        <w:spacing w:after="0" w:line="240" w:lineRule="auto"/>
        <w:ind w:firstLine="567"/>
        <w:jc w:val="both"/>
        <w:rPr>
          <w:rFonts w:ascii="Times New Roman" w:eastAsiaTheme="minorHAnsi" w:hAnsi="Times New Roman"/>
          <w:sz w:val="28"/>
          <w:szCs w:val="28"/>
          <w:lang w:val="kk-KZ"/>
        </w:rPr>
      </w:pPr>
      <w:r w:rsidRPr="0088474A">
        <w:rPr>
          <w:rFonts w:ascii="Times New Roman" w:eastAsiaTheme="minorHAnsi" w:hAnsi="Times New Roman"/>
          <w:sz w:val="28"/>
          <w:szCs w:val="28"/>
          <w:lang w:val="kk-KZ"/>
        </w:rPr>
        <w:t>«Күзгі таң» өлеңі лингвосинергетикалық тұрғыдан энергияның туу, таралу, және үйлесім табу үдерісін поэтикалық формада бейнелеген шығарма. Мұнда хаос (түн) пен тәртіп (күн), суық (өлімсіреу) пен жылу (өмір) арасындағы тепе-теңді</w:t>
      </w:r>
      <w:r w:rsidR="005447AA" w:rsidRPr="0088474A">
        <w:rPr>
          <w:rFonts w:ascii="Times New Roman" w:eastAsiaTheme="minorHAnsi" w:hAnsi="Times New Roman"/>
          <w:sz w:val="28"/>
          <w:szCs w:val="28"/>
          <w:lang w:val="kk-KZ"/>
        </w:rPr>
        <w:t>к</w:t>
      </w:r>
      <w:r w:rsidRPr="0088474A">
        <w:rPr>
          <w:rFonts w:ascii="Times New Roman" w:eastAsiaTheme="minorHAnsi" w:hAnsi="Times New Roman"/>
          <w:sz w:val="28"/>
          <w:szCs w:val="28"/>
          <w:lang w:val="kk-KZ"/>
        </w:rPr>
        <w:t xml:space="preserve"> тілдің синергетикалық заңдылығын көрсетеді. Мұндай динамика лингвосинергетикалық тұрғыдан поэзияның өзін-өзі ұйымдастыратын жүйе екенін дәлелдейді. </w:t>
      </w:r>
    </w:p>
    <w:p w14:paraId="4E920C97" w14:textId="3DD77B10" w:rsidR="00BA4AB1" w:rsidRPr="0088474A" w:rsidRDefault="00BA4AB1" w:rsidP="006E21D0">
      <w:pPr>
        <w:spacing w:after="0" w:line="240" w:lineRule="auto"/>
        <w:ind w:firstLine="567"/>
        <w:jc w:val="both"/>
        <w:rPr>
          <w:rFonts w:ascii="Times New Roman" w:hAnsi="Times New Roman"/>
          <w:sz w:val="28"/>
          <w:szCs w:val="28"/>
          <w:lang w:val="kk-KZ"/>
        </w:rPr>
      </w:pPr>
      <w:bookmarkStart w:id="70" w:name="_Hlk217052616"/>
      <w:r w:rsidRPr="0088474A">
        <w:rPr>
          <w:rFonts w:ascii="Times New Roman" w:hAnsi="Times New Roman"/>
          <w:sz w:val="28"/>
          <w:szCs w:val="28"/>
          <w:lang w:val="kk-KZ"/>
        </w:rPr>
        <w:lastRenderedPageBreak/>
        <w:t>М.Мақатаевтың «</w:t>
      </w:r>
      <w:r w:rsidR="000C2C6E" w:rsidRPr="0088474A">
        <w:rPr>
          <w:rFonts w:ascii="Times New Roman" w:hAnsi="Times New Roman"/>
          <w:sz w:val="28"/>
          <w:szCs w:val="28"/>
          <w:lang w:val="kk-KZ"/>
        </w:rPr>
        <w:t>Өмір</w:t>
      </w:r>
      <w:r w:rsidRPr="0088474A">
        <w:rPr>
          <w:rFonts w:ascii="Times New Roman" w:hAnsi="Times New Roman"/>
          <w:sz w:val="28"/>
          <w:szCs w:val="28"/>
          <w:lang w:val="kk-KZ"/>
        </w:rPr>
        <w:t>» өлеңінде</w:t>
      </w:r>
      <w:r w:rsidR="00A163CE" w:rsidRPr="0088474A">
        <w:rPr>
          <w:rFonts w:ascii="Times New Roman" w:hAnsi="Times New Roman"/>
          <w:sz w:val="28"/>
          <w:szCs w:val="28"/>
          <w:lang w:val="kk-KZ"/>
        </w:rPr>
        <w:t xml:space="preserve"> өмір үздіксіз қозғалыстағы, бағыты болжаусыз, қуанышы мен қасіреті қатар жүретін, әр адамды өз тартысына тартатын күрделі әрі бейсызық жүйе ретінде сипатталады.</w:t>
      </w:r>
      <w:r w:rsidRPr="0088474A">
        <w:rPr>
          <w:rFonts w:ascii="Times New Roman" w:hAnsi="Times New Roman"/>
          <w:sz w:val="28"/>
          <w:szCs w:val="28"/>
          <w:lang w:val="kk-KZ"/>
        </w:rPr>
        <w:t xml:space="preserve"> Мысалы:</w:t>
      </w:r>
    </w:p>
    <w:p w14:paraId="20EF62FC" w14:textId="77777777" w:rsidR="000C2C6E" w:rsidRPr="0088474A" w:rsidRDefault="000C2C6E"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Өмір, сені ешкім жетіп алмаған, </w:t>
      </w:r>
    </w:p>
    <w:p w14:paraId="1AB53225" w14:textId="77777777" w:rsidR="000C2C6E" w:rsidRPr="0088474A" w:rsidRDefault="000C2C6E"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Сен бір жүйрік кең жиһанды шарлаған. </w:t>
      </w:r>
    </w:p>
    <w:p w14:paraId="34516BB1"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Кеудесінде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шыбыны</w:t>
      </w:r>
      <w:proofErr w:type="spellEnd"/>
      <w:r w:rsidRPr="0088474A">
        <w:rPr>
          <w:rFonts w:ascii="Times New Roman" w:hAnsi="Times New Roman"/>
          <w:sz w:val="28"/>
          <w:szCs w:val="28"/>
        </w:rPr>
        <w:t xml:space="preserve"> бар </w:t>
      </w:r>
      <w:proofErr w:type="spellStart"/>
      <w:r w:rsidRPr="0088474A">
        <w:rPr>
          <w:rFonts w:ascii="Times New Roman" w:hAnsi="Times New Roman"/>
          <w:sz w:val="28"/>
          <w:szCs w:val="28"/>
        </w:rPr>
        <w:t>жанды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зат</w:t>
      </w:r>
      <w:proofErr w:type="spellEnd"/>
      <w:r w:rsidRPr="0088474A">
        <w:rPr>
          <w:rFonts w:ascii="Times New Roman" w:hAnsi="Times New Roman"/>
          <w:sz w:val="28"/>
          <w:szCs w:val="28"/>
        </w:rPr>
        <w:t xml:space="preserve">, </w:t>
      </w:r>
    </w:p>
    <w:p w14:paraId="329D2C42" w14:textId="77777777" w:rsidR="000C2C6E" w:rsidRPr="0088474A" w:rsidRDefault="000C2C6E"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Тек сен </w:t>
      </w:r>
      <w:proofErr w:type="spellStart"/>
      <w:r w:rsidRPr="0088474A">
        <w:rPr>
          <w:rFonts w:ascii="Times New Roman" w:hAnsi="Times New Roman"/>
          <w:sz w:val="28"/>
          <w:szCs w:val="28"/>
        </w:rPr>
        <w:t>үшін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тіршілік</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зарлаған</w:t>
      </w:r>
      <w:proofErr w:type="spellEnd"/>
      <w:r w:rsidRPr="0088474A">
        <w:rPr>
          <w:rFonts w:ascii="Times New Roman" w:hAnsi="Times New Roman"/>
          <w:sz w:val="28"/>
          <w:szCs w:val="28"/>
        </w:rPr>
        <w:t>.</w:t>
      </w:r>
    </w:p>
    <w:p w14:paraId="52B7BA57" w14:textId="77777777" w:rsidR="000C2C6E" w:rsidRPr="0088474A" w:rsidRDefault="000C2C6E" w:rsidP="006E21D0">
      <w:pPr>
        <w:spacing w:after="0" w:line="240" w:lineRule="auto"/>
        <w:ind w:firstLine="567"/>
        <w:jc w:val="both"/>
        <w:rPr>
          <w:rFonts w:ascii="Times New Roman" w:hAnsi="Times New Roman"/>
          <w:sz w:val="28"/>
          <w:szCs w:val="28"/>
        </w:rPr>
      </w:pPr>
    </w:p>
    <w:p w14:paraId="6D7477B1" w14:textId="77777777" w:rsidR="000C2C6E" w:rsidRPr="0088474A" w:rsidRDefault="000C2C6E"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Ала </w:t>
      </w:r>
      <w:proofErr w:type="spellStart"/>
      <w:r w:rsidRPr="0088474A">
        <w:rPr>
          <w:rFonts w:ascii="Times New Roman" w:hAnsi="Times New Roman"/>
          <w:sz w:val="28"/>
          <w:szCs w:val="28"/>
        </w:rPr>
        <w:t>жүрген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бақыт</w:t>
      </w:r>
      <w:proofErr w:type="spellEnd"/>
      <w:r w:rsidRPr="0088474A">
        <w:rPr>
          <w:rFonts w:ascii="Times New Roman" w:hAnsi="Times New Roman"/>
          <w:sz w:val="28"/>
          <w:szCs w:val="28"/>
        </w:rPr>
        <w:t xml:space="preserve"> пенен </w:t>
      </w:r>
      <w:proofErr w:type="spellStart"/>
      <w:r w:rsidRPr="0088474A">
        <w:rPr>
          <w:rFonts w:ascii="Times New Roman" w:hAnsi="Times New Roman"/>
          <w:sz w:val="28"/>
          <w:szCs w:val="28"/>
        </w:rPr>
        <w:t>сорың</w:t>
      </w:r>
      <w:proofErr w:type="spellEnd"/>
      <w:r w:rsidRPr="0088474A">
        <w:rPr>
          <w:rFonts w:ascii="Times New Roman" w:hAnsi="Times New Roman"/>
          <w:sz w:val="28"/>
          <w:szCs w:val="28"/>
        </w:rPr>
        <w:t xml:space="preserve"> бар, </w:t>
      </w:r>
    </w:p>
    <w:p w14:paraId="2820A435"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Соқпағы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сорға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лайық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жолың</w:t>
      </w:r>
      <w:proofErr w:type="spellEnd"/>
      <w:r w:rsidRPr="0088474A">
        <w:rPr>
          <w:rFonts w:ascii="Times New Roman" w:hAnsi="Times New Roman"/>
          <w:sz w:val="28"/>
          <w:szCs w:val="28"/>
        </w:rPr>
        <w:t xml:space="preserve"> бар. </w:t>
      </w:r>
    </w:p>
    <w:p w14:paraId="0748561B"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Пайдаланар</w:t>
      </w:r>
      <w:proofErr w:type="spellEnd"/>
      <w:r w:rsidRPr="0088474A">
        <w:rPr>
          <w:rFonts w:ascii="Times New Roman" w:hAnsi="Times New Roman"/>
          <w:sz w:val="28"/>
          <w:szCs w:val="28"/>
        </w:rPr>
        <w:t xml:space="preserve"> жарты </w:t>
      </w:r>
      <w:proofErr w:type="spellStart"/>
      <w:r w:rsidRPr="0088474A">
        <w:rPr>
          <w:rFonts w:ascii="Times New Roman" w:hAnsi="Times New Roman"/>
          <w:sz w:val="28"/>
          <w:szCs w:val="28"/>
        </w:rPr>
        <w:t>сағат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болса</w:t>
      </w:r>
      <w:proofErr w:type="spellEnd"/>
      <w:r w:rsidRPr="0088474A">
        <w:rPr>
          <w:rFonts w:ascii="Times New Roman" w:hAnsi="Times New Roman"/>
          <w:sz w:val="28"/>
          <w:szCs w:val="28"/>
        </w:rPr>
        <w:t xml:space="preserve"> да, </w:t>
      </w:r>
    </w:p>
    <w:p w14:paraId="7D1BFCE8"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Бақыттыға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жан</w:t>
      </w:r>
      <w:proofErr w:type="spellEnd"/>
      <w:r w:rsidRPr="0088474A">
        <w:rPr>
          <w:rFonts w:ascii="Times New Roman" w:hAnsi="Times New Roman"/>
          <w:sz w:val="28"/>
          <w:szCs w:val="28"/>
        </w:rPr>
        <w:t xml:space="preserve"> рахат </w:t>
      </w:r>
      <w:proofErr w:type="spellStart"/>
      <w:r w:rsidRPr="0088474A">
        <w:rPr>
          <w:rFonts w:ascii="Times New Roman" w:hAnsi="Times New Roman"/>
          <w:sz w:val="28"/>
          <w:szCs w:val="28"/>
        </w:rPr>
        <w:t>орын</w:t>
      </w:r>
      <w:proofErr w:type="spellEnd"/>
      <w:r w:rsidRPr="0088474A">
        <w:rPr>
          <w:rFonts w:ascii="Times New Roman" w:hAnsi="Times New Roman"/>
          <w:sz w:val="28"/>
          <w:szCs w:val="28"/>
        </w:rPr>
        <w:t xml:space="preserve"> бар. </w:t>
      </w:r>
    </w:p>
    <w:p w14:paraId="35C24BD7" w14:textId="77777777" w:rsidR="000C2C6E" w:rsidRPr="0088474A" w:rsidRDefault="000C2C6E" w:rsidP="006E21D0">
      <w:pPr>
        <w:spacing w:after="0" w:line="240" w:lineRule="auto"/>
        <w:ind w:firstLine="567"/>
        <w:jc w:val="both"/>
        <w:rPr>
          <w:rFonts w:ascii="Times New Roman" w:hAnsi="Times New Roman"/>
          <w:sz w:val="28"/>
          <w:szCs w:val="28"/>
        </w:rPr>
      </w:pPr>
    </w:p>
    <w:p w14:paraId="79E43ECF"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Шіркін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қымбатсың</w:t>
      </w:r>
      <w:proofErr w:type="spellEnd"/>
      <w:r w:rsidRPr="0088474A">
        <w:rPr>
          <w:rFonts w:ascii="Times New Roman" w:hAnsi="Times New Roman"/>
          <w:sz w:val="28"/>
          <w:szCs w:val="28"/>
        </w:rPr>
        <w:t xml:space="preserve">-ау </w:t>
      </w:r>
      <w:proofErr w:type="spellStart"/>
      <w:r w:rsidRPr="0088474A">
        <w:rPr>
          <w:rFonts w:ascii="Times New Roman" w:hAnsi="Times New Roman"/>
          <w:sz w:val="28"/>
          <w:szCs w:val="28"/>
        </w:rPr>
        <w:t>дегенмен</w:t>
      </w:r>
      <w:proofErr w:type="spellEnd"/>
      <w:r w:rsidRPr="0088474A">
        <w:rPr>
          <w:rFonts w:ascii="Times New Roman" w:hAnsi="Times New Roman"/>
          <w:sz w:val="28"/>
          <w:szCs w:val="28"/>
        </w:rPr>
        <w:t xml:space="preserve">, </w:t>
      </w:r>
    </w:p>
    <w:p w14:paraId="444A84E2"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Алданыш</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біраз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күнге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келгенмен</w:t>
      </w:r>
      <w:proofErr w:type="spellEnd"/>
      <w:r w:rsidRPr="0088474A">
        <w:rPr>
          <w:rFonts w:ascii="Times New Roman" w:hAnsi="Times New Roman"/>
          <w:sz w:val="28"/>
          <w:szCs w:val="28"/>
        </w:rPr>
        <w:t xml:space="preserve">. </w:t>
      </w:r>
    </w:p>
    <w:p w14:paraId="79D8AB57"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Айналсоқтап</w:t>
      </w:r>
      <w:proofErr w:type="spellEnd"/>
      <w:r w:rsidRPr="0088474A">
        <w:rPr>
          <w:rFonts w:ascii="Times New Roman" w:hAnsi="Times New Roman"/>
          <w:sz w:val="28"/>
          <w:szCs w:val="28"/>
        </w:rPr>
        <w:t xml:space="preserve"> кете </w:t>
      </w:r>
      <w:proofErr w:type="spellStart"/>
      <w:r w:rsidRPr="0088474A">
        <w:rPr>
          <w:rFonts w:ascii="Times New Roman" w:hAnsi="Times New Roman"/>
          <w:sz w:val="28"/>
          <w:szCs w:val="28"/>
        </w:rPr>
        <w:t>алмайды</w:t>
      </w:r>
      <w:proofErr w:type="spellEnd"/>
      <w:r w:rsidRPr="0088474A">
        <w:rPr>
          <w:rFonts w:ascii="Times New Roman" w:hAnsi="Times New Roman"/>
          <w:sz w:val="28"/>
          <w:szCs w:val="28"/>
        </w:rPr>
        <w:t xml:space="preserve"> еш </w:t>
      </w:r>
      <w:proofErr w:type="spellStart"/>
      <w:r w:rsidRPr="0088474A">
        <w:rPr>
          <w:rFonts w:ascii="Times New Roman" w:hAnsi="Times New Roman"/>
          <w:sz w:val="28"/>
          <w:szCs w:val="28"/>
        </w:rPr>
        <w:t>пенде</w:t>
      </w:r>
      <w:proofErr w:type="spellEnd"/>
      <w:r w:rsidRPr="0088474A">
        <w:rPr>
          <w:rFonts w:ascii="Times New Roman" w:hAnsi="Times New Roman"/>
          <w:sz w:val="28"/>
          <w:szCs w:val="28"/>
        </w:rPr>
        <w:t xml:space="preserve">, </w:t>
      </w:r>
    </w:p>
    <w:p w14:paraId="08320F43"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Жапа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шегіп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қасірет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уын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жегенмен</w:t>
      </w:r>
      <w:proofErr w:type="spellEnd"/>
      <w:r w:rsidRPr="0088474A">
        <w:rPr>
          <w:rFonts w:ascii="Times New Roman" w:hAnsi="Times New Roman"/>
          <w:sz w:val="28"/>
          <w:szCs w:val="28"/>
        </w:rPr>
        <w:t>.</w:t>
      </w:r>
    </w:p>
    <w:p w14:paraId="03802B20" w14:textId="77777777" w:rsidR="000C2C6E" w:rsidRPr="0088474A" w:rsidRDefault="000C2C6E" w:rsidP="006E21D0">
      <w:pPr>
        <w:spacing w:after="0" w:line="240" w:lineRule="auto"/>
        <w:ind w:firstLine="567"/>
        <w:jc w:val="both"/>
        <w:rPr>
          <w:rFonts w:ascii="Times New Roman" w:hAnsi="Times New Roman"/>
          <w:sz w:val="28"/>
          <w:szCs w:val="28"/>
        </w:rPr>
      </w:pPr>
    </w:p>
    <w:p w14:paraId="67031D6D"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Біреуде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ерте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біреуде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тынбақсың</w:t>
      </w:r>
      <w:proofErr w:type="spellEnd"/>
      <w:r w:rsidRPr="0088474A">
        <w:rPr>
          <w:rFonts w:ascii="Times New Roman" w:hAnsi="Times New Roman"/>
          <w:sz w:val="28"/>
          <w:szCs w:val="28"/>
        </w:rPr>
        <w:t xml:space="preserve">, </w:t>
      </w:r>
    </w:p>
    <w:p w14:paraId="7D8CBE47" w14:textId="77777777" w:rsidR="000C2C6E" w:rsidRPr="0088474A" w:rsidRDefault="000C2C6E" w:rsidP="006E21D0">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Жарты минут </w:t>
      </w:r>
      <w:proofErr w:type="spellStart"/>
      <w:r w:rsidRPr="0088474A">
        <w:rPr>
          <w:rFonts w:ascii="Times New Roman" w:hAnsi="Times New Roman"/>
          <w:sz w:val="28"/>
          <w:szCs w:val="28"/>
        </w:rPr>
        <w:t>жасасаң</w:t>
      </w:r>
      <w:proofErr w:type="spellEnd"/>
      <w:r w:rsidRPr="0088474A">
        <w:rPr>
          <w:rFonts w:ascii="Times New Roman" w:hAnsi="Times New Roman"/>
          <w:sz w:val="28"/>
          <w:szCs w:val="28"/>
        </w:rPr>
        <w:t xml:space="preserve"> да </w:t>
      </w:r>
      <w:proofErr w:type="spellStart"/>
      <w:r w:rsidRPr="0088474A">
        <w:rPr>
          <w:rFonts w:ascii="Times New Roman" w:hAnsi="Times New Roman"/>
          <w:sz w:val="28"/>
          <w:szCs w:val="28"/>
        </w:rPr>
        <w:t>қымбатсың</w:t>
      </w:r>
      <w:proofErr w:type="spellEnd"/>
      <w:r w:rsidRPr="0088474A">
        <w:rPr>
          <w:rFonts w:ascii="Times New Roman" w:hAnsi="Times New Roman"/>
          <w:sz w:val="28"/>
          <w:szCs w:val="28"/>
        </w:rPr>
        <w:t xml:space="preserve">. </w:t>
      </w:r>
    </w:p>
    <w:p w14:paraId="1B6CA846" w14:textId="77777777" w:rsidR="000C2C6E"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Жақсы-жаман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өткізбей</w:t>
      </w:r>
      <w:proofErr w:type="spellEnd"/>
      <w:r w:rsidRPr="0088474A">
        <w:rPr>
          <w:rFonts w:ascii="Times New Roman" w:hAnsi="Times New Roman"/>
          <w:sz w:val="28"/>
          <w:szCs w:val="28"/>
        </w:rPr>
        <w:t xml:space="preserve">, </w:t>
      </w:r>
    </w:p>
    <w:p w14:paraId="56A14BAF" w14:textId="0CADCBF3" w:rsidR="00BA4AB1" w:rsidRPr="0088474A" w:rsidRDefault="000C2C6E"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Арпалыспай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тіршілікпен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жатсын</w:t>
      </w:r>
      <w:proofErr w:type="spellEnd"/>
      <w:r w:rsidR="00A163CE" w:rsidRPr="0088474A">
        <w:rPr>
          <w:rFonts w:ascii="Times New Roman" w:hAnsi="Times New Roman"/>
          <w:sz w:val="28"/>
          <w:szCs w:val="28"/>
          <w:lang w:val="kk-KZ"/>
        </w:rPr>
        <w:t xml:space="preserve"> </w:t>
      </w:r>
      <w:r w:rsidR="00D3440C" w:rsidRPr="0088474A">
        <w:rPr>
          <w:rFonts w:ascii="Times New Roman" w:hAnsi="Times New Roman"/>
          <w:sz w:val="28"/>
          <w:szCs w:val="28"/>
        </w:rPr>
        <w:t>[78</w:t>
      </w:r>
      <w:r w:rsidR="00674FD7" w:rsidRPr="0088474A">
        <w:rPr>
          <w:rFonts w:ascii="Times New Roman" w:hAnsi="Times New Roman"/>
          <w:sz w:val="28"/>
          <w:szCs w:val="28"/>
        </w:rPr>
        <w:t xml:space="preserve">, </w:t>
      </w:r>
      <w:r w:rsidR="00010E62" w:rsidRPr="0088474A">
        <w:rPr>
          <w:rFonts w:ascii="Times New Roman" w:hAnsi="Times New Roman"/>
          <w:sz w:val="28"/>
          <w:szCs w:val="28"/>
          <w:lang w:val="kk-KZ"/>
        </w:rPr>
        <w:t>42</w:t>
      </w:r>
      <w:r w:rsidR="00D3440C" w:rsidRPr="0088474A">
        <w:rPr>
          <w:rFonts w:ascii="Times New Roman" w:hAnsi="Times New Roman"/>
          <w:sz w:val="28"/>
          <w:szCs w:val="28"/>
        </w:rPr>
        <w:t>]</w:t>
      </w:r>
      <w:r w:rsidR="00CC7D3F" w:rsidRPr="0088474A">
        <w:rPr>
          <w:rFonts w:ascii="Times New Roman" w:hAnsi="Times New Roman"/>
          <w:sz w:val="28"/>
          <w:szCs w:val="28"/>
        </w:rPr>
        <w:t>.</w:t>
      </w:r>
    </w:p>
    <w:p w14:paraId="291B30E7" w14:textId="2ACE71DF" w:rsidR="00A163CE" w:rsidRPr="0088474A" w:rsidRDefault="00A163CE" w:rsidP="006E21D0">
      <w:pPr>
        <w:spacing w:after="0" w:line="240" w:lineRule="auto"/>
        <w:ind w:firstLine="567"/>
        <w:jc w:val="both"/>
        <w:rPr>
          <w:rFonts w:ascii="Times New Roman" w:hAnsi="Times New Roman"/>
          <w:sz w:val="28"/>
          <w:szCs w:val="28"/>
        </w:rPr>
      </w:pPr>
    </w:p>
    <w:p w14:paraId="4CF33B99" w14:textId="1C502645" w:rsidR="00BD5EC9" w:rsidRPr="0088474A" w:rsidRDefault="00BD5EC9"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rPr>
        <w:t>Б</w:t>
      </w:r>
      <w:r w:rsidRPr="0088474A">
        <w:rPr>
          <w:rFonts w:ascii="Times New Roman" w:hAnsi="Times New Roman"/>
          <w:sz w:val="28"/>
          <w:szCs w:val="28"/>
          <w:lang w:val="kk-KZ"/>
        </w:rPr>
        <w:t xml:space="preserve">ұл өлеңде «өмір» сөзі адамның барша әрекетін өзіне тартатын аттрактор. «Сен бір жүйрік кең жиһанды шарлаған, Кеудесінеде шыбыны бар жанды зат, Шіркін өмір, қымбатсың-ау дегенмен, Алданыш боп біраз күнге келгенмен» </w:t>
      </w:r>
      <w:r w:rsidR="00B40438" w:rsidRPr="0088474A">
        <w:rPr>
          <w:rFonts w:ascii="Times New Roman" w:hAnsi="Times New Roman"/>
          <w:sz w:val="28"/>
          <w:szCs w:val="28"/>
          <w:lang w:val="kk-KZ"/>
        </w:rPr>
        <w:t xml:space="preserve">деген өлең жолдары флуктуация қызметін атқарып тұр. Өмірге деген көзқарастың құбылып тұруы, яғни психологиялық, эмоциялық тұрақсыздық көрініс тапқан. Ақын бірде өмірге сүйсінеді, бірде оны ауыр сынақ ретінде сипаттайды. </w:t>
      </w:r>
    </w:p>
    <w:p w14:paraId="49D8E97A" w14:textId="7F665199" w:rsidR="00245510" w:rsidRPr="0088474A" w:rsidRDefault="00245510"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«Ала жүрген бақыт пенен сорың бар, Соқпағы көп сорға лайық жолың бар» бұл жолдар бифуркациялық жағдайды білдіреді: өмір жолында адамның алдыңғы таңдауына, бағытына қарай бірнеше мүмкін нәтиже бар. Яғни, адам таңдау жасағанда, оның өмірінде жаңа бұрылыс басталуы мүмкін. Бұл поэтикалық жолдарда өмірдің күрделілігі мен тармақталуы көркем түрде бейнеленген. </w:t>
      </w:r>
    </w:p>
    <w:p w14:paraId="1355662D" w14:textId="09D8A009" w:rsidR="002477FD" w:rsidRPr="0088474A" w:rsidRDefault="002477FD"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«Жапа шегіп, қасірет уын жегенмен, Айналсоқтап кете алмайды еш пенде...» мұнда адам өміріндегі шаршау, таусылу, үміттің сөніп бара жатқаны диссипацияның көрінісі. </w:t>
      </w:r>
    </w:p>
    <w:p w14:paraId="6A19F681" w14:textId="05FF9B7E" w:rsidR="002477FD" w:rsidRPr="0088474A" w:rsidRDefault="003C1322"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sz w:val="28"/>
          <w:szCs w:val="28"/>
          <w:lang w:val="kk-KZ"/>
        </w:rPr>
        <w:t xml:space="preserve">Бұл өлеңде Мұқағали өмірдің қандай күрделі, бағалы әрі өткінші екенін терең сезіммен жеткізеді. Ақын үшін өмір бір жағынан қуаныш пен бақыт әкелетін жарық дүние, екінші жағынан ауырлық пен сынаққа толы жол. Өмірдің әр сәті қымбат, сондықтан адам оның әр минутын бағалауы керек деген ой айтылады. Өлеңде адамның ішкі сезімі, арпалысы, үміті мен күмәні толқын </w:t>
      </w:r>
      <w:r w:rsidRPr="0088474A">
        <w:rPr>
          <w:rFonts w:ascii="Times New Roman" w:hAnsi="Times New Roman"/>
          <w:sz w:val="28"/>
          <w:szCs w:val="28"/>
          <w:lang w:val="kk-KZ"/>
        </w:rPr>
        <w:lastRenderedPageBreak/>
        <w:t xml:space="preserve">сияқты бірде күшейіп, бірде бәсеңдеп тұрады – бұл флуктуация. Кей тұстарда өмір жолының қиындығы мен таңдау сәттері көрінеді – бұл флуктуация. Кей тұстарда өмір жолының қиындығы мен таңдау сәттері көрінеді – бұл бифуркация. Ақынның өмірге деген тұрақты махаббаты мен мағына іздеуі аттракторға жатады. </w:t>
      </w:r>
    </w:p>
    <w:p w14:paraId="00132132" w14:textId="46543FAA" w:rsidR="00BA4AB1" w:rsidRPr="0088474A" w:rsidRDefault="00BA4AB1"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Ақынның синергетикалық маркерлерін айқындау үшін мына «Жүрегім» атты өлеңін аламыз. Мысалы:</w:t>
      </w:r>
    </w:p>
    <w:p w14:paraId="78ED3BD3"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401D047E"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Кейде суық, кейде жылы, </w:t>
      </w:r>
    </w:p>
    <w:p w14:paraId="34421A2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Кейде тәтті ләззәт тілі.</w:t>
      </w:r>
    </w:p>
    <w:p w14:paraId="66F350B1"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Кейде бейне көңіл нұры,</w:t>
      </w:r>
    </w:p>
    <w:p w14:paraId="1F6B8B6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Кейде махаббат өнген гүлі.</w:t>
      </w:r>
    </w:p>
    <w:p w14:paraId="7BD037AC"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7DF4BD56"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Сұрғылт дүние теңізінен, </w:t>
      </w:r>
    </w:p>
    <w:p w14:paraId="3110963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Сұстана қорқып жиренген. </w:t>
      </w:r>
    </w:p>
    <w:p w14:paraId="645E7259"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Тақуа тіршілік негізінен, </w:t>
      </w:r>
    </w:p>
    <w:p w14:paraId="1655A20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Өшпейтін өнер үйренген.</w:t>
      </w:r>
    </w:p>
    <w:p w14:paraId="6E362E13"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2F9283F1"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Жүрегім менің жүйткіп жүзген, </w:t>
      </w:r>
    </w:p>
    <w:p w14:paraId="22DC83E7"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Долы мұхит кемесі.</w:t>
      </w:r>
    </w:p>
    <w:p w14:paraId="00BCF61C"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Шабыт туып шаттық жүзден, </w:t>
      </w:r>
    </w:p>
    <w:p w14:paraId="6C3A44B2"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Келешек өмір елесі.</w:t>
      </w:r>
    </w:p>
    <w:p w14:paraId="126A472C"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12390E39"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Жүрегім менің – дәл соққан</w:t>
      </w:r>
    </w:p>
    <w:p w14:paraId="31E34CC4"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Уақыты өмірдің,</w:t>
      </w:r>
    </w:p>
    <w:p w14:paraId="7804CD8C"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Талабыма нұр жаққан </w:t>
      </w:r>
    </w:p>
    <w:p w14:paraId="6B4E6599"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Қуанышы көңілдің.</w:t>
      </w:r>
    </w:p>
    <w:p w14:paraId="399C9498"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46FD685B"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Жүрегім менің – жанған от, </w:t>
      </w:r>
    </w:p>
    <w:p w14:paraId="02993C6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Жылуы бітпей сөнбейтін.</w:t>
      </w:r>
    </w:p>
    <w:p w14:paraId="4BB02BD7"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Жүрегім менің – ұшқан оқ </w:t>
      </w:r>
    </w:p>
    <w:p w14:paraId="408EB5D1"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Тастауға қағып көнбейтін.</w:t>
      </w:r>
    </w:p>
    <w:p w14:paraId="3DE1F42F"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20618013"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Кейде мұңлы, кейде шат,</w:t>
      </w:r>
    </w:p>
    <w:p w14:paraId="577B19F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Жүрегім менің қат-қабат. </w:t>
      </w:r>
    </w:p>
    <w:p w14:paraId="289EFF81"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Аяулысы сол жүректің – </w:t>
      </w:r>
    </w:p>
    <w:p w14:paraId="76BCC03E" w14:textId="18A70CFA" w:rsidR="00BA4AB1" w:rsidRPr="0088474A" w:rsidRDefault="00BA4AB1" w:rsidP="006E21D0">
      <w:pPr>
        <w:tabs>
          <w:tab w:val="left" w:pos="2824"/>
        </w:tabs>
        <w:spacing w:after="0" w:line="240" w:lineRule="auto"/>
        <w:ind w:firstLine="567"/>
        <w:rPr>
          <w:rFonts w:ascii="Times New Roman" w:hAnsi="Times New Roman"/>
          <w:sz w:val="28"/>
          <w:szCs w:val="28"/>
          <w:lang w:val="kk-KZ"/>
        </w:rPr>
      </w:pPr>
      <w:r w:rsidRPr="0088474A">
        <w:rPr>
          <w:rFonts w:ascii="Times New Roman" w:hAnsi="Times New Roman"/>
          <w:sz w:val="28"/>
          <w:szCs w:val="28"/>
          <w:lang w:val="kk-KZ"/>
        </w:rPr>
        <w:t>Ләззәтті махаббат</w:t>
      </w:r>
      <w:r w:rsidR="00CC7D3F" w:rsidRPr="0088474A">
        <w:rPr>
          <w:rFonts w:ascii="Times New Roman" w:hAnsi="Times New Roman"/>
          <w:sz w:val="28"/>
          <w:szCs w:val="28"/>
          <w:lang w:val="kk-KZ"/>
        </w:rPr>
        <w:t xml:space="preserve"> </w:t>
      </w:r>
      <w:r w:rsidR="00D3440C" w:rsidRPr="0088474A">
        <w:rPr>
          <w:rFonts w:ascii="Times New Roman" w:hAnsi="Times New Roman"/>
          <w:sz w:val="28"/>
          <w:szCs w:val="28"/>
          <w:lang w:val="kk-KZ"/>
        </w:rPr>
        <w:t>[78</w:t>
      </w:r>
      <w:r w:rsidR="00674FD7" w:rsidRPr="0088474A">
        <w:rPr>
          <w:rFonts w:ascii="Times New Roman" w:hAnsi="Times New Roman"/>
          <w:sz w:val="28"/>
          <w:szCs w:val="28"/>
          <w:lang w:val="kk-KZ"/>
        </w:rPr>
        <w:t xml:space="preserve">, </w:t>
      </w:r>
      <w:r w:rsidR="00010E62" w:rsidRPr="0088474A">
        <w:rPr>
          <w:rFonts w:ascii="Times New Roman" w:hAnsi="Times New Roman"/>
          <w:sz w:val="28"/>
          <w:szCs w:val="28"/>
          <w:lang w:val="kk-KZ"/>
        </w:rPr>
        <w:t>9</w:t>
      </w:r>
      <w:r w:rsidR="00D3440C" w:rsidRPr="0088474A">
        <w:rPr>
          <w:rFonts w:ascii="Times New Roman" w:hAnsi="Times New Roman"/>
          <w:sz w:val="28"/>
          <w:szCs w:val="28"/>
          <w:lang w:val="kk-KZ"/>
        </w:rPr>
        <w:t>]</w:t>
      </w:r>
      <w:r w:rsidRPr="0088474A">
        <w:rPr>
          <w:rFonts w:ascii="Times New Roman" w:hAnsi="Times New Roman"/>
          <w:sz w:val="28"/>
          <w:szCs w:val="28"/>
          <w:lang w:val="kk-KZ"/>
        </w:rPr>
        <w:t>.</w:t>
      </w:r>
    </w:p>
    <w:p w14:paraId="65CB6D8B" w14:textId="77777777" w:rsidR="006E21D0" w:rsidRPr="0088474A" w:rsidRDefault="006E21D0" w:rsidP="006E21D0">
      <w:pPr>
        <w:spacing w:after="0" w:line="240" w:lineRule="auto"/>
        <w:ind w:firstLine="567"/>
        <w:jc w:val="both"/>
        <w:rPr>
          <w:rFonts w:ascii="Times New Roman" w:hAnsi="Times New Roman"/>
          <w:sz w:val="28"/>
          <w:szCs w:val="28"/>
          <w:lang w:val="kk-KZ"/>
        </w:rPr>
      </w:pPr>
    </w:p>
    <w:p w14:paraId="4227F632" w14:textId="03AED91A"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Бірінші шумақта ақын ішкі жүйенің тұрақсыздығын көрсетеді. Кейде суық, кейде жылы, Кейде тәтті ләззәт тілі. Кейде бейне көңіл нұры, Кейде махаббат өнген гүлі. Бұл жолдарда «кейде» сөзінің қайталануы мағыналық флуктуацияның маркері. Жүрек бәр сәтте мұңды, бір сәтте қуанышты, яғни тұрақсыз энергия жүйесі.  </w:t>
      </w:r>
    </w:p>
    <w:p w14:paraId="121CB6C1"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Тақуа тіршілік негізінен, Өшпейтін өнер үйренген мұнда флуктуациядан кейінгі аттрактор бейнеледі. Жүйенің тұрақтылық нүктесі ретінде «өнер» аттракторы хаостық күйзелістерді бір мағыналық арнаға біріктіреді.</w:t>
      </w:r>
    </w:p>
    <w:p w14:paraId="729BD4BD"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Жүрегім менің жүйткіп жүзген, Долы мұхит кемесі. Шабыт туып шаттық жүзден, Келешек өмір елесі бұл өлең жолдарында жүрек бифуркацияға өтеді. «Долы мұхит кемесі» жүйенің тұрақсыз, бірақ қозғалыстағы күйін бейнелеп, «Шабыт туып шаттық жүзден» жүйенің жаңа сапаға өтуі, флуктуациядан реттелуге айналуын көруге болады. </w:t>
      </w:r>
    </w:p>
    <w:p w14:paraId="5F3D539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Жүрегім менің – ұшқан оқ / Тастауға қағып көнбейтін жолдары өлеңнің бифуркация нүктесі болып табылады. «Жүрек – ұшқан оқ» метафорасы жүректің тыныш күйден қозғалыс пен еркіндікке өтетін сәтін көрсетеді.</w:t>
      </w:r>
    </w:p>
    <w:p w14:paraId="4EBBB3B9"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Мұқағалидың бұл «Жүрегім» өлеңі адам рухының ішкі энергиясын бейнелейтін поэтикалық синергия моделі. Мұнда:</w:t>
      </w:r>
    </w:p>
    <w:p w14:paraId="11EA9614"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Кейде суық, кейде жылы сияқты қарама-қарсылықтар жүйедегі флуктуациялық тербелістер;</w:t>
      </w:r>
    </w:p>
    <w:p w14:paraId="6F8C36E2"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«Өнер», «шабыт», «махаббат» аттракторлары, хаоасты реттеп мағыналық реттілік орнатады;</w:t>
      </w:r>
    </w:p>
    <w:p w14:paraId="71227016"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«От», «оқ» сөздері бифуркациялық серпіліс, энергияның жаңа сапаға өтуін көрсетеді.</w:t>
      </w:r>
    </w:p>
    <w:p w14:paraId="51330316" w14:textId="4605F714"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Өлең құрылымындағы қарама-қарсылықтардың өзара әрекеттесуі жүйе тұрақсыздықтан тұрақтылыққа, флуктуациядан аттракторға өтеді. Осының нәтижесінде өлеңнің хаостан үйлесімге өтуін, өзін-өзі ұйымдастыру алатын жүйе екендігін көрсетеді</w:t>
      </w:r>
      <w:r w:rsidR="00091828" w:rsidRPr="0088474A">
        <w:rPr>
          <w:rFonts w:ascii="Times New Roman" w:hAnsi="Times New Roman"/>
          <w:sz w:val="28"/>
          <w:szCs w:val="28"/>
          <w:lang w:val="kk-KZ"/>
        </w:rPr>
        <w:t xml:space="preserve"> [1</w:t>
      </w:r>
      <w:r w:rsidR="005F55FB" w:rsidRPr="0088474A">
        <w:rPr>
          <w:rFonts w:ascii="Times New Roman" w:hAnsi="Times New Roman"/>
          <w:sz w:val="28"/>
          <w:szCs w:val="28"/>
          <w:lang w:val="kk-KZ"/>
        </w:rPr>
        <w:t>3</w:t>
      </w:r>
      <w:r w:rsidR="008F7D1D" w:rsidRPr="0088474A">
        <w:rPr>
          <w:rFonts w:ascii="Times New Roman" w:hAnsi="Times New Roman"/>
          <w:sz w:val="28"/>
          <w:szCs w:val="28"/>
          <w:lang w:val="kk-KZ"/>
        </w:rPr>
        <w:t>7</w:t>
      </w:r>
      <w:r w:rsidR="00091828" w:rsidRPr="0088474A">
        <w:rPr>
          <w:rFonts w:ascii="Times New Roman" w:hAnsi="Times New Roman"/>
          <w:sz w:val="28"/>
          <w:szCs w:val="28"/>
          <w:lang w:val="kk-KZ"/>
        </w:rPr>
        <w:t>]</w:t>
      </w:r>
      <w:r w:rsidRPr="0088474A">
        <w:rPr>
          <w:rFonts w:ascii="Times New Roman" w:hAnsi="Times New Roman"/>
          <w:sz w:val="28"/>
          <w:szCs w:val="28"/>
          <w:lang w:val="kk-KZ"/>
        </w:rPr>
        <w:t>.</w:t>
      </w:r>
    </w:p>
    <w:p w14:paraId="2D0A5004" w14:textId="069E94A0"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М.Мақатаевтың келесі талдауға алынатын өлеңі «Досыма» деп аталады. Лингвосинергетикалық тұрғыдан бұл өлең жүйенің флуктуация (рухани күйзеліс) → бифуркация (өткенді еске алу) → аттрактор (достық) арқылы көрініс табады. </w:t>
      </w:r>
    </w:p>
    <w:p w14:paraId="7FAC67F1"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Мысалы: Қамығып көңіл сарғайды, Аласұра бір жүрек. Өмір әлде алдайды, Көз жетпейді, кім білед!... Бірінші шумақтағы күй хаос пен тұрақсыздық. «Қамығып», «сарғайды», «аласұра», «кім білед» сияқты сөздер флуктуациялық маркерлер, яғни жүректегі энергияның қозғалысын, тұрақсыз күйін білдіреді. Мағыналық тұрғыдан: «қамығу» – өткеннің ізін аңсау, «Өмір әлде алдайды»  – сенім мен күмән арасындағы тепе-теңсіздік. </w:t>
      </w:r>
    </w:p>
    <w:p w14:paraId="141C752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Сонау бір бала шағымда, Қол ұстасып өскен ем. Өмірдің рахат таңын да, Сенімен бірге кешкен ем. Өлеңнің екінші шумағында жүйе мағыналық орталыққа  – достық естелігіне (аттракторға) бет алады. </w:t>
      </w:r>
    </w:p>
    <w:p w14:paraId="22C607B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«Бала шағым», «қол ұстасып», «рахат таң», «сенімен бірге» жүйенің тұрақтылық белгілері. </w:t>
      </w:r>
    </w:p>
    <w:p w14:paraId="56D20422" w14:textId="56DF4CF4"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Сұрапыл соғыс бірақта, Амалсыздан айырды. Ауыр жағдай шыдатпай, Дос жүрегін қайырды. Бифуркация сәті – достықтың бұзылуы. «Соғыс», «айырды», «ауыр», «шыдатпай» – хаостың шарықтау шегі. Жүйе бұрынғы тұрақтылықтан (балалықтағы достық) айырылып, қозғалыстың жаңа бағытына өтуі, себебі флуктуация арқылы жүйе жаңа сапаға көшеді. </w:t>
      </w:r>
    </w:p>
    <w:p w14:paraId="51F580C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 xml:space="preserve">Соғыс бітті. Жаңарды өмір, Жүректің кірі жуылды. Алып-ұшып достық көңіл, Табысар күн туылды. Мұнда жүйенің хаостан реттілікке ауысу үдерісі жүріп жатыр. </w:t>
      </w:r>
    </w:p>
    <w:p w14:paraId="525AA990"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Қайда менің тату досым, көріселік, бермен келші! Ізгі достық сыры болсын, Арманыңды айта берші!.. Бұл шумақта «достық» аттракторына қайта оралып, тұрақтылық орнайды.</w:t>
      </w:r>
    </w:p>
    <w:p w14:paraId="7B27CD87" w14:textId="1A2651B5" w:rsidR="00BA4AB1" w:rsidRPr="0088474A" w:rsidRDefault="00BA4AB1" w:rsidP="006E21D0">
      <w:pPr>
        <w:pStyle w:val="Default"/>
        <w:ind w:firstLine="567"/>
        <w:jc w:val="both"/>
        <w:rPr>
          <w:bCs/>
          <w:color w:val="auto"/>
          <w:sz w:val="28"/>
          <w:szCs w:val="28"/>
          <w:lang w:val="kk-KZ"/>
        </w:rPr>
      </w:pPr>
      <w:r w:rsidRPr="0088474A">
        <w:rPr>
          <w:bCs/>
          <w:color w:val="auto"/>
          <w:sz w:val="28"/>
          <w:szCs w:val="28"/>
          <w:lang w:val="kk-KZ"/>
        </w:rPr>
        <w:t>Мысалы М.</w:t>
      </w:r>
      <w:r w:rsidR="005B664D">
        <w:rPr>
          <w:bCs/>
          <w:color w:val="auto"/>
          <w:sz w:val="28"/>
          <w:szCs w:val="28"/>
          <w:lang w:val="kk-KZ"/>
        </w:rPr>
        <w:t> </w:t>
      </w:r>
      <w:r w:rsidRPr="0088474A">
        <w:rPr>
          <w:bCs/>
          <w:color w:val="auto"/>
          <w:sz w:val="28"/>
          <w:szCs w:val="28"/>
          <w:lang w:val="kk-KZ"/>
        </w:rPr>
        <w:t xml:space="preserve">Мақатаевтың «Шыбық» өлеңінде кездесетін аттракторлар мен флуктацияларды талдайтын болсақ: </w:t>
      </w:r>
    </w:p>
    <w:p w14:paraId="4104BA8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Қорғансыз, жалғыз жас шыбық, </w:t>
      </w:r>
    </w:p>
    <w:p w14:paraId="6D751BC5"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Желменен баяу иіліп.</w:t>
      </w:r>
    </w:p>
    <w:p w14:paraId="40B73406"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Аязға қыста тұншығып,</w:t>
      </w:r>
    </w:p>
    <w:p w14:paraId="4F53B3E7"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Ыстыққа жазда күйініп.</w:t>
      </w:r>
    </w:p>
    <w:p w14:paraId="59298A12"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29A2B69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Рахымсыз, тілсіз табиғат, </w:t>
      </w:r>
    </w:p>
    <w:p w14:paraId="6244C2AF"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Семдірмек болад шыбықты. </w:t>
      </w:r>
    </w:p>
    <w:p w14:paraId="02ED9403"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Бақытсыз, жүдеу нәзік зат, </w:t>
      </w:r>
    </w:p>
    <w:p w14:paraId="6F53E1CC"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Қауіпті жерге шығыпты.</w:t>
      </w:r>
    </w:p>
    <w:p w14:paraId="000A3D7C"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23E57785"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Тамыры тасқа таңылып,</w:t>
      </w:r>
    </w:p>
    <w:p w14:paraId="3526E902"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Нәрсіз, сусыз шөлдеген.</w:t>
      </w:r>
    </w:p>
    <w:p w14:paraId="30C5C1F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Әлсіз бүрін жамылып, </w:t>
      </w:r>
    </w:p>
    <w:p w14:paraId="2DAF5BE7"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Солқылдайд соққан желменен.</w:t>
      </w:r>
    </w:p>
    <w:p w14:paraId="3B657CB8" w14:textId="77777777" w:rsidR="00BA4AB1" w:rsidRPr="0088474A" w:rsidRDefault="00BA4AB1" w:rsidP="006E21D0">
      <w:pPr>
        <w:spacing w:after="0" w:line="240" w:lineRule="auto"/>
        <w:ind w:firstLine="567"/>
        <w:jc w:val="both"/>
        <w:rPr>
          <w:rFonts w:ascii="Times New Roman" w:hAnsi="Times New Roman"/>
          <w:sz w:val="28"/>
          <w:szCs w:val="28"/>
          <w:lang w:val="kk-KZ"/>
        </w:rPr>
      </w:pPr>
    </w:p>
    <w:p w14:paraId="3F6E637A" w14:textId="77777777" w:rsidR="00BA4AB1" w:rsidRPr="0088474A" w:rsidRDefault="00BA4AB1" w:rsidP="006E21D0">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Аллаң берген денеңде, </w:t>
      </w:r>
    </w:p>
    <w:p w14:paraId="08EB27D9"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Аяулы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жалғыз</w:t>
      </w:r>
      <w:proofErr w:type="spellEnd"/>
      <w:r w:rsidRPr="0088474A">
        <w:rPr>
          <w:rFonts w:ascii="Times New Roman" w:hAnsi="Times New Roman"/>
          <w:sz w:val="28"/>
          <w:szCs w:val="28"/>
        </w:rPr>
        <w:t xml:space="preserve"> аманат. </w:t>
      </w:r>
    </w:p>
    <w:p w14:paraId="40647238"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Тамырың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мықты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тереңде</w:t>
      </w:r>
      <w:proofErr w:type="spellEnd"/>
      <w:r w:rsidRPr="0088474A">
        <w:rPr>
          <w:rFonts w:ascii="Times New Roman" w:hAnsi="Times New Roman"/>
          <w:sz w:val="28"/>
          <w:szCs w:val="28"/>
        </w:rPr>
        <w:t xml:space="preserve">, </w:t>
      </w:r>
    </w:p>
    <w:p w14:paraId="687EA5A2"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Тапжылтпас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сені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ешбір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зат</w:t>
      </w:r>
      <w:proofErr w:type="spellEnd"/>
      <w:r w:rsidRPr="0088474A">
        <w:rPr>
          <w:rFonts w:ascii="Times New Roman" w:hAnsi="Times New Roman"/>
          <w:sz w:val="28"/>
          <w:szCs w:val="28"/>
        </w:rPr>
        <w:t>.</w:t>
      </w:r>
    </w:p>
    <w:p w14:paraId="5DA52924" w14:textId="77777777" w:rsidR="00BA4AB1" w:rsidRPr="0088474A" w:rsidRDefault="00BA4AB1" w:rsidP="006E21D0">
      <w:pPr>
        <w:spacing w:after="0" w:line="240" w:lineRule="auto"/>
        <w:ind w:firstLine="567"/>
        <w:jc w:val="both"/>
        <w:rPr>
          <w:rFonts w:ascii="Times New Roman" w:hAnsi="Times New Roman"/>
          <w:sz w:val="28"/>
          <w:szCs w:val="28"/>
        </w:rPr>
      </w:pPr>
    </w:p>
    <w:p w14:paraId="24283C7F"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Аязды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ыссы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сағымның</w:t>
      </w:r>
      <w:proofErr w:type="spellEnd"/>
      <w:r w:rsidRPr="0088474A">
        <w:rPr>
          <w:rFonts w:ascii="Times New Roman" w:hAnsi="Times New Roman"/>
          <w:sz w:val="28"/>
          <w:szCs w:val="28"/>
        </w:rPr>
        <w:t>,</w:t>
      </w:r>
    </w:p>
    <w:p w14:paraId="36A595A0"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Бойыңа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уы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жұға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алмас</w:t>
      </w:r>
      <w:proofErr w:type="spellEnd"/>
      <w:r w:rsidRPr="0088474A">
        <w:rPr>
          <w:rFonts w:ascii="Times New Roman" w:hAnsi="Times New Roman"/>
          <w:sz w:val="28"/>
          <w:szCs w:val="28"/>
        </w:rPr>
        <w:t>.</w:t>
      </w:r>
    </w:p>
    <w:p w14:paraId="0969EB87"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Тәкаппар</w:t>
      </w:r>
      <w:proofErr w:type="spellEnd"/>
      <w:r w:rsidRPr="0088474A">
        <w:rPr>
          <w:rFonts w:ascii="Times New Roman" w:hAnsi="Times New Roman"/>
          <w:sz w:val="28"/>
          <w:szCs w:val="28"/>
        </w:rPr>
        <w:t xml:space="preserve">, долы </w:t>
      </w:r>
      <w:proofErr w:type="spellStart"/>
      <w:r w:rsidRPr="0088474A">
        <w:rPr>
          <w:rFonts w:ascii="Times New Roman" w:hAnsi="Times New Roman"/>
          <w:sz w:val="28"/>
          <w:szCs w:val="28"/>
        </w:rPr>
        <w:t>дауылдың</w:t>
      </w:r>
      <w:proofErr w:type="spellEnd"/>
      <w:r w:rsidRPr="0088474A">
        <w:rPr>
          <w:rFonts w:ascii="Times New Roman" w:hAnsi="Times New Roman"/>
          <w:sz w:val="28"/>
          <w:szCs w:val="28"/>
        </w:rPr>
        <w:t xml:space="preserve">, </w:t>
      </w:r>
    </w:p>
    <w:p w14:paraId="3F7D49B3"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Екпіні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сені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жыға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алмас</w:t>
      </w:r>
      <w:proofErr w:type="spellEnd"/>
      <w:r w:rsidRPr="0088474A">
        <w:rPr>
          <w:rFonts w:ascii="Times New Roman" w:hAnsi="Times New Roman"/>
          <w:sz w:val="28"/>
          <w:szCs w:val="28"/>
        </w:rPr>
        <w:t>.</w:t>
      </w:r>
    </w:p>
    <w:p w14:paraId="44811F95" w14:textId="77777777" w:rsidR="00BA4AB1" w:rsidRPr="0088474A" w:rsidRDefault="00BA4AB1" w:rsidP="006E21D0">
      <w:pPr>
        <w:spacing w:after="0" w:line="240" w:lineRule="auto"/>
        <w:ind w:firstLine="567"/>
        <w:jc w:val="both"/>
        <w:rPr>
          <w:rFonts w:ascii="Times New Roman" w:hAnsi="Times New Roman"/>
          <w:sz w:val="28"/>
          <w:szCs w:val="28"/>
        </w:rPr>
      </w:pPr>
    </w:p>
    <w:p w14:paraId="28A582E1"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Қорғансыз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жалғыз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шыбық</w:t>
      </w:r>
      <w:proofErr w:type="spellEnd"/>
      <w:r w:rsidRPr="0088474A">
        <w:rPr>
          <w:rFonts w:ascii="Times New Roman" w:hAnsi="Times New Roman"/>
          <w:sz w:val="28"/>
          <w:szCs w:val="28"/>
        </w:rPr>
        <w:t xml:space="preserve">, </w:t>
      </w:r>
    </w:p>
    <w:p w14:paraId="709AACDB"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Өсерсің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келіп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қалпыңа</w:t>
      </w:r>
      <w:proofErr w:type="spellEnd"/>
      <w:r w:rsidRPr="0088474A">
        <w:rPr>
          <w:rFonts w:ascii="Times New Roman" w:hAnsi="Times New Roman"/>
          <w:sz w:val="28"/>
          <w:szCs w:val="28"/>
        </w:rPr>
        <w:t>!</w:t>
      </w:r>
    </w:p>
    <w:p w14:paraId="78E63375"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Беймаза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күннен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тыншығып</w:t>
      </w:r>
      <w:proofErr w:type="spellEnd"/>
      <w:r w:rsidRPr="0088474A">
        <w:rPr>
          <w:rFonts w:ascii="Times New Roman" w:hAnsi="Times New Roman"/>
          <w:sz w:val="28"/>
          <w:szCs w:val="28"/>
        </w:rPr>
        <w:t xml:space="preserve">, </w:t>
      </w:r>
    </w:p>
    <w:p w14:paraId="325110E8"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Шашарсың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бүршік</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артыңа</w:t>
      </w:r>
      <w:proofErr w:type="spellEnd"/>
      <w:r w:rsidRPr="0088474A">
        <w:rPr>
          <w:rFonts w:ascii="Times New Roman" w:hAnsi="Times New Roman"/>
          <w:sz w:val="28"/>
          <w:szCs w:val="28"/>
        </w:rPr>
        <w:t xml:space="preserve">! </w:t>
      </w:r>
    </w:p>
    <w:p w14:paraId="6B02626E" w14:textId="77777777" w:rsidR="00BA4AB1" w:rsidRPr="0088474A" w:rsidRDefault="00BA4AB1" w:rsidP="006E21D0">
      <w:pPr>
        <w:spacing w:after="0" w:line="240" w:lineRule="auto"/>
        <w:ind w:firstLine="567"/>
        <w:jc w:val="both"/>
        <w:rPr>
          <w:rFonts w:ascii="Times New Roman" w:hAnsi="Times New Roman"/>
          <w:sz w:val="28"/>
          <w:szCs w:val="28"/>
        </w:rPr>
      </w:pPr>
    </w:p>
    <w:p w14:paraId="37425F6C"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Жападан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жалғыз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шыбық</w:t>
      </w:r>
      <w:proofErr w:type="spellEnd"/>
      <w:r w:rsidRPr="0088474A">
        <w:rPr>
          <w:rFonts w:ascii="Times New Roman" w:hAnsi="Times New Roman"/>
          <w:sz w:val="28"/>
          <w:szCs w:val="28"/>
        </w:rPr>
        <w:t xml:space="preserve">, </w:t>
      </w:r>
    </w:p>
    <w:p w14:paraId="08537A52"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Басына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дауыл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төкті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зәр</w:t>
      </w:r>
      <w:proofErr w:type="spellEnd"/>
      <w:r w:rsidRPr="0088474A">
        <w:rPr>
          <w:rFonts w:ascii="Times New Roman" w:hAnsi="Times New Roman"/>
          <w:sz w:val="28"/>
          <w:szCs w:val="28"/>
        </w:rPr>
        <w:t>.</w:t>
      </w:r>
    </w:p>
    <w:p w14:paraId="0588453A" w14:textId="77777777" w:rsidR="00BA4AB1" w:rsidRPr="0088474A" w:rsidRDefault="00BA4AB1" w:rsidP="006E21D0">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Бойынан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тұнық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шығып</w:t>
      </w:r>
      <w:proofErr w:type="spellEnd"/>
      <w:r w:rsidRPr="0088474A">
        <w:rPr>
          <w:rFonts w:ascii="Times New Roman" w:hAnsi="Times New Roman"/>
          <w:sz w:val="28"/>
          <w:szCs w:val="28"/>
        </w:rPr>
        <w:t>,</w:t>
      </w:r>
    </w:p>
    <w:p w14:paraId="57D486B4" w14:textId="337C34E5" w:rsidR="00BA4AB1" w:rsidRPr="0088474A" w:rsidRDefault="00BA4AB1" w:rsidP="006E21D0">
      <w:pPr>
        <w:spacing w:after="0" w:line="240" w:lineRule="auto"/>
        <w:ind w:firstLine="567"/>
        <w:jc w:val="both"/>
        <w:rPr>
          <w:rFonts w:ascii="Times New Roman" w:hAnsi="Times New Roman"/>
          <w:sz w:val="28"/>
          <w:szCs w:val="28"/>
          <w:lang w:val="kk-KZ"/>
        </w:rPr>
      </w:pPr>
      <w:proofErr w:type="spellStart"/>
      <w:r w:rsidRPr="0088474A">
        <w:rPr>
          <w:rFonts w:ascii="Times New Roman" w:hAnsi="Times New Roman"/>
          <w:sz w:val="28"/>
          <w:szCs w:val="28"/>
        </w:rPr>
        <w:t>Тамырына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нәр</w:t>
      </w:r>
      <w:proofErr w:type="spellEnd"/>
      <w:r w:rsidRPr="0088474A">
        <w:rPr>
          <w:rFonts w:ascii="Times New Roman" w:hAnsi="Times New Roman"/>
          <w:sz w:val="28"/>
          <w:szCs w:val="28"/>
        </w:rPr>
        <w:t>!</w:t>
      </w:r>
      <w:r w:rsidRPr="0088474A">
        <w:rPr>
          <w:rFonts w:ascii="Times New Roman" w:hAnsi="Times New Roman"/>
          <w:sz w:val="28"/>
          <w:szCs w:val="28"/>
          <w:lang w:val="kk-KZ"/>
        </w:rPr>
        <w:t xml:space="preserve"> </w:t>
      </w:r>
      <w:r w:rsidR="00D3440C" w:rsidRPr="0088474A">
        <w:rPr>
          <w:rFonts w:ascii="Times New Roman" w:hAnsi="Times New Roman"/>
          <w:sz w:val="28"/>
          <w:szCs w:val="28"/>
          <w:lang w:val="kk-KZ"/>
        </w:rPr>
        <w:t>[78</w:t>
      </w:r>
      <w:r w:rsidR="00674FD7" w:rsidRPr="0088474A">
        <w:rPr>
          <w:rFonts w:ascii="Times New Roman" w:hAnsi="Times New Roman"/>
          <w:sz w:val="28"/>
          <w:szCs w:val="28"/>
          <w:lang w:val="kk-KZ"/>
        </w:rPr>
        <w:t xml:space="preserve">, </w:t>
      </w:r>
      <w:r w:rsidR="00010E62" w:rsidRPr="0088474A">
        <w:rPr>
          <w:rFonts w:ascii="Times New Roman" w:hAnsi="Times New Roman"/>
          <w:sz w:val="28"/>
          <w:szCs w:val="28"/>
          <w:lang w:val="kk-KZ"/>
        </w:rPr>
        <w:t>48</w:t>
      </w:r>
      <w:r w:rsidR="00D3440C" w:rsidRPr="0088474A">
        <w:rPr>
          <w:rFonts w:ascii="Times New Roman" w:hAnsi="Times New Roman"/>
          <w:sz w:val="28"/>
          <w:szCs w:val="28"/>
          <w:lang w:val="kk-KZ"/>
        </w:rPr>
        <w:t>]</w:t>
      </w:r>
      <w:r w:rsidR="00024EB7" w:rsidRPr="0088474A">
        <w:rPr>
          <w:rFonts w:ascii="Times New Roman" w:hAnsi="Times New Roman"/>
          <w:sz w:val="28"/>
          <w:szCs w:val="28"/>
          <w:lang w:val="kk-KZ"/>
        </w:rPr>
        <w:t>.</w:t>
      </w:r>
    </w:p>
    <w:p w14:paraId="6A6905B7" w14:textId="77777777" w:rsidR="006E21D0" w:rsidRPr="0088474A" w:rsidRDefault="006E21D0" w:rsidP="006E21D0">
      <w:pPr>
        <w:spacing w:after="0" w:line="240" w:lineRule="auto"/>
        <w:ind w:firstLine="567"/>
        <w:jc w:val="both"/>
        <w:rPr>
          <w:rFonts w:ascii="Times New Roman" w:hAnsi="Times New Roman"/>
          <w:bCs/>
          <w:sz w:val="28"/>
          <w:szCs w:val="28"/>
          <w:lang w:val="kk-KZ"/>
        </w:rPr>
      </w:pPr>
    </w:p>
    <w:p w14:paraId="75A3C5C2" w14:textId="4836690D" w:rsidR="00EA5B3D" w:rsidRPr="0088474A" w:rsidRDefault="00BA4AB1" w:rsidP="006E21D0">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 xml:space="preserve">Бұл өлең шумақтарындағы аттракторлар: </w:t>
      </w:r>
      <w:r w:rsidRPr="0088474A">
        <w:rPr>
          <w:rFonts w:ascii="Times New Roman" w:hAnsi="Times New Roman"/>
          <w:sz w:val="28"/>
          <w:szCs w:val="28"/>
          <w:lang w:val="kk-KZ"/>
        </w:rPr>
        <w:t xml:space="preserve">жас шыбық, тамыр, аманат, бүршік. Бұл өлеңдегі негізгі аттрактор жас шыбық ол әлсіздік, нәзіктік, үміттің символы ретінде қолданылып отыр. Мұндағы флуктуациялар: аяз, жел, дауыл, у. </w:t>
      </w:r>
      <w:r w:rsidRPr="0088474A">
        <w:rPr>
          <w:rFonts w:ascii="Times New Roman" w:hAnsi="Times New Roman"/>
          <w:bCs/>
          <w:sz w:val="28"/>
          <w:szCs w:val="28"/>
          <w:lang w:val="kk-KZ"/>
        </w:rPr>
        <w:t>Төмендегі кестеден көруімізге болады</w:t>
      </w:r>
      <w:r w:rsidR="0065367D" w:rsidRPr="0088474A">
        <w:rPr>
          <w:rFonts w:ascii="Times New Roman" w:hAnsi="Times New Roman"/>
          <w:bCs/>
          <w:sz w:val="28"/>
          <w:szCs w:val="28"/>
          <w:lang w:val="kk-KZ"/>
        </w:rPr>
        <w:t>.</w:t>
      </w:r>
      <w:r w:rsidR="00EA5B3D" w:rsidRPr="0088474A">
        <w:rPr>
          <w:rFonts w:ascii="Times New Roman" w:hAnsi="Times New Roman"/>
          <w:bCs/>
          <w:sz w:val="28"/>
          <w:szCs w:val="28"/>
          <w:lang w:val="kk-KZ"/>
        </w:rPr>
        <w:t xml:space="preserve"> (Кесте 1).</w:t>
      </w:r>
    </w:p>
    <w:p w14:paraId="46FECB86" w14:textId="77777777" w:rsidR="006E21D0" w:rsidRPr="0088474A" w:rsidRDefault="006E21D0" w:rsidP="00EA5B3D">
      <w:pPr>
        <w:spacing w:after="0" w:line="240" w:lineRule="auto"/>
        <w:jc w:val="both"/>
        <w:rPr>
          <w:rFonts w:ascii="Times New Roman" w:hAnsi="Times New Roman"/>
          <w:bCs/>
          <w:sz w:val="28"/>
          <w:szCs w:val="28"/>
          <w:lang w:val="kk-KZ"/>
        </w:rPr>
      </w:pPr>
    </w:p>
    <w:p w14:paraId="0F55B0F1" w14:textId="47941F67" w:rsidR="00285F49" w:rsidRPr="0088474A" w:rsidRDefault="00EA5B3D" w:rsidP="00EA5B3D">
      <w:pPr>
        <w:spacing w:after="0" w:line="240" w:lineRule="auto"/>
        <w:jc w:val="both"/>
        <w:rPr>
          <w:rFonts w:ascii="Times New Roman" w:hAnsi="Times New Roman"/>
          <w:bCs/>
          <w:sz w:val="28"/>
          <w:szCs w:val="28"/>
          <w:lang w:val="kk-KZ"/>
        </w:rPr>
      </w:pPr>
      <w:r w:rsidRPr="0088474A">
        <w:rPr>
          <w:rFonts w:ascii="Times New Roman" w:hAnsi="Times New Roman"/>
          <w:bCs/>
          <w:sz w:val="28"/>
          <w:szCs w:val="28"/>
          <w:lang w:val="kk-KZ"/>
        </w:rPr>
        <w:t xml:space="preserve">Кесте </w:t>
      </w:r>
      <w:r w:rsidR="006E21D0" w:rsidRPr="0088474A">
        <w:rPr>
          <w:rFonts w:ascii="Times New Roman" w:hAnsi="Times New Roman"/>
          <w:bCs/>
          <w:sz w:val="28"/>
          <w:szCs w:val="28"/>
          <w:lang w:val="kk-KZ"/>
        </w:rPr>
        <w:t xml:space="preserve">1 </w:t>
      </w:r>
      <w:r w:rsidRPr="0088474A">
        <w:rPr>
          <w:rFonts w:ascii="Times New Roman" w:hAnsi="Times New Roman"/>
          <w:bCs/>
          <w:sz w:val="28"/>
          <w:szCs w:val="28"/>
          <w:lang w:val="kk-KZ"/>
        </w:rPr>
        <w:t>–</w:t>
      </w:r>
      <w:r w:rsidR="006E21D0" w:rsidRPr="0088474A">
        <w:rPr>
          <w:rFonts w:ascii="Times New Roman" w:hAnsi="Times New Roman"/>
          <w:bCs/>
          <w:sz w:val="28"/>
          <w:szCs w:val="28"/>
          <w:lang w:val="kk-KZ"/>
        </w:rPr>
        <w:t xml:space="preserve"> </w:t>
      </w:r>
      <w:r w:rsidRPr="0088474A">
        <w:rPr>
          <w:rFonts w:ascii="Times New Roman" w:hAnsi="Times New Roman"/>
          <w:bCs/>
          <w:sz w:val="28"/>
          <w:szCs w:val="28"/>
          <w:lang w:val="kk-KZ"/>
        </w:rPr>
        <w:t>М.Мақатаевтың «Шыбық» өлеңі</w:t>
      </w:r>
    </w:p>
    <w:p w14:paraId="7F63BD6C" w14:textId="77777777" w:rsidR="00EA5B3D" w:rsidRPr="0088474A" w:rsidRDefault="00EA5B3D" w:rsidP="00F7357B">
      <w:pPr>
        <w:spacing w:after="0" w:line="240" w:lineRule="auto"/>
        <w:ind w:firstLine="720"/>
        <w:jc w:val="both"/>
        <w:rPr>
          <w:rFonts w:ascii="Times New Roman" w:hAnsi="Times New Roman"/>
          <w:bCs/>
          <w:sz w:val="28"/>
          <w:szCs w:val="28"/>
          <w:lang w:val="kk-KZ"/>
        </w:rPr>
      </w:pPr>
    </w:p>
    <w:tbl>
      <w:tblPr>
        <w:tblStyle w:val="ac"/>
        <w:tblW w:w="9497" w:type="dxa"/>
        <w:tblInd w:w="137" w:type="dxa"/>
        <w:tblLayout w:type="fixed"/>
        <w:tblLook w:val="04A0" w:firstRow="1" w:lastRow="0" w:firstColumn="1" w:lastColumn="0" w:noHBand="0" w:noVBand="1"/>
      </w:tblPr>
      <w:tblGrid>
        <w:gridCol w:w="1843"/>
        <w:gridCol w:w="1701"/>
        <w:gridCol w:w="1946"/>
        <w:gridCol w:w="4007"/>
      </w:tblGrid>
      <w:tr w:rsidR="00285F49" w:rsidRPr="0088474A" w14:paraId="69C8EF09" w14:textId="77777777" w:rsidTr="005D3ED4">
        <w:trPr>
          <w:trHeight w:val="572"/>
        </w:trPr>
        <w:tc>
          <w:tcPr>
            <w:tcW w:w="1843" w:type="dxa"/>
            <w:vAlign w:val="center"/>
          </w:tcPr>
          <w:p w14:paraId="0D0A19CD" w14:textId="0E7C3C6C" w:rsidR="00285F49" w:rsidRPr="0088474A" w:rsidRDefault="00285F49" w:rsidP="005D3ED4">
            <w:pPr>
              <w:spacing w:after="0" w:line="240" w:lineRule="auto"/>
              <w:jc w:val="center"/>
              <w:rPr>
                <w:rFonts w:ascii="Times New Roman" w:hAnsi="Times New Roman"/>
                <w:bCs/>
                <w:sz w:val="24"/>
                <w:szCs w:val="24"/>
                <w:lang w:val="kk-KZ"/>
              </w:rPr>
            </w:pPr>
            <w:r w:rsidRPr="0088474A">
              <w:rPr>
                <w:rFonts w:ascii="Times New Roman" w:hAnsi="Times New Roman"/>
                <w:bCs/>
                <w:sz w:val="24"/>
                <w:szCs w:val="24"/>
                <w:lang w:val="kk-KZ"/>
              </w:rPr>
              <w:t>Сөз, сөз тіркесі</w:t>
            </w:r>
          </w:p>
        </w:tc>
        <w:tc>
          <w:tcPr>
            <w:tcW w:w="1701" w:type="dxa"/>
            <w:vAlign w:val="center"/>
          </w:tcPr>
          <w:p w14:paraId="578C836B" w14:textId="4DA589EE" w:rsidR="00285F49" w:rsidRPr="0088474A" w:rsidRDefault="00285F49" w:rsidP="005D3ED4">
            <w:pPr>
              <w:spacing w:after="0" w:line="240" w:lineRule="auto"/>
              <w:jc w:val="center"/>
              <w:rPr>
                <w:rFonts w:ascii="Times New Roman" w:eastAsia="Times New Roman" w:hAnsi="Times New Roman"/>
                <w:bCs/>
                <w:sz w:val="24"/>
                <w:szCs w:val="24"/>
                <w:lang w:val="kk-KZ"/>
              </w:rPr>
            </w:pPr>
            <w:r w:rsidRPr="0088474A">
              <w:rPr>
                <w:rFonts w:ascii="Times New Roman" w:eastAsia="Times New Roman" w:hAnsi="Times New Roman"/>
                <w:bCs/>
                <w:sz w:val="24"/>
                <w:szCs w:val="24"/>
                <w:lang w:val="kk-KZ"/>
              </w:rPr>
              <w:t>мағынасы</w:t>
            </w:r>
          </w:p>
        </w:tc>
        <w:tc>
          <w:tcPr>
            <w:tcW w:w="1946" w:type="dxa"/>
            <w:vAlign w:val="center"/>
          </w:tcPr>
          <w:p w14:paraId="449A97AE" w14:textId="67F42244" w:rsidR="00285F49" w:rsidRPr="0088474A" w:rsidRDefault="00285F49" w:rsidP="005D3ED4">
            <w:pPr>
              <w:spacing w:after="0" w:line="240" w:lineRule="auto"/>
              <w:jc w:val="center"/>
              <w:rPr>
                <w:rFonts w:ascii="Times New Roman" w:eastAsia="Times New Roman" w:hAnsi="Times New Roman"/>
                <w:bCs/>
                <w:sz w:val="24"/>
                <w:szCs w:val="24"/>
                <w:lang w:val="kk-KZ"/>
              </w:rPr>
            </w:pPr>
            <w:r w:rsidRPr="0088474A">
              <w:rPr>
                <w:rFonts w:ascii="Times New Roman" w:eastAsia="Times New Roman" w:hAnsi="Times New Roman"/>
                <w:bCs/>
                <w:sz w:val="24"/>
                <w:szCs w:val="24"/>
                <w:lang w:val="kk-KZ"/>
              </w:rPr>
              <w:t>Синергетикалық категориялар</w:t>
            </w:r>
          </w:p>
        </w:tc>
        <w:tc>
          <w:tcPr>
            <w:tcW w:w="4007" w:type="dxa"/>
            <w:vAlign w:val="center"/>
          </w:tcPr>
          <w:p w14:paraId="79B9D90E" w14:textId="0E18C609" w:rsidR="00285F49" w:rsidRPr="0088474A" w:rsidRDefault="00285F49" w:rsidP="005D3ED4">
            <w:pPr>
              <w:spacing w:after="0" w:line="240" w:lineRule="auto"/>
              <w:jc w:val="center"/>
              <w:rPr>
                <w:rFonts w:ascii="Times New Roman" w:hAnsi="Times New Roman"/>
                <w:bCs/>
                <w:sz w:val="24"/>
                <w:szCs w:val="24"/>
                <w:lang w:val="kk-KZ"/>
              </w:rPr>
            </w:pPr>
            <w:r w:rsidRPr="0088474A">
              <w:rPr>
                <w:rFonts w:ascii="Times New Roman" w:hAnsi="Times New Roman"/>
                <w:bCs/>
                <w:sz w:val="24"/>
                <w:szCs w:val="24"/>
                <w:lang w:val="kk-KZ"/>
              </w:rPr>
              <w:t>Мысалы</w:t>
            </w:r>
          </w:p>
        </w:tc>
      </w:tr>
      <w:tr w:rsidR="00285F49" w:rsidRPr="0000088F" w14:paraId="41E27FDA" w14:textId="77777777" w:rsidTr="005D3ED4">
        <w:tc>
          <w:tcPr>
            <w:tcW w:w="1843" w:type="dxa"/>
            <w:vAlign w:val="center"/>
          </w:tcPr>
          <w:p w14:paraId="04D78043" w14:textId="77777777" w:rsidR="00285F49" w:rsidRPr="0088474A" w:rsidRDefault="00285F49" w:rsidP="00285F49">
            <w:pPr>
              <w:spacing w:after="0" w:line="240" w:lineRule="auto"/>
              <w:rPr>
                <w:rFonts w:ascii="Times New Roman" w:hAnsi="Times New Roman"/>
                <w:sz w:val="24"/>
                <w:szCs w:val="24"/>
                <w:lang w:val="kk-KZ"/>
              </w:rPr>
            </w:pPr>
            <w:proofErr w:type="spellStart"/>
            <w:r w:rsidRPr="0088474A">
              <w:rPr>
                <w:rFonts w:ascii="Times New Roman" w:hAnsi="Times New Roman"/>
                <w:sz w:val="24"/>
                <w:szCs w:val="24"/>
              </w:rPr>
              <w:t>Қорғансыз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b/>
                <w:bCs/>
                <w:sz w:val="24"/>
                <w:szCs w:val="24"/>
              </w:rPr>
              <w:t>шыбық</w:t>
            </w:r>
            <w:proofErr w:type="spellEnd"/>
          </w:p>
        </w:tc>
        <w:tc>
          <w:tcPr>
            <w:tcW w:w="1701" w:type="dxa"/>
            <w:vAlign w:val="center"/>
          </w:tcPr>
          <w:p w14:paraId="5A603D8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Мәтіннің өзегі.</w:t>
            </w:r>
          </w:p>
        </w:tc>
        <w:tc>
          <w:tcPr>
            <w:tcW w:w="1946" w:type="dxa"/>
            <w:vAlign w:val="center"/>
          </w:tcPr>
          <w:p w14:paraId="3924CD1E"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аттрактор</w:t>
            </w:r>
          </w:p>
        </w:tc>
        <w:tc>
          <w:tcPr>
            <w:tcW w:w="4007" w:type="dxa"/>
            <w:vAlign w:val="center"/>
          </w:tcPr>
          <w:p w14:paraId="53DDBB68"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 xml:space="preserve">Қорғансыз, жалғыз жас шыбық, </w:t>
            </w:r>
          </w:p>
          <w:p w14:paraId="7C6B77DE"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Желменен баяу иіліп</w:t>
            </w:r>
            <w:r w:rsidRPr="0088474A">
              <w:rPr>
                <w:rFonts w:ascii="Times New Roman" w:eastAsia="Times New Roman" w:hAnsi="Times New Roman"/>
                <w:sz w:val="24"/>
                <w:szCs w:val="24"/>
                <w:lang w:val="kk-KZ"/>
              </w:rPr>
              <w:t xml:space="preserve"> (М.Мақатаев «Жас шыбық»)</w:t>
            </w:r>
          </w:p>
        </w:tc>
      </w:tr>
      <w:tr w:rsidR="00285F49" w:rsidRPr="0000088F" w14:paraId="7C5A00B8" w14:textId="77777777" w:rsidTr="005D3ED4">
        <w:tc>
          <w:tcPr>
            <w:tcW w:w="1843" w:type="dxa"/>
            <w:vAlign w:val="center"/>
          </w:tcPr>
          <w:p w14:paraId="6EB7C0E8" w14:textId="77777777" w:rsidR="00285F49" w:rsidRPr="0088474A" w:rsidRDefault="00285F49" w:rsidP="00285F49">
            <w:pPr>
              <w:spacing w:after="0" w:line="240" w:lineRule="auto"/>
              <w:rPr>
                <w:rFonts w:ascii="Times New Roman" w:hAnsi="Times New Roman"/>
                <w:sz w:val="24"/>
                <w:szCs w:val="24"/>
                <w:lang w:val="kk-KZ"/>
              </w:rPr>
            </w:pPr>
            <w:proofErr w:type="spellStart"/>
            <w:r w:rsidRPr="0088474A">
              <w:rPr>
                <w:rFonts w:ascii="Times New Roman" w:hAnsi="Times New Roman"/>
                <w:sz w:val="24"/>
                <w:szCs w:val="24"/>
              </w:rPr>
              <w:t>Желменен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баяу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иіліп</w:t>
            </w:r>
            <w:proofErr w:type="spellEnd"/>
          </w:p>
        </w:tc>
        <w:tc>
          <w:tcPr>
            <w:tcW w:w="1701" w:type="dxa"/>
            <w:vAlign w:val="center"/>
          </w:tcPr>
          <w:p w14:paraId="1A7074C0" w14:textId="77777777" w:rsidR="00285F49" w:rsidRPr="0088474A" w:rsidRDefault="00285F49" w:rsidP="00285F49">
            <w:pPr>
              <w:spacing w:after="0" w:line="240" w:lineRule="auto"/>
              <w:rPr>
                <w:rFonts w:ascii="Times New Roman" w:hAnsi="Times New Roman"/>
                <w:sz w:val="24"/>
                <w:szCs w:val="24"/>
                <w:lang w:val="kk-KZ"/>
              </w:rPr>
            </w:pPr>
            <w:proofErr w:type="spellStart"/>
            <w:r w:rsidRPr="0088474A">
              <w:rPr>
                <w:rFonts w:ascii="Times New Roman" w:eastAsia="Times New Roman" w:hAnsi="Times New Roman"/>
                <w:sz w:val="24"/>
                <w:szCs w:val="24"/>
              </w:rPr>
              <w:t>Сыртқы</w:t>
            </w:r>
            <w:proofErr w:type="spellEnd"/>
            <w:r w:rsidRPr="0088474A">
              <w:rPr>
                <w:rFonts w:ascii="Times New Roman" w:eastAsia="Times New Roman" w:hAnsi="Times New Roman"/>
                <w:sz w:val="24"/>
                <w:szCs w:val="24"/>
              </w:rPr>
              <w:t xml:space="preserve"> </w:t>
            </w:r>
            <w:proofErr w:type="spellStart"/>
            <w:r w:rsidRPr="0088474A">
              <w:rPr>
                <w:rFonts w:ascii="Times New Roman" w:eastAsia="Times New Roman" w:hAnsi="Times New Roman"/>
                <w:sz w:val="24"/>
                <w:szCs w:val="24"/>
              </w:rPr>
              <w:t>әсерге</w:t>
            </w:r>
            <w:proofErr w:type="spellEnd"/>
            <w:r w:rsidRPr="0088474A">
              <w:rPr>
                <w:rFonts w:ascii="Times New Roman" w:eastAsia="Times New Roman" w:hAnsi="Times New Roman"/>
                <w:sz w:val="24"/>
                <w:szCs w:val="24"/>
              </w:rPr>
              <w:t xml:space="preserve"> </w:t>
            </w:r>
            <w:proofErr w:type="spellStart"/>
            <w:r w:rsidRPr="0088474A">
              <w:rPr>
                <w:rFonts w:ascii="Times New Roman" w:eastAsia="Times New Roman" w:hAnsi="Times New Roman"/>
                <w:sz w:val="24"/>
                <w:szCs w:val="24"/>
              </w:rPr>
              <w:t>бейімделу</w:t>
            </w:r>
            <w:proofErr w:type="spellEnd"/>
          </w:p>
        </w:tc>
        <w:tc>
          <w:tcPr>
            <w:tcW w:w="1946" w:type="dxa"/>
            <w:vAlign w:val="center"/>
          </w:tcPr>
          <w:p w14:paraId="673BB5F3"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rPr>
              <w:t>Флуктуация</w:t>
            </w:r>
          </w:p>
        </w:tc>
        <w:tc>
          <w:tcPr>
            <w:tcW w:w="4007" w:type="dxa"/>
            <w:vAlign w:val="center"/>
          </w:tcPr>
          <w:p w14:paraId="78C02110"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 xml:space="preserve">Қорғансыз, жалғыз жас шыбық, </w:t>
            </w:r>
          </w:p>
          <w:p w14:paraId="7DC1515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Желменен баяу иіліп</w:t>
            </w:r>
            <w:r w:rsidRPr="0088474A">
              <w:rPr>
                <w:rFonts w:ascii="Times New Roman" w:eastAsia="Times New Roman" w:hAnsi="Times New Roman"/>
                <w:sz w:val="24"/>
                <w:szCs w:val="24"/>
                <w:lang w:val="kk-KZ"/>
              </w:rPr>
              <w:t xml:space="preserve"> (М.Мақатаев «Жас шыбық»)</w:t>
            </w:r>
          </w:p>
        </w:tc>
      </w:tr>
      <w:tr w:rsidR="00285F49" w:rsidRPr="0088474A" w14:paraId="0C44053A" w14:textId="77777777" w:rsidTr="005D3ED4">
        <w:tc>
          <w:tcPr>
            <w:tcW w:w="1843" w:type="dxa"/>
            <w:vAlign w:val="center"/>
          </w:tcPr>
          <w:p w14:paraId="108AA4AA"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Аязға тұншығу,</w:t>
            </w:r>
          </w:p>
          <w:p w14:paraId="31DBCFD9"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ыстыққа күйіну</w:t>
            </w:r>
          </w:p>
        </w:tc>
        <w:tc>
          <w:tcPr>
            <w:tcW w:w="1701" w:type="dxa"/>
            <w:vAlign w:val="center"/>
          </w:tcPr>
          <w:p w14:paraId="58C17340" w14:textId="77777777" w:rsidR="00285F49" w:rsidRPr="0088474A" w:rsidRDefault="00285F49" w:rsidP="00285F49">
            <w:pPr>
              <w:spacing w:after="0" w:line="240" w:lineRule="auto"/>
              <w:rPr>
                <w:rFonts w:ascii="Times New Roman" w:hAnsi="Times New Roman"/>
                <w:sz w:val="24"/>
                <w:szCs w:val="24"/>
                <w:lang w:val="kk-KZ"/>
              </w:rPr>
            </w:pPr>
            <w:proofErr w:type="spellStart"/>
            <w:r w:rsidRPr="0088474A">
              <w:rPr>
                <w:rFonts w:ascii="Times New Roman" w:eastAsia="Times New Roman" w:hAnsi="Times New Roman"/>
                <w:sz w:val="24"/>
                <w:szCs w:val="24"/>
              </w:rPr>
              <w:t>Қысым</w:t>
            </w:r>
            <w:proofErr w:type="spellEnd"/>
            <w:r w:rsidRPr="0088474A">
              <w:rPr>
                <w:rFonts w:ascii="Times New Roman" w:eastAsia="Times New Roman" w:hAnsi="Times New Roman"/>
                <w:sz w:val="24"/>
                <w:szCs w:val="24"/>
              </w:rPr>
              <w:t xml:space="preserve">, </w:t>
            </w:r>
            <w:proofErr w:type="spellStart"/>
            <w:r w:rsidRPr="0088474A">
              <w:rPr>
                <w:rFonts w:ascii="Times New Roman" w:eastAsia="Times New Roman" w:hAnsi="Times New Roman"/>
                <w:sz w:val="24"/>
                <w:szCs w:val="24"/>
              </w:rPr>
              <w:t>күйзеліс</w:t>
            </w:r>
            <w:proofErr w:type="spellEnd"/>
          </w:p>
        </w:tc>
        <w:tc>
          <w:tcPr>
            <w:tcW w:w="1946" w:type="dxa"/>
            <w:vAlign w:val="center"/>
          </w:tcPr>
          <w:p w14:paraId="106F39AA"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rPr>
              <w:t>Диссипация</w:t>
            </w:r>
          </w:p>
        </w:tc>
        <w:tc>
          <w:tcPr>
            <w:tcW w:w="4007" w:type="dxa"/>
            <w:vAlign w:val="center"/>
          </w:tcPr>
          <w:p w14:paraId="1603F950"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Аязға қыста тұншығып,</w:t>
            </w:r>
          </w:p>
          <w:p w14:paraId="318041A3"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Ыстыққа жазда күйініп.</w:t>
            </w:r>
          </w:p>
          <w:p w14:paraId="2062E04F"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 xml:space="preserve"> (М.Мақатаев «Жас шыбық»)</w:t>
            </w:r>
          </w:p>
        </w:tc>
      </w:tr>
      <w:tr w:rsidR="00285F49" w:rsidRPr="0088474A" w14:paraId="29FC0FBE" w14:textId="77777777" w:rsidTr="005D3ED4">
        <w:tc>
          <w:tcPr>
            <w:tcW w:w="1843" w:type="dxa"/>
            <w:vAlign w:val="center"/>
          </w:tcPr>
          <w:p w14:paraId="34E8F5BC" w14:textId="77777777" w:rsidR="00285F49" w:rsidRPr="0088474A" w:rsidRDefault="00285F49" w:rsidP="00285F49">
            <w:pPr>
              <w:spacing w:after="0" w:line="240" w:lineRule="auto"/>
              <w:rPr>
                <w:rFonts w:ascii="Times New Roman" w:hAnsi="Times New Roman"/>
                <w:sz w:val="24"/>
                <w:szCs w:val="24"/>
                <w:lang w:val="kk-KZ"/>
              </w:rPr>
            </w:pPr>
            <w:proofErr w:type="spellStart"/>
            <w:r w:rsidRPr="0088474A">
              <w:rPr>
                <w:rFonts w:ascii="Times New Roman" w:eastAsia="Times New Roman" w:hAnsi="Times New Roman"/>
                <w:sz w:val="24"/>
                <w:szCs w:val="24"/>
              </w:rPr>
              <w:t>рахымсыз</w:t>
            </w:r>
            <w:proofErr w:type="spellEnd"/>
            <w:r w:rsidRPr="0088474A">
              <w:rPr>
                <w:rFonts w:ascii="Times New Roman" w:eastAsia="Times New Roman" w:hAnsi="Times New Roman"/>
                <w:sz w:val="24"/>
                <w:szCs w:val="24"/>
              </w:rPr>
              <w:t xml:space="preserve"> </w:t>
            </w:r>
            <w:proofErr w:type="spellStart"/>
            <w:r w:rsidRPr="0088474A">
              <w:rPr>
                <w:rFonts w:ascii="Times New Roman" w:eastAsia="Times New Roman" w:hAnsi="Times New Roman"/>
                <w:sz w:val="24"/>
                <w:szCs w:val="24"/>
              </w:rPr>
              <w:t>табиғат</w:t>
            </w:r>
            <w:proofErr w:type="spellEnd"/>
          </w:p>
        </w:tc>
        <w:tc>
          <w:tcPr>
            <w:tcW w:w="1701" w:type="dxa"/>
            <w:vAlign w:val="center"/>
          </w:tcPr>
          <w:p w14:paraId="68280FAD" w14:textId="77777777" w:rsidR="00285F49" w:rsidRPr="0088474A" w:rsidRDefault="00285F49" w:rsidP="00285F49">
            <w:pPr>
              <w:spacing w:after="0" w:line="240" w:lineRule="auto"/>
              <w:rPr>
                <w:rFonts w:ascii="Times New Roman" w:hAnsi="Times New Roman"/>
                <w:sz w:val="24"/>
                <w:szCs w:val="24"/>
                <w:lang w:val="kk-KZ"/>
              </w:rPr>
            </w:pPr>
            <w:proofErr w:type="spellStart"/>
            <w:r w:rsidRPr="0088474A">
              <w:rPr>
                <w:rFonts w:ascii="Times New Roman" w:eastAsia="Times New Roman" w:hAnsi="Times New Roman"/>
                <w:sz w:val="24"/>
                <w:szCs w:val="24"/>
              </w:rPr>
              <w:t>Қатал</w:t>
            </w:r>
            <w:proofErr w:type="spellEnd"/>
            <w:r w:rsidRPr="0088474A">
              <w:rPr>
                <w:rFonts w:ascii="Times New Roman" w:eastAsia="Times New Roman" w:hAnsi="Times New Roman"/>
                <w:sz w:val="24"/>
                <w:szCs w:val="24"/>
              </w:rPr>
              <w:t xml:space="preserve"> орта</w:t>
            </w:r>
          </w:p>
        </w:tc>
        <w:tc>
          <w:tcPr>
            <w:tcW w:w="1946" w:type="dxa"/>
            <w:vAlign w:val="center"/>
          </w:tcPr>
          <w:p w14:paraId="63EE4CA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флуктуация</w:t>
            </w:r>
          </w:p>
        </w:tc>
        <w:tc>
          <w:tcPr>
            <w:tcW w:w="4007" w:type="dxa"/>
            <w:vAlign w:val="center"/>
          </w:tcPr>
          <w:p w14:paraId="47FF25E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 xml:space="preserve">Рахымсыз, тілсіз табиғат, </w:t>
            </w:r>
          </w:p>
          <w:p w14:paraId="225D6E67"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 xml:space="preserve">Семдірмек болад шыбықты. </w:t>
            </w:r>
          </w:p>
          <w:p w14:paraId="75611F56"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 xml:space="preserve"> (М.Мақатаев «Жас шыбық»)</w:t>
            </w:r>
          </w:p>
        </w:tc>
      </w:tr>
      <w:tr w:rsidR="00285F49" w:rsidRPr="0088474A" w14:paraId="6BBD2560" w14:textId="77777777" w:rsidTr="005D3ED4">
        <w:tc>
          <w:tcPr>
            <w:tcW w:w="1843" w:type="dxa"/>
            <w:vAlign w:val="center"/>
          </w:tcPr>
          <w:p w14:paraId="58E79182" w14:textId="77777777" w:rsidR="00285F49" w:rsidRPr="0088474A" w:rsidRDefault="00285F49" w:rsidP="00285F49">
            <w:pPr>
              <w:spacing w:after="0" w:line="240" w:lineRule="auto"/>
              <w:rPr>
                <w:rFonts w:ascii="Times New Roman" w:eastAsia="Times New Roman" w:hAnsi="Times New Roman"/>
                <w:sz w:val="24"/>
                <w:szCs w:val="24"/>
              </w:rPr>
            </w:pPr>
            <w:proofErr w:type="spellStart"/>
            <w:r w:rsidRPr="0088474A">
              <w:rPr>
                <w:rFonts w:ascii="Times New Roman" w:eastAsia="Times New Roman" w:hAnsi="Times New Roman"/>
                <w:sz w:val="24"/>
                <w:szCs w:val="24"/>
              </w:rPr>
              <w:t>тамырдың</w:t>
            </w:r>
            <w:proofErr w:type="spellEnd"/>
            <w:r w:rsidRPr="0088474A">
              <w:rPr>
                <w:rFonts w:ascii="Times New Roman" w:eastAsia="Times New Roman" w:hAnsi="Times New Roman"/>
                <w:sz w:val="24"/>
                <w:szCs w:val="24"/>
              </w:rPr>
              <w:t xml:space="preserve"> </w:t>
            </w:r>
            <w:proofErr w:type="spellStart"/>
            <w:r w:rsidRPr="0088474A">
              <w:rPr>
                <w:rFonts w:ascii="Times New Roman" w:eastAsia="Times New Roman" w:hAnsi="Times New Roman"/>
                <w:sz w:val="24"/>
                <w:szCs w:val="24"/>
              </w:rPr>
              <w:t>тасқа</w:t>
            </w:r>
            <w:proofErr w:type="spellEnd"/>
            <w:r w:rsidRPr="0088474A">
              <w:rPr>
                <w:rFonts w:ascii="Times New Roman" w:eastAsia="Times New Roman" w:hAnsi="Times New Roman"/>
                <w:sz w:val="24"/>
                <w:szCs w:val="24"/>
              </w:rPr>
              <w:t xml:space="preserve"> </w:t>
            </w:r>
            <w:proofErr w:type="spellStart"/>
            <w:r w:rsidRPr="0088474A">
              <w:rPr>
                <w:rFonts w:ascii="Times New Roman" w:eastAsia="Times New Roman" w:hAnsi="Times New Roman"/>
                <w:sz w:val="24"/>
                <w:szCs w:val="24"/>
              </w:rPr>
              <w:t>таңылуы</w:t>
            </w:r>
            <w:proofErr w:type="spellEnd"/>
          </w:p>
        </w:tc>
        <w:tc>
          <w:tcPr>
            <w:tcW w:w="1701" w:type="dxa"/>
            <w:vAlign w:val="center"/>
          </w:tcPr>
          <w:p w14:paraId="46C61E63" w14:textId="77777777" w:rsidR="00285F49" w:rsidRPr="0088474A" w:rsidRDefault="00285F49" w:rsidP="00285F49">
            <w:pPr>
              <w:spacing w:after="0" w:line="240" w:lineRule="auto"/>
              <w:rPr>
                <w:rFonts w:ascii="Times New Roman" w:eastAsia="Times New Roman" w:hAnsi="Times New Roman"/>
                <w:sz w:val="24"/>
                <w:szCs w:val="24"/>
              </w:rPr>
            </w:pPr>
            <w:proofErr w:type="spellStart"/>
            <w:r w:rsidRPr="0088474A">
              <w:rPr>
                <w:rFonts w:ascii="Times New Roman" w:eastAsia="Times New Roman" w:hAnsi="Times New Roman"/>
                <w:sz w:val="24"/>
                <w:szCs w:val="24"/>
              </w:rPr>
              <w:t>Тұйықталу</w:t>
            </w:r>
            <w:proofErr w:type="spellEnd"/>
            <w:r w:rsidRPr="0088474A">
              <w:rPr>
                <w:rFonts w:ascii="Times New Roman" w:eastAsia="Times New Roman" w:hAnsi="Times New Roman"/>
                <w:sz w:val="24"/>
                <w:szCs w:val="24"/>
              </w:rPr>
              <w:t xml:space="preserve">, </w:t>
            </w:r>
            <w:proofErr w:type="spellStart"/>
            <w:r w:rsidRPr="0088474A">
              <w:rPr>
                <w:rFonts w:ascii="Times New Roman" w:eastAsia="Times New Roman" w:hAnsi="Times New Roman"/>
                <w:sz w:val="24"/>
                <w:szCs w:val="24"/>
              </w:rPr>
              <w:t>кедергі</w:t>
            </w:r>
            <w:proofErr w:type="spellEnd"/>
          </w:p>
        </w:tc>
        <w:tc>
          <w:tcPr>
            <w:tcW w:w="1946" w:type="dxa"/>
            <w:vAlign w:val="center"/>
          </w:tcPr>
          <w:p w14:paraId="3988A6F7" w14:textId="77777777" w:rsidR="00285F49" w:rsidRPr="0088474A" w:rsidRDefault="00285F49" w:rsidP="00285F49">
            <w:pPr>
              <w:spacing w:after="0" w:line="240" w:lineRule="auto"/>
              <w:rPr>
                <w:rFonts w:ascii="Times New Roman" w:eastAsia="Times New Roman" w:hAnsi="Times New Roman"/>
                <w:sz w:val="24"/>
                <w:szCs w:val="24"/>
                <w:lang w:val="kk-KZ"/>
              </w:rPr>
            </w:pPr>
            <w:r w:rsidRPr="0088474A">
              <w:rPr>
                <w:rFonts w:ascii="Times New Roman" w:eastAsia="Times New Roman" w:hAnsi="Times New Roman"/>
                <w:sz w:val="24"/>
                <w:szCs w:val="24"/>
              </w:rPr>
              <w:t>Диссипация</w:t>
            </w:r>
          </w:p>
        </w:tc>
        <w:tc>
          <w:tcPr>
            <w:tcW w:w="4007" w:type="dxa"/>
            <w:vAlign w:val="center"/>
          </w:tcPr>
          <w:p w14:paraId="4A7A13E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Тамыры тасқа таңылып,</w:t>
            </w:r>
          </w:p>
          <w:p w14:paraId="4859FA9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Нәрсіз, сусыз шөлдеген.</w:t>
            </w:r>
          </w:p>
          <w:p w14:paraId="3EEED70F" w14:textId="77777777" w:rsidR="00285F49" w:rsidRPr="0088474A" w:rsidRDefault="00285F49" w:rsidP="00285F49">
            <w:pPr>
              <w:spacing w:after="0" w:line="240" w:lineRule="auto"/>
              <w:rPr>
                <w:rFonts w:ascii="Times New Roman" w:eastAsia="Times New Roman" w:hAnsi="Times New Roman"/>
                <w:sz w:val="24"/>
                <w:szCs w:val="24"/>
              </w:rPr>
            </w:pPr>
            <w:r w:rsidRPr="0088474A">
              <w:rPr>
                <w:rFonts w:ascii="Times New Roman" w:eastAsia="Times New Roman" w:hAnsi="Times New Roman"/>
                <w:sz w:val="24"/>
                <w:szCs w:val="24"/>
                <w:lang w:val="kk-KZ"/>
              </w:rPr>
              <w:t xml:space="preserve"> (М.Мақатаев «Жас шыбық»)</w:t>
            </w:r>
          </w:p>
        </w:tc>
      </w:tr>
      <w:tr w:rsidR="00285F49" w:rsidRPr="0088474A" w14:paraId="02BF355B" w14:textId="77777777" w:rsidTr="005D3ED4">
        <w:tc>
          <w:tcPr>
            <w:tcW w:w="1843" w:type="dxa"/>
            <w:vAlign w:val="center"/>
          </w:tcPr>
          <w:p w14:paraId="5976ECCF"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Нәрсіз, сусыз шөлдеген.</w:t>
            </w:r>
          </w:p>
        </w:tc>
        <w:tc>
          <w:tcPr>
            <w:tcW w:w="1701" w:type="dxa"/>
            <w:vAlign w:val="center"/>
          </w:tcPr>
          <w:p w14:paraId="42679891"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bCs/>
                <w:sz w:val="24"/>
                <w:szCs w:val="24"/>
                <w:lang w:val="kk-KZ"/>
              </w:rPr>
              <w:t>Тіршіліктің әлсіреуі.</w:t>
            </w:r>
          </w:p>
        </w:tc>
        <w:tc>
          <w:tcPr>
            <w:tcW w:w="1946" w:type="dxa"/>
            <w:vAlign w:val="center"/>
          </w:tcPr>
          <w:p w14:paraId="1B54C493"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rPr>
              <w:t>флуктуация</w:t>
            </w:r>
          </w:p>
        </w:tc>
        <w:tc>
          <w:tcPr>
            <w:tcW w:w="4007" w:type="dxa"/>
            <w:vAlign w:val="center"/>
          </w:tcPr>
          <w:p w14:paraId="1E060356"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Тамыры тасқа таңылып,</w:t>
            </w:r>
          </w:p>
          <w:p w14:paraId="67BABC1A"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Нәрсіз, сусыз шөлдеген.</w:t>
            </w:r>
          </w:p>
          <w:p w14:paraId="01CF24B0"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 xml:space="preserve"> (М.Мақатаев «Жас шыбық»)</w:t>
            </w:r>
          </w:p>
        </w:tc>
      </w:tr>
      <w:tr w:rsidR="00285F49" w:rsidRPr="0088474A" w14:paraId="64398DDA" w14:textId="77777777" w:rsidTr="005D3ED4">
        <w:tc>
          <w:tcPr>
            <w:tcW w:w="1843" w:type="dxa"/>
            <w:vAlign w:val="center"/>
          </w:tcPr>
          <w:p w14:paraId="3742C7C3"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бүрін жамылу</w:t>
            </w:r>
          </w:p>
        </w:tc>
        <w:tc>
          <w:tcPr>
            <w:tcW w:w="1701" w:type="dxa"/>
            <w:vAlign w:val="center"/>
          </w:tcPr>
          <w:p w14:paraId="17F660D4" w14:textId="77777777" w:rsidR="00285F49" w:rsidRPr="0088474A" w:rsidRDefault="00285F49" w:rsidP="00285F49">
            <w:pPr>
              <w:spacing w:after="0" w:line="240" w:lineRule="auto"/>
              <w:rPr>
                <w:rFonts w:ascii="Times New Roman" w:eastAsia="Times New Roman" w:hAnsi="Times New Roman"/>
                <w:sz w:val="24"/>
                <w:szCs w:val="24"/>
              </w:rPr>
            </w:pPr>
          </w:p>
          <w:p w14:paraId="61ED6873"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bCs/>
                <w:sz w:val="24"/>
                <w:szCs w:val="24"/>
                <w:lang w:val="kk-KZ"/>
              </w:rPr>
              <w:t>Қорғану.</w:t>
            </w:r>
          </w:p>
        </w:tc>
        <w:tc>
          <w:tcPr>
            <w:tcW w:w="1946" w:type="dxa"/>
            <w:vAlign w:val="center"/>
          </w:tcPr>
          <w:p w14:paraId="6BCCEFE6" w14:textId="77777777" w:rsidR="00285F49" w:rsidRPr="0088474A" w:rsidRDefault="00285F49" w:rsidP="00285F49">
            <w:pPr>
              <w:spacing w:after="0" w:line="240" w:lineRule="auto"/>
              <w:rPr>
                <w:rFonts w:ascii="Times New Roman" w:eastAsia="Times New Roman" w:hAnsi="Times New Roman"/>
                <w:sz w:val="24"/>
                <w:szCs w:val="24"/>
              </w:rPr>
            </w:pPr>
          </w:p>
          <w:p w14:paraId="301C288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rPr>
              <w:t>флуктуация</w:t>
            </w:r>
          </w:p>
        </w:tc>
        <w:tc>
          <w:tcPr>
            <w:tcW w:w="4007" w:type="dxa"/>
            <w:vAlign w:val="center"/>
          </w:tcPr>
          <w:p w14:paraId="434B2166"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 xml:space="preserve">Әлсіз бүрін жамылып, </w:t>
            </w:r>
          </w:p>
          <w:p w14:paraId="344D30E7"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Солқылдайд соққан желменен.</w:t>
            </w:r>
          </w:p>
          <w:p w14:paraId="1059E882"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 xml:space="preserve"> (М.Мақатаев «Жас шыбық»)</w:t>
            </w:r>
          </w:p>
        </w:tc>
      </w:tr>
      <w:tr w:rsidR="00285F49" w:rsidRPr="0088474A" w14:paraId="6B0BAB27" w14:textId="77777777" w:rsidTr="005D3ED4">
        <w:tc>
          <w:tcPr>
            <w:tcW w:w="1843" w:type="dxa"/>
            <w:vAlign w:val="center"/>
          </w:tcPr>
          <w:p w14:paraId="22DF746B"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Алланың аманаты</w:t>
            </w:r>
          </w:p>
        </w:tc>
        <w:tc>
          <w:tcPr>
            <w:tcW w:w="1701" w:type="dxa"/>
            <w:vAlign w:val="center"/>
          </w:tcPr>
          <w:p w14:paraId="7181FBC5" w14:textId="77777777" w:rsidR="00285F49" w:rsidRPr="0088474A" w:rsidRDefault="00285F49" w:rsidP="00285F49">
            <w:pPr>
              <w:spacing w:after="0" w:line="240" w:lineRule="auto"/>
              <w:rPr>
                <w:rFonts w:ascii="Times New Roman" w:eastAsia="Times New Roman" w:hAnsi="Times New Roman"/>
                <w:sz w:val="24"/>
                <w:szCs w:val="24"/>
                <w:lang w:val="kk-KZ"/>
              </w:rPr>
            </w:pPr>
          </w:p>
        </w:tc>
        <w:tc>
          <w:tcPr>
            <w:tcW w:w="1946" w:type="dxa"/>
            <w:vAlign w:val="center"/>
          </w:tcPr>
          <w:p w14:paraId="22A498AC" w14:textId="77777777" w:rsidR="00285F49" w:rsidRPr="0088474A" w:rsidRDefault="00285F49" w:rsidP="00285F49">
            <w:pPr>
              <w:spacing w:after="0" w:line="240" w:lineRule="auto"/>
              <w:rPr>
                <w:rFonts w:ascii="Times New Roman" w:eastAsia="Times New Roman" w:hAnsi="Times New Roman"/>
                <w:sz w:val="24"/>
                <w:szCs w:val="24"/>
                <w:lang w:val="kk-KZ"/>
              </w:rPr>
            </w:pPr>
            <w:r w:rsidRPr="0088474A">
              <w:rPr>
                <w:rFonts w:ascii="Times New Roman" w:eastAsia="Times New Roman" w:hAnsi="Times New Roman"/>
                <w:sz w:val="24"/>
                <w:szCs w:val="24"/>
                <w:lang w:val="kk-KZ"/>
              </w:rPr>
              <w:t>аттрактор</w:t>
            </w:r>
          </w:p>
        </w:tc>
        <w:tc>
          <w:tcPr>
            <w:tcW w:w="4007" w:type="dxa"/>
            <w:vAlign w:val="center"/>
          </w:tcPr>
          <w:p w14:paraId="1F81CBBD"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 xml:space="preserve">Аллаң берген денеңде, </w:t>
            </w:r>
          </w:p>
          <w:p w14:paraId="5171CF8D" w14:textId="77777777" w:rsidR="00285F49" w:rsidRPr="0088474A" w:rsidRDefault="00285F49" w:rsidP="00285F49">
            <w:pPr>
              <w:spacing w:after="0" w:line="240" w:lineRule="auto"/>
              <w:rPr>
                <w:rFonts w:ascii="Times New Roman" w:hAnsi="Times New Roman"/>
                <w:sz w:val="24"/>
                <w:szCs w:val="24"/>
              </w:rPr>
            </w:pPr>
            <w:proofErr w:type="spellStart"/>
            <w:r w:rsidRPr="0088474A">
              <w:rPr>
                <w:rFonts w:ascii="Times New Roman" w:hAnsi="Times New Roman"/>
                <w:sz w:val="24"/>
                <w:szCs w:val="24"/>
              </w:rPr>
              <w:t>Аяулы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аманат. </w:t>
            </w:r>
          </w:p>
          <w:p w14:paraId="16342F6A" w14:textId="77777777" w:rsidR="00285F49" w:rsidRPr="0088474A" w:rsidRDefault="00285F49" w:rsidP="00285F49">
            <w:pPr>
              <w:spacing w:after="0" w:line="240" w:lineRule="auto"/>
              <w:rPr>
                <w:rFonts w:ascii="Times New Roman" w:hAnsi="Times New Roman"/>
                <w:sz w:val="24"/>
                <w:szCs w:val="24"/>
              </w:rPr>
            </w:pPr>
            <w:r w:rsidRPr="0088474A">
              <w:rPr>
                <w:rFonts w:ascii="Times New Roman" w:eastAsia="Times New Roman" w:hAnsi="Times New Roman"/>
                <w:sz w:val="24"/>
                <w:szCs w:val="24"/>
                <w:lang w:val="kk-KZ"/>
              </w:rPr>
              <w:t>(М.Мақатаев «Жас шыбық»)</w:t>
            </w:r>
          </w:p>
        </w:tc>
      </w:tr>
      <w:tr w:rsidR="00285F49" w:rsidRPr="0088474A" w14:paraId="44A5A028" w14:textId="77777777" w:rsidTr="005D3ED4">
        <w:tc>
          <w:tcPr>
            <w:tcW w:w="1843" w:type="dxa"/>
            <w:vAlign w:val="center"/>
          </w:tcPr>
          <w:p w14:paraId="7BBC45A2"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уы жұға алмау</w:t>
            </w:r>
          </w:p>
        </w:tc>
        <w:tc>
          <w:tcPr>
            <w:tcW w:w="1701" w:type="dxa"/>
            <w:vAlign w:val="center"/>
          </w:tcPr>
          <w:p w14:paraId="00C85E47"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Жамандық әсер етпес.</w:t>
            </w:r>
          </w:p>
        </w:tc>
        <w:tc>
          <w:tcPr>
            <w:tcW w:w="1946" w:type="dxa"/>
            <w:vAlign w:val="center"/>
          </w:tcPr>
          <w:p w14:paraId="21D5782D"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флуктуация</w:t>
            </w:r>
          </w:p>
        </w:tc>
        <w:tc>
          <w:tcPr>
            <w:tcW w:w="4007" w:type="dxa"/>
            <w:vAlign w:val="center"/>
          </w:tcPr>
          <w:p w14:paraId="15701A89"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Аязды, ыссы сағымның,</w:t>
            </w:r>
          </w:p>
          <w:p w14:paraId="08B6C3FD"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Бойыңа уы жұға алмас.</w:t>
            </w:r>
          </w:p>
          <w:p w14:paraId="6689844E"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 xml:space="preserve"> (М.Мақатаев «Жас шыбық»)</w:t>
            </w:r>
          </w:p>
        </w:tc>
      </w:tr>
      <w:tr w:rsidR="00285F49" w:rsidRPr="0088474A" w14:paraId="6D577223" w14:textId="77777777" w:rsidTr="005D3ED4">
        <w:tc>
          <w:tcPr>
            <w:tcW w:w="1843" w:type="dxa"/>
            <w:vAlign w:val="center"/>
          </w:tcPr>
          <w:p w14:paraId="483CDC8F"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Тәкаппар, долы дауыл</w:t>
            </w:r>
          </w:p>
        </w:tc>
        <w:tc>
          <w:tcPr>
            <w:tcW w:w="1701" w:type="dxa"/>
            <w:vAlign w:val="center"/>
          </w:tcPr>
          <w:p w14:paraId="61E62361"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Табиғи күш</w:t>
            </w:r>
          </w:p>
        </w:tc>
        <w:tc>
          <w:tcPr>
            <w:tcW w:w="1946" w:type="dxa"/>
            <w:vAlign w:val="center"/>
          </w:tcPr>
          <w:p w14:paraId="54E81A60"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флуктуация</w:t>
            </w:r>
          </w:p>
        </w:tc>
        <w:tc>
          <w:tcPr>
            <w:tcW w:w="4007" w:type="dxa"/>
            <w:vAlign w:val="center"/>
          </w:tcPr>
          <w:p w14:paraId="6748C26B"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(М.Мақатаев «Жас шыбық»)</w:t>
            </w:r>
          </w:p>
        </w:tc>
      </w:tr>
      <w:tr w:rsidR="00285F49" w:rsidRPr="0088474A" w14:paraId="243A2258" w14:textId="77777777" w:rsidTr="005D3ED4">
        <w:tc>
          <w:tcPr>
            <w:tcW w:w="1843" w:type="dxa"/>
            <w:vAlign w:val="center"/>
          </w:tcPr>
          <w:p w14:paraId="1B530281" w14:textId="77777777" w:rsidR="00285F49" w:rsidRPr="0088474A" w:rsidRDefault="00285F49" w:rsidP="00285F49">
            <w:pPr>
              <w:spacing w:after="0" w:line="240" w:lineRule="auto"/>
              <w:rPr>
                <w:rFonts w:ascii="Times New Roman" w:hAnsi="Times New Roman"/>
                <w:sz w:val="24"/>
                <w:szCs w:val="24"/>
              </w:rPr>
            </w:pP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зәр</w:t>
            </w:r>
            <w:proofErr w:type="spellEnd"/>
          </w:p>
          <w:p w14:paraId="5A93D525" w14:textId="77777777" w:rsidR="00285F49" w:rsidRPr="0088474A" w:rsidRDefault="00285F49" w:rsidP="00285F49">
            <w:pPr>
              <w:spacing w:after="0" w:line="240" w:lineRule="auto"/>
              <w:rPr>
                <w:rFonts w:ascii="Times New Roman" w:hAnsi="Times New Roman"/>
                <w:sz w:val="24"/>
                <w:szCs w:val="24"/>
                <w:lang w:val="kk-KZ"/>
              </w:rPr>
            </w:pPr>
          </w:p>
        </w:tc>
        <w:tc>
          <w:tcPr>
            <w:tcW w:w="1701" w:type="dxa"/>
            <w:vAlign w:val="center"/>
          </w:tcPr>
          <w:p w14:paraId="7464D4D0"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Жойқын дауыл.</w:t>
            </w:r>
          </w:p>
        </w:tc>
        <w:tc>
          <w:tcPr>
            <w:tcW w:w="1946" w:type="dxa"/>
            <w:vAlign w:val="center"/>
          </w:tcPr>
          <w:p w14:paraId="5B4530BD"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бифуркаци</w:t>
            </w:r>
          </w:p>
        </w:tc>
        <w:tc>
          <w:tcPr>
            <w:tcW w:w="4007" w:type="dxa"/>
            <w:vAlign w:val="center"/>
          </w:tcPr>
          <w:p w14:paraId="086BA233"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(М.Мақатаев «Жас шыбық»)</w:t>
            </w:r>
          </w:p>
        </w:tc>
      </w:tr>
      <w:tr w:rsidR="00285F49" w:rsidRPr="0088474A" w14:paraId="29D86990" w14:textId="77777777" w:rsidTr="005D3ED4">
        <w:tc>
          <w:tcPr>
            <w:tcW w:w="1843" w:type="dxa"/>
            <w:vAlign w:val="center"/>
          </w:tcPr>
          <w:p w14:paraId="0AB31984"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Бойынан тұнық жас шығып,</w:t>
            </w:r>
          </w:p>
          <w:p w14:paraId="13E6833F"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Тамырына алды нәр</w:t>
            </w:r>
          </w:p>
        </w:tc>
        <w:tc>
          <w:tcPr>
            <w:tcW w:w="1701" w:type="dxa"/>
            <w:vAlign w:val="center"/>
          </w:tcPr>
          <w:p w14:paraId="0D45B466"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hAnsi="Times New Roman"/>
                <w:sz w:val="24"/>
                <w:szCs w:val="24"/>
                <w:lang w:val="kk-KZ"/>
              </w:rPr>
              <w:t>Өмір сүруге ұмтылды.</w:t>
            </w:r>
          </w:p>
        </w:tc>
        <w:tc>
          <w:tcPr>
            <w:tcW w:w="1946" w:type="dxa"/>
            <w:vAlign w:val="center"/>
          </w:tcPr>
          <w:p w14:paraId="46265C7C"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rPr>
              <w:t>бифуркация</w:t>
            </w:r>
          </w:p>
        </w:tc>
        <w:tc>
          <w:tcPr>
            <w:tcW w:w="4007" w:type="dxa"/>
            <w:vAlign w:val="center"/>
          </w:tcPr>
          <w:p w14:paraId="48B6DA10" w14:textId="77777777" w:rsidR="00285F49" w:rsidRPr="0088474A" w:rsidRDefault="00285F49" w:rsidP="00285F49">
            <w:pPr>
              <w:spacing w:after="0" w:line="240" w:lineRule="auto"/>
              <w:rPr>
                <w:rFonts w:ascii="Times New Roman" w:hAnsi="Times New Roman"/>
                <w:sz w:val="24"/>
                <w:szCs w:val="24"/>
                <w:lang w:val="kk-KZ"/>
              </w:rPr>
            </w:pPr>
            <w:r w:rsidRPr="0088474A">
              <w:rPr>
                <w:rFonts w:ascii="Times New Roman" w:eastAsia="Times New Roman" w:hAnsi="Times New Roman"/>
                <w:sz w:val="24"/>
                <w:szCs w:val="24"/>
                <w:lang w:val="kk-KZ"/>
              </w:rPr>
              <w:t>(М.Мақатаев «Жас шыбық»)</w:t>
            </w:r>
          </w:p>
        </w:tc>
      </w:tr>
    </w:tbl>
    <w:p w14:paraId="48BDACF6" w14:textId="77777777" w:rsidR="00EA5B3D" w:rsidRPr="0088474A" w:rsidRDefault="00EA5B3D" w:rsidP="00F7357B">
      <w:pPr>
        <w:pStyle w:val="Default"/>
        <w:ind w:firstLine="720"/>
        <w:jc w:val="both"/>
        <w:rPr>
          <w:color w:val="auto"/>
          <w:sz w:val="28"/>
          <w:szCs w:val="28"/>
          <w:lang w:val="kk-KZ"/>
        </w:rPr>
      </w:pPr>
    </w:p>
    <w:p w14:paraId="20F4B053" w14:textId="730CAFB5" w:rsidR="00BA4AB1" w:rsidRPr="0088474A" w:rsidRDefault="00BA4AB1" w:rsidP="005D3ED4">
      <w:pPr>
        <w:pStyle w:val="Default"/>
        <w:ind w:firstLine="567"/>
        <w:jc w:val="both"/>
        <w:rPr>
          <w:color w:val="auto"/>
          <w:sz w:val="28"/>
          <w:szCs w:val="28"/>
          <w:lang w:val="kk-KZ"/>
        </w:rPr>
      </w:pPr>
      <w:r w:rsidRPr="0088474A">
        <w:rPr>
          <w:color w:val="auto"/>
          <w:sz w:val="28"/>
          <w:szCs w:val="28"/>
          <w:lang w:val="kk-KZ"/>
        </w:rPr>
        <w:t xml:space="preserve">Кестеден көріп отырғанымыздай, берілген мысалдар мәтіннің лингвосинергетикалық табиғатын ашуға мүмкіндік береді. Мұндағы синергетикалық маркерлер ішкі рухани қозғалысты, тұрақсыздық пен тұрақтылықтың, әлсіреу мен жаңғырудың динамикасын көрсететін тұтас жүйе </w:t>
      </w:r>
      <w:r w:rsidRPr="0088474A">
        <w:rPr>
          <w:color w:val="auto"/>
          <w:sz w:val="28"/>
          <w:szCs w:val="28"/>
          <w:lang w:val="kk-KZ"/>
        </w:rPr>
        <w:lastRenderedPageBreak/>
        <w:t xml:space="preserve">ретінде қарастырылады. Бұл мәтіндегі негізгі аттрактор </w:t>
      </w:r>
      <w:r w:rsidRPr="0088474A">
        <w:rPr>
          <w:i/>
          <w:iCs/>
          <w:color w:val="auto"/>
          <w:sz w:val="28"/>
          <w:szCs w:val="28"/>
          <w:lang w:val="kk-KZ"/>
        </w:rPr>
        <w:t>«жас шыбық».</w:t>
      </w:r>
      <w:r w:rsidRPr="0088474A">
        <w:rPr>
          <w:color w:val="auto"/>
          <w:sz w:val="28"/>
          <w:szCs w:val="28"/>
          <w:lang w:val="kk-KZ"/>
        </w:rPr>
        <w:t xml:space="preserve"> Ол барлық мағыналық, эмоциялық ағындарды өзіне тартатын орталық. Ол арқылы ақын адамның немесе табиғаттың әлсіздіктен күшке жету жолын сипаттайды. </w:t>
      </w:r>
    </w:p>
    <w:p w14:paraId="661D21CA" w14:textId="31EE437F" w:rsidR="00BA4AB1" w:rsidRPr="0088474A" w:rsidRDefault="00BA4AB1" w:rsidP="005D3ED4">
      <w:pPr>
        <w:pStyle w:val="Default"/>
        <w:ind w:firstLine="567"/>
        <w:jc w:val="both"/>
        <w:rPr>
          <w:color w:val="auto"/>
          <w:sz w:val="28"/>
          <w:szCs w:val="28"/>
          <w:lang w:val="kk-KZ"/>
        </w:rPr>
      </w:pPr>
      <w:r w:rsidRPr="0088474A">
        <w:rPr>
          <w:color w:val="auto"/>
          <w:sz w:val="28"/>
          <w:szCs w:val="28"/>
          <w:lang w:val="kk-KZ"/>
        </w:rPr>
        <w:t>Одан кейінгі жолдарда «желменен баяу иіліп», «аязға қыста тұншығып, ыстыққа жазда күйініп» сияқты тіркестер жүйедегі флуктуация маркерлері, яғни сыртқы орта әсерінен туатын тұрақсыздықты білдіреді. Маусымдық қарама-қарсылық, суық пен ыстық, жел мен дауыл сынды құбылыстар табиғаттағы себептерді ғана емес, адамның өміріндегі сынақтарды да ме</w:t>
      </w:r>
      <w:r w:rsidR="00452D9E" w:rsidRPr="0088474A">
        <w:rPr>
          <w:color w:val="auto"/>
          <w:sz w:val="28"/>
          <w:szCs w:val="28"/>
          <w:lang w:val="kk-KZ"/>
        </w:rPr>
        <w:t>ң</w:t>
      </w:r>
      <w:r w:rsidRPr="0088474A">
        <w:rPr>
          <w:color w:val="auto"/>
          <w:sz w:val="28"/>
          <w:szCs w:val="28"/>
          <w:lang w:val="kk-KZ"/>
        </w:rPr>
        <w:t xml:space="preserve">зейді. Бұл жерде </w:t>
      </w:r>
      <w:r w:rsidR="00452D9E" w:rsidRPr="0088474A">
        <w:rPr>
          <w:color w:val="auto"/>
          <w:sz w:val="28"/>
          <w:szCs w:val="28"/>
          <w:lang w:val="kk-KZ"/>
        </w:rPr>
        <w:t>«</w:t>
      </w:r>
      <w:r w:rsidRPr="0088474A">
        <w:rPr>
          <w:color w:val="auto"/>
          <w:sz w:val="28"/>
          <w:szCs w:val="28"/>
          <w:lang w:val="kk-KZ"/>
        </w:rPr>
        <w:t>шыбық</w:t>
      </w:r>
      <w:r w:rsidR="00452D9E" w:rsidRPr="0088474A">
        <w:rPr>
          <w:color w:val="auto"/>
          <w:sz w:val="28"/>
          <w:szCs w:val="28"/>
          <w:lang w:val="kk-KZ"/>
        </w:rPr>
        <w:t>»</w:t>
      </w:r>
      <w:r w:rsidRPr="0088474A">
        <w:rPr>
          <w:color w:val="auto"/>
          <w:sz w:val="28"/>
          <w:szCs w:val="28"/>
          <w:lang w:val="kk-KZ"/>
        </w:rPr>
        <w:t xml:space="preserve"> сыртқы күштер әсеріне ұшыраған жүйе.</w:t>
      </w:r>
    </w:p>
    <w:p w14:paraId="06A620B9" w14:textId="0DA6C380" w:rsidR="00BA4AB1" w:rsidRPr="0088474A" w:rsidRDefault="00BA4AB1" w:rsidP="005D3ED4">
      <w:pPr>
        <w:pStyle w:val="Default"/>
        <w:ind w:firstLine="567"/>
        <w:jc w:val="both"/>
        <w:rPr>
          <w:color w:val="auto"/>
          <w:sz w:val="28"/>
          <w:szCs w:val="28"/>
          <w:lang w:val="kk-KZ"/>
        </w:rPr>
      </w:pPr>
      <w:r w:rsidRPr="0088474A">
        <w:rPr>
          <w:color w:val="auto"/>
          <w:sz w:val="28"/>
          <w:szCs w:val="28"/>
          <w:lang w:val="kk-KZ"/>
        </w:rPr>
        <w:t xml:space="preserve">«Рахымсыз, тілсіз табиғат семдірмек болды шыбықты», «тамыры тасқа таңылып, нәрсіз, сусыз шөлдеген» жолдарында жүйенің әлсіреу фазасы айқын көрінеді. Мұнда флуктуациялар күшейіп, жүйе құлау қаупіне тіреледі. Алайда бұдан кейін жаңа мағыналық күштер пайда болады: «Аллаң берген денеңде, аяулы жалғыз аманат» деген шумақтағы «аманат» ұғымы мәтіннің семантикалық орталығына айналып, әлсіздікке қарсы рухани тірек қызметін атқарады. Бұл жүйенің қайта тұрақтануға бет алған кезеңі. </w:t>
      </w:r>
    </w:p>
    <w:p w14:paraId="2E42009F" w14:textId="77777777" w:rsidR="00BA4AB1" w:rsidRPr="0088474A" w:rsidRDefault="00BA4AB1" w:rsidP="005D3ED4">
      <w:pPr>
        <w:pStyle w:val="Default"/>
        <w:ind w:firstLine="567"/>
        <w:jc w:val="both"/>
        <w:rPr>
          <w:color w:val="auto"/>
          <w:sz w:val="28"/>
          <w:szCs w:val="28"/>
          <w:lang w:val="kk-KZ"/>
        </w:rPr>
      </w:pPr>
      <w:r w:rsidRPr="0088474A">
        <w:rPr>
          <w:color w:val="auto"/>
          <w:sz w:val="28"/>
          <w:szCs w:val="28"/>
          <w:lang w:val="kk-KZ"/>
        </w:rPr>
        <w:t xml:space="preserve">«Басына дауыл төкті зәр» жолы мәтіндегі бифуркация нүктесіне сәйкес келеді. Бұл – жүйенің ең қауіпті, шешуші сәті. Өмір немесе құлдырау, әлсіреу немесе қайта туу жолының бірін таңдайтын кезең. Өлеңнің соңғы жолындағы «Бойынан тұнық жас шығып, тамырына алды нәр!» мәтіннің синергетикалық тұрғыдан шарықтау нүктесі. Бұл жерде жүйе толық тұрақтанып, жаңа сапаға өтеді. «Жас шыбық» бейнесі мәтіннің негізгі аттракторы болып, адам тағдыры мен өмірлік күрестің символына айналады. Осы арқылы поэзиялық мәтін тірі жүйе ретінде өзін-өзі ұйымдастырып, жаңа мағына, жаңа сапа тудырады. </w:t>
      </w:r>
    </w:p>
    <w:p w14:paraId="351E9C12" w14:textId="4B194ADE" w:rsidR="00BA4AB1" w:rsidRPr="0088474A" w:rsidRDefault="00BA4AB1" w:rsidP="005D3ED4">
      <w:pPr>
        <w:pStyle w:val="Default"/>
        <w:ind w:firstLine="567"/>
        <w:jc w:val="both"/>
        <w:rPr>
          <w:color w:val="auto"/>
          <w:sz w:val="28"/>
          <w:szCs w:val="28"/>
          <w:lang w:val="kk-KZ"/>
        </w:rPr>
      </w:pPr>
      <w:r w:rsidRPr="0088474A">
        <w:rPr>
          <w:color w:val="auto"/>
          <w:sz w:val="28"/>
          <w:szCs w:val="28"/>
          <w:lang w:val="kk-KZ"/>
        </w:rPr>
        <w:t>М.</w:t>
      </w:r>
      <w:r w:rsidR="005B664D">
        <w:rPr>
          <w:color w:val="auto"/>
          <w:sz w:val="28"/>
          <w:szCs w:val="28"/>
          <w:lang w:val="kk-KZ"/>
        </w:rPr>
        <w:t> </w:t>
      </w:r>
      <w:r w:rsidRPr="0088474A">
        <w:rPr>
          <w:color w:val="auto"/>
          <w:sz w:val="28"/>
          <w:szCs w:val="28"/>
          <w:lang w:val="kk-KZ"/>
        </w:rPr>
        <w:t>Мақатаевтың «Қиялым» өлеңіне лингвосинергетикалық талдау жасалып, поэтикалық мәтіндегі синергетикалық маркерлер жүйесі айқындалады. Мысалы:</w:t>
      </w:r>
    </w:p>
    <w:p w14:paraId="72561CE0" w14:textId="77777777" w:rsidR="00BA4AB1" w:rsidRPr="0088474A" w:rsidRDefault="00BA4AB1" w:rsidP="005D3ED4">
      <w:pPr>
        <w:pStyle w:val="Default"/>
        <w:ind w:firstLine="567"/>
        <w:jc w:val="both"/>
        <w:rPr>
          <w:color w:val="auto"/>
          <w:sz w:val="28"/>
          <w:szCs w:val="28"/>
          <w:lang w:val="kk-KZ"/>
        </w:rPr>
      </w:pPr>
    </w:p>
    <w:p w14:paraId="6C9EC25F" w14:textId="77777777" w:rsidR="00BA4AB1" w:rsidRPr="0088474A" w:rsidRDefault="00BA4AB1" w:rsidP="005D3ED4">
      <w:pPr>
        <w:spacing w:after="0" w:line="240" w:lineRule="auto"/>
        <w:ind w:firstLine="567"/>
        <w:jc w:val="both"/>
        <w:rPr>
          <w:rFonts w:ascii="Times New Roman" w:eastAsia="Microsoft Sans Serif" w:hAnsi="Times New Roman"/>
          <w:sz w:val="28"/>
          <w:szCs w:val="28"/>
          <w:lang w:val="kk-KZ"/>
        </w:rPr>
      </w:pPr>
      <w:r w:rsidRPr="0088474A">
        <w:rPr>
          <w:rFonts w:ascii="Times New Roman" w:hAnsi="Times New Roman"/>
          <w:sz w:val="28"/>
          <w:szCs w:val="28"/>
          <w:lang w:val="kk-KZ"/>
        </w:rPr>
        <w:t xml:space="preserve">Меңіреу түн қалғытады қойнына ала, </w:t>
      </w:r>
    </w:p>
    <w:p w14:paraId="2193A03D" w14:textId="77777777"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Мелшиіп мен отырмын жалғыз ғана. </w:t>
      </w:r>
    </w:p>
    <w:p w14:paraId="37770307" w14:textId="77777777"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Құпия жүрегіммен сырласамын, </w:t>
      </w:r>
    </w:p>
    <w:p w14:paraId="6BBBE63A" w14:textId="77777777"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Ойланып келешекке құмарлана.</w:t>
      </w:r>
    </w:p>
    <w:p w14:paraId="227C323D" w14:textId="77777777" w:rsidR="00BA4AB1" w:rsidRPr="0088474A" w:rsidRDefault="00BA4AB1" w:rsidP="005D3ED4">
      <w:pPr>
        <w:spacing w:after="0" w:line="240" w:lineRule="auto"/>
        <w:ind w:firstLine="567"/>
        <w:jc w:val="both"/>
        <w:rPr>
          <w:rFonts w:ascii="Times New Roman" w:hAnsi="Times New Roman"/>
          <w:sz w:val="28"/>
          <w:szCs w:val="28"/>
          <w:lang w:val="kk-KZ"/>
        </w:rPr>
      </w:pPr>
    </w:p>
    <w:p w14:paraId="11A008AF"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Отыр</w:t>
      </w:r>
      <w:proofErr w:type="spellEnd"/>
      <w:r w:rsidRPr="0088474A">
        <w:rPr>
          <w:rFonts w:ascii="Times New Roman" w:hAnsi="Times New Roman"/>
          <w:sz w:val="28"/>
          <w:szCs w:val="28"/>
        </w:rPr>
        <w:t xml:space="preserve"> ем сан </w:t>
      </w:r>
      <w:proofErr w:type="spellStart"/>
      <w:r w:rsidRPr="0088474A">
        <w:rPr>
          <w:rFonts w:ascii="Times New Roman" w:hAnsi="Times New Roman"/>
          <w:sz w:val="28"/>
          <w:szCs w:val="28"/>
        </w:rPr>
        <w:t>алуан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ойға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қалып</w:t>
      </w:r>
      <w:proofErr w:type="spellEnd"/>
      <w:r w:rsidRPr="0088474A">
        <w:rPr>
          <w:rFonts w:ascii="Times New Roman" w:hAnsi="Times New Roman"/>
          <w:sz w:val="28"/>
          <w:szCs w:val="28"/>
        </w:rPr>
        <w:t xml:space="preserve">, </w:t>
      </w:r>
    </w:p>
    <w:p w14:paraId="4379CFBB"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Қылышын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қиялымның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қылға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жанып</w:t>
      </w:r>
      <w:proofErr w:type="spellEnd"/>
      <w:r w:rsidRPr="0088474A">
        <w:rPr>
          <w:rFonts w:ascii="Times New Roman" w:hAnsi="Times New Roman"/>
          <w:sz w:val="28"/>
          <w:szCs w:val="28"/>
        </w:rPr>
        <w:t xml:space="preserve">. </w:t>
      </w:r>
    </w:p>
    <w:p w14:paraId="33230E94"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Кенеттен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қиял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құсы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жүрегімнен</w:t>
      </w:r>
      <w:proofErr w:type="spellEnd"/>
      <w:r w:rsidRPr="0088474A">
        <w:rPr>
          <w:rFonts w:ascii="Times New Roman" w:hAnsi="Times New Roman"/>
          <w:sz w:val="28"/>
          <w:szCs w:val="28"/>
        </w:rPr>
        <w:t xml:space="preserve"> </w:t>
      </w:r>
    </w:p>
    <w:p w14:paraId="62F30ED8"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Самғады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әлдеқайда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қанат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қағып</w:t>
      </w:r>
      <w:proofErr w:type="spellEnd"/>
      <w:r w:rsidRPr="0088474A">
        <w:rPr>
          <w:rFonts w:ascii="Times New Roman" w:hAnsi="Times New Roman"/>
          <w:sz w:val="28"/>
          <w:szCs w:val="28"/>
        </w:rPr>
        <w:t>.</w:t>
      </w:r>
    </w:p>
    <w:p w14:paraId="218D4E76" w14:textId="77777777" w:rsidR="00BA4AB1" w:rsidRPr="0088474A" w:rsidRDefault="00BA4AB1" w:rsidP="005D3ED4">
      <w:pPr>
        <w:spacing w:after="0" w:line="240" w:lineRule="auto"/>
        <w:ind w:firstLine="567"/>
        <w:jc w:val="both"/>
        <w:rPr>
          <w:rFonts w:ascii="Times New Roman" w:hAnsi="Times New Roman"/>
          <w:sz w:val="28"/>
          <w:szCs w:val="28"/>
        </w:rPr>
      </w:pPr>
    </w:p>
    <w:p w14:paraId="4507BE1D"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Шарықтап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кетті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самғап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жиһанға</w:t>
      </w:r>
      <w:proofErr w:type="spellEnd"/>
      <w:r w:rsidRPr="0088474A">
        <w:rPr>
          <w:rFonts w:ascii="Times New Roman" w:hAnsi="Times New Roman"/>
          <w:sz w:val="28"/>
          <w:szCs w:val="28"/>
        </w:rPr>
        <w:t xml:space="preserve">, </w:t>
      </w:r>
    </w:p>
    <w:p w14:paraId="55152FAE"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Қарсы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сәлем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берді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нұрлы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таңға</w:t>
      </w:r>
      <w:proofErr w:type="spellEnd"/>
      <w:r w:rsidRPr="0088474A">
        <w:rPr>
          <w:rFonts w:ascii="Times New Roman" w:hAnsi="Times New Roman"/>
          <w:sz w:val="28"/>
          <w:szCs w:val="28"/>
        </w:rPr>
        <w:t xml:space="preserve">. </w:t>
      </w:r>
    </w:p>
    <w:p w14:paraId="28D31B8D" w14:textId="77777777" w:rsidR="00BA4AB1" w:rsidRPr="0088474A" w:rsidRDefault="00BA4AB1" w:rsidP="005D3ED4">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Сыр </w:t>
      </w:r>
      <w:proofErr w:type="spellStart"/>
      <w:r w:rsidRPr="0088474A">
        <w:rPr>
          <w:rFonts w:ascii="Times New Roman" w:hAnsi="Times New Roman"/>
          <w:sz w:val="28"/>
          <w:szCs w:val="28"/>
        </w:rPr>
        <w:t>әкелер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өмірден</w:t>
      </w:r>
      <w:proofErr w:type="spellEnd"/>
      <w:r w:rsidRPr="0088474A">
        <w:rPr>
          <w:rFonts w:ascii="Times New Roman" w:hAnsi="Times New Roman"/>
          <w:sz w:val="28"/>
          <w:szCs w:val="28"/>
        </w:rPr>
        <w:t xml:space="preserve"> тек </w:t>
      </w:r>
      <w:proofErr w:type="spellStart"/>
      <w:r w:rsidRPr="0088474A">
        <w:rPr>
          <w:rFonts w:ascii="Times New Roman" w:hAnsi="Times New Roman"/>
          <w:sz w:val="28"/>
          <w:szCs w:val="28"/>
        </w:rPr>
        <w:t>өзіме</w:t>
      </w:r>
      <w:proofErr w:type="spellEnd"/>
      <w:r w:rsidRPr="0088474A">
        <w:rPr>
          <w:rFonts w:ascii="Times New Roman" w:hAnsi="Times New Roman"/>
          <w:sz w:val="28"/>
          <w:szCs w:val="28"/>
        </w:rPr>
        <w:t xml:space="preserve">, </w:t>
      </w:r>
    </w:p>
    <w:p w14:paraId="45D4B4EF"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Сездірмей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менен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бөлек</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тірі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жанға</w:t>
      </w:r>
      <w:proofErr w:type="spellEnd"/>
      <w:r w:rsidRPr="0088474A">
        <w:rPr>
          <w:rFonts w:ascii="Times New Roman" w:hAnsi="Times New Roman"/>
          <w:sz w:val="28"/>
          <w:szCs w:val="28"/>
        </w:rPr>
        <w:t>.</w:t>
      </w:r>
    </w:p>
    <w:p w14:paraId="0C2DFDF5" w14:textId="77777777" w:rsidR="00BA4AB1" w:rsidRPr="0088474A" w:rsidRDefault="00BA4AB1" w:rsidP="005D3ED4">
      <w:pPr>
        <w:spacing w:after="0" w:line="240" w:lineRule="auto"/>
        <w:ind w:firstLine="567"/>
        <w:jc w:val="both"/>
        <w:rPr>
          <w:rFonts w:ascii="Times New Roman" w:hAnsi="Times New Roman"/>
          <w:sz w:val="28"/>
          <w:szCs w:val="28"/>
        </w:rPr>
      </w:pPr>
    </w:p>
    <w:p w14:paraId="5B745E45" w14:textId="77777777" w:rsidR="00BA4AB1" w:rsidRPr="0088474A" w:rsidRDefault="00BA4AB1" w:rsidP="005D3ED4">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Тек </w:t>
      </w:r>
      <w:proofErr w:type="spellStart"/>
      <w:r w:rsidRPr="0088474A">
        <w:rPr>
          <w:rFonts w:ascii="Times New Roman" w:hAnsi="Times New Roman"/>
          <w:sz w:val="28"/>
          <w:szCs w:val="28"/>
        </w:rPr>
        <w:t>бағынған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өмірдің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анығына</w:t>
      </w:r>
      <w:proofErr w:type="spellEnd"/>
      <w:r w:rsidRPr="0088474A">
        <w:rPr>
          <w:rFonts w:ascii="Times New Roman" w:hAnsi="Times New Roman"/>
          <w:sz w:val="28"/>
          <w:szCs w:val="28"/>
        </w:rPr>
        <w:t xml:space="preserve">, </w:t>
      </w:r>
    </w:p>
    <w:p w14:paraId="1A5154BC"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Жүректің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жыр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қайнатқан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жалынына</w:t>
      </w:r>
      <w:proofErr w:type="spellEnd"/>
      <w:r w:rsidRPr="0088474A">
        <w:rPr>
          <w:rFonts w:ascii="Times New Roman" w:hAnsi="Times New Roman"/>
          <w:sz w:val="28"/>
          <w:szCs w:val="28"/>
        </w:rPr>
        <w:t xml:space="preserve">. </w:t>
      </w:r>
    </w:p>
    <w:p w14:paraId="3D2C77B4"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lastRenderedPageBreak/>
        <w:t>Ұшады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ұшады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ол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желпінеді</w:t>
      </w:r>
      <w:proofErr w:type="spellEnd"/>
      <w:r w:rsidRPr="0088474A">
        <w:rPr>
          <w:rFonts w:ascii="Times New Roman" w:hAnsi="Times New Roman"/>
          <w:sz w:val="28"/>
          <w:szCs w:val="28"/>
        </w:rPr>
        <w:t xml:space="preserve">, </w:t>
      </w:r>
    </w:p>
    <w:p w14:paraId="6DF91233"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Қуаныш</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сәби</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зарын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ұға</w:t>
      </w:r>
      <w:proofErr w:type="spellEnd"/>
      <w:r w:rsidRPr="0088474A">
        <w:rPr>
          <w:rFonts w:ascii="Times New Roman" w:hAnsi="Times New Roman"/>
          <w:sz w:val="28"/>
          <w:szCs w:val="28"/>
        </w:rPr>
        <w:t>.</w:t>
      </w:r>
    </w:p>
    <w:p w14:paraId="073C1841" w14:textId="77777777" w:rsidR="00BA4AB1" w:rsidRPr="0088474A" w:rsidRDefault="00BA4AB1" w:rsidP="005D3ED4">
      <w:pPr>
        <w:spacing w:after="0" w:line="240" w:lineRule="auto"/>
        <w:ind w:firstLine="567"/>
        <w:jc w:val="both"/>
        <w:rPr>
          <w:rFonts w:ascii="Times New Roman" w:hAnsi="Times New Roman"/>
          <w:sz w:val="28"/>
          <w:szCs w:val="28"/>
        </w:rPr>
      </w:pPr>
    </w:p>
    <w:p w14:paraId="277B347B"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Қиялым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зор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бақытқа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талпындырған</w:t>
      </w:r>
      <w:proofErr w:type="spellEnd"/>
      <w:r w:rsidRPr="0088474A">
        <w:rPr>
          <w:rFonts w:ascii="Times New Roman" w:hAnsi="Times New Roman"/>
          <w:sz w:val="28"/>
          <w:szCs w:val="28"/>
        </w:rPr>
        <w:t xml:space="preserve">, </w:t>
      </w:r>
    </w:p>
    <w:p w14:paraId="3C99155F"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Қиялым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келешекке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құлаш</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ұрған</w:t>
      </w:r>
      <w:proofErr w:type="spellEnd"/>
      <w:r w:rsidRPr="0088474A">
        <w:rPr>
          <w:rFonts w:ascii="Times New Roman" w:hAnsi="Times New Roman"/>
          <w:sz w:val="28"/>
          <w:szCs w:val="28"/>
        </w:rPr>
        <w:t>.</w:t>
      </w:r>
    </w:p>
    <w:p w14:paraId="57D5AA50"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Ойлансам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қалам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қағаз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ашып</w:t>
      </w:r>
      <w:proofErr w:type="spellEnd"/>
      <w:r w:rsidRPr="0088474A">
        <w:rPr>
          <w:rFonts w:ascii="Times New Roman" w:hAnsi="Times New Roman"/>
          <w:sz w:val="28"/>
          <w:szCs w:val="28"/>
        </w:rPr>
        <w:t xml:space="preserve">, </w:t>
      </w:r>
    </w:p>
    <w:p w14:paraId="3AF39FDF" w14:textId="77777777" w:rsidR="00BA4AB1" w:rsidRPr="0088474A" w:rsidRDefault="00BA4AB1" w:rsidP="005D3ED4">
      <w:pPr>
        <w:spacing w:after="0" w:line="240" w:lineRule="auto"/>
        <w:ind w:firstLine="567"/>
        <w:jc w:val="both"/>
        <w:rPr>
          <w:rFonts w:ascii="Times New Roman" w:hAnsi="Times New Roman"/>
          <w:sz w:val="28"/>
          <w:szCs w:val="28"/>
        </w:rPr>
      </w:pPr>
      <w:r w:rsidRPr="0088474A">
        <w:rPr>
          <w:rFonts w:ascii="Times New Roman" w:hAnsi="Times New Roman"/>
          <w:sz w:val="28"/>
          <w:szCs w:val="28"/>
        </w:rPr>
        <w:t>«</w:t>
      </w:r>
      <w:proofErr w:type="spellStart"/>
      <w:r w:rsidRPr="0088474A">
        <w:rPr>
          <w:rFonts w:ascii="Times New Roman" w:hAnsi="Times New Roman"/>
          <w:sz w:val="28"/>
          <w:szCs w:val="28"/>
        </w:rPr>
        <w:t>Кел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Кел</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жетектеуге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даяр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тұрған</w:t>
      </w:r>
      <w:proofErr w:type="spellEnd"/>
      <w:r w:rsidRPr="0088474A">
        <w:rPr>
          <w:rFonts w:ascii="Times New Roman" w:hAnsi="Times New Roman"/>
          <w:sz w:val="28"/>
          <w:szCs w:val="28"/>
        </w:rPr>
        <w:t>.</w:t>
      </w:r>
    </w:p>
    <w:p w14:paraId="2F48FB90" w14:textId="77777777" w:rsidR="00BA4AB1" w:rsidRPr="0088474A" w:rsidRDefault="00BA4AB1" w:rsidP="005D3ED4">
      <w:pPr>
        <w:spacing w:after="0" w:line="240" w:lineRule="auto"/>
        <w:ind w:firstLine="567"/>
        <w:jc w:val="both"/>
        <w:rPr>
          <w:rFonts w:ascii="Times New Roman" w:hAnsi="Times New Roman"/>
          <w:sz w:val="28"/>
          <w:szCs w:val="28"/>
        </w:rPr>
      </w:pPr>
    </w:p>
    <w:p w14:paraId="1DE79D14"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Қиялым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жүрегімнің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ішегін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шерткен</w:t>
      </w:r>
      <w:proofErr w:type="spellEnd"/>
      <w:r w:rsidRPr="0088474A">
        <w:rPr>
          <w:rFonts w:ascii="Times New Roman" w:hAnsi="Times New Roman"/>
          <w:sz w:val="28"/>
          <w:szCs w:val="28"/>
        </w:rPr>
        <w:t xml:space="preserve">, </w:t>
      </w:r>
    </w:p>
    <w:p w14:paraId="5981D2F8"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Қиялым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құтқарушы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ауыр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дерттен</w:t>
      </w:r>
      <w:proofErr w:type="spellEnd"/>
      <w:r w:rsidRPr="0088474A">
        <w:rPr>
          <w:rFonts w:ascii="Times New Roman" w:hAnsi="Times New Roman"/>
          <w:sz w:val="28"/>
          <w:szCs w:val="28"/>
        </w:rPr>
        <w:t xml:space="preserve">. </w:t>
      </w:r>
    </w:p>
    <w:p w14:paraId="6487519A"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Сәулесін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зор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үміттің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жылтыратып</w:t>
      </w:r>
      <w:proofErr w:type="spellEnd"/>
      <w:r w:rsidRPr="0088474A">
        <w:rPr>
          <w:rFonts w:ascii="Times New Roman" w:hAnsi="Times New Roman"/>
          <w:sz w:val="28"/>
          <w:szCs w:val="28"/>
        </w:rPr>
        <w:t xml:space="preserve">, </w:t>
      </w:r>
    </w:p>
    <w:p w14:paraId="36527529"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Көңілдің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кірін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жуып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мұзын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еріткен</w:t>
      </w:r>
      <w:proofErr w:type="spellEnd"/>
      <w:r w:rsidRPr="0088474A">
        <w:rPr>
          <w:rFonts w:ascii="Times New Roman" w:hAnsi="Times New Roman"/>
          <w:sz w:val="28"/>
          <w:szCs w:val="28"/>
        </w:rPr>
        <w:t xml:space="preserve">. </w:t>
      </w:r>
    </w:p>
    <w:p w14:paraId="1465752C" w14:textId="77777777" w:rsidR="00BA4AB1" w:rsidRPr="0088474A" w:rsidRDefault="00BA4AB1" w:rsidP="005D3ED4">
      <w:pPr>
        <w:spacing w:after="0" w:line="240" w:lineRule="auto"/>
        <w:ind w:firstLine="567"/>
        <w:jc w:val="both"/>
        <w:rPr>
          <w:rFonts w:ascii="Times New Roman" w:hAnsi="Times New Roman"/>
          <w:sz w:val="28"/>
          <w:szCs w:val="28"/>
        </w:rPr>
      </w:pPr>
    </w:p>
    <w:p w14:paraId="134CD335"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Қиялым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қақшы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қанат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ұшшы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самғап</w:t>
      </w:r>
      <w:proofErr w:type="spellEnd"/>
      <w:r w:rsidRPr="0088474A">
        <w:rPr>
          <w:rFonts w:ascii="Times New Roman" w:hAnsi="Times New Roman"/>
          <w:sz w:val="28"/>
          <w:szCs w:val="28"/>
        </w:rPr>
        <w:t xml:space="preserve">, </w:t>
      </w:r>
    </w:p>
    <w:p w14:paraId="054F50E7"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Өмірдің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асылын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алшы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таңдап</w:t>
      </w:r>
      <w:proofErr w:type="spellEnd"/>
      <w:r w:rsidRPr="0088474A">
        <w:rPr>
          <w:rFonts w:ascii="Times New Roman" w:hAnsi="Times New Roman"/>
          <w:sz w:val="28"/>
          <w:szCs w:val="28"/>
        </w:rPr>
        <w:t xml:space="preserve">! </w:t>
      </w:r>
    </w:p>
    <w:p w14:paraId="4EDF6DAE" w14:textId="77777777" w:rsidR="00BA4AB1" w:rsidRPr="0088474A" w:rsidRDefault="00BA4AB1" w:rsidP="005D3ED4">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Қиялым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Жоқ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нәрсеге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әуес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етіп</w:t>
      </w:r>
      <w:proofErr w:type="spellEnd"/>
      <w:r w:rsidRPr="0088474A">
        <w:rPr>
          <w:rFonts w:ascii="Times New Roman" w:hAnsi="Times New Roman"/>
          <w:sz w:val="28"/>
          <w:szCs w:val="28"/>
        </w:rPr>
        <w:t xml:space="preserve">, </w:t>
      </w:r>
    </w:p>
    <w:p w14:paraId="6C7F9C27" w14:textId="20AA5887" w:rsidR="00BA4AB1" w:rsidRPr="0088474A" w:rsidRDefault="00BA4AB1" w:rsidP="005D3ED4">
      <w:pPr>
        <w:spacing w:after="0" w:line="240" w:lineRule="auto"/>
        <w:ind w:firstLine="567"/>
        <w:jc w:val="both"/>
        <w:rPr>
          <w:rFonts w:ascii="Times New Roman" w:hAnsi="Times New Roman"/>
          <w:sz w:val="28"/>
          <w:szCs w:val="28"/>
          <w:lang w:val="kk-KZ"/>
        </w:rPr>
      </w:pPr>
      <w:proofErr w:type="spellStart"/>
      <w:r w:rsidRPr="0088474A">
        <w:rPr>
          <w:rFonts w:ascii="Times New Roman" w:hAnsi="Times New Roman"/>
          <w:sz w:val="28"/>
          <w:szCs w:val="28"/>
        </w:rPr>
        <w:t>Жүдетіп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жүректі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кетпеші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алдап</w:t>
      </w:r>
      <w:proofErr w:type="spellEnd"/>
      <w:r w:rsidRPr="0088474A">
        <w:rPr>
          <w:rFonts w:ascii="Times New Roman" w:hAnsi="Times New Roman"/>
          <w:sz w:val="28"/>
          <w:szCs w:val="28"/>
        </w:rPr>
        <w:t>!</w:t>
      </w:r>
      <w:r w:rsidR="00024EB7" w:rsidRPr="0088474A">
        <w:rPr>
          <w:rFonts w:ascii="Times New Roman" w:hAnsi="Times New Roman"/>
          <w:sz w:val="28"/>
          <w:szCs w:val="28"/>
        </w:rPr>
        <w:t xml:space="preserve"> </w:t>
      </w:r>
      <w:r w:rsidR="00D3440C" w:rsidRPr="0088474A">
        <w:rPr>
          <w:rFonts w:ascii="Times New Roman" w:hAnsi="Times New Roman"/>
          <w:sz w:val="28"/>
          <w:szCs w:val="28"/>
        </w:rPr>
        <w:t>[78</w:t>
      </w:r>
      <w:r w:rsidR="00674FD7" w:rsidRPr="0088474A">
        <w:rPr>
          <w:rFonts w:ascii="Times New Roman" w:hAnsi="Times New Roman"/>
          <w:sz w:val="28"/>
          <w:szCs w:val="28"/>
        </w:rPr>
        <w:t xml:space="preserve">, </w:t>
      </w:r>
      <w:r w:rsidR="00010E62" w:rsidRPr="0088474A">
        <w:rPr>
          <w:rFonts w:ascii="Times New Roman" w:hAnsi="Times New Roman"/>
          <w:sz w:val="28"/>
          <w:szCs w:val="28"/>
          <w:lang w:val="kk-KZ"/>
        </w:rPr>
        <w:t>32</w:t>
      </w:r>
      <w:r w:rsidR="00D3440C" w:rsidRPr="0088474A">
        <w:rPr>
          <w:rFonts w:ascii="Times New Roman" w:hAnsi="Times New Roman"/>
          <w:sz w:val="28"/>
          <w:szCs w:val="28"/>
        </w:rPr>
        <w:t>]</w:t>
      </w:r>
      <w:r w:rsidR="00024EB7" w:rsidRPr="0088474A">
        <w:rPr>
          <w:rFonts w:ascii="Times New Roman" w:hAnsi="Times New Roman"/>
          <w:sz w:val="28"/>
          <w:szCs w:val="28"/>
        </w:rPr>
        <w:t>.</w:t>
      </w:r>
      <w:r w:rsidRPr="0088474A">
        <w:rPr>
          <w:rFonts w:ascii="Times New Roman" w:hAnsi="Times New Roman"/>
          <w:sz w:val="28"/>
          <w:szCs w:val="28"/>
        </w:rPr>
        <w:t xml:space="preserve"> </w:t>
      </w:r>
      <w:r w:rsidRPr="0088474A">
        <w:rPr>
          <w:rFonts w:ascii="Times New Roman" w:hAnsi="Times New Roman"/>
          <w:sz w:val="28"/>
          <w:szCs w:val="28"/>
          <w:lang w:val="kk-KZ"/>
        </w:rPr>
        <w:t xml:space="preserve"> </w:t>
      </w:r>
    </w:p>
    <w:p w14:paraId="76966C3E" w14:textId="62C5B055"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Бұл өлеңде синергетикалық категориялар  бойынша талдайтын болсақ: қиял сөзі өлеңде </w:t>
      </w:r>
      <w:r w:rsidR="00AC2A33" w:rsidRPr="0088474A">
        <w:rPr>
          <w:rFonts w:ascii="Times New Roman" w:hAnsi="Times New Roman"/>
          <w:sz w:val="28"/>
          <w:szCs w:val="28"/>
          <w:lang w:val="kk-KZ"/>
        </w:rPr>
        <w:t>8</w:t>
      </w:r>
      <w:r w:rsidRPr="0088474A">
        <w:rPr>
          <w:rFonts w:ascii="Times New Roman" w:hAnsi="Times New Roman"/>
          <w:sz w:val="28"/>
          <w:szCs w:val="28"/>
          <w:lang w:val="kk-KZ"/>
        </w:rPr>
        <w:t xml:space="preserve"> рет қайталанып фракталдық қызмет атқара отырып, семантикалық орталық құрып тұрған аттрактор болып табылады. Ақынның қиял сөзін қайталауы, мәтіннің мазмұнын шоғырландырып, оқырманның назарын тұрақтандырады. </w:t>
      </w:r>
    </w:p>
    <w:p w14:paraId="03C36BE8" w14:textId="77777777"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Флуктуациялар: меңіреу түн қалғытады, мелшиіп отырмын жалғыз ғана бұл өлең жолдарында ақынның ішкі күйзелісін, жалғыздығын көрсетсе, қиялым жоқ нәрсеге әуес етіп, жүдетіп жас жүректі кетпеші алдап мұнда сенім мен күмән арасындағы тұрақсыздықты, ауытқуды меңзеп тұр.   </w:t>
      </w:r>
    </w:p>
    <w:p w14:paraId="7B0F4D9D" w14:textId="77777777"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Кенеттен қиял құсы жүрегімнен самғады, қиялым зор бақытқа талпындырған, қиялым келешекке құлаш ұрған деген өлең жолдарындағы шабыттың пайда болуын, жүйенің үміт пен шабытқа үйлескенін, яғни бифуркация нүктесін көрсетеді.</w:t>
      </w:r>
    </w:p>
    <w:p w14:paraId="152171EE" w14:textId="77777777"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Қылышын қиялымның қылға жанып стандартты емес тіркес, қиял мен ойдың өткірлігін әсерлі бейнелеп отыр. </w:t>
      </w:r>
    </w:p>
    <w:p w14:paraId="3F1C6E89" w14:textId="245A16BE" w:rsidR="00BA4AB1" w:rsidRPr="0088474A" w:rsidRDefault="00BA4AB1" w:rsidP="005D3ED4">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w:t>
      </w:r>
      <w:r w:rsidR="005B664D">
        <w:rPr>
          <w:rFonts w:ascii="Times New Roman" w:hAnsi="Times New Roman"/>
          <w:sz w:val="28"/>
          <w:szCs w:val="28"/>
          <w:lang w:val="kk-KZ"/>
        </w:rPr>
        <w:t> </w:t>
      </w:r>
      <w:r w:rsidRPr="0088474A">
        <w:rPr>
          <w:rFonts w:ascii="Times New Roman" w:hAnsi="Times New Roman"/>
          <w:sz w:val="28"/>
          <w:szCs w:val="28"/>
          <w:lang w:val="kk-KZ"/>
        </w:rPr>
        <w:t>Мақатаевтың «Қиялым» өлеңіндегі синергетикалық маркерлерді кесте</w:t>
      </w:r>
      <w:r w:rsidR="0065367D" w:rsidRPr="0088474A">
        <w:rPr>
          <w:rFonts w:ascii="Times New Roman" w:hAnsi="Times New Roman"/>
          <w:sz w:val="28"/>
          <w:szCs w:val="28"/>
          <w:lang w:val="kk-KZ"/>
        </w:rPr>
        <w:t>ден көруге болады.</w:t>
      </w:r>
      <w:r w:rsidR="00EA5B3D" w:rsidRPr="0088474A">
        <w:rPr>
          <w:rFonts w:ascii="Times New Roman" w:hAnsi="Times New Roman"/>
          <w:sz w:val="28"/>
          <w:szCs w:val="28"/>
          <w:lang w:val="kk-KZ"/>
        </w:rPr>
        <w:t xml:space="preserve"> (Кесте 2).</w:t>
      </w:r>
    </w:p>
    <w:p w14:paraId="61C9AF27" w14:textId="77777777" w:rsidR="005D3ED4" w:rsidRPr="0088474A" w:rsidRDefault="005D3ED4" w:rsidP="00EA5B3D">
      <w:pPr>
        <w:spacing w:after="0" w:line="240" w:lineRule="auto"/>
        <w:jc w:val="both"/>
        <w:rPr>
          <w:rFonts w:ascii="Times New Roman" w:hAnsi="Times New Roman"/>
          <w:bCs/>
          <w:sz w:val="28"/>
          <w:szCs w:val="28"/>
          <w:lang w:val="kk-KZ"/>
        </w:rPr>
      </w:pPr>
    </w:p>
    <w:p w14:paraId="40C944A7" w14:textId="3145E75D" w:rsidR="00BA4AB1" w:rsidRPr="0088474A" w:rsidRDefault="00EA5B3D" w:rsidP="00EA5B3D">
      <w:pPr>
        <w:spacing w:after="0" w:line="240" w:lineRule="auto"/>
        <w:jc w:val="both"/>
        <w:rPr>
          <w:rFonts w:ascii="Times New Roman" w:hAnsi="Times New Roman"/>
          <w:bCs/>
          <w:sz w:val="28"/>
          <w:szCs w:val="28"/>
          <w:lang w:val="kk-KZ"/>
        </w:rPr>
      </w:pPr>
      <w:r w:rsidRPr="0088474A">
        <w:rPr>
          <w:rFonts w:ascii="Times New Roman" w:hAnsi="Times New Roman"/>
          <w:bCs/>
          <w:sz w:val="28"/>
          <w:szCs w:val="28"/>
          <w:lang w:val="kk-KZ"/>
        </w:rPr>
        <w:t>Кесте – 2 М.Мақатаевтың «Қиялым» өлеңі</w:t>
      </w:r>
    </w:p>
    <w:p w14:paraId="2DF70DF1" w14:textId="77777777" w:rsidR="00EA5B3D" w:rsidRPr="0088474A" w:rsidRDefault="00EA5B3D" w:rsidP="00F7357B">
      <w:pPr>
        <w:spacing w:after="0" w:line="240" w:lineRule="auto"/>
        <w:ind w:firstLine="720"/>
        <w:jc w:val="both"/>
        <w:rPr>
          <w:rFonts w:ascii="Times New Roman" w:hAnsi="Times New Roman"/>
          <w:sz w:val="28"/>
          <w:szCs w:val="28"/>
          <w:lang w:val="kk-KZ"/>
        </w:rPr>
      </w:pPr>
    </w:p>
    <w:tbl>
      <w:tblPr>
        <w:tblStyle w:val="ac"/>
        <w:tblW w:w="9634" w:type="dxa"/>
        <w:tblLook w:val="04A0" w:firstRow="1" w:lastRow="0" w:firstColumn="1" w:lastColumn="0" w:noHBand="0" w:noVBand="1"/>
      </w:tblPr>
      <w:tblGrid>
        <w:gridCol w:w="527"/>
        <w:gridCol w:w="1949"/>
        <w:gridCol w:w="1919"/>
        <w:gridCol w:w="1939"/>
        <w:gridCol w:w="3300"/>
      </w:tblGrid>
      <w:tr w:rsidR="000A3A26" w:rsidRPr="0088474A" w14:paraId="47356F67" w14:textId="77777777" w:rsidTr="005D3ED4">
        <w:tc>
          <w:tcPr>
            <w:tcW w:w="527" w:type="dxa"/>
          </w:tcPr>
          <w:p w14:paraId="045B8E11" w14:textId="77777777" w:rsidR="00BA4AB1" w:rsidRPr="0088474A" w:rsidRDefault="00BA4AB1" w:rsidP="00C937C1">
            <w:pPr>
              <w:pStyle w:val="Default"/>
              <w:jc w:val="both"/>
              <w:rPr>
                <w:bCs/>
                <w:color w:val="auto"/>
                <w:lang w:val="kk-KZ"/>
              </w:rPr>
            </w:pPr>
            <w:r w:rsidRPr="0088474A">
              <w:rPr>
                <w:bCs/>
                <w:color w:val="auto"/>
                <w:lang w:val="kk-KZ"/>
              </w:rPr>
              <w:t>№</w:t>
            </w:r>
          </w:p>
        </w:tc>
        <w:tc>
          <w:tcPr>
            <w:tcW w:w="1949" w:type="dxa"/>
          </w:tcPr>
          <w:p w14:paraId="4765DC05" w14:textId="77777777" w:rsidR="00BA4AB1" w:rsidRPr="0088474A" w:rsidRDefault="00BA4AB1" w:rsidP="00C937C1">
            <w:pPr>
              <w:pStyle w:val="Default"/>
              <w:jc w:val="both"/>
              <w:rPr>
                <w:bCs/>
                <w:color w:val="auto"/>
                <w:lang w:val="kk-KZ"/>
              </w:rPr>
            </w:pPr>
            <w:r w:rsidRPr="0088474A">
              <w:rPr>
                <w:bCs/>
                <w:color w:val="auto"/>
                <w:lang w:val="kk-KZ"/>
              </w:rPr>
              <w:t xml:space="preserve">Мысалы </w:t>
            </w:r>
          </w:p>
        </w:tc>
        <w:tc>
          <w:tcPr>
            <w:tcW w:w="1919" w:type="dxa"/>
          </w:tcPr>
          <w:p w14:paraId="29B68E59" w14:textId="77777777" w:rsidR="00BA4AB1" w:rsidRPr="0088474A" w:rsidRDefault="00BA4AB1" w:rsidP="00C937C1">
            <w:pPr>
              <w:pStyle w:val="Default"/>
              <w:jc w:val="both"/>
              <w:rPr>
                <w:bCs/>
                <w:color w:val="auto"/>
                <w:lang w:val="kk-KZ"/>
              </w:rPr>
            </w:pPr>
            <w:r w:rsidRPr="0088474A">
              <w:rPr>
                <w:bCs/>
                <w:color w:val="auto"/>
                <w:lang w:val="kk-KZ"/>
              </w:rPr>
              <w:t>Синергетикалық маркер түрі</w:t>
            </w:r>
          </w:p>
        </w:tc>
        <w:tc>
          <w:tcPr>
            <w:tcW w:w="1939" w:type="dxa"/>
          </w:tcPr>
          <w:p w14:paraId="5B7FC0B3" w14:textId="77777777" w:rsidR="00BA4AB1" w:rsidRPr="0088474A" w:rsidRDefault="00BA4AB1" w:rsidP="00C937C1">
            <w:pPr>
              <w:pStyle w:val="Default"/>
              <w:jc w:val="both"/>
              <w:rPr>
                <w:bCs/>
                <w:color w:val="auto"/>
                <w:lang w:val="kk-KZ"/>
              </w:rPr>
            </w:pPr>
            <w:r w:rsidRPr="0088474A">
              <w:rPr>
                <w:bCs/>
                <w:color w:val="auto"/>
                <w:lang w:val="kk-KZ"/>
              </w:rPr>
              <w:t>Түсіндірме</w:t>
            </w:r>
          </w:p>
        </w:tc>
        <w:tc>
          <w:tcPr>
            <w:tcW w:w="3300" w:type="dxa"/>
          </w:tcPr>
          <w:p w14:paraId="4F108119" w14:textId="77777777" w:rsidR="00BA4AB1" w:rsidRPr="0088474A" w:rsidRDefault="00BA4AB1" w:rsidP="00C937C1">
            <w:pPr>
              <w:pStyle w:val="Default"/>
              <w:jc w:val="both"/>
              <w:rPr>
                <w:bCs/>
                <w:color w:val="auto"/>
                <w:lang w:val="kk-KZ"/>
              </w:rPr>
            </w:pPr>
            <w:r w:rsidRPr="0088474A">
              <w:rPr>
                <w:bCs/>
                <w:color w:val="auto"/>
                <w:lang w:val="kk-KZ"/>
              </w:rPr>
              <w:t>Маркердің поэтикалық қызметі</w:t>
            </w:r>
          </w:p>
        </w:tc>
      </w:tr>
      <w:tr w:rsidR="005D3ED4" w:rsidRPr="0088474A" w14:paraId="048B948C" w14:textId="77777777" w:rsidTr="005D3ED4">
        <w:tc>
          <w:tcPr>
            <w:tcW w:w="527" w:type="dxa"/>
          </w:tcPr>
          <w:p w14:paraId="6E3ABB64" w14:textId="79CE7721" w:rsidR="005D3ED4" w:rsidRPr="0088474A" w:rsidRDefault="005D3ED4" w:rsidP="005D3ED4">
            <w:pPr>
              <w:pStyle w:val="Default"/>
              <w:jc w:val="center"/>
              <w:rPr>
                <w:bCs/>
                <w:color w:val="auto"/>
                <w:sz w:val="22"/>
                <w:szCs w:val="22"/>
                <w:lang w:val="kk-KZ"/>
              </w:rPr>
            </w:pPr>
            <w:r w:rsidRPr="0088474A">
              <w:rPr>
                <w:bCs/>
                <w:color w:val="auto"/>
                <w:sz w:val="22"/>
                <w:szCs w:val="22"/>
                <w:lang w:val="kk-KZ"/>
              </w:rPr>
              <w:t>1</w:t>
            </w:r>
          </w:p>
        </w:tc>
        <w:tc>
          <w:tcPr>
            <w:tcW w:w="1949" w:type="dxa"/>
          </w:tcPr>
          <w:p w14:paraId="5E33D354" w14:textId="00BD16A4" w:rsidR="005D3ED4" w:rsidRPr="0088474A" w:rsidRDefault="005D3ED4" w:rsidP="005D3ED4">
            <w:pPr>
              <w:pStyle w:val="Default"/>
              <w:jc w:val="center"/>
              <w:rPr>
                <w:bCs/>
                <w:color w:val="auto"/>
                <w:sz w:val="22"/>
                <w:szCs w:val="22"/>
                <w:lang w:val="kk-KZ"/>
              </w:rPr>
            </w:pPr>
            <w:r w:rsidRPr="0088474A">
              <w:rPr>
                <w:bCs/>
                <w:color w:val="auto"/>
                <w:sz w:val="22"/>
                <w:szCs w:val="22"/>
                <w:lang w:val="kk-KZ"/>
              </w:rPr>
              <w:t>2</w:t>
            </w:r>
          </w:p>
        </w:tc>
        <w:tc>
          <w:tcPr>
            <w:tcW w:w="1919" w:type="dxa"/>
          </w:tcPr>
          <w:p w14:paraId="053F1BDB" w14:textId="711A498C" w:rsidR="005D3ED4" w:rsidRPr="0088474A" w:rsidRDefault="005D3ED4" w:rsidP="005D3ED4">
            <w:pPr>
              <w:pStyle w:val="Default"/>
              <w:jc w:val="center"/>
              <w:rPr>
                <w:bCs/>
                <w:color w:val="auto"/>
                <w:sz w:val="22"/>
                <w:szCs w:val="22"/>
                <w:lang w:val="kk-KZ"/>
              </w:rPr>
            </w:pPr>
            <w:r w:rsidRPr="0088474A">
              <w:rPr>
                <w:bCs/>
                <w:color w:val="auto"/>
                <w:sz w:val="22"/>
                <w:szCs w:val="22"/>
                <w:lang w:val="kk-KZ"/>
              </w:rPr>
              <w:t>3</w:t>
            </w:r>
          </w:p>
        </w:tc>
        <w:tc>
          <w:tcPr>
            <w:tcW w:w="1939" w:type="dxa"/>
          </w:tcPr>
          <w:p w14:paraId="611C47F8" w14:textId="18847401" w:rsidR="005D3ED4" w:rsidRPr="0088474A" w:rsidRDefault="005D3ED4" w:rsidP="005D3ED4">
            <w:pPr>
              <w:pStyle w:val="Default"/>
              <w:jc w:val="center"/>
              <w:rPr>
                <w:bCs/>
                <w:color w:val="auto"/>
                <w:sz w:val="22"/>
                <w:szCs w:val="22"/>
                <w:lang w:val="kk-KZ"/>
              </w:rPr>
            </w:pPr>
            <w:r w:rsidRPr="0088474A">
              <w:rPr>
                <w:bCs/>
                <w:color w:val="auto"/>
                <w:sz w:val="22"/>
                <w:szCs w:val="22"/>
                <w:lang w:val="kk-KZ"/>
              </w:rPr>
              <w:t>4</w:t>
            </w:r>
          </w:p>
        </w:tc>
        <w:tc>
          <w:tcPr>
            <w:tcW w:w="3300" w:type="dxa"/>
          </w:tcPr>
          <w:p w14:paraId="1501E3C4" w14:textId="2C62F7D9" w:rsidR="005D3ED4" w:rsidRPr="0088474A" w:rsidRDefault="005D3ED4" w:rsidP="005D3ED4">
            <w:pPr>
              <w:pStyle w:val="Default"/>
              <w:jc w:val="center"/>
              <w:rPr>
                <w:bCs/>
                <w:color w:val="auto"/>
                <w:sz w:val="22"/>
                <w:szCs w:val="22"/>
                <w:lang w:val="kk-KZ"/>
              </w:rPr>
            </w:pPr>
            <w:r w:rsidRPr="0088474A">
              <w:rPr>
                <w:bCs/>
                <w:color w:val="auto"/>
                <w:sz w:val="22"/>
                <w:szCs w:val="22"/>
                <w:lang w:val="kk-KZ"/>
              </w:rPr>
              <w:t>5</w:t>
            </w:r>
          </w:p>
        </w:tc>
      </w:tr>
      <w:tr w:rsidR="000A3A26" w:rsidRPr="0088474A" w14:paraId="0F69FEDC" w14:textId="77777777" w:rsidTr="005D3ED4">
        <w:tc>
          <w:tcPr>
            <w:tcW w:w="527" w:type="dxa"/>
            <w:tcBorders>
              <w:bottom w:val="single" w:sz="4" w:space="0" w:color="auto"/>
            </w:tcBorders>
          </w:tcPr>
          <w:p w14:paraId="67FF9BA8" w14:textId="77777777" w:rsidR="00BA4AB1" w:rsidRPr="0088474A" w:rsidRDefault="00BA4AB1" w:rsidP="00C937C1">
            <w:pPr>
              <w:pStyle w:val="Default"/>
              <w:jc w:val="both"/>
              <w:rPr>
                <w:bCs/>
                <w:color w:val="auto"/>
                <w:lang w:val="kk-KZ"/>
              </w:rPr>
            </w:pPr>
            <w:r w:rsidRPr="0088474A">
              <w:rPr>
                <w:bCs/>
                <w:color w:val="auto"/>
                <w:lang w:val="kk-KZ"/>
              </w:rPr>
              <w:t>1</w:t>
            </w:r>
          </w:p>
        </w:tc>
        <w:tc>
          <w:tcPr>
            <w:tcW w:w="1949" w:type="dxa"/>
            <w:tcBorders>
              <w:bottom w:val="single" w:sz="4" w:space="0" w:color="auto"/>
            </w:tcBorders>
          </w:tcPr>
          <w:p w14:paraId="540362AF" w14:textId="77777777" w:rsidR="00BA4AB1" w:rsidRPr="0088474A" w:rsidRDefault="00BA4AB1" w:rsidP="00C937C1">
            <w:pPr>
              <w:pStyle w:val="Default"/>
              <w:jc w:val="both"/>
              <w:rPr>
                <w:bCs/>
                <w:color w:val="auto"/>
                <w:lang w:val="kk-KZ"/>
              </w:rPr>
            </w:pPr>
            <w:r w:rsidRPr="0088474A">
              <w:rPr>
                <w:bCs/>
                <w:color w:val="auto"/>
                <w:lang w:val="kk-KZ"/>
              </w:rPr>
              <w:t>қиял</w:t>
            </w:r>
          </w:p>
        </w:tc>
        <w:tc>
          <w:tcPr>
            <w:tcW w:w="1919" w:type="dxa"/>
            <w:tcBorders>
              <w:bottom w:val="single" w:sz="4" w:space="0" w:color="auto"/>
            </w:tcBorders>
          </w:tcPr>
          <w:p w14:paraId="20EDA792" w14:textId="77777777" w:rsidR="00BA4AB1" w:rsidRPr="0088474A" w:rsidRDefault="00BA4AB1" w:rsidP="00C937C1">
            <w:pPr>
              <w:pStyle w:val="Default"/>
              <w:jc w:val="both"/>
              <w:rPr>
                <w:bCs/>
                <w:color w:val="auto"/>
                <w:lang w:val="kk-KZ"/>
              </w:rPr>
            </w:pPr>
            <w:r w:rsidRPr="0088474A">
              <w:rPr>
                <w:bCs/>
                <w:color w:val="auto"/>
                <w:lang w:val="kk-KZ"/>
              </w:rPr>
              <w:t>аттрактор</w:t>
            </w:r>
          </w:p>
        </w:tc>
        <w:tc>
          <w:tcPr>
            <w:tcW w:w="1939" w:type="dxa"/>
            <w:tcBorders>
              <w:bottom w:val="single" w:sz="4" w:space="0" w:color="auto"/>
            </w:tcBorders>
          </w:tcPr>
          <w:p w14:paraId="58425744" w14:textId="77777777" w:rsidR="00BA4AB1" w:rsidRPr="0088474A" w:rsidRDefault="00BA4AB1" w:rsidP="00C937C1">
            <w:pPr>
              <w:pStyle w:val="Default"/>
              <w:jc w:val="both"/>
              <w:rPr>
                <w:bCs/>
                <w:color w:val="auto"/>
                <w:lang w:val="kk-KZ"/>
              </w:rPr>
            </w:pPr>
            <w:r w:rsidRPr="0088474A">
              <w:rPr>
                <w:bCs/>
                <w:color w:val="auto"/>
                <w:lang w:val="kk-KZ"/>
              </w:rPr>
              <w:t>шабыт</w:t>
            </w:r>
          </w:p>
        </w:tc>
        <w:tc>
          <w:tcPr>
            <w:tcW w:w="3300" w:type="dxa"/>
            <w:tcBorders>
              <w:bottom w:val="single" w:sz="4" w:space="0" w:color="auto"/>
            </w:tcBorders>
          </w:tcPr>
          <w:p w14:paraId="041AB3A2" w14:textId="77777777" w:rsidR="00BA4AB1" w:rsidRPr="0088474A" w:rsidRDefault="00BA4AB1" w:rsidP="00C937C1">
            <w:pPr>
              <w:pStyle w:val="Default"/>
              <w:jc w:val="both"/>
              <w:rPr>
                <w:bCs/>
                <w:color w:val="auto"/>
                <w:lang w:val="kk-KZ"/>
              </w:rPr>
            </w:pPr>
            <w:r w:rsidRPr="0088474A">
              <w:rPr>
                <w:bCs/>
                <w:color w:val="auto"/>
                <w:lang w:val="kk-KZ"/>
              </w:rPr>
              <w:t>идея қозғаушысы, мәтінді ұйымдастырушы</w:t>
            </w:r>
          </w:p>
        </w:tc>
      </w:tr>
      <w:tr w:rsidR="005D3ED4" w:rsidRPr="0088474A" w14:paraId="02AB7FE2" w14:textId="77777777" w:rsidTr="005D3ED4">
        <w:tc>
          <w:tcPr>
            <w:tcW w:w="527" w:type="dxa"/>
            <w:tcBorders>
              <w:bottom w:val="nil"/>
            </w:tcBorders>
          </w:tcPr>
          <w:p w14:paraId="79E413B3" w14:textId="2851B4DA" w:rsidR="005D3ED4" w:rsidRPr="0088474A" w:rsidRDefault="005D3ED4" w:rsidP="00C937C1">
            <w:pPr>
              <w:pStyle w:val="Default"/>
              <w:jc w:val="both"/>
              <w:rPr>
                <w:bCs/>
                <w:color w:val="auto"/>
                <w:lang w:val="kk-KZ"/>
              </w:rPr>
            </w:pPr>
            <w:r w:rsidRPr="0088474A">
              <w:rPr>
                <w:bCs/>
                <w:color w:val="auto"/>
                <w:lang w:val="kk-KZ"/>
              </w:rPr>
              <w:t>2</w:t>
            </w:r>
          </w:p>
        </w:tc>
        <w:tc>
          <w:tcPr>
            <w:tcW w:w="1949" w:type="dxa"/>
            <w:tcBorders>
              <w:bottom w:val="nil"/>
            </w:tcBorders>
          </w:tcPr>
          <w:p w14:paraId="3DD4BFB3" w14:textId="501AAB11" w:rsidR="005D3ED4" w:rsidRPr="0088474A" w:rsidRDefault="005D3ED4" w:rsidP="00C937C1">
            <w:pPr>
              <w:pStyle w:val="Default"/>
              <w:jc w:val="both"/>
              <w:rPr>
                <w:bCs/>
                <w:color w:val="auto"/>
                <w:lang w:val="kk-KZ"/>
              </w:rPr>
            </w:pPr>
            <w:r w:rsidRPr="0088474A">
              <w:rPr>
                <w:bCs/>
                <w:color w:val="auto"/>
                <w:lang w:val="kk-KZ"/>
              </w:rPr>
              <w:t>Меңіреу түн қалғытады</w:t>
            </w:r>
          </w:p>
        </w:tc>
        <w:tc>
          <w:tcPr>
            <w:tcW w:w="1919" w:type="dxa"/>
            <w:tcBorders>
              <w:bottom w:val="nil"/>
            </w:tcBorders>
          </w:tcPr>
          <w:p w14:paraId="25CB11AB" w14:textId="13B83D56" w:rsidR="005D3ED4" w:rsidRPr="0088474A" w:rsidRDefault="005D3ED4" w:rsidP="00C937C1">
            <w:pPr>
              <w:pStyle w:val="Default"/>
              <w:jc w:val="both"/>
              <w:rPr>
                <w:bCs/>
                <w:color w:val="auto"/>
                <w:lang w:val="kk-KZ"/>
              </w:rPr>
            </w:pPr>
            <w:r w:rsidRPr="0088474A">
              <w:rPr>
                <w:bCs/>
                <w:color w:val="auto"/>
                <w:lang w:val="kk-KZ"/>
              </w:rPr>
              <w:t>флуктуация</w:t>
            </w:r>
          </w:p>
        </w:tc>
        <w:tc>
          <w:tcPr>
            <w:tcW w:w="1939" w:type="dxa"/>
            <w:tcBorders>
              <w:bottom w:val="nil"/>
            </w:tcBorders>
          </w:tcPr>
          <w:p w14:paraId="7A718637" w14:textId="44D340F4" w:rsidR="005D3ED4" w:rsidRPr="0088474A" w:rsidRDefault="005D3ED4" w:rsidP="00C937C1">
            <w:pPr>
              <w:pStyle w:val="Default"/>
              <w:jc w:val="both"/>
              <w:rPr>
                <w:bCs/>
                <w:color w:val="auto"/>
                <w:lang w:val="kk-KZ"/>
              </w:rPr>
            </w:pPr>
            <w:r w:rsidRPr="0088474A">
              <w:rPr>
                <w:bCs/>
                <w:color w:val="auto"/>
                <w:lang w:val="kk-KZ"/>
              </w:rPr>
              <w:t>Ішкі оймен сырласу, тұрақсыздық.</w:t>
            </w:r>
          </w:p>
        </w:tc>
        <w:tc>
          <w:tcPr>
            <w:tcW w:w="3300" w:type="dxa"/>
            <w:tcBorders>
              <w:bottom w:val="nil"/>
            </w:tcBorders>
          </w:tcPr>
          <w:p w14:paraId="7036D58D" w14:textId="46B97D54" w:rsidR="005D3ED4" w:rsidRPr="0088474A" w:rsidRDefault="005D3ED4" w:rsidP="00C937C1">
            <w:pPr>
              <w:pStyle w:val="Default"/>
              <w:jc w:val="both"/>
              <w:rPr>
                <w:bCs/>
                <w:color w:val="auto"/>
                <w:lang w:val="kk-KZ"/>
              </w:rPr>
            </w:pPr>
            <w:r w:rsidRPr="0088474A">
              <w:rPr>
                <w:bCs/>
                <w:color w:val="auto"/>
                <w:lang w:val="kk-KZ"/>
              </w:rPr>
              <w:t>Кеңістік сипаты</w:t>
            </w:r>
          </w:p>
        </w:tc>
      </w:tr>
    </w:tbl>
    <w:p w14:paraId="1FFCC3E7" w14:textId="6C6ED827" w:rsidR="009C4D22" w:rsidRPr="0088474A" w:rsidRDefault="009C4D22">
      <w:pPr>
        <w:rPr>
          <w:rFonts w:ascii="Times New Roman" w:hAnsi="Times New Roman"/>
          <w:sz w:val="28"/>
          <w:szCs w:val="28"/>
          <w:lang w:val="kk-KZ"/>
        </w:rPr>
      </w:pPr>
      <w:r w:rsidRPr="0088474A">
        <w:rPr>
          <w:rFonts w:ascii="Times New Roman" w:hAnsi="Times New Roman"/>
          <w:sz w:val="28"/>
          <w:szCs w:val="28"/>
          <w:lang w:val="kk-KZ"/>
        </w:rPr>
        <w:lastRenderedPageBreak/>
        <w:t>2</w:t>
      </w:r>
      <w:r w:rsidR="00674FD7" w:rsidRPr="0088474A">
        <w:rPr>
          <w:rFonts w:ascii="Times New Roman" w:hAnsi="Times New Roman"/>
          <w:sz w:val="28"/>
          <w:szCs w:val="28"/>
          <w:lang w:val="kk-KZ"/>
        </w:rPr>
        <w:t xml:space="preserve"> </w:t>
      </w:r>
      <w:r w:rsidRPr="0088474A">
        <w:rPr>
          <w:rFonts w:ascii="Times New Roman" w:hAnsi="Times New Roman"/>
          <w:sz w:val="28"/>
          <w:szCs w:val="28"/>
          <w:lang w:val="kk-KZ"/>
        </w:rPr>
        <w:t>-</w:t>
      </w:r>
      <w:r w:rsidR="00674FD7" w:rsidRPr="0088474A">
        <w:rPr>
          <w:rFonts w:ascii="Times New Roman" w:hAnsi="Times New Roman"/>
          <w:sz w:val="28"/>
          <w:szCs w:val="28"/>
          <w:lang w:val="kk-KZ"/>
        </w:rPr>
        <w:t xml:space="preserve"> </w:t>
      </w:r>
      <w:r w:rsidRPr="0088474A">
        <w:rPr>
          <w:rFonts w:ascii="Times New Roman" w:hAnsi="Times New Roman"/>
          <w:sz w:val="28"/>
          <w:szCs w:val="28"/>
          <w:lang w:val="kk-KZ"/>
        </w:rPr>
        <w:t>кестенің жалғасы</w:t>
      </w:r>
    </w:p>
    <w:tbl>
      <w:tblPr>
        <w:tblStyle w:val="ac"/>
        <w:tblW w:w="0" w:type="auto"/>
        <w:tblLook w:val="04A0" w:firstRow="1" w:lastRow="0" w:firstColumn="1" w:lastColumn="0" w:noHBand="0" w:noVBand="1"/>
      </w:tblPr>
      <w:tblGrid>
        <w:gridCol w:w="532"/>
        <w:gridCol w:w="2015"/>
        <w:gridCol w:w="1701"/>
        <w:gridCol w:w="2126"/>
        <w:gridCol w:w="3119"/>
      </w:tblGrid>
      <w:tr w:rsidR="005D3ED4" w:rsidRPr="0088474A" w14:paraId="1138A45B" w14:textId="77777777" w:rsidTr="005D3ED4">
        <w:tc>
          <w:tcPr>
            <w:tcW w:w="532" w:type="dxa"/>
          </w:tcPr>
          <w:p w14:paraId="7062E974" w14:textId="28367D79" w:rsidR="005D3ED4" w:rsidRPr="0088474A" w:rsidRDefault="005D3ED4" w:rsidP="005D3ED4">
            <w:pPr>
              <w:pStyle w:val="Default"/>
              <w:jc w:val="center"/>
              <w:rPr>
                <w:bCs/>
                <w:color w:val="auto"/>
                <w:lang w:val="kk-KZ"/>
              </w:rPr>
            </w:pPr>
            <w:r w:rsidRPr="0088474A">
              <w:rPr>
                <w:bCs/>
                <w:color w:val="auto"/>
                <w:sz w:val="22"/>
                <w:szCs w:val="22"/>
                <w:lang w:val="kk-KZ"/>
              </w:rPr>
              <w:t>1</w:t>
            </w:r>
          </w:p>
        </w:tc>
        <w:tc>
          <w:tcPr>
            <w:tcW w:w="2015" w:type="dxa"/>
          </w:tcPr>
          <w:p w14:paraId="1DA2F570" w14:textId="4D784DA5" w:rsidR="005D3ED4" w:rsidRPr="0088474A" w:rsidRDefault="005D3ED4" w:rsidP="005D3ED4">
            <w:pPr>
              <w:pStyle w:val="Default"/>
              <w:jc w:val="center"/>
              <w:rPr>
                <w:bCs/>
                <w:color w:val="auto"/>
                <w:lang w:val="kk-KZ"/>
              </w:rPr>
            </w:pPr>
            <w:r w:rsidRPr="0088474A">
              <w:rPr>
                <w:bCs/>
                <w:color w:val="auto"/>
                <w:sz w:val="22"/>
                <w:szCs w:val="22"/>
                <w:lang w:val="kk-KZ"/>
              </w:rPr>
              <w:t>2</w:t>
            </w:r>
          </w:p>
        </w:tc>
        <w:tc>
          <w:tcPr>
            <w:tcW w:w="1701" w:type="dxa"/>
          </w:tcPr>
          <w:p w14:paraId="0FAE8B8E" w14:textId="1B477FBF" w:rsidR="005D3ED4" w:rsidRPr="0088474A" w:rsidRDefault="005D3ED4" w:rsidP="005D3ED4">
            <w:pPr>
              <w:pStyle w:val="Default"/>
              <w:jc w:val="center"/>
              <w:rPr>
                <w:bCs/>
                <w:color w:val="auto"/>
                <w:lang w:val="kk-KZ"/>
              </w:rPr>
            </w:pPr>
            <w:r w:rsidRPr="0088474A">
              <w:rPr>
                <w:bCs/>
                <w:color w:val="auto"/>
                <w:sz w:val="22"/>
                <w:szCs w:val="22"/>
                <w:lang w:val="kk-KZ"/>
              </w:rPr>
              <w:t>3</w:t>
            </w:r>
          </w:p>
        </w:tc>
        <w:tc>
          <w:tcPr>
            <w:tcW w:w="2126" w:type="dxa"/>
          </w:tcPr>
          <w:p w14:paraId="362C6D1A" w14:textId="20FC7CD5" w:rsidR="005D3ED4" w:rsidRPr="0088474A" w:rsidRDefault="005D3ED4" w:rsidP="005D3ED4">
            <w:pPr>
              <w:pStyle w:val="Default"/>
              <w:jc w:val="center"/>
              <w:rPr>
                <w:bCs/>
                <w:color w:val="auto"/>
                <w:lang w:val="kk-KZ"/>
              </w:rPr>
            </w:pPr>
            <w:r w:rsidRPr="0088474A">
              <w:rPr>
                <w:bCs/>
                <w:color w:val="auto"/>
                <w:sz w:val="22"/>
                <w:szCs w:val="22"/>
                <w:lang w:val="kk-KZ"/>
              </w:rPr>
              <w:t>4</w:t>
            </w:r>
          </w:p>
        </w:tc>
        <w:tc>
          <w:tcPr>
            <w:tcW w:w="3119" w:type="dxa"/>
          </w:tcPr>
          <w:p w14:paraId="61623FDB" w14:textId="114DC4EF" w:rsidR="005D3ED4" w:rsidRPr="0088474A" w:rsidRDefault="005D3ED4" w:rsidP="005D3ED4">
            <w:pPr>
              <w:pStyle w:val="Default"/>
              <w:jc w:val="center"/>
              <w:rPr>
                <w:bCs/>
                <w:color w:val="auto"/>
                <w:lang w:val="kk-KZ"/>
              </w:rPr>
            </w:pPr>
            <w:r w:rsidRPr="0088474A">
              <w:rPr>
                <w:bCs/>
                <w:color w:val="auto"/>
                <w:sz w:val="22"/>
                <w:szCs w:val="22"/>
                <w:lang w:val="kk-KZ"/>
              </w:rPr>
              <w:t>5</w:t>
            </w:r>
          </w:p>
        </w:tc>
      </w:tr>
      <w:tr w:rsidR="000A3A26" w:rsidRPr="0088474A" w14:paraId="6FC9BD76" w14:textId="77777777" w:rsidTr="005D3ED4">
        <w:tc>
          <w:tcPr>
            <w:tcW w:w="532" w:type="dxa"/>
          </w:tcPr>
          <w:p w14:paraId="4505EAD6" w14:textId="77777777" w:rsidR="00BA4AB1" w:rsidRPr="0088474A" w:rsidRDefault="00BA4AB1" w:rsidP="00C937C1">
            <w:pPr>
              <w:pStyle w:val="Default"/>
              <w:jc w:val="both"/>
              <w:rPr>
                <w:bCs/>
                <w:color w:val="auto"/>
                <w:lang w:val="kk-KZ"/>
              </w:rPr>
            </w:pPr>
            <w:r w:rsidRPr="0088474A">
              <w:rPr>
                <w:bCs/>
                <w:color w:val="auto"/>
                <w:lang w:val="kk-KZ"/>
              </w:rPr>
              <w:t>3</w:t>
            </w:r>
          </w:p>
        </w:tc>
        <w:tc>
          <w:tcPr>
            <w:tcW w:w="2015" w:type="dxa"/>
          </w:tcPr>
          <w:p w14:paraId="0F0EDAED" w14:textId="77777777" w:rsidR="00BA4AB1" w:rsidRPr="0088474A" w:rsidRDefault="00BA4AB1" w:rsidP="00C937C1">
            <w:pPr>
              <w:pStyle w:val="Default"/>
              <w:rPr>
                <w:bCs/>
                <w:color w:val="auto"/>
                <w:lang w:val="kk-KZ"/>
              </w:rPr>
            </w:pPr>
            <w:r w:rsidRPr="0088474A">
              <w:rPr>
                <w:bCs/>
                <w:color w:val="auto"/>
                <w:lang w:val="kk-KZ"/>
              </w:rPr>
              <w:t>Мелшиіп отырмын жалғыз ғана</w:t>
            </w:r>
          </w:p>
        </w:tc>
        <w:tc>
          <w:tcPr>
            <w:tcW w:w="1701" w:type="dxa"/>
          </w:tcPr>
          <w:p w14:paraId="47F17F01" w14:textId="77777777" w:rsidR="00BA4AB1" w:rsidRPr="0088474A" w:rsidRDefault="00BA4AB1" w:rsidP="00C937C1">
            <w:pPr>
              <w:pStyle w:val="Default"/>
              <w:jc w:val="both"/>
              <w:rPr>
                <w:bCs/>
                <w:color w:val="auto"/>
                <w:lang w:val="kk-KZ"/>
              </w:rPr>
            </w:pPr>
            <w:r w:rsidRPr="0088474A">
              <w:rPr>
                <w:bCs/>
                <w:color w:val="auto"/>
                <w:lang w:val="kk-KZ"/>
              </w:rPr>
              <w:t>флуктуация</w:t>
            </w:r>
          </w:p>
        </w:tc>
        <w:tc>
          <w:tcPr>
            <w:tcW w:w="2126" w:type="dxa"/>
          </w:tcPr>
          <w:p w14:paraId="16A21917" w14:textId="77777777" w:rsidR="00BA4AB1" w:rsidRPr="0088474A" w:rsidRDefault="00BA4AB1" w:rsidP="00C937C1">
            <w:pPr>
              <w:pStyle w:val="Default"/>
              <w:jc w:val="both"/>
              <w:rPr>
                <w:bCs/>
                <w:color w:val="auto"/>
                <w:lang w:val="kk-KZ"/>
              </w:rPr>
            </w:pPr>
            <w:r w:rsidRPr="0088474A">
              <w:rPr>
                <w:bCs/>
                <w:color w:val="auto"/>
                <w:lang w:val="kk-KZ"/>
              </w:rPr>
              <w:t>Жалғыздық, ішкі күйзеліс.</w:t>
            </w:r>
          </w:p>
        </w:tc>
        <w:tc>
          <w:tcPr>
            <w:tcW w:w="3119" w:type="dxa"/>
          </w:tcPr>
          <w:p w14:paraId="63A94505" w14:textId="77777777" w:rsidR="00BA4AB1" w:rsidRPr="0088474A" w:rsidRDefault="00BA4AB1" w:rsidP="00C937C1">
            <w:pPr>
              <w:pStyle w:val="Default"/>
              <w:jc w:val="both"/>
              <w:rPr>
                <w:bCs/>
                <w:color w:val="auto"/>
                <w:lang w:val="kk-KZ"/>
              </w:rPr>
            </w:pPr>
            <w:r w:rsidRPr="0088474A">
              <w:rPr>
                <w:bCs/>
                <w:color w:val="auto"/>
                <w:lang w:val="kk-KZ"/>
              </w:rPr>
              <w:t>Ішкі жүйенің тұрақсыздығы.</w:t>
            </w:r>
          </w:p>
        </w:tc>
      </w:tr>
      <w:tr w:rsidR="000A3A26" w:rsidRPr="0088474A" w14:paraId="5DE9D3CA" w14:textId="77777777" w:rsidTr="005D3ED4">
        <w:tc>
          <w:tcPr>
            <w:tcW w:w="532" w:type="dxa"/>
          </w:tcPr>
          <w:p w14:paraId="2976403E" w14:textId="77777777" w:rsidR="00BA4AB1" w:rsidRPr="0088474A" w:rsidRDefault="00BA4AB1" w:rsidP="00C937C1">
            <w:pPr>
              <w:pStyle w:val="Default"/>
              <w:jc w:val="both"/>
              <w:rPr>
                <w:bCs/>
                <w:color w:val="auto"/>
                <w:lang w:val="kk-KZ"/>
              </w:rPr>
            </w:pPr>
            <w:r w:rsidRPr="0088474A">
              <w:rPr>
                <w:bCs/>
                <w:color w:val="auto"/>
                <w:lang w:val="kk-KZ"/>
              </w:rPr>
              <w:t>4</w:t>
            </w:r>
          </w:p>
        </w:tc>
        <w:tc>
          <w:tcPr>
            <w:tcW w:w="2015" w:type="dxa"/>
          </w:tcPr>
          <w:p w14:paraId="388B656A" w14:textId="77777777" w:rsidR="00BA4AB1" w:rsidRPr="0088474A" w:rsidRDefault="00BA4AB1" w:rsidP="00C937C1">
            <w:pPr>
              <w:spacing w:after="0" w:line="240" w:lineRule="auto"/>
              <w:jc w:val="both"/>
              <w:rPr>
                <w:rFonts w:ascii="Times New Roman" w:hAnsi="Times New Roman"/>
                <w:sz w:val="24"/>
                <w:szCs w:val="24"/>
                <w:lang w:val="kk-KZ"/>
              </w:rPr>
            </w:pPr>
            <w:r w:rsidRPr="0088474A">
              <w:rPr>
                <w:rFonts w:ascii="Times New Roman" w:hAnsi="Times New Roman"/>
                <w:sz w:val="24"/>
                <w:szCs w:val="24"/>
                <w:lang w:val="kk-KZ"/>
              </w:rPr>
              <w:t xml:space="preserve">Қиял құсы жүрегімнен </w:t>
            </w:r>
          </w:p>
          <w:p w14:paraId="56BE53A5" w14:textId="77777777" w:rsidR="00BA4AB1" w:rsidRPr="0088474A" w:rsidRDefault="00BA4AB1" w:rsidP="00C937C1">
            <w:pPr>
              <w:spacing w:after="0" w:line="240" w:lineRule="auto"/>
              <w:jc w:val="both"/>
              <w:rPr>
                <w:rFonts w:ascii="Times New Roman" w:hAnsi="Times New Roman"/>
                <w:bCs/>
                <w:sz w:val="24"/>
                <w:szCs w:val="24"/>
                <w:lang w:val="kk-KZ"/>
              </w:rPr>
            </w:pPr>
            <w:r w:rsidRPr="0088474A">
              <w:rPr>
                <w:rFonts w:ascii="Times New Roman" w:hAnsi="Times New Roman"/>
                <w:sz w:val="24"/>
                <w:szCs w:val="24"/>
                <w:lang w:val="kk-KZ"/>
              </w:rPr>
              <w:t xml:space="preserve">самғады </w:t>
            </w:r>
          </w:p>
        </w:tc>
        <w:tc>
          <w:tcPr>
            <w:tcW w:w="1701" w:type="dxa"/>
          </w:tcPr>
          <w:p w14:paraId="5E9BCD5C" w14:textId="77777777" w:rsidR="00BA4AB1" w:rsidRPr="0088474A" w:rsidRDefault="00BA4AB1" w:rsidP="00C937C1">
            <w:pPr>
              <w:pStyle w:val="Default"/>
              <w:jc w:val="both"/>
              <w:rPr>
                <w:bCs/>
                <w:color w:val="auto"/>
                <w:lang w:val="kk-KZ"/>
              </w:rPr>
            </w:pPr>
            <w:r w:rsidRPr="0088474A">
              <w:rPr>
                <w:bCs/>
                <w:color w:val="auto"/>
                <w:lang w:val="kk-KZ"/>
              </w:rPr>
              <w:t>бифуркация</w:t>
            </w:r>
          </w:p>
        </w:tc>
        <w:tc>
          <w:tcPr>
            <w:tcW w:w="2126" w:type="dxa"/>
          </w:tcPr>
          <w:p w14:paraId="1A223C42" w14:textId="16A792EC" w:rsidR="00BA4AB1" w:rsidRPr="0088474A" w:rsidRDefault="00BA4AB1" w:rsidP="00C937C1">
            <w:pPr>
              <w:pStyle w:val="Default"/>
              <w:jc w:val="both"/>
              <w:rPr>
                <w:bCs/>
                <w:color w:val="auto"/>
                <w:lang w:val="kk-KZ"/>
              </w:rPr>
            </w:pPr>
            <w:r w:rsidRPr="0088474A">
              <w:rPr>
                <w:bCs/>
                <w:color w:val="auto"/>
                <w:lang w:val="kk-KZ"/>
              </w:rPr>
              <w:t>Шабыттану.</w:t>
            </w:r>
          </w:p>
        </w:tc>
        <w:tc>
          <w:tcPr>
            <w:tcW w:w="3119" w:type="dxa"/>
          </w:tcPr>
          <w:p w14:paraId="2E6E70CA" w14:textId="77777777" w:rsidR="00BA4AB1" w:rsidRPr="0088474A" w:rsidRDefault="00BA4AB1" w:rsidP="00C937C1">
            <w:pPr>
              <w:pStyle w:val="Default"/>
              <w:jc w:val="both"/>
              <w:rPr>
                <w:bCs/>
                <w:color w:val="auto"/>
                <w:lang w:val="kk-KZ"/>
              </w:rPr>
            </w:pPr>
            <w:r w:rsidRPr="0088474A">
              <w:rPr>
                <w:bCs/>
                <w:color w:val="auto"/>
                <w:lang w:val="kk-KZ"/>
              </w:rPr>
              <w:t>Жүйенің жаңа күйге ауысуы.</w:t>
            </w:r>
          </w:p>
        </w:tc>
      </w:tr>
      <w:tr w:rsidR="000A3A26" w:rsidRPr="0088474A" w14:paraId="3F2DFEA4" w14:textId="77777777" w:rsidTr="005D3ED4">
        <w:tc>
          <w:tcPr>
            <w:tcW w:w="532" w:type="dxa"/>
          </w:tcPr>
          <w:p w14:paraId="6E6EE77D" w14:textId="77777777" w:rsidR="00BA4AB1" w:rsidRPr="0088474A" w:rsidRDefault="00BA4AB1" w:rsidP="00C937C1">
            <w:pPr>
              <w:pStyle w:val="Default"/>
              <w:jc w:val="both"/>
              <w:rPr>
                <w:bCs/>
                <w:color w:val="auto"/>
                <w:lang w:val="kk-KZ"/>
              </w:rPr>
            </w:pPr>
            <w:r w:rsidRPr="0088474A">
              <w:rPr>
                <w:bCs/>
                <w:color w:val="auto"/>
                <w:lang w:val="kk-KZ"/>
              </w:rPr>
              <w:t>5</w:t>
            </w:r>
          </w:p>
        </w:tc>
        <w:tc>
          <w:tcPr>
            <w:tcW w:w="2015" w:type="dxa"/>
          </w:tcPr>
          <w:p w14:paraId="2FB390F6" w14:textId="77777777" w:rsidR="00BA4AB1" w:rsidRPr="0088474A" w:rsidRDefault="00BA4AB1" w:rsidP="00C937C1">
            <w:pPr>
              <w:spacing w:after="0" w:line="240" w:lineRule="auto"/>
              <w:jc w:val="both"/>
              <w:rPr>
                <w:rFonts w:ascii="Times New Roman" w:hAnsi="Times New Roman"/>
                <w:bCs/>
                <w:sz w:val="24"/>
                <w:szCs w:val="24"/>
                <w:lang w:val="kk-KZ"/>
              </w:rPr>
            </w:pPr>
            <w:r w:rsidRPr="0088474A">
              <w:rPr>
                <w:rFonts w:ascii="Times New Roman" w:hAnsi="Times New Roman"/>
                <w:bCs/>
                <w:sz w:val="24"/>
                <w:szCs w:val="24"/>
                <w:lang w:val="kk-KZ"/>
              </w:rPr>
              <w:t>Жүректің қайнатқан жалынына</w:t>
            </w:r>
          </w:p>
        </w:tc>
        <w:tc>
          <w:tcPr>
            <w:tcW w:w="1701" w:type="dxa"/>
          </w:tcPr>
          <w:p w14:paraId="16CCEC3C" w14:textId="77777777" w:rsidR="00BA4AB1" w:rsidRPr="0088474A" w:rsidRDefault="00BA4AB1" w:rsidP="00C937C1">
            <w:pPr>
              <w:pStyle w:val="Default"/>
              <w:jc w:val="both"/>
              <w:rPr>
                <w:bCs/>
                <w:color w:val="auto"/>
                <w:lang w:val="kk-KZ"/>
              </w:rPr>
            </w:pPr>
            <w:r w:rsidRPr="0088474A">
              <w:rPr>
                <w:bCs/>
                <w:color w:val="auto"/>
                <w:lang w:val="kk-KZ"/>
              </w:rPr>
              <w:t>флуктуация</w:t>
            </w:r>
          </w:p>
        </w:tc>
        <w:tc>
          <w:tcPr>
            <w:tcW w:w="2126" w:type="dxa"/>
          </w:tcPr>
          <w:p w14:paraId="4E8F7C7C" w14:textId="77777777" w:rsidR="00BA4AB1" w:rsidRPr="0088474A" w:rsidRDefault="00BA4AB1" w:rsidP="00C937C1">
            <w:pPr>
              <w:pStyle w:val="Default"/>
              <w:jc w:val="both"/>
              <w:rPr>
                <w:bCs/>
                <w:color w:val="auto"/>
                <w:lang w:val="kk-KZ"/>
              </w:rPr>
            </w:pPr>
            <w:r w:rsidRPr="0088474A">
              <w:rPr>
                <w:bCs/>
                <w:color w:val="auto"/>
                <w:lang w:val="kk-KZ"/>
              </w:rPr>
              <w:t>Жүректен шыққан сезімнің қуаты.</w:t>
            </w:r>
          </w:p>
        </w:tc>
        <w:tc>
          <w:tcPr>
            <w:tcW w:w="3119" w:type="dxa"/>
          </w:tcPr>
          <w:p w14:paraId="71A76DD8" w14:textId="77777777" w:rsidR="00BA4AB1" w:rsidRPr="0088474A" w:rsidRDefault="00BA4AB1" w:rsidP="00C937C1">
            <w:pPr>
              <w:pStyle w:val="Default"/>
              <w:jc w:val="both"/>
              <w:rPr>
                <w:bCs/>
                <w:color w:val="auto"/>
                <w:lang w:val="kk-KZ"/>
              </w:rPr>
            </w:pPr>
            <w:r w:rsidRPr="0088474A">
              <w:rPr>
                <w:bCs/>
                <w:color w:val="auto"/>
                <w:lang w:val="kk-KZ"/>
              </w:rPr>
              <w:t>Жүйенің ішкі серпілісі.</w:t>
            </w:r>
          </w:p>
        </w:tc>
      </w:tr>
      <w:tr w:rsidR="000A3A26" w:rsidRPr="0088474A" w14:paraId="2371C669" w14:textId="77777777" w:rsidTr="005D3ED4">
        <w:tc>
          <w:tcPr>
            <w:tcW w:w="532" w:type="dxa"/>
          </w:tcPr>
          <w:p w14:paraId="628EA721" w14:textId="77777777" w:rsidR="00BA4AB1" w:rsidRPr="0088474A" w:rsidRDefault="00BA4AB1" w:rsidP="00C937C1">
            <w:pPr>
              <w:pStyle w:val="Default"/>
              <w:jc w:val="both"/>
              <w:rPr>
                <w:bCs/>
                <w:color w:val="auto"/>
                <w:lang w:val="kk-KZ"/>
              </w:rPr>
            </w:pPr>
            <w:r w:rsidRPr="0088474A">
              <w:rPr>
                <w:bCs/>
                <w:color w:val="auto"/>
                <w:lang w:val="kk-KZ"/>
              </w:rPr>
              <w:t>6</w:t>
            </w:r>
          </w:p>
        </w:tc>
        <w:tc>
          <w:tcPr>
            <w:tcW w:w="2015" w:type="dxa"/>
          </w:tcPr>
          <w:p w14:paraId="15AE76C1" w14:textId="77777777" w:rsidR="00BA4AB1" w:rsidRPr="0088474A" w:rsidRDefault="00BA4AB1" w:rsidP="00C937C1">
            <w:pPr>
              <w:pStyle w:val="Default"/>
              <w:jc w:val="both"/>
              <w:rPr>
                <w:bCs/>
                <w:color w:val="auto"/>
                <w:lang w:val="kk-KZ"/>
              </w:rPr>
            </w:pPr>
            <w:r w:rsidRPr="0088474A">
              <w:rPr>
                <w:color w:val="auto"/>
                <w:lang w:val="kk-KZ"/>
              </w:rPr>
              <w:t xml:space="preserve">қиялым зор бақытқа талпындырған </w:t>
            </w:r>
          </w:p>
        </w:tc>
        <w:tc>
          <w:tcPr>
            <w:tcW w:w="1701" w:type="dxa"/>
          </w:tcPr>
          <w:p w14:paraId="610E94D1" w14:textId="77777777" w:rsidR="00BA4AB1" w:rsidRPr="0088474A" w:rsidRDefault="00BA4AB1" w:rsidP="00C937C1">
            <w:pPr>
              <w:pStyle w:val="Default"/>
              <w:jc w:val="both"/>
              <w:rPr>
                <w:bCs/>
                <w:color w:val="auto"/>
                <w:lang w:val="kk-KZ"/>
              </w:rPr>
            </w:pPr>
            <w:r w:rsidRPr="0088474A">
              <w:rPr>
                <w:bCs/>
                <w:color w:val="auto"/>
                <w:lang w:val="kk-KZ"/>
              </w:rPr>
              <w:t>бифуркация</w:t>
            </w:r>
          </w:p>
        </w:tc>
        <w:tc>
          <w:tcPr>
            <w:tcW w:w="2126" w:type="dxa"/>
          </w:tcPr>
          <w:p w14:paraId="076FF371" w14:textId="77777777" w:rsidR="00BA4AB1" w:rsidRPr="0088474A" w:rsidRDefault="00BA4AB1" w:rsidP="00C937C1">
            <w:pPr>
              <w:pStyle w:val="Default"/>
              <w:jc w:val="both"/>
              <w:rPr>
                <w:bCs/>
                <w:color w:val="auto"/>
                <w:lang w:val="kk-KZ"/>
              </w:rPr>
            </w:pPr>
            <w:r w:rsidRPr="0088474A">
              <w:rPr>
                <w:bCs/>
                <w:color w:val="auto"/>
                <w:lang w:val="kk-KZ"/>
              </w:rPr>
              <w:t>Шабыттың кенеттен пайда болуы.</w:t>
            </w:r>
          </w:p>
        </w:tc>
        <w:tc>
          <w:tcPr>
            <w:tcW w:w="3119" w:type="dxa"/>
          </w:tcPr>
          <w:p w14:paraId="6CDADD89" w14:textId="77777777" w:rsidR="00BA4AB1" w:rsidRPr="0088474A" w:rsidRDefault="00BA4AB1" w:rsidP="00C937C1">
            <w:pPr>
              <w:pStyle w:val="Default"/>
              <w:jc w:val="both"/>
              <w:rPr>
                <w:bCs/>
                <w:color w:val="auto"/>
                <w:lang w:val="kk-KZ"/>
              </w:rPr>
            </w:pPr>
            <w:r w:rsidRPr="0088474A">
              <w:rPr>
                <w:bCs/>
                <w:color w:val="auto"/>
                <w:lang w:val="kk-KZ"/>
              </w:rPr>
              <w:t>Жүйенің жаңа күйге ауысуы.</w:t>
            </w:r>
          </w:p>
        </w:tc>
      </w:tr>
      <w:tr w:rsidR="000A3A26" w:rsidRPr="0088474A" w14:paraId="5F767098" w14:textId="77777777" w:rsidTr="005D3ED4">
        <w:tc>
          <w:tcPr>
            <w:tcW w:w="532" w:type="dxa"/>
          </w:tcPr>
          <w:p w14:paraId="5ED56483" w14:textId="77777777" w:rsidR="00BA4AB1" w:rsidRPr="0088474A" w:rsidRDefault="00BA4AB1" w:rsidP="00C937C1">
            <w:pPr>
              <w:pStyle w:val="Default"/>
              <w:jc w:val="both"/>
              <w:rPr>
                <w:bCs/>
                <w:color w:val="auto"/>
                <w:lang w:val="kk-KZ"/>
              </w:rPr>
            </w:pPr>
            <w:r w:rsidRPr="0088474A">
              <w:rPr>
                <w:bCs/>
                <w:color w:val="auto"/>
                <w:lang w:val="kk-KZ"/>
              </w:rPr>
              <w:t>7</w:t>
            </w:r>
          </w:p>
        </w:tc>
        <w:tc>
          <w:tcPr>
            <w:tcW w:w="2015" w:type="dxa"/>
          </w:tcPr>
          <w:p w14:paraId="3B7DE289" w14:textId="77777777" w:rsidR="00BA4AB1" w:rsidRPr="0088474A" w:rsidRDefault="00BA4AB1" w:rsidP="00C937C1">
            <w:pPr>
              <w:pStyle w:val="Default"/>
              <w:jc w:val="both"/>
              <w:rPr>
                <w:bCs/>
                <w:color w:val="auto"/>
                <w:lang w:val="kk-KZ"/>
              </w:rPr>
            </w:pPr>
            <w:r w:rsidRPr="0088474A">
              <w:rPr>
                <w:color w:val="auto"/>
                <w:lang w:val="kk-KZ"/>
              </w:rPr>
              <w:t>қиялым келешекке құлаш ұрған</w:t>
            </w:r>
          </w:p>
        </w:tc>
        <w:tc>
          <w:tcPr>
            <w:tcW w:w="1701" w:type="dxa"/>
          </w:tcPr>
          <w:p w14:paraId="67687FA7" w14:textId="77777777" w:rsidR="00BA4AB1" w:rsidRPr="0088474A" w:rsidRDefault="00BA4AB1" w:rsidP="00C937C1">
            <w:pPr>
              <w:pStyle w:val="Default"/>
              <w:jc w:val="both"/>
              <w:rPr>
                <w:bCs/>
                <w:color w:val="auto"/>
                <w:lang w:val="kk-KZ"/>
              </w:rPr>
            </w:pPr>
            <w:r w:rsidRPr="0088474A">
              <w:rPr>
                <w:bCs/>
                <w:color w:val="auto"/>
                <w:lang w:val="kk-KZ"/>
              </w:rPr>
              <w:t>бифуркация</w:t>
            </w:r>
          </w:p>
        </w:tc>
        <w:tc>
          <w:tcPr>
            <w:tcW w:w="2126" w:type="dxa"/>
          </w:tcPr>
          <w:p w14:paraId="2EF61A5D" w14:textId="77777777" w:rsidR="00BA4AB1" w:rsidRPr="0088474A" w:rsidRDefault="00BA4AB1" w:rsidP="00C937C1">
            <w:pPr>
              <w:pStyle w:val="Default"/>
              <w:jc w:val="both"/>
              <w:rPr>
                <w:bCs/>
                <w:color w:val="auto"/>
                <w:lang w:val="kk-KZ"/>
              </w:rPr>
            </w:pPr>
            <w:r w:rsidRPr="0088474A">
              <w:rPr>
                <w:bCs/>
                <w:color w:val="auto"/>
                <w:lang w:val="kk-KZ"/>
              </w:rPr>
              <w:t>Сенімнің пайда болуы.</w:t>
            </w:r>
          </w:p>
        </w:tc>
        <w:tc>
          <w:tcPr>
            <w:tcW w:w="3119" w:type="dxa"/>
          </w:tcPr>
          <w:p w14:paraId="325E1C75" w14:textId="77777777" w:rsidR="00BA4AB1" w:rsidRPr="0088474A" w:rsidRDefault="00BA4AB1" w:rsidP="00C937C1">
            <w:pPr>
              <w:pStyle w:val="Default"/>
              <w:jc w:val="both"/>
              <w:rPr>
                <w:bCs/>
                <w:color w:val="auto"/>
                <w:lang w:val="kk-KZ"/>
              </w:rPr>
            </w:pPr>
            <w:r w:rsidRPr="0088474A">
              <w:rPr>
                <w:bCs/>
                <w:color w:val="auto"/>
                <w:lang w:val="kk-KZ"/>
              </w:rPr>
              <w:t>Жүйенің өзгеруі.</w:t>
            </w:r>
          </w:p>
        </w:tc>
      </w:tr>
      <w:tr w:rsidR="000A3A26" w:rsidRPr="0000088F" w14:paraId="06987186" w14:textId="77777777" w:rsidTr="005D3ED4">
        <w:tc>
          <w:tcPr>
            <w:tcW w:w="532" w:type="dxa"/>
          </w:tcPr>
          <w:p w14:paraId="5DCA6AFB" w14:textId="77777777" w:rsidR="00BA4AB1" w:rsidRPr="0088474A" w:rsidRDefault="00BA4AB1" w:rsidP="00C937C1">
            <w:pPr>
              <w:pStyle w:val="Default"/>
              <w:jc w:val="both"/>
              <w:rPr>
                <w:bCs/>
                <w:color w:val="auto"/>
                <w:lang w:val="kk-KZ"/>
              </w:rPr>
            </w:pPr>
            <w:r w:rsidRPr="0088474A">
              <w:rPr>
                <w:bCs/>
                <w:color w:val="auto"/>
                <w:lang w:val="kk-KZ"/>
              </w:rPr>
              <w:t>8</w:t>
            </w:r>
          </w:p>
        </w:tc>
        <w:tc>
          <w:tcPr>
            <w:tcW w:w="2015" w:type="dxa"/>
          </w:tcPr>
          <w:p w14:paraId="39771160" w14:textId="77777777" w:rsidR="00BA4AB1" w:rsidRPr="0088474A" w:rsidRDefault="00BA4AB1" w:rsidP="00C937C1">
            <w:pPr>
              <w:spacing w:after="0" w:line="240" w:lineRule="auto"/>
              <w:jc w:val="both"/>
              <w:rPr>
                <w:rFonts w:ascii="Times New Roman" w:hAnsi="Times New Roman"/>
                <w:bCs/>
                <w:sz w:val="24"/>
                <w:szCs w:val="24"/>
                <w:lang w:val="kk-KZ"/>
              </w:rPr>
            </w:pPr>
            <w:r w:rsidRPr="0088474A">
              <w:rPr>
                <w:rFonts w:ascii="Times New Roman" w:hAnsi="Times New Roman"/>
                <w:bCs/>
                <w:sz w:val="24"/>
                <w:szCs w:val="24"/>
                <w:lang w:val="kk-KZ"/>
              </w:rPr>
              <w:t>Қиялым жүрегімнің ішегін шерткен</w:t>
            </w:r>
          </w:p>
        </w:tc>
        <w:tc>
          <w:tcPr>
            <w:tcW w:w="1701" w:type="dxa"/>
          </w:tcPr>
          <w:p w14:paraId="27E262D3" w14:textId="77777777" w:rsidR="00BA4AB1" w:rsidRPr="0088474A" w:rsidRDefault="00BA4AB1" w:rsidP="00C937C1">
            <w:pPr>
              <w:pStyle w:val="Default"/>
              <w:jc w:val="both"/>
              <w:rPr>
                <w:bCs/>
                <w:color w:val="auto"/>
                <w:lang w:val="kk-KZ"/>
              </w:rPr>
            </w:pPr>
            <w:r w:rsidRPr="0088474A">
              <w:rPr>
                <w:bCs/>
                <w:color w:val="auto"/>
                <w:lang w:val="kk-KZ"/>
              </w:rPr>
              <w:t>флуктуация</w:t>
            </w:r>
          </w:p>
        </w:tc>
        <w:tc>
          <w:tcPr>
            <w:tcW w:w="2126" w:type="dxa"/>
          </w:tcPr>
          <w:p w14:paraId="32F5EF0D" w14:textId="77777777" w:rsidR="00BA4AB1" w:rsidRPr="0088474A" w:rsidRDefault="00BA4AB1" w:rsidP="00C937C1">
            <w:pPr>
              <w:pStyle w:val="Default"/>
              <w:jc w:val="both"/>
              <w:rPr>
                <w:bCs/>
                <w:color w:val="auto"/>
                <w:lang w:val="kk-KZ"/>
              </w:rPr>
            </w:pPr>
            <w:r w:rsidRPr="0088474A">
              <w:rPr>
                <w:bCs/>
                <w:color w:val="auto"/>
                <w:lang w:val="kk-KZ"/>
              </w:rPr>
              <w:t>Жүректегі сезімді сыртқа шығару.</w:t>
            </w:r>
          </w:p>
        </w:tc>
        <w:tc>
          <w:tcPr>
            <w:tcW w:w="3119" w:type="dxa"/>
          </w:tcPr>
          <w:p w14:paraId="1FE09A9E" w14:textId="77777777" w:rsidR="00BA4AB1" w:rsidRPr="0088474A" w:rsidRDefault="00BA4AB1" w:rsidP="00C937C1">
            <w:pPr>
              <w:pStyle w:val="Default"/>
              <w:jc w:val="both"/>
              <w:rPr>
                <w:bCs/>
                <w:color w:val="auto"/>
                <w:lang w:val="kk-KZ"/>
              </w:rPr>
            </w:pPr>
            <w:r w:rsidRPr="0088474A">
              <w:rPr>
                <w:bCs/>
                <w:color w:val="auto"/>
                <w:lang w:val="kk-KZ"/>
              </w:rPr>
              <w:t>Жүйе ішінде тербеліс туғызып тұр.</w:t>
            </w:r>
          </w:p>
        </w:tc>
      </w:tr>
      <w:tr w:rsidR="000A3A26" w:rsidRPr="0088474A" w14:paraId="46901F4B" w14:textId="77777777" w:rsidTr="005D3ED4">
        <w:tc>
          <w:tcPr>
            <w:tcW w:w="532" w:type="dxa"/>
          </w:tcPr>
          <w:p w14:paraId="2147D828" w14:textId="77777777" w:rsidR="00BA4AB1" w:rsidRPr="0088474A" w:rsidRDefault="00BA4AB1" w:rsidP="00C937C1">
            <w:pPr>
              <w:pStyle w:val="Default"/>
              <w:jc w:val="both"/>
              <w:rPr>
                <w:bCs/>
                <w:color w:val="auto"/>
                <w:lang w:val="kk-KZ"/>
              </w:rPr>
            </w:pPr>
            <w:r w:rsidRPr="0088474A">
              <w:rPr>
                <w:bCs/>
                <w:color w:val="auto"/>
                <w:lang w:val="kk-KZ"/>
              </w:rPr>
              <w:t>9</w:t>
            </w:r>
          </w:p>
        </w:tc>
        <w:tc>
          <w:tcPr>
            <w:tcW w:w="2015" w:type="dxa"/>
          </w:tcPr>
          <w:p w14:paraId="5C3C2C07" w14:textId="77777777" w:rsidR="00BA4AB1" w:rsidRPr="0088474A" w:rsidRDefault="00BA4AB1" w:rsidP="00C937C1">
            <w:pPr>
              <w:pStyle w:val="Default"/>
              <w:jc w:val="both"/>
              <w:rPr>
                <w:bCs/>
                <w:color w:val="auto"/>
                <w:lang w:val="kk-KZ"/>
              </w:rPr>
            </w:pPr>
            <w:r w:rsidRPr="0088474A">
              <w:rPr>
                <w:bCs/>
                <w:color w:val="auto"/>
                <w:lang w:val="kk-KZ"/>
              </w:rPr>
              <w:t>Қиялым құтқарушы ауыр дерттен</w:t>
            </w:r>
          </w:p>
        </w:tc>
        <w:tc>
          <w:tcPr>
            <w:tcW w:w="1701" w:type="dxa"/>
          </w:tcPr>
          <w:p w14:paraId="0B71FCE9" w14:textId="77777777" w:rsidR="00BA4AB1" w:rsidRPr="0088474A" w:rsidRDefault="00BA4AB1" w:rsidP="00C937C1">
            <w:pPr>
              <w:pStyle w:val="Default"/>
              <w:jc w:val="both"/>
              <w:rPr>
                <w:bCs/>
                <w:color w:val="auto"/>
                <w:lang w:val="kk-KZ"/>
              </w:rPr>
            </w:pPr>
            <w:r w:rsidRPr="0088474A">
              <w:rPr>
                <w:bCs/>
                <w:color w:val="auto"/>
                <w:lang w:val="kk-KZ"/>
              </w:rPr>
              <w:t>аттрактор</w:t>
            </w:r>
          </w:p>
        </w:tc>
        <w:tc>
          <w:tcPr>
            <w:tcW w:w="2126" w:type="dxa"/>
          </w:tcPr>
          <w:p w14:paraId="2F002D7E" w14:textId="77777777" w:rsidR="00BA4AB1" w:rsidRPr="0088474A" w:rsidRDefault="00BA4AB1" w:rsidP="00C937C1">
            <w:pPr>
              <w:pStyle w:val="Default"/>
              <w:jc w:val="both"/>
              <w:rPr>
                <w:bCs/>
                <w:color w:val="auto"/>
                <w:lang w:val="kk-KZ"/>
              </w:rPr>
            </w:pPr>
            <w:r w:rsidRPr="0088474A">
              <w:rPr>
                <w:bCs/>
                <w:color w:val="auto"/>
                <w:lang w:val="kk-KZ"/>
              </w:rPr>
              <w:t>Жүрекке тыныштық орнату.</w:t>
            </w:r>
          </w:p>
        </w:tc>
        <w:tc>
          <w:tcPr>
            <w:tcW w:w="3119" w:type="dxa"/>
          </w:tcPr>
          <w:p w14:paraId="34DE131D" w14:textId="77777777" w:rsidR="00BA4AB1" w:rsidRPr="0088474A" w:rsidRDefault="00BA4AB1" w:rsidP="00C937C1">
            <w:pPr>
              <w:pStyle w:val="Default"/>
              <w:jc w:val="both"/>
              <w:rPr>
                <w:bCs/>
                <w:color w:val="auto"/>
                <w:lang w:val="kk-KZ"/>
              </w:rPr>
            </w:pPr>
            <w:r w:rsidRPr="0088474A">
              <w:rPr>
                <w:bCs/>
                <w:color w:val="auto"/>
                <w:lang w:val="kk-KZ"/>
              </w:rPr>
              <w:t>Жүйе тұрақталып, бифуркацияға ауысады.</w:t>
            </w:r>
          </w:p>
        </w:tc>
      </w:tr>
      <w:tr w:rsidR="000A3A26" w:rsidRPr="0088474A" w14:paraId="3D1138B7" w14:textId="77777777" w:rsidTr="005D3ED4">
        <w:tc>
          <w:tcPr>
            <w:tcW w:w="532" w:type="dxa"/>
          </w:tcPr>
          <w:p w14:paraId="220D5F55" w14:textId="77777777" w:rsidR="00BA4AB1" w:rsidRPr="0088474A" w:rsidRDefault="00BA4AB1" w:rsidP="00C937C1">
            <w:pPr>
              <w:pStyle w:val="Default"/>
              <w:jc w:val="both"/>
              <w:rPr>
                <w:bCs/>
                <w:color w:val="auto"/>
                <w:lang w:val="kk-KZ"/>
              </w:rPr>
            </w:pPr>
            <w:r w:rsidRPr="0088474A">
              <w:rPr>
                <w:bCs/>
                <w:color w:val="auto"/>
                <w:lang w:val="kk-KZ"/>
              </w:rPr>
              <w:t>10</w:t>
            </w:r>
          </w:p>
        </w:tc>
        <w:tc>
          <w:tcPr>
            <w:tcW w:w="2015" w:type="dxa"/>
          </w:tcPr>
          <w:p w14:paraId="760F069C" w14:textId="0020B101" w:rsidR="000A3A26" w:rsidRPr="0088474A" w:rsidRDefault="00BA4AB1" w:rsidP="005D3ED4">
            <w:pPr>
              <w:spacing w:after="0" w:line="240" w:lineRule="auto"/>
              <w:jc w:val="both"/>
              <w:rPr>
                <w:rFonts w:ascii="Times New Roman" w:hAnsi="Times New Roman"/>
                <w:bCs/>
                <w:sz w:val="24"/>
                <w:szCs w:val="24"/>
                <w:lang w:val="kk-KZ"/>
              </w:rPr>
            </w:pPr>
            <w:r w:rsidRPr="0088474A">
              <w:rPr>
                <w:rFonts w:ascii="Times New Roman" w:hAnsi="Times New Roman"/>
                <w:bCs/>
                <w:sz w:val="24"/>
                <w:szCs w:val="24"/>
                <w:lang w:val="kk-KZ"/>
              </w:rPr>
              <w:t>Көңілдің кірін жуып, мұзын еріткен</w:t>
            </w:r>
          </w:p>
        </w:tc>
        <w:tc>
          <w:tcPr>
            <w:tcW w:w="1701" w:type="dxa"/>
          </w:tcPr>
          <w:p w14:paraId="397D7A7F" w14:textId="2D46F812" w:rsidR="00BA4AB1" w:rsidRPr="0088474A" w:rsidRDefault="001279E5" w:rsidP="00C937C1">
            <w:pPr>
              <w:pStyle w:val="Default"/>
              <w:jc w:val="both"/>
              <w:rPr>
                <w:bCs/>
                <w:color w:val="auto"/>
                <w:lang w:val="kk-KZ"/>
              </w:rPr>
            </w:pPr>
            <w:r w:rsidRPr="0088474A">
              <w:rPr>
                <w:bCs/>
                <w:color w:val="auto"/>
                <w:lang w:val="kk-KZ"/>
              </w:rPr>
              <w:t>диссипация</w:t>
            </w:r>
          </w:p>
        </w:tc>
        <w:tc>
          <w:tcPr>
            <w:tcW w:w="2126" w:type="dxa"/>
          </w:tcPr>
          <w:p w14:paraId="1DD11C4D" w14:textId="77777777" w:rsidR="00BA4AB1" w:rsidRPr="0088474A" w:rsidRDefault="00BA4AB1" w:rsidP="00C937C1">
            <w:pPr>
              <w:pStyle w:val="Default"/>
              <w:jc w:val="both"/>
              <w:rPr>
                <w:bCs/>
                <w:color w:val="auto"/>
                <w:lang w:val="kk-KZ"/>
              </w:rPr>
            </w:pPr>
            <w:r w:rsidRPr="0088474A">
              <w:rPr>
                <w:bCs/>
                <w:color w:val="auto"/>
                <w:lang w:val="kk-KZ"/>
              </w:rPr>
              <w:t>Рухани жеңілдеу.</w:t>
            </w:r>
          </w:p>
        </w:tc>
        <w:tc>
          <w:tcPr>
            <w:tcW w:w="3119" w:type="dxa"/>
          </w:tcPr>
          <w:p w14:paraId="7A37785B" w14:textId="77777777" w:rsidR="00BA4AB1" w:rsidRPr="0088474A" w:rsidRDefault="00BA4AB1" w:rsidP="00C937C1">
            <w:pPr>
              <w:pStyle w:val="Default"/>
              <w:jc w:val="both"/>
              <w:rPr>
                <w:bCs/>
                <w:color w:val="auto"/>
                <w:lang w:val="kk-KZ"/>
              </w:rPr>
            </w:pPr>
            <w:r w:rsidRPr="0088474A">
              <w:rPr>
                <w:bCs/>
                <w:color w:val="auto"/>
                <w:lang w:val="kk-KZ"/>
              </w:rPr>
              <w:t>Жүйенің эмоциялық күйден өтуі.</w:t>
            </w:r>
          </w:p>
        </w:tc>
      </w:tr>
      <w:tr w:rsidR="00BA4AB1" w:rsidRPr="0088474A" w14:paraId="4021BF2F" w14:textId="77777777" w:rsidTr="005D3ED4">
        <w:tc>
          <w:tcPr>
            <w:tcW w:w="532" w:type="dxa"/>
          </w:tcPr>
          <w:p w14:paraId="58B98F7C" w14:textId="77777777" w:rsidR="00BA4AB1" w:rsidRPr="0088474A" w:rsidRDefault="00BA4AB1" w:rsidP="00C937C1">
            <w:pPr>
              <w:pStyle w:val="Default"/>
              <w:jc w:val="both"/>
              <w:rPr>
                <w:bCs/>
                <w:color w:val="auto"/>
                <w:lang w:val="kk-KZ"/>
              </w:rPr>
            </w:pPr>
            <w:r w:rsidRPr="0088474A">
              <w:rPr>
                <w:bCs/>
                <w:color w:val="auto"/>
                <w:lang w:val="kk-KZ"/>
              </w:rPr>
              <w:t>11</w:t>
            </w:r>
          </w:p>
        </w:tc>
        <w:tc>
          <w:tcPr>
            <w:tcW w:w="2015" w:type="dxa"/>
          </w:tcPr>
          <w:p w14:paraId="61C25B11" w14:textId="013314C9" w:rsidR="000A3A26" w:rsidRPr="0088474A" w:rsidRDefault="00BA4AB1" w:rsidP="005D3ED4">
            <w:pPr>
              <w:pStyle w:val="Default"/>
              <w:jc w:val="both"/>
              <w:rPr>
                <w:bCs/>
                <w:color w:val="auto"/>
                <w:lang w:val="kk-KZ"/>
              </w:rPr>
            </w:pPr>
            <w:r w:rsidRPr="0088474A">
              <w:rPr>
                <w:bCs/>
                <w:color w:val="auto"/>
                <w:lang w:val="kk-KZ"/>
              </w:rPr>
              <w:t>Жүдетіп жас жүректі кетпеші алдап</w:t>
            </w:r>
          </w:p>
        </w:tc>
        <w:tc>
          <w:tcPr>
            <w:tcW w:w="1701" w:type="dxa"/>
          </w:tcPr>
          <w:p w14:paraId="782C7EE7" w14:textId="77777777" w:rsidR="00BA4AB1" w:rsidRPr="0088474A" w:rsidRDefault="00BA4AB1" w:rsidP="00C937C1">
            <w:pPr>
              <w:pStyle w:val="Default"/>
              <w:jc w:val="both"/>
              <w:rPr>
                <w:bCs/>
                <w:color w:val="auto"/>
                <w:lang w:val="kk-KZ"/>
              </w:rPr>
            </w:pPr>
            <w:r w:rsidRPr="0088474A">
              <w:rPr>
                <w:bCs/>
                <w:color w:val="auto"/>
                <w:lang w:val="kk-KZ"/>
              </w:rPr>
              <w:t>флуктуация</w:t>
            </w:r>
          </w:p>
        </w:tc>
        <w:tc>
          <w:tcPr>
            <w:tcW w:w="2126" w:type="dxa"/>
          </w:tcPr>
          <w:p w14:paraId="5E0D5B0D" w14:textId="77777777" w:rsidR="00BA4AB1" w:rsidRPr="0088474A" w:rsidRDefault="00BA4AB1" w:rsidP="00C937C1">
            <w:pPr>
              <w:pStyle w:val="Default"/>
              <w:jc w:val="both"/>
              <w:rPr>
                <w:bCs/>
                <w:color w:val="auto"/>
                <w:lang w:val="kk-KZ"/>
              </w:rPr>
            </w:pPr>
            <w:r w:rsidRPr="0088474A">
              <w:rPr>
                <w:bCs/>
                <w:color w:val="auto"/>
                <w:lang w:val="kk-KZ"/>
              </w:rPr>
              <w:t>Тұрақсыздық.</w:t>
            </w:r>
          </w:p>
        </w:tc>
        <w:tc>
          <w:tcPr>
            <w:tcW w:w="3119" w:type="dxa"/>
          </w:tcPr>
          <w:p w14:paraId="416AFABB" w14:textId="77777777" w:rsidR="00BA4AB1" w:rsidRPr="0088474A" w:rsidRDefault="00BA4AB1" w:rsidP="00C937C1">
            <w:pPr>
              <w:pStyle w:val="Default"/>
              <w:jc w:val="both"/>
              <w:rPr>
                <w:bCs/>
                <w:color w:val="auto"/>
                <w:lang w:val="kk-KZ"/>
              </w:rPr>
            </w:pPr>
            <w:r w:rsidRPr="0088474A">
              <w:rPr>
                <w:bCs/>
                <w:color w:val="auto"/>
                <w:lang w:val="kk-KZ"/>
              </w:rPr>
              <w:t>Жүйе ішіндегі арпалыс.</w:t>
            </w:r>
          </w:p>
        </w:tc>
      </w:tr>
    </w:tbl>
    <w:p w14:paraId="69B05373" w14:textId="77777777" w:rsidR="00BA4AB1" w:rsidRPr="0088474A" w:rsidRDefault="00BA4AB1" w:rsidP="00F7357B">
      <w:pPr>
        <w:spacing w:after="0" w:line="240" w:lineRule="auto"/>
        <w:ind w:firstLine="720"/>
        <w:jc w:val="both"/>
        <w:rPr>
          <w:rFonts w:ascii="Times New Roman" w:hAnsi="Times New Roman"/>
          <w:bCs/>
          <w:sz w:val="28"/>
          <w:szCs w:val="28"/>
          <w:lang w:val="kk-KZ"/>
        </w:rPr>
      </w:pPr>
    </w:p>
    <w:p w14:paraId="2C7E59C4" w14:textId="2F2746AC" w:rsidR="00BA4AB1" w:rsidRPr="0088474A" w:rsidRDefault="00BA4AB1" w:rsidP="005D3ED4">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w:t>
      </w:r>
      <w:r w:rsidR="005B664D">
        <w:rPr>
          <w:rFonts w:ascii="Times New Roman" w:hAnsi="Times New Roman"/>
          <w:bCs/>
          <w:sz w:val="28"/>
          <w:szCs w:val="28"/>
          <w:lang w:val="kk-KZ"/>
        </w:rPr>
        <w:t> </w:t>
      </w:r>
      <w:r w:rsidRPr="0088474A">
        <w:rPr>
          <w:rFonts w:ascii="Times New Roman" w:hAnsi="Times New Roman"/>
          <w:bCs/>
          <w:sz w:val="28"/>
          <w:szCs w:val="28"/>
          <w:lang w:val="kk-KZ"/>
        </w:rPr>
        <w:t xml:space="preserve">Мақатаев поэзиясы адам мен табиғаттың, өмір мен өлімнің арасындағы терең байланыстарды ашып көрсететін ерекше поэтикалық әлем. Мұқағалидің әр сөзі сезім мен ойдың, жанның тербелісін жеткізеді. </w:t>
      </w:r>
    </w:p>
    <w:p w14:paraId="77B3188F" w14:textId="10CF118C" w:rsidR="009140D4" w:rsidRPr="0088474A" w:rsidRDefault="009140D4" w:rsidP="005D3ED4">
      <w:pPr>
        <w:pStyle w:val="Default"/>
        <w:ind w:firstLine="567"/>
        <w:jc w:val="both"/>
        <w:rPr>
          <w:bCs/>
          <w:color w:val="auto"/>
          <w:sz w:val="28"/>
          <w:szCs w:val="28"/>
          <w:lang w:val="kk-KZ"/>
        </w:rPr>
      </w:pPr>
      <w:r w:rsidRPr="0088474A">
        <w:rPr>
          <w:bCs/>
          <w:color w:val="auto"/>
          <w:sz w:val="28"/>
          <w:szCs w:val="28"/>
          <w:lang w:val="kk-KZ"/>
        </w:rPr>
        <w:t>М.</w:t>
      </w:r>
      <w:r w:rsidR="005B664D">
        <w:rPr>
          <w:bCs/>
          <w:color w:val="auto"/>
          <w:sz w:val="28"/>
          <w:szCs w:val="28"/>
          <w:lang w:val="kk-KZ"/>
        </w:rPr>
        <w:t> </w:t>
      </w:r>
      <w:r w:rsidRPr="0088474A">
        <w:rPr>
          <w:bCs/>
          <w:color w:val="auto"/>
          <w:sz w:val="28"/>
          <w:szCs w:val="28"/>
          <w:lang w:val="kk-KZ"/>
        </w:rPr>
        <w:t>Мақатаев өлеңдеріндегі синергетикалық категориялар – аттрактор, флуктуация және бифуркация</w:t>
      </w:r>
      <w:r w:rsidR="009A5A15" w:rsidRPr="0088474A">
        <w:rPr>
          <w:bCs/>
          <w:color w:val="auto"/>
          <w:sz w:val="28"/>
          <w:szCs w:val="28"/>
          <w:lang w:val="kk-KZ"/>
        </w:rPr>
        <w:t xml:space="preserve"> поэтикалық мәтіннің ішкі ұйымдасу заңдылықтарын айқындауда маңызды көрсеткіштер ретінде қарастырылады. Зерттеу барысында аталған категориялардың сандық арақатынасы анықталып, олардың мәтін құрылымындағы қызметі талданды. Нәтижелерге сәйкес флуктуациялар ең жоғары жиілікпен көрінеді, бұл ақын поэзиясында субъектінің эмоциялық күйі, ой ағымы мен сезімдік толқыныстарының үнемі өзгеріс үстінде болатынын дәлелдейді. Аталған тұрақсыздық кездейсоқ сипатта емес, белгілі бір мағыналық өзекке – аттракторға бағытталып, мәтіндегі негізгі идеялық-мазмұндық желіні ұйымдастырады. Аттракторлар шығарманың семантикалық тұтастығын қамтамасыз етеді. Ал бифуркациялық сәттер салыстырмалы түрде сирек кездескенімен, олар мәтіннің құрылымдық және мағыналық дамуына сапалық өзгеріс енгізіп, жаңа мағыналардың тууына негіз болады. Осылайша, аталған сандық көрсеткіштер Мұқағали Мақатаев поэзиясының жоғары </w:t>
      </w:r>
      <w:r w:rsidR="009A5A15" w:rsidRPr="0088474A">
        <w:rPr>
          <w:bCs/>
          <w:color w:val="auto"/>
          <w:sz w:val="28"/>
          <w:szCs w:val="28"/>
          <w:lang w:val="kk-KZ"/>
        </w:rPr>
        <w:lastRenderedPageBreak/>
        <w:t xml:space="preserve">динамикалық, көпқабатты және синергетикалық тұрғыдан ұйымдасқан күрделі жүйе екенін айқын көрсетеді. </w:t>
      </w:r>
      <w:r w:rsidRPr="0088474A">
        <w:rPr>
          <w:bCs/>
          <w:color w:val="auto"/>
          <w:sz w:val="28"/>
          <w:szCs w:val="28"/>
          <w:lang w:val="kk-KZ"/>
        </w:rPr>
        <w:t xml:space="preserve"> (Сурет 6).</w:t>
      </w:r>
    </w:p>
    <w:p w14:paraId="2CC21957" w14:textId="77777777" w:rsidR="009140D4" w:rsidRPr="0088474A" w:rsidRDefault="009140D4" w:rsidP="009140D4">
      <w:pPr>
        <w:pStyle w:val="Default"/>
        <w:ind w:firstLine="720"/>
        <w:jc w:val="both"/>
        <w:rPr>
          <w:bCs/>
          <w:color w:val="auto"/>
          <w:sz w:val="28"/>
          <w:szCs w:val="28"/>
          <w:lang w:val="kk-KZ"/>
        </w:rPr>
      </w:pPr>
    </w:p>
    <w:p w14:paraId="617F9131" w14:textId="77777777" w:rsidR="009140D4" w:rsidRPr="0088474A" w:rsidRDefault="009140D4" w:rsidP="009140D4">
      <w:pPr>
        <w:pStyle w:val="Default"/>
        <w:ind w:firstLine="720"/>
        <w:jc w:val="both"/>
        <w:rPr>
          <w:bCs/>
          <w:color w:val="auto"/>
          <w:sz w:val="28"/>
          <w:szCs w:val="28"/>
          <w:lang w:val="kk-KZ"/>
        </w:rPr>
      </w:pPr>
      <w:r w:rsidRPr="0088474A">
        <w:rPr>
          <w:noProof/>
        </w:rPr>
        <w:drawing>
          <wp:inline distT="0" distB="0" distL="0" distR="0" wp14:anchorId="5A513A1C" wp14:editId="3FFA18E9">
            <wp:extent cx="5486400" cy="3124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F1DFB0" w14:textId="77777777" w:rsidR="009140D4" w:rsidRPr="0088474A" w:rsidRDefault="009140D4" w:rsidP="009140D4">
      <w:pPr>
        <w:pStyle w:val="Default"/>
        <w:ind w:firstLine="720"/>
        <w:jc w:val="both"/>
        <w:rPr>
          <w:bCs/>
          <w:color w:val="auto"/>
          <w:sz w:val="28"/>
          <w:szCs w:val="28"/>
          <w:lang w:val="kk-KZ"/>
        </w:rPr>
      </w:pPr>
    </w:p>
    <w:p w14:paraId="5B1F4970" w14:textId="72E0F243" w:rsidR="009140D4" w:rsidRPr="0088474A" w:rsidRDefault="009140D4" w:rsidP="005D3ED4">
      <w:pPr>
        <w:spacing w:after="0" w:line="240" w:lineRule="auto"/>
        <w:ind w:firstLine="720"/>
        <w:jc w:val="center"/>
        <w:rPr>
          <w:rFonts w:ascii="Times New Roman" w:hAnsi="Times New Roman"/>
          <w:bCs/>
          <w:sz w:val="28"/>
          <w:szCs w:val="28"/>
          <w:lang w:val="kk-KZ"/>
        </w:rPr>
      </w:pPr>
      <w:r w:rsidRPr="0088474A">
        <w:rPr>
          <w:rFonts w:ascii="Times New Roman" w:hAnsi="Times New Roman"/>
          <w:bCs/>
          <w:sz w:val="28"/>
          <w:szCs w:val="28"/>
          <w:lang w:val="kk-KZ"/>
        </w:rPr>
        <w:t xml:space="preserve">Сурет 6 </w:t>
      </w:r>
      <w:r w:rsidR="005D3ED4" w:rsidRPr="0088474A">
        <w:rPr>
          <w:rFonts w:ascii="Times New Roman" w:hAnsi="Times New Roman"/>
          <w:bCs/>
          <w:sz w:val="28"/>
          <w:szCs w:val="28"/>
          <w:lang w:val="kk-KZ"/>
        </w:rPr>
        <w:t xml:space="preserve">- </w:t>
      </w:r>
      <w:r w:rsidRPr="0088474A">
        <w:rPr>
          <w:rFonts w:ascii="Times New Roman" w:hAnsi="Times New Roman"/>
          <w:bCs/>
          <w:sz w:val="28"/>
          <w:szCs w:val="28"/>
          <w:lang w:val="kk-KZ"/>
        </w:rPr>
        <w:t>М.</w:t>
      </w:r>
      <w:r w:rsidR="005B664D">
        <w:rPr>
          <w:rFonts w:ascii="Times New Roman" w:hAnsi="Times New Roman"/>
          <w:bCs/>
          <w:sz w:val="28"/>
          <w:szCs w:val="28"/>
          <w:lang w:val="kk-KZ"/>
        </w:rPr>
        <w:t> </w:t>
      </w:r>
      <w:r w:rsidRPr="0088474A">
        <w:rPr>
          <w:rFonts w:ascii="Times New Roman" w:hAnsi="Times New Roman"/>
          <w:bCs/>
          <w:sz w:val="28"/>
          <w:szCs w:val="28"/>
          <w:lang w:val="kk-KZ"/>
        </w:rPr>
        <w:t>Мақатаев өлеңдеріндегі лингвосинергетикалық маркерлердің сандық арақатынасы</w:t>
      </w:r>
    </w:p>
    <w:p w14:paraId="46B0622C" w14:textId="77777777" w:rsidR="009140D4" w:rsidRPr="0088474A" w:rsidRDefault="009140D4" w:rsidP="00F7357B">
      <w:pPr>
        <w:spacing w:after="0" w:line="240" w:lineRule="auto"/>
        <w:ind w:firstLine="720"/>
        <w:jc w:val="both"/>
        <w:rPr>
          <w:rFonts w:ascii="Times New Roman" w:hAnsi="Times New Roman"/>
          <w:bCs/>
          <w:sz w:val="28"/>
          <w:szCs w:val="28"/>
          <w:lang w:val="kk-KZ"/>
        </w:rPr>
      </w:pPr>
    </w:p>
    <w:p w14:paraId="064678C4" w14:textId="1E23559E" w:rsidR="00BA4AB1" w:rsidRPr="0088474A" w:rsidRDefault="00BA4AB1" w:rsidP="005D3ED4">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Ақынның өлеңдері қазақ сөзінің рухани энергиясын дәлелдейтін, тек көркемдің шеберліктің үлгісі емес, лингвосинергетикалық жүйенің толыққанды поэтикалық моделі бола алады.</w:t>
      </w:r>
      <w:r w:rsidR="00C11D6A" w:rsidRPr="0088474A">
        <w:rPr>
          <w:rFonts w:ascii="Times New Roman" w:hAnsi="Times New Roman"/>
          <w:bCs/>
          <w:sz w:val="28"/>
          <w:szCs w:val="28"/>
          <w:lang w:val="kk-KZ"/>
        </w:rPr>
        <w:t xml:space="preserve"> Онда тілдік бірліктердің өзара ықпалдасуы арқылы мағына тереңдеп, эмоциялық-экспрессивтік әсер күшейеді, нәтижесінде көпқабатты семантикалық құрылым қалыптасады және поэтикалық дискурстың ішкі динамикасы айқын көрінеді.</w:t>
      </w:r>
    </w:p>
    <w:p w14:paraId="5893B265" w14:textId="77777777" w:rsidR="00BA4AB1" w:rsidRPr="0088474A" w:rsidRDefault="00BA4AB1" w:rsidP="005D3ED4">
      <w:pPr>
        <w:spacing w:after="0" w:line="240" w:lineRule="auto"/>
        <w:ind w:firstLine="567"/>
        <w:jc w:val="both"/>
        <w:rPr>
          <w:rFonts w:ascii="Times New Roman" w:hAnsi="Times New Roman"/>
          <w:bCs/>
          <w:sz w:val="28"/>
          <w:szCs w:val="28"/>
          <w:lang w:val="kk-KZ"/>
        </w:rPr>
      </w:pPr>
    </w:p>
    <w:bookmarkEnd w:id="70"/>
    <w:p w14:paraId="352FB990" w14:textId="5C5A7EC2" w:rsidR="00BA4AB1" w:rsidRPr="0088474A" w:rsidRDefault="00BA4AB1" w:rsidP="005D3ED4">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 xml:space="preserve">3.2 </w:t>
      </w:r>
      <w:r w:rsidR="00C345EC" w:rsidRPr="0088474A">
        <w:rPr>
          <w:rFonts w:ascii="Times New Roman" w:hAnsi="Times New Roman"/>
          <w:b/>
          <w:sz w:val="28"/>
          <w:szCs w:val="28"/>
          <w:lang w:val="kk-KZ"/>
        </w:rPr>
        <w:t>М.Мақатаевтың жиілік сөздігі негізінде лингвосинергетикалық талдау жасау</w:t>
      </w:r>
    </w:p>
    <w:p w14:paraId="16BDBF35" w14:textId="77777777" w:rsidR="005D3ED4" w:rsidRPr="0088474A" w:rsidRDefault="005D3ED4" w:rsidP="005D3ED4">
      <w:pPr>
        <w:spacing w:after="0" w:line="240" w:lineRule="auto"/>
        <w:ind w:firstLine="567"/>
        <w:jc w:val="both"/>
        <w:rPr>
          <w:rFonts w:ascii="Times New Roman" w:hAnsi="Times New Roman"/>
          <w:b/>
          <w:sz w:val="28"/>
          <w:szCs w:val="28"/>
          <w:lang w:val="kk-KZ"/>
        </w:rPr>
      </w:pPr>
    </w:p>
    <w:p w14:paraId="02EEA03C" w14:textId="29478625" w:rsidR="00BA4AB1" w:rsidRPr="0088474A" w:rsidRDefault="00BA4AB1" w:rsidP="005D3ED4">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Қазақ поэзиясының ақиық ақыны Мұқағали Мақатаевтың лингвосинергетикалық маркерлер жүйесін талдау үшін оның өлеңдерінің жиілігін жасауды жөн көрдік. Ақын өлеңдерінің тілін жиілік тұрғыда зерттеу оның көркемдік жүйесіндегі тұрақты мағыналық өзектерді, яғни аттракторларды және лексикалық өрісін айқындаудың тиімді жолы. Алдымен М.</w:t>
      </w:r>
      <w:r w:rsidRPr="0088474A">
        <w:rPr>
          <w:rFonts w:ascii="Times New Roman" w:hAnsi="Times New Roman"/>
          <w:sz w:val="28"/>
          <w:szCs w:val="28"/>
          <w:lang w:val="kk-KZ"/>
        </w:rPr>
        <w:t xml:space="preserve">Мақатаев шығармаларының толық жинағының 1 томы бойынша жиілік сөздігі жасалды </w:t>
      </w:r>
      <w:r w:rsidR="00D3440C" w:rsidRPr="0088474A">
        <w:rPr>
          <w:rFonts w:ascii="Times New Roman" w:hAnsi="Times New Roman"/>
          <w:sz w:val="28"/>
          <w:szCs w:val="28"/>
          <w:lang w:val="kk-KZ"/>
        </w:rPr>
        <w:t>[78]</w:t>
      </w:r>
      <w:r w:rsidR="00024EB7" w:rsidRPr="0088474A">
        <w:rPr>
          <w:rFonts w:ascii="Times New Roman" w:hAnsi="Times New Roman"/>
          <w:sz w:val="28"/>
          <w:szCs w:val="28"/>
          <w:lang w:val="kk-KZ"/>
        </w:rPr>
        <w:t>.</w:t>
      </w:r>
    </w:p>
    <w:p w14:paraId="1785C5E3" w14:textId="77777777" w:rsidR="00BA4AB1" w:rsidRPr="0088474A" w:rsidRDefault="00BA4AB1" w:rsidP="005D3ED4">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Жиілік сөздікте сөздердің кездесу жиілігі арқылы ақын өлеңдерінің синергетикалық сипатын ашуға мүмкіндік береді. Мұқағали поэзиясында жиі қолданылатын сөздер – оның рухани әлемінің, көркем ойының өзегін құрайды. </w:t>
      </w:r>
    </w:p>
    <w:p w14:paraId="02054FC4" w14:textId="77777777" w:rsidR="00BA4AB1" w:rsidRPr="0088474A" w:rsidRDefault="00BA4AB1" w:rsidP="005D3ED4">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 зерттеу жұмысы Мұқағали поэзиясының жиілік сөздігін талдау арқылы ақынның тілдік тұлғасының құрылымдық-семантикалық моделін жасауға </w:t>
      </w:r>
      <w:r w:rsidRPr="0088474A">
        <w:rPr>
          <w:rFonts w:ascii="Times New Roman" w:hAnsi="Times New Roman"/>
          <w:bCs/>
          <w:sz w:val="28"/>
          <w:szCs w:val="28"/>
          <w:lang w:val="kk-KZ"/>
        </w:rPr>
        <w:lastRenderedPageBreak/>
        <w:t>бағытталады. Талдау барысында жиі кездесетін сөздердің мағыналық өрісі, олардың поэтикалық мәтінде атқаратын қызметі, мағыналық динамикасы анықталады. Бұл, бір жағынан, ақынның сөздік қоры мен стильдік ерекшелігін нақты деректермен дәлелдеуге, екінші жағынан оның синергетикалық табиғатын жүйелі түрде сипаттауға мүмкіндік береді.</w:t>
      </w:r>
    </w:p>
    <w:p w14:paraId="20D1C276" w14:textId="3ABADC57" w:rsidR="00BA4AB1" w:rsidRPr="0088474A" w:rsidRDefault="00BA4AB1" w:rsidP="005D3ED4">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w:t>
      </w:r>
      <w:r w:rsidR="005B664D">
        <w:rPr>
          <w:rFonts w:ascii="Times New Roman" w:hAnsi="Times New Roman"/>
          <w:bCs/>
          <w:sz w:val="28"/>
          <w:szCs w:val="28"/>
          <w:lang w:val="kk-KZ"/>
        </w:rPr>
        <w:t> </w:t>
      </w:r>
      <w:r w:rsidRPr="0088474A">
        <w:rPr>
          <w:rFonts w:ascii="Times New Roman" w:hAnsi="Times New Roman"/>
          <w:bCs/>
          <w:sz w:val="28"/>
          <w:szCs w:val="28"/>
          <w:lang w:val="kk-KZ"/>
        </w:rPr>
        <w:t>Мақатаевтың жиілік сөздігінде ең жиі кездесетін зат есімдерді мына кестеден көруге болады</w:t>
      </w:r>
      <w:r w:rsidR="0065367D" w:rsidRPr="0088474A">
        <w:rPr>
          <w:rFonts w:ascii="Times New Roman" w:hAnsi="Times New Roman"/>
          <w:bCs/>
          <w:sz w:val="28"/>
          <w:szCs w:val="28"/>
          <w:lang w:val="kk-KZ"/>
        </w:rPr>
        <w:t>.</w:t>
      </w:r>
      <w:r w:rsidR="00EA5B3D" w:rsidRPr="0088474A">
        <w:rPr>
          <w:rFonts w:ascii="Times New Roman" w:hAnsi="Times New Roman"/>
          <w:bCs/>
          <w:sz w:val="28"/>
          <w:szCs w:val="28"/>
          <w:lang w:val="kk-KZ"/>
        </w:rPr>
        <w:t xml:space="preserve"> (Кесте 3).</w:t>
      </w:r>
    </w:p>
    <w:p w14:paraId="742980AA" w14:textId="77777777" w:rsidR="005D3ED4" w:rsidRPr="0088474A" w:rsidRDefault="005D3ED4" w:rsidP="00EA5B3D">
      <w:pPr>
        <w:spacing w:after="0" w:line="240" w:lineRule="auto"/>
        <w:jc w:val="both"/>
        <w:rPr>
          <w:rFonts w:ascii="Times New Roman" w:hAnsi="Times New Roman"/>
          <w:bCs/>
          <w:sz w:val="28"/>
          <w:szCs w:val="28"/>
          <w:lang w:val="kk-KZ"/>
        </w:rPr>
      </w:pPr>
    </w:p>
    <w:p w14:paraId="2A1DDB73" w14:textId="2DA3D3F1" w:rsidR="00BA4AB1" w:rsidRPr="0088474A" w:rsidRDefault="00EA5B3D" w:rsidP="00EA5B3D">
      <w:pPr>
        <w:spacing w:after="0" w:line="240" w:lineRule="auto"/>
        <w:jc w:val="both"/>
        <w:rPr>
          <w:rFonts w:ascii="Times New Roman" w:hAnsi="Times New Roman"/>
          <w:bCs/>
          <w:sz w:val="28"/>
          <w:szCs w:val="28"/>
          <w:lang w:val="kk-KZ"/>
        </w:rPr>
      </w:pPr>
      <w:r w:rsidRPr="0088474A">
        <w:rPr>
          <w:rFonts w:ascii="Times New Roman" w:hAnsi="Times New Roman"/>
          <w:bCs/>
          <w:sz w:val="28"/>
          <w:szCs w:val="28"/>
          <w:lang w:val="kk-KZ"/>
        </w:rPr>
        <w:t xml:space="preserve">Кесте </w:t>
      </w:r>
      <w:r w:rsidR="00527F9C" w:rsidRPr="0088474A">
        <w:rPr>
          <w:rFonts w:ascii="Times New Roman" w:hAnsi="Times New Roman"/>
          <w:bCs/>
          <w:sz w:val="28"/>
          <w:szCs w:val="28"/>
          <w:lang w:val="kk-KZ"/>
        </w:rPr>
        <w:t xml:space="preserve">3 </w:t>
      </w:r>
      <w:r w:rsidRPr="0088474A">
        <w:rPr>
          <w:rFonts w:ascii="Times New Roman" w:hAnsi="Times New Roman"/>
          <w:bCs/>
          <w:sz w:val="28"/>
          <w:szCs w:val="28"/>
          <w:lang w:val="kk-KZ"/>
        </w:rPr>
        <w:t>–</w:t>
      </w:r>
      <w:r w:rsidR="00527F9C" w:rsidRPr="0088474A">
        <w:rPr>
          <w:rFonts w:ascii="Times New Roman" w:hAnsi="Times New Roman"/>
          <w:bCs/>
          <w:sz w:val="28"/>
          <w:szCs w:val="28"/>
          <w:lang w:val="kk-KZ"/>
        </w:rPr>
        <w:t xml:space="preserve"> </w:t>
      </w:r>
      <w:r w:rsidRPr="0088474A">
        <w:rPr>
          <w:rFonts w:ascii="Times New Roman" w:hAnsi="Times New Roman"/>
          <w:bCs/>
          <w:sz w:val="28"/>
          <w:szCs w:val="28"/>
          <w:lang w:val="kk-KZ"/>
        </w:rPr>
        <w:t>М.</w:t>
      </w:r>
      <w:r w:rsidR="005B664D">
        <w:rPr>
          <w:rFonts w:ascii="Times New Roman" w:hAnsi="Times New Roman"/>
          <w:bCs/>
          <w:sz w:val="28"/>
          <w:szCs w:val="28"/>
          <w:lang w:val="kk-KZ"/>
        </w:rPr>
        <w:t> </w:t>
      </w:r>
      <w:r w:rsidRPr="0088474A">
        <w:rPr>
          <w:rFonts w:ascii="Times New Roman" w:hAnsi="Times New Roman"/>
          <w:bCs/>
          <w:sz w:val="28"/>
          <w:szCs w:val="28"/>
          <w:lang w:val="kk-KZ"/>
        </w:rPr>
        <w:t>Мақатаевтың «Қиялым» өлеңі</w:t>
      </w:r>
    </w:p>
    <w:p w14:paraId="140E173A" w14:textId="77777777" w:rsidR="00EA5B3D" w:rsidRPr="0088474A" w:rsidRDefault="00EA5B3D" w:rsidP="00EA5B3D">
      <w:pPr>
        <w:spacing w:after="0" w:line="240" w:lineRule="auto"/>
        <w:jc w:val="both"/>
        <w:rPr>
          <w:rFonts w:ascii="Times New Roman" w:hAnsi="Times New Roman"/>
          <w:sz w:val="28"/>
          <w:szCs w:val="28"/>
          <w:lang w:val="kk-KZ"/>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20"/>
        <w:gridCol w:w="3969"/>
      </w:tblGrid>
      <w:tr w:rsidR="000A3A26" w:rsidRPr="0088474A" w14:paraId="72B8B5E0" w14:textId="77777777" w:rsidTr="00A526F6">
        <w:trPr>
          <w:trHeight w:val="300"/>
        </w:trPr>
        <w:tc>
          <w:tcPr>
            <w:tcW w:w="567" w:type="dxa"/>
          </w:tcPr>
          <w:p w14:paraId="68C10793" w14:textId="77777777" w:rsidR="00BA4AB1" w:rsidRPr="0088474A" w:rsidRDefault="00BA4AB1" w:rsidP="00C937C1">
            <w:pPr>
              <w:spacing w:after="0" w:line="240" w:lineRule="auto"/>
              <w:jc w:val="both"/>
              <w:rPr>
                <w:rFonts w:ascii="Times New Roman" w:hAnsi="Times New Roman"/>
                <w:sz w:val="28"/>
                <w:szCs w:val="28"/>
                <w:lang w:val="kk-KZ"/>
              </w:rPr>
            </w:pPr>
            <w:r w:rsidRPr="0088474A">
              <w:rPr>
                <w:rFonts w:ascii="Times New Roman" w:hAnsi="Times New Roman"/>
                <w:sz w:val="28"/>
                <w:szCs w:val="28"/>
                <w:lang w:val="kk-KZ"/>
              </w:rPr>
              <w:t>№</w:t>
            </w:r>
          </w:p>
        </w:tc>
        <w:tc>
          <w:tcPr>
            <w:tcW w:w="4820" w:type="dxa"/>
            <w:noWrap/>
            <w:vAlign w:val="bottom"/>
          </w:tcPr>
          <w:p w14:paraId="504C8352" w14:textId="77777777" w:rsidR="00BA4AB1" w:rsidRPr="0088474A" w:rsidRDefault="00BA4AB1" w:rsidP="00C937C1">
            <w:pPr>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Сөз</w:t>
            </w:r>
          </w:p>
        </w:tc>
        <w:tc>
          <w:tcPr>
            <w:tcW w:w="3969" w:type="dxa"/>
            <w:noWrap/>
            <w:vAlign w:val="bottom"/>
          </w:tcPr>
          <w:p w14:paraId="2256B05D" w14:textId="77777777" w:rsidR="00BA4AB1" w:rsidRPr="0088474A" w:rsidRDefault="00BA4AB1" w:rsidP="00C937C1">
            <w:pPr>
              <w:spacing w:after="0" w:line="240" w:lineRule="auto"/>
              <w:jc w:val="center"/>
              <w:rPr>
                <w:rFonts w:ascii="Times New Roman" w:hAnsi="Times New Roman"/>
                <w:sz w:val="28"/>
                <w:szCs w:val="28"/>
                <w:lang w:val="kk-KZ"/>
              </w:rPr>
            </w:pPr>
            <w:r w:rsidRPr="0088474A">
              <w:rPr>
                <w:rFonts w:ascii="Times New Roman" w:hAnsi="Times New Roman"/>
                <w:sz w:val="28"/>
                <w:szCs w:val="28"/>
                <w:lang w:val="kk-KZ"/>
              </w:rPr>
              <w:t>Кездесу жиілігі</w:t>
            </w:r>
          </w:p>
        </w:tc>
      </w:tr>
      <w:tr w:rsidR="005D3ED4" w:rsidRPr="0088474A" w14:paraId="3698B3CD" w14:textId="77777777" w:rsidTr="00A526F6">
        <w:trPr>
          <w:trHeight w:val="300"/>
        </w:trPr>
        <w:tc>
          <w:tcPr>
            <w:tcW w:w="567" w:type="dxa"/>
          </w:tcPr>
          <w:p w14:paraId="67443C98" w14:textId="1B368F6C" w:rsidR="005D3ED4" w:rsidRPr="0088474A" w:rsidRDefault="005D3ED4" w:rsidP="00C937C1">
            <w:pPr>
              <w:spacing w:after="0" w:line="240" w:lineRule="auto"/>
              <w:jc w:val="both"/>
              <w:rPr>
                <w:rFonts w:ascii="Times New Roman" w:hAnsi="Times New Roman"/>
                <w:sz w:val="24"/>
                <w:szCs w:val="24"/>
                <w:lang w:val="kk-KZ"/>
              </w:rPr>
            </w:pPr>
            <w:r w:rsidRPr="0088474A">
              <w:rPr>
                <w:rFonts w:ascii="Times New Roman" w:hAnsi="Times New Roman"/>
                <w:sz w:val="24"/>
                <w:szCs w:val="24"/>
                <w:lang w:val="kk-KZ"/>
              </w:rPr>
              <w:t>1</w:t>
            </w:r>
          </w:p>
        </w:tc>
        <w:tc>
          <w:tcPr>
            <w:tcW w:w="4820" w:type="dxa"/>
            <w:noWrap/>
            <w:vAlign w:val="bottom"/>
          </w:tcPr>
          <w:p w14:paraId="3FD57CB8" w14:textId="1728F4CF" w:rsidR="005D3ED4" w:rsidRPr="0088474A" w:rsidRDefault="005D3ED4" w:rsidP="00C937C1">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2</w:t>
            </w:r>
          </w:p>
        </w:tc>
        <w:tc>
          <w:tcPr>
            <w:tcW w:w="3969" w:type="dxa"/>
            <w:noWrap/>
            <w:vAlign w:val="bottom"/>
          </w:tcPr>
          <w:p w14:paraId="7C1E6F17" w14:textId="1944631F" w:rsidR="005D3ED4" w:rsidRPr="0088474A" w:rsidRDefault="005D3ED4" w:rsidP="00C937C1">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3</w:t>
            </w:r>
          </w:p>
        </w:tc>
      </w:tr>
      <w:tr w:rsidR="000A3A26" w:rsidRPr="0088474A" w14:paraId="546929DF" w14:textId="77777777" w:rsidTr="00A526F6">
        <w:trPr>
          <w:trHeight w:val="178"/>
        </w:trPr>
        <w:tc>
          <w:tcPr>
            <w:tcW w:w="567" w:type="dxa"/>
          </w:tcPr>
          <w:p w14:paraId="33264744"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5E88BCF7"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өмір</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3EC63196"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341</w:t>
            </w:r>
          </w:p>
        </w:tc>
      </w:tr>
      <w:tr w:rsidR="000A3A26" w:rsidRPr="0088474A" w14:paraId="1751A029" w14:textId="77777777" w:rsidTr="00A526F6">
        <w:trPr>
          <w:trHeight w:val="196"/>
        </w:trPr>
        <w:tc>
          <w:tcPr>
            <w:tcW w:w="567" w:type="dxa"/>
          </w:tcPr>
          <w:p w14:paraId="61783CCE"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5CC1A125"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күн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0B500161"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314</w:t>
            </w:r>
          </w:p>
        </w:tc>
      </w:tr>
      <w:tr w:rsidR="000A3A26" w:rsidRPr="0088474A" w14:paraId="7333C7D5" w14:textId="77777777" w:rsidTr="00A526F6">
        <w:trPr>
          <w:trHeight w:val="186"/>
        </w:trPr>
        <w:tc>
          <w:tcPr>
            <w:tcW w:w="567" w:type="dxa"/>
          </w:tcPr>
          <w:p w14:paraId="317A0808"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3192EB28"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жүрек</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6C54259C"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236</w:t>
            </w:r>
          </w:p>
        </w:tc>
      </w:tr>
      <w:tr w:rsidR="000A3A26" w:rsidRPr="0088474A" w14:paraId="2C75C539" w14:textId="77777777" w:rsidTr="00A526F6">
        <w:trPr>
          <w:trHeight w:val="70"/>
        </w:trPr>
        <w:tc>
          <w:tcPr>
            <w:tcW w:w="567" w:type="dxa"/>
          </w:tcPr>
          <w:p w14:paraId="24862174"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48BE2858"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жер</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421EA391"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206</w:t>
            </w:r>
          </w:p>
        </w:tc>
      </w:tr>
      <w:tr w:rsidR="000A3A26" w:rsidRPr="0088474A" w14:paraId="371AE678" w14:textId="77777777" w:rsidTr="00A526F6">
        <w:trPr>
          <w:trHeight w:val="70"/>
        </w:trPr>
        <w:tc>
          <w:tcPr>
            <w:tcW w:w="567" w:type="dxa"/>
          </w:tcPr>
          <w:p w14:paraId="3D1BE37D"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71F30CB2"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жан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143B0426"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197</w:t>
            </w:r>
          </w:p>
        </w:tc>
      </w:tr>
      <w:tr w:rsidR="000A3A26" w:rsidRPr="0088474A" w14:paraId="063FBB6D" w14:textId="77777777" w:rsidTr="00A526F6">
        <w:trPr>
          <w:trHeight w:val="70"/>
        </w:trPr>
        <w:tc>
          <w:tcPr>
            <w:tcW w:w="567" w:type="dxa"/>
          </w:tcPr>
          <w:p w14:paraId="1E085A12"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41741B29"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адам</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1E42DDB2"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168</w:t>
            </w:r>
          </w:p>
        </w:tc>
      </w:tr>
      <w:tr w:rsidR="000A3A26" w:rsidRPr="0088474A" w14:paraId="3F282720" w14:textId="77777777" w:rsidTr="00A526F6">
        <w:trPr>
          <w:trHeight w:val="74"/>
        </w:trPr>
        <w:tc>
          <w:tcPr>
            <w:tcW w:w="567" w:type="dxa"/>
          </w:tcPr>
          <w:p w14:paraId="5605FC32"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3EA8DB76"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тау/</w:t>
            </w:r>
            <w:proofErr w:type="spellStart"/>
            <w:r w:rsidRPr="0088474A">
              <w:rPr>
                <w:rFonts w:ascii="Times New Roman" w:hAnsi="Times New Roman"/>
                <w:sz w:val="28"/>
                <w:szCs w:val="28"/>
              </w:rPr>
              <w:t>зт</w:t>
            </w:r>
            <w:proofErr w:type="spellEnd"/>
          </w:p>
        </w:tc>
        <w:tc>
          <w:tcPr>
            <w:tcW w:w="3969" w:type="dxa"/>
            <w:noWrap/>
            <w:vAlign w:val="bottom"/>
            <w:hideMark/>
          </w:tcPr>
          <w:p w14:paraId="6EF81AC7"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161</w:t>
            </w:r>
          </w:p>
        </w:tc>
      </w:tr>
      <w:tr w:rsidR="000A3A26" w:rsidRPr="0088474A" w14:paraId="7825F1F0" w14:textId="77777777" w:rsidTr="00A526F6">
        <w:trPr>
          <w:trHeight w:val="189"/>
        </w:trPr>
        <w:tc>
          <w:tcPr>
            <w:tcW w:w="567" w:type="dxa"/>
          </w:tcPr>
          <w:p w14:paraId="0271C095"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60F5D251"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дос</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5192647D"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152</w:t>
            </w:r>
          </w:p>
        </w:tc>
      </w:tr>
      <w:tr w:rsidR="000A3A26" w:rsidRPr="0088474A" w14:paraId="1D8EE689" w14:textId="77777777" w:rsidTr="00A526F6">
        <w:trPr>
          <w:trHeight w:val="82"/>
        </w:trPr>
        <w:tc>
          <w:tcPr>
            <w:tcW w:w="567" w:type="dxa"/>
          </w:tcPr>
          <w:p w14:paraId="62BF7EEB"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6774EB97"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көңіл</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0B7EE11E"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152</w:t>
            </w:r>
          </w:p>
        </w:tc>
      </w:tr>
      <w:tr w:rsidR="000A3A26" w:rsidRPr="0088474A" w14:paraId="52321688" w14:textId="77777777" w:rsidTr="00A526F6">
        <w:trPr>
          <w:trHeight w:val="70"/>
        </w:trPr>
        <w:tc>
          <w:tcPr>
            <w:tcW w:w="567" w:type="dxa"/>
          </w:tcPr>
          <w:p w14:paraId="0E2ED6D0"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35F39027"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бала/</w:t>
            </w:r>
            <w:proofErr w:type="spellStart"/>
            <w:r w:rsidRPr="0088474A">
              <w:rPr>
                <w:rFonts w:ascii="Times New Roman" w:hAnsi="Times New Roman"/>
                <w:sz w:val="28"/>
                <w:szCs w:val="28"/>
              </w:rPr>
              <w:t>зт</w:t>
            </w:r>
            <w:proofErr w:type="spellEnd"/>
          </w:p>
        </w:tc>
        <w:tc>
          <w:tcPr>
            <w:tcW w:w="3969" w:type="dxa"/>
            <w:noWrap/>
            <w:vAlign w:val="bottom"/>
            <w:hideMark/>
          </w:tcPr>
          <w:p w14:paraId="5BEDF08C"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135</w:t>
            </w:r>
          </w:p>
        </w:tc>
      </w:tr>
      <w:tr w:rsidR="000A3A26" w:rsidRPr="0088474A" w14:paraId="3C7663A8" w14:textId="77777777" w:rsidTr="00A526F6">
        <w:trPr>
          <w:trHeight w:val="102"/>
        </w:trPr>
        <w:tc>
          <w:tcPr>
            <w:tcW w:w="567" w:type="dxa"/>
          </w:tcPr>
          <w:p w14:paraId="669739EB"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5295D665"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ел/</w:t>
            </w:r>
            <w:proofErr w:type="spellStart"/>
            <w:r w:rsidRPr="0088474A">
              <w:rPr>
                <w:rFonts w:ascii="Times New Roman" w:hAnsi="Times New Roman"/>
                <w:sz w:val="28"/>
                <w:szCs w:val="28"/>
              </w:rPr>
              <w:t>зт</w:t>
            </w:r>
            <w:proofErr w:type="spellEnd"/>
          </w:p>
        </w:tc>
        <w:tc>
          <w:tcPr>
            <w:tcW w:w="3969" w:type="dxa"/>
            <w:noWrap/>
            <w:vAlign w:val="bottom"/>
            <w:hideMark/>
          </w:tcPr>
          <w:p w14:paraId="594EBB5A"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119</w:t>
            </w:r>
          </w:p>
        </w:tc>
      </w:tr>
      <w:tr w:rsidR="000A3A26" w:rsidRPr="0088474A" w14:paraId="490F64E2" w14:textId="77777777" w:rsidTr="00A526F6">
        <w:trPr>
          <w:trHeight w:val="70"/>
        </w:trPr>
        <w:tc>
          <w:tcPr>
            <w:tcW w:w="567" w:type="dxa"/>
          </w:tcPr>
          <w:p w14:paraId="24D9F674"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58D0927C"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ой/</w:t>
            </w:r>
            <w:proofErr w:type="spellStart"/>
            <w:r w:rsidRPr="0088474A">
              <w:rPr>
                <w:rFonts w:ascii="Times New Roman" w:hAnsi="Times New Roman"/>
                <w:sz w:val="28"/>
                <w:szCs w:val="28"/>
              </w:rPr>
              <w:t>зт</w:t>
            </w:r>
            <w:proofErr w:type="spellEnd"/>
          </w:p>
        </w:tc>
        <w:tc>
          <w:tcPr>
            <w:tcW w:w="3969" w:type="dxa"/>
            <w:noWrap/>
            <w:vAlign w:val="bottom"/>
            <w:hideMark/>
          </w:tcPr>
          <w:p w14:paraId="549090C9"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111</w:t>
            </w:r>
          </w:p>
        </w:tc>
      </w:tr>
      <w:tr w:rsidR="000A3A26" w:rsidRPr="0088474A" w14:paraId="449CD22F" w14:textId="77777777" w:rsidTr="00A526F6">
        <w:trPr>
          <w:trHeight w:val="152"/>
        </w:trPr>
        <w:tc>
          <w:tcPr>
            <w:tcW w:w="567" w:type="dxa"/>
          </w:tcPr>
          <w:p w14:paraId="6E9E0139"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3EA1E0B7"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түн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6336B3CE"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110</w:t>
            </w:r>
          </w:p>
        </w:tc>
      </w:tr>
      <w:tr w:rsidR="000A3A26" w:rsidRPr="0088474A" w14:paraId="1EBB3215" w14:textId="77777777" w:rsidTr="00A526F6">
        <w:trPr>
          <w:trHeight w:val="156"/>
        </w:trPr>
        <w:tc>
          <w:tcPr>
            <w:tcW w:w="567" w:type="dxa"/>
          </w:tcPr>
          <w:p w14:paraId="4F382193"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376CEFB3"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жол</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6934840F"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109</w:t>
            </w:r>
          </w:p>
        </w:tc>
      </w:tr>
      <w:tr w:rsidR="000A3A26" w:rsidRPr="0088474A" w14:paraId="6E20005C" w14:textId="77777777" w:rsidTr="00A526F6">
        <w:trPr>
          <w:trHeight w:val="70"/>
        </w:trPr>
        <w:tc>
          <w:tcPr>
            <w:tcW w:w="567" w:type="dxa"/>
          </w:tcPr>
          <w:p w14:paraId="0E7D020F"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6CC4B64A"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ана</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5192219A"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107</w:t>
            </w:r>
          </w:p>
        </w:tc>
      </w:tr>
      <w:tr w:rsidR="000A3A26" w:rsidRPr="0088474A" w14:paraId="46F8F9D9" w14:textId="77777777" w:rsidTr="00A526F6">
        <w:trPr>
          <w:trHeight w:val="70"/>
        </w:trPr>
        <w:tc>
          <w:tcPr>
            <w:tcW w:w="567" w:type="dxa"/>
          </w:tcPr>
          <w:p w14:paraId="5CBACD72"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05686A5B"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аспан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11C4D3AB"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98</w:t>
            </w:r>
          </w:p>
        </w:tc>
      </w:tr>
      <w:tr w:rsidR="000A3A26" w:rsidRPr="0088474A" w14:paraId="73C40AEA" w14:textId="77777777" w:rsidTr="00A526F6">
        <w:trPr>
          <w:trHeight w:val="70"/>
        </w:trPr>
        <w:tc>
          <w:tcPr>
            <w:tcW w:w="567" w:type="dxa"/>
          </w:tcPr>
          <w:p w14:paraId="5895D28C"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06BB211A"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арман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53F1868F"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97</w:t>
            </w:r>
          </w:p>
        </w:tc>
      </w:tr>
      <w:tr w:rsidR="000A3A26" w:rsidRPr="0088474A" w14:paraId="56A17CAB" w14:textId="77777777" w:rsidTr="00A526F6">
        <w:trPr>
          <w:trHeight w:val="70"/>
        </w:trPr>
        <w:tc>
          <w:tcPr>
            <w:tcW w:w="567" w:type="dxa"/>
          </w:tcPr>
          <w:p w14:paraId="42E3B396"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346D4FA5"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ұл</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609531B9"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93</w:t>
            </w:r>
          </w:p>
        </w:tc>
      </w:tr>
      <w:tr w:rsidR="000A3A26" w:rsidRPr="0088474A" w14:paraId="5339EB9A" w14:textId="77777777" w:rsidTr="00A526F6">
        <w:trPr>
          <w:trHeight w:val="70"/>
        </w:trPr>
        <w:tc>
          <w:tcPr>
            <w:tcW w:w="567" w:type="dxa"/>
          </w:tcPr>
          <w:p w14:paraId="0C388CA2"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7077D487"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бас/</w:t>
            </w:r>
            <w:proofErr w:type="spellStart"/>
            <w:r w:rsidRPr="0088474A">
              <w:rPr>
                <w:rFonts w:ascii="Times New Roman" w:hAnsi="Times New Roman"/>
                <w:sz w:val="28"/>
                <w:szCs w:val="28"/>
              </w:rPr>
              <w:t>зт</w:t>
            </w:r>
            <w:proofErr w:type="spellEnd"/>
          </w:p>
        </w:tc>
        <w:tc>
          <w:tcPr>
            <w:tcW w:w="3969" w:type="dxa"/>
            <w:noWrap/>
            <w:vAlign w:val="bottom"/>
            <w:hideMark/>
          </w:tcPr>
          <w:p w14:paraId="4021294B"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94</w:t>
            </w:r>
          </w:p>
        </w:tc>
      </w:tr>
      <w:tr w:rsidR="000A3A26" w:rsidRPr="0088474A" w14:paraId="52A1C159" w14:textId="77777777" w:rsidTr="00A526F6">
        <w:trPr>
          <w:trHeight w:val="70"/>
        </w:trPr>
        <w:tc>
          <w:tcPr>
            <w:tcW w:w="567" w:type="dxa"/>
          </w:tcPr>
          <w:p w14:paraId="7010461D"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3B5EB834"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қол</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3BCD6B7F"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90</w:t>
            </w:r>
          </w:p>
        </w:tc>
      </w:tr>
      <w:tr w:rsidR="000A3A26" w:rsidRPr="0088474A" w14:paraId="586BA5A5" w14:textId="77777777" w:rsidTr="00A526F6">
        <w:trPr>
          <w:trHeight w:val="70"/>
        </w:trPr>
        <w:tc>
          <w:tcPr>
            <w:tcW w:w="567" w:type="dxa"/>
          </w:tcPr>
          <w:p w14:paraId="228367D9"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2633B49E"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дала/</w:t>
            </w:r>
            <w:proofErr w:type="spellStart"/>
            <w:r w:rsidRPr="0088474A">
              <w:rPr>
                <w:rFonts w:ascii="Times New Roman" w:hAnsi="Times New Roman"/>
                <w:sz w:val="28"/>
                <w:szCs w:val="28"/>
              </w:rPr>
              <w:t>зт</w:t>
            </w:r>
            <w:proofErr w:type="spellEnd"/>
          </w:p>
        </w:tc>
        <w:tc>
          <w:tcPr>
            <w:tcW w:w="3969" w:type="dxa"/>
            <w:noWrap/>
            <w:vAlign w:val="bottom"/>
            <w:hideMark/>
          </w:tcPr>
          <w:p w14:paraId="28A4E180"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89</w:t>
            </w:r>
          </w:p>
        </w:tc>
      </w:tr>
      <w:tr w:rsidR="000A3A26" w:rsidRPr="0088474A" w14:paraId="37528EA4" w14:textId="77777777" w:rsidTr="00A526F6">
        <w:trPr>
          <w:trHeight w:val="216"/>
        </w:trPr>
        <w:tc>
          <w:tcPr>
            <w:tcW w:w="567" w:type="dxa"/>
          </w:tcPr>
          <w:p w14:paraId="34BE82FC"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0BB3C16F"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бет/</w:t>
            </w:r>
            <w:proofErr w:type="spellStart"/>
            <w:r w:rsidRPr="0088474A">
              <w:rPr>
                <w:rFonts w:ascii="Times New Roman" w:hAnsi="Times New Roman"/>
                <w:sz w:val="28"/>
                <w:szCs w:val="28"/>
              </w:rPr>
              <w:t>зт</w:t>
            </w:r>
            <w:proofErr w:type="spellEnd"/>
          </w:p>
        </w:tc>
        <w:tc>
          <w:tcPr>
            <w:tcW w:w="3969" w:type="dxa"/>
            <w:noWrap/>
            <w:vAlign w:val="bottom"/>
            <w:hideMark/>
          </w:tcPr>
          <w:p w14:paraId="0A108888"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84</w:t>
            </w:r>
          </w:p>
        </w:tc>
      </w:tr>
      <w:tr w:rsidR="000A3A26" w:rsidRPr="0088474A" w14:paraId="5B185366" w14:textId="77777777" w:rsidTr="00A526F6">
        <w:trPr>
          <w:trHeight w:val="70"/>
        </w:trPr>
        <w:tc>
          <w:tcPr>
            <w:tcW w:w="567" w:type="dxa"/>
          </w:tcPr>
          <w:p w14:paraId="7536FD1F"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59997C68"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гүл</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70467C38"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82</w:t>
            </w:r>
          </w:p>
        </w:tc>
      </w:tr>
      <w:tr w:rsidR="000A3A26" w:rsidRPr="0088474A" w14:paraId="4041E2DC" w14:textId="77777777" w:rsidTr="00A526F6">
        <w:trPr>
          <w:trHeight w:val="82"/>
        </w:trPr>
        <w:tc>
          <w:tcPr>
            <w:tcW w:w="567" w:type="dxa"/>
          </w:tcPr>
          <w:p w14:paraId="4F444EFD"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0A971F13"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ән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628FC33D"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81</w:t>
            </w:r>
          </w:p>
        </w:tc>
      </w:tr>
      <w:tr w:rsidR="000A3A26" w:rsidRPr="0088474A" w14:paraId="7D01D709" w14:textId="77777777" w:rsidTr="00A526F6">
        <w:trPr>
          <w:trHeight w:val="86"/>
        </w:trPr>
        <w:tc>
          <w:tcPr>
            <w:tcW w:w="567" w:type="dxa"/>
          </w:tcPr>
          <w:p w14:paraId="3AA8FABF"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7FA84FA5"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үн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77045A1C"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76</w:t>
            </w:r>
          </w:p>
        </w:tc>
      </w:tr>
      <w:tr w:rsidR="000A3A26" w:rsidRPr="0088474A" w14:paraId="037F5B7D" w14:textId="77777777" w:rsidTr="00A526F6">
        <w:trPr>
          <w:trHeight w:val="90"/>
        </w:trPr>
        <w:tc>
          <w:tcPr>
            <w:tcW w:w="567" w:type="dxa"/>
          </w:tcPr>
          <w:p w14:paraId="4AA35FA4"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7898FBA7"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сыр/</w:t>
            </w:r>
            <w:proofErr w:type="spellStart"/>
            <w:r w:rsidRPr="0088474A">
              <w:rPr>
                <w:rFonts w:ascii="Times New Roman" w:hAnsi="Times New Roman"/>
                <w:sz w:val="28"/>
                <w:szCs w:val="28"/>
              </w:rPr>
              <w:t>зт</w:t>
            </w:r>
            <w:proofErr w:type="spellEnd"/>
          </w:p>
        </w:tc>
        <w:tc>
          <w:tcPr>
            <w:tcW w:w="3969" w:type="dxa"/>
            <w:noWrap/>
            <w:vAlign w:val="bottom"/>
            <w:hideMark/>
          </w:tcPr>
          <w:p w14:paraId="1FFB3725"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72</w:t>
            </w:r>
          </w:p>
        </w:tc>
      </w:tr>
      <w:tr w:rsidR="000A3A26" w:rsidRPr="0088474A" w14:paraId="7FD909DC" w14:textId="77777777" w:rsidTr="00A526F6">
        <w:trPr>
          <w:trHeight w:val="94"/>
        </w:trPr>
        <w:tc>
          <w:tcPr>
            <w:tcW w:w="567" w:type="dxa"/>
          </w:tcPr>
          <w:p w14:paraId="47E5841B"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hideMark/>
          </w:tcPr>
          <w:p w14:paraId="4B09D467"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сәби</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hideMark/>
          </w:tcPr>
          <w:p w14:paraId="53265007"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69</w:t>
            </w:r>
          </w:p>
        </w:tc>
      </w:tr>
      <w:tr w:rsidR="00527F9C" w:rsidRPr="0088474A" w14:paraId="4D299CDF" w14:textId="77777777" w:rsidTr="00A526F6">
        <w:trPr>
          <w:trHeight w:val="94"/>
        </w:trPr>
        <w:tc>
          <w:tcPr>
            <w:tcW w:w="567" w:type="dxa"/>
          </w:tcPr>
          <w:p w14:paraId="27C3351D" w14:textId="77777777" w:rsidR="00527F9C" w:rsidRPr="0088474A" w:rsidRDefault="00527F9C" w:rsidP="00527F9C">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tcPr>
          <w:p w14:paraId="06D96CC9" w14:textId="15D8AC4F" w:rsidR="00527F9C" w:rsidRPr="0088474A" w:rsidRDefault="00527F9C" w:rsidP="00527F9C">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қайғы</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tcPr>
          <w:p w14:paraId="5E2F06ED" w14:textId="345713AA" w:rsidR="00527F9C" w:rsidRPr="0088474A" w:rsidRDefault="00527F9C" w:rsidP="00527F9C">
            <w:pPr>
              <w:spacing w:after="0" w:line="240" w:lineRule="auto"/>
              <w:jc w:val="right"/>
              <w:rPr>
                <w:rFonts w:ascii="Times New Roman" w:hAnsi="Times New Roman"/>
                <w:sz w:val="28"/>
                <w:szCs w:val="28"/>
              </w:rPr>
            </w:pPr>
            <w:r w:rsidRPr="0088474A">
              <w:rPr>
                <w:rFonts w:ascii="Times New Roman" w:hAnsi="Times New Roman"/>
                <w:sz w:val="28"/>
                <w:szCs w:val="28"/>
              </w:rPr>
              <w:t>68</w:t>
            </w:r>
          </w:p>
        </w:tc>
      </w:tr>
      <w:tr w:rsidR="00527F9C" w:rsidRPr="0088474A" w14:paraId="0981D63A" w14:textId="77777777" w:rsidTr="00A526F6">
        <w:trPr>
          <w:trHeight w:val="94"/>
        </w:trPr>
        <w:tc>
          <w:tcPr>
            <w:tcW w:w="567" w:type="dxa"/>
          </w:tcPr>
          <w:p w14:paraId="194F4E72" w14:textId="77777777" w:rsidR="00527F9C" w:rsidRPr="0088474A" w:rsidRDefault="00527F9C" w:rsidP="00527F9C">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noWrap/>
            <w:vAlign w:val="bottom"/>
          </w:tcPr>
          <w:p w14:paraId="12812842" w14:textId="0AF2B690" w:rsidR="00527F9C" w:rsidRPr="0088474A" w:rsidRDefault="00527F9C" w:rsidP="00527F9C">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қарт</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noWrap/>
            <w:vAlign w:val="bottom"/>
          </w:tcPr>
          <w:p w14:paraId="7FF23255" w14:textId="1C526005" w:rsidR="00527F9C" w:rsidRPr="0088474A" w:rsidRDefault="00527F9C" w:rsidP="00527F9C">
            <w:pPr>
              <w:spacing w:after="0" w:line="240" w:lineRule="auto"/>
              <w:jc w:val="right"/>
              <w:rPr>
                <w:rFonts w:ascii="Times New Roman" w:hAnsi="Times New Roman"/>
                <w:sz w:val="28"/>
                <w:szCs w:val="28"/>
              </w:rPr>
            </w:pPr>
            <w:r w:rsidRPr="0088474A">
              <w:rPr>
                <w:rFonts w:ascii="Times New Roman" w:hAnsi="Times New Roman"/>
                <w:sz w:val="28"/>
                <w:szCs w:val="28"/>
              </w:rPr>
              <w:t>68</w:t>
            </w:r>
          </w:p>
        </w:tc>
      </w:tr>
      <w:tr w:rsidR="00527F9C" w:rsidRPr="0088474A" w14:paraId="5A27C7E7" w14:textId="77777777" w:rsidTr="00A526F6">
        <w:trPr>
          <w:trHeight w:val="94"/>
        </w:trPr>
        <w:tc>
          <w:tcPr>
            <w:tcW w:w="567" w:type="dxa"/>
            <w:tcBorders>
              <w:bottom w:val="single" w:sz="4" w:space="0" w:color="auto"/>
            </w:tcBorders>
          </w:tcPr>
          <w:p w14:paraId="37474D28" w14:textId="77777777" w:rsidR="00527F9C" w:rsidRPr="0088474A" w:rsidRDefault="00527F9C" w:rsidP="00527F9C">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tcBorders>
              <w:bottom w:val="single" w:sz="4" w:space="0" w:color="auto"/>
            </w:tcBorders>
            <w:noWrap/>
            <w:vAlign w:val="bottom"/>
          </w:tcPr>
          <w:p w14:paraId="4567B9C5" w14:textId="685F4403" w:rsidR="00527F9C" w:rsidRPr="0088474A" w:rsidRDefault="00527F9C" w:rsidP="00527F9C">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таң</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tcBorders>
              <w:bottom w:val="single" w:sz="4" w:space="0" w:color="auto"/>
            </w:tcBorders>
            <w:noWrap/>
            <w:vAlign w:val="bottom"/>
          </w:tcPr>
          <w:p w14:paraId="374E83EC" w14:textId="29C1067A" w:rsidR="00527F9C" w:rsidRPr="0088474A" w:rsidRDefault="00527F9C" w:rsidP="00527F9C">
            <w:pPr>
              <w:spacing w:after="0" w:line="240" w:lineRule="auto"/>
              <w:jc w:val="right"/>
              <w:rPr>
                <w:rFonts w:ascii="Times New Roman" w:hAnsi="Times New Roman"/>
                <w:sz w:val="28"/>
                <w:szCs w:val="28"/>
              </w:rPr>
            </w:pPr>
            <w:r w:rsidRPr="0088474A">
              <w:rPr>
                <w:rFonts w:ascii="Times New Roman" w:hAnsi="Times New Roman"/>
                <w:sz w:val="28"/>
                <w:szCs w:val="28"/>
              </w:rPr>
              <w:t>67</w:t>
            </w:r>
          </w:p>
        </w:tc>
      </w:tr>
      <w:tr w:rsidR="00527F9C" w:rsidRPr="0088474A" w14:paraId="3D40F439" w14:textId="77777777" w:rsidTr="00A526F6">
        <w:trPr>
          <w:trHeight w:val="94"/>
        </w:trPr>
        <w:tc>
          <w:tcPr>
            <w:tcW w:w="567" w:type="dxa"/>
            <w:tcBorders>
              <w:bottom w:val="nil"/>
            </w:tcBorders>
          </w:tcPr>
          <w:p w14:paraId="4B5F5B1F" w14:textId="77777777" w:rsidR="00527F9C" w:rsidRPr="0088474A" w:rsidRDefault="00527F9C" w:rsidP="00527F9C">
            <w:pPr>
              <w:pStyle w:val="a6"/>
              <w:numPr>
                <w:ilvl w:val="0"/>
                <w:numId w:val="18"/>
              </w:numPr>
              <w:spacing w:after="0" w:line="240" w:lineRule="auto"/>
              <w:ind w:left="0" w:firstLine="0"/>
              <w:contextualSpacing/>
              <w:jc w:val="both"/>
              <w:rPr>
                <w:rFonts w:ascii="Times New Roman" w:hAnsi="Times New Roman"/>
                <w:sz w:val="28"/>
                <w:szCs w:val="28"/>
              </w:rPr>
            </w:pPr>
          </w:p>
        </w:tc>
        <w:tc>
          <w:tcPr>
            <w:tcW w:w="4820" w:type="dxa"/>
            <w:tcBorders>
              <w:bottom w:val="nil"/>
            </w:tcBorders>
            <w:noWrap/>
            <w:vAlign w:val="bottom"/>
          </w:tcPr>
          <w:p w14:paraId="2437869C" w14:textId="2212409E" w:rsidR="00527F9C" w:rsidRPr="0088474A" w:rsidRDefault="00527F9C" w:rsidP="00527F9C">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жел</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69" w:type="dxa"/>
            <w:tcBorders>
              <w:bottom w:val="nil"/>
            </w:tcBorders>
            <w:noWrap/>
            <w:vAlign w:val="bottom"/>
          </w:tcPr>
          <w:p w14:paraId="0133DA0E" w14:textId="3145C01F" w:rsidR="00527F9C" w:rsidRPr="0088474A" w:rsidRDefault="00527F9C" w:rsidP="00527F9C">
            <w:pPr>
              <w:spacing w:after="0" w:line="240" w:lineRule="auto"/>
              <w:jc w:val="right"/>
              <w:rPr>
                <w:rFonts w:ascii="Times New Roman" w:hAnsi="Times New Roman"/>
                <w:sz w:val="28"/>
                <w:szCs w:val="28"/>
              </w:rPr>
            </w:pPr>
            <w:r w:rsidRPr="0088474A">
              <w:rPr>
                <w:rFonts w:ascii="Times New Roman" w:hAnsi="Times New Roman"/>
                <w:sz w:val="28"/>
                <w:szCs w:val="28"/>
              </w:rPr>
              <w:t>66</w:t>
            </w:r>
          </w:p>
        </w:tc>
      </w:tr>
    </w:tbl>
    <w:p w14:paraId="4D122CB1" w14:textId="35E59685" w:rsidR="00315656" w:rsidRPr="0088474A" w:rsidRDefault="00315656" w:rsidP="00315656">
      <w:r w:rsidRPr="0088474A">
        <w:rPr>
          <w:rFonts w:ascii="Times New Roman" w:hAnsi="Times New Roman"/>
          <w:sz w:val="28"/>
          <w:szCs w:val="28"/>
          <w:lang w:val="kk-KZ"/>
        </w:rPr>
        <w:lastRenderedPageBreak/>
        <w:t>3</w:t>
      </w:r>
      <w:r w:rsidR="00527F9C" w:rsidRPr="0088474A">
        <w:rPr>
          <w:rFonts w:ascii="Times New Roman" w:hAnsi="Times New Roman"/>
          <w:sz w:val="28"/>
          <w:szCs w:val="28"/>
          <w:lang w:val="kk-KZ"/>
        </w:rPr>
        <w:t xml:space="preserve"> </w:t>
      </w:r>
      <w:r w:rsidRPr="0088474A">
        <w:rPr>
          <w:rFonts w:ascii="Times New Roman" w:hAnsi="Times New Roman"/>
          <w:sz w:val="28"/>
          <w:szCs w:val="28"/>
          <w:lang w:val="kk-KZ"/>
        </w:rPr>
        <w:t>-</w:t>
      </w:r>
      <w:r w:rsidR="00527F9C" w:rsidRPr="0088474A">
        <w:rPr>
          <w:rFonts w:ascii="Times New Roman" w:hAnsi="Times New Roman"/>
          <w:sz w:val="28"/>
          <w:szCs w:val="28"/>
          <w:lang w:val="kk-KZ"/>
        </w:rPr>
        <w:t xml:space="preserve"> </w:t>
      </w:r>
      <w:r w:rsidRPr="0088474A">
        <w:rPr>
          <w:rFonts w:ascii="Times New Roman" w:hAnsi="Times New Roman"/>
          <w:sz w:val="28"/>
          <w:szCs w:val="28"/>
          <w:lang w:val="kk-KZ"/>
        </w:rPr>
        <w:t>кестенің жалғасы</w:t>
      </w:r>
    </w:p>
    <w:tbl>
      <w:tblPr>
        <w:tblW w:w="949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4918"/>
        <w:gridCol w:w="3885"/>
      </w:tblGrid>
      <w:tr w:rsidR="00527F9C" w:rsidRPr="0088474A" w14:paraId="69DA18F3" w14:textId="77777777" w:rsidTr="00A526F6">
        <w:trPr>
          <w:trHeight w:val="86"/>
        </w:trPr>
        <w:tc>
          <w:tcPr>
            <w:tcW w:w="556" w:type="dxa"/>
          </w:tcPr>
          <w:p w14:paraId="21F98F28" w14:textId="469025AE" w:rsidR="00527F9C" w:rsidRPr="0088474A" w:rsidRDefault="00527F9C" w:rsidP="00527F9C">
            <w:pPr>
              <w:spacing w:after="0" w:line="240" w:lineRule="auto"/>
              <w:ind w:left="360"/>
              <w:contextualSpacing/>
              <w:jc w:val="center"/>
              <w:rPr>
                <w:rFonts w:ascii="Times New Roman" w:hAnsi="Times New Roman"/>
                <w:sz w:val="24"/>
                <w:szCs w:val="24"/>
              </w:rPr>
            </w:pPr>
            <w:r w:rsidRPr="0088474A">
              <w:rPr>
                <w:rFonts w:ascii="Times New Roman" w:hAnsi="Times New Roman"/>
                <w:sz w:val="24"/>
                <w:szCs w:val="24"/>
                <w:lang w:val="kk-KZ"/>
              </w:rPr>
              <w:t>1</w:t>
            </w:r>
          </w:p>
        </w:tc>
        <w:tc>
          <w:tcPr>
            <w:tcW w:w="4992" w:type="dxa"/>
            <w:noWrap/>
            <w:vAlign w:val="bottom"/>
          </w:tcPr>
          <w:p w14:paraId="7DF5B736" w14:textId="0F5AECBC" w:rsidR="00527F9C" w:rsidRPr="0088474A" w:rsidRDefault="00527F9C" w:rsidP="00527F9C">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2</w:t>
            </w:r>
          </w:p>
        </w:tc>
        <w:tc>
          <w:tcPr>
            <w:tcW w:w="3943" w:type="dxa"/>
            <w:noWrap/>
            <w:vAlign w:val="bottom"/>
          </w:tcPr>
          <w:p w14:paraId="56828FF9" w14:textId="2E38A42A" w:rsidR="00527F9C" w:rsidRPr="0088474A" w:rsidRDefault="00527F9C" w:rsidP="00527F9C">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3</w:t>
            </w:r>
          </w:p>
        </w:tc>
      </w:tr>
      <w:tr w:rsidR="000A3A26" w:rsidRPr="0088474A" w14:paraId="46D6CCA9" w14:textId="77777777" w:rsidTr="00A526F6">
        <w:trPr>
          <w:trHeight w:val="86"/>
        </w:trPr>
        <w:tc>
          <w:tcPr>
            <w:tcW w:w="556" w:type="dxa"/>
          </w:tcPr>
          <w:p w14:paraId="5E3BF058"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3C804965"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бақыт</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208C70F9"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64</w:t>
            </w:r>
          </w:p>
        </w:tc>
      </w:tr>
      <w:tr w:rsidR="000A3A26" w:rsidRPr="0088474A" w14:paraId="40B7FD96" w14:textId="77777777" w:rsidTr="00A526F6">
        <w:trPr>
          <w:trHeight w:val="104"/>
        </w:trPr>
        <w:tc>
          <w:tcPr>
            <w:tcW w:w="556" w:type="dxa"/>
          </w:tcPr>
          <w:p w14:paraId="39763ED2"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0854C673"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соғыс</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374DDA2F"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64</w:t>
            </w:r>
          </w:p>
        </w:tc>
      </w:tr>
      <w:tr w:rsidR="000A3A26" w:rsidRPr="0088474A" w14:paraId="09BDAEE4" w14:textId="77777777" w:rsidTr="00A526F6">
        <w:trPr>
          <w:trHeight w:val="94"/>
        </w:trPr>
        <w:tc>
          <w:tcPr>
            <w:tcW w:w="556" w:type="dxa"/>
          </w:tcPr>
          <w:p w14:paraId="6D884C64"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20E77D8F"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сөз</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6BC899B5"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64</w:t>
            </w:r>
          </w:p>
        </w:tc>
      </w:tr>
      <w:tr w:rsidR="000A3A26" w:rsidRPr="0088474A" w14:paraId="66D8194F" w14:textId="77777777" w:rsidTr="00A526F6">
        <w:trPr>
          <w:trHeight w:val="98"/>
        </w:trPr>
        <w:tc>
          <w:tcPr>
            <w:tcW w:w="556" w:type="dxa"/>
          </w:tcPr>
          <w:p w14:paraId="4CEB174D"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71E9C0D5"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тас</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2F979FBE"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63</w:t>
            </w:r>
          </w:p>
        </w:tc>
      </w:tr>
      <w:tr w:rsidR="000A3A26" w:rsidRPr="0088474A" w14:paraId="1A90C61A" w14:textId="77777777" w:rsidTr="00A526F6">
        <w:trPr>
          <w:trHeight w:val="102"/>
        </w:trPr>
        <w:tc>
          <w:tcPr>
            <w:tcW w:w="556" w:type="dxa"/>
          </w:tcPr>
          <w:p w14:paraId="0B4FCB03"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0F2BE75E"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махаббат</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2257BA3F"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63</w:t>
            </w:r>
          </w:p>
        </w:tc>
      </w:tr>
      <w:tr w:rsidR="000A3A26" w:rsidRPr="0088474A" w14:paraId="2BE9471D" w14:textId="77777777" w:rsidTr="00A526F6">
        <w:trPr>
          <w:trHeight w:val="106"/>
        </w:trPr>
        <w:tc>
          <w:tcPr>
            <w:tcW w:w="556" w:type="dxa"/>
          </w:tcPr>
          <w:p w14:paraId="3F0C844D"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5E3C41EE"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дүние</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48BA3DFF"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59</w:t>
            </w:r>
          </w:p>
        </w:tc>
      </w:tr>
      <w:tr w:rsidR="000A3A26" w:rsidRPr="0088474A" w14:paraId="62756E74" w14:textId="77777777" w:rsidTr="00A526F6">
        <w:trPr>
          <w:trHeight w:val="124"/>
        </w:trPr>
        <w:tc>
          <w:tcPr>
            <w:tcW w:w="556" w:type="dxa"/>
          </w:tcPr>
          <w:p w14:paraId="2F59F775"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297707C4"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үміт</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5671AFE3"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59</w:t>
            </w:r>
          </w:p>
        </w:tc>
      </w:tr>
      <w:tr w:rsidR="000A3A26" w:rsidRPr="0088474A" w14:paraId="67AC395B" w14:textId="77777777" w:rsidTr="00A526F6">
        <w:trPr>
          <w:trHeight w:val="114"/>
        </w:trPr>
        <w:tc>
          <w:tcPr>
            <w:tcW w:w="556" w:type="dxa"/>
          </w:tcPr>
          <w:p w14:paraId="4E1B53EC"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096F6146"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сәуле</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10F37A6C"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58</w:t>
            </w:r>
          </w:p>
        </w:tc>
      </w:tr>
      <w:tr w:rsidR="000A3A26" w:rsidRPr="0088474A" w14:paraId="29D4BA50" w14:textId="77777777" w:rsidTr="00A526F6">
        <w:trPr>
          <w:trHeight w:val="132"/>
        </w:trPr>
        <w:tc>
          <w:tcPr>
            <w:tcW w:w="556" w:type="dxa"/>
          </w:tcPr>
          <w:p w14:paraId="552133C5"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75CBF2FE"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халық</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2C35DFBA"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58</w:t>
            </w:r>
          </w:p>
        </w:tc>
      </w:tr>
      <w:tr w:rsidR="000A3A26" w:rsidRPr="0088474A" w14:paraId="3ED8D117" w14:textId="77777777" w:rsidTr="00A526F6">
        <w:trPr>
          <w:trHeight w:val="70"/>
        </w:trPr>
        <w:tc>
          <w:tcPr>
            <w:tcW w:w="556" w:type="dxa"/>
          </w:tcPr>
          <w:p w14:paraId="60FC5D70"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4C996B60"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қанат</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34B92BF9"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57</w:t>
            </w:r>
          </w:p>
        </w:tc>
      </w:tr>
      <w:tr w:rsidR="000A3A26" w:rsidRPr="0088474A" w14:paraId="4925B81F" w14:textId="77777777" w:rsidTr="00A526F6">
        <w:trPr>
          <w:trHeight w:val="70"/>
        </w:trPr>
        <w:tc>
          <w:tcPr>
            <w:tcW w:w="556" w:type="dxa"/>
          </w:tcPr>
          <w:p w14:paraId="1EDA2CD5"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32F6BA2D"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жыр</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3E511F2C"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56</w:t>
            </w:r>
          </w:p>
        </w:tc>
      </w:tr>
      <w:tr w:rsidR="000A3A26" w:rsidRPr="0088474A" w14:paraId="7362D831" w14:textId="77777777" w:rsidTr="00A526F6">
        <w:trPr>
          <w:trHeight w:val="70"/>
        </w:trPr>
        <w:tc>
          <w:tcPr>
            <w:tcW w:w="556" w:type="dxa"/>
          </w:tcPr>
          <w:p w14:paraId="47154EA2"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177680BC"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кеуде</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383564A5"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54</w:t>
            </w:r>
          </w:p>
        </w:tc>
      </w:tr>
      <w:tr w:rsidR="000A3A26" w:rsidRPr="0088474A" w14:paraId="3632D803" w14:textId="77777777" w:rsidTr="00A526F6">
        <w:trPr>
          <w:trHeight w:val="300"/>
        </w:trPr>
        <w:tc>
          <w:tcPr>
            <w:tcW w:w="556" w:type="dxa"/>
          </w:tcPr>
          <w:p w14:paraId="320CD03B"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309D27CC"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отан</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180C9813"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54</w:t>
            </w:r>
          </w:p>
        </w:tc>
      </w:tr>
      <w:tr w:rsidR="000A3A26" w:rsidRPr="0088474A" w14:paraId="6A061390" w14:textId="77777777" w:rsidTr="00A526F6">
        <w:trPr>
          <w:trHeight w:val="131"/>
        </w:trPr>
        <w:tc>
          <w:tcPr>
            <w:tcW w:w="556" w:type="dxa"/>
          </w:tcPr>
          <w:p w14:paraId="5795AD07"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241BB964" w14:textId="77777777" w:rsidR="00BA4AB1" w:rsidRPr="0088474A" w:rsidRDefault="00BA4AB1" w:rsidP="00C937C1">
            <w:pPr>
              <w:spacing w:after="0" w:line="240" w:lineRule="auto"/>
              <w:jc w:val="both"/>
              <w:rPr>
                <w:rFonts w:ascii="Times New Roman" w:hAnsi="Times New Roman"/>
                <w:sz w:val="28"/>
                <w:szCs w:val="28"/>
              </w:rPr>
            </w:pPr>
            <w:r w:rsidRPr="0088474A">
              <w:rPr>
                <w:rFonts w:ascii="Times New Roman" w:hAnsi="Times New Roman"/>
                <w:sz w:val="28"/>
                <w:szCs w:val="28"/>
              </w:rPr>
              <w:t>от/</w:t>
            </w:r>
            <w:proofErr w:type="spellStart"/>
            <w:r w:rsidRPr="0088474A">
              <w:rPr>
                <w:rFonts w:ascii="Times New Roman" w:hAnsi="Times New Roman"/>
                <w:sz w:val="28"/>
                <w:szCs w:val="28"/>
              </w:rPr>
              <w:t>зт</w:t>
            </w:r>
            <w:proofErr w:type="spellEnd"/>
          </w:p>
        </w:tc>
        <w:tc>
          <w:tcPr>
            <w:tcW w:w="3943" w:type="dxa"/>
            <w:noWrap/>
            <w:vAlign w:val="bottom"/>
            <w:hideMark/>
          </w:tcPr>
          <w:p w14:paraId="56A3EE9E"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54</w:t>
            </w:r>
          </w:p>
        </w:tc>
      </w:tr>
      <w:tr w:rsidR="000A3A26" w:rsidRPr="0088474A" w14:paraId="4D764C9C" w14:textId="77777777" w:rsidTr="00A526F6">
        <w:trPr>
          <w:trHeight w:val="121"/>
        </w:trPr>
        <w:tc>
          <w:tcPr>
            <w:tcW w:w="556" w:type="dxa"/>
          </w:tcPr>
          <w:p w14:paraId="0629784C"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7FF8AE2F"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аға</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023F3238"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53</w:t>
            </w:r>
          </w:p>
        </w:tc>
      </w:tr>
      <w:tr w:rsidR="000A3A26" w:rsidRPr="0088474A" w14:paraId="3E85AAB6" w14:textId="77777777" w:rsidTr="00A526F6">
        <w:trPr>
          <w:trHeight w:val="138"/>
        </w:trPr>
        <w:tc>
          <w:tcPr>
            <w:tcW w:w="556" w:type="dxa"/>
          </w:tcPr>
          <w:p w14:paraId="4E65D457"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hideMark/>
          </w:tcPr>
          <w:p w14:paraId="338FEC04"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көктем</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hideMark/>
          </w:tcPr>
          <w:p w14:paraId="335E2A33"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53</w:t>
            </w:r>
          </w:p>
        </w:tc>
      </w:tr>
      <w:tr w:rsidR="000A3A26" w:rsidRPr="0088474A" w14:paraId="0B190BCE" w14:textId="77777777" w:rsidTr="00A526F6">
        <w:trPr>
          <w:trHeight w:val="131"/>
        </w:trPr>
        <w:tc>
          <w:tcPr>
            <w:tcW w:w="556" w:type="dxa"/>
          </w:tcPr>
          <w:p w14:paraId="28F2ED32"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tcPr>
          <w:p w14:paraId="0A827248"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бұлт</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tcPr>
          <w:p w14:paraId="4966E2D6"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51</w:t>
            </w:r>
          </w:p>
        </w:tc>
      </w:tr>
      <w:tr w:rsidR="000A3A26" w:rsidRPr="0088474A" w14:paraId="5C46A3F8" w14:textId="77777777" w:rsidTr="00A526F6">
        <w:trPr>
          <w:trHeight w:val="131"/>
        </w:trPr>
        <w:tc>
          <w:tcPr>
            <w:tcW w:w="556" w:type="dxa"/>
          </w:tcPr>
          <w:p w14:paraId="5AE68C11"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tcPr>
          <w:p w14:paraId="599844C9" w14:textId="77777777" w:rsidR="00BA4AB1" w:rsidRPr="0088474A" w:rsidRDefault="00BA4AB1" w:rsidP="00C937C1">
            <w:pPr>
              <w:spacing w:after="0" w:line="240" w:lineRule="auto"/>
              <w:jc w:val="both"/>
              <w:rPr>
                <w:rFonts w:ascii="Times New Roman" w:hAnsi="Times New Roman"/>
                <w:sz w:val="28"/>
                <w:szCs w:val="28"/>
              </w:rPr>
            </w:pPr>
            <w:proofErr w:type="spellStart"/>
            <w:r w:rsidRPr="0088474A">
              <w:rPr>
                <w:rFonts w:ascii="Times New Roman" w:hAnsi="Times New Roman"/>
                <w:sz w:val="28"/>
                <w:szCs w:val="28"/>
              </w:rPr>
              <w:t>қыз</w:t>
            </w:r>
            <w:proofErr w:type="spellEnd"/>
            <w:r w:rsidRPr="0088474A">
              <w:rPr>
                <w:rFonts w:ascii="Times New Roman" w:hAnsi="Times New Roman"/>
                <w:sz w:val="28"/>
                <w:szCs w:val="28"/>
              </w:rPr>
              <w:t>/</w:t>
            </w:r>
            <w:proofErr w:type="spellStart"/>
            <w:r w:rsidRPr="0088474A">
              <w:rPr>
                <w:rFonts w:ascii="Times New Roman" w:hAnsi="Times New Roman"/>
                <w:sz w:val="28"/>
                <w:szCs w:val="28"/>
              </w:rPr>
              <w:t>зт</w:t>
            </w:r>
            <w:proofErr w:type="spellEnd"/>
          </w:p>
        </w:tc>
        <w:tc>
          <w:tcPr>
            <w:tcW w:w="3943" w:type="dxa"/>
            <w:noWrap/>
            <w:vAlign w:val="bottom"/>
          </w:tcPr>
          <w:p w14:paraId="4193C057" w14:textId="77777777" w:rsidR="00BA4AB1" w:rsidRPr="0088474A" w:rsidRDefault="00BA4AB1" w:rsidP="00C937C1">
            <w:pPr>
              <w:spacing w:after="0" w:line="240" w:lineRule="auto"/>
              <w:jc w:val="right"/>
              <w:rPr>
                <w:rFonts w:ascii="Times New Roman" w:hAnsi="Times New Roman"/>
                <w:sz w:val="28"/>
                <w:szCs w:val="28"/>
              </w:rPr>
            </w:pPr>
            <w:r w:rsidRPr="0088474A">
              <w:rPr>
                <w:rFonts w:ascii="Times New Roman" w:hAnsi="Times New Roman"/>
                <w:sz w:val="28"/>
                <w:szCs w:val="28"/>
              </w:rPr>
              <w:t>50</w:t>
            </w:r>
          </w:p>
        </w:tc>
      </w:tr>
      <w:tr w:rsidR="00BA4AB1" w:rsidRPr="0088474A" w14:paraId="67688059" w14:textId="77777777" w:rsidTr="00A526F6">
        <w:trPr>
          <w:trHeight w:val="70"/>
        </w:trPr>
        <w:tc>
          <w:tcPr>
            <w:tcW w:w="556" w:type="dxa"/>
          </w:tcPr>
          <w:p w14:paraId="1D0D3D2F" w14:textId="77777777" w:rsidR="00BA4AB1" w:rsidRPr="0088474A" w:rsidRDefault="00BA4AB1" w:rsidP="00C937C1">
            <w:pPr>
              <w:pStyle w:val="a6"/>
              <w:numPr>
                <w:ilvl w:val="0"/>
                <w:numId w:val="18"/>
              </w:numPr>
              <w:spacing w:after="0" w:line="240" w:lineRule="auto"/>
              <w:ind w:left="0" w:firstLine="0"/>
              <w:contextualSpacing/>
              <w:jc w:val="both"/>
              <w:rPr>
                <w:rFonts w:ascii="Times New Roman" w:hAnsi="Times New Roman"/>
                <w:sz w:val="28"/>
                <w:szCs w:val="28"/>
              </w:rPr>
            </w:pPr>
          </w:p>
        </w:tc>
        <w:tc>
          <w:tcPr>
            <w:tcW w:w="4992" w:type="dxa"/>
            <w:noWrap/>
            <w:vAlign w:val="bottom"/>
          </w:tcPr>
          <w:p w14:paraId="1FF0F09E" w14:textId="77777777" w:rsidR="00BA4AB1" w:rsidRPr="0088474A" w:rsidRDefault="00BA4AB1" w:rsidP="00C937C1">
            <w:pPr>
              <w:spacing w:after="0" w:line="240" w:lineRule="auto"/>
              <w:jc w:val="both"/>
              <w:rPr>
                <w:rFonts w:ascii="Times New Roman" w:hAnsi="Times New Roman"/>
                <w:sz w:val="28"/>
                <w:szCs w:val="28"/>
                <w:lang w:val="kk-KZ"/>
              </w:rPr>
            </w:pPr>
            <w:r w:rsidRPr="0088474A">
              <w:rPr>
                <w:rFonts w:ascii="Times New Roman" w:hAnsi="Times New Roman"/>
                <w:sz w:val="28"/>
                <w:szCs w:val="28"/>
                <w:lang w:val="kk-KZ"/>
              </w:rPr>
              <w:t>жыл/зт</w:t>
            </w:r>
          </w:p>
        </w:tc>
        <w:tc>
          <w:tcPr>
            <w:tcW w:w="3943" w:type="dxa"/>
            <w:noWrap/>
            <w:vAlign w:val="bottom"/>
          </w:tcPr>
          <w:p w14:paraId="794BAE3E" w14:textId="77777777" w:rsidR="00BA4AB1" w:rsidRPr="0088474A" w:rsidRDefault="00BA4AB1" w:rsidP="00C937C1">
            <w:pPr>
              <w:spacing w:after="0" w:line="240" w:lineRule="auto"/>
              <w:jc w:val="right"/>
              <w:rPr>
                <w:rFonts w:ascii="Times New Roman" w:hAnsi="Times New Roman"/>
                <w:sz w:val="28"/>
                <w:szCs w:val="28"/>
                <w:lang w:val="kk-KZ"/>
              </w:rPr>
            </w:pPr>
            <w:r w:rsidRPr="0088474A">
              <w:rPr>
                <w:rFonts w:ascii="Times New Roman" w:hAnsi="Times New Roman"/>
                <w:sz w:val="28"/>
                <w:szCs w:val="28"/>
                <w:lang w:val="kk-KZ"/>
              </w:rPr>
              <w:t>49</w:t>
            </w:r>
          </w:p>
        </w:tc>
      </w:tr>
    </w:tbl>
    <w:p w14:paraId="13310EBB" w14:textId="02517985" w:rsidR="007E040B" w:rsidRPr="0088474A" w:rsidRDefault="007E040B" w:rsidP="00F7357B">
      <w:pPr>
        <w:spacing w:after="0" w:line="240" w:lineRule="auto"/>
        <w:ind w:firstLine="720"/>
        <w:rPr>
          <w:rFonts w:ascii="Times New Roman" w:hAnsi="Times New Roman"/>
          <w:sz w:val="28"/>
          <w:szCs w:val="28"/>
        </w:rPr>
      </w:pPr>
    </w:p>
    <w:p w14:paraId="1D265201" w14:textId="58E106AC" w:rsidR="00BA4AB1" w:rsidRPr="0088474A" w:rsidRDefault="00BA4AB1"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Кестеден көріп отырғанымыздай өмір (341), күн (314), жүрек (236), жер (206), жан (197), адам (168), тау (161), дос (152), көңіл (152), бала (135) сөздері ең жиі кездесетін он сөздің қатарында тұр. </w:t>
      </w:r>
    </w:p>
    <w:p w14:paraId="6224A81C" w14:textId="77777777" w:rsidR="00BA4AB1" w:rsidRPr="0088474A" w:rsidRDefault="00BA4AB1"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Мұндағы өмір сөзі 341 рет кездеседі. Бұл жиілік ақынның поэтикалық жүйесіндегі ең тұрақты мағыналық өзекті, яғни аттрактор қызметін атқарады. </w:t>
      </w:r>
    </w:p>
    <w:p w14:paraId="33521968" w14:textId="77777777" w:rsidR="00BA4AB1" w:rsidRPr="0088474A" w:rsidRDefault="00BA4AB1" w:rsidP="00527F9C">
      <w:pPr>
        <w:spacing w:after="0" w:line="240" w:lineRule="auto"/>
        <w:ind w:firstLine="567"/>
        <w:jc w:val="both"/>
        <w:rPr>
          <w:rFonts w:ascii="Times New Roman" w:hAnsi="Times New Roman"/>
          <w:sz w:val="28"/>
          <w:szCs w:val="28"/>
          <w:lang w:val="kk-KZ"/>
        </w:rPr>
      </w:pPr>
      <w:bookmarkStart w:id="71" w:name="_Hlk217052670"/>
      <w:r w:rsidRPr="0088474A">
        <w:rPr>
          <w:rFonts w:ascii="Times New Roman" w:hAnsi="Times New Roman"/>
          <w:bCs/>
          <w:sz w:val="28"/>
          <w:szCs w:val="28"/>
          <w:lang w:val="kk-KZ"/>
        </w:rPr>
        <w:t>Ақынның: «</w:t>
      </w:r>
      <w:r w:rsidRPr="0088474A">
        <w:rPr>
          <w:rFonts w:ascii="Times New Roman" w:hAnsi="Times New Roman"/>
          <w:sz w:val="28"/>
          <w:szCs w:val="28"/>
          <w:lang w:val="kk-KZ"/>
        </w:rPr>
        <w:t xml:space="preserve">Пай, пай, өмір! / Өтесің-ау бір күні. / Тыясың-ау қуанышты, күлкіні. / Өмір деген ‒ бір жарқ еткен найзайғай, / Өмір деген ‒ көк аспанның күркірі. / Пай, пай, өмір, / Өтесің-ау бір күні!» деген өлең жолдарында өмір ұғымы флуктуация мен диссипацияның тоғысында тұрады. (Пай, пай, өмір! өлеңі). Мұнда өмірдің жарқ еткен сәттік табиғаты бейнеленіп, жүйенің энергиясы жоғарғы дәрежеге жетеді де, кейін тынышталып, өшу фазасына өтеді. Бұл – синергетикалық жүйенің табиғи айналымы: туылу → өрлеу → сөну → қайта жаңару. Өмір –  найзағай, өмір – көк аспанның күркірі сияқты метафоралар өмірдің қысқалығын, өткіншілігін көрсетеді. Найзағай мен аспан күркірі флуктуация, олар тұрақтылықты бұзып, жаңа қозғалыс тудырады. Мұқағали осы арқылы өмірдің динамикалық, үнемі өзгерістегі жүйе екенін айқындайды. </w:t>
      </w:r>
    </w:p>
    <w:p w14:paraId="6FA57F73"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Ақынның </w:t>
      </w:r>
      <w:bookmarkStart w:id="72" w:name="_Hlk217163700"/>
      <w:r w:rsidRPr="0088474A">
        <w:rPr>
          <w:rFonts w:ascii="Times New Roman" w:hAnsi="Times New Roman"/>
          <w:sz w:val="28"/>
          <w:szCs w:val="28"/>
          <w:lang w:val="kk-KZ"/>
        </w:rPr>
        <w:t xml:space="preserve">«Мына дүние әділдіктен жаралған» деген өлеңіндегі </w:t>
      </w:r>
      <w:bookmarkEnd w:id="72"/>
      <w:r w:rsidRPr="0088474A">
        <w:rPr>
          <w:rFonts w:ascii="Times New Roman" w:hAnsi="Times New Roman"/>
          <w:sz w:val="28"/>
          <w:szCs w:val="28"/>
          <w:lang w:val="kk-KZ"/>
        </w:rPr>
        <w:t xml:space="preserve">«өмір – әділдіктің тұрағы» деген метафорасы арқылы ақын өмірді жай тіршілік емес, тәртіп пен үйлесім орнаған жүйе ретінде көрсетеді. Мұндағы өмір сөзі аттрактор. Синергетикалық тұрғыдан алғанда, аттрактор – бұл жүйенің тұрақтылығын қамтамасыз ететін, барлық мағыналарды өзіне тартатын орталық күш. Мұнда </w:t>
      </w:r>
      <w:r w:rsidRPr="0088474A">
        <w:rPr>
          <w:rFonts w:ascii="Times New Roman" w:hAnsi="Times New Roman"/>
          <w:sz w:val="28"/>
          <w:szCs w:val="28"/>
          <w:lang w:val="kk-KZ"/>
        </w:rPr>
        <w:lastRenderedPageBreak/>
        <w:t xml:space="preserve">өмір әлемнің үйлесімін сақтайтын тұрақтандырушы аттрактор. Ақын бұл арқылы адам мен қоғам өмірінің мәнін хаостық күйден үйлесім мен әділдікке қарай бағыттайды. </w:t>
      </w:r>
    </w:p>
    <w:p w14:paraId="3B17425C"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Ақынның поэтикалық мәтіндерінде тәтті өмір, бақытты өмір, оқушылық өмір, ұлы өмір, белгісіз өмір, бір күндік өмір, арман өмір, тәкіппар өмір, сұм өмір, ит өмір, қарт өмір, ескі өмір, жаңа өмір, азап өмір, егіз өмір, дархан өмір, мың өмір, мәңгілік өмір, азапты өмір, арманды өмір, өр өмір, күйкі өмір, ғаламат өмір, сұсты өмір, болашақ өмір, кезбе өмір, өлапат ит өмір, жастық өмір, өткен өмір, қысқа өмір, зор өмір, беймаза өмір, уыз өмір сияқты тіркестер барлығы «өмір» аттракторының мағыналық өрісін құрайтын тілдік бірліктер. Бұлар «өмір» аттракторының төңірегінде шоғырланған синергетикалық мағыналық элементтері. Ол түрлі эпитттер арқылы өзгеріп, түрленіп, бірақ мағынасын жоғалтпайды. Тәтті өмір, бақытты өмір, азапты өмір, ит өмір, беймаза өмір, жаңа өмір, мәңгілік өмір бұлар флуктуация, яғни өмірдің энергиясы үнемі өзгеріп, бір күйден екінші күйге ауысып тұратынын көрсетеді. Бұл сөздердің синергетикасы мағыналардың үздіксіз қозғалысында. Мұндай тіркестер поэзияда кездейсоқ емес, олар өлеңге эмоция, ырғақ және мағыналық тереңдік береді. Ақын өмірдің тұрақсыздығын суреттеу арқылы адамның ішкі әлеміндегі қозғалысты, толқуды жеткізеді. </w:t>
      </w:r>
    </w:p>
    <w:p w14:paraId="06598656"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Мұқағалидың жиілік сөздігінде «жүрек» (236) сөзінің жиі кездесетінін байқадық.  Ол ақынның поэзиясында тек анатомиялық орган ретінде емес, адамның бүкіл рухани, психологиялық, моральдық әлемінің символы ретінде көрінеді. Жүрек аттракторы өзіне көптеген мағыналық, образдық және эмоциялық тіркестерді тартады. Мәселен, еңбек сүйгіш жүрек, </w:t>
      </w:r>
      <w:bookmarkStart w:id="73" w:name="_Hlk122429557"/>
      <w:r w:rsidRPr="0088474A">
        <w:rPr>
          <w:rFonts w:ascii="Times New Roman" w:hAnsi="Times New Roman"/>
          <w:sz w:val="28"/>
          <w:szCs w:val="28"/>
          <w:lang w:val="kk-KZ"/>
        </w:rPr>
        <w:t>екі жүрек</w:t>
      </w:r>
      <w:bookmarkEnd w:id="73"/>
      <w:r w:rsidRPr="0088474A">
        <w:rPr>
          <w:rFonts w:ascii="Times New Roman" w:hAnsi="Times New Roman"/>
          <w:sz w:val="28"/>
          <w:szCs w:val="28"/>
          <w:lang w:val="kk-KZ"/>
        </w:rPr>
        <w:t>, жас жүрек, сәби жүрек, сорлы жүрек, шер жүрек, жылы жүрек, ғазиз жүрек, сотқар жүрек, ет жүрек, шерлі жүрек, шер жүрек, айбынды жүрек, дариға жүрек, қос жүрек, құдай-жүрек, жалын жүрек, құпия жүрек сияқты тіркестер кездеседі. Бұл тіркестердің барлығы бірігіп, жүрек аттракторының поэтикалық өрісін жасайды. Ол аттрактор ретінде мәтінге философиялық, эмоциялық мағыналарды тоғыстырады. Аталған тіркестердің әрқайсысы лингвосинергетикалық тұрғыдан белгілі бір күйді білдіреді: жүрек кейде тұрақтылыққа (аттракторға), кейде толқуға, тұрақсыздыққа (флуктуация), кейде шешуші күйге (бифуркация). Осы арқылы жүрек сөзі Мұқағали поэзиясында динамикалық, өзін-өзі ұйымдастыратын жүйе ретінде көрінеді. Поэзияда ең көпқабатты, ең тұрақты синергетикалық маркерге айналады. Мысалы:</w:t>
      </w:r>
    </w:p>
    <w:p w14:paraId="33834C96"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Өмірімді ойланумен өткізермін, </w:t>
      </w:r>
    </w:p>
    <w:p w14:paraId="4F1DEAF0" w14:textId="01069255"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Амал не, жүрек гүлі қалса семіп! (М.</w:t>
      </w:r>
      <w:r w:rsidR="005B664D">
        <w:rPr>
          <w:rFonts w:ascii="Times New Roman" w:hAnsi="Times New Roman"/>
          <w:sz w:val="28"/>
          <w:szCs w:val="28"/>
          <w:lang w:val="kk-KZ"/>
        </w:rPr>
        <w:t> </w:t>
      </w:r>
      <w:r w:rsidRPr="0088474A">
        <w:rPr>
          <w:rFonts w:ascii="Times New Roman" w:hAnsi="Times New Roman"/>
          <w:sz w:val="28"/>
          <w:szCs w:val="28"/>
          <w:lang w:val="kk-KZ"/>
        </w:rPr>
        <w:t>Мақатаев «Өзім үшін»).</w:t>
      </w:r>
    </w:p>
    <w:p w14:paraId="49CAC7DD"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 «Жүрек гүлі» тіркесі ақынның поэтикалық жүйесінде адамның ішкі әлемін біріктіретін, реттейтін қызмет атқарады. Сонымен қатар, бұл тіркес синергетикалық тұрғыда флуктуациялық сипатқа ие. Бұл тұрақсыздық пен көңіл-күй ауытқуын көрсететін метафоралық динамика.  «Жүрек гүлі қалса семіп» бұл бифуркациялық сәт, яғни адамның ішкі жан дүниесінің күйреу не қайта жандану алдындағы шешуші нүктесі. Жүрек арқылы ақын тек жеке сезімді емес, бүкіл адамдық болмысты, рухани әлемнің күрделі синергетикалық жүйесін көрсетеді.</w:t>
      </w:r>
    </w:p>
    <w:bookmarkEnd w:id="71"/>
    <w:p w14:paraId="0362387D"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Мұқағали Мақатаев жүрек бейнесін психоэмоциялық кеңістікте дамытса, оның философиялық түптамыры Абай Құнанбайұлының мұрасынан бастау алады.</w:t>
      </w:r>
    </w:p>
    <w:p w14:paraId="6A1DC6A9" w14:textId="77777777" w:rsidR="00BA4AB1" w:rsidRPr="0088474A" w:rsidRDefault="00BA4AB1" w:rsidP="00527F9C">
      <w:pPr>
        <w:spacing w:after="0" w:line="240" w:lineRule="auto"/>
        <w:ind w:firstLine="567"/>
        <w:jc w:val="both"/>
        <w:rPr>
          <w:rFonts w:ascii="Times New Roman" w:eastAsia="Times New Roman" w:hAnsi="Times New Roman"/>
          <w:sz w:val="28"/>
          <w:szCs w:val="28"/>
          <w:lang w:val="kk-KZ" w:eastAsia="ru-RU"/>
        </w:rPr>
      </w:pPr>
      <w:r w:rsidRPr="0088474A">
        <w:rPr>
          <w:rFonts w:ascii="Times New Roman" w:hAnsi="Times New Roman"/>
          <w:sz w:val="28"/>
          <w:szCs w:val="28"/>
          <w:lang w:val="kk-KZ"/>
        </w:rPr>
        <w:t>Поэтикалық мәтіндерде жүрек сөзі адамгершіліктің рухани өзегі ретінде сипатталады. Бұл Абай шығармасында ең жиі кездесетін орталық ұғым – аттрактор. Сондай-ақ флуктуация, жүрек әртүрлі күйде сипатталады. Жүрек жақсылықтан жамандыққа сияқты ізгілік пен зұлымдықтың шешуші таңдау нүктесі болғандықтан бифуркация бола алады.</w:t>
      </w:r>
      <w:r w:rsidRPr="0088474A">
        <w:rPr>
          <w:rFonts w:ascii="Times New Roman" w:eastAsia="Times New Roman" w:hAnsi="Times New Roman"/>
          <w:sz w:val="28"/>
          <w:szCs w:val="28"/>
          <w:lang w:val="kk-KZ" w:eastAsia="ru-RU"/>
        </w:rPr>
        <w:t xml:space="preserve"> «Жүрек» сөзі адамның эмоционалдық және моральдық әлемін білдіретін аттрактор ретінде де көрінеді. </w:t>
      </w:r>
    </w:p>
    <w:p w14:paraId="135B2487"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Үш-ақ нәрсе – адамның қасиеті:</w:t>
      </w:r>
    </w:p>
    <w:p w14:paraId="2A950E6F"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Ыстық қайрат, нұрлы ақыл, жылы жүрек.</w:t>
      </w:r>
    </w:p>
    <w:p w14:paraId="3357856D" w14:textId="77777777" w:rsidR="00BA4AB1" w:rsidRPr="0088474A" w:rsidRDefault="00BA4AB1" w:rsidP="00527F9C">
      <w:pPr>
        <w:spacing w:after="0" w:line="240" w:lineRule="auto"/>
        <w:ind w:firstLine="567"/>
        <w:jc w:val="both"/>
        <w:rPr>
          <w:rFonts w:ascii="Times New Roman" w:eastAsia="Times New Roman" w:hAnsi="Times New Roman"/>
          <w:sz w:val="28"/>
          <w:szCs w:val="28"/>
          <w:lang w:val="kk-KZ" w:eastAsia="ru-RU"/>
        </w:rPr>
      </w:pPr>
      <w:r w:rsidRPr="0088474A">
        <w:rPr>
          <w:rFonts w:ascii="Times New Roman" w:eastAsia="Times New Roman" w:hAnsi="Times New Roman"/>
          <w:sz w:val="28"/>
          <w:szCs w:val="28"/>
          <w:lang w:val="kk-KZ" w:eastAsia="ru-RU"/>
        </w:rPr>
        <w:t>Бұл өлең шумағында «жүрек» сөзінің «ақыл» және «қайрат» ұғымдарымен байланыста қолданылады. Мұнда Абай адамның тек ақыл мен қайратпен ғана емес, жүректің жылуы арқылы толығатынын көрсетеді.</w:t>
      </w:r>
    </w:p>
    <w:p w14:paraId="3FA67CEA" w14:textId="5C92A60F"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eastAsia="Times New Roman" w:hAnsi="Times New Roman"/>
          <w:sz w:val="28"/>
          <w:szCs w:val="28"/>
          <w:lang w:val="kk-KZ" w:eastAsia="ru-RU"/>
        </w:rPr>
        <w:t xml:space="preserve"> Абай шығармаларында </w:t>
      </w:r>
      <w:r w:rsidRPr="0088474A">
        <w:rPr>
          <w:rFonts w:ascii="Times New Roman" w:hAnsi="Times New Roman"/>
          <w:sz w:val="28"/>
          <w:szCs w:val="28"/>
          <w:lang w:val="kk-KZ"/>
        </w:rPr>
        <w:t>сорлы жүрек, ит жүрек, жау жүрек, жалын жүрек, үрпейген жүрек, шын жүрек, арыстан жүрек, жылы жүрек, ет жүрек, ызалы жүрек,  ынталы жүрек, ақылды жүрек, асыл жүрек, асау жүрек, ауру жүрек, жаралы жүрек, ғаділетті жүрек, жас жүрек, сұм жүрек бұл тіркестер жүректің түрлі күйін көрсетеді. Мысалы: асау жүрек, жалын жүрек деген тіркестер құштарлықты, жас жүрек, ынталы жүрек ұмытылысты, ызалы жүрек, жаралы жүрек күйзелістерді бейнелейді. Бұл сөз тіркестері жүрек сөзінің синергиялық желісін түзеді [</w:t>
      </w:r>
      <w:r w:rsidR="00D84091" w:rsidRPr="0088474A">
        <w:rPr>
          <w:rFonts w:ascii="Times New Roman" w:hAnsi="Times New Roman"/>
          <w:sz w:val="28"/>
          <w:szCs w:val="28"/>
          <w:lang w:val="kk-KZ"/>
        </w:rPr>
        <w:t>1</w:t>
      </w:r>
      <w:r w:rsidR="005F55FB" w:rsidRPr="0088474A">
        <w:rPr>
          <w:rFonts w:ascii="Times New Roman" w:hAnsi="Times New Roman"/>
          <w:sz w:val="28"/>
          <w:szCs w:val="28"/>
          <w:lang w:val="kk-KZ"/>
        </w:rPr>
        <w:t>3</w:t>
      </w:r>
      <w:r w:rsidR="008F7D1D" w:rsidRPr="0088474A">
        <w:rPr>
          <w:rFonts w:ascii="Times New Roman" w:hAnsi="Times New Roman"/>
          <w:sz w:val="28"/>
          <w:szCs w:val="28"/>
          <w:lang w:val="kk-KZ"/>
        </w:rPr>
        <w:t>8</w:t>
      </w:r>
      <w:r w:rsidRPr="0088474A">
        <w:rPr>
          <w:rFonts w:ascii="Times New Roman" w:hAnsi="Times New Roman"/>
          <w:sz w:val="28"/>
          <w:szCs w:val="28"/>
          <w:lang w:val="kk-KZ"/>
        </w:rPr>
        <w:t xml:space="preserve">]. </w:t>
      </w:r>
    </w:p>
    <w:p w14:paraId="7F81DC59" w14:textId="7EDC06EF" w:rsidR="001C68F4" w:rsidRPr="0088474A" w:rsidRDefault="001C68F4"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Абай шығармашылығындағы синергетика мәселесіне арналған мақалада: «Синергетикасыз мәтін әлемін зерделейтін ресми гуманитарлық ғылым назар аудармау принципі негізінде көне принципті, оның ішінде бағзы мифтік ұғымдарды жүрдім-бардым сөз еткен шақта көп нәрсе назардан тыс қалады. Сол себепті Абайдың мифопоэтикасын бір ғана әдебиеттанудың қазығына байлап қоюға болмайды. Оны жыланның ескі терісінен арылғаны сияқты әдебиеттануды жартылыстану ғылымымен байланыстағы жаңаша зерделеулермен алмастырған орынды» – деп, атап көрсетіледі [1</w:t>
      </w:r>
      <w:r w:rsidR="005F55FB" w:rsidRPr="0088474A">
        <w:rPr>
          <w:rFonts w:ascii="Times New Roman" w:hAnsi="Times New Roman"/>
          <w:sz w:val="28"/>
          <w:szCs w:val="28"/>
          <w:lang w:val="kk-KZ"/>
        </w:rPr>
        <w:t>3</w:t>
      </w:r>
      <w:r w:rsidR="008F7D1D" w:rsidRPr="0088474A">
        <w:rPr>
          <w:rFonts w:ascii="Times New Roman" w:hAnsi="Times New Roman"/>
          <w:sz w:val="28"/>
          <w:szCs w:val="28"/>
          <w:lang w:val="kk-KZ"/>
        </w:rPr>
        <w:t>9</w:t>
      </w:r>
      <w:r w:rsidRPr="0088474A">
        <w:rPr>
          <w:rFonts w:ascii="Times New Roman" w:hAnsi="Times New Roman"/>
          <w:sz w:val="28"/>
          <w:szCs w:val="28"/>
          <w:lang w:val="kk-KZ"/>
        </w:rPr>
        <w:t>].</w:t>
      </w:r>
    </w:p>
    <w:p w14:paraId="3ADB3C78" w14:textId="40BC0F71" w:rsidR="00B268CC" w:rsidRPr="0088474A" w:rsidRDefault="00B268CC"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Олай болса, көркем мәтiндегі (өлеңсөздегі) коммyникaтивтiк бaғыттa нaқты aқпapaтты бойынa жинaқтaғaн әpi өзгeгe жeткiзiп отыpып, бeлгiлi бip yaқыт пeн кeңicтiк тypacындa мәлiмeт бepeтiн, жeкe тұлғaның pyxaни әлeмiн aшyғa ықпaл eтeтiн тiлдiк бipлiктep сөз құдіретін күшейтетін лингвосинергиялық көз болып тaбылaды.</w:t>
      </w:r>
    </w:p>
    <w:p w14:paraId="7113006F"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Абай Құнанбайұлы мен Мұқағали Маақатаев шығармашылығында жүрек ұғымы қазақ поэзиясындағы ең көпқабатты, әмбебап концептілердің бірі ретінде айқындалады. Жүрекке қатысты тіркестердің барлығы бірігіп, жүрек аттракторының поэтикалық өрісін жасайды. Ол аттрактор ретінде мәтінге философиялық, эмоциялық мағыналарды тоғыстырады. Жүрек аттракторы поэтикалық мәтінді ұйымдастыратын, мағеыналық тұтастықты қамтамасыз ететін негізгі лингвосинергетикалық тірек ретінде көрініс табады.</w:t>
      </w:r>
    </w:p>
    <w:p w14:paraId="0104A3F4" w14:textId="0DF3D2A5"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Мұқағали өлеңдерінің жиілік сөздігінде «адам» сөзі 168 рет кездеседі. Бұл ақынның дүниетанымының адамға бағытталған сипатын көрсетеді. </w:t>
      </w:r>
      <w:r w:rsidRPr="0088474A">
        <w:rPr>
          <w:rFonts w:ascii="Times New Roman" w:hAnsi="Times New Roman"/>
          <w:sz w:val="28"/>
          <w:szCs w:val="28"/>
          <w:lang w:val="kk-KZ"/>
        </w:rPr>
        <w:lastRenderedPageBreak/>
        <w:t>Лингвосинергетика тұрғысынан «адам» сөзі ақын поэтикасындағы негізгі аттрактор болып саналады.</w:t>
      </w:r>
      <w:bookmarkStart w:id="74" w:name="bookmark2"/>
      <w:bookmarkStart w:id="75" w:name="bookmark3"/>
      <w:r w:rsidRPr="0088474A">
        <w:rPr>
          <w:rFonts w:ascii="Times New Roman" w:hAnsi="Times New Roman"/>
          <w:sz w:val="28"/>
          <w:szCs w:val="28"/>
          <w:lang w:val="kk-KZ"/>
        </w:rPr>
        <w:t xml:space="preserve"> </w:t>
      </w:r>
      <w:bookmarkStart w:id="76" w:name="_Hlk217163733"/>
      <w:bookmarkStart w:id="77" w:name="_Hlk217052690"/>
      <w:r w:rsidRPr="0088474A">
        <w:rPr>
          <w:rFonts w:ascii="Times New Roman" w:hAnsi="Times New Roman"/>
          <w:sz w:val="28"/>
          <w:szCs w:val="28"/>
          <w:lang w:val="kk-KZ"/>
        </w:rPr>
        <w:t xml:space="preserve">Ақынның </w:t>
      </w:r>
      <w:bookmarkEnd w:id="74"/>
      <w:bookmarkEnd w:id="75"/>
      <w:r w:rsidRPr="0088474A">
        <w:rPr>
          <w:rFonts w:ascii="Times New Roman" w:hAnsi="Times New Roman"/>
          <w:sz w:val="28"/>
          <w:szCs w:val="28"/>
          <w:lang w:val="kk-KZ"/>
        </w:rPr>
        <w:t xml:space="preserve">«Өзім үшін» </w:t>
      </w:r>
      <w:bookmarkEnd w:id="76"/>
      <w:r w:rsidRPr="0088474A">
        <w:rPr>
          <w:rFonts w:ascii="Times New Roman" w:hAnsi="Times New Roman"/>
          <w:sz w:val="28"/>
          <w:szCs w:val="28"/>
          <w:lang w:val="kk-KZ"/>
        </w:rPr>
        <w:t>өлеңін синергетикалық тұрғыдан қарастырғанда, «адам» ұғымы тек биологиялық жаратылыс ретінде емес, рухани жауапкершілікке ие, қабілеттті тұтас жүйе ретінде танылады. Мысалы:</w:t>
      </w:r>
    </w:p>
    <w:p w14:paraId="236E6F8A"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Адам боп дүниеде жаратылдым, </w:t>
      </w:r>
    </w:p>
    <w:p w14:paraId="5EB9B35F"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Мылқау емен надан боп қалатұғын. </w:t>
      </w:r>
    </w:p>
    <w:p w14:paraId="1523287B"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Талабым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зор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жүректе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шырағым</w:t>
      </w:r>
      <w:proofErr w:type="spellEnd"/>
      <w:r w:rsidRPr="0088474A">
        <w:rPr>
          <w:rFonts w:ascii="Times New Roman" w:hAnsi="Times New Roman"/>
          <w:sz w:val="28"/>
          <w:szCs w:val="28"/>
        </w:rPr>
        <w:t xml:space="preserve"> бар, </w:t>
      </w:r>
    </w:p>
    <w:p w14:paraId="00D4B421"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Өмірден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үлесін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алатұғын</w:t>
      </w:r>
      <w:proofErr w:type="spellEnd"/>
      <w:r w:rsidRPr="0088474A">
        <w:rPr>
          <w:rFonts w:ascii="Times New Roman" w:hAnsi="Times New Roman"/>
          <w:sz w:val="28"/>
          <w:szCs w:val="28"/>
        </w:rPr>
        <w:t>.</w:t>
      </w:r>
    </w:p>
    <w:p w14:paraId="7B0F075D" w14:textId="77777777" w:rsidR="00BA4AB1" w:rsidRPr="0088474A" w:rsidRDefault="00BA4AB1" w:rsidP="00527F9C">
      <w:pPr>
        <w:spacing w:after="0" w:line="240" w:lineRule="auto"/>
        <w:ind w:firstLine="567"/>
        <w:jc w:val="both"/>
        <w:rPr>
          <w:rFonts w:ascii="Times New Roman" w:hAnsi="Times New Roman"/>
          <w:sz w:val="28"/>
          <w:szCs w:val="28"/>
        </w:rPr>
      </w:pPr>
    </w:p>
    <w:p w14:paraId="0A9A6F87"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Біреу</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айтад</w:t>
      </w:r>
      <w:proofErr w:type="spellEnd"/>
      <w:r w:rsidRPr="0088474A">
        <w:rPr>
          <w:rFonts w:ascii="Times New Roman" w:hAnsi="Times New Roman"/>
          <w:sz w:val="28"/>
          <w:szCs w:val="28"/>
        </w:rPr>
        <w:t>: «</w:t>
      </w:r>
      <w:proofErr w:type="spellStart"/>
      <w:r w:rsidRPr="0088474A">
        <w:rPr>
          <w:rFonts w:ascii="Times New Roman" w:hAnsi="Times New Roman"/>
          <w:sz w:val="28"/>
          <w:szCs w:val="28"/>
        </w:rPr>
        <w:t>Ардақты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боламын</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деп</w:t>
      </w:r>
      <w:proofErr w:type="spellEnd"/>
      <w:r w:rsidRPr="0088474A">
        <w:rPr>
          <w:rFonts w:ascii="Times New Roman" w:hAnsi="Times New Roman"/>
          <w:sz w:val="28"/>
          <w:szCs w:val="28"/>
        </w:rPr>
        <w:t xml:space="preserve">, </w:t>
      </w:r>
    </w:p>
    <w:p w14:paraId="61B54CE8"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Әр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адамның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өзінше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мақсаты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көп</w:t>
      </w:r>
      <w:proofErr w:type="spellEnd"/>
      <w:r w:rsidRPr="0088474A">
        <w:rPr>
          <w:rFonts w:ascii="Times New Roman" w:hAnsi="Times New Roman"/>
          <w:sz w:val="28"/>
          <w:szCs w:val="28"/>
        </w:rPr>
        <w:t>.</w:t>
      </w:r>
    </w:p>
    <w:p w14:paraId="03544956"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Әрине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шіркін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шығарын</w:t>
      </w:r>
      <w:proofErr w:type="spellEnd"/>
      <w:r w:rsidRPr="0088474A">
        <w:rPr>
          <w:rFonts w:ascii="Times New Roman" w:hAnsi="Times New Roman"/>
          <w:sz w:val="28"/>
          <w:szCs w:val="28"/>
        </w:rPr>
        <w:t xml:space="preserve">, </w:t>
      </w:r>
    </w:p>
    <w:p w14:paraId="538E0EAE"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Дамылсыз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миды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қажып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ойланам</w:t>
      </w:r>
      <w:proofErr w:type="spellEnd"/>
      <w:r w:rsidRPr="0088474A">
        <w:rPr>
          <w:rFonts w:ascii="Times New Roman" w:hAnsi="Times New Roman"/>
          <w:sz w:val="28"/>
          <w:szCs w:val="28"/>
        </w:rPr>
        <w:t xml:space="preserve"> тек.</w:t>
      </w:r>
    </w:p>
    <w:p w14:paraId="0BD60A06"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«Адам боп дүниеде жаратылдым» деген жолда ақын адам болуды жай дүниеге келу емес, үлкен жауапкершілік пен міндет деп түсінеді. «Адам» ұғымы поэтикалық жүйенің негізгі аттракторы қызметін атқарады. Ол бүкіл мағыналық қозғалысты өзіне тартып, өлеңнің семантикалық өрісін ұйымдастырады. Бұл жерде адам сөзі тек атау ретінде емес, поэтикалық жүйені тәртіпке келтіретін өзек ретінде жұмсалады. Ақынның адамды «жауапкершілік иесі», «таңдау жасаушы» ретінде тануы, бұл жүйенің хаостан тәртіпке өту фазасын көрсетеді. Яғни, ішкі флуктуациялар (күмән, ізденіс, күйзеліс) арқылы тұрақтылыққа ұмтылады. «Адам» аттракторы бұл жолдарда поэтикалық энергияның тірек нүктесіне айналады.</w:t>
      </w:r>
    </w:p>
    <w:p w14:paraId="2D4B465F"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Ақынның жиілігінде көңіл сөзі 152 рет кездеседі. Синергетика тұрғысынан көңіл поэтикалық жүйедегі мағыналық аттрактор, яғни барлық сезім, ой, эмоциялық толқындар шоғырланатын орталық. </w:t>
      </w:r>
      <w:bookmarkStart w:id="78" w:name="_Hlk217163742"/>
      <w:r w:rsidRPr="0088474A">
        <w:rPr>
          <w:rFonts w:ascii="Times New Roman" w:hAnsi="Times New Roman"/>
          <w:sz w:val="28"/>
          <w:szCs w:val="28"/>
          <w:lang w:val="kk-KZ"/>
        </w:rPr>
        <w:t>Мысалы «Көңілім» өлеңін талдайық:</w:t>
      </w:r>
    </w:p>
    <w:bookmarkEnd w:id="78"/>
    <w:p w14:paraId="3BD77B36"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Көңілде-дауыл,</w:t>
      </w:r>
    </w:p>
    <w:p w14:paraId="549E9225"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Көңілде оттар жанады. </w:t>
      </w:r>
    </w:p>
    <w:p w14:paraId="625972E0"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Қуаныш-қайғы бірісін бірі жабады.</w:t>
      </w:r>
    </w:p>
    <w:p w14:paraId="1C98E89F"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Жүрегім сонда жадырап, сергіп қалады,</w:t>
      </w:r>
    </w:p>
    <w:p w14:paraId="3120EF28"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Дауыл</w:t>
      </w:r>
      <w:proofErr w:type="spellEnd"/>
      <w:r w:rsidRPr="0088474A">
        <w:rPr>
          <w:rFonts w:ascii="Times New Roman" w:hAnsi="Times New Roman"/>
          <w:sz w:val="28"/>
          <w:szCs w:val="28"/>
        </w:rPr>
        <w:t xml:space="preserve"> мен </w:t>
      </w:r>
      <w:proofErr w:type="spellStart"/>
      <w:r w:rsidRPr="0088474A">
        <w:rPr>
          <w:rFonts w:ascii="Times New Roman" w:hAnsi="Times New Roman"/>
          <w:sz w:val="28"/>
          <w:szCs w:val="28"/>
        </w:rPr>
        <w:t>оттан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рақат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дамыл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табады</w:t>
      </w:r>
      <w:proofErr w:type="spellEnd"/>
      <w:r w:rsidRPr="0088474A">
        <w:rPr>
          <w:rFonts w:ascii="Times New Roman" w:hAnsi="Times New Roman"/>
          <w:sz w:val="28"/>
          <w:szCs w:val="28"/>
        </w:rPr>
        <w:t>.</w:t>
      </w:r>
    </w:p>
    <w:p w14:paraId="5783B1BD"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Достарым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көп-ақ</w:t>
      </w:r>
      <w:proofErr w:type="spellEnd"/>
      <w:r w:rsidRPr="0088474A">
        <w:rPr>
          <w:rFonts w:ascii="Times New Roman" w:hAnsi="Times New Roman"/>
          <w:sz w:val="28"/>
          <w:szCs w:val="28"/>
        </w:rPr>
        <w:t>.</w:t>
      </w:r>
    </w:p>
    <w:p w14:paraId="72468230"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Өзімсіп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кейде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сатады</w:t>
      </w:r>
      <w:proofErr w:type="spellEnd"/>
      <w:r w:rsidRPr="0088474A">
        <w:rPr>
          <w:rFonts w:ascii="Times New Roman" w:hAnsi="Times New Roman"/>
          <w:sz w:val="28"/>
          <w:szCs w:val="28"/>
        </w:rPr>
        <w:t>.</w:t>
      </w:r>
    </w:p>
    <w:p w14:paraId="15FD662C"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Жұбатып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жылатып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жатады</w:t>
      </w:r>
      <w:proofErr w:type="spellEnd"/>
      <w:r w:rsidRPr="0088474A">
        <w:rPr>
          <w:rFonts w:ascii="Times New Roman" w:hAnsi="Times New Roman"/>
          <w:sz w:val="28"/>
          <w:szCs w:val="28"/>
        </w:rPr>
        <w:t>.</w:t>
      </w:r>
    </w:p>
    <w:p w14:paraId="35456DD7"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Жүрегім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сонда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неліктен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шиыршық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атады</w:t>
      </w:r>
      <w:proofErr w:type="spellEnd"/>
      <w:r w:rsidRPr="0088474A">
        <w:rPr>
          <w:rFonts w:ascii="Times New Roman" w:hAnsi="Times New Roman"/>
          <w:sz w:val="28"/>
          <w:szCs w:val="28"/>
        </w:rPr>
        <w:t xml:space="preserve">?! </w:t>
      </w:r>
    </w:p>
    <w:p w14:paraId="4393B25D"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Қалайды</w:t>
      </w:r>
      <w:proofErr w:type="spellEnd"/>
      <w:r w:rsidRPr="0088474A">
        <w:rPr>
          <w:rFonts w:ascii="Times New Roman" w:hAnsi="Times New Roman"/>
          <w:sz w:val="28"/>
          <w:szCs w:val="28"/>
        </w:rPr>
        <w:t xml:space="preserve">-ау, </w:t>
      </w:r>
      <w:proofErr w:type="spellStart"/>
      <w:r w:rsidRPr="0088474A">
        <w:rPr>
          <w:rFonts w:ascii="Times New Roman" w:hAnsi="Times New Roman"/>
          <w:sz w:val="28"/>
          <w:szCs w:val="28"/>
        </w:rPr>
        <w:t>сірә</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қуаныш</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әлде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қапаны</w:t>
      </w:r>
      <w:proofErr w:type="spellEnd"/>
      <w:r w:rsidRPr="0088474A">
        <w:rPr>
          <w:rFonts w:ascii="Times New Roman" w:hAnsi="Times New Roman"/>
          <w:sz w:val="28"/>
          <w:szCs w:val="28"/>
        </w:rPr>
        <w:t xml:space="preserve">... </w:t>
      </w:r>
    </w:p>
    <w:p w14:paraId="142E6AC9" w14:textId="77777777" w:rsidR="00BA4AB1" w:rsidRPr="0088474A" w:rsidRDefault="00BA4AB1" w:rsidP="00527F9C">
      <w:pPr>
        <w:spacing w:after="0" w:line="240" w:lineRule="auto"/>
        <w:ind w:firstLine="567"/>
        <w:jc w:val="both"/>
        <w:rPr>
          <w:rFonts w:ascii="Times New Roman" w:hAnsi="Times New Roman"/>
          <w:sz w:val="28"/>
          <w:szCs w:val="28"/>
        </w:rPr>
      </w:pPr>
    </w:p>
    <w:p w14:paraId="53C3620E"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Қуаныш</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бақыт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өкініш</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қайғы</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бәрі</w:t>
      </w:r>
      <w:proofErr w:type="spellEnd"/>
      <w:r w:rsidRPr="0088474A">
        <w:rPr>
          <w:rFonts w:ascii="Times New Roman" w:hAnsi="Times New Roman"/>
          <w:sz w:val="28"/>
          <w:szCs w:val="28"/>
        </w:rPr>
        <w:t xml:space="preserve"> де ой, </w:t>
      </w:r>
    </w:p>
    <w:p w14:paraId="0995A667"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Көтере</w:t>
      </w:r>
      <w:proofErr w:type="spellEnd"/>
      <w:r w:rsidRPr="0088474A">
        <w:rPr>
          <w:rFonts w:ascii="Times New Roman" w:hAnsi="Times New Roman"/>
          <w:sz w:val="28"/>
          <w:szCs w:val="28"/>
        </w:rPr>
        <w:t xml:space="preserve"> берем: </w:t>
      </w:r>
      <w:proofErr w:type="spellStart"/>
      <w:r w:rsidRPr="0088474A">
        <w:rPr>
          <w:rFonts w:ascii="Times New Roman" w:hAnsi="Times New Roman"/>
          <w:sz w:val="28"/>
          <w:szCs w:val="28"/>
        </w:rPr>
        <w:t>көңілім</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жердің</w:t>
      </w:r>
      <w:proofErr w:type="spellEnd"/>
      <w:r w:rsidRPr="0088474A">
        <w:rPr>
          <w:rFonts w:ascii="Times New Roman" w:hAnsi="Times New Roman"/>
          <w:sz w:val="28"/>
          <w:szCs w:val="28"/>
        </w:rPr>
        <w:t xml:space="preserve"> шары </w:t>
      </w:r>
      <w:proofErr w:type="spellStart"/>
      <w:r w:rsidRPr="0088474A">
        <w:rPr>
          <w:rFonts w:ascii="Times New Roman" w:hAnsi="Times New Roman"/>
          <w:sz w:val="28"/>
          <w:szCs w:val="28"/>
        </w:rPr>
        <w:t>ғой</w:t>
      </w:r>
      <w:proofErr w:type="spellEnd"/>
      <w:r w:rsidRPr="0088474A">
        <w:rPr>
          <w:rFonts w:ascii="Times New Roman" w:hAnsi="Times New Roman"/>
          <w:sz w:val="28"/>
          <w:szCs w:val="28"/>
        </w:rPr>
        <w:t>.</w:t>
      </w:r>
    </w:p>
    <w:p w14:paraId="4D1D85CC" w14:textId="34B517EC"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rPr>
        <w:t xml:space="preserve">О, </w:t>
      </w:r>
      <w:proofErr w:type="spellStart"/>
      <w:r w:rsidRPr="0088474A">
        <w:rPr>
          <w:rFonts w:ascii="Times New Roman" w:hAnsi="Times New Roman"/>
          <w:sz w:val="28"/>
          <w:szCs w:val="28"/>
        </w:rPr>
        <w:t>дарқан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көңілім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өмірімнің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тозбас</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сәні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ғой</w:t>
      </w:r>
      <w:proofErr w:type="spellEnd"/>
      <w:r w:rsidRPr="0088474A">
        <w:rPr>
          <w:rFonts w:ascii="Times New Roman" w:hAnsi="Times New Roman"/>
          <w:sz w:val="28"/>
          <w:szCs w:val="28"/>
        </w:rPr>
        <w:t>!</w:t>
      </w:r>
      <w:r w:rsidR="00AE389F" w:rsidRPr="0088474A">
        <w:rPr>
          <w:rFonts w:ascii="Times New Roman" w:hAnsi="Times New Roman"/>
          <w:sz w:val="28"/>
          <w:szCs w:val="28"/>
          <w:lang w:val="kk-KZ"/>
        </w:rPr>
        <w:t xml:space="preserve"> </w:t>
      </w:r>
      <w:r w:rsidR="00D3440C" w:rsidRPr="0088474A">
        <w:rPr>
          <w:rFonts w:ascii="Times New Roman" w:hAnsi="Times New Roman"/>
          <w:sz w:val="28"/>
          <w:szCs w:val="28"/>
          <w:lang w:val="kk-KZ"/>
        </w:rPr>
        <w:t>[78</w:t>
      </w:r>
      <w:r w:rsidR="00A526F6" w:rsidRPr="0088474A">
        <w:rPr>
          <w:rFonts w:ascii="Times New Roman" w:hAnsi="Times New Roman"/>
          <w:sz w:val="28"/>
          <w:szCs w:val="28"/>
          <w:lang w:val="kk-KZ"/>
        </w:rPr>
        <w:t xml:space="preserve">, </w:t>
      </w:r>
      <w:r w:rsidR="00010E62" w:rsidRPr="0088474A">
        <w:rPr>
          <w:rFonts w:ascii="Times New Roman" w:hAnsi="Times New Roman"/>
          <w:sz w:val="28"/>
          <w:szCs w:val="28"/>
          <w:lang w:val="kk-KZ"/>
        </w:rPr>
        <w:t>39</w:t>
      </w:r>
      <w:r w:rsidR="00D3440C" w:rsidRPr="0088474A">
        <w:rPr>
          <w:rFonts w:ascii="Times New Roman" w:hAnsi="Times New Roman"/>
          <w:sz w:val="28"/>
          <w:szCs w:val="28"/>
          <w:lang w:val="kk-KZ"/>
        </w:rPr>
        <w:t>]</w:t>
      </w:r>
      <w:r w:rsidR="00AE389F" w:rsidRPr="0088474A">
        <w:rPr>
          <w:rFonts w:ascii="Times New Roman" w:hAnsi="Times New Roman"/>
          <w:sz w:val="28"/>
          <w:szCs w:val="28"/>
          <w:lang w:val="kk-KZ"/>
        </w:rPr>
        <w:t>.</w:t>
      </w:r>
    </w:p>
    <w:p w14:paraId="00A2CEC9"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bCs/>
          <w:sz w:val="28"/>
          <w:szCs w:val="28"/>
          <w:lang w:val="kk-KZ"/>
        </w:rPr>
        <w:t xml:space="preserve">Берілген өлеңде «көңіл» сөзі тіпті тұтас жүйенің өзегіне айналған. Өлеңнің алғашқы жолында: Көңілде </w:t>
      </w:r>
      <w:r w:rsidRPr="0088474A">
        <w:rPr>
          <w:rFonts w:ascii="Times New Roman" w:hAnsi="Times New Roman"/>
          <w:sz w:val="28"/>
          <w:szCs w:val="28"/>
          <w:lang w:val="kk-KZ"/>
        </w:rPr>
        <w:t xml:space="preserve">– дауыл, Көңілде оттар жанады деп берілуі, көңілдің </w:t>
      </w:r>
      <w:r w:rsidRPr="0088474A">
        <w:rPr>
          <w:rFonts w:ascii="Times New Roman" w:hAnsi="Times New Roman"/>
          <w:sz w:val="28"/>
          <w:szCs w:val="28"/>
          <w:lang w:val="kk-KZ"/>
        </w:rPr>
        <w:lastRenderedPageBreak/>
        <w:t xml:space="preserve">тұрақты емес, динамикалық жүйе екенін көрсетеді. Бұл жерде дауыл мен от жүйедегі флуктуациялар. Олар көңілдің ішкі жүйесіндегі тұрақсыздықты, үнемі қозғалыстағы энергияны танытады. </w:t>
      </w:r>
    </w:p>
    <w:p w14:paraId="00E3A92C"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Қуаныш-қайғы бірісін бірі жабады.</w:t>
      </w:r>
    </w:p>
    <w:p w14:paraId="38DDC0A6"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Жүрегім сонда жадырап, сергіп қалады,</w:t>
      </w:r>
    </w:p>
    <w:p w14:paraId="2E34601B" w14:textId="77777777" w:rsidR="00BA4AB1" w:rsidRPr="0088474A" w:rsidRDefault="00BA4AB1"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Дауыл</w:t>
      </w:r>
      <w:proofErr w:type="spellEnd"/>
      <w:r w:rsidRPr="0088474A">
        <w:rPr>
          <w:rFonts w:ascii="Times New Roman" w:hAnsi="Times New Roman"/>
          <w:sz w:val="28"/>
          <w:szCs w:val="28"/>
        </w:rPr>
        <w:t xml:space="preserve"> мен </w:t>
      </w:r>
      <w:proofErr w:type="spellStart"/>
      <w:r w:rsidRPr="0088474A">
        <w:rPr>
          <w:rFonts w:ascii="Times New Roman" w:hAnsi="Times New Roman"/>
          <w:sz w:val="28"/>
          <w:szCs w:val="28"/>
        </w:rPr>
        <w:t>оттан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рақат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дамыл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табады</w:t>
      </w:r>
      <w:proofErr w:type="spellEnd"/>
      <w:r w:rsidRPr="0088474A">
        <w:rPr>
          <w:rFonts w:ascii="Times New Roman" w:hAnsi="Times New Roman"/>
          <w:sz w:val="28"/>
          <w:szCs w:val="28"/>
        </w:rPr>
        <w:t>.</w:t>
      </w:r>
    </w:p>
    <w:p w14:paraId="2A57B517" w14:textId="77777777" w:rsidR="00BA4AB1" w:rsidRPr="0088474A" w:rsidRDefault="00BA4AB1"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деп берілген жолдарда көңіл сөзінің ішкі қарама</w:t>
      </w:r>
      <w:r w:rsidRPr="0088474A">
        <w:rPr>
          <w:rFonts w:ascii="Times New Roman" w:hAnsi="Times New Roman"/>
          <w:bCs/>
          <w:sz w:val="28"/>
          <w:szCs w:val="28"/>
        </w:rPr>
        <w:t>-</w:t>
      </w:r>
      <w:r w:rsidRPr="0088474A">
        <w:rPr>
          <w:rFonts w:ascii="Times New Roman" w:hAnsi="Times New Roman"/>
          <w:bCs/>
          <w:sz w:val="28"/>
          <w:szCs w:val="28"/>
          <w:lang w:val="kk-KZ"/>
        </w:rPr>
        <w:t>қайшылығын көрініс табады, яғни қуаныш пен қайғы флуктуациялар.  Бұл синергетикалық жүйеге тән қасиет, жүйе тұрақты бір де күйде емес, арасында тербеліп тұрады. Көңіл сөзі тұрақсыздықтан тұрақтылыққа, хаостан реттілікке өтіп, тұрақты аттракторлық деңгейге өту жолын сипаттайды.</w:t>
      </w:r>
    </w:p>
    <w:p w14:paraId="01CAFF90"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Көтере берем: көңілім – жердің шары ғой. / О, дарқан көңілім! өмірімнің тозбас сәні ғой! ‒ деп түйіндейді. Мұнда көңіл жаңа сапада көрініс табады. Ол бүкіл әлемді көтеріп тұрған ғарыштық өлшемге теңеледі. Бастапқы хаос күйден кейін жаңа мағына, метафора, жаңа деңгейдегі тұтастық пайда болады.</w:t>
      </w:r>
    </w:p>
    <w:p w14:paraId="63BAE05F"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Мұқағалидың қолданысындағы «көңіл» аттракторы оның поэтикалық әлемін ұйымдастыратын күрделі синергетикалық желісін құрайды. </w:t>
      </w:r>
      <w:r w:rsidRPr="0088474A">
        <w:rPr>
          <w:rFonts w:ascii="Times New Roman" w:hAnsi="Times New Roman"/>
          <w:bCs/>
          <w:sz w:val="28"/>
          <w:szCs w:val="28"/>
          <w:lang w:val="kk-KZ"/>
        </w:rPr>
        <w:t xml:space="preserve">Көңіл нұры, достық көңіл, қаралы көңіл, </w:t>
      </w:r>
      <w:r w:rsidRPr="0088474A">
        <w:rPr>
          <w:rFonts w:ascii="Times New Roman" w:hAnsi="Times New Roman"/>
          <w:sz w:val="28"/>
          <w:szCs w:val="28"/>
          <w:lang w:val="kk-KZ"/>
        </w:rPr>
        <w:t xml:space="preserve">көңілім ‒ көктем, беймаза көңіл, көңіл – гүл, көңіл бұлбұлы, қам көңіл, ойран-асыр көңіл, сап көңіл, көр көңіл, шат көңіл, дарқан көңіл, көңіл – жердің шары, тұнық көңіл сияқты тіркестер бұл сөздің мағыналық өрісінің қаншалықты кең екенін көрсетіп синергетикалық маркерлер жүйесін құрайды. </w:t>
      </w:r>
    </w:p>
    <w:p w14:paraId="133E8B09"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Мұқағали поэтикалық мәтіндерінде табиғат элементтерінің жиі кездесетінін көруге болады: Мысалы: күн (314), жер (206), тау (161), аспан (98), дала (89), жел (66), бұлт (51). Табиғат бейнелері тек сыртқы көрініс ретінде ғана емес, өлеңнің ішкі мазмұнын, эмоциялық реңкін айқындайды.</w:t>
      </w:r>
    </w:p>
    <w:p w14:paraId="61689FAD"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«Жер» сөзі (206) жоғары жиілікпен кездескен негізгі аттракторлардың бірі. Мысалы:</w:t>
      </w:r>
    </w:p>
    <w:p w14:paraId="05C28DA9"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Жаратқан,</w:t>
      </w:r>
    </w:p>
    <w:p w14:paraId="13C14FC2"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Жанымды алсаң,</w:t>
      </w:r>
    </w:p>
    <w:p w14:paraId="7A1D8443"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Алшы менің.</w:t>
      </w:r>
    </w:p>
    <w:p w14:paraId="596806C8"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Бір түйір жерге түскен тамшың едім. </w:t>
      </w:r>
    </w:p>
    <w:p w14:paraId="06D91E05"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Мұқағали жоғалса қайтер дейсің,</w:t>
      </w:r>
    </w:p>
    <w:p w14:paraId="526166DA"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Артымда қалсын жерім,</w:t>
      </w:r>
    </w:p>
    <w:p w14:paraId="7DB3AC82"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Қалсын елім.</w:t>
      </w:r>
    </w:p>
    <w:p w14:paraId="70EDE5F8"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 Мұқағали үшін жер сөзі ең терең, ең маңызды мәнге ие. Ақын жерді адамның өмірімен тікелей байланысты үлкен ұғым ретінде қолданады, өзін табиғаттан ажырамайтын, соның бір бөлшегі ретінде көрсетеді. «Артымда қалсын жерім, қалсын елім» деп елі мен жерінің амандығын, оның мәңгілігін жоғары орынға қояды. Яғни жер сөзі поэтикалық жүйені ұстап тұратын мағыналық өзек.</w:t>
      </w:r>
    </w:p>
    <w:bookmarkEnd w:id="77"/>
    <w:p w14:paraId="719C46EA" w14:textId="77777777" w:rsidR="00BA4AB1" w:rsidRPr="0088474A" w:rsidRDefault="00BA4AB1" w:rsidP="00527F9C">
      <w:pPr>
        <w:pStyle w:val="af3"/>
        <w:spacing w:before="0" w:beforeAutospacing="0" w:after="0" w:afterAutospacing="0"/>
        <w:ind w:firstLine="567"/>
        <w:jc w:val="both"/>
        <w:rPr>
          <w:sz w:val="28"/>
          <w:szCs w:val="28"/>
          <w:lang w:val="kk-KZ"/>
        </w:rPr>
      </w:pPr>
      <w:r w:rsidRPr="0088474A">
        <w:rPr>
          <w:sz w:val="28"/>
          <w:szCs w:val="28"/>
          <w:lang w:val="kk-KZ"/>
        </w:rPr>
        <w:t xml:space="preserve">Абай шығармаларының жиілік сөздігінде де жер сөзі ең жиі кездесетін аттракторлардың бірі. Абай шығармаларында жер сөзі 187 рет қайталанады. </w:t>
      </w:r>
    </w:p>
    <w:p w14:paraId="13596789" w14:textId="409CAD1E" w:rsidR="00BA4AB1" w:rsidRPr="0088474A" w:rsidRDefault="00BA4AB1" w:rsidP="00527F9C">
      <w:pPr>
        <w:pStyle w:val="af3"/>
        <w:spacing w:before="0" w:beforeAutospacing="0" w:after="0" w:afterAutospacing="0"/>
        <w:ind w:firstLine="567"/>
        <w:jc w:val="both"/>
        <w:rPr>
          <w:sz w:val="28"/>
          <w:szCs w:val="28"/>
          <w:lang w:val="kk-KZ"/>
        </w:rPr>
      </w:pPr>
      <w:r w:rsidRPr="0088474A">
        <w:rPr>
          <w:sz w:val="28"/>
          <w:szCs w:val="28"/>
          <w:lang w:val="kk-KZ"/>
        </w:rPr>
        <w:lastRenderedPageBreak/>
        <w:t>«Туғанда дүние есігін ашады өлең, Өлеңмен жер қойнына кірер денең» бұл өлеңде көріп отырғанымыздай жер қойнына кірер денең деп адамның өмірінің ақырғы сәтін бейнелеп, туу мен өлу шешуші екі құбылыс, жер осы екеуінің соңғы нүктесін, яғни бифуркацияны көрсетіп тұр. Жер сөзі бұл өлең жолдарында уақыт пен дәуренді сипаттайды [</w:t>
      </w:r>
      <w:r w:rsidR="008A1993" w:rsidRPr="0088474A">
        <w:rPr>
          <w:sz w:val="28"/>
          <w:szCs w:val="28"/>
          <w:lang w:val="kk-KZ"/>
        </w:rPr>
        <w:t>1</w:t>
      </w:r>
      <w:r w:rsidR="005F55FB" w:rsidRPr="0088474A">
        <w:rPr>
          <w:sz w:val="28"/>
          <w:szCs w:val="28"/>
          <w:lang w:val="kk-KZ"/>
        </w:rPr>
        <w:t>3</w:t>
      </w:r>
      <w:r w:rsidR="006A0927" w:rsidRPr="0088474A">
        <w:rPr>
          <w:sz w:val="28"/>
          <w:szCs w:val="28"/>
          <w:lang w:val="kk-KZ"/>
        </w:rPr>
        <w:t>8</w:t>
      </w:r>
      <w:r w:rsidRPr="0088474A">
        <w:rPr>
          <w:sz w:val="28"/>
          <w:szCs w:val="28"/>
          <w:lang w:val="kk-KZ"/>
        </w:rPr>
        <w:t>].</w:t>
      </w:r>
    </w:p>
    <w:p w14:paraId="67E5B53B" w14:textId="77777777" w:rsidR="00BA4AB1" w:rsidRPr="0088474A" w:rsidRDefault="00BA4AB1" w:rsidP="00527F9C">
      <w:pPr>
        <w:spacing w:after="0" w:line="240" w:lineRule="auto"/>
        <w:ind w:firstLine="567"/>
        <w:jc w:val="both"/>
        <w:rPr>
          <w:rFonts w:ascii="Times New Roman" w:hAnsi="Times New Roman"/>
          <w:sz w:val="28"/>
          <w:szCs w:val="28"/>
          <w:lang w:val="kk-KZ"/>
        </w:rPr>
      </w:pPr>
      <w:bookmarkStart w:id="79" w:name="_Hlk217052704"/>
      <w:r w:rsidRPr="0088474A">
        <w:rPr>
          <w:rFonts w:ascii="Times New Roman" w:hAnsi="Times New Roman"/>
          <w:sz w:val="28"/>
          <w:szCs w:val="28"/>
          <w:lang w:val="kk-KZ"/>
        </w:rPr>
        <w:t xml:space="preserve">Тау сөзі ақынның поэзиясында ең жиі кездесетін сөздердің бірі. Тау сөзі 161 рет қайталанады. Жиілік сөздікте оның өте жоғары көрсеткішпен кездесуі «тау» сөзінің ақынның поэтикалық әлемінің энергетикалық орталығы екенін дәлелдейді. Мысалы: </w:t>
      </w:r>
      <w:bookmarkStart w:id="80" w:name="_Hlk217163757"/>
      <w:r w:rsidRPr="0088474A">
        <w:rPr>
          <w:rFonts w:ascii="Times New Roman" w:hAnsi="Times New Roman"/>
          <w:sz w:val="28"/>
          <w:szCs w:val="28"/>
          <w:lang w:val="kk-KZ"/>
        </w:rPr>
        <w:t>«Аққайың әні» поэмасынан алынған үзіндіден:</w:t>
      </w:r>
    </w:p>
    <w:bookmarkEnd w:id="80"/>
    <w:p w14:paraId="726676B1"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...Күз бопты, асқарды бұлт тұмшалады, </w:t>
      </w:r>
    </w:p>
    <w:p w14:paraId="5FE45178"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Жел келіп жез қияққа мұң шағады. </w:t>
      </w:r>
    </w:p>
    <w:p w14:paraId="55165B75"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Қатулы қабағына қаһар бұққан, </w:t>
      </w:r>
    </w:p>
    <w:p w14:paraId="55BF82CD"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Қарт тауға қара нөсер мұң салады.</w:t>
      </w:r>
    </w:p>
    <w:p w14:paraId="2F09D082" w14:textId="77777777" w:rsidR="00BA4AB1" w:rsidRPr="0088474A" w:rsidRDefault="00BA4AB1" w:rsidP="00527F9C">
      <w:pPr>
        <w:spacing w:after="0" w:line="240" w:lineRule="auto"/>
        <w:ind w:firstLine="567"/>
        <w:jc w:val="both"/>
        <w:rPr>
          <w:rFonts w:ascii="Times New Roman" w:hAnsi="Times New Roman"/>
          <w:sz w:val="28"/>
          <w:szCs w:val="28"/>
          <w:lang w:val="kk-KZ"/>
        </w:rPr>
      </w:pPr>
    </w:p>
    <w:p w14:paraId="2690E37E"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Қара бұлт қаралы ару түнереді, </w:t>
      </w:r>
    </w:p>
    <w:p w14:paraId="1F743191"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Қарағай қара аспанға тіреледі.</w:t>
      </w:r>
    </w:p>
    <w:p w14:paraId="479E4484"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Қаптай кеп қарбаласта қара қарға, </w:t>
      </w:r>
    </w:p>
    <w:p w14:paraId="1DB768AD"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Қарайды қара тауға түнегелі.</w:t>
      </w:r>
    </w:p>
    <w:p w14:paraId="20377DD5" w14:textId="77777777" w:rsidR="00BA4AB1" w:rsidRPr="0088474A" w:rsidRDefault="00BA4AB1" w:rsidP="00527F9C">
      <w:pPr>
        <w:spacing w:after="0" w:line="240" w:lineRule="auto"/>
        <w:ind w:firstLine="567"/>
        <w:jc w:val="both"/>
        <w:rPr>
          <w:rFonts w:ascii="Times New Roman" w:hAnsi="Times New Roman"/>
          <w:sz w:val="28"/>
          <w:szCs w:val="28"/>
          <w:lang w:val="kk-KZ"/>
        </w:rPr>
      </w:pPr>
    </w:p>
    <w:p w14:paraId="0BE304B6"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Қара тау қара күзді ұнатпайды, </w:t>
      </w:r>
    </w:p>
    <w:p w14:paraId="1F3873AA"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Қарайды, қамқор болып жұбатпайды. </w:t>
      </w:r>
    </w:p>
    <w:p w14:paraId="53BA076A"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Қарманып, қалжыраған қара құс кеп </w:t>
      </w:r>
    </w:p>
    <w:p w14:paraId="22BB525D" w14:textId="3358DF04"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Қайыңның бұтағына шуақтайды</w:t>
      </w:r>
      <w:r w:rsidR="00AE389F" w:rsidRPr="0088474A">
        <w:rPr>
          <w:rFonts w:ascii="Times New Roman" w:hAnsi="Times New Roman"/>
          <w:sz w:val="28"/>
          <w:szCs w:val="28"/>
          <w:lang w:val="kk-KZ"/>
        </w:rPr>
        <w:t xml:space="preserve"> </w:t>
      </w:r>
      <w:r w:rsidR="00D3440C" w:rsidRPr="0088474A">
        <w:rPr>
          <w:rFonts w:ascii="Times New Roman" w:hAnsi="Times New Roman"/>
          <w:sz w:val="28"/>
          <w:szCs w:val="28"/>
          <w:lang w:val="kk-KZ"/>
        </w:rPr>
        <w:t>[78</w:t>
      </w:r>
      <w:r w:rsidR="00A526F6" w:rsidRPr="0088474A">
        <w:rPr>
          <w:rFonts w:ascii="Times New Roman" w:hAnsi="Times New Roman"/>
          <w:sz w:val="28"/>
          <w:szCs w:val="28"/>
          <w:lang w:val="kk-KZ"/>
        </w:rPr>
        <w:t xml:space="preserve">, </w:t>
      </w:r>
      <w:r w:rsidR="00010E62" w:rsidRPr="0088474A">
        <w:rPr>
          <w:rFonts w:ascii="Times New Roman" w:hAnsi="Times New Roman"/>
          <w:sz w:val="28"/>
          <w:szCs w:val="28"/>
          <w:lang w:val="kk-KZ"/>
        </w:rPr>
        <w:t>176</w:t>
      </w:r>
      <w:r w:rsidR="00D3440C" w:rsidRPr="0088474A">
        <w:rPr>
          <w:rFonts w:ascii="Times New Roman" w:hAnsi="Times New Roman"/>
          <w:sz w:val="28"/>
          <w:szCs w:val="28"/>
          <w:lang w:val="kk-KZ"/>
        </w:rPr>
        <w:t>]</w:t>
      </w:r>
      <w:r w:rsidR="00AE389F" w:rsidRPr="0088474A">
        <w:rPr>
          <w:rFonts w:ascii="Times New Roman" w:hAnsi="Times New Roman"/>
          <w:sz w:val="28"/>
          <w:szCs w:val="28"/>
          <w:lang w:val="kk-KZ"/>
        </w:rPr>
        <w:t>.</w:t>
      </w:r>
    </w:p>
    <w:p w14:paraId="07537FFF"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Мұндағы қарт тау, қара тау тіркестері өте терең поэтикалық образ. Мұнда тау өмірді көп көрген қарияға ұқсайды. Бұлар поэтикалық жүйедегі басты аттрактор қызметін атқарады. Яғни барлық мағыналық, эмоционалдық күй тау бейнесі арқылы суреттеледі. Күз, қара бұлт, жел, қара қарға, нөсер жүйедегі флуктуациялар олар тау жүйесіне сырттан әсер ететін хаос. Ал құстың шуаққа ұмтылысы жаңа мағынаның туындауы. Түпкі жүйе былай дамиды: хаос → флуктуация → бифуркация. </w:t>
      </w:r>
    </w:p>
    <w:bookmarkEnd w:id="79"/>
    <w:p w14:paraId="296214AF" w14:textId="742868D2"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Ақынның өлеңдерінде тау сөзі ұлылықтың, даралықтың белгісі ретінде жұмсалатынын А.</w:t>
      </w:r>
      <w:r w:rsidR="005B664D">
        <w:rPr>
          <w:rFonts w:ascii="Times New Roman" w:hAnsi="Times New Roman"/>
          <w:sz w:val="28"/>
          <w:szCs w:val="28"/>
          <w:lang w:val="kk-KZ"/>
        </w:rPr>
        <w:t> </w:t>
      </w:r>
      <w:r w:rsidRPr="0088474A">
        <w:rPr>
          <w:rFonts w:ascii="Times New Roman" w:hAnsi="Times New Roman"/>
          <w:sz w:val="28"/>
          <w:szCs w:val="28"/>
          <w:lang w:val="kk-KZ"/>
        </w:rPr>
        <w:t>Қазанбаева «Мұқағали Мақатаев лирикасының лексика-грамматикалық ерекшеліктері» атты зерттеу еңбегінде: «Заттық ұғымды беретін тау сөзін контекст ішінде әр қырынан көрсетеді. Сыртқы тұлғасы тек атауыштық қызметтегі сөз сияқты, бірақ өлеңде зат ретінде емес, үлкен бейне ретінде көрінеді. Тау – тарих, шежіре ұғымында, адамзаттың барлық тыныс-тіршілігінің куәсі. Тау – үлкен, биік, заңғар деген мағынаға сәйкес келеді, осылардың бәрі адамға да байланысты айтылады» деген тұжырымы арқылы дәлелдей түседі</w:t>
      </w:r>
      <w:r w:rsidR="008A1993" w:rsidRPr="0088474A">
        <w:rPr>
          <w:rFonts w:ascii="Times New Roman" w:hAnsi="Times New Roman"/>
          <w:sz w:val="28"/>
          <w:szCs w:val="28"/>
          <w:lang w:val="kk-KZ"/>
        </w:rPr>
        <w:t xml:space="preserve"> [1</w:t>
      </w:r>
      <w:r w:rsidR="006A0927" w:rsidRPr="0088474A">
        <w:rPr>
          <w:rFonts w:ascii="Times New Roman" w:hAnsi="Times New Roman"/>
          <w:sz w:val="28"/>
          <w:szCs w:val="28"/>
          <w:lang w:val="kk-KZ"/>
        </w:rPr>
        <w:t>40</w:t>
      </w:r>
      <w:r w:rsidR="008A1993" w:rsidRPr="0088474A">
        <w:rPr>
          <w:rFonts w:ascii="Times New Roman" w:hAnsi="Times New Roman"/>
          <w:sz w:val="28"/>
          <w:szCs w:val="28"/>
          <w:lang w:val="kk-KZ"/>
        </w:rPr>
        <w:t>]</w:t>
      </w:r>
      <w:r w:rsidRPr="0088474A">
        <w:rPr>
          <w:rFonts w:ascii="Times New Roman" w:hAnsi="Times New Roman"/>
          <w:sz w:val="28"/>
          <w:szCs w:val="28"/>
          <w:lang w:val="kk-KZ"/>
        </w:rPr>
        <w:t xml:space="preserve">. </w:t>
      </w:r>
    </w:p>
    <w:p w14:paraId="32C03625"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Поэтикалық мәтінде сын есімдер ерекше қызмет атқарады. Олар заттың тек сыртқы белгісін көрсетіп қана қоймай, ақынның көңіл-күйін, сезімін, ішкі толғанысын жеткізетін маңызды құралға айналады. Сын есімдер поэтикалық мәтінге эмоционалдық реңк беріп, өлеңнің әсерін күшейтеді. </w:t>
      </w:r>
    </w:p>
    <w:p w14:paraId="12EA089A" w14:textId="1E19F10D"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 xml:space="preserve">Ақынның лирикасында зат есімдермен бірге қолданылып, оларды нақтылайтын тілдік бірліктердің қатарында сын есімдер ерекше орын алады. Ол өзінің лирикалық шығармаларында ойын барынша әсерлі жеткізу, поэтикалық тілді жоғары деңгейге көтері мақсатында сын есімдердің мүмкіндіктерін кеңінен қолданады. Мұқағалидың поэтикалық тіліндегі ең жиі қолданылатын сын есімдердің қатарына жас (121), жалғыз (85), қара (85), көп (68), көк (57), ақ (61), жасыл (44), жаңа (44), шын (41), қос (34) жатады. </w:t>
      </w:r>
    </w:p>
    <w:p w14:paraId="3758C9A6"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Ақын шығармаларының жиілік сөздігі бойынша ең жиі қолданылған сын есімдердің бірі – «жас» (121 рет).  Ақынның поэтикалық мәтіндерінде жас сөзі өмірдің жаңаруын, қозғалысын, үмітін білдіретін көпқырлы бейнеге айналған. «Жас» сын есімі Мұқағалида өмірдің бастау күйін ашады. Жастық ақын үшін үміттің, алға ұмтылудың, оттай жалындаудың кезеңі. «Жас жүрек», «жас өмір» сияқты тіркестер өлеңдерде жиі кездеседі. Бұл тіркестер арқылы ақын өмірдің жаңарып отыратын, үздіксіз дамитын динамикасын көрсетеді. Мысалы: </w:t>
      </w:r>
    </w:p>
    <w:p w14:paraId="643CA6A4"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Ауыр арман желі гулеп, азынап, </w:t>
      </w:r>
    </w:p>
    <w:p w14:paraId="05D1CA68"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Ақ қағазға арыз болып жазылад. </w:t>
      </w:r>
    </w:p>
    <w:p w14:paraId="5C4EAFAD"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Қайғыланып, қапаменен қан жұтқан, </w:t>
      </w:r>
    </w:p>
    <w:p w14:paraId="51B66D04"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Жас жүректің сырын ұққын азырақ.</w:t>
      </w:r>
    </w:p>
    <w:p w14:paraId="5E81253E"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Мұндағы жас жүрек тіркесі жоғары энергиялы аттрактор, яғни өлеңді біріктіретін негізгі мағыналық өзек. Шумақтағы ауыр арман, қайғы, қапа сөздері «жас жүректі» тербеп тұрған флуктуациялар.  </w:t>
      </w:r>
    </w:p>
    <w:p w14:paraId="1B7E9FDB"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Лингвосинергетика тұрғысынан сын есімдер поэтикалық жүйедегі энергияны реттейтін, мағыналық толқындарды қалыптастыратын, әрі мәтіндегі қозғалысты жүзеге асыратын флуктуациялық элементтер болып саналады. Олар зат есімдермен әрекеттесе отырып, мәтін ішіндегі мағыналық өрісті кеңейтіп, көркемдік жүйенің өзін-өзі ұйымдастыру үдерісіне ықпал етеді. </w:t>
      </w:r>
    </w:p>
    <w:p w14:paraId="63C75059" w14:textId="6754BF5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Осылайша, Мұқағали поэтикалық мәтіндерінде сын есімдер жай сипаттаушы сөздер емес, көркемдік жүйенің тұтастығын ұстап тұратын негізгі синергетикалық құралдар. Олар ақын тілінің көркемдік қуатын арттырып, мағыналық тереңдігін қамтамасыз етеді.</w:t>
      </w:r>
    </w:p>
    <w:p w14:paraId="44D01DCD" w14:textId="28C631FF" w:rsidR="005B75E8" w:rsidRPr="0088474A" w:rsidRDefault="00F072EC"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Поэтикалық мәтіндерде етістіктер флуктуациялық үдерістердіңң негізгі тілдік көрсеткіштерінің бірі болып табылады. </w:t>
      </w:r>
      <w:r w:rsidR="005B75E8" w:rsidRPr="0088474A">
        <w:rPr>
          <w:rFonts w:ascii="Times New Roman" w:hAnsi="Times New Roman"/>
          <w:sz w:val="28"/>
          <w:szCs w:val="28"/>
          <w:lang w:val="kk-KZ"/>
        </w:rPr>
        <w:t xml:space="preserve">Олар флуктуацияны тудырып, бифуркациялық сәттерді белгілейді. Мысалы: </w:t>
      </w:r>
    </w:p>
    <w:p w14:paraId="618471A4" w14:textId="164DE17C" w:rsidR="008A3463" w:rsidRPr="0088474A" w:rsidRDefault="008A3463"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sz w:val="28"/>
          <w:szCs w:val="28"/>
          <w:lang w:val="kk-KZ"/>
        </w:rPr>
        <w:t xml:space="preserve">Шытынса көңіл </w:t>
      </w:r>
      <w:r w:rsidRPr="0088474A">
        <w:rPr>
          <w:rFonts w:ascii="Times New Roman" w:hAnsi="Times New Roman"/>
          <w:bCs/>
          <w:sz w:val="28"/>
          <w:szCs w:val="28"/>
          <w:lang w:val="kk-KZ"/>
        </w:rPr>
        <w:t xml:space="preserve">жабығып, </w:t>
      </w:r>
    </w:p>
    <w:p w14:paraId="3108970B" w14:textId="77777777" w:rsidR="008A3463" w:rsidRPr="0088474A" w:rsidRDefault="008A3463"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Қаламға ғана табынып. </w:t>
      </w:r>
    </w:p>
    <w:p w14:paraId="31975225" w14:textId="77777777" w:rsidR="008A3463" w:rsidRPr="0088474A" w:rsidRDefault="008A3463"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Болмашы сәби шабыттан, </w:t>
      </w:r>
    </w:p>
    <w:p w14:paraId="1537246B" w14:textId="417D3B2A" w:rsidR="008A3463" w:rsidRPr="0088474A" w:rsidRDefault="008A3463"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Күй шерткен болам зарығып</w:t>
      </w:r>
      <w:r w:rsidR="00010E62" w:rsidRPr="0088474A">
        <w:rPr>
          <w:rFonts w:ascii="Times New Roman" w:hAnsi="Times New Roman"/>
          <w:bCs/>
          <w:sz w:val="28"/>
          <w:szCs w:val="28"/>
          <w:lang w:val="kk-KZ"/>
        </w:rPr>
        <w:t>.</w:t>
      </w:r>
    </w:p>
    <w:p w14:paraId="7F7CE194"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 өлең жолдарындағы етістіктердің поэтикалық дискурстағы лингвосинергетикалық ерекшеліктерін талдайтын болсақ: Шытынса көңіл жабығып мұнда шартты рай мен көсемше тұлғалы етістіктің қатар қолданысы ішкі көңіл-күйдің өзгерісін көрсетіп тұр. Бұл эмоциялық флуктуация маркері болып табылады.</w:t>
      </w:r>
    </w:p>
    <w:p w14:paraId="74E6DA42"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Қаламға ғана табынып мұндағы қаламға табыну – шабытқа бас ию мағынасында автордық өзіндік қолданыс ерекшелігін білдіріп тұр. Бұл мағыналық флуктация маркері.</w:t>
      </w:r>
    </w:p>
    <w:p w14:paraId="574FFA9B" w14:textId="22FE2AF4"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Күй шерткен болам зарығып шерту, болу, зарығу үш етістіктен құрылған бифуркация нүктесі. </w:t>
      </w:r>
    </w:p>
    <w:p w14:paraId="0BC2AA76" w14:textId="4D4A24FE" w:rsidR="000961E4" w:rsidRPr="0088474A" w:rsidRDefault="000961E4" w:rsidP="00527F9C">
      <w:pPr>
        <w:spacing w:after="0" w:line="240" w:lineRule="auto"/>
        <w:ind w:firstLine="567"/>
        <w:jc w:val="both"/>
        <w:rPr>
          <w:rFonts w:ascii="Times New Roman" w:hAnsi="Times New Roman"/>
          <w:sz w:val="28"/>
          <w:szCs w:val="28"/>
          <w:lang w:val="kk-KZ"/>
        </w:rPr>
      </w:pPr>
      <w:bookmarkStart w:id="81" w:name="_Hlk217163773"/>
      <w:r w:rsidRPr="0088474A">
        <w:rPr>
          <w:rFonts w:ascii="Times New Roman" w:hAnsi="Times New Roman"/>
          <w:sz w:val="28"/>
          <w:szCs w:val="28"/>
          <w:lang w:val="kk-KZ"/>
        </w:rPr>
        <w:t>Мысалы: М.</w:t>
      </w:r>
      <w:r w:rsidR="005B664D">
        <w:rPr>
          <w:rFonts w:ascii="Times New Roman" w:hAnsi="Times New Roman"/>
          <w:sz w:val="28"/>
          <w:szCs w:val="28"/>
          <w:lang w:val="kk-KZ"/>
        </w:rPr>
        <w:t> </w:t>
      </w:r>
      <w:r w:rsidRPr="0088474A">
        <w:rPr>
          <w:rFonts w:ascii="Times New Roman" w:hAnsi="Times New Roman"/>
          <w:sz w:val="28"/>
          <w:szCs w:val="28"/>
          <w:lang w:val="kk-KZ"/>
        </w:rPr>
        <w:t xml:space="preserve">Мақатаевтың «Жалаң аяқ жар кешіп» </w:t>
      </w:r>
      <w:bookmarkEnd w:id="81"/>
      <w:r w:rsidRPr="0088474A">
        <w:rPr>
          <w:rFonts w:ascii="Times New Roman" w:hAnsi="Times New Roman"/>
          <w:sz w:val="28"/>
          <w:szCs w:val="28"/>
          <w:lang w:val="kk-KZ"/>
        </w:rPr>
        <w:t>атты өлеңін талдар болсақ:</w:t>
      </w:r>
    </w:p>
    <w:p w14:paraId="324DE40D"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Жалаң аяқ жар кешіп, </w:t>
      </w:r>
    </w:p>
    <w:p w14:paraId="71329518"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Қызыл аяқ қыр кешіп, </w:t>
      </w:r>
    </w:p>
    <w:p w14:paraId="3C8EB9C6"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Қыр гүлімен бірге өсіп, </w:t>
      </w:r>
    </w:p>
    <w:p w14:paraId="4A79A4BD"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Қыр желімен бірге есіп, </w:t>
      </w:r>
    </w:p>
    <w:p w14:paraId="37B1CF43"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Торғайлармен тілдесіп, </w:t>
      </w:r>
    </w:p>
    <w:p w14:paraId="3B6906B2"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Торы тайға мінгесіп, </w:t>
      </w:r>
    </w:p>
    <w:p w14:paraId="4732ADD6"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Тобын жазбай топ бала </w:t>
      </w:r>
    </w:p>
    <w:p w14:paraId="7E43B60B"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Жүретін ек гулесіп.</w:t>
      </w:r>
    </w:p>
    <w:p w14:paraId="06ABB2E5"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Орман, таулы туған жер – </w:t>
      </w:r>
    </w:p>
    <w:p w14:paraId="03FAA814" w14:textId="5A835212"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Ортақ бізге бір бесік</w:t>
      </w:r>
      <w:r w:rsidR="008A1993" w:rsidRPr="0088474A">
        <w:rPr>
          <w:rFonts w:ascii="Times New Roman" w:hAnsi="Times New Roman"/>
          <w:sz w:val="28"/>
          <w:szCs w:val="28"/>
          <w:lang w:val="kk-KZ"/>
        </w:rPr>
        <w:t xml:space="preserve"> </w:t>
      </w:r>
      <w:r w:rsidR="00D3440C" w:rsidRPr="0088474A">
        <w:rPr>
          <w:rFonts w:ascii="Times New Roman" w:hAnsi="Times New Roman"/>
          <w:sz w:val="28"/>
          <w:szCs w:val="28"/>
          <w:lang w:val="kk-KZ"/>
        </w:rPr>
        <w:t>[78</w:t>
      </w:r>
      <w:r w:rsidR="00A526F6" w:rsidRPr="0088474A">
        <w:rPr>
          <w:rFonts w:ascii="Times New Roman" w:hAnsi="Times New Roman"/>
          <w:sz w:val="28"/>
          <w:szCs w:val="28"/>
          <w:lang w:val="kk-KZ"/>
        </w:rPr>
        <w:t xml:space="preserve">, </w:t>
      </w:r>
      <w:r w:rsidR="00010E62" w:rsidRPr="0088474A">
        <w:rPr>
          <w:rFonts w:ascii="Times New Roman" w:hAnsi="Times New Roman"/>
          <w:sz w:val="28"/>
          <w:szCs w:val="28"/>
          <w:lang w:val="kk-KZ"/>
        </w:rPr>
        <w:t>262</w:t>
      </w:r>
      <w:r w:rsidR="00D3440C" w:rsidRPr="0088474A">
        <w:rPr>
          <w:rFonts w:ascii="Times New Roman" w:hAnsi="Times New Roman"/>
          <w:sz w:val="28"/>
          <w:szCs w:val="28"/>
          <w:lang w:val="kk-KZ"/>
        </w:rPr>
        <w:t>]</w:t>
      </w:r>
      <w:r w:rsidRPr="0088474A">
        <w:rPr>
          <w:rFonts w:ascii="Times New Roman" w:hAnsi="Times New Roman"/>
          <w:sz w:val="28"/>
          <w:szCs w:val="28"/>
          <w:lang w:val="kk-KZ"/>
        </w:rPr>
        <w:t>.</w:t>
      </w:r>
    </w:p>
    <w:p w14:paraId="420EB32C" w14:textId="2C283939"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Мәтіннің орталық аттракторы – балалық шақ пен туған жердің бейнесі. Оны бейнелегенде етістіктер өмірдің қимыл-қарқынын жеткізеді. Мұндағы кешіп, өсіп, есіп, тілдесіп, мінгесіп, жүретін, гулесіп сияқты флуктуациялар аттракторға жаңа рең</w:t>
      </w:r>
      <w:r w:rsidR="005B75E8" w:rsidRPr="0088474A">
        <w:rPr>
          <w:rFonts w:ascii="Times New Roman" w:hAnsi="Times New Roman"/>
          <w:sz w:val="28"/>
          <w:szCs w:val="28"/>
          <w:lang w:val="kk-KZ"/>
        </w:rPr>
        <w:t>к</w:t>
      </w:r>
      <w:r w:rsidRPr="0088474A">
        <w:rPr>
          <w:rFonts w:ascii="Times New Roman" w:hAnsi="Times New Roman"/>
          <w:sz w:val="28"/>
          <w:szCs w:val="28"/>
          <w:lang w:val="kk-KZ"/>
        </w:rPr>
        <w:t xml:space="preserve"> қосы</w:t>
      </w:r>
      <w:r w:rsidR="005B75E8" w:rsidRPr="0088474A">
        <w:rPr>
          <w:rFonts w:ascii="Times New Roman" w:hAnsi="Times New Roman"/>
          <w:sz w:val="28"/>
          <w:szCs w:val="28"/>
          <w:lang w:val="kk-KZ"/>
        </w:rPr>
        <w:t>п</w:t>
      </w:r>
      <w:r w:rsidRPr="0088474A">
        <w:rPr>
          <w:rFonts w:ascii="Times New Roman" w:hAnsi="Times New Roman"/>
          <w:sz w:val="28"/>
          <w:szCs w:val="28"/>
          <w:lang w:val="kk-KZ"/>
        </w:rPr>
        <w:t xml:space="preserve">, мәтіннің динамикасын арттырады. Етістіктер біренеше семантиканы ашады, физикалық қозғалыс (кешіп, мінгесіп, жүретін), табиғатпен үндесіп (өсіп, тілдесіп, есіп), эмоциялық қарым-қатынас (гулесіп) осы тармақтар бірігіп, балалық шақтың тұтасқан кеңістігін жасап, бифуркация арқылы әрекеттің әр қырын ашады. </w:t>
      </w:r>
    </w:p>
    <w:p w14:paraId="48FC89C2" w14:textId="77777777" w:rsidR="008A3463" w:rsidRPr="0088474A" w:rsidRDefault="008A3463" w:rsidP="00527F9C">
      <w:pPr>
        <w:spacing w:after="0" w:line="240" w:lineRule="auto"/>
        <w:ind w:firstLine="567"/>
        <w:jc w:val="both"/>
        <w:rPr>
          <w:rFonts w:ascii="Times New Roman" w:hAnsi="Times New Roman"/>
          <w:sz w:val="28"/>
          <w:szCs w:val="28"/>
          <w:lang w:val="kk-KZ"/>
        </w:rPr>
      </w:pPr>
      <w:bookmarkStart w:id="82" w:name="_Hlk217163783"/>
      <w:r w:rsidRPr="0088474A">
        <w:rPr>
          <w:rFonts w:ascii="Times New Roman" w:hAnsi="Times New Roman"/>
          <w:sz w:val="28"/>
          <w:szCs w:val="28"/>
          <w:lang w:val="kk-KZ"/>
        </w:rPr>
        <w:t xml:space="preserve">М.Мақатаев «Самұрыққа міндім бе» </w:t>
      </w:r>
      <w:bookmarkEnd w:id="82"/>
      <w:r w:rsidRPr="0088474A">
        <w:rPr>
          <w:rFonts w:ascii="Times New Roman" w:hAnsi="Times New Roman"/>
          <w:sz w:val="28"/>
          <w:szCs w:val="28"/>
          <w:lang w:val="kk-KZ"/>
        </w:rPr>
        <w:t xml:space="preserve">өлеңіндегі етістіктердің қолданысына тоқталар болсақ: </w:t>
      </w:r>
    </w:p>
    <w:p w14:paraId="1B3DAB19"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Самұрыққа міндім бе, </w:t>
      </w:r>
    </w:p>
    <w:p w14:paraId="27D9ACD5"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Самғадым ба көкпенен? </w:t>
      </w:r>
    </w:p>
    <w:p w14:paraId="64C83D8B"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Сахарадан бұл күнде, </w:t>
      </w:r>
    </w:p>
    <w:p w14:paraId="70EDF95A"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Үн естілмес "өк!" деген. </w:t>
      </w:r>
    </w:p>
    <w:p w14:paraId="7483D532"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Барар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жерге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күнде</w:t>
      </w:r>
      <w:proofErr w:type="spellEnd"/>
      <w:r w:rsidRPr="0088474A">
        <w:rPr>
          <w:rFonts w:ascii="Times New Roman" w:hAnsi="Times New Roman"/>
          <w:sz w:val="28"/>
          <w:szCs w:val="28"/>
        </w:rPr>
        <w:t xml:space="preserve">, </w:t>
      </w:r>
    </w:p>
    <w:p w14:paraId="0096E7C3"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Арып-ашпай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дөп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келем</w:t>
      </w:r>
      <w:proofErr w:type="spellEnd"/>
      <w:r w:rsidRPr="0088474A">
        <w:rPr>
          <w:rFonts w:ascii="Times New Roman" w:hAnsi="Times New Roman"/>
          <w:sz w:val="28"/>
          <w:szCs w:val="28"/>
        </w:rPr>
        <w:t>.</w:t>
      </w:r>
    </w:p>
    <w:p w14:paraId="3845DC69" w14:textId="77777777" w:rsidR="008A3463" w:rsidRPr="0088474A" w:rsidRDefault="008A3463" w:rsidP="00527F9C">
      <w:pPr>
        <w:spacing w:after="0" w:line="240" w:lineRule="auto"/>
        <w:ind w:firstLine="567"/>
        <w:jc w:val="both"/>
        <w:rPr>
          <w:rFonts w:ascii="Times New Roman" w:hAnsi="Times New Roman"/>
          <w:sz w:val="28"/>
          <w:szCs w:val="28"/>
        </w:rPr>
      </w:pPr>
      <w:r w:rsidRPr="0088474A">
        <w:rPr>
          <w:rFonts w:ascii="Times New Roman" w:hAnsi="Times New Roman"/>
          <w:sz w:val="28"/>
          <w:szCs w:val="28"/>
        </w:rPr>
        <w:t xml:space="preserve">Апта </w:t>
      </w:r>
      <w:proofErr w:type="spellStart"/>
      <w:r w:rsidRPr="0088474A">
        <w:rPr>
          <w:rFonts w:ascii="Times New Roman" w:hAnsi="Times New Roman"/>
          <w:sz w:val="28"/>
          <w:szCs w:val="28"/>
        </w:rPr>
        <w:t>жүріп</w:t>
      </w:r>
      <w:proofErr w:type="spellEnd"/>
      <w:r w:rsidRPr="0088474A">
        <w:rPr>
          <w:rFonts w:ascii="Times New Roman" w:hAnsi="Times New Roman"/>
          <w:sz w:val="28"/>
          <w:szCs w:val="28"/>
        </w:rPr>
        <w:t xml:space="preserve">, ай </w:t>
      </w:r>
      <w:proofErr w:type="spellStart"/>
      <w:r w:rsidRPr="0088474A">
        <w:rPr>
          <w:rFonts w:ascii="Times New Roman" w:hAnsi="Times New Roman"/>
          <w:sz w:val="28"/>
          <w:szCs w:val="28"/>
        </w:rPr>
        <w:t>жүріп</w:t>
      </w:r>
      <w:proofErr w:type="spellEnd"/>
      <w:r w:rsidRPr="0088474A">
        <w:rPr>
          <w:rFonts w:ascii="Times New Roman" w:hAnsi="Times New Roman"/>
          <w:sz w:val="28"/>
          <w:szCs w:val="28"/>
        </w:rPr>
        <w:t xml:space="preserve">, </w:t>
      </w:r>
    </w:p>
    <w:p w14:paraId="6B25874D"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Аңызаққа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ұрынбан</w:t>
      </w:r>
      <w:proofErr w:type="spellEnd"/>
      <w:r w:rsidRPr="0088474A">
        <w:rPr>
          <w:rFonts w:ascii="Times New Roman" w:hAnsi="Times New Roman"/>
          <w:sz w:val="28"/>
          <w:szCs w:val="28"/>
        </w:rPr>
        <w:t xml:space="preserve">. </w:t>
      </w:r>
    </w:p>
    <w:p w14:paraId="19C49481"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Ат-тұрманнан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айрылып</w:t>
      </w:r>
      <w:proofErr w:type="spellEnd"/>
      <w:r w:rsidRPr="0088474A">
        <w:rPr>
          <w:rFonts w:ascii="Times New Roman" w:hAnsi="Times New Roman"/>
          <w:sz w:val="28"/>
          <w:szCs w:val="28"/>
        </w:rPr>
        <w:t xml:space="preserve">, </w:t>
      </w:r>
    </w:p>
    <w:p w14:paraId="2581D256"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Айдалада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жығылман</w:t>
      </w:r>
      <w:proofErr w:type="spellEnd"/>
      <w:r w:rsidRPr="0088474A">
        <w:rPr>
          <w:rFonts w:ascii="Times New Roman" w:hAnsi="Times New Roman"/>
          <w:sz w:val="28"/>
          <w:szCs w:val="28"/>
        </w:rPr>
        <w:t xml:space="preserve">. </w:t>
      </w:r>
    </w:p>
    <w:p w14:paraId="006EECEF"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Әр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ауылға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қайрылып</w:t>
      </w:r>
      <w:proofErr w:type="spellEnd"/>
      <w:r w:rsidRPr="0088474A">
        <w:rPr>
          <w:rFonts w:ascii="Times New Roman" w:hAnsi="Times New Roman"/>
          <w:sz w:val="28"/>
          <w:szCs w:val="28"/>
        </w:rPr>
        <w:t xml:space="preserve">, </w:t>
      </w:r>
    </w:p>
    <w:p w14:paraId="3A844F70"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Сусын</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іздеп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бұрылман</w:t>
      </w:r>
      <w:proofErr w:type="spellEnd"/>
      <w:r w:rsidRPr="0088474A">
        <w:rPr>
          <w:rFonts w:ascii="Times New Roman" w:hAnsi="Times New Roman"/>
          <w:sz w:val="28"/>
          <w:szCs w:val="28"/>
        </w:rPr>
        <w:t>.</w:t>
      </w:r>
    </w:p>
    <w:p w14:paraId="00E84187"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Керуенім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шұбалып</w:t>
      </w:r>
      <w:proofErr w:type="spellEnd"/>
      <w:r w:rsidRPr="0088474A">
        <w:rPr>
          <w:rFonts w:ascii="Times New Roman" w:hAnsi="Times New Roman"/>
          <w:sz w:val="28"/>
          <w:szCs w:val="28"/>
        </w:rPr>
        <w:t>,</w:t>
      </w:r>
    </w:p>
    <w:p w14:paraId="69267BB5"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Кең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даланы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кезбеймін</w:t>
      </w:r>
      <w:proofErr w:type="spellEnd"/>
      <w:r w:rsidRPr="0088474A">
        <w:rPr>
          <w:rFonts w:ascii="Times New Roman" w:hAnsi="Times New Roman"/>
          <w:sz w:val="28"/>
          <w:szCs w:val="28"/>
        </w:rPr>
        <w:t>,</w:t>
      </w:r>
    </w:p>
    <w:p w14:paraId="0464BA48"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Кең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бұлақтан</w:t>
      </w:r>
      <w:proofErr w:type="spellEnd"/>
      <w:r w:rsidRPr="0088474A">
        <w:rPr>
          <w:rFonts w:ascii="Times New Roman" w:hAnsi="Times New Roman"/>
          <w:sz w:val="28"/>
          <w:szCs w:val="28"/>
        </w:rPr>
        <w:t xml:space="preserve"> су </w:t>
      </w:r>
      <w:proofErr w:type="spellStart"/>
      <w:r w:rsidRPr="0088474A">
        <w:rPr>
          <w:rFonts w:ascii="Times New Roman" w:hAnsi="Times New Roman"/>
          <w:sz w:val="28"/>
          <w:szCs w:val="28"/>
        </w:rPr>
        <w:t>алып</w:t>
      </w:r>
      <w:proofErr w:type="spellEnd"/>
      <w:r w:rsidRPr="0088474A">
        <w:rPr>
          <w:rFonts w:ascii="Times New Roman" w:hAnsi="Times New Roman"/>
          <w:sz w:val="28"/>
          <w:szCs w:val="28"/>
        </w:rPr>
        <w:t xml:space="preserve">, </w:t>
      </w:r>
    </w:p>
    <w:p w14:paraId="274B0DD6"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Бақырға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құрт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езбеймін</w:t>
      </w:r>
      <w:proofErr w:type="spellEnd"/>
      <w:r w:rsidRPr="0088474A">
        <w:rPr>
          <w:rFonts w:ascii="Times New Roman" w:hAnsi="Times New Roman"/>
          <w:sz w:val="28"/>
          <w:szCs w:val="28"/>
        </w:rPr>
        <w:t>.</w:t>
      </w:r>
    </w:p>
    <w:p w14:paraId="055E8EA2"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Ұшты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Болды</w:t>
      </w:r>
      <w:proofErr w:type="spellEnd"/>
      <w:r w:rsidRPr="0088474A">
        <w:rPr>
          <w:rFonts w:ascii="Times New Roman" w:hAnsi="Times New Roman"/>
          <w:sz w:val="28"/>
          <w:szCs w:val="28"/>
        </w:rPr>
        <w:t xml:space="preserve">. "ТУ" </w:t>
      </w:r>
      <w:proofErr w:type="spellStart"/>
      <w:r w:rsidRPr="0088474A">
        <w:rPr>
          <w:rFonts w:ascii="Times New Roman" w:hAnsi="Times New Roman"/>
          <w:sz w:val="28"/>
          <w:szCs w:val="28"/>
        </w:rPr>
        <w:t>алып</w:t>
      </w:r>
      <w:proofErr w:type="spellEnd"/>
      <w:r w:rsidRPr="0088474A">
        <w:rPr>
          <w:rFonts w:ascii="Times New Roman" w:hAnsi="Times New Roman"/>
          <w:sz w:val="28"/>
          <w:szCs w:val="28"/>
        </w:rPr>
        <w:t xml:space="preserve">, </w:t>
      </w:r>
    </w:p>
    <w:p w14:paraId="17927FB2" w14:textId="35FD7641"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lastRenderedPageBreak/>
        <w:t>Қонғанымды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сезбеймін</w:t>
      </w:r>
      <w:proofErr w:type="spellEnd"/>
      <w:r w:rsidR="008A1993" w:rsidRPr="0088474A">
        <w:rPr>
          <w:rFonts w:ascii="Times New Roman" w:hAnsi="Times New Roman"/>
          <w:sz w:val="28"/>
          <w:szCs w:val="28"/>
        </w:rPr>
        <w:t xml:space="preserve"> </w:t>
      </w:r>
      <w:r w:rsidR="00D3440C" w:rsidRPr="0088474A">
        <w:rPr>
          <w:rFonts w:ascii="Times New Roman" w:hAnsi="Times New Roman"/>
          <w:sz w:val="28"/>
          <w:szCs w:val="28"/>
        </w:rPr>
        <w:t>[78</w:t>
      </w:r>
      <w:r w:rsidR="00A526F6" w:rsidRPr="0088474A">
        <w:rPr>
          <w:rFonts w:ascii="Times New Roman" w:hAnsi="Times New Roman"/>
          <w:sz w:val="28"/>
          <w:szCs w:val="28"/>
        </w:rPr>
        <w:t xml:space="preserve">, </w:t>
      </w:r>
      <w:r w:rsidR="00010E62" w:rsidRPr="0088474A">
        <w:rPr>
          <w:rFonts w:ascii="Times New Roman" w:hAnsi="Times New Roman"/>
          <w:sz w:val="28"/>
          <w:szCs w:val="28"/>
          <w:lang w:val="kk-KZ"/>
        </w:rPr>
        <w:t>348</w:t>
      </w:r>
      <w:r w:rsidR="00D3440C" w:rsidRPr="0088474A">
        <w:rPr>
          <w:rFonts w:ascii="Times New Roman" w:hAnsi="Times New Roman"/>
          <w:sz w:val="28"/>
          <w:szCs w:val="28"/>
        </w:rPr>
        <w:t>]</w:t>
      </w:r>
      <w:r w:rsidRPr="0088474A">
        <w:rPr>
          <w:rFonts w:ascii="Times New Roman" w:hAnsi="Times New Roman"/>
          <w:sz w:val="28"/>
          <w:szCs w:val="28"/>
        </w:rPr>
        <w:t>.</w:t>
      </w:r>
    </w:p>
    <w:p w14:paraId="6A3994E5"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Өлең жолдарындағы етістіктер поэтикалық жүйенің қозғаушы күші ретінде қызмет етеді. Олар өлеңнің қозғалысын, динамикасын қамтамасыз етіп, мәтінді үнемі қозғалыста ұстайды. Мысалы: «міндім бе», самғадым ба», «барар жерге дөп келдім», «жүріп», «ұрынбан», «айырылып», «жығылман», «қайрылып», «бұрылман», «кезбеймін», «алып», «езбеймін», «ұшты», «қонғанымды сезбеймін» бұлардың бәрі қозғалысқа негізделген. Синергетикалық тұрғыдан бұл мәтінді динамикаға әкеледі. Етістіктер лингвосинергетикада өлеңді дамытушы, ұйымдастырушы және хаостық пен тәртіпттің тепе-теңдігін сақтаушы негізгі маркерлердің бірі болып табылады.</w:t>
      </w:r>
    </w:p>
    <w:p w14:paraId="3E120F1A" w14:textId="307A0E73" w:rsidR="008A3463" w:rsidRPr="0088474A" w:rsidRDefault="008A3463" w:rsidP="00527F9C">
      <w:pPr>
        <w:spacing w:after="0" w:line="240" w:lineRule="auto"/>
        <w:ind w:firstLine="567"/>
        <w:jc w:val="both"/>
        <w:rPr>
          <w:rFonts w:ascii="Times New Roman" w:hAnsi="Times New Roman"/>
          <w:b/>
          <w:bCs/>
          <w:sz w:val="28"/>
          <w:szCs w:val="28"/>
          <w:lang w:val="kk-KZ"/>
        </w:rPr>
      </w:pPr>
      <w:bookmarkStart w:id="83" w:name="_Hlk217052728"/>
      <w:r w:rsidRPr="0088474A">
        <w:rPr>
          <w:rFonts w:ascii="Times New Roman" w:hAnsi="Times New Roman"/>
          <w:bCs/>
          <w:sz w:val="28"/>
          <w:szCs w:val="28"/>
          <w:lang w:val="kk-KZ"/>
        </w:rPr>
        <w:t xml:space="preserve">Мысалы, </w:t>
      </w:r>
      <w:bookmarkStart w:id="84" w:name="_Hlk217163794"/>
      <w:r w:rsidRPr="0088474A">
        <w:rPr>
          <w:rFonts w:ascii="Times New Roman" w:hAnsi="Times New Roman"/>
          <w:bCs/>
          <w:sz w:val="28"/>
          <w:szCs w:val="28"/>
          <w:lang w:val="kk-KZ"/>
        </w:rPr>
        <w:t>М.</w:t>
      </w:r>
      <w:r w:rsidR="005B664D">
        <w:rPr>
          <w:rFonts w:ascii="Times New Roman" w:hAnsi="Times New Roman"/>
          <w:bCs/>
          <w:sz w:val="28"/>
          <w:szCs w:val="28"/>
          <w:lang w:val="kk-KZ"/>
        </w:rPr>
        <w:t> </w:t>
      </w:r>
      <w:r w:rsidRPr="0088474A">
        <w:rPr>
          <w:rFonts w:ascii="Times New Roman" w:hAnsi="Times New Roman"/>
          <w:bCs/>
          <w:sz w:val="28"/>
          <w:szCs w:val="28"/>
          <w:lang w:val="kk-KZ"/>
        </w:rPr>
        <w:t xml:space="preserve">Мақатаевтың </w:t>
      </w:r>
      <w:r w:rsidRPr="0088474A">
        <w:rPr>
          <w:rFonts w:ascii="Times New Roman" w:hAnsi="Times New Roman"/>
          <w:sz w:val="28"/>
          <w:szCs w:val="28"/>
          <w:lang w:val="kk-KZ"/>
        </w:rPr>
        <w:t xml:space="preserve">«Досым менің, барады мезгіл өтіп» </w:t>
      </w:r>
      <w:bookmarkEnd w:id="84"/>
      <w:r w:rsidRPr="0088474A">
        <w:rPr>
          <w:rFonts w:ascii="Times New Roman" w:hAnsi="Times New Roman"/>
          <w:sz w:val="28"/>
          <w:szCs w:val="28"/>
          <w:lang w:val="kk-KZ"/>
        </w:rPr>
        <w:t>өлеңіне лингвосинергетикалық талдау жасайтын болсақ:</w:t>
      </w:r>
    </w:p>
    <w:p w14:paraId="55DA203A"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Досым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менің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барады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мезгіл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өтіп</w:t>
      </w:r>
      <w:proofErr w:type="spellEnd"/>
      <w:r w:rsidRPr="0088474A">
        <w:rPr>
          <w:rFonts w:ascii="Times New Roman" w:hAnsi="Times New Roman"/>
          <w:sz w:val="28"/>
          <w:szCs w:val="28"/>
        </w:rPr>
        <w:t>,</w:t>
      </w:r>
    </w:p>
    <w:p w14:paraId="2C132B5C"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Мезгіл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өтіп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барады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тоқтамайды</w:t>
      </w:r>
      <w:proofErr w:type="spellEnd"/>
      <w:r w:rsidRPr="0088474A">
        <w:rPr>
          <w:rFonts w:ascii="Times New Roman" w:hAnsi="Times New Roman"/>
          <w:sz w:val="28"/>
          <w:szCs w:val="28"/>
        </w:rPr>
        <w:t>.</w:t>
      </w:r>
    </w:p>
    <w:p w14:paraId="76733D8A"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Ұры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өмірді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уақыт</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жел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күзетіп</w:t>
      </w:r>
      <w:proofErr w:type="spellEnd"/>
      <w:r w:rsidRPr="0088474A">
        <w:rPr>
          <w:rFonts w:ascii="Times New Roman" w:hAnsi="Times New Roman"/>
          <w:sz w:val="28"/>
          <w:szCs w:val="28"/>
        </w:rPr>
        <w:t xml:space="preserve">, </w:t>
      </w:r>
    </w:p>
    <w:p w14:paraId="3E0CBE29"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Ұстамақ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сәтке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ноқталайды</w:t>
      </w:r>
      <w:proofErr w:type="spellEnd"/>
      <w:r w:rsidRPr="0088474A">
        <w:rPr>
          <w:rFonts w:ascii="Times New Roman" w:hAnsi="Times New Roman"/>
          <w:sz w:val="28"/>
          <w:szCs w:val="28"/>
        </w:rPr>
        <w:t>.</w:t>
      </w:r>
    </w:p>
    <w:p w14:paraId="23A60202"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Жылдар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ағып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барады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жылдар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ағып</w:t>
      </w:r>
      <w:proofErr w:type="spellEnd"/>
      <w:r w:rsidRPr="0088474A">
        <w:rPr>
          <w:rFonts w:ascii="Times New Roman" w:hAnsi="Times New Roman"/>
          <w:sz w:val="28"/>
          <w:szCs w:val="28"/>
        </w:rPr>
        <w:t xml:space="preserve">, </w:t>
      </w:r>
    </w:p>
    <w:p w14:paraId="32A7C60B"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Аударылып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теңіздің</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арнасында</w:t>
      </w:r>
      <w:proofErr w:type="spellEnd"/>
      <w:r w:rsidRPr="0088474A">
        <w:rPr>
          <w:rFonts w:ascii="Times New Roman" w:hAnsi="Times New Roman"/>
          <w:sz w:val="28"/>
          <w:szCs w:val="28"/>
        </w:rPr>
        <w:t xml:space="preserve">. </w:t>
      </w:r>
    </w:p>
    <w:p w14:paraId="69655A20"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Жылап-сықтап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әнеки</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тұр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балалық</w:t>
      </w:r>
      <w:proofErr w:type="spellEnd"/>
      <w:r w:rsidRPr="0088474A">
        <w:rPr>
          <w:rFonts w:ascii="Times New Roman" w:hAnsi="Times New Roman"/>
          <w:sz w:val="28"/>
          <w:szCs w:val="28"/>
        </w:rPr>
        <w:t xml:space="preserve">, </w:t>
      </w:r>
    </w:p>
    <w:p w14:paraId="703F7E6D"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Біз</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теңізге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секірген</w:t>
      </w:r>
      <w:proofErr w:type="spellEnd"/>
      <w:r w:rsidRPr="0088474A">
        <w:rPr>
          <w:rFonts w:ascii="Times New Roman" w:hAnsi="Times New Roman"/>
          <w:sz w:val="28"/>
          <w:szCs w:val="28"/>
        </w:rPr>
        <w:t xml:space="preserve"> жар </w:t>
      </w:r>
      <w:proofErr w:type="spellStart"/>
      <w:r w:rsidRPr="0088474A">
        <w:rPr>
          <w:rFonts w:ascii="Times New Roman" w:hAnsi="Times New Roman"/>
          <w:sz w:val="28"/>
          <w:szCs w:val="28"/>
        </w:rPr>
        <w:t>басында</w:t>
      </w:r>
      <w:proofErr w:type="spellEnd"/>
      <w:r w:rsidRPr="0088474A">
        <w:rPr>
          <w:rFonts w:ascii="Times New Roman" w:hAnsi="Times New Roman"/>
          <w:sz w:val="28"/>
          <w:szCs w:val="28"/>
        </w:rPr>
        <w:t>.</w:t>
      </w:r>
    </w:p>
    <w:p w14:paraId="4EF32B9A"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Шыдармын</w:t>
      </w:r>
      <w:proofErr w:type="spellEnd"/>
      <w:r w:rsidRPr="0088474A">
        <w:rPr>
          <w:rFonts w:ascii="Times New Roman" w:hAnsi="Times New Roman"/>
          <w:sz w:val="28"/>
          <w:szCs w:val="28"/>
        </w:rPr>
        <w:t xml:space="preserve"> ба </w:t>
      </w:r>
      <w:proofErr w:type="spellStart"/>
      <w:r w:rsidRPr="0088474A">
        <w:rPr>
          <w:rFonts w:ascii="Times New Roman" w:hAnsi="Times New Roman"/>
          <w:sz w:val="28"/>
          <w:szCs w:val="28"/>
        </w:rPr>
        <w:t>бақытты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таба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алғанша</w:t>
      </w:r>
      <w:proofErr w:type="spellEnd"/>
      <w:r w:rsidRPr="0088474A">
        <w:rPr>
          <w:rFonts w:ascii="Times New Roman" w:hAnsi="Times New Roman"/>
          <w:sz w:val="28"/>
          <w:szCs w:val="28"/>
        </w:rPr>
        <w:t xml:space="preserve">, </w:t>
      </w:r>
    </w:p>
    <w:p w14:paraId="61DC921A"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Барады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өтіп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несібем</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кенде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менің</w:t>
      </w:r>
      <w:proofErr w:type="spellEnd"/>
      <w:r w:rsidRPr="0088474A">
        <w:rPr>
          <w:rFonts w:ascii="Times New Roman" w:hAnsi="Times New Roman"/>
          <w:sz w:val="28"/>
          <w:szCs w:val="28"/>
        </w:rPr>
        <w:t xml:space="preserve">, </w:t>
      </w:r>
    </w:p>
    <w:p w14:paraId="65DDE382" w14:textId="77777777"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Амал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қанша</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досым</w:t>
      </w:r>
      <w:proofErr w:type="spellEnd"/>
      <w:r w:rsidRPr="0088474A">
        <w:rPr>
          <w:rFonts w:ascii="Times New Roman" w:hAnsi="Times New Roman"/>
          <w:sz w:val="28"/>
          <w:szCs w:val="28"/>
        </w:rPr>
        <w:t xml:space="preserve">-ау, </w:t>
      </w:r>
      <w:proofErr w:type="spellStart"/>
      <w:r w:rsidRPr="0088474A">
        <w:rPr>
          <w:rFonts w:ascii="Times New Roman" w:hAnsi="Times New Roman"/>
          <w:sz w:val="28"/>
          <w:szCs w:val="28"/>
        </w:rPr>
        <w:t>амал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қанша</w:t>
      </w:r>
      <w:proofErr w:type="spellEnd"/>
      <w:r w:rsidRPr="0088474A">
        <w:rPr>
          <w:rFonts w:ascii="Times New Roman" w:hAnsi="Times New Roman"/>
          <w:sz w:val="28"/>
          <w:szCs w:val="28"/>
        </w:rPr>
        <w:t xml:space="preserve">, </w:t>
      </w:r>
    </w:p>
    <w:p w14:paraId="0C6DD9EE" w14:textId="57516940" w:rsidR="008A3463" w:rsidRPr="0088474A" w:rsidRDefault="008A3463" w:rsidP="00527F9C">
      <w:pPr>
        <w:spacing w:after="0" w:line="240" w:lineRule="auto"/>
        <w:ind w:firstLine="567"/>
        <w:jc w:val="both"/>
        <w:rPr>
          <w:rFonts w:ascii="Times New Roman" w:hAnsi="Times New Roman"/>
          <w:sz w:val="28"/>
          <w:szCs w:val="28"/>
        </w:rPr>
      </w:pPr>
      <w:proofErr w:type="spellStart"/>
      <w:r w:rsidRPr="0088474A">
        <w:rPr>
          <w:rFonts w:ascii="Times New Roman" w:hAnsi="Times New Roman"/>
          <w:sz w:val="28"/>
          <w:szCs w:val="28"/>
        </w:rPr>
        <w:t>Жақсы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еді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ғой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өмірге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келмегенім</w:t>
      </w:r>
      <w:proofErr w:type="spellEnd"/>
      <w:r w:rsidR="008A1993" w:rsidRPr="0088474A">
        <w:rPr>
          <w:rFonts w:ascii="Times New Roman" w:hAnsi="Times New Roman"/>
          <w:sz w:val="28"/>
          <w:szCs w:val="28"/>
        </w:rPr>
        <w:t xml:space="preserve"> </w:t>
      </w:r>
      <w:r w:rsidR="00D3440C" w:rsidRPr="0088474A">
        <w:rPr>
          <w:rFonts w:ascii="Times New Roman" w:hAnsi="Times New Roman"/>
          <w:sz w:val="28"/>
          <w:szCs w:val="28"/>
        </w:rPr>
        <w:t>[78</w:t>
      </w:r>
      <w:r w:rsidR="00A526F6" w:rsidRPr="0088474A">
        <w:rPr>
          <w:rFonts w:ascii="Times New Roman" w:hAnsi="Times New Roman"/>
          <w:sz w:val="28"/>
          <w:szCs w:val="28"/>
        </w:rPr>
        <w:t>,</w:t>
      </w:r>
      <w:r w:rsidR="00010E62" w:rsidRPr="0088474A">
        <w:rPr>
          <w:rFonts w:ascii="Times New Roman" w:hAnsi="Times New Roman"/>
          <w:sz w:val="28"/>
          <w:szCs w:val="28"/>
          <w:lang w:val="kk-KZ"/>
        </w:rPr>
        <w:t xml:space="preserve"> 193</w:t>
      </w:r>
      <w:r w:rsidR="00D3440C" w:rsidRPr="0088474A">
        <w:rPr>
          <w:rFonts w:ascii="Times New Roman" w:hAnsi="Times New Roman"/>
          <w:sz w:val="28"/>
          <w:szCs w:val="28"/>
        </w:rPr>
        <w:t>]</w:t>
      </w:r>
      <w:r w:rsidRPr="0088474A">
        <w:rPr>
          <w:rFonts w:ascii="Times New Roman" w:hAnsi="Times New Roman"/>
          <w:sz w:val="28"/>
          <w:szCs w:val="28"/>
        </w:rPr>
        <w:t>.</w:t>
      </w:r>
    </w:p>
    <w:p w14:paraId="6D4E41EB"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bCs/>
          <w:sz w:val="28"/>
          <w:szCs w:val="28"/>
          <w:lang w:val="kk-KZ"/>
        </w:rPr>
        <w:t xml:space="preserve">Бұл өлеңде </w:t>
      </w:r>
      <w:proofErr w:type="spellStart"/>
      <w:r w:rsidRPr="0088474A">
        <w:rPr>
          <w:rFonts w:ascii="Times New Roman" w:hAnsi="Times New Roman"/>
          <w:sz w:val="28"/>
          <w:szCs w:val="28"/>
        </w:rPr>
        <w:t>Ұры</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өмірді</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уақыт</w:t>
      </w:r>
      <w:proofErr w:type="spellEnd"/>
      <w:r w:rsidRPr="0088474A">
        <w:rPr>
          <w:rFonts w:ascii="Times New Roman" w:hAnsi="Times New Roman"/>
          <w:sz w:val="28"/>
          <w:szCs w:val="28"/>
        </w:rPr>
        <w:t xml:space="preserve"> ‒ </w:t>
      </w:r>
      <w:proofErr w:type="spellStart"/>
      <w:r w:rsidRPr="0088474A">
        <w:rPr>
          <w:rFonts w:ascii="Times New Roman" w:hAnsi="Times New Roman"/>
          <w:sz w:val="28"/>
          <w:szCs w:val="28"/>
        </w:rPr>
        <w:t>жел</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күзетіп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Ұстамақ</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боп</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бір</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сәтке</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ноқталайды</w:t>
      </w:r>
      <w:proofErr w:type="spellEnd"/>
      <w:r w:rsidRPr="0088474A">
        <w:rPr>
          <w:rFonts w:ascii="Times New Roman" w:hAnsi="Times New Roman"/>
          <w:sz w:val="28"/>
          <w:szCs w:val="28"/>
          <w:lang w:val="kk-KZ"/>
        </w:rPr>
        <w:t xml:space="preserve"> жолдарындағы ұры өмір, уақыт </w:t>
      </w:r>
      <w:r w:rsidRPr="0088474A">
        <w:rPr>
          <w:rFonts w:ascii="Times New Roman" w:hAnsi="Times New Roman"/>
          <w:sz w:val="28"/>
          <w:szCs w:val="28"/>
        </w:rPr>
        <w:t>‒</w:t>
      </w:r>
      <w:r w:rsidRPr="0088474A">
        <w:rPr>
          <w:rFonts w:ascii="Times New Roman" w:hAnsi="Times New Roman"/>
          <w:sz w:val="28"/>
          <w:szCs w:val="28"/>
          <w:lang w:val="kk-KZ"/>
        </w:rPr>
        <w:t xml:space="preserve"> жел, ноқталайды авторлық қолданыстар. Мұндағы ұры өмір нормаға қарсы семантикалық қолданыс, бифуркация нүктесі. Өмірдің құндылығы күрт өзгеріп, диссипацияға ұшырап, жаңа мағына пайда болған. Ұры өмірді уақыт ‒ жел күзетіп деген жолдар өлең жолдары флуктуацияға ұшырап, яғни уақыттың жағымсыз бейнесін сипаттай отырып, жүйенің ауытқуын көрсетеді.</w:t>
      </w:r>
    </w:p>
    <w:p w14:paraId="6E43D8FE"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Жылап-сықтап әнеки тұр балалық, Біз теңізге секірген жар басында бұл өлең жолдарындағы секірген жар басында бейнелі тіркесте балалық пен есею арасындағы сәтті көрсетіп тұр. Мұндағы жүйенің өзгеруі бифуркациялық сәтті көрсетіп тұр. </w:t>
      </w:r>
    </w:p>
    <w:p w14:paraId="3BE87598"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Амал қанша, досым-ау, амал қанша, Жақсы еді ғой өмірге келмегенім мұндағы амал қанша деген тіркестің қайталануы эмоция тудырады. Жақсы еді ғой өмірге келмегенім мұндағы грамматикалық құрылымы бұзылғанмен ерекше эмоциялық мағына құрылған.</w:t>
      </w:r>
    </w:p>
    <w:p w14:paraId="5FF422A8"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 өлеңдегі маркерлерді топтайтын болсақ:</w:t>
      </w:r>
    </w:p>
    <w:p w14:paraId="100CACC8" w14:textId="14103E0B"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Флуктациялық маркер:</w:t>
      </w:r>
      <w:r w:rsidR="00AE389F" w:rsidRPr="0088474A">
        <w:rPr>
          <w:rFonts w:ascii="Times New Roman" w:hAnsi="Times New Roman"/>
          <w:sz w:val="28"/>
          <w:szCs w:val="28"/>
          <w:lang w:val="kk-KZ"/>
        </w:rPr>
        <w:t xml:space="preserve"> </w:t>
      </w:r>
      <w:r w:rsidRPr="0088474A">
        <w:rPr>
          <w:rFonts w:ascii="Times New Roman" w:hAnsi="Times New Roman"/>
          <w:sz w:val="28"/>
          <w:szCs w:val="28"/>
          <w:lang w:val="kk-KZ"/>
        </w:rPr>
        <w:t>аударылып теңіз арнасында, жылап-сықтап әнеки тұр балалық</w:t>
      </w:r>
      <w:r w:rsidR="00AE389F" w:rsidRPr="0088474A">
        <w:rPr>
          <w:rFonts w:ascii="Times New Roman" w:hAnsi="Times New Roman"/>
          <w:sz w:val="28"/>
          <w:szCs w:val="28"/>
          <w:lang w:val="kk-KZ"/>
        </w:rPr>
        <w:t>.</w:t>
      </w:r>
    </w:p>
    <w:p w14:paraId="514D1F84" w14:textId="4E28DFC5"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Бифуркациялық маркер: Біз теңізге секірген жар басында</w:t>
      </w:r>
      <w:r w:rsidR="00AE389F" w:rsidRPr="0088474A">
        <w:rPr>
          <w:rFonts w:ascii="Times New Roman" w:hAnsi="Times New Roman"/>
          <w:sz w:val="28"/>
          <w:szCs w:val="28"/>
          <w:lang w:val="kk-KZ"/>
        </w:rPr>
        <w:t>.</w:t>
      </w:r>
    </w:p>
    <w:p w14:paraId="33C69825" w14:textId="111D761D"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Диссипациялық маркер: Жақсы еді ғой өмірге келмегенім</w:t>
      </w:r>
      <w:r w:rsidR="00AE389F" w:rsidRPr="0088474A">
        <w:rPr>
          <w:rFonts w:ascii="Times New Roman" w:hAnsi="Times New Roman"/>
          <w:sz w:val="28"/>
          <w:szCs w:val="28"/>
          <w:lang w:val="kk-KZ"/>
        </w:rPr>
        <w:t>.</w:t>
      </w:r>
    </w:p>
    <w:p w14:paraId="64C78CF2" w14:textId="77777777" w:rsidR="008A3463" w:rsidRPr="0088474A" w:rsidRDefault="008A3463"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Аттракторлар: дос, балалық, бақыт.</w:t>
      </w:r>
    </w:p>
    <w:bookmarkEnd w:id="83"/>
    <w:p w14:paraId="60AF3C99" w14:textId="77777777" w:rsidR="009140D4" w:rsidRPr="0088474A" w:rsidRDefault="00B40BA6" w:rsidP="00527F9C">
      <w:pPr>
        <w:pStyle w:val="Default"/>
        <w:ind w:firstLine="567"/>
        <w:jc w:val="both"/>
        <w:rPr>
          <w:bCs/>
          <w:color w:val="auto"/>
          <w:sz w:val="28"/>
          <w:szCs w:val="28"/>
          <w:lang w:val="kk-KZ"/>
        </w:rPr>
      </w:pPr>
      <w:r w:rsidRPr="0088474A">
        <w:rPr>
          <w:bCs/>
          <w:color w:val="auto"/>
          <w:sz w:val="28"/>
          <w:szCs w:val="28"/>
          <w:lang w:val="kk-KZ"/>
        </w:rPr>
        <w:t>Поэтикалық мәтіндегі тілдік таңбалар өзін-өзі ұйымдастыратын, динамикалық жүйе. Поэтикалық мәтіннің түзілуінде аттракторлардың рөлі ерекше. Олар мәтінді тұтастыратын, оның мағыналық өзегін ұстап тұратын тұрақты тірек. Сонымен бірге поэтикалық мәтінде кездесетін флуктуациялар мәтінді динамикаға енгізіп, оқырманды жаңа мағыналық деңгейлерге бағыттайды. Олар аттракторларға тартылып, белгілі бір жүйелі тәртіпке бағынады. Көркем мәтіндегі ойдың күрделі тармақталу нүктелері, яғни бифуркация кезінде мәтін бір мағыналық арнадан екіншіге ауысып, жаңа семантикалық мағыналар тудырады. Осылайша поэтикалық мәтін үнемі қозғалыста, дамуда болатын ашық жүйе ретінде қарастырылады.</w:t>
      </w:r>
      <w:r w:rsidR="009140D4" w:rsidRPr="0088474A">
        <w:rPr>
          <w:bCs/>
          <w:color w:val="auto"/>
          <w:sz w:val="28"/>
          <w:szCs w:val="28"/>
          <w:lang w:val="kk-KZ"/>
        </w:rPr>
        <w:t xml:space="preserve"> </w:t>
      </w:r>
    </w:p>
    <w:p w14:paraId="70626495" w14:textId="77777777" w:rsidR="00BA4AB1" w:rsidRPr="0088474A" w:rsidRDefault="00BA4AB1" w:rsidP="00527F9C">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Синергетикалық тұрғыдан өлең – өзін-өзі ұйымдастырушы жүйе. Ақынның тілі сол жүйенің элементтерін қозғалысқа келтіреді. Кейде бұл жүйе тұрақтылық күйінде болады, кейде тұрақсыздыққа, яғни хаосқа ұшырайды. Дәл осындай тербелістердің нәтижесінде өлең ішінде жаңа мағына, жаңа сапа пайда болады. Әрбір сөз, әрбір бейне поэтикалық кеңістікте өз орнын тауып, бір-бірімен әрекеттесіп, белгілі бір тепе-теңдік пен үйлесім қалыптастырады. </w:t>
      </w:r>
    </w:p>
    <w:p w14:paraId="09B9AACF" w14:textId="77777777" w:rsidR="00BA4AB1" w:rsidRPr="0088474A" w:rsidRDefault="00BA4AB1" w:rsidP="00F7357B">
      <w:pPr>
        <w:spacing w:after="0" w:line="240" w:lineRule="auto"/>
        <w:ind w:firstLine="720"/>
        <w:jc w:val="both"/>
        <w:rPr>
          <w:rFonts w:ascii="Times New Roman" w:hAnsi="Times New Roman"/>
          <w:sz w:val="28"/>
          <w:szCs w:val="28"/>
          <w:lang w:val="kk-KZ"/>
        </w:rPr>
      </w:pPr>
    </w:p>
    <w:p w14:paraId="32DA7249" w14:textId="35701BF0" w:rsidR="00BA4AB1" w:rsidRPr="0088474A" w:rsidRDefault="00BA4AB1" w:rsidP="00527F9C">
      <w:pPr>
        <w:spacing w:after="0" w:line="240" w:lineRule="auto"/>
        <w:ind w:firstLine="567"/>
        <w:jc w:val="both"/>
        <w:rPr>
          <w:rFonts w:ascii="Times New Roman" w:hAnsi="Times New Roman"/>
          <w:b/>
          <w:sz w:val="28"/>
          <w:szCs w:val="28"/>
          <w:lang w:val="kk-KZ"/>
        </w:rPr>
      </w:pPr>
      <w:r w:rsidRPr="0088474A">
        <w:rPr>
          <w:rFonts w:ascii="Times New Roman" w:hAnsi="Times New Roman"/>
          <w:b/>
          <w:sz w:val="28"/>
          <w:szCs w:val="28"/>
          <w:lang w:val="kk-KZ"/>
        </w:rPr>
        <w:t>3.3 М.</w:t>
      </w:r>
      <w:r w:rsidR="00A526F6" w:rsidRPr="0088474A">
        <w:rPr>
          <w:rFonts w:ascii="Times New Roman" w:hAnsi="Times New Roman"/>
          <w:b/>
          <w:sz w:val="28"/>
          <w:szCs w:val="28"/>
          <w:lang w:val="kk-KZ"/>
        </w:rPr>
        <w:t xml:space="preserve"> </w:t>
      </w:r>
      <w:r w:rsidRPr="0088474A">
        <w:rPr>
          <w:rFonts w:ascii="Times New Roman" w:hAnsi="Times New Roman"/>
          <w:b/>
          <w:sz w:val="28"/>
          <w:szCs w:val="28"/>
          <w:lang w:val="kk-KZ"/>
        </w:rPr>
        <w:t>Жұмбаевтың поэтикалық синергетикалық кеңістігі: аттрактор, флуктуация және бифуркация жүйесі</w:t>
      </w:r>
    </w:p>
    <w:p w14:paraId="70B9C6B9" w14:textId="77777777" w:rsidR="00D91019" w:rsidRPr="0088474A" w:rsidRDefault="00D91019" w:rsidP="00D91019">
      <w:pPr>
        <w:spacing w:after="0" w:line="240" w:lineRule="auto"/>
        <w:ind w:firstLine="720"/>
        <w:rPr>
          <w:rFonts w:ascii="Times New Roman" w:hAnsi="Times New Roman"/>
          <w:b/>
          <w:sz w:val="28"/>
          <w:szCs w:val="28"/>
          <w:lang w:val="kk-KZ"/>
        </w:rPr>
      </w:pPr>
    </w:p>
    <w:p w14:paraId="015F1F02" w14:textId="3B3F5CE6" w:rsidR="00BA4AB1" w:rsidRPr="0088474A" w:rsidRDefault="00BA4AB1" w:rsidP="00527F9C">
      <w:pPr>
        <w:spacing w:after="0" w:line="240" w:lineRule="auto"/>
        <w:ind w:firstLine="567"/>
        <w:jc w:val="both"/>
        <w:rPr>
          <w:rFonts w:ascii="Times New Roman" w:eastAsiaTheme="minorEastAsia" w:hAnsi="Times New Roman"/>
          <w:bCs/>
          <w:sz w:val="28"/>
          <w:szCs w:val="28"/>
          <w:lang w:val="kk-KZ" w:eastAsia="zh-CN"/>
        </w:rPr>
      </w:pPr>
      <w:r w:rsidRPr="0088474A">
        <w:rPr>
          <w:rFonts w:ascii="Times New Roman" w:hAnsi="Times New Roman"/>
          <w:bCs/>
          <w:sz w:val="28"/>
          <w:szCs w:val="28"/>
          <w:lang w:val="kk-KZ"/>
        </w:rPr>
        <w:t>20 ғасырдың басында лингвстикалық ғылымның әр түрлі салаларын қамтитын белгілі бір құрылым қалыптастырылды, яғни «жүйе» ұғымы орнықты. Бүгінгі таңда басқа ғылыми салалардың даму қарқынына байланысты бұл терминнің мазмұнында елеулі өзгерістер байқалады [1</w:t>
      </w:r>
      <w:r w:rsidR="005F55FB" w:rsidRPr="0088474A">
        <w:rPr>
          <w:rFonts w:ascii="Times New Roman" w:hAnsi="Times New Roman"/>
          <w:bCs/>
          <w:sz w:val="28"/>
          <w:szCs w:val="28"/>
          <w:lang w:val="kk-KZ"/>
        </w:rPr>
        <w:t>4</w:t>
      </w:r>
      <w:r w:rsidR="006A0927" w:rsidRPr="0088474A">
        <w:rPr>
          <w:rFonts w:ascii="Times New Roman" w:hAnsi="Times New Roman"/>
          <w:bCs/>
          <w:sz w:val="28"/>
          <w:szCs w:val="28"/>
          <w:lang w:val="kk-KZ"/>
        </w:rPr>
        <w:t>1</w:t>
      </w:r>
      <w:r w:rsidR="00A452A9" w:rsidRPr="0088474A">
        <w:rPr>
          <w:rFonts w:ascii="Times New Roman" w:hAnsi="Times New Roman"/>
          <w:bCs/>
          <w:sz w:val="28"/>
          <w:szCs w:val="28"/>
          <w:lang w:val="kk-KZ"/>
        </w:rPr>
        <w:t>]</w:t>
      </w:r>
      <w:r w:rsidRPr="0088474A">
        <w:rPr>
          <w:rFonts w:ascii="Times New Roman" w:hAnsi="Times New Roman"/>
          <w:bCs/>
          <w:sz w:val="28"/>
          <w:szCs w:val="28"/>
          <w:lang w:val="kk-KZ"/>
        </w:rPr>
        <w:t>. Ірі жүйелердің өзін-өзі ұйымдастыру теориясы қазіргі ғылыми кеңістікке синергетика атауымен енді. Қазіргі таңда ол көптеген пәнаралық үлгілерді қамтитын ерекше танымал ғылыми бағытқа айналды. Синергетика жүйесі бүгінде ғылым салаларының көптеген қырларына ықпал етуде. Осыған байланысты аталмыш тәсілге ғалымдар мен зерттеушілердің айтарлықтай қызығушылық танытып отырғаны байқалады [1</w:t>
      </w:r>
      <w:r w:rsidR="005F55FB" w:rsidRPr="0088474A">
        <w:rPr>
          <w:rFonts w:ascii="Times New Roman" w:hAnsi="Times New Roman"/>
          <w:bCs/>
          <w:sz w:val="28"/>
          <w:szCs w:val="28"/>
          <w:lang w:val="kk-KZ"/>
        </w:rPr>
        <w:t>4</w:t>
      </w:r>
      <w:r w:rsidR="006A0927" w:rsidRPr="0088474A">
        <w:rPr>
          <w:rFonts w:ascii="Times New Roman" w:hAnsi="Times New Roman"/>
          <w:bCs/>
          <w:sz w:val="28"/>
          <w:szCs w:val="28"/>
          <w:lang w:val="kk-KZ"/>
        </w:rPr>
        <w:t>2</w:t>
      </w:r>
      <w:r w:rsidRPr="0088474A">
        <w:rPr>
          <w:rFonts w:ascii="Times New Roman" w:hAnsi="Times New Roman"/>
          <w:bCs/>
          <w:sz w:val="28"/>
          <w:szCs w:val="28"/>
          <w:lang w:val="kk-KZ"/>
        </w:rPr>
        <w:t>].</w:t>
      </w:r>
      <w:r w:rsidRPr="0088474A">
        <w:rPr>
          <w:rFonts w:ascii="Times New Roman" w:eastAsiaTheme="minorEastAsia" w:hAnsi="Times New Roman"/>
          <w:bCs/>
          <w:sz w:val="28"/>
          <w:szCs w:val="28"/>
          <w:lang w:val="kk-KZ" w:eastAsia="zh-CN"/>
        </w:rPr>
        <w:t xml:space="preserve"> </w:t>
      </w:r>
    </w:p>
    <w:p w14:paraId="393543F4" w14:textId="77777777" w:rsidR="00BA4AB1" w:rsidRPr="0088474A" w:rsidRDefault="00BA4AB1"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Қазіргі тіл білімінде синергетика қағидаларына негізінде талдау жүргізу жаңа ғылыми парадигма ретінде қалыптасып келеді. Тіл – үнемі өзгеріп, дамып тұратын тірі жүйе.  Әрбір сөздің өзіндік қуаты мен ішкі рухы бар, сол арқылы ол адамның ойы мен сезіміне терең әсер етіп, санада ерекше із қалдырады. Поэтикалық мәтіннің табиғаты – тілдің бейнелеуші және әсер етуші мүмкіндіктерін барынша ашуында. Өлең тілі арқылы сөздің энергиясы күшейіп, ол адамның ішкі дүниесіне, рухани әлеміне ықпал етеді. Синергетикалық тұрғыдан аттракторлар, флуктуациялар, бифуркациялар, диссипация сияқты категориялар көрініс табады. Ақынның поэтикалық мәтініндегі ішкі қозғалысты, ойдың өзгерісін, эмоциялық динамиканы көруге мүмкіндік береді. Мысалы, қайталанатын сөздер (жүрек, өмір, өлім, үміт т.б.) поэтикалық мәтіндегі мағыналық аттракторлар болып табылады, ал олардың мағыналарының түрленуі флуктуациялық үдерістерді сипаттайды. Демек, синергетикалық әдіс поэзияны </w:t>
      </w:r>
      <w:r w:rsidRPr="0088474A">
        <w:rPr>
          <w:rFonts w:ascii="Times New Roman" w:hAnsi="Times New Roman"/>
          <w:bCs/>
          <w:sz w:val="28"/>
          <w:szCs w:val="28"/>
          <w:lang w:val="kk-KZ"/>
        </w:rPr>
        <w:lastRenderedPageBreak/>
        <w:t>жаңаша тануға, тілдің ішкі заңдылығын терең ұғынуға мүмкіндік беретін қазіргі заманғы ғылыми бағыт.</w:t>
      </w:r>
    </w:p>
    <w:p w14:paraId="4B7CB245" w14:textId="55891403" w:rsidR="00BA4AB1" w:rsidRPr="0088474A" w:rsidRDefault="00BA4AB1"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Қазақ поэзиясының көрнекті өкілдерінің бірі М.</w:t>
      </w:r>
      <w:r w:rsidR="005B664D">
        <w:rPr>
          <w:rFonts w:ascii="Times New Roman" w:hAnsi="Times New Roman"/>
          <w:bCs/>
          <w:sz w:val="28"/>
          <w:szCs w:val="28"/>
          <w:lang w:val="kk-KZ"/>
        </w:rPr>
        <w:t> </w:t>
      </w:r>
      <w:r w:rsidRPr="0088474A">
        <w:rPr>
          <w:rFonts w:ascii="Times New Roman" w:hAnsi="Times New Roman"/>
          <w:bCs/>
          <w:sz w:val="28"/>
          <w:szCs w:val="28"/>
          <w:lang w:val="kk-KZ"/>
        </w:rPr>
        <w:t xml:space="preserve">Жұмабаевтың поэтикалық мәтіндерін лингвосинергетикалық тұрғыдан зерттеудің бағдарын көрсетуге тырыстық. </w:t>
      </w:r>
    </w:p>
    <w:p w14:paraId="6AC27157" w14:textId="47C18037" w:rsidR="00E56E69" w:rsidRPr="0088474A" w:rsidRDefault="00E56E69"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М.</w:t>
      </w:r>
      <w:r w:rsidR="005B664D">
        <w:rPr>
          <w:rFonts w:ascii="Times New Roman" w:hAnsi="Times New Roman"/>
          <w:bCs/>
          <w:sz w:val="28"/>
          <w:szCs w:val="28"/>
          <w:lang w:val="kk-KZ"/>
        </w:rPr>
        <w:t> </w:t>
      </w:r>
      <w:r w:rsidRPr="0088474A">
        <w:rPr>
          <w:rFonts w:ascii="Times New Roman" w:hAnsi="Times New Roman"/>
          <w:bCs/>
          <w:sz w:val="28"/>
          <w:szCs w:val="28"/>
          <w:lang w:val="kk-KZ"/>
        </w:rPr>
        <w:t xml:space="preserve">Жұмабаев поэзиясының синергетикалық кеңістігін зерттеу барысында аттрактор, флуктуация және бифуркация ұғымдары маңызды теориялық негіздердің бірі ретінде қарастырылады. Осы бағыттағы зерттеулерде дискурстың динамикалық табиғаты мен мәтіндегі мағына қалыптасу тетіктері синергетикалық тұрғыдан түсіндіріледі. Мәселен, </w:t>
      </w:r>
      <w:r w:rsidR="005B664D">
        <w:rPr>
          <w:rFonts w:ascii="Times New Roman" w:hAnsi="Times New Roman"/>
          <w:bCs/>
          <w:sz w:val="28"/>
          <w:szCs w:val="28"/>
          <w:lang w:val="kk-KZ"/>
        </w:rPr>
        <w:t xml:space="preserve">А.А. </w:t>
      </w:r>
      <w:r w:rsidRPr="0088474A">
        <w:rPr>
          <w:rFonts w:ascii="Times New Roman" w:hAnsi="Times New Roman"/>
          <w:bCs/>
          <w:sz w:val="28"/>
          <w:szCs w:val="28"/>
          <w:lang w:val="kk-KZ"/>
        </w:rPr>
        <w:t>Орсоеваның «Способы достижения аттрактивности дискурса коммуникативного события» атты еңбегінде дискурстың аттрактивтілік қасиеті мен коммуникативтік ықпал ету механизмдері қарастырылып, мәтіндегі мағыналық ұйымдасу үдерістерінің динамикалық сипаты айқындалады [14</w:t>
      </w:r>
      <w:r w:rsidR="006A0927" w:rsidRPr="0088474A">
        <w:rPr>
          <w:rFonts w:ascii="Times New Roman" w:hAnsi="Times New Roman"/>
          <w:bCs/>
          <w:sz w:val="28"/>
          <w:szCs w:val="28"/>
          <w:lang w:val="kk-KZ"/>
        </w:rPr>
        <w:t>3</w:t>
      </w:r>
      <w:r w:rsidRPr="0088474A">
        <w:rPr>
          <w:rFonts w:ascii="Times New Roman" w:hAnsi="Times New Roman"/>
          <w:bCs/>
          <w:sz w:val="28"/>
          <w:szCs w:val="28"/>
          <w:lang w:val="kk-KZ"/>
        </w:rPr>
        <w:t>].</w:t>
      </w:r>
    </w:p>
    <w:p w14:paraId="7BDBC53C" w14:textId="488D03DA" w:rsidR="00E56E69" w:rsidRPr="0088474A" w:rsidRDefault="00E56E69"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Лингвистикадағы синергетикалық бағыттың қалыптасуы мен оның негізгі теориялық ұстанымдары В.Ю. Барбазюк еңбегінде сипатталып, тілдің өзін-өзі ұйымдастыратын күрделі жүйе ретіндегі табиғаты талданады (Барбазюк, 2010). Ал Н.А. Блазнова мәтін құрылымындағы нүктелік аттракторларды қарастырып, мәтіндегі тұрақты мағыналық құрылымдардың ұйымдасу заңдылықтарын анықтайды (Блазнова, 2002). Э.Т.</w:t>
      </w:r>
      <w:r w:rsidR="005B664D">
        <w:rPr>
          <w:rFonts w:ascii="Times New Roman" w:hAnsi="Times New Roman"/>
          <w:bCs/>
          <w:sz w:val="28"/>
          <w:szCs w:val="28"/>
          <w:lang w:val="kk-KZ"/>
        </w:rPr>
        <w:t> </w:t>
      </w:r>
      <w:r w:rsidRPr="0088474A">
        <w:rPr>
          <w:rFonts w:ascii="Times New Roman" w:hAnsi="Times New Roman"/>
          <w:bCs/>
          <w:sz w:val="28"/>
          <w:szCs w:val="28"/>
          <w:lang w:val="kk-KZ"/>
        </w:rPr>
        <w:t>Болдырева креативті аттрактор ұғымын мәтіннің құрылымдық компоненті ретінде сипаттап, мәтіндегі шығармашылық мағына түзілу үдерісін синергетикалық тұрғыдан түсіндіреді (Болдырева, 2007)</w:t>
      </w:r>
      <w:r w:rsidR="00100FCE" w:rsidRPr="0088474A">
        <w:rPr>
          <w:rFonts w:ascii="Times New Roman" w:hAnsi="Times New Roman"/>
          <w:bCs/>
          <w:sz w:val="28"/>
          <w:szCs w:val="28"/>
          <w:lang w:val="kk-KZ"/>
        </w:rPr>
        <w:t xml:space="preserve"> [14</w:t>
      </w:r>
      <w:r w:rsidR="006A0927" w:rsidRPr="0088474A">
        <w:rPr>
          <w:rFonts w:ascii="Times New Roman" w:hAnsi="Times New Roman"/>
          <w:bCs/>
          <w:sz w:val="28"/>
          <w:szCs w:val="28"/>
          <w:lang w:val="kk-KZ"/>
        </w:rPr>
        <w:t>5</w:t>
      </w:r>
      <w:r w:rsidR="00100FCE" w:rsidRPr="0088474A">
        <w:rPr>
          <w:rFonts w:ascii="Times New Roman" w:hAnsi="Times New Roman"/>
          <w:bCs/>
          <w:sz w:val="28"/>
          <w:szCs w:val="28"/>
          <w:lang w:val="kk-KZ"/>
        </w:rPr>
        <w:t>-14</w:t>
      </w:r>
      <w:r w:rsidR="006A0927" w:rsidRPr="0088474A">
        <w:rPr>
          <w:rFonts w:ascii="Times New Roman" w:hAnsi="Times New Roman"/>
          <w:bCs/>
          <w:sz w:val="28"/>
          <w:szCs w:val="28"/>
          <w:lang w:val="kk-KZ"/>
        </w:rPr>
        <w:t>7</w:t>
      </w:r>
      <w:r w:rsidR="00100FCE" w:rsidRPr="0088474A">
        <w:rPr>
          <w:rFonts w:ascii="Times New Roman" w:hAnsi="Times New Roman"/>
          <w:bCs/>
          <w:sz w:val="28"/>
          <w:szCs w:val="28"/>
          <w:lang w:val="kk-KZ"/>
        </w:rPr>
        <w:t>]</w:t>
      </w:r>
      <w:r w:rsidRPr="0088474A">
        <w:rPr>
          <w:rFonts w:ascii="Times New Roman" w:hAnsi="Times New Roman"/>
          <w:bCs/>
          <w:sz w:val="28"/>
          <w:szCs w:val="28"/>
          <w:lang w:val="kk-KZ"/>
        </w:rPr>
        <w:t>.</w:t>
      </w:r>
    </w:p>
    <w:p w14:paraId="31AE39E2" w14:textId="0E12769D" w:rsidR="00E56E69" w:rsidRPr="0088474A" w:rsidRDefault="00E56E69"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Сонымен қатар Л.В. Бронник зерттеулерінде концептінің дискурстағы өзін-өзі ұйымдастыру ерекшеліктері мен концепт аттракторларының түрлері қарастырылады. Ғалым концептіні динамикалық құрылым ретінде сипаттап, мәтіндегі мағыналардың өзгеруі мен тұрақтану үдерістерін аттракторлық жүйе арқылы түсіндіреді (Бронник, 2010; 2011). Е.В.</w:t>
      </w:r>
      <w:r w:rsidR="005B664D">
        <w:rPr>
          <w:rFonts w:ascii="Times New Roman" w:hAnsi="Times New Roman"/>
          <w:bCs/>
          <w:sz w:val="28"/>
          <w:szCs w:val="28"/>
          <w:lang w:val="kk-KZ"/>
        </w:rPr>
        <w:t> </w:t>
      </w:r>
      <w:r w:rsidRPr="0088474A">
        <w:rPr>
          <w:rFonts w:ascii="Times New Roman" w:hAnsi="Times New Roman"/>
          <w:bCs/>
          <w:sz w:val="28"/>
          <w:szCs w:val="28"/>
          <w:lang w:val="kk-KZ"/>
        </w:rPr>
        <w:t>Демидова поэтикалық мағыналардың динамикасын контрадиктно-синергетикалық тәсіл негізінде модельдей отырып, поэтикалық мәтіндегі мағыналық қозғалыстың бейсызықтық сипатын көрсетеді (Демидова, 2017)</w:t>
      </w:r>
      <w:r w:rsidR="00100FCE" w:rsidRPr="0088474A">
        <w:rPr>
          <w:rFonts w:ascii="Times New Roman" w:hAnsi="Times New Roman"/>
          <w:bCs/>
          <w:sz w:val="28"/>
          <w:szCs w:val="28"/>
          <w:lang w:val="kk-KZ"/>
        </w:rPr>
        <w:t xml:space="preserve"> [1</w:t>
      </w:r>
      <w:r w:rsidR="006A0927" w:rsidRPr="0088474A">
        <w:rPr>
          <w:rFonts w:ascii="Times New Roman" w:hAnsi="Times New Roman"/>
          <w:bCs/>
          <w:sz w:val="28"/>
          <w:szCs w:val="28"/>
          <w:lang w:val="kk-KZ"/>
        </w:rPr>
        <w:t>21, 148-149</w:t>
      </w:r>
      <w:r w:rsidR="00100FCE" w:rsidRPr="0088474A">
        <w:rPr>
          <w:rFonts w:ascii="Times New Roman" w:hAnsi="Times New Roman"/>
          <w:bCs/>
          <w:sz w:val="28"/>
          <w:szCs w:val="28"/>
          <w:lang w:val="kk-KZ"/>
        </w:rPr>
        <w:t>]</w:t>
      </w:r>
      <w:r w:rsidRPr="0088474A">
        <w:rPr>
          <w:rFonts w:ascii="Times New Roman" w:hAnsi="Times New Roman"/>
          <w:bCs/>
          <w:sz w:val="28"/>
          <w:szCs w:val="28"/>
          <w:lang w:val="kk-KZ"/>
        </w:rPr>
        <w:t>.</w:t>
      </w:r>
    </w:p>
    <w:p w14:paraId="25FE90A6" w14:textId="140AC187" w:rsidR="00E56E69" w:rsidRPr="0088474A" w:rsidRDefault="00E56E69"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 xml:space="preserve">Осыған байланысты М.Жұмабаев поэзиясындағы поэтикалық синергетикалық кеңістікті аттрактор, флуктуация және бифуркация ұғымдары арқылы қарастыру ақын поэзиясындағы мағыналық динамиканы, эмоциялық ауысуларды және көркемдік жүйенің өзін-өзі ұйымдастыру ерекшеліктерін тереңірек түсіндіруге мүмкіндік береді.  </w:t>
      </w:r>
    </w:p>
    <w:p w14:paraId="09CFE314" w14:textId="755D1D9A" w:rsidR="00BA4AB1" w:rsidRPr="0088474A" w:rsidRDefault="00BA4AB1" w:rsidP="00527F9C">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1.3 тараушада сипатталған Е.Ю.</w:t>
      </w:r>
      <w:r w:rsidR="005B664D">
        <w:rPr>
          <w:rFonts w:ascii="Times New Roman" w:hAnsi="Times New Roman"/>
          <w:bCs/>
          <w:sz w:val="28"/>
          <w:szCs w:val="28"/>
          <w:lang w:val="kk-KZ"/>
        </w:rPr>
        <w:t> </w:t>
      </w:r>
      <w:r w:rsidRPr="0088474A">
        <w:rPr>
          <w:rFonts w:ascii="Times New Roman" w:hAnsi="Times New Roman"/>
          <w:bCs/>
          <w:sz w:val="28"/>
          <w:szCs w:val="28"/>
          <w:lang w:val="kk-KZ"/>
        </w:rPr>
        <w:t>Муратованың синергетикалық коээфициент формуласын қолдана отырып, М.Жұмабаевтың поэтикалық мәтінінің синергетикалық коэффициентінің мәнін анықтаймыз. Мысалы:</w:t>
      </w:r>
    </w:p>
    <w:p w14:paraId="074719DC" w14:textId="77777777" w:rsidR="00BA4AB1" w:rsidRPr="0088474A" w:rsidRDefault="00BA4AB1" w:rsidP="00527F9C">
      <w:pPr>
        <w:spacing w:after="0" w:line="240" w:lineRule="auto"/>
        <w:ind w:firstLine="567"/>
        <w:jc w:val="both"/>
        <w:rPr>
          <w:rFonts w:ascii="Times New Roman" w:eastAsia="Times New Roman" w:hAnsi="Times New Roman"/>
          <w:bCs/>
          <w:sz w:val="28"/>
          <w:szCs w:val="28"/>
          <w:lang w:val="kk-KZ" w:eastAsia="ru-RU"/>
        </w:rPr>
      </w:pPr>
      <w:bookmarkStart w:id="85" w:name="_Hlk217163811"/>
      <w:r w:rsidRPr="0088474A">
        <w:rPr>
          <w:rFonts w:ascii="Times New Roman" w:hAnsi="Times New Roman"/>
          <w:bCs/>
          <w:sz w:val="28"/>
          <w:szCs w:val="28"/>
          <w:lang w:val="kk-KZ"/>
        </w:rPr>
        <w:t xml:space="preserve">М.Жұмабаев «Сарғайдым» өлеңіне </w:t>
      </w:r>
      <w:bookmarkEnd w:id="85"/>
      <w:r w:rsidRPr="0088474A">
        <w:rPr>
          <w:rFonts w:ascii="Times New Roman" w:hAnsi="Times New Roman"/>
          <w:bCs/>
          <w:sz w:val="28"/>
          <w:szCs w:val="28"/>
          <w:lang w:val="kk-KZ"/>
        </w:rPr>
        <w:t>мынадай синергетикалық талдау жүргізілді:</w:t>
      </w:r>
    </w:p>
    <w:p w14:paraId="4DB7CB1D" w14:textId="77777777" w:rsidR="00BA4AB1" w:rsidRPr="0088474A" w:rsidRDefault="00BA4AB1" w:rsidP="00527F9C">
      <w:pPr>
        <w:tabs>
          <w:tab w:val="left" w:pos="567"/>
        </w:tabs>
        <w:spacing w:after="0" w:line="240" w:lineRule="auto"/>
        <w:ind w:left="567"/>
        <w:rPr>
          <w:rFonts w:ascii="Times New Roman" w:eastAsia="Times New Roman" w:hAnsi="Times New Roman"/>
          <w:bCs/>
          <w:sz w:val="28"/>
          <w:szCs w:val="28"/>
          <w:lang w:eastAsia="ru-RU"/>
        </w:rPr>
      </w:pPr>
      <w:bookmarkStart w:id="86" w:name="_Hlk193962101"/>
      <w:r w:rsidRPr="0088474A">
        <w:rPr>
          <w:rFonts w:ascii="Times New Roman" w:eastAsia="Times New Roman" w:hAnsi="Times New Roman"/>
          <w:bCs/>
          <w:sz w:val="28"/>
          <w:szCs w:val="28"/>
          <w:lang w:val="kk-KZ" w:eastAsia="ru-RU"/>
        </w:rPr>
        <w:t>Сарғайдым күннен күнге қуат кеміп,</w:t>
      </w:r>
      <w:r w:rsidRPr="0088474A">
        <w:rPr>
          <w:rFonts w:ascii="Times New Roman" w:eastAsia="Times New Roman" w:hAnsi="Times New Roman"/>
          <w:bCs/>
          <w:sz w:val="28"/>
          <w:szCs w:val="28"/>
          <w:lang w:val="kk-KZ" w:eastAsia="ru-RU"/>
        </w:rPr>
        <w:br/>
        <w:t>Қалың ой – қара жылан жүректі еміп.</w:t>
      </w:r>
      <w:r w:rsidRPr="0088474A">
        <w:rPr>
          <w:rFonts w:ascii="Times New Roman" w:eastAsia="Times New Roman" w:hAnsi="Times New Roman"/>
          <w:bCs/>
          <w:sz w:val="28"/>
          <w:szCs w:val="28"/>
          <w:lang w:val="kk-KZ" w:eastAsia="ru-RU"/>
        </w:rPr>
        <w:br/>
        <w:t>Ақырын бітіп барам жанған шамдай,</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lang w:val="kk-KZ" w:eastAsia="ru-RU"/>
        </w:rPr>
        <w:lastRenderedPageBreak/>
        <w:t>Көзіме ыстық жастар мөлт-мөлт келіп.</w:t>
      </w:r>
      <w:r w:rsidRPr="0088474A">
        <w:rPr>
          <w:rFonts w:ascii="Times New Roman" w:eastAsia="Times New Roman" w:hAnsi="Times New Roman"/>
          <w:bCs/>
          <w:sz w:val="28"/>
          <w:szCs w:val="28"/>
          <w:lang w:val="kk-KZ" w:eastAsia="ru-RU"/>
        </w:rPr>
        <w:br/>
        <w:t>Апырм-ай, ауыр болды-ау күнді өткізу,</w:t>
      </w:r>
      <w:r w:rsidRPr="0088474A">
        <w:rPr>
          <w:rFonts w:ascii="Times New Roman" w:eastAsia="Times New Roman" w:hAnsi="Times New Roman"/>
          <w:bCs/>
          <w:sz w:val="28"/>
          <w:szCs w:val="28"/>
          <w:lang w:val="kk-KZ" w:eastAsia="ru-RU"/>
        </w:rPr>
        <w:br/>
        <w:t>У жұтып, айдан ұзын түнді өткізу!</w:t>
      </w:r>
      <w:r w:rsidRPr="0088474A">
        <w:rPr>
          <w:rFonts w:ascii="Times New Roman" w:eastAsia="Times New Roman" w:hAnsi="Times New Roman"/>
          <w:bCs/>
          <w:sz w:val="28"/>
          <w:szCs w:val="28"/>
          <w:lang w:val="kk-KZ" w:eastAsia="ru-RU"/>
        </w:rPr>
        <w:br/>
        <w:t>Қозғалып, сөйлеп, ойнап, тірі жатып,</w:t>
      </w:r>
      <w:r w:rsidRPr="0088474A">
        <w:rPr>
          <w:rFonts w:ascii="Times New Roman" w:eastAsia="Times New Roman" w:hAnsi="Times New Roman"/>
          <w:bCs/>
          <w:sz w:val="28"/>
          <w:szCs w:val="28"/>
          <w:lang w:val="kk-KZ" w:eastAsia="ru-RU"/>
        </w:rPr>
        <w:br/>
        <w:t>Өлем деп жас өмірден күдер үзу.</w:t>
      </w:r>
      <w:r w:rsidRPr="0088474A">
        <w:rPr>
          <w:rFonts w:ascii="Times New Roman" w:eastAsia="Times New Roman" w:hAnsi="Times New Roman"/>
          <w:bCs/>
          <w:sz w:val="28"/>
          <w:szCs w:val="28"/>
          <w:lang w:val="kk-KZ" w:eastAsia="ru-RU"/>
        </w:rPr>
        <w:br/>
        <w:t>Соғасың жиі-жиі, жүрек, неге?</w:t>
      </w:r>
      <w:r w:rsidRPr="0088474A">
        <w:rPr>
          <w:rFonts w:ascii="Times New Roman" w:eastAsia="Times New Roman" w:hAnsi="Times New Roman"/>
          <w:bCs/>
          <w:sz w:val="28"/>
          <w:szCs w:val="28"/>
          <w:lang w:val="kk-KZ" w:eastAsia="ru-RU"/>
        </w:rPr>
        <w:br/>
        <w:t>Соққанмен жандана ма солған дене?</w:t>
      </w:r>
      <w:r w:rsidRPr="0088474A">
        <w:rPr>
          <w:rFonts w:ascii="Times New Roman" w:eastAsia="Times New Roman" w:hAnsi="Times New Roman"/>
          <w:bCs/>
          <w:sz w:val="28"/>
          <w:szCs w:val="28"/>
          <w:lang w:val="kk-KZ" w:eastAsia="ru-RU"/>
        </w:rPr>
        <w:br/>
      </w:r>
      <w:r w:rsidRPr="0088474A">
        <w:rPr>
          <w:rFonts w:ascii="Times New Roman" w:eastAsia="Times New Roman" w:hAnsi="Times New Roman"/>
          <w:bCs/>
          <w:sz w:val="28"/>
          <w:szCs w:val="28"/>
          <w:lang w:eastAsia="ru-RU"/>
        </w:rPr>
        <w:t xml:space="preserve">Сары су </w:t>
      </w:r>
      <w:proofErr w:type="spellStart"/>
      <w:r w:rsidRPr="0088474A">
        <w:rPr>
          <w:rFonts w:ascii="Times New Roman" w:eastAsia="Times New Roman" w:hAnsi="Times New Roman"/>
          <w:bCs/>
          <w:sz w:val="28"/>
          <w:szCs w:val="28"/>
          <w:lang w:eastAsia="ru-RU"/>
        </w:rPr>
        <w:t>денені</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улайд</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тамырларда</w:t>
      </w:r>
      <w:proofErr w:type="spellEnd"/>
      <w:r w:rsidRPr="0088474A">
        <w:rPr>
          <w:rFonts w:ascii="Times New Roman" w:eastAsia="Times New Roman" w:hAnsi="Times New Roman"/>
          <w:bCs/>
          <w:sz w:val="28"/>
          <w:szCs w:val="28"/>
          <w:lang w:eastAsia="ru-RU"/>
        </w:rPr>
        <w:t>,</w:t>
      </w:r>
      <w:r w:rsidRPr="0088474A">
        <w:rPr>
          <w:rFonts w:ascii="Times New Roman" w:eastAsia="Times New Roman" w:hAnsi="Times New Roman"/>
          <w:bCs/>
          <w:sz w:val="28"/>
          <w:szCs w:val="28"/>
          <w:lang w:eastAsia="ru-RU"/>
        </w:rPr>
        <w:br/>
      </w:r>
      <w:proofErr w:type="spellStart"/>
      <w:r w:rsidRPr="0088474A">
        <w:rPr>
          <w:rFonts w:ascii="Times New Roman" w:eastAsia="Times New Roman" w:hAnsi="Times New Roman"/>
          <w:bCs/>
          <w:sz w:val="28"/>
          <w:szCs w:val="28"/>
          <w:lang w:eastAsia="ru-RU"/>
        </w:rPr>
        <w:t>Тазарып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енді</w:t>
      </w:r>
      <w:proofErr w:type="spellEnd"/>
      <w:r w:rsidRPr="0088474A">
        <w:rPr>
          <w:rFonts w:ascii="Times New Roman" w:eastAsia="Times New Roman" w:hAnsi="Times New Roman"/>
          <w:bCs/>
          <w:sz w:val="28"/>
          <w:szCs w:val="28"/>
          <w:lang w:eastAsia="ru-RU"/>
        </w:rPr>
        <w:t xml:space="preserve"> оны </w:t>
      </w:r>
      <w:proofErr w:type="spellStart"/>
      <w:r w:rsidRPr="0088474A">
        <w:rPr>
          <w:rFonts w:ascii="Times New Roman" w:eastAsia="Times New Roman" w:hAnsi="Times New Roman"/>
          <w:bCs/>
          <w:sz w:val="28"/>
          <w:szCs w:val="28"/>
          <w:lang w:eastAsia="ru-RU"/>
        </w:rPr>
        <w:t>қан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етем</w:t>
      </w:r>
      <w:proofErr w:type="spellEnd"/>
      <w:r w:rsidRPr="0088474A">
        <w:rPr>
          <w:rFonts w:ascii="Times New Roman" w:eastAsia="Times New Roman" w:hAnsi="Times New Roman"/>
          <w:bCs/>
          <w:sz w:val="28"/>
          <w:szCs w:val="28"/>
          <w:lang w:eastAsia="ru-RU"/>
        </w:rPr>
        <w:t xml:space="preserve"> деме.</w:t>
      </w:r>
      <w:r w:rsidRPr="0088474A">
        <w:rPr>
          <w:rFonts w:ascii="Times New Roman" w:eastAsia="Times New Roman" w:hAnsi="Times New Roman"/>
          <w:bCs/>
          <w:sz w:val="28"/>
          <w:szCs w:val="28"/>
          <w:lang w:eastAsia="ru-RU"/>
        </w:rPr>
        <w:br/>
      </w:r>
      <w:proofErr w:type="spellStart"/>
      <w:r w:rsidRPr="0088474A">
        <w:rPr>
          <w:rFonts w:ascii="Times New Roman" w:eastAsia="Times New Roman" w:hAnsi="Times New Roman"/>
          <w:bCs/>
          <w:sz w:val="28"/>
          <w:szCs w:val="28"/>
          <w:lang w:eastAsia="ru-RU"/>
        </w:rPr>
        <w:t>Қалмады</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көздің</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нұры</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көрге</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айналдым</w:t>
      </w:r>
      <w:proofErr w:type="spellEnd"/>
      <w:r w:rsidRPr="0088474A">
        <w:rPr>
          <w:rFonts w:ascii="Times New Roman" w:eastAsia="Times New Roman" w:hAnsi="Times New Roman"/>
          <w:bCs/>
          <w:sz w:val="28"/>
          <w:szCs w:val="28"/>
          <w:lang w:eastAsia="ru-RU"/>
        </w:rPr>
        <w:t>,</w:t>
      </w:r>
      <w:r w:rsidRPr="0088474A">
        <w:rPr>
          <w:rFonts w:ascii="Times New Roman" w:eastAsia="Times New Roman" w:hAnsi="Times New Roman"/>
          <w:bCs/>
          <w:sz w:val="28"/>
          <w:szCs w:val="28"/>
          <w:lang w:eastAsia="ru-RU"/>
        </w:rPr>
        <w:br/>
      </w:r>
      <w:proofErr w:type="spellStart"/>
      <w:r w:rsidRPr="0088474A">
        <w:rPr>
          <w:rFonts w:ascii="Times New Roman" w:eastAsia="Times New Roman" w:hAnsi="Times New Roman"/>
          <w:bCs/>
          <w:sz w:val="28"/>
          <w:szCs w:val="28"/>
          <w:lang w:eastAsia="ru-RU"/>
        </w:rPr>
        <w:t>Қараны</w:t>
      </w:r>
      <w:proofErr w:type="spellEnd"/>
      <w:r w:rsidRPr="0088474A">
        <w:rPr>
          <w:rFonts w:ascii="Times New Roman" w:eastAsia="Times New Roman" w:hAnsi="Times New Roman"/>
          <w:bCs/>
          <w:sz w:val="28"/>
          <w:szCs w:val="28"/>
          <w:lang w:eastAsia="ru-RU"/>
        </w:rPr>
        <w:t xml:space="preserve"> </w:t>
      </w:r>
      <w:r w:rsidRPr="0088474A">
        <w:rPr>
          <w:rFonts w:ascii="Times New Roman" w:eastAsia="Times New Roman" w:hAnsi="Times New Roman"/>
          <w:bCs/>
          <w:sz w:val="28"/>
          <w:szCs w:val="28"/>
          <w:lang w:val="kk-KZ" w:eastAsia="ru-RU"/>
        </w:rPr>
        <w:t>–</w:t>
      </w:r>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ақ</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ақты</w:t>
      </w:r>
      <w:proofErr w:type="spellEnd"/>
      <w:r w:rsidRPr="0088474A">
        <w:rPr>
          <w:rFonts w:ascii="Times New Roman" w:eastAsia="Times New Roman" w:hAnsi="Times New Roman"/>
          <w:bCs/>
          <w:sz w:val="28"/>
          <w:szCs w:val="28"/>
          <w:lang w:eastAsia="ru-RU"/>
        </w:rPr>
        <w:t xml:space="preserve"> </w:t>
      </w:r>
      <w:r w:rsidRPr="0088474A">
        <w:rPr>
          <w:rFonts w:ascii="Times New Roman" w:eastAsia="Times New Roman" w:hAnsi="Times New Roman"/>
          <w:bCs/>
          <w:sz w:val="28"/>
          <w:szCs w:val="28"/>
          <w:lang w:val="kk-KZ" w:eastAsia="ru-RU"/>
        </w:rPr>
        <w:t>–</w:t>
      </w:r>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қара</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дерге</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айналдым</w:t>
      </w:r>
      <w:proofErr w:type="spellEnd"/>
      <w:r w:rsidRPr="0088474A">
        <w:rPr>
          <w:rFonts w:ascii="Times New Roman" w:eastAsia="Times New Roman" w:hAnsi="Times New Roman"/>
          <w:bCs/>
          <w:sz w:val="28"/>
          <w:szCs w:val="28"/>
          <w:lang w:eastAsia="ru-RU"/>
        </w:rPr>
        <w:t>.</w:t>
      </w:r>
      <w:r w:rsidRPr="0088474A">
        <w:rPr>
          <w:rFonts w:ascii="Times New Roman" w:eastAsia="Times New Roman" w:hAnsi="Times New Roman"/>
          <w:bCs/>
          <w:sz w:val="28"/>
          <w:szCs w:val="28"/>
          <w:lang w:eastAsia="ru-RU"/>
        </w:rPr>
        <w:br/>
      </w:r>
      <w:r w:rsidRPr="0088474A">
        <w:rPr>
          <w:rFonts w:ascii="Times New Roman" w:eastAsia="Times New Roman" w:hAnsi="Times New Roman"/>
          <w:bCs/>
          <w:sz w:val="28"/>
          <w:szCs w:val="28"/>
          <w:lang w:val="kk-KZ" w:eastAsia="ru-RU"/>
        </w:rPr>
        <w:t>Ал</w:t>
      </w:r>
      <w:proofErr w:type="spellStart"/>
      <w:r w:rsidRPr="0088474A">
        <w:rPr>
          <w:rFonts w:ascii="Times New Roman" w:eastAsia="Times New Roman" w:hAnsi="Times New Roman"/>
          <w:bCs/>
          <w:sz w:val="28"/>
          <w:szCs w:val="28"/>
          <w:lang w:eastAsia="ru-RU"/>
        </w:rPr>
        <w:t>мадай</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пісіп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тұрған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екі</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бетім</w:t>
      </w:r>
      <w:proofErr w:type="spellEnd"/>
      <w:r w:rsidRPr="0088474A">
        <w:rPr>
          <w:rFonts w:ascii="Times New Roman" w:eastAsia="Times New Roman" w:hAnsi="Times New Roman"/>
          <w:bCs/>
          <w:sz w:val="28"/>
          <w:szCs w:val="28"/>
          <w:lang w:eastAsia="ru-RU"/>
        </w:rPr>
        <w:br/>
      </w:r>
      <w:proofErr w:type="spellStart"/>
      <w:r w:rsidRPr="0088474A">
        <w:rPr>
          <w:rFonts w:ascii="Times New Roman" w:eastAsia="Times New Roman" w:hAnsi="Times New Roman"/>
          <w:bCs/>
          <w:sz w:val="28"/>
          <w:szCs w:val="28"/>
          <w:lang w:eastAsia="ru-RU"/>
        </w:rPr>
        <w:t>Қуарып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қаны</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қашып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күлге</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айналдым</w:t>
      </w:r>
      <w:proofErr w:type="spellEnd"/>
      <w:r w:rsidRPr="0088474A">
        <w:rPr>
          <w:rFonts w:ascii="Times New Roman" w:eastAsia="Times New Roman" w:hAnsi="Times New Roman"/>
          <w:bCs/>
          <w:sz w:val="28"/>
          <w:szCs w:val="28"/>
          <w:lang w:eastAsia="ru-RU"/>
        </w:rPr>
        <w:t>.</w:t>
      </w:r>
      <w:r w:rsidRPr="0088474A">
        <w:rPr>
          <w:rFonts w:ascii="Times New Roman" w:eastAsia="Times New Roman" w:hAnsi="Times New Roman"/>
          <w:bCs/>
          <w:sz w:val="28"/>
          <w:szCs w:val="28"/>
          <w:lang w:eastAsia="ru-RU"/>
        </w:rPr>
        <w:br/>
      </w:r>
      <w:proofErr w:type="spellStart"/>
      <w:r w:rsidRPr="0088474A">
        <w:rPr>
          <w:rFonts w:ascii="Times New Roman" w:eastAsia="Times New Roman" w:hAnsi="Times New Roman"/>
          <w:bCs/>
          <w:sz w:val="28"/>
          <w:szCs w:val="28"/>
          <w:lang w:eastAsia="ru-RU"/>
        </w:rPr>
        <w:t>Жайылды</w:t>
      </w:r>
      <w:proofErr w:type="spellEnd"/>
      <w:r w:rsidRPr="0088474A">
        <w:rPr>
          <w:rFonts w:ascii="Times New Roman" w:eastAsia="Times New Roman" w:hAnsi="Times New Roman"/>
          <w:bCs/>
          <w:sz w:val="28"/>
          <w:szCs w:val="28"/>
          <w:lang w:eastAsia="ru-RU"/>
        </w:rPr>
        <w:t xml:space="preserve"> бар </w:t>
      </w:r>
      <w:proofErr w:type="spellStart"/>
      <w:r w:rsidRPr="0088474A">
        <w:rPr>
          <w:rFonts w:ascii="Times New Roman" w:eastAsia="Times New Roman" w:hAnsi="Times New Roman"/>
          <w:bCs/>
          <w:sz w:val="28"/>
          <w:szCs w:val="28"/>
          <w:lang w:eastAsia="ru-RU"/>
        </w:rPr>
        <w:t>денеме</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уы</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дерттің</w:t>
      </w:r>
      <w:proofErr w:type="spellEnd"/>
      <w:r w:rsidRPr="0088474A">
        <w:rPr>
          <w:rFonts w:ascii="Times New Roman" w:eastAsia="Times New Roman" w:hAnsi="Times New Roman"/>
          <w:bCs/>
          <w:sz w:val="28"/>
          <w:szCs w:val="28"/>
          <w:lang w:eastAsia="ru-RU"/>
        </w:rPr>
        <w:t>,</w:t>
      </w:r>
      <w:r w:rsidRPr="0088474A">
        <w:rPr>
          <w:rFonts w:ascii="Times New Roman" w:eastAsia="Times New Roman" w:hAnsi="Times New Roman"/>
          <w:bCs/>
          <w:sz w:val="28"/>
          <w:szCs w:val="28"/>
          <w:lang w:eastAsia="ru-RU"/>
        </w:rPr>
        <w:br/>
      </w:r>
      <w:proofErr w:type="spellStart"/>
      <w:r w:rsidRPr="0088474A">
        <w:rPr>
          <w:rFonts w:ascii="Times New Roman" w:eastAsia="Times New Roman" w:hAnsi="Times New Roman"/>
          <w:bCs/>
          <w:sz w:val="28"/>
          <w:szCs w:val="28"/>
          <w:lang w:eastAsia="ru-RU"/>
        </w:rPr>
        <w:t>Мінекей</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екі</w:t>
      </w:r>
      <w:proofErr w:type="spellEnd"/>
      <w:r w:rsidRPr="0088474A">
        <w:rPr>
          <w:rFonts w:ascii="Times New Roman" w:eastAsia="Times New Roman" w:hAnsi="Times New Roman"/>
          <w:bCs/>
          <w:sz w:val="28"/>
          <w:szCs w:val="28"/>
          <w:lang w:eastAsia="ru-RU"/>
        </w:rPr>
        <w:t xml:space="preserve"> ай </w:t>
      </w:r>
      <w:proofErr w:type="spellStart"/>
      <w:r w:rsidRPr="0088474A">
        <w:rPr>
          <w:rFonts w:ascii="Times New Roman" w:eastAsia="Times New Roman" w:hAnsi="Times New Roman"/>
          <w:bCs/>
          <w:sz w:val="28"/>
          <w:szCs w:val="28"/>
          <w:lang w:eastAsia="ru-RU"/>
        </w:rPr>
        <w:t>болды</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жалын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жұттым</w:t>
      </w:r>
      <w:proofErr w:type="spellEnd"/>
      <w:r w:rsidRPr="0088474A">
        <w:rPr>
          <w:rFonts w:ascii="Times New Roman" w:eastAsia="Times New Roman" w:hAnsi="Times New Roman"/>
          <w:bCs/>
          <w:sz w:val="28"/>
          <w:szCs w:val="28"/>
          <w:lang w:eastAsia="ru-RU"/>
        </w:rPr>
        <w:t>.</w:t>
      </w:r>
    </w:p>
    <w:p w14:paraId="1EF7E83C" w14:textId="189F17E1"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Күндіз</w:t>
      </w:r>
      <w:proofErr w:type="spellEnd"/>
      <w:r w:rsidRPr="0088474A">
        <w:rPr>
          <w:rFonts w:ascii="Times New Roman" w:eastAsia="Times New Roman" w:hAnsi="Times New Roman"/>
          <w:bCs/>
          <w:sz w:val="28"/>
          <w:szCs w:val="28"/>
          <w:lang w:eastAsia="ru-RU"/>
        </w:rPr>
        <w:t xml:space="preserve"> </w:t>
      </w:r>
      <w:r w:rsidRPr="0088474A">
        <w:rPr>
          <w:rFonts w:ascii="Times New Roman" w:eastAsia="Times New Roman" w:hAnsi="Times New Roman"/>
          <w:bCs/>
          <w:sz w:val="28"/>
          <w:szCs w:val="28"/>
          <w:lang w:val="kk-KZ" w:eastAsia="ru-RU"/>
        </w:rPr>
        <w:t>–</w:t>
      </w:r>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Күн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түнде</w:t>
      </w:r>
      <w:proofErr w:type="spellEnd"/>
      <w:r w:rsidRPr="0088474A">
        <w:rPr>
          <w:rFonts w:ascii="Times New Roman" w:eastAsia="Times New Roman" w:hAnsi="Times New Roman"/>
          <w:bCs/>
          <w:sz w:val="28"/>
          <w:szCs w:val="28"/>
          <w:lang w:val="kk-KZ" w:eastAsia="ru-RU"/>
        </w:rPr>
        <w:t xml:space="preserve"> </w:t>
      </w:r>
      <w:proofErr w:type="spellStart"/>
      <w:proofErr w:type="gramStart"/>
      <w:r w:rsidRPr="0088474A">
        <w:rPr>
          <w:rFonts w:ascii="Times New Roman" w:eastAsia="Times New Roman" w:hAnsi="Times New Roman"/>
          <w:bCs/>
          <w:sz w:val="28"/>
          <w:szCs w:val="28"/>
          <w:lang w:eastAsia="ru-RU"/>
        </w:rPr>
        <w:t>күміс</w:t>
      </w:r>
      <w:proofErr w:type="spellEnd"/>
      <w:r w:rsidR="00C82288" w:rsidRPr="0088474A">
        <w:rPr>
          <w:rFonts w:ascii="Times New Roman" w:eastAsia="Times New Roman" w:hAnsi="Times New Roman"/>
          <w:bCs/>
          <w:sz w:val="28"/>
          <w:szCs w:val="28"/>
          <w:lang w:val="kk-KZ" w:eastAsia="ru-RU"/>
        </w:rPr>
        <w:t xml:space="preserve"> </w:t>
      </w:r>
      <w:r w:rsidRPr="0088474A">
        <w:rPr>
          <w:rFonts w:ascii="Times New Roman" w:eastAsia="Times New Roman" w:hAnsi="Times New Roman"/>
          <w:bCs/>
          <w:sz w:val="28"/>
          <w:szCs w:val="28"/>
          <w:lang w:eastAsia="ru-RU"/>
        </w:rPr>
        <w:t>Ай</w:t>
      </w:r>
      <w:proofErr w:type="gramEnd"/>
      <w:r w:rsidRPr="0088474A">
        <w:rPr>
          <w:rFonts w:ascii="Times New Roman" w:eastAsia="Times New Roman" w:hAnsi="Times New Roman"/>
          <w:bCs/>
          <w:sz w:val="28"/>
          <w:szCs w:val="28"/>
          <w:lang w:val="kk-KZ" w:eastAsia="ru-RU"/>
        </w:rPr>
        <w:t xml:space="preserve"> </w:t>
      </w:r>
      <w:proofErr w:type="spellStart"/>
      <w:r w:rsidRPr="0088474A">
        <w:rPr>
          <w:rFonts w:ascii="Times New Roman" w:eastAsia="Times New Roman" w:hAnsi="Times New Roman"/>
          <w:bCs/>
          <w:sz w:val="28"/>
          <w:szCs w:val="28"/>
          <w:lang w:eastAsia="ru-RU"/>
        </w:rPr>
        <w:t>көрмеймін</w:t>
      </w:r>
      <w:proofErr w:type="spellEnd"/>
      <w:r w:rsidRPr="0088474A">
        <w:rPr>
          <w:rFonts w:ascii="Times New Roman" w:eastAsia="Times New Roman" w:hAnsi="Times New Roman"/>
          <w:bCs/>
          <w:sz w:val="28"/>
          <w:szCs w:val="28"/>
          <w:lang w:eastAsia="ru-RU"/>
        </w:rPr>
        <w:t>,</w:t>
      </w:r>
    </w:p>
    <w:p w14:paraId="27951154"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Дариға</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жаным</w:t>
      </w:r>
      <w:proofErr w:type="spellEnd"/>
      <w:r w:rsidRPr="0088474A">
        <w:rPr>
          <w:rFonts w:ascii="Times New Roman" w:eastAsia="Times New Roman" w:hAnsi="Times New Roman"/>
          <w:bCs/>
          <w:sz w:val="28"/>
          <w:szCs w:val="28"/>
          <w:lang w:eastAsia="ru-RU"/>
        </w:rPr>
        <w:t xml:space="preserve"> </w:t>
      </w:r>
      <w:r w:rsidRPr="0088474A">
        <w:rPr>
          <w:rFonts w:ascii="Times New Roman" w:eastAsia="Times New Roman" w:hAnsi="Times New Roman"/>
          <w:bCs/>
          <w:sz w:val="28"/>
          <w:szCs w:val="28"/>
          <w:lang w:val="kk-KZ" w:eastAsia="ru-RU"/>
        </w:rPr>
        <w:t>–</w:t>
      </w:r>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азат</w:t>
      </w:r>
      <w:proofErr w:type="spellEnd"/>
      <w:r w:rsidRPr="0088474A">
        <w:rPr>
          <w:rFonts w:ascii="Times New Roman" w:eastAsia="Times New Roman" w:hAnsi="Times New Roman"/>
          <w:bCs/>
          <w:sz w:val="28"/>
          <w:szCs w:val="28"/>
          <w:lang w:eastAsia="ru-RU"/>
        </w:rPr>
        <w:t xml:space="preserve">, денем </w:t>
      </w:r>
      <w:r w:rsidRPr="0088474A">
        <w:rPr>
          <w:rFonts w:ascii="Times New Roman" w:eastAsia="Times New Roman" w:hAnsi="Times New Roman"/>
          <w:bCs/>
          <w:sz w:val="28"/>
          <w:szCs w:val="28"/>
          <w:lang w:val="kk-KZ" w:eastAsia="ru-RU"/>
        </w:rPr>
        <w:t>–</w:t>
      </w:r>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тұтқын</w:t>
      </w:r>
      <w:proofErr w:type="spellEnd"/>
      <w:r w:rsidRPr="0088474A">
        <w:rPr>
          <w:rFonts w:ascii="Times New Roman" w:eastAsia="Times New Roman" w:hAnsi="Times New Roman"/>
          <w:bCs/>
          <w:sz w:val="28"/>
          <w:szCs w:val="28"/>
          <w:lang w:eastAsia="ru-RU"/>
        </w:rPr>
        <w:t>.</w:t>
      </w:r>
    </w:p>
    <w:p w14:paraId="1CC67A97"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Барады</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күннен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күнге</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азап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асып</w:t>
      </w:r>
      <w:proofErr w:type="spellEnd"/>
      <w:r w:rsidRPr="0088474A">
        <w:rPr>
          <w:rFonts w:ascii="Times New Roman" w:eastAsia="Times New Roman" w:hAnsi="Times New Roman"/>
          <w:bCs/>
          <w:sz w:val="28"/>
          <w:szCs w:val="28"/>
          <w:lang w:eastAsia="ru-RU"/>
        </w:rPr>
        <w:t>,</w:t>
      </w:r>
    </w:p>
    <w:p w14:paraId="0559B9BE"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Өлім</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тұр</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анадайда</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қойнын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ашып</w:t>
      </w:r>
      <w:proofErr w:type="spellEnd"/>
      <w:r w:rsidRPr="0088474A">
        <w:rPr>
          <w:rFonts w:ascii="Times New Roman" w:eastAsia="Times New Roman" w:hAnsi="Times New Roman"/>
          <w:bCs/>
          <w:sz w:val="28"/>
          <w:szCs w:val="28"/>
          <w:lang w:eastAsia="ru-RU"/>
        </w:rPr>
        <w:t>,</w:t>
      </w:r>
    </w:p>
    <w:p w14:paraId="5E375B0E"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r w:rsidRPr="0088474A">
        <w:rPr>
          <w:rFonts w:ascii="Times New Roman" w:eastAsia="Times New Roman" w:hAnsi="Times New Roman"/>
          <w:bCs/>
          <w:sz w:val="28"/>
          <w:szCs w:val="28"/>
          <w:lang w:eastAsia="ru-RU"/>
        </w:rPr>
        <w:t>«</w:t>
      </w:r>
      <w:proofErr w:type="spellStart"/>
      <w:r w:rsidRPr="0088474A">
        <w:rPr>
          <w:rFonts w:ascii="Times New Roman" w:eastAsia="Times New Roman" w:hAnsi="Times New Roman"/>
          <w:bCs/>
          <w:sz w:val="28"/>
          <w:szCs w:val="28"/>
          <w:lang w:eastAsia="ru-RU"/>
        </w:rPr>
        <w:t>Қинала</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түссін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әлі</w:t>
      </w:r>
      <w:proofErr w:type="spellEnd"/>
      <w:r w:rsidRPr="0088474A">
        <w:rPr>
          <w:rFonts w:ascii="Times New Roman" w:eastAsia="Times New Roman" w:hAnsi="Times New Roman"/>
          <w:bCs/>
          <w:sz w:val="28"/>
          <w:szCs w:val="28"/>
          <w:lang w:eastAsia="ru-RU"/>
        </w:rPr>
        <w:t>!»</w:t>
      </w:r>
      <w:r w:rsidRPr="0088474A">
        <w:rPr>
          <w:rFonts w:ascii="Times New Roman" w:eastAsia="Times New Roman" w:hAnsi="Times New Roman"/>
          <w:bCs/>
          <w:sz w:val="28"/>
          <w:szCs w:val="28"/>
          <w:lang w:val="kk-KZ" w:eastAsia="ru-RU"/>
        </w:rPr>
        <w:t xml:space="preserve"> –</w:t>
      </w:r>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дегендей-ақ</w:t>
      </w:r>
      <w:proofErr w:type="spellEnd"/>
      <w:r w:rsidRPr="0088474A">
        <w:rPr>
          <w:rFonts w:ascii="Times New Roman" w:eastAsia="Times New Roman" w:hAnsi="Times New Roman"/>
          <w:bCs/>
          <w:sz w:val="28"/>
          <w:szCs w:val="28"/>
          <w:lang w:eastAsia="ru-RU"/>
        </w:rPr>
        <w:t>,</w:t>
      </w:r>
    </w:p>
    <w:p w14:paraId="0CAD084C"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Аяғын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күлімсіреп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санап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басып</w:t>
      </w:r>
      <w:proofErr w:type="spellEnd"/>
      <w:r w:rsidRPr="0088474A">
        <w:rPr>
          <w:rFonts w:ascii="Times New Roman" w:eastAsia="Times New Roman" w:hAnsi="Times New Roman"/>
          <w:bCs/>
          <w:sz w:val="28"/>
          <w:szCs w:val="28"/>
          <w:lang w:eastAsia="ru-RU"/>
        </w:rPr>
        <w:t>.</w:t>
      </w:r>
    </w:p>
    <w:p w14:paraId="652407C6"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Жасаған</w:t>
      </w:r>
      <w:proofErr w:type="spellEnd"/>
      <w:r w:rsidRPr="0088474A">
        <w:rPr>
          <w:rFonts w:ascii="Times New Roman" w:eastAsia="Times New Roman" w:hAnsi="Times New Roman"/>
          <w:bCs/>
          <w:sz w:val="28"/>
          <w:szCs w:val="28"/>
          <w:lang w:eastAsia="ru-RU"/>
        </w:rPr>
        <w:t xml:space="preserve">! Тез </w:t>
      </w:r>
      <w:proofErr w:type="spellStart"/>
      <w:r w:rsidRPr="0088474A">
        <w:rPr>
          <w:rFonts w:ascii="Times New Roman" w:eastAsia="Times New Roman" w:hAnsi="Times New Roman"/>
          <w:bCs/>
          <w:sz w:val="28"/>
          <w:szCs w:val="28"/>
          <w:lang w:eastAsia="ru-RU"/>
        </w:rPr>
        <w:t>алатын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ажал</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жоқ</w:t>
      </w:r>
      <w:proofErr w:type="spellEnd"/>
      <w:r w:rsidRPr="0088474A">
        <w:rPr>
          <w:rFonts w:ascii="Times New Roman" w:eastAsia="Times New Roman" w:hAnsi="Times New Roman"/>
          <w:bCs/>
          <w:sz w:val="28"/>
          <w:szCs w:val="28"/>
          <w:lang w:eastAsia="ru-RU"/>
        </w:rPr>
        <w:t xml:space="preserve"> па?</w:t>
      </w:r>
    </w:p>
    <w:p w14:paraId="324B31AA"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Қинама</w:t>
      </w:r>
      <w:proofErr w:type="spellEnd"/>
      <w:r w:rsidRPr="0088474A">
        <w:rPr>
          <w:rFonts w:ascii="Times New Roman" w:eastAsia="Times New Roman" w:hAnsi="Times New Roman"/>
          <w:bCs/>
          <w:sz w:val="28"/>
          <w:szCs w:val="28"/>
          <w:lang w:eastAsia="ru-RU"/>
        </w:rPr>
        <w:t xml:space="preserve">, тез </w:t>
      </w:r>
      <w:proofErr w:type="spellStart"/>
      <w:r w:rsidRPr="0088474A">
        <w:rPr>
          <w:rFonts w:ascii="Times New Roman" w:eastAsia="Times New Roman" w:hAnsi="Times New Roman"/>
          <w:bCs/>
          <w:sz w:val="28"/>
          <w:szCs w:val="28"/>
          <w:lang w:eastAsia="ru-RU"/>
        </w:rPr>
        <w:t>өлейін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ұшыр</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оққа</w:t>
      </w:r>
      <w:proofErr w:type="spellEnd"/>
      <w:r w:rsidRPr="0088474A">
        <w:rPr>
          <w:rFonts w:ascii="Times New Roman" w:eastAsia="Times New Roman" w:hAnsi="Times New Roman"/>
          <w:bCs/>
          <w:sz w:val="28"/>
          <w:szCs w:val="28"/>
          <w:lang w:eastAsia="ru-RU"/>
        </w:rPr>
        <w:t>.</w:t>
      </w:r>
    </w:p>
    <w:p w14:paraId="09BD0E78" w14:textId="77777777" w:rsidR="00BA4AB1" w:rsidRPr="0088474A" w:rsidRDefault="00BA4AB1" w:rsidP="00527F9C">
      <w:pPr>
        <w:spacing w:after="0" w:line="240" w:lineRule="auto"/>
        <w:ind w:firstLine="567"/>
        <w:rPr>
          <w:rFonts w:ascii="Times New Roman" w:eastAsia="Times New Roman" w:hAnsi="Times New Roman"/>
          <w:bCs/>
          <w:sz w:val="28"/>
          <w:szCs w:val="28"/>
          <w:lang w:eastAsia="ru-RU"/>
        </w:rPr>
      </w:pPr>
      <w:proofErr w:type="spellStart"/>
      <w:r w:rsidRPr="0088474A">
        <w:rPr>
          <w:rFonts w:ascii="Times New Roman" w:eastAsia="Times New Roman" w:hAnsi="Times New Roman"/>
          <w:bCs/>
          <w:sz w:val="28"/>
          <w:szCs w:val="28"/>
          <w:lang w:eastAsia="ru-RU"/>
        </w:rPr>
        <w:t>Шыжылдап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дене</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шырқырап</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жан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берейін</w:t>
      </w:r>
      <w:proofErr w:type="spellEnd"/>
      <w:r w:rsidRPr="0088474A">
        <w:rPr>
          <w:rFonts w:ascii="Times New Roman" w:eastAsia="Times New Roman" w:hAnsi="Times New Roman"/>
          <w:bCs/>
          <w:sz w:val="28"/>
          <w:szCs w:val="28"/>
          <w:lang w:eastAsia="ru-RU"/>
        </w:rPr>
        <w:t>,</w:t>
      </w:r>
    </w:p>
    <w:p w14:paraId="34E0BE8D" w14:textId="02157932" w:rsidR="00BA4AB1" w:rsidRPr="0088474A" w:rsidRDefault="00BA4AB1" w:rsidP="00527F9C">
      <w:pPr>
        <w:spacing w:after="0" w:line="240" w:lineRule="auto"/>
        <w:ind w:firstLine="567"/>
        <w:rPr>
          <w:rFonts w:ascii="Times New Roman" w:eastAsia="Times New Roman" w:hAnsi="Times New Roman"/>
          <w:bCs/>
          <w:sz w:val="28"/>
          <w:szCs w:val="28"/>
          <w:lang w:val="kk-KZ" w:eastAsia="ru-RU"/>
        </w:rPr>
      </w:pPr>
      <w:proofErr w:type="spellStart"/>
      <w:r w:rsidRPr="0088474A">
        <w:rPr>
          <w:rFonts w:ascii="Times New Roman" w:eastAsia="Times New Roman" w:hAnsi="Times New Roman"/>
          <w:bCs/>
          <w:sz w:val="28"/>
          <w:szCs w:val="28"/>
          <w:lang w:eastAsia="ru-RU"/>
        </w:rPr>
        <w:t>Жалыны</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көкке</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шыққан</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түсір</w:t>
      </w:r>
      <w:proofErr w:type="spellEnd"/>
      <w:r w:rsidRPr="0088474A">
        <w:rPr>
          <w:rFonts w:ascii="Times New Roman" w:eastAsia="Times New Roman" w:hAnsi="Times New Roman"/>
          <w:bCs/>
          <w:sz w:val="28"/>
          <w:szCs w:val="28"/>
          <w:lang w:eastAsia="ru-RU"/>
        </w:rPr>
        <w:t xml:space="preserve"> </w:t>
      </w:r>
      <w:proofErr w:type="spellStart"/>
      <w:r w:rsidRPr="0088474A">
        <w:rPr>
          <w:rFonts w:ascii="Times New Roman" w:eastAsia="Times New Roman" w:hAnsi="Times New Roman"/>
          <w:bCs/>
          <w:sz w:val="28"/>
          <w:szCs w:val="28"/>
          <w:lang w:eastAsia="ru-RU"/>
        </w:rPr>
        <w:t>отқа</w:t>
      </w:r>
      <w:proofErr w:type="spellEnd"/>
      <w:r w:rsidRPr="0088474A">
        <w:rPr>
          <w:rFonts w:ascii="Times New Roman" w:eastAsia="Times New Roman" w:hAnsi="Times New Roman"/>
          <w:bCs/>
          <w:sz w:val="28"/>
          <w:szCs w:val="28"/>
          <w:lang w:eastAsia="ru-RU"/>
        </w:rPr>
        <w:t>!</w:t>
      </w:r>
      <w:r w:rsidRPr="0088474A">
        <w:rPr>
          <w:rFonts w:ascii="Times New Roman" w:eastAsia="Times New Roman" w:hAnsi="Times New Roman"/>
          <w:bCs/>
          <w:sz w:val="28"/>
          <w:szCs w:val="28"/>
          <w:lang w:val="kk-KZ" w:eastAsia="ru-RU"/>
        </w:rPr>
        <w:t xml:space="preserve"> </w:t>
      </w:r>
      <w:bookmarkEnd w:id="86"/>
      <w:r w:rsidR="0010685E" w:rsidRPr="0088474A">
        <w:rPr>
          <w:rFonts w:ascii="Times New Roman" w:eastAsia="Times New Roman" w:hAnsi="Times New Roman"/>
          <w:bCs/>
          <w:sz w:val="28"/>
          <w:szCs w:val="28"/>
          <w:lang w:val="kk-KZ" w:eastAsia="ru-RU"/>
        </w:rPr>
        <w:t>[11</w:t>
      </w:r>
      <w:r w:rsidR="00CE2888" w:rsidRPr="0088474A">
        <w:rPr>
          <w:rFonts w:ascii="Times New Roman" w:eastAsia="Times New Roman" w:hAnsi="Times New Roman"/>
          <w:bCs/>
          <w:sz w:val="28"/>
          <w:szCs w:val="28"/>
          <w:lang w:val="kk-KZ" w:eastAsia="ru-RU"/>
        </w:rPr>
        <w:t>6</w:t>
      </w:r>
      <w:r w:rsidR="00AF19DB" w:rsidRPr="0088474A">
        <w:rPr>
          <w:rFonts w:ascii="Times New Roman" w:eastAsia="Times New Roman" w:hAnsi="Times New Roman"/>
          <w:bCs/>
          <w:sz w:val="28"/>
          <w:szCs w:val="28"/>
          <w:lang w:val="kk-KZ" w:eastAsia="ru-RU"/>
        </w:rPr>
        <w:t xml:space="preserve">, </w:t>
      </w:r>
      <w:r w:rsidR="005E44E1" w:rsidRPr="0088474A">
        <w:rPr>
          <w:rFonts w:ascii="Times New Roman" w:eastAsia="Times New Roman" w:hAnsi="Times New Roman"/>
          <w:bCs/>
          <w:sz w:val="28"/>
          <w:szCs w:val="28"/>
          <w:lang w:val="kk-KZ" w:eastAsia="ru-RU"/>
        </w:rPr>
        <w:t>232</w:t>
      </w:r>
      <w:r w:rsidR="0010685E" w:rsidRPr="0088474A">
        <w:rPr>
          <w:rFonts w:ascii="Times New Roman" w:eastAsia="Times New Roman" w:hAnsi="Times New Roman"/>
          <w:bCs/>
          <w:sz w:val="28"/>
          <w:szCs w:val="28"/>
          <w:lang w:val="kk-KZ" w:eastAsia="ru-RU"/>
        </w:rPr>
        <w:t>]</w:t>
      </w:r>
      <w:r w:rsidR="002E7EF2" w:rsidRPr="0088474A">
        <w:rPr>
          <w:rFonts w:ascii="Times New Roman" w:eastAsia="Times New Roman" w:hAnsi="Times New Roman"/>
          <w:bCs/>
          <w:sz w:val="28"/>
          <w:szCs w:val="28"/>
          <w:lang w:val="kk-KZ" w:eastAsia="ru-RU"/>
        </w:rPr>
        <w:t>.</w:t>
      </w:r>
    </w:p>
    <w:p w14:paraId="2CFB0077" w14:textId="77777777" w:rsidR="00BA4AB1" w:rsidRPr="0088474A" w:rsidRDefault="00BA4AB1" w:rsidP="00527F9C">
      <w:pPr>
        <w:spacing w:after="0" w:line="240" w:lineRule="auto"/>
        <w:ind w:firstLine="567"/>
        <w:jc w:val="both"/>
        <w:rPr>
          <w:rFonts w:ascii="Times New Roman" w:eastAsia="Times New Roman" w:hAnsi="Times New Roman"/>
          <w:bCs/>
          <w:sz w:val="28"/>
          <w:szCs w:val="28"/>
          <w:lang w:val="kk-KZ" w:eastAsia="ru-RU"/>
        </w:rPr>
      </w:pPr>
      <w:r w:rsidRPr="0088474A">
        <w:rPr>
          <w:rFonts w:ascii="Times New Roman" w:hAnsi="Times New Roman"/>
          <w:bCs/>
          <w:sz w:val="28"/>
          <w:szCs w:val="28"/>
          <w:lang w:val="kk-KZ"/>
        </w:rPr>
        <w:t xml:space="preserve">Бұл өлеңде </w:t>
      </w:r>
      <w:r w:rsidRPr="0088474A">
        <w:rPr>
          <w:rFonts w:ascii="Times New Roman" w:eastAsia="Times New Roman" w:hAnsi="Times New Roman"/>
          <w:bCs/>
          <w:sz w:val="28"/>
          <w:szCs w:val="28"/>
          <w:lang w:val="kk-KZ" w:eastAsia="ru-RU"/>
        </w:rPr>
        <w:t xml:space="preserve">сарғайдым қуат кеміп, қалың ой – қара жылан, қалың ой жүректі еміп, ақырын бітіп барам жанған шамдай, у жұтып, солған дене, сары су денені улайд тамырларда, көрге айналдым, қуарып, қаны қашып, күлге айналдым, жайылды уы дерттің, жалын жұттым, жаным – азат, денем – тұтқын, өлім қойнын ашып 14 маркер бар. Мынадай формуламен анықтасақ: CK=A/N. 14 маркер/28 жол. Мәтіннің синергетикалық коэффициенті – 0,5. </w:t>
      </w:r>
    </w:p>
    <w:p w14:paraId="344D9585" w14:textId="5710D400" w:rsidR="00BA4AB1" w:rsidRPr="0088474A" w:rsidRDefault="00BA4AB1" w:rsidP="00527F9C">
      <w:pPr>
        <w:spacing w:after="0" w:line="240" w:lineRule="auto"/>
        <w:ind w:firstLine="567"/>
        <w:jc w:val="both"/>
        <w:rPr>
          <w:rFonts w:ascii="Times New Roman" w:eastAsia="Times New Roman" w:hAnsi="Times New Roman"/>
          <w:sz w:val="28"/>
          <w:szCs w:val="28"/>
          <w:lang w:val="kk-KZ" w:eastAsia="ru-RU"/>
        </w:rPr>
      </w:pPr>
      <w:r w:rsidRPr="0088474A">
        <w:rPr>
          <w:rFonts w:ascii="Times New Roman" w:eastAsia="Times New Roman" w:hAnsi="Times New Roman"/>
          <w:bCs/>
          <w:sz w:val="28"/>
          <w:szCs w:val="28"/>
          <w:lang w:val="kk-KZ" w:eastAsia="ru-RU"/>
        </w:rPr>
        <w:t>Өлеңде қолданылған маркерлердің әрқайсысын талдау барысында олардың қай синергетикалық категорияға (аттрактор, флуктуация, бифуркация, диссипация)</w:t>
      </w:r>
      <w:r w:rsidRPr="0088474A">
        <w:rPr>
          <w:rFonts w:ascii="Times New Roman" w:eastAsia="Times New Roman" w:hAnsi="Times New Roman"/>
          <w:sz w:val="28"/>
          <w:szCs w:val="28"/>
          <w:lang w:val="kk-KZ" w:eastAsia="ru-RU"/>
        </w:rPr>
        <w:t xml:space="preserve"> жататынын төмендегі кестеден көруге болады</w:t>
      </w:r>
      <w:r w:rsidR="00EA5B3D" w:rsidRPr="0088474A">
        <w:rPr>
          <w:rFonts w:ascii="Times New Roman" w:eastAsia="Times New Roman" w:hAnsi="Times New Roman"/>
          <w:sz w:val="28"/>
          <w:szCs w:val="28"/>
          <w:lang w:val="kk-KZ" w:eastAsia="ru-RU"/>
        </w:rPr>
        <w:t>. (Кесте 4).</w:t>
      </w:r>
    </w:p>
    <w:p w14:paraId="16605AAC" w14:textId="77777777" w:rsidR="00527F9C" w:rsidRPr="0088474A" w:rsidRDefault="00527F9C" w:rsidP="00EA5B3D">
      <w:pPr>
        <w:spacing w:after="0" w:line="240" w:lineRule="auto"/>
        <w:jc w:val="both"/>
        <w:rPr>
          <w:rFonts w:ascii="Times New Roman" w:hAnsi="Times New Roman"/>
          <w:bCs/>
          <w:sz w:val="28"/>
          <w:szCs w:val="28"/>
          <w:lang w:val="kk-KZ"/>
        </w:rPr>
      </w:pPr>
    </w:p>
    <w:p w14:paraId="1F6DE350" w14:textId="3728BC60" w:rsidR="00BA4AB1" w:rsidRPr="0088474A" w:rsidRDefault="00EA5B3D" w:rsidP="00EA5B3D">
      <w:pPr>
        <w:spacing w:after="0" w:line="240" w:lineRule="auto"/>
        <w:jc w:val="both"/>
        <w:rPr>
          <w:rFonts w:ascii="Times New Roman" w:hAnsi="Times New Roman"/>
          <w:bCs/>
          <w:sz w:val="28"/>
          <w:szCs w:val="28"/>
          <w:lang w:val="kk-KZ"/>
        </w:rPr>
      </w:pPr>
      <w:r w:rsidRPr="0088474A">
        <w:rPr>
          <w:rFonts w:ascii="Times New Roman" w:hAnsi="Times New Roman"/>
          <w:bCs/>
          <w:sz w:val="28"/>
          <w:szCs w:val="28"/>
          <w:lang w:val="kk-KZ"/>
        </w:rPr>
        <w:t xml:space="preserve">Кесте </w:t>
      </w:r>
      <w:r w:rsidR="00076F3D" w:rsidRPr="0088474A">
        <w:rPr>
          <w:rFonts w:ascii="Times New Roman" w:hAnsi="Times New Roman"/>
          <w:bCs/>
          <w:sz w:val="28"/>
          <w:szCs w:val="28"/>
          <w:lang w:val="kk-KZ"/>
        </w:rPr>
        <w:t xml:space="preserve">4 </w:t>
      </w:r>
      <w:r w:rsidRPr="0088474A">
        <w:rPr>
          <w:rFonts w:ascii="Times New Roman" w:hAnsi="Times New Roman"/>
          <w:bCs/>
          <w:sz w:val="28"/>
          <w:szCs w:val="28"/>
          <w:lang w:val="kk-KZ"/>
        </w:rPr>
        <w:t>–</w:t>
      </w:r>
      <w:r w:rsidR="00076F3D" w:rsidRPr="0088474A">
        <w:rPr>
          <w:rFonts w:ascii="Times New Roman" w:hAnsi="Times New Roman"/>
          <w:bCs/>
          <w:sz w:val="28"/>
          <w:szCs w:val="28"/>
          <w:lang w:val="kk-KZ"/>
        </w:rPr>
        <w:t xml:space="preserve"> </w:t>
      </w:r>
      <w:r w:rsidRPr="0088474A">
        <w:rPr>
          <w:rFonts w:ascii="Times New Roman" w:hAnsi="Times New Roman"/>
          <w:bCs/>
          <w:sz w:val="28"/>
          <w:szCs w:val="28"/>
          <w:lang w:val="kk-KZ"/>
        </w:rPr>
        <w:t>М.Мақатаевтың «Қиялым» өлеңі</w:t>
      </w:r>
    </w:p>
    <w:p w14:paraId="742C7E87" w14:textId="77777777" w:rsidR="00EA5B3D" w:rsidRPr="0088474A" w:rsidRDefault="00EA5B3D" w:rsidP="00EA5B3D">
      <w:pPr>
        <w:spacing w:after="0" w:line="240" w:lineRule="auto"/>
        <w:jc w:val="both"/>
        <w:rPr>
          <w:rFonts w:ascii="Times New Roman" w:eastAsia="Times New Roman" w:hAnsi="Times New Roman"/>
          <w:sz w:val="28"/>
          <w:szCs w:val="28"/>
          <w:lang w:val="kk-KZ" w:eastAsia="ru-RU"/>
        </w:rPr>
      </w:pPr>
    </w:p>
    <w:tbl>
      <w:tblPr>
        <w:tblStyle w:val="ac"/>
        <w:tblpPr w:leftFromText="180" w:rightFromText="180" w:vertAnchor="text" w:tblpX="69" w:tblpY="1"/>
        <w:tblOverlap w:val="never"/>
        <w:tblW w:w="9493" w:type="dxa"/>
        <w:tblLayout w:type="fixed"/>
        <w:tblLook w:val="04A0" w:firstRow="1" w:lastRow="0" w:firstColumn="1" w:lastColumn="0" w:noHBand="0" w:noVBand="1"/>
      </w:tblPr>
      <w:tblGrid>
        <w:gridCol w:w="2122"/>
        <w:gridCol w:w="4110"/>
        <w:gridCol w:w="3261"/>
      </w:tblGrid>
      <w:tr w:rsidR="000A3A26" w:rsidRPr="0088474A" w14:paraId="75DD2192" w14:textId="77777777" w:rsidTr="00527F9C">
        <w:tc>
          <w:tcPr>
            <w:tcW w:w="2122" w:type="dxa"/>
          </w:tcPr>
          <w:p w14:paraId="55B63F4A" w14:textId="0AFBFBB9" w:rsidR="00BA4AB1" w:rsidRPr="0088474A" w:rsidRDefault="00BA4AB1" w:rsidP="00527F9C">
            <w:pPr>
              <w:spacing w:after="0" w:line="240" w:lineRule="auto"/>
              <w:jc w:val="center"/>
              <w:rPr>
                <w:rFonts w:ascii="Times New Roman" w:hAnsi="Times New Roman"/>
                <w:sz w:val="25"/>
                <w:szCs w:val="25"/>
                <w:lang w:val="kk-KZ"/>
              </w:rPr>
            </w:pPr>
            <w:bookmarkStart w:id="87" w:name="_Hlk193964063"/>
            <w:r w:rsidRPr="0088474A">
              <w:rPr>
                <w:rFonts w:ascii="Times New Roman" w:hAnsi="Times New Roman"/>
                <w:sz w:val="25"/>
                <w:szCs w:val="25"/>
                <w:lang w:val="kk-KZ"/>
              </w:rPr>
              <w:t>сөздер</w:t>
            </w:r>
          </w:p>
        </w:tc>
        <w:tc>
          <w:tcPr>
            <w:tcW w:w="4110" w:type="dxa"/>
          </w:tcPr>
          <w:p w14:paraId="4BA6E1CF" w14:textId="77777777" w:rsidR="00BA4AB1" w:rsidRPr="0088474A" w:rsidRDefault="00BA4AB1" w:rsidP="00527F9C">
            <w:pPr>
              <w:spacing w:after="0" w:line="240" w:lineRule="auto"/>
              <w:jc w:val="center"/>
              <w:rPr>
                <w:rFonts w:ascii="Times New Roman" w:hAnsi="Times New Roman"/>
                <w:sz w:val="25"/>
                <w:szCs w:val="25"/>
                <w:lang w:val="kk-KZ"/>
              </w:rPr>
            </w:pPr>
            <w:r w:rsidRPr="0088474A">
              <w:rPr>
                <w:rFonts w:ascii="Times New Roman" w:hAnsi="Times New Roman"/>
                <w:sz w:val="25"/>
                <w:szCs w:val="25"/>
                <w:lang w:val="kk-KZ"/>
              </w:rPr>
              <w:t>Мағынасы</w:t>
            </w:r>
          </w:p>
        </w:tc>
        <w:tc>
          <w:tcPr>
            <w:tcW w:w="3261" w:type="dxa"/>
          </w:tcPr>
          <w:p w14:paraId="5C319990" w14:textId="77777777" w:rsidR="00BA4AB1" w:rsidRPr="0088474A" w:rsidRDefault="00BA4AB1" w:rsidP="00527F9C">
            <w:pPr>
              <w:spacing w:after="0" w:line="240" w:lineRule="auto"/>
              <w:jc w:val="center"/>
              <w:rPr>
                <w:rFonts w:ascii="Times New Roman" w:hAnsi="Times New Roman"/>
                <w:sz w:val="25"/>
                <w:szCs w:val="25"/>
                <w:lang w:val="kk-KZ"/>
              </w:rPr>
            </w:pPr>
            <w:r w:rsidRPr="0088474A">
              <w:rPr>
                <w:rFonts w:ascii="Times New Roman" w:hAnsi="Times New Roman"/>
                <w:sz w:val="25"/>
                <w:szCs w:val="25"/>
                <w:lang w:val="kk-KZ"/>
              </w:rPr>
              <w:t>Синергетикалық категория</w:t>
            </w:r>
          </w:p>
        </w:tc>
      </w:tr>
      <w:tr w:rsidR="00527F9C" w:rsidRPr="0088474A" w14:paraId="0A080F98" w14:textId="77777777" w:rsidTr="00527F9C">
        <w:tc>
          <w:tcPr>
            <w:tcW w:w="2122" w:type="dxa"/>
          </w:tcPr>
          <w:p w14:paraId="69297B03" w14:textId="724AF99B" w:rsidR="00527F9C" w:rsidRPr="0088474A" w:rsidRDefault="00527F9C" w:rsidP="00527F9C">
            <w:pPr>
              <w:spacing w:after="0" w:line="240" w:lineRule="auto"/>
              <w:jc w:val="center"/>
              <w:rPr>
                <w:rFonts w:ascii="Times New Roman" w:hAnsi="Times New Roman"/>
                <w:lang w:val="kk-KZ"/>
              </w:rPr>
            </w:pPr>
            <w:r w:rsidRPr="0088474A">
              <w:rPr>
                <w:rFonts w:ascii="Times New Roman" w:hAnsi="Times New Roman"/>
                <w:lang w:val="kk-KZ"/>
              </w:rPr>
              <w:t>1</w:t>
            </w:r>
          </w:p>
        </w:tc>
        <w:tc>
          <w:tcPr>
            <w:tcW w:w="4110" w:type="dxa"/>
          </w:tcPr>
          <w:p w14:paraId="77610E95" w14:textId="4156A2C6" w:rsidR="00527F9C" w:rsidRPr="0088474A" w:rsidRDefault="00527F9C" w:rsidP="00527F9C">
            <w:pPr>
              <w:spacing w:after="0" w:line="240" w:lineRule="auto"/>
              <w:jc w:val="center"/>
              <w:rPr>
                <w:rFonts w:ascii="Times New Roman" w:hAnsi="Times New Roman"/>
                <w:lang w:val="kk-KZ"/>
              </w:rPr>
            </w:pPr>
            <w:r w:rsidRPr="0088474A">
              <w:rPr>
                <w:rFonts w:ascii="Times New Roman" w:hAnsi="Times New Roman"/>
                <w:lang w:val="kk-KZ"/>
              </w:rPr>
              <w:t>2</w:t>
            </w:r>
          </w:p>
        </w:tc>
        <w:tc>
          <w:tcPr>
            <w:tcW w:w="3261" w:type="dxa"/>
          </w:tcPr>
          <w:p w14:paraId="61796AEE" w14:textId="33AF5C53" w:rsidR="00527F9C" w:rsidRPr="0088474A" w:rsidRDefault="00527F9C" w:rsidP="00527F9C">
            <w:pPr>
              <w:spacing w:after="0" w:line="240" w:lineRule="auto"/>
              <w:jc w:val="center"/>
              <w:rPr>
                <w:rFonts w:ascii="Times New Roman" w:hAnsi="Times New Roman"/>
                <w:lang w:val="kk-KZ"/>
              </w:rPr>
            </w:pPr>
            <w:r w:rsidRPr="0088474A">
              <w:rPr>
                <w:rFonts w:ascii="Times New Roman" w:hAnsi="Times New Roman"/>
                <w:lang w:val="kk-KZ"/>
              </w:rPr>
              <w:t>3</w:t>
            </w:r>
          </w:p>
        </w:tc>
      </w:tr>
      <w:tr w:rsidR="000A3A26" w:rsidRPr="0088474A" w14:paraId="26F8A034" w14:textId="77777777" w:rsidTr="00527F9C">
        <w:tc>
          <w:tcPr>
            <w:tcW w:w="2122" w:type="dxa"/>
          </w:tcPr>
          <w:p w14:paraId="3F5DCC55"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Сарғайдым қуат кеміп</w:t>
            </w:r>
          </w:p>
        </w:tc>
        <w:tc>
          <w:tcPr>
            <w:tcW w:w="4110" w:type="dxa"/>
          </w:tcPr>
          <w:p w14:paraId="0C74C11C"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Рухани шаршау, өмір сүруге құштарлығы азаю.</w:t>
            </w:r>
          </w:p>
        </w:tc>
        <w:tc>
          <w:tcPr>
            <w:tcW w:w="3261" w:type="dxa"/>
          </w:tcPr>
          <w:p w14:paraId="7620F5AF" w14:textId="77777777" w:rsidR="00BA4AB1" w:rsidRPr="0088474A" w:rsidRDefault="00BA4AB1" w:rsidP="00C937C1">
            <w:pPr>
              <w:spacing w:after="0" w:line="240" w:lineRule="auto"/>
              <w:jc w:val="both"/>
              <w:rPr>
                <w:rFonts w:ascii="Times New Roman" w:hAnsi="Times New Roman"/>
                <w:sz w:val="25"/>
                <w:szCs w:val="25"/>
                <w:lang w:val="kk-KZ"/>
              </w:rPr>
            </w:pPr>
          </w:p>
          <w:p w14:paraId="697E2259"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флуктуация</w:t>
            </w:r>
          </w:p>
        </w:tc>
      </w:tr>
      <w:tr w:rsidR="00076F3D" w:rsidRPr="0088474A" w14:paraId="43843587" w14:textId="77777777" w:rsidTr="00527F9C">
        <w:tc>
          <w:tcPr>
            <w:tcW w:w="2122" w:type="dxa"/>
          </w:tcPr>
          <w:p w14:paraId="4B505504" w14:textId="6F2F1905" w:rsidR="00076F3D" w:rsidRPr="0088474A" w:rsidRDefault="00076F3D" w:rsidP="00076F3D">
            <w:pPr>
              <w:spacing w:after="0" w:line="240" w:lineRule="auto"/>
              <w:jc w:val="both"/>
              <w:rPr>
                <w:rFonts w:ascii="Times New Roman" w:hAnsi="Times New Roman"/>
                <w:sz w:val="25"/>
                <w:szCs w:val="25"/>
                <w:lang w:val="kk-KZ"/>
              </w:rPr>
            </w:pPr>
            <w:r w:rsidRPr="0088474A">
              <w:rPr>
                <w:rFonts w:ascii="Times New Roman" w:eastAsia="Times New Roman" w:hAnsi="Times New Roman"/>
                <w:sz w:val="25"/>
                <w:szCs w:val="25"/>
                <w:lang w:val="kk-KZ" w:eastAsia="ru-RU"/>
              </w:rPr>
              <w:t xml:space="preserve">Қалың ой </w:t>
            </w:r>
            <w:r w:rsidRPr="0088474A">
              <w:rPr>
                <w:rFonts w:ascii="Times New Roman" w:hAnsi="Times New Roman"/>
                <w:sz w:val="25"/>
                <w:szCs w:val="25"/>
                <w:lang w:val="kk-KZ"/>
              </w:rPr>
              <w:t>–</w:t>
            </w:r>
            <w:r w:rsidRPr="0088474A">
              <w:rPr>
                <w:rFonts w:ascii="Times New Roman" w:eastAsia="Times New Roman" w:hAnsi="Times New Roman"/>
                <w:sz w:val="25"/>
                <w:szCs w:val="25"/>
                <w:lang w:val="kk-KZ" w:eastAsia="ru-RU"/>
              </w:rPr>
              <w:t xml:space="preserve"> қара жылан </w:t>
            </w:r>
          </w:p>
        </w:tc>
        <w:tc>
          <w:tcPr>
            <w:tcW w:w="4110" w:type="dxa"/>
          </w:tcPr>
          <w:p w14:paraId="63DA53C4" w14:textId="7CDFCAE6" w:rsidR="00076F3D" w:rsidRPr="0088474A" w:rsidRDefault="00076F3D" w:rsidP="00076F3D">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Адам жанын жегідей жеген ой.</w:t>
            </w:r>
          </w:p>
        </w:tc>
        <w:tc>
          <w:tcPr>
            <w:tcW w:w="3261" w:type="dxa"/>
          </w:tcPr>
          <w:p w14:paraId="49CC73D3" w14:textId="3077E3F3" w:rsidR="00076F3D" w:rsidRPr="0088474A" w:rsidRDefault="00076F3D" w:rsidP="00076F3D">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флуктуация </w:t>
            </w:r>
          </w:p>
        </w:tc>
      </w:tr>
      <w:tr w:rsidR="00076F3D" w:rsidRPr="0088474A" w14:paraId="090C271C" w14:textId="77777777" w:rsidTr="00076F3D">
        <w:trPr>
          <w:trHeight w:val="416"/>
        </w:trPr>
        <w:tc>
          <w:tcPr>
            <w:tcW w:w="2122" w:type="dxa"/>
            <w:tcBorders>
              <w:bottom w:val="nil"/>
            </w:tcBorders>
          </w:tcPr>
          <w:p w14:paraId="2B26A5A3" w14:textId="4B491758" w:rsidR="00076F3D" w:rsidRPr="0088474A" w:rsidRDefault="00076F3D" w:rsidP="00076F3D">
            <w:pPr>
              <w:spacing w:after="0" w:line="240" w:lineRule="auto"/>
              <w:jc w:val="both"/>
              <w:rPr>
                <w:rFonts w:ascii="Times New Roman" w:hAnsi="Times New Roman"/>
                <w:sz w:val="25"/>
                <w:szCs w:val="25"/>
                <w:lang w:val="kk-KZ"/>
              </w:rPr>
            </w:pPr>
            <w:r w:rsidRPr="0088474A">
              <w:rPr>
                <w:rFonts w:ascii="Times New Roman" w:eastAsia="Times New Roman" w:hAnsi="Times New Roman"/>
                <w:sz w:val="25"/>
                <w:szCs w:val="25"/>
                <w:lang w:val="kk-KZ" w:eastAsia="ru-RU"/>
              </w:rPr>
              <w:t>қара жылан жүректі еміп</w:t>
            </w:r>
          </w:p>
        </w:tc>
        <w:tc>
          <w:tcPr>
            <w:tcW w:w="4110" w:type="dxa"/>
            <w:tcBorders>
              <w:bottom w:val="nil"/>
            </w:tcBorders>
          </w:tcPr>
          <w:p w14:paraId="04AD2148" w14:textId="4E1173CB" w:rsidR="00076F3D" w:rsidRPr="0088474A" w:rsidRDefault="00076F3D" w:rsidP="00076F3D">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Адам жанын жегідей жеген ой.</w:t>
            </w:r>
          </w:p>
        </w:tc>
        <w:tc>
          <w:tcPr>
            <w:tcW w:w="3261" w:type="dxa"/>
            <w:tcBorders>
              <w:bottom w:val="nil"/>
            </w:tcBorders>
          </w:tcPr>
          <w:p w14:paraId="00E26A14" w14:textId="0E941102" w:rsidR="00076F3D" w:rsidRPr="0088474A" w:rsidRDefault="00076F3D" w:rsidP="00076F3D">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флуктуация </w:t>
            </w:r>
          </w:p>
        </w:tc>
      </w:tr>
      <w:tr w:rsidR="00076F3D" w:rsidRPr="0088474A" w14:paraId="2C00DF89" w14:textId="77777777" w:rsidTr="00076F3D">
        <w:trPr>
          <w:trHeight w:val="416"/>
        </w:trPr>
        <w:tc>
          <w:tcPr>
            <w:tcW w:w="9493" w:type="dxa"/>
            <w:gridSpan w:val="3"/>
            <w:tcBorders>
              <w:top w:val="nil"/>
              <w:left w:val="nil"/>
              <w:right w:val="nil"/>
            </w:tcBorders>
          </w:tcPr>
          <w:p w14:paraId="0532DA0D" w14:textId="77777777" w:rsidR="00076F3D" w:rsidRPr="0088474A" w:rsidRDefault="00B34E77" w:rsidP="00076F3D">
            <w:pPr>
              <w:spacing w:after="0" w:line="240" w:lineRule="auto"/>
              <w:jc w:val="both"/>
              <w:rPr>
                <w:rFonts w:ascii="Times New Roman" w:hAnsi="Times New Roman"/>
                <w:sz w:val="28"/>
                <w:szCs w:val="28"/>
                <w:lang w:val="kk-KZ"/>
              </w:rPr>
            </w:pPr>
            <w:r w:rsidRPr="0088474A">
              <w:rPr>
                <w:rFonts w:ascii="Times New Roman" w:hAnsi="Times New Roman"/>
                <w:sz w:val="28"/>
                <w:szCs w:val="28"/>
                <w:lang w:val="kk-KZ"/>
              </w:rPr>
              <w:lastRenderedPageBreak/>
              <w:t>4 – кестенің жалғасы</w:t>
            </w:r>
          </w:p>
          <w:p w14:paraId="65BD58B4" w14:textId="1C124D79" w:rsidR="00B34E77" w:rsidRPr="0088474A" w:rsidRDefault="00B34E77" w:rsidP="00076F3D">
            <w:pPr>
              <w:spacing w:after="0" w:line="240" w:lineRule="auto"/>
              <w:jc w:val="both"/>
              <w:rPr>
                <w:rFonts w:ascii="Times New Roman" w:hAnsi="Times New Roman"/>
                <w:sz w:val="25"/>
                <w:szCs w:val="25"/>
                <w:lang w:val="kk-KZ"/>
              </w:rPr>
            </w:pPr>
          </w:p>
        </w:tc>
      </w:tr>
      <w:bookmarkEnd w:id="87"/>
      <w:tr w:rsidR="00B34E77" w:rsidRPr="0088474A" w14:paraId="1C2330E1" w14:textId="77777777" w:rsidTr="00B34E77">
        <w:trPr>
          <w:trHeight w:val="231"/>
        </w:trPr>
        <w:tc>
          <w:tcPr>
            <w:tcW w:w="2122" w:type="dxa"/>
          </w:tcPr>
          <w:p w14:paraId="3245063C" w14:textId="5F63685C" w:rsidR="00B34E77" w:rsidRPr="0088474A" w:rsidRDefault="00B34E77" w:rsidP="00B34E77">
            <w:pPr>
              <w:spacing w:after="0" w:line="240" w:lineRule="auto"/>
              <w:jc w:val="center"/>
              <w:rPr>
                <w:rFonts w:ascii="Times New Roman" w:eastAsia="Times New Roman" w:hAnsi="Times New Roman"/>
                <w:sz w:val="25"/>
                <w:szCs w:val="25"/>
                <w:lang w:val="kk-KZ" w:eastAsia="ru-RU"/>
              </w:rPr>
            </w:pPr>
            <w:r w:rsidRPr="0088474A">
              <w:rPr>
                <w:rFonts w:ascii="Times New Roman" w:hAnsi="Times New Roman"/>
                <w:lang w:val="kk-KZ"/>
              </w:rPr>
              <w:t>1</w:t>
            </w:r>
          </w:p>
        </w:tc>
        <w:tc>
          <w:tcPr>
            <w:tcW w:w="4110" w:type="dxa"/>
          </w:tcPr>
          <w:p w14:paraId="1D0CFF75" w14:textId="03A76C64" w:rsidR="00B34E77" w:rsidRPr="0088474A" w:rsidRDefault="00B34E77" w:rsidP="00B34E77">
            <w:pPr>
              <w:spacing w:after="0" w:line="240" w:lineRule="auto"/>
              <w:jc w:val="center"/>
              <w:rPr>
                <w:rFonts w:ascii="Times New Roman" w:hAnsi="Times New Roman"/>
                <w:sz w:val="25"/>
                <w:szCs w:val="25"/>
                <w:lang w:val="kk-KZ"/>
              </w:rPr>
            </w:pPr>
            <w:r w:rsidRPr="0088474A">
              <w:rPr>
                <w:rFonts w:ascii="Times New Roman" w:hAnsi="Times New Roman"/>
                <w:lang w:val="kk-KZ"/>
              </w:rPr>
              <w:t>2</w:t>
            </w:r>
          </w:p>
        </w:tc>
        <w:tc>
          <w:tcPr>
            <w:tcW w:w="3261" w:type="dxa"/>
          </w:tcPr>
          <w:p w14:paraId="16B0EA8F" w14:textId="48F5D912" w:rsidR="00B34E77" w:rsidRPr="0088474A" w:rsidRDefault="00B34E77" w:rsidP="00B34E77">
            <w:pPr>
              <w:spacing w:after="0" w:line="240" w:lineRule="auto"/>
              <w:jc w:val="center"/>
              <w:rPr>
                <w:rFonts w:ascii="Times New Roman" w:hAnsi="Times New Roman"/>
                <w:sz w:val="25"/>
                <w:szCs w:val="25"/>
                <w:lang w:val="kk-KZ"/>
              </w:rPr>
            </w:pPr>
            <w:r w:rsidRPr="0088474A">
              <w:rPr>
                <w:rFonts w:ascii="Times New Roman" w:hAnsi="Times New Roman"/>
                <w:lang w:val="kk-KZ"/>
              </w:rPr>
              <w:t>3</w:t>
            </w:r>
          </w:p>
        </w:tc>
      </w:tr>
      <w:tr w:rsidR="000A3A26" w:rsidRPr="0088474A" w14:paraId="3E2C1862" w14:textId="77777777" w:rsidTr="00527F9C">
        <w:tc>
          <w:tcPr>
            <w:tcW w:w="2122" w:type="dxa"/>
          </w:tcPr>
          <w:p w14:paraId="0D16D70F"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У жұтып</w:t>
            </w:r>
          </w:p>
        </w:tc>
        <w:tc>
          <w:tcPr>
            <w:tcW w:w="4110" w:type="dxa"/>
          </w:tcPr>
          <w:p w14:paraId="404515D5"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Қайғы-мұң жанына қатты бату.</w:t>
            </w:r>
          </w:p>
        </w:tc>
        <w:tc>
          <w:tcPr>
            <w:tcW w:w="3261" w:type="dxa"/>
          </w:tcPr>
          <w:p w14:paraId="35635120"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флуктуация/ бифуркация</w:t>
            </w:r>
          </w:p>
        </w:tc>
      </w:tr>
      <w:tr w:rsidR="000A3A26" w:rsidRPr="0088474A" w14:paraId="5BBFB900" w14:textId="77777777" w:rsidTr="00527F9C">
        <w:tc>
          <w:tcPr>
            <w:tcW w:w="2122" w:type="dxa"/>
          </w:tcPr>
          <w:p w14:paraId="3CB046B0"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Солған дене</w:t>
            </w:r>
          </w:p>
        </w:tc>
        <w:tc>
          <w:tcPr>
            <w:tcW w:w="4110" w:type="dxa"/>
          </w:tcPr>
          <w:p w14:paraId="519494AB" w14:textId="3E25E33C"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Өмірлік күші сарқылған.</w:t>
            </w:r>
          </w:p>
        </w:tc>
        <w:tc>
          <w:tcPr>
            <w:tcW w:w="3261" w:type="dxa"/>
          </w:tcPr>
          <w:p w14:paraId="4C184FF1" w14:textId="57FC1F13" w:rsidR="00BA4AB1" w:rsidRPr="0088474A" w:rsidRDefault="005708CE"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диссипация</w:t>
            </w:r>
          </w:p>
        </w:tc>
      </w:tr>
      <w:tr w:rsidR="000A3A26" w:rsidRPr="0088474A" w14:paraId="1060B35F" w14:textId="77777777" w:rsidTr="00527F9C">
        <w:tc>
          <w:tcPr>
            <w:tcW w:w="2122" w:type="dxa"/>
          </w:tcPr>
          <w:p w14:paraId="652916C8" w14:textId="77777777" w:rsidR="00BA4AB1" w:rsidRPr="0088474A" w:rsidRDefault="00BA4AB1" w:rsidP="00C937C1">
            <w:pPr>
              <w:spacing w:after="0" w:line="240" w:lineRule="auto"/>
              <w:jc w:val="both"/>
              <w:rPr>
                <w:rFonts w:ascii="Times New Roman" w:hAnsi="Times New Roman"/>
                <w:sz w:val="25"/>
                <w:szCs w:val="25"/>
              </w:rPr>
            </w:pPr>
            <w:r w:rsidRPr="0088474A">
              <w:rPr>
                <w:rFonts w:ascii="Times New Roman" w:eastAsia="Times New Roman" w:hAnsi="Times New Roman"/>
                <w:sz w:val="25"/>
                <w:szCs w:val="25"/>
                <w:lang w:eastAsia="ru-RU"/>
              </w:rPr>
              <w:t xml:space="preserve">Сары су </w:t>
            </w:r>
            <w:proofErr w:type="spellStart"/>
            <w:r w:rsidRPr="0088474A">
              <w:rPr>
                <w:rFonts w:ascii="Times New Roman" w:eastAsia="Times New Roman" w:hAnsi="Times New Roman"/>
                <w:sz w:val="25"/>
                <w:szCs w:val="25"/>
                <w:lang w:eastAsia="ru-RU"/>
              </w:rPr>
              <w:t>денені</w:t>
            </w:r>
            <w:proofErr w:type="spellEnd"/>
            <w:r w:rsidRPr="0088474A">
              <w:rPr>
                <w:rFonts w:ascii="Times New Roman" w:eastAsia="Times New Roman" w:hAnsi="Times New Roman"/>
                <w:sz w:val="25"/>
                <w:szCs w:val="25"/>
                <w:lang w:eastAsia="ru-RU"/>
              </w:rPr>
              <w:t xml:space="preserve"> </w:t>
            </w:r>
            <w:proofErr w:type="spellStart"/>
            <w:r w:rsidRPr="0088474A">
              <w:rPr>
                <w:rFonts w:ascii="Times New Roman" w:eastAsia="Times New Roman" w:hAnsi="Times New Roman"/>
                <w:sz w:val="25"/>
                <w:szCs w:val="25"/>
                <w:lang w:eastAsia="ru-RU"/>
              </w:rPr>
              <w:t>улайд</w:t>
            </w:r>
            <w:proofErr w:type="spellEnd"/>
            <w:r w:rsidRPr="0088474A">
              <w:rPr>
                <w:rFonts w:ascii="Times New Roman" w:eastAsia="Times New Roman" w:hAnsi="Times New Roman"/>
                <w:sz w:val="25"/>
                <w:szCs w:val="25"/>
                <w:lang w:eastAsia="ru-RU"/>
              </w:rPr>
              <w:t xml:space="preserve"> </w:t>
            </w:r>
            <w:proofErr w:type="spellStart"/>
            <w:r w:rsidRPr="0088474A">
              <w:rPr>
                <w:rFonts w:ascii="Times New Roman" w:eastAsia="Times New Roman" w:hAnsi="Times New Roman"/>
                <w:sz w:val="25"/>
                <w:szCs w:val="25"/>
                <w:lang w:eastAsia="ru-RU"/>
              </w:rPr>
              <w:t>тамырларда</w:t>
            </w:r>
            <w:proofErr w:type="spellEnd"/>
          </w:p>
        </w:tc>
        <w:tc>
          <w:tcPr>
            <w:tcW w:w="4110" w:type="dxa"/>
          </w:tcPr>
          <w:p w14:paraId="745BD211"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Уайым-қайғыға түсу, сары уайымға салыну.</w:t>
            </w:r>
          </w:p>
        </w:tc>
        <w:tc>
          <w:tcPr>
            <w:tcW w:w="3261" w:type="dxa"/>
          </w:tcPr>
          <w:p w14:paraId="0196C719"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флуктуация</w:t>
            </w:r>
          </w:p>
        </w:tc>
      </w:tr>
      <w:tr w:rsidR="000A3A26" w:rsidRPr="0088474A" w14:paraId="66BB1D69" w14:textId="77777777" w:rsidTr="00527F9C">
        <w:tc>
          <w:tcPr>
            <w:tcW w:w="2122" w:type="dxa"/>
          </w:tcPr>
          <w:p w14:paraId="68CDFA35"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Көрге айналдым</w:t>
            </w:r>
          </w:p>
        </w:tc>
        <w:tc>
          <w:tcPr>
            <w:tcW w:w="4110" w:type="dxa"/>
          </w:tcPr>
          <w:p w14:paraId="4104BF86"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Ажал аузында жату.</w:t>
            </w:r>
          </w:p>
        </w:tc>
        <w:tc>
          <w:tcPr>
            <w:tcW w:w="3261" w:type="dxa"/>
          </w:tcPr>
          <w:p w14:paraId="6E344800"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бифуркация </w:t>
            </w:r>
          </w:p>
        </w:tc>
      </w:tr>
      <w:tr w:rsidR="000A3A26" w:rsidRPr="0088474A" w14:paraId="15A03839" w14:textId="77777777" w:rsidTr="00527F9C">
        <w:tc>
          <w:tcPr>
            <w:tcW w:w="2122" w:type="dxa"/>
          </w:tcPr>
          <w:p w14:paraId="33643743"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eastAsia="Times New Roman" w:hAnsi="Times New Roman"/>
                <w:sz w:val="25"/>
                <w:szCs w:val="25"/>
                <w:lang w:val="kk-KZ" w:eastAsia="ru-RU"/>
              </w:rPr>
              <w:t>К</w:t>
            </w:r>
            <w:proofErr w:type="spellStart"/>
            <w:r w:rsidRPr="0088474A">
              <w:rPr>
                <w:rFonts w:ascii="Times New Roman" w:eastAsia="Times New Roman" w:hAnsi="Times New Roman"/>
                <w:sz w:val="25"/>
                <w:szCs w:val="25"/>
                <w:lang w:eastAsia="ru-RU"/>
              </w:rPr>
              <w:t>үлге</w:t>
            </w:r>
            <w:proofErr w:type="spellEnd"/>
            <w:r w:rsidRPr="0088474A">
              <w:rPr>
                <w:rFonts w:ascii="Times New Roman" w:eastAsia="Times New Roman" w:hAnsi="Times New Roman"/>
                <w:sz w:val="25"/>
                <w:szCs w:val="25"/>
                <w:lang w:eastAsia="ru-RU"/>
              </w:rPr>
              <w:t xml:space="preserve"> </w:t>
            </w:r>
            <w:proofErr w:type="spellStart"/>
            <w:r w:rsidRPr="0088474A">
              <w:rPr>
                <w:rFonts w:ascii="Times New Roman" w:eastAsia="Times New Roman" w:hAnsi="Times New Roman"/>
                <w:sz w:val="25"/>
                <w:szCs w:val="25"/>
                <w:lang w:eastAsia="ru-RU"/>
              </w:rPr>
              <w:t>айналдым</w:t>
            </w:r>
            <w:proofErr w:type="spellEnd"/>
            <w:r w:rsidRPr="0088474A">
              <w:rPr>
                <w:rFonts w:ascii="Times New Roman" w:eastAsia="Times New Roman" w:hAnsi="Times New Roman"/>
                <w:sz w:val="25"/>
                <w:szCs w:val="25"/>
                <w:lang w:eastAsia="ru-RU"/>
              </w:rPr>
              <w:br/>
            </w:r>
          </w:p>
        </w:tc>
        <w:tc>
          <w:tcPr>
            <w:tcW w:w="4110" w:type="dxa"/>
          </w:tcPr>
          <w:p w14:paraId="26A8D152"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Қан-сөлсіз сүлдері қалу.</w:t>
            </w:r>
          </w:p>
        </w:tc>
        <w:tc>
          <w:tcPr>
            <w:tcW w:w="3261" w:type="dxa"/>
          </w:tcPr>
          <w:p w14:paraId="3572F14F"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бифуркация </w:t>
            </w:r>
          </w:p>
        </w:tc>
      </w:tr>
      <w:tr w:rsidR="000A3A26" w:rsidRPr="0088474A" w14:paraId="508D572A" w14:textId="77777777" w:rsidTr="00527F9C">
        <w:tc>
          <w:tcPr>
            <w:tcW w:w="2122" w:type="dxa"/>
          </w:tcPr>
          <w:p w14:paraId="3E9991FD"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Жалын жұттым</w:t>
            </w:r>
          </w:p>
        </w:tc>
        <w:tc>
          <w:tcPr>
            <w:tcW w:w="4110" w:type="dxa"/>
          </w:tcPr>
          <w:p w14:paraId="248261FE"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Ішкі сезімін жалындаған отқа теңеп тұр.</w:t>
            </w:r>
          </w:p>
        </w:tc>
        <w:tc>
          <w:tcPr>
            <w:tcW w:w="3261" w:type="dxa"/>
          </w:tcPr>
          <w:p w14:paraId="38F600E6"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бифуркация флуктуация</w:t>
            </w:r>
          </w:p>
        </w:tc>
      </w:tr>
      <w:tr w:rsidR="000A3A26" w:rsidRPr="0088474A" w14:paraId="14F42C92" w14:textId="77777777" w:rsidTr="00527F9C">
        <w:tc>
          <w:tcPr>
            <w:tcW w:w="2122" w:type="dxa"/>
          </w:tcPr>
          <w:p w14:paraId="5955B767" w14:textId="77777777" w:rsidR="00BA4AB1" w:rsidRPr="0088474A" w:rsidRDefault="00BA4AB1" w:rsidP="00C937C1">
            <w:pPr>
              <w:spacing w:after="0" w:line="240" w:lineRule="auto"/>
              <w:jc w:val="both"/>
              <w:rPr>
                <w:rFonts w:ascii="Times New Roman" w:hAnsi="Times New Roman"/>
                <w:sz w:val="25"/>
                <w:szCs w:val="25"/>
                <w:lang w:val="kk-KZ"/>
              </w:rPr>
            </w:pPr>
            <w:bookmarkStart w:id="88" w:name="_Hlk193970029"/>
            <w:r w:rsidRPr="0088474A">
              <w:rPr>
                <w:rFonts w:ascii="Times New Roman" w:hAnsi="Times New Roman"/>
                <w:sz w:val="25"/>
                <w:szCs w:val="25"/>
                <w:lang w:val="kk-KZ"/>
              </w:rPr>
              <w:t>Жайылды дерттің уы</w:t>
            </w:r>
          </w:p>
        </w:tc>
        <w:tc>
          <w:tcPr>
            <w:tcW w:w="4110" w:type="dxa"/>
          </w:tcPr>
          <w:p w14:paraId="4869DFC1"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Дерттің дендеуі.</w:t>
            </w:r>
          </w:p>
        </w:tc>
        <w:tc>
          <w:tcPr>
            <w:tcW w:w="3261" w:type="dxa"/>
          </w:tcPr>
          <w:p w14:paraId="20B9DA30"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флуктуация </w:t>
            </w:r>
          </w:p>
        </w:tc>
      </w:tr>
      <w:bookmarkEnd w:id="88"/>
      <w:tr w:rsidR="000A3A26" w:rsidRPr="0088474A" w14:paraId="2EAC0B1F" w14:textId="77777777" w:rsidTr="00527F9C">
        <w:tc>
          <w:tcPr>
            <w:tcW w:w="2122" w:type="dxa"/>
          </w:tcPr>
          <w:p w14:paraId="765E9B4D"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жаным – азат </w:t>
            </w:r>
          </w:p>
        </w:tc>
        <w:tc>
          <w:tcPr>
            <w:tcW w:w="4110" w:type="dxa"/>
          </w:tcPr>
          <w:p w14:paraId="2678D701"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Ойының шексіздігін, рухани еркіндігін айтып тұр.</w:t>
            </w:r>
          </w:p>
        </w:tc>
        <w:tc>
          <w:tcPr>
            <w:tcW w:w="3261" w:type="dxa"/>
          </w:tcPr>
          <w:p w14:paraId="04DD08EC"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флуктуация </w:t>
            </w:r>
          </w:p>
        </w:tc>
      </w:tr>
      <w:tr w:rsidR="000A3A26" w:rsidRPr="0088474A" w14:paraId="6DE88EF9" w14:textId="77777777" w:rsidTr="00527F9C">
        <w:tc>
          <w:tcPr>
            <w:tcW w:w="2122" w:type="dxa"/>
          </w:tcPr>
          <w:p w14:paraId="19335F62"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Денем – тұтқын </w:t>
            </w:r>
          </w:p>
        </w:tc>
        <w:tc>
          <w:tcPr>
            <w:tcW w:w="4110" w:type="dxa"/>
          </w:tcPr>
          <w:p w14:paraId="62DEF224"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Рухани азаттығын көрсетіп тұр.</w:t>
            </w:r>
          </w:p>
        </w:tc>
        <w:tc>
          <w:tcPr>
            <w:tcW w:w="3261" w:type="dxa"/>
          </w:tcPr>
          <w:p w14:paraId="1DFC2A1E"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флуктуация </w:t>
            </w:r>
          </w:p>
        </w:tc>
      </w:tr>
      <w:tr w:rsidR="000A3A26" w:rsidRPr="0088474A" w14:paraId="3D3F02F5" w14:textId="77777777" w:rsidTr="00527F9C">
        <w:tc>
          <w:tcPr>
            <w:tcW w:w="2122" w:type="dxa"/>
          </w:tcPr>
          <w:p w14:paraId="0DC1CAA4"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eastAsia="Times New Roman" w:hAnsi="Times New Roman"/>
                <w:sz w:val="25"/>
                <w:szCs w:val="25"/>
                <w:lang w:val="kk-KZ" w:eastAsia="ru-RU"/>
              </w:rPr>
              <w:t>Өлім тұр анадайда қойнын ашып</w:t>
            </w:r>
          </w:p>
        </w:tc>
        <w:tc>
          <w:tcPr>
            <w:tcW w:w="4110" w:type="dxa"/>
          </w:tcPr>
          <w:p w14:paraId="5E87A382"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eastAsia="Times New Roman" w:hAnsi="Times New Roman"/>
                <w:sz w:val="25"/>
                <w:szCs w:val="25"/>
                <w:lang w:val="kk-KZ"/>
              </w:rPr>
              <w:t>Ажалдың жақындағанын сезу.</w:t>
            </w:r>
          </w:p>
        </w:tc>
        <w:tc>
          <w:tcPr>
            <w:tcW w:w="3261" w:type="dxa"/>
          </w:tcPr>
          <w:p w14:paraId="14989955"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бифуркация</w:t>
            </w:r>
          </w:p>
        </w:tc>
      </w:tr>
      <w:tr w:rsidR="000A3A26" w:rsidRPr="0088474A" w14:paraId="08B45F30" w14:textId="77777777" w:rsidTr="00527F9C">
        <w:tc>
          <w:tcPr>
            <w:tcW w:w="2122" w:type="dxa"/>
          </w:tcPr>
          <w:p w14:paraId="356149DF" w14:textId="77777777" w:rsidR="00BA4AB1" w:rsidRPr="0088474A" w:rsidRDefault="00BA4AB1" w:rsidP="00C937C1">
            <w:pPr>
              <w:spacing w:after="0" w:line="240" w:lineRule="auto"/>
              <w:jc w:val="both"/>
              <w:rPr>
                <w:rFonts w:ascii="Times New Roman" w:eastAsia="Times New Roman" w:hAnsi="Times New Roman"/>
                <w:sz w:val="25"/>
                <w:szCs w:val="25"/>
                <w:lang w:val="kk-KZ" w:eastAsia="ru-RU"/>
              </w:rPr>
            </w:pPr>
            <w:r w:rsidRPr="0088474A">
              <w:rPr>
                <w:rFonts w:ascii="Times New Roman" w:eastAsia="Times New Roman" w:hAnsi="Times New Roman"/>
                <w:sz w:val="25"/>
                <w:szCs w:val="25"/>
                <w:lang w:val="kk-KZ" w:eastAsia="ru-RU"/>
              </w:rPr>
              <w:t>Ақырын бітіп барам жанған шамдай</w:t>
            </w:r>
          </w:p>
        </w:tc>
        <w:tc>
          <w:tcPr>
            <w:tcW w:w="4110" w:type="dxa"/>
          </w:tcPr>
          <w:p w14:paraId="705BB3D2"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Ажалы жақындағанын меңзеп тұр.</w:t>
            </w:r>
          </w:p>
        </w:tc>
        <w:tc>
          <w:tcPr>
            <w:tcW w:w="3261" w:type="dxa"/>
          </w:tcPr>
          <w:p w14:paraId="090E67E5" w14:textId="572152EA" w:rsidR="00BA4AB1" w:rsidRPr="0088474A" w:rsidRDefault="004E021D"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диссипация</w:t>
            </w:r>
          </w:p>
        </w:tc>
      </w:tr>
      <w:tr w:rsidR="000A3A26" w:rsidRPr="0088474A" w14:paraId="7538311F" w14:textId="77777777" w:rsidTr="00527F9C">
        <w:tc>
          <w:tcPr>
            <w:tcW w:w="2122" w:type="dxa"/>
          </w:tcPr>
          <w:p w14:paraId="0AB46140" w14:textId="77777777" w:rsidR="00BA4AB1" w:rsidRPr="0088474A" w:rsidRDefault="00BA4AB1"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Жүрек, өмір, өлім, жалын</w:t>
            </w:r>
          </w:p>
        </w:tc>
        <w:tc>
          <w:tcPr>
            <w:tcW w:w="4110" w:type="dxa"/>
          </w:tcPr>
          <w:p w14:paraId="45037931" w14:textId="77777777" w:rsidR="00BA4AB1" w:rsidRPr="0088474A" w:rsidRDefault="00BA4AB1"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Өлеңнің өзегін ұстайтын сөздер.</w:t>
            </w:r>
          </w:p>
        </w:tc>
        <w:tc>
          <w:tcPr>
            <w:tcW w:w="3261" w:type="dxa"/>
          </w:tcPr>
          <w:p w14:paraId="314D1555" w14:textId="77777777" w:rsidR="00BA4AB1" w:rsidRPr="0088474A" w:rsidRDefault="00BA4AB1"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аттракторлар</w:t>
            </w:r>
          </w:p>
        </w:tc>
      </w:tr>
    </w:tbl>
    <w:p w14:paraId="3BF83121" w14:textId="77777777" w:rsidR="009F0AFB" w:rsidRPr="0088474A" w:rsidRDefault="009F0AFB" w:rsidP="00F7357B">
      <w:pPr>
        <w:spacing w:after="0" w:line="240" w:lineRule="auto"/>
        <w:ind w:firstLine="720"/>
        <w:jc w:val="both"/>
        <w:rPr>
          <w:rFonts w:ascii="Times New Roman" w:hAnsi="Times New Roman"/>
          <w:bCs/>
          <w:sz w:val="28"/>
          <w:szCs w:val="28"/>
          <w:lang w:val="kk-KZ"/>
        </w:rPr>
      </w:pPr>
    </w:p>
    <w:p w14:paraId="222EBE1E" w14:textId="0385B833" w:rsidR="00BA4AB1" w:rsidRPr="0088474A" w:rsidRDefault="00BA4AB1" w:rsidP="00B34E77">
      <w:pPr>
        <w:spacing w:after="0" w:line="240" w:lineRule="auto"/>
        <w:ind w:firstLine="567"/>
        <w:jc w:val="both"/>
        <w:rPr>
          <w:rFonts w:ascii="Times New Roman" w:eastAsia="Times New Roman" w:hAnsi="Times New Roman"/>
          <w:sz w:val="28"/>
          <w:szCs w:val="28"/>
          <w:lang w:val="kk-KZ" w:eastAsia="ru-RU"/>
        </w:rPr>
      </w:pPr>
      <w:r w:rsidRPr="0088474A">
        <w:rPr>
          <w:rFonts w:ascii="Times New Roman" w:hAnsi="Times New Roman"/>
          <w:bCs/>
          <w:sz w:val="28"/>
          <w:szCs w:val="28"/>
          <w:lang w:val="kk-KZ"/>
        </w:rPr>
        <w:t xml:space="preserve">Бұл өлең жолдарындағы </w:t>
      </w:r>
      <w:r w:rsidRPr="0088474A">
        <w:rPr>
          <w:rFonts w:ascii="Times New Roman" w:eastAsia="Times New Roman" w:hAnsi="Times New Roman"/>
          <w:sz w:val="28"/>
          <w:szCs w:val="28"/>
          <w:lang w:val="kk-KZ" w:eastAsia="ru-RU"/>
        </w:rPr>
        <w:t>сарғайдым қуат кеміп, қалың ой – қара жылан, қалың ой жүректі еміп, ақырын бітіп барам жанған шамдай, у жұтып, сары су денені улайд тамырларда, жайылды уы дерттің, жаным – азат, денем – тұтқын – флуктуациялар. Флуктуациялар ақынның жан дүниесіндегі тұрақсыздықты, күйзелісті көрсетеді. Мысалы: «қуат кеміп», «жүректі еміп», «жанған шамбай біту» деген тіркестер оқырманды ақынның ішкі әлеміне енгізіп, оның жан қиналысын нақты сезіндіреді. Поэтикалық мәтінге энергиялық қозғалыс, мағыналық динамика беріп тұр. Осы арқылы жүйенің хаостан реттілікке, жаңа сапаға өту үдерісін көрсетіп, жүйе ретінде өзін-өзі ұйымдастыру қабілетін иеленеді.</w:t>
      </w:r>
    </w:p>
    <w:p w14:paraId="76404017" w14:textId="337BCCE6" w:rsidR="00BA4AB1" w:rsidRPr="0088474A" w:rsidRDefault="00BA4AB1" w:rsidP="00B34E77">
      <w:pPr>
        <w:spacing w:after="0" w:line="240" w:lineRule="auto"/>
        <w:ind w:firstLine="567"/>
        <w:jc w:val="both"/>
        <w:rPr>
          <w:rFonts w:ascii="Times New Roman" w:eastAsia="Times New Roman" w:hAnsi="Times New Roman"/>
          <w:sz w:val="28"/>
          <w:szCs w:val="28"/>
          <w:lang w:val="kk-KZ" w:eastAsia="ru-RU"/>
        </w:rPr>
      </w:pPr>
      <w:r w:rsidRPr="0088474A">
        <w:rPr>
          <w:rFonts w:ascii="Times New Roman" w:eastAsia="Times New Roman" w:hAnsi="Times New Roman"/>
          <w:sz w:val="28"/>
          <w:szCs w:val="28"/>
          <w:lang w:val="kk-KZ" w:eastAsia="ru-RU"/>
        </w:rPr>
        <w:t>Поэтикалық мәтіннің жүйе ретіндегі тұрақсыздығы оның бейсызықтылығымен байланысты. Жүйе бейсызық деп есептеледі, егер ол ішкі флуктуацияларға, яғни әртүрлі мәдени контекстерден жаңа мағыналардың туындауына қабілетті болса, синергетикада флуктуациялар деп жүйенің белгілі бір орташа күйден кездейсоқ ауытқуы түсініледі [</w:t>
      </w:r>
      <w:r w:rsidR="001D3215" w:rsidRPr="0088474A">
        <w:rPr>
          <w:rFonts w:ascii="Times New Roman" w:eastAsia="Times New Roman" w:hAnsi="Times New Roman"/>
          <w:sz w:val="28"/>
          <w:szCs w:val="28"/>
          <w:lang w:val="kk-KZ" w:eastAsia="ru-RU"/>
        </w:rPr>
        <w:t>5</w:t>
      </w:r>
      <w:r w:rsidR="00100FCE" w:rsidRPr="0088474A">
        <w:rPr>
          <w:rFonts w:ascii="Times New Roman" w:eastAsia="Times New Roman" w:hAnsi="Times New Roman"/>
          <w:sz w:val="28"/>
          <w:szCs w:val="28"/>
          <w:lang w:val="kk-KZ" w:eastAsia="ru-RU"/>
        </w:rPr>
        <w:t>5</w:t>
      </w:r>
      <w:r w:rsidRPr="0088474A">
        <w:rPr>
          <w:rFonts w:ascii="Times New Roman" w:eastAsia="Times New Roman" w:hAnsi="Times New Roman"/>
          <w:sz w:val="28"/>
          <w:szCs w:val="28"/>
          <w:lang w:val="kk-KZ" w:eastAsia="ru-RU"/>
        </w:rPr>
        <w:t>]</w:t>
      </w:r>
      <w:r w:rsidR="007719A0" w:rsidRPr="0088474A">
        <w:rPr>
          <w:rFonts w:ascii="Times New Roman" w:eastAsia="Times New Roman" w:hAnsi="Times New Roman"/>
          <w:sz w:val="28"/>
          <w:szCs w:val="28"/>
          <w:lang w:val="kk-KZ" w:eastAsia="ru-RU"/>
        </w:rPr>
        <w:t>.</w:t>
      </w:r>
      <w:r w:rsidRPr="0088474A">
        <w:rPr>
          <w:rFonts w:ascii="Times New Roman" w:eastAsia="Times New Roman" w:hAnsi="Times New Roman"/>
          <w:sz w:val="28"/>
          <w:szCs w:val="28"/>
          <w:lang w:val="kk-KZ" w:eastAsia="ru-RU"/>
        </w:rPr>
        <w:t xml:space="preserve"> </w:t>
      </w:r>
    </w:p>
    <w:p w14:paraId="19E79F3B" w14:textId="77777777" w:rsidR="00BA4AB1" w:rsidRPr="0088474A" w:rsidRDefault="00BA4AB1" w:rsidP="00B34E77">
      <w:pPr>
        <w:spacing w:after="0" w:line="240" w:lineRule="auto"/>
        <w:ind w:firstLine="567"/>
        <w:jc w:val="both"/>
        <w:rPr>
          <w:rFonts w:ascii="Times New Roman" w:eastAsia="Times New Roman" w:hAnsi="Times New Roman"/>
          <w:sz w:val="28"/>
          <w:szCs w:val="28"/>
          <w:lang w:val="kk-KZ" w:eastAsia="ru-RU"/>
        </w:rPr>
      </w:pPr>
      <w:r w:rsidRPr="0088474A">
        <w:rPr>
          <w:rFonts w:ascii="Times New Roman" w:eastAsia="Times New Roman" w:hAnsi="Times New Roman"/>
          <w:sz w:val="28"/>
          <w:szCs w:val="28"/>
          <w:lang w:val="kk-KZ" w:eastAsia="ru-RU"/>
        </w:rPr>
        <w:t xml:space="preserve">Ақынның бұл өлеңінде солған дене, көрге айналдым, қуарып, қаны қашып, күлге айналдым, жалын жұттым, өлім қойнын ашып сияқты тіркестер өлеңдегі шешуші сәттерді, бифуркация нүктелерін көрсетеді. Олар арқылы ақын  өмір мен өлімнің, жарық пен түнектің, үміт пен шарасыздықтың арасындағы халін сипаттап тұр. </w:t>
      </w:r>
    </w:p>
    <w:p w14:paraId="1C507A3C" w14:textId="1045A279" w:rsidR="00BA4AB1" w:rsidRPr="0088474A" w:rsidRDefault="00BA4AB1" w:rsidP="00B34E77">
      <w:pPr>
        <w:spacing w:after="0" w:line="240" w:lineRule="auto"/>
        <w:ind w:firstLine="567"/>
        <w:jc w:val="both"/>
        <w:rPr>
          <w:rFonts w:ascii="Times New Roman" w:hAnsi="Times New Roman"/>
          <w:sz w:val="28"/>
          <w:szCs w:val="28"/>
          <w:lang w:val="kk-KZ"/>
        </w:rPr>
      </w:pPr>
      <w:bookmarkStart w:id="89" w:name="_Hlk217163831"/>
      <w:r w:rsidRPr="0088474A">
        <w:rPr>
          <w:rFonts w:ascii="Times New Roman" w:hAnsi="Times New Roman"/>
          <w:sz w:val="28"/>
          <w:szCs w:val="28"/>
          <w:lang w:val="kk-KZ"/>
        </w:rPr>
        <w:lastRenderedPageBreak/>
        <w:t>М.</w:t>
      </w:r>
      <w:r w:rsidR="005B664D">
        <w:rPr>
          <w:rFonts w:ascii="Times New Roman" w:hAnsi="Times New Roman"/>
          <w:sz w:val="28"/>
          <w:szCs w:val="28"/>
          <w:lang w:val="kk-KZ"/>
        </w:rPr>
        <w:t> </w:t>
      </w:r>
      <w:r w:rsidRPr="0088474A">
        <w:rPr>
          <w:rFonts w:ascii="Times New Roman" w:hAnsi="Times New Roman"/>
          <w:sz w:val="28"/>
          <w:szCs w:val="28"/>
          <w:lang w:val="kk-KZ"/>
        </w:rPr>
        <w:t xml:space="preserve">Жұмабаевтың «...Ға», «Айға», «Зарлы сұлу», «Тілегім», «Осы күнгі ой», «Көңіл», «Тез барам», «Толған ай», «Туған жер», «Өлең», «Сүйгеніме», «Мені де өлім әлдиле», «Орамал» атты өлеңдеріне синергетикалық талдау жасалды. </w:t>
      </w:r>
      <w:bookmarkEnd w:id="89"/>
      <w:r w:rsidRPr="0088474A">
        <w:rPr>
          <w:rFonts w:ascii="Times New Roman" w:hAnsi="Times New Roman"/>
          <w:sz w:val="28"/>
          <w:szCs w:val="28"/>
          <w:lang w:val="kk-KZ"/>
        </w:rPr>
        <w:t>Ақынның тілінде кездесетін аттракторлар рухани тұрақтылықты сақтайтын, жүйені тәртіпке келтіретін мағыналық өзектер. «Жер, шөл, жол, дала, айдын, ай, шолпан, күн, сәуле, ерік, бақ, ана, көңіл, ұрпақ, жан, тіршілік, нәресте, балдырған, бала, қайың, әлди, ана» бұл аттракторлар өлең жүйесін ұстап тұратын тірек, өлеңге тыныс, тұрақтылық және мағына береді. «Жер, шөл, дала, жол, айдын» бұл сөздер өлеңде кеңістік пен өмір ортасын білдіреді. «Ай, шолпан, күн, сәуле» сияқты сөздер арқылы ақын қараңғылық пен күйзелістен кейінгі жарыққа шығудың сәттерін бейнелейді. «Тіршілік, нәресте, балдырған, бала, қайың» бұл өмірдің жалғасуын сипаттайды. Осы аттракторлардың бәрі бірігіп, өлеңде хаосқа қарсы тұрып, тұрақтылық пен тепе-теңдікті орнатады. Әр аттрактор өз өрісінде энергияның тұрақтылық фазасын қамтамасыз етеді.</w:t>
      </w:r>
      <w:r w:rsidR="0065367D" w:rsidRPr="0088474A">
        <w:rPr>
          <w:rFonts w:ascii="Times New Roman" w:hAnsi="Times New Roman"/>
          <w:sz w:val="28"/>
          <w:szCs w:val="28"/>
          <w:lang w:val="kk-KZ"/>
        </w:rPr>
        <w:t xml:space="preserve"> </w:t>
      </w:r>
      <w:r w:rsidRPr="0088474A">
        <w:rPr>
          <w:rFonts w:ascii="Times New Roman" w:hAnsi="Times New Roman"/>
          <w:sz w:val="28"/>
          <w:szCs w:val="28"/>
          <w:lang w:val="kk-KZ"/>
        </w:rPr>
        <w:t>М.Жұмабаевтың аттракторларын төмендегі кестеден көруге болады</w:t>
      </w:r>
      <w:r w:rsidR="0065367D" w:rsidRPr="0088474A">
        <w:rPr>
          <w:rFonts w:ascii="Times New Roman" w:hAnsi="Times New Roman"/>
          <w:sz w:val="28"/>
          <w:szCs w:val="28"/>
          <w:lang w:val="kk-KZ"/>
        </w:rPr>
        <w:t>. (Кесте 6).</w:t>
      </w:r>
      <w:r w:rsidRPr="0088474A">
        <w:rPr>
          <w:rFonts w:ascii="Times New Roman" w:hAnsi="Times New Roman"/>
          <w:sz w:val="28"/>
          <w:szCs w:val="28"/>
          <w:lang w:val="kk-KZ"/>
        </w:rPr>
        <w:t xml:space="preserve"> </w:t>
      </w:r>
    </w:p>
    <w:p w14:paraId="454D122B" w14:textId="77777777" w:rsidR="00A50512" w:rsidRPr="0088474A" w:rsidRDefault="00A50512" w:rsidP="00EA5B3D">
      <w:pPr>
        <w:spacing w:after="0" w:line="240" w:lineRule="auto"/>
        <w:jc w:val="both"/>
        <w:rPr>
          <w:rFonts w:ascii="Times New Roman" w:hAnsi="Times New Roman"/>
          <w:bCs/>
          <w:sz w:val="28"/>
          <w:szCs w:val="28"/>
          <w:lang w:val="kk-KZ"/>
        </w:rPr>
      </w:pPr>
    </w:p>
    <w:p w14:paraId="566E05F8" w14:textId="5A76A371" w:rsidR="00BA4AB1" w:rsidRPr="0088474A" w:rsidRDefault="00EA5B3D" w:rsidP="00EA5B3D">
      <w:pPr>
        <w:spacing w:after="0" w:line="240" w:lineRule="auto"/>
        <w:jc w:val="both"/>
        <w:rPr>
          <w:rFonts w:ascii="Times New Roman" w:hAnsi="Times New Roman"/>
          <w:bCs/>
          <w:sz w:val="28"/>
          <w:szCs w:val="28"/>
          <w:lang w:val="kk-KZ"/>
        </w:rPr>
      </w:pPr>
      <w:r w:rsidRPr="0088474A">
        <w:rPr>
          <w:rFonts w:ascii="Times New Roman" w:hAnsi="Times New Roman"/>
          <w:bCs/>
          <w:sz w:val="28"/>
          <w:szCs w:val="28"/>
          <w:lang w:val="kk-KZ"/>
        </w:rPr>
        <w:t xml:space="preserve">Кесте </w:t>
      </w:r>
      <w:r w:rsidR="00B34E77" w:rsidRPr="0088474A">
        <w:rPr>
          <w:rFonts w:ascii="Times New Roman" w:hAnsi="Times New Roman"/>
          <w:bCs/>
          <w:sz w:val="28"/>
          <w:szCs w:val="28"/>
          <w:lang w:val="kk-KZ"/>
        </w:rPr>
        <w:t xml:space="preserve">6 </w:t>
      </w:r>
      <w:r w:rsidRPr="0088474A">
        <w:rPr>
          <w:rFonts w:ascii="Times New Roman" w:hAnsi="Times New Roman"/>
          <w:bCs/>
          <w:sz w:val="28"/>
          <w:szCs w:val="28"/>
          <w:lang w:val="kk-KZ"/>
        </w:rPr>
        <w:t>–</w:t>
      </w:r>
      <w:r w:rsidR="00B34E77" w:rsidRPr="0088474A">
        <w:rPr>
          <w:rFonts w:ascii="Times New Roman" w:hAnsi="Times New Roman"/>
          <w:bCs/>
          <w:sz w:val="28"/>
          <w:szCs w:val="28"/>
          <w:lang w:val="kk-KZ"/>
        </w:rPr>
        <w:t xml:space="preserve"> </w:t>
      </w:r>
      <w:r w:rsidR="009F0AFB" w:rsidRPr="0088474A">
        <w:rPr>
          <w:rFonts w:ascii="Times New Roman" w:hAnsi="Times New Roman"/>
          <w:bCs/>
          <w:sz w:val="28"/>
          <w:szCs w:val="28"/>
          <w:lang w:val="kk-KZ"/>
        </w:rPr>
        <w:t>М.</w:t>
      </w:r>
      <w:r w:rsidR="005B664D">
        <w:rPr>
          <w:rFonts w:ascii="Times New Roman" w:hAnsi="Times New Roman"/>
          <w:bCs/>
          <w:sz w:val="28"/>
          <w:szCs w:val="28"/>
          <w:lang w:val="kk-KZ"/>
        </w:rPr>
        <w:t> </w:t>
      </w:r>
      <w:r w:rsidR="009F0AFB" w:rsidRPr="0088474A">
        <w:rPr>
          <w:rFonts w:ascii="Times New Roman" w:hAnsi="Times New Roman"/>
          <w:bCs/>
          <w:sz w:val="28"/>
          <w:szCs w:val="28"/>
          <w:lang w:val="kk-KZ"/>
        </w:rPr>
        <w:t xml:space="preserve">Жұмабаевтың </w:t>
      </w:r>
      <w:r w:rsidR="005F68EE" w:rsidRPr="0088474A">
        <w:rPr>
          <w:rFonts w:ascii="Times New Roman" w:hAnsi="Times New Roman"/>
          <w:bCs/>
          <w:sz w:val="28"/>
          <w:szCs w:val="28"/>
          <w:lang w:val="kk-KZ"/>
        </w:rPr>
        <w:t>өлеңдеріндегі аттракторлар</w:t>
      </w:r>
    </w:p>
    <w:p w14:paraId="7108AF51" w14:textId="77777777" w:rsidR="003B5E3F" w:rsidRPr="0088474A" w:rsidRDefault="003B5E3F" w:rsidP="00EA5B3D">
      <w:pPr>
        <w:spacing w:after="0" w:line="240" w:lineRule="auto"/>
        <w:jc w:val="both"/>
        <w:rPr>
          <w:rFonts w:ascii="Times New Roman" w:hAnsi="Times New Roman"/>
          <w:sz w:val="28"/>
          <w:szCs w:val="28"/>
          <w:lang w:val="kk-KZ"/>
        </w:rPr>
      </w:pPr>
    </w:p>
    <w:tbl>
      <w:tblPr>
        <w:tblStyle w:val="ac"/>
        <w:tblpPr w:leftFromText="180" w:rightFromText="180" w:vertAnchor="text" w:tblpY="1"/>
        <w:tblOverlap w:val="never"/>
        <w:tblW w:w="9634" w:type="dxa"/>
        <w:tblLayout w:type="fixed"/>
        <w:tblLook w:val="04A0" w:firstRow="1" w:lastRow="0" w:firstColumn="1" w:lastColumn="0" w:noHBand="0" w:noVBand="1"/>
      </w:tblPr>
      <w:tblGrid>
        <w:gridCol w:w="1555"/>
        <w:gridCol w:w="2126"/>
        <w:gridCol w:w="5953"/>
      </w:tblGrid>
      <w:tr w:rsidR="003F6BE7" w:rsidRPr="0088474A" w14:paraId="5991CD71" w14:textId="77777777" w:rsidTr="00B34E77">
        <w:tc>
          <w:tcPr>
            <w:tcW w:w="1555" w:type="dxa"/>
          </w:tcPr>
          <w:p w14:paraId="55E7E172" w14:textId="77777777" w:rsidR="003F6BE7" w:rsidRPr="0088474A" w:rsidRDefault="003F6BE7" w:rsidP="00B34E77">
            <w:pPr>
              <w:spacing w:after="0" w:line="240" w:lineRule="auto"/>
              <w:jc w:val="center"/>
              <w:rPr>
                <w:rFonts w:ascii="Times New Roman" w:hAnsi="Times New Roman"/>
                <w:bCs/>
                <w:sz w:val="25"/>
                <w:szCs w:val="25"/>
                <w:lang w:val="kk-KZ"/>
              </w:rPr>
            </w:pPr>
            <w:r w:rsidRPr="0088474A">
              <w:rPr>
                <w:rFonts w:ascii="Times New Roman" w:hAnsi="Times New Roman"/>
                <w:bCs/>
                <w:sz w:val="25"/>
                <w:szCs w:val="25"/>
                <w:lang w:val="kk-KZ"/>
              </w:rPr>
              <w:t>Сөз</w:t>
            </w:r>
          </w:p>
        </w:tc>
        <w:tc>
          <w:tcPr>
            <w:tcW w:w="2126" w:type="dxa"/>
          </w:tcPr>
          <w:p w14:paraId="6A4F4344" w14:textId="77777777" w:rsidR="003F6BE7" w:rsidRPr="0088474A" w:rsidRDefault="003F6BE7" w:rsidP="00B34E77">
            <w:pPr>
              <w:spacing w:after="0" w:line="240" w:lineRule="auto"/>
              <w:jc w:val="center"/>
              <w:rPr>
                <w:rFonts w:ascii="Times New Roman" w:hAnsi="Times New Roman"/>
                <w:bCs/>
                <w:sz w:val="25"/>
                <w:szCs w:val="25"/>
                <w:lang w:val="kk-KZ"/>
              </w:rPr>
            </w:pPr>
            <w:r w:rsidRPr="0088474A">
              <w:rPr>
                <w:rFonts w:ascii="Times New Roman" w:hAnsi="Times New Roman"/>
                <w:bCs/>
                <w:sz w:val="25"/>
                <w:szCs w:val="25"/>
                <w:lang w:val="kk-KZ"/>
              </w:rPr>
              <w:t>Синергетикалық категория</w:t>
            </w:r>
          </w:p>
        </w:tc>
        <w:tc>
          <w:tcPr>
            <w:tcW w:w="5953" w:type="dxa"/>
          </w:tcPr>
          <w:p w14:paraId="7DD46E20" w14:textId="77777777" w:rsidR="003F6BE7" w:rsidRPr="0088474A" w:rsidRDefault="003F6BE7" w:rsidP="00B34E77">
            <w:pPr>
              <w:spacing w:after="0" w:line="240" w:lineRule="auto"/>
              <w:jc w:val="center"/>
              <w:rPr>
                <w:rFonts w:ascii="Times New Roman" w:hAnsi="Times New Roman"/>
                <w:bCs/>
                <w:sz w:val="25"/>
                <w:szCs w:val="25"/>
                <w:lang w:val="kk-KZ"/>
              </w:rPr>
            </w:pPr>
            <w:r w:rsidRPr="0088474A">
              <w:rPr>
                <w:rFonts w:ascii="Times New Roman" w:hAnsi="Times New Roman"/>
                <w:bCs/>
                <w:sz w:val="25"/>
                <w:szCs w:val="25"/>
                <w:lang w:val="kk-KZ"/>
              </w:rPr>
              <w:t>мысалы</w:t>
            </w:r>
          </w:p>
        </w:tc>
      </w:tr>
      <w:tr w:rsidR="00B34E77" w:rsidRPr="0088474A" w14:paraId="15DCA1B7" w14:textId="77777777" w:rsidTr="00897989">
        <w:trPr>
          <w:trHeight w:val="250"/>
        </w:trPr>
        <w:tc>
          <w:tcPr>
            <w:tcW w:w="1555" w:type="dxa"/>
          </w:tcPr>
          <w:p w14:paraId="19A2B927" w14:textId="4C34A7BF" w:rsidR="00B34E77" w:rsidRPr="0088474A" w:rsidRDefault="00B34E77" w:rsidP="00B34E77">
            <w:pPr>
              <w:spacing w:after="0" w:line="240" w:lineRule="auto"/>
              <w:jc w:val="center"/>
              <w:rPr>
                <w:rFonts w:ascii="Times New Roman" w:hAnsi="Times New Roman"/>
                <w:bCs/>
                <w:lang w:val="kk-KZ"/>
              </w:rPr>
            </w:pPr>
            <w:r w:rsidRPr="0088474A">
              <w:rPr>
                <w:rFonts w:ascii="Times New Roman" w:hAnsi="Times New Roman"/>
                <w:bCs/>
                <w:lang w:val="kk-KZ"/>
              </w:rPr>
              <w:t>1</w:t>
            </w:r>
          </w:p>
        </w:tc>
        <w:tc>
          <w:tcPr>
            <w:tcW w:w="2126" w:type="dxa"/>
          </w:tcPr>
          <w:p w14:paraId="12A5CCC9" w14:textId="1B14220E" w:rsidR="00B34E77" w:rsidRPr="0088474A" w:rsidRDefault="00B34E77" w:rsidP="00B34E77">
            <w:pPr>
              <w:spacing w:after="0" w:line="240" w:lineRule="auto"/>
              <w:jc w:val="center"/>
              <w:rPr>
                <w:rFonts w:ascii="Times New Roman" w:hAnsi="Times New Roman"/>
                <w:bCs/>
                <w:lang w:val="kk-KZ"/>
              </w:rPr>
            </w:pPr>
            <w:r w:rsidRPr="0088474A">
              <w:rPr>
                <w:rFonts w:ascii="Times New Roman" w:hAnsi="Times New Roman"/>
                <w:bCs/>
                <w:lang w:val="kk-KZ"/>
              </w:rPr>
              <w:t>2</w:t>
            </w:r>
          </w:p>
        </w:tc>
        <w:tc>
          <w:tcPr>
            <w:tcW w:w="5953" w:type="dxa"/>
          </w:tcPr>
          <w:p w14:paraId="7DADF6A9" w14:textId="6E6B3A7D" w:rsidR="00B34E77" w:rsidRPr="0088474A" w:rsidRDefault="00B34E77" w:rsidP="00B34E77">
            <w:pPr>
              <w:spacing w:after="0" w:line="240" w:lineRule="auto"/>
              <w:jc w:val="center"/>
              <w:rPr>
                <w:rFonts w:ascii="Times New Roman" w:hAnsi="Times New Roman"/>
                <w:bCs/>
                <w:lang w:val="kk-KZ"/>
              </w:rPr>
            </w:pPr>
            <w:r w:rsidRPr="0088474A">
              <w:rPr>
                <w:rFonts w:ascii="Times New Roman" w:hAnsi="Times New Roman"/>
                <w:bCs/>
                <w:lang w:val="kk-KZ"/>
              </w:rPr>
              <w:t>3</w:t>
            </w:r>
          </w:p>
        </w:tc>
      </w:tr>
      <w:tr w:rsidR="003F6BE7" w:rsidRPr="0088474A" w14:paraId="48E84782" w14:textId="77777777" w:rsidTr="00B34E77">
        <w:tc>
          <w:tcPr>
            <w:tcW w:w="1555" w:type="dxa"/>
          </w:tcPr>
          <w:p w14:paraId="49833FCB" w14:textId="77777777" w:rsidR="003F6BE7" w:rsidRPr="0088474A" w:rsidRDefault="003F6BE7" w:rsidP="00C937C1">
            <w:pPr>
              <w:spacing w:after="0" w:line="240" w:lineRule="auto"/>
              <w:jc w:val="both"/>
              <w:rPr>
                <w:rFonts w:ascii="Times New Roman" w:hAnsi="Times New Roman"/>
                <w:b/>
                <w:bCs/>
                <w:sz w:val="25"/>
                <w:szCs w:val="25"/>
                <w:lang w:val="kk-KZ"/>
              </w:rPr>
            </w:pPr>
            <w:proofErr w:type="spellStart"/>
            <w:r w:rsidRPr="0088474A">
              <w:rPr>
                <w:rFonts w:ascii="Times New Roman" w:hAnsi="Times New Roman"/>
                <w:sz w:val="25"/>
                <w:szCs w:val="25"/>
              </w:rPr>
              <w:t>жер</w:t>
            </w:r>
            <w:proofErr w:type="spellEnd"/>
          </w:p>
        </w:tc>
        <w:tc>
          <w:tcPr>
            <w:tcW w:w="2126" w:type="dxa"/>
          </w:tcPr>
          <w:p w14:paraId="02F107F4" w14:textId="77777777" w:rsidR="003F6BE7" w:rsidRPr="0088474A" w:rsidRDefault="003F6BE7" w:rsidP="00C937C1">
            <w:pPr>
              <w:spacing w:after="0" w:line="240" w:lineRule="auto"/>
              <w:jc w:val="both"/>
              <w:rPr>
                <w:rFonts w:ascii="Times New Roman" w:hAnsi="Times New Roman"/>
                <w:b/>
                <w:bCs/>
                <w:sz w:val="25"/>
                <w:szCs w:val="25"/>
                <w:lang w:val="kk-KZ"/>
              </w:rPr>
            </w:pPr>
            <w:r w:rsidRPr="0088474A">
              <w:rPr>
                <w:rFonts w:ascii="Times New Roman" w:hAnsi="Times New Roman"/>
                <w:sz w:val="25"/>
                <w:szCs w:val="25"/>
              </w:rPr>
              <w:t>аттрактор</w:t>
            </w:r>
          </w:p>
        </w:tc>
        <w:tc>
          <w:tcPr>
            <w:tcW w:w="5953" w:type="dxa"/>
          </w:tcPr>
          <w:p w14:paraId="73CADF5F" w14:textId="77777777"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Қайырымсыз қара салқын жерді құшып. (М.Жұмабаев «...ҒА» 68 бет)</w:t>
            </w:r>
          </w:p>
        </w:tc>
      </w:tr>
      <w:tr w:rsidR="003F6BE7" w:rsidRPr="0000088F" w14:paraId="0CFBA9D9" w14:textId="77777777" w:rsidTr="00B34E77">
        <w:tc>
          <w:tcPr>
            <w:tcW w:w="1555" w:type="dxa"/>
          </w:tcPr>
          <w:p w14:paraId="120C2AB5"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ерік</w:t>
            </w:r>
          </w:p>
        </w:tc>
        <w:tc>
          <w:tcPr>
            <w:tcW w:w="2126" w:type="dxa"/>
          </w:tcPr>
          <w:p w14:paraId="61C403B2"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аттрактор</w:t>
            </w:r>
          </w:p>
        </w:tc>
        <w:tc>
          <w:tcPr>
            <w:tcW w:w="5953" w:type="dxa"/>
          </w:tcPr>
          <w:p w14:paraId="37CEA0CD" w14:textId="77777777"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Айрылып алтын ерік, ар-намыстан</w:t>
            </w:r>
            <w:r w:rsidRPr="0088474A">
              <w:rPr>
                <w:rFonts w:ascii="Times New Roman" w:hAnsi="Times New Roman"/>
                <w:sz w:val="25"/>
                <w:szCs w:val="25"/>
                <w:lang w:val="kk-KZ"/>
              </w:rPr>
              <w:br/>
              <w:t xml:space="preserve"> (М.Жұмабаев «...ҒА» 68 бет)</w:t>
            </w:r>
          </w:p>
        </w:tc>
      </w:tr>
      <w:tr w:rsidR="003F6BE7" w:rsidRPr="0000088F" w14:paraId="468F40CA" w14:textId="77777777" w:rsidTr="00B34E77">
        <w:tc>
          <w:tcPr>
            <w:tcW w:w="1555" w:type="dxa"/>
          </w:tcPr>
          <w:p w14:paraId="2DAFA759"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жол</w:t>
            </w:r>
          </w:p>
        </w:tc>
        <w:tc>
          <w:tcPr>
            <w:tcW w:w="2126" w:type="dxa"/>
          </w:tcPr>
          <w:p w14:paraId="7DA6D03F"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аттрактор</w:t>
            </w:r>
          </w:p>
        </w:tc>
        <w:tc>
          <w:tcPr>
            <w:tcW w:w="5953" w:type="dxa"/>
          </w:tcPr>
          <w:p w14:paraId="1C9079CA" w14:textId="77777777" w:rsidR="00897989"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Ұмтылған ізгі жолда тілегіңе </w:t>
            </w:r>
          </w:p>
          <w:p w14:paraId="03900151" w14:textId="30E6AD3B"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«...ҒА» 68 бет)</w:t>
            </w:r>
          </w:p>
        </w:tc>
      </w:tr>
      <w:tr w:rsidR="003F6BE7" w:rsidRPr="0000088F" w14:paraId="6E7B65FB" w14:textId="77777777" w:rsidTr="00B34E77">
        <w:tc>
          <w:tcPr>
            <w:tcW w:w="1555" w:type="dxa"/>
          </w:tcPr>
          <w:p w14:paraId="00B5605A"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ай</w:t>
            </w:r>
          </w:p>
        </w:tc>
        <w:tc>
          <w:tcPr>
            <w:tcW w:w="2126" w:type="dxa"/>
          </w:tcPr>
          <w:p w14:paraId="6A3099FD"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аттрактор</w:t>
            </w:r>
          </w:p>
        </w:tc>
        <w:tc>
          <w:tcPr>
            <w:tcW w:w="5953" w:type="dxa"/>
          </w:tcPr>
          <w:p w14:paraId="6CA92B15" w14:textId="77777777" w:rsidR="00897989"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Көремін мұңды, нұрлы толған Айды </w:t>
            </w:r>
          </w:p>
          <w:p w14:paraId="65905E38" w14:textId="165C43FE"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«Айға» 36 бет)</w:t>
            </w:r>
          </w:p>
        </w:tc>
      </w:tr>
      <w:tr w:rsidR="003F6BE7" w:rsidRPr="0000088F" w14:paraId="4EE7933A" w14:textId="77777777" w:rsidTr="00B34E77">
        <w:tc>
          <w:tcPr>
            <w:tcW w:w="1555" w:type="dxa"/>
          </w:tcPr>
          <w:p w14:paraId="0F042DA5" w14:textId="2F53A2C3" w:rsidR="003F6BE7" w:rsidRPr="0088474A" w:rsidRDefault="003F6BE7" w:rsidP="00C937C1">
            <w:pPr>
              <w:spacing w:after="0" w:line="240" w:lineRule="auto"/>
              <w:jc w:val="both"/>
              <w:rPr>
                <w:rFonts w:ascii="Times New Roman" w:hAnsi="Times New Roman"/>
                <w:bCs/>
                <w:sz w:val="25"/>
                <w:szCs w:val="25"/>
                <w:lang w:val="kk-KZ"/>
              </w:rPr>
            </w:pPr>
            <w:bookmarkStart w:id="90" w:name="_Hlk213232547"/>
            <w:r w:rsidRPr="0088474A">
              <w:rPr>
                <w:rFonts w:ascii="Times New Roman" w:hAnsi="Times New Roman"/>
                <w:bCs/>
                <w:sz w:val="25"/>
                <w:szCs w:val="25"/>
                <w:lang w:val="kk-KZ"/>
              </w:rPr>
              <w:t>бақ-дәулет</w:t>
            </w:r>
          </w:p>
        </w:tc>
        <w:tc>
          <w:tcPr>
            <w:tcW w:w="2126" w:type="dxa"/>
          </w:tcPr>
          <w:p w14:paraId="7AC52D1F"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аттрактор</w:t>
            </w:r>
          </w:p>
        </w:tc>
        <w:tc>
          <w:tcPr>
            <w:tcW w:w="5953" w:type="dxa"/>
          </w:tcPr>
          <w:p w14:paraId="1A4B1EC1" w14:textId="767234B0" w:rsidR="003F6BE7" w:rsidRPr="0088474A" w:rsidRDefault="003F6BE7" w:rsidP="00897989">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Бақ-дәулет – алмағаны еш қалмады</w:t>
            </w:r>
            <w:r w:rsidR="00897989" w:rsidRPr="0088474A">
              <w:rPr>
                <w:rFonts w:ascii="Times New Roman" w:hAnsi="Times New Roman"/>
                <w:sz w:val="25"/>
                <w:szCs w:val="25"/>
                <w:lang w:val="kk-KZ"/>
              </w:rPr>
              <w:t xml:space="preserve"> </w:t>
            </w:r>
            <w:r w:rsidRPr="0088474A">
              <w:rPr>
                <w:rFonts w:ascii="Times New Roman" w:hAnsi="Times New Roman"/>
                <w:sz w:val="25"/>
                <w:szCs w:val="25"/>
                <w:lang w:val="kk-KZ"/>
              </w:rPr>
              <w:t>(М.Жұмабаев «Айға» 36 бет)</w:t>
            </w:r>
          </w:p>
        </w:tc>
      </w:tr>
      <w:tr w:rsidR="003F6BE7" w:rsidRPr="0088474A" w14:paraId="392D601B" w14:textId="77777777" w:rsidTr="00B34E77">
        <w:tc>
          <w:tcPr>
            <w:tcW w:w="1555" w:type="dxa"/>
          </w:tcPr>
          <w:p w14:paraId="2507EBFE" w14:textId="2730FDE6"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ана</w:t>
            </w:r>
          </w:p>
        </w:tc>
        <w:tc>
          <w:tcPr>
            <w:tcW w:w="2126" w:type="dxa"/>
          </w:tcPr>
          <w:p w14:paraId="48C6D474" w14:textId="77777777" w:rsidR="003F6BE7" w:rsidRPr="0088474A" w:rsidRDefault="003F6BE7" w:rsidP="00C937C1">
            <w:pPr>
              <w:spacing w:after="0" w:line="240" w:lineRule="auto"/>
              <w:jc w:val="both"/>
              <w:rPr>
                <w:rFonts w:ascii="Times New Roman" w:hAnsi="Times New Roman"/>
                <w:bCs/>
                <w:sz w:val="25"/>
                <w:szCs w:val="25"/>
                <w:lang w:val="kk-KZ"/>
              </w:rPr>
            </w:pPr>
            <w:r w:rsidRPr="0088474A">
              <w:rPr>
                <w:rFonts w:ascii="Times New Roman" w:hAnsi="Times New Roman"/>
                <w:bCs/>
                <w:sz w:val="25"/>
                <w:szCs w:val="25"/>
                <w:lang w:val="kk-KZ"/>
              </w:rPr>
              <w:t>аттрактор</w:t>
            </w:r>
          </w:p>
        </w:tc>
        <w:tc>
          <w:tcPr>
            <w:tcW w:w="5953" w:type="dxa"/>
          </w:tcPr>
          <w:p w14:paraId="0ED13D23" w14:textId="77777777"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Тас жүрек көзім нұры – анамды алып</w:t>
            </w:r>
          </w:p>
          <w:p w14:paraId="0C2316C6" w14:textId="77777777"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«Айға» 36 бет)</w:t>
            </w:r>
          </w:p>
        </w:tc>
      </w:tr>
      <w:bookmarkEnd w:id="90"/>
      <w:tr w:rsidR="003F6BE7" w:rsidRPr="0088474A" w14:paraId="74B0402A" w14:textId="77777777" w:rsidTr="00B34E77">
        <w:trPr>
          <w:trHeight w:val="416"/>
        </w:trPr>
        <w:tc>
          <w:tcPr>
            <w:tcW w:w="1555" w:type="dxa"/>
          </w:tcPr>
          <w:p w14:paraId="1CCCABCD"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көңіл</w:t>
            </w:r>
            <w:proofErr w:type="spellEnd"/>
          </w:p>
        </w:tc>
        <w:tc>
          <w:tcPr>
            <w:tcW w:w="2126" w:type="dxa"/>
          </w:tcPr>
          <w:p w14:paraId="387C95EF" w14:textId="5A3BA4AF"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proofErr w:type="spellStart"/>
            <w:r w:rsidR="003F6BE7" w:rsidRPr="0088474A">
              <w:rPr>
                <w:rFonts w:ascii="Times New Roman" w:hAnsi="Times New Roman"/>
                <w:sz w:val="25"/>
                <w:szCs w:val="25"/>
              </w:rPr>
              <w:t>ттрактор</w:t>
            </w:r>
            <w:proofErr w:type="spellEnd"/>
          </w:p>
        </w:tc>
        <w:tc>
          <w:tcPr>
            <w:tcW w:w="5953" w:type="dxa"/>
          </w:tcPr>
          <w:p w14:paraId="1E90B1E4"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rPr>
            </w:pPr>
            <w:proofErr w:type="spellStart"/>
            <w:r w:rsidRPr="0088474A">
              <w:rPr>
                <w:rFonts w:ascii="Times New Roman" w:hAnsi="Times New Roman"/>
                <w:sz w:val="25"/>
                <w:szCs w:val="25"/>
              </w:rPr>
              <w:t>Сұм</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көңілге</w:t>
            </w:r>
            <w:proofErr w:type="spellEnd"/>
            <w:r w:rsidRPr="0088474A">
              <w:rPr>
                <w:rFonts w:ascii="Times New Roman" w:hAnsi="Times New Roman"/>
                <w:sz w:val="25"/>
                <w:szCs w:val="25"/>
              </w:rPr>
              <w:t xml:space="preserve"> разы </w:t>
            </w:r>
            <w:proofErr w:type="spellStart"/>
            <w:r w:rsidRPr="0088474A">
              <w:rPr>
                <w:rFonts w:ascii="Times New Roman" w:hAnsi="Times New Roman"/>
                <w:sz w:val="25"/>
                <w:szCs w:val="25"/>
              </w:rPr>
              <w:t>емен</w:t>
            </w:r>
            <w:proofErr w:type="spellEnd"/>
            <w:r w:rsidRPr="0088474A">
              <w:rPr>
                <w:rFonts w:ascii="Times New Roman" w:hAnsi="Times New Roman"/>
                <w:sz w:val="25"/>
                <w:szCs w:val="25"/>
              </w:rPr>
              <w:t xml:space="preserve"> мен, </w:t>
            </w:r>
          </w:p>
          <w:p w14:paraId="300536EB"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rPr>
              <w:t xml:space="preserve">Тез </w:t>
            </w:r>
            <w:proofErr w:type="spellStart"/>
            <w:r w:rsidRPr="0088474A">
              <w:rPr>
                <w:rFonts w:ascii="Times New Roman" w:hAnsi="Times New Roman"/>
                <w:sz w:val="25"/>
                <w:szCs w:val="25"/>
              </w:rPr>
              <w:t>жанад</w:t>
            </w:r>
            <w:proofErr w:type="spellEnd"/>
            <w:r w:rsidRPr="0088474A">
              <w:rPr>
                <w:rFonts w:ascii="Times New Roman" w:hAnsi="Times New Roman"/>
                <w:sz w:val="25"/>
                <w:szCs w:val="25"/>
              </w:rPr>
              <w:t xml:space="preserve"> да, тез </w:t>
            </w:r>
            <w:proofErr w:type="spellStart"/>
            <w:r w:rsidRPr="0088474A">
              <w:rPr>
                <w:rFonts w:ascii="Times New Roman" w:hAnsi="Times New Roman"/>
                <w:sz w:val="25"/>
                <w:szCs w:val="25"/>
              </w:rPr>
              <w:t>сөнед</w:t>
            </w:r>
            <w:proofErr w:type="spellEnd"/>
            <w:r w:rsidRPr="0088474A">
              <w:rPr>
                <w:rFonts w:ascii="Times New Roman" w:hAnsi="Times New Roman"/>
                <w:sz w:val="25"/>
                <w:szCs w:val="25"/>
              </w:rPr>
              <w:t>.</w:t>
            </w:r>
            <w:r w:rsidRPr="0088474A">
              <w:rPr>
                <w:rFonts w:ascii="Times New Roman" w:hAnsi="Times New Roman"/>
                <w:sz w:val="25"/>
                <w:szCs w:val="25"/>
                <w:lang w:val="kk-KZ"/>
              </w:rPr>
              <w:t xml:space="preserve"> </w:t>
            </w:r>
          </w:p>
          <w:p w14:paraId="5318ACF6"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rPr>
            </w:pPr>
            <w:r w:rsidRPr="0088474A">
              <w:rPr>
                <w:rFonts w:ascii="Times New Roman" w:hAnsi="Times New Roman"/>
                <w:sz w:val="25"/>
                <w:szCs w:val="25"/>
                <w:lang w:val="kk-KZ"/>
              </w:rPr>
              <w:t>(М.Жұмабаев «Көңіл» 38 бет)</w:t>
            </w:r>
          </w:p>
        </w:tc>
      </w:tr>
      <w:tr w:rsidR="003F6BE7" w:rsidRPr="0088474A" w14:paraId="65AFDA6E" w14:textId="77777777" w:rsidTr="00B34E77">
        <w:trPr>
          <w:trHeight w:val="416"/>
        </w:trPr>
        <w:tc>
          <w:tcPr>
            <w:tcW w:w="1555" w:type="dxa"/>
          </w:tcPr>
          <w:p w14:paraId="289A938E" w14:textId="75009ACC"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қ</w:t>
            </w:r>
            <w:proofErr w:type="spellStart"/>
            <w:r w:rsidRPr="0088474A">
              <w:rPr>
                <w:rFonts w:ascii="Times New Roman" w:hAnsi="Times New Roman"/>
                <w:sz w:val="25"/>
                <w:szCs w:val="25"/>
              </w:rPr>
              <w:t>ыран</w:t>
            </w:r>
            <w:proofErr w:type="spellEnd"/>
            <w:r w:rsidRPr="0088474A">
              <w:rPr>
                <w:rFonts w:ascii="Times New Roman" w:hAnsi="Times New Roman"/>
                <w:sz w:val="25"/>
                <w:szCs w:val="25"/>
                <w:lang w:val="kk-KZ"/>
              </w:rPr>
              <w:t xml:space="preserve"> </w:t>
            </w:r>
          </w:p>
        </w:tc>
        <w:tc>
          <w:tcPr>
            <w:tcW w:w="2126" w:type="dxa"/>
          </w:tcPr>
          <w:p w14:paraId="30E3B696" w14:textId="095C1BCA"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proofErr w:type="spellStart"/>
            <w:r w:rsidR="003F6BE7" w:rsidRPr="0088474A">
              <w:rPr>
                <w:rFonts w:ascii="Times New Roman" w:hAnsi="Times New Roman"/>
                <w:sz w:val="25"/>
                <w:szCs w:val="25"/>
              </w:rPr>
              <w:t>ттрактор</w:t>
            </w:r>
            <w:proofErr w:type="spellEnd"/>
          </w:p>
        </w:tc>
        <w:tc>
          <w:tcPr>
            <w:tcW w:w="5953" w:type="dxa"/>
          </w:tcPr>
          <w:p w14:paraId="2AE064B2"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Қыранымын сары сайран даланың,</w:t>
            </w:r>
          </w:p>
          <w:p w14:paraId="7D83D016"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Қос қанатым – алтын Алтай, Оралым.</w:t>
            </w:r>
          </w:p>
          <w:p w14:paraId="44D2CA83"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«Тез барам» 61 бет)</w:t>
            </w:r>
          </w:p>
        </w:tc>
      </w:tr>
      <w:tr w:rsidR="003F6BE7" w:rsidRPr="0088474A" w14:paraId="113F4482" w14:textId="77777777" w:rsidTr="00B34E77">
        <w:trPr>
          <w:trHeight w:val="416"/>
        </w:trPr>
        <w:tc>
          <w:tcPr>
            <w:tcW w:w="1555" w:type="dxa"/>
          </w:tcPr>
          <w:p w14:paraId="265B9BCF"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ұрпа</w:t>
            </w:r>
            <w:proofErr w:type="spellEnd"/>
            <w:r w:rsidRPr="0088474A">
              <w:rPr>
                <w:rFonts w:ascii="Times New Roman" w:hAnsi="Times New Roman"/>
                <w:sz w:val="25"/>
                <w:szCs w:val="25"/>
                <w:lang w:val="kk-KZ"/>
              </w:rPr>
              <w:t>қ</w:t>
            </w:r>
          </w:p>
        </w:tc>
        <w:tc>
          <w:tcPr>
            <w:tcW w:w="2126" w:type="dxa"/>
          </w:tcPr>
          <w:p w14:paraId="5D57F6A3" w14:textId="7196F686"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proofErr w:type="spellStart"/>
            <w:r w:rsidR="003F6BE7" w:rsidRPr="0088474A">
              <w:rPr>
                <w:rFonts w:ascii="Times New Roman" w:hAnsi="Times New Roman"/>
                <w:sz w:val="25"/>
                <w:szCs w:val="25"/>
              </w:rPr>
              <w:t>ттрактор</w:t>
            </w:r>
            <w:proofErr w:type="spellEnd"/>
            <w:r w:rsidR="003F6BE7" w:rsidRPr="0088474A">
              <w:rPr>
                <w:rFonts w:ascii="Times New Roman" w:hAnsi="Times New Roman"/>
                <w:sz w:val="25"/>
                <w:szCs w:val="25"/>
              </w:rPr>
              <w:t xml:space="preserve"> </w:t>
            </w:r>
          </w:p>
        </w:tc>
        <w:tc>
          <w:tcPr>
            <w:tcW w:w="5953" w:type="dxa"/>
          </w:tcPr>
          <w:p w14:paraId="129DB0BF" w14:textId="77777777" w:rsidR="003F6BE7" w:rsidRPr="0088474A" w:rsidRDefault="003F6BE7" w:rsidP="00C937C1">
            <w:pPr>
              <w:autoSpaceDE w:val="0"/>
              <w:autoSpaceDN w:val="0"/>
              <w:adjustRightInd w:val="0"/>
              <w:spacing w:after="0" w:line="240" w:lineRule="auto"/>
              <w:jc w:val="both"/>
              <w:rPr>
                <w:rFonts w:ascii="Times New Roman" w:hAnsi="Times New Roman"/>
                <w:lang w:val="kk-KZ"/>
              </w:rPr>
            </w:pPr>
            <w:r w:rsidRPr="0088474A">
              <w:rPr>
                <w:rFonts w:ascii="Times New Roman" w:hAnsi="Times New Roman"/>
                <w:lang w:val="kk-KZ"/>
              </w:rPr>
              <w:t>Тірілтейін алып атам аруағын,</w:t>
            </w:r>
          </w:p>
          <w:p w14:paraId="46924795" w14:textId="77777777" w:rsidR="003F6BE7" w:rsidRPr="0088474A" w:rsidRDefault="003F6BE7" w:rsidP="00C937C1">
            <w:pPr>
              <w:autoSpaceDE w:val="0"/>
              <w:autoSpaceDN w:val="0"/>
              <w:adjustRightInd w:val="0"/>
              <w:spacing w:after="0" w:line="240" w:lineRule="auto"/>
              <w:jc w:val="both"/>
              <w:rPr>
                <w:rFonts w:ascii="Times New Roman" w:hAnsi="Times New Roman"/>
                <w:lang w:val="kk-KZ"/>
              </w:rPr>
            </w:pPr>
            <w:r w:rsidRPr="0088474A">
              <w:rPr>
                <w:rFonts w:ascii="Times New Roman" w:hAnsi="Times New Roman"/>
                <w:lang w:val="kk-KZ"/>
              </w:rPr>
              <w:t>Тазартайын Сарыарқамның топырағын.</w:t>
            </w:r>
          </w:p>
          <w:p w14:paraId="74D101CE"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rPr>
            </w:pPr>
            <w:r w:rsidRPr="0088474A">
              <w:rPr>
                <w:rFonts w:ascii="Times New Roman" w:hAnsi="Times New Roman"/>
                <w:lang w:val="kk-KZ"/>
              </w:rPr>
              <w:t>(М.Жұмабаев «Тез барам» 61 бет)</w:t>
            </w:r>
          </w:p>
        </w:tc>
      </w:tr>
      <w:tr w:rsidR="003F6BE7" w:rsidRPr="0000088F" w14:paraId="77F365DD" w14:textId="77777777" w:rsidTr="00B34E77">
        <w:trPr>
          <w:trHeight w:val="416"/>
        </w:trPr>
        <w:tc>
          <w:tcPr>
            <w:tcW w:w="1555" w:type="dxa"/>
            <w:tcBorders>
              <w:bottom w:val="nil"/>
            </w:tcBorders>
          </w:tcPr>
          <w:p w14:paraId="4333EEB1" w14:textId="38F90895"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шолпан, күн</w:t>
            </w:r>
          </w:p>
        </w:tc>
        <w:tc>
          <w:tcPr>
            <w:tcW w:w="2126" w:type="dxa"/>
            <w:tcBorders>
              <w:bottom w:val="nil"/>
            </w:tcBorders>
          </w:tcPr>
          <w:p w14:paraId="7C3E9EB4" w14:textId="7716451E" w:rsidR="003F6BE7" w:rsidRPr="0088474A" w:rsidRDefault="00315656" w:rsidP="00C937C1">
            <w:pPr>
              <w:spacing w:after="0" w:line="240" w:lineRule="auto"/>
              <w:jc w:val="both"/>
              <w:rPr>
                <w:rFonts w:ascii="Times New Roman" w:hAnsi="Times New Roman"/>
                <w:sz w:val="25"/>
                <w:szCs w:val="25"/>
              </w:rPr>
            </w:pPr>
            <w:r w:rsidRPr="0088474A">
              <w:rPr>
                <w:rFonts w:ascii="Times New Roman" w:hAnsi="Times New Roman"/>
                <w:sz w:val="25"/>
                <w:szCs w:val="25"/>
                <w:lang w:val="kk-KZ"/>
              </w:rPr>
              <w:t>а</w:t>
            </w:r>
            <w:proofErr w:type="spellStart"/>
            <w:r w:rsidR="003F6BE7" w:rsidRPr="0088474A">
              <w:rPr>
                <w:rFonts w:ascii="Times New Roman" w:hAnsi="Times New Roman"/>
                <w:sz w:val="25"/>
                <w:szCs w:val="25"/>
              </w:rPr>
              <w:t>ттрактор</w:t>
            </w:r>
            <w:proofErr w:type="spellEnd"/>
            <w:r w:rsidR="003F6BE7" w:rsidRPr="0088474A">
              <w:rPr>
                <w:rFonts w:ascii="Times New Roman" w:hAnsi="Times New Roman"/>
                <w:sz w:val="25"/>
                <w:szCs w:val="25"/>
              </w:rPr>
              <w:t xml:space="preserve"> </w:t>
            </w:r>
          </w:p>
          <w:p w14:paraId="095B6990" w14:textId="77777777" w:rsidR="003F6BE7" w:rsidRPr="0088474A" w:rsidRDefault="003F6BE7" w:rsidP="00C937C1">
            <w:pPr>
              <w:spacing w:after="0" w:line="240" w:lineRule="auto"/>
              <w:jc w:val="both"/>
              <w:rPr>
                <w:rFonts w:ascii="Times New Roman" w:hAnsi="Times New Roman"/>
                <w:sz w:val="25"/>
                <w:szCs w:val="25"/>
                <w:lang w:val="kk-KZ"/>
              </w:rPr>
            </w:pPr>
          </w:p>
        </w:tc>
        <w:tc>
          <w:tcPr>
            <w:tcW w:w="5953" w:type="dxa"/>
            <w:tcBorders>
              <w:bottom w:val="nil"/>
            </w:tcBorders>
          </w:tcPr>
          <w:p w14:paraId="12ED6AB1" w14:textId="77777777" w:rsidR="003F6BE7" w:rsidRPr="0088474A" w:rsidRDefault="003F6BE7" w:rsidP="00C937C1">
            <w:pPr>
              <w:autoSpaceDE w:val="0"/>
              <w:autoSpaceDN w:val="0"/>
              <w:adjustRightInd w:val="0"/>
              <w:spacing w:after="0" w:line="240" w:lineRule="auto"/>
              <w:jc w:val="both"/>
              <w:rPr>
                <w:rFonts w:ascii="Times New Roman" w:hAnsi="Times New Roman"/>
                <w:sz w:val="24"/>
                <w:szCs w:val="24"/>
                <w:lang w:val="kk-KZ"/>
              </w:rPr>
            </w:pPr>
            <w:r w:rsidRPr="0088474A">
              <w:rPr>
                <w:rFonts w:ascii="Times New Roman" w:hAnsi="Times New Roman"/>
                <w:sz w:val="24"/>
                <w:szCs w:val="24"/>
                <w:lang w:val="kk-KZ"/>
              </w:rPr>
              <w:t>Сенен басқа жерде маған қараңғы,</w:t>
            </w:r>
          </w:p>
          <w:p w14:paraId="3922D6AD" w14:textId="77777777" w:rsidR="003F6BE7" w:rsidRPr="0088474A" w:rsidRDefault="003F6BE7" w:rsidP="00C937C1">
            <w:pPr>
              <w:autoSpaceDE w:val="0"/>
              <w:autoSpaceDN w:val="0"/>
              <w:adjustRightInd w:val="0"/>
              <w:spacing w:after="0" w:line="240" w:lineRule="auto"/>
              <w:jc w:val="both"/>
              <w:rPr>
                <w:rFonts w:ascii="Times New Roman" w:hAnsi="Times New Roman"/>
                <w:sz w:val="24"/>
                <w:szCs w:val="24"/>
                <w:lang w:val="kk-KZ"/>
              </w:rPr>
            </w:pPr>
            <w:r w:rsidRPr="0088474A">
              <w:rPr>
                <w:rFonts w:ascii="Times New Roman" w:hAnsi="Times New Roman"/>
                <w:sz w:val="24"/>
                <w:szCs w:val="24"/>
                <w:lang w:val="kk-KZ"/>
              </w:rPr>
              <w:t>Жарық болар Шолпан, Айым, сен – Күнім.</w:t>
            </w:r>
          </w:p>
          <w:p w14:paraId="0892848A" w14:textId="27E8E9D1" w:rsidR="00B34E77" w:rsidRPr="0088474A" w:rsidRDefault="003F6BE7" w:rsidP="00897989">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4"/>
                <w:szCs w:val="24"/>
                <w:lang w:val="kk-KZ"/>
              </w:rPr>
              <w:t>(М.Жұмабаев «Туған жер» 47 бет)</w:t>
            </w:r>
          </w:p>
        </w:tc>
      </w:tr>
      <w:tr w:rsidR="00897989" w:rsidRPr="0088474A" w14:paraId="3A13E299" w14:textId="77777777" w:rsidTr="00B34E77">
        <w:trPr>
          <w:trHeight w:val="416"/>
        </w:trPr>
        <w:tc>
          <w:tcPr>
            <w:tcW w:w="1555" w:type="dxa"/>
            <w:tcBorders>
              <w:bottom w:val="nil"/>
            </w:tcBorders>
          </w:tcPr>
          <w:p w14:paraId="355C7F83" w14:textId="251AAD6F" w:rsidR="00897989" w:rsidRPr="0088474A" w:rsidRDefault="00897989"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6"/>
                <w:szCs w:val="26"/>
                <w:lang w:val="kk-KZ"/>
              </w:rPr>
              <w:t>сәуле</w:t>
            </w:r>
          </w:p>
        </w:tc>
        <w:tc>
          <w:tcPr>
            <w:tcW w:w="2126" w:type="dxa"/>
            <w:tcBorders>
              <w:bottom w:val="nil"/>
            </w:tcBorders>
          </w:tcPr>
          <w:p w14:paraId="38949AC2" w14:textId="1CD2E076" w:rsidR="00897989" w:rsidRPr="0088474A" w:rsidRDefault="00897989" w:rsidP="00C937C1">
            <w:pPr>
              <w:spacing w:after="0" w:line="240" w:lineRule="auto"/>
              <w:jc w:val="both"/>
              <w:rPr>
                <w:rFonts w:ascii="Times New Roman" w:hAnsi="Times New Roman"/>
                <w:sz w:val="25"/>
                <w:szCs w:val="25"/>
                <w:lang w:val="kk-KZ"/>
              </w:rPr>
            </w:pPr>
            <w:r w:rsidRPr="0088474A">
              <w:rPr>
                <w:rFonts w:ascii="Times New Roman" w:hAnsi="Times New Roman"/>
                <w:sz w:val="26"/>
                <w:szCs w:val="26"/>
                <w:lang w:val="kk-KZ"/>
              </w:rPr>
              <w:t>а</w:t>
            </w:r>
            <w:proofErr w:type="spellStart"/>
            <w:r w:rsidRPr="0088474A">
              <w:rPr>
                <w:rFonts w:ascii="Times New Roman" w:hAnsi="Times New Roman"/>
                <w:sz w:val="26"/>
                <w:szCs w:val="26"/>
              </w:rPr>
              <w:t>ттрактор</w:t>
            </w:r>
            <w:proofErr w:type="spellEnd"/>
          </w:p>
        </w:tc>
        <w:tc>
          <w:tcPr>
            <w:tcW w:w="5953" w:type="dxa"/>
            <w:tcBorders>
              <w:bottom w:val="nil"/>
            </w:tcBorders>
          </w:tcPr>
          <w:p w14:paraId="31551323" w14:textId="77777777" w:rsidR="00897989" w:rsidRPr="0088474A" w:rsidRDefault="00897989" w:rsidP="00897989">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Күн болған көңілімде сенің сәулең,</w:t>
            </w:r>
          </w:p>
          <w:p w14:paraId="27CBF7EA" w14:textId="77777777" w:rsidR="00897989" w:rsidRPr="0088474A" w:rsidRDefault="00897989" w:rsidP="00897989">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Болып ем өмірімше сорлы әурең.</w:t>
            </w:r>
          </w:p>
          <w:p w14:paraId="3801D9F8" w14:textId="56F28973" w:rsidR="00897989" w:rsidRPr="0088474A" w:rsidRDefault="00897989" w:rsidP="00897989">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(М.Жұмабаев «Сүйгеніме» </w:t>
            </w:r>
            <w:r w:rsidRPr="0088474A">
              <w:rPr>
                <w:rFonts w:ascii="Times New Roman" w:hAnsi="Times New Roman"/>
                <w:sz w:val="25"/>
                <w:szCs w:val="25"/>
              </w:rPr>
              <w:t>26</w:t>
            </w:r>
            <w:r w:rsidRPr="0088474A">
              <w:rPr>
                <w:rFonts w:ascii="Times New Roman" w:hAnsi="Times New Roman"/>
                <w:sz w:val="25"/>
                <w:szCs w:val="25"/>
                <w:lang w:val="kk-KZ"/>
              </w:rPr>
              <w:t xml:space="preserve"> бет)</w:t>
            </w:r>
          </w:p>
        </w:tc>
      </w:tr>
      <w:tr w:rsidR="00B34E77" w:rsidRPr="0088474A" w14:paraId="0FC4F000" w14:textId="77777777" w:rsidTr="00B34E77">
        <w:trPr>
          <w:trHeight w:val="416"/>
        </w:trPr>
        <w:tc>
          <w:tcPr>
            <w:tcW w:w="9634" w:type="dxa"/>
            <w:gridSpan w:val="3"/>
            <w:tcBorders>
              <w:top w:val="nil"/>
              <w:left w:val="nil"/>
              <w:right w:val="nil"/>
            </w:tcBorders>
          </w:tcPr>
          <w:p w14:paraId="7D72DC71" w14:textId="77777777" w:rsidR="00B34E77" w:rsidRPr="0088474A" w:rsidRDefault="00B34E77" w:rsidP="00C937C1">
            <w:pPr>
              <w:autoSpaceDE w:val="0"/>
              <w:autoSpaceDN w:val="0"/>
              <w:adjustRightInd w:val="0"/>
              <w:spacing w:after="0" w:line="240" w:lineRule="auto"/>
              <w:jc w:val="both"/>
              <w:rPr>
                <w:rFonts w:ascii="Times New Roman" w:hAnsi="Times New Roman"/>
                <w:sz w:val="28"/>
                <w:szCs w:val="28"/>
                <w:lang w:val="kk-KZ"/>
              </w:rPr>
            </w:pPr>
            <w:r w:rsidRPr="0088474A">
              <w:rPr>
                <w:rFonts w:ascii="Times New Roman" w:hAnsi="Times New Roman"/>
                <w:sz w:val="28"/>
                <w:szCs w:val="28"/>
                <w:lang w:val="kk-KZ"/>
              </w:rPr>
              <w:lastRenderedPageBreak/>
              <w:t>6 – кестенің жалғасы</w:t>
            </w:r>
          </w:p>
          <w:p w14:paraId="4B657EF9" w14:textId="71524D78" w:rsidR="00B34E77" w:rsidRPr="0088474A" w:rsidRDefault="00B34E77" w:rsidP="00C937C1">
            <w:pPr>
              <w:autoSpaceDE w:val="0"/>
              <w:autoSpaceDN w:val="0"/>
              <w:adjustRightInd w:val="0"/>
              <w:spacing w:after="0" w:line="240" w:lineRule="auto"/>
              <w:jc w:val="both"/>
              <w:rPr>
                <w:rFonts w:ascii="Times New Roman" w:hAnsi="Times New Roman"/>
                <w:sz w:val="26"/>
                <w:szCs w:val="26"/>
                <w:lang w:val="kk-KZ"/>
              </w:rPr>
            </w:pPr>
          </w:p>
        </w:tc>
      </w:tr>
      <w:tr w:rsidR="00B34E77" w:rsidRPr="0088474A" w14:paraId="3F62384A" w14:textId="77777777" w:rsidTr="00B34E77">
        <w:trPr>
          <w:trHeight w:val="217"/>
        </w:trPr>
        <w:tc>
          <w:tcPr>
            <w:tcW w:w="1555" w:type="dxa"/>
          </w:tcPr>
          <w:p w14:paraId="34753F33" w14:textId="14C8BF44" w:rsidR="00B34E77" w:rsidRPr="0088474A" w:rsidRDefault="00B34E77" w:rsidP="00B34E77">
            <w:pPr>
              <w:autoSpaceDE w:val="0"/>
              <w:autoSpaceDN w:val="0"/>
              <w:adjustRightInd w:val="0"/>
              <w:spacing w:after="0" w:line="240" w:lineRule="auto"/>
              <w:jc w:val="center"/>
              <w:rPr>
                <w:rFonts w:ascii="Times New Roman" w:hAnsi="Times New Roman"/>
                <w:sz w:val="26"/>
                <w:szCs w:val="26"/>
                <w:lang w:val="kk-KZ"/>
              </w:rPr>
            </w:pPr>
            <w:r w:rsidRPr="0088474A">
              <w:rPr>
                <w:rFonts w:ascii="Times New Roman" w:hAnsi="Times New Roman"/>
                <w:bCs/>
                <w:sz w:val="23"/>
                <w:szCs w:val="23"/>
                <w:lang w:val="kk-KZ"/>
              </w:rPr>
              <w:t>1</w:t>
            </w:r>
          </w:p>
        </w:tc>
        <w:tc>
          <w:tcPr>
            <w:tcW w:w="2126" w:type="dxa"/>
          </w:tcPr>
          <w:p w14:paraId="110663B1" w14:textId="745E51BE" w:rsidR="00B34E77" w:rsidRPr="0088474A" w:rsidRDefault="00B34E77" w:rsidP="00B34E77">
            <w:pPr>
              <w:spacing w:after="0" w:line="240" w:lineRule="auto"/>
              <w:jc w:val="center"/>
              <w:rPr>
                <w:rFonts w:ascii="Times New Roman" w:hAnsi="Times New Roman"/>
                <w:sz w:val="26"/>
                <w:szCs w:val="26"/>
                <w:lang w:val="kk-KZ"/>
              </w:rPr>
            </w:pPr>
            <w:r w:rsidRPr="0088474A">
              <w:rPr>
                <w:rFonts w:ascii="Times New Roman" w:hAnsi="Times New Roman"/>
                <w:bCs/>
                <w:sz w:val="23"/>
                <w:szCs w:val="23"/>
                <w:lang w:val="kk-KZ"/>
              </w:rPr>
              <w:t>2</w:t>
            </w:r>
          </w:p>
        </w:tc>
        <w:tc>
          <w:tcPr>
            <w:tcW w:w="5953" w:type="dxa"/>
          </w:tcPr>
          <w:p w14:paraId="3D2B40D0" w14:textId="6172CF25" w:rsidR="00B34E77" w:rsidRPr="0088474A" w:rsidRDefault="00B34E77" w:rsidP="00B34E77">
            <w:pPr>
              <w:autoSpaceDE w:val="0"/>
              <w:autoSpaceDN w:val="0"/>
              <w:adjustRightInd w:val="0"/>
              <w:spacing w:after="0" w:line="240" w:lineRule="auto"/>
              <w:jc w:val="center"/>
              <w:rPr>
                <w:rFonts w:ascii="Times New Roman" w:hAnsi="Times New Roman"/>
                <w:sz w:val="26"/>
                <w:szCs w:val="26"/>
              </w:rPr>
            </w:pPr>
            <w:r w:rsidRPr="0088474A">
              <w:rPr>
                <w:rFonts w:ascii="Times New Roman" w:hAnsi="Times New Roman"/>
                <w:bCs/>
                <w:sz w:val="23"/>
                <w:szCs w:val="23"/>
                <w:lang w:val="kk-KZ"/>
              </w:rPr>
              <w:t>3</w:t>
            </w:r>
          </w:p>
        </w:tc>
      </w:tr>
      <w:tr w:rsidR="003F6BE7" w:rsidRPr="0088474A" w14:paraId="494EDDB3" w14:textId="77777777" w:rsidTr="00B34E77">
        <w:trPr>
          <w:trHeight w:val="416"/>
        </w:trPr>
        <w:tc>
          <w:tcPr>
            <w:tcW w:w="1555" w:type="dxa"/>
          </w:tcPr>
          <w:p w14:paraId="7AAB1604"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жан</w:t>
            </w:r>
          </w:p>
        </w:tc>
        <w:tc>
          <w:tcPr>
            <w:tcW w:w="2126" w:type="dxa"/>
          </w:tcPr>
          <w:p w14:paraId="7D9E16EE" w14:textId="1280AA79" w:rsidR="003F6BE7" w:rsidRPr="0088474A" w:rsidRDefault="00315656" w:rsidP="00C937C1">
            <w:pPr>
              <w:spacing w:after="0" w:line="240" w:lineRule="auto"/>
              <w:jc w:val="both"/>
              <w:rPr>
                <w:rFonts w:ascii="Times New Roman" w:hAnsi="Times New Roman"/>
                <w:sz w:val="25"/>
                <w:szCs w:val="25"/>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 xml:space="preserve">ттрактор </w:t>
            </w:r>
          </w:p>
        </w:tc>
        <w:tc>
          <w:tcPr>
            <w:tcW w:w="5953" w:type="dxa"/>
          </w:tcPr>
          <w:p w14:paraId="34E2A13F"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Жанымның жаны,</w:t>
            </w:r>
          </w:p>
          <w:p w14:paraId="7550C03B"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Тәнімнің қаны,</w:t>
            </w:r>
          </w:p>
          <w:p w14:paraId="35EB892D"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Тіршілігім сенімен.</w:t>
            </w:r>
          </w:p>
          <w:p w14:paraId="27FA5300"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rPr>
            </w:pPr>
            <w:r w:rsidRPr="0088474A">
              <w:rPr>
                <w:rFonts w:ascii="Times New Roman" w:hAnsi="Times New Roman"/>
                <w:sz w:val="25"/>
                <w:szCs w:val="25"/>
                <w:lang w:val="kk-KZ"/>
              </w:rPr>
              <w:t>(М.Жұмабаев «Өлең» 12 бет)</w:t>
            </w:r>
          </w:p>
        </w:tc>
      </w:tr>
      <w:tr w:rsidR="003F6BE7" w:rsidRPr="0088474A" w14:paraId="1575CB1C" w14:textId="77777777" w:rsidTr="00B34E77">
        <w:trPr>
          <w:trHeight w:val="416"/>
        </w:trPr>
        <w:tc>
          <w:tcPr>
            <w:tcW w:w="1555" w:type="dxa"/>
          </w:tcPr>
          <w:p w14:paraId="719BE66E"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тіршілік</w:t>
            </w:r>
          </w:p>
        </w:tc>
        <w:tc>
          <w:tcPr>
            <w:tcW w:w="2126" w:type="dxa"/>
          </w:tcPr>
          <w:p w14:paraId="37C648B4" w14:textId="0F58D11F" w:rsidR="003F6BE7" w:rsidRPr="0088474A" w:rsidRDefault="00315656" w:rsidP="00C937C1">
            <w:pPr>
              <w:spacing w:after="0" w:line="240" w:lineRule="auto"/>
              <w:jc w:val="both"/>
              <w:rPr>
                <w:rFonts w:ascii="Times New Roman" w:hAnsi="Times New Roman"/>
                <w:sz w:val="25"/>
                <w:szCs w:val="25"/>
              </w:rPr>
            </w:pPr>
            <w:r w:rsidRPr="0088474A">
              <w:rPr>
                <w:rFonts w:ascii="Times New Roman" w:hAnsi="Times New Roman"/>
                <w:sz w:val="25"/>
                <w:szCs w:val="25"/>
                <w:lang w:val="kk-KZ"/>
              </w:rPr>
              <w:t>а</w:t>
            </w:r>
            <w:proofErr w:type="spellStart"/>
            <w:r w:rsidR="003F6BE7" w:rsidRPr="0088474A">
              <w:rPr>
                <w:rFonts w:ascii="Times New Roman" w:hAnsi="Times New Roman"/>
                <w:sz w:val="25"/>
                <w:szCs w:val="25"/>
              </w:rPr>
              <w:t>ттрактор</w:t>
            </w:r>
            <w:proofErr w:type="spellEnd"/>
            <w:r w:rsidR="003F6BE7" w:rsidRPr="0088474A">
              <w:rPr>
                <w:rFonts w:ascii="Times New Roman" w:hAnsi="Times New Roman"/>
                <w:sz w:val="25"/>
                <w:szCs w:val="25"/>
              </w:rPr>
              <w:t xml:space="preserve"> </w:t>
            </w:r>
          </w:p>
        </w:tc>
        <w:tc>
          <w:tcPr>
            <w:tcW w:w="5953" w:type="dxa"/>
          </w:tcPr>
          <w:p w14:paraId="4CDFEF2A"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rPr>
            </w:pPr>
            <w:proofErr w:type="spellStart"/>
            <w:r w:rsidRPr="0088474A">
              <w:rPr>
                <w:rFonts w:ascii="Times New Roman" w:hAnsi="Times New Roman"/>
                <w:sz w:val="25"/>
                <w:szCs w:val="25"/>
              </w:rPr>
              <w:t>Өзгермес</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бір</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қалыпта</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кең</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тіршілік</w:t>
            </w:r>
            <w:proofErr w:type="spellEnd"/>
            <w:r w:rsidRPr="0088474A">
              <w:rPr>
                <w:rFonts w:ascii="Times New Roman" w:hAnsi="Times New Roman"/>
                <w:sz w:val="25"/>
                <w:szCs w:val="25"/>
              </w:rPr>
              <w:t>,</w:t>
            </w:r>
          </w:p>
          <w:p w14:paraId="45E70CED"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rPr>
            </w:pPr>
            <w:proofErr w:type="spellStart"/>
            <w:r w:rsidRPr="0088474A">
              <w:rPr>
                <w:rFonts w:ascii="Times New Roman" w:hAnsi="Times New Roman"/>
                <w:sz w:val="25"/>
                <w:szCs w:val="25"/>
              </w:rPr>
              <w:t>Бірде</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шаттық</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бірде</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мұң</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жетпегі</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жоқ</w:t>
            </w:r>
            <w:proofErr w:type="spellEnd"/>
            <w:r w:rsidRPr="0088474A">
              <w:rPr>
                <w:rFonts w:ascii="Times New Roman" w:hAnsi="Times New Roman"/>
                <w:sz w:val="25"/>
                <w:szCs w:val="25"/>
              </w:rPr>
              <w:t>.</w:t>
            </w:r>
          </w:p>
          <w:p w14:paraId="4BE7C4CD"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(М.Жұмабаев «Сүйгеніме» </w:t>
            </w:r>
            <w:r w:rsidRPr="0088474A">
              <w:rPr>
                <w:rFonts w:ascii="Times New Roman" w:hAnsi="Times New Roman"/>
                <w:sz w:val="25"/>
                <w:szCs w:val="25"/>
              </w:rPr>
              <w:t>26</w:t>
            </w:r>
            <w:r w:rsidRPr="0088474A">
              <w:rPr>
                <w:rFonts w:ascii="Times New Roman" w:hAnsi="Times New Roman"/>
                <w:sz w:val="25"/>
                <w:szCs w:val="25"/>
                <w:lang w:val="kk-KZ"/>
              </w:rPr>
              <w:t xml:space="preserve"> бет)</w:t>
            </w:r>
          </w:p>
        </w:tc>
      </w:tr>
      <w:tr w:rsidR="003F6BE7" w:rsidRPr="0000088F" w14:paraId="6CF80714" w14:textId="77777777" w:rsidTr="00B34E77">
        <w:trPr>
          <w:trHeight w:val="416"/>
        </w:trPr>
        <w:tc>
          <w:tcPr>
            <w:tcW w:w="1555" w:type="dxa"/>
          </w:tcPr>
          <w:p w14:paraId="62FDB475" w14:textId="3B4DBCD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ж</w:t>
            </w:r>
            <w:r w:rsidRPr="0088474A">
              <w:rPr>
                <w:rFonts w:ascii="Times New Roman" w:hAnsi="Times New Roman"/>
                <w:sz w:val="25"/>
                <w:szCs w:val="25"/>
              </w:rPr>
              <w:t>ел</w:t>
            </w:r>
          </w:p>
        </w:tc>
        <w:tc>
          <w:tcPr>
            <w:tcW w:w="2126" w:type="dxa"/>
          </w:tcPr>
          <w:p w14:paraId="4B6CA824" w14:textId="77777777"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аттрактор</w:t>
            </w:r>
          </w:p>
        </w:tc>
        <w:tc>
          <w:tcPr>
            <w:tcW w:w="5953" w:type="dxa"/>
          </w:tcPr>
          <w:p w14:paraId="6DF8B0D6"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Қажыдым енді, күш бітті,</w:t>
            </w:r>
          </w:p>
          <w:p w14:paraId="78A4F02F"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Көңілсіз, салқын, күн бұлтты,</w:t>
            </w:r>
          </w:p>
          <w:p w14:paraId="6A9F3162"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Жел бұйығып тербелед,</w:t>
            </w:r>
          </w:p>
          <w:p w14:paraId="7836759C"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Әлдекімнің өлгенін,</w:t>
            </w:r>
          </w:p>
          <w:p w14:paraId="5C4AC8EC"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Оны қалай көмгенін</w:t>
            </w:r>
          </w:p>
          <w:p w14:paraId="3C0AEB43"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Әңгіме ғып күңіренед.</w:t>
            </w:r>
          </w:p>
          <w:p w14:paraId="227B3DA1"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«Мені де өлім әлдиле» 78 бет)</w:t>
            </w:r>
          </w:p>
        </w:tc>
      </w:tr>
      <w:tr w:rsidR="003F6BE7" w:rsidRPr="0000088F" w14:paraId="2E06C872" w14:textId="77777777" w:rsidTr="00B34E77">
        <w:trPr>
          <w:trHeight w:val="416"/>
        </w:trPr>
        <w:tc>
          <w:tcPr>
            <w:tcW w:w="1555" w:type="dxa"/>
          </w:tcPr>
          <w:p w14:paraId="02346FF3"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шөл</w:t>
            </w:r>
          </w:p>
        </w:tc>
        <w:tc>
          <w:tcPr>
            <w:tcW w:w="2126" w:type="dxa"/>
          </w:tcPr>
          <w:p w14:paraId="057C4FAD" w14:textId="59E6BB40"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ттрактор</w:t>
            </w:r>
          </w:p>
        </w:tc>
        <w:tc>
          <w:tcPr>
            <w:tcW w:w="5953" w:type="dxa"/>
          </w:tcPr>
          <w:p w14:paraId="0D094910"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Бетпақ шөлде жалғыз жол,</w:t>
            </w:r>
          </w:p>
          <w:p w14:paraId="38449A8B"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Сол жолменен жалғыз жан</w:t>
            </w:r>
          </w:p>
          <w:p w14:paraId="3AE99506"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«Мені де өлім әлдиле» 78 бет)</w:t>
            </w:r>
          </w:p>
        </w:tc>
      </w:tr>
      <w:tr w:rsidR="003F6BE7" w:rsidRPr="0000088F" w14:paraId="635B9F1C" w14:textId="77777777" w:rsidTr="00B34E77">
        <w:trPr>
          <w:trHeight w:val="416"/>
        </w:trPr>
        <w:tc>
          <w:tcPr>
            <w:tcW w:w="1555" w:type="dxa"/>
          </w:tcPr>
          <w:p w14:paraId="554478E8"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нәресте</w:t>
            </w:r>
            <w:proofErr w:type="spellEnd"/>
          </w:p>
        </w:tc>
        <w:tc>
          <w:tcPr>
            <w:tcW w:w="2126" w:type="dxa"/>
          </w:tcPr>
          <w:p w14:paraId="1573C631" w14:textId="47C6D0ED"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ттрактор</w:t>
            </w:r>
          </w:p>
        </w:tc>
        <w:tc>
          <w:tcPr>
            <w:tcW w:w="5953" w:type="dxa"/>
          </w:tcPr>
          <w:p w14:paraId="158715C1"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Талпынған жаңа нәресте,</w:t>
            </w:r>
          </w:p>
          <w:p w14:paraId="7A5A3951"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Ақ қанатты періште,</w:t>
            </w:r>
          </w:p>
          <w:p w14:paraId="7255DF12"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 (М.Жұмабаев «Мені де өлім әлдиле» 78 бет)</w:t>
            </w:r>
          </w:p>
        </w:tc>
      </w:tr>
      <w:tr w:rsidR="003F6BE7" w:rsidRPr="0000088F" w14:paraId="0A96F6E6" w14:textId="77777777" w:rsidTr="00B34E77">
        <w:trPr>
          <w:trHeight w:val="416"/>
        </w:trPr>
        <w:tc>
          <w:tcPr>
            <w:tcW w:w="1555" w:type="dxa"/>
          </w:tcPr>
          <w:p w14:paraId="4CF3F2D3"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періште</w:t>
            </w:r>
            <w:proofErr w:type="spellEnd"/>
          </w:p>
        </w:tc>
        <w:tc>
          <w:tcPr>
            <w:tcW w:w="2126" w:type="dxa"/>
          </w:tcPr>
          <w:p w14:paraId="2ACE04F8" w14:textId="7D1737E6"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ттрактор</w:t>
            </w:r>
          </w:p>
          <w:p w14:paraId="3CA15F95" w14:textId="77777777" w:rsidR="003F6BE7" w:rsidRPr="0088474A" w:rsidRDefault="003F6BE7" w:rsidP="00C937C1">
            <w:pPr>
              <w:spacing w:after="0" w:line="240" w:lineRule="auto"/>
              <w:jc w:val="both"/>
              <w:rPr>
                <w:rFonts w:ascii="Times New Roman" w:hAnsi="Times New Roman"/>
                <w:sz w:val="25"/>
                <w:szCs w:val="25"/>
                <w:lang w:val="kk-KZ"/>
              </w:rPr>
            </w:pPr>
          </w:p>
        </w:tc>
        <w:tc>
          <w:tcPr>
            <w:tcW w:w="5953" w:type="dxa"/>
          </w:tcPr>
          <w:p w14:paraId="15DCA788"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Талпынған жаңа нәресте,</w:t>
            </w:r>
          </w:p>
          <w:p w14:paraId="4D13BC0F"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Ақ қанатты періште,</w:t>
            </w:r>
          </w:p>
          <w:p w14:paraId="0922795F"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 (М.Жұмабаев «Мені де өлім әлдиле» 78 бет)</w:t>
            </w:r>
          </w:p>
        </w:tc>
      </w:tr>
      <w:tr w:rsidR="003F6BE7" w:rsidRPr="0000088F" w14:paraId="694B2162" w14:textId="77777777" w:rsidTr="00B34E77">
        <w:trPr>
          <w:trHeight w:val="416"/>
        </w:trPr>
        <w:tc>
          <w:tcPr>
            <w:tcW w:w="1555" w:type="dxa"/>
          </w:tcPr>
          <w:p w14:paraId="5C8A90AC"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отау</w:t>
            </w:r>
            <w:proofErr w:type="spellEnd"/>
          </w:p>
        </w:tc>
        <w:tc>
          <w:tcPr>
            <w:tcW w:w="2126" w:type="dxa"/>
          </w:tcPr>
          <w:p w14:paraId="1ACB3D01" w14:textId="6946810C"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 xml:space="preserve">ттрактор </w:t>
            </w:r>
          </w:p>
        </w:tc>
        <w:tc>
          <w:tcPr>
            <w:tcW w:w="5953" w:type="dxa"/>
          </w:tcPr>
          <w:p w14:paraId="01F01D71"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Сол айдынның астында</w:t>
            </w:r>
          </w:p>
          <w:p w14:paraId="73A635DD"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Бар екен алпыс ақ отау,</w:t>
            </w:r>
          </w:p>
          <w:p w14:paraId="4A6D59DF"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Алтын уық, жібек бау.</w:t>
            </w:r>
          </w:p>
          <w:p w14:paraId="601D90DC"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«Мені де өлім әлдиле» 78 бет)</w:t>
            </w:r>
          </w:p>
        </w:tc>
      </w:tr>
      <w:tr w:rsidR="003F6BE7" w:rsidRPr="0000088F" w14:paraId="60F0A18E" w14:textId="77777777" w:rsidTr="00B34E77">
        <w:trPr>
          <w:trHeight w:val="416"/>
        </w:trPr>
        <w:tc>
          <w:tcPr>
            <w:tcW w:w="1555" w:type="dxa"/>
          </w:tcPr>
          <w:p w14:paraId="024CA82A"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уық</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бау</w:t>
            </w:r>
            <w:proofErr w:type="spellEnd"/>
          </w:p>
        </w:tc>
        <w:tc>
          <w:tcPr>
            <w:tcW w:w="2126" w:type="dxa"/>
          </w:tcPr>
          <w:p w14:paraId="7E40AB65" w14:textId="77777777" w:rsidR="003F6BE7" w:rsidRPr="0088474A" w:rsidRDefault="003F6BE7"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аттрактор</w:t>
            </w:r>
          </w:p>
        </w:tc>
        <w:tc>
          <w:tcPr>
            <w:tcW w:w="5953" w:type="dxa"/>
          </w:tcPr>
          <w:p w14:paraId="11FC360F"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Сол айдынның астында</w:t>
            </w:r>
          </w:p>
          <w:p w14:paraId="13B29460"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Бар екен алпыс ақ отау,</w:t>
            </w:r>
          </w:p>
          <w:p w14:paraId="44F2DFD2"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Алтын уық, жібек бау.</w:t>
            </w:r>
          </w:p>
          <w:p w14:paraId="348156ED"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 (М.Жұмабаев «Мені де өлім әлдиле» 78 бет)</w:t>
            </w:r>
          </w:p>
        </w:tc>
      </w:tr>
      <w:tr w:rsidR="003F6BE7" w:rsidRPr="0000088F" w14:paraId="64F94B5D" w14:textId="77777777" w:rsidTr="00B34E77">
        <w:trPr>
          <w:trHeight w:val="416"/>
        </w:trPr>
        <w:tc>
          <w:tcPr>
            <w:tcW w:w="1555" w:type="dxa"/>
          </w:tcPr>
          <w:p w14:paraId="0A72AE2A"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w:t>
            </w:r>
            <w:proofErr w:type="spellStart"/>
            <w:r w:rsidRPr="0088474A">
              <w:rPr>
                <w:rFonts w:ascii="Times New Roman" w:hAnsi="Times New Roman"/>
                <w:sz w:val="25"/>
                <w:szCs w:val="25"/>
              </w:rPr>
              <w:t>алдырған</w:t>
            </w:r>
            <w:proofErr w:type="spellEnd"/>
            <w:r w:rsidRPr="0088474A">
              <w:rPr>
                <w:rFonts w:ascii="Times New Roman" w:hAnsi="Times New Roman"/>
                <w:sz w:val="25"/>
                <w:szCs w:val="25"/>
                <w:lang w:val="kk-KZ"/>
              </w:rPr>
              <w:t xml:space="preserve"> </w:t>
            </w:r>
          </w:p>
        </w:tc>
        <w:tc>
          <w:tcPr>
            <w:tcW w:w="2126" w:type="dxa"/>
          </w:tcPr>
          <w:p w14:paraId="72DF467E" w14:textId="15FB4FA5"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 xml:space="preserve">ттрактор </w:t>
            </w:r>
          </w:p>
        </w:tc>
        <w:tc>
          <w:tcPr>
            <w:tcW w:w="5953" w:type="dxa"/>
          </w:tcPr>
          <w:p w14:paraId="7AA04662"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Балдырғанмен бастасып,</w:t>
            </w:r>
          </w:p>
          <w:p w14:paraId="71B90C1E"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Сұлумен қол ұстасып,</w:t>
            </w:r>
          </w:p>
          <w:p w14:paraId="6312D81A" w14:textId="11669BEA" w:rsidR="009140D4" w:rsidRPr="0088474A" w:rsidRDefault="003F6BE7" w:rsidP="00897989">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 (М.Жұмабаев «Мені де өлім әлдиле» 78 бет)</w:t>
            </w:r>
          </w:p>
        </w:tc>
      </w:tr>
      <w:tr w:rsidR="003F6BE7" w:rsidRPr="0000088F" w14:paraId="62A0AEAD" w14:textId="77777777" w:rsidTr="00B34E77">
        <w:trPr>
          <w:trHeight w:val="416"/>
        </w:trPr>
        <w:tc>
          <w:tcPr>
            <w:tcW w:w="1555" w:type="dxa"/>
          </w:tcPr>
          <w:p w14:paraId="4ACD1A88"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қайың</w:t>
            </w:r>
            <w:proofErr w:type="spellEnd"/>
          </w:p>
        </w:tc>
        <w:tc>
          <w:tcPr>
            <w:tcW w:w="2126" w:type="dxa"/>
          </w:tcPr>
          <w:p w14:paraId="734B4E5D" w14:textId="41B2C41D"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 xml:space="preserve">ттрактор </w:t>
            </w:r>
          </w:p>
        </w:tc>
        <w:tc>
          <w:tcPr>
            <w:tcW w:w="5953" w:type="dxa"/>
          </w:tcPr>
          <w:p w14:paraId="2A6F65FD"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Сол жас қайың құлапты,</w:t>
            </w:r>
          </w:p>
          <w:p w14:paraId="0EA856EE"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Жанында жел жылапты,</w:t>
            </w:r>
          </w:p>
          <w:p w14:paraId="6B1BAEE4" w14:textId="77777777" w:rsidR="003F6BE7" w:rsidRPr="0088474A" w:rsidRDefault="003F6BE7" w:rsidP="00C937C1">
            <w:pPr>
              <w:autoSpaceDE w:val="0"/>
              <w:autoSpaceDN w:val="0"/>
              <w:adjustRightInd w:val="0"/>
              <w:spacing w:after="0" w:line="240" w:lineRule="auto"/>
              <w:rPr>
                <w:rFonts w:ascii="Times New Roman" w:hAnsi="Times New Roman"/>
                <w:sz w:val="25"/>
                <w:szCs w:val="25"/>
                <w:lang w:val="kk-KZ"/>
              </w:rPr>
            </w:pPr>
            <w:r w:rsidRPr="0088474A">
              <w:rPr>
                <w:rFonts w:ascii="Times New Roman" w:hAnsi="Times New Roman"/>
                <w:sz w:val="25"/>
                <w:szCs w:val="25"/>
                <w:lang w:val="kk-KZ"/>
              </w:rPr>
              <w:t>Балқиды жаным бұл күйге.</w:t>
            </w:r>
          </w:p>
          <w:p w14:paraId="43BDC7A4" w14:textId="24B80961" w:rsidR="00897989" w:rsidRPr="0088474A" w:rsidRDefault="003F6BE7" w:rsidP="00897989">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(М.Жұмабаев «Мені де өлім әлдиле» 78 бет)</w:t>
            </w:r>
          </w:p>
        </w:tc>
      </w:tr>
      <w:tr w:rsidR="003F6BE7" w:rsidRPr="0000088F" w14:paraId="44928341" w14:textId="77777777" w:rsidTr="00B34E77">
        <w:trPr>
          <w:trHeight w:val="416"/>
        </w:trPr>
        <w:tc>
          <w:tcPr>
            <w:tcW w:w="1555" w:type="dxa"/>
          </w:tcPr>
          <w:p w14:paraId="2069FF15" w14:textId="60C8B728"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w:t>
            </w:r>
            <w:r w:rsidRPr="0088474A">
              <w:rPr>
                <w:rFonts w:ascii="Times New Roman" w:hAnsi="Times New Roman"/>
                <w:sz w:val="25"/>
                <w:szCs w:val="25"/>
              </w:rPr>
              <w:t>ала</w:t>
            </w:r>
            <w:r w:rsidRPr="0088474A">
              <w:rPr>
                <w:rFonts w:ascii="Times New Roman" w:hAnsi="Times New Roman"/>
                <w:sz w:val="25"/>
                <w:szCs w:val="25"/>
                <w:lang w:val="kk-KZ"/>
              </w:rPr>
              <w:t xml:space="preserve"> </w:t>
            </w:r>
          </w:p>
          <w:p w14:paraId="495A035B" w14:textId="2F14E0D9"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
        </w:tc>
        <w:tc>
          <w:tcPr>
            <w:tcW w:w="2126" w:type="dxa"/>
          </w:tcPr>
          <w:p w14:paraId="2AD4B355" w14:textId="497A46AF"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 xml:space="preserve">ттрактор </w:t>
            </w:r>
          </w:p>
        </w:tc>
        <w:tc>
          <w:tcPr>
            <w:tcW w:w="5953" w:type="dxa"/>
          </w:tcPr>
          <w:p w14:paraId="3CF08D16"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Баланы сүйіп бір қанып,</w:t>
            </w:r>
          </w:p>
          <w:p w14:paraId="73614A39"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Жолаушымен мұңдас боп,</w:t>
            </w:r>
          </w:p>
          <w:p w14:paraId="7669669D"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 (М.Жұмабаев «Мені де өлім әлдиле» 78 бет)</w:t>
            </w:r>
          </w:p>
        </w:tc>
      </w:tr>
      <w:tr w:rsidR="003F6BE7" w:rsidRPr="0088474A" w14:paraId="35E6E105" w14:textId="77777777" w:rsidTr="00B34E77">
        <w:trPr>
          <w:trHeight w:val="416"/>
        </w:trPr>
        <w:tc>
          <w:tcPr>
            <w:tcW w:w="1555" w:type="dxa"/>
          </w:tcPr>
          <w:p w14:paraId="43C235F2"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proofErr w:type="spellStart"/>
            <w:r w:rsidRPr="0088474A">
              <w:rPr>
                <w:rFonts w:ascii="Times New Roman" w:hAnsi="Times New Roman"/>
                <w:sz w:val="25"/>
                <w:szCs w:val="25"/>
              </w:rPr>
              <w:t>ақ</w:t>
            </w:r>
            <w:proofErr w:type="spellEnd"/>
            <w:r w:rsidRPr="0088474A">
              <w:rPr>
                <w:rFonts w:ascii="Times New Roman" w:hAnsi="Times New Roman"/>
                <w:sz w:val="25"/>
                <w:szCs w:val="25"/>
              </w:rPr>
              <w:t xml:space="preserve"> </w:t>
            </w:r>
            <w:proofErr w:type="spellStart"/>
            <w:r w:rsidRPr="0088474A">
              <w:rPr>
                <w:rFonts w:ascii="Times New Roman" w:hAnsi="Times New Roman"/>
                <w:sz w:val="25"/>
                <w:szCs w:val="25"/>
              </w:rPr>
              <w:t>бәтес</w:t>
            </w:r>
            <w:proofErr w:type="spellEnd"/>
          </w:p>
        </w:tc>
        <w:tc>
          <w:tcPr>
            <w:tcW w:w="2126" w:type="dxa"/>
          </w:tcPr>
          <w:p w14:paraId="65A40704" w14:textId="78424BFD" w:rsidR="003F6BE7" w:rsidRPr="0088474A" w:rsidRDefault="00315656" w:rsidP="00C937C1">
            <w:pPr>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w:t>
            </w:r>
            <w:r w:rsidR="003F6BE7" w:rsidRPr="0088474A">
              <w:rPr>
                <w:rFonts w:ascii="Times New Roman" w:hAnsi="Times New Roman"/>
                <w:sz w:val="25"/>
                <w:szCs w:val="25"/>
                <w:lang w:val="kk-KZ"/>
              </w:rPr>
              <w:t>ттрактор</w:t>
            </w:r>
          </w:p>
        </w:tc>
        <w:tc>
          <w:tcPr>
            <w:tcW w:w="5953" w:type="dxa"/>
          </w:tcPr>
          <w:p w14:paraId="60AE1824"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Сенсің қымбат керегім,</w:t>
            </w:r>
          </w:p>
          <w:p w14:paraId="11E1084E"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Алақандай ақ бәтес.</w:t>
            </w:r>
          </w:p>
          <w:p w14:paraId="0108490B" w14:textId="77777777" w:rsidR="003F6BE7" w:rsidRPr="0088474A" w:rsidRDefault="003F6BE7" w:rsidP="00C937C1">
            <w:pPr>
              <w:autoSpaceDE w:val="0"/>
              <w:autoSpaceDN w:val="0"/>
              <w:adjustRightInd w:val="0"/>
              <w:spacing w:after="0" w:line="240" w:lineRule="auto"/>
              <w:jc w:val="both"/>
              <w:rPr>
                <w:rFonts w:ascii="Times New Roman" w:hAnsi="Times New Roman"/>
                <w:sz w:val="25"/>
                <w:szCs w:val="25"/>
                <w:lang w:val="kk-KZ"/>
              </w:rPr>
            </w:pPr>
            <w:r w:rsidRPr="0088474A">
              <w:rPr>
                <w:rFonts w:ascii="Times New Roman" w:hAnsi="Times New Roman"/>
                <w:sz w:val="25"/>
                <w:szCs w:val="25"/>
                <w:lang w:val="kk-KZ"/>
              </w:rPr>
              <w:t xml:space="preserve"> (М.Жұмабаев «Орамал» 71 бет)</w:t>
            </w:r>
          </w:p>
        </w:tc>
      </w:tr>
    </w:tbl>
    <w:p w14:paraId="7553553B" w14:textId="77777777" w:rsidR="00BA4AB1" w:rsidRPr="0088474A" w:rsidRDefault="00BA4AB1" w:rsidP="00F7357B">
      <w:pPr>
        <w:spacing w:after="0" w:line="240" w:lineRule="auto"/>
        <w:ind w:firstLine="720"/>
        <w:jc w:val="both"/>
        <w:rPr>
          <w:rFonts w:ascii="Times New Roman" w:hAnsi="Times New Roman"/>
          <w:sz w:val="28"/>
          <w:szCs w:val="28"/>
          <w:lang w:val="kk-KZ"/>
        </w:rPr>
      </w:pPr>
    </w:p>
    <w:p w14:paraId="18F9AAA1" w14:textId="77777777" w:rsidR="00BA4AB1" w:rsidRPr="0088474A" w:rsidRDefault="00BA4AB1"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Көріп отырғанымыздай, ақын поэзиясында ерекше орын алатын сөздер мен бейнелер бар. Олар өлеңдегі негізгі идеяны жинақтап, өзіне басқа мағыналарды тартып, бүкіл мәтіннің мазмұндық өзегіне айналады. Мұндай сөздер лингвосинергетикада аттракторлар деп аталады.</w:t>
      </w:r>
    </w:p>
    <w:p w14:paraId="3D138F12" w14:textId="77777777" w:rsidR="00BA4AB1" w:rsidRPr="0088474A" w:rsidRDefault="00BA4AB1"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Алайда ақын шығармаларындағы барлық аттракторларды бірдей деңгейде қарастыру мәтіннің ішкі құрылыс мен мағыналық тереңдігін толық ашуға жеткіліксіз. Сондықтан оларды екі деңгейге бөліп қарастыру қажет: макроаттракторлар және микроаттракторлар.</w:t>
      </w:r>
    </w:p>
    <w:p w14:paraId="3264824D" w14:textId="77777777" w:rsidR="00BA4AB1" w:rsidRPr="0088474A" w:rsidRDefault="00BA4AB1"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Макроаттракторлар – ақынның көптеген өлеңдерінде тұрақты түрде қайталанып, оның дүниетанымын, көркемдік бағытын және поэтикалық жүйесін тұтастай ұйымдастыратын негізгі ұғымдар. Бұлар ақын шығармашылығында жиі кездесіп, әртүрлі мәтіндерде түрлене отырып, жалпы поэтикалық әлемнің тірек нүктесіне айналады. Мысалы, өмір, жер, жүрек, туған жер, өлім, махаббат сияқты ұғымдар макроаттракторлар ретінде танылады.</w:t>
      </w:r>
    </w:p>
    <w:p w14:paraId="54E798DE" w14:textId="77777777" w:rsidR="00BA4AB1" w:rsidRPr="0088474A" w:rsidRDefault="00BA4AB1"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Ал микроаттракторлар – жекелеген өлеңнің немесе поэтикалық үзіндінің ішінде мағыналық орталыққа айналатын бейнелі бірліктер. Олар бір ғана шығарманың ішкі құрылымын, сезімдік және көркемдік жүйесін ұйымдастырады. Мысалы, Мағжан шығармаларында кездесетін «ақ отау», «ақ қанатты періште», «ақ бәтес» сияқты тіркестер белгілі бір мәтін шеңберінде ғана қызмет атқаратын микроаттракторлар болып табылады.</w:t>
      </w:r>
    </w:p>
    <w:p w14:paraId="53E04EC5" w14:textId="0094521D" w:rsidR="00BA4AB1" w:rsidRPr="0088474A" w:rsidRDefault="00BA4AB1"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Аттракторларды макро және микро деңгейге бөлу ақын поэзиясындағы мағыналық жүйені тереңірек түсінуге мүмкіндік береді. Бұл жіктеу арқылы, бір жағынан, ақын шығармашылығындағы негізгі рухани-идеялық тіректер анықталса, екінші жағынан, әрбір шығарманың ішкі көркемдік құрылымы мен мағыналық ұйымдасуы нақты көрінеді. Осы тұрғыдан алғанда, макро және микроаттракторларға сүйенген талдау әдісі поэтикалық мәтінді жүйелі түрде сипаттаудың тиімді жолы болып табылады. </w:t>
      </w:r>
    </w:p>
    <w:p w14:paraId="14C5ED5E" w14:textId="77777777" w:rsidR="00954CD2" w:rsidRPr="0088474A" w:rsidRDefault="003B6A46"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Лингвосинергетика тұрғысынан поэтикалық жүйені талдау тілдік бірліктердің мәтін ішіндегі динамикалық қозғалысын, қалай ұйымдасатынын</w:t>
      </w:r>
      <w:r w:rsidR="00271363" w:rsidRPr="0088474A">
        <w:rPr>
          <w:rFonts w:ascii="Times New Roman" w:hAnsi="Times New Roman"/>
          <w:sz w:val="28"/>
          <w:szCs w:val="28"/>
          <w:lang w:val="kk-KZ"/>
        </w:rPr>
        <w:t xml:space="preserve"> айқындауға болады. Осы тұрғыдан алғанда, флуктуациялық жүйелер М.Жұмабаев поэзиясындағы ең маңызды категориялардың бірі болып табылады.</w:t>
      </w:r>
      <w:r w:rsidR="005A4A0C" w:rsidRPr="0088474A">
        <w:rPr>
          <w:rFonts w:ascii="Times New Roman" w:hAnsi="Times New Roman"/>
          <w:sz w:val="28"/>
          <w:szCs w:val="28"/>
          <w:lang w:val="kk-KZ"/>
        </w:rPr>
        <w:t xml:space="preserve"> Флуктация ұғымы синергетикада жүйенің ішкі тұрақтылығы бұзылып, энергияның бейберекет қозғалысқа түсуін білдіреді. Лингвосинергетикада бұл категория поэтикалық кеңістікт</w:t>
      </w:r>
      <w:r w:rsidR="00954CD2" w:rsidRPr="0088474A">
        <w:rPr>
          <w:rFonts w:ascii="Times New Roman" w:hAnsi="Times New Roman"/>
          <w:sz w:val="28"/>
          <w:szCs w:val="28"/>
          <w:lang w:val="kk-KZ"/>
        </w:rPr>
        <w:t>ің тұрақты күйден тұрақсыздыққа өтуін бейнелейді. М.Жұмабаев шығармаларында флуктуациялық жүйелер ақынның дүниетанымын, рухани күйзелістерімен байланысты көрініс табады. Ақын поэзиясында көбіне ішкі күйзеліс, өмір мен өлім мәселесі, үміт пен түңілу, рухани шаршау, ұлт тағдырына алаңдаушылық сияқты тақырыптық өрістермен ұштасып жатады.</w:t>
      </w:r>
    </w:p>
    <w:p w14:paraId="551EDA6E" w14:textId="14283FCA" w:rsidR="00C744A4" w:rsidRPr="0088474A" w:rsidRDefault="008E1730"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Флуктуацияның поэтикалық табиғаты поэтикалық мәтіндегі хаостардан айқын аңғарылады. Ол автор санасындағы рухани шиеленістен, тарихи-әлеуметтік күйзелістен, ішкі жан айқайынан туындайды. </w:t>
      </w:r>
      <w:r w:rsidR="00CB2739" w:rsidRPr="0088474A">
        <w:rPr>
          <w:rFonts w:ascii="Times New Roman" w:hAnsi="Times New Roman"/>
          <w:sz w:val="28"/>
          <w:szCs w:val="28"/>
          <w:lang w:val="kk-KZ"/>
        </w:rPr>
        <w:t>Мысалы, М.Жұмабаев «Шын сорлы» өлеңін талдар болсақ:</w:t>
      </w:r>
    </w:p>
    <w:p w14:paraId="441E9E73"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Күн суық, қатты аяз, шыдар емес,</w:t>
      </w:r>
    </w:p>
    <w:p w14:paraId="0BC44299"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Қар борап соққан желмен қылып егес.</w:t>
      </w:r>
    </w:p>
    <w:p w14:paraId="32E64C08"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Кедейлер үсіп-тоңып, дір қалтырар,</w:t>
      </w:r>
    </w:p>
    <w:p w14:paraId="2D13224B"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Жылы үйде байлар жатар, уайым жемес.</w:t>
      </w:r>
    </w:p>
    <w:p w14:paraId="08F93AE0"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Түн болып, қара тонын киіп еді, </w:t>
      </w:r>
    </w:p>
    <w:p w14:paraId="6F9286D0"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Қатты жел барлық күшін жиып еді. </w:t>
      </w:r>
    </w:p>
    <w:p w14:paraId="734D6FA5"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Ақтарып астын үст қып, гулеп соғып, </w:t>
      </w:r>
    </w:p>
    <w:p w14:paraId="32BD0CC1"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Дөңдегі қарды ойға үйіп еді. </w:t>
      </w:r>
    </w:p>
    <w:p w14:paraId="51B4D17E"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Дүрілдеп сұп-суық жел соққан шақта,</w:t>
      </w:r>
    </w:p>
    <w:p w14:paraId="335841F8"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Қар борап, үй айнала тыққан шақта,</w:t>
      </w:r>
    </w:p>
    <w:p w14:paraId="4049EE85"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Шыдамай жан-жануар жел өтіне,</w:t>
      </w:r>
    </w:p>
    <w:p w14:paraId="36EBE806"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Бүкшиіп теріс қарап ыққан шақта,</w:t>
      </w:r>
    </w:p>
    <w:p w14:paraId="6D202E0D"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Балтабай Оразкенді шаштан ұстап,</w:t>
      </w:r>
    </w:p>
    <w:p w14:paraId="0EB4565E"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Нығарлап әр түкпірге сүйреп тастап,</w:t>
      </w:r>
    </w:p>
    <w:p w14:paraId="68C8E416"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Құт ұшырар естілген қатты дауыс:</w:t>
      </w:r>
    </w:p>
    <w:p w14:paraId="4FCBF0D1"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«Анаң, енең!.. Шық үйден! Жолыңды тап!»</w:t>
      </w:r>
    </w:p>
    <w:p w14:paraId="7828216E"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Бейшара Оразкеннің түсі қашқан,</w:t>
      </w:r>
    </w:p>
    <w:p w14:paraId="0C240A8E"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Жылауға, қозғалуға есі адасқан.</w:t>
      </w:r>
    </w:p>
    <w:p w14:paraId="38F78757"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«Аяғым ауыр, қой деймін!» – деп айтқанда,</w:t>
      </w:r>
    </w:p>
    <w:p w14:paraId="2D23C35C"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Дүр қамшы ойнап кеткен қайран бастан.</w:t>
      </w:r>
    </w:p>
    <w:p w14:paraId="64BC7549"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Балтабай бір қолымен есік ашты, </w:t>
      </w:r>
    </w:p>
    <w:p w14:paraId="2A897A85"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Тепкен соң, сорлы Оразкен далаға асты. </w:t>
      </w:r>
    </w:p>
    <w:p w14:paraId="729DCB9D"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«Кірме, өл далада, иттің баласы!» – деп, </w:t>
      </w:r>
    </w:p>
    <w:p w14:paraId="79AC5C91"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Бекітіп, іште тұрып есік басты. </w:t>
      </w:r>
    </w:p>
    <w:p w14:paraId="41C7D4DB"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Оразкен екпінменен құлай кетті, </w:t>
      </w:r>
    </w:p>
    <w:p w14:paraId="76FB208A"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Есі ауып, жансыз болып, сұлай кетті.</w:t>
      </w:r>
    </w:p>
    <w:p w14:paraId="5D59EBB2"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Әдейі өшіккендей тасбауыр жел </w:t>
      </w:r>
    </w:p>
    <w:p w14:paraId="30931361"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Дүрілдеп, астын үст қып борай кетті. </w:t>
      </w:r>
    </w:p>
    <w:p w14:paraId="311DAF88"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Оразкен бас көтерді есін жиып, </w:t>
      </w:r>
    </w:p>
    <w:p w14:paraId="0E4ACC50" w14:textId="3E0A6DA9"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Көз алды дулап кетті от боп күйіп.</w:t>
      </w:r>
    </w:p>
    <w:p w14:paraId="618660F3"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Басынан сорғалаған қап-қара қан </w:t>
      </w:r>
    </w:p>
    <w:p w14:paraId="5092CAA8"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Ағады үлбіреген бетке тиіп. </w:t>
      </w:r>
    </w:p>
    <w:p w14:paraId="48338008"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Дәрмен жоқ, көзі тұнып, тұр балбырап, </w:t>
      </w:r>
    </w:p>
    <w:p w14:paraId="415BC045"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«Жасаған, жарылқа!» – деп, жәрдем сұрап. </w:t>
      </w:r>
    </w:p>
    <w:p w14:paraId="2B282B4E" w14:textId="77777777" w:rsidR="007F4A3C"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Қар борап, дүрілдеп жел соққан шақта, </w:t>
      </w:r>
    </w:p>
    <w:p w14:paraId="577FB523" w14:textId="3407D26A" w:rsidR="003A6DE2" w:rsidRPr="0088474A" w:rsidRDefault="003725AB"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Кетеді сорлы Оразкен дір қалтырап</w:t>
      </w:r>
      <w:r w:rsidR="003A6DE2" w:rsidRPr="0088474A">
        <w:rPr>
          <w:rFonts w:ascii="Times New Roman" w:hAnsi="Times New Roman"/>
          <w:sz w:val="28"/>
          <w:szCs w:val="28"/>
          <w:lang w:val="kk-KZ"/>
        </w:rPr>
        <w:t xml:space="preserve"> </w:t>
      </w:r>
      <w:r w:rsidR="0010685E" w:rsidRPr="0088474A">
        <w:rPr>
          <w:rFonts w:ascii="Times New Roman" w:hAnsi="Times New Roman"/>
          <w:sz w:val="28"/>
          <w:szCs w:val="28"/>
          <w:lang w:val="kk-KZ"/>
        </w:rPr>
        <w:t>[11</w:t>
      </w:r>
      <w:r w:rsidR="00CE2888" w:rsidRPr="0088474A">
        <w:rPr>
          <w:rFonts w:ascii="Times New Roman" w:hAnsi="Times New Roman"/>
          <w:sz w:val="28"/>
          <w:szCs w:val="28"/>
          <w:lang w:val="kk-KZ"/>
        </w:rPr>
        <w:t>6</w:t>
      </w:r>
      <w:r w:rsidR="00AF19DB" w:rsidRPr="0088474A">
        <w:rPr>
          <w:rFonts w:ascii="Times New Roman" w:hAnsi="Times New Roman"/>
          <w:sz w:val="28"/>
          <w:szCs w:val="28"/>
          <w:lang w:val="kk-KZ"/>
        </w:rPr>
        <w:t xml:space="preserve">, </w:t>
      </w:r>
      <w:r w:rsidR="005E44E1" w:rsidRPr="0088474A">
        <w:rPr>
          <w:rFonts w:ascii="Times New Roman" w:hAnsi="Times New Roman"/>
          <w:sz w:val="28"/>
          <w:szCs w:val="28"/>
          <w:lang w:val="kk-KZ"/>
        </w:rPr>
        <w:t>10</w:t>
      </w:r>
      <w:r w:rsidR="0010685E" w:rsidRPr="0088474A">
        <w:rPr>
          <w:rFonts w:ascii="Times New Roman" w:hAnsi="Times New Roman"/>
          <w:sz w:val="28"/>
          <w:szCs w:val="28"/>
          <w:lang w:val="kk-KZ"/>
        </w:rPr>
        <w:t>]</w:t>
      </w:r>
      <w:r w:rsidR="003A6DE2" w:rsidRPr="0088474A">
        <w:rPr>
          <w:rFonts w:ascii="Times New Roman" w:hAnsi="Times New Roman"/>
          <w:sz w:val="28"/>
          <w:szCs w:val="28"/>
          <w:lang w:val="kk-KZ"/>
        </w:rPr>
        <w:t>.</w:t>
      </w:r>
    </w:p>
    <w:p w14:paraId="5EA7B2D8" w14:textId="688BAC54" w:rsidR="003725AB" w:rsidRPr="0088474A" w:rsidRDefault="00BD7FBE"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Алғашқы шумақта суық, аяз, боран, үсік сияқты сөздер арқылы флуктуация сыртқы әлемнің құбылыстарынан басталады. </w:t>
      </w:r>
    </w:p>
    <w:p w14:paraId="515EF977" w14:textId="4D731502" w:rsidR="001F7E0A" w:rsidRPr="0088474A" w:rsidRDefault="001F7E0A"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Екінші шумақтағы «Түн болып, қара тонын киіп еді, Қатты жел барлық күшін жиіп еді, Ақтарып астын үст қып, гулеп соғып, Дөңдегі қарды ойға үйіп еді» бұл шумақта флуктуация шарықтайды, тұрақсыздық ең жоғарғы деңгейге жетеді. </w:t>
      </w:r>
      <w:r w:rsidR="00EA077F" w:rsidRPr="0088474A">
        <w:rPr>
          <w:rFonts w:ascii="Times New Roman" w:hAnsi="Times New Roman"/>
          <w:sz w:val="28"/>
          <w:szCs w:val="28"/>
          <w:lang w:val="kk-KZ"/>
        </w:rPr>
        <w:t xml:space="preserve">Яғни өлеңде флуктуация табиғаттың қатал құбылыстарынан басталады. Табиғаттағы осы өзгерістер адамдардың жағдайымен қабаттасып, эмоционалдық толқуды күшейтеді, кедейлердің тоңуы, жан-жануардың ықтауы, қорқыныш пен шарасыздықтың артуы бәрі жүйенің ішкі теңгерімінің бұзылғанын көрсетеді. </w:t>
      </w:r>
      <w:r w:rsidR="00660548" w:rsidRPr="0088474A">
        <w:rPr>
          <w:rFonts w:ascii="Times New Roman" w:hAnsi="Times New Roman"/>
          <w:sz w:val="28"/>
          <w:szCs w:val="28"/>
          <w:lang w:val="kk-KZ"/>
        </w:rPr>
        <w:lastRenderedPageBreak/>
        <w:t xml:space="preserve">Оқиға өрбіген сайын флуктуация әлеуметтік және психологиялық деңгейге өтеді. Балтабайдың Оразкенді ұрып-соғуы, үйден қуып шығуы, айқайдың үдеуі өлеңдегі ішкі тұрақсыз күй. Табиғат пен адамның қаталдығы қатар күшейіп, бір-бірін тереңдетеді. </w:t>
      </w:r>
    </w:p>
    <w:p w14:paraId="52F9C0F9" w14:textId="732548B1" w:rsidR="00233D7A" w:rsidRPr="0088474A" w:rsidRDefault="00233D7A"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Мағжанның бұл өлеңі поэтикалық жүйе ретінде</w:t>
      </w:r>
      <w:r w:rsidR="00AC728A" w:rsidRPr="0088474A">
        <w:rPr>
          <w:rFonts w:ascii="Times New Roman" w:hAnsi="Times New Roman"/>
          <w:sz w:val="28"/>
          <w:szCs w:val="28"/>
          <w:lang w:val="kk-KZ"/>
        </w:rPr>
        <w:t xml:space="preserve"> күрделі синергетикалық құрылым түзеді. Мәтіндегі табиғаттың құбылмалы күші боран, суық, жел өлеңнің бастапқы аттракторын, яғни жүйені қозғалысқа келтіретін энергетикалық өзегін қалыптастырады. Осы аттрактор шеңберінде әлеуметтік ортадағы тепе-теңдік бұзылып, оқиға кеңістігінде тұрақсыздық пен шиеленіс пайда болады. </w:t>
      </w:r>
    </w:p>
    <w:p w14:paraId="78629480" w14:textId="6DA8413C" w:rsidR="00F72591" w:rsidRPr="0088474A" w:rsidRDefault="00F72591"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Табиғаттағы дүлей күштің үдемелі сипаты мен адамдар арасындағы қатігездік бір-біріне қосылып, жүйеде жоғары деңгейлі флуктуациялар тудыр</w:t>
      </w:r>
      <w:r w:rsidR="00B419CF" w:rsidRPr="0088474A">
        <w:rPr>
          <w:rFonts w:ascii="Times New Roman" w:hAnsi="Times New Roman"/>
          <w:sz w:val="28"/>
          <w:szCs w:val="28"/>
          <w:lang w:val="kk-KZ"/>
        </w:rPr>
        <w:t xml:space="preserve">ып, поэтикалық кеңістіктің тербелмелі динамикасын күшейтеді. </w:t>
      </w:r>
    </w:p>
    <w:p w14:paraId="6ADB95AD" w14:textId="5DFEBF9C" w:rsidR="00B419CF" w:rsidRPr="0088474A" w:rsidRDefault="00B419CF"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Флуктуациялық қозғалыстар шарықтау нүктесіне жеткенде, өлең бифуркация сәтіне өтеді, Оразкеннің құлауы, есінен тануы, қанға боялуы жүйедегі қайтарымсыз өзгерісті білдіретін шешуші нүкте.</w:t>
      </w:r>
    </w:p>
    <w:p w14:paraId="097E9AC3" w14:textId="546E7B35" w:rsidR="00B419CF" w:rsidRPr="0088474A" w:rsidRDefault="00B419CF"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Өлең соңында кейіпкердің «Жасаған, жарылқа!» деуі жүйенің диссипациялық кезеңін көрсетеді. Осылайша өлең аттрактор → флуктуация → бифуркация → диссипация үлгісінде дамып, синергетикалық модельдің толық динамикасын көрсетеді. Мәтін табиғат пен адам тағдырының өзара әрекетінде пайда болған хаосты, тұрақсыздықты және жүйенің күйреуге қалай жететінін көркем тілмен дәлелдейді.</w:t>
      </w:r>
    </w:p>
    <w:p w14:paraId="2D798988" w14:textId="77777777" w:rsidR="008D3092" w:rsidRPr="0088474A" w:rsidRDefault="008D3092" w:rsidP="00F7357B">
      <w:pPr>
        <w:spacing w:after="0" w:line="240" w:lineRule="auto"/>
        <w:ind w:firstLine="720"/>
        <w:jc w:val="both"/>
        <w:rPr>
          <w:rFonts w:ascii="Times New Roman" w:hAnsi="Times New Roman"/>
          <w:sz w:val="28"/>
          <w:szCs w:val="28"/>
          <w:lang w:val="kk-KZ"/>
        </w:rPr>
      </w:pPr>
    </w:p>
    <w:p w14:paraId="43090D76" w14:textId="5928D789" w:rsidR="008D3092" w:rsidRPr="0088474A" w:rsidRDefault="008D3092" w:rsidP="00F7357B">
      <w:pPr>
        <w:spacing w:after="0" w:line="240" w:lineRule="auto"/>
        <w:ind w:firstLine="720"/>
        <w:jc w:val="both"/>
        <w:rPr>
          <w:rFonts w:ascii="Times New Roman" w:hAnsi="Times New Roman"/>
          <w:sz w:val="28"/>
          <w:szCs w:val="28"/>
          <w:lang w:val="kk-KZ"/>
        </w:rPr>
      </w:pPr>
      <w:r w:rsidRPr="0088474A">
        <w:rPr>
          <w:noProof/>
        </w:rPr>
        <w:drawing>
          <wp:inline distT="0" distB="0" distL="0" distR="0" wp14:anchorId="0EE1921E" wp14:editId="7BB41484">
            <wp:extent cx="5473700" cy="3232150"/>
            <wp:effectExtent l="0" t="0" r="12700"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3B3442" w14:textId="7062E0FD" w:rsidR="00916A1D" w:rsidRPr="0088474A" w:rsidRDefault="00916A1D" w:rsidP="00F7357B">
      <w:pPr>
        <w:spacing w:after="0" w:line="240" w:lineRule="auto"/>
        <w:ind w:firstLine="720"/>
        <w:jc w:val="both"/>
        <w:rPr>
          <w:rFonts w:ascii="Times New Roman" w:hAnsi="Times New Roman"/>
          <w:sz w:val="28"/>
          <w:szCs w:val="28"/>
          <w:lang w:val="kk-KZ"/>
        </w:rPr>
      </w:pPr>
    </w:p>
    <w:p w14:paraId="0A31D091" w14:textId="54343CBB" w:rsidR="008D3092" w:rsidRPr="0088474A" w:rsidRDefault="008D3092" w:rsidP="00897989">
      <w:pPr>
        <w:spacing w:after="0" w:line="240" w:lineRule="auto"/>
        <w:ind w:firstLine="720"/>
        <w:jc w:val="center"/>
        <w:rPr>
          <w:rFonts w:ascii="Times New Roman" w:hAnsi="Times New Roman"/>
          <w:bCs/>
          <w:sz w:val="28"/>
          <w:szCs w:val="28"/>
          <w:lang w:val="kk-KZ"/>
        </w:rPr>
      </w:pPr>
      <w:bookmarkStart w:id="91" w:name="_Hlk215558772"/>
      <w:bookmarkStart w:id="92" w:name="_Hlk217848459"/>
      <w:r w:rsidRPr="0088474A">
        <w:rPr>
          <w:rFonts w:ascii="Times New Roman" w:hAnsi="Times New Roman"/>
          <w:bCs/>
          <w:sz w:val="28"/>
          <w:szCs w:val="28"/>
          <w:lang w:val="kk-KZ"/>
        </w:rPr>
        <w:t xml:space="preserve">Сурет </w:t>
      </w:r>
      <w:r w:rsidR="00B40BA6" w:rsidRPr="0088474A">
        <w:rPr>
          <w:rFonts w:ascii="Times New Roman" w:hAnsi="Times New Roman"/>
          <w:bCs/>
          <w:sz w:val="28"/>
          <w:szCs w:val="28"/>
          <w:lang w:val="kk-KZ"/>
        </w:rPr>
        <w:t>7</w:t>
      </w:r>
      <w:r w:rsidRPr="0088474A">
        <w:rPr>
          <w:rFonts w:ascii="Times New Roman" w:hAnsi="Times New Roman"/>
          <w:bCs/>
          <w:sz w:val="28"/>
          <w:szCs w:val="28"/>
          <w:lang w:val="kk-KZ"/>
        </w:rPr>
        <w:t xml:space="preserve"> </w:t>
      </w:r>
      <w:r w:rsidR="00897989" w:rsidRPr="0088474A">
        <w:rPr>
          <w:rFonts w:ascii="Times New Roman" w:hAnsi="Times New Roman"/>
          <w:bCs/>
          <w:sz w:val="28"/>
          <w:szCs w:val="28"/>
          <w:lang w:val="kk-KZ"/>
        </w:rPr>
        <w:t xml:space="preserve">- </w:t>
      </w:r>
      <w:r w:rsidRPr="0088474A">
        <w:rPr>
          <w:rFonts w:ascii="Times New Roman" w:hAnsi="Times New Roman"/>
          <w:bCs/>
          <w:sz w:val="28"/>
          <w:szCs w:val="28"/>
          <w:lang w:val="kk-KZ"/>
        </w:rPr>
        <w:t>М.Жұмабаев өлеңдеріндегі лингвосинергетикалық маркерлердің сандық арақатынасы</w:t>
      </w:r>
    </w:p>
    <w:p w14:paraId="3ADF936B" w14:textId="5E8D69D4" w:rsidR="008D3092" w:rsidRPr="0088474A" w:rsidRDefault="008D3092" w:rsidP="008D3092">
      <w:pPr>
        <w:spacing w:after="0" w:line="240" w:lineRule="auto"/>
        <w:ind w:firstLine="720"/>
        <w:jc w:val="both"/>
        <w:rPr>
          <w:rFonts w:ascii="Times New Roman" w:hAnsi="Times New Roman"/>
          <w:bCs/>
          <w:sz w:val="28"/>
          <w:szCs w:val="28"/>
          <w:lang w:val="kk-KZ"/>
        </w:rPr>
      </w:pPr>
    </w:p>
    <w:p w14:paraId="7221D3BD" w14:textId="7A83BEE3" w:rsidR="00C0424A" w:rsidRPr="0088474A" w:rsidRDefault="00C0424A" w:rsidP="00897989">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lastRenderedPageBreak/>
        <w:t>Ұсынылған диаграммада М.</w:t>
      </w:r>
      <w:r w:rsidR="005B664D">
        <w:rPr>
          <w:rFonts w:ascii="Times New Roman" w:hAnsi="Times New Roman"/>
          <w:bCs/>
          <w:sz w:val="28"/>
          <w:szCs w:val="28"/>
          <w:lang w:val="kk-KZ"/>
        </w:rPr>
        <w:t> </w:t>
      </w:r>
      <w:r w:rsidRPr="0088474A">
        <w:rPr>
          <w:rFonts w:ascii="Times New Roman" w:hAnsi="Times New Roman"/>
          <w:bCs/>
          <w:sz w:val="28"/>
          <w:szCs w:val="28"/>
          <w:lang w:val="kk-KZ"/>
        </w:rPr>
        <w:t>Жұмабаевтың лингвосинергетикалық маркерлердің жиілік таралуы көрсетілген. Сандық нәтижелері флуктуация маркерлерінің басым екенін айқындайды, бұл ақын поэтикалық мәтіндерінің ішкі динамикасы жоғары, мағыналық тербелістерге бай жүйе екенін дәлелдейді. Аттракторлар негізгі мағыналық өзектердің қалыптасқанрын және олардың поэтикалық мәтіндегі ұйымдастырушы қызмет атқаратынын көрсетеді. Ал бифуркация маркерлерінің салыстырмалы түрде төмен көрсеткіші шешуші сәттердің жиі емес екенін, бірақ пайда болған кезде мағынасы өте терең әрі маңызды болатынын көрсетеді. Осылацша, М.</w:t>
      </w:r>
      <w:r w:rsidR="005B664D">
        <w:rPr>
          <w:rFonts w:ascii="Times New Roman" w:hAnsi="Times New Roman"/>
          <w:bCs/>
          <w:sz w:val="28"/>
          <w:szCs w:val="28"/>
          <w:lang w:val="kk-KZ"/>
        </w:rPr>
        <w:t> </w:t>
      </w:r>
      <w:r w:rsidRPr="0088474A">
        <w:rPr>
          <w:rFonts w:ascii="Times New Roman" w:hAnsi="Times New Roman"/>
          <w:bCs/>
          <w:sz w:val="28"/>
          <w:szCs w:val="28"/>
          <w:lang w:val="kk-KZ"/>
        </w:rPr>
        <w:t xml:space="preserve">Жұмабаев поэзиясының өзін-өзі ұйымдастыратын, ашық әрі динамикалық жүйе ретіндегі сипатын айқындайды. </w:t>
      </w:r>
    </w:p>
    <w:p w14:paraId="33B3E342" w14:textId="77777777" w:rsidR="008D3092" w:rsidRPr="0088474A" w:rsidRDefault="008D3092" w:rsidP="00897989">
      <w:pPr>
        <w:spacing w:after="0" w:line="240" w:lineRule="auto"/>
        <w:ind w:firstLine="567"/>
        <w:jc w:val="both"/>
        <w:rPr>
          <w:rFonts w:ascii="Times New Roman" w:hAnsi="Times New Roman"/>
          <w:bCs/>
          <w:sz w:val="28"/>
          <w:szCs w:val="28"/>
          <w:lang w:val="kk-KZ"/>
        </w:rPr>
      </w:pPr>
    </w:p>
    <w:p w14:paraId="58332E53" w14:textId="35DF621E" w:rsidR="00916A1D" w:rsidRPr="0088474A" w:rsidRDefault="00897989" w:rsidP="00897989">
      <w:pPr>
        <w:spacing w:after="0" w:line="240" w:lineRule="auto"/>
        <w:ind w:firstLine="567"/>
        <w:jc w:val="both"/>
        <w:rPr>
          <w:rFonts w:ascii="Times New Roman" w:hAnsi="Times New Roman"/>
          <w:bCs/>
          <w:sz w:val="28"/>
          <w:szCs w:val="28"/>
          <w:lang w:val="kk-KZ"/>
        </w:rPr>
      </w:pPr>
      <w:r w:rsidRPr="0088474A">
        <w:rPr>
          <w:rFonts w:ascii="Times New Roman" w:hAnsi="Times New Roman"/>
          <w:bCs/>
          <w:sz w:val="28"/>
          <w:szCs w:val="28"/>
          <w:lang w:val="kk-KZ"/>
        </w:rPr>
        <w:t>Үшінші тарау</w:t>
      </w:r>
      <w:r w:rsidR="00463720" w:rsidRPr="0088474A">
        <w:rPr>
          <w:rFonts w:ascii="Times New Roman" w:hAnsi="Times New Roman"/>
          <w:bCs/>
          <w:sz w:val="28"/>
          <w:szCs w:val="28"/>
          <w:lang w:val="kk-KZ"/>
        </w:rPr>
        <w:t xml:space="preserve"> бойынша қорытынды</w:t>
      </w:r>
    </w:p>
    <w:p w14:paraId="640F9F6E" w14:textId="77777777" w:rsidR="00D91019" w:rsidRPr="0088474A" w:rsidRDefault="00D91019" w:rsidP="00897989">
      <w:pPr>
        <w:spacing w:after="0" w:line="240" w:lineRule="auto"/>
        <w:ind w:firstLine="567"/>
        <w:jc w:val="both"/>
        <w:rPr>
          <w:rFonts w:ascii="Times New Roman" w:hAnsi="Times New Roman"/>
          <w:b/>
          <w:sz w:val="28"/>
          <w:szCs w:val="28"/>
          <w:lang w:val="kk-KZ"/>
        </w:rPr>
      </w:pPr>
    </w:p>
    <w:p w14:paraId="5F40AAE1" w14:textId="4FBB510C" w:rsidR="009D3064" w:rsidRPr="0088474A" w:rsidRDefault="00167289"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Үшінші тарауда диссертациялық зерттеудің негізгі эмприкалық нәтижелері ұсынылып, М.Мақатаев пен М.Жұмабаев поэзиясындағы лингвосинергетикалық маркерлер жүйесі кешенді түрде талданды. Бұл тарауда поэтикалық мәтіннің синергетикалық моделі нақты мәтіндер негізінде сипатталып, аттрактор, флуктуация және бифуркация категорияларының поэтикалық дискурстағы қызметі айқындалды.</w:t>
      </w:r>
    </w:p>
    <w:p w14:paraId="602122C8" w14:textId="6A40206F" w:rsidR="00167289" w:rsidRPr="0088474A" w:rsidRDefault="00167289"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Талдау нәтижесінде М.</w:t>
      </w:r>
      <w:r w:rsidR="005B664D">
        <w:rPr>
          <w:rFonts w:ascii="Times New Roman" w:hAnsi="Times New Roman"/>
          <w:sz w:val="28"/>
          <w:szCs w:val="28"/>
          <w:lang w:val="kk-KZ"/>
        </w:rPr>
        <w:t> </w:t>
      </w:r>
      <w:r w:rsidRPr="0088474A">
        <w:rPr>
          <w:rFonts w:ascii="Times New Roman" w:hAnsi="Times New Roman"/>
          <w:sz w:val="28"/>
          <w:szCs w:val="28"/>
          <w:lang w:val="kk-KZ"/>
        </w:rPr>
        <w:t xml:space="preserve">Мақатаев </w:t>
      </w:r>
      <w:r w:rsidR="000D1E3F" w:rsidRPr="0088474A">
        <w:rPr>
          <w:rFonts w:ascii="Times New Roman" w:hAnsi="Times New Roman"/>
          <w:sz w:val="28"/>
          <w:szCs w:val="28"/>
          <w:lang w:val="kk-KZ"/>
        </w:rPr>
        <w:t>поэ</w:t>
      </w:r>
      <w:r w:rsidR="00821C0B" w:rsidRPr="0088474A">
        <w:rPr>
          <w:rFonts w:ascii="Times New Roman" w:hAnsi="Times New Roman"/>
          <w:sz w:val="28"/>
          <w:szCs w:val="28"/>
          <w:lang w:val="kk-KZ"/>
        </w:rPr>
        <w:t>тикалық мәтіндерінде «өмір», «жүрек», «көңіл», «жер», «адам» сияқты макроаттракторлардың тұрақты түрде қайталанып, ақынның поэтикалық жүйесін ұйымдастыратын негізгі мағыналық өзектер екені анықталды. Бұл аттракторлар флуктуациялық ауытқулар арқылы әртүрлі реңкке ие болып, поэтикалық мәтіндегі мағыналық динамиканы күшейтеді. Ақын поэзиясы жоғары деңгейде ұйымдасқан, эмоциялық және философиялық</w:t>
      </w:r>
      <w:r w:rsidR="005E43D1" w:rsidRPr="0088474A">
        <w:rPr>
          <w:rFonts w:ascii="Times New Roman" w:hAnsi="Times New Roman"/>
          <w:sz w:val="28"/>
          <w:szCs w:val="28"/>
          <w:lang w:val="kk-KZ"/>
        </w:rPr>
        <w:t xml:space="preserve"> </w:t>
      </w:r>
      <w:r w:rsidR="00821C0B" w:rsidRPr="0088474A">
        <w:rPr>
          <w:rFonts w:ascii="Times New Roman" w:hAnsi="Times New Roman"/>
          <w:sz w:val="28"/>
          <w:szCs w:val="28"/>
          <w:lang w:val="kk-KZ"/>
        </w:rPr>
        <w:t>тереңдігі мол синергетикалық жүйе ретінде сипатталды.</w:t>
      </w:r>
    </w:p>
    <w:p w14:paraId="4836D602" w14:textId="5C02975E" w:rsidR="00821C0B" w:rsidRPr="0088474A" w:rsidRDefault="005E43D1"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М.Жұмабаев поэзиясына жасалған талдау оның поэтикалық мәтіндеріндегі синергергетикалық кеңістіктің күрделілігін көрсетті. Ақын шығармаларында символдық бейнелер мен философиялық ойлар флуктуациялық ауытқулар мен бифуркациялық шешуші сәттер арқылы дамып, мәтіннің бейсызық сипатын айқындайды. М.Жұмабаев поэзиясы мағыналық тұрақсыздық пен рухани ізденіс арқылы өзін-өзі ұйымдастыратын күрделі поэткиалық жүйе екені дәлелденді.</w:t>
      </w:r>
    </w:p>
    <w:p w14:paraId="6A75D9BF" w14:textId="1B2589F4" w:rsidR="005E43D1" w:rsidRPr="0088474A" w:rsidRDefault="000D7454"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Үшінші тарау нәтижелері қазақ поэзиясындағы сөздің синергиялық болмысын ғылыми тұрғыдан негіздеп, лингвосинергетикалық тәсілдің практикалық қолданысын көрсетті. Ақын поэзиясындағы лингвосинергетикалық маркерлер жүйесін талдау көркем мәтіннің ішкі энергиясын, мағыналық қозғалысын және авторлық дүниетанымын терең тануға мүмкіндік берді. Осылайша, үшінші тарау диссертациялық зерттеудің негізгі ғылыми тұжырымдарын нақтылап, жұмыстың теориялық және практикалық маңызын айқындады.</w:t>
      </w:r>
    </w:p>
    <w:bookmarkEnd w:id="91"/>
    <w:bookmarkEnd w:id="92"/>
    <w:p w14:paraId="3DF856AA" w14:textId="7B218588" w:rsidR="008C162E" w:rsidRPr="0088474A" w:rsidRDefault="008C162E" w:rsidP="00897989">
      <w:pPr>
        <w:spacing w:after="0" w:line="240" w:lineRule="auto"/>
        <w:ind w:firstLine="567"/>
        <w:jc w:val="both"/>
        <w:rPr>
          <w:rFonts w:ascii="Times New Roman" w:hAnsi="Times New Roman"/>
          <w:sz w:val="28"/>
          <w:szCs w:val="28"/>
          <w:lang w:val="kk-KZ"/>
        </w:rPr>
      </w:pPr>
    </w:p>
    <w:p w14:paraId="500CA113" w14:textId="0F8C3AAF" w:rsidR="008C162E" w:rsidRPr="0088474A" w:rsidRDefault="008C162E" w:rsidP="00F7357B">
      <w:pPr>
        <w:spacing w:after="0" w:line="240" w:lineRule="auto"/>
        <w:ind w:firstLine="720"/>
        <w:jc w:val="both"/>
        <w:rPr>
          <w:rFonts w:ascii="Times New Roman" w:hAnsi="Times New Roman"/>
          <w:sz w:val="28"/>
          <w:szCs w:val="28"/>
          <w:lang w:val="kk-KZ"/>
        </w:rPr>
      </w:pPr>
    </w:p>
    <w:p w14:paraId="02D1E1D9" w14:textId="77777777" w:rsidR="005E44E1" w:rsidRPr="0088474A" w:rsidRDefault="005E44E1" w:rsidP="00897989">
      <w:pPr>
        <w:pStyle w:val="Default"/>
        <w:ind w:firstLine="567"/>
        <w:jc w:val="center"/>
        <w:rPr>
          <w:b/>
          <w:bCs/>
          <w:color w:val="auto"/>
          <w:sz w:val="28"/>
          <w:szCs w:val="28"/>
          <w:lang w:val="kk-KZ"/>
        </w:rPr>
      </w:pPr>
    </w:p>
    <w:p w14:paraId="3C0FAE9A" w14:textId="77777777" w:rsidR="005E44E1" w:rsidRPr="0088474A" w:rsidRDefault="005E44E1" w:rsidP="00897989">
      <w:pPr>
        <w:pStyle w:val="Default"/>
        <w:ind w:firstLine="567"/>
        <w:jc w:val="center"/>
        <w:rPr>
          <w:b/>
          <w:bCs/>
          <w:color w:val="auto"/>
          <w:sz w:val="28"/>
          <w:szCs w:val="28"/>
          <w:lang w:val="kk-KZ"/>
        </w:rPr>
      </w:pPr>
    </w:p>
    <w:p w14:paraId="6C091991" w14:textId="48D204D1" w:rsidR="008C162E" w:rsidRPr="0088474A" w:rsidRDefault="008C162E" w:rsidP="00897989">
      <w:pPr>
        <w:pStyle w:val="Default"/>
        <w:ind w:firstLine="567"/>
        <w:jc w:val="center"/>
        <w:rPr>
          <w:b/>
          <w:bCs/>
          <w:color w:val="auto"/>
          <w:sz w:val="28"/>
          <w:szCs w:val="28"/>
          <w:lang w:val="kk-KZ"/>
        </w:rPr>
      </w:pPr>
      <w:r w:rsidRPr="0088474A">
        <w:rPr>
          <w:b/>
          <w:bCs/>
          <w:color w:val="auto"/>
          <w:sz w:val="28"/>
          <w:szCs w:val="28"/>
          <w:lang w:val="kk-KZ"/>
        </w:rPr>
        <w:lastRenderedPageBreak/>
        <w:t>ҚОРЫТЫНДЫ</w:t>
      </w:r>
    </w:p>
    <w:p w14:paraId="1CAC8ECF" w14:textId="77777777" w:rsidR="00A21048" w:rsidRPr="0088474A" w:rsidRDefault="00A21048" w:rsidP="00F7357B">
      <w:pPr>
        <w:pStyle w:val="Default"/>
        <w:ind w:firstLine="720"/>
        <w:jc w:val="center"/>
        <w:rPr>
          <w:b/>
          <w:bCs/>
          <w:color w:val="auto"/>
          <w:sz w:val="28"/>
          <w:szCs w:val="28"/>
          <w:lang w:val="kk-KZ"/>
        </w:rPr>
      </w:pPr>
    </w:p>
    <w:p w14:paraId="1E471E39" w14:textId="79F5FE37" w:rsidR="005B00B1" w:rsidRPr="0088474A" w:rsidRDefault="005B00B1" w:rsidP="00897989">
      <w:pPr>
        <w:pStyle w:val="Default"/>
        <w:ind w:firstLine="567"/>
        <w:jc w:val="both"/>
        <w:rPr>
          <w:color w:val="auto"/>
          <w:sz w:val="28"/>
          <w:szCs w:val="28"/>
          <w:lang w:val="kk-KZ"/>
        </w:rPr>
      </w:pPr>
      <w:r w:rsidRPr="0088474A">
        <w:rPr>
          <w:color w:val="auto"/>
          <w:sz w:val="28"/>
          <w:szCs w:val="28"/>
          <w:lang w:val="kk-KZ"/>
        </w:rPr>
        <w:t xml:space="preserve">Лингвосинергетика – тілдің, поэтикалық мәтіннің және жалпы адамзаттық ойлау жүйесінің динамикалық, көпдеңгейлі, өзін-өзі ұйымдастыратын жүйе ретіндегі табиғатын түсіндіруге бағытталған заманауи ғылыми парадигма. Бұл бағыт ХХ ғасырдың екінші жартысынан бастап жаратылыстану, физика, математика, кибернетика секілді ғылымдарда қалыптасқан синергетика қағидаларына сүйеніп, қазіргі гуманитарлық зерттеулерге бейімделген жаңа пәнаралық әдіс ретінде дамып келеді. </w:t>
      </w:r>
      <w:r w:rsidR="00AA5535" w:rsidRPr="0088474A">
        <w:rPr>
          <w:color w:val="auto"/>
          <w:sz w:val="28"/>
          <w:szCs w:val="28"/>
          <w:lang w:val="kk-KZ"/>
        </w:rPr>
        <w:t xml:space="preserve">Осы зерттеу жұмысының барысында поэтикалық мәтінді, ақындық тілдік сананы, көркемдік образдарды және олардың семантикалық құрылымдарын синергетикалық жүйе ретінде қарастырудың теориялық негіздері мен қолданбалы мүмкіндіктері кеңінен ашылды. </w:t>
      </w:r>
    </w:p>
    <w:p w14:paraId="6D2673FF" w14:textId="404F9C71" w:rsidR="00AA5535" w:rsidRPr="0088474A" w:rsidRDefault="00C90276" w:rsidP="00897989">
      <w:pPr>
        <w:pStyle w:val="Default"/>
        <w:ind w:firstLine="567"/>
        <w:jc w:val="both"/>
        <w:rPr>
          <w:color w:val="auto"/>
          <w:sz w:val="28"/>
          <w:szCs w:val="28"/>
          <w:lang w:val="kk-KZ"/>
        </w:rPr>
      </w:pPr>
      <w:r w:rsidRPr="0088474A">
        <w:rPr>
          <w:color w:val="auto"/>
          <w:sz w:val="28"/>
          <w:szCs w:val="28"/>
          <w:lang w:val="kk-KZ"/>
        </w:rPr>
        <w:t xml:space="preserve">Зерттеу барысында лингвосинергетика теориясының негізгі категориялары: аттрактор, флуктуация, бифуркация, диссипация, фрактал, ашық жүйе, бейсызықтық, тұрақсыздық, өзін-өзі ұйымдастыру поэтикалық мәтіннің ішкі табиғатын ашудың әмбебап құралдары ретінде қарастырылды. Поэзия тілінің табиғаты – бейнелік, динамикалық, құбылмалы, сезім мен ойдың тоғысуынан тұратын күрделі құрылым. Сондықтан синергетика поэзияның ішкі заңдылықтарын түсіндіруде ерекше тиімді модельдер береді. </w:t>
      </w:r>
    </w:p>
    <w:p w14:paraId="70FB03DC" w14:textId="6C9FBC8F" w:rsidR="00810682" w:rsidRPr="0088474A" w:rsidRDefault="00C90276" w:rsidP="00897989">
      <w:pPr>
        <w:shd w:val="clear" w:color="auto" w:fill="FFFFFF"/>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Лингвосинергетика тұрғысынан жасалған бұл зерттеу қазақ поэзиясын жаңа ғылыми кеңістікте қарастыруға мүмкіндік берді. </w:t>
      </w:r>
      <w:r w:rsidR="00810682" w:rsidRPr="0088474A">
        <w:rPr>
          <w:rFonts w:ascii="Times New Roman" w:hAnsi="Times New Roman"/>
          <w:sz w:val="28"/>
          <w:szCs w:val="28"/>
          <w:lang w:val="kk-KZ"/>
        </w:rPr>
        <w:t xml:space="preserve">Поэтикалық мәтіндер өзін-өзі реттейтін, өзін-өзі ұйымдастыратын, </w:t>
      </w:r>
      <w:r w:rsidR="00FD1BA0" w:rsidRPr="0088474A">
        <w:rPr>
          <w:rFonts w:ascii="Times New Roman" w:hAnsi="Times New Roman"/>
          <w:sz w:val="28"/>
          <w:szCs w:val="28"/>
          <w:lang w:val="kk-KZ"/>
        </w:rPr>
        <w:t>өзгеріп, дамып, жаңа формалар тудырып отыратын күрделі синергетикалық жүйе екені дәлелденді. Бұл жүйенің тұрақты аттракторлары ұлттық ойлау жүйесінің символдық өзегі болып табылады. Ал флуктуациялар, бифуркациялар мен диссипациялық үдерістер поэтикалық мәтіннің жән</w:t>
      </w:r>
      <w:r w:rsidR="00776E8E" w:rsidRPr="0088474A">
        <w:rPr>
          <w:rFonts w:ascii="Times New Roman" w:hAnsi="Times New Roman"/>
          <w:sz w:val="28"/>
          <w:szCs w:val="28"/>
          <w:lang w:val="kk-KZ"/>
        </w:rPr>
        <w:t>е</w:t>
      </w:r>
      <w:r w:rsidR="00FD1BA0" w:rsidRPr="0088474A">
        <w:rPr>
          <w:rFonts w:ascii="Times New Roman" w:hAnsi="Times New Roman"/>
          <w:sz w:val="28"/>
          <w:szCs w:val="28"/>
          <w:lang w:val="kk-KZ"/>
        </w:rPr>
        <w:t xml:space="preserve"> мазмұнның тұрақтылығын да, өзгермелілігін де қамтамасыз етеді. </w:t>
      </w:r>
    </w:p>
    <w:p w14:paraId="3426BDAC" w14:textId="65686517" w:rsidR="008C162E" w:rsidRPr="0088474A" w:rsidRDefault="008C162E" w:rsidP="00897989">
      <w:pPr>
        <w:shd w:val="clear" w:color="auto" w:fill="FFFFFF"/>
        <w:spacing w:after="0" w:line="240" w:lineRule="auto"/>
        <w:ind w:firstLine="567"/>
        <w:jc w:val="both"/>
        <w:rPr>
          <w:rFonts w:ascii="Times New Roman" w:hAnsi="Times New Roman"/>
          <w:noProof/>
          <w:sz w:val="28"/>
          <w:szCs w:val="28"/>
          <w:lang w:val="kk-KZ"/>
        </w:rPr>
      </w:pPr>
      <w:r w:rsidRPr="0088474A">
        <w:rPr>
          <w:rFonts w:ascii="Times New Roman" w:hAnsi="Times New Roman"/>
          <w:sz w:val="28"/>
          <w:szCs w:val="28"/>
          <w:lang w:val="kk-KZ"/>
        </w:rPr>
        <w:t>Ақындарымыздың сөз кестесін құруы, сөз әлеуетін тиімді қолдану даралығы, ұлт болмысының тілдік бейнесіндегі сөз құдіретін поэтикалық мәтіндерінде ерекше қолдануы қазақ сөзінің синергиясын, ақындардың көркемдік қуатының өзгешелігін танытып отыр. Осы тұрғыдан бағаланатын</w:t>
      </w:r>
      <w:r w:rsidRPr="0088474A">
        <w:rPr>
          <w:rFonts w:ascii="Times New Roman" w:hAnsi="Times New Roman"/>
          <w:noProof/>
          <w:sz w:val="28"/>
          <w:szCs w:val="28"/>
          <w:lang w:val="kk-KZ"/>
        </w:rPr>
        <w:t xml:space="preserve"> поэтикалық мәтіндер қaзaқтың xaлық peтiндeгi мiнeз-құлқы мeн қaбiлeт-қapымын, дүниeтaнымын, бiтiм-болмыcын, тұpмыc тipшiлiгiн, қазақ даласындағы бeйнeciн aйқындaп көpceтeдi.</w:t>
      </w:r>
    </w:p>
    <w:p w14:paraId="4D474760" w14:textId="77777777" w:rsidR="008C162E" w:rsidRPr="0088474A" w:rsidRDefault="008C162E"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Демек, халық рухының қызметінің дамып жалғасуы ой түзіліміне, тілдің әсер етуі тілді жетілдіріп байыта түседі. Сондықтан әр халықтың өзіндік руханиятын тілден тыс қарауға болмайды. Осы тұрғыдан жүргізілетін кез келген тілдік тұлға тілі мен дискурстық талдаулар мәтін тілін коммуникативтік қызметіне іштей ұйымдасқан қозғаушы күш пен ашықтық тән екенін көрсетеді. </w:t>
      </w:r>
    </w:p>
    <w:p w14:paraId="428A0A30" w14:textId="77777777" w:rsidR="008C162E" w:rsidRPr="0088474A" w:rsidRDefault="008C162E"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 тұрғыдан тілдің әлеуетін зерттеудің ғылыми-әдістемелік үрдісі жаңарып, кеңейіп қазіргі тіл білімінде зерттеудің жаңа аспектісі синергетикалық парадигма тұрғысынан зерттеуге бетбұрыс қалыптасуда, нақты айтқанда, мәтінді синергетикалық үдеріс ретінде қарастыра отырып, мәтіннің синергетикалық сипатын анықтау бүгінгі күнде өзекті мәселелердің біріне айналып отыр.</w:t>
      </w:r>
    </w:p>
    <w:p w14:paraId="44B5A4E2" w14:textId="77777777" w:rsidR="008C162E" w:rsidRPr="0088474A" w:rsidRDefault="008C162E"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Синергетикалық парадигма күрделі поэтикалық мәтін тілін зерделеуді, зерттеу нысанның бұған дейін ашылмай қалған мәнін синергетиканың жалпы әмбебап заңдылықтарына бағына отырып саннан сапаға өткізе алады. Поэтикалық мәтіннің синергиялық сипатын білдіретін тілдік құралдарды зерттеу арқылы поэтикалық мәтінде кездесетін сөздің жаңа мағыналардың өздігінен пайда болу тетігін табуға мүмкіндік береді.</w:t>
      </w:r>
    </w:p>
    <w:p w14:paraId="07835CF4" w14:textId="3259749E" w:rsidR="008C162E" w:rsidRPr="0088474A" w:rsidRDefault="00121F80" w:rsidP="00897989">
      <w:pPr>
        <w:pStyle w:val="Default"/>
        <w:ind w:firstLine="567"/>
        <w:jc w:val="both"/>
        <w:rPr>
          <w:color w:val="auto"/>
          <w:sz w:val="28"/>
          <w:szCs w:val="28"/>
          <w:lang w:val="kk-KZ"/>
        </w:rPr>
      </w:pPr>
      <w:r w:rsidRPr="0088474A">
        <w:rPr>
          <w:color w:val="auto"/>
          <w:sz w:val="28"/>
          <w:szCs w:val="28"/>
          <w:lang w:val="kk-KZ"/>
        </w:rPr>
        <w:t>Л</w:t>
      </w:r>
      <w:r w:rsidR="008C162E" w:rsidRPr="0088474A">
        <w:rPr>
          <w:color w:val="auto"/>
          <w:sz w:val="28"/>
          <w:szCs w:val="28"/>
          <w:lang w:val="kk-KZ"/>
        </w:rPr>
        <w:t xml:space="preserve">ингвосинергетиканың аясында өлеңсөз дискурсының күрделі жүйесін зерделеу, поэтикалық дискурсты лингво-синергетикалық тәсілмен талдау арқылы тілдің терең құрылымдалғанда жатқан мәнін ашуға мүмкіндік бере алатынына көз жеткізуімізге болады. Синергетиканың ұғым-түсінік құрылымын лингвистикалық зерттеулер аясында қолдана отырып, тілде өзектелген құндылықтарды танып, жаңа қырынан тани түсуімізге, сайып келгенде, заманауи ұрпақтың қоғамдық рухани санасын жаңа сапалық деңгейге көтеруге жол ашады. Демек, поэтикалық тілде ерекше мазмұнға ие «рух» ұғымы – табиғатқа, адамға (тұлғаға) әсер ететін  сырттан келетін тылсым күш емес, тіл иесінен (тұлғаның) жан дүниесінде тығыз байланысын үзбейтін ішкі қуаты мен ақыл-ойы, парасат дүниесі. Бірақ ол биологиялық тұрғыдан емес, рухани-әлеуметтік тұрғыдан дамып өзгеріп отырады. Сол дүниенің бейнелеуіштік қабілетінің тілде бекітіліп, таңбалануына ықпал ететін – ақындар тілінде айшықталып көрінетін – сөз синергиясы. </w:t>
      </w:r>
    </w:p>
    <w:p w14:paraId="0108E310" w14:textId="29FBD8E3" w:rsidR="00121F80" w:rsidRPr="0088474A" w:rsidRDefault="00121F80"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Сонымен көркем мәтін иесінің тілін коммуникативтік ашық жүйеде ұйымдастырып, тұтастыруға қызмет ететін көріктеу құралдары лингвосинергетикалық маркерлер ретінде бірсызықтық емес, ашықтық қағидасына сай анықталады. </w:t>
      </w:r>
    </w:p>
    <w:p w14:paraId="4CFB88CC" w14:textId="77777777" w:rsidR="00121F80" w:rsidRPr="0088474A" w:rsidRDefault="00121F80"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Осымен байланысты синергиялықтың жарқын үлгілері когнитивті метафоралар, интермәтіндер, ассоциативтік байланыстар, диссипация, бифуркация, неофразеологиялану, қайталау т.с.с. үдерістер арқылы жаңа мәннің өзектелуін жүзеге асырады.</w:t>
      </w:r>
    </w:p>
    <w:p w14:paraId="68BBC57C" w14:textId="7CF463C1" w:rsidR="00121F80" w:rsidRPr="0088474A" w:rsidRDefault="00121F80"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Соның нәтижесінде туған көркем мәтіндегі көріктеу құралдарының мазмұнын бейнелейтін </w:t>
      </w:r>
      <w:bookmarkStart w:id="93" w:name="_Hlk182921475"/>
      <w:r w:rsidRPr="0088474A">
        <w:rPr>
          <w:rFonts w:ascii="Times New Roman" w:hAnsi="Times New Roman"/>
          <w:sz w:val="28"/>
          <w:szCs w:val="28"/>
          <w:lang w:val="kk-KZ"/>
        </w:rPr>
        <w:t>–</w:t>
      </w:r>
      <w:bookmarkEnd w:id="93"/>
      <w:r w:rsidRPr="0088474A">
        <w:rPr>
          <w:rFonts w:ascii="Times New Roman" w:hAnsi="Times New Roman"/>
          <w:sz w:val="28"/>
          <w:szCs w:val="28"/>
          <w:lang w:val="kk-KZ"/>
        </w:rPr>
        <w:t xml:space="preserve"> лингвосинергетикалық маркерлер. Жүргізілген зерттеулердің барысында көркем мәтіндегі лингвосинергетикалық маркерлерді анықтауға қатысты мынадай тұжырымдар ұсынылады:</w:t>
      </w:r>
    </w:p>
    <w:p w14:paraId="06942760" w14:textId="77777777" w:rsidR="00121F80" w:rsidRPr="0088474A" w:rsidRDefault="00121F80" w:rsidP="00897989">
      <w:pPr>
        <w:pStyle w:val="a6"/>
        <w:numPr>
          <w:ilvl w:val="0"/>
          <w:numId w:val="26"/>
        </w:numPr>
        <w:spacing w:after="0" w:line="240" w:lineRule="auto"/>
        <w:ind w:left="0" w:firstLine="567"/>
        <w:contextualSpacing/>
        <w:jc w:val="both"/>
        <w:rPr>
          <w:rFonts w:ascii="Times New Roman" w:hAnsi="Times New Roman"/>
          <w:sz w:val="28"/>
          <w:szCs w:val="28"/>
          <w:lang w:val="kk-KZ"/>
        </w:rPr>
      </w:pPr>
      <w:r w:rsidRPr="0088474A">
        <w:rPr>
          <w:rFonts w:ascii="Times New Roman" w:hAnsi="Times New Roman"/>
          <w:sz w:val="28"/>
          <w:szCs w:val="28"/>
          <w:lang w:val="kk-KZ"/>
        </w:rPr>
        <w:t>олардың мәнін когнитивтік, психолингвистикалық, лингвомәдени, социолингвистикалық зерттеулер контексінде ашу суреткердің танымымен байланысты парадигма аясында атқарылуы тиіс;</w:t>
      </w:r>
    </w:p>
    <w:p w14:paraId="7CB754FB" w14:textId="77777777" w:rsidR="00121F80" w:rsidRPr="0088474A" w:rsidRDefault="00121F80" w:rsidP="00897989">
      <w:pPr>
        <w:pStyle w:val="a6"/>
        <w:numPr>
          <w:ilvl w:val="0"/>
          <w:numId w:val="26"/>
        </w:numPr>
        <w:spacing w:after="0" w:line="240" w:lineRule="auto"/>
        <w:ind w:left="0" w:firstLine="567"/>
        <w:contextualSpacing/>
        <w:jc w:val="both"/>
        <w:rPr>
          <w:rFonts w:ascii="Times New Roman" w:hAnsi="Times New Roman"/>
          <w:sz w:val="28"/>
          <w:szCs w:val="28"/>
          <w:lang w:val="kk-KZ"/>
        </w:rPr>
      </w:pPr>
      <w:r w:rsidRPr="0088474A">
        <w:rPr>
          <w:rFonts w:ascii="Times New Roman" w:hAnsi="Times New Roman"/>
          <w:sz w:val="28"/>
          <w:szCs w:val="28"/>
          <w:lang w:val="kk-KZ"/>
        </w:rPr>
        <w:t xml:space="preserve">автордың рухтандырушы, ықпал етуші синергиясын оқушының дұрыс қабылдап, әсерленуін бейнелейтін лингвосинергетикалық маркерлер </w:t>
      </w:r>
      <w:r w:rsidRPr="0088474A">
        <w:rPr>
          <w:rFonts w:ascii="Times New Roman" w:hAnsi="Times New Roman"/>
          <w:i/>
          <w:iCs/>
          <w:sz w:val="28"/>
          <w:szCs w:val="28"/>
          <w:lang w:val="kk-KZ"/>
        </w:rPr>
        <w:t>коммуникативтік</w:t>
      </w:r>
      <w:r w:rsidRPr="0088474A">
        <w:rPr>
          <w:rFonts w:ascii="Times New Roman" w:hAnsi="Times New Roman"/>
          <w:sz w:val="28"/>
          <w:szCs w:val="28"/>
          <w:lang w:val="kk-KZ"/>
        </w:rPr>
        <w:t xml:space="preserve"> ~ </w:t>
      </w:r>
      <w:r w:rsidRPr="0088474A">
        <w:rPr>
          <w:rFonts w:ascii="Times New Roman" w:hAnsi="Times New Roman"/>
          <w:i/>
          <w:iCs/>
          <w:sz w:val="28"/>
          <w:szCs w:val="28"/>
          <w:lang w:val="kk-KZ"/>
        </w:rPr>
        <w:t xml:space="preserve">куммулятивтік </w:t>
      </w:r>
      <w:r w:rsidRPr="0088474A">
        <w:rPr>
          <w:rFonts w:ascii="Times New Roman" w:hAnsi="Times New Roman"/>
          <w:sz w:val="28"/>
          <w:szCs w:val="28"/>
          <w:lang w:val="kk-KZ"/>
        </w:rPr>
        <w:t xml:space="preserve">~ </w:t>
      </w:r>
      <w:r w:rsidRPr="0088474A">
        <w:rPr>
          <w:rFonts w:ascii="Times New Roman" w:hAnsi="Times New Roman"/>
          <w:i/>
          <w:iCs/>
          <w:sz w:val="28"/>
          <w:szCs w:val="28"/>
          <w:lang w:val="kk-KZ"/>
        </w:rPr>
        <w:t>эстетикалық контексте</w:t>
      </w:r>
      <w:r w:rsidRPr="0088474A">
        <w:rPr>
          <w:rFonts w:ascii="Times New Roman" w:hAnsi="Times New Roman"/>
          <w:sz w:val="28"/>
          <w:szCs w:val="28"/>
          <w:lang w:val="kk-KZ"/>
        </w:rPr>
        <w:t xml:space="preserve"> анықтау;</w:t>
      </w:r>
    </w:p>
    <w:p w14:paraId="2044097C" w14:textId="77777777" w:rsidR="00121F80" w:rsidRPr="0088474A" w:rsidRDefault="00121F80" w:rsidP="00897989">
      <w:pPr>
        <w:pStyle w:val="a6"/>
        <w:numPr>
          <w:ilvl w:val="0"/>
          <w:numId w:val="26"/>
        </w:numPr>
        <w:spacing w:after="0" w:line="240" w:lineRule="auto"/>
        <w:ind w:left="0" w:firstLine="567"/>
        <w:contextualSpacing/>
        <w:jc w:val="both"/>
        <w:rPr>
          <w:rFonts w:ascii="Times New Roman" w:hAnsi="Times New Roman"/>
          <w:sz w:val="28"/>
          <w:szCs w:val="28"/>
          <w:lang w:val="kk-KZ"/>
        </w:rPr>
      </w:pPr>
      <w:r w:rsidRPr="0088474A">
        <w:rPr>
          <w:rFonts w:ascii="Times New Roman" w:hAnsi="Times New Roman"/>
          <w:sz w:val="28"/>
          <w:szCs w:val="28"/>
          <w:lang w:val="kk-KZ"/>
        </w:rPr>
        <w:t>көркем мәтінде синергиялық маркерлердің түзілуінің негізін ұлттық-мәдени ассоциация парадигмасында архетиптік уәждегі бейнелер мен коннотация т.б. этномәдени лексемаларды жаңғырту арқылы дәлелдеу.</w:t>
      </w:r>
    </w:p>
    <w:p w14:paraId="6D2CADE4" w14:textId="46A3E749" w:rsidR="00121F80" w:rsidRPr="0088474A" w:rsidRDefault="00121F8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Лингвосинергетикалық маркерлерді танымдық тұрғыдан, кешенді зерттеу барысында суреткердің шығармашылық тәжірибесінің жетіліп, жаңа білімге ие болу үшін тілдің жасампаздық қасиетін қазақ сөзінің әлеуетін дәлелдеу.</w:t>
      </w:r>
    </w:p>
    <w:p w14:paraId="0C58D00C" w14:textId="7145445C" w:rsidR="00121F80" w:rsidRPr="0088474A" w:rsidRDefault="00121F8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lastRenderedPageBreak/>
        <w:t>Қорыта айтқанда, поэтикалық мәтінді синергетика тұрғысынан талдаудың маңызы бірнеше бағытта көрінеді.</w:t>
      </w:r>
    </w:p>
    <w:p w14:paraId="463217B4" w14:textId="77777777" w:rsidR="00121F80" w:rsidRPr="0088474A" w:rsidRDefault="00121F8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Біріншіден, бұл тәсіл өлеңдегі мағынаның қалай пайда болып, қалай өзгеретінін түсінуге көмектеседі. Әдеттегі талдаулар дайын мағынаны ғана табуға тырысса, синергетика мағынаның жасалу жолын, оның қозғалысын, өзгерісін зерттейді.</w:t>
      </w:r>
    </w:p>
    <w:p w14:paraId="0AC428D7" w14:textId="77777777" w:rsidR="00121F80" w:rsidRPr="0088474A" w:rsidRDefault="00121F8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Екіншіден, өлеңдегі кейіпкердің ішкі жан дүниесін, психологиялық күйін тереңірек тануға мүмкіндік береді. Өлеңдегі сезімнің күшеюі, толқуы, ішкі қақтығыстар – бәрі қозғалыста жүреді. Синергетика осы өзгерістерді ғылыми тілмен түсіндіруге жағдай жасайды.</w:t>
      </w:r>
    </w:p>
    <w:p w14:paraId="225F686B" w14:textId="77777777" w:rsidR="00121F80" w:rsidRPr="0088474A" w:rsidRDefault="00121F8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Үшіншіден, өлеңдегі бейнелер мен символдардың қалай дамитынын көрсетеді. Поэтикалық бейне бір орында тұрмайды – ол әр жол сайын өзгеріп, жаңа мағына тудырып отырады. Мұны флуктуация, бифуркация, фрактал секілді ұғымдармен түсіндіруге болады.</w:t>
      </w:r>
    </w:p>
    <w:p w14:paraId="4135A012" w14:textId="77777777" w:rsidR="00121F80" w:rsidRPr="0088474A" w:rsidRDefault="00121F8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Төртіншіден, синергетикалық талдау қазақ поэзиясының ішкі рухын, ұлттық дүниетанымын тереңірек тануға көмектеседі. Қазақ сөзіне тән ерекше мағыналық энергияны көрсетуге мүмкіндік береді.</w:t>
      </w:r>
    </w:p>
    <w:p w14:paraId="18ECC53F" w14:textId="414AAC27" w:rsidR="00121F80" w:rsidRPr="0088474A" w:rsidRDefault="00121F8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Бесіншіден, бұл тәсіл тіл білімінде жаңа ғылыми жол ашады. Синергетика дәстүрлі талдаудан өзгеше, өлеңдегі мағынаның қалай қозғалып, қалай ұйымдасатынын көрсететін жаңа модель ұсынады.</w:t>
      </w:r>
    </w:p>
    <w:p w14:paraId="2CDBA2FF" w14:textId="77777777" w:rsidR="00121F80" w:rsidRPr="0088474A" w:rsidRDefault="00121F80" w:rsidP="00897989">
      <w:pPr>
        <w:pStyle w:val="Default"/>
        <w:ind w:firstLine="567"/>
        <w:jc w:val="both"/>
        <w:rPr>
          <w:color w:val="auto"/>
          <w:sz w:val="28"/>
          <w:szCs w:val="28"/>
          <w:lang w:val="kk-KZ"/>
        </w:rPr>
      </w:pPr>
    </w:p>
    <w:p w14:paraId="4B9D3EF0" w14:textId="5591B0DD" w:rsidR="009D3064" w:rsidRPr="0088474A" w:rsidRDefault="009D3064" w:rsidP="00897989">
      <w:pPr>
        <w:spacing w:after="0" w:line="240" w:lineRule="auto"/>
        <w:ind w:firstLine="567"/>
        <w:jc w:val="both"/>
        <w:rPr>
          <w:rFonts w:ascii="Times New Roman" w:hAnsi="Times New Roman"/>
          <w:sz w:val="28"/>
          <w:szCs w:val="28"/>
          <w:lang w:val="kk-KZ"/>
        </w:rPr>
      </w:pPr>
    </w:p>
    <w:p w14:paraId="513AFF47" w14:textId="77777777" w:rsidR="008C162E" w:rsidRPr="0088474A" w:rsidRDefault="008C162E" w:rsidP="00897989">
      <w:pPr>
        <w:spacing w:after="0" w:line="240" w:lineRule="auto"/>
        <w:ind w:firstLine="567"/>
        <w:jc w:val="both"/>
        <w:rPr>
          <w:rFonts w:ascii="Times New Roman" w:hAnsi="Times New Roman"/>
          <w:sz w:val="28"/>
          <w:szCs w:val="28"/>
          <w:lang w:val="kk-KZ"/>
        </w:rPr>
      </w:pPr>
    </w:p>
    <w:p w14:paraId="22267CCF" w14:textId="721BC78A" w:rsidR="009D3064" w:rsidRPr="0088474A" w:rsidRDefault="009D3064" w:rsidP="00121F80">
      <w:pPr>
        <w:spacing w:after="0" w:line="240" w:lineRule="auto"/>
        <w:ind w:firstLine="720"/>
        <w:jc w:val="both"/>
        <w:rPr>
          <w:rFonts w:ascii="Times New Roman" w:hAnsi="Times New Roman"/>
          <w:sz w:val="28"/>
          <w:szCs w:val="28"/>
          <w:lang w:val="kk-KZ"/>
        </w:rPr>
      </w:pPr>
    </w:p>
    <w:p w14:paraId="2C36CCFA" w14:textId="77777777" w:rsidR="003F258F" w:rsidRPr="0088474A" w:rsidRDefault="003F258F" w:rsidP="00121F80">
      <w:pPr>
        <w:spacing w:after="0" w:line="240" w:lineRule="auto"/>
        <w:ind w:firstLine="720"/>
        <w:jc w:val="both"/>
        <w:rPr>
          <w:rFonts w:ascii="Times New Roman" w:hAnsi="Times New Roman"/>
          <w:b/>
          <w:bCs/>
          <w:sz w:val="28"/>
          <w:szCs w:val="28"/>
          <w:lang w:val="kk-KZ"/>
        </w:rPr>
      </w:pPr>
      <w:bookmarkStart w:id="94" w:name="_Hlk215649733"/>
    </w:p>
    <w:p w14:paraId="5132009F" w14:textId="77777777" w:rsidR="003F258F" w:rsidRPr="0088474A" w:rsidRDefault="003F258F" w:rsidP="00121F80">
      <w:pPr>
        <w:spacing w:after="0" w:line="240" w:lineRule="auto"/>
        <w:ind w:firstLine="720"/>
        <w:jc w:val="both"/>
        <w:rPr>
          <w:rFonts w:ascii="Times New Roman" w:hAnsi="Times New Roman"/>
          <w:b/>
          <w:bCs/>
          <w:sz w:val="28"/>
          <w:szCs w:val="28"/>
          <w:lang w:val="kk-KZ"/>
        </w:rPr>
      </w:pPr>
    </w:p>
    <w:p w14:paraId="148BF16E"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0BACE44B"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6D1A6D08"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0535EE34"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74BEFDCB"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5920F0CA"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3E7F9732"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6396E5A1"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6ADE0847" w14:textId="77777777" w:rsidR="003F258F" w:rsidRPr="0088474A" w:rsidRDefault="003F258F" w:rsidP="00F7357B">
      <w:pPr>
        <w:spacing w:after="0" w:line="240" w:lineRule="auto"/>
        <w:ind w:firstLine="720"/>
        <w:jc w:val="center"/>
        <w:rPr>
          <w:rFonts w:ascii="Times New Roman" w:hAnsi="Times New Roman"/>
          <w:b/>
          <w:bCs/>
          <w:sz w:val="28"/>
          <w:szCs w:val="28"/>
          <w:lang w:val="kk-KZ"/>
        </w:rPr>
      </w:pPr>
    </w:p>
    <w:p w14:paraId="3D4694B4" w14:textId="5396061F" w:rsidR="003F258F" w:rsidRPr="0088474A" w:rsidRDefault="003F258F" w:rsidP="00F7357B">
      <w:pPr>
        <w:spacing w:after="0" w:line="240" w:lineRule="auto"/>
        <w:ind w:firstLine="720"/>
        <w:jc w:val="center"/>
        <w:rPr>
          <w:rFonts w:ascii="Times New Roman" w:hAnsi="Times New Roman"/>
          <w:b/>
          <w:bCs/>
          <w:sz w:val="28"/>
          <w:szCs w:val="28"/>
          <w:lang w:val="kk-KZ"/>
        </w:rPr>
      </w:pPr>
    </w:p>
    <w:p w14:paraId="3D75B38C" w14:textId="6775C4FE" w:rsidR="00841CF1" w:rsidRPr="0088474A" w:rsidRDefault="00841CF1" w:rsidP="00F7357B">
      <w:pPr>
        <w:spacing w:after="0" w:line="240" w:lineRule="auto"/>
        <w:ind w:firstLine="720"/>
        <w:jc w:val="center"/>
        <w:rPr>
          <w:rFonts w:ascii="Times New Roman" w:hAnsi="Times New Roman"/>
          <w:b/>
          <w:bCs/>
          <w:sz w:val="28"/>
          <w:szCs w:val="28"/>
          <w:lang w:val="kk-KZ"/>
        </w:rPr>
      </w:pPr>
    </w:p>
    <w:p w14:paraId="2C133AE3" w14:textId="78C6DE8B" w:rsidR="00841CF1" w:rsidRPr="0088474A" w:rsidRDefault="00841CF1" w:rsidP="00F7357B">
      <w:pPr>
        <w:spacing w:after="0" w:line="240" w:lineRule="auto"/>
        <w:ind w:firstLine="720"/>
        <w:jc w:val="center"/>
        <w:rPr>
          <w:rFonts w:ascii="Times New Roman" w:hAnsi="Times New Roman"/>
          <w:b/>
          <w:bCs/>
          <w:sz w:val="28"/>
          <w:szCs w:val="28"/>
          <w:lang w:val="kk-KZ"/>
        </w:rPr>
      </w:pPr>
    </w:p>
    <w:p w14:paraId="005470AA" w14:textId="77777777" w:rsidR="00841CF1" w:rsidRPr="0088474A" w:rsidRDefault="00841CF1" w:rsidP="00F7357B">
      <w:pPr>
        <w:spacing w:after="0" w:line="240" w:lineRule="auto"/>
        <w:ind w:firstLine="720"/>
        <w:jc w:val="center"/>
        <w:rPr>
          <w:rFonts w:ascii="Times New Roman" w:hAnsi="Times New Roman"/>
          <w:b/>
          <w:bCs/>
          <w:sz w:val="28"/>
          <w:szCs w:val="28"/>
          <w:lang w:val="kk-KZ"/>
        </w:rPr>
      </w:pPr>
    </w:p>
    <w:p w14:paraId="03CA386A" w14:textId="49B6A248" w:rsidR="003F258F" w:rsidRPr="0088474A" w:rsidRDefault="003F258F" w:rsidP="00F7357B">
      <w:pPr>
        <w:spacing w:after="0" w:line="240" w:lineRule="auto"/>
        <w:ind w:firstLine="720"/>
        <w:jc w:val="center"/>
        <w:rPr>
          <w:rFonts w:ascii="Times New Roman" w:hAnsi="Times New Roman"/>
          <w:b/>
          <w:bCs/>
          <w:sz w:val="28"/>
          <w:szCs w:val="28"/>
          <w:lang w:val="kk-KZ"/>
        </w:rPr>
      </w:pPr>
    </w:p>
    <w:p w14:paraId="12D6E94F" w14:textId="6F7810D3" w:rsidR="001D3215" w:rsidRPr="0088474A" w:rsidRDefault="001D3215" w:rsidP="001D3215">
      <w:pPr>
        <w:spacing w:after="0" w:line="240" w:lineRule="auto"/>
        <w:ind w:firstLine="720"/>
        <w:jc w:val="both"/>
        <w:rPr>
          <w:rFonts w:ascii="Times New Roman" w:hAnsi="Times New Roman"/>
          <w:b/>
          <w:bCs/>
          <w:sz w:val="28"/>
          <w:szCs w:val="28"/>
          <w:lang w:val="kk-KZ"/>
        </w:rPr>
      </w:pPr>
      <w:bookmarkStart w:id="95" w:name="_Hlk228816248"/>
      <w:bookmarkStart w:id="96" w:name="_Hlk229403450"/>
      <w:bookmarkStart w:id="97" w:name="_Hlk228746673"/>
    </w:p>
    <w:p w14:paraId="6C2A64F6" w14:textId="770D6CDF" w:rsidR="00897989" w:rsidRPr="0088474A" w:rsidRDefault="00897989" w:rsidP="001D3215">
      <w:pPr>
        <w:spacing w:after="0" w:line="240" w:lineRule="auto"/>
        <w:ind w:firstLine="720"/>
        <w:jc w:val="both"/>
        <w:rPr>
          <w:rFonts w:ascii="Times New Roman" w:hAnsi="Times New Roman"/>
          <w:b/>
          <w:bCs/>
          <w:sz w:val="28"/>
          <w:szCs w:val="28"/>
          <w:lang w:val="kk-KZ"/>
        </w:rPr>
      </w:pPr>
    </w:p>
    <w:p w14:paraId="591699E0" w14:textId="4E388454" w:rsidR="00897989" w:rsidRPr="0088474A" w:rsidRDefault="00897989" w:rsidP="001D3215">
      <w:pPr>
        <w:spacing w:after="0" w:line="240" w:lineRule="auto"/>
        <w:ind w:firstLine="720"/>
        <w:jc w:val="both"/>
        <w:rPr>
          <w:rFonts w:ascii="Times New Roman" w:hAnsi="Times New Roman"/>
          <w:b/>
          <w:bCs/>
          <w:sz w:val="28"/>
          <w:szCs w:val="28"/>
          <w:lang w:val="kk-KZ"/>
        </w:rPr>
      </w:pPr>
    </w:p>
    <w:p w14:paraId="69397895" w14:textId="5CD3E5D0" w:rsidR="00435AC4" w:rsidRPr="0088474A" w:rsidRDefault="00435AC4" w:rsidP="001D3215">
      <w:pPr>
        <w:spacing w:after="0" w:line="240" w:lineRule="auto"/>
        <w:ind w:firstLine="720"/>
        <w:jc w:val="both"/>
        <w:rPr>
          <w:rFonts w:ascii="Times New Roman" w:hAnsi="Times New Roman"/>
          <w:b/>
          <w:bCs/>
          <w:sz w:val="28"/>
          <w:szCs w:val="28"/>
          <w:lang w:val="kk-KZ"/>
        </w:rPr>
      </w:pPr>
    </w:p>
    <w:p w14:paraId="32741B92" w14:textId="77777777" w:rsidR="00796040" w:rsidRPr="0088474A" w:rsidRDefault="00796040" w:rsidP="00897989">
      <w:pPr>
        <w:spacing w:after="0" w:line="240" w:lineRule="auto"/>
        <w:ind w:firstLine="567"/>
        <w:jc w:val="center"/>
        <w:rPr>
          <w:rFonts w:ascii="Times New Roman" w:hAnsi="Times New Roman"/>
          <w:b/>
          <w:bCs/>
          <w:sz w:val="28"/>
          <w:szCs w:val="28"/>
          <w:lang w:val="kk-KZ"/>
        </w:rPr>
      </w:pPr>
      <w:bookmarkStart w:id="98" w:name="_Hlk229739450"/>
      <w:bookmarkStart w:id="99" w:name="_Hlk229734301"/>
      <w:bookmarkStart w:id="100" w:name="_Hlk229726925"/>
      <w:bookmarkEnd w:id="95"/>
      <w:r w:rsidRPr="0088474A">
        <w:rPr>
          <w:rFonts w:ascii="Times New Roman" w:hAnsi="Times New Roman"/>
          <w:b/>
          <w:bCs/>
          <w:sz w:val="28"/>
          <w:szCs w:val="28"/>
          <w:lang w:val="kk-KZ"/>
        </w:rPr>
        <w:lastRenderedPageBreak/>
        <w:t>ПАЙДАЛАНҒАНЫЛҒАН ӘДЕБИЕТТЕР ТІЗІМІ</w:t>
      </w:r>
    </w:p>
    <w:p w14:paraId="2B526FF4" w14:textId="77777777" w:rsidR="00796040" w:rsidRPr="0088474A" w:rsidRDefault="00796040" w:rsidP="00796040">
      <w:pPr>
        <w:spacing w:after="0" w:line="240" w:lineRule="auto"/>
        <w:ind w:firstLine="720"/>
        <w:jc w:val="both"/>
        <w:rPr>
          <w:rFonts w:ascii="Times New Roman" w:hAnsi="Times New Roman"/>
          <w:b/>
          <w:bCs/>
          <w:sz w:val="28"/>
          <w:szCs w:val="28"/>
          <w:lang w:val="kk-KZ"/>
        </w:rPr>
      </w:pPr>
    </w:p>
    <w:p w14:paraId="149DBB29" w14:textId="5C4D9907"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1 Хакен Г. Синергетика. </w:t>
      </w:r>
      <w:r w:rsidR="005B664D" w:rsidRPr="0088474A">
        <w:rPr>
          <w:rFonts w:ascii="Times New Roman" w:hAnsi="Times New Roman"/>
          <w:noProof/>
          <w:sz w:val="28"/>
          <w:szCs w:val="28"/>
          <w:lang w:val="kk-KZ"/>
        </w:rPr>
        <w:t>–</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М.: Мир, 1980. </w:t>
      </w:r>
      <w:r w:rsidR="005B664D" w:rsidRPr="0088474A">
        <w:rPr>
          <w:rFonts w:ascii="Times New Roman" w:hAnsi="Times New Roman"/>
          <w:noProof/>
          <w:sz w:val="28"/>
          <w:szCs w:val="28"/>
          <w:lang w:val="kk-KZ"/>
        </w:rPr>
        <w:t>–</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404</w:t>
      </w:r>
      <w:r w:rsidR="00822704" w:rsidRPr="0088474A">
        <w:rPr>
          <w:rFonts w:ascii="Times New Roman" w:hAnsi="Times New Roman"/>
          <w:noProof/>
          <w:sz w:val="28"/>
          <w:szCs w:val="28"/>
          <w:lang w:val="kk-KZ"/>
        </w:rPr>
        <w:t xml:space="preserve"> с</w:t>
      </w:r>
      <w:r w:rsidRPr="0088474A">
        <w:rPr>
          <w:rFonts w:ascii="Times New Roman" w:hAnsi="Times New Roman"/>
          <w:noProof/>
          <w:sz w:val="28"/>
          <w:szCs w:val="28"/>
          <w:lang w:val="kk-KZ"/>
        </w:rPr>
        <w:t>.</w:t>
      </w:r>
    </w:p>
    <w:p w14:paraId="0221CD5E" w14:textId="6B3C2495"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2 Князева Е. Н. Интервью с профессором Г. Хакеном. // Вопросы философии. – 2000. – № 3 – С. 53-61.</w:t>
      </w:r>
    </w:p>
    <w:p w14:paraId="65D04ED6" w14:textId="2B3008F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3 Исмаилова О.И. Культурологические факторы, обусловливающие специфику создания языковой игры // Язык и мир изучаемого языка. </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2016. </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№7. – С. 231-233.</w:t>
      </w:r>
    </w:p>
    <w:p w14:paraId="036D50B9" w14:textId="078B4297"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4 Пономаренко Е.В. Системность функциональных связей в современном английском дискурсе: дис. ...д</w:t>
      </w:r>
      <w:r w:rsidR="00822704" w:rsidRPr="0088474A">
        <w:rPr>
          <w:rFonts w:ascii="Times New Roman" w:hAnsi="Times New Roman"/>
          <w:noProof/>
          <w:sz w:val="28"/>
          <w:szCs w:val="28"/>
          <w:lang w:val="kk-KZ"/>
        </w:rPr>
        <w:t>ок.</w:t>
      </w:r>
      <w:r w:rsidRPr="0088474A">
        <w:rPr>
          <w:rFonts w:ascii="Times New Roman" w:hAnsi="Times New Roman"/>
          <w:noProof/>
          <w:sz w:val="28"/>
          <w:szCs w:val="28"/>
          <w:lang w:val="kk-KZ"/>
        </w:rPr>
        <w:t>филол.наук</w:t>
      </w:r>
      <w:r w:rsidR="00822704" w:rsidRPr="0088474A">
        <w:rPr>
          <w:rFonts w:ascii="Times New Roman" w:hAnsi="Times New Roman"/>
          <w:noProof/>
          <w:sz w:val="28"/>
          <w:szCs w:val="28"/>
          <w:lang w:val="kk-KZ"/>
        </w:rPr>
        <w:t xml:space="preserve">: </w:t>
      </w:r>
      <w:r w:rsidR="00EA7925" w:rsidRPr="0088474A">
        <w:rPr>
          <w:rFonts w:ascii="Times New Roman" w:hAnsi="Times New Roman"/>
          <w:noProof/>
          <w:sz w:val="28"/>
          <w:szCs w:val="28"/>
          <w:lang w:val="kk-KZ"/>
        </w:rPr>
        <w:t>10.02.19</w:t>
      </w:r>
      <w:r w:rsidRPr="0088474A">
        <w:rPr>
          <w:rFonts w:ascii="Times New Roman" w:hAnsi="Times New Roman"/>
          <w:noProof/>
          <w:sz w:val="28"/>
          <w:szCs w:val="28"/>
          <w:lang w:val="kk-KZ"/>
        </w:rPr>
        <w:t xml:space="preserve"> – М., 2004.</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 447 с.</w:t>
      </w:r>
    </w:p>
    <w:p w14:paraId="13BE7FAF" w14:textId="777E38A5"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5 Манкеева Ж. Қазақ сөзінің синергиясы. – Алматы, Қазақ ұлттық университеті, 2021. </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272</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б.</w:t>
      </w:r>
    </w:p>
    <w:p w14:paraId="0E351214" w14:textId="60E2EBA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 Хакен Г. Синергетика. Иерархии неустойчивостей в самоорганизующихся системах и устройствах. – М.: Мир, 1985. – 424 с.</w:t>
      </w:r>
    </w:p>
    <w:p w14:paraId="250330E8" w14:textId="7C766038"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 Чернавский Д. С. Синергетика и информация. – М.: Едиториал УРСС, 2004. – 288 с.</w:t>
      </w:r>
    </w:p>
    <w:p w14:paraId="0677EB22" w14:textId="6456314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8 Князева Е. Н., Курдюмов С. П. Синергетика и принципы коэволюции сложных систем // Проблемы общественного развития. – 1998. – № 3-4. – С. 3-6.</w:t>
      </w:r>
    </w:p>
    <w:p w14:paraId="41842954" w14:textId="59ADC1E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9 Комарова З. И. Методология, метод, методика и технология научных исследований в лингвистике: учебное пособие. – Екатеринбург: Изд-во УрФУ, 2012. – 818 с.</w:t>
      </w:r>
    </w:p>
    <w:p w14:paraId="06325B47" w14:textId="66D40CAE"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 Чернавский Д. С. Методологические основы синергетики и ее применения // Методологические основы синергетики и ее социальные аппликации. Материалы научного семинара.– М.: Научный эксперт, 2010.</w:t>
      </w:r>
      <w:r w:rsidR="00822704" w:rsidRPr="0088474A">
        <w:rPr>
          <w:rFonts w:ascii="Times New Roman" w:hAnsi="Times New Roman"/>
          <w:noProof/>
          <w:sz w:val="28"/>
          <w:szCs w:val="28"/>
          <w:lang w:val="kk-KZ"/>
        </w:rPr>
        <w:t xml:space="preserve"> - </w:t>
      </w:r>
      <w:r w:rsidRPr="0088474A">
        <w:rPr>
          <w:rFonts w:ascii="Times New Roman" w:hAnsi="Times New Roman"/>
          <w:noProof/>
          <w:sz w:val="28"/>
          <w:szCs w:val="28"/>
          <w:lang w:val="kk-KZ"/>
        </w:rPr>
        <w:t xml:space="preserve"> </w:t>
      </w:r>
      <w:r w:rsidR="00822704" w:rsidRPr="0088474A">
        <w:rPr>
          <w:rFonts w:ascii="Times New Roman" w:hAnsi="Times New Roman"/>
          <w:noProof/>
          <w:sz w:val="28"/>
          <w:szCs w:val="28"/>
          <w:lang w:val="kk-KZ"/>
        </w:rPr>
        <w:t xml:space="preserve">Вып. № 1. </w:t>
      </w:r>
      <w:r w:rsidRPr="0088474A">
        <w:rPr>
          <w:rFonts w:ascii="Times New Roman" w:hAnsi="Times New Roman"/>
          <w:noProof/>
          <w:sz w:val="28"/>
          <w:szCs w:val="28"/>
          <w:lang w:val="kk-KZ"/>
        </w:rPr>
        <w:t>– 80 с.</w:t>
      </w:r>
    </w:p>
    <w:p w14:paraId="54E46B83" w14:textId="4DBE420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 Буданов В. Г. Методология синергетики в постнеклассической науке и в образовании. – М.: Издательство ЛКИ, 2008. – 240 с.</w:t>
      </w:r>
    </w:p>
    <w:p w14:paraId="59FD6DAF" w14:textId="2720A81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12 Мельников Г. П. Системный подход в лингвистике //</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Системные исследования. – М.: Наука, 1973.  </w:t>
      </w:r>
      <w:hyperlink r:id="rId12" w:history="1">
        <w:r w:rsidR="00822704" w:rsidRPr="0088474A">
          <w:rPr>
            <w:rStyle w:val="af4"/>
            <w:rFonts w:ascii="Times New Roman" w:hAnsi="Times New Roman"/>
            <w:noProof/>
            <w:sz w:val="28"/>
            <w:szCs w:val="28"/>
            <w:lang w:val="kk-KZ"/>
          </w:rPr>
          <w:t>http://philologos.narod.ru/melnikov/systmet.htm</w:t>
        </w:r>
      </w:hyperlink>
      <w:r w:rsidR="00822704" w:rsidRPr="0088474A">
        <w:rPr>
          <w:rFonts w:ascii="Times New Roman" w:hAnsi="Times New Roman"/>
          <w:noProof/>
          <w:sz w:val="28"/>
          <w:szCs w:val="28"/>
          <w:lang w:val="kk-KZ"/>
        </w:rPr>
        <w:t xml:space="preserve"> </w:t>
      </w:r>
      <w:r w:rsidR="00EA7925" w:rsidRPr="0088474A">
        <w:rPr>
          <w:rFonts w:ascii="Times New Roman" w:hAnsi="Times New Roman"/>
          <w:noProof/>
          <w:sz w:val="28"/>
          <w:szCs w:val="28"/>
          <w:lang w:val="kk-KZ"/>
        </w:rPr>
        <w:t>14.11.2024</w:t>
      </w:r>
    </w:p>
    <w:p w14:paraId="6A65BE65" w14:textId="14E0FCD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 Гураль С. К. Синергетика и лингвосинергетика // Вестник Томского государственного университета. – 2007. – № 302. – С. 7-9.</w:t>
      </w:r>
    </w:p>
    <w:p w14:paraId="5C461124" w14:textId="7468C66E"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14 Дрожащих Н.</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В. Синергетические аспекты межкультурной коммуникации // Синергетическая лингвистика vs. лингвистическая синергетика: материалы междунар. науч.-практ. конф. – Пермь: ПГТУ, 2010. </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С. 276-282.</w:t>
      </w:r>
    </w:p>
    <w:p w14:paraId="070C73DD" w14:textId="1A75C855"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15 Моисеева И. Ю. Синергетическая модель текстоообразования. дис. ...д</w:t>
      </w:r>
      <w:r w:rsidR="00822704" w:rsidRPr="0088474A">
        <w:rPr>
          <w:rFonts w:ascii="Times New Roman" w:hAnsi="Times New Roman"/>
          <w:noProof/>
          <w:sz w:val="28"/>
          <w:szCs w:val="28"/>
          <w:lang w:val="kk-KZ"/>
        </w:rPr>
        <w:t>ок.</w:t>
      </w:r>
      <w:r w:rsidRPr="0088474A">
        <w:rPr>
          <w:rFonts w:ascii="Times New Roman" w:hAnsi="Times New Roman"/>
          <w:noProof/>
          <w:sz w:val="28"/>
          <w:szCs w:val="28"/>
          <w:lang w:val="kk-KZ"/>
        </w:rPr>
        <w:t>филол. наук: 10.02.19</w:t>
      </w:r>
      <w:r w:rsidR="00822704"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 </w:t>
      </w:r>
      <w:r w:rsidR="00822704"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Оренбург, 2007. – 379 с.</w:t>
      </w:r>
    </w:p>
    <w:p w14:paraId="03C59A57" w14:textId="31763968"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16 Андрусенко Т.В. Системно-динамическая организация текстового пространства в синергетическом аспекте. дис. ...канд. филол. </w:t>
      </w:r>
      <w:r w:rsidR="00822704" w:rsidRPr="0088474A">
        <w:rPr>
          <w:rFonts w:ascii="Times New Roman" w:hAnsi="Times New Roman"/>
          <w:noProof/>
          <w:sz w:val="28"/>
          <w:szCs w:val="28"/>
          <w:lang w:val="kk-KZ"/>
        </w:rPr>
        <w:t>н</w:t>
      </w:r>
      <w:r w:rsidRPr="0088474A">
        <w:rPr>
          <w:rFonts w:ascii="Times New Roman" w:hAnsi="Times New Roman"/>
          <w:noProof/>
          <w:sz w:val="28"/>
          <w:szCs w:val="28"/>
          <w:lang w:val="kk-KZ"/>
        </w:rPr>
        <w:t>аук</w:t>
      </w:r>
      <w:r w:rsidR="00822704" w:rsidRPr="0088474A">
        <w:rPr>
          <w:rFonts w:ascii="Times New Roman" w:hAnsi="Times New Roman"/>
          <w:noProof/>
          <w:sz w:val="28"/>
          <w:szCs w:val="28"/>
          <w:lang w:val="kk-KZ"/>
        </w:rPr>
        <w:t xml:space="preserve">: </w:t>
      </w:r>
      <w:r w:rsidR="00EA7925" w:rsidRPr="0088474A">
        <w:rPr>
          <w:rFonts w:ascii="Times New Roman" w:hAnsi="Times New Roman"/>
          <w:noProof/>
          <w:sz w:val="28"/>
          <w:szCs w:val="28"/>
          <w:lang w:val="kk-KZ"/>
        </w:rPr>
        <w:t>10.02.19.</w:t>
      </w:r>
      <w:r w:rsidRPr="0088474A">
        <w:rPr>
          <w:rFonts w:ascii="Times New Roman" w:hAnsi="Times New Roman"/>
          <w:noProof/>
          <w:sz w:val="28"/>
          <w:szCs w:val="28"/>
          <w:lang w:val="kk-KZ"/>
        </w:rPr>
        <w:t xml:space="preserve"> – Оренбург, 2010. – 167 с.</w:t>
      </w:r>
    </w:p>
    <w:p w14:paraId="4EBE9FCC" w14:textId="6DFE9EAA" w:rsidR="00796040" w:rsidRPr="0088474A" w:rsidRDefault="00796040" w:rsidP="00897989">
      <w:pPr>
        <w:spacing w:after="0" w:line="240" w:lineRule="auto"/>
        <w:ind w:firstLine="567"/>
        <w:jc w:val="both"/>
        <w:rPr>
          <w:rFonts w:ascii="Times New Roman" w:hAnsi="Times New Roman"/>
          <w:sz w:val="28"/>
          <w:szCs w:val="28"/>
          <w:lang w:val="kk-KZ"/>
        </w:rPr>
      </w:pPr>
      <w:r w:rsidRPr="0088474A">
        <w:rPr>
          <w:rFonts w:ascii="Times New Roman" w:hAnsi="Times New Roman"/>
          <w:noProof/>
          <w:sz w:val="28"/>
          <w:szCs w:val="28"/>
          <w:lang w:val="kk-KZ"/>
        </w:rPr>
        <w:t xml:space="preserve">17 Иванов Д.А. </w:t>
      </w:r>
      <w:r w:rsidRPr="0088474A">
        <w:rPr>
          <w:rFonts w:ascii="Times New Roman" w:hAnsi="Times New Roman"/>
          <w:sz w:val="28"/>
          <w:szCs w:val="28"/>
          <w:lang w:val="kk-KZ"/>
        </w:rPr>
        <w:t>Понятие «синергия» и «синергический эффект»: семантический и эволюционный аспекты //Российское предпринимательство. – 2016. – Т.17</w:t>
      </w:r>
      <w:r w:rsidR="003F6F20" w:rsidRPr="0088474A">
        <w:rPr>
          <w:rFonts w:ascii="Times New Roman" w:hAnsi="Times New Roman"/>
          <w:sz w:val="28"/>
          <w:szCs w:val="28"/>
          <w:lang w:val="kk-KZ"/>
        </w:rPr>
        <w:t>,</w:t>
      </w:r>
      <w:r w:rsidRPr="0088474A">
        <w:rPr>
          <w:rFonts w:ascii="Times New Roman" w:hAnsi="Times New Roman"/>
          <w:sz w:val="28"/>
          <w:szCs w:val="28"/>
          <w:lang w:val="kk-KZ"/>
        </w:rPr>
        <w:t xml:space="preserve"> №20.</w:t>
      </w:r>
      <w:r w:rsidR="003F6F20" w:rsidRPr="0088474A">
        <w:rPr>
          <w:rFonts w:ascii="Times New Roman" w:hAnsi="Times New Roman"/>
          <w:sz w:val="28"/>
          <w:szCs w:val="28"/>
          <w:lang w:val="kk-KZ"/>
        </w:rPr>
        <w:t xml:space="preserve"> -</w:t>
      </w:r>
      <w:r w:rsidRPr="0088474A">
        <w:rPr>
          <w:rFonts w:ascii="Times New Roman" w:hAnsi="Times New Roman"/>
          <w:sz w:val="28"/>
          <w:szCs w:val="28"/>
          <w:lang w:val="kk-KZ"/>
        </w:rPr>
        <w:t xml:space="preserve"> С. 2583-2594</w:t>
      </w:r>
      <w:r w:rsidR="003F6F20" w:rsidRPr="0088474A">
        <w:rPr>
          <w:rFonts w:ascii="Times New Roman" w:hAnsi="Times New Roman"/>
          <w:sz w:val="28"/>
          <w:szCs w:val="28"/>
          <w:lang w:val="kk-KZ"/>
        </w:rPr>
        <w:t>.</w:t>
      </w:r>
    </w:p>
    <w:p w14:paraId="7E315918" w14:textId="4EA0667C" w:rsidR="00F2781C" w:rsidRPr="0088474A" w:rsidRDefault="00796040" w:rsidP="00897989">
      <w:pPr>
        <w:spacing w:after="0" w:line="240" w:lineRule="auto"/>
        <w:ind w:firstLine="567"/>
        <w:jc w:val="both"/>
        <w:rPr>
          <w:rStyle w:val="af4"/>
          <w:rFonts w:ascii="Times New Roman" w:hAnsi="Times New Roman"/>
          <w:color w:val="auto"/>
          <w:sz w:val="28"/>
          <w:szCs w:val="28"/>
          <w:u w:val="none"/>
          <w:lang w:val="kk-KZ"/>
        </w:rPr>
      </w:pPr>
      <w:r w:rsidRPr="0088474A">
        <w:rPr>
          <w:rFonts w:ascii="Times New Roman" w:hAnsi="Times New Roman"/>
          <w:sz w:val="28"/>
          <w:szCs w:val="28"/>
          <w:lang w:val="kk-KZ"/>
        </w:rPr>
        <w:lastRenderedPageBreak/>
        <w:t>18</w:t>
      </w:r>
      <w:r w:rsidR="00F2781C" w:rsidRPr="0088474A">
        <w:rPr>
          <w:rFonts w:ascii="Times New Roman" w:hAnsi="Times New Roman"/>
          <w:sz w:val="28"/>
          <w:szCs w:val="28"/>
          <w:lang w:val="kk-KZ"/>
        </w:rPr>
        <w:t xml:space="preserve"> Философический энциклопедический словарь. </w:t>
      </w:r>
      <w:r w:rsidR="00F2781C" w:rsidRPr="0088474A">
        <w:rPr>
          <w:rFonts w:ascii="Times New Roman" w:hAnsi="Times New Roman"/>
          <w:sz w:val="28"/>
          <w:szCs w:val="28"/>
          <w:lang w:val="kk-KZ"/>
        </w:rPr>
        <w:fldChar w:fldCharType="begin"/>
      </w:r>
      <w:r w:rsidR="00F2781C" w:rsidRPr="0088474A">
        <w:rPr>
          <w:rFonts w:ascii="Times New Roman" w:hAnsi="Times New Roman"/>
          <w:sz w:val="28"/>
          <w:szCs w:val="28"/>
          <w:lang w:val="kk-KZ"/>
        </w:rPr>
        <w:instrText xml:space="preserve"> HYPERLINK "https://estestvoznanie.academic.ru/1122" </w:instrText>
      </w:r>
      <w:r w:rsidR="00F2781C" w:rsidRPr="0088474A">
        <w:rPr>
          <w:rFonts w:ascii="Times New Roman" w:hAnsi="Times New Roman"/>
          <w:sz w:val="28"/>
          <w:szCs w:val="28"/>
          <w:lang w:val="kk-KZ"/>
        </w:rPr>
      </w:r>
      <w:r w:rsidR="00F2781C" w:rsidRPr="0088474A">
        <w:rPr>
          <w:rFonts w:ascii="Times New Roman" w:hAnsi="Times New Roman"/>
          <w:sz w:val="28"/>
          <w:szCs w:val="28"/>
          <w:lang w:val="kk-KZ"/>
        </w:rPr>
        <w:fldChar w:fldCharType="separate"/>
      </w:r>
      <w:r w:rsidR="00F2781C" w:rsidRPr="0088474A">
        <w:rPr>
          <w:rStyle w:val="af4"/>
          <w:rFonts w:ascii="Times New Roman" w:hAnsi="Times New Roman"/>
          <w:sz w:val="28"/>
          <w:szCs w:val="28"/>
          <w:lang w:val="kk-KZ"/>
        </w:rPr>
        <w:t>https://estestvoznanie.academic.ru/1122</w:t>
      </w:r>
      <w:r w:rsidR="00F2781C" w:rsidRPr="0088474A">
        <w:rPr>
          <w:rFonts w:ascii="Times New Roman" w:hAnsi="Times New Roman"/>
          <w:sz w:val="28"/>
          <w:szCs w:val="28"/>
          <w:lang w:val="kk-KZ"/>
        </w:rPr>
        <w:fldChar w:fldCharType="end"/>
      </w:r>
      <w:r w:rsidR="00F2781C" w:rsidRPr="0088474A">
        <w:rPr>
          <w:rFonts w:ascii="Times New Roman" w:hAnsi="Times New Roman"/>
          <w:sz w:val="28"/>
          <w:szCs w:val="28"/>
          <w:lang w:val="kk-KZ"/>
        </w:rPr>
        <w:t xml:space="preserve">. </w:t>
      </w:r>
      <w:r w:rsidR="00F2781C" w:rsidRPr="0088474A">
        <w:rPr>
          <w:rStyle w:val="af4"/>
          <w:rFonts w:ascii="Times New Roman" w:hAnsi="Times New Roman"/>
          <w:color w:val="auto"/>
          <w:sz w:val="28"/>
          <w:szCs w:val="28"/>
          <w:u w:val="none"/>
          <w:lang w:val="kk-KZ"/>
        </w:rPr>
        <w:t>01.02.2026.</w:t>
      </w:r>
    </w:p>
    <w:p w14:paraId="1A5D23AB" w14:textId="77511F79"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sz w:val="28"/>
          <w:szCs w:val="28"/>
          <w:lang w:val="kk-KZ"/>
        </w:rPr>
        <w:t>19</w:t>
      </w:r>
      <w:r w:rsidRPr="0088474A">
        <w:rPr>
          <w:rFonts w:ascii="Times New Roman" w:hAnsi="Times New Roman"/>
          <w:noProof/>
          <w:sz w:val="28"/>
          <w:szCs w:val="28"/>
          <w:lang w:val="kk-KZ"/>
        </w:rPr>
        <w:t xml:space="preserve"> Манкеева Ж.А. Қазақ сөзінің синергиясы: монография. Толықт. 2-бас. – Алматы: Асыл ЖК, 2025. – 302 б.</w:t>
      </w:r>
    </w:p>
    <w:p w14:paraId="022E25A7" w14:textId="649C772D"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 20 Аршинов В. И., Свирский Я. И. Синергетическое движение в языке // Самоорганизация и наука: опыт философского осмысления. – М., 1994.  </w:t>
      </w:r>
      <w:hyperlink r:id="rId13" w:history="1">
        <w:r w:rsidR="003F6F20" w:rsidRPr="0088474A">
          <w:rPr>
            <w:rStyle w:val="af4"/>
            <w:rFonts w:ascii="Times New Roman" w:hAnsi="Times New Roman"/>
            <w:noProof/>
            <w:sz w:val="28"/>
            <w:szCs w:val="28"/>
            <w:lang w:val="kk-KZ"/>
          </w:rPr>
          <w:t>http://spkurdyumov.ru/philosophy/sinergeticheskoe-dvizhenie-v-yazyke</w:t>
        </w:r>
      </w:hyperlink>
      <w:r w:rsidR="003F6F20" w:rsidRPr="0088474A">
        <w:rPr>
          <w:rFonts w:ascii="Times New Roman" w:hAnsi="Times New Roman"/>
          <w:noProof/>
          <w:sz w:val="28"/>
          <w:szCs w:val="28"/>
          <w:lang w:val="kk-KZ"/>
        </w:rPr>
        <w:t xml:space="preserve"> </w:t>
      </w:r>
      <w:r w:rsidR="00206BD2" w:rsidRPr="0088474A">
        <w:rPr>
          <w:rFonts w:ascii="Times New Roman" w:hAnsi="Times New Roman"/>
          <w:noProof/>
          <w:sz w:val="28"/>
          <w:szCs w:val="28"/>
          <w:lang w:val="kk-KZ"/>
        </w:rPr>
        <w:t>21.01.2012</w:t>
      </w:r>
    </w:p>
    <w:p w14:paraId="3F672992" w14:textId="6165453F" w:rsidR="00796040" w:rsidRPr="0088474A" w:rsidRDefault="00796040" w:rsidP="00897989">
      <w:pPr>
        <w:spacing w:after="0" w:line="240" w:lineRule="auto"/>
        <w:ind w:firstLine="567"/>
        <w:jc w:val="both"/>
        <w:rPr>
          <w:rFonts w:ascii="Times New Roman" w:hAnsi="Times New Roman"/>
          <w:sz w:val="28"/>
          <w:szCs w:val="28"/>
        </w:rPr>
      </w:pPr>
      <w:r w:rsidRPr="0088474A">
        <w:rPr>
          <w:rFonts w:ascii="Times New Roman" w:hAnsi="Times New Roman"/>
          <w:noProof/>
          <w:sz w:val="28"/>
          <w:szCs w:val="28"/>
          <w:lang w:val="kk-KZ"/>
        </w:rPr>
        <w:t xml:space="preserve">21 </w:t>
      </w:r>
      <w:r w:rsidRPr="0088474A">
        <w:rPr>
          <w:rFonts w:ascii="Times New Roman" w:hAnsi="Times New Roman"/>
          <w:sz w:val="28"/>
          <w:szCs w:val="28"/>
        </w:rPr>
        <w:t xml:space="preserve">Налимов В.В. Вероятностная модель языка. О соотношении естественных и искусственных языков. </w:t>
      </w:r>
      <w:r w:rsidR="003F6F20" w:rsidRPr="0088474A">
        <w:rPr>
          <w:rFonts w:ascii="Times New Roman" w:hAnsi="Times New Roman"/>
          <w:sz w:val="28"/>
          <w:szCs w:val="28"/>
        </w:rPr>
        <w:t xml:space="preserve">- </w:t>
      </w:r>
      <w:r w:rsidRPr="0088474A">
        <w:rPr>
          <w:rFonts w:ascii="Times New Roman" w:hAnsi="Times New Roman"/>
          <w:sz w:val="28"/>
          <w:szCs w:val="28"/>
        </w:rPr>
        <w:t>М.: «Наука», 1974. – 272 с.</w:t>
      </w:r>
    </w:p>
    <w:p w14:paraId="73B29ED4" w14:textId="3D9514F0" w:rsidR="00796040" w:rsidRPr="0088474A" w:rsidRDefault="00796040" w:rsidP="00897989">
      <w:pPr>
        <w:spacing w:after="0" w:line="240" w:lineRule="auto"/>
        <w:ind w:firstLine="567"/>
        <w:jc w:val="both"/>
        <w:rPr>
          <w:rFonts w:ascii="Times New Roman" w:hAnsi="Times New Roman"/>
          <w:i/>
          <w:iCs/>
          <w:noProof/>
          <w:sz w:val="28"/>
          <w:szCs w:val="28"/>
          <w:lang w:val="kk-KZ"/>
        </w:rPr>
      </w:pPr>
      <w:r w:rsidRPr="0088474A">
        <w:rPr>
          <w:rFonts w:ascii="Times New Roman" w:hAnsi="Times New Roman"/>
          <w:sz w:val="28"/>
          <w:szCs w:val="28"/>
          <w:lang w:val="kk-KZ"/>
        </w:rPr>
        <w:t xml:space="preserve">22 </w:t>
      </w:r>
      <w:r w:rsidRPr="0088474A">
        <w:rPr>
          <w:rStyle w:val="af5"/>
          <w:rFonts w:ascii="Times New Roman" w:hAnsi="Times New Roman"/>
          <w:i w:val="0"/>
          <w:iCs w:val="0"/>
          <w:sz w:val="28"/>
          <w:szCs w:val="28"/>
        </w:rPr>
        <w:t>Налимов В. В. В поисках иных смыслов</w:t>
      </w:r>
      <w:r w:rsidRPr="0088474A">
        <w:rPr>
          <w:rFonts w:ascii="Times New Roman" w:hAnsi="Times New Roman"/>
          <w:i/>
          <w:iCs/>
          <w:sz w:val="28"/>
          <w:szCs w:val="28"/>
          <w:shd w:val="clear" w:color="auto" w:fill="FFFFFF"/>
        </w:rPr>
        <w:t xml:space="preserve">. – </w:t>
      </w:r>
      <w:r w:rsidRPr="0088474A">
        <w:rPr>
          <w:rFonts w:ascii="Times New Roman" w:hAnsi="Times New Roman"/>
          <w:sz w:val="28"/>
          <w:szCs w:val="28"/>
          <w:shd w:val="clear" w:color="auto" w:fill="FFFFFF"/>
        </w:rPr>
        <w:t>М.:</w:t>
      </w:r>
      <w:r w:rsidRPr="0088474A">
        <w:rPr>
          <w:rFonts w:ascii="Times New Roman" w:hAnsi="Times New Roman"/>
          <w:i/>
          <w:iCs/>
          <w:sz w:val="28"/>
          <w:szCs w:val="28"/>
          <w:shd w:val="clear" w:color="auto" w:fill="FFFFFF"/>
        </w:rPr>
        <w:t xml:space="preserve"> </w:t>
      </w:r>
      <w:r w:rsidRPr="0088474A">
        <w:rPr>
          <w:rFonts w:ascii="Times New Roman" w:hAnsi="Times New Roman"/>
          <w:sz w:val="28"/>
          <w:szCs w:val="28"/>
          <w:shd w:val="clear" w:color="auto" w:fill="FFFFFF"/>
        </w:rPr>
        <w:t>Прогресс</w:t>
      </w:r>
      <w:r w:rsidRPr="0088474A">
        <w:rPr>
          <w:rFonts w:ascii="Times New Roman" w:hAnsi="Times New Roman"/>
          <w:i/>
          <w:iCs/>
          <w:sz w:val="28"/>
          <w:szCs w:val="28"/>
          <w:shd w:val="clear" w:color="auto" w:fill="FFFFFF"/>
        </w:rPr>
        <w:t xml:space="preserve">, </w:t>
      </w:r>
      <w:r w:rsidRPr="0088474A">
        <w:rPr>
          <w:rFonts w:ascii="Times New Roman" w:hAnsi="Times New Roman"/>
          <w:sz w:val="28"/>
          <w:szCs w:val="28"/>
          <w:shd w:val="clear" w:color="auto" w:fill="FFFFFF"/>
        </w:rPr>
        <w:t>1993</w:t>
      </w:r>
      <w:r w:rsidRPr="0088474A">
        <w:rPr>
          <w:rFonts w:ascii="Times New Roman" w:hAnsi="Times New Roman"/>
          <w:i/>
          <w:iCs/>
          <w:sz w:val="28"/>
          <w:szCs w:val="28"/>
          <w:shd w:val="clear" w:color="auto" w:fill="FFFFFF"/>
        </w:rPr>
        <w:t xml:space="preserve">. – </w:t>
      </w:r>
      <w:r w:rsidRPr="0088474A">
        <w:rPr>
          <w:rFonts w:ascii="Times New Roman" w:hAnsi="Times New Roman"/>
          <w:sz w:val="28"/>
          <w:szCs w:val="28"/>
          <w:shd w:val="clear" w:color="auto" w:fill="FFFFFF"/>
        </w:rPr>
        <w:t>280 с.</w:t>
      </w:r>
      <w:r w:rsidRPr="0088474A">
        <w:rPr>
          <w:rFonts w:ascii="Times New Roman" w:hAnsi="Times New Roman"/>
          <w:i/>
          <w:iCs/>
          <w:sz w:val="28"/>
          <w:szCs w:val="28"/>
          <w:shd w:val="clear" w:color="auto" w:fill="FFFFFF"/>
        </w:rPr>
        <w:t> </w:t>
      </w:r>
    </w:p>
    <w:p w14:paraId="2684253A" w14:textId="1B511ED8"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23 Москальчук Г.Г. Структурная организация и самоорганизация текста: Монография. – Барнаул: Изд-во Алтайского гос. ун-та, 1998. – 240 с.</w:t>
      </w:r>
    </w:p>
    <w:p w14:paraId="3694DF70" w14:textId="498F06C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24 </w:t>
      </w:r>
      <w:r w:rsidR="003F6F20"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Пиотровский Р. Г. </w:t>
      </w:r>
      <w:bookmarkStart w:id="101" w:name="_Hlk229409320"/>
      <w:r w:rsidRPr="0088474A">
        <w:rPr>
          <w:rFonts w:ascii="Times New Roman" w:hAnsi="Times New Roman"/>
          <w:noProof/>
          <w:sz w:val="28"/>
          <w:szCs w:val="28"/>
          <w:lang w:val="kk-KZ"/>
        </w:rPr>
        <w:t>Лингвистическая синергетика: исходные положения, первые результаты, перспективы</w:t>
      </w:r>
      <w:bookmarkEnd w:id="101"/>
      <w:r w:rsidRPr="0088474A">
        <w:rPr>
          <w:rFonts w:ascii="Times New Roman" w:hAnsi="Times New Roman"/>
          <w:noProof/>
          <w:sz w:val="28"/>
          <w:szCs w:val="28"/>
          <w:lang w:val="kk-KZ"/>
        </w:rPr>
        <w:t xml:space="preserve">. – СПб.: Изд-во СПбГУ, 2006. </w:t>
      </w:r>
      <w:r w:rsidR="00C03FAA" w:rsidRPr="0088474A">
        <w:rPr>
          <w:rFonts w:ascii="Times New Roman" w:hAnsi="Times New Roman"/>
          <w:noProof/>
          <w:sz w:val="28"/>
          <w:szCs w:val="28"/>
          <w:lang w:val="kk-KZ"/>
        </w:rPr>
        <w:t>– С.</w:t>
      </w:r>
      <w:r w:rsidR="003F6F20" w:rsidRPr="0088474A">
        <w:rPr>
          <w:rFonts w:ascii="Times New Roman" w:hAnsi="Times New Roman"/>
          <w:noProof/>
          <w:sz w:val="28"/>
          <w:szCs w:val="28"/>
          <w:lang w:val="kk-KZ"/>
        </w:rPr>
        <w:t xml:space="preserve"> </w:t>
      </w:r>
      <w:r w:rsidR="00C03FAA" w:rsidRPr="0088474A">
        <w:rPr>
          <w:rFonts w:ascii="Times New Roman" w:hAnsi="Times New Roman"/>
          <w:noProof/>
          <w:sz w:val="28"/>
          <w:szCs w:val="28"/>
          <w:lang w:val="kk-KZ"/>
        </w:rPr>
        <w:t>15-16.</w:t>
      </w:r>
    </w:p>
    <w:p w14:paraId="084C9C77" w14:textId="5423411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25 Бронник Л. В. Языковая динамика в дискурсе: когнитивно</w:t>
      </w:r>
      <w:r w:rsidR="00C03FAA" w:rsidRPr="0088474A">
        <w:rPr>
          <w:rFonts w:ascii="Times New Roman" w:hAnsi="Times New Roman"/>
          <w:noProof/>
          <w:sz w:val="28"/>
          <w:szCs w:val="28"/>
          <w:lang w:val="kk-KZ"/>
        </w:rPr>
        <w:t>-</w:t>
      </w:r>
      <w:r w:rsidRPr="0088474A">
        <w:rPr>
          <w:rFonts w:ascii="Times New Roman" w:hAnsi="Times New Roman"/>
          <w:noProof/>
          <w:sz w:val="28"/>
          <w:szCs w:val="28"/>
          <w:lang w:val="kk-KZ"/>
        </w:rPr>
        <w:t>синергетический подход: автореф. дис. ...д</w:t>
      </w:r>
      <w:r w:rsidR="003F6F20" w:rsidRPr="0088474A">
        <w:rPr>
          <w:rFonts w:ascii="Times New Roman" w:hAnsi="Times New Roman"/>
          <w:noProof/>
          <w:sz w:val="28"/>
          <w:szCs w:val="28"/>
          <w:lang w:val="kk-KZ"/>
        </w:rPr>
        <w:t xml:space="preserve">ок. </w:t>
      </w:r>
      <w:r w:rsidRPr="0088474A">
        <w:rPr>
          <w:rFonts w:ascii="Times New Roman" w:hAnsi="Times New Roman"/>
          <w:noProof/>
          <w:sz w:val="28"/>
          <w:szCs w:val="28"/>
          <w:lang w:val="kk-KZ"/>
        </w:rPr>
        <w:t>филол.</w:t>
      </w:r>
      <w:r w:rsidR="003F6F20" w:rsidRPr="0088474A">
        <w:rPr>
          <w:rFonts w:ascii="Times New Roman" w:hAnsi="Times New Roman"/>
          <w:noProof/>
          <w:sz w:val="28"/>
          <w:szCs w:val="28"/>
          <w:lang w:val="kk-KZ"/>
        </w:rPr>
        <w:t>н</w:t>
      </w:r>
      <w:r w:rsidRPr="0088474A">
        <w:rPr>
          <w:rFonts w:ascii="Times New Roman" w:hAnsi="Times New Roman"/>
          <w:noProof/>
          <w:sz w:val="28"/>
          <w:szCs w:val="28"/>
          <w:lang w:val="kk-KZ"/>
        </w:rPr>
        <w:t>аук</w:t>
      </w:r>
      <w:r w:rsidR="003F6F20" w:rsidRPr="0088474A">
        <w:rPr>
          <w:rFonts w:ascii="Times New Roman" w:hAnsi="Times New Roman"/>
          <w:noProof/>
          <w:sz w:val="28"/>
          <w:szCs w:val="28"/>
          <w:lang w:val="kk-KZ"/>
        </w:rPr>
        <w:t xml:space="preserve">: </w:t>
      </w:r>
      <w:r w:rsidR="00C03FAA" w:rsidRPr="0088474A">
        <w:rPr>
          <w:rFonts w:ascii="Times New Roman" w:hAnsi="Times New Roman"/>
          <w:noProof/>
          <w:sz w:val="28"/>
          <w:szCs w:val="28"/>
          <w:lang w:val="kk-KZ"/>
        </w:rPr>
        <w:t>09.00.08.</w:t>
      </w:r>
      <w:r w:rsidRPr="0088474A">
        <w:rPr>
          <w:rFonts w:ascii="Times New Roman" w:hAnsi="Times New Roman"/>
          <w:noProof/>
          <w:sz w:val="28"/>
          <w:szCs w:val="28"/>
          <w:lang w:val="kk-KZ"/>
        </w:rPr>
        <w:t xml:space="preserve"> – М., 2012. – 42 с..</w:t>
      </w:r>
    </w:p>
    <w:p w14:paraId="7E1B2D5C" w14:textId="74C0F7D1" w:rsidR="00796040" w:rsidRPr="0088474A" w:rsidRDefault="00796040" w:rsidP="00897989">
      <w:pPr>
        <w:pStyle w:val="a6"/>
        <w:autoSpaceDE w:val="0"/>
        <w:autoSpaceDN w:val="0"/>
        <w:adjustRightInd w:val="0"/>
        <w:spacing w:after="0" w:line="240" w:lineRule="auto"/>
        <w:ind w:left="0" w:firstLine="567"/>
        <w:jc w:val="both"/>
        <w:rPr>
          <w:rFonts w:ascii="Times New Roman" w:hAnsi="Times New Roman"/>
          <w:sz w:val="28"/>
          <w:szCs w:val="28"/>
        </w:rPr>
      </w:pPr>
      <w:r w:rsidRPr="0088474A">
        <w:rPr>
          <w:rFonts w:ascii="Times New Roman" w:hAnsi="Times New Roman"/>
          <w:noProof/>
          <w:sz w:val="28"/>
          <w:szCs w:val="28"/>
          <w:lang w:val="kk-KZ"/>
        </w:rPr>
        <w:t xml:space="preserve">26 </w:t>
      </w:r>
      <w:proofErr w:type="spellStart"/>
      <w:r w:rsidRPr="0088474A">
        <w:rPr>
          <w:rFonts w:ascii="Times New Roman" w:hAnsi="Times New Roman"/>
          <w:sz w:val="28"/>
          <w:szCs w:val="28"/>
        </w:rPr>
        <w:t>Хахалова</w:t>
      </w:r>
      <w:proofErr w:type="spellEnd"/>
      <w:r w:rsidRPr="0088474A">
        <w:rPr>
          <w:rFonts w:ascii="Times New Roman" w:hAnsi="Times New Roman"/>
          <w:sz w:val="28"/>
          <w:szCs w:val="28"/>
        </w:rPr>
        <w:t xml:space="preserve"> С.А. Метафора как стимул к восприятию мира: модель</w:t>
      </w:r>
      <w:r w:rsidRPr="0088474A">
        <w:rPr>
          <w:rFonts w:ascii="Times New Roman" w:hAnsi="Times New Roman"/>
          <w:sz w:val="28"/>
          <w:szCs w:val="28"/>
          <w:lang w:val="kk-KZ"/>
        </w:rPr>
        <w:t xml:space="preserve"> </w:t>
      </w:r>
      <w:r w:rsidRPr="0088474A">
        <w:rPr>
          <w:rFonts w:ascii="Times New Roman" w:hAnsi="Times New Roman"/>
          <w:sz w:val="28"/>
          <w:szCs w:val="28"/>
        </w:rPr>
        <w:t>фрактального древа</w:t>
      </w:r>
      <w:r w:rsidRPr="0088474A">
        <w:rPr>
          <w:rFonts w:ascii="Times New Roman" w:hAnsi="Times New Roman"/>
          <w:sz w:val="28"/>
          <w:szCs w:val="28"/>
          <w:lang w:val="kk-KZ"/>
        </w:rPr>
        <w:t xml:space="preserve">. </w:t>
      </w:r>
      <w:r w:rsidRPr="0088474A">
        <w:rPr>
          <w:rFonts w:ascii="Times New Roman" w:hAnsi="Times New Roman"/>
          <w:sz w:val="28"/>
          <w:szCs w:val="28"/>
        </w:rPr>
        <w:t>// Язык и межкультурная</w:t>
      </w:r>
      <w:r w:rsidRPr="0088474A">
        <w:rPr>
          <w:rFonts w:ascii="Times New Roman" w:hAnsi="Times New Roman"/>
          <w:sz w:val="28"/>
          <w:szCs w:val="28"/>
          <w:lang w:val="kk-KZ"/>
        </w:rPr>
        <w:t xml:space="preserve"> </w:t>
      </w:r>
      <w:r w:rsidRPr="0088474A">
        <w:rPr>
          <w:rFonts w:ascii="Times New Roman" w:hAnsi="Times New Roman"/>
          <w:sz w:val="28"/>
          <w:szCs w:val="28"/>
        </w:rPr>
        <w:t>компетенция: Сб. статей по материалам международной научно-практической конференции. – Петрозаводск: изд. КПГУ, 2007. – С. 81-84.</w:t>
      </w:r>
    </w:p>
    <w:p w14:paraId="73A82219" w14:textId="50851B41" w:rsidR="00796040" w:rsidRPr="0088474A" w:rsidRDefault="00796040" w:rsidP="00897989">
      <w:pPr>
        <w:pStyle w:val="a6"/>
        <w:autoSpaceDE w:val="0"/>
        <w:autoSpaceDN w:val="0"/>
        <w:adjustRightInd w:val="0"/>
        <w:spacing w:after="0" w:line="240" w:lineRule="auto"/>
        <w:ind w:left="0" w:firstLine="567"/>
        <w:jc w:val="both"/>
        <w:rPr>
          <w:rFonts w:ascii="Times New Roman" w:hAnsi="Times New Roman"/>
          <w:sz w:val="28"/>
          <w:szCs w:val="28"/>
        </w:rPr>
      </w:pPr>
      <w:r w:rsidRPr="0088474A">
        <w:rPr>
          <w:rFonts w:ascii="Times New Roman" w:hAnsi="Times New Roman"/>
          <w:sz w:val="28"/>
          <w:szCs w:val="28"/>
          <w:lang w:val="kk-KZ"/>
        </w:rPr>
        <w:t>2</w:t>
      </w:r>
      <w:r w:rsidRPr="0088474A">
        <w:rPr>
          <w:rFonts w:ascii="Times New Roman" w:hAnsi="Times New Roman"/>
          <w:sz w:val="28"/>
          <w:szCs w:val="28"/>
        </w:rPr>
        <w:t>7</w:t>
      </w:r>
      <w:r w:rsidRPr="0088474A">
        <w:rPr>
          <w:rFonts w:ascii="Times New Roman" w:hAnsi="Times New Roman"/>
          <w:sz w:val="28"/>
          <w:szCs w:val="28"/>
          <w:lang w:val="kk-KZ"/>
        </w:rPr>
        <w:t xml:space="preserve"> </w:t>
      </w:r>
      <w:proofErr w:type="spellStart"/>
      <w:r w:rsidRPr="0088474A">
        <w:rPr>
          <w:rFonts w:ascii="Times New Roman" w:hAnsi="Times New Roman"/>
          <w:sz w:val="28"/>
          <w:szCs w:val="28"/>
        </w:rPr>
        <w:t>Самигуллина</w:t>
      </w:r>
      <w:proofErr w:type="spellEnd"/>
      <w:r w:rsidRPr="0088474A">
        <w:rPr>
          <w:rFonts w:ascii="Times New Roman" w:hAnsi="Times New Roman"/>
          <w:sz w:val="28"/>
          <w:szCs w:val="28"/>
        </w:rPr>
        <w:t xml:space="preserve"> А.С. Метафора в когнитивно-семиотическом освещении</w:t>
      </w:r>
      <w:r w:rsidRPr="0088474A">
        <w:rPr>
          <w:rFonts w:ascii="Times New Roman" w:hAnsi="Times New Roman"/>
          <w:sz w:val="28"/>
          <w:szCs w:val="28"/>
          <w:lang w:val="kk-KZ"/>
        </w:rPr>
        <w:t>.</w:t>
      </w:r>
      <w:r w:rsidRPr="0088474A">
        <w:rPr>
          <w:rFonts w:ascii="Times New Roman" w:hAnsi="Times New Roman"/>
          <w:sz w:val="28"/>
          <w:szCs w:val="28"/>
        </w:rPr>
        <w:t xml:space="preserve"> Монография. – Уфа: РИЦ </w:t>
      </w:r>
      <w:proofErr w:type="spellStart"/>
      <w:r w:rsidRPr="0088474A">
        <w:rPr>
          <w:rFonts w:ascii="Times New Roman" w:hAnsi="Times New Roman"/>
          <w:sz w:val="28"/>
          <w:szCs w:val="28"/>
        </w:rPr>
        <w:t>БашГУ</w:t>
      </w:r>
      <w:proofErr w:type="spellEnd"/>
      <w:r w:rsidRPr="0088474A">
        <w:rPr>
          <w:rFonts w:ascii="Times New Roman" w:hAnsi="Times New Roman"/>
          <w:sz w:val="28"/>
          <w:szCs w:val="28"/>
        </w:rPr>
        <w:t>, 2008. – 316</w:t>
      </w:r>
      <w:r w:rsidRPr="0088474A">
        <w:rPr>
          <w:rFonts w:ascii="Times New Roman" w:hAnsi="Times New Roman"/>
          <w:sz w:val="28"/>
          <w:szCs w:val="28"/>
          <w:lang w:val="kk-KZ"/>
        </w:rPr>
        <w:t xml:space="preserve"> </w:t>
      </w:r>
      <w:r w:rsidRPr="0088474A">
        <w:rPr>
          <w:rFonts w:ascii="Times New Roman" w:hAnsi="Times New Roman"/>
          <w:sz w:val="28"/>
          <w:szCs w:val="28"/>
        </w:rPr>
        <w:t>с.</w:t>
      </w:r>
    </w:p>
    <w:p w14:paraId="143106B5" w14:textId="7C0DBF70" w:rsidR="00796040" w:rsidRPr="0088474A" w:rsidRDefault="00796040" w:rsidP="00897989">
      <w:pPr>
        <w:pStyle w:val="a6"/>
        <w:autoSpaceDE w:val="0"/>
        <w:autoSpaceDN w:val="0"/>
        <w:adjustRightInd w:val="0"/>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2</w:t>
      </w:r>
      <w:r w:rsidRPr="0088474A">
        <w:rPr>
          <w:rFonts w:ascii="Times New Roman" w:hAnsi="Times New Roman"/>
          <w:sz w:val="28"/>
          <w:szCs w:val="28"/>
        </w:rPr>
        <w:t>8</w:t>
      </w:r>
      <w:r w:rsidRPr="0088474A">
        <w:rPr>
          <w:rFonts w:ascii="Times New Roman" w:hAnsi="Times New Roman"/>
          <w:sz w:val="28"/>
          <w:szCs w:val="28"/>
          <w:lang w:val="kk-KZ"/>
        </w:rPr>
        <w:t xml:space="preserve"> </w:t>
      </w:r>
      <w:r w:rsidRPr="0088474A">
        <w:rPr>
          <w:rFonts w:ascii="Times New Roman" w:hAnsi="Times New Roman"/>
          <w:sz w:val="28"/>
          <w:szCs w:val="28"/>
        </w:rPr>
        <w:t>Бакиев А</w:t>
      </w:r>
      <w:r w:rsidRPr="0088474A">
        <w:rPr>
          <w:rFonts w:ascii="Times New Roman" w:hAnsi="Times New Roman"/>
          <w:sz w:val="28"/>
          <w:szCs w:val="28"/>
          <w:lang w:val="kk-KZ"/>
        </w:rPr>
        <w:t>.</w:t>
      </w:r>
      <w:r w:rsidRPr="0088474A">
        <w:rPr>
          <w:rFonts w:ascii="Times New Roman" w:hAnsi="Times New Roman"/>
          <w:sz w:val="28"/>
          <w:szCs w:val="28"/>
        </w:rPr>
        <w:t>Г</w:t>
      </w:r>
      <w:r w:rsidRPr="0088474A">
        <w:rPr>
          <w:rFonts w:ascii="Times New Roman" w:hAnsi="Times New Roman"/>
          <w:sz w:val="28"/>
          <w:szCs w:val="28"/>
          <w:lang w:val="kk-KZ"/>
        </w:rPr>
        <w:t xml:space="preserve">. </w:t>
      </w:r>
      <w:proofErr w:type="spellStart"/>
      <w:r w:rsidRPr="0088474A">
        <w:rPr>
          <w:rFonts w:ascii="Times New Roman" w:hAnsi="Times New Roman"/>
          <w:sz w:val="28"/>
          <w:szCs w:val="28"/>
        </w:rPr>
        <w:t>Лингвосинергетическая</w:t>
      </w:r>
      <w:proofErr w:type="spellEnd"/>
      <w:r w:rsidRPr="0088474A">
        <w:rPr>
          <w:rFonts w:ascii="Times New Roman" w:hAnsi="Times New Roman"/>
          <w:sz w:val="28"/>
          <w:szCs w:val="28"/>
        </w:rPr>
        <w:t xml:space="preserve"> интерпретация </w:t>
      </w:r>
      <w:proofErr w:type="spellStart"/>
      <w:r w:rsidRPr="0088474A">
        <w:rPr>
          <w:rFonts w:ascii="Times New Roman" w:hAnsi="Times New Roman"/>
          <w:sz w:val="28"/>
          <w:szCs w:val="28"/>
        </w:rPr>
        <w:t>метафорики</w:t>
      </w:r>
      <w:proofErr w:type="spellEnd"/>
      <w:r w:rsidRPr="0088474A">
        <w:rPr>
          <w:rFonts w:ascii="Times New Roman" w:hAnsi="Times New Roman"/>
          <w:sz w:val="28"/>
          <w:szCs w:val="28"/>
          <w:lang w:val="kk-KZ"/>
        </w:rPr>
        <w:t xml:space="preserve"> </w:t>
      </w:r>
      <w:r w:rsidRPr="0088474A">
        <w:rPr>
          <w:rFonts w:ascii="Times New Roman" w:hAnsi="Times New Roman"/>
          <w:sz w:val="28"/>
          <w:szCs w:val="28"/>
        </w:rPr>
        <w:t>Т.</w:t>
      </w:r>
      <w:r w:rsidRPr="0088474A">
        <w:rPr>
          <w:rFonts w:ascii="Times New Roman" w:hAnsi="Times New Roman"/>
          <w:sz w:val="28"/>
          <w:szCs w:val="28"/>
          <w:lang w:val="kk-KZ"/>
        </w:rPr>
        <w:t> </w:t>
      </w:r>
      <w:r w:rsidRPr="0088474A">
        <w:rPr>
          <w:rFonts w:ascii="Times New Roman" w:hAnsi="Times New Roman"/>
          <w:sz w:val="28"/>
          <w:szCs w:val="28"/>
        </w:rPr>
        <w:t>Пратчетта (на материале произведений из</w:t>
      </w:r>
      <w:r w:rsidRPr="0088474A">
        <w:rPr>
          <w:rFonts w:ascii="Times New Roman" w:hAnsi="Times New Roman"/>
          <w:sz w:val="28"/>
          <w:szCs w:val="28"/>
          <w:lang w:val="kk-KZ"/>
        </w:rPr>
        <w:t xml:space="preserve"> </w:t>
      </w:r>
      <w:r w:rsidRPr="0088474A">
        <w:rPr>
          <w:rFonts w:ascii="Times New Roman" w:hAnsi="Times New Roman"/>
          <w:sz w:val="28"/>
          <w:szCs w:val="28"/>
        </w:rPr>
        <w:t>Цикла «плоский мир»)</w:t>
      </w:r>
      <w:r w:rsidRPr="0088474A">
        <w:rPr>
          <w:rFonts w:ascii="Times New Roman" w:hAnsi="Times New Roman"/>
          <w:sz w:val="28"/>
          <w:szCs w:val="28"/>
          <w:lang w:val="kk-KZ"/>
        </w:rPr>
        <w:t xml:space="preserve">, к.ф.н., УФА, 2015. </w:t>
      </w:r>
      <w:r w:rsidRPr="0088474A">
        <w:rPr>
          <w:rFonts w:ascii="Times New Roman" w:hAnsi="Times New Roman"/>
          <w:sz w:val="28"/>
          <w:szCs w:val="28"/>
        </w:rPr>
        <w:t>–</w:t>
      </w:r>
      <w:r w:rsidRPr="0088474A">
        <w:rPr>
          <w:rFonts w:ascii="Times New Roman" w:hAnsi="Times New Roman"/>
          <w:sz w:val="28"/>
          <w:szCs w:val="28"/>
          <w:lang w:val="kk-KZ"/>
        </w:rPr>
        <w:t>205</w:t>
      </w:r>
      <w:r w:rsidR="003F6F20" w:rsidRPr="0088474A">
        <w:rPr>
          <w:rFonts w:ascii="Times New Roman" w:hAnsi="Times New Roman"/>
          <w:sz w:val="28"/>
          <w:szCs w:val="28"/>
          <w:lang w:val="kk-KZ"/>
        </w:rPr>
        <w:t xml:space="preserve"> с</w:t>
      </w:r>
      <w:r w:rsidRPr="0088474A">
        <w:rPr>
          <w:rFonts w:ascii="Times New Roman" w:hAnsi="Times New Roman"/>
          <w:sz w:val="28"/>
          <w:szCs w:val="28"/>
          <w:lang w:val="kk-KZ"/>
        </w:rPr>
        <w:t>.</w:t>
      </w:r>
    </w:p>
    <w:p w14:paraId="37DAF757" w14:textId="59C1D8E8" w:rsidR="00796040" w:rsidRPr="0088474A" w:rsidRDefault="00796040" w:rsidP="00897989">
      <w:pPr>
        <w:pStyle w:val="Default"/>
        <w:ind w:firstLine="567"/>
        <w:jc w:val="both"/>
        <w:rPr>
          <w:sz w:val="28"/>
          <w:szCs w:val="28"/>
        </w:rPr>
      </w:pPr>
      <w:r w:rsidRPr="0088474A">
        <w:rPr>
          <w:sz w:val="28"/>
          <w:szCs w:val="28"/>
          <w:lang w:val="kk-KZ"/>
        </w:rPr>
        <w:t xml:space="preserve">29 </w:t>
      </w:r>
      <w:r w:rsidRPr="0088474A">
        <w:rPr>
          <w:sz w:val="28"/>
          <w:szCs w:val="28"/>
        </w:rPr>
        <w:t xml:space="preserve">Базылев В.Н. Новая метафора языка: Семиотико-синергетический аспект: </w:t>
      </w:r>
      <w:proofErr w:type="spellStart"/>
      <w:r w:rsidRPr="0088474A">
        <w:rPr>
          <w:sz w:val="28"/>
          <w:szCs w:val="28"/>
        </w:rPr>
        <w:t>дис</w:t>
      </w:r>
      <w:proofErr w:type="spellEnd"/>
      <w:r w:rsidRPr="0088474A">
        <w:rPr>
          <w:sz w:val="28"/>
          <w:szCs w:val="28"/>
        </w:rPr>
        <w:t>. ...д</w:t>
      </w:r>
      <w:r w:rsidR="003F6F20" w:rsidRPr="0088474A">
        <w:rPr>
          <w:sz w:val="28"/>
          <w:szCs w:val="28"/>
        </w:rPr>
        <w:t>ок</w:t>
      </w:r>
      <w:r w:rsidRPr="0088474A">
        <w:rPr>
          <w:sz w:val="28"/>
          <w:szCs w:val="28"/>
        </w:rPr>
        <w:t xml:space="preserve">. филол. наук: 10.02.19. </w:t>
      </w:r>
      <w:r w:rsidRPr="0088474A">
        <w:rPr>
          <w:sz w:val="28"/>
          <w:szCs w:val="28"/>
          <w:lang w:val="kk-KZ"/>
        </w:rPr>
        <w:t>–</w:t>
      </w:r>
      <w:r w:rsidRPr="0088474A">
        <w:rPr>
          <w:sz w:val="28"/>
          <w:szCs w:val="28"/>
        </w:rPr>
        <w:t xml:space="preserve"> М., 1999. </w:t>
      </w:r>
      <w:r w:rsidRPr="0088474A">
        <w:rPr>
          <w:sz w:val="28"/>
          <w:szCs w:val="28"/>
          <w:lang w:val="kk-KZ"/>
        </w:rPr>
        <w:t>–</w:t>
      </w:r>
      <w:r w:rsidRPr="0088474A">
        <w:rPr>
          <w:sz w:val="28"/>
          <w:szCs w:val="28"/>
        </w:rPr>
        <w:t xml:space="preserve"> 419 с. </w:t>
      </w:r>
    </w:p>
    <w:p w14:paraId="664F972D" w14:textId="7CAB2A7F" w:rsidR="00796040" w:rsidRPr="0088474A" w:rsidRDefault="00796040" w:rsidP="00897989">
      <w:pPr>
        <w:pStyle w:val="Default"/>
        <w:ind w:firstLine="567"/>
        <w:jc w:val="both"/>
        <w:rPr>
          <w:sz w:val="28"/>
          <w:szCs w:val="28"/>
        </w:rPr>
      </w:pPr>
      <w:r w:rsidRPr="0088474A">
        <w:rPr>
          <w:sz w:val="28"/>
          <w:szCs w:val="28"/>
          <w:lang w:val="kk-KZ"/>
        </w:rPr>
        <w:t xml:space="preserve">30 </w:t>
      </w:r>
      <w:r w:rsidRPr="0088474A">
        <w:rPr>
          <w:sz w:val="28"/>
          <w:szCs w:val="28"/>
        </w:rPr>
        <w:t>Плотникова С. Н. Фрактальность дискурса как новое лингвистическое понятие. // Вестник Иркутского государственного лингвистического</w:t>
      </w:r>
      <w:r w:rsidRPr="0088474A">
        <w:rPr>
          <w:sz w:val="28"/>
          <w:szCs w:val="28"/>
          <w:lang w:val="kk-KZ"/>
        </w:rPr>
        <w:t xml:space="preserve"> </w:t>
      </w:r>
      <w:r w:rsidRPr="0088474A">
        <w:rPr>
          <w:sz w:val="28"/>
          <w:szCs w:val="28"/>
        </w:rPr>
        <w:t xml:space="preserve">университета, 2011. – №3 (15) – С. 126-135. </w:t>
      </w:r>
    </w:p>
    <w:p w14:paraId="166779A2" w14:textId="1F74D91A" w:rsidR="00796040" w:rsidRPr="005B664D" w:rsidRDefault="00796040" w:rsidP="00897989">
      <w:pPr>
        <w:pStyle w:val="Default"/>
        <w:ind w:firstLine="567"/>
        <w:jc w:val="both"/>
        <w:rPr>
          <w:sz w:val="28"/>
          <w:szCs w:val="28"/>
          <w:lang w:val="en-US"/>
        </w:rPr>
      </w:pPr>
      <w:r w:rsidRPr="0088474A">
        <w:rPr>
          <w:sz w:val="28"/>
          <w:szCs w:val="28"/>
          <w:lang w:val="kk-KZ"/>
        </w:rPr>
        <w:t>31</w:t>
      </w:r>
      <w:r w:rsidRPr="0088474A">
        <w:rPr>
          <w:noProof/>
          <w:sz w:val="28"/>
          <w:szCs w:val="28"/>
          <w:lang w:val="kk-KZ"/>
        </w:rPr>
        <w:t xml:space="preserve"> Muryasov R. Z., Samigullina A. S., Bakiev A. G. Metaphor through the lens of linguosynergetics (Exemplified by the concept “DEATH” in Terry 183 Pratchett’s discourse) // XLinguae, A European Scientific Language Journal. – SVO s.r.o. – 2018. – </w:t>
      </w:r>
      <w:r w:rsidRPr="005B664D">
        <w:rPr>
          <w:noProof/>
          <w:sz w:val="28"/>
          <w:szCs w:val="28"/>
          <w:lang w:val="kk-KZ"/>
        </w:rPr>
        <w:t>Vol. 11, Issue 3. – P. 136-145.</w:t>
      </w:r>
    </w:p>
    <w:p w14:paraId="1AB1FEFD" w14:textId="779C6D90" w:rsidR="00796040" w:rsidRPr="005B664D" w:rsidRDefault="00796040" w:rsidP="00897989">
      <w:pPr>
        <w:spacing w:after="0" w:line="240" w:lineRule="auto"/>
        <w:ind w:firstLine="567"/>
        <w:jc w:val="both"/>
        <w:rPr>
          <w:rFonts w:ascii="Times New Roman" w:hAnsi="Times New Roman"/>
          <w:sz w:val="28"/>
          <w:szCs w:val="28"/>
        </w:rPr>
      </w:pPr>
      <w:r w:rsidRPr="005B664D">
        <w:rPr>
          <w:rFonts w:ascii="Times New Roman" w:hAnsi="Times New Roman"/>
          <w:noProof/>
          <w:sz w:val="28"/>
          <w:szCs w:val="28"/>
          <w:lang w:val="kk-KZ"/>
        </w:rPr>
        <w:t xml:space="preserve">32 </w:t>
      </w:r>
      <w:proofErr w:type="spellStart"/>
      <w:r w:rsidRPr="005B664D">
        <w:rPr>
          <w:rFonts w:ascii="Times New Roman" w:hAnsi="Times New Roman"/>
          <w:sz w:val="28"/>
          <w:szCs w:val="28"/>
        </w:rPr>
        <w:t>Войцехович</w:t>
      </w:r>
      <w:proofErr w:type="spellEnd"/>
      <w:r w:rsidRPr="005B664D">
        <w:rPr>
          <w:rFonts w:ascii="Times New Roman" w:hAnsi="Times New Roman"/>
          <w:sz w:val="28"/>
          <w:szCs w:val="28"/>
        </w:rPr>
        <w:t xml:space="preserve"> В.Э. Фракталы и аттракторы социальной эволюции</w:t>
      </w:r>
      <w:r w:rsidRPr="005B664D">
        <w:rPr>
          <w:rFonts w:ascii="Times New Roman" w:hAnsi="Times New Roman"/>
          <w:sz w:val="28"/>
          <w:szCs w:val="28"/>
          <w:lang w:val="kk-KZ"/>
        </w:rPr>
        <w:t xml:space="preserve">. </w:t>
      </w:r>
      <w:r w:rsidR="00B522C6" w:rsidRPr="005B664D">
        <w:rPr>
          <w:rFonts w:ascii="Times New Roman" w:hAnsi="Times New Roman"/>
          <w:sz w:val="28"/>
          <w:szCs w:val="28"/>
        </w:rPr>
        <w:t>http://11235813.org/IPB/index.php?act=attach&amp;type=post&amp;id=82 (дата обращения: 08.05.2014)</w:t>
      </w:r>
    </w:p>
    <w:p w14:paraId="39900029" w14:textId="3FCDF696" w:rsidR="00796040" w:rsidRPr="0088474A" w:rsidRDefault="00796040" w:rsidP="00897989">
      <w:pPr>
        <w:pStyle w:val="Default"/>
        <w:ind w:firstLine="567"/>
        <w:jc w:val="both"/>
        <w:rPr>
          <w:sz w:val="28"/>
          <w:szCs w:val="28"/>
        </w:rPr>
      </w:pPr>
      <w:r w:rsidRPr="0088474A">
        <w:rPr>
          <w:sz w:val="28"/>
          <w:szCs w:val="28"/>
          <w:lang w:val="kk-KZ"/>
        </w:rPr>
        <w:t xml:space="preserve">33 </w:t>
      </w:r>
      <w:r w:rsidRPr="0088474A">
        <w:rPr>
          <w:sz w:val="28"/>
          <w:szCs w:val="28"/>
        </w:rPr>
        <w:t xml:space="preserve">Белоусов К.И. </w:t>
      </w:r>
      <w:proofErr w:type="spellStart"/>
      <w:r w:rsidRPr="0088474A">
        <w:rPr>
          <w:sz w:val="28"/>
          <w:szCs w:val="28"/>
        </w:rPr>
        <w:t>Деятельнос</w:t>
      </w:r>
      <w:proofErr w:type="spellEnd"/>
      <w:r w:rsidR="0056377F" w:rsidRPr="0088474A">
        <w:rPr>
          <w:sz w:val="28"/>
          <w:szCs w:val="28"/>
          <w:lang w:val="kk-KZ"/>
        </w:rPr>
        <w:t>т</w:t>
      </w:r>
      <w:r w:rsidRPr="0088474A">
        <w:rPr>
          <w:sz w:val="28"/>
          <w:szCs w:val="28"/>
        </w:rPr>
        <w:t>но</w:t>
      </w:r>
      <w:r w:rsidR="0056377F" w:rsidRPr="0088474A">
        <w:rPr>
          <w:sz w:val="28"/>
          <w:szCs w:val="28"/>
          <w:lang w:val="kk-KZ"/>
        </w:rPr>
        <w:t>-</w:t>
      </w:r>
      <w:r w:rsidRPr="0088474A">
        <w:rPr>
          <w:sz w:val="28"/>
          <w:szCs w:val="28"/>
        </w:rPr>
        <w:t xml:space="preserve">онтологическая концепция формообразования текста: </w:t>
      </w:r>
      <w:proofErr w:type="spellStart"/>
      <w:r w:rsidR="003F6F20" w:rsidRPr="0088474A">
        <w:rPr>
          <w:sz w:val="28"/>
          <w:szCs w:val="28"/>
        </w:rPr>
        <w:t>а</w:t>
      </w:r>
      <w:r w:rsidRPr="0088474A">
        <w:rPr>
          <w:sz w:val="28"/>
          <w:szCs w:val="28"/>
        </w:rPr>
        <w:t>втореф</w:t>
      </w:r>
      <w:proofErr w:type="spellEnd"/>
      <w:r w:rsidRPr="0088474A">
        <w:rPr>
          <w:sz w:val="28"/>
          <w:szCs w:val="28"/>
        </w:rPr>
        <w:t xml:space="preserve">. </w:t>
      </w:r>
      <w:proofErr w:type="spellStart"/>
      <w:r w:rsidRPr="0088474A">
        <w:rPr>
          <w:sz w:val="28"/>
          <w:szCs w:val="28"/>
        </w:rPr>
        <w:t>дисс</w:t>
      </w:r>
      <w:proofErr w:type="spellEnd"/>
      <w:r w:rsidRPr="0088474A">
        <w:rPr>
          <w:sz w:val="28"/>
          <w:szCs w:val="28"/>
        </w:rPr>
        <w:t>.</w:t>
      </w:r>
      <w:r w:rsidR="003F6F20" w:rsidRPr="0088474A">
        <w:rPr>
          <w:sz w:val="28"/>
          <w:szCs w:val="28"/>
        </w:rPr>
        <w:t xml:space="preserve"> </w:t>
      </w:r>
      <w:r w:rsidRPr="0088474A">
        <w:rPr>
          <w:sz w:val="28"/>
          <w:szCs w:val="28"/>
        </w:rPr>
        <w:t>...д</w:t>
      </w:r>
      <w:r w:rsidR="003F6F20" w:rsidRPr="0088474A">
        <w:rPr>
          <w:sz w:val="28"/>
          <w:szCs w:val="28"/>
        </w:rPr>
        <w:t xml:space="preserve">ок. </w:t>
      </w:r>
      <w:r w:rsidRPr="0088474A">
        <w:rPr>
          <w:sz w:val="28"/>
          <w:szCs w:val="28"/>
        </w:rPr>
        <w:t>филол.</w:t>
      </w:r>
      <w:r w:rsidR="003F6F20" w:rsidRPr="0088474A">
        <w:rPr>
          <w:sz w:val="28"/>
          <w:szCs w:val="28"/>
        </w:rPr>
        <w:t xml:space="preserve"> </w:t>
      </w:r>
      <w:r w:rsidRPr="0088474A">
        <w:rPr>
          <w:sz w:val="28"/>
          <w:szCs w:val="28"/>
        </w:rPr>
        <w:t>наук</w:t>
      </w:r>
      <w:r w:rsidR="003F6F20" w:rsidRPr="0088474A">
        <w:rPr>
          <w:sz w:val="28"/>
          <w:szCs w:val="28"/>
        </w:rPr>
        <w:t xml:space="preserve">: </w:t>
      </w:r>
      <w:r w:rsidR="0056377F" w:rsidRPr="0088474A">
        <w:rPr>
          <w:sz w:val="28"/>
          <w:szCs w:val="28"/>
          <w:lang w:val="kk-KZ"/>
        </w:rPr>
        <w:t>10.02.19. –</w:t>
      </w:r>
      <w:r w:rsidRPr="0088474A">
        <w:rPr>
          <w:sz w:val="28"/>
          <w:szCs w:val="28"/>
        </w:rPr>
        <w:t xml:space="preserve"> Барнаул, 2006.</w:t>
      </w:r>
    </w:p>
    <w:p w14:paraId="6462ECF9" w14:textId="53A6E063" w:rsidR="00796040" w:rsidRPr="0088474A" w:rsidRDefault="00796040" w:rsidP="00897989">
      <w:pPr>
        <w:pStyle w:val="Default"/>
        <w:ind w:firstLine="567"/>
        <w:jc w:val="both"/>
        <w:rPr>
          <w:sz w:val="28"/>
          <w:szCs w:val="28"/>
          <w:lang w:val="kk-KZ"/>
        </w:rPr>
      </w:pPr>
      <w:r w:rsidRPr="0088474A">
        <w:rPr>
          <w:sz w:val="28"/>
          <w:szCs w:val="28"/>
          <w:lang w:val="kk-KZ"/>
        </w:rPr>
        <w:t xml:space="preserve">34 </w:t>
      </w:r>
      <w:r w:rsidRPr="0088474A">
        <w:rPr>
          <w:sz w:val="28"/>
          <w:szCs w:val="28"/>
        </w:rPr>
        <w:t xml:space="preserve">Корбут А.Ю. </w:t>
      </w:r>
      <w:proofErr w:type="spellStart"/>
      <w:r w:rsidRPr="0088474A">
        <w:rPr>
          <w:sz w:val="28"/>
          <w:szCs w:val="28"/>
        </w:rPr>
        <w:t>Текстосимметрика</w:t>
      </w:r>
      <w:proofErr w:type="spellEnd"/>
      <w:r w:rsidRPr="0088474A">
        <w:rPr>
          <w:sz w:val="28"/>
          <w:szCs w:val="28"/>
        </w:rPr>
        <w:t xml:space="preserve"> как раздел общей теории текста. </w:t>
      </w:r>
      <w:proofErr w:type="spellStart"/>
      <w:r w:rsidR="003F6F20" w:rsidRPr="0088474A">
        <w:rPr>
          <w:sz w:val="28"/>
          <w:szCs w:val="28"/>
        </w:rPr>
        <w:t>а</w:t>
      </w:r>
      <w:r w:rsidRPr="0088474A">
        <w:rPr>
          <w:sz w:val="28"/>
          <w:szCs w:val="28"/>
        </w:rPr>
        <w:t>втореф</w:t>
      </w:r>
      <w:proofErr w:type="spellEnd"/>
      <w:r w:rsidRPr="0088474A">
        <w:rPr>
          <w:sz w:val="28"/>
          <w:szCs w:val="28"/>
        </w:rPr>
        <w:t xml:space="preserve">. </w:t>
      </w:r>
      <w:proofErr w:type="spellStart"/>
      <w:r w:rsidRPr="0088474A">
        <w:rPr>
          <w:sz w:val="28"/>
          <w:szCs w:val="28"/>
        </w:rPr>
        <w:t>дис</w:t>
      </w:r>
      <w:proofErr w:type="spellEnd"/>
      <w:r w:rsidRPr="0088474A">
        <w:rPr>
          <w:sz w:val="28"/>
          <w:szCs w:val="28"/>
        </w:rPr>
        <w:t>.</w:t>
      </w:r>
      <w:r w:rsidR="003F6F20" w:rsidRPr="0088474A">
        <w:rPr>
          <w:sz w:val="28"/>
          <w:szCs w:val="28"/>
        </w:rPr>
        <w:t xml:space="preserve"> …</w:t>
      </w:r>
      <w:r w:rsidRPr="0088474A">
        <w:rPr>
          <w:sz w:val="28"/>
          <w:szCs w:val="28"/>
        </w:rPr>
        <w:t>д</w:t>
      </w:r>
      <w:r w:rsidR="003F6F20" w:rsidRPr="0088474A">
        <w:rPr>
          <w:sz w:val="28"/>
          <w:szCs w:val="28"/>
        </w:rPr>
        <w:t xml:space="preserve">ок. </w:t>
      </w:r>
      <w:r w:rsidRPr="0088474A">
        <w:rPr>
          <w:sz w:val="28"/>
          <w:szCs w:val="28"/>
        </w:rPr>
        <w:t>филол. наук</w:t>
      </w:r>
      <w:r w:rsidR="003F6F20" w:rsidRPr="0088474A">
        <w:rPr>
          <w:sz w:val="28"/>
          <w:szCs w:val="28"/>
        </w:rPr>
        <w:t xml:space="preserve">: </w:t>
      </w:r>
      <w:r w:rsidR="0056377F" w:rsidRPr="0088474A">
        <w:rPr>
          <w:sz w:val="28"/>
          <w:szCs w:val="28"/>
          <w:lang w:val="kk-KZ"/>
        </w:rPr>
        <w:t xml:space="preserve">10.02.19. </w:t>
      </w:r>
      <w:r w:rsidRPr="0088474A">
        <w:rPr>
          <w:sz w:val="28"/>
          <w:szCs w:val="28"/>
          <w:lang w:val="kk-KZ"/>
        </w:rPr>
        <w:t>–</w:t>
      </w:r>
      <w:r w:rsidRPr="0088474A">
        <w:rPr>
          <w:sz w:val="28"/>
          <w:szCs w:val="28"/>
        </w:rPr>
        <w:t xml:space="preserve"> Барнаул, 2005</w:t>
      </w:r>
      <w:r w:rsidRPr="0088474A">
        <w:rPr>
          <w:sz w:val="28"/>
          <w:szCs w:val="28"/>
          <w:lang w:val="kk-KZ"/>
        </w:rPr>
        <w:t>.</w:t>
      </w:r>
      <w:r w:rsidR="003F6F20" w:rsidRPr="0088474A">
        <w:rPr>
          <w:sz w:val="28"/>
          <w:szCs w:val="28"/>
          <w:lang w:val="kk-KZ"/>
        </w:rPr>
        <w:t xml:space="preserve"> </w:t>
      </w:r>
    </w:p>
    <w:p w14:paraId="422A029E" w14:textId="785877C1" w:rsidR="00796040" w:rsidRPr="0088474A" w:rsidRDefault="00796040" w:rsidP="00897989">
      <w:pPr>
        <w:pStyle w:val="Default"/>
        <w:ind w:firstLine="567"/>
        <w:jc w:val="both"/>
        <w:rPr>
          <w:sz w:val="28"/>
          <w:szCs w:val="28"/>
        </w:rPr>
      </w:pPr>
      <w:r w:rsidRPr="0088474A">
        <w:rPr>
          <w:sz w:val="28"/>
          <w:szCs w:val="28"/>
          <w:lang w:val="kk-KZ"/>
        </w:rPr>
        <w:lastRenderedPageBreak/>
        <w:t xml:space="preserve">35 </w:t>
      </w:r>
      <w:r w:rsidRPr="0088474A">
        <w:rPr>
          <w:sz w:val="28"/>
          <w:szCs w:val="28"/>
        </w:rPr>
        <w:t>Москальчук Г. Г. Актуальные вопросы формообразования текста // Вестник Челябинского государственного университета. Сер. Филология и искусствоведение.</w:t>
      </w:r>
      <w:r w:rsidR="003F6F20" w:rsidRPr="0088474A">
        <w:rPr>
          <w:sz w:val="28"/>
          <w:szCs w:val="28"/>
        </w:rPr>
        <w:t xml:space="preserve"> </w:t>
      </w:r>
      <w:r w:rsidRPr="0088474A">
        <w:rPr>
          <w:sz w:val="28"/>
          <w:szCs w:val="28"/>
        </w:rPr>
        <w:t xml:space="preserve">– </w:t>
      </w:r>
      <w:r w:rsidR="003F6F20" w:rsidRPr="0088474A">
        <w:rPr>
          <w:sz w:val="28"/>
          <w:szCs w:val="28"/>
        </w:rPr>
        <w:t xml:space="preserve"> </w:t>
      </w:r>
      <w:r w:rsidRPr="0088474A">
        <w:rPr>
          <w:sz w:val="28"/>
          <w:szCs w:val="28"/>
        </w:rPr>
        <w:t xml:space="preserve">2014. – </w:t>
      </w:r>
      <w:proofErr w:type="spellStart"/>
      <w:r w:rsidR="003F6F20" w:rsidRPr="0088474A">
        <w:rPr>
          <w:sz w:val="28"/>
          <w:szCs w:val="28"/>
        </w:rPr>
        <w:t>Вып</w:t>
      </w:r>
      <w:proofErr w:type="spellEnd"/>
      <w:r w:rsidR="003F6F20" w:rsidRPr="0088474A">
        <w:rPr>
          <w:sz w:val="28"/>
          <w:szCs w:val="28"/>
        </w:rPr>
        <w:t xml:space="preserve">. 89, </w:t>
      </w:r>
      <w:r w:rsidRPr="0088474A">
        <w:rPr>
          <w:sz w:val="28"/>
          <w:szCs w:val="28"/>
        </w:rPr>
        <w:t xml:space="preserve">№ 7 (336). – С. 47–50. </w:t>
      </w:r>
    </w:p>
    <w:p w14:paraId="60B35265" w14:textId="1032162C" w:rsidR="00796040" w:rsidRPr="0088474A" w:rsidRDefault="00796040" w:rsidP="00897989">
      <w:pPr>
        <w:pStyle w:val="Default"/>
        <w:ind w:firstLine="567"/>
        <w:jc w:val="both"/>
        <w:rPr>
          <w:sz w:val="28"/>
          <w:szCs w:val="28"/>
        </w:rPr>
      </w:pPr>
      <w:r w:rsidRPr="0088474A">
        <w:rPr>
          <w:sz w:val="28"/>
          <w:szCs w:val="28"/>
          <w:lang w:val="kk-KZ"/>
        </w:rPr>
        <w:t xml:space="preserve">36 </w:t>
      </w:r>
      <w:r w:rsidRPr="0088474A">
        <w:rPr>
          <w:sz w:val="28"/>
          <w:szCs w:val="28"/>
        </w:rPr>
        <w:t>Москальчук Г. Г. Общенаучные понятия в исследованиях текста // Вестник Челябинского государственного университета. Сер. Филология и искусствоведение.</w:t>
      </w:r>
      <w:r w:rsidR="003F6F20" w:rsidRPr="0088474A">
        <w:rPr>
          <w:sz w:val="28"/>
          <w:szCs w:val="28"/>
        </w:rPr>
        <w:t xml:space="preserve"> </w:t>
      </w:r>
      <w:r w:rsidRPr="0088474A">
        <w:rPr>
          <w:sz w:val="28"/>
          <w:szCs w:val="28"/>
        </w:rPr>
        <w:t xml:space="preserve">– </w:t>
      </w:r>
      <w:r w:rsidR="003F6F20" w:rsidRPr="0088474A">
        <w:rPr>
          <w:sz w:val="28"/>
          <w:szCs w:val="28"/>
        </w:rPr>
        <w:t xml:space="preserve"> </w:t>
      </w:r>
      <w:r w:rsidRPr="0088474A">
        <w:rPr>
          <w:sz w:val="28"/>
          <w:szCs w:val="28"/>
        </w:rPr>
        <w:t xml:space="preserve">2011. – </w:t>
      </w:r>
      <w:proofErr w:type="spellStart"/>
      <w:r w:rsidR="003F6F20" w:rsidRPr="0088474A">
        <w:rPr>
          <w:sz w:val="28"/>
          <w:szCs w:val="28"/>
        </w:rPr>
        <w:t>Вып</w:t>
      </w:r>
      <w:proofErr w:type="spellEnd"/>
      <w:r w:rsidR="003F6F20" w:rsidRPr="0088474A">
        <w:rPr>
          <w:sz w:val="28"/>
          <w:szCs w:val="28"/>
        </w:rPr>
        <w:t xml:space="preserve">. 57, </w:t>
      </w:r>
      <w:r w:rsidRPr="0088474A">
        <w:rPr>
          <w:sz w:val="28"/>
          <w:szCs w:val="28"/>
        </w:rPr>
        <w:t xml:space="preserve">№ 24 (239). – С. 92–94. </w:t>
      </w:r>
    </w:p>
    <w:p w14:paraId="5A6CD537" w14:textId="50C55DE0" w:rsidR="00796040" w:rsidRPr="0088474A" w:rsidRDefault="00796040" w:rsidP="00897989">
      <w:pPr>
        <w:pStyle w:val="Default"/>
        <w:ind w:firstLine="567"/>
        <w:jc w:val="both"/>
        <w:rPr>
          <w:sz w:val="28"/>
          <w:szCs w:val="28"/>
        </w:rPr>
      </w:pPr>
      <w:r w:rsidRPr="0088474A">
        <w:rPr>
          <w:sz w:val="28"/>
          <w:szCs w:val="28"/>
          <w:lang w:val="kk-KZ"/>
        </w:rPr>
        <w:t xml:space="preserve">37 </w:t>
      </w:r>
      <w:proofErr w:type="spellStart"/>
      <w:r w:rsidRPr="0088474A">
        <w:rPr>
          <w:sz w:val="28"/>
          <w:szCs w:val="28"/>
        </w:rPr>
        <w:t>Кушнина</w:t>
      </w:r>
      <w:proofErr w:type="spellEnd"/>
      <w:r w:rsidRPr="0088474A">
        <w:rPr>
          <w:sz w:val="28"/>
          <w:szCs w:val="28"/>
        </w:rPr>
        <w:t xml:space="preserve"> Л.В. Взаимодействие языков и культур в переводческом пространстве: Гештальт-синергетический подход: </w:t>
      </w:r>
      <w:proofErr w:type="spellStart"/>
      <w:r w:rsidRPr="0088474A">
        <w:rPr>
          <w:sz w:val="28"/>
          <w:szCs w:val="28"/>
        </w:rPr>
        <w:t>дис</w:t>
      </w:r>
      <w:proofErr w:type="spellEnd"/>
      <w:r w:rsidRPr="0088474A">
        <w:rPr>
          <w:sz w:val="28"/>
          <w:szCs w:val="28"/>
        </w:rPr>
        <w:t>. ...д</w:t>
      </w:r>
      <w:r w:rsidR="003F6F20" w:rsidRPr="0088474A">
        <w:rPr>
          <w:sz w:val="28"/>
          <w:szCs w:val="28"/>
        </w:rPr>
        <w:t xml:space="preserve">ок. </w:t>
      </w:r>
      <w:r w:rsidRPr="0088474A">
        <w:rPr>
          <w:sz w:val="28"/>
          <w:szCs w:val="28"/>
        </w:rPr>
        <w:t>филол.</w:t>
      </w:r>
      <w:r w:rsidR="003F6F20" w:rsidRPr="0088474A">
        <w:rPr>
          <w:sz w:val="28"/>
          <w:szCs w:val="28"/>
        </w:rPr>
        <w:t xml:space="preserve"> </w:t>
      </w:r>
      <w:r w:rsidRPr="0088474A">
        <w:rPr>
          <w:sz w:val="28"/>
          <w:szCs w:val="28"/>
          <w:lang w:val="kk-KZ"/>
        </w:rPr>
        <w:t>н</w:t>
      </w:r>
      <w:proofErr w:type="spellStart"/>
      <w:r w:rsidRPr="0088474A">
        <w:rPr>
          <w:sz w:val="28"/>
          <w:szCs w:val="28"/>
        </w:rPr>
        <w:t>аук</w:t>
      </w:r>
      <w:proofErr w:type="spellEnd"/>
      <w:r w:rsidR="003F6F20" w:rsidRPr="0088474A">
        <w:rPr>
          <w:sz w:val="28"/>
          <w:szCs w:val="28"/>
        </w:rPr>
        <w:t xml:space="preserve">: </w:t>
      </w:r>
      <w:r w:rsidR="003F38A2" w:rsidRPr="0088474A">
        <w:rPr>
          <w:sz w:val="28"/>
          <w:szCs w:val="28"/>
          <w:lang w:val="kk-KZ"/>
        </w:rPr>
        <w:t>10.02.19.</w:t>
      </w:r>
      <w:r w:rsidRPr="0088474A">
        <w:rPr>
          <w:sz w:val="28"/>
          <w:szCs w:val="28"/>
          <w:lang w:val="kk-KZ"/>
        </w:rPr>
        <w:t xml:space="preserve"> – </w:t>
      </w:r>
      <w:r w:rsidRPr="0088474A">
        <w:rPr>
          <w:sz w:val="28"/>
          <w:szCs w:val="28"/>
        </w:rPr>
        <w:t xml:space="preserve">Челябинск, 2004. </w:t>
      </w:r>
      <w:r w:rsidRPr="0088474A">
        <w:rPr>
          <w:sz w:val="28"/>
          <w:szCs w:val="28"/>
          <w:lang w:val="kk-KZ"/>
        </w:rPr>
        <w:t xml:space="preserve">– </w:t>
      </w:r>
      <w:r w:rsidRPr="0088474A">
        <w:rPr>
          <w:sz w:val="28"/>
          <w:szCs w:val="28"/>
        </w:rPr>
        <w:t xml:space="preserve"> 426 с.</w:t>
      </w:r>
    </w:p>
    <w:p w14:paraId="1C3C87BC" w14:textId="1A549D1A" w:rsidR="00796040" w:rsidRPr="0088474A" w:rsidRDefault="00796040" w:rsidP="00897989">
      <w:pPr>
        <w:autoSpaceDE w:val="0"/>
        <w:autoSpaceDN w:val="0"/>
        <w:adjustRightInd w:val="0"/>
        <w:spacing w:after="0" w:line="240" w:lineRule="auto"/>
        <w:ind w:firstLine="567"/>
        <w:jc w:val="both"/>
        <w:rPr>
          <w:rFonts w:ascii="Times New Roman" w:hAnsi="Times New Roman"/>
          <w:sz w:val="28"/>
          <w:szCs w:val="28"/>
        </w:rPr>
      </w:pPr>
      <w:r w:rsidRPr="0088474A">
        <w:rPr>
          <w:rFonts w:ascii="Times New Roman" w:hAnsi="Times New Roman"/>
          <w:sz w:val="28"/>
          <w:szCs w:val="28"/>
          <w:lang w:val="kk-KZ"/>
        </w:rPr>
        <w:t>38</w:t>
      </w:r>
      <w:r w:rsidR="003F6F20" w:rsidRPr="0088474A">
        <w:rPr>
          <w:rFonts w:ascii="Times New Roman" w:hAnsi="Times New Roman"/>
          <w:sz w:val="28"/>
          <w:szCs w:val="28"/>
          <w:lang w:val="kk-KZ"/>
        </w:rPr>
        <w:t xml:space="preserve"> </w:t>
      </w:r>
      <w:proofErr w:type="spellStart"/>
      <w:r w:rsidRPr="0088474A">
        <w:rPr>
          <w:rFonts w:ascii="Times New Roman" w:hAnsi="Times New Roman"/>
          <w:sz w:val="28"/>
          <w:szCs w:val="28"/>
        </w:rPr>
        <w:t>Аматов</w:t>
      </w:r>
      <w:proofErr w:type="spellEnd"/>
      <w:r w:rsidRPr="0088474A">
        <w:rPr>
          <w:rFonts w:ascii="Times New Roman" w:hAnsi="Times New Roman"/>
          <w:sz w:val="28"/>
          <w:szCs w:val="28"/>
        </w:rPr>
        <w:t xml:space="preserve"> А. М. К вопросу о самоорганизации языка и языковой эволюции // Лингвистические и методические аспекты преподавания иностранных языков: материалы межд. науч.-</w:t>
      </w:r>
      <w:proofErr w:type="spellStart"/>
      <w:r w:rsidRPr="0088474A">
        <w:rPr>
          <w:rFonts w:ascii="Times New Roman" w:hAnsi="Times New Roman"/>
          <w:sz w:val="28"/>
          <w:szCs w:val="28"/>
        </w:rPr>
        <w:t>практ</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конф</w:t>
      </w:r>
      <w:proofErr w:type="spellEnd"/>
      <w:r w:rsidRPr="0088474A">
        <w:rPr>
          <w:rFonts w:ascii="Times New Roman" w:hAnsi="Times New Roman"/>
          <w:sz w:val="28"/>
          <w:szCs w:val="28"/>
        </w:rPr>
        <w:t xml:space="preserve">. (г. Белгород, 26-27 ноября 2009 г.). – Белгород, 2009. – С. 16-17. </w:t>
      </w:r>
    </w:p>
    <w:p w14:paraId="592FE839" w14:textId="1DD4225C" w:rsidR="00796040" w:rsidRPr="0088474A" w:rsidRDefault="00796040" w:rsidP="00897989">
      <w:pPr>
        <w:autoSpaceDE w:val="0"/>
        <w:autoSpaceDN w:val="0"/>
        <w:adjustRightInd w:val="0"/>
        <w:spacing w:after="0" w:line="240" w:lineRule="auto"/>
        <w:ind w:firstLine="567"/>
        <w:jc w:val="both"/>
        <w:rPr>
          <w:rFonts w:ascii="Times New Roman" w:hAnsi="Times New Roman"/>
          <w:sz w:val="28"/>
          <w:szCs w:val="28"/>
        </w:rPr>
      </w:pPr>
      <w:r w:rsidRPr="0088474A">
        <w:rPr>
          <w:rFonts w:ascii="Times New Roman" w:hAnsi="Times New Roman"/>
          <w:sz w:val="28"/>
          <w:szCs w:val="28"/>
          <w:lang w:val="kk-KZ"/>
        </w:rPr>
        <w:t xml:space="preserve">39 </w:t>
      </w:r>
      <w:r w:rsidRPr="0088474A">
        <w:rPr>
          <w:rFonts w:ascii="Times New Roman" w:hAnsi="Times New Roman"/>
          <w:noProof/>
          <w:sz w:val="28"/>
          <w:szCs w:val="28"/>
          <w:lang w:val="kk-KZ"/>
        </w:rPr>
        <w:t xml:space="preserve">Мишанова Ю.В., Сопова И.В. Язык как самоорганизующаяся система // Филологические науки. Вопросы теории и практики. – в 2-х ч. </w:t>
      </w:r>
      <w:r w:rsidR="001F66C7"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Тамбов: Грамота, 2015. –</w:t>
      </w:r>
      <w:r w:rsidR="001F66C7" w:rsidRPr="0088474A">
        <w:rPr>
          <w:rFonts w:ascii="Times New Roman" w:hAnsi="Times New Roman"/>
          <w:noProof/>
          <w:sz w:val="28"/>
          <w:szCs w:val="28"/>
          <w:lang w:val="kk-KZ"/>
        </w:rPr>
        <w:t xml:space="preserve"> № 4 (46),</w:t>
      </w:r>
      <w:r w:rsidRPr="0088474A">
        <w:rPr>
          <w:rFonts w:ascii="Times New Roman" w:hAnsi="Times New Roman"/>
          <w:noProof/>
          <w:sz w:val="28"/>
          <w:szCs w:val="28"/>
          <w:lang w:val="kk-KZ"/>
        </w:rPr>
        <w:t xml:space="preserve"> </w:t>
      </w:r>
      <w:r w:rsidR="001F66C7" w:rsidRPr="0088474A">
        <w:rPr>
          <w:rFonts w:ascii="Times New Roman" w:hAnsi="Times New Roman"/>
          <w:noProof/>
          <w:sz w:val="28"/>
          <w:szCs w:val="28"/>
          <w:lang w:val="kk-KZ"/>
        </w:rPr>
        <w:t xml:space="preserve">Ч. I. - </w:t>
      </w:r>
      <w:r w:rsidRPr="0088474A">
        <w:rPr>
          <w:rFonts w:ascii="Times New Roman" w:hAnsi="Times New Roman"/>
          <w:noProof/>
          <w:sz w:val="28"/>
          <w:szCs w:val="28"/>
          <w:lang w:val="kk-KZ"/>
        </w:rPr>
        <w:t>C. 118-120.</w:t>
      </w:r>
    </w:p>
    <w:p w14:paraId="1DECC400" w14:textId="75A24B1F" w:rsidR="00796040" w:rsidRPr="0088474A" w:rsidRDefault="00796040" w:rsidP="00897989">
      <w:pPr>
        <w:autoSpaceDE w:val="0"/>
        <w:autoSpaceDN w:val="0"/>
        <w:adjustRightInd w:val="0"/>
        <w:spacing w:after="0" w:line="240" w:lineRule="auto"/>
        <w:ind w:firstLine="567"/>
        <w:jc w:val="both"/>
        <w:rPr>
          <w:rFonts w:ascii="Times New Roman" w:hAnsi="Times New Roman"/>
          <w:sz w:val="28"/>
          <w:szCs w:val="28"/>
        </w:rPr>
      </w:pPr>
      <w:r w:rsidRPr="0088474A">
        <w:rPr>
          <w:rFonts w:ascii="Times New Roman" w:hAnsi="Times New Roman"/>
          <w:sz w:val="28"/>
          <w:szCs w:val="28"/>
          <w:lang w:val="kk-KZ"/>
        </w:rPr>
        <w:t xml:space="preserve">40 </w:t>
      </w:r>
      <w:r w:rsidRPr="0088474A">
        <w:rPr>
          <w:rFonts w:ascii="Times New Roman" w:hAnsi="Times New Roman"/>
          <w:sz w:val="28"/>
          <w:szCs w:val="28"/>
        </w:rPr>
        <w:t>Старикова Д</w:t>
      </w:r>
      <w:r w:rsidRPr="0088474A">
        <w:rPr>
          <w:rFonts w:ascii="Times New Roman" w:hAnsi="Times New Roman"/>
          <w:sz w:val="28"/>
          <w:szCs w:val="28"/>
          <w:lang w:val="kk-KZ"/>
        </w:rPr>
        <w:t>.</w:t>
      </w:r>
      <w:r w:rsidRPr="0088474A">
        <w:rPr>
          <w:rFonts w:ascii="Times New Roman" w:hAnsi="Times New Roman"/>
          <w:sz w:val="28"/>
          <w:szCs w:val="28"/>
        </w:rPr>
        <w:t>Д</w:t>
      </w:r>
      <w:r w:rsidRPr="0088474A">
        <w:rPr>
          <w:rFonts w:ascii="Times New Roman" w:hAnsi="Times New Roman"/>
          <w:sz w:val="28"/>
          <w:szCs w:val="28"/>
          <w:lang w:val="kk-KZ"/>
        </w:rPr>
        <w:t xml:space="preserve">. </w:t>
      </w:r>
      <w:proofErr w:type="spellStart"/>
      <w:r w:rsidRPr="0088474A">
        <w:rPr>
          <w:rFonts w:ascii="Times New Roman" w:hAnsi="Times New Roman"/>
          <w:sz w:val="28"/>
          <w:szCs w:val="28"/>
        </w:rPr>
        <w:t>Лингвокогнитивный</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лингвосинергетический</w:t>
      </w:r>
      <w:proofErr w:type="spellEnd"/>
      <w:r w:rsidRPr="0088474A">
        <w:rPr>
          <w:rFonts w:ascii="Times New Roman" w:hAnsi="Times New Roman"/>
          <w:sz w:val="28"/>
          <w:szCs w:val="28"/>
        </w:rPr>
        <w:t xml:space="preserve"> и</w:t>
      </w:r>
      <w:r w:rsidRPr="0088474A">
        <w:rPr>
          <w:rFonts w:ascii="Times New Roman" w:hAnsi="Times New Roman"/>
          <w:sz w:val="28"/>
          <w:szCs w:val="28"/>
          <w:lang w:val="kk-KZ"/>
        </w:rPr>
        <w:t xml:space="preserve"> </w:t>
      </w:r>
      <w:r w:rsidRPr="0088474A">
        <w:rPr>
          <w:rFonts w:ascii="Times New Roman" w:hAnsi="Times New Roman"/>
          <w:sz w:val="28"/>
          <w:szCs w:val="28"/>
        </w:rPr>
        <w:t>психолингвистический подходы к моделированию</w:t>
      </w:r>
      <w:r w:rsidRPr="0088474A">
        <w:rPr>
          <w:rFonts w:ascii="Times New Roman" w:hAnsi="Times New Roman"/>
          <w:sz w:val="28"/>
          <w:szCs w:val="28"/>
          <w:lang w:val="kk-KZ"/>
        </w:rPr>
        <w:t xml:space="preserve"> </w:t>
      </w:r>
      <w:r w:rsidRPr="0088474A">
        <w:rPr>
          <w:rFonts w:ascii="Times New Roman" w:hAnsi="Times New Roman"/>
          <w:sz w:val="28"/>
          <w:szCs w:val="28"/>
        </w:rPr>
        <w:t>концепта "счастье" в дискурсе антиутопии</w:t>
      </w:r>
      <w:r w:rsidRPr="0088474A">
        <w:rPr>
          <w:rFonts w:ascii="Times New Roman" w:hAnsi="Times New Roman"/>
          <w:sz w:val="28"/>
          <w:szCs w:val="28"/>
          <w:lang w:val="kk-KZ"/>
        </w:rPr>
        <w:t xml:space="preserve">. </w:t>
      </w:r>
      <w:proofErr w:type="spellStart"/>
      <w:r w:rsidRPr="0088474A">
        <w:rPr>
          <w:rFonts w:ascii="Times New Roman" w:hAnsi="Times New Roman"/>
          <w:sz w:val="28"/>
          <w:szCs w:val="28"/>
        </w:rPr>
        <w:t>Автореф</w:t>
      </w:r>
      <w:proofErr w:type="spellEnd"/>
      <w:r w:rsidRPr="0088474A">
        <w:rPr>
          <w:rFonts w:ascii="Times New Roman" w:hAnsi="Times New Roman"/>
          <w:sz w:val="28"/>
          <w:szCs w:val="28"/>
        </w:rPr>
        <w:t xml:space="preserve">. </w:t>
      </w:r>
      <w:proofErr w:type="spellStart"/>
      <w:r w:rsidRPr="0088474A">
        <w:rPr>
          <w:rFonts w:ascii="Times New Roman" w:hAnsi="Times New Roman"/>
          <w:sz w:val="28"/>
          <w:szCs w:val="28"/>
        </w:rPr>
        <w:t>дисс</w:t>
      </w:r>
      <w:proofErr w:type="spellEnd"/>
      <w:r w:rsidRPr="0088474A">
        <w:rPr>
          <w:rFonts w:ascii="Times New Roman" w:hAnsi="Times New Roman"/>
          <w:sz w:val="28"/>
          <w:szCs w:val="28"/>
        </w:rPr>
        <w:t>.</w:t>
      </w:r>
      <w:r w:rsidR="001F66C7" w:rsidRPr="0088474A">
        <w:rPr>
          <w:rFonts w:ascii="Times New Roman" w:hAnsi="Times New Roman"/>
          <w:sz w:val="28"/>
          <w:szCs w:val="28"/>
        </w:rPr>
        <w:t xml:space="preserve"> </w:t>
      </w:r>
      <w:r w:rsidRPr="0088474A">
        <w:rPr>
          <w:rFonts w:ascii="Times New Roman" w:hAnsi="Times New Roman"/>
          <w:sz w:val="28"/>
          <w:szCs w:val="28"/>
        </w:rPr>
        <w:t>...</w:t>
      </w:r>
      <w:r w:rsidRPr="0088474A">
        <w:rPr>
          <w:rFonts w:ascii="Times New Roman" w:hAnsi="Times New Roman"/>
          <w:sz w:val="28"/>
          <w:szCs w:val="28"/>
          <w:lang w:val="kk-KZ"/>
        </w:rPr>
        <w:t>канд.</w:t>
      </w:r>
      <w:r w:rsidRPr="0088474A">
        <w:rPr>
          <w:rFonts w:ascii="Times New Roman" w:hAnsi="Times New Roman"/>
          <w:sz w:val="28"/>
          <w:szCs w:val="28"/>
        </w:rPr>
        <w:t xml:space="preserve"> филол. </w:t>
      </w:r>
      <w:r w:rsidR="006E2139" w:rsidRPr="0088474A">
        <w:rPr>
          <w:rFonts w:ascii="Times New Roman" w:hAnsi="Times New Roman"/>
          <w:sz w:val="28"/>
          <w:szCs w:val="28"/>
          <w:lang w:val="kk-KZ"/>
        </w:rPr>
        <w:t>н</w:t>
      </w:r>
      <w:proofErr w:type="spellStart"/>
      <w:r w:rsidRPr="0088474A">
        <w:rPr>
          <w:rFonts w:ascii="Times New Roman" w:hAnsi="Times New Roman"/>
          <w:sz w:val="28"/>
          <w:szCs w:val="28"/>
        </w:rPr>
        <w:t>аук</w:t>
      </w:r>
      <w:proofErr w:type="spellEnd"/>
      <w:r w:rsidR="006E2139" w:rsidRPr="0088474A">
        <w:rPr>
          <w:rFonts w:ascii="Times New Roman" w:hAnsi="Times New Roman"/>
          <w:sz w:val="28"/>
          <w:szCs w:val="28"/>
          <w:lang w:val="kk-KZ"/>
        </w:rPr>
        <w:t xml:space="preserve">. </w:t>
      </w:r>
      <w:r w:rsidR="00B522C6" w:rsidRPr="0088474A">
        <w:rPr>
          <w:rFonts w:ascii="Times New Roman" w:hAnsi="Times New Roman"/>
          <w:sz w:val="28"/>
          <w:szCs w:val="28"/>
          <w:lang w:val="kk-KZ"/>
        </w:rPr>
        <w:t>10.02.19</w:t>
      </w:r>
      <w:r w:rsidR="006E2139" w:rsidRPr="0088474A">
        <w:rPr>
          <w:rFonts w:ascii="Times New Roman" w:hAnsi="Times New Roman"/>
          <w:sz w:val="28"/>
          <w:szCs w:val="28"/>
          <w:lang w:val="kk-KZ"/>
        </w:rPr>
        <w:t>.</w:t>
      </w:r>
      <w:r w:rsidR="00904428" w:rsidRPr="0088474A">
        <w:rPr>
          <w:rFonts w:ascii="Times New Roman" w:hAnsi="Times New Roman"/>
          <w:sz w:val="28"/>
          <w:szCs w:val="28"/>
          <w:lang w:val="kk-KZ"/>
        </w:rPr>
        <w:t xml:space="preserve"> </w:t>
      </w:r>
      <w:r w:rsidRPr="0088474A">
        <w:rPr>
          <w:rFonts w:ascii="Times New Roman" w:hAnsi="Times New Roman"/>
          <w:sz w:val="28"/>
          <w:szCs w:val="28"/>
          <w:lang w:val="kk-KZ"/>
        </w:rPr>
        <w:t xml:space="preserve"> </w:t>
      </w:r>
      <w:r w:rsidR="001F66C7" w:rsidRPr="0088474A">
        <w:rPr>
          <w:rFonts w:ascii="Times New Roman" w:hAnsi="Times New Roman"/>
          <w:sz w:val="28"/>
          <w:szCs w:val="28"/>
          <w:lang w:val="kk-KZ"/>
        </w:rPr>
        <w:t xml:space="preserve">- </w:t>
      </w:r>
      <w:r w:rsidRPr="0088474A">
        <w:rPr>
          <w:rFonts w:ascii="Times New Roman" w:hAnsi="Times New Roman"/>
          <w:sz w:val="28"/>
          <w:szCs w:val="28"/>
          <w:lang w:val="kk-KZ"/>
        </w:rPr>
        <w:t>УФА, 2023.</w:t>
      </w:r>
    </w:p>
    <w:p w14:paraId="1F28000E" w14:textId="086B3DD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41 Мышкина Н.Л. Внутренняя жизнь текста: механизмы, формы, характеристики. – Пермь: Изд-во Пермского университета, 1998. – 152 с</w:t>
      </w:r>
    </w:p>
    <w:p w14:paraId="5C96DA92" w14:textId="4F871FA9"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42 Герман И.А., Пищальникова, В.А. Введение в лингвосинергетику: Монография. – Барнаул: Издво Алт. ун-та, 1999. – </w:t>
      </w:r>
      <w:r w:rsidR="00904428" w:rsidRPr="0088474A">
        <w:rPr>
          <w:rFonts w:ascii="Times New Roman" w:hAnsi="Times New Roman"/>
          <w:noProof/>
          <w:sz w:val="28"/>
          <w:szCs w:val="28"/>
          <w:lang w:val="kk-KZ"/>
        </w:rPr>
        <w:t>№</w:t>
      </w:r>
      <w:r w:rsidRPr="0088474A">
        <w:rPr>
          <w:rFonts w:ascii="Times New Roman" w:hAnsi="Times New Roman"/>
          <w:noProof/>
          <w:sz w:val="28"/>
          <w:szCs w:val="28"/>
          <w:lang w:val="kk-KZ"/>
        </w:rPr>
        <w:t>130</w:t>
      </w:r>
      <w:r w:rsidR="00904428" w:rsidRPr="0088474A">
        <w:rPr>
          <w:rFonts w:ascii="Times New Roman" w:hAnsi="Times New Roman"/>
          <w:noProof/>
          <w:sz w:val="28"/>
          <w:szCs w:val="28"/>
          <w:lang w:val="kk-KZ"/>
        </w:rPr>
        <w:t xml:space="preserve">. - </w:t>
      </w:r>
      <w:r w:rsidRPr="0088474A">
        <w:rPr>
          <w:rFonts w:ascii="Times New Roman" w:hAnsi="Times New Roman"/>
          <w:noProof/>
          <w:sz w:val="28"/>
          <w:szCs w:val="28"/>
          <w:lang w:val="kk-KZ"/>
        </w:rPr>
        <w:t>9</w:t>
      </w:r>
      <w:r w:rsidR="00904428" w:rsidRPr="0088474A">
        <w:rPr>
          <w:rFonts w:ascii="Times New Roman" w:hAnsi="Times New Roman"/>
          <w:noProof/>
          <w:sz w:val="28"/>
          <w:szCs w:val="28"/>
          <w:lang w:val="kk-KZ"/>
        </w:rPr>
        <w:t xml:space="preserve"> с.</w:t>
      </w:r>
    </w:p>
    <w:p w14:paraId="224C09CD" w14:textId="47E6FE38"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43 Дрожащих Н.В. Введение в динамическую синергетику языка: монография. – Тюмень: Изд-во ТюмГУ, 2012. –  252 с.</w:t>
      </w:r>
    </w:p>
    <w:p w14:paraId="5A20D37D" w14:textId="5CCE422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44 </w:t>
      </w:r>
      <w:r w:rsidRPr="0088474A">
        <w:rPr>
          <w:rFonts w:ascii="Times New Roman" w:hAnsi="Times New Roman"/>
          <w:sz w:val="28"/>
          <w:szCs w:val="28"/>
          <w:lang w:val="kk-KZ"/>
        </w:rPr>
        <w:t xml:space="preserve">Поснова Е.Н. </w:t>
      </w:r>
      <w:r w:rsidRPr="0088474A">
        <w:rPr>
          <w:rFonts w:ascii="Times New Roman" w:hAnsi="Times New Roman"/>
          <w:sz w:val="28"/>
          <w:szCs w:val="28"/>
          <w:lang w:val="en-US"/>
        </w:rPr>
        <w:t>J</w:t>
      </w:r>
      <w:proofErr w:type="spellStart"/>
      <w:r w:rsidRPr="0088474A">
        <w:rPr>
          <w:rFonts w:ascii="Times New Roman" w:hAnsi="Times New Roman"/>
          <w:sz w:val="28"/>
          <w:szCs w:val="28"/>
        </w:rPr>
        <w:t>собенности</w:t>
      </w:r>
      <w:proofErr w:type="spellEnd"/>
      <w:r w:rsidRPr="0088474A">
        <w:rPr>
          <w:rFonts w:ascii="Times New Roman" w:hAnsi="Times New Roman"/>
          <w:sz w:val="28"/>
          <w:szCs w:val="28"/>
        </w:rPr>
        <w:t xml:space="preserve"> исследования текста</w:t>
      </w:r>
      <w:r w:rsidRPr="0088474A">
        <w:rPr>
          <w:rFonts w:ascii="Times New Roman" w:hAnsi="Times New Roman"/>
          <w:sz w:val="28"/>
          <w:szCs w:val="28"/>
          <w:lang w:val="kk-KZ"/>
        </w:rPr>
        <w:t xml:space="preserve"> </w:t>
      </w:r>
      <w:r w:rsidRPr="0088474A">
        <w:rPr>
          <w:rFonts w:ascii="Times New Roman" w:hAnsi="Times New Roman"/>
          <w:sz w:val="28"/>
          <w:szCs w:val="28"/>
        </w:rPr>
        <w:t xml:space="preserve">как объекта </w:t>
      </w:r>
      <w:proofErr w:type="spellStart"/>
      <w:r w:rsidRPr="0088474A">
        <w:rPr>
          <w:rFonts w:ascii="Times New Roman" w:hAnsi="Times New Roman"/>
          <w:sz w:val="28"/>
          <w:szCs w:val="28"/>
        </w:rPr>
        <w:t>лингвосинергетики</w:t>
      </w:r>
      <w:proofErr w:type="spellEnd"/>
      <w:r w:rsidRPr="0088474A">
        <w:rPr>
          <w:rFonts w:ascii="Times New Roman" w:hAnsi="Times New Roman"/>
          <w:b/>
          <w:bCs/>
          <w:sz w:val="28"/>
          <w:szCs w:val="28"/>
          <w:lang w:val="kk-KZ"/>
        </w:rPr>
        <w:t xml:space="preserve">. // </w:t>
      </w:r>
      <w:r w:rsidRPr="0088474A">
        <w:rPr>
          <w:rFonts w:ascii="Times New Roman" w:eastAsia="TimesNewRomanPSMT" w:hAnsi="Times New Roman"/>
          <w:sz w:val="28"/>
          <w:szCs w:val="28"/>
        </w:rPr>
        <w:t xml:space="preserve">Modern Research </w:t>
      </w:r>
      <w:proofErr w:type="spellStart"/>
      <w:r w:rsidRPr="0088474A">
        <w:rPr>
          <w:rFonts w:ascii="Times New Roman" w:eastAsia="TimesNewRomanPSMT" w:hAnsi="Times New Roman"/>
          <w:sz w:val="28"/>
          <w:szCs w:val="28"/>
        </w:rPr>
        <w:t>of</w:t>
      </w:r>
      <w:proofErr w:type="spellEnd"/>
      <w:r w:rsidRPr="0088474A">
        <w:rPr>
          <w:rFonts w:ascii="Times New Roman" w:eastAsia="TimesNewRomanPSMT" w:hAnsi="Times New Roman"/>
          <w:sz w:val="28"/>
          <w:szCs w:val="28"/>
        </w:rPr>
        <w:t xml:space="preserve"> Social </w:t>
      </w:r>
      <w:proofErr w:type="spellStart"/>
      <w:r w:rsidRPr="0088474A">
        <w:rPr>
          <w:rFonts w:ascii="Times New Roman" w:eastAsia="TimesNewRomanPSMT" w:hAnsi="Times New Roman"/>
          <w:sz w:val="28"/>
          <w:szCs w:val="28"/>
        </w:rPr>
        <w:t>Problems</w:t>
      </w:r>
      <w:proofErr w:type="spellEnd"/>
      <w:r w:rsidR="00904428" w:rsidRPr="0088474A">
        <w:rPr>
          <w:rFonts w:ascii="Times New Roman" w:eastAsia="TimesNewRomanPSMT" w:hAnsi="Times New Roman"/>
          <w:sz w:val="28"/>
          <w:szCs w:val="28"/>
        </w:rPr>
        <w:t xml:space="preserve">. - </w:t>
      </w:r>
      <w:r w:rsidRPr="0088474A">
        <w:rPr>
          <w:rFonts w:ascii="Times New Roman" w:eastAsia="TimesNewRomanPSMT" w:hAnsi="Times New Roman"/>
          <w:sz w:val="28"/>
          <w:szCs w:val="28"/>
        </w:rPr>
        <w:t xml:space="preserve"> 2015</w:t>
      </w:r>
      <w:r w:rsidR="00904428" w:rsidRPr="0088474A">
        <w:rPr>
          <w:rFonts w:ascii="Times New Roman" w:eastAsia="TimesNewRomanPSMT" w:hAnsi="Times New Roman"/>
          <w:sz w:val="28"/>
          <w:szCs w:val="28"/>
        </w:rPr>
        <w:t>. - №3(47).</w:t>
      </w:r>
    </w:p>
    <w:p w14:paraId="385E5055" w14:textId="05111CCD"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45 Алефиренко Н.Ф. Понятие синергетического пространства лингвокультуры // Вестник МГОУ. Серия: Русская филология</w:t>
      </w:r>
      <w:r w:rsidR="00904428"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w:t>
      </w:r>
      <w:r w:rsidR="00904428"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М.: Изд. МГОУ, 2009. – №3 – С. 7-12.</w:t>
      </w:r>
    </w:p>
    <w:p w14:paraId="153C9244" w14:textId="6CA08F3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46 Каиржанов К.А. Синергия языка: моногр: – Астана. КУЭФиМТ: ИПЦ, 2007. – 240 с.</w:t>
      </w:r>
    </w:p>
    <w:p w14:paraId="4FC3F5D2" w14:textId="155F525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47 </w:t>
      </w:r>
      <w:r w:rsidRPr="0088474A">
        <w:rPr>
          <w:rFonts w:ascii="Times New Roman" w:eastAsia="Times New Roman" w:hAnsi="Times New Roman"/>
          <w:bCs/>
          <w:sz w:val="28"/>
          <w:szCs w:val="28"/>
          <w:lang w:val="kk-KZ" w:eastAsia="ru-RU"/>
        </w:rPr>
        <w:t xml:space="preserve">Тымболова А.О., </w:t>
      </w:r>
      <w:r w:rsidRPr="0088474A">
        <w:rPr>
          <w:rFonts w:ascii="Times New Roman" w:eastAsia="Times New Roman" w:hAnsi="Times New Roman"/>
          <w:sz w:val="28"/>
          <w:szCs w:val="28"/>
          <w:lang w:val="kk-KZ" w:eastAsia="ru-RU"/>
        </w:rPr>
        <w:t xml:space="preserve">Ибраймова Л.Ә. </w:t>
      </w:r>
      <w:r w:rsidRPr="0088474A">
        <w:rPr>
          <w:rFonts w:ascii="Times New Roman" w:eastAsia="Times New Roman" w:hAnsi="Times New Roman"/>
          <w:bCs/>
          <w:sz w:val="28"/>
          <w:szCs w:val="28"/>
          <w:lang w:val="kk-KZ" w:eastAsia="ru-RU"/>
        </w:rPr>
        <w:t xml:space="preserve">Синергетика - лингвомәдени шиеленістерді шешуші құрал </w:t>
      </w:r>
      <w:r w:rsidRPr="0088474A">
        <w:rPr>
          <w:rFonts w:ascii="Times New Roman" w:eastAsia="Times New Roman" w:hAnsi="Times New Roman"/>
          <w:sz w:val="28"/>
          <w:szCs w:val="28"/>
          <w:lang w:val="kk-KZ" w:eastAsia="ru-RU"/>
        </w:rPr>
        <w:t>// Абай атындағы ҚазҰПУ-дың хабаршысы. Филология ғылымдары сериясы</w:t>
      </w:r>
      <w:r w:rsidR="00904428" w:rsidRPr="0088474A">
        <w:rPr>
          <w:rFonts w:ascii="Times New Roman" w:eastAsia="Times New Roman" w:hAnsi="Times New Roman"/>
          <w:sz w:val="28"/>
          <w:szCs w:val="28"/>
          <w:lang w:val="kk-KZ" w:eastAsia="ru-RU"/>
        </w:rPr>
        <w:t>.</w:t>
      </w:r>
      <w:r w:rsidRPr="0088474A">
        <w:rPr>
          <w:rFonts w:ascii="Times New Roman" w:eastAsia="Times New Roman" w:hAnsi="Times New Roman"/>
          <w:sz w:val="28"/>
          <w:szCs w:val="28"/>
          <w:lang w:val="kk-KZ" w:eastAsia="ru-RU"/>
        </w:rPr>
        <w:t xml:space="preserve"> – 2017.</w:t>
      </w:r>
      <w:r w:rsidR="00904428" w:rsidRPr="0088474A">
        <w:rPr>
          <w:rFonts w:ascii="Times New Roman" w:eastAsia="Times New Roman" w:hAnsi="Times New Roman"/>
          <w:sz w:val="28"/>
          <w:szCs w:val="28"/>
          <w:lang w:val="kk-KZ" w:eastAsia="ru-RU"/>
        </w:rPr>
        <w:t xml:space="preserve"> </w:t>
      </w:r>
      <w:r w:rsidRPr="0088474A">
        <w:rPr>
          <w:rFonts w:ascii="Times New Roman" w:eastAsia="Times New Roman" w:hAnsi="Times New Roman"/>
          <w:sz w:val="28"/>
          <w:szCs w:val="28"/>
          <w:lang w:val="kk-KZ" w:eastAsia="ru-RU"/>
        </w:rPr>
        <w:t>- № 4.</w:t>
      </w:r>
      <w:r w:rsidR="00904428" w:rsidRPr="0088474A">
        <w:rPr>
          <w:rFonts w:ascii="Times New Roman" w:eastAsia="Times New Roman" w:hAnsi="Times New Roman"/>
          <w:sz w:val="28"/>
          <w:szCs w:val="28"/>
          <w:lang w:val="kk-KZ" w:eastAsia="ru-RU"/>
        </w:rPr>
        <w:t xml:space="preserve"> –</w:t>
      </w:r>
      <w:r w:rsidRPr="0088474A">
        <w:rPr>
          <w:rFonts w:ascii="Times New Roman" w:eastAsia="Times New Roman" w:hAnsi="Times New Roman"/>
          <w:sz w:val="28"/>
          <w:szCs w:val="28"/>
          <w:lang w:val="kk-KZ" w:eastAsia="ru-RU"/>
        </w:rPr>
        <w:t xml:space="preserve"> </w:t>
      </w:r>
      <w:r w:rsidR="00904428" w:rsidRPr="0088474A">
        <w:rPr>
          <w:rFonts w:ascii="Times New Roman" w:eastAsia="Times New Roman" w:hAnsi="Times New Roman"/>
          <w:sz w:val="28"/>
          <w:szCs w:val="28"/>
          <w:lang w:val="kk-KZ" w:eastAsia="ru-RU"/>
        </w:rPr>
        <w:t xml:space="preserve">Б. </w:t>
      </w:r>
      <w:r w:rsidRPr="0088474A">
        <w:rPr>
          <w:rFonts w:ascii="Times New Roman" w:eastAsia="Times New Roman" w:hAnsi="Times New Roman"/>
          <w:sz w:val="28"/>
          <w:szCs w:val="28"/>
          <w:lang w:val="kk-KZ" w:eastAsia="ru-RU"/>
        </w:rPr>
        <w:t>107-112.</w:t>
      </w:r>
    </w:p>
    <w:p w14:paraId="2BBA5F31" w14:textId="54106B5A" w:rsidR="00796040" w:rsidRPr="0088474A" w:rsidRDefault="00796040" w:rsidP="00897989">
      <w:pPr>
        <w:spacing w:after="0" w:line="240" w:lineRule="auto"/>
        <w:ind w:firstLine="567"/>
        <w:jc w:val="both"/>
        <w:rPr>
          <w:rFonts w:ascii="Times New Roman" w:hAnsi="Times New Roman"/>
          <w:sz w:val="28"/>
          <w:szCs w:val="28"/>
          <w:lang w:val="kk-KZ"/>
        </w:rPr>
      </w:pPr>
      <w:r w:rsidRPr="0088474A">
        <w:rPr>
          <w:rFonts w:ascii="Times New Roman" w:hAnsi="Times New Roman"/>
          <w:noProof/>
          <w:sz w:val="28"/>
          <w:szCs w:val="28"/>
          <w:lang w:val="kk-KZ"/>
        </w:rPr>
        <w:t xml:space="preserve">48 Алдашева К.С. </w:t>
      </w:r>
      <w:r w:rsidRPr="0088474A">
        <w:rPr>
          <w:rFonts w:ascii="Times New Roman" w:hAnsi="Times New Roman"/>
          <w:sz w:val="28"/>
          <w:szCs w:val="28"/>
          <w:lang w:val="kk-KZ"/>
        </w:rPr>
        <w:t>Тіл синергетикасы және лексикалық жаңалықтар: монография. – Алматы: ЖК «Жылдам полиграфия орталығы», 2022. – 248 б.</w:t>
      </w:r>
    </w:p>
    <w:p w14:paraId="27E2B5D7" w14:textId="3CE49F76" w:rsidR="00796040" w:rsidRPr="0088474A" w:rsidRDefault="00796040" w:rsidP="00897989">
      <w:pPr>
        <w:spacing w:after="0" w:line="240" w:lineRule="auto"/>
        <w:ind w:firstLine="567"/>
        <w:jc w:val="both"/>
        <w:rPr>
          <w:rFonts w:ascii="Times New Roman" w:hAnsi="Times New Roman"/>
          <w:sz w:val="28"/>
          <w:szCs w:val="28"/>
          <w:lang w:val="kk-KZ"/>
        </w:rPr>
      </w:pPr>
      <w:r w:rsidRPr="0088474A">
        <w:rPr>
          <w:rFonts w:ascii="Times New Roman" w:hAnsi="Times New Roman"/>
          <w:sz w:val="28"/>
          <w:szCs w:val="28"/>
          <w:lang w:val="kk-KZ"/>
        </w:rPr>
        <w:t xml:space="preserve">49 </w:t>
      </w:r>
      <w:bookmarkStart w:id="102" w:name="_Hlk229439740"/>
      <w:r w:rsidRPr="0088474A">
        <w:rPr>
          <w:rFonts w:ascii="Times New Roman" w:hAnsi="Times New Roman"/>
          <w:sz w:val="28"/>
          <w:szCs w:val="28"/>
          <w:lang w:val="kk-KZ"/>
        </w:rPr>
        <w:t xml:space="preserve">Серикова А.С., Рысалды Қ.Т. </w:t>
      </w:r>
      <w:bookmarkEnd w:id="102"/>
      <w:r w:rsidRPr="0088474A">
        <w:rPr>
          <w:rFonts w:ascii="Times New Roman" w:hAnsi="Times New Roman"/>
          <w:sz w:val="28"/>
          <w:szCs w:val="28"/>
          <w:lang w:val="kk-KZ"/>
        </w:rPr>
        <w:t xml:space="preserve">Лингвистикалық синергетиканың динамикалық және жүйелі принциптері. // Абылай хан атындағы ҚазХҚ және ӘТУ хабаршысы. Филология сериясы. </w:t>
      </w:r>
      <w:r w:rsidR="00904428" w:rsidRPr="0088474A">
        <w:rPr>
          <w:rFonts w:ascii="Times New Roman" w:hAnsi="Times New Roman"/>
          <w:sz w:val="28"/>
          <w:szCs w:val="28"/>
          <w:lang w:val="kk-KZ"/>
        </w:rPr>
        <w:t xml:space="preserve">– 2023. – </w:t>
      </w:r>
      <w:r w:rsidR="00000000">
        <w:fldChar w:fldCharType="begin"/>
      </w:r>
      <w:r w:rsidR="00000000" w:rsidRPr="0000088F">
        <w:rPr>
          <w:lang w:val="kk-KZ"/>
        </w:rPr>
        <w:instrText>HYPERLINK "https://bulletin-philology.ablaikhan.kz/index.php/j1/issue/view/42"</w:instrText>
      </w:r>
      <w:r w:rsidR="00000000">
        <w:fldChar w:fldCharType="separate"/>
      </w:r>
      <w:r w:rsidRPr="0088474A">
        <w:rPr>
          <w:rStyle w:val="af4"/>
          <w:rFonts w:ascii="Times New Roman" w:hAnsi="Times New Roman"/>
          <w:color w:val="auto"/>
          <w:sz w:val="28"/>
          <w:szCs w:val="28"/>
          <w:u w:val="none"/>
          <w:lang w:val="kk-KZ"/>
        </w:rPr>
        <w:t>Т</w:t>
      </w:r>
      <w:r w:rsidR="00904428" w:rsidRPr="0088474A">
        <w:rPr>
          <w:rStyle w:val="af4"/>
          <w:rFonts w:ascii="Times New Roman" w:hAnsi="Times New Roman"/>
          <w:color w:val="auto"/>
          <w:sz w:val="28"/>
          <w:szCs w:val="28"/>
          <w:u w:val="none"/>
          <w:lang w:val="kk-KZ"/>
        </w:rPr>
        <w:t>.</w:t>
      </w:r>
      <w:r w:rsidRPr="0088474A">
        <w:rPr>
          <w:rStyle w:val="af4"/>
          <w:rFonts w:ascii="Times New Roman" w:hAnsi="Times New Roman"/>
          <w:color w:val="auto"/>
          <w:sz w:val="28"/>
          <w:szCs w:val="28"/>
          <w:u w:val="none"/>
          <w:lang w:val="kk-KZ"/>
        </w:rPr>
        <w:t>68</w:t>
      </w:r>
      <w:r w:rsidR="00904428" w:rsidRPr="0088474A">
        <w:rPr>
          <w:rStyle w:val="af4"/>
          <w:rFonts w:ascii="Times New Roman" w:hAnsi="Times New Roman"/>
          <w:color w:val="auto"/>
          <w:sz w:val="28"/>
          <w:szCs w:val="28"/>
          <w:u w:val="none"/>
          <w:lang w:val="kk-KZ"/>
        </w:rPr>
        <w:t>,</w:t>
      </w:r>
      <w:r w:rsidRPr="0088474A">
        <w:rPr>
          <w:rStyle w:val="af4"/>
          <w:rFonts w:ascii="Times New Roman" w:hAnsi="Times New Roman"/>
          <w:color w:val="auto"/>
          <w:sz w:val="28"/>
          <w:szCs w:val="28"/>
          <w:u w:val="none"/>
          <w:lang w:val="kk-KZ"/>
        </w:rPr>
        <w:t xml:space="preserve"> № 1</w:t>
      </w:r>
      <w:r w:rsidR="00904428" w:rsidRPr="0088474A">
        <w:rPr>
          <w:rStyle w:val="af4"/>
          <w:rFonts w:ascii="Times New Roman" w:hAnsi="Times New Roman"/>
          <w:color w:val="auto"/>
          <w:sz w:val="28"/>
          <w:szCs w:val="28"/>
          <w:u w:val="none"/>
          <w:lang w:val="kk-KZ"/>
        </w:rPr>
        <w:t xml:space="preserve">. </w:t>
      </w:r>
      <w:r w:rsidRPr="0088474A">
        <w:rPr>
          <w:rStyle w:val="af4"/>
          <w:rFonts w:ascii="Times New Roman" w:hAnsi="Times New Roman"/>
          <w:color w:val="auto"/>
          <w:sz w:val="28"/>
          <w:szCs w:val="28"/>
          <w:u w:val="none"/>
          <w:lang w:val="kk-KZ"/>
        </w:rPr>
        <w:t xml:space="preserve"> </w:t>
      </w:r>
      <w:r w:rsidR="00000000">
        <w:rPr>
          <w:rStyle w:val="af4"/>
          <w:rFonts w:ascii="Times New Roman" w:hAnsi="Times New Roman"/>
          <w:color w:val="auto"/>
          <w:sz w:val="28"/>
          <w:szCs w:val="28"/>
          <w:u w:val="none"/>
          <w:lang w:val="kk-KZ"/>
        </w:rPr>
        <w:fldChar w:fldCharType="end"/>
      </w:r>
      <w:r w:rsidRPr="0088474A">
        <w:rPr>
          <w:rFonts w:ascii="Times New Roman" w:hAnsi="Times New Roman"/>
          <w:sz w:val="28"/>
          <w:szCs w:val="28"/>
          <w:lang w:val="kk-KZ"/>
        </w:rPr>
        <w:t xml:space="preserve"> </w:t>
      </w:r>
    </w:p>
    <w:p w14:paraId="3F66C72E" w14:textId="662C59A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50 Динаева Б.Б. Қазақ және түрік паремияларының лингвосинергиясы. // Tiltanym</w:t>
      </w:r>
      <w:r w:rsidR="00904428" w:rsidRPr="0088474A">
        <w:rPr>
          <w:rFonts w:ascii="Times New Roman" w:hAnsi="Times New Roman"/>
          <w:noProof/>
          <w:sz w:val="28"/>
          <w:szCs w:val="28"/>
          <w:lang w:val="kk-KZ"/>
        </w:rPr>
        <w:t>. -</w:t>
      </w:r>
      <w:r w:rsidRPr="0088474A">
        <w:rPr>
          <w:rFonts w:ascii="Times New Roman" w:hAnsi="Times New Roman"/>
          <w:noProof/>
          <w:sz w:val="28"/>
          <w:szCs w:val="28"/>
          <w:lang w:val="kk-KZ"/>
        </w:rPr>
        <w:t xml:space="preserve"> 2024. </w:t>
      </w:r>
      <w:r w:rsidR="00904428"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№4 (96). </w:t>
      </w:r>
      <w:r w:rsidR="00904428" w:rsidRPr="0088474A">
        <w:rPr>
          <w:rFonts w:ascii="Times New Roman" w:hAnsi="Times New Roman"/>
          <w:noProof/>
          <w:sz w:val="28"/>
          <w:szCs w:val="28"/>
          <w:lang w:val="kk-KZ"/>
        </w:rPr>
        <w:t>– Б.</w:t>
      </w:r>
      <w:r w:rsidRPr="0088474A">
        <w:rPr>
          <w:rFonts w:ascii="Times New Roman" w:hAnsi="Times New Roman"/>
          <w:noProof/>
          <w:sz w:val="28"/>
          <w:szCs w:val="28"/>
          <w:lang w:val="kk-KZ"/>
        </w:rPr>
        <w:t>25-39.</w:t>
      </w:r>
    </w:p>
    <w:p w14:paraId="64F413E3" w14:textId="4E77A90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lastRenderedPageBreak/>
        <w:t>51 Малахова В.Л. Динамико-системные принципы синергетики в функциональной лингвистике. // Филологические науки в МГИМО. 2021. Том 7. №3 С. 28.</w:t>
      </w:r>
    </w:p>
    <w:p w14:paraId="02ABE60D" w14:textId="5F9BE062"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52 Хакен Г. Информация и самоорганизация. Макроскопический подход к сложным явлениям. – Москва: Мир, 1991. – 240 с.</w:t>
      </w:r>
    </w:p>
    <w:p w14:paraId="17A53A7F" w14:textId="79FBF8F3" w:rsidR="00796040" w:rsidRPr="0088474A" w:rsidRDefault="00796040" w:rsidP="00897989">
      <w:pPr>
        <w:spacing w:after="0" w:line="240" w:lineRule="auto"/>
        <w:ind w:firstLine="567"/>
        <w:jc w:val="both"/>
        <w:rPr>
          <w:rFonts w:ascii="Times New Roman" w:hAnsi="Times New Roman"/>
          <w:sz w:val="28"/>
          <w:szCs w:val="28"/>
        </w:rPr>
      </w:pPr>
      <w:r w:rsidRPr="0088474A">
        <w:rPr>
          <w:rFonts w:ascii="Times New Roman" w:hAnsi="Times New Roman"/>
          <w:noProof/>
          <w:sz w:val="28"/>
          <w:szCs w:val="28"/>
          <w:lang w:val="kk-KZ"/>
        </w:rPr>
        <w:t xml:space="preserve">53 </w:t>
      </w:r>
      <w:r w:rsidRPr="0088474A">
        <w:rPr>
          <w:rFonts w:ascii="Times New Roman" w:hAnsi="Times New Roman"/>
          <w:sz w:val="28"/>
          <w:szCs w:val="28"/>
        </w:rPr>
        <w:t>Клячкина Н.Л. Самоорганизация и современная синергетика // Вестник Самарского государственного технического университета. – 2011. – С. 1–5.</w:t>
      </w:r>
    </w:p>
    <w:p w14:paraId="38C1CF57" w14:textId="528A6AF4" w:rsidR="00796040" w:rsidRPr="0088474A" w:rsidRDefault="00796040" w:rsidP="00897989">
      <w:pPr>
        <w:spacing w:after="0" w:line="240" w:lineRule="auto"/>
        <w:ind w:firstLine="567"/>
        <w:jc w:val="both"/>
        <w:rPr>
          <w:rFonts w:ascii="Times New Roman" w:hAnsi="Times New Roman"/>
          <w:noProof/>
          <w:sz w:val="28"/>
          <w:szCs w:val="28"/>
        </w:rPr>
      </w:pPr>
      <w:r w:rsidRPr="0088474A">
        <w:rPr>
          <w:rFonts w:ascii="Times New Roman" w:hAnsi="Times New Roman"/>
          <w:sz w:val="28"/>
          <w:szCs w:val="28"/>
          <w:lang w:val="kk-KZ"/>
        </w:rPr>
        <w:t xml:space="preserve">54 Алефиренко Н.Ф. Поэтическая энергия слова. Синергетика языка, сознания и культуры. </w:t>
      </w:r>
      <w:r w:rsidRPr="0088474A">
        <w:rPr>
          <w:rFonts w:ascii="Times New Roman" w:hAnsi="Times New Roman"/>
          <w:sz w:val="28"/>
          <w:szCs w:val="28"/>
        </w:rPr>
        <w:t xml:space="preserve">// </w:t>
      </w:r>
      <w:r w:rsidRPr="0088474A">
        <w:rPr>
          <w:rFonts w:ascii="Times New Roman" w:hAnsi="Times New Roman"/>
          <w:sz w:val="28"/>
          <w:szCs w:val="28"/>
          <w:lang w:val="kk-KZ"/>
        </w:rPr>
        <w:t>Вестник РУДН, сер. Лингвистика, 2005, №7. С. 208-211.</w:t>
      </w:r>
    </w:p>
    <w:p w14:paraId="7E3C05BB" w14:textId="2335E30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55 Мышкина Н.Л. Лингводинамика текста: контрадиктно-синергетический подход. дисс.докт.филол.наук. – Пермь. 1999. – 428 стр.</w:t>
      </w:r>
    </w:p>
    <w:p w14:paraId="5FB4E1ED" w14:textId="6553CCA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56 Сергодеев И. В. Интертекстуальность как средство семантической самоорганизации поэтического текста (на материале произведений Дж. Моррисона). дисс.канд.наук. – Челябинск, 2016. С. 209.</w:t>
      </w:r>
    </w:p>
    <w:p w14:paraId="394C18D7" w14:textId="5ADEEA39"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57 Рузавин Г.И. Концепции современного естествознания: учеб. пособие. –  Москва: Гардарики, 2006. – 303 с.</w:t>
      </w:r>
    </w:p>
    <w:p w14:paraId="3761BE7B" w14:textId="34CC787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58 Хакен Г. Тайны природы. Синергетика: учение о взаимодействии. – Ижевск: ИКИ, 2003. – 320 с.</w:t>
      </w:r>
    </w:p>
    <w:p w14:paraId="3BD54E60" w14:textId="2335DBA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59 Мамонова Н.В. Фрактальная самоорганизация британского сказочного дискурса (на примере концепта «WELFARE») дисс.канд.филол.наук. – Челябинск. 2015.</w:t>
      </w:r>
    </w:p>
    <w:p w14:paraId="012C7C9D" w14:textId="643748A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60 Köhler R. Synergetic Linguistics // The Encyclopedia of Language and Linguistics /Ascher R. E. (Ed.). Vol. 8. – Oxford: Pergamon Press, 1994. – Pp. 4454-4455.</w:t>
      </w:r>
    </w:p>
    <w:p w14:paraId="22B54E4E" w14:textId="37EB7CCC"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61 Пищальникова В.А. Речевая деятельность как синергетическая система (к постановке проблемы) // Известия Алтайского государственного университета. – 1997. – № 2. – С. 72–79.</w:t>
      </w:r>
    </w:p>
    <w:p w14:paraId="2089D3D1" w14:textId="601F6C2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62 Сметанина О. М. Синергетический подход как методологический инструмент в познании языковой образовательной культуры // Интеграция образования. – 2015. – № 2. – С. 132-139.</w:t>
      </w:r>
    </w:p>
    <w:p w14:paraId="628FB0DC" w14:textId="30862B4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63 Домброван Т.И. Что дает синергетика науке о языке? // Jazyk a kultúra. – 2012. – № 5.  </w:t>
      </w:r>
    </w:p>
    <w:p w14:paraId="3D80C565" w14:textId="263630D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64 Храмченко Д.С. Тактическая реализация коммуникативной стратегии в условиях динамичного взаимодействия прагмасемантических подсистем коммуникантов (на материале англоязычного делового дискурса). // Вестник Ленинградского государственного университета им. А. С. Пушкина. 2013. – № 3. – Т.1. – С. 124–130.</w:t>
      </w:r>
    </w:p>
    <w:p w14:paraId="10219135" w14:textId="07FC3B8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65 Гирнык А.В. Синергетическая модель концепта «жизнь»: автореф.дис. … канд. филол. наук.  – Тверь, 2011. – 19 с.</w:t>
      </w:r>
    </w:p>
    <w:p w14:paraId="72CC45BD" w14:textId="7283EC2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66 Алефиренко Н.Ф. Язык, познание и культура: когнитивно-семиологическая синергетика слова. – Волгоград: Перемена, 2006. – 228 с.</w:t>
      </w:r>
    </w:p>
    <w:p w14:paraId="219C594D" w14:textId="4A076CA8"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67 Фокина З.Т. «Парадигмальное значение синергетики: теоретические и практические аспекты» // Вестник МГСУ №4/2011. С. 423-427. </w:t>
      </w:r>
    </w:p>
    <w:p w14:paraId="061A9958" w14:textId="19E056CE"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lastRenderedPageBreak/>
        <w:t xml:space="preserve">68 Юдин Б.Г. Методологические проблемы исследования самоорганизующихся систем // Проблемы методологии системного исследования. – М.: Мысль, 1970. – С. 360-361. </w:t>
      </w:r>
    </w:p>
    <w:p w14:paraId="45798B8D" w14:textId="17F05C2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69 Буданов В.Г. Методологические принципы синергетики // Новое в синергетике / под ред. Г. Г. Малинецкого. – М</w:t>
      </w:r>
      <w:r w:rsidR="00904428" w:rsidRPr="0088474A">
        <w:rPr>
          <w:rFonts w:ascii="Times New Roman" w:hAnsi="Times New Roman"/>
          <w:noProof/>
          <w:sz w:val="28"/>
          <w:szCs w:val="28"/>
          <w:lang w:val="kk-KZ"/>
        </w:rPr>
        <w:t>.</w:t>
      </w:r>
      <w:r w:rsidRPr="0088474A">
        <w:rPr>
          <w:rFonts w:ascii="Times New Roman" w:hAnsi="Times New Roman"/>
          <w:noProof/>
          <w:sz w:val="28"/>
          <w:szCs w:val="28"/>
          <w:lang w:val="kk-KZ"/>
        </w:rPr>
        <w:t>: Наука, 2006. – С. 312-322.</w:t>
      </w:r>
    </w:p>
    <w:p w14:paraId="62EB7E1B" w14:textId="0CD2B7E2"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70 Князева Е.Н., Курдюмов С.П. Законы эволюции и самоорганизации сложных систем. – М.: Наука, 1994. – 238 с.</w:t>
      </w:r>
    </w:p>
    <w:p w14:paraId="7F51C27F" w14:textId="0AE517E5"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71 Тельнова Н.А. Основные принципы синергетики и их методологическое значение // Вестник Волгоградского государственного университета. Серия Философия. Социология и социальные технологии. – 2006. – Вып. 5. – С. 14-20.</w:t>
      </w:r>
    </w:p>
    <w:p w14:paraId="7E9F8987" w14:textId="11D267E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72 Аршинов В.И. Синергетика как феномен постнеклассической науки. – М.: РАН Ин-т философии, 1999. – 203 с.</w:t>
      </w:r>
    </w:p>
    <w:p w14:paraId="496C08F0" w14:textId="4FE9269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73 Пригожин И., Стенгерс И. Порядок из хаоса: Новый диалог человека с природой / Общ. ред. В. И. Аршинова, Ю. Л. Климонтовича и Ю. В. Сачкова. – М.: Прогресс, 1986. – 432 с.  </w:t>
      </w:r>
    </w:p>
    <w:p w14:paraId="509FB3A2" w14:textId="46577ACC"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74 Уәли Н. Қазақ сөз мәдениетінің теориялық негіздері</w:t>
      </w:r>
      <w:r w:rsidR="00904428"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w:t>
      </w:r>
      <w:r w:rsidR="0056377F" w:rsidRPr="0088474A">
        <w:rPr>
          <w:rFonts w:ascii="Times New Roman" w:hAnsi="Times New Roman"/>
          <w:noProof/>
          <w:sz w:val="28"/>
          <w:szCs w:val="28"/>
          <w:lang w:val="kk-KZ"/>
        </w:rPr>
        <w:t>10.02.02.</w:t>
      </w:r>
      <w:r w:rsidR="00904428"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филол.ғыл</w:t>
      </w:r>
      <w:r w:rsidR="00904428" w:rsidRPr="0088474A">
        <w:rPr>
          <w:rFonts w:ascii="Times New Roman" w:hAnsi="Times New Roman"/>
          <w:noProof/>
          <w:sz w:val="28"/>
          <w:szCs w:val="28"/>
          <w:lang w:val="kk-KZ"/>
        </w:rPr>
        <w:t>ым</w:t>
      </w:r>
      <w:r w:rsidRPr="0088474A">
        <w:rPr>
          <w:rFonts w:ascii="Times New Roman" w:hAnsi="Times New Roman"/>
          <w:noProof/>
          <w:sz w:val="28"/>
          <w:szCs w:val="28"/>
          <w:lang w:val="kk-KZ"/>
        </w:rPr>
        <w:t>.док</w:t>
      </w:r>
      <w:r w:rsidR="00904428"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.дисс. автореф. – Алматы, 2007. – 16 б.</w:t>
      </w:r>
    </w:p>
    <w:p w14:paraId="19BB1C87" w14:textId="52C2283E"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75 Маслова В.А. Homo lingualis в культуре. – М., 2007. – 302 с.</w:t>
      </w:r>
    </w:p>
    <w:p w14:paraId="3A42363E" w14:textId="7D8EC0E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76 Вежбицкая А. Понимание культур через посредство ключевых слов. – М., 2001.</w:t>
      </w:r>
    </w:p>
    <w:p w14:paraId="1927C224" w14:textId="4C37D689"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77 Муратова Е.Ю. Синергетический анализ поэтического текста // Вестник РУДН. Серия Теория языка. Семиотика. Семантика. – 2012</w:t>
      </w:r>
      <w:r w:rsidR="00904428" w:rsidRPr="0088474A">
        <w:rPr>
          <w:rFonts w:ascii="Times New Roman" w:hAnsi="Times New Roman"/>
          <w:noProof/>
          <w:sz w:val="28"/>
          <w:szCs w:val="28"/>
          <w:lang w:val="kk-KZ"/>
        </w:rPr>
        <w:t>. -</w:t>
      </w:r>
      <w:r w:rsidRPr="0088474A">
        <w:rPr>
          <w:rFonts w:ascii="Times New Roman" w:hAnsi="Times New Roman"/>
          <w:noProof/>
          <w:sz w:val="28"/>
          <w:szCs w:val="28"/>
          <w:lang w:val="kk-KZ"/>
        </w:rPr>
        <w:t xml:space="preserve"> №2. </w:t>
      </w:r>
      <w:r w:rsidR="000E46E2" w:rsidRPr="0088474A">
        <w:rPr>
          <w:rFonts w:ascii="Times New Roman" w:hAnsi="Times New Roman"/>
          <w:noProof/>
          <w:sz w:val="28"/>
          <w:szCs w:val="28"/>
          <w:lang w:val="kk-KZ"/>
        </w:rPr>
        <w:t>– С. 52-58.</w:t>
      </w:r>
    </w:p>
    <w:p w14:paraId="254F9BD9" w14:textId="1BF6943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78 Мақатаев М. Шығармаларының толық жинағы: Көп томдық. 3-басылым. – Алматы: «Жалын», Өлеңдері мен дастандары. </w:t>
      </w:r>
      <w:r w:rsidR="009F33E9" w:rsidRPr="0088474A">
        <w:rPr>
          <w:rFonts w:ascii="Times New Roman" w:hAnsi="Times New Roman"/>
          <w:noProof/>
          <w:sz w:val="28"/>
          <w:szCs w:val="28"/>
          <w:lang w:val="kk-KZ"/>
        </w:rPr>
        <w:t xml:space="preserve">- 2013. – Т.І. </w:t>
      </w:r>
      <w:r w:rsidRPr="0088474A">
        <w:rPr>
          <w:rFonts w:ascii="Times New Roman" w:hAnsi="Times New Roman"/>
          <w:noProof/>
          <w:sz w:val="28"/>
          <w:szCs w:val="28"/>
          <w:lang w:val="kk-KZ"/>
        </w:rPr>
        <w:t>– 320 б.</w:t>
      </w:r>
    </w:p>
    <w:p w14:paraId="7A1A9338" w14:textId="34F418F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79 Манкеева Ж.А. Қазақ тіліндегі этномәдени атаулардың танымдық негіздері. – Алматы: Жібек жолы, 2008. – 356 б.</w:t>
      </w:r>
    </w:p>
    <w:p w14:paraId="688EBECE" w14:textId="2847BED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80 Қaзaқ әдeби тiлiнiң cөздiгi. – Aлмaты,  2011.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1486 б. </w:t>
      </w:r>
    </w:p>
    <w:p w14:paraId="473AE197" w14:textId="4602FA5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81 Қaйдap Ә. Этнолингвиcтикa // Бiлiм жәнe eңбeк, 1985.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 10. ‒ </w:t>
      </w:r>
      <w:r w:rsidR="009F33E9" w:rsidRPr="0088474A">
        <w:rPr>
          <w:rFonts w:ascii="Times New Roman" w:hAnsi="Times New Roman"/>
          <w:noProof/>
          <w:sz w:val="28"/>
          <w:szCs w:val="28"/>
          <w:lang w:val="kk-KZ"/>
        </w:rPr>
        <w:t>Б.</w:t>
      </w:r>
      <w:r w:rsidRPr="0088474A">
        <w:rPr>
          <w:rFonts w:ascii="Times New Roman" w:hAnsi="Times New Roman"/>
          <w:noProof/>
          <w:sz w:val="28"/>
          <w:szCs w:val="28"/>
          <w:lang w:val="kk-KZ"/>
        </w:rPr>
        <w:t>19-24.</w:t>
      </w:r>
    </w:p>
    <w:p w14:paraId="38ED4841" w14:textId="3F5417A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82 Әзiмжaновa Г. Қaзaқ көpкeм пpозa мәтiнiнiң пpaгмaтикaлық әлeyeтi. – Aлмaты,  2007. – 325 б.</w:t>
      </w:r>
    </w:p>
    <w:p w14:paraId="01F9BCC2" w14:textId="0CC2BC7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83 Epмeковa Ж.Б. Мaғжaн Жұмaбaeвтың тiлдiк тұлғacы: </w:t>
      </w:r>
      <w:r w:rsidR="0056377F" w:rsidRPr="0088474A">
        <w:rPr>
          <w:rFonts w:ascii="Times New Roman" w:hAnsi="Times New Roman"/>
          <w:noProof/>
          <w:sz w:val="28"/>
          <w:szCs w:val="28"/>
          <w:lang w:val="kk-KZ"/>
        </w:rPr>
        <w:t>10.02.02.</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филол. ғыл</w:t>
      </w:r>
      <w:r w:rsidR="009F33E9" w:rsidRPr="0088474A">
        <w:rPr>
          <w:rFonts w:ascii="Times New Roman" w:hAnsi="Times New Roman"/>
          <w:noProof/>
          <w:sz w:val="28"/>
          <w:szCs w:val="28"/>
          <w:lang w:val="kk-KZ"/>
        </w:rPr>
        <w:t>ым</w:t>
      </w:r>
      <w:r w:rsidRPr="0088474A">
        <w:rPr>
          <w:rFonts w:ascii="Times New Roman" w:hAnsi="Times New Roman"/>
          <w:noProof/>
          <w:sz w:val="28"/>
          <w:szCs w:val="28"/>
          <w:lang w:val="kk-KZ"/>
        </w:rPr>
        <w:t>. кaнд.  ... диcc. – Aлмaты, 2010. – 140 б.</w:t>
      </w:r>
    </w:p>
    <w:p w14:paraId="64CB1B77" w14:textId="08F69785"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84 Cмaғұловa Г.Н. Мaғынaлac фpaзeологизмдepдiң ұлттық-мәдeни acпeктiлepi. – Aлмaты: Ғылым, 1998.  – 292 б. </w:t>
      </w:r>
    </w:p>
    <w:p w14:paraId="5EE99EE4" w14:textId="22138F1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85 Колшaнcкий В.Г. Объeктивнaя КМ в познaнии и языкe. – М., 1990.  </w:t>
      </w:r>
      <w:r w:rsidR="0056377F" w:rsidRPr="0088474A">
        <w:rPr>
          <w:rFonts w:ascii="Times New Roman" w:hAnsi="Times New Roman"/>
          <w:noProof/>
          <w:sz w:val="28"/>
          <w:szCs w:val="28"/>
          <w:lang w:val="kk-KZ"/>
        </w:rPr>
        <w:t>–</w:t>
      </w:r>
      <w:r w:rsidR="009F33E9" w:rsidRPr="0088474A">
        <w:rPr>
          <w:rFonts w:ascii="Times New Roman" w:hAnsi="Times New Roman"/>
          <w:noProof/>
          <w:sz w:val="28"/>
          <w:szCs w:val="28"/>
          <w:lang w:val="kk-KZ"/>
        </w:rPr>
        <w:t xml:space="preserve"> </w:t>
      </w:r>
      <w:r w:rsidR="0056377F" w:rsidRPr="0088474A">
        <w:rPr>
          <w:rFonts w:ascii="Times New Roman" w:hAnsi="Times New Roman"/>
          <w:noProof/>
          <w:sz w:val="28"/>
          <w:szCs w:val="28"/>
          <w:lang w:val="kk-KZ"/>
        </w:rPr>
        <w:t>103 с.</w:t>
      </w:r>
    </w:p>
    <w:p w14:paraId="43816892" w14:textId="06AC31EE"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86 Яковлева Е.С. О некоторых моделях пространства в русской языковой картине мира // Вопросы языкознания. 1993.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4.</w:t>
      </w:r>
      <w:r w:rsidR="009F33E9" w:rsidRPr="0088474A">
        <w:rPr>
          <w:rFonts w:ascii="Times New Roman" w:hAnsi="Times New Roman"/>
          <w:noProof/>
          <w:sz w:val="28"/>
          <w:szCs w:val="28"/>
          <w:lang w:val="kk-KZ"/>
        </w:rPr>
        <w:t xml:space="preserve"> </w:t>
      </w:r>
      <w:r w:rsidR="0056377F" w:rsidRPr="0088474A">
        <w:rPr>
          <w:rFonts w:ascii="Times New Roman" w:hAnsi="Times New Roman"/>
          <w:noProof/>
          <w:sz w:val="28"/>
          <w:szCs w:val="28"/>
          <w:lang w:val="kk-KZ"/>
        </w:rPr>
        <w:t>–</w:t>
      </w:r>
      <w:r w:rsidR="009F33E9" w:rsidRPr="0088474A">
        <w:rPr>
          <w:rFonts w:ascii="Times New Roman" w:hAnsi="Times New Roman"/>
          <w:noProof/>
          <w:sz w:val="28"/>
          <w:szCs w:val="28"/>
          <w:lang w:val="kk-KZ"/>
        </w:rPr>
        <w:t xml:space="preserve"> </w:t>
      </w:r>
      <w:r w:rsidR="0056377F" w:rsidRPr="0088474A">
        <w:rPr>
          <w:rFonts w:ascii="Times New Roman" w:hAnsi="Times New Roman"/>
          <w:noProof/>
          <w:sz w:val="28"/>
          <w:szCs w:val="28"/>
          <w:lang w:val="kk-KZ"/>
        </w:rPr>
        <w:t>С. 48-62.</w:t>
      </w:r>
    </w:p>
    <w:p w14:paraId="5695776A" w14:textId="45D1525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87 Гаспаров Б.М. Язык, память, образ: Лингвистика языкового существования. – М., 1996.</w:t>
      </w:r>
      <w:r w:rsidR="009F33E9" w:rsidRPr="0088474A">
        <w:rPr>
          <w:rFonts w:ascii="Times New Roman" w:hAnsi="Times New Roman"/>
          <w:noProof/>
          <w:sz w:val="28"/>
          <w:szCs w:val="28"/>
          <w:lang w:val="kk-KZ"/>
        </w:rPr>
        <w:t xml:space="preserve"> </w:t>
      </w:r>
      <w:r w:rsidR="0056377F" w:rsidRPr="0088474A">
        <w:rPr>
          <w:rFonts w:ascii="Times New Roman" w:hAnsi="Times New Roman"/>
          <w:noProof/>
          <w:sz w:val="28"/>
          <w:szCs w:val="28"/>
          <w:lang w:val="kk-KZ"/>
        </w:rPr>
        <w:t>–</w:t>
      </w:r>
      <w:r w:rsidR="009F33E9" w:rsidRPr="0088474A">
        <w:rPr>
          <w:rFonts w:ascii="Times New Roman" w:hAnsi="Times New Roman"/>
          <w:noProof/>
          <w:sz w:val="28"/>
          <w:szCs w:val="28"/>
          <w:lang w:val="kk-KZ"/>
        </w:rPr>
        <w:t xml:space="preserve"> </w:t>
      </w:r>
      <w:r w:rsidR="0056377F" w:rsidRPr="0088474A">
        <w:rPr>
          <w:rFonts w:ascii="Times New Roman" w:hAnsi="Times New Roman"/>
          <w:noProof/>
          <w:sz w:val="28"/>
          <w:szCs w:val="28"/>
          <w:lang w:val="kk-KZ"/>
        </w:rPr>
        <w:t>352 с.</w:t>
      </w:r>
    </w:p>
    <w:p w14:paraId="3F12F733" w14:textId="267601E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88 Лотман Ю.М. Семиосфера. – СПб</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«Искусство–СПБ», 2000. – 704 с.  </w:t>
      </w:r>
    </w:p>
    <w:p w14:paraId="55A22343" w14:textId="7AB5345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89 Лютикова В.Д. Языковая личность: идиолект и диалект: дисс. </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док. филол. </w:t>
      </w:r>
      <w:r w:rsidR="009F33E9" w:rsidRPr="0088474A">
        <w:rPr>
          <w:rFonts w:ascii="Times New Roman" w:hAnsi="Times New Roman"/>
          <w:noProof/>
          <w:sz w:val="28"/>
          <w:szCs w:val="28"/>
          <w:lang w:val="kk-KZ"/>
        </w:rPr>
        <w:t>н</w:t>
      </w:r>
      <w:r w:rsidRPr="0088474A">
        <w:rPr>
          <w:rFonts w:ascii="Times New Roman" w:hAnsi="Times New Roman"/>
          <w:noProof/>
          <w:sz w:val="28"/>
          <w:szCs w:val="28"/>
          <w:lang w:val="kk-KZ"/>
        </w:rPr>
        <w:t>аук</w:t>
      </w:r>
      <w:r w:rsidR="009F33E9" w:rsidRPr="0088474A">
        <w:rPr>
          <w:rFonts w:ascii="Times New Roman" w:hAnsi="Times New Roman"/>
          <w:noProof/>
          <w:sz w:val="28"/>
          <w:szCs w:val="28"/>
          <w:lang w:val="kk-KZ"/>
        </w:rPr>
        <w:t xml:space="preserve">: </w:t>
      </w:r>
      <w:r w:rsidR="00F11EA7" w:rsidRPr="0088474A">
        <w:rPr>
          <w:rFonts w:ascii="Times New Roman" w:hAnsi="Times New Roman"/>
          <w:noProof/>
          <w:sz w:val="28"/>
          <w:szCs w:val="28"/>
          <w:lang w:val="kk-KZ"/>
        </w:rPr>
        <w:t>10.02.01.</w:t>
      </w:r>
      <w:r w:rsidRPr="0088474A">
        <w:rPr>
          <w:rFonts w:ascii="Times New Roman" w:hAnsi="Times New Roman"/>
          <w:noProof/>
          <w:sz w:val="28"/>
          <w:szCs w:val="28"/>
          <w:lang w:val="kk-KZ"/>
        </w:rPr>
        <w:t xml:space="preserve"> – Екатеринбург, 2000.</w:t>
      </w:r>
      <w:r w:rsidR="009F33E9" w:rsidRPr="0088474A">
        <w:rPr>
          <w:rFonts w:ascii="Times New Roman" w:hAnsi="Times New Roman"/>
          <w:noProof/>
          <w:sz w:val="28"/>
          <w:szCs w:val="28"/>
          <w:lang w:val="kk-KZ"/>
        </w:rPr>
        <w:t xml:space="preserve"> </w:t>
      </w:r>
      <w:r w:rsidR="00F11EA7" w:rsidRPr="0088474A">
        <w:rPr>
          <w:rFonts w:ascii="Times New Roman" w:hAnsi="Times New Roman"/>
          <w:noProof/>
          <w:sz w:val="28"/>
          <w:szCs w:val="28"/>
          <w:lang w:val="kk-KZ"/>
        </w:rPr>
        <w:t>–</w:t>
      </w:r>
      <w:r w:rsidR="009F33E9" w:rsidRPr="0088474A">
        <w:rPr>
          <w:rFonts w:ascii="Times New Roman" w:hAnsi="Times New Roman"/>
          <w:noProof/>
          <w:sz w:val="28"/>
          <w:szCs w:val="28"/>
          <w:lang w:val="kk-KZ"/>
        </w:rPr>
        <w:t xml:space="preserve"> </w:t>
      </w:r>
      <w:r w:rsidR="00F11EA7" w:rsidRPr="0088474A">
        <w:rPr>
          <w:rFonts w:ascii="Times New Roman" w:hAnsi="Times New Roman"/>
          <w:noProof/>
          <w:sz w:val="28"/>
          <w:szCs w:val="28"/>
          <w:lang w:val="kk-KZ"/>
        </w:rPr>
        <w:t>316 с.</w:t>
      </w:r>
    </w:p>
    <w:p w14:paraId="482FA2F9" w14:textId="680C859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lastRenderedPageBreak/>
        <w:t>90 Козловский Д.В. Дискурсивное пространство категории «эвиденциальность» в лингвосинергетическом аспекте</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автореф</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дис</w:t>
      </w:r>
      <w:r w:rsidR="009F33E9" w:rsidRPr="0088474A">
        <w:rPr>
          <w:rFonts w:ascii="Times New Roman" w:hAnsi="Times New Roman"/>
          <w:noProof/>
          <w:sz w:val="28"/>
          <w:szCs w:val="28"/>
          <w:lang w:val="kk-KZ"/>
        </w:rPr>
        <w:t>с</w:t>
      </w:r>
      <w:r w:rsidRPr="0088474A">
        <w:rPr>
          <w:rFonts w:ascii="Times New Roman" w:hAnsi="Times New Roman"/>
          <w:noProof/>
          <w:sz w:val="28"/>
          <w:szCs w:val="28"/>
          <w:lang w:val="kk-KZ"/>
        </w:rPr>
        <w:t>. ...канд</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филол</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наук</w:t>
      </w:r>
      <w:r w:rsidR="009F33E9" w:rsidRPr="0088474A">
        <w:rPr>
          <w:rFonts w:ascii="Times New Roman" w:hAnsi="Times New Roman"/>
          <w:noProof/>
          <w:sz w:val="28"/>
          <w:szCs w:val="28"/>
          <w:lang w:val="kk-KZ"/>
        </w:rPr>
        <w:t xml:space="preserve">: </w:t>
      </w:r>
      <w:r w:rsidR="00F11EA7" w:rsidRPr="0088474A">
        <w:rPr>
          <w:rFonts w:ascii="Times New Roman" w:hAnsi="Times New Roman"/>
          <w:noProof/>
          <w:sz w:val="28"/>
          <w:szCs w:val="28"/>
          <w:lang w:val="kk-KZ"/>
        </w:rPr>
        <w:t>10.02.19.</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 Башкир. гос. ун-т. Саратов</w:t>
      </w:r>
      <w:r w:rsidR="009F33E9" w:rsidRPr="0088474A">
        <w:rPr>
          <w:rFonts w:ascii="Times New Roman" w:hAnsi="Times New Roman"/>
          <w:noProof/>
          <w:sz w:val="28"/>
          <w:szCs w:val="28"/>
          <w:lang w:val="kk-KZ"/>
        </w:rPr>
        <w:t>. -</w:t>
      </w:r>
      <w:r w:rsidRPr="0088474A">
        <w:rPr>
          <w:rFonts w:ascii="Times New Roman" w:hAnsi="Times New Roman"/>
          <w:noProof/>
          <w:sz w:val="28"/>
          <w:szCs w:val="28"/>
          <w:lang w:val="kk-KZ"/>
        </w:rPr>
        <w:t xml:space="preserve"> 2013. </w:t>
      </w:r>
    </w:p>
    <w:p w14:paraId="668BF7EE" w14:textId="4DC8A96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91 Долгова С.Ю. Преемственность традиций и иноваций в российском образовании // Инновационные стратегии развития педагогического образования: сборник научных трудов Тринадцатой Международной очно-заочной научно-методический конференции: в 2 частях.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2017.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С. 120-124</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w:t>
      </w:r>
    </w:p>
    <w:p w14:paraId="22B35E9F" w14:textId="1050D6ED"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92 Козловский Д.В. Картина мира как субъективный образ объективной реальности в сознании человека // Язык и мир изучаемого языка.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2015.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№6 (6). С. 50.</w:t>
      </w:r>
    </w:p>
    <w:p w14:paraId="5641C896" w14:textId="08520B3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93 Болдырев Н.Н. Языковые категории как формат знании // Вопросы когнитивной лингвистики, 2006.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№2.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160 с. </w:t>
      </w:r>
    </w:p>
    <w:p w14:paraId="34B8FFA1" w14:textId="79CE533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94 Исмаилова О.И. Особенности лингвистической синергетики // Международный научный журнал «Синергия наук».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2018.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 25. − С. 881-884. </w:t>
      </w:r>
    </w:p>
    <w:p w14:paraId="383394DC" w14:textId="116C8C85"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95 Гураль С.К. Язык как саморазвивающаяся система. – Томск: Том. ун-т баспасы, 2009. – 122 б.</w:t>
      </w:r>
    </w:p>
    <w:p w14:paraId="2DE29FCD" w14:textId="0C5778C7"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96 Гумбольдт В. Язык и философия культуры. – М.: Наука. 1985. – 448 с. </w:t>
      </w:r>
    </w:p>
    <w:p w14:paraId="6A195A2E" w14:textId="01E8048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97 Сабирова Г.Н. Көркем тілді адамтану парадигмасы тұрғысынан зерттеу (Ж.Нәжімеденов өлеңдерінің тілі негізінде)</w:t>
      </w:r>
      <w:r w:rsidR="009F33E9"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10.02.02.</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филол. ғыл</w:t>
      </w:r>
      <w:r w:rsidR="009F33E9" w:rsidRPr="0088474A">
        <w:rPr>
          <w:rFonts w:ascii="Times New Roman" w:hAnsi="Times New Roman"/>
          <w:noProof/>
          <w:sz w:val="28"/>
          <w:szCs w:val="28"/>
          <w:lang w:val="kk-KZ"/>
        </w:rPr>
        <w:t>ым</w:t>
      </w:r>
      <w:r w:rsidRPr="0088474A">
        <w:rPr>
          <w:rFonts w:ascii="Times New Roman" w:hAnsi="Times New Roman"/>
          <w:noProof/>
          <w:sz w:val="28"/>
          <w:szCs w:val="28"/>
          <w:lang w:val="kk-KZ"/>
        </w:rPr>
        <w:t>.канд.</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дисс.автореф. – Алматы, 2010.</w:t>
      </w:r>
    </w:p>
    <w:p w14:paraId="69A58753" w14:textId="22537BB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98 Нәжімеденов Ж. Үш томдық шығармалар жинағы.– Алматы: Жазушы, 1996.</w:t>
      </w:r>
      <w:r w:rsidR="009F33E9" w:rsidRPr="0088474A">
        <w:rPr>
          <w:rFonts w:ascii="Times New Roman" w:hAnsi="Times New Roman"/>
          <w:noProof/>
          <w:sz w:val="28"/>
          <w:szCs w:val="28"/>
          <w:lang w:val="kk-KZ"/>
        </w:rPr>
        <w:t xml:space="preserve"> – Т.1.</w:t>
      </w:r>
    </w:p>
    <w:p w14:paraId="0E457B95" w14:textId="5C19182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99 Аитова Н.Н. Қазақ тіліндегі түр-түс атауларының когнитивтік семантикасы</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 xml:space="preserve">10.02.02. </w:t>
      </w:r>
      <w:r w:rsidRPr="0088474A">
        <w:rPr>
          <w:rFonts w:ascii="Times New Roman" w:hAnsi="Times New Roman"/>
          <w:noProof/>
          <w:sz w:val="28"/>
          <w:szCs w:val="28"/>
          <w:lang w:val="kk-KZ"/>
        </w:rPr>
        <w:t>филол. ғыл</w:t>
      </w:r>
      <w:r w:rsidR="009F33E9" w:rsidRPr="0088474A">
        <w:rPr>
          <w:rFonts w:ascii="Times New Roman" w:hAnsi="Times New Roman"/>
          <w:noProof/>
          <w:sz w:val="28"/>
          <w:szCs w:val="28"/>
          <w:lang w:val="kk-KZ"/>
        </w:rPr>
        <w:t>ым</w:t>
      </w:r>
      <w:r w:rsidRPr="0088474A">
        <w:rPr>
          <w:rFonts w:ascii="Times New Roman" w:hAnsi="Times New Roman"/>
          <w:noProof/>
          <w:sz w:val="28"/>
          <w:szCs w:val="28"/>
          <w:lang w:val="kk-KZ"/>
        </w:rPr>
        <w:t>. канд.</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дисс. автореф. – Алматы, 2005.</w:t>
      </w:r>
    </w:p>
    <w:p w14:paraId="1AA2C358" w14:textId="43BD9E29"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100 Мақатаев М. Өмір-өзен: Өлеңдер мен толғаулар. – Алматы: «Жазушы», 1979. – 360 б.</w:t>
      </w:r>
    </w:p>
    <w:p w14:paraId="712CD3FE" w14:textId="3DD25FC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 xml:space="preserve">101 Сыздық Р. Сөз құдіреті. – Алматы: Ел-шежіре, 2014. </w:t>
      </w:r>
      <w:r w:rsidR="00F25EE2" w:rsidRPr="0088474A">
        <w:rPr>
          <w:rFonts w:ascii="Times New Roman" w:hAnsi="Times New Roman"/>
          <w:noProof/>
          <w:sz w:val="28"/>
          <w:szCs w:val="28"/>
          <w:lang w:val="kk-KZ"/>
        </w:rPr>
        <w:t>–</w:t>
      </w:r>
      <w:r w:rsidR="009F33E9"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294 б.</w:t>
      </w:r>
    </w:p>
    <w:p w14:paraId="4AB09800" w14:textId="13C3E646" w:rsidR="00881DE2" w:rsidRPr="0088474A" w:rsidRDefault="00881DE2"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102</w:t>
      </w:r>
      <w:r w:rsidR="00030168" w:rsidRPr="0088474A">
        <w:rPr>
          <w:rFonts w:ascii="Times New Roman" w:hAnsi="Times New Roman"/>
          <w:noProof/>
          <w:sz w:val="28"/>
          <w:szCs w:val="28"/>
          <w:lang w:val="kk-KZ"/>
        </w:rPr>
        <w:t xml:space="preserve"> Алдаш А., Сейдамат Ә., Мухамеджанова Г.Т. Акаадемик Рәбиға Сыздықтың лингвостилистикалық тұжырымдамалары: қазақ сөзінің стильдік тезге түсуі // ҚазҰУ хабаршысы, Филология сериясы. №2 (198). 2025</w:t>
      </w:r>
      <w:r w:rsidR="005140A1" w:rsidRPr="0088474A">
        <w:rPr>
          <w:rFonts w:ascii="Times New Roman" w:hAnsi="Times New Roman"/>
          <w:noProof/>
          <w:sz w:val="28"/>
          <w:szCs w:val="28"/>
          <w:lang w:val="kk-KZ"/>
        </w:rPr>
        <w:t>. – 4-18 бб.</w:t>
      </w:r>
    </w:p>
    <w:p w14:paraId="5FCDACFC" w14:textId="253106B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w:t>
      </w:r>
      <w:r w:rsidR="005140A1" w:rsidRPr="0088474A">
        <w:rPr>
          <w:rFonts w:ascii="Times New Roman" w:hAnsi="Times New Roman"/>
          <w:noProof/>
          <w:sz w:val="28"/>
          <w:szCs w:val="28"/>
          <w:lang w:val="kk-KZ"/>
        </w:rPr>
        <w:t>3</w:t>
      </w:r>
      <w:r w:rsidRPr="0088474A">
        <w:rPr>
          <w:rFonts w:ascii="Times New Roman" w:hAnsi="Times New Roman"/>
          <w:noProof/>
          <w:sz w:val="28"/>
          <w:szCs w:val="28"/>
          <w:lang w:val="kk-KZ"/>
        </w:rPr>
        <w:t xml:space="preserve"> Kozhakhmetova A., Mankeyeva Zh., Kairbaeva K., Seilkhan A. &amp; Yergubekova Zh. The Linguosynergetic System of Markers in the Communicative Process of Literary Texts: The Example of Abai Qunanbaiulys Poetry. Xlinguae</w:t>
      </w:r>
      <w:r w:rsidR="009F33E9"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18(2)</w:t>
      </w:r>
      <w:r w:rsidR="009F33E9" w:rsidRPr="0088474A">
        <w:rPr>
          <w:rFonts w:ascii="Times New Roman" w:hAnsi="Times New Roman"/>
          <w:noProof/>
          <w:sz w:val="28"/>
          <w:szCs w:val="28"/>
          <w:lang w:val="kk-KZ"/>
        </w:rPr>
        <w:t>. – Р.</w:t>
      </w:r>
      <w:r w:rsidRPr="0088474A">
        <w:rPr>
          <w:rFonts w:ascii="Times New Roman" w:hAnsi="Times New Roman"/>
          <w:noProof/>
          <w:sz w:val="28"/>
          <w:szCs w:val="28"/>
          <w:lang w:val="kk-KZ"/>
        </w:rPr>
        <w:t xml:space="preserve"> 28-41. DOI: 10.18355/XL.2025.18.02.03</w:t>
      </w:r>
    </w:p>
    <w:p w14:paraId="7072272C" w14:textId="7C6A9762"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w:t>
      </w:r>
      <w:r w:rsidR="005140A1" w:rsidRPr="0088474A">
        <w:rPr>
          <w:rFonts w:ascii="Times New Roman" w:hAnsi="Times New Roman"/>
          <w:noProof/>
          <w:sz w:val="28"/>
          <w:szCs w:val="28"/>
          <w:lang w:val="kk-KZ"/>
        </w:rPr>
        <w:t>4</w:t>
      </w:r>
      <w:r w:rsidRPr="0088474A">
        <w:rPr>
          <w:rFonts w:ascii="Times New Roman" w:hAnsi="Times New Roman"/>
          <w:noProof/>
          <w:sz w:val="28"/>
          <w:szCs w:val="28"/>
          <w:lang w:val="kk-KZ"/>
        </w:rPr>
        <w:t xml:space="preserve"> Тiл бiлiмi cөздiгi. – Aлмaты: Ғылым, 1998. – 554 б.</w:t>
      </w:r>
    </w:p>
    <w:p w14:paraId="6655A4D7" w14:textId="17F2EE85"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w:t>
      </w:r>
      <w:r w:rsidR="005140A1" w:rsidRPr="0088474A">
        <w:rPr>
          <w:rFonts w:ascii="Times New Roman" w:hAnsi="Times New Roman"/>
          <w:noProof/>
          <w:sz w:val="28"/>
          <w:szCs w:val="28"/>
          <w:lang w:val="kk-KZ"/>
        </w:rPr>
        <w:t>5</w:t>
      </w:r>
      <w:r w:rsidRPr="0088474A">
        <w:rPr>
          <w:rFonts w:ascii="Times New Roman" w:hAnsi="Times New Roman"/>
          <w:noProof/>
          <w:sz w:val="28"/>
          <w:szCs w:val="28"/>
          <w:lang w:val="kk-KZ"/>
        </w:rPr>
        <w:t xml:space="preserve"> Лакофф Дж., Джонсон М. Метафоры, которыми мы живем // Теория метафоры. – М.: Прогресс, 1990.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256 с. </w:t>
      </w:r>
    </w:p>
    <w:p w14:paraId="7EA1AEA2" w14:textId="09839FB8"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w:t>
      </w:r>
      <w:r w:rsidR="005140A1" w:rsidRPr="0088474A">
        <w:rPr>
          <w:rFonts w:ascii="Times New Roman" w:hAnsi="Times New Roman"/>
          <w:noProof/>
          <w:sz w:val="28"/>
          <w:szCs w:val="28"/>
          <w:lang w:val="kk-KZ"/>
        </w:rPr>
        <w:t>6</w:t>
      </w:r>
      <w:r w:rsidRPr="0088474A">
        <w:rPr>
          <w:rFonts w:ascii="Times New Roman" w:hAnsi="Times New Roman"/>
          <w:noProof/>
          <w:sz w:val="28"/>
          <w:szCs w:val="28"/>
          <w:lang w:val="kk-KZ"/>
        </w:rPr>
        <w:t xml:space="preserve"> Ермекова Ж.Б. Мағжан Жұмабаевтың тілдік тұлғасы</w:t>
      </w:r>
      <w:r w:rsidR="009F33E9"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10.02.02.</w:t>
      </w:r>
      <w:r w:rsidRPr="0088474A">
        <w:rPr>
          <w:rFonts w:ascii="Times New Roman" w:hAnsi="Times New Roman"/>
          <w:noProof/>
          <w:sz w:val="28"/>
          <w:szCs w:val="28"/>
          <w:lang w:val="kk-KZ"/>
        </w:rPr>
        <w:t xml:space="preserve"> филол.ғыл</w:t>
      </w:r>
      <w:r w:rsidR="009F33E9" w:rsidRPr="0088474A">
        <w:rPr>
          <w:rFonts w:ascii="Times New Roman" w:hAnsi="Times New Roman"/>
          <w:noProof/>
          <w:sz w:val="28"/>
          <w:szCs w:val="28"/>
          <w:lang w:val="kk-KZ"/>
        </w:rPr>
        <w:t>ым</w:t>
      </w:r>
      <w:r w:rsidRPr="0088474A">
        <w:rPr>
          <w:rFonts w:ascii="Times New Roman" w:hAnsi="Times New Roman"/>
          <w:noProof/>
          <w:sz w:val="28"/>
          <w:szCs w:val="28"/>
          <w:lang w:val="kk-KZ"/>
        </w:rPr>
        <w:t>.канд.</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дисс.</w:t>
      </w:r>
      <w:r w:rsidR="00F25EE2" w:rsidRPr="0088474A">
        <w:rPr>
          <w:rFonts w:ascii="Times New Roman" w:hAnsi="Times New Roman"/>
          <w:noProof/>
          <w:sz w:val="28"/>
          <w:szCs w:val="28"/>
          <w:lang w:val="kk-KZ"/>
        </w:rPr>
        <w:t>автореф.</w:t>
      </w:r>
      <w:r w:rsidRPr="0088474A">
        <w:rPr>
          <w:rFonts w:ascii="Times New Roman" w:hAnsi="Times New Roman"/>
          <w:noProof/>
          <w:sz w:val="28"/>
          <w:szCs w:val="28"/>
          <w:lang w:val="kk-KZ"/>
        </w:rPr>
        <w:t xml:space="preserve"> – Алматы, 2010.</w:t>
      </w:r>
      <w:r w:rsidR="009F33E9"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w:t>
      </w:r>
      <w:r w:rsidR="009F33E9"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26 б.</w:t>
      </w:r>
    </w:p>
    <w:p w14:paraId="1BB57796" w14:textId="3B8E214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w:t>
      </w:r>
      <w:r w:rsidR="005140A1" w:rsidRPr="0088474A">
        <w:rPr>
          <w:rFonts w:ascii="Times New Roman" w:hAnsi="Times New Roman"/>
          <w:noProof/>
          <w:sz w:val="28"/>
          <w:szCs w:val="28"/>
          <w:lang w:val="kk-KZ"/>
        </w:rPr>
        <w:t>7</w:t>
      </w:r>
      <w:r w:rsidRPr="0088474A">
        <w:rPr>
          <w:rFonts w:ascii="Times New Roman" w:hAnsi="Times New Roman"/>
          <w:noProof/>
          <w:sz w:val="28"/>
          <w:szCs w:val="28"/>
          <w:lang w:val="kk-KZ"/>
        </w:rPr>
        <w:t xml:space="preserve"> Бенвенист Э. Общая лингвистика / Под ред. Ю. С. Степанова. – М.: Прогресс, 1974. – 448 с.</w:t>
      </w:r>
    </w:p>
    <w:p w14:paraId="1BB97D5A" w14:textId="56C1FB1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10</w:t>
      </w:r>
      <w:r w:rsidR="005140A1" w:rsidRPr="0088474A">
        <w:rPr>
          <w:rFonts w:ascii="Times New Roman" w:hAnsi="Times New Roman"/>
          <w:noProof/>
          <w:sz w:val="28"/>
          <w:szCs w:val="28"/>
          <w:lang w:val="kk-KZ"/>
        </w:rPr>
        <w:t>8</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Дейк ван Т. А. Язык. Познание. Коммуникация. – М.: Прогресс, 1989. – 312 с.  </w:t>
      </w:r>
    </w:p>
    <w:p w14:paraId="360AA097" w14:textId="5554CA5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lastRenderedPageBreak/>
        <w:t>10</w:t>
      </w:r>
      <w:r w:rsidR="005140A1" w:rsidRPr="0088474A">
        <w:rPr>
          <w:rFonts w:ascii="Times New Roman" w:hAnsi="Times New Roman"/>
          <w:noProof/>
          <w:sz w:val="28"/>
          <w:szCs w:val="28"/>
          <w:lang w:val="kk-KZ"/>
        </w:rPr>
        <w:t>9</w:t>
      </w:r>
      <w:r w:rsidRPr="0088474A">
        <w:rPr>
          <w:rFonts w:ascii="Times New Roman" w:hAnsi="Times New Roman"/>
          <w:noProof/>
          <w:sz w:val="28"/>
          <w:szCs w:val="28"/>
          <w:lang w:val="kk-KZ"/>
        </w:rPr>
        <w:t xml:space="preserve"> Арутюнова Н. Д. Дискурс // Лингвистический энциклопедический словарь / Гл. ред. В. Н. Ярцева – М.: Сов. Энциклопедия, 1990. – С. 136-137. </w:t>
      </w:r>
    </w:p>
    <w:p w14:paraId="50BF91DA" w14:textId="0072955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w:t>
      </w:r>
      <w:r w:rsidR="005140A1" w:rsidRPr="0088474A">
        <w:rPr>
          <w:rFonts w:ascii="Times New Roman" w:hAnsi="Times New Roman"/>
          <w:noProof/>
          <w:sz w:val="28"/>
          <w:szCs w:val="28"/>
          <w:lang w:val="kk-KZ"/>
        </w:rPr>
        <w:t xml:space="preserve">10 </w:t>
      </w:r>
      <w:r w:rsidRPr="0088474A">
        <w:rPr>
          <w:rFonts w:ascii="Times New Roman" w:hAnsi="Times New Roman"/>
          <w:noProof/>
          <w:sz w:val="28"/>
          <w:szCs w:val="28"/>
          <w:lang w:val="kk-KZ"/>
        </w:rPr>
        <w:t xml:space="preserve">Кубрякова Е. С. О термине «дискурс» и стоящей за ним структуре знания // Язык. Личность. Текст: сборник статей к 70-летию Т. М. Николаевой. – М.: Языки славянских культур, 2005. – С. 24-33. </w:t>
      </w:r>
    </w:p>
    <w:p w14:paraId="604B3F98" w14:textId="48BBE55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1</w:t>
      </w:r>
      <w:r w:rsidRPr="0088474A">
        <w:rPr>
          <w:rFonts w:ascii="Times New Roman" w:hAnsi="Times New Roman"/>
          <w:noProof/>
          <w:sz w:val="28"/>
          <w:szCs w:val="28"/>
          <w:lang w:val="kk-KZ"/>
        </w:rPr>
        <w:t xml:space="preserve"> Данилов Ю.А. Синергетический подход к изучению языка: возможности, ограничения и опасности // Философия науки.</w:t>
      </w:r>
      <w:r w:rsidR="00A21C4B"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 М.: ИФ РАН, 1997. </w:t>
      </w:r>
      <w:r w:rsidR="00A21C4B" w:rsidRPr="0088474A">
        <w:rPr>
          <w:rFonts w:ascii="Times New Roman" w:hAnsi="Times New Roman"/>
          <w:noProof/>
          <w:sz w:val="28"/>
          <w:szCs w:val="28"/>
          <w:lang w:val="kk-KZ"/>
        </w:rPr>
        <w:t xml:space="preserve">- Вып. 3. </w:t>
      </w:r>
      <w:r w:rsidRPr="0088474A">
        <w:rPr>
          <w:rFonts w:ascii="Times New Roman" w:hAnsi="Times New Roman"/>
          <w:noProof/>
          <w:sz w:val="28"/>
          <w:szCs w:val="28"/>
          <w:lang w:val="kk-KZ"/>
        </w:rPr>
        <w:t>– С. 213-216.</w:t>
      </w:r>
    </w:p>
    <w:p w14:paraId="41D39D89" w14:textId="6992A617"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2</w:t>
      </w:r>
      <w:r w:rsidRPr="0088474A">
        <w:rPr>
          <w:rFonts w:ascii="Times New Roman" w:hAnsi="Times New Roman"/>
          <w:noProof/>
          <w:sz w:val="28"/>
          <w:szCs w:val="28"/>
          <w:lang w:val="kk-KZ"/>
        </w:rPr>
        <w:t xml:space="preserve"> Алефиренко Н.Ф. Дискурсивная синергетика «живого» слова // Язык. Текст. Дискурс: Научный альманах Ставропольского отделения РАЛК. Под ред. проф. Г. Н. Манаенко.</w:t>
      </w:r>
      <w:r w:rsidR="00A21C4B"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 Краснодар: Изд-во СГПИ, 2008. </w:t>
      </w:r>
      <w:r w:rsidR="00A21C4B" w:rsidRPr="0088474A">
        <w:rPr>
          <w:rFonts w:ascii="Times New Roman" w:hAnsi="Times New Roman"/>
          <w:noProof/>
          <w:sz w:val="28"/>
          <w:szCs w:val="28"/>
          <w:lang w:val="kk-KZ"/>
        </w:rPr>
        <w:t xml:space="preserve">- Вып. 6. </w:t>
      </w:r>
      <w:r w:rsidRPr="0088474A">
        <w:rPr>
          <w:rFonts w:ascii="Times New Roman" w:hAnsi="Times New Roman"/>
          <w:noProof/>
          <w:sz w:val="28"/>
          <w:szCs w:val="28"/>
          <w:lang w:val="kk-KZ"/>
        </w:rPr>
        <w:t xml:space="preserve">– С. 20-26. </w:t>
      </w:r>
    </w:p>
    <w:p w14:paraId="6E4F5926" w14:textId="5FD1ACA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3</w:t>
      </w:r>
      <w:r w:rsidRPr="0088474A">
        <w:rPr>
          <w:rFonts w:ascii="Times New Roman" w:hAnsi="Times New Roman"/>
          <w:noProof/>
          <w:sz w:val="28"/>
          <w:szCs w:val="28"/>
          <w:lang w:val="kk-KZ"/>
        </w:rPr>
        <w:t xml:space="preserve"> Павиленис Р.И. Проблема смысла: современный логико- философский анализ языка. – М.: Мысль, 1983. – 286 с.</w:t>
      </w:r>
    </w:p>
    <w:p w14:paraId="751BF279" w14:textId="4CA2AFD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4</w:t>
      </w:r>
      <w:r w:rsidRPr="0088474A">
        <w:rPr>
          <w:rFonts w:ascii="Times New Roman" w:hAnsi="Times New Roman"/>
          <w:noProof/>
          <w:sz w:val="28"/>
          <w:szCs w:val="28"/>
          <w:lang w:val="kk-KZ"/>
        </w:rPr>
        <w:t xml:space="preserve"> Юнг К.Г. Архетип и символ – М.: Ренессанс, 1991. – 297 с. </w:t>
      </w:r>
    </w:p>
    <w:p w14:paraId="4C320CE9" w14:textId="751849F2"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5</w:t>
      </w:r>
      <w:r w:rsidRPr="0088474A">
        <w:rPr>
          <w:rFonts w:ascii="Times New Roman" w:hAnsi="Times New Roman"/>
          <w:noProof/>
          <w:sz w:val="28"/>
          <w:szCs w:val="28"/>
          <w:lang w:val="kk-KZ"/>
        </w:rPr>
        <w:t xml:space="preserve"> Бердяев Н.А. Национальность и человечество // Судьба России. Кризис искусства. – М.: Наука, 2004. – С. 101-109.</w:t>
      </w:r>
    </w:p>
    <w:p w14:paraId="37261159" w14:textId="221F08F9"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6</w:t>
      </w:r>
      <w:r w:rsidRPr="0088474A">
        <w:rPr>
          <w:rFonts w:ascii="Times New Roman" w:hAnsi="Times New Roman"/>
          <w:noProof/>
          <w:sz w:val="28"/>
          <w:szCs w:val="28"/>
          <w:lang w:val="kk-KZ"/>
        </w:rPr>
        <w:t xml:space="preserve"> Мағжан Жұмабаев (әдеби басылым). Өлеңдер, дастандар / Құраст. Сәндібек Жұбаниязов. – Алматы: Жазушы, 2013. </w:t>
      </w:r>
      <w:r w:rsidR="00A21C4B" w:rsidRPr="0088474A">
        <w:rPr>
          <w:rFonts w:ascii="Times New Roman" w:hAnsi="Times New Roman"/>
          <w:noProof/>
          <w:sz w:val="28"/>
          <w:szCs w:val="28"/>
          <w:lang w:val="kk-KZ"/>
        </w:rPr>
        <w:t xml:space="preserve">– Т.1. </w:t>
      </w:r>
      <w:r w:rsidRPr="0088474A">
        <w:rPr>
          <w:rFonts w:ascii="Times New Roman" w:hAnsi="Times New Roman"/>
          <w:noProof/>
          <w:sz w:val="28"/>
          <w:szCs w:val="28"/>
          <w:lang w:val="kk-KZ"/>
        </w:rPr>
        <w:t>– 376 б</w:t>
      </w:r>
      <w:r w:rsidR="00A21C4B" w:rsidRPr="0088474A">
        <w:rPr>
          <w:rFonts w:ascii="Times New Roman" w:hAnsi="Times New Roman"/>
          <w:noProof/>
          <w:sz w:val="28"/>
          <w:szCs w:val="28"/>
          <w:lang w:val="kk-KZ"/>
        </w:rPr>
        <w:t>.</w:t>
      </w:r>
    </w:p>
    <w:p w14:paraId="4A7460D8" w14:textId="17C4B6F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7</w:t>
      </w:r>
      <w:r w:rsidRPr="0088474A">
        <w:rPr>
          <w:rFonts w:ascii="Times New Roman" w:hAnsi="Times New Roman"/>
          <w:noProof/>
          <w:sz w:val="28"/>
          <w:szCs w:val="28"/>
          <w:lang w:val="kk-KZ"/>
        </w:rPr>
        <w:t xml:space="preserve"> Бахтин М.М. Вопросы литературы и эстетики: исследования разных лет. – М.: Художественная литература, 1975. – 502 с. </w:t>
      </w:r>
    </w:p>
    <w:p w14:paraId="6DB40C51" w14:textId="77D7A1F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11</w:t>
      </w:r>
      <w:r w:rsidR="005140A1" w:rsidRPr="0088474A">
        <w:rPr>
          <w:rFonts w:ascii="Times New Roman" w:hAnsi="Times New Roman"/>
          <w:noProof/>
          <w:sz w:val="28"/>
          <w:szCs w:val="28"/>
          <w:lang w:val="kk-KZ"/>
        </w:rPr>
        <w:t>8</w:t>
      </w:r>
      <w:r w:rsidRPr="0088474A">
        <w:rPr>
          <w:rFonts w:ascii="Times New Roman" w:hAnsi="Times New Roman"/>
          <w:noProof/>
          <w:sz w:val="28"/>
          <w:szCs w:val="28"/>
          <w:lang w:val="kk-KZ"/>
        </w:rPr>
        <w:t xml:space="preserve"> Олизько Н.С. </w:t>
      </w:r>
      <w:bookmarkStart w:id="103" w:name="_Hlk229602076"/>
      <w:r w:rsidRPr="0088474A">
        <w:rPr>
          <w:rFonts w:ascii="Times New Roman" w:hAnsi="Times New Roman"/>
          <w:noProof/>
          <w:sz w:val="28"/>
          <w:szCs w:val="28"/>
          <w:lang w:val="kk-KZ"/>
        </w:rPr>
        <w:t>Семиотико-синергетическая интерпретация особенностей реализации категорий интертекстуальности и интердискурсивности в постмодернистском художественном дискурсе: дис. ...д</w:t>
      </w:r>
      <w:r w:rsidR="00205AB6" w:rsidRPr="0088474A">
        <w:rPr>
          <w:rFonts w:ascii="Times New Roman" w:hAnsi="Times New Roman"/>
          <w:noProof/>
          <w:sz w:val="28"/>
          <w:szCs w:val="28"/>
          <w:lang w:val="kk-KZ"/>
        </w:rPr>
        <w:t>ок.</w:t>
      </w:r>
      <w:r w:rsidRPr="0088474A">
        <w:rPr>
          <w:rFonts w:ascii="Times New Roman" w:hAnsi="Times New Roman"/>
          <w:noProof/>
          <w:sz w:val="28"/>
          <w:szCs w:val="28"/>
          <w:lang w:val="kk-KZ"/>
        </w:rPr>
        <w:t>филол. наук</w:t>
      </w:r>
      <w:r w:rsidR="00205AB6"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10.02.19.</w:t>
      </w:r>
      <w:r w:rsidRPr="0088474A">
        <w:rPr>
          <w:rFonts w:ascii="Times New Roman" w:hAnsi="Times New Roman"/>
          <w:noProof/>
          <w:sz w:val="28"/>
          <w:szCs w:val="28"/>
          <w:lang w:val="kk-KZ"/>
        </w:rPr>
        <w:t xml:space="preserve">  – Челябинск, 2009. – 343 с.</w:t>
      </w:r>
    </w:p>
    <w:p w14:paraId="2F497511" w14:textId="60A397C8" w:rsidR="00796040" w:rsidRPr="0088474A" w:rsidRDefault="00796040" w:rsidP="00897989">
      <w:pPr>
        <w:pStyle w:val="a6"/>
        <w:autoSpaceDE w:val="0"/>
        <w:autoSpaceDN w:val="0"/>
        <w:adjustRightInd w:val="0"/>
        <w:spacing w:after="0" w:line="240" w:lineRule="auto"/>
        <w:ind w:left="0" w:firstLine="567"/>
        <w:jc w:val="both"/>
        <w:rPr>
          <w:rFonts w:ascii="Times New Roman" w:hAnsi="Times New Roman"/>
          <w:sz w:val="28"/>
          <w:szCs w:val="28"/>
        </w:rPr>
      </w:pPr>
      <w:r w:rsidRPr="0088474A">
        <w:rPr>
          <w:rFonts w:ascii="Times New Roman" w:hAnsi="Times New Roman"/>
          <w:noProof/>
          <w:sz w:val="28"/>
          <w:szCs w:val="28"/>
          <w:lang w:val="kk-KZ"/>
        </w:rPr>
        <w:t>11</w:t>
      </w:r>
      <w:r w:rsidR="00805330" w:rsidRPr="0088474A">
        <w:rPr>
          <w:rFonts w:ascii="Times New Roman" w:hAnsi="Times New Roman"/>
          <w:noProof/>
          <w:sz w:val="28"/>
          <w:szCs w:val="28"/>
          <w:lang w:val="kk-KZ"/>
        </w:rPr>
        <w:t>9</w:t>
      </w:r>
      <w:r w:rsidR="009F33E9" w:rsidRPr="0088474A">
        <w:rPr>
          <w:rFonts w:ascii="Times New Roman" w:hAnsi="Times New Roman"/>
          <w:noProof/>
          <w:sz w:val="28"/>
          <w:szCs w:val="28"/>
          <w:lang w:val="kk-KZ"/>
        </w:rPr>
        <w:t xml:space="preserve"> </w:t>
      </w:r>
      <w:r w:rsidRPr="0088474A">
        <w:rPr>
          <w:rFonts w:ascii="Times New Roman" w:hAnsi="Times New Roman"/>
          <w:sz w:val="28"/>
          <w:szCs w:val="28"/>
          <w:lang w:val="kk-KZ"/>
        </w:rPr>
        <w:t xml:space="preserve">Олизько Н.С. Синергетические механизмы реализации интердискурсивных отношений // Вопросы когнитивной лингвистики. </w:t>
      </w:r>
      <w:r w:rsidR="00205AB6" w:rsidRPr="0088474A">
        <w:rPr>
          <w:rFonts w:ascii="Times New Roman" w:hAnsi="Times New Roman"/>
          <w:sz w:val="28"/>
          <w:szCs w:val="28"/>
          <w:lang w:val="kk-KZ"/>
        </w:rPr>
        <w:t xml:space="preserve">- 2010. - </w:t>
      </w:r>
      <w:r w:rsidRPr="0088474A">
        <w:rPr>
          <w:rFonts w:ascii="Times New Roman" w:hAnsi="Times New Roman"/>
          <w:sz w:val="28"/>
          <w:szCs w:val="28"/>
          <w:lang w:val="kk-KZ"/>
        </w:rPr>
        <w:t xml:space="preserve">№1 (022). </w:t>
      </w:r>
      <w:r w:rsidRPr="0088474A">
        <w:rPr>
          <w:rFonts w:ascii="Times New Roman" w:hAnsi="Times New Roman"/>
          <w:sz w:val="28"/>
          <w:szCs w:val="28"/>
        </w:rPr>
        <w:t xml:space="preserve">– С. </w:t>
      </w:r>
      <w:r w:rsidRPr="0088474A">
        <w:rPr>
          <w:rFonts w:ascii="Times New Roman" w:hAnsi="Times New Roman"/>
          <w:sz w:val="28"/>
          <w:szCs w:val="28"/>
          <w:lang w:val="kk-KZ"/>
        </w:rPr>
        <w:t>66-73.</w:t>
      </w:r>
    </w:p>
    <w:p w14:paraId="301CC78C" w14:textId="5C6B4FE0" w:rsidR="00796040" w:rsidRPr="0088474A" w:rsidRDefault="00796040" w:rsidP="00897989">
      <w:pPr>
        <w:pStyle w:val="a6"/>
        <w:autoSpaceDE w:val="0"/>
        <w:autoSpaceDN w:val="0"/>
        <w:adjustRightInd w:val="0"/>
        <w:spacing w:after="0" w:line="240" w:lineRule="auto"/>
        <w:ind w:left="0" w:firstLine="567"/>
        <w:jc w:val="both"/>
        <w:rPr>
          <w:rFonts w:ascii="Times New Roman" w:hAnsi="Times New Roman"/>
          <w:sz w:val="28"/>
          <w:szCs w:val="28"/>
        </w:rPr>
      </w:pPr>
      <w:r w:rsidRPr="0088474A">
        <w:rPr>
          <w:rFonts w:ascii="Times New Roman" w:hAnsi="Times New Roman"/>
          <w:sz w:val="28"/>
          <w:szCs w:val="28"/>
          <w:lang w:val="kk-KZ"/>
        </w:rPr>
        <w:t xml:space="preserve"> 1</w:t>
      </w:r>
      <w:r w:rsidR="00805330" w:rsidRPr="0088474A">
        <w:rPr>
          <w:rFonts w:ascii="Times New Roman" w:hAnsi="Times New Roman"/>
          <w:sz w:val="28"/>
          <w:szCs w:val="28"/>
          <w:lang w:val="kk-KZ"/>
        </w:rPr>
        <w:t>20</w:t>
      </w:r>
      <w:r w:rsidRPr="0088474A">
        <w:rPr>
          <w:rFonts w:ascii="Times New Roman" w:hAnsi="Times New Roman"/>
          <w:sz w:val="28"/>
          <w:szCs w:val="28"/>
          <w:lang w:val="kk-KZ"/>
        </w:rPr>
        <w:t xml:space="preserve"> </w:t>
      </w:r>
      <w:proofErr w:type="spellStart"/>
      <w:r w:rsidRPr="0088474A">
        <w:rPr>
          <w:rFonts w:ascii="Times New Roman" w:hAnsi="Times New Roman"/>
          <w:sz w:val="28"/>
          <w:szCs w:val="28"/>
        </w:rPr>
        <w:t>Олизько</w:t>
      </w:r>
      <w:proofErr w:type="spellEnd"/>
      <w:r w:rsidRPr="0088474A">
        <w:rPr>
          <w:rFonts w:ascii="Times New Roman" w:hAnsi="Times New Roman"/>
          <w:sz w:val="28"/>
          <w:szCs w:val="28"/>
        </w:rPr>
        <w:t xml:space="preserve"> Н.С. Синергетические принципы организации художественного дискурса постмодернизма // Вестник Челябинского государственного университета.– 2009. – </w:t>
      </w:r>
      <w:proofErr w:type="spellStart"/>
      <w:r w:rsidR="00205AB6" w:rsidRPr="0088474A">
        <w:rPr>
          <w:rFonts w:ascii="Times New Roman" w:hAnsi="Times New Roman"/>
          <w:sz w:val="28"/>
          <w:szCs w:val="28"/>
        </w:rPr>
        <w:t>Вып</w:t>
      </w:r>
      <w:proofErr w:type="spellEnd"/>
      <w:r w:rsidR="00205AB6" w:rsidRPr="0088474A">
        <w:rPr>
          <w:rFonts w:ascii="Times New Roman" w:hAnsi="Times New Roman"/>
          <w:sz w:val="28"/>
          <w:szCs w:val="28"/>
        </w:rPr>
        <w:t xml:space="preserve">. 30, </w:t>
      </w:r>
      <w:r w:rsidRPr="0088474A">
        <w:rPr>
          <w:rFonts w:ascii="Times New Roman" w:hAnsi="Times New Roman"/>
          <w:sz w:val="28"/>
          <w:szCs w:val="28"/>
        </w:rPr>
        <w:t xml:space="preserve">№ 10 (148). – С. 84-87. </w:t>
      </w:r>
    </w:p>
    <w:p w14:paraId="7F7CA996" w14:textId="77777777" w:rsidR="00670E3D" w:rsidRPr="0088474A" w:rsidRDefault="00805330" w:rsidP="00670E3D">
      <w:pPr>
        <w:pStyle w:val="Default"/>
        <w:ind w:firstLine="567"/>
        <w:jc w:val="both"/>
        <w:rPr>
          <w:sz w:val="28"/>
          <w:szCs w:val="28"/>
          <w:lang w:val="kk-KZ"/>
        </w:rPr>
      </w:pPr>
      <w:r w:rsidRPr="0088474A">
        <w:rPr>
          <w:sz w:val="28"/>
          <w:szCs w:val="28"/>
          <w:lang w:val="kk-KZ"/>
        </w:rPr>
        <w:t xml:space="preserve">121 </w:t>
      </w:r>
      <w:r w:rsidRPr="0088474A">
        <w:rPr>
          <w:sz w:val="28"/>
          <w:szCs w:val="28"/>
        </w:rPr>
        <w:t>Бронник, Л. В. Самоорганизация концепта в дискурсе: кейс-</w:t>
      </w:r>
      <w:proofErr w:type="spellStart"/>
      <w:r w:rsidRPr="0088474A">
        <w:rPr>
          <w:sz w:val="28"/>
          <w:szCs w:val="28"/>
        </w:rPr>
        <w:t>стади</w:t>
      </w:r>
      <w:proofErr w:type="spellEnd"/>
      <w:r w:rsidRPr="0088474A">
        <w:rPr>
          <w:sz w:val="28"/>
          <w:szCs w:val="28"/>
        </w:rPr>
        <w:t xml:space="preserve"> </w:t>
      </w:r>
      <w:hyperlink r:id="rId14" w:history="1">
        <w:r w:rsidRPr="0088474A">
          <w:rPr>
            <w:rStyle w:val="af4"/>
            <w:sz w:val="28"/>
            <w:szCs w:val="28"/>
          </w:rPr>
          <w:t>http://teoria-practica.ru/-1-2011/filologiya/bronnik.pdf</w:t>
        </w:r>
      </w:hyperlink>
      <w:r w:rsidRPr="0088474A">
        <w:rPr>
          <w:sz w:val="28"/>
          <w:szCs w:val="28"/>
        </w:rPr>
        <w:t xml:space="preserve"> </w:t>
      </w:r>
      <w:r w:rsidRPr="0088474A">
        <w:rPr>
          <w:sz w:val="28"/>
          <w:szCs w:val="28"/>
          <w:lang w:val="kk-KZ"/>
        </w:rPr>
        <w:t xml:space="preserve"> 15.02.2026</w:t>
      </w:r>
      <w:bookmarkEnd w:id="103"/>
    </w:p>
    <w:p w14:paraId="54FF356F" w14:textId="62AFDDB8" w:rsidR="00670E3D" w:rsidRPr="0088474A" w:rsidRDefault="00796040" w:rsidP="00670E3D">
      <w:pPr>
        <w:pStyle w:val="Default"/>
        <w:ind w:firstLine="567"/>
        <w:jc w:val="both"/>
        <w:rPr>
          <w:sz w:val="28"/>
          <w:szCs w:val="28"/>
          <w:lang w:val="kk-KZ"/>
        </w:rPr>
      </w:pPr>
      <w:r w:rsidRPr="0088474A">
        <w:rPr>
          <w:noProof/>
          <w:sz w:val="28"/>
          <w:szCs w:val="28"/>
        </w:rPr>
        <w:t>1</w:t>
      </w:r>
      <w:r w:rsidR="00805330" w:rsidRPr="0088474A">
        <w:rPr>
          <w:noProof/>
          <w:sz w:val="28"/>
          <w:szCs w:val="28"/>
          <w:lang w:val="kk-KZ"/>
        </w:rPr>
        <w:t>22</w:t>
      </w:r>
      <w:r w:rsidRPr="0088474A">
        <w:rPr>
          <w:noProof/>
          <w:sz w:val="28"/>
          <w:szCs w:val="28"/>
          <w:lang w:val="kk-KZ"/>
        </w:rPr>
        <w:t xml:space="preserve"> </w:t>
      </w:r>
      <w:r w:rsidR="00670E3D" w:rsidRPr="0088474A">
        <w:rPr>
          <w:sz w:val="28"/>
          <w:szCs w:val="28"/>
        </w:rPr>
        <w:t>Муратова Е</w:t>
      </w:r>
      <w:r w:rsidR="00670E3D" w:rsidRPr="0088474A">
        <w:rPr>
          <w:sz w:val="28"/>
          <w:szCs w:val="28"/>
          <w:lang w:val="kk-KZ"/>
        </w:rPr>
        <w:t>.</w:t>
      </w:r>
      <w:r w:rsidR="00670E3D" w:rsidRPr="0088474A">
        <w:rPr>
          <w:sz w:val="28"/>
          <w:szCs w:val="28"/>
        </w:rPr>
        <w:t xml:space="preserve"> Ю</w:t>
      </w:r>
      <w:r w:rsidR="00670E3D" w:rsidRPr="0088474A">
        <w:rPr>
          <w:sz w:val="28"/>
          <w:szCs w:val="28"/>
          <w:lang w:val="kk-KZ"/>
        </w:rPr>
        <w:t xml:space="preserve">. </w:t>
      </w:r>
      <w:r w:rsidR="00670E3D" w:rsidRPr="0088474A">
        <w:rPr>
          <w:sz w:val="28"/>
          <w:szCs w:val="28"/>
        </w:rPr>
        <w:t xml:space="preserve">Языковые средства выражения </w:t>
      </w:r>
      <w:r w:rsidR="00670E3D" w:rsidRPr="0088474A">
        <w:rPr>
          <w:sz w:val="28"/>
          <w:szCs w:val="28"/>
          <w:lang w:val="kk-KZ"/>
        </w:rPr>
        <w:t>а</w:t>
      </w:r>
      <w:proofErr w:type="spellStart"/>
      <w:r w:rsidR="00670E3D" w:rsidRPr="0088474A">
        <w:rPr>
          <w:sz w:val="28"/>
          <w:szCs w:val="28"/>
        </w:rPr>
        <w:t>ллотропичности</w:t>
      </w:r>
      <w:proofErr w:type="spellEnd"/>
      <w:r w:rsidR="00670E3D" w:rsidRPr="0088474A">
        <w:rPr>
          <w:sz w:val="28"/>
          <w:szCs w:val="28"/>
          <w:lang w:val="kk-KZ"/>
        </w:rPr>
        <w:t xml:space="preserve"> р</w:t>
      </w:r>
      <w:proofErr w:type="spellStart"/>
      <w:r w:rsidR="00670E3D" w:rsidRPr="0088474A">
        <w:rPr>
          <w:sz w:val="28"/>
          <w:szCs w:val="28"/>
        </w:rPr>
        <w:t>усского</w:t>
      </w:r>
      <w:proofErr w:type="spellEnd"/>
      <w:r w:rsidR="00670E3D" w:rsidRPr="0088474A">
        <w:rPr>
          <w:sz w:val="28"/>
          <w:szCs w:val="28"/>
        </w:rPr>
        <w:t xml:space="preserve"> поэтического текста</w:t>
      </w:r>
      <w:r w:rsidR="00670E3D" w:rsidRPr="0088474A">
        <w:rPr>
          <w:sz w:val="28"/>
          <w:szCs w:val="28"/>
          <w:lang w:val="kk-KZ"/>
        </w:rPr>
        <w:t>.</w:t>
      </w:r>
      <w:r w:rsidR="00670E3D" w:rsidRPr="0088474A">
        <w:rPr>
          <w:b/>
          <w:bCs/>
          <w:sz w:val="28"/>
          <w:szCs w:val="28"/>
          <w:lang w:val="kk-KZ"/>
        </w:rPr>
        <w:t xml:space="preserve"> </w:t>
      </w:r>
      <w:r w:rsidR="00670E3D" w:rsidRPr="0088474A">
        <w:rPr>
          <w:noProof/>
          <w:sz w:val="28"/>
          <w:szCs w:val="28"/>
          <w:lang w:val="kk-KZ"/>
        </w:rPr>
        <w:t xml:space="preserve">дис. ...док.филол. наук: </w:t>
      </w:r>
      <w:r w:rsidR="00670E3D" w:rsidRPr="0088474A">
        <w:rPr>
          <w:sz w:val="28"/>
          <w:szCs w:val="28"/>
        </w:rPr>
        <w:t>10.02.01</w:t>
      </w:r>
      <w:r w:rsidR="00670E3D" w:rsidRPr="0088474A">
        <w:rPr>
          <w:sz w:val="28"/>
          <w:szCs w:val="28"/>
          <w:lang w:val="kk-KZ"/>
        </w:rPr>
        <w:t>.</w:t>
      </w:r>
      <w:r w:rsidR="00670E3D" w:rsidRPr="0088474A">
        <w:rPr>
          <w:sz w:val="28"/>
          <w:szCs w:val="28"/>
        </w:rPr>
        <w:t xml:space="preserve"> </w:t>
      </w:r>
      <w:r w:rsidR="00670E3D" w:rsidRPr="0088474A">
        <w:rPr>
          <w:sz w:val="28"/>
          <w:szCs w:val="28"/>
          <w:lang w:val="kk-KZ"/>
        </w:rPr>
        <w:t>– Минск, 2014. – 371 с.</w:t>
      </w:r>
    </w:p>
    <w:p w14:paraId="778A28EF" w14:textId="21D3AA76"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rPr>
        <w:t>1</w:t>
      </w:r>
      <w:r w:rsidRPr="0088474A">
        <w:rPr>
          <w:rFonts w:ascii="Times New Roman" w:hAnsi="Times New Roman"/>
          <w:noProof/>
          <w:sz w:val="28"/>
          <w:szCs w:val="28"/>
          <w:lang w:val="kk-KZ"/>
        </w:rPr>
        <w:t>2</w:t>
      </w:r>
      <w:r w:rsidR="00F90EB5" w:rsidRPr="0088474A">
        <w:rPr>
          <w:rFonts w:ascii="Times New Roman" w:hAnsi="Times New Roman"/>
          <w:noProof/>
          <w:sz w:val="28"/>
          <w:szCs w:val="28"/>
        </w:rPr>
        <w:t>3</w:t>
      </w:r>
      <w:r w:rsidRPr="0088474A">
        <w:rPr>
          <w:rFonts w:ascii="Times New Roman" w:hAnsi="Times New Roman"/>
          <w:noProof/>
          <w:sz w:val="28"/>
          <w:szCs w:val="28"/>
          <w:lang w:val="kk-KZ"/>
        </w:rPr>
        <w:t xml:space="preserve"> Мандельброт Б. Фрактальная геометрия природы / Пер. с англ. А.Р. Логунова. – М.: Институт компьютерных исследований, 2002. – 656 с.</w:t>
      </w:r>
    </w:p>
    <w:p w14:paraId="0A514985" w14:textId="248131B1"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12</w:t>
      </w:r>
      <w:r w:rsidR="00F90EB5" w:rsidRPr="0088474A">
        <w:rPr>
          <w:rFonts w:ascii="Times New Roman" w:hAnsi="Times New Roman"/>
          <w:noProof/>
          <w:sz w:val="28"/>
          <w:szCs w:val="28"/>
        </w:rPr>
        <w:t>4</w:t>
      </w:r>
      <w:r w:rsidRPr="0088474A">
        <w:rPr>
          <w:rFonts w:ascii="Times New Roman" w:hAnsi="Times New Roman"/>
          <w:noProof/>
          <w:sz w:val="28"/>
          <w:szCs w:val="28"/>
          <w:lang w:val="kk-KZ"/>
        </w:rPr>
        <w:t xml:space="preserve"> Олизько Н.С. Интертекстуальность постмодернистского художественного дискурса (на материале творчества Дж. Барта). Попытка семиотико-синергетического анализа. Челяб. гос ун-т. – Челябинск: Энцикл., 2007. – 158 с. </w:t>
      </w:r>
    </w:p>
    <w:p w14:paraId="6B7E2DFC" w14:textId="6534C9B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12</w:t>
      </w:r>
      <w:r w:rsidR="00F90EB5" w:rsidRPr="0088474A">
        <w:rPr>
          <w:rFonts w:ascii="Times New Roman" w:hAnsi="Times New Roman"/>
          <w:noProof/>
          <w:sz w:val="28"/>
          <w:szCs w:val="28"/>
        </w:rPr>
        <w:t>5</w:t>
      </w:r>
      <w:r w:rsidR="009F33E9" w:rsidRPr="0088474A">
        <w:rPr>
          <w:rFonts w:ascii="Times New Roman" w:hAnsi="Times New Roman"/>
          <w:noProof/>
          <w:sz w:val="28"/>
          <w:szCs w:val="28"/>
        </w:rPr>
        <w:t xml:space="preserve"> </w:t>
      </w:r>
      <w:r w:rsidRPr="0088474A">
        <w:rPr>
          <w:rFonts w:ascii="Times New Roman" w:hAnsi="Times New Roman"/>
          <w:noProof/>
          <w:sz w:val="28"/>
          <w:szCs w:val="28"/>
          <w:lang w:val="kk-KZ"/>
        </w:rPr>
        <w:t xml:space="preserve"> Деррида Ж. Письмо и различие. пер. с фр. Д. Ю. Кралечкина. – М</w:t>
      </w:r>
      <w:r w:rsidR="00205AB6" w:rsidRPr="0088474A">
        <w:rPr>
          <w:rFonts w:ascii="Times New Roman" w:hAnsi="Times New Roman"/>
          <w:noProof/>
          <w:sz w:val="28"/>
          <w:szCs w:val="28"/>
          <w:lang w:val="kk-KZ"/>
        </w:rPr>
        <w:t>.</w:t>
      </w:r>
      <w:r w:rsidRPr="0088474A">
        <w:rPr>
          <w:rFonts w:ascii="Times New Roman" w:hAnsi="Times New Roman"/>
          <w:noProof/>
          <w:sz w:val="28"/>
          <w:szCs w:val="28"/>
          <w:lang w:val="kk-KZ"/>
        </w:rPr>
        <w:t>: Академ. проект, 2000. – 495 с.</w:t>
      </w:r>
    </w:p>
    <w:p w14:paraId="62B6FF00" w14:textId="315DE277"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lastRenderedPageBreak/>
        <w:t>12</w:t>
      </w:r>
      <w:r w:rsidR="00F90EB5" w:rsidRPr="0088474A">
        <w:rPr>
          <w:rFonts w:ascii="Times New Roman" w:hAnsi="Times New Roman"/>
          <w:noProof/>
          <w:sz w:val="28"/>
          <w:szCs w:val="28"/>
        </w:rPr>
        <w:t>6</w:t>
      </w:r>
      <w:r w:rsidRPr="0088474A">
        <w:rPr>
          <w:rFonts w:ascii="Times New Roman" w:hAnsi="Times New Roman"/>
          <w:noProof/>
          <w:sz w:val="28"/>
          <w:szCs w:val="28"/>
          <w:lang w:val="kk-KZ"/>
        </w:rPr>
        <w:t xml:space="preserve"> </w:t>
      </w:r>
      <w:r w:rsidR="009F33E9"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Волошинов А.В. Об эстетике фракталов и фрактальности искусства. // Синергетическая парадигма. Нелинейное мышление в науке и искусстве. – М</w:t>
      </w:r>
      <w:r w:rsidR="00205AB6"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Прогресс-Традиция, 2002. – С. 213-246. </w:t>
      </w:r>
    </w:p>
    <w:p w14:paraId="216196EB" w14:textId="325B194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12</w:t>
      </w:r>
      <w:r w:rsidR="00F90EB5" w:rsidRPr="0088474A">
        <w:rPr>
          <w:rFonts w:ascii="Times New Roman" w:hAnsi="Times New Roman"/>
          <w:noProof/>
          <w:sz w:val="28"/>
          <w:szCs w:val="28"/>
        </w:rPr>
        <w:t>7</w:t>
      </w:r>
      <w:r w:rsidR="009F33E9" w:rsidRPr="0088474A">
        <w:rPr>
          <w:rFonts w:ascii="Times New Roman" w:hAnsi="Times New Roman"/>
          <w:noProof/>
          <w:sz w:val="28"/>
          <w:szCs w:val="28"/>
        </w:rPr>
        <w:t xml:space="preserve"> </w:t>
      </w:r>
      <w:r w:rsidRPr="0088474A">
        <w:rPr>
          <w:rFonts w:ascii="Times New Roman" w:hAnsi="Times New Roman"/>
          <w:noProof/>
          <w:sz w:val="28"/>
          <w:szCs w:val="28"/>
          <w:lang w:val="kk-KZ"/>
        </w:rPr>
        <w:t xml:space="preserve"> Лихачев Д.С. Концептосфера русского языка // Известия РАН, СЛЯ. –1993. – Т. 52</w:t>
      </w:r>
      <w:r w:rsidR="00205AB6" w:rsidRPr="0088474A">
        <w:rPr>
          <w:rFonts w:ascii="Times New Roman" w:hAnsi="Times New Roman"/>
          <w:noProof/>
          <w:sz w:val="28"/>
          <w:szCs w:val="28"/>
          <w:lang w:val="kk-KZ"/>
        </w:rPr>
        <w:t>,</w:t>
      </w:r>
      <w:r w:rsidRPr="0088474A">
        <w:rPr>
          <w:rFonts w:ascii="Times New Roman" w:hAnsi="Times New Roman"/>
          <w:noProof/>
          <w:sz w:val="28"/>
          <w:szCs w:val="28"/>
          <w:lang w:val="kk-KZ"/>
        </w:rPr>
        <w:t xml:space="preserve"> № 1. – С. 3-9. </w:t>
      </w:r>
    </w:p>
    <w:p w14:paraId="37E768C6" w14:textId="35051F8D"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12</w:t>
      </w:r>
      <w:r w:rsidR="00F90EB5" w:rsidRPr="0088474A">
        <w:rPr>
          <w:rFonts w:ascii="Times New Roman" w:hAnsi="Times New Roman"/>
          <w:noProof/>
          <w:sz w:val="28"/>
          <w:szCs w:val="28"/>
        </w:rPr>
        <w:t>8</w:t>
      </w:r>
      <w:r w:rsidRPr="0088474A">
        <w:rPr>
          <w:rFonts w:ascii="Times New Roman" w:hAnsi="Times New Roman"/>
          <w:noProof/>
          <w:sz w:val="28"/>
          <w:szCs w:val="28"/>
          <w:lang w:val="kk-KZ"/>
        </w:rPr>
        <w:t xml:space="preserve"> Арутюнова Н.Д. Метафора и дискурс // Теория метафоры: Сб.; Общ. ред. Н.Д.  Арутюновой и М.А. Журинской. – М.: Прогресс, 1990. – С. 5 – 32. </w:t>
      </w:r>
    </w:p>
    <w:p w14:paraId="43AB3EA2" w14:textId="0A724A6C"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12</w:t>
      </w:r>
      <w:r w:rsidR="00F90EB5" w:rsidRPr="0088474A">
        <w:rPr>
          <w:rFonts w:ascii="Times New Roman" w:hAnsi="Times New Roman"/>
          <w:noProof/>
          <w:sz w:val="28"/>
          <w:szCs w:val="28"/>
        </w:rPr>
        <w:t>9</w:t>
      </w:r>
      <w:r w:rsidRPr="0088474A">
        <w:rPr>
          <w:rFonts w:ascii="Times New Roman" w:hAnsi="Times New Roman"/>
          <w:noProof/>
          <w:sz w:val="28"/>
          <w:szCs w:val="28"/>
          <w:lang w:val="kk-KZ"/>
        </w:rPr>
        <w:t xml:space="preserve"> Кубрякова Е.С. Концептуальная метафора  </w:t>
      </w:r>
      <w:hyperlink r:id="rId15" w:history="1">
        <w:r w:rsidR="00205AB6" w:rsidRPr="0088474A">
          <w:rPr>
            <w:rStyle w:val="af4"/>
            <w:rFonts w:ascii="Times New Roman" w:hAnsi="Times New Roman"/>
            <w:noProof/>
            <w:sz w:val="28"/>
            <w:szCs w:val="28"/>
            <w:lang w:val="kk-KZ"/>
          </w:rPr>
          <w:t>http://vocabulary.ru/dictionary/849/word/kognitivnajametafora</w:t>
        </w:r>
      </w:hyperlink>
      <w:r w:rsidR="00205AB6"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08.09.2023.</w:t>
      </w:r>
    </w:p>
    <w:p w14:paraId="1B8EAA5D" w14:textId="4ECF072C"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w:t>
      </w:r>
      <w:r w:rsidR="00F90EB5" w:rsidRPr="0088474A">
        <w:rPr>
          <w:rFonts w:ascii="Times New Roman" w:hAnsi="Times New Roman"/>
          <w:noProof/>
          <w:sz w:val="28"/>
          <w:szCs w:val="28"/>
        </w:rPr>
        <w:t>30</w:t>
      </w:r>
      <w:r w:rsidRPr="0088474A">
        <w:rPr>
          <w:rFonts w:ascii="Times New Roman" w:hAnsi="Times New Roman"/>
          <w:noProof/>
          <w:sz w:val="28"/>
          <w:szCs w:val="28"/>
          <w:lang w:val="kk-KZ"/>
        </w:rPr>
        <w:t xml:space="preserve"> Телия В.Н. Метафоризация и ее роль в создании языковой картины мира // Роль человеческого фактора в языке: Язык и картина мира. – М.: Наука, 1988. – С. 173-204.  </w:t>
      </w:r>
    </w:p>
    <w:p w14:paraId="4B2A7FA3" w14:textId="4774A868"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w:t>
      </w:r>
      <w:r w:rsidR="00805330" w:rsidRPr="0088474A">
        <w:rPr>
          <w:rFonts w:ascii="Times New Roman" w:hAnsi="Times New Roman"/>
          <w:noProof/>
          <w:sz w:val="28"/>
          <w:szCs w:val="28"/>
          <w:lang w:val="kk-KZ"/>
        </w:rPr>
        <w:t>3</w:t>
      </w:r>
      <w:r w:rsidR="00F90EB5" w:rsidRPr="0088474A">
        <w:rPr>
          <w:rFonts w:ascii="Times New Roman" w:hAnsi="Times New Roman"/>
          <w:noProof/>
          <w:sz w:val="28"/>
          <w:szCs w:val="28"/>
        </w:rPr>
        <w:t>1</w:t>
      </w:r>
      <w:r w:rsidRPr="0088474A">
        <w:rPr>
          <w:rFonts w:ascii="Times New Roman" w:hAnsi="Times New Roman"/>
          <w:noProof/>
          <w:sz w:val="28"/>
          <w:szCs w:val="28"/>
          <w:lang w:val="kk-KZ"/>
        </w:rPr>
        <w:t xml:space="preserve"> Будаев Э.В., Чудинов А.П. Зарубежная политическая метафорология: Монография. – Екатеринбург, 2008. – 248 с.</w:t>
      </w:r>
    </w:p>
    <w:p w14:paraId="386F5F7D" w14:textId="422242F3"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lang w:val="kk-KZ"/>
        </w:rPr>
        <w:t>2</w:t>
      </w:r>
      <w:r w:rsidRPr="0088474A">
        <w:rPr>
          <w:rFonts w:ascii="Times New Roman" w:hAnsi="Times New Roman"/>
          <w:noProof/>
          <w:sz w:val="28"/>
          <w:szCs w:val="28"/>
          <w:lang w:val="kk-KZ"/>
        </w:rPr>
        <w:t xml:space="preserve"> Шaлaбaeв Б. Көpкeм пpозa тiлiн зepттeyдiң ғылыми-тeоpиялық нeгiздepi: филол. ғылым. докт. диcc. – Aлмaты, 1977. – 44</w:t>
      </w:r>
      <w:r w:rsidR="00205AB6"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б. </w:t>
      </w:r>
    </w:p>
    <w:p w14:paraId="23AF1EFF" w14:textId="3EC937F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lang w:val="kk-KZ"/>
        </w:rPr>
        <w:t>3</w:t>
      </w:r>
      <w:r w:rsidRPr="0088474A">
        <w:rPr>
          <w:rFonts w:ascii="Times New Roman" w:hAnsi="Times New Roman"/>
          <w:noProof/>
          <w:sz w:val="28"/>
          <w:szCs w:val="28"/>
          <w:lang w:val="kk-KZ"/>
        </w:rPr>
        <w:t xml:space="preserve"> Хасанов Б. Қазақ тілінде сөздердің метафоралы қолданылуы. – Алматы, 1966.</w:t>
      </w:r>
      <w:r w:rsidR="00205AB6"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w:t>
      </w:r>
      <w:r w:rsidR="00205AB6" w:rsidRPr="0088474A">
        <w:rPr>
          <w:rFonts w:ascii="Times New Roman" w:hAnsi="Times New Roman"/>
          <w:noProof/>
          <w:sz w:val="28"/>
          <w:szCs w:val="28"/>
          <w:lang w:val="kk-KZ"/>
        </w:rPr>
        <w:t xml:space="preserve"> </w:t>
      </w:r>
      <w:r w:rsidR="00F25EE2" w:rsidRPr="0088474A">
        <w:rPr>
          <w:rFonts w:ascii="Times New Roman" w:hAnsi="Times New Roman"/>
          <w:noProof/>
          <w:sz w:val="28"/>
          <w:szCs w:val="28"/>
          <w:lang w:val="kk-KZ"/>
        </w:rPr>
        <w:t>205 б.</w:t>
      </w:r>
    </w:p>
    <w:p w14:paraId="1044D549" w14:textId="1BB20DE0"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lang w:val="kk-KZ"/>
        </w:rPr>
        <w:t>4</w:t>
      </w:r>
      <w:r w:rsidRPr="0088474A">
        <w:rPr>
          <w:rFonts w:ascii="Times New Roman" w:hAnsi="Times New Roman"/>
          <w:noProof/>
          <w:sz w:val="28"/>
          <w:szCs w:val="28"/>
          <w:lang w:val="kk-KZ"/>
        </w:rPr>
        <w:t xml:space="preserve"> Бeйceнбaй A.Б. Ә. Кeкiлбaeв шығapмaлapындaғы оккaзионaлдық қолдaныcтap: </w:t>
      </w:r>
      <w:r w:rsidR="00F25EE2" w:rsidRPr="0088474A">
        <w:rPr>
          <w:rFonts w:ascii="Times New Roman" w:hAnsi="Times New Roman"/>
          <w:noProof/>
          <w:sz w:val="28"/>
          <w:szCs w:val="28"/>
          <w:lang w:val="kk-KZ"/>
        </w:rPr>
        <w:t>10.02.02.</w:t>
      </w:r>
      <w:r w:rsidR="00205AB6"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филол. ғылым. кaнд. ... aвтоpeф. – Aлмaты, 2003. – 26 б.</w:t>
      </w:r>
    </w:p>
    <w:p w14:paraId="3BB71149" w14:textId="404B10EB"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lang w:val="kk-KZ"/>
        </w:rPr>
        <w:t>5</w:t>
      </w:r>
      <w:r w:rsidRPr="0088474A">
        <w:rPr>
          <w:rFonts w:ascii="Times New Roman" w:hAnsi="Times New Roman"/>
          <w:noProof/>
          <w:sz w:val="28"/>
          <w:szCs w:val="28"/>
          <w:lang w:val="kk-KZ"/>
        </w:rPr>
        <w:t xml:space="preserve"> Момынова Б. Көркем мәтін поэтикасы: лингвистикалық аспект. – Алматы: «Қазақ тілі» баспасы,  2023. – 192 б.</w:t>
      </w:r>
    </w:p>
    <w:p w14:paraId="791EE719" w14:textId="716F41B4"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rPr>
        <w:t>6</w:t>
      </w:r>
      <w:r w:rsidRPr="0088474A">
        <w:rPr>
          <w:rFonts w:ascii="Times New Roman" w:hAnsi="Times New Roman"/>
          <w:noProof/>
          <w:sz w:val="28"/>
          <w:szCs w:val="28"/>
          <w:lang w:val="kk-KZ"/>
        </w:rPr>
        <w:t xml:space="preserve"> Герман И. А. Лингвосинергетика: моногр. – Барнаул: Изд-во Алт. акад. экономики и права, 2000. – 168 с.</w:t>
      </w:r>
    </w:p>
    <w:p w14:paraId="31949229" w14:textId="189766BF"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rPr>
        <w:t>7</w:t>
      </w:r>
      <w:r w:rsidRPr="0088474A">
        <w:rPr>
          <w:rFonts w:ascii="Times New Roman" w:hAnsi="Times New Roman"/>
          <w:noProof/>
          <w:sz w:val="28"/>
          <w:szCs w:val="28"/>
          <w:lang w:val="kk-KZ"/>
        </w:rPr>
        <w:t xml:space="preserve"> Арутюнова Н. Д. Истоки, проблемы и категории прагматики. // Новое в зарубежной лингвистике. – М., 1985. Лингвистическая прагматика. – </w:t>
      </w:r>
      <w:r w:rsidR="00205AB6" w:rsidRPr="0088474A">
        <w:rPr>
          <w:rFonts w:ascii="Times New Roman" w:hAnsi="Times New Roman"/>
          <w:noProof/>
          <w:sz w:val="28"/>
          <w:szCs w:val="28"/>
          <w:lang w:val="kk-KZ"/>
        </w:rPr>
        <w:t xml:space="preserve">Вып. 16. - </w:t>
      </w:r>
      <w:r w:rsidRPr="0088474A">
        <w:rPr>
          <w:rFonts w:ascii="Times New Roman" w:hAnsi="Times New Roman"/>
          <w:noProof/>
          <w:sz w:val="28"/>
          <w:szCs w:val="28"/>
          <w:lang w:val="kk-KZ"/>
        </w:rPr>
        <w:t xml:space="preserve">С. 3-42. </w:t>
      </w:r>
    </w:p>
    <w:p w14:paraId="2BB7EDE9" w14:textId="4C1F1DB9"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lang w:val="kk-KZ"/>
        </w:rPr>
        <w:t>8</w:t>
      </w:r>
      <w:r w:rsidRPr="0088474A">
        <w:rPr>
          <w:rFonts w:ascii="Times New Roman" w:hAnsi="Times New Roman"/>
          <w:noProof/>
          <w:sz w:val="28"/>
          <w:szCs w:val="28"/>
          <w:lang w:val="kk-KZ"/>
        </w:rPr>
        <w:t xml:space="preserve"> </w:t>
      </w:r>
      <w:r w:rsidRPr="0088474A">
        <w:rPr>
          <w:rFonts w:ascii="Times New Roman" w:hAnsi="Times New Roman"/>
          <w:sz w:val="28"/>
          <w:szCs w:val="28"/>
          <w:lang w:val="kk-KZ"/>
        </w:rPr>
        <w:t xml:space="preserve">Қожахметова А.Қ., Манкеева Ж.А., Хабиева А.А. Поэтикалық дискурс лингвосинергетикасы // Tiltanym. – 2025. – №2 (98). – </w:t>
      </w:r>
      <w:r w:rsidR="00205AB6" w:rsidRPr="0088474A">
        <w:rPr>
          <w:rFonts w:ascii="Times New Roman" w:hAnsi="Times New Roman"/>
          <w:sz w:val="28"/>
          <w:szCs w:val="28"/>
          <w:lang w:val="kk-KZ"/>
        </w:rPr>
        <w:t xml:space="preserve">Б. </w:t>
      </w:r>
      <w:r w:rsidRPr="0088474A">
        <w:rPr>
          <w:rFonts w:ascii="Times New Roman" w:hAnsi="Times New Roman"/>
          <w:sz w:val="28"/>
          <w:szCs w:val="28"/>
          <w:lang w:val="kk-KZ"/>
        </w:rPr>
        <w:t xml:space="preserve">86–93. DOI: </w:t>
      </w:r>
      <w:r w:rsidR="00000000">
        <w:fldChar w:fldCharType="begin"/>
      </w:r>
      <w:r w:rsidR="00000000" w:rsidRPr="0000088F">
        <w:rPr>
          <w:lang w:val="kk-KZ"/>
        </w:rPr>
        <w:instrText>HYPERLINK "https://doi.org/10.55491/2411-6076-2025-2-86-93" \t "_new"</w:instrText>
      </w:r>
      <w:r w:rsidR="00000000">
        <w:fldChar w:fldCharType="separate"/>
      </w:r>
      <w:r w:rsidRPr="0088474A">
        <w:rPr>
          <w:rStyle w:val="af4"/>
          <w:rFonts w:ascii="Times New Roman" w:hAnsi="Times New Roman"/>
          <w:sz w:val="28"/>
          <w:szCs w:val="28"/>
          <w:lang w:val="kk-KZ"/>
        </w:rPr>
        <w:t>https://doi.org/10.55491/2411-6076-2025-2-86-93</w:t>
      </w:r>
      <w:r w:rsidR="00000000">
        <w:rPr>
          <w:rStyle w:val="af4"/>
          <w:rFonts w:ascii="Times New Roman" w:hAnsi="Times New Roman"/>
          <w:sz w:val="28"/>
          <w:szCs w:val="28"/>
          <w:lang w:val="kk-KZ"/>
        </w:rPr>
        <w:fldChar w:fldCharType="end"/>
      </w:r>
    </w:p>
    <w:p w14:paraId="4A2ED444" w14:textId="5D8C0B82"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13</w:t>
      </w:r>
      <w:r w:rsidR="00F90EB5" w:rsidRPr="0088474A">
        <w:rPr>
          <w:rFonts w:ascii="Times New Roman" w:hAnsi="Times New Roman"/>
          <w:noProof/>
          <w:sz w:val="28"/>
          <w:szCs w:val="28"/>
          <w:lang w:val="kk-KZ"/>
        </w:rPr>
        <w:t>9</w:t>
      </w:r>
      <w:r w:rsidRPr="0088474A">
        <w:rPr>
          <w:rFonts w:ascii="Times New Roman" w:hAnsi="Times New Roman"/>
          <w:noProof/>
          <w:sz w:val="28"/>
          <w:szCs w:val="28"/>
          <w:lang w:val="kk-KZ"/>
        </w:rPr>
        <w:t xml:space="preserve"> Абай шығармалары тілінің лингвокогнитивті бейнесі / Құрастырушылар: А.Жаңабекова, А.Қожахметова, Г.Тлегенова, Е.Бесіров, А.Мурсал, Ғ.Аязбаев. – Алматы: ЖКАсыл, 2025. – 216 б.</w:t>
      </w:r>
    </w:p>
    <w:p w14:paraId="01921FA1" w14:textId="1E31D6F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w:t>
      </w:r>
      <w:r w:rsidR="00F90EB5" w:rsidRPr="0088474A">
        <w:rPr>
          <w:rFonts w:ascii="Times New Roman" w:hAnsi="Times New Roman"/>
          <w:noProof/>
          <w:sz w:val="28"/>
          <w:szCs w:val="28"/>
          <w:lang w:val="kk-KZ"/>
        </w:rPr>
        <w:t>40</w:t>
      </w:r>
      <w:r w:rsidRPr="0088474A">
        <w:rPr>
          <w:rFonts w:ascii="Times New Roman" w:hAnsi="Times New Roman"/>
          <w:sz w:val="28"/>
          <w:szCs w:val="28"/>
          <w:lang w:val="kk-KZ"/>
        </w:rPr>
        <w:t xml:space="preserve"> Қалиакпар Д., Қуантайұлы Н., Төлепберген Б. Абай шығармашылығындағы синергетика // Ясауи университетінің хабаршысы. – 2023. – №1 (127).</w:t>
      </w:r>
    </w:p>
    <w:p w14:paraId="5DD41EAE" w14:textId="1C5D21A9" w:rsidR="00796040" w:rsidRPr="0088474A" w:rsidRDefault="00796040" w:rsidP="00897989">
      <w:pPr>
        <w:spacing w:after="0" w:line="240" w:lineRule="auto"/>
        <w:ind w:firstLine="567"/>
        <w:jc w:val="both"/>
        <w:rPr>
          <w:rFonts w:ascii="Times New Roman" w:hAnsi="Times New Roman"/>
          <w:noProof/>
          <w:sz w:val="28"/>
          <w:szCs w:val="28"/>
          <w:lang w:val="en-US"/>
        </w:rPr>
      </w:pPr>
      <w:r w:rsidRPr="0088474A">
        <w:rPr>
          <w:rFonts w:ascii="Times New Roman" w:hAnsi="Times New Roman"/>
          <w:noProof/>
          <w:sz w:val="28"/>
          <w:szCs w:val="28"/>
          <w:lang w:val="kk-KZ"/>
        </w:rPr>
        <w:t>1</w:t>
      </w:r>
      <w:r w:rsidR="00F90EB5" w:rsidRPr="0088474A">
        <w:rPr>
          <w:rFonts w:ascii="Times New Roman" w:hAnsi="Times New Roman"/>
          <w:noProof/>
          <w:sz w:val="28"/>
          <w:szCs w:val="28"/>
          <w:lang w:val="kk-KZ"/>
        </w:rPr>
        <w:t>41</w:t>
      </w:r>
      <w:r w:rsidRPr="0088474A">
        <w:rPr>
          <w:rFonts w:ascii="Times New Roman" w:hAnsi="Times New Roman"/>
          <w:noProof/>
          <w:sz w:val="28"/>
          <w:szCs w:val="28"/>
          <w:lang w:val="kk-KZ"/>
        </w:rPr>
        <w:t xml:space="preserve"> Қазанбаева А.М.</w:t>
      </w:r>
      <w:r w:rsidR="00205AB6"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Мақатаев лирикасының лексика-грамматикалық ерекшеліктері</w:t>
      </w:r>
      <w:r w:rsidR="00205AB6" w:rsidRPr="0088474A">
        <w:rPr>
          <w:rFonts w:ascii="Times New Roman" w:hAnsi="Times New Roman"/>
          <w:noProof/>
          <w:sz w:val="28"/>
          <w:szCs w:val="28"/>
          <w:lang w:val="kk-KZ"/>
        </w:rPr>
        <w:t>:</w:t>
      </w:r>
      <w:r w:rsidR="00F25EE2"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 фил</w:t>
      </w:r>
      <w:r w:rsidR="00205AB6" w:rsidRPr="0088474A">
        <w:rPr>
          <w:rFonts w:ascii="Times New Roman" w:hAnsi="Times New Roman"/>
          <w:noProof/>
          <w:sz w:val="28"/>
          <w:szCs w:val="28"/>
          <w:lang w:val="kk-KZ"/>
        </w:rPr>
        <w:t>ол</w:t>
      </w:r>
      <w:r w:rsidRPr="0088474A">
        <w:rPr>
          <w:rFonts w:ascii="Times New Roman" w:hAnsi="Times New Roman"/>
          <w:noProof/>
          <w:sz w:val="28"/>
          <w:szCs w:val="28"/>
          <w:lang w:val="kk-KZ"/>
        </w:rPr>
        <w:t>.ғ</w:t>
      </w:r>
      <w:r w:rsidR="00205AB6" w:rsidRPr="0088474A">
        <w:rPr>
          <w:rFonts w:ascii="Times New Roman" w:hAnsi="Times New Roman"/>
          <w:noProof/>
          <w:sz w:val="28"/>
          <w:szCs w:val="28"/>
          <w:lang w:val="kk-KZ"/>
        </w:rPr>
        <w:t>ылым</w:t>
      </w:r>
      <w:r w:rsidRPr="0088474A">
        <w:rPr>
          <w:rFonts w:ascii="Times New Roman" w:hAnsi="Times New Roman"/>
          <w:noProof/>
          <w:sz w:val="28"/>
          <w:szCs w:val="28"/>
          <w:lang w:val="kk-KZ"/>
        </w:rPr>
        <w:t>.канд</w:t>
      </w:r>
      <w:r w:rsidR="00205AB6" w:rsidRPr="0088474A">
        <w:rPr>
          <w:rFonts w:ascii="Times New Roman" w:hAnsi="Times New Roman"/>
          <w:noProof/>
          <w:sz w:val="28"/>
          <w:szCs w:val="28"/>
          <w:lang w:val="kk-KZ"/>
        </w:rPr>
        <w:t>..</w:t>
      </w:r>
      <w:r w:rsidRPr="0088474A">
        <w:rPr>
          <w:rFonts w:ascii="Times New Roman" w:hAnsi="Times New Roman"/>
          <w:noProof/>
          <w:sz w:val="28"/>
          <w:szCs w:val="28"/>
          <w:lang w:val="kk-KZ"/>
        </w:rPr>
        <w:t>.</w:t>
      </w:r>
      <w:r w:rsidR="00205AB6"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дисс. – Алматы. 1999.</w:t>
      </w:r>
      <w:r w:rsidR="00205AB6" w:rsidRPr="0088474A">
        <w:rPr>
          <w:rFonts w:ascii="Times New Roman" w:hAnsi="Times New Roman"/>
          <w:noProof/>
          <w:sz w:val="28"/>
          <w:szCs w:val="28"/>
          <w:lang w:val="kk-KZ"/>
        </w:rPr>
        <w:t xml:space="preserve"> </w:t>
      </w:r>
      <w:r w:rsidR="00F90EB5" w:rsidRPr="0088474A">
        <w:rPr>
          <w:rFonts w:ascii="Times New Roman" w:hAnsi="Times New Roman"/>
          <w:noProof/>
          <w:sz w:val="28"/>
          <w:szCs w:val="28"/>
          <w:lang w:val="kk-KZ"/>
        </w:rPr>
        <w:t>–</w:t>
      </w:r>
      <w:r w:rsidR="00205AB6" w:rsidRPr="0088474A">
        <w:rPr>
          <w:rFonts w:ascii="Times New Roman" w:hAnsi="Times New Roman"/>
          <w:noProof/>
          <w:sz w:val="28"/>
          <w:szCs w:val="28"/>
          <w:lang w:val="kk-KZ"/>
        </w:rPr>
        <w:t xml:space="preserve"> </w:t>
      </w:r>
      <w:r w:rsidR="00F90EB5" w:rsidRPr="0088474A">
        <w:rPr>
          <w:rFonts w:ascii="Times New Roman" w:hAnsi="Times New Roman"/>
          <w:noProof/>
          <w:sz w:val="28"/>
          <w:szCs w:val="28"/>
          <w:lang w:val="en-US"/>
        </w:rPr>
        <w:t>155.</w:t>
      </w:r>
    </w:p>
    <w:p w14:paraId="2DA9E616" w14:textId="379067AE"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14</w:t>
      </w:r>
      <w:r w:rsidR="00F90EB5" w:rsidRPr="0088474A">
        <w:rPr>
          <w:rFonts w:ascii="Times New Roman" w:hAnsi="Times New Roman"/>
          <w:noProof/>
          <w:sz w:val="28"/>
          <w:szCs w:val="28"/>
          <w:lang w:val="en-US"/>
        </w:rPr>
        <w:t>2</w:t>
      </w:r>
      <w:r w:rsidRPr="0088474A">
        <w:rPr>
          <w:rFonts w:ascii="Times New Roman" w:hAnsi="Times New Roman"/>
          <w:noProof/>
          <w:sz w:val="28"/>
          <w:szCs w:val="28"/>
          <w:lang w:val="kk-KZ"/>
        </w:rPr>
        <w:t xml:space="preserve"> Dombrovan T. An introduction to linguistic synergetics. Cambridge Scholars Publishing. – 2018.  </w:t>
      </w:r>
      <w:r w:rsidR="00205AB6"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 xml:space="preserve">142 p. </w:t>
      </w:r>
    </w:p>
    <w:p w14:paraId="69EC9602" w14:textId="5157643A" w:rsidR="00796040" w:rsidRPr="0088474A" w:rsidRDefault="00796040" w:rsidP="00897989">
      <w:pPr>
        <w:spacing w:after="0" w:line="240" w:lineRule="auto"/>
        <w:ind w:firstLine="567"/>
        <w:jc w:val="both"/>
        <w:rPr>
          <w:rFonts w:ascii="Times New Roman" w:hAnsi="Times New Roman"/>
          <w:noProof/>
          <w:sz w:val="28"/>
          <w:szCs w:val="28"/>
          <w:lang w:val="kk-KZ"/>
        </w:rPr>
      </w:pPr>
      <w:r w:rsidRPr="0088474A">
        <w:rPr>
          <w:rFonts w:ascii="Times New Roman" w:hAnsi="Times New Roman"/>
          <w:noProof/>
          <w:sz w:val="28"/>
          <w:szCs w:val="28"/>
          <w:lang w:val="kk-KZ"/>
        </w:rPr>
        <w:t>14</w:t>
      </w:r>
      <w:r w:rsidR="00F90EB5" w:rsidRPr="0088474A">
        <w:rPr>
          <w:rFonts w:ascii="Times New Roman" w:hAnsi="Times New Roman"/>
          <w:noProof/>
          <w:sz w:val="28"/>
          <w:szCs w:val="28"/>
          <w:lang w:val="en-US"/>
        </w:rPr>
        <w:t>3</w:t>
      </w:r>
      <w:r w:rsidRPr="0088474A">
        <w:rPr>
          <w:rFonts w:ascii="Times New Roman" w:hAnsi="Times New Roman"/>
          <w:noProof/>
          <w:sz w:val="28"/>
          <w:szCs w:val="28"/>
          <w:lang w:val="kk-KZ"/>
        </w:rPr>
        <w:t xml:space="preserve"> Zhurkova M. Synergy of Meaning in A Literary Text. European Proceedings of Social and Behavioural Sciences. </w:t>
      </w:r>
      <w:r w:rsidR="00205AB6" w:rsidRPr="0088474A">
        <w:rPr>
          <w:rFonts w:ascii="Times New Roman" w:hAnsi="Times New Roman"/>
          <w:noProof/>
          <w:sz w:val="28"/>
          <w:szCs w:val="28"/>
          <w:lang w:val="kk-KZ"/>
        </w:rPr>
        <w:t xml:space="preserve">- </w:t>
      </w:r>
      <w:r w:rsidRPr="0088474A">
        <w:rPr>
          <w:rFonts w:ascii="Times New Roman" w:hAnsi="Times New Roman"/>
          <w:noProof/>
          <w:sz w:val="28"/>
          <w:szCs w:val="28"/>
          <w:lang w:val="kk-KZ"/>
        </w:rPr>
        <w:t>2019.</w:t>
      </w:r>
      <w:r w:rsidR="00205AB6" w:rsidRPr="0088474A">
        <w:rPr>
          <w:rFonts w:ascii="Times New Roman" w:hAnsi="Times New Roman"/>
          <w:noProof/>
          <w:sz w:val="28"/>
          <w:szCs w:val="28"/>
          <w:lang w:val="kk-KZ"/>
        </w:rPr>
        <w:t xml:space="preserve"> </w:t>
      </w:r>
      <w:r w:rsidR="00475B2D" w:rsidRPr="0088474A">
        <w:rPr>
          <w:rFonts w:ascii="Times New Roman" w:hAnsi="Times New Roman"/>
          <w:noProof/>
          <w:sz w:val="28"/>
          <w:szCs w:val="28"/>
          <w:lang w:val="kk-KZ"/>
        </w:rPr>
        <w:t>–</w:t>
      </w:r>
      <w:r w:rsidR="00205AB6" w:rsidRPr="0088474A">
        <w:rPr>
          <w:rFonts w:ascii="Times New Roman" w:hAnsi="Times New Roman"/>
          <w:noProof/>
          <w:sz w:val="28"/>
          <w:szCs w:val="28"/>
          <w:lang w:val="kk-KZ"/>
        </w:rPr>
        <w:t xml:space="preserve"> </w:t>
      </w:r>
      <w:r w:rsidR="00475B2D" w:rsidRPr="0088474A">
        <w:rPr>
          <w:rFonts w:ascii="Times New Roman" w:hAnsi="Times New Roman"/>
          <w:noProof/>
          <w:sz w:val="28"/>
          <w:szCs w:val="28"/>
          <w:lang w:val="kk-KZ"/>
        </w:rPr>
        <w:t>3748-3753</w:t>
      </w:r>
    </w:p>
    <w:p w14:paraId="3443B786" w14:textId="235D9D67" w:rsidR="00796040" w:rsidRPr="0088474A" w:rsidRDefault="0079604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14</w:t>
      </w:r>
      <w:r w:rsidR="00F90EB5" w:rsidRPr="0088474A">
        <w:rPr>
          <w:rFonts w:ascii="Times New Roman" w:hAnsi="Times New Roman"/>
          <w:sz w:val="28"/>
          <w:szCs w:val="28"/>
        </w:rPr>
        <w:t>4</w:t>
      </w:r>
      <w:r w:rsidRPr="0088474A">
        <w:rPr>
          <w:rFonts w:ascii="Times New Roman" w:hAnsi="Times New Roman"/>
          <w:sz w:val="28"/>
          <w:szCs w:val="28"/>
          <w:lang w:val="kk-KZ"/>
        </w:rPr>
        <w:t xml:space="preserve"> Орсоева А.А. С</w:t>
      </w:r>
      <w:proofErr w:type="spellStart"/>
      <w:r w:rsidRPr="0088474A">
        <w:rPr>
          <w:rFonts w:ascii="Times New Roman" w:hAnsi="Times New Roman"/>
          <w:sz w:val="28"/>
          <w:szCs w:val="28"/>
        </w:rPr>
        <w:t>пособы</w:t>
      </w:r>
      <w:proofErr w:type="spellEnd"/>
      <w:r w:rsidRPr="0088474A">
        <w:rPr>
          <w:rFonts w:ascii="Times New Roman" w:hAnsi="Times New Roman"/>
          <w:sz w:val="28"/>
          <w:szCs w:val="28"/>
        </w:rPr>
        <w:t xml:space="preserve"> достижения</w:t>
      </w:r>
      <w:r w:rsidRPr="0088474A">
        <w:rPr>
          <w:rFonts w:ascii="Times New Roman" w:hAnsi="Times New Roman"/>
          <w:sz w:val="28"/>
          <w:szCs w:val="28"/>
          <w:lang w:val="kk-KZ"/>
        </w:rPr>
        <w:t xml:space="preserve"> </w:t>
      </w:r>
      <w:r w:rsidRPr="0088474A">
        <w:rPr>
          <w:rFonts w:ascii="Times New Roman" w:hAnsi="Times New Roman"/>
          <w:sz w:val="28"/>
          <w:szCs w:val="28"/>
        </w:rPr>
        <w:t>аттрактивности дискурса</w:t>
      </w:r>
      <w:r w:rsidRPr="0088474A">
        <w:rPr>
          <w:rFonts w:ascii="Times New Roman" w:hAnsi="Times New Roman"/>
          <w:sz w:val="28"/>
          <w:szCs w:val="28"/>
          <w:lang w:val="kk-KZ"/>
        </w:rPr>
        <w:t xml:space="preserve"> </w:t>
      </w:r>
      <w:r w:rsidRPr="0088474A">
        <w:rPr>
          <w:rFonts w:ascii="Times New Roman" w:hAnsi="Times New Roman"/>
          <w:sz w:val="28"/>
          <w:szCs w:val="28"/>
        </w:rPr>
        <w:t>коммуникативного события</w:t>
      </w:r>
      <w:r w:rsidR="00881DE2" w:rsidRPr="0088474A">
        <w:rPr>
          <w:rFonts w:ascii="Times New Roman" w:hAnsi="Times New Roman"/>
          <w:sz w:val="28"/>
          <w:szCs w:val="28"/>
          <w:lang w:val="kk-KZ"/>
        </w:rPr>
        <w:t>.</w:t>
      </w:r>
      <w:r w:rsidR="00205AB6" w:rsidRPr="0088474A">
        <w:rPr>
          <w:rFonts w:ascii="Times New Roman" w:hAnsi="Times New Roman"/>
          <w:sz w:val="28"/>
          <w:szCs w:val="28"/>
          <w:lang w:val="kk-KZ"/>
        </w:rPr>
        <w:t xml:space="preserve"> </w:t>
      </w:r>
      <w:r w:rsidRPr="0088474A">
        <w:rPr>
          <w:rFonts w:ascii="Times New Roman" w:hAnsi="Times New Roman"/>
          <w:sz w:val="28"/>
          <w:szCs w:val="28"/>
          <w:lang w:val="kk-KZ"/>
        </w:rPr>
        <w:t>дисс. к</w:t>
      </w:r>
      <w:r w:rsidR="00205AB6" w:rsidRPr="0088474A">
        <w:rPr>
          <w:rFonts w:ascii="Times New Roman" w:hAnsi="Times New Roman"/>
          <w:sz w:val="28"/>
          <w:szCs w:val="28"/>
          <w:lang w:val="kk-KZ"/>
        </w:rPr>
        <w:t>анд</w:t>
      </w:r>
      <w:r w:rsidRPr="0088474A">
        <w:rPr>
          <w:rFonts w:ascii="Times New Roman" w:hAnsi="Times New Roman"/>
          <w:sz w:val="28"/>
          <w:szCs w:val="28"/>
          <w:lang w:val="kk-KZ"/>
        </w:rPr>
        <w:t>.ф</w:t>
      </w:r>
      <w:r w:rsidR="00205AB6" w:rsidRPr="0088474A">
        <w:rPr>
          <w:rFonts w:ascii="Times New Roman" w:hAnsi="Times New Roman"/>
          <w:sz w:val="28"/>
          <w:szCs w:val="28"/>
          <w:lang w:val="kk-KZ"/>
        </w:rPr>
        <w:t>илол</w:t>
      </w:r>
      <w:r w:rsidRPr="0088474A">
        <w:rPr>
          <w:rFonts w:ascii="Times New Roman" w:hAnsi="Times New Roman"/>
          <w:sz w:val="28"/>
          <w:szCs w:val="28"/>
          <w:lang w:val="kk-KZ"/>
        </w:rPr>
        <w:t>.н</w:t>
      </w:r>
      <w:r w:rsidR="00205AB6" w:rsidRPr="0088474A">
        <w:rPr>
          <w:rFonts w:ascii="Times New Roman" w:hAnsi="Times New Roman"/>
          <w:sz w:val="28"/>
          <w:szCs w:val="28"/>
          <w:lang w:val="kk-KZ"/>
        </w:rPr>
        <w:t xml:space="preserve">аук: </w:t>
      </w:r>
      <w:r w:rsidR="00881DE2" w:rsidRPr="0088474A">
        <w:rPr>
          <w:rFonts w:ascii="Times New Roman" w:hAnsi="Times New Roman"/>
          <w:sz w:val="28"/>
          <w:szCs w:val="28"/>
          <w:lang w:val="kk-KZ"/>
        </w:rPr>
        <w:t xml:space="preserve">10.02.19. </w:t>
      </w:r>
      <w:r w:rsidRPr="0088474A">
        <w:rPr>
          <w:rFonts w:ascii="Times New Roman" w:hAnsi="Times New Roman"/>
          <w:sz w:val="28"/>
          <w:szCs w:val="28"/>
          <w:lang w:val="kk-KZ"/>
        </w:rPr>
        <w:t xml:space="preserve"> – Иркутск, 2021. </w:t>
      </w:r>
    </w:p>
    <w:p w14:paraId="24E45FA1" w14:textId="2B1285DC" w:rsidR="00796040" w:rsidRPr="0088474A" w:rsidRDefault="00796040" w:rsidP="00897989">
      <w:pPr>
        <w:pStyle w:val="Default"/>
        <w:ind w:firstLine="567"/>
        <w:jc w:val="both"/>
        <w:rPr>
          <w:sz w:val="28"/>
          <w:szCs w:val="28"/>
        </w:rPr>
      </w:pPr>
      <w:r w:rsidRPr="0088474A">
        <w:rPr>
          <w:sz w:val="28"/>
          <w:szCs w:val="28"/>
          <w:lang w:val="kk-KZ"/>
        </w:rPr>
        <w:lastRenderedPageBreak/>
        <w:t>14</w:t>
      </w:r>
      <w:r w:rsidR="00F90EB5" w:rsidRPr="0088474A">
        <w:rPr>
          <w:sz w:val="28"/>
          <w:szCs w:val="28"/>
        </w:rPr>
        <w:t>5</w:t>
      </w:r>
      <w:r w:rsidRPr="0088474A">
        <w:rPr>
          <w:sz w:val="28"/>
          <w:szCs w:val="28"/>
          <w:lang w:val="kk-KZ"/>
        </w:rPr>
        <w:t xml:space="preserve"> </w:t>
      </w:r>
      <w:proofErr w:type="spellStart"/>
      <w:r w:rsidRPr="0088474A">
        <w:rPr>
          <w:sz w:val="28"/>
          <w:szCs w:val="28"/>
        </w:rPr>
        <w:t>Барбазюк</w:t>
      </w:r>
      <w:proofErr w:type="spellEnd"/>
      <w:r w:rsidRPr="0088474A">
        <w:rPr>
          <w:sz w:val="28"/>
          <w:szCs w:val="28"/>
        </w:rPr>
        <w:t xml:space="preserve"> В. Ю. Возникновение синергетической парадигмы в языкознании // </w:t>
      </w:r>
      <w:proofErr w:type="spellStart"/>
      <w:r w:rsidRPr="0088474A">
        <w:rPr>
          <w:sz w:val="28"/>
          <w:szCs w:val="28"/>
        </w:rPr>
        <w:t>Lingua</w:t>
      </w:r>
      <w:proofErr w:type="spellEnd"/>
      <w:r w:rsidRPr="0088474A">
        <w:rPr>
          <w:sz w:val="28"/>
          <w:szCs w:val="28"/>
        </w:rPr>
        <w:t xml:space="preserve"> </w:t>
      </w:r>
      <w:proofErr w:type="spellStart"/>
      <w:r w:rsidRPr="0088474A">
        <w:rPr>
          <w:sz w:val="28"/>
          <w:szCs w:val="28"/>
        </w:rPr>
        <w:t>mobilis</w:t>
      </w:r>
      <w:proofErr w:type="spellEnd"/>
      <w:r w:rsidRPr="0088474A">
        <w:rPr>
          <w:sz w:val="28"/>
          <w:szCs w:val="28"/>
        </w:rPr>
        <w:t xml:space="preserve">. – 2010. – №6 (25). – С. 12-19. </w:t>
      </w:r>
    </w:p>
    <w:p w14:paraId="6835760F" w14:textId="7BA55D27" w:rsidR="00796040" w:rsidRPr="0088474A" w:rsidRDefault="00796040" w:rsidP="00897989">
      <w:pPr>
        <w:pStyle w:val="Default"/>
        <w:ind w:firstLine="567"/>
        <w:jc w:val="both"/>
        <w:rPr>
          <w:sz w:val="28"/>
          <w:szCs w:val="28"/>
        </w:rPr>
      </w:pPr>
      <w:r w:rsidRPr="0088474A">
        <w:rPr>
          <w:sz w:val="28"/>
          <w:szCs w:val="28"/>
          <w:lang w:val="kk-KZ"/>
        </w:rPr>
        <w:t>14</w:t>
      </w:r>
      <w:r w:rsidR="00F90EB5" w:rsidRPr="0088474A">
        <w:rPr>
          <w:sz w:val="28"/>
          <w:szCs w:val="28"/>
        </w:rPr>
        <w:t>6</w:t>
      </w:r>
      <w:r w:rsidRPr="0088474A">
        <w:rPr>
          <w:sz w:val="28"/>
          <w:szCs w:val="28"/>
          <w:lang w:val="kk-KZ"/>
        </w:rPr>
        <w:t xml:space="preserve"> </w:t>
      </w:r>
      <w:proofErr w:type="spellStart"/>
      <w:r w:rsidRPr="0088474A">
        <w:rPr>
          <w:sz w:val="28"/>
          <w:szCs w:val="28"/>
        </w:rPr>
        <w:t>Блазнова</w:t>
      </w:r>
      <w:proofErr w:type="spellEnd"/>
      <w:r w:rsidRPr="0088474A">
        <w:rPr>
          <w:sz w:val="28"/>
          <w:szCs w:val="28"/>
        </w:rPr>
        <w:t xml:space="preserve"> Н. А. Точечные аттракторы в структуре текста: </w:t>
      </w:r>
      <w:proofErr w:type="spellStart"/>
      <w:r w:rsidRPr="0088474A">
        <w:rPr>
          <w:sz w:val="28"/>
          <w:szCs w:val="28"/>
        </w:rPr>
        <w:t>автореф</w:t>
      </w:r>
      <w:proofErr w:type="spellEnd"/>
      <w:r w:rsidRPr="0088474A">
        <w:rPr>
          <w:sz w:val="28"/>
          <w:szCs w:val="28"/>
        </w:rPr>
        <w:t xml:space="preserve">. </w:t>
      </w:r>
      <w:proofErr w:type="spellStart"/>
      <w:r w:rsidRPr="0088474A">
        <w:rPr>
          <w:sz w:val="28"/>
          <w:szCs w:val="28"/>
        </w:rPr>
        <w:t>дис</w:t>
      </w:r>
      <w:proofErr w:type="spellEnd"/>
      <w:r w:rsidRPr="0088474A">
        <w:rPr>
          <w:sz w:val="28"/>
          <w:szCs w:val="28"/>
        </w:rPr>
        <w:t>. … канд. филол.</w:t>
      </w:r>
      <w:r w:rsidR="00205AB6" w:rsidRPr="0088474A">
        <w:rPr>
          <w:sz w:val="28"/>
          <w:szCs w:val="28"/>
        </w:rPr>
        <w:t xml:space="preserve"> н</w:t>
      </w:r>
      <w:r w:rsidRPr="0088474A">
        <w:rPr>
          <w:sz w:val="28"/>
          <w:szCs w:val="28"/>
        </w:rPr>
        <w:t>аук</w:t>
      </w:r>
      <w:r w:rsidR="00205AB6" w:rsidRPr="0088474A">
        <w:rPr>
          <w:sz w:val="28"/>
          <w:szCs w:val="28"/>
        </w:rPr>
        <w:t xml:space="preserve">: </w:t>
      </w:r>
      <w:r w:rsidR="00881DE2" w:rsidRPr="0088474A">
        <w:rPr>
          <w:sz w:val="28"/>
          <w:szCs w:val="28"/>
          <w:lang w:val="kk-KZ"/>
        </w:rPr>
        <w:t>10.02.01.</w:t>
      </w:r>
      <w:r w:rsidRPr="0088474A">
        <w:rPr>
          <w:sz w:val="28"/>
          <w:szCs w:val="28"/>
        </w:rPr>
        <w:t xml:space="preserve"> – Кемерово, 2002. – 19 с. </w:t>
      </w:r>
    </w:p>
    <w:p w14:paraId="65FEFDBB" w14:textId="4ABC1436" w:rsidR="00796040" w:rsidRPr="0088474A" w:rsidRDefault="00796040" w:rsidP="00897989">
      <w:pPr>
        <w:pStyle w:val="Default"/>
        <w:ind w:firstLine="567"/>
        <w:jc w:val="both"/>
        <w:rPr>
          <w:sz w:val="28"/>
          <w:szCs w:val="28"/>
        </w:rPr>
      </w:pPr>
      <w:r w:rsidRPr="0088474A">
        <w:rPr>
          <w:sz w:val="28"/>
          <w:szCs w:val="28"/>
          <w:lang w:val="kk-KZ"/>
        </w:rPr>
        <w:t>14</w:t>
      </w:r>
      <w:r w:rsidR="00F90EB5" w:rsidRPr="0088474A">
        <w:rPr>
          <w:sz w:val="28"/>
          <w:szCs w:val="28"/>
        </w:rPr>
        <w:t>7</w:t>
      </w:r>
      <w:r w:rsidRPr="0088474A">
        <w:rPr>
          <w:sz w:val="28"/>
          <w:szCs w:val="28"/>
          <w:lang w:val="kk-KZ"/>
        </w:rPr>
        <w:t xml:space="preserve"> </w:t>
      </w:r>
      <w:r w:rsidRPr="0088474A">
        <w:rPr>
          <w:sz w:val="28"/>
          <w:szCs w:val="28"/>
        </w:rPr>
        <w:t xml:space="preserve">Болдырева Э. Т. Креативный аттрактор как структурный компонент текста: </w:t>
      </w:r>
      <w:proofErr w:type="spellStart"/>
      <w:r w:rsidRPr="0088474A">
        <w:rPr>
          <w:sz w:val="28"/>
          <w:szCs w:val="28"/>
        </w:rPr>
        <w:t>дис</w:t>
      </w:r>
      <w:proofErr w:type="spellEnd"/>
      <w:r w:rsidRPr="0088474A">
        <w:rPr>
          <w:sz w:val="28"/>
          <w:szCs w:val="28"/>
        </w:rPr>
        <w:t xml:space="preserve">. …канд. филол. наук: 10.02.19. – Оренбург, 2007. – 208 с. </w:t>
      </w:r>
    </w:p>
    <w:p w14:paraId="0258D870" w14:textId="01E6FB91" w:rsidR="00796040" w:rsidRPr="0088474A" w:rsidRDefault="00796040" w:rsidP="00897989">
      <w:pPr>
        <w:pStyle w:val="Default"/>
        <w:ind w:firstLine="567"/>
        <w:jc w:val="both"/>
        <w:rPr>
          <w:sz w:val="28"/>
          <w:szCs w:val="28"/>
        </w:rPr>
      </w:pPr>
      <w:r w:rsidRPr="0088474A">
        <w:rPr>
          <w:sz w:val="28"/>
          <w:szCs w:val="28"/>
          <w:lang w:val="kk-KZ"/>
        </w:rPr>
        <w:t>14</w:t>
      </w:r>
      <w:r w:rsidR="00F90EB5" w:rsidRPr="0088474A">
        <w:rPr>
          <w:sz w:val="28"/>
          <w:szCs w:val="28"/>
        </w:rPr>
        <w:t>8</w:t>
      </w:r>
      <w:r w:rsidRPr="0088474A">
        <w:rPr>
          <w:sz w:val="28"/>
          <w:szCs w:val="28"/>
          <w:lang w:val="kk-KZ"/>
        </w:rPr>
        <w:t xml:space="preserve"> </w:t>
      </w:r>
      <w:r w:rsidRPr="0088474A">
        <w:rPr>
          <w:sz w:val="28"/>
          <w:szCs w:val="28"/>
        </w:rPr>
        <w:t xml:space="preserve">Бронник, Л. В. Типы аттракторов концептов в дискурсе  </w:t>
      </w:r>
      <w:hyperlink r:id="rId16" w:history="1">
        <w:r w:rsidR="00205AB6" w:rsidRPr="0088474A">
          <w:rPr>
            <w:rStyle w:val="af4"/>
            <w:sz w:val="28"/>
            <w:szCs w:val="28"/>
          </w:rPr>
          <w:t>http://lib.mkgtu.ru/images/stories/journal-vmgtu/2010-04/018.pdf</w:t>
        </w:r>
      </w:hyperlink>
      <w:r w:rsidR="00205AB6" w:rsidRPr="0088474A">
        <w:rPr>
          <w:sz w:val="28"/>
          <w:szCs w:val="28"/>
        </w:rPr>
        <w:t xml:space="preserve"> </w:t>
      </w:r>
      <w:r w:rsidR="00881DE2" w:rsidRPr="0088474A">
        <w:rPr>
          <w:sz w:val="28"/>
          <w:szCs w:val="28"/>
          <w:lang w:val="kk-KZ"/>
        </w:rPr>
        <w:t>18.02.2026</w:t>
      </w:r>
      <w:r w:rsidRPr="0088474A">
        <w:rPr>
          <w:sz w:val="28"/>
          <w:szCs w:val="28"/>
        </w:rPr>
        <w:t xml:space="preserve"> </w:t>
      </w:r>
    </w:p>
    <w:p w14:paraId="2573EA93" w14:textId="5F5BBE47" w:rsidR="00796040" w:rsidRPr="00FF7566" w:rsidRDefault="00796040" w:rsidP="00897989">
      <w:pPr>
        <w:pStyle w:val="a6"/>
        <w:spacing w:after="0" w:line="240" w:lineRule="auto"/>
        <w:ind w:left="0" w:firstLine="567"/>
        <w:jc w:val="both"/>
        <w:rPr>
          <w:rFonts w:ascii="Times New Roman" w:hAnsi="Times New Roman"/>
          <w:sz w:val="28"/>
          <w:szCs w:val="28"/>
          <w:lang w:val="kk-KZ"/>
        </w:rPr>
      </w:pPr>
      <w:r w:rsidRPr="0088474A">
        <w:rPr>
          <w:rFonts w:ascii="Times New Roman" w:hAnsi="Times New Roman"/>
          <w:sz w:val="28"/>
          <w:szCs w:val="28"/>
          <w:lang w:val="kk-KZ"/>
        </w:rPr>
        <w:t>14</w:t>
      </w:r>
      <w:r w:rsidR="00F90EB5" w:rsidRPr="0088474A">
        <w:rPr>
          <w:rFonts w:ascii="Times New Roman" w:hAnsi="Times New Roman"/>
          <w:sz w:val="28"/>
          <w:szCs w:val="28"/>
        </w:rPr>
        <w:t>9</w:t>
      </w:r>
      <w:r w:rsidRPr="0088474A">
        <w:rPr>
          <w:rFonts w:ascii="Times New Roman" w:hAnsi="Times New Roman"/>
          <w:sz w:val="28"/>
          <w:szCs w:val="28"/>
          <w:lang w:val="kk-KZ"/>
        </w:rPr>
        <w:t xml:space="preserve"> </w:t>
      </w:r>
      <w:r w:rsidRPr="0088474A">
        <w:rPr>
          <w:rFonts w:ascii="Times New Roman" w:hAnsi="Times New Roman"/>
          <w:sz w:val="28"/>
          <w:szCs w:val="28"/>
        </w:rPr>
        <w:t>Демидова Е</w:t>
      </w:r>
      <w:r w:rsidRPr="0088474A">
        <w:rPr>
          <w:rFonts w:ascii="Times New Roman" w:hAnsi="Times New Roman"/>
          <w:sz w:val="28"/>
          <w:szCs w:val="28"/>
          <w:lang w:val="kk-KZ"/>
        </w:rPr>
        <w:t>.</w:t>
      </w:r>
      <w:r w:rsidRPr="0088474A">
        <w:rPr>
          <w:rFonts w:ascii="Times New Roman" w:hAnsi="Times New Roman"/>
          <w:sz w:val="28"/>
          <w:szCs w:val="28"/>
        </w:rPr>
        <w:t xml:space="preserve"> В</w:t>
      </w:r>
      <w:r w:rsidRPr="0088474A">
        <w:rPr>
          <w:rFonts w:ascii="Times New Roman" w:hAnsi="Times New Roman"/>
          <w:sz w:val="28"/>
          <w:szCs w:val="28"/>
          <w:lang w:val="kk-KZ"/>
        </w:rPr>
        <w:t xml:space="preserve">. </w:t>
      </w:r>
      <w:proofErr w:type="spellStart"/>
      <w:r w:rsidRPr="0088474A">
        <w:rPr>
          <w:rFonts w:ascii="Times New Roman" w:hAnsi="Times New Roman"/>
          <w:sz w:val="28"/>
          <w:szCs w:val="28"/>
        </w:rPr>
        <w:t>Моделировапие</w:t>
      </w:r>
      <w:proofErr w:type="spellEnd"/>
      <w:r w:rsidRPr="0088474A">
        <w:rPr>
          <w:rFonts w:ascii="Times New Roman" w:hAnsi="Times New Roman"/>
          <w:sz w:val="28"/>
          <w:szCs w:val="28"/>
        </w:rPr>
        <w:t xml:space="preserve"> ди</w:t>
      </w:r>
      <w:r w:rsidRPr="0088474A">
        <w:rPr>
          <w:rFonts w:ascii="Times New Roman" w:hAnsi="Times New Roman"/>
          <w:sz w:val="28"/>
          <w:szCs w:val="28"/>
          <w:lang w:val="kk-KZ"/>
        </w:rPr>
        <w:t>н</w:t>
      </w:r>
      <w:proofErr w:type="spellStart"/>
      <w:r w:rsidRPr="0088474A">
        <w:rPr>
          <w:rFonts w:ascii="Times New Roman" w:hAnsi="Times New Roman"/>
          <w:sz w:val="28"/>
          <w:szCs w:val="28"/>
        </w:rPr>
        <w:t>амики</w:t>
      </w:r>
      <w:proofErr w:type="spellEnd"/>
      <w:r w:rsidRPr="0088474A">
        <w:rPr>
          <w:rFonts w:ascii="Times New Roman" w:hAnsi="Times New Roman"/>
          <w:sz w:val="28"/>
          <w:szCs w:val="28"/>
        </w:rPr>
        <w:t xml:space="preserve"> поэтических смыслов</w:t>
      </w:r>
      <w:r w:rsidRPr="0088474A">
        <w:rPr>
          <w:rFonts w:ascii="Times New Roman" w:hAnsi="Times New Roman"/>
          <w:sz w:val="28"/>
          <w:szCs w:val="28"/>
          <w:lang w:val="kk-KZ"/>
        </w:rPr>
        <w:t xml:space="preserve"> </w:t>
      </w:r>
      <w:r w:rsidRPr="0088474A">
        <w:rPr>
          <w:rFonts w:ascii="Times New Roman" w:hAnsi="Times New Roman"/>
          <w:sz w:val="28"/>
          <w:szCs w:val="28"/>
        </w:rPr>
        <w:t>с позиций ко</w:t>
      </w:r>
      <w:r w:rsidRPr="0088474A">
        <w:rPr>
          <w:rFonts w:ascii="Times New Roman" w:hAnsi="Times New Roman"/>
          <w:sz w:val="28"/>
          <w:szCs w:val="28"/>
          <w:lang w:val="kk-KZ"/>
        </w:rPr>
        <w:t>н</w:t>
      </w:r>
      <w:proofErr w:type="spellStart"/>
      <w:r w:rsidRPr="0088474A">
        <w:rPr>
          <w:rFonts w:ascii="Times New Roman" w:hAnsi="Times New Roman"/>
          <w:sz w:val="28"/>
          <w:szCs w:val="28"/>
        </w:rPr>
        <w:t>традикт</w:t>
      </w:r>
      <w:proofErr w:type="spellEnd"/>
      <w:r w:rsidRPr="0088474A">
        <w:rPr>
          <w:rFonts w:ascii="Times New Roman" w:hAnsi="Times New Roman"/>
          <w:sz w:val="28"/>
          <w:szCs w:val="28"/>
          <w:lang w:val="kk-KZ"/>
        </w:rPr>
        <w:t>н</w:t>
      </w:r>
      <w:r w:rsidRPr="0088474A">
        <w:rPr>
          <w:rFonts w:ascii="Times New Roman" w:hAnsi="Times New Roman"/>
          <w:sz w:val="28"/>
          <w:szCs w:val="28"/>
        </w:rPr>
        <w:t>о</w:t>
      </w:r>
      <w:r w:rsidRPr="0088474A">
        <w:rPr>
          <w:rFonts w:ascii="Times New Roman" w:hAnsi="Times New Roman"/>
          <w:sz w:val="28"/>
          <w:szCs w:val="28"/>
          <w:lang w:val="kk-KZ"/>
        </w:rPr>
        <w:t>-</w:t>
      </w:r>
      <w:r w:rsidRPr="0088474A">
        <w:rPr>
          <w:rFonts w:ascii="Times New Roman" w:hAnsi="Times New Roman"/>
          <w:sz w:val="28"/>
          <w:szCs w:val="28"/>
        </w:rPr>
        <w:t>си</w:t>
      </w:r>
      <w:r w:rsidRPr="0088474A">
        <w:rPr>
          <w:rFonts w:ascii="Times New Roman" w:hAnsi="Times New Roman"/>
          <w:sz w:val="28"/>
          <w:szCs w:val="28"/>
          <w:lang w:val="kk-KZ"/>
        </w:rPr>
        <w:t>н</w:t>
      </w:r>
      <w:proofErr w:type="spellStart"/>
      <w:r w:rsidRPr="0088474A">
        <w:rPr>
          <w:rFonts w:ascii="Times New Roman" w:hAnsi="Times New Roman"/>
          <w:sz w:val="28"/>
          <w:szCs w:val="28"/>
        </w:rPr>
        <w:t>ергетического</w:t>
      </w:r>
      <w:proofErr w:type="spellEnd"/>
      <w:r w:rsidRPr="0088474A">
        <w:rPr>
          <w:rFonts w:ascii="Times New Roman" w:hAnsi="Times New Roman"/>
          <w:sz w:val="28"/>
          <w:szCs w:val="28"/>
        </w:rPr>
        <w:t xml:space="preserve"> подхода</w:t>
      </w:r>
      <w:r w:rsidRPr="0088474A">
        <w:rPr>
          <w:rFonts w:ascii="Times New Roman" w:hAnsi="Times New Roman"/>
          <w:sz w:val="28"/>
          <w:szCs w:val="28"/>
          <w:lang w:val="kk-KZ"/>
        </w:rPr>
        <w:t>. К.ф.н. – Пермь. 2017. – 234 с.</w:t>
      </w:r>
    </w:p>
    <w:p w14:paraId="334368D9" w14:textId="77777777" w:rsidR="00796040" w:rsidRPr="00FF7566" w:rsidRDefault="00796040" w:rsidP="00897989">
      <w:pPr>
        <w:spacing w:after="0" w:line="240" w:lineRule="auto"/>
        <w:ind w:firstLine="567"/>
        <w:jc w:val="both"/>
        <w:rPr>
          <w:rFonts w:ascii="Times New Roman" w:hAnsi="Times New Roman"/>
          <w:b/>
          <w:bCs/>
          <w:sz w:val="28"/>
          <w:szCs w:val="28"/>
          <w:lang w:val="kk-KZ"/>
        </w:rPr>
      </w:pPr>
    </w:p>
    <w:p w14:paraId="3C1A2EC4" w14:textId="77777777" w:rsidR="00796040" w:rsidRPr="00FF7566" w:rsidRDefault="00796040" w:rsidP="00897989">
      <w:pPr>
        <w:spacing w:after="0" w:line="240" w:lineRule="auto"/>
        <w:ind w:firstLine="567"/>
        <w:jc w:val="both"/>
        <w:rPr>
          <w:rFonts w:ascii="Times New Roman" w:hAnsi="Times New Roman"/>
          <w:sz w:val="28"/>
          <w:szCs w:val="28"/>
          <w:lang w:val="kk-KZ"/>
        </w:rPr>
      </w:pPr>
    </w:p>
    <w:bookmarkEnd w:id="98"/>
    <w:p w14:paraId="5380D830" w14:textId="77777777" w:rsidR="00796040" w:rsidRPr="00FF7566" w:rsidRDefault="00796040" w:rsidP="00796040">
      <w:pPr>
        <w:spacing w:after="0" w:line="240" w:lineRule="auto"/>
        <w:ind w:firstLine="720"/>
        <w:jc w:val="both"/>
        <w:rPr>
          <w:rFonts w:ascii="Times New Roman" w:hAnsi="Times New Roman"/>
          <w:sz w:val="28"/>
          <w:szCs w:val="28"/>
          <w:lang w:val="kk-KZ"/>
        </w:rPr>
      </w:pPr>
    </w:p>
    <w:p w14:paraId="10F2921E" w14:textId="77777777" w:rsidR="00796040" w:rsidRPr="00FF7566" w:rsidRDefault="00796040" w:rsidP="00796040">
      <w:pPr>
        <w:rPr>
          <w:lang w:val="kk-KZ"/>
        </w:rPr>
      </w:pPr>
    </w:p>
    <w:p w14:paraId="240707A5" w14:textId="730AB917" w:rsidR="00101181" w:rsidRPr="00FF7566" w:rsidRDefault="00101181" w:rsidP="001D3215">
      <w:pPr>
        <w:spacing w:after="0" w:line="240" w:lineRule="auto"/>
        <w:ind w:firstLine="720"/>
        <w:jc w:val="both"/>
        <w:rPr>
          <w:rFonts w:ascii="Times New Roman" w:hAnsi="Times New Roman"/>
          <w:sz w:val="28"/>
          <w:szCs w:val="28"/>
          <w:lang w:val="kk-KZ"/>
        </w:rPr>
      </w:pPr>
    </w:p>
    <w:p w14:paraId="7D6BA36F" w14:textId="2569D1BC" w:rsidR="00796040" w:rsidRPr="00FF7566" w:rsidRDefault="00796040" w:rsidP="001D3215">
      <w:pPr>
        <w:spacing w:after="0" w:line="240" w:lineRule="auto"/>
        <w:ind w:firstLine="720"/>
        <w:jc w:val="both"/>
        <w:rPr>
          <w:rFonts w:ascii="Times New Roman" w:hAnsi="Times New Roman"/>
          <w:sz w:val="28"/>
          <w:szCs w:val="28"/>
          <w:lang w:val="kk-KZ"/>
        </w:rPr>
      </w:pPr>
    </w:p>
    <w:p w14:paraId="679FEF3D" w14:textId="7DA9DE1C" w:rsidR="00796040" w:rsidRPr="00FF7566" w:rsidRDefault="00796040" w:rsidP="001D3215">
      <w:pPr>
        <w:spacing w:after="0" w:line="240" w:lineRule="auto"/>
        <w:ind w:firstLine="720"/>
        <w:jc w:val="both"/>
        <w:rPr>
          <w:rFonts w:ascii="Times New Roman" w:hAnsi="Times New Roman"/>
          <w:sz w:val="28"/>
          <w:szCs w:val="28"/>
          <w:lang w:val="kk-KZ"/>
        </w:rPr>
      </w:pPr>
    </w:p>
    <w:bookmarkEnd w:id="99"/>
    <w:p w14:paraId="78BAC809" w14:textId="309908D1" w:rsidR="00796040" w:rsidRPr="00FF7566" w:rsidRDefault="00796040" w:rsidP="001D3215">
      <w:pPr>
        <w:spacing w:after="0" w:line="240" w:lineRule="auto"/>
        <w:ind w:firstLine="720"/>
        <w:jc w:val="both"/>
        <w:rPr>
          <w:rFonts w:ascii="Times New Roman" w:hAnsi="Times New Roman"/>
          <w:sz w:val="28"/>
          <w:szCs w:val="28"/>
          <w:lang w:val="kk-KZ"/>
        </w:rPr>
      </w:pPr>
    </w:p>
    <w:p w14:paraId="79F40407" w14:textId="214B7309" w:rsidR="00796040" w:rsidRPr="00FF7566" w:rsidRDefault="00796040" w:rsidP="001D3215">
      <w:pPr>
        <w:spacing w:after="0" w:line="240" w:lineRule="auto"/>
        <w:ind w:firstLine="720"/>
        <w:jc w:val="both"/>
        <w:rPr>
          <w:rFonts w:ascii="Times New Roman" w:hAnsi="Times New Roman"/>
          <w:sz w:val="28"/>
          <w:szCs w:val="28"/>
          <w:lang w:val="kk-KZ"/>
        </w:rPr>
      </w:pPr>
    </w:p>
    <w:p w14:paraId="6688E8B9" w14:textId="2D54F3D9" w:rsidR="00796040" w:rsidRPr="00FF7566" w:rsidRDefault="00796040" w:rsidP="001D3215">
      <w:pPr>
        <w:spacing w:after="0" w:line="240" w:lineRule="auto"/>
        <w:ind w:firstLine="720"/>
        <w:jc w:val="both"/>
        <w:rPr>
          <w:rFonts w:ascii="Times New Roman" w:hAnsi="Times New Roman"/>
          <w:sz w:val="28"/>
          <w:szCs w:val="28"/>
          <w:lang w:val="kk-KZ"/>
        </w:rPr>
      </w:pPr>
    </w:p>
    <w:p w14:paraId="2F1BA23A" w14:textId="522B4F1B" w:rsidR="00796040" w:rsidRPr="00FF7566" w:rsidRDefault="00796040" w:rsidP="001D3215">
      <w:pPr>
        <w:spacing w:after="0" w:line="240" w:lineRule="auto"/>
        <w:ind w:firstLine="720"/>
        <w:jc w:val="both"/>
        <w:rPr>
          <w:rFonts w:ascii="Times New Roman" w:hAnsi="Times New Roman"/>
          <w:sz w:val="28"/>
          <w:szCs w:val="28"/>
          <w:lang w:val="kk-KZ"/>
        </w:rPr>
      </w:pPr>
    </w:p>
    <w:p w14:paraId="628695F3" w14:textId="60336EA1" w:rsidR="00796040" w:rsidRPr="00FF7566" w:rsidRDefault="00796040" w:rsidP="001D3215">
      <w:pPr>
        <w:spacing w:after="0" w:line="240" w:lineRule="auto"/>
        <w:ind w:firstLine="720"/>
        <w:jc w:val="both"/>
        <w:rPr>
          <w:rFonts w:ascii="Times New Roman" w:hAnsi="Times New Roman"/>
          <w:sz w:val="28"/>
          <w:szCs w:val="28"/>
          <w:lang w:val="kk-KZ"/>
        </w:rPr>
      </w:pPr>
    </w:p>
    <w:p w14:paraId="30281126" w14:textId="0C269F8C" w:rsidR="00796040" w:rsidRPr="00FF7566" w:rsidRDefault="00796040" w:rsidP="001D3215">
      <w:pPr>
        <w:spacing w:after="0" w:line="240" w:lineRule="auto"/>
        <w:ind w:firstLine="720"/>
        <w:jc w:val="both"/>
        <w:rPr>
          <w:rFonts w:ascii="Times New Roman" w:hAnsi="Times New Roman"/>
          <w:sz w:val="28"/>
          <w:szCs w:val="28"/>
          <w:lang w:val="kk-KZ"/>
        </w:rPr>
      </w:pPr>
    </w:p>
    <w:p w14:paraId="40C36EF0" w14:textId="2483C60E" w:rsidR="00796040" w:rsidRPr="00FF7566" w:rsidRDefault="00796040" w:rsidP="001D3215">
      <w:pPr>
        <w:spacing w:after="0" w:line="240" w:lineRule="auto"/>
        <w:ind w:firstLine="720"/>
        <w:jc w:val="both"/>
        <w:rPr>
          <w:rFonts w:ascii="Times New Roman" w:hAnsi="Times New Roman"/>
          <w:sz w:val="28"/>
          <w:szCs w:val="28"/>
          <w:lang w:val="kk-KZ"/>
        </w:rPr>
      </w:pPr>
    </w:p>
    <w:p w14:paraId="6E51CAE5" w14:textId="52E19BCA" w:rsidR="00796040" w:rsidRPr="00FF7566" w:rsidRDefault="00796040" w:rsidP="001D3215">
      <w:pPr>
        <w:spacing w:after="0" w:line="240" w:lineRule="auto"/>
        <w:ind w:firstLine="720"/>
        <w:jc w:val="both"/>
        <w:rPr>
          <w:rFonts w:ascii="Times New Roman" w:hAnsi="Times New Roman"/>
          <w:sz w:val="28"/>
          <w:szCs w:val="28"/>
          <w:lang w:val="kk-KZ"/>
        </w:rPr>
      </w:pPr>
    </w:p>
    <w:p w14:paraId="3422841A" w14:textId="2B32AC9E" w:rsidR="00796040" w:rsidRPr="00FF7566" w:rsidRDefault="00796040" w:rsidP="001D3215">
      <w:pPr>
        <w:spacing w:after="0" w:line="240" w:lineRule="auto"/>
        <w:ind w:firstLine="720"/>
        <w:jc w:val="both"/>
        <w:rPr>
          <w:rFonts w:ascii="Times New Roman" w:hAnsi="Times New Roman"/>
          <w:sz w:val="28"/>
          <w:szCs w:val="28"/>
          <w:lang w:val="kk-KZ"/>
        </w:rPr>
      </w:pPr>
    </w:p>
    <w:p w14:paraId="5214F4B3" w14:textId="08FC65ED" w:rsidR="00796040" w:rsidRPr="00FF7566" w:rsidRDefault="00796040" w:rsidP="001D3215">
      <w:pPr>
        <w:spacing w:after="0" w:line="240" w:lineRule="auto"/>
        <w:ind w:firstLine="720"/>
        <w:jc w:val="both"/>
        <w:rPr>
          <w:rFonts w:ascii="Times New Roman" w:hAnsi="Times New Roman"/>
          <w:sz w:val="28"/>
          <w:szCs w:val="28"/>
          <w:lang w:val="kk-KZ"/>
        </w:rPr>
      </w:pPr>
    </w:p>
    <w:p w14:paraId="55DEE1FB" w14:textId="62902C74" w:rsidR="00796040" w:rsidRPr="00FF7566" w:rsidRDefault="00796040" w:rsidP="001D3215">
      <w:pPr>
        <w:spacing w:after="0" w:line="240" w:lineRule="auto"/>
        <w:ind w:firstLine="720"/>
        <w:jc w:val="both"/>
        <w:rPr>
          <w:rFonts w:ascii="Times New Roman" w:hAnsi="Times New Roman"/>
          <w:sz w:val="28"/>
          <w:szCs w:val="28"/>
          <w:lang w:val="kk-KZ"/>
        </w:rPr>
      </w:pPr>
    </w:p>
    <w:p w14:paraId="500648EA" w14:textId="1C280CA1" w:rsidR="00796040" w:rsidRPr="00FF7566" w:rsidRDefault="00796040" w:rsidP="001D3215">
      <w:pPr>
        <w:spacing w:after="0" w:line="240" w:lineRule="auto"/>
        <w:ind w:firstLine="720"/>
        <w:jc w:val="both"/>
        <w:rPr>
          <w:rFonts w:ascii="Times New Roman" w:hAnsi="Times New Roman"/>
          <w:sz w:val="28"/>
          <w:szCs w:val="28"/>
          <w:lang w:val="kk-KZ"/>
        </w:rPr>
      </w:pPr>
    </w:p>
    <w:p w14:paraId="47794B3D" w14:textId="13483955" w:rsidR="00796040" w:rsidRPr="00FF7566" w:rsidRDefault="00796040" w:rsidP="001D3215">
      <w:pPr>
        <w:spacing w:after="0" w:line="240" w:lineRule="auto"/>
        <w:ind w:firstLine="720"/>
        <w:jc w:val="both"/>
        <w:rPr>
          <w:rFonts w:ascii="Times New Roman" w:hAnsi="Times New Roman"/>
          <w:sz w:val="28"/>
          <w:szCs w:val="28"/>
          <w:lang w:val="kk-KZ"/>
        </w:rPr>
      </w:pPr>
    </w:p>
    <w:p w14:paraId="54CC2102" w14:textId="361B2D3B" w:rsidR="00796040" w:rsidRPr="00FF7566" w:rsidRDefault="00796040" w:rsidP="001D3215">
      <w:pPr>
        <w:spacing w:after="0" w:line="240" w:lineRule="auto"/>
        <w:ind w:firstLine="720"/>
        <w:jc w:val="both"/>
        <w:rPr>
          <w:rFonts w:ascii="Times New Roman" w:hAnsi="Times New Roman"/>
          <w:sz w:val="28"/>
          <w:szCs w:val="28"/>
          <w:lang w:val="kk-KZ"/>
        </w:rPr>
      </w:pPr>
    </w:p>
    <w:bookmarkEnd w:id="100"/>
    <w:p w14:paraId="4BA312AA" w14:textId="4A0FE29E" w:rsidR="00796040" w:rsidRPr="00FF7566" w:rsidRDefault="00796040" w:rsidP="001D3215">
      <w:pPr>
        <w:spacing w:after="0" w:line="240" w:lineRule="auto"/>
        <w:ind w:firstLine="720"/>
        <w:jc w:val="both"/>
        <w:rPr>
          <w:rFonts w:ascii="Times New Roman" w:hAnsi="Times New Roman"/>
          <w:sz w:val="28"/>
          <w:szCs w:val="28"/>
          <w:lang w:val="kk-KZ"/>
        </w:rPr>
      </w:pPr>
    </w:p>
    <w:p w14:paraId="5E759F96" w14:textId="617835AD" w:rsidR="00796040" w:rsidRPr="00FF7566" w:rsidRDefault="00796040" w:rsidP="001D3215">
      <w:pPr>
        <w:spacing w:after="0" w:line="240" w:lineRule="auto"/>
        <w:ind w:firstLine="720"/>
        <w:jc w:val="both"/>
        <w:rPr>
          <w:rFonts w:ascii="Times New Roman" w:hAnsi="Times New Roman"/>
          <w:sz w:val="28"/>
          <w:szCs w:val="28"/>
          <w:lang w:val="kk-KZ"/>
        </w:rPr>
      </w:pPr>
    </w:p>
    <w:p w14:paraId="5BB0152C" w14:textId="0D292556" w:rsidR="00796040" w:rsidRPr="00FF7566" w:rsidRDefault="00796040" w:rsidP="001D3215">
      <w:pPr>
        <w:spacing w:after="0" w:line="240" w:lineRule="auto"/>
        <w:ind w:firstLine="720"/>
        <w:jc w:val="both"/>
        <w:rPr>
          <w:rFonts w:ascii="Times New Roman" w:hAnsi="Times New Roman"/>
          <w:sz w:val="28"/>
          <w:szCs w:val="28"/>
          <w:lang w:val="kk-KZ"/>
        </w:rPr>
      </w:pPr>
    </w:p>
    <w:p w14:paraId="7E89FA61" w14:textId="0E57468A" w:rsidR="00796040" w:rsidRPr="00FF7566" w:rsidRDefault="00796040" w:rsidP="001D3215">
      <w:pPr>
        <w:spacing w:after="0" w:line="240" w:lineRule="auto"/>
        <w:ind w:firstLine="720"/>
        <w:jc w:val="both"/>
        <w:rPr>
          <w:rFonts w:ascii="Times New Roman" w:hAnsi="Times New Roman"/>
          <w:sz w:val="28"/>
          <w:szCs w:val="28"/>
          <w:lang w:val="kk-KZ"/>
        </w:rPr>
      </w:pPr>
    </w:p>
    <w:p w14:paraId="4539D3CE" w14:textId="567F5E1A" w:rsidR="00796040" w:rsidRPr="00FF7566" w:rsidRDefault="00796040" w:rsidP="001D3215">
      <w:pPr>
        <w:spacing w:after="0" w:line="240" w:lineRule="auto"/>
        <w:ind w:firstLine="720"/>
        <w:jc w:val="both"/>
        <w:rPr>
          <w:rFonts w:ascii="Times New Roman" w:hAnsi="Times New Roman"/>
          <w:sz w:val="28"/>
          <w:szCs w:val="28"/>
          <w:lang w:val="kk-KZ"/>
        </w:rPr>
      </w:pPr>
    </w:p>
    <w:p w14:paraId="6F49E43C" w14:textId="00C5B502" w:rsidR="00796040" w:rsidRPr="00FF7566" w:rsidRDefault="00796040" w:rsidP="001D3215">
      <w:pPr>
        <w:spacing w:after="0" w:line="240" w:lineRule="auto"/>
        <w:ind w:firstLine="720"/>
        <w:jc w:val="both"/>
        <w:rPr>
          <w:rFonts w:ascii="Times New Roman" w:hAnsi="Times New Roman"/>
          <w:sz w:val="28"/>
          <w:szCs w:val="28"/>
          <w:lang w:val="kk-KZ"/>
        </w:rPr>
      </w:pPr>
    </w:p>
    <w:p w14:paraId="3BBDADB9" w14:textId="76BE5B2F" w:rsidR="00796040" w:rsidRPr="00FF7566" w:rsidRDefault="00796040" w:rsidP="001D3215">
      <w:pPr>
        <w:spacing w:after="0" w:line="240" w:lineRule="auto"/>
        <w:ind w:firstLine="720"/>
        <w:jc w:val="both"/>
        <w:rPr>
          <w:rFonts w:ascii="Times New Roman" w:hAnsi="Times New Roman"/>
          <w:sz w:val="28"/>
          <w:szCs w:val="28"/>
          <w:lang w:val="kk-KZ"/>
        </w:rPr>
      </w:pPr>
    </w:p>
    <w:p w14:paraId="7FBD2297" w14:textId="304AA083" w:rsidR="00796040" w:rsidRPr="00FF7566" w:rsidRDefault="00796040" w:rsidP="001D3215">
      <w:pPr>
        <w:spacing w:after="0" w:line="240" w:lineRule="auto"/>
        <w:ind w:firstLine="720"/>
        <w:jc w:val="both"/>
        <w:rPr>
          <w:rFonts w:ascii="Times New Roman" w:hAnsi="Times New Roman"/>
          <w:sz w:val="28"/>
          <w:szCs w:val="28"/>
          <w:lang w:val="kk-KZ"/>
        </w:rPr>
      </w:pPr>
    </w:p>
    <w:p w14:paraId="39FC7D4F" w14:textId="266010A0" w:rsidR="00205AB6" w:rsidRPr="00FF7566" w:rsidRDefault="00205AB6" w:rsidP="001D3215">
      <w:pPr>
        <w:spacing w:after="0" w:line="240" w:lineRule="auto"/>
        <w:ind w:firstLine="720"/>
        <w:jc w:val="both"/>
        <w:rPr>
          <w:rFonts w:ascii="Times New Roman" w:hAnsi="Times New Roman"/>
          <w:sz w:val="28"/>
          <w:szCs w:val="28"/>
          <w:lang w:val="kk-KZ"/>
        </w:rPr>
      </w:pPr>
    </w:p>
    <w:p w14:paraId="4E6A8432" w14:textId="675E433C" w:rsidR="00205AB6" w:rsidRPr="00FF7566" w:rsidRDefault="00205AB6" w:rsidP="001D3215">
      <w:pPr>
        <w:spacing w:after="0" w:line="240" w:lineRule="auto"/>
        <w:ind w:firstLine="720"/>
        <w:jc w:val="both"/>
        <w:rPr>
          <w:rFonts w:ascii="Times New Roman" w:hAnsi="Times New Roman"/>
          <w:sz w:val="28"/>
          <w:szCs w:val="28"/>
          <w:lang w:val="kk-KZ"/>
        </w:rPr>
      </w:pPr>
    </w:p>
    <w:p w14:paraId="2646432B" w14:textId="708B9173" w:rsidR="00205AB6" w:rsidRPr="00FF7566" w:rsidRDefault="00205AB6" w:rsidP="001D3215">
      <w:pPr>
        <w:spacing w:after="0" w:line="240" w:lineRule="auto"/>
        <w:ind w:firstLine="720"/>
        <w:jc w:val="both"/>
        <w:rPr>
          <w:rFonts w:ascii="Times New Roman" w:hAnsi="Times New Roman"/>
          <w:sz w:val="28"/>
          <w:szCs w:val="28"/>
          <w:lang w:val="kk-KZ"/>
        </w:rPr>
      </w:pPr>
    </w:p>
    <w:p w14:paraId="3557D7E6" w14:textId="3EB274E5" w:rsidR="00205AB6" w:rsidRPr="00FF7566" w:rsidRDefault="00205AB6" w:rsidP="001D3215">
      <w:pPr>
        <w:spacing w:after="0" w:line="240" w:lineRule="auto"/>
        <w:ind w:firstLine="720"/>
        <w:jc w:val="both"/>
        <w:rPr>
          <w:rFonts w:ascii="Times New Roman" w:hAnsi="Times New Roman"/>
          <w:sz w:val="28"/>
          <w:szCs w:val="28"/>
          <w:lang w:val="kk-KZ"/>
        </w:rPr>
      </w:pPr>
    </w:p>
    <w:p w14:paraId="5F3B449D" w14:textId="7FC4298D" w:rsidR="00897989" w:rsidRPr="00FF7566" w:rsidRDefault="00897989" w:rsidP="001D3215">
      <w:pPr>
        <w:spacing w:after="0" w:line="240" w:lineRule="auto"/>
        <w:ind w:firstLine="720"/>
        <w:jc w:val="both"/>
        <w:rPr>
          <w:rFonts w:ascii="Times New Roman" w:hAnsi="Times New Roman"/>
          <w:sz w:val="28"/>
          <w:szCs w:val="28"/>
          <w:lang w:val="kk-KZ"/>
        </w:rPr>
      </w:pPr>
    </w:p>
    <w:p w14:paraId="14766618" w14:textId="77777777" w:rsidR="00101181" w:rsidRPr="00FF7566" w:rsidRDefault="00101181" w:rsidP="00101181">
      <w:pPr>
        <w:jc w:val="center"/>
        <w:rPr>
          <w:rFonts w:ascii="Times New Roman" w:hAnsi="Times New Roman"/>
          <w:b/>
          <w:bCs/>
          <w:sz w:val="28"/>
          <w:szCs w:val="28"/>
          <w:lang w:val="kk-KZ"/>
        </w:rPr>
      </w:pPr>
      <w:bookmarkStart w:id="104" w:name="_Hlk218376155"/>
      <w:r w:rsidRPr="00FF7566">
        <w:rPr>
          <w:rFonts w:ascii="Times New Roman" w:hAnsi="Times New Roman"/>
          <w:b/>
          <w:bCs/>
          <w:sz w:val="28"/>
          <w:szCs w:val="28"/>
          <w:lang w:val="kk-KZ"/>
        </w:rPr>
        <w:lastRenderedPageBreak/>
        <w:t>ҚОСЫМША А</w:t>
      </w:r>
    </w:p>
    <w:p w14:paraId="1D37563A" w14:textId="66A6D3DB" w:rsidR="00101181" w:rsidRPr="00FF7566" w:rsidRDefault="00B06BC3" w:rsidP="00B06BC3">
      <w:pPr>
        <w:jc w:val="both"/>
        <w:rPr>
          <w:rFonts w:ascii="Times New Roman" w:hAnsi="Times New Roman"/>
          <w:sz w:val="28"/>
          <w:szCs w:val="28"/>
          <w:lang w:val="kk-KZ"/>
        </w:rPr>
      </w:pPr>
      <w:r w:rsidRPr="00FF7566">
        <w:rPr>
          <w:rFonts w:ascii="Times New Roman" w:hAnsi="Times New Roman"/>
          <w:sz w:val="28"/>
          <w:szCs w:val="28"/>
          <w:lang w:val="kk-KZ"/>
        </w:rPr>
        <w:t xml:space="preserve">Кесте А.1 - </w:t>
      </w:r>
      <w:r w:rsidR="00101181" w:rsidRPr="00FF7566">
        <w:rPr>
          <w:rFonts w:ascii="Times New Roman" w:hAnsi="Times New Roman"/>
          <w:sz w:val="28"/>
          <w:szCs w:val="28"/>
          <w:lang w:val="kk-KZ"/>
        </w:rPr>
        <w:t>Мұқағали Мақатаевтың поэтикалық мәтіндеріндегі лингвосинергетикалық маркерлер</w:t>
      </w:r>
    </w:p>
    <w:tbl>
      <w:tblPr>
        <w:tblStyle w:val="ac"/>
        <w:tblW w:w="9634" w:type="dxa"/>
        <w:tblLayout w:type="fixed"/>
        <w:tblLook w:val="04A0" w:firstRow="1" w:lastRow="0" w:firstColumn="1" w:lastColumn="0" w:noHBand="0" w:noVBand="1"/>
      </w:tblPr>
      <w:tblGrid>
        <w:gridCol w:w="2122"/>
        <w:gridCol w:w="1559"/>
        <w:gridCol w:w="1946"/>
        <w:gridCol w:w="4007"/>
      </w:tblGrid>
      <w:tr w:rsidR="00101181" w:rsidRPr="0088474A" w14:paraId="3831AF05" w14:textId="77777777" w:rsidTr="00F92128">
        <w:tc>
          <w:tcPr>
            <w:tcW w:w="2122" w:type="dxa"/>
          </w:tcPr>
          <w:bookmarkEnd w:id="104"/>
          <w:p w14:paraId="149B5BEE" w14:textId="77777777" w:rsidR="00101181" w:rsidRPr="0088474A" w:rsidRDefault="00101181" w:rsidP="00F92128">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синергетикалық</w:t>
            </w:r>
            <w:proofErr w:type="spellEnd"/>
            <w:r w:rsidRPr="0088474A">
              <w:rPr>
                <w:rFonts w:ascii="Times New Roman" w:hAnsi="Times New Roman"/>
                <w:sz w:val="24"/>
                <w:szCs w:val="24"/>
              </w:rPr>
              <w:t xml:space="preserve"> маркер</w:t>
            </w:r>
          </w:p>
        </w:tc>
        <w:tc>
          <w:tcPr>
            <w:tcW w:w="1559" w:type="dxa"/>
          </w:tcPr>
          <w:p w14:paraId="272273D5" w14:textId="77777777" w:rsidR="00101181" w:rsidRPr="0088474A" w:rsidRDefault="00101181" w:rsidP="00F92128">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мағынасы</w:t>
            </w:r>
            <w:proofErr w:type="spellEnd"/>
          </w:p>
        </w:tc>
        <w:tc>
          <w:tcPr>
            <w:tcW w:w="1946" w:type="dxa"/>
          </w:tcPr>
          <w:p w14:paraId="6FC278F5" w14:textId="77777777" w:rsidR="00101181" w:rsidRPr="0088474A" w:rsidRDefault="00101181" w:rsidP="00F92128">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Синергетикалық</w:t>
            </w:r>
            <w:proofErr w:type="spellEnd"/>
            <w:r w:rsidRPr="0088474A">
              <w:rPr>
                <w:rFonts w:ascii="Times New Roman" w:hAnsi="Times New Roman"/>
                <w:sz w:val="24"/>
                <w:szCs w:val="24"/>
              </w:rPr>
              <w:t xml:space="preserve"> категория</w:t>
            </w:r>
          </w:p>
        </w:tc>
        <w:tc>
          <w:tcPr>
            <w:tcW w:w="4007" w:type="dxa"/>
          </w:tcPr>
          <w:p w14:paraId="12A75341" w14:textId="77777777" w:rsidR="00101181" w:rsidRPr="0088474A" w:rsidRDefault="00101181" w:rsidP="00F92128">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мысалы</w:t>
            </w:r>
            <w:proofErr w:type="spellEnd"/>
          </w:p>
        </w:tc>
      </w:tr>
      <w:tr w:rsidR="00F92128" w:rsidRPr="0088474A" w14:paraId="010EA944" w14:textId="77777777" w:rsidTr="00F92128">
        <w:tc>
          <w:tcPr>
            <w:tcW w:w="2122" w:type="dxa"/>
          </w:tcPr>
          <w:p w14:paraId="63A8E1F4" w14:textId="2A8040F0" w:rsidR="00F92128" w:rsidRPr="0088474A" w:rsidRDefault="00F92128" w:rsidP="00F92128">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1</w:t>
            </w:r>
          </w:p>
        </w:tc>
        <w:tc>
          <w:tcPr>
            <w:tcW w:w="1559" w:type="dxa"/>
          </w:tcPr>
          <w:p w14:paraId="60F13950" w14:textId="1548099D" w:rsidR="00F92128" w:rsidRPr="0088474A" w:rsidRDefault="00F92128" w:rsidP="00F92128">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2</w:t>
            </w:r>
          </w:p>
        </w:tc>
        <w:tc>
          <w:tcPr>
            <w:tcW w:w="1946" w:type="dxa"/>
          </w:tcPr>
          <w:p w14:paraId="21308C94" w14:textId="07A58386" w:rsidR="00F92128" w:rsidRPr="0088474A" w:rsidRDefault="00F92128" w:rsidP="00F92128">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3</w:t>
            </w:r>
          </w:p>
        </w:tc>
        <w:tc>
          <w:tcPr>
            <w:tcW w:w="4007" w:type="dxa"/>
          </w:tcPr>
          <w:p w14:paraId="5E8DCD6D" w14:textId="73B35F57" w:rsidR="00F92128" w:rsidRPr="0088474A" w:rsidRDefault="00F92128" w:rsidP="00F92128">
            <w:pPr>
              <w:spacing w:after="0" w:line="240" w:lineRule="auto"/>
              <w:jc w:val="center"/>
              <w:rPr>
                <w:rFonts w:ascii="Times New Roman" w:hAnsi="Times New Roman"/>
                <w:sz w:val="24"/>
                <w:szCs w:val="24"/>
                <w:lang w:val="kk-KZ"/>
              </w:rPr>
            </w:pPr>
            <w:r w:rsidRPr="0088474A">
              <w:rPr>
                <w:rFonts w:ascii="Times New Roman" w:hAnsi="Times New Roman"/>
                <w:sz w:val="24"/>
                <w:szCs w:val="24"/>
                <w:lang w:val="kk-KZ"/>
              </w:rPr>
              <w:t>4</w:t>
            </w:r>
          </w:p>
        </w:tc>
      </w:tr>
      <w:tr w:rsidR="00101181" w:rsidRPr="0088474A" w14:paraId="6598812C" w14:textId="77777777" w:rsidTr="00F92128">
        <w:trPr>
          <w:trHeight w:val="1170"/>
        </w:trPr>
        <w:tc>
          <w:tcPr>
            <w:tcW w:w="2122" w:type="dxa"/>
          </w:tcPr>
          <w:p w14:paraId="6514147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сапырып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қазанын</w:t>
            </w:r>
            <w:proofErr w:type="spellEnd"/>
          </w:p>
          <w:p w14:paraId="4E61847A"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0E240A1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жазу</w:t>
            </w:r>
            <w:proofErr w:type="spellEnd"/>
            <w:r w:rsidRPr="0088474A">
              <w:rPr>
                <w:rFonts w:ascii="Times New Roman" w:hAnsi="Times New Roman"/>
                <w:sz w:val="24"/>
                <w:szCs w:val="24"/>
              </w:rPr>
              <w:t>.</w:t>
            </w:r>
          </w:p>
        </w:tc>
        <w:tc>
          <w:tcPr>
            <w:tcW w:w="1946" w:type="dxa"/>
          </w:tcPr>
          <w:p w14:paraId="17A4296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0FD49FA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Күмілжіп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келмей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w:t>
            </w:r>
          </w:p>
          <w:p w14:paraId="6AFE41C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Қояйын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сапырып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қазанын</w:t>
            </w:r>
            <w:proofErr w:type="spellEnd"/>
            <w:r w:rsidRPr="0088474A">
              <w:rPr>
                <w:rFonts w:ascii="Times New Roman" w:hAnsi="Times New Roman"/>
                <w:sz w:val="24"/>
                <w:szCs w:val="24"/>
              </w:rPr>
              <w:t>.</w:t>
            </w:r>
          </w:p>
          <w:p w14:paraId="372D72C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4B52D87A" w14:textId="77777777" w:rsidTr="00F92128">
        <w:trPr>
          <w:trHeight w:val="350"/>
        </w:trPr>
        <w:tc>
          <w:tcPr>
            <w:tcW w:w="2122" w:type="dxa"/>
          </w:tcPr>
          <w:p w14:paraId="26A0692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жыр</w:t>
            </w:r>
            <w:proofErr w:type="spellEnd"/>
          </w:p>
        </w:tc>
        <w:tc>
          <w:tcPr>
            <w:tcW w:w="1559" w:type="dxa"/>
          </w:tcPr>
          <w:p w14:paraId="72EDB8EE"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24DC672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366E94E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2A12EF36" w14:textId="77777777" w:rsidTr="00F92128">
        <w:trPr>
          <w:trHeight w:val="1205"/>
        </w:trPr>
        <w:tc>
          <w:tcPr>
            <w:tcW w:w="2122" w:type="dxa"/>
          </w:tcPr>
          <w:p w14:paraId="44479E8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тау, </w:t>
            </w:r>
            <w:proofErr w:type="spellStart"/>
            <w:r w:rsidRPr="0088474A">
              <w:rPr>
                <w:rFonts w:ascii="Times New Roman" w:hAnsi="Times New Roman"/>
                <w:sz w:val="24"/>
                <w:szCs w:val="24"/>
              </w:rPr>
              <w:t>қазақ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тарғыл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қазағын</w:t>
            </w:r>
            <w:proofErr w:type="spellEnd"/>
            <w:r w:rsidRPr="0088474A">
              <w:rPr>
                <w:rFonts w:ascii="Times New Roman" w:hAnsi="Times New Roman"/>
                <w:sz w:val="24"/>
                <w:szCs w:val="24"/>
              </w:rPr>
              <w:t>)</w:t>
            </w:r>
          </w:p>
        </w:tc>
        <w:tc>
          <w:tcPr>
            <w:tcW w:w="1559" w:type="dxa"/>
          </w:tcPr>
          <w:p w14:paraId="0A98A112"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1C67D9B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5718722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Біле</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жұрт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білмей</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бимағлұм</w:t>
            </w:r>
            <w:proofErr w:type="spellEnd"/>
            <w:r w:rsidRPr="0088474A">
              <w:rPr>
                <w:rFonts w:ascii="Times New Roman" w:hAnsi="Times New Roman"/>
                <w:sz w:val="24"/>
                <w:szCs w:val="24"/>
              </w:rPr>
              <w:t>,</w:t>
            </w:r>
          </w:p>
          <w:p w14:paraId="5FE0749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Тарғыл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қазағын</w:t>
            </w:r>
            <w:proofErr w:type="spellEnd"/>
            <w:r w:rsidRPr="0088474A">
              <w:rPr>
                <w:rFonts w:ascii="Times New Roman" w:hAnsi="Times New Roman"/>
                <w:sz w:val="24"/>
                <w:szCs w:val="24"/>
              </w:rPr>
              <w:t>.</w:t>
            </w:r>
          </w:p>
          <w:p w14:paraId="40E4F18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455782AE" w14:textId="77777777" w:rsidTr="00F92128">
        <w:trPr>
          <w:trHeight w:val="983"/>
        </w:trPr>
        <w:tc>
          <w:tcPr>
            <w:tcW w:w="2122" w:type="dxa"/>
          </w:tcPr>
          <w:p w14:paraId="336FA74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сіңу</w:t>
            </w:r>
            <w:proofErr w:type="spellEnd"/>
          </w:p>
        </w:tc>
        <w:tc>
          <w:tcPr>
            <w:tcW w:w="1559" w:type="dxa"/>
          </w:tcPr>
          <w:p w14:paraId="5D72607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сақтау</w:t>
            </w:r>
            <w:proofErr w:type="spellEnd"/>
            <w:r w:rsidRPr="0088474A">
              <w:rPr>
                <w:rFonts w:ascii="Times New Roman" w:hAnsi="Times New Roman"/>
                <w:sz w:val="24"/>
                <w:szCs w:val="24"/>
              </w:rPr>
              <w:t>.</w:t>
            </w:r>
          </w:p>
        </w:tc>
        <w:tc>
          <w:tcPr>
            <w:tcW w:w="1946" w:type="dxa"/>
          </w:tcPr>
          <w:p w14:paraId="07EC464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0E509B0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Бәрібір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сенсін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сенбесін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көп</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сіңбек</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71C0CF1A" w14:textId="77777777" w:rsidTr="00F92128">
        <w:trPr>
          <w:trHeight w:val="982"/>
        </w:trPr>
        <w:tc>
          <w:tcPr>
            <w:tcW w:w="2122" w:type="dxa"/>
          </w:tcPr>
          <w:p w14:paraId="479D4B96" w14:textId="775C42E3"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жыр-ошақтың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өтемін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үрлеп</w:t>
            </w:r>
            <w:proofErr w:type="spellEnd"/>
          </w:p>
        </w:tc>
        <w:tc>
          <w:tcPr>
            <w:tcW w:w="1559" w:type="dxa"/>
          </w:tcPr>
          <w:p w14:paraId="7869A2E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жазу</w:t>
            </w:r>
            <w:proofErr w:type="spellEnd"/>
            <w:r w:rsidRPr="0088474A">
              <w:rPr>
                <w:rFonts w:ascii="Times New Roman" w:hAnsi="Times New Roman"/>
                <w:sz w:val="24"/>
                <w:szCs w:val="24"/>
              </w:rPr>
              <w:t>.</w:t>
            </w:r>
          </w:p>
        </w:tc>
        <w:tc>
          <w:tcPr>
            <w:tcW w:w="1946" w:type="dxa"/>
          </w:tcPr>
          <w:p w14:paraId="079BDAA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0120050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Жыр-ошақтың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өтемін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үрлеп</w:t>
            </w:r>
            <w:proofErr w:type="spellEnd"/>
            <w:r w:rsidRPr="0088474A">
              <w:rPr>
                <w:rFonts w:ascii="Times New Roman" w:hAnsi="Times New Roman"/>
                <w:sz w:val="24"/>
                <w:szCs w:val="24"/>
              </w:rPr>
              <w:t xml:space="preserve">, </w:t>
            </w:r>
          </w:p>
          <w:p w14:paraId="446D6E2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сөнбесін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деп</w:t>
            </w:r>
            <w:proofErr w:type="spellEnd"/>
            <w:r w:rsidRPr="0088474A">
              <w:rPr>
                <w:rFonts w:ascii="Times New Roman" w:hAnsi="Times New Roman"/>
                <w:sz w:val="24"/>
                <w:szCs w:val="24"/>
              </w:rPr>
              <w:t>.</w:t>
            </w:r>
          </w:p>
          <w:p w14:paraId="35289AA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7AC0804C" w14:textId="77777777" w:rsidTr="00F92128">
        <w:tc>
          <w:tcPr>
            <w:tcW w:w="2122" w:type="dxa"/>
          </w:tcPr>
          <w:p w14:paraId="0CD616A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p>
          <w:p w14:paraId="0C2ECD79"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7A8D4A29"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1962F15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03D2815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Жыр-ошақтың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өтемін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үрлеп</w:t>
            </w:r>
            <w:proofErr w:type="spellEnd"/>
            <w:r w:rsidRPr="0088474A">
              <w:rPr>
                <w:rFonts w:ascii="Times New Roman" w:hAnsi="Times New Roman"/>
                <w:sz w:val="24"/>
                <w:szCs w:val="24"/>
              </w:rPr>
              <w:t xml:space="preserve">, </w:t>
            </w:r>
          </w:p>
          <w:p w14:paraId="3DB8801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сөнбесін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деп</w:t>
            </w:r>
            <w:proofErr w:type="spellEnd"/>
            <w:r w:rsidRPr="0088474A">
              <w:rPr>
                <w:rFonts w:ascii="Times New Roman" w:hAnsi="Times New Roman"/>
                <w:sz w:val="24"/>
                <w:szCs w:val="24"/>
              </w:rPr>
              <w:t>.</w:t>
            </w:r>
          </w:p>
          <w:p w14:paraId="6A16762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64238CC2" w14:textId="77777777" w:rsidTr="00F92128">
        <w:tc>
          <w:tcPr>
            <w:tcW w:w="2122" w:type="dxa"/>
          </w:tcPr>
          <w:p w14:paraId="4606EFA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тіл</w:t>
            </w:r>
            <w:proofErr w:type="spellEnd"/>
          </w:p>
        </w:tc>
        <w:tc>
          <w:tcPr>
            <w:tcW w:w="1559" w:type="dxa"/>
          </w:tcPr>
          <w:p w14:paraId="13249FE1"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7F1635C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121A189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келмеске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w:t>
            </w:r>
          </w:p>
          <w:p w14:paraId="0E2E381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киелі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w:t>
            </w:r>
          </w:p>
          <w:p w14:paraId="1E2A9F0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6922647D" w14:textId="77777777" w:rsidTr="00F92128">
        <w:tc>
          <w:tcPr>
            <w:tcW w:w="2122" w:type="dxa"/>
          </w:tcPr>
          <w:p w14:paraId="06EDE297" w14:textId="5689966A"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шақтардан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түңілу</w:t>
            </w:r>
            <w:proofErr w:type="spellEnd"/>
          </w:p>
        </w:tc>
        <w:tc>
          <w:tcPr>
            <w:tcW w:w="1559" w:type="dxa"/>
          </w:tcPr>
          <w:p w14:paraId="6F1A6D0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Уайым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w:t>
            </w:r>
          </w:p>
        </w:tc>
        <w:tc>
          <w:tcPr>
            <w:tcW w:w="1946" w:type="dxa"/>
          </w:tcPr>
          <w:p w14:paraId="63D6A6B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CC7E68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шақтардан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түңілгенде</w:t>
            </w:r>
            <w:proofErr w:type="spellEnd"/>
            <w:r w:rsidRPr="0088474A">
              <w:rPr>
                <w:rFonts w:ascii="Times New Roman" w:hAnsi="Times New Roman"/>
                <w:sz w:val="24"/>
                <w:szCs w:val="24"/>
              </w:rPr>
              <w:t>,</w:t>
            </w:r>
          </w:p>
          <w:p w14:paraId="5BE457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Қасиетті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түңілмедім</w:t>
            </w:r>
            <w:proofErr w:type="spellEnd"/>
            <w:r w:rsidRPr="0088474A">
              <w:rPr>
                <w:rFonts w:ascii="Times New Roman" w:hAnsi="Times New Roman"/>
                <w:sz w:val="24"/>
                <w:szCs w:val="24"/>
              </w:rPr>
              <w:t xml:space="preserve">.  </w:t>
            </w:r>
          </w:p>
          <w:p w14:paraId="6204B1B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5211FD3E" w14:textId="77777777" w:rsidTr="00F92128">
        <w:trPr>
          <w:trHeight w:val="876"/>
        </w:trPr>
        <w:tc>
          <w:tcPr>
            <w:tcW w:w="2122" w:type="dxa"/>
          </w:tcPr>
          <w:p w14:paraId="33033C98" w14:textId="24E73FDC"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қасиетті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түңілмедім</w:t>
            </w:r>
            <w:proofErr w:type="spellEnd"/>
            <w:r w:rsidRPr="0088474A">
              <w:rPr>
                <w:rFonts w:ascii="Times New Roman" w:hAnsi="Times New Roman"/>
                <w:sz w:val="24"/>
                <w:szCs w:val="24"/>
              </w:rPr>
              <w:t xml:space="preserve">  </w:t>
            </w:r>
          </w:p>
        </w:tc>
        <w:tc>
          <w:tcPr>
            <w:tcW w:w="1559" w:type="dxa"/>
          </w:tcPr>
          <w:p w14:paraId="1E385D7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Тілді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қасиетті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санап</w:t>
            </w:r>
            <w:proofErr w:type="spellEnd"/>
            <w:r w:rsidRPr="0088474A">
              <w:rPr>
                <w:rFonts w:ascii="Times New Roman" w:hAnsi="Times New Roman"/>
                <w:sz w:val="24"/>
                <w:szCs w:val="24"/>
              </w:rPr>
              <w:t xml:space="preserve"> оны </w:t>
            </w:r>
            <w:proofErr w:type="spellStart"/>
            <w:r w:rsidRPr="0088474A">
              <w:rPr>
                <w:rFonts w:ascii="Times New Roman" w:hAnsi="Times New Roman"/>
                <w:sz w:val="24"/>
                <w:szCs w:val="24"/>
              </w:rPr>
              <w:t>қорғау</w:t>
            </w:r>
            <w:proofErr w:type="spellEnd"/>
            <w:r w:rsidRPr="0088474A">
              <w:rPr>
                <w:rFonts w:ascii="Times New Roman" w:hAnsi="Times New Roman"/>
                <w:sz w:val="24"/>
                <w:szCs w:val="24"/>
              </w:rPr>
              <w:t>.</w:t>
            </w:r>
          </w:p>
        </w:tc>
        <w:tc>
          <w:tcPr>
            <w:tcW w:w="1946" w:type="dxa"/>
          </w:tcPr>
          <w:p w14:paraId="7366C50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48A1376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шақтардан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түңілгенде</w:t>
            </w:r>
            <w:proofErr w:type="spellEnd"/>
            <w:r w:rsidRPr="0088474A">
              <w:rPr>
                <w:rFonts w:ascii="Times New Roman" w:hAnsi="Times New Roman"/>
                <w:sz w:val="24"/>
                <w:szCs w:val="24"/>
              </w:rPr>
              <w:t>,</w:t>
            </w:r>
          </w:p>
          <w:p w14:paraId="6BD6EAC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Қасиетті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түңілмедім</w:t>
            </w:r>
            <w:proofErr w:type="spellEnd"/>
            <w:r w:rsidRPr="0088474A">
              <w:rPr>
                <w:rFonts w:ascii="Times New Roman" w:hAnsi="Times New Roman"/>
                <w:sz w:val="24"/>
                <w:szCs w:val="24"/>
              </w:rPr>
              <w:t xml:space="preserve">.  </w:t>
            </w:r>
          </w:p>
          <w:p w14:paraId="2EFA441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Жыр-ошақ</w:t>
            </w:r>
            <w:proofErr w:type="spellEnd"/>
            <w:r w:rsidRPr="0088474A">
              <w:rPr>
                <w:rFonts w:ascii="Times New Roman" w:hAnsi="Times New Roman"/>
                <w:sz w:val="24"/>
                <w:szCs w:val="24"/>
              </w:rPr>
              <w:t>»)</w:t>
            </w:r>
          </w:p>
        </w:tc>
      </w:tr>
      <w:tr w:rsidR="00101181" w:rsidRPr="0088474A" w14:paraId="3BE0B212" w14:textId="77777777" w:rsidTr="00F92128">
        <w:trPr>
          <w:trHeight w:val="1034"/>
        </w:trPr>
        <w:tc>
          <w:tcPr>
            <w:tcW w:w="2122" w:type="dxa"/>
          </w:tcPr>
          <w:p w14:paraId="172D0EC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тау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p w14:paraId="369D1800"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43AE8FD1"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1AD01A4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3C8C9EA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p w14:paraId="79AE975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өздері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батырған</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шығарған</w:t>
            </w:r>
            <w:proofErr w:type="spellEnd"/>
            <w:r w:rsidRPr="0088474A">
              <w:rPr>
                <w:rFonts w:ascii="Times New Roman" w:hAnsi="Times New Roman"/>
                <w:sz w:val="24"/>
                <w:szCs w:val="24"/>
              </w:rPr>
              <w:t>.</w:t>
            </w:r>
          </w:p>
          <w:p w14:paraId="4D6BCE93" w14:textId="0A520BD5"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39AC0DAB" w14:textId="77777777" w:rsidTr="00F92128">
        <w:tc>
          <w:tcPr>
            <w:tcW w:w="2122" w:type="dxa"/>
          </w:tcPr>
          <w:p w14:paraId="361C401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күн</w:t>
            </w:r>
            <w:proofErr w:type="spellEnd"/>
          </w:p>
        </w:tc>
        <w:tc>
          <w:tcPr>
            <w:tcW w:w="1559" w:type="dxa"/>
          </w:tcPr>
          <w:p w14:paraId="74D4A818"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1D41A1D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79E9CDE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p w14:paraId="198DF8B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өздері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батырған</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шығарған</w:t>
            </w:r>
            <w:proofErr w:type="spellEnd"/>
            <w:r w:rsidRPr="0088474A">
              <w:rPr>
                <w:rFonts w:ascii="Times New Roman" w:hAnsi="Times New Roman"/>
                <w:sz w:val="24"/>
                <w:szCs w:val="24"/>
              </w:rPr>
              <w:t>.</w:t>
            </w:r>
          </w:p>
          <w:p w14:paraId="7103CBBD" w14:textId="089C9012"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51E6E0A8" w14:textId="77777777" w:rsidTr="00F92128">
        <w:tc>
          <w:tcPr>
            <w:tcW w:w="2122" w:type="dxa"/>
            <w:tcBorders>
              <w:bottom w:val="nil"/>
            </w:tcBorders>
          </w:tcPr>
          <w:p w14:paraId="1895244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тұлғаларын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тұңғиыққа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суарған</w:t>
            </w:r>
            <w:proofErr w:type="spellEnd"/>
          </w:p>
        </w:tc>
        <w:tc>
          <w:tcPr>
            <w:tcW w:w="1559" w:type="dxa"/>
            <w:tcBorders>
              <w:bottom w:val="nil"/>
            </w:tcBorders>
          </w:tcPr>
          <w:p w14:paraId="2C9D726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Терең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түпсіз</w:t>
            </w:r>
            <w:proofErr w:type="spellEnd"/>
            <w:r w:rsidRPr="0088474A">
              <w:rPr>
                <w:rFonts w:ascii="Times New Roman" w:hAnsi="Times New Roman"/>
                <w:sz w:val="24"/>
                <w:szCs w:val="24"/>
              </w:rPr>
              <w:t>.</w:t>
            </w:r>
          </w:p>
        </w:tc>
        <w:tc>
          <w:tcPr>
            <w:tcW w:w="1946" w:type="dxa"/>
            <w:tcBorders>
              <w:bottom w:val="nil"/>
            </w:tcBorders>
          </w:tcPr>
          <w:p w14:paraId="2F3A1B7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tcBorders>
              <w:bottom w:val="nil"/>
            </w:tcBorders>
          </w:tcPr>
          <w:p w14:paraId="633C02A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Тұлғаларын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тұңғиыққа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суарған</w:t>
            </w:r>
            <w:proofErr w:type="spellEnd"/>
            <w:r w:rsidRPr="0088474A">
              <w:rPr>
                <w:rFonts w:ascii="Times New Roman" w:hAnsi="Times New Roman"/>
                <w:sz w:val="24"/>
                <w:szCs w:val="24"/>
              </w:rPr>
              <w:t>,</w:t>
            </w:r>
          </w:p>
          <w:p w14:paraId="103EFF3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биік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тұманнан</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мұнардан</w:t>
            </w:r>
            <w:proofErr w:type="spellEnd"/>
            <w:r w:rsidRPr="0088474A">
              <w:rPr>
                <w:rFonts w:ascii="Times New Roman" w:hAnsi="Times New Roman"/>
                <w:sz w:val="24"/>
                <w:szCs w:val="24"/>
              </w:rPr>
              <w:t>.</w:t>
            </w:r>
          </w:p>
          <w:p w14:paraId="035BB7EB" w14:textId="5CCDB49C" w:rsidR="00F92128"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p w14:paraId="11B7C400" w14:textId="02B20AFA" w:rsidR="00F92128" w:rsidRPr="0088474A" w:rsidRDefault="00F92128" w:rsidP="00F92128">
            <w:pPr>
              <w:spacing w:after="0" w:line="240" w:lineRule="auto"/>
              <w:rPr>
                <w:rFonts w:ascii="Times New Roman" w:hAnsi="Times New Roman"/>
                <w:sz w:val="24"/>
                <w:szCs w:val="24"/>
              </w:rPr>
            </w:pPr>
          </w:p>
        </w:tc>
      </w:tr>
      <w:tr w:rsidR="00F92128" w:rsidRPr="0088474A" w14:paraId="502CDFE7" w14:textId="77777777" w:rsidTr="00F92128">
        <w:tc>
          <w:tcPr>
            <w:tcW w:w="9634" w:type="dxa"/>
            <w:gridSpan w:val="4"/>
            <w:tcBorders>
              <w:top w:val="nil"/>
              <w:left w:val="nil"/>
              <w:right w:val="nil"/>
            </w:tcBorders>
          </w:tcPr>
          <w:p w14:paraId="64979454" w14:textId="77777777" w:rsidR="00F92128" w:rsidRPr="0088474A" w:rsidRDefault="00F92128" w:rsidP="00F92128">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2B289D72" w14:textId="718A6026" w:rsidR="00F92128" w:rsidRPr="0088474A" w:rsidRDefault="00F92128" w:rsidP="00F92128">
            <w:pPr>
              <w:spacing w:after="0" w:line="240" w:lineRule="auto"/>
              <w:rPr>
                <w:rFonts w:ascii="Times New Roman" w:hAnsi="Times New Roman"/>
                <w:sz w:val="24"/>
                <w:szCs w:val="24"/>
                <w:lang w:val="kk-KZ"/>
              </w:rPr>
            </w:pPr>
          </w:p>
        </w:tc>
      </w:tr>
      <w:tr w:rsidR="00F92128" w:rsidRPr="0088474A" w14:paraId="43D70339" w14:textId="77777777" w:rsidTr="00F92128">
        <w:tc>
          <w:tcPr>
            <w:tcW w:w="2122" w:type="dxa"/>
          </w:tcPr>
          <w:p w14:paraId="3A0A2DE9" w14:textId="1867E95B"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33900D4D" w14:textId="656FFB02"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385B0BA7" w14:textId="13FD695A"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17DAE6DA" w14:textId="7BBF4B34"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7A76D5E4" w14:textId="77777777" w:rsidTr="00F92128">
        <w:tc>
          <w:tcPr>
            <w:tcW w:w="2122" w:type="dxa"/>
          </w:tcPr>
          <w:p w14:paraId="214570C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бөрік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шалған</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атамдар</w:t>
            </w:r>
            <w:proofErr w:type="spellEnd"/>
          </w:p>
        </w:tc>
        <w:tc>
          <w:tcPr>
            <w:tcW w:w="1559" w:type="dxa"/>
          </w:tcPr>
          <w:p w14:paraId="0003B99E"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29F48E8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260CD0B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бөрік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шалған</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атамдар</w:t>
            </w:r>
            <w:proofErr w:type="spellEnd"/>
            <w:r w:rsidRPr="0088474A">
              <w:rPr>
                <w:rFonts w:ascii="Times New Roman" w:hAnsi="Times New Roman"/>
                <w:sz w:val="24"/>
                <w:szCs w:val="24"/>
              </w:rPr>
              <w:t>,</w:t>
            </w:r>
          </w:p>
          <w:p w14:paraId="54B01E4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Желкен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бұлттар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желкілдеген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сақалдар</w:t>
            </w:r>
            <w:proofErr w:type="spellEnd"/>
            <w:r w:rsidRPr="0088474A">
              <w:rPr>
                <w:rFonts w:ascii="Times New Roman" w:hAnsi="Times New Roman"/>
                <w:sz w:val="24"/>
                <w:szCs w:val="24"/>
              </w:rPr>
              <w:t>.</w:t>
            </w:r>
          </w:p>
          <w:p w14:paraId="657CA946" w14:textId="6DDB0F89"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093B64F6" w14:textId="77777777" w:rsidTr="00F92128">
        <w:tc>
          <w:tcPr>
            <w:tcW w:w="2122" w:type="dxa"/>
          </w:tcPr>
          <w:p w14:paraId="3BF8888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желкен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бұлттар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желкілдеген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сақалдар</w:t>
            </w:r>
            <w:proofErr w:type="spellEnd"/>
          </w:p>
          <w:p w14:paraId="4899C6A8"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4E66F64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Бұлттардың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қозғалуы</w:t>
            </w:r>
            <w:proofErr w:type="spellEnd"/>
            <w:r w:rsidRPr="0088474A">
              <w:rPr>
                <w:rFonts w:ascii="Times New Roman" w:hAnsi="Times New Roman"/>
                <w:sz w:val="24"/>
                <w:szCs w:val="24"/>
              </w:rPr>
              <w:t>.</w:t>
            </w:r>
          </w:p>
        </w:tc>
        <w:tc>
          <w:tcPr>
            <w:tcW w:w="1946" w:type="dxa"/>
          </w:tcPr>
          <w:p w14:paraId="5F037E3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240E4EE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бөрік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шалған</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атамдар</w:t>
            </w:r>
            <w:proofErr w:type="spellEnd"/>
            <w:r w:rsidRPr="0088474A">
              <w:rPr>
                <w:rFonts w:ascii="Times New Roman" w:hAnsi="Times New Roman"/>
                <w:sz w:val="24"/>
                <w:szCs w:val="24"/>
              </w:rPr>
              <w:t>,</w:t>
            </w:r>
          </w:p>
          <w:p w14:paraId="53F52FC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Желкен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бұлттар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желкілдеген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сақалдар</w:t>
            </w:r>
            <w:proofErr w:type="spellEnd"/>
            <w:r w:rsidRPr="0088474A">
              <w:rPr>
                <w:rFonts w:ascii="Times New Roman" w:hAnsi="Times New Roman"/>
                <w:sz w:val="24"/>
                <w:szCs w:val="24"/>
              </w:rPr>
              <w:t>.</w:t>
            </w:r>
          </w:p>
          <w:p w14:paraId="7CA962AC" w14:textId="15D029AA"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7CB5E9FC" w14:textId="77777777" w:rsidTr="00F92128">
        <w:tc>
          <w:tcPr>
            <w:tcW w:w="2122" w:type="dxa"/>
          </w:tcPr>
          <w:p w14:paraId="469CF8A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өркеш-өркеш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маң-маң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атандар</w:t>
            </w:r>
            <w:proofErr w:type="spellEnd"/>
          </w:p>
        </w:tc>
        <w:tc>
          <w:tcPr>
            <w:tcW w:w="1559" w:type="dxa"/>
          </w:tcPr>
          <w:p w14:paraId="0EFAE200"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49BCE59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6EC1295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Өркеш-өркеш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маң-маң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атандар</w:t>
            </w:r>
            <w:proofErr w:type="spellEnd"/>
            <w:r w:rsidRPr="0088474A">
              <w:rPr>
                <w:rFonts w:ascii="Times New Roman" w:hAnsi="Times New Roman"/>
                <w:sz w:val="24"/>
                <w:szCs w:val="24"/>
              </w:rPr>
              <w:t xml:space="preserve">, </w:t>
            </w:r>
          </w:p>
          <w:p w14:paraId="00EF705A" w14:textId="5D5B621F"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аяқталмас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сапарлар</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15F93B72" w14:textId="77777777" w:rsidTr="00F92128">
        <w:trPr>
          <w:trHeight w:val="1498"/>
        </w:trPr>
        <w:tc>
          <w:tcPr>
            <w:tcW w:w="2122" w:type="dxa"/>
          </w:tcPr>
          <w:p w14:paraId="69DE58B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аяқталмас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сапарлар</w:t>
            </w:r>
            <w:proofErr w:type="spellEnd"/>
          </w:p>
        </w:tc>
        <w:tc>
          <w:tcPr>
            <w:tcW w:w="1559" w:type="dxa"/>
          </w:tcPr>
          <w:p w14:paraId="11FE46B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Шексіздік</w:t>
            </w:r>
            <w:proofErr w:type="spellEnd"/>
            <w:r w:rsidRPr="0088474A">
              <w:rPr>
                <w:rFonts w:ascii="Times New Roman" w:hAnsi="Times New Roman"/>
                <w:sz w:val="24"/>
                <w:szCs w:val="24"/>
              </w:rPr>
              <w:t>.</w:t>
            </w:r>
          </w:p>
        </w:tc>
        <w:tc>
          <w:tcPr>
            <w:tcW w:w="1946" w:type="dxa"/>
          </w:tcPr>
          <w:p w14:paraId="62EB92F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0272590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Өркеш-өркеш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маң-маң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атандар</w:t>
            </w:r>
            <w:proofErr w:type="spellEnd"/>
            <w:r w:rsidRPr="0088474A">
              <w:rPr>
                <w:rFonts w:ascii="Times New Roman" w:hAnsi="Times New Roman"/>
                <w:sz w:val="24"/>
                <w:szCs w:val="24"/>
              </w:rPr>
              <w:t xml:space="preserve">, </w:t>
            </w:r>
          </w:p>
          <w:p w14:paraId="259666FA" w14:textId="342728F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аяқталмас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сапарлар</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4FCDAE06" w14:textId="77777777" w:rsidTr="00F92128">
        <w:trPr>
          <w:trHeight w:val="1110"/>
        </w:trPr>
        <w:tc>
          <w:tcPr>
            <w:tcW w:w="2122" w:type="dxa"/>
          </w:tcPr>
          <w:p w14:paraId="156A47D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бастаушы</w:t>
            </w:r>
            <w:proofErr w:type="spellEnd"/>
          </w:p>
        </w:tc>
        <w:tc>
          <w:tcPr>
            <w:tcW w:w="1559" w:type="dxa"/>
          </w:tcPr>
          <w:p w14:paraId="29533BF5"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792FDD9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3C552E3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Көшін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көше-көше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сабылып</w:t>
            </w:r>
            <w:proofErr w:type="spellEnd"/>
            <w:r w:rsidRPr="0088474A">
              <w:rPr>
                <w:rFonts w:ascii="Times New Roman" w:hAnsi="Times New Roman"/>
                <w:sz w:val="24"/>
                <w:szCs w:val="24"/>
              </w:rPr>
              <w:t>,</w:t>
            </w:r>
          </w:p>
          <w:p w14:paraId="2ADBDD8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бастаушы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бағытынан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1A6E28CF" w14:textId="77777777" w:rsidTr="00F92128">
        <w:tc>
          <w:tcPr>
            <w:tcW w:w="2122" w:type="dxa"/>
          </w:tcPr>
          <w:p w14:paraId="209A084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тоқтап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w:t>
            </w:r>
            <w:proofErr w:type="spellEnd"/>
          </w:p>
        </w:tc>
        <w:tc>
          <w:tcPr>
            <w:tcW w:w="1559" w:type="dxa"/>
          </w:tcPr>
          <w:p w14:paraId="503D4FEF"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5B30551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683E63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тоқтап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w:t>
            </w:r>
            <w:proofErr w:type="spellEnd"/>
            <w:r w:rsidRPr="0088474A">
              <w:rPr>
                <w:rFonts w:ascii="Times New Roman" w:hAnsi="Times New Roman"/>
                <w:sz w:val="24"/>
                <w:szCs w:val="24"/>
              </w:rPr>
              <w:t>,</w:t>
            </w:r>
          </w:p>
          <w:p w14:paraId="3C6F71D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Сахараның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сағымына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аңырып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1445F27D" w14:textId="77777777" w:rsidTr="00F92128">
        <w:trPr>
          <w:trHeight w:val="1571"/>
        </w:trPr>
        <w:tc>
          <w:tcPr>
            <w:tcW w:w="2122" w:type="dxa"/>
          </w:tcPr>
          <w:p w14:paraId="0F20446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сахараның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сағымына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аңырып</w:t>
            </w:r>
            <w:proofErr w:type="spellEnd"/>
          </w:p>
        </w:tc>
        <w:tc>
          <w:tcPr>
            <w:tcW w:w="1559" w:type="dxa"/>
          </w:tcPr>
          <w:p w14:paraId="63EDB80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Алдамшы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елеске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еліру</w:t>
            </w:r>
            <w:proofErr w:type="spellEnd"/>
            <w:r w:rsidRPr="0088474A">
              <w:rPr>
                <w:rFonts w:ascii="Times New Roman" w:hAnsi="Times New Roman"/>
                <w:sz w:val="24"/>
                <w:szCs w:val="24"/>
              </w:rPr>
              <w:t>.</w:t>
            </w:r>
          </w:p>
        </w:tc>
        <w:tc>
          <w:tcPr>
            <w:tcW w:w="1946" w:type="dxa"/>
          </w:tcPr>
          <w:p w14:paraId="31BABC3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63D4511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тоқтап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w:t>
            </w:r>
            <w:proofErr w:type="spellEnd"/>
            <w:r w:rsidRPr="0088474A">
              <w:rPr>
                <w:rFonts w:ascii="Times New Roman" w:hAnsi="Times New Roman"/>
                <w:sz w:val="24"/>
                <w:szCs w:val="24"/>
              </w:rPr>
              <w:t>,</w:t>
            </w:r>
          </w:p>
          <w:p w14:paraId="6338C76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Сахараның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сағымына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аңырып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шұбалған</w:t>
            </w:r>
            <w:proofErr w:type="spellEnd"/>
            <w:r w:rsidRPr="0088474A">
              <w:rPr>
                <w:rFonts w:ascii="Times New Roman" w:hAnsi="Times New Roman"/>
                <w:sz w:val="24"/>
                <w:szCs w:val="24"/>
              </w:rPr>
              <w:t>»)</w:t>
            </w:r>
          </w:p>
        </w:tc>
      </w:tr>
      <w:tr w:rsidR="00101181" w:rsidRPr="0088474A" w14:paraId="754757D6" w14:textId="77777777" w:rsidTr="00F92128">
        <w:trPr>
          <w:trHeight w:val="1024"/>
        </w:trPr>
        <w:tc>
          <w:tcPr>
            <w:tcW w:w="2122" w:type="dxa"/>
          </w:tcPr>
          <w:p w14:paraId="5A7470D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
        </w:tc>
        <w:tc>
          <w:tcPr>
            <w:tcW w:w="1559" w:type="dxa"/>
          </w:tcPr>
          <w:p w14:paraId="401AA4C1"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592F4B1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066190E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қымбат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алтыннан</w:t>
            </w:r>
            <w:proofErr w:type="spellEnd"/>
            <w:r w:rsidRPr="0088474A">
              <w:rPr>
                <w:rFonts w:ascii="Times New Roman" w:hAnsi="Times New Roman"/>
                <w:sz w:val="24"/>
                <w:szCs w:val="24"/>
              </w:rPr>
              <w:t xml:space="preserve">, </w:t>
            </w:r>
          </w:p>
          <w:p w14:paraId="68016B1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Білмес</w:t>
            </w:r>
            <w:proofErr w:type="spellEnd"/>
            <w:r w:rsidRPr="0088474A">
              <w:rPr>
                <w:rFonts w:ascii="Times New Roman" w:hAnsi="Times New Roman"/>
                <w:sz w:val="24"/>
                <w:szCs w:val="24"/>
              </w:rPr>
              <w:t xml:space="preserve"> оны </w:t>
            </w:r>
            <w:proofErr w:type="spellStart"/>
            <w:r w:rsidRPr="0088474A">
              <w:rPr>
                <w:rFonts w:ascii="Times New Roman" w:hAnsi="Times New Roman"/>
                <w:sz w:val="24"/>
                <w:szCs w:val="24"/>
              </w:rPr>
              <w:t>қандай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w:t>
            </w:r>
          </w:p>
          <w:p w14:paraId="1976953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61AA4ACC" w14:textId="77777777" w:rsidTr="00F92128">
        <w:trPr>
          <w:trHeight w:val="894"/>
        </w:trPr>
        <w:tc>
          <w:tcPr>
            <w:tcW w:w="2122" w:type="dxa"/>
          </w:tcPr>
          <w:p w14:paraId="4D01AC6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мен ‒ </w:t>
            </w:r>
            <w:proofErr w:type="spellStart"/>
            <w:r w:rsidRPr="0088474A">
              <w:rPr>
                <w:rFonts w:ascii="Times New Roman" w:hAnsi="Times New Roman"/>
                <w:sz w:val="24"/>
                <w:szCs w:val="24"/>
              </w:rPr>
              <w:t>бақытсыз</w:t>
            </w:r>
            <w:proofErr w:type="spellEnd"/>
            <w:r w:rsidRPr="0088474A">
              <w:rPr>
                <w:rFonts w:ascii="Times New Roman" w:hAnsi="Times New Roman"/>
                <w:sz w:val="24"/>
                <w:szCs w:val="24"/>
              </w:rPr>
              <w:t xml:space="preserve"> бала </w:t>
            </w:r>
            <w:proofErr w:type="spellStart"/>
            <w:r w:rsidRPr="0088474A">
              <w:rPr>
                <w:rFonts w:ascii="Times New Roman" w:hAnsi="Times New Roman"/>
                <w:sz w:val="24"/>
                <w:szCs w:val="24"/>
              </w:rPr>
              <w:t>құс</w:t>
            </w:r>
            <w:proofErr w:type="spellEnd"/>
          </w:p>
        </w:tc>
        <w:tc>
          <w:tcPr>
            <w:tcW w:w="1559" w:type="dxa"/>
          </w:tcPr>
          <w:p w14:paraId="5440727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Әлсіз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қорғансыз</w:t>
            </w:r>
            <w:proofErr w:type="spellEnd"/>
            <w:r w:rsidRPr="0088474A">
              <w:rPr>
                <w:rFonts w:ascii="Times New Roman" w:hAnsi="Times New Roman"/>
                <w:sz w:val="24"/>
                <w:szCs w:val="24"/>
              </w:rPr>
              <w:t>.</w:t>
            </w:r>
          </w:p>
        </w:tc>
        <w:tc>
          <w:tcPr>
            <w:tcW w:w="1946" w:type="dxa"/>
          </w:tcPr>
          <w:p w14:paraId="47751BA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72B27AE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Мен ‒ </w:t>
            </w:r>
            <w:proofErr w:type="spellStart"/>
            <w:r w:rsidRPr="0088474A">
              <w:rPr>
                <w:rFonts w:ascii="Times New Roman" w:hAnsi="Times New Roman"/>
                <w:sz w:val="24"/>
                <w:szCs w:val="24"/>
              </w:rPr>
              <w:t>бақытсыз</w:t>
            </w:r>
            <w:proofErr w:type="spellEnd"/>
            <w:r w:rsidRPr="0088474A">
              <w:rPr>
                <w:rFonts w:ascii="Times New Roman" w:hAnsi="Times New Roman"/>
                <w:sz w:val="24"/>
                <w:szCs w:val="24"/>
              </w:rPr>
              <w:t xml:space="preserve"> бала </w:t>
            </w:r>
            <w:proofErr w:type="spellStart"/>
            <w:r w:rsidRPr="0088474A">
              <w:rPr>
                <w:rFonts w:ascii="Times New Roman" w:hAnsi="Times New Roman"/>
                <w:sz w:val="24"/>
                <w:szCs w:val="24"/>
              </w:rPr>
              <w:t>құс</w:t>
            </w:r>
            <w:proofErr w:type="spellEnd"/>
            <w:r w:rsidRPr="0088474A">
              <w:rPr>
                <w:rFonts w:ascii="Times New Roman" w:hAnsi="Times New Roman"/>
                <w:sz w:val="24"/>
                <w:szCs w:val="24"/>
              </w:rPr>
              <w:t xml:space="preserve">, </w:t>
            </w:r>
          </w:p>
          <w:p w14:paraId="4421FA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Қанаты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шарпылған</w:t>
            </w:r>
            <w:proofErr w:type="spellEnd"/>
            <w:r w:rsidRPr="0088474A">
              <w:rPr>
                <w:rFonts w:ascii="Times New Roman" w:hAnsi="Times New Roman"/>
                <w:sz w:val="24"/>
                <w:szCs w:val="24"/>
              </w:rPr>
              <w:t>!</w:t>
            </w:r>
          </w:p>
          <w:p w14:paraId="669AF4B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28E79AD9" w14:textId="77777777" w:rsidTr="00F92128">
        <w:tc>
          <w:tcPr>
            <w:tcW w:w="2122" w:type="dxa"/>
            <w:tcBorders>
              <w:bottom w:val="nil"/>
            </w:tcBorders>
          </w:tcPr>
          <w:p w14:paraId="5D0450C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қанаты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шарпылған</w:t>
            </w:r>
            <w:proofErr w:type="spellEnd"/>
          </w:p>
        </w:tc>
        <w:tc>
          <w:tcPr>
            <w:tcW w:w="1559" w:type="dxa"/>
            <w:tcBorders>
              <w:bottom w:val="nil"/>
            </w:tcBorders>
          </w:tcPr>
          <w:p w14:paraId="099C700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Қорғансыз</w:t>
            </w:r>
            <w:proofErr w:type="spellEnd"/>
            <w:r w:rsidRPr="0088474A">
              <w:rPr>
                <w:rFonts w:ascii="Times New Roman" w:hAnsi="Times New Roman"/>
                <w:sz w:val="24"/>
                <w:szCs w:val="24"/>
              </w:rPr>
              <w:t>.</w:t>
            </w:r>
          </w:p>
        </w:tc>
        <w:tc>
          <w:tcPr>
            <w:tcW w:w="1946" w:type="dxa"/>
            <w:tcBorders>
              <w:bottom w:val="nil"/>
            </w:tcBorders>
          </w:tcPr>
          <w:p w14:paraId="5182DF8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tcBorders>
              <w:bottom w:val="nil"/>
            </w:tcBorders>
          </w:tcPr>
          <w:p w14:paraId="24C5810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Мен ‒ </w:t>
            </w:r>
            <w:proofErr w:type="spellStart"/>
            <w:r w:rsidRPr="0088474A">
              <w:rPr>
                <w:rFonts w:ascii="Times New Roman" w:hAnsi="Times New Roman"/>
                <w:sz w:val="24"/>
                <w:szCs w:val="24"/>
              </w:rPr>
              <w:t>бақытсыз</w:t>
            </w:r>
            <w:proofErr w:type="spellEnd"/>
            <w:r w:rsidRPr="0088474A">
              <w:rPr>
                <w:rFonts w:ascii="Times New Roman" w:hAnsi="Times New Roman"/>
                <w:sz w:val="24"/>
                <w:szCs w:val="24"/>
              </w:rPr>
              <w:t xml:space="preserve"> бала </w:t>
            </w:r>
            <w:proofErr w:type="spellStart"/>
            <w:r w:rsidRPr="0088474A">
              <w:rPr>
                <w:rFonts w:ascii="Times New Roman" w:hAnsi="Times New Roman"/>
                <w:sz w:val="24"/>
                <w:szCs w:val="24"/>
              </w:rPr>
              <w:t>құс</w:t>
            </w:r>
            <w:proofErr w:type="spellEnd"/>
            <w:r w:rsidRPr="0088474A">
              <w:rPr>
                <w:rFonts w:ascii="Times New Roman" w:hAnsi="Times New Roman"/>
                <w:sz w:val="24"/>
                <w:szCs w:val="24"/>
              </w:rPr>
              <w:t xml:space="preserve">, </w:t>
            </w:r>
          </w:p>
          <w:p w14:paraId="47F4AF1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Қанаты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шарпылған</w:t>
            </w:r>
            <w:proofErr w:type="spellEnd"/>
            <w:r w:rsidRPr="0088474A">
              <w:rPr>
                <w:rFonts w:ascii="Times New Roman" w:hAnsi="Times New Roman"/>
                <w:sz w:val="24"/>
                <w:szCs w:val="24"/>
              </w:rPr>
              <w:t>!</w:t>
            </w:r>
          </w:p>
          <w:p w14:paraId="61E99B21" w14:textId="77777777" w:rsidR="00F92128"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p w14:paraId="10EE816B" w14:textId="5A96AFF8" w:rsidR="00F92128" w:rsidRPr="0088474A" w:rsidRDefault="00F92128" w:rsidP="00F92128">
            <w:pPr>
              <w:spacing w:after="0" w:line="240" w:lineRule="auto"/>
              <w:rPr>
                <w:rFonts w:ascii="Times New Roman" w:hAnsi="Times New Roman"/>
                <w:sz w:val="24"/>
                <w:szCs w:val="24"/>
              </w:rPr>
            </w:pPr>
          </w:p>
        </w:tc>
      </w:tr>
      <w:tr w:rsidR="00F92128" w:rsidRPr="0088474A" w14:paraId="12C8569C" w14:textId="77777777" w:rsidTr="00F92128">
        <w:tc>
          <w:tcPr>
            <w:tcW w:w="9634" w:type="dxa"/>
            <w:gridSpan w:val="4"/>
            <w:tcBorders>
              <w:top w:val="nil"/>
              <w:left w:val="nil"/>
              <w:right w:val="nil"/>
            </w:tcBorders>
          </w:tcPr>
          <w:p w14:paraId="39EEB2C4" w14:textId="77777777" w:rsidR="00F92128" w:rsidRPr="0088474A" w:rsidRDefault="00F92128" w:rsidP="00F92128">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3E9FC7FF" w14:textId="77777777" w:rsidR="00F92128" w:rsidRPr="0088474A" w:rsidRDefault="00F92128" w:rsidP="00F92128">
            <w:pPr>
              <w:spacing w:after="0" w:line="240" w:lineRule="auto"/>
              <w:rPr>
                <w:rFonts w:ascii="Times New Roman" w:hAnsi="Times New Roman"/>
                <w:sz w:val="24"/>
                <w:szCs w:val="24"/>
              </w:rPr>
            </w:pPr>
          </w:p>
        </w:tc>
      </w:tr>
      <w:tr w:rsidR="00F92128" w:rsidRPr="0088474A" w14:paraId="1FA579CB" w14:textId="77777777" w:rsidTr="00F92128">
        <w:tc>
          <w:tcPr>
            <w:tcW w:w="2122" w:type="dxa"/>
          </w:tcPr>
          <w:p w14:paraId="0078885F" w14:textId="01FD2F49"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2B146494" w14:textId="690BAA41"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486340DB" w14:textId="7F8F7C4B"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22BBF4A7" w14:textId="3EA043AE"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77FBBB2A" w14:textId="77777777" w:rsidTr="00F92128">
        <w:tc>
          <w:tcPr>
            <w:tcW w:w="2122" w:type="dxa"/>
          </w:tcPr>
          <w:p w14:paraId="582C3A6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өріс</w:t>
            </w:r>
            <w:proofErr w:type="spellEnd"/>
          </w:p>
        </w:tc>
        <w:tc>
          <w:tcPr>
            <w:tcW w:w="1559" w:type="dxa"/>
          </w:tcPr>
          <w:p w14:paraId="33C9EE91"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64D2066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684C22B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көктем</w:t>
            </w:r>
            <w:proofErr w:type="spellEnd"/>
            <w:r w:rsidRPr="0088474A">
              <w:rPr>
                <w:rFonts w:ascii="Times New Roman" w:hAnsi="Times New Roman"/>
                <w:sz w:val="24"/>
                <w:szCs w:val="24"/>
              </w:rPr>
              <w:t xml:space="preserve">, </w:t>
            </w:r>
          </w:p>
          <w:p w14:paraId="0BE55508" w14:textId="25513C8F"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Басым ‒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жаудырып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нөсерлеткен</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4489EEE3" w14:textId="77777777" w:rsidTr="00F92128">
        <w:tc>
          <w:tcPr>
            <w:tcW w:w="2122" w:type="dxa"/>
          </w:tcPr>
          <w:p w14:paraId="0F48415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жаз</w:t>
            </w:r>
            <w:proofErr w:type="spellEnd"/>
          </w:p>
        </w:tc>
        <w:tc>
          <w:tcPr>
            <w:tcW w:w="1559" w:type="dxa"/>
          </w:tcPr>
          <w:p w14:paraId="620006B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мейірім</w:t>
            </w:r>
            <w:proofErr w:type="spellEnd"/>
            <w:r w:rsidRPr="0088474A">
              <w:rPr>
                <w:rFonts w:ascii="Times New Roman" w:hAnsi="Times New Roman"/>
                <w:sz w:val="24"/>
                <w:szCs w:val="24"/>
              </w:rPr>
              <w:t>.</w:t>
            </w:r>
          </w:p>
        </w:tc>
        <w:tc>
          <w:tcPr>
            <w:tcW w:w="1946" w:type="dxa"/>
          </w:tcPr>
          <w:p w14:paraId="360E7F5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6537CC7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көктем</w:t>
            </w:r>
            <w:proofErr w:type="spellEnd"/>
            <w:r w:rsidRPr="0088474A">
              <w:rPr>
                <w:rFonts w:ascii="Times New Roman" w:hAnsi="Times New Roman"/>
                <w:sz w:val="24"/>
                <w:szCs w:val="24"/>
              </w:rPr>
              <w:t xml:space="preserve">, </w:t>
            </w:r>
          </w:p>
          <w:p w14:paraId="28AB393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Басым ‒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жаудырып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нөсерлеткен</w:t>
            </w:r>
            <w:proofErr w:type="spellEnd"/>
            <w:r w:rsidRPr="0088474A">
              <w:rPr>
                <w:rFonts w:ascii="Times New Roman" w:hAnsi="Times New Roman"/>
                <w:sz w:val="24"/>
                <w:szCs w:val="24"/>
              </w:rPr>
              <w:t>.</w:t>
            </w:r>
          </w:p>
          <w:p w14:paraId="4BBD9F0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5B2FEAB6" w14:textId="77777777" w:rsidTr="00F92128">
        <w:tc>
          <w:tcPr>
            <w:tcW w:w="2122" w:type="dxa"/>
          </w:tcPr>
          <w:p w14:paraId="7A9E482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көктем</w:t>
            </w:r>
            <w:proofErr w:type="spellEnd"/>
          </w:p>
        </w:tc>
        <w:tc>
          <w:tcPr>
            <w:tcW w:w="1559" w:type="dxa"/>
          </w:tcPr>
          <w:p w14:paraId="25435AF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Жаңару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ояну</w:t>
            </w:r>
            <w:proofErr w:type="spellEnd"/>
            <w:r w:rsidRPr="0088474A">
              <w:rPr>
                <w:rFonts w:ascii="Times New Roman" w:hAnsi="Times New Roman"/>
                <w:sz w:val="24"/>
                <w:szCs w:val="24"/>
              </w:rPr>
              <w:t>.</w:t>
            </w:r>
          </w:p>
        </w:tc>
        <w:tc>
          <w:tcPr>
            <w:tcW w:w="1946" w:type="dxa"/>
          </w:tcPr>
          <w:p w14:paraId="240551D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7B21104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көктем</w:t>
            </w:r>
            <w:proofErr w:type="spellEnd"/>
            <w:r w:rsidRPr="0088474A">
              <w:rPr>
                <w:rFonts w:ascii="Times New Roman" w:hAnsi="Times New Roman"/>
                <w:sz w:val="24"/>
                <w:szCs w:val="24"/>
              </w:rPr>
              <w:t xml:space="preserve">, </w:t>
            </w:r>
          </w:p>
          <w:p w14:paraId="3E7A3A9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Басым ‒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жаудырып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нөсерлеткен</w:t>
            </w:r>
            <w:proofErr w:type="spellEnd"/>
            <w:r w:rsidRPr="0088474A">
              <w:rPr>
                <w:rFonts w:ascii="Times New Roman" w:hAnsi="Times New Roman"/>
                <w:sz w:val="24"/>
                <w:szCs w:val="24"/>
              </w:rPr>
              <w:t>.</w:t>
            </w:r>
          </w:p>
          <w:p w14:paraId="7226F27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76F8C218" w14:textId="77777777" w:rsidTr="00F92128">
        <w:tc>
          <w:tcPr>
            <w:tcW w:w="2122" w:type="dxa"/>
          </w:tcPr>
          <w:p w14:paraId="584C262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басым ‒ </w:t>
            </w:r>
            <w:proofErr w:type="spellStart"/>
            <w:r w:rsidRPr="0088474A">
              <w:rPr>
                <w:rFonts w:ascii="Times New Roman" w:hAnsi="Times New Roman"/>
                <w:sz w:val="24"/>
                <w:szCs w:val="24"/>
              </w:rPr>
              <w:t>бұлт</w:t>
            </w:r>
            <w:proofErr w:type="spellEnd"/>
          </w:p>
        </w:tc>
        <w:tc>
          <w:tcPr>
            <w:tcW w:w="1559" w:type="dxa"/>
          </w:tcPr>
          <w:p w14:paraId="7C607E6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Өзгермелі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бұлдыраған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r w:rsidRPr="0088474A">
              <w:rPr>
                <w:rFonts w:ascii="Times New Roman" w:hAnsi="Times New Roman"/>
                <w:sz w:val="24"/>
                <w:szCs w:val="24"/>
              </w:rPr>
              <w:t>.</w:t>
            </w:r>
          </w:p>
        </w:tc>
        <w:tc>
          <w:tcPr>
            <w:tcW w:w="1946" w:type="dxa"/>
          </w:tcPr>
          <w:p w14:paraId="1CDF411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BD1D8D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көктем</w:t>
            </w:r>
            <w:proofErr w:type="spellEnd"/>
            <w:r w:rsidRPr="0088474A">
              <w:rPr>
                <w:rFonts w:ascii="Times New Roman" w:hAnsi="Times New Roman"/>
                <w:sz w:val="24"/>
                <w:szCs w:val="24"/>
              </w:rPr>
              <w:t xml:space="preserve">, </w:t>
            </w:r>
          </w:p>
          <w:p w14:paraId="7C77974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Басым ‒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жаудырып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нөсерлеткен</w:t>
            </w:r>
            <w:proofErr w:type="spellEnd"/>
            <w:r w:rsidRPr="0088474A">
              <w:rPr>
                <w:rFonts w:ascii="Times New Roman" w:hAnsi="Times New Roman"/>
                <w:sz w:val="24"/>
                <w:szCs w:val="24"/>
              </w:rPr>
              <w:t>.</w:t>
            </w:r>
          </w:p>
          <w:p w14:paraId="12F25D7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75AB7AB8" w14:textId="77777777" w:rsidTr="00F92128">
        <w:tc>
          <w:tcPr>
            <w:tcW w:w="2122" w:type="dxa"/>
          </w:tcPr>
          <w:p w14:paraId="403B1C7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күрес</w:t>
            </w:r>
            <w:proofErr w:type="spellEnd"/>
          </w:p>
        </w:tc>
        <w:tc>
          <w:tcPr>
            <w:tcW w:w="1559" w:type="dxa"/>
          </w:tcPr>
          <w:p w14:paraId="36BEC922"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5036EC0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660997B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Деуші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ғой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қалқажан</w:t>
            </w:r>
            <w:proofErr w:type="spellEnd"/>
            <w:r w:rsidRPr="0088474A">
              <w:rPr>
                <w:rFonts w:ascii="Times New Roman" w:hAnsi="Times New Roman"/>
                <w:sz w:val="24"/>
                <w:szCs w:val="24"/>
              </w:rPr>
              <w:t xml:space="preserve">: </w:t>
            </w:r>
          </w:p>
          <w:p w14:paraId="190F2DA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күрес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гүл</w:t>
            </w:r>
            <w:proofErr w:type="spellEnd"/>
            <w:r w:rsidRPr="0088474A">
              <w:rPr>
                <w:rFonts w:ascii="Times New Roman" w:hAnsi="Times New Roman"/>
                <w:sz w:val="24"/>
                <w:szCs w:val="24"/>
              </w:rPr>
              <w:t>!»</w:t>
            </w:r>
          </w:p>
          <w:p w14:paraId="7656A95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5E096813" w14:textId="77777777" w:rsidTr="00F92128">
        <w:tc>
          <w:tcPr>
            <w:tcW w:w="2122" w:type="dxa"/>
          </w:tcPr>
          <w:p w14:paraId="4E8FD87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гүл</w:t>
            </w:r>
            <w:proofErr w:type="spellEnd"/>
          </w:p>
        </w:tc>
        <w:tc>
          <w:tcPr>
            <w:tcW w:w="1559" w:type="dxa"/>
          </w:tcPr>
          <w:p w14:paraId="7F6FE4D4"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02AAA18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6703DCC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Деуші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ғой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қалқажан</w:t>
            </w:r>
            <w:proofErr w:type="spellEnd"/>
            <w:r w:rsidRPr="0088474A">
              <w:rPr>
                <w:rFonts w:ascii="Times New Roman" w:hAnsi="Times New Roman"/>
                <w:sz w:val="24"/>
                <w:szCs w:val="24"/>
              </w:rPr>
              <w:t xml:space="preserve">: </w:t>
            </w:r>
          </w:p>
          <w:p w14:paraId="1A3ADB7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күрес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гүл</w:t>
            </w:r>
            <w:proofErr w:type="spellEnd"/>
            <w:r w:rsidRPr="0088474A">
              <w:rPr>
                <w:rFonts w:ascii="Times New Roman" w:hAnsi="Times New Roman"/>
                <w:sz w:val="24"/>
                <w:szCs w:val="24"/>
              </w:rPr>
              <w:t>!»</w:t>
            </w:r>
          </w:p>
          <w:p w14:paraId="5F01AAF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Өкпе-наз</w:t>
            </w:r>
            <w:proofErr w:type="spellEnd"/>
            <w:r w:rsidRPr="0088474A">
              <w:rPr>
                <w:rFonts w:ascii="Times New Roman" w:hAnsi="Times New Roman"/>
                <w:sz w:val="24"/>
                <w:szCs w:val="24"/>
              </w:rPr>
              <w:t>»)</w:t>
            </w:r>
          </w:p>
        </w:tc>
      </w:tr>
      <w:tr w:rsidR="00101181" w:rsidRPr="0088474A" w14:paraId="14B648CF" w14:textId="77777777" w:rsidTr="00F92128">
        <w:tc>
          <w:tcPr>
            <w:tcW w:w="2122" w:type="dxa"/>
          </w:tcPr>
          <w:p w14:paraId="29EA9BA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xml:space="preserve"> </w:t>
            </w:r>
          </w:p>
        </w:tc>
        <w:tc>
          <w:tcPr>
            <w:tcW w:w="1559" w:type="dxa"/>
          </w:tcPr>
          <w:p w14:paraId="286183EC" w14:textId="77777777" w:rsidR="00101181" w:rsidRPr="0088474A" w:rsidRDefault="00101181" w:rsidP="00F92128">
            <w:pPr>
              <w:spacing w:after="0" w:line="240" w:lineRule="auto"/>
              <w:rPr>
                <w:rFonts w:ascii="Times New Roman" w:hAnsi="Times New Roman"/>
                <w:sz w:val="24"/>
                <w:szCs w:val="24"/>
              </w:rPr>
            </w:pPr>
          </w:p>
        </w:tc>
        <w:tc>
          <w:tcPr>
            <w:tcW w:w="1946" w:type="dxa"/>
          </w:tcPr>
          <w:p w14:paraId="400EC80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121D9A5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Қазақтың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құдіретім</w:t>
            </w:r>
            <w:proofErr w:type="spellEnd"/>
            <w:r w:rsidRPr="0088474A">
              <w:rPr>
                <w:rFonts w:ascii="Times New Roman" w:hAnsi="Times New Roman"/>
                <w:sz w:val="24"/>
                <w:szCs w:val="24"/>
              </w:rPr>
              <w:t>,</w:t>
            </w:r>
            <w:r w:rsidRPr="0088474A">
              <w:rPr>
                <w:rFonts w:ascii="Times New Roman" w:hAnsi="Times New Roman"/>
                <w:sz w:val="24"/>
                <w:szCs w:val="24"/>
              </w:rPr>
              <w:br/>
            </w:r>
            <w:proofErr w:type="spellStart"/>
            <w:r w:rsidRPr="0088474A">
              <w:rPr>
                <w:rFonts w:ascii="Times New Roman" w:hAnsi="Times New Roman"/>
                <w:sz w:val="24"/>
                <w:szCs w:val="24"/>
              </w:rPr>
              <w:t>Онда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сұмдық</w:t>
            </w:r>
            <w:proofErr w:type="spellEnd"/>
            <w:r w:rsidRPr="0088474A">
              <w:rPr>
                <w:rFonts w:ascii="Times New Roman" w:hAnsi="Times New Roman"/>
                <w:sz w:val="24"/>
                <w:szCs w:val="24"/>
              </w:rPr>
              <w:t xml:space="preserve"> сыр бар </w:t>
            </w:r>
            <w:proofErr w:type="spellStart"/>
            <w:r w:rsidRPr="0088474A">
              <w:rPr>
                <w:rFonts w:ascii="Times New Roman" w:hAnsi="Times New Roman"/>
                <w:sz w:val="24"/>
                <w:szCs w:val="24"/>
              </w:rPr>
              <w:t>естілмеген</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w:t>
            </w:r>
          </w:p>
        </w:tc>
      </w:tr>
      <w:tr w:rsidR="00101181" w:rsidRPr="0088474A" w14:paraId="1AA04E99" w14:textId="77777777" w:rsidTr="00F92128">
        <w:tc>
          <w:tcPr>
            <w:tcW w:w="2122" w:type="dxa"/>
          </w:tcPr>
          <w:p w14:paraId="3013DAD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жат </w:t>
            </w:r>
            <w:proofErr w:type="spellStart"/>
            <w:r w:rsidRPr="0088474A">
              <w:rPr>
                <w:rFonts w:ascii="Times New Roman" w:hAnsi="Times New Roman"/>
                <w:sz w:val="24"/>
                <w:szCs w:val="24"/>
              </w:rPr>
              <w:t>жерді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жастанғанда</w:t>
            </w:r>
            <w:proofErr w:type="spellEnd"/>
            <w:r w:rsidRPr="0088474A">
              <w:rPr>
                <w:rFonts w:ascii="Times New Roman" w:hAnsi="Times New Roman"/>
                <w:sz w:val="24"/>
                <w:szCs w:val="24"/>
              </w:rPr>
              <w:t xml:space="preserve"> </w:t>
            </w:r>
          </w:p>
          <w:p w14:paraId="04BEE89C"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2AEE6A3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Тосын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соққысында</w:t>
            </w:r>
            <w:proofErr w:type="spellEnd"/>
            <w:r w:rsidRPr="0088474A">
              <w:rPr>
                <w:rFonts w:ascii="Times New Roman" w:hAnsi="Times New Roman"/>
                <w:sz w:val="24"/>
                <w:szCs w:val="24"/>
              </w:rPr>
              <w:t>.</w:t>
            </w:r>
          </w:p>
        </w:tc>
        <w:tc>
          <w:tcPr>
            <w:tcW w:w="1946" w:type="dxa"/>
          </w:tcPr>
          <w:p w14:paraId="176E572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7F12B82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Жат </w:t>
            </w:r>
            <w:proofErr w:type="spellStart"/>
            <w:r w:rsidRPr="0088474A">
              <w:rPr>
                <w:rFonts w:ascii="Times New Roman" w:hAnsi="Times New Roman"/>
                <w:sz w:val="24"/>
                <w:szCs w:val="24"/>
              </w:rPr>
              <w:t>жерді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жастанғанда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жазатайым</w:t>
            </w:r>
            <w:proofErr w:type="spellEnd"/>
            <w:r w:rsidRPr="0088474A">
              <w:rPr>
                <w:rFonts w:ascii="Times New Roman" w:hAnsi="Times New Roman"/>
                <w:sz w:val="24"/>
                <w:szCs w:val="24"/>
              </w:rPr>
              <w:t>,</w:t>
            </w:r>
          </w:p>
          <w:p w14:paraId="0C2F9E7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мүмкін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ағатайым</w:t>
            </w:r>
            <w:proofErr w:type="spellEnd"/>
            <w:r w:rsidRPr="0088474A">
              <w:rPr>
                <w:rFonts w:ascii="Times New Roman" w:hAnsi="Times New Roman"/>
                <w:sz w:val="24"/>
                <w:szCs w:val="24"/>
              </w:rPr>
              <w:t>.</w:t>
            </w:r>
          </w:p>
          <w:p w14:paraId="19DEFD1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w:t>
            </w:r>
          </w:p>
        </w:tc>
      </w:tr>
      <w:tr w:rsidR="00101181" w:rsidRPr="0088474A" w14:paraId="2914B656" w14:textId="77777777" w:rsidTr="00F92128">
        <w:tc>
          <w:tcPr>
            <w:tcW w:w="2122" w:type="dxa"/>
          </w:tcPr>
          <w:p w14:paraId="12F404F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жазды</w:t>
            </w:r>
            <w:proofErr w:type="spellEnd"/>
          </w:p>
          <w:p w14:paraId="36707411"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13218A5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құрбан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ету</w:t>
            </w:r>
            <w:proofErr w:type="spellEnd"/>
            <w:r w:rsidRPr="0088474A">
              <w:rPr>
                <w:rFonts w:ascii="Times New Roman" w:hAnsi="Times New Roman"/>
                <w:sz w:val="24"/>
                <w:szCs w:val="24"/>
              </w:rPr>
              <w:t>.</w:t>
            </w:r>
          </w:p>
        </w:tc>
        <w:tc>
          <w:tcPr>
            <w:tcW w:w="1946" w:type="dxa"/>
          </w:tcPr>
          <w:p w14:paraId="08C40C9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6424859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Жат </w:t>
            </w:r>
            <w:proofErr w:type="spellStart"/>
            <w:r w:rsidRPr="0088474A">
              <w:rPr>
                <w:rFonts w:ascii="Times New Roman" w:hAnsi="Times New Roman"/>
                <w:sz w:val="24"/>
                <w:szCs w:val="24"/>
              </w:rPr>
              <w:t>жерді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жастанғанда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жазатайым</w:t>
            </w:r>
            <w:proofErr w:type="spellEnd"/>
            <w:r w:rsidRPr="0088474A">
              <w:rPr>
                <w:rFonts w:ascii="Times New Roman" w:hAnsi="Times New Roman"/>
                <w:sz w:val="24"/>
                <w:szCs w:val="24"/>
              </w:rPr>
              <w:t>,</w:t>
            </w:r>
          </w:p>
          <w:p w14:paraId="68254E7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мүмкін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ағатайым</w:t>
            </w:r>
            <w:proofErr w:type="spellEnd"/>
            <w:r w:rsidRPr="0088474A">
              <w:rPr>
                <w:rFonts w:ascii="Times New Roman" w:hAnsi="Times New Roman"/>
                <w:sz w:val="24"/>
                <w:szCs w:val="24"/>
              </w:rPr>
              <w:t>.</w:t>
            </w:r>
          </w:p>
          <w:p w14:paraId="7A40F57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w:t>
            </w:r>
          </w:p>
        </w:tc>
      </w:tr>
      <w:tr w:rsidR="00101181" w:rsidRPr="0088474A" w14:paraId="08204C7E" w14:textId="77777777" w:rsidTr="00F92128">
        <w:tc>
          <w:tcPr>
            <w:tcW w:w="2122" w:type="dxa"/>
          </w:tcPr>
          <w:p w14:paraId="1AA3C36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болса</w:t>
            </w:r>
            <w:proofErr w:type="spellEnd"/>
          </w:p>
        </w:tc>
        <w:tc>
          <w:tcPr>
            <w:tcW w:w="1559" w:type="dxa"/>
          </w:tcPr>
          <w:p w14:paraId="178C2F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Ұлттық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поэзияның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күйреуі</w:t>
            </w:r>
            <w:proofErr w:type="spellEnd"/>
            <w:r w:rsidRPr="0088474A">
              <w:rPr>
                <w:rFonts w:ascii="Times New Roman" w:hAnsi="Times New Roman"/>
                <w:sz w:val="24"/>
                <w:szCs w:val="24"/>
              </w:rPr>
              <w:t>.</w:t>
            </w:r>
          </w:p>
        </w:tc>
        <w:tc>
          <w:tcPr>
            <w:tcW w:w="1946" w:type="dxa"/>
          </w:tcPr>
          <w:p w14:paraId="77FA5BE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5AA4EAE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болса</w:t>
            </w:r>
            <w:proofErr w:type="spellEnd"/>
            <w:r w:rsidRPr="0088474A">
              <w:rPr>
                <w:rFonts w:ascii="Times New Roman" w:hAnsi="Times New Roman"/>
                <w:sz w:val="24"/>
                <w:szCs w:val="24"/>
              </w:rPr>
              <w:t>,</w:t>
            </w:r>
          </w:p>
          <w:p w14:paraId="03D5C53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көзден</w:t>
            </w:r>
            <w:proofErr w:type="spellEnd"/>
            <w:r w:rsidRPr="0088474A">
              <w:rPr>
                <w:rFonts w:ascii="Times New Roman" w:hAnsi="Times New Roman"/>
                <w:sz w:val="24"/>
                <w:szCs w:val="24"/>
              </w:rPr>
              <w:t xml:space="preserve"> неге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ағызбайын</w:t>
            </w:r>
            <w:proofErr w:type="spellEnd"/>
            <w:r w:rsidRPr="0088474A">
              <w:rPr>
                <w:rFonts w:ascii="Times New Roman" w:hAnsi="Times New Roman"/>
                <w:sz w:val="24"/>
                <w:szCs w:val="24"/>
              </w:rPr>
              <w:t>.</w:t>
            </w:r>
          </w:p>
          <w:p w14:paraId="3AFC9D0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w:t>
            </w:r>
          </w:p>
        </w:tc>
      </w:tr>
      <w:tr w:rsidR="00101181" w:rsidRPr="0088474A" w14:paraId="06E684BB" w14:textId="77777777" w:rsidTr="00F92128">
        <w:tc>
          <w:tcPr>
            <w:tcW w:w="2122" w:type="dxa"/>
            <w:tcBorders>
              <w:bottom w:val="nil"/>
            </w:tcBorders>
          </w:tcPr>
          <w:p w14:paraId="5A232D6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күпі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киген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өлеңін</w:t>
            </w:r>
            <w:proofErr w:type="spellEnd"/>
            <w:r w:rsidRPr="0088474A">
              <w:rPr>
                <w:rFonts w:ascii="Times New Roman" w:hAnsi="Times New Roman"/>
                <w:sz w:val="24"/>
                <w:szCs w:val="24"/>
              </w:rPr>
              <w:t>,</w:t>
            </w:r>
          </w:p>
          <w:p w14:paraId="5FA83AB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шекпен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қайтарамын</w:t>
            </w:r>
            <w:proofErr w:type="spellEnd"/>
            <w:r w:rsidRPr="0088474A">
              <w:rPr>
                <w:rFonts w:ascii="Times New Roman" w:hAnsi="Times New Roman"/>
                <w:sz w:val="24"/>
                <w:szCs w:val="24"/>
              </w:rPr>
              <w:t>...</w:t>
            </w:r>
          </w:p>
          <w:p w14:paraId="25939391" w14:textId="77777777" w:rsidR="00F92128" w:rsidRPr="0088474A" w:rsidRDefault="00F92128" w:rsidP="00F92128">
            <w:pPr>
              <w:spacing w:after="0" w:line="240" w:lineRule="auto"/>
              <w:rPr>
                <w:rFonts w:ascii="Times New Roman" w:hAnsi="Times New Roman"/>
                <w:sz w:val="24"/>
                <w:szCs w:val="24"/>
              </w:rPr>
            </w:pPr>
          </w:p>
          <w:p w14:paraId="384A7CEE" w14:textId="77777777" w:rsidR="00F92128" w:rsidRPr="0088474A" w:rsidRDefault="00F92128" w:rsidP="00F92128">
            <w:pPr>
              <w:spacing w:after="0" w:line="240" w:lineRule="auto"/>
              <w:rPr>
                <w:rFonts w:ascii="Times New Roman" w:hAnsi="Times New Roman"/>
                <w:sz w:val="24"/>
                <w:szCs w:val="24"/>
              </w:rPr>
            </w:pPr>
          </w:p>
          <w:p w14:paraId="12929C85" w14:textId="2990EFC1" w:rsidR="00F92128" w:rsidRPr="0088474A" w:rsidRDefault="00F92128" w:rsidP="00F92128">
            <w:pPr>
              <w:spacing w:after="0" w:line="240" w:lineRule="auto"/>
              <w:rPr>
                <w:rFonts w:ascii="Times New Roman" w:hAnsi="Times New Roman"/>
                <w:sz w:val="24"/>
                <w:szCs w:val="24"/>
              </w:rPr>
            </w:pPr>
          </w:p>
        </w:tc>
        <w:tc>
          <w:tcPr>
            <w:tcW w:w="1559" w:type="dxa"/>
            <w:tcBorders>
              <w:bottom w:val="nil"/>
            </w:tcBorders>
          </w:tcPr>
          <w:p w14:paraId="1D8B5FB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Ұлттық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болмысты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жаңғырту</w:t>
            </w:r>
            <w:proofErr w:type="spellEnd"/>
            <w:r w:rsidRPr="0088474A">
              <w:rPr>
                <w:rFonts w:ascii="Times New Roman" w:hAnsi="Times New Roman"/>
                <w:sz w:val="24"/>
                <w:szCs w:val="24"/>
              </w:rPr>
              <w:t>.</w:t>
            </w:r>
          </w:p>
        </w:tc>
        <w:tc>
          <w:tcPr>
            <w:tcW w:w="1946" w:type="dxa"/>
            <w:tcBorders>
              <w:bottom w:val="nil"/>
            </w:tcBorders>
          </w:tcPr>
          <w:p w14:paraId="06E3378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Borders>
              <w:bottom w:val="nil"/>
            </w:tcBorders>
          </w:tcPr>
          <w:p w14:paraId="55D55C2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Күпі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киген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өлеңін</w:t>
            </w:r>
            <w:proofErr w:type="spellEnd"/>
            <w:r w:rsidRPr="0088474A">
              <w:rPr>
                <w:rFonts w:ascii="Times New Roman" w:hAnsi="Times New Roman"/>
                <w:sz w:val="24"/>
                <w:szCs w:val="24"/>
              </w:rPr>
              <w:t>,</w:t>
            </w:r>
          </w:p>
          <w:p w14:paraId="753C390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Шекпен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қайтарамын</w:t>
            </w:r>
            <w:proofErr w:type="spellEnd"/>
            <w:r w:rsidRPr="0088474A">
              <w:rPr>
                <w:rFonts w:ascii="Times New Roman" w:hAnsi="Times New Roman"/>
                <w:sz w:val="24"/>
                <w:szCs w:val="24"/>
              </w:rPr>
              <w:t>...</w:t>
            </w:r>
          </w:p>
          <w:p w14:paraId="22648F9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w:t>
            </w:r>
          </w:p>
        </w:tc>
      </w:tr>
      <w:tr w:rsidR="00F92128" w:rsidRPr="0088474A" w14:paraId="6D64A9FF" w14:textId="77777777" w:rsidTr="00F92128">
        <w:tc>
          <w:tcPr>
            <w:tcW w:w="9634" w:type="dxa"/>
            <w:gridSpan w:val="4"/>
            <w:tcBorders>
              <w:top w:val="nil"/>
              <w:left w:val="nil"/>
              <w:right w:val="nil"/>
            </w:tcBorders>
          </w:tcPr>
          <w:p w14:paraId="626C7181" w14:textId="77777777" w:rsidR="00F92128" w:rsidRPr="0088474A" w:rsidRDefault="00F92128" w:rsidP="00F92128">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57B59D69" w14:textId="42E4E686" w:rsidR="00F92128" w:rsidRPr="0088474A" w:rsidRDefault="00F92128" w:rsidP="00F92128">
            <w:pPr>
              <w:spacing w:after="0" w:line="240" w:lineRule="auto"/>
              <w:rPr>
                <w:rFonts w:ascii="Times New Roman" w:hAnsi="Times New Roman"/>
                <w:sz w:val="24"/>
                <w:szCs w:val="24"/>
              </w:rPr>
            </w:pPr>
          </w:p>
        </w:tc>
      </w:tr>
      <w:tr w:rsidR="00F92128" w:rsidRPr="0088474A" w14:paraId="2FBB2A04" w14:textId="77777777" w:rsidTr="00F92128">
        <w:tc>
          <w:tcPr>
            <w:tcW w:w="2122" w:type="dxa"/>
          </w:tcPr>
          <w:p w14:paraId="6730FFE2" w14:textId="6AC5345C"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5DD57E4E" w14:textId="2A76A8FB"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625B642E" w14:textId="253D6CE4"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671F1D7D" w14:textId="40873A26"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68EA0288" w14:textId="77777777" w:rsidTr="00F92128">
        <w:tc>
          <w:tcPr>
            <w:tcW w:w="2122" w:type="dxa"/>
          </w:tcPr>
          <w:p w14:paraId="547EB5B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
        </w:tc>
        <w:tc>
          <w:tcPr>
            <w:tcW w:w="1559" w:type="dxa"/>
          </w:tcPr>
          <w:p w14:paraId="1C0E787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Мағыналық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орталық</w:t>
            </w:r>
            <w:proofErr w:type="spellEnd"/>
            <w:r w:rsidRPr="0088474A">
              <w:rPr>
                <w:rFonts w:ascii="Times New Roman" w:hAnsi="Times New Roman"/>
                <w:sz w:val="24"/>
                <w:szCs w:val="24"/>
              </w:rPr>
              <w:t>.</w:t>
            </w:r>
          </w:p>
        </w:tc>
        <w:tc>
          <w:tcPr>
            <w:tcW w:w="1946" w:type="dxa"/>
          </w:tcPr>
          <w:p w14:paraId="7230232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3BC26D2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Келдім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қойыныңды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енейін</w:t>
            </w:r>
            <w:proofErr w:type="spellEnd"/>
            <w:r w:rsidRPr="0088474A">
              <w:rPr>
                <w:rFonts w:ascii="Times New Roman" w:hAnsi="Times New Roman"/>
                <w:sz w:val="24"/>
                <w:szCs w:val="24"/>
              </w:rPr>
              <w:t xml:space="preserve">, </w:t>
            </w:r>
          </w:p>
          <w:p w14:paraId="2CE2827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Ашты-тәтті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тамағыңнан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өбейін</w:t>
            </w:r>
            <w:proofErr w:type="spellEnd"/>
            <w:r w:rsidRPr="0088474A">
              <w:rPr>
                <w:rFonts w:ascii="Times New Roman" w:hAnsi="Times New Roman"/>
                <w:sz w:val="24"/>
                <w:szCs w:val="24"/>
              </w:rPr>
              <w:t xml:space="preserve">. </w:t>
            </w:r>
          </w:p>
          <w:p w14:paraId="08B37DB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22AA801C" w14:textId="77777777" w:rsidTr="00F92128">
        <w:tc>
          <w:tcPr>
            <w:tcW w:w="2122" w:type="dxa"/>
          </w:tcPr>
          <w:p w14:paraId="747018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қойыныңды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енейін</w:t>
            </w:r>
            <w:proofErr w:type="spellEnd"/>
            <w:r w:rsidRPr="0088474A">
              <w:rPr>
                <w:rFonts w:ascii="Times New Roman" w:hAnsi="Times New Roman"/>
                <w:sz w:val="24"/>
                <w:szCs w:val="24"/>
              </w:rPr>
              <w:t xml:space="preserve">, </w:t>
            </w:r>
          </w:p>
          <w:p w14:paraId="0B6FE664"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5EE644B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еркін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қабылдау</w:t>
            </w:r>
            <w:proofErr w:type="spellEnd"/>
          </w:p>
        </w:tc>
        <w:tc>
          <w:tcPr>
            <w:tcW w:w="1946" w:type="dxa"/>
          </w:tcPr>
          <w:p w14:paraId="42E64D9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183C378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Келдім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қойыныңды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енейін</w:t>
            </w:r>
            <w:proofErr w:type="spellEnd"/>
            <w:r w:rsidRPr="0088474A">
              <w:rPr>
                <w:rFonts w:ascii="Times New Roman" w:hAnsi="Times New Roman"/>
                <w:sz w:val="24"/>
                <w:szCs w:val="24"/>
              </w:rPr>
              <w:t xml:space="preserve">, </w:t>
            </w:r>
          </w:p>
          <w:p w14:paraId="592C334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Ашты-тәтті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тамағыңнан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өбейін</w:t>
            </w:r>
            <w:proofErr w:type="spellEnd"/>
            <w:r w:rsidRPr="0088474A">
              <w:rPr>
                <w:rFonts w:ascii="Times New Roman" w:hAnsi="Times New Roman"/>
                <w:sz w:val="24"/>
                <w:szCs w:val="24"/>
              </w:rPr>
              <w:t xml:space="preserve">. </w:t>
            </w:r>
          </w:p>
          <w:p w14:paraId="0FB80BD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665AB925" w14:textId="77777777" w:rsidTr="00F92128">
        <w:tc>
          <w:tcPr>
            <w:tcW w:w="2122" w:type="dxa"/>
          </w:tcPr>
          <w:p w14:paraId="02017F9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ашты-тәтті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тамағыңнан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өбейін</w:t>
            </w:r>
            <w:proofErr w:type="spellEnd"/>
          </w:p>
        </w:tc>
        <w:tc>
          <w:tcPr>
            <w:tcW w:w="1559" w:type="dxa"/>
          </w:tcPr>
          <w:p w14:paraId="0E87F63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қиындығы</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ләззаты</w:t>
            </w:r>
            <w:proofErr w:type="spellEnd"/>
          </w:p>
        </w:tc>
        <w:tc>
          <w:tcPr>
            <w:tcW w:w="1946" w:type="dxa"/>
          </w:tcPr>
          <w:p w14:paraId="10FE086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7C94650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Келдім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қойыныңды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енейін</w:t>
            </w:r>
            <w:proofErr w:type="spellEnd"/>
            <w:r w:rsidRPr="0088474A">
              <w:rPr>
                <w:rFonts w:ascii="Times New Roman" w:hAnsi="Times New Roman"/>
                <w:sz w:val="24"/>
                <w:szCs w:val="24"/>
              </w:rPr>
              <w:t xml:space="preserve">, </w:t>
            </w:r>
          </w:p>
          <w:p w14:paraId="63F3A33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Ашты-тәтті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тамағыңнан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өбейін</w:t>
            </w:r>
            <w:proofErr w:type="spellEnd"/>
            <w:r w:rsidRPr="0088474A">
              <w:rPr>
                <w:rFonts w:ascii="Times New Roman" w:hAnsi="Times New Roman"/>
                <w:sz w:val="24"/>
                <w:szCs w:val="24"/>
              </w:rPr>
              <w:t xml:space="preserve">. </w:t>
            </w:r>
          </w:p>
          <w:p w14:paraId="14C861C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14005E2B" w14:textId="77777777" w:rsidTr="00F92128">
        <w:tc>
          <w:tcPr>
            <w:tcW w:w="2122" w:type="dxa"/>
          </w:tcPr>
          <w:p w14:paraId="417DBBB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тартылмаған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талабымды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қып</w:t>
            </w:r>
            <w:proofErr w:type="spellEnd"/>
          </w:p>
        </w:tc>
        <w:tc>
          <w:tcPr>
            <w:tcW w:w="1559" w:type="dxa"/>
          </w:tcPr>
          <w:p w14:paraId="0F96942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Сарқылмаған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w:t>
            </w:r>
            <w:proofErr w:type="spellEnd"/>
          </w:p>
        </w:tc>
        <w:tc>
          <w:tcPr>
            <w:tcW w:w="1946" w:type="dxa"/>
          </w:tcPr>
          <w:p w14:paraId="1EBE52A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0675397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Тартылмаған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талабымды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қып</w:t>
            </w:r>
            <w:proofErr w:type="spellEnd"/>
            <w:r w:rsidRPr="0088474A">
              <w:rPr>
                <w:rFonts w:ascii="Times New Roman" w:hAnsi="Times New Roman"/>
                <w:sz w:val="24"/>
                <w:szCs w:val="24"/>
              </w:rPr>
              <w:t xml:space="preserve">, </w:t>
            </w:r>
          </w:p>
          <w:p w14:paraId="5A29720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Соқпағыңмен</w:t>
            </w:r>
            <w:proofErr w:type="spellEnd"/>
            <w:r w:rsidRPr="0088474A">
              <w:rPr>
                <w:rFonts w:ascii="Times New Roman" w:hAnsi="Times New Roman"/>
                <w:sz w:val="24"/>
                <w:szCs w:val="24"/>
              </w:rPr>
              <w:t xml:space="preserve"> мен де </w:t>
            </w:r>
            <w:proofErr w:type="spellStart"/>
            <w:r w:rsidRPr="0088474A">
              <w:rPr>
                <w:rFonts w:ascii="Times New Roman" w:hAnsi="Times New Roman"/>
                <w:sz w:val="24"/>
                <w:szCs w:val="24"/>
              </w:rPr>
              <w:t>алысып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көрейін</w:t>
            </w:r>
            <w:proofErr w:type="spellEnd"/>
            <w:r w:rsidRPr="0088474A">
              <w:rPr>
                <w:rFonts w:ascii="Times New Roman" w:hAnsi="Times New Roman"/>
                <w:sz w:val="24"/>
                <w:szCs w:val="24"/>
              </w:rPr>
              <w:t>.</w:t>
            </w:r>
          </w:p>
          <w:p w14:paraId="030939F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1FE6362B" w14:textId="77777777" w:rsidTr="00F92128">
        <w:tc>
          <w:tcPr>
            <w:tcW w:w="2122" w:type="dxa"/>
          </w:tcPr>
          <w:p w14:paraId="6D29510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соқпағымен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алысу</w:t>
            </w:r>
            <w:proofErr w:type="spellEnd"/>
          </w:p>
        </w:tc>
        <w:tc>
          <w:tcPr>
            <w:tcW w:w="1559" w:type="dxa"/>
          </w:tcPr>
          <w:p w14:paraId="6515FC8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күрес</w:t>
            </w:r>
            <w:proofErr w:type="spellEnd"/>
            <w:r w:rsidRPr="0088474A">
              <w:rPr>
                <w:rFonts w:ascii="Times New Roman" w:hAnsi="Times New Roman"/>
                <w:sz w:val="24"/>
                <w:szCs w:val="24"/>
              </w:rPr>
              <w:t>.</w:t>
            </w:r>
          </w:p>
        </w:tc>
        <w:tc>
          <w:tcPr>
            <w:tcW w:w="1946" w:type="dxa"/>
          </w:tcPr>
          <w:p w14:paraId="17861E2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0F3FF78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Тартылмаған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талабымды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қып</w:t>
            </w:r>
            <w:proofErr w:type="spellEnd"/>
            <w:r w:rsidRPr="0088474A">
              <w:rPr>
                <w:rFonts w:ascii="Times New Roman" w:hAnsi="Times New Roman"/>
                <w:sz w:val="24"/>
                <w:szCs w:val="24"/>
              </w:rPr>
              <w:t xml:space="preserve">, </w:t>
            </w:r>
          </w:p>
          <w:p w14:paraId="2408518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Соқпағыңмен</w:t>
            </w:r>
            <w:proofErr w:type="spellEnd"/>
            <w:r w:rsidRPr="0088474A">
              <w:rPr>
                <w:rFonts w:ascii="Times New Roman" w:hAnsi="Times New Roman"/>
                <w:sz w:val="24"/>
                <w:szCs w:val="24"/>
              </w:rPr>
              <w:t xml:space="preserve"> мен де </w:t>
            </w:r>
            <w:proofErr w:type="spellStart"/>
            <w:r w:rsidRPr="0088474A">
              <w:rPr>
                <w:rFonts w:ascii="Times New Roman" w:hAnsi="Times New Roman"/>
                <w:sz w:val="24"/>
                <w:szCs w:val="24"/>
              </w:rPr>
              <w:t>алысып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көрейін</w:t>
            </w:r>
            <w:proofErr w:type="spellEnd"/>
            <w:r w:rsidRPr="0088474A">
              <w:rPr>
                <w:rFonts w:ascii="Times New Roman" w:hAnsi="Times New Roman"/>
                <w:sz w:val="24"/>
                <w:szCs w:val="24"/>
              </w:rPr>
              <w:t>.</w:t>
            </w:r>
          </w:p>
          <w:p w14:paraId="6E2BC30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620394A4" w14:textId="77777777" w:rsidTr="00F92128">
        <w:tc>
          <w:tcPr>
            <w:tcW w:w="2122" w:type="dxa"/>
          </w:tcPr>
          <w:p w14:paraId="5DB8D9E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күнім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болса</w:t>
            </w:r>
            <w:proofErr w:type="spellEnd"/>
          </w:p>
        </w:tc>
        <w:tc>
          <w:tcPr>
            <w:tcW w:w="1559" w:type="dxa"/>
          </w:tcPr>
          <w:p w14:paraId="178B407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Дағдарыс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сынақ</w:t>
            </w:r>
            <w:proofErr w:type="spellEnd"/>
          </w:p>
        </w:tc>
        <w:tc>
          <w:tcPr>
            <w:tcW w:w="1946" w:type="dxa"/>
          </w:tcPr>
          <w:p w14:paraId="5433EF4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676ED0B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Көрген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егерде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болса</w:t>
            </w:r>
            <w:proofErr w:type="spellEnd"/>
            <w:r w:rsidRPr="0088474A">
              <w:rPr>
                <w:rFonts w:ascii="Times New Roman" w:hAnsi="Times New Roman"/>
                <w:sz w:val="24"/>
                <w:szCs w:val="24"/>
              </w:rPr>
              <w:t xml:space="preserve">, </w:t>
            </w:r>
          </w:p>
          <w:p w14:paraId="214A654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жетпесе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бойда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күшім</w:t>
            </w:r>
            <w:proofErr w:type="spellEnd"/>
            <w:r w:rsidRPr="0088474A">
              <w:rPr>
                <w:rFonts w:ascii="Times New Roman" w:hAnsi="Times New Roman"/>
                <w:sz w:val="24"/>
                <w:szCs w:val="24"/>
              </w:rPr>
              <w:t xml:space="preserve">. </w:t>
            </w:r>
          </w:p>
          <w:p w14:paraId="3E1C62B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2F328231" w14:textId="77777777" w:rsidTr="00F92128">
        <w:tc>
          <w:tcPr>
            <w:tcW w:w="2122" w:type="dxa"/>
          </w:tcPr>
          <w:p w14:paraId="3E6A3E1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орнына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түссе</w:t>
            </w:r>
            <w:proofErr w:type="spellEnd"/>
          </w:p>
        </w:tc>
        <w:tc>
          <w:tcPr>
            <w:tcW w:w="1559" w:type="dxa"/>
          </w:tcPr>
          <w:p w14:paraId="0CDC71B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Қайғыға</w:t>
            </w:r>
            <w:proofErr w:type="spellEnd"/>
            <w:r w:rsidRPr="0088474A">
              <w:rPr>
                <w:rFonts w:ascii="Times New Roman" w:hAnsi="Times New Roman"/>
                <w:sz w:val="24"/>
                <w:szCs w:val="24"/>
              </w:rPr>
              <w:t xml:space="preserve"> бату.</w:t>
            </w:r>
          </w:p>
        </w:tc>
        <w:tc>
          <w:tcPr>
            <w:tcW w:w="1946" w:type="dxa"/>
          </w:tcPr>
          <w:p w14:paraId="0002406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716DBCF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орнына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толса</w:t>
            </w:r>
            <w:proofErr w:type="spellEnd"/>
            <w:r w:rsidRPr="0088474A">
              <w:rPr>
                <w:rFonts w:ascii="Times New Roman" w:hAnsi="Times New Roman"/>
                <w:sz w:val="24"/>
                <w:szCs w:val="24"/>
              </w:rPr>
              <w:t xml:space="preserve">, </w:t>
            </w:r>
          </w:p>
          <w:p w14:paraId="19F6E16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53404DA2" w14:textId="77777777" w:rsidTr="00F92128">
        <w:tc>
          <w:tcPr>
            <w:tcW w:w="2122" w:type="dxa"/>
          </w:tcPr>
          <w:p w14:paraId="3FB94DB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соңғы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сөнгенше</w:t>
            </w:r>
            <w:proofErr w:type="spellEnd"/>
          </w:p>
        </w:tc>
        <w:tc>
          <w:tcPr>
            <w:tcW w:w="1559" w:type="dxa"/>
          </w:tcPr>
          <w:p w14:paraId="42E857D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үзбеу</w:t>
            </w:r>
            <w:proofErr w:type="spellEnd"/>
            <w:r w:rsidRPr="0088474A">
              <w:rPr>
                <w:rFonts w:ascii="Times New Roman" w:hAnsi="Times New Roman"/>
                <w:sz w:val="24"/>
                <w:szCs w:val="24"/>
              </w:rPr>
              <w:t>.</w:t>
            </w:r>
          </w:p>
        </w:tc>
        <w:tc>
          <w:tcPr>
            <w:tcW w:w="1946" w:type="dxa"/>
          </w:tcPr>
          <w:p w14:paraId="667F1A4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51F74E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Бақыт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іздеп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соңғы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сөнгенше</w:t>
            </w:r>
            <w:proofErr w:type="spellEnd"/>
            <w:r w:rsidRPr="0088474A">
              <w:rPr>
                <w:rFonts w:ascii="Times New Roman" w:hAnsi="Times New Roman"/>
                <w:sz w:val="24"/>
                <w:szCs w:val="24"/>
              </w:rPr>
              <w:t xml:space="preserve">, </w:t>
            </w:r>
          </w:p>
          <w:p w14:paraId="12D47F5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Азабыңмен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аянбай-ақ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алысам</w:t>
            </w:r>
            <w:proofErr w:type="spellEnd"/>
            <w:r w:rsidRPr="0088474A">
              <w:rPr>
                <w:rFonts w:ascii="Times New Roman" w:hAnsi="Times New Roman"/>
                <w:sz w:val="24"/>
                <w:szCs w:val="24"/>
              </w:rPr>
              <w:t>!</w:t>
            </w:r>
          </w:p>
          <w:p w14:paraId="7D26C42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31015A88" w14:textId="77777777" w:rsidTr="00F92128">
        <w:tc>
          <w:tcPr>
            <w:tcW w:w="2122" w:type="dxa"/>
          </w:tcPr>
          <w:p w14:paraId="64EF19B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қиямын</w:t>
            </w:r>
            <w:proofErr w:type="spellEnd"/>
            <w:r w:rsidRPr="0088474A">
              <w:rPr>
                <w:rFonts w:ascii="Times New Roman" w:hAnsi="Times New Roman"/>
                <w:sz w:val="24"/>
                <w:szCs w:val="24"/>
              </w:rPr>
              <w:t xml:space="preserve"> </w:t>
            </w:r>
          </w:p>
        </w:tc>
        <w:tc>
          <w:tcPr>
            <w:tcW w:w="1559" w:type="dxa"/>
          </w:tcPr>
          <w:p w14:paraId="43B96CF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Шешімге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келу</w:t>
            </w:r>
            <w:proofErr w:type="spellEnd"/>
            <w:r w:rsidRPr="0088474A">
              <w:rPr>
                <w:rFonts w:ascii="Times New Roman" w:hAnsi="Times New Roman"/>
                <w:sz w:val="24"/>
                <w:szCs w:val="24"/>
              </w:rPr>
              <w:t>.</w:t>
            </w:r>
          </w:p>
        </w:tc>
        <w:tc>
          <w:tcPr>
            <w:tcW w:w="1946" w:type="dxa"/>
          </w:tcPr>
          <w:p w14:paraId="3B9665D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13CE040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орнына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толса</w:t>
            </w:r>
            <w:proofErr w:type="spellEnd"/>
            <w:r w:rsidRPr="0088474A">
              <w:rPr>
                <w:rFonts w:ascii="Times New Roman" w:hAnsi="Times New Roman"/>
                <w:sz w:val="24"/>
                <w:szCs w:val="24"/>
              </w:rPr>
              <w:t xml:space="preserve">, </w:t>
            </w:r>
          </w:p>
          <w:p w14:paraId="617E7F3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xml:space="preserve">! </w:t>
            </w:r>
          </w:p>
          <w:p w14:paraId="4CE2B9D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36594DF9" w14:textId="77777777" w:rsidTr="00F92128">
        <w:trPr>
          <w:trHeight w:val="1535"/>
        </w:trPr>
        <w:tc>
          <w:tcPr>
            <w:tcW w:w="2122" w:type="dxa"/>
          </w:tcPr>
          <w:p w14:paraId="1BFAE7E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мәңгі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дымқыл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төсегіммен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табысам</w:t>
            </w:r>
            <w:proofErr w:type="spellEnd"/>
          </w:p>
        </w:tc>
        <w:tc>
          <w:tcPr>
            <w:tcW w:w="1559" w:type="dxa"/>
          </w:tcPr>
          <w:p w14:paraId="03A044B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Соңғы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тыныштық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p>
        </w:tc>
        <w:tc>
          <w:tcPr>
            <w:tcW w:w="1946" w:type="dxa"/>
          </w:tcPr>
          <w:p w14:paraId="3679F81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002FD77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түрткі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күндеріңе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көнгенше</w:t>
            </w:r>
            <w:proofErr w:type="spellEnd"/>
            <w:r w:rsidRPr="0088474A">
              <w:rPr>
                <w:rFonts w:ascii="Times New Roman" w:hAnsi="Times New Roman"/>
                <w:sz w:val="24"/>
                <w:szCs w:val="24"/>
              </w:rPr>
              <w:t>,</w:t>
            </w:r>
          </w:p>
          <w:p w14:paraId="46689CE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Мәңгі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дымқыл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төсегіммен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табысам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серт</w:t>
            </w:r>
            <w:proofErr w:type="spellEnd"/>
            <w:r w:rsidRPr="0088474A">
              <w:rPr>
                <w:rFonts w:ascii="Times New Roman" w:hAnsi="Times New Roman"/>
                <w:sz w:val="24"/>
                <w:szCs w:val="24"/>
              </w:rPr>
              <w:t>»)</w:t>
            </w:r>
          </w:p>
        </w:tc>
      </w:tr>
      <w:tr w:rsidR="00101181" w:rsidRPr="0088474A" w14:paraId="761D4606" w14:textId="77777777" w:rsidTr="00F92128">
        <w:tc>
          <w:tcPr>
            <w:tcW w:w="2122" w:type="dxa"/>
          </w:tcPr>
          <w:p w14:paraId="1B1126D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қату</w:t>
            </w:r>
            <w:proofErr w:type="spellEnd"/>
          </w:p>
          <w:p w14:paraId="7C0B0633"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4DF9D06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Мұң-қайғыға</w:t>
            </w:r>
            <w:proofErr w:type="spellEnd"/>
            <w:r w:rsidRPr="0088474A">
              <w:rPr>
                <w:rFonts w:ascii="Times New Roman" w:hAnsi="Times New Roman"/>
                <w:sz w:val="24"/>
                <w:szCs w:val="24"/>
              </w:rPr>
              <w:t xml:space="preserve"> бату.</w:t>
            </w:r>
          </w:p>
        </w:tc>
        <w:tc>
          <w:tcPr>
            <w:tcW w:w="1946" w:type="dxa"/>
          </w:tcPr>
          <w:p w14:paraId="03BD059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tcPr>
          <w:p w14:paraId="058D3E1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Дәрменсіз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ұрып</w:t>
            </w:r>
            <w:proofErr w:type="spellEnd"/>
            <w:r w:rsidRPr="0088474A">
              <w:rPr>
                <w:rFonts w:ascii="Times New Roman" w:hAnsi="Times New Roman"/>
                <w:sz w:val="24"/>
                <w:szCs w:val="24"/>
              </w:rPr>
              <w:t>,</w:t>
            </w:r>
          </w:p>
          <w:p w14:paraId="1693BAF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Қалғанша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қайғыға</w:t>
            </w:r>
            <w:proofErr w:type="spellEnd"/>
            <w:r w:rsidRPr="0088474A">
              <w:rPr>
                <w:rFonts w:ascii="Times New Roman" w:hAnsi="Times New Roman"/>
                <w:sz w:val="24"/>
                <w:szCs w:val="24"/>
              </w:rPr>
              <w:t>.</w:t>
            </w:r>
          </w:p>
          <w:p w14:paraId="3C7881E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Мұздама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08818F49" w14:textId="77777777" w:rsidTr="00F92128">
        <w:tc>
          <w:tcPr>
            <w:tcW w:w="2122" w:type="dxa"/>
            <w:tcBorders>
              <w:bottom w:val="nil"/>
            </w:tcBorders>
          </w:tcPr>
          <w:p w14:paraId="5C1447B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дариям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тартылып</w:t>
            </w:r>
            <w:proofErr w:type="spellEnd"/>
          </w:p>
        </w:tc>
        <w:tc>
          <w:tcPr>
            <w:tcW w:w="1559" w:type="dxa"/>
            <w:tcBorders>
              <w:bottom w:val="nil"/>
            </w:tcBorders>
          </w:tcPr>
          <w:p w14:paraId="11103B4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күдер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үзу</w:t>
            </w:r>
            <w:proofErr w:type="spellEnd"/>
            <w:r w:rsidRPr="0088474A">
              <w:rPr>
                <w:rFonts w:ascii="Times New Roman" w:hAnsi="Times New Roman"/>
                <w:sz w:val="24"/>
                <w:szCs w:val="24"/>
              </w:rPr>
              <w:t>.</w:t>
            </w:r>
          </w:p>
        </w:tc>
        <w:tc>
          <w:tcPr>
            <w:tcW w:w="1946" w:type="dxa"/>
            <w:tcBorders>
              <w:bottom w:val="nil"/>
            </w:tcBorders>
          </w:tcPr>
          <w:p w14:paraId="36BF000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tcBorders>
              <w:bottom w:val="nil"/>
            </w:tcBorders>
          </w:tcPr>
          <w:p w14:paraId="5871530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Дариям </w:t>
            </w:r>
            <w:proofErr w:type="spellStart"/>
            <w:r w:rsidRPr="0088474A">
              <w:rPr>
                <w:rFonts w:ascii="Times New Roman" w:hAnsi="Times New Roman"/>
                <w:sz w:val="24"/>
                <w:szCs w:val="24"/>
              </w:rPr>
              <w:t>бітіп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тартылып</w:t>
            </w:r>
            <w:proofErr w:type="spellEnd"/>
            <w:r w:rsidRPr="0088474A">
              <w:rPr>
                <w:rFonts w:ascii="Times New Roman" w:hAnsi="Times New Roman"/>
                <w:sz w:val="24"/>
                <w:szCs w:val="24"/>
              </w:rPr>
              <w:t>,</w:t>
            </w:r>
          </w:p>
          <w:p w14:paraId="00ED917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Кіргенше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қойнына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Мұздама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p w14:paraId="3B25892A" w14:textId="77777777" w:rsidR="00F92128" w:rsidRPr="0088474A" w:rsidRDefault="00F92128" w:rsidP="00F92128">
            <w:pPr>
              <w:spacing w:after="0" w:line="240" w:lineRule="auto"/>
              <w:rPr>
                <w:rFonts w:ascii="Times New Roman" w:hAnsi="Times New Roman"/>
                <w:sz w:val="24"/>
                <w:szCs w:val="24"/>
              </w:rPr>
            </w:pPr>
          </w:p>
          <w:p w14:paraId="0E8B13C1" w14:textId="34F1CBD5" w:rsidR="00F92128" w:rsidRPr="0088474A" w:rsidRDefault="00F92128" w:rsidP="00F92128">
            <w:pPr>
              <w:spacing w:after="0" w:line="240" w:lineRule="auto"/>
              <w:rPr>
                <w:rFonts w:ascii="Times New Roman" w:hAnsi="Times New Roman"/>
                <w:sz w:val="24"/>
                <w:szCs w:val="24"/>
              </w:rPr>
            </w:pPr>
          </w:p>
        </w:tc>
      </w:tr>
      <w:tr w:rsidR="00F92128" w:rsidRPr="0088474A" w14:paraId="7BC85D49" w14:textId="77777777" w:rsidTr="00F92128">
        <w:tc>
          <w:tcPr>
            <w:tcW w:w="9634" w:type="dxa"/>
            <w:gridSpan w:val="4"/>
            <w:tcBorders>
              <w:top w:val="nil"/>
              <w:left w:val="nil"/>
              <w:right w:val="nil"/>
            </w:tcBorders>
          </w:tcPr>
          <w:p w14:paraId="24A71441" w14:textId="77777777" w:rsidR="00F92128" w:rsidRPr="0088474A" w:rsidRDefault="00F92128" w:rsidP="00F92128">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02BF3106" w14:textId="77777777" w:rsidR="00F92128" w:rsidRPr="0088474A" w:rsidRDefault="00F92128" w:rsidP="00F92128">
            <w:pPr>
              <w:spacing w:after="0" w:line="240" w:lineRule="auto"/>
              <w:rPr>
                <w:rFonts w:ascii="Times New Roman" w:hAnsi="Times New Roman"/>
                <w:sz w:val="24"/>
                <w:szCs w:val="24"/>
              </w:rPr>
            </w:pPr>
          </w:p>
        </w:tc>
      </w:tr>
      <w:tr w:rsidR="00F92128" w:rsidRPr="0088474A" w14:paraId="1B2FCEE8" w14:textId="77777777" w:rsidTr="00F92128">
        <w:tc>
          <w:tcPr>
            <w:tcW w:w="2122" w:type="dxa"/>
          </w:tcPr>
          <w:p w14:paraId="2468B7B7" w14:textId="414C8FE5"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605CAE5C" w14:textId="313925E6"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5E99F92E" w14:textId="786FBCFF"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53F939EB" w14:textId="71B277AC"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3540A901" w14:textId="77777777" w:rsidTr="00F92128">
        <w:tc>
          <w:tcPr>
            <w:tcW w:w="2122" w:type="dxa"/>
          </w:tcPr>
          <w:p w14:paraId="6D62918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қойны</w:t>
            </w:r>
            <w:proofErr w:type="spellEnd"/>
          </w:p>
        </w:tc>
        <w:tc>
          <w:tcPr>
            <w:tcW w:w="1559" w:type="dxa"/>
          </w:tcPr>
          <w:p w14:paraId="7975AFB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жақындауы</w:t>
            </w:r>
            <w:proofErr w:type="spellEnd"/>
            <w:r w:rsidRPr="0088474A">
              <w:rPr>
                <w:rFonts w:ascii="Times New Roman" w:hAnsi="Times New Roman"/>
                <w:sz w:val="24"/>
                <w:szCs w:val="24"/>
              </w:rPr>
              <w:t>.</w:t>
            </w:r>
          </w:p>
        </w:tc>
        <w:tc>
          <w:tcPr>
            <w:tcW w:w="1946" w:type="dxa"/>
          </w:tcPr>
          <w:p w14:paraId="32E42C2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767E67B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Дариям </w:t>
            </w:r>
            <w:proofErr w:type="spellStart"/>
            <w:r w:rsidRPr="0088474A">
              <w:rPr>
                <w:rFonts w:ascii="Times New Roman" w:hAnsi="Times New Roman"/>
                <w:sz w:val="24"/>
                <w:szCs w:val="24"/>
              </w:rPr>
              <w:t>бітіп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тартылып</w:t>
            </w:r>
            <w:proofErr w:type="spellEnd"/>
            <w:r w:rsidRPr="0088474A">
              <w:rPr>
                <w:rFonts w:ascii="Times New Roman" w:hAnsi="Times New Roman"/>
                <w:sz w:val="24"/>
                <w:szCs w:val="24"/>
              </w:rPr>
              <w:t>,</w:t>
            </w:r>
          </w:p>
          <w:p w14:paraId="6A5E0DB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Кіргенше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қойнына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Мұздама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4B8545CB" w14:textId="77777777" w:rsidTr="00F92128">
        <w:tc>
          <w:tcPr>
            <w:tcW w:w="2122" w:type="dxa"/>
          </w:tcPr>
          <w:p w14:paraId="0CA0537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559" w:type="dxa"/>
          </w:tcPr>
          <w:p w14:paraId="7DAE0C3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жылуды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сақтау</w:t>
            </w:r>
            <w:proofErr w:type="spellEnd"/>
            <w:r w:rsidRPr="0088474A">
              <w:rPr>
                <w:rFonts w:ascii="Times New Roman" w:hAnsi="Times New Roman"/>
                <w:sz w:val="24"/>
                <w:szCs w:val="24"/>
              </w:rPr>
              <w:t>.</w:t>
            </w:r>
          </w:p>
        </w:tc>
        <w:tc>
          <w:tcPr>
            <w:tcW w:w="1946" w:type="dxa"/>
          </w:tcPr>
          <w:p w14:paraId="19175E9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095959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Мұздама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w:t>
            </w:r>
          </w:p>
          <w:p w14:paraId="759777B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Сөнгенше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біржола</w:t>
            </w:r>
            <w:proofErr w:type="spellEnd"/>
            <w:r w:rsidRPr="0088474A">
              <w:rPr>
                <w:rFonts w:ascii="Times New Roman" w:hAnsi="Times New Roman"/>
                <w:sz w:val="24"/>
                <w:szCs w:val="24"/>
              </w:rPr>
              <w:t xml:space="preserve">. </w:t>
            </w:r>
          </w:p>
          <w:p w14:paraId="4ED7E55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Мұздама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3C5E0ED7" w14:textId="77777777" w:rsidTr="00F92128">
        <w:tc>
          <w:tcPr>
            <w:tcW w:w="2122" w:type="dxa"/>
          </w:tcPr>
          <w:p w14:paraId="52D34FC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жүгенін</w:t>
            </w:r>
            <w:proofErr w:type="spellEnd"/>
          </w:p>
        </w:tc>
        <w:tc>
          <w:tcPr>
            <w:tcW w:w="1559" w:type="dxa"/>
          </w:tcPr>
          <w:p w14:paraId="0FA7F5F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Тағдырдың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шектеуі</w:t>
            </w:r>
            <w:proofErr w:type="spellEnd"/>
            <w:r w:rsidRPr="0088474A">
              <w:rPr>
                <w:rFonts w:ascii="Times New Roman" w:hAnsi="Times New Roman"/>
                <w:sz w:val="24"/>
                <w:szCs w:val="24"/>
              </w:rPr>
              <w:t>.</w:t>
            </w:r>
          </w:p>
        </w:tc>
        <w:tc>
          <w:tcPr>
            <w:tcW w:w="1946" w:type="dxa"/>
          </w:tcPr>
          <w:p w14:paraId="3992A29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49749A1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жүгенін</w:t>
            </w:r>
            <w:proofErr w:type="spellEnd"/>
            <w:r w:rsidRPr="0088474A">
              <w:rPr>
                <w:rFonts w:ascii="Times New Roman" w:hAnsi="Times New Roman"/>
                <w:sz w:val="24"/>
                <w:szCs w:val="24"/>
              </w:rPr>
              <w:t xml:space="preserve"> </w:t>
            </w:r>
          </w:p>
          <w:p w14:paraId="1947CA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Болғанша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w:t>
            </w:r>
            <w:proofErr w:type="spellEnd"/>
            <w:r w:rsidRPr="0088474A">
              <w:rPr>
                <w:rFonts w:ascii="Times New Roman" w:hAnsi="Times New Roman"/>
                <w:sz w:val="24"/>
                <w:szCs w:val="24"/>
              </w:rPr>
              <w:t xml:space="preserve"> мола!</w:t>
            </w:r>
          </w:p>
          <w:p w14:paraId="72337D6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Мұздама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43E270C8" w14:textId="77777777" w:rsidTr="00F92128">
        <w:tc>
          <w:tcPr>
            <w:tcW w:w="2122" w:type="dxa"/>
          </w:tcPr>
          <w:p w14:paraId="7F6C19D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табыт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w:t>
            </w:r>
            <w:proofErr w:type="spellEnd"/>
            <w:r w:rsidRPr="0088474A">
              <w:rPr>
                <w:rFonts w:ascii="Times New Roman" w:hAnsi="Times New Roman"/>
                <w:sz w:val="24"/>
                <w:szCs w:val="24"/>
              </w:rPr>
              <w:t xml:space="preserve"> мола</w:t>
            </w:r>
          </w:p>
        </w:tc>
        <w:tc>
          <w:tcPr>
            <w:tcW w:w="1559" w:type="dxa"/>
          </w:tcPr>
          <w:p w14:paraId="7128D8E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Қайтымсыз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соңғы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сапар</w:t>
            </w:r>
            <w:proofErr w:type="spellEnd"/>
            <w:r w:rsidRPr="0088474A">
              <w:rPr>
                <w:rFonts w:ascii="Times New Roman" w:hAnsi="Times New Roman"/>
                <w:sz w:val="24"/>
                <w:szCs w:val="24"/>
              </w:rPr>
              <w:t>.</w:t>
            </w:r>
          </w:p>
        </w:tc>
        <w:tc>
          <w:tcPr>
            <w:tcW w:w="1946" w:type="dxa"/>
          </w:tcPr>
          <w:p w14:paraId="4715D09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2AEFED0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жүгенін</w:t>
            </w:r>
            <w:proofErr w:type="spellEnd"/>
            <w:r w:rsidRPr="0088474A">
              <w:rPr>
                <w:rFonts w:ascii="Times New Roman" w:hAnsi="Times New Roman"/>
                <w:sz w:val="24"/>
                <w:szCs w:val="24"/>
              </w:rPr>
              <w:t xml:space="preserve"> </w:t>
            </w:r>
          </w:p>
          <w:p w14:paraId="5164D38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Болғанша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w:t>
            </w:r>
            <w:proofErr w:type="spellEnd"/>
            <w:r w:rsidRPr="0088474A">
              <w:rPr>
                <w:rFonts w:ascii="Times New Roman" w:hAnsi="Times New Roman"/>
                <w:sz w:val="24"/>
                <w:szCs w:val="24"/>
              </w:rPr>
              <w:t xml:space="preserve"> мола!</w:t>
            </w:r>
          </w:p>
          <w:p w14:paraId="24148FE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Мұздама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4780F56A" w14:textId="77777777" w:rsidTr="00F92128">
        <w:tc>
          <w:tcPr>
            <w:tcW w:w="2122" w:type="dxa"/>
          </w:tcPr>
          <w:p w14:paraId="610D81E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сотқар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559" w:type="dxa"/>
          </w:tcPr>
          <w:p w14:paraId="5E3D14D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Ақылға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бағынбау</w:t>
            </w:r>
            <w:proofErr w:type="spellEnd"/>
            <w:r w:rsidRPr="0088474A">
              <w:rPr>
                <w:rFonts w:ascii="Times New Roman" w:hAnsi="Times New Roman"/>
                <w:sz w:val="24"/>
                <w:szCs w:val="24"/>
              </w:rPr>
              <w:t>.</w:t>
            </w:r>
          </w:p>
        </w:tc>
        <w:tc>
          <w:tcPr>
            <w:tcW w:w="1946" w:type="dxa"/>
          </w:tcPr>
          <w:p w14:paraId="6855767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1AE7E7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Сотқар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соқтықпа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әрнемге</w:t>
            </w:r>
            <w:proofErr w:type="spellEnd"/>
            <w:r w:rsidRPr="0088474A">
              <w:rPr>
                <w:rFonts w:ascii="Times New Roman" w:hAnsi="Times New Roman"/>
                <w:sz w:val="24"/>
                <w:szCs w:val="24"/>
              </w:rPr>
              <w:t xml:space="preserve">! </w:t>
            </w:r>
          </w:p>
          <w:p w14:paraId="0E36366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Әбігерге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түскенмен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келе</w:t>
            </w:r>
            <w:proofErr w:type="spellEnd"/>
            <w:r w:rsidRPr="0088474A">
              <w:rPr>
                <w:rFonts w:ascii="Times New Roman" w:hAnsi="Times New Roman"/>
                <w:sz w:val="24"/>
                <w:szCs w:val="24"/>
              </w:rPr>
              <w:t xml:space="preserve"> ме?</w:t>
            </w:r>
          </w:p>
          <w:p w14:paraId="50D2F15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неге...»)</w:t>
            </w:r>
          </w:p>
        </w:tc>
      </w:tr>
      <w:tr w:rsidR="00101181" w:rsidRPr="0088474A" w14:paraId="31B67106" w14:textId="77777777" w:rsidTr="00F92128">
        <w:tc>
          <w:tcPr>
            <w:tcW w:w="2122" w:type="dxa"/>
          </w:tcPr>
          <w:p w14:paraId="3953AB7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көрсеқызар</w:t>
            </w:r>
            <w:proofErr w:type="spellEnd"/>
          </w:p>
        </w:tc>
        <w:tc>
          <w:tcPr>
            <w:tcW w:w="1559" w:type="dxa"/>
          </w:tcPr>
          <w:p w14:paraId="59E4CFE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Сезімге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елігу</w:t>
            </w:r>
            <w:proofErr w:type="spellEnd"/>
            <w:r w:rsidRPr="0088474A">
              <w:rPr>
                <w:rFonts w:ascii="Times New Roman" w:hAnsi="Times New Roman"/>
                <w:sz w:val="24"/>
                <w:szCs w:val="24"/>
              </w:rPr>
              <w:t>.</w:t>
            </w:r>
          </w:p>
        </w:tc>
        <w:tc>
          <w:tcPr>
            <w:tcW w:w="1946" w:type="dxa"/>
          </w:tcPr>
          <w:p w14:paraId="3A0910E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08D995E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неге... </w:t>
            </w:r>
            <w:proofErr w:type="spellStart"/>
            <w:r w:rsidRPr="0088474A">
              <w:rPr>
                <w:rFonts w:ascii="Times New Roman" w:hAnsi="Times New Roman"/>
                <w:sz w:val="24"/>
                <w:szCs w:val="24"/>
              </w:rPr>
              <w:t>сонша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көрсеқызар</w:t>
            </w:r>
            <w:proofErr w:type="spellEnd"/>
            <w:r w:rsidRPr="0088474A">
              <w:rPr>
                <w:rFonts w:ascii="Times New Roman" w:hAnsi="Times New Roman"/>
                <w:sz w:val="24"/>
                <w:szCs w:val="24"/>
              </w:rPr>
              <w:t>?</w:t>
            </w:r>
          </w:p>
          <w:p w14:paraId="1E57A2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Сезе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бұзар</w:t>
            </w:r>
            <w:proofErr w:type="spellEnd"/>
            <w:r w:rsidRPr="0088474A">
              <w:rPr>
                <w:rFonts w:ascii="Times New Roman" w:hAnsi="Times New Roman"/>
                <w:sz w:val="24"/>
                <w:szCs w:val="24"/>
              </w:rPr>
              <w:t>.</w:t>
            </w:r>
          </w:p>
          <w:p w14:paraId="22F525C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неге...»)</w:t>
            </w:r>
          </w:p>
        </w:tc>
      </w:tr>
      <w:tr w:rsidR="00101181" w:rsidRPr="0088474A" w14:paraId="1A20C7AC" w14:textId="77777777" w:rsidTr="00F92128">
        <w:tc>
          <w:tcPr>
            <w:tcW w:w="2122" w:type="dxa"/>
          </w:tcPr>
          <w:p w14:paraId="3F1ABC1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жапырақ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559" w:type="dxa"/>
          </w:tcPr>
          <w:p w14:paraId="7FAE67B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Әлсіздік</w:t>
            </w:r>
            <w:proofErr w:type="spellEnd"/>
            <w:r w:rsidRPr="0088474A">
              <w:rPr>
                <w:rFonts w:ascii="Times New Roman" w:hAnsi="Times New Roman"/>
                <w:sz w:val="24"/>
                <w:szCs w:val="24"/>
              </w:rPr>
              <w:t>.</w:t>
            </w:r>
          </w:p>
        </w:tc>
        <w:tc>
          <w:tcPr>
            <w:tcW w:w="1946" w:type="dxa"/>
          </w:tcPr>
          <w:p w14:paraId="60CDBB8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4F9F56F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Құмарлығы</w:t>
            </w:r>
            <w:proofErr w:type="spellEnd"/>
            <w:r w:rsidRPr="0088474A">
              <w:rPr>
                <w:rFonts w:ascii="Times New Roman" w:hAnsi="Times New Roman"/>
                <w:sz w:val="24"/>
                <w:szCs w:val="24"/>
              </w:rPr>
              <w:t xml:space="preserve"> неге </w:t>
            </w:r>
            <w:proofErr w:type="spellStart"/>
            <w:r w:rsidRPr="0088474A">
              <w:rPr>
                <w:rFonts w:ascii="Times New Roman" w:hAnsi="Times New Roman"/>
                <w:sz w:val="24"/>
                <w:szCs w:val="24"/>
              </w:rPr>
              <w:t>оның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басылмайды</w:t>
            </w:r>
            <w:proofErr w:type="spellEnd"/>
            <w:r w:rsidRPr="0088474A">
              <w:rPr>
                <w:rFonts w:ascii="Times New Roman" w:hAnsi="Times New Roman"/>
                <w:sz w:val="24"/>
                <w:szCs w:val="24"/>
              </w:rPr>
              <w:t>?</w:t>
            </w:r>
          </w:p>
          <w:p w14:paraId="2ED7714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жапырақ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неге </w:t>
            </w:r>
            <w:proofErr w:type="spellStart"/>
            <w:r w:rsidRPr="0088474A">
              <w:rPr>
                <w:rFonts w:ascii="Times New Roman" w:hAnsi="Times New Roman"/>
                <w:sz w:val="24"/>
                <w:szCs w:val="24"/>
              </w:rPr>
              <w:t>ынтызар</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неге...»)</w:t>
            </w:r>
          </w:p>
        </w:tc>
      </w:tr>
      <w:tr w:rsidR="00101181" w:rsidRPr="0088474A" w14:paraId="34C8A805" w14:textId="77777777" w:rsidTr="00F92128">
        <w:tc>
          <w:tcPr>
            <w:tcW w:w="2122" w:type="dxa"/>
          </w:tcPr>
          <w:p w14:paraId="7698CB0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малыну</w:t>
            </w:r>
            <w:proofErr w:type="spellEnd"/>
          </w:p>
        </w:tc>
        <w:tc>
          <w:tcPr>
            <w:tcW w:w="1559" w:type="dxa"/>
          </w:tcPr>
          <w:p w14:paraId="5EB1B89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Мұңға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уайымға</w:t>
            </w:r>
            <w:proofErr w:type="spellEnd"/>
            <w:r w:rsidRPr="0088474A">
              <w:rPr>
                <w:rFonts w:ascii="Times New Roman" w:hAnsi="Times New Roman"/>
                <w:sz w:val="24"/>
                <w:szCs w:val="24"/>
              </w:rPr>
              <w:t xml:space="preserve"> бату.</w:t>
            </w:r>
          </w:p>
        </w:tc>
        <w:tc>
          <w:tcPr>
            <w:tcW w:w="1946" w:type="dxa"/>
          </w:tcPr>
          <w:p w14:paraId="6302513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6AF384B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малынсаң</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уына</w:t>
            </w:r>
            <w:proofErr w:type="spellEnd"/>
            <w:r w:rsidRPr="0088474A">
              <w:rPr>
                <w:rFonts w:ascii="Times New Roman" w:hAnsi="Times New Roman"/>
                <w:sz w:val="24"/>
                <w:szCs w:val="24"/>
              </w:rPr>
              <w:t xml:space="preserve"> сен, </w:t>
            </w:r>
          </w:p>
          <w:p w14:paraId="1B36A45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Қайрылып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қамқоршы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бере</w:t>
            </w:r>
            <w:proofErr w:type="spellEnd"/>
            <w:r w:rsidRPr="0088474A">
              <w:rPr>
                <w:rFonts w:ascii="Times New Roman" w:hAnsi="Times New Roman"/>
                <w:sz w:val="24"/>
                <w:szCs w:val="24"/>
              </w:rPr>
              <w:t xml:space="preserve"> ме?</w:t>
            </w:r>
          </w:p>
          <w:p w14:paraId="1A4A707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неге...»)</w:t>
            </w:r>
          </w:p>
        </w:tc>
      </w:tr>
      <w:tr w:rsidR="00101181" w:rsidRPr="0088474A" w14:paraId="65F5B43B" w14:textId="77777777" w:rsidTr="00F92128">
        <w:tc>
          <w:tcPr>
            <w:tcW w:w="2122" w:type="dxa"/>
            <w:vAlign w:val="center"/>
          </w:tcPr>
          <w:p w14:paraId="10E2A32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қиналу</w:t>
            </w:r>
            <w:proofErr w:type="spellEnd"/>
          </w:p>
        </w:tc>
        <w:tc>
          <w:tcPr>
            <w:tcW w:w="1559" w:type="dxa"/>
            <w:vAlign w:val="center"/>
          </w:tcPr>
          <w:p w14:paraId="6199F91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ауырсыну</w:t>
            </w:r>
            <w:proofErr w:type="spellEnd"/>
          </w:p>
        </w:tc>
        <w:tc>
          <w:tcPr>
            <w:tcW w:w="1946" w:type="dxa"/>
            <w:vAlign w:val="center"/>
          </w:tcPr>
          <w:p w14:paraId="6AF6C79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1853E7F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6226FD37" w14:textId="77777777" w:rsidTr="00F92128">
        <w:tc>
          <w:tcPr>
            <w:tcW w:w="2122" w:type="dxa"/>
            <w:vAlign w:val="center"/>
          </w:tcPr>
          <w:p w14:paraId="1E1037A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ауытқуы</w:t>
            </w:r>
            <w:proofErr w:type="spellEnd"/>
          </w:p>
        </w:tc>
        <w:tc>
          <w:tcPr>
            <w:tcW w:w="1559" w:type="dxa"/>
            <w:vAlign w:val="center"/>
          </w:tcPr>
          <w:p w14:paraId="6F3454B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Тепе-</w:t>
            </w:r>
            <w:proofErr w:type="spellStart"/>
            <w:r w:rsidRPr="0088474A">
              <w:rPr>
                <w:rFonts w:ascii="Times New Roman" w:hAnsi="Times New Roman"/>
                <w:sz w:val="24"/>
                <w:szCs w:val="24"/>
              </w:rPr>
              <w:t>теңдіктің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бұзылуы</w:t>
            </w:r>
            <w:proofErr w:type="spellEnd"/>
          </w:p>
        </w:tc>
        <w:tc>
          <w:tcPr>
            <w:tcW w:w="1946" w:type="dxa"/>
            <w:vAlign w:val="center"/>
          </w:tcPr>
          <w:p w14:paraId="45A3CAA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37A2230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Ауытқып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орнынан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2833E612" w14:textId="77777777" w:rsidTr="00F92128">
        <w:tc>
          <w:tcPr>
            <w:tcW w:w="2122" w:type="dxa"/>
            <w:vAlign w:val="center"/>
          </w:tcPr>
          <w:p w14:paraId="0CCD04D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уайым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қоршау</w:t>
            </w:r>
            <w:proofErr w:type="spellEnd"/>
          </w:p>
        </w:tc>
        <w:tc>
          <w:tcPr>
            <w:tcW w:w="1559" w:type="dxa"/>
            <w:vAlign w:val="center"/>
          </w:tcPr>
          <w:p w14:paraId="304082F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қысым</w:t>
            </w:r>
            <w:proofErr w:type="spellEnd"/>
          </w:p>
        </w:tc>
        <w:tc>
          <w:tcPr>
            <w:tcW w:w="1946" w:type="dxa"/>
            <w:vAlign w:val="center"/>
          </w:tcPr>
          <w:p w14:paraId="35ED91D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76013AA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Уайым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қоршап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26386468" w14:textId="77777777" w:rsidTr="00F92128">
        <w:tc>
          <w:tcPr>
            <w:tcW w:w="2122" w:type="dxa"/>
            <w:vAlign w:val="center"/>
          </w:tcPr>
          <w:p w14:paraId="6A0E0C7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жігері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жасу</w:t>
            </w:r>
            <w:proofErr w:type="spellEnd"/>
          </w:p>
        </w:tc>
        <w:tc>
          <w:tcPr>
            <w:tcW w:w="1559" w:type="dxa"/>
            <w:vAlign w:val="center"/>
          </w:tcPr>
          <w:p w14:paraId="380024F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әлсіреуі</w:t>
            </w:r>
            <w:proofErr w:type="spellEnd"/>
          </w:p>
        </w:tc>
        <w:tc>
          <w:tcPr>
            <w:tcW w:w="1946" w:type="dxa"/>
            <w:vAlign w:val="center"/>
          </w:tcPr>
          <w:p w14:paraId="7896F05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519041C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Жігерім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5DAFC36D" w14:textId="77777777" w:rsidTr="00F92128">
        <w:tc>
          <w:tcPr>
            <w:tcW w:w="2122" w:type="dxa"/>
            <w:vAlign w:val="center"/>
          </w:tcPr>
          <w:p w14:paraId="5C70BFF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өзіме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жақпау</w:t>
            </w:r>
            <w:proofErr w:type="spellEnd"/>
          </w:p>
        </w:tc>
        <w:tc>
          <w:tcPr>
            <w:tcW w:w="1559" w:type="dxa"/>
            <w:vAlign w:val="center"/>
          </w:tcPr>
          <w:p w14:paraId="6C80A2C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Өзін-өзі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қабылдамау</w:t>
            </w:r>
            <w:proofErr w:type="spellEnd"/>
          </w:p>
        </w:tc>
        <w:tc>
          <w:tcPr>
            <w:tcW w:w="1946" w:type="dxa"/>
            <w:vAlign w:val="center"/>
          </w:tcPr>
          <w:p w14:paraId="1DF1431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4BA6EBC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Өзіме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жақпадым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6E571E04" w14:textId="77777777" w:rsidTr="00F92128">
        <w:tc>
          <w:tcPr>
            <w:tcW w:w="2122" w:type="dxa"/>
            <w:tcBorders>
              <w:bottom w:val="nil"/>
            </w:tcBorders>
            <w:vAlign w:val="center"/>
          </w:tcPr>
          <w:p w14:paraId="3AE904C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құмарым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басылмау</w:t>
            </w:r>
            <w:proofErr w:type="spellEnd"/>
          </w:p>
        </w:tc>
        <w:tc>
          <w:tcPr>
            <w:tcW w:w="1559" w:type="dxa"/>
            <w:tcBorders>
              <w:bottom w:val="nil"/>
            </w:tcBorders>
            <w:vAlign w:val="center"/>
          </w:tcPr>
          <w:p w14:paraId="18698B3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ұмтылыстың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сақталуы</w:t>
            </w:r>
            <w:proofErr w:type="spellEnd"/>
          </w:p>
        </w:tc>
        <w:tc>
          <w:tcPr>
            <w:tcW w:w="1946" w:type="dxa"/>
            <w:tcBorders>
              <w:bottom w:val="nil"/>
            </w:tcBorders>
            <w:vAlign w:val="center"/>
          </w:tcPr>
          <w:p w14:paraId="240E313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Borders>
              <w:bottom w:val="nil"/>
            </w:tcBorders>
            <w:vAlign w:val="center"/>
          </w:tcPr>
          <w:p w14:paraId="0E9B2BB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Басылмас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құмарым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p w14:paraId="4F82F753" w14:textId="60E6BADA" w:rsidR="00F92128" w:rsidRPr="0088474A" w:rsidRDefault="00F92128" w:rsidP="00F92128">
            <w:pPr>
              <w:spacing w:after="0" w:line="240" w:lineRule="auto"/>
              <w:rPr>
                <w:rFonts w:ascii="Times New Roman" w:hAnsi="Times New Roman"/>
                <w:sz w:val="24"/>
                <w:szCs w:val="24"/>
              </w:rPr>
            </w:pPr>
          </w:p>
        </w:tc>
      </w:tr>
      <w:tr w:rsidR="00F92128" w:rsidRPr="0088474A" w14:paraId="6C505556" w14:textId="77777777" w:rsidTr="00F92128">
        <w:tc>
          <w:tcPr>
            <w:tcW w:w="9634" w:type="dxa"/>
            <w:gridSpan w:val="4"/>
            <w:tcBorders>
              <w:top w:val="nil"/>
              <w:left w:val="nil"/>
              <w:right w:val="nil"/>
            </w:tcBorders>
            <w:vAlign w:val="center"/>
          </w:tcPr>
          <w:p w14:paraId="21C79AED" w14:textId="77777777" w:rsidR="00F92128" w:rsidRPr="0088474A" w:rsidRDefault="00F92128" w:rsidP="00F92128">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7695CFC3" w14:textId="77777777" w:rsidR="00F92128" w:rsidRPr="0088474A" w:rsidRDefault="00F92128" w:rsidP="00F92128">
            <w:pPr>
              <w:spacing w:after="0" w:line="240" w:lineRule="auto"/>
              <w:rPr>
                <w:rFonts w:ascii="Times New Roman" w:hAnsi="Times New Roman"/>
                <w:sz w:val="24"/>
                <w:szCs w:val="24"/>
              </w:rPr>
            </w:pPr>
          </w:p>
        </w:tc>
      </w:tr>
      <w:tr w:rsidR="00F92128" w:rsidRPr="0088474A" w14:paraId="4EB8FF4F" w14:textId="77777777" w:rsidTr="00F72B72">
        <w:tc>
          <w:tcPr>
            <w:tcW w:w="2122" w:type="dxa"/>
          </w:tcPr>
          <w:p w14:paraId="357F7068" w14:textId="76A1808C"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750812F4" w14:textId="2CCD6ACE"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51CC1E4A" w14:textId="5F8722B2"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1EB2DC45" w14:textId="5E4AF9E7"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43A566E8" w14:textId="77777777" w:rsidTr="00F92128">
        <w:tc>
          <w:tcPr>
            <w:tcW w:w="2122" w:type="dxa"/>
            <w:vAlign w:val="center"/>
          </w:tcPr>
          <w:p w14:paraId="1F276AC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алысқан</w:t>
            </w:r>
            <w:proofErr w:type="spellEnd"/>
            <w:r w:rsidRPr="0088474A">
              <w:rPr>
                <w:rFonts w:ascii="Times New Roman" w:hAnsi="Times New Roman"/>
                <w:sz w:val="24"/>
                <w:szCs w:val="24"/>
              </w:rPr>
              <w:t xml:space="preserve"> ой</w:t>
            </w:r>
          </w:p>
        </w:tc>
        <w:tc>
          <w:tcPr>
            <w:tcW w:w="1559" w:type="dxa"/>
            <w:vAlign w:val="center"/>
          </w:tcPr>
          <w:p w14:paraId="463725C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қақтығыс</w:t>
            </w:r>
            <w:proofErr w:type="spellEnd"/>
          </w:p>
        </w:tc>
        <w:tc>
          <w:tcPr>
            <w:tcW w:w="1946" w:type="dxa"/>
            <w:vAlign w:val="center"/>
          </w:tcPr>
          <w:p w14:paraId="4CB1684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4CFA914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Алысқан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көп</w:t>
            </w:r>
            <w:proofErr w:type="spellEnd"/>
            <w:r w:rsidRPr="0088474A">
              <w:rPr>
                <w:rFonts w:ascii="Times New Roman" w:hAnsi="Times New Roman"/>
                <w:sz w:val="24"/>
                <w:szCs w:val="24"/>
              </w:rPr>
              <w:t xml:space="preserve"> ой </w:t>
            </w:r>
            <w:proofErr w:type="spellStart"/>
            <w:r w:rsidRPr="0088474A">
              <w:rPr>
                <w:rFonts w:ascii="Times New Roman" w:hAnsi="Times New Roman"/>
                <w:sz w:val="24"/>
                <w:szCs w:val="24"/>
              </w:rPr>
              <w:t>көңілде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4CCD1E07" w14:textId="77777777" w:rsidTr="00F92128">
        <w:tc>
          <w:tcPr>
            <w:tcW w:w="2122" w:type="dxa"/>
            <w:vAlign w:val="center"/>
          </w:tcPr>
          <w:p w14:paraId="3B6998A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сәуле</w:t>
            </w:r>
            <w:proofErr w:type="spellEnd"/>
          </w:p>
        </w:tc>
        <w:tc>
          <w:tcPr>
            <w:tcW w:w="1559" w:type="dxa"/>
            <w:vAlign w:val="center"/>
          </w:tcPr>
          <w:p w14:paraId="5D11948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w:t>
            </w:r>
            <w:proofErr w:type="spellEnd"/>
          </w:p>
        </w:tc>
        <w:tc>
          <w:tcPr>
            <w:tcW w:w="1946" w:type="dxa"/>
            <w:vAlign w:val="center"/>
          </w:tcPr>
          <w:p w14:paraId="067D08A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4007" w:type="dxa"/>
            <w:vAlign w:val="center"/>
          </w:tcPr>
          <w:p w14:paraId="05C15B7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сәуле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ойда</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шам</w:t>
            </w:r>
            <w:proofErr w:type="spellEnd"/>
            <w:r w:rsidRPr="0088474A">
              <w:rPr>
                <w:rFonts w:ascii="Times New Roman" w:hAnsi="Times New Roman"/>
                <w:sz w:val="24"/>
                <w:szCs w:val="24"/>
              </w:rPr>
              <w:t xml:space="preserve">, </w:t>
            </w:r>
          </w:p>
          <w:p w14:paraId="65DF911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Шықпады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іштен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жарығы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2FA1446E" w14:textId="77777777" w:rsidTr="00F92128">
        <w:trPr>
          <w:trHeight w:val="1084"/>
        </w:trPr>
        <w:tc>
          <w:tcPr>
            <w:tcW w:w="2122" w:type="dxa"/>
            <w:vAlign w:val="center"/>
          </w:tcPr>
          <w:p w14:paraId="7405DF1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ойда</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шам</w:t>
            </w:r>
            <w:proofErr w:type="spellEnd"/>
          </w:p>
        </w:tc>
        <w:tc>
          <w:tcPr>
            <w:tcW w:w="1559" w:type="dxa"/>
            <w:vAlign w:val="center"/>
          </w:tcPr>
          <w:p w14:paraId="204D3CF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w:t>
            </w:r>
          </w:p>
        </w:tc>
        <w:tc>
          <w:tcPr>
            <w:tcW w:w="1946" w:type="dxa"/>
            <w:vAlign w:val="center"/>
          </w:tcPr>
          <w:p w14:paraId="4E27C87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67431C3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сәуле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ойда</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шам</w:t>
            </w:r>
            <w:proofErr w:type="spellEnd"/>
            <w:r w:rsidRPr="0088474A">
              <w:rPr>
                <w:rFonts w:ascii="Times New Roman" w:hAnsi="Times New Roman"/>
                <w:sz w:val="24"/>
                <w:szCs w:val="24"/>
              </w:rPr>
              <w:t xml:space="preserve">, </w:t>
            </w:r>
          </w:p>
          <w:p w14:paraId="149DEAF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Шықпады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іштен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жарығы</w:t>
            </w:r>
            <w:proofErr w:type="spellEnd"/>
            <w:r w:rsidRPr="0088474A">
              <w:rPr>
                <w:rFonts w:ascii="Times New Roman" w:hAnsi="Times New Roman"/>
                <w:sz w:val="24"/>
                <w:szCs w:val="24"/>
              </w:rPr>
              <w:t>.</w:t>
            </w:r>
          </w:p>
          <w:p w14:paraId="094B7A5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қиналды</w:t>
            </w:r>
            <w:proofErr w:type="spellEnd"/>
            <w:r w:rsidRPr="0088474A">
              <w:rPr>
                <w:rFonts w:ascii="Times New Roman" w:hAnsi="Times New Roman"/>
                <w:sz w:val="24"/>
                <w:szCs w:val="24"/>
              </w:rPr>
              <w:t>»)</w:t>
            </w:r>
          </w:p>
        </w:tc>
      </w:tr>
      <w:tr w:rsidR="00101181" w:rsidRPr="0088474A" w14:paraId="2E3A7856" w14:textId="77777777" w:rsidTr="00F92128">
        <w:tc>
          <w:tcPr>
            <w:tcW w:w="2122" w:type="dxa"/>
            <w:vAlign w:val="center"/>
          </w:tcPr>
          <w:p w14:paraId="58CB0E3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келешек</w:t>
            </w:r>
            <w:proofErr w:type="spellEnd"/>
          </w:p>
        </w:tc>
        <w:tc>
          <w:tcPr>
            <w:tcW w:w="1559" w:type="dxa"/>
            <w:vAlign w:val="center"/>
          </w:tcPr>
          <w:p w14:paraId="00ED678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Болашаққа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бағытталған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ұстаным</w:t>
            </w:r>
            <w:proofErr w:type="spellEnd"/>
          </w:p>
        </w:tc>
        <w:tc>
          <w:tcPr>
            <w:tcW w:w="1946" w:type="dxa"/>
            <w:vAlign w:val="center"/>
          </w:tcPr>
          <w:p w14:paraId="2EA8FF6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245A109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келешек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tc>
      </w:tr>
      <w:tr w:rsidR="00101181" w:rsidRPr="0088474A" w14:paraId="2E9D83E6" w14:textId="77777777" w:rsidTr="00F92128">
        <w:tc>
          <w:tcPr>
            <w:tcW w:w="2122" w:type="dxa"/>
            <w:vAlign w:val="center"/>
          </w:tcPr>
          <w:p w14:paraId="14273B6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p>
        </w:tc>
        <w:tc>
          <w:tcPr>
            <w:tcW w:w="1559" w:type="dxa"/>
            <w:vAlign w:val="center"/>
          </w:tcPr>
          <w:p w14:paraId="401F549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Сезімнің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w:t>
            </w:r>
            <w:proofErr w:type="spellEnd"/>
          </w:p>
        </w:tc>
        <w:tc>
          <w:tcPr>
            <w:tcW w:w="1946" w:type="dxa"/>
            <w:vAlign w:val="center"/>
          </w:tcPr>
          <w:p w14:paraId="0CFD2FD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681FFF9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Жаралып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tc>
      </w:tr>
      <w:tr w:rsidR="00101181" w:rsidRPr="0088474A" w14:paraId="76BE1111" w14:textId="77777777" w:rsidTr="00F92128">
        <w:tc>
          <w:tcPr>
            <w:tcW w:w="2122" w:type="dxa"/>
            <w:vAlign w:val="center"/>
          </w:tcPr>
          <w:p w14:paraId="6BD9D6E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тайғағы</w:t>
            </w:r>
            <w:proofErr w:type="spellEnd"/>
          </w:p>
        </w:tc>
        <w:tc>
          <w:tcPr>
            <w:tcW w:w="1559" w:type="dxa"/>
            <w:vAlign w:val="center"/>
          </w:tcPr>
          <w:p w14:paraId="1F177A8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Қауіпті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орта</w:t>
            </w:r>
          </w:p>
        </w:tc>
        <w:tc>
          <w:tcPr>
            <w:tcW w:w="1946" w:type="dxa"/>
            <w:vAlign w:val="center"/>
          </w:tcPr>
          <w:p w14:paraId="62C334B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roofErr w:type="spellStart"/>
            <w:r w:rsidRPr="0088474A">
              <w:rPr>
                <w:rFonts w:ascii="Times New Roman" w:hAnsi="Times New Roman"/>
                <w:sz w:val="24"/>
                <w:szCs w:val="24"/>
              </w:rPr>
              <w:t>шегі</w:t>
            </w:r>
            <w:proofErr w:type="spellEnd"/>
          </w:p>
        </w:tc>
        <w:tc>
          <w:tcPr>
            <w:tcW w:w="4007" w:type="dxa"/>
            <w:vAlign w:val="center"/>
          </w:tcPr>
          <w:p w14:paraId="75CA8E3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тайғағында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тұрғам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па?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tc>
      </w:tr>
      <w:tr w:rsidR="00101181" w:rsidRPr="0088474A" w14:paraId="4ACE32FF" w14:textId="77777777" w:rsidTr="00F92128">
        <w:tc>
          <w:tcPr>
            <w:tcW w:w="2122" w:type="dxa"/>
            <w:vAlign w:val="center"/>
          </w:tcPr>
          <w:p w14:paraId="74A1B1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сөйлеуі</w:t>
            </w:r>
            <w:proofErr w:type="spellEnd"/>
          </w:p>
        </w:tc>
        <w:tc>
          <w:tcPr>
            <w:tcW w:w="1559" w:type="dxa"/>
            <w:vAlign w:val="center"/>
          </w:tcPr>
          <w:p w14:paraId="7A269D6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сананың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оянуы</w:t>
            </w:r>
            <w:proofErr w:type="spellEnd"/>
          </w:p>
        </w:tc>
        <w:tc>
          <w:tcPr>
            <w:tcW w:w="1946" w:type="dxa"/>
            <w:vAlign w:val="center"/>
          </w:tcPr>
          <w:p w14:paraId="3672925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vAlign w:val="center"/>
          </w:tcPr>
          <w:p w14:paraId="6465573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сөйле</w:t>
            </w:r>
            <w:proofErr w:type="spellEnd"/>
            <w:r w:rsidRPr="0088474A">
              <w:rPr>
                <w:rFonts w:ascii="Times New Roman" w:hAnsi="Times New Roman"/>
                <w:sz w:val="24"/>
                <w:szCs w:val="24"/>
              </w:rPr>
              <w:t xml:space="preserve"> сен де, </w:t>
            </w:r>
            <w:proofErr w:type="spellStart"/>
            <w:r w:rsidRPr="0088474A">
              <w:rPr>
                <w:rFonts w:ascii="Times New Roman" w:hAnsi="Times New Roman"/>
                <w:sz w:val="24"/>
                <w:szCs w:val="24"/>
              </w:rPr>
              <w:t>тілің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шықты</w:t>
            </w:r>
            <w:proofErr w:type="spellEnd"/>
          </w:p>
          <w:p w14:paraId="1ED0C97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tc>
      </w:tr>
      <w:tr w:rsidR="00101181" w:rsidRPr="0088474A" w14:paraId="141BC49F" w14:textId="77777777" w:rsidTr="00F92128">
        <w:tc>
          <w:tcPr>
            <w:tcW w:w="2122" w:type="dxa"/>
            <w:vAlign w:val="center"/>
          </w:tcPr>
          <w:p w14:paraId="63874D2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сәби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559" w:type="dxa"/>
            <w:vAlign w:val="center"/>
          </w:tcPr>
          <w:p w14:paraId="58A6EBC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Серпілу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ұмтылу</w:t>
            </w:r>
            <w:proofErr w:type="spellEnd"/>
            <w:r w:rsidRPr="0088474A">
              <w:rPr>
                <w:rFonts w:ascii="Times New Roman" w:hAnsi="Times New Roman"/>
                <w:sz w:val="24"/>
                <w:szCs w:val="24"/>
              </w:rPr>
              <w:t>.</w:t>
            </w:r>
          </w:p>
        </w:tc>
        <w:tc>
          <w:tcPr>
            <w:tcW w:w="1946" w:type="dxa"/>
            <w:vAlign w:val="center"/>
          </w:tcPr>
          <w:p w14:paraId="16B0877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0D48B27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төсегіңнен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сәби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
          <w:p w14:paraId="38F39D2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шымылдықты</w:t>
            </w:r>
            <w:proofErr w:type="spellEnd"/>
            <w:r w:rsidRPr="0088474A">
              <w:rPr>
                <w:rFonts w:ascii="Times New Roman" w:hAnsi="Times New Roman"/>
                <w:sz w:val="24"/>
                <w:szCs w:val="24"/>
              </w:rPr>
              <w:t>!</w:t>
            </w:r>
          </w:p>
          <w:p w14:paraId="74E1C3A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tc>
      </w:tr>
      <w:tr w:rsidR="00101181" w:rsidRPr="0088474A" w14:paraId="6A045F1F" w14:textId="77777777" w:rsidTr="00F92128">
        <w:tc>
          <w:tcPr>
            <w:tcW w:w="2122" w:type="dxa"/>
            <w:vAlign w:val="center"/>
          </w:tcPr>
          <w:p w14:paraId="0852D16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түн</w:t>
            </w:r>
            <w:proofErr w:type="spellEnd"/>
          </w:p>
        </w:tc>
        <w:tc>
          <w:tcPr>
            <w:tcW w:w="1559" w:type="dxa"/>
            <w:vAlign w:val="center"/>
          </w:tcPr>
          <w:p w14:paraId="6C38BE8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Суық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тұйық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уақыт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кеңістігі</w:t>
            </w:r>
            <w:proofErr w:type="spellEnd"/>
          </w:p>
        </w:tc>
        <w:tc>
          <w:tcPr>
            <w:tcW w:w="1946" w:type="dxa"/>
            <w:vAlign w:val="center"/>
          </w:tcPr>
          <w:p w14:paraId="57F3086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219647E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Сары </w:t>
            </w:r>
            <w:proofErr w:type="spellStart"/>
            <w:r w:rsidRPr="0088474A">
              <w:rPr>
                <w:rFonts w:ascii="Times New Roman" w:hAnsi="Times New Roman"/>
                <w:sz w:val="24"/>
                <w:szCs w:val="24"/>
              </w:rPr>
              <w:t>түн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аспан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ызғар</w:t>
            </w:r>
            <w:proofErr w:type="spellEnd"/>
            <w:r w:rsidRPr="0088474A">
              <w:rPr>
                <w:rFonts w:ascii="Times New Roman" w:hAnsi="Times New Roman"/>
                <w:sz w:val="24"/>
                <w:szCs w:val="24"/>
              </w:rPr>
              <w:t>,</w:t>
            </w:r>
          </w:p>
          <w:p w14:paraId="1D509B9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дымқыл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сыз</w:t>
            </w:r>
            <w:proofErr w:type="spellEnd"/>
            <w:r w:rsidRPr="0088474A">
              <w:rPr>
                <w:rFonts w:ascii="Times New Roman" w:hAnsi="Times New Roman"/>
                <w:sz w:val="24"/>
                <w:szCs w:val="24"/>
              </w:rPr>
              <w:t xml:space="preserve"> бар. </w:t>
            </w:r>
          </w:p>
          <w:p w14:paraId="386DDEA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Күзгі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w:t>
            </w:r>
            <w:proofErr w:type="spellEnd"/>
            <w:r w:rsidRPr="0088474A">
              <w:rPr>
                <w:rFonts w:ascii="Times New Roman" w:hAnsi="Times New Roman"/>
                <w:sz w:val="24"/>
                <w:szCs w:val="24"/>
              </w:rPr>
              <w:t>»)</w:t>
            </w:r>
          </w:p>
        </w:tc>
      </w:tr>
      <w:tr w:rsidR="00101181" w:rsidRPr="0088474A" w14:paraId="5FC224C3" w14:textId="77777777" w:rsidTr="00F92128">
        <w:tc>
          <w:tcPr>
            <w:tcW w:w="2122" w:type="dxa"/>
            <w:vAlign w:val="center"/>
          </w:tcPr>
          <w:p w14:paraId="44C2250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көрпесі</w:t>
            </w:r>
            <w:proofErr w:type="spellEnd"/>
          </w:p>
        </w:tc>
        <w:tc>
          <w:tcPr>
            <w:tcW w:w="1559" w:type="dxa"/>
            <w:vAlign w:val="center"/>
          </w:tcPr>
          <w:p w14:paraId="6712F4D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Тұйық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жабық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кеңістік</w:t>
            </w:r>
            <w:proofErr w:type="spellEnd"/>
          </w:p>
        </w:tc>
        <w:tc>
          <w:tcPr>
            <w:tcW w:w="1946" w:type="dxa"/>
            <w:vAlign w:val="center"/>
          </w:tcPr>
          <w:p w14:paraId="5D48265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33F3949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Түріліп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көрпесі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ашқан</w:t>
            </w:r>
            <w:proofErr w:type="spellEnd"/>
            <w:r w:rsidRPr="0088474A">
              <w:rPr>
                <w:rFonts w:ascii="Times New Roman" w:hAnsi="Times New Roman"/>
                <w:sz w:val="24"/>
                <w:szCs w:val="24"/>
              </w:rPr>
              <w:t xml:space="preserve">, </w:t>
            </w:r>
          </w:p>
          <w:p w14:paraId="229885E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Әлемді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маужыратып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ұйқы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басқан</w:t>
            </w:r>
            <w:proofErr w:type="spellEnd"/>
            <w:r w:rsidRPr="0088474A">
              <w:rPr>
                <w:rFonts w:ascii="Times New Roman" w:hAnsi="Times New Roman"/>
                <w:sz w:val="24"/>
                <w:szCs w:val="24"/>
              </w:rPr>
              <w:t xml:space="preserve">. </w:t>
            </w:r>
          </w:p>
          <w:p w14:paraId="5054C97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Күзгі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w:t>
            </w:r>
            <w:proofErr w:type="spellEnd"/>
            <w:r w:rsidRPr="0088474A">
              <w:rPr>
                <w:rFonts w:ascii="Times New Roman" w:hAnsi="Times New Roman"/>
                <w:sz w:val="24"/>
                <w:szCs w:val="24"/>
              </w:rPr>
              <w:t>»)</w:t>
            </w:r>
          </w:p>
        </w:tc>
      </w:tr>
      <w:tr w:rsidR="00101181" w:rsidRPr="0088474A" w14:paraId="627D6D3A" w14:textId="77777777" w:rsidTr="00F92128">
        <w:tc>
          <w:tcPr>
            <w:tcW w:w="2122" w:type="dxa"/>
            <w:vAlign w:val="center"/>
          </w:tcPr>
          <w:p w14:paraId="360925B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кілемнің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түрілуі</w:t>
            </w:r>
            <w:proofErr w:type="spellEnd"/>
          </w:p>
        </w:tc>
        <w:tc>
          <w:tcPr>
            <w:tcW w:w="1559" w:type="dxa"/>
            <w:vAlign w:val="center"/>
          </w:tcPr>
          <w:p w14:paraId="17F8549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Кеңістіктің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ашылуы</w:t>
            </w:r>
            <w:proofErr w:type="spellEnd"/>
          </w:p>
        </w:tc>
        <w:tc>
          <w:tcPr>
            <w:tcW w:w="1946" w:type="dxa"/>
            <w:vAlign w:val="center"/>
          </w:tcPr>
          <w:p w14:paraId="2CD100E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vAlign w:val="center"/>
          </w:tcPr>
          <w:p w14:paraId="691CDA5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Шығыс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бозалаң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ірең</w:t>
            </w:r>
            <w:proofErr w:type="spellEnd"/>
            <w:r w:rsidRPr="0088474A">
              <w:rPr>
                <w:rFonts w:ascii="Times New Roman" w:hAnsi="Times New Roman"/>
                <w:sz w:val="24"/>
                <w:szCs w:val="24"/>
              </w:rPr>
              <w:t xml:space="preserve">, </w:t>
            </w:r>
          </w:p>
          <w:p w14:paraId="12F1F4F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Баяу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ғана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түріліп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кілем</w:t>
            </w:r>
            <w:proofErr w:type="spellEnd"/>
            <w:r w:rsidRPr="0088474A">
              <w:rPr>
                <w:rFonts w:ascii="Times New Roman" w:hAnsi="Times New Roman"/>
                <w:sz w:val="24"/>
                <w:szCs w:val="24"/>
              </w:rPr>
              <w:t>.</w:t>
            </w:r>
          </w:p>
          <w:p w14:paraId="674F264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Күзгі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w:t>
            </w:r>
            <w:proofErr w:type="spellEnd"/>
            <w:r w:rsidRPr="0088474A">
              <w:rPr>
                <w:rFonts w:ascii="Times New Roman" w:hAnsi="Times New Roman"/>
                <w:sz w:val="24"/>
                <w:szCs w:val="24"/>
              </w:rPr>
              <w:t>»)</w:t>
            </w:r>
          </w:p>
        </w:tc>
      </w:tr>
      <w:tr w:rsidR="00101181" w:rsidRPr="0088474A" w14:paraId="44BF0A96" w14:textId="77777777" w:rsidTr="00F92128">
        <w:tc>
          <w:tcPr>
            <w:tcW w:w="2122" w:type="dxa"/>
            <w:vAlign w:val="center"/>
          </w:tcPr>
          <w:p w14:paraId="00D443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басты</w:t>
            </w:r>
            <w:proofErr w:type="spellEnd"/>
            <w:r w:rsidRPr="0088474A">
              <w:rPr>
                <w:rFonts w:ascii="Times New Roman" w:hAnsi="Times New Roman"/>
                <w:sz w:val="24"/>
                <w:szCs w:val="24"/>
              </w:rPr>
              <w:t xml:space="preserve"> тау</w:t>
            </w:r>
          </w:p>
        </w:tc>
        <w:tc>
          <w:tcPr>
            <w:tcW w:w="1559" w:type="dxa"/>
            <w:vAlign w:val="center"/>
          </w:tcPr>
          <w:p w14:paraId="6A353C7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Тұрақты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табиғи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өзек</w:t>
            </w:r>
            <w:proofErr w:type="spellEnd"/>
          </w:p>
        </w:tc>
        <w:tc>
          <w:tcPr>
            <w:tcW w:w="1946" w:type="dxa"/>
            <w:vAlign w:val="center"/>
          </w:tcPr>
          <w:p w14:paraId="175E257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11CFD89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кәрия</w:t>
            </w:r>
            <w:proofErr w:type="spellEnd"/>
            <w:r w:rsidRPr="0088474A">
              <w:rPr>
                <w:rFonts w:ascii="Times New Roman" w:hAnsi="Times New Roman"/>
                <w:sz w:val="24"/>
                <w:szCs w:val="24"/>
              </w:rPr>
              <w:t xml:space="preserve"> тау </w:t>
            </w:r>
            <w:proofErr w:type="spellStart"/>
            <w:r w:rsidRPr="0088474A">
              <w:rPr>
                <w:rFonts w:ascii="Times New Roman" w:hAnsi="Times New Roman"/>
                <w:sz w:val="24"/>
                <w:szCs w:val="24"/>
              </w:rPr>
              <w:t>жатты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сұлап</w:t>
            </w:r>
            <w:proofErr w:type="spellEnd"/>
            <w:r w:rsidRPr="0088474A">
              <w:rPr>
                <w:rFonts w:ascii="Times New Roman" w:hAnsi="Times New Roman"/>
                <w:sz w:val="24"/>
                <w:szCs w:val="24"/>
              </w:rPr>
              <w:t xml:space="preserve">, </w:t>
            </w:r>
          </w:p>
          <w:p w14:paraId="6DB4DF9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лебі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сылап</w:t>
            </w:r>
            <w:proofErr w:type="spellEnd"/>
            <w:r w:rsidRPr="0088474A">
              <w:rPr>
                <w:rFonts w:ascii="Times New Roman" w:hAnsi="Times New Roman"/>
                <w:sz w:val="24"/>
                <w:szCs w:val="24"/>
              </w:rPr>
              <w:t>.</w:t>
            </w:r>
          </w:p>
          <w:p w14:paraId="4EF2695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Күзгі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w:t>
            </w:r>
            <w:proofErr w:type="spellEnd"/>
            <w:r w:rsidRPr="0088474A">
              <w:rPr>
                <w:rFonts w:ascii="Times New Roman" w:hAnsi="Times New Roman"/>
                <w:sz w:val="24"/>
                <w:szCs w:val="24"/>
              </w:rPr>
              <w:t>»)</w:t>
            </w:r>
          </w:p>
        </w:tc>
      </w:tr>
      <w:tr w:rsidR="00101181" w:rsidRPr="0088474A" w14:paraId="5E785CCD" w14:textId="77777777" w:rsidTr="00F92128">
        <w:tc>
          <w:tcPr>
            <w:tcW w:w="2122" w:type="dxa"/>
            <w:vAlign w:val="center"/>
          </w:tcPr>
          <w:p w14:paraId="7006053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адасқан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p>
        </w:tc>
        <w:tc>
          <w:tcPr>
            <w:tcW w:w="1559" w:type="dxa"/>
            <w:vAlign w:val="center"/>
          </w:tcPr>
          <w:p w14:paraId="3203F2D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Бағытсыз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қозғалыс</w:t>
            </w:r>
            <w:proofErr w:type="spellEnd"/>
          </w:p>
        </w:tc>
        <w:tc>
          <w:tcPr>
            <w:tcW w:w="1946" w:type="dxa"/>
            <w:vAlign w:val="center"/>
          </w:tcPr>
          <w:p w14:paraId="5C8706E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4321AB7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Керуендей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адасқан</w:t>
            </w:r>
            <w:proofErr w:type="spellEnd"/>
          </w:p>
          <w:p w14:paraId="7DBC716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Келеді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жылжып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топ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w:t>
            </w:r>
          </w:p>
          <w:p w14:paraId="4157C04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w:t>
            </w:r>
          </w:p>
        </w:tc>
      </w:tr>
      <w:tr w:rsidR="00101181" w:rsidRPr="0088474A" w14:paraId="714B39B4" w14:textId="77777777" w:rsidTr="00F92128">
        <w:tc>
          <w:tcPr>
            <w:tcW w:w="2122" w:type="dxa"/>
            <w:tcBorders>
              <w:bottom w:val="nil"/>
            </w:tcBorders>
            <w:vAlign w:val="center"/>
          </w:tcPr>
          <w:p w14:paraId="4A8D0BB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көмескі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байлану</w:t>
            </w:r>
            <w:proofErr w:type="spellEnd"/>
          </w:p>
        </w:tc>
        <w:tc>
          <w:tcPr>
            <w:tcW w:w="1559" w:type="dxa"/>
            <w:tcBorders>
              <w:bottom w:val="nil"/>
            </w:tcBorders>
            <w:vAlign w:val="center"/>
          </w:tcPr>
          <w:p w14:paraId="20079D9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Еркінен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айырылу</w:t>
            </w:r>
            <w:proofErr w:type="spellEnd"/>
            <w:r w:rsidRPr="0088474A">
              <w:rPr>
                <w:rFonts w:ascii="Times New Roman" w:hAnsi="Times New Roman"/>
                <w:sz w:val="24"/>
                <w:szCs w:val="24"/>
              </w:rPr>
              <w:t>.</w:t>
            </w:r>
          </w:p>
        </w:tc>
        <w:tc>
          <w:tcPr>
            <w:tcW w:w="1946" w:type="dxa"/>
            <w:tcBorders>
              <w:bottom w:val="nil"/>
            </w:tcBorders>
            <w:vAlign w:val="center"/>
          </w:tcPr>
          <w:p w14:paraId="5F35541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tcBorders>
              <w:bottom w:val="nil"/>
            </w:tcBorders>
            <w:vAlign w:val="center"/>
          </w:tcPr>
          <w:p w14:paraId="1BE8C77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Дауылдың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қошқыл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
          <w:p w14:paraId="4C38B50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Көмескі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байланып</w:t>
            </w:r>
            <w:proofErr w:type="spellEnd"/>
            <w:r w:rsidRPr="0088474A">
              <w:rPr>
                <w:rFonts w:ascii="Times New Roman" w:hAnsi="Times New Roman"/>
                <w:sz w:val="24"/>
                <w:szCs w:val="24"/>
              </w:rPr>
              <w:t>,</w:t>
            </w:r>
          </w:p>
          <w:p w14:paraId="442646D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w:t>
            </w:r>
          </w:p>
          <w:p w14:paraId="0997403F" w14:textId="77777777" w:rsidR="00F92128" w:rsidRPr="0088474A" w:rsidRDefault="00F92128" w:rsidP="00F92128">
            <w:pPr>
              <w:spacing w:after="0" w:line="240" w:lineRule="auto"/>
              <w:rPr>
                <w:rFonts w:ascii="Times New Roman" w:hAnsi="Times New Roman"/>
                <w:sz w:val="24"/>
                <w:szCs w:val="24"/>
              </w:rPr>
            </w:pPr>
          </w:p>
          <w:p w14:paraId="3686ED52" w14:textId="0B77AF93" w:rsidR="00F92128" w:rsidRPr="0088474A" w:rsidRDefault="00F92128" w:rsidP="00F92128">
            <w:pPr>
              <w:spacing w:after="0" w:line="240" w:lineRule="auto"/>
              <w:rPr>
                <w:rFonts w:ascii="Times New Roman" w:hAnsi="Times New Roman"/>
                <w:sz w:val="24"/>
                <w:szCs w:val="24"/>
              </w:rPr>
            </w:pPr>
          </w:p>
        </w:tc>
      </w:tr>
      <w:tr w:rsidR="00F92128" w:rsidRPr="0088474A" w14:paraId="6CA1A108" w14:textId="77777777" w:rsidTr="00F92128">
        <w:tc>
          <w:tcPr>
            <w:tcW w:w="9634" w:type="dxa"/>
            <w:gridSpan w:val="4"/>
            <w:tcBorders>
              <w:top w:val="nil"/>
              <w:left w:val="nil"/>
              <w:right w:val="nil"/>
            </w:tcBorders>
            <w:vAlign w:val="center"/>
          </w:tcPr>
          <w:p w14:paraId="2755AC59" w14:textId="77777777" w:rsidR="00F92128" w:rsidRPr="0088474A" w:rsidRDefault="00F92128" w:rsidP="00F92128">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45B284E8" w14:textId="77777777" w:rsidR="00F92128" w:rsidRPr="0088474A" w:rsidRDefault="00F92128" w:rsidP="00F92128">
            <w:pPr>
              <w:spacing w:after="0" w:line="240" w:lineRule="auto"/>
              <w:rPr>
                <w:rFonts w:ascii="Times New Roman" w:hAnsi="Times New Roman"/>
                <w:sz w:val="24"/>
                <w:szCs w:val="24"/>
              </w:rPr>
            </w:pPr>
          </w:p>
        </w:tc>
      </w:tr>
      <w:tr w:rsidR="00F92128" w:rsidRPr="0088474A" w14:paraId="7DAAFF0D" w14:textId="77777777" w:rsidTr="00CF46F6">
        <w:tc>
          <w:tcPr>
            <w:tcW w:w="2122" w:type="dxa"/>
          </w:tcPr>
          <w:p w14:paraId="72DAB955" w14:textId="0B88E9FE"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4C04D71B" w14:textId="1E855A97"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70BD0FEE" w14:textId="7CF117DC"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20191799" w14:textId="482D5E4A" w:rsidR="00F92128" w:rsidRPr="0088474A" w:rsidRDefault="00F92128" w:rsidP="00F92128">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55F597E3" w14:textId="77777777" w:rsidTr="00F92128">
        <w:tc>
          <w:tcPr>
            <w:tcW w:w="2122" w:type="dxa"/>
            <w:vAlign w:val="center"/>
          </w:tcPr>
          <w:p w14:paraId="6DF1A33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буды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ашу</w:t>
            </w:r>
            <w:proofErr w:type="spellEnd"/>
          </w:p>
        </w:tc>
        <w:tc>
          <w:tcPr>
            <w:tcW w:w="1559" w:type="dxa"/>
            <w:vAlign w:val="center"/>
          </w:tcPr>
          <w:p w14:paraId="6A0EE29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Кенет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серпіліс</w:t>
            </w:r>
            <w:proofErr w:type="spellEnd"/>
          </w:p>
        </w:tc>
        <w:tc>
          <w:tcPr>
            <w:tcW w:w="1946" w:type="dxa"/>
            <w:vAlign w:val="center"/>
          </w:tcPr>
          <w:p w14:paraId="5818DAC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roofErr w:type="spellStart"/>
            <w:r w:rsidRPr="0088474A">
              <w:rPr>
                <w:rFonts w:ascii="Times New Roman" w:hAnsi="Times New Roman"/>
                <w:sz w:val="24"/>
                <w:szCs w:val="24"/>
              </w:rPr>
              <w:t>алдындағы</w:t>
            </w:r>
            <w:proofErr w:type="spellEnd"/>
            <w:r w:rsidRPr="0088474A">
              <w:rPr>
                <w:rFonts w:ascii="Times New Roman" w:hAnsi="Times New Roman"/>
                <w:sz w:val="24"/>
                <w:szCs w:val="24"/>
              </w:rPr>
              <w:t xml:space="preserve"> флуктуация</w:t>
            </w:r>
          </w:p>
        </w:tc>
        <w:tc>
          <w:tcPr>
            <w:tcW w:w="4007" w:type="dxa"/>
            <w:vAlign w:val="center"/>
          </w:tcPr>
          <w:p w14:paraId="4C8E0F8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кенет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буды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ашу</w:t>
            </w:r>
            <w:proofErr w:type="spellEnd"/>
            <w:r w:rsidRPr="0088474A">
              <w:rPr>
                <w:rFonts w:ascii="Times New Roman" w:hAnsi="Times New Roman"/>
                <w:sz w:val="24"/>
                <w:szCs w:val="24"/>
              </w:rPr>
              <w:t xml:space="preserve">, </w:t>
            </w:r>
          </w:p>
          <w:p w14:paraId="00F5DAC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Долдана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сыпырды</w:t>
            </w:r>
            <w:proofErr w:type="spellEnd"/>
            <w:r w:rsidRPr="0088474A">
              <w:rPr>
                <w:rFonts w:ascii="Times New Roman" w:hAnsi="Times New Roman"/>
                <w:sz w:val="24"/>
                <w:szCs w:val="24"/>
              </w:rPr>
              <w:t>.</w:t>
            </w:r>
          </w:p>
          <w:p w14:paraId="72D7A58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w:t>
            </w:r>
          </w:p>
        </w:tc>
      </w:tr>
      <w:tr w:rsidR="00101181" w:rsidRPr="0088474A" w14:paraId="0D9C23C6" w14:textId="77777777" w:rsidTr="00F92128">
        <w:tc>
          <w:tcPr>
            <w:tcW w:w="2122" w:type="dxa"/>
            <w:vAlign w:val="center"/>
          </w:tcPr>
          <w:p w14:paraId="49D0CA3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өксіді</w:t>
            </w:r>
            <w:proofErr w:type="spellEnd"/>
          </w:p>
        </w:tc>
        <w:tc>
          <w:tcPr>
            <w:tcW w:w="1559" w:type="dxa"/>
            <w:vAlign w:val="center"/>
          </w:tcPr>
          <w:p w14:paraId="69EB59C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Буырқану</w:t>
            </w:r>
            <w:proofErr w:type="spellEnd"/>
            <w:r w:rsidRPr="0088474A">
              <w:rPr>
                <w:rFonts w:ascii="Times New Roman" w:hAnsi="Times New Roman"/>
                <w:sz w:val="24"/>
                <w:szCs w:val="24"/>
              </w:rPr>
              <w:t>.</w:t>
            </w:r>
          </w:p>
        </w:tc>
        <w:tc>
          <w:tcPr>
            <w:tcW w:w="1946" w:type="dxa"/>
            <w:vAlign w:val="center"/>
          </w:tcPr>
          <w:p w14:paraId="04E01C6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24AE97F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Тәкаппар</w:t>
            </w:r>
            <w:proofErr w:type="spellEnd"/>
            <w:r w:rsidRPr="0088474A">
              <w:rPr>
                <w:rFonts w:ascii="Times New Roman" w:hAnsi="Times New Roman"/>
                <w:sz w:val="24"/>
                <w:szCs w:val="24"/>
              </w:rPr>
              <w:t xml:space="preserve">, долы </w:t>
            </w:r>
            <w:proofErr w:type="spellStart"/>
            <w:r w:rsidRPr="0088474A">
              <w:rPr>
                <w:rFonts w:ascii="Times New Roman" w:hAnsi="Times New Roman"/>
                <w:sz w:val="24"/>
                <w:szCs w:val="24"/>
              </w:rPr>
              <w:t>тынды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
          <w:p w14:paraId="59081AC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өксіді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еңіреп</w:t>
            </w:r>
            <w:proofErr w:type="spellEnd"/>
            <w:r w:rsidRPr="0088474A">
              <w:rPr>
                <w:rFonts w:ascii="Times New Roman" w:hAnsi="Times New Roman"/>
                <w:sz w:val="24"/>
                <w:szCs w:val="24"/>
              </w:rPr>
              <w:t>.</w:t>
            </w:r>
          </w:p>
          <w:p w14:paraId="26F7DB1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w:t>
            </w:r>
          </w:p>
        </w:tc>
      </w:tr>
      <w:tr w:rsidR="00101181" w:rsidRPr="0088474A" w14:paraId="04A7CF55" w14:textId="77777777" w:rsidTr="00F92128">
        <w:tc>
          <w:tcPr>
            <w:tcW w:w="2122" w:type="dxa"/>
            <w:vAlign w:val="center"/>
          </w:tcPr>
          <w:p w14:paraId="3A151B6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p>
        </w:tc>
        <w:tc>
          <w:tcPr>
            <w:tcW w:w="1559" w:type="dxa"/>
            <w:vAlign w:val="center"/>
          </w:tcPr>
          <w:p w14:paraId="56C9FCC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ауытқу</w:t>
            </w:r>
            <w:proofErr w:type="spellEnd"/>
          </w:p>
        </w:tc>
        <w:tc>
          <w:tcPr>
            <w:tcW w:w="1946" w:type="dxa"/>
            <w:vAlign w:val="center"/>
          </w:tcPr>
          <w:p w14:paraId="1DF3A33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26C8E93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5EB6894F" w14:textId="77777777" w:rsidTr="00F92128">
        <w:tc>
          <w:tcPr>
            <w:tcW w:w="2122" w:type="dxa"/>
            <w:vAlign w:val="center"/>
          </w:tcPr>
          <w:p w14:paraId="34C9960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ләззәт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w:t>
            </w:r>
            <w:proofErr w:type="spellEnd"/>
          </w:p>
        </w:tc>
        <w:tc>
          <w:tcPr>
            <w:tcW w:w="1559" w:type="dxa"/>
            <w:vAlign w:val="center"/>
          </w:tcPr>
          <w:p w14:paraId="348D02C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Жағымды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w:t>
            </w:r>
            <w:proofErr w:type="spellEnd"/>
            <w:r w:rsidRPr="0088474A">
              <w:rPr>
                <w:rFonts w:ascii="Times New Roman" w:hAnsi="Times New Roman"/>
                <w:sz w:val="24"/>
                <w:szCs w:val="24"/>
              </w:rPr>
              <w:t>.</w:t>
            </w:r>
          </w:p>
        </w:tc>
        <w:tc>
          <w:tcPr>
            <w:tcW w:w="1946" w:type="dxa"/>
            <w:vAlign w:val="center"/>
          </w:tcPr>
          <w:p w14:paraId="20AF5DC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4007" w:type="dxa"/>
            <w:vAlign w:val="center"/>
          </w:tcPr>
          <w:p w14:paraId="02ADC04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ләззәт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7F6D01AD" w14:textId="77777777" w:rsidTr="00F92128">
        <w:tc>
          <w:tcPr>
            <w:tcW w:w="2122" w:type="dxa"/>
            <w:vAlign w:val="center"/>
          </w:tcPr>
          <w:p w14:paraId="1BBE7EE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w:t>
            </w:r>
            <w:proofErr w:type="spellEnd"/>
          </w:p>
        </w:tc>
        <w:tc>
          <w:tcPr>
            <w:tcW w:w="1559" w:type="dxa"/>
            <w:vAlign w:val="center"/>
          </w:tcPr>
          <w:p w14:paraId="761767A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w:t>
            </w:r>
            <w:proofErr w:type="spellEnd"/>
          </w:p>
        </w:tc>
        <w:tc>
          <w:tcPr>
            <w:tcW w:w="1946" w:type="dxa"/>
            <w:vAlign w:val="center"/>
          </w:tcPr>
          <w:p w14:paraId="7AEFE4D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602B7D2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3B8B177B" w14:textId="77777777" w:rsidTr="00F92128">
        <w:tc>
          <w:tcPr>
            <w:tcW w:w="2122" w:type="dxa"/>
            <w:vAlign w:val="center"/>
          </w:tcPr>
          <w:p w14:paraId="13E6591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гүлі</w:t>
            </w:r>
            <w:proofErr w:type="spellEnd"/>
          </w:p>
        </w:tc>
        <w:tc>
          <w:tcPr>
            <w:tcW w:w="1559" w:type="dxa"/>
            <w:vAlign w:val="center"/>
          </w:tcPr>
          <w:p w14:paraId="06F56C6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Сезім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ғашықтық</w:t>
            </w:r>
            <w:proofErr w:type="spellEnd"/>
            <w:r w:rsidRPr="0088474A">
              <w:rPr>
                <w:rFonts w:ascii="Times New Roman" w:hAnsi="Times New Roman"/>
                <w:sz w:val="24"/>
                <w:szCs w:val="24"/>
              </w:rPr>
              <w:t>.</w:t>
            </w:r>
          </w:p>
        </w:tc>
        <w:tc>
          <w:tcPr>
            <w:tcW w:w="1946" w:type="dxa"/>
            <w:vAlign w:val="center"/>
          </w:tcPr>
          <w:p w14:paraId="104C6E1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4007" w:type="dxa"/>
            <w:vAlign w:val="center"/>
          </w:tcPr>
          <w:p w14:paraId="5F28CE9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гүлі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27A2C701" w14:textId="77777777" w:rsidTr="00F92128">
        <w:tc>
          <w:tcPr>
            <w:tcW w:w="2122" w:type="dxa"/>
            <w:vAlign w:val="center"/>
          </w:tcPr>
          <w:p w14:paraId="6210973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сұрғылт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дүние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теңізі</w:t>
            </w:r>
            <w:proofErr w:type="spellEnd"/>
          </w:p>
        </w:tc>
        <w:tc>
          <w:tcPr>
            <w:tcW w:w="1559" w:type="dxa"/>
            <w:vAlign w:val="center"/>
          </w:tcPr>
          <w:p w14:paraId="3186B29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Қауіпті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w:t>
            </w:r>
          </w:p>
        </w:tc>
        <w:tc>
          <w:tcPr>
            <w:tcW w:w="1946" w:type="dxa"/>
            <w:vAlign w:val="center"/>
          </w:tcPr>
          <w:p w14:paraId="177D090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2CFBBF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Сұрғылт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дүние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теңізінен</w:t>
            </w:r>
            <w:proofErr w:type="spellEnd"/>
            <w:r w:rsidRPr="0088474A">
              <w:rPr>
                <w:rFonts w:ascii="Times New Roman" w:hAnsi="Times New Roman"/>
                <w:sz w:val="24"/>
                <w:szCs w:val="24"/>
              </w:rPr>
              <w:t xml:space="preserve">, </w:t>
            </w:r>
          </w:p>
          <w:p w14:paraId="666AC09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Сұстана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қорқып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жиренген</w:t>
            </w:r>
            <w:proofErr w:type="spellEnd"/>
            <w:r w:rsidRPr="0088474A">
              <w:rPr>
                <w:rFonts w:ascii="Times New Roman" w:hAnsi="Times New Roman"/>
                <w:sz w:val="24"/>
                <w:szCs w:val="24"/>
              </w:rPr>
              <w:t xml:space="preserve">. </w:t>
            </w:r>
          </w:p>
          <w:p w14:paraId="286AE36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586785CA" w14:textId="77777777" w:rsidTr="00F92128">
        <w:tc>
          <w:tcPr>
            <w:tcW w:w="2122" w:type="dxa"/>
            <w:vAlign w:val="center"/>
          </w:tcPr>
          <w:p w14:paraId="2AB92A0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 долы </w:t>
            </w:r>
            <w:proofErr w:type="spellStart"/>
            <w:r w:rsidRPr="0088474A">
              <w:rPr>
                <w:rFonts w:ascii="Times New Roman" w:hAnsi="Times New Roman"/>
                <w:sz w:val="24"/>
                <w:szCs w:val="24"/>
              </w:rPr>
              <w:t>мұхит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кемесі</w:t>
            </w:r>
            <w:proofErr w:type="spellEnd"/>
          </w:p>
        </w:tc>
        <w:tc>
          <w:tcPr>
            <w:tcW w:w="1559" w:type="dxa"/>
            <w:vAlign w:val="center"/>
          </w:tcPr>
          <w:p w14:paraId="1C8D74D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Құбылмалы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r w:rsidRPr="0088474A">
              <w:rPr>
                <w:rFonts w:ascii="Times New Roman" w:hAnsi="Times New Roman"/>
                <w:sz w:val="24"/>
                <w:szCs w:val="24"/>
              </w:rPr>
              <w:t>.</w:t>
            </w:r>
          </w:p>
        </w:tc>
        <w:tc>
          <w:tcPr>
            <w:tcW w:w="1946" w:type="dxa"/>
            <w:vAlign w:val="center"/>
          </w:tcPr>
          <w:p w14:paraId="79C8BF2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255989C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жүйткіп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жүзген</w:t>
            </w:r>
            <w:proofErr w:type="spellEnd"/>
            <w:r w:rsidRPr="0088474A">
              <w:rPr>
                <w:rFonts w:ascii="Times New Roman" w:hAnsi="Times New Roman"/>
                <w:sz w:val="24"/>
                <w:szCs w:val="24"/>
              </w:rPr>
              <w:t xml:space="preserve">, </w:t>
            </w:r>
          </w:p>
          <w:p w14:paraId="7707EFC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Долы </w:t>
            </w:r>
            <w:proofErr w:type="spellStart"/>
            <w:r w:rsidRPr="0088474A">
              <w:rPr>
                <w:rFonts w:ascii="Times New Roman" w:hAnsi="Times New Roman"/>
                <w:sz w:val="24"/>
                <w:szCs w:val="24"/>
              </w:rPr>
              <w:t>мұхит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кемесі</w:t>
            </w:r>
            <w:proofErr w:type="spellEnd"/>
            <w:r w:rsidRPr="0088474A">
              <w:rPr>
                <w:rFonts w:ascii="Times New Roman" w:hAnsi="Times New Roman"/>
                <w:sz w:val="24"/>
                <w:szCs w:val="24"/>
              </w:rPr>
              <w:t>.</w:t>
            </w:r>
          </w:p>
          <w:p w14:paraId="0685DC7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5944AC9A" w14:textId="77777777" w:rsidTr="00F92128">
        <w:tc>
          <w:tcPr>
            <w:tcW w:w="2122" w:type="dxa"/>
            <w:vAlign w:val="center"/>
          </w:tcPr>
          <w:p w14:paraId="168477F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уақыт</w:t>
            </w:r>
            <w:proofErr w:type="spellEnd"/>
          </w:p>
        </w:tc>
        <w:tc>
          <w:tcPr>
            <w:tcW w:w="1559" w:type="dxa"/>
            <w:vAlign w:val="center"/>
          </w:tcPr>
          <w:p w14:paraId="72FA1F0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өтуі</w:t>
            </w:r>
            <w:proofErr w:type="spellEnd"/>
            <w:r w:rsidRPr="0088474A">
              <w:rPr>
                <w:rFonts w:ascii="Times New Roman" w:hAnsi="Times New Roman"/>
                <w:sz w:val="24"/>
                <w:szCs w:val="24"/>
              </w:rPr>
              <w:t>.</w:t>
            </w:r>
          </w:p>
        </w:tc>
        <w:tc>
          <w:tcPr>
            <w:tcW w:w="1946" w:type="dxa"/>
            <w:vAlign w:val="center"/>
          </w:tcPr>
          <w:p w14:paraId="0086595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D1F399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дәл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соққан</w:t>
            </w:r>
            <w:proofErr w:type="spellEnd"/>
          </w:p>
          <w:p w14:paraId="71F1833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Уақыты</w:t>
            </w:r>
            <w:proofErr w:type="spellEnd"/>
            <w:r w:rsidRPr="0088474A">
              <w:rPr>
                <w:rFonts w:ascii="Times New Roman" w:hAnsi="Times New Roman"/>
                <w:sz w:val="24"/>
                <w:szCs w:val="24"/>
              </w:rPr>
              <w:t xml:space="preserve"> </w:t>
            </w:r>
            <w:proofErr w:type="spellStart"/>
            <w:proofErr w:type="gram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proofErr w:type="gramEnd"/>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485BE845" w14:textId="77777777" w:rsidTr="00F92128">
        <w:tc>
          <w:tcPr>
            <w:tcW w:w="2122" w:type="dxa"/>
            <w:vAlign w:val="center"/>
          </w:tcPr>
          <w:p w14:paraId="3A9E6A1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аласұра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559" w:type="dxa"/>
            <w:vAlign w:val="center"/>
          </w:tcPr>
          <w:p w14:paraId="6A5895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эмоция</w:t>
            </w:r>
          </w:p>
        </w:tc>
        <w:tc>
          <w:tcPr>
            <w:tcW w:w="1946" w:type="dxa"/>
            <w:vAlign w:val="center"/>
          </w:tcPr>
          <w:p w14:paraId="635FA84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67C6955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Аласұра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6ADB7D69" w14:textId="77777777" w:rsidTr="00F92128">
        <w:tc>
          <w:tcPr>
            <w:tcW w:w="2122" w:type="dxa"/>
            <w:vAlign w:val="center"/>
          </w:tcPr>
          <w:p w14:paraId="08EA8BB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от</w:t>
            </w:r>
          </w:p>
        </w:tc>
        <w:tc>
          <w:tcPr>
            <w:tcW w:w="1559" w:type="dxa"/>
            <w:vAlign w:val="center"/>
          </w:tcPr>
          <w:p w14:paraId="28FEAD7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Алаулаған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w:t>
            </w:r>
            <w:proofErr w:type="spellEnd"/>
            <w:r w:rsidRPr="0088474A">
              <w:rPr>
                <w:rFonts w:ascii="Times New Roman" w:hAnsi="Times New Roman"/>
                <w:sz w:val="24"/>
                <w:szCs w:val="24"/>
              </w:rPr>
              <w:t>.</w:t>
            </w:r>
          </w:p>
        </w:tc>
        <w:tc>
          <w:tcPr>
            <w:tcW w:w="1946" w:type="dxa"/>
            <w:vAlign w:val="center"/>
          </w:tcPr>
          <w:p w14:paraId="4D52959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74417B0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от, </w:t>
            </w:r>
          </w:p>
          <w:p w14:paraId="0F1985B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бітпей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сөнбейтін</w:t>
            </w:r>
            <w:proofErr w:type="spellEnd"/>
            <w:r w:rsidRPr="0088474A">
              <w:rPr>
                <w:rFonts w:ascii="Times New Roman" w:hAnsi="Times New Roman"/>
                <w:sz w:val="24"/>
                <w:szCs w:val="24"/>
              </w:rPr>
              <w:t>.</w:t>
            </w:r>
          </w:p>
          <w:p w14:paraId="612BDD7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w:t>
            </w:r>
          </w:p>
        </w:tc>
      </w:tr>
      <w:tr w:rsidR="00101181" w:rsidRPr="0088474A" w14:paraId="304E83B1" w14:textId="77777777" w:rsidTr="00F92128">
        <w:tc>
          <w:tcPr>
            <w:tcW w:w="2122" w:type="dxa"/>
            <w:vAlign w:val="center"/>
          </w:tcPr>
          <w:p w14:paraId="01670FE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ұшқан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оқ</w:t>
            </w:r>
            <w:proofErr w:type="spellEnd"/>
          </w:p>
        </w:tc>
        <w:tc>
          <w:tcPr>
            <w:tcW w:w="1559" w:type="dxa"/>
            <w:vAlign w:val="center"/>
          </w:tcPr>
          <w:p w14:paraId="69DA7E1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Еркіндікке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ұмтылу</w:t>
            </w:r>
            <w:proofErr w:type="spellEnd"/>
            <w:r w:rsidRPr="0088474A">
              <w:rPr>
                <w:rFonts w:ascii="Times New Roman" w:hAnsi="Times New Roman"/>
                <w:sz w:val="24"/>
                <w:szCs w:val="24"/>
              </w:rPr>
              <w:t>.</w:t>
            </w:r>
          </w:p>
        </w:tc>
        <w:tc>
          <w:tcPr>
            <w:tcW w:w="1946" w:type="dxa"/>
            <w:vAlign w:val="center"/>
          </w:tcPr>
          <w:p w14:paraId="7E2327E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vAlign w:val="center"/>
          </w:tcPr>
          <w:p w14:paraId="25BE59B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ұшқан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оқ</w:t>
            </w:r>
            <w:proofErr w:type="spellEnd"/>
            <w:r w:rsidRPr="0088474A">
              <w:rPr>
                <w:rFonts w:ascii="Times New Roman" w:hAnsi="Times New Roman"/>
                <w:sz w:val="24"/>
                <w:szCs w:val="24"/>
              </w:rPr>
              <w:t xml:space="preserve"> </w:t>
            </w:r>
          </w:p>
          <w:p w14:paraId="12841C3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Тастауға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көнбейтін</w:t>
            </w:r>
            <w:proofErr w:type="spellEnd"/>
            <w:r w:rsidRPr="0088474A">
              <w:rPr>
                <w:rFonts w:ascii="Times New Roman" w:hAnsi="Times New Roman"/>
                <w:sz w:val="24"/>
                <w:szCs w:val="24"/>
              </w:rPr>
              <w:t>.</w:t>
            </w:r>
          </w:p>
          <w:p w14:paraId="713C45C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3339E6AD" w14:textId="77777777" w:rsidTr="00F92128">
        <w:tc>
          <w:tcPr>
            <w:tcW w:w="2122" w:type="dxa"/>
            <w:vAlign w:val="center"/>
          </w:tcPr>
          <w:p w14:paraId="4F1EFC6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ләззәтті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махаббат</w:t>
            </w:r>
            <w:proofErr w:type="spellEnd"/>
          </w:p>
        </w:tc>
        <w:tc>
          <w:tcPr>
            <w:tcW w:w="1559" w:type="dxa"/>
            <w:vAlign w:val="center"/>
          </w:tcPr>
          <w:p w14:paraId="72C528B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Пәк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w:t>
            </w:r>
            <w:proofErr w:type="spellEnd"/>
            <w:r w:rsidRPr="0088474A">
              <w:rPr>
                <w:rFonts w:ascii="Times New Roman" w:hAnsi="Times New Roman"/>
                <w:sz w:val="24"/>
                <w:szCs w:val="24"/>
              </w:rPr>
              <w:t>.</w:t>
            </w:r>
          </w:p>
        </w:tc>
        <w:tc>
          <w:tcPr>
            <w:tcW w:w="1946" w:type="dxa"/>
            <w:vAlign w:val="center"/>
          </w:tcPr>
          <w:p w14:paraId="10B7207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5C661D9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Аяулысы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 </w:t>
            </w:r>
          </w:p>
          <w:p w14:paraId="548952C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Ләззәтті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w:t>
            </w:r>
            <w:proofErr w:type="spellEnd"/>
            <w:r w:rsidRPr="0088474A">
              <w:rPr>
                <w:rFonts w:ascii="Times New Roman" w:hAnsi="Times New Roman"/>
                <w:sz w:val="24"/>
                <w:szCs w:val="24"/>
              </w:rPr>
              <w:t>»)</w:t>
            </w:r>
          </w:p>
        </w:tc>
      </w:tr>
      <w:tr w:rsidR="00101181" w:rsidRPr="0088474A" w14:paraId="3167D7F5" w14:textId="77777777" w:rsidTr="00F92128">
        <w:tc>
          <w:tcPr>
            <w:tcW w:w="2122" w:type="dxa"/>
            <w:vAlign w:val="center"/>
          </w:tcPr>
          <w:p w14:paraId="4F5345C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қамығып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w:t>
            </w:r>
            <w:proofErr w:type="spellEnd"/>
          </w:p>
        </w:tc>
        <w:tc>
          <w:tcPr>
            <w:tcW w:w="1559" w:type="dxa"/>
            <w:vAlign w:val="center"/>
          </w:tcPr>
          <w:p w14:paraId="48A8AF5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Қайғыру</w:t>
            </w:r>
            <w:proofErr w:type="spellEnd"/>
            <w:r w:rsidRPr="0088474A">
              <w:rPr>
                <w:rFonts w:ascii="Times New Roman" w:hAnsi="Times New Roman"/>
                <w:sz w:val="24"/>
                <w:szCs w:val="24"/>
              </w:rPr>
              <w:t>.</w:t>
            </w:r>
          </w:p>
        </w:tc>
        <w:tc>
          <w:tcPr>
            <w:tcW w:w="1946" w:type="dxa"/>
            <w:vAlign w:val="center"/>
          </w:tcPr>
          <w:p w14:paraId="0A5BAAD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79B50A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Қамығып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Аласұра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Досыма</w:t>
            </w:r>
            <w:proofErr w:type="spellEnd"/>
            <w:r w:rsidRPr="0088474A">
              <w:rPr>
                <w:rFonts w:ascii="Times New Roman" w:hAnsi="Times New Roman"/>
                <w:sz w:val="24"/>
                <w:szCs w:val="24"/>
              </w:rPr>
              <w:t>»)</w:t>
            </w:r>
          </w:p>
        </w:tc>
      </w:tr>
      <w:tr w:rsidR="00101181" w:rsidRPr="0088474A" w14:paraId="38580FCA" w14:textId="77777777" w:rsidTr="00F92128">
        <w:tc>
          <w:tcPr>
            <w:tcW w:w="2122" w:type="dxa"/>
            <w:vAlign w:val="center"/>
          </w:tcPr>
          <w:p w14:paraId="77D4998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достық</w:t>
            </w:r>
            <w:proofErr w:type="spellEnd"/>
          </w:p>
        </w:tc>
        <w:tc>
          <w:tcPr>
            <w:tcW w:w="1559" w:type="dxa"/>
            <w:vAlign w:val="center"/>
          </w:tcPr>
          <w:p w14:paraId="3213EEB3"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41B9044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71E6A51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Сонау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бала </w:t>
            </w:r>
            <w:proofErr w:type="spellStart"/>
            <w:r w:rsidRPr="0088474A">
              <w:rPr>
                <w:rFonts w:ascii="Times New Roman" w:hAnsi="Times New Roman"/>
                <w:sz w:val="24"/>
                <w:szCs w:val="24"/>
              </w:rPr>
              <w:t>шағымда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ұстасып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өскен</w:t>
            </w:r>
            <w:proofErr w:type="spellEnd"/>
            <w:r w:rsidRPr="0088474A">
              <w:rPr>
                <w:rFonts w:ascii="Times New Roman" w:hAnsi="Times New Roman"/>
                <w:sz w:val="24"/>
                <w:szCs w:val="24"/>
              </w:rPr>
              <w:t xml:space="preserve"> ем.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рахат </w:t>
            </w:r>
            <w:proofErr w:type="spellStart"/>
            <w:r w:rsidRPr="0088474A">
              <w:rPr>
                <w:rFonts w:ascii="Times New Roman" w:hAnsi="Times New Roman"/>
                <w:sz w:val="24"/>
                <w:szCs w:val="24"/>
              </w:rPr>
              <w:t>таңын</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Сенімен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кешкен</w:t>
            </w:r>
            <w:proofErr w:type="spellEnd"/>
            <w:r w:rsidRPr="0088474A">
              <w:rPr>
                <w:rFonts w:ascii="Times New Roman" w:hAnsi="Times New Roman"/>
                <w:sz w:val="24"/>
                <w:szCs w:val="24"/>
              </w:rPr>
              <w:t xml:space="preserve"> ем.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Досыма</w:t>
            </w:r>
            <w:proofErr w:type="spellEnd"/>
            <w:r w:rsidRPr="0088474A">
              <w:rPr>
                <w:rFonts w:ascii="Times New Roman" w:hAnsi="Times New Roman"/>
                <w:sz w:val="24"/>
                <w:szCs w:val="24"/>
              </w:rPr>
              <w:t>»)</w:t>
            </w:r>
          </w:p>
        </w:tc>
      </w:tr>
      <w:tr w:rsidR="00101181" w:rsidRPr="0088474A" w14:paraId="4287CA5C" w14:textId="77777777" w:rsidTr="00F92128">
        <w:tc>
          <w:tcPr>
            <w:tcW w:w="2122" w:type="dxa"/>
            <w:vAlign w:val="center"/>
          </w:tcPr>
          <w:p w14:paraId="2562874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сұрапыл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соғыс</w:t>
            </w:r>
            <w:proofErr w:type="spellEnd"/>
          </w:p>
        </w:tc>
        <w:tc>
          <w:tcPr>
            <w:tcW w:w="1559" w:type="dxa"/>
            <w:vAlign w:val="center"/>
          </w:tcPr>
          <w:p w14:paraId="4FECB94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Тарихи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p>
        </w:tc>
        <w:tc>
          <w:tcPr>
            <w:tcW w:w="1946" w:type="dxa"/>
            <w:vAlign w:val="center"/>
          </w:tcPr>
          <w:p w14:paraId="478C0C9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vAlign w:val="center"/>
          </w:tcPr>
          <w:p w14:paraId="62CBE11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Сұрапыл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соғыс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бірақта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Амалсыздан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айырды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Досыма</w:t>
            </w:r>
            <w:proofErr w:type="spellEnd"/>
            <w:r w:rsidRPr="0088474A">
              <w:rPr>
                <w:rFonts w:ascii="Times New Roman" w:hAnsi="Times New Roman"/>
                <w:sz w:val="24"/>
                <w:szCs w:val="24"/>
              </w:rPr>
              <w:t>»)</w:t>
            </w:r>
          </w:p>
        </w:tc>
      </w:tr>
      <w:tr w:rsidR="00101181" w:rsidRPr="0088474A" w14:paraId="15305EFE" w14:textId="77777777" w:rsidTr="00F92128">
        <w:tc>
          <w:tcPr>
            <w:tcW w:w="2122" w:type="dxa"/>
            <w:vAlign w:val="center"/>
          </w:tcPr>
          <w:p w14:paraId="6E6B076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қайрылуы</w:t>
            </w:r>
            <w:proofErr w:type="spellEnd"/>
          </w:p>
        </w:tc>
        <w:tc>
          <w:tcPr>
            <w:tcW w:w="1559" w:type="dxa"/>
            <w:vAlign w:val="center"/>
          </w:tcPr>
          <w:p w14:paraId="1B09094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Қайғыға</w:t>
            </w:r>
            <w:proofErr w:type="spellEnd"/>
            <w:r w:rsidRPr="0088474A">
              <w:rPr>
                <w:rFonts w:ascii="Times New Roman" w:hAnsi="Times New Roman"/>
                <w:sz w:val="24"/>
                <w:szCs w:val="24"/>
              </w:rPr>
              <w:t xml:space="preserve"> бату.</w:t>
            </w:r>
          </w:p>
        </w:tc>
        <w:tc>
          <w:tcPr>
            <w:tcW w:w="1946" w:type="dxa"/>
            <w:vAlign w:val="center"/>
          </w:tcPr>
          <w:p w14:paraId="44B5246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7441A3A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жағдай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шыдатпай</w:t>
            </w:r>
            <w:proofErr w:type="spellEnd"/>
            <w:r w:rsidRPr="0088474A">
              <w:rPr>
                <w:rFonts w:ascii="Times New Roman" w:hAnsi="Times New Roman"/>
                <w:sz w:val="24"/>
                <w:szCs w:val="24"/>
              </w:rPr>
              <w:t xml:space="preserve">, Дос </w:t>
            </w:r>
            <w:proofErr w:type="spellStart"/>
            <w:r w:rsidRPr="0088474A">
              <w:rPr>
                <w:rFonts w:ascii="Times New Roman" w:hAnsi="Times New Roman"/>
                <w:sz w:val="24"/>
                <w:szCs w:val="24"/>
              </w:rPr>
              <w:t>жүрегін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қайырды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Досыма</w:t>
            </w:r>
            <w:proofErr w:type="spellEnd"/>
            <w:r w:rsidRPr="0088474A">
              <w:rPr>
                <w:rFonts w:ascii="Times New Roman" w:hAnsi="Times New Roman"/>
                <w:sz w:val="24"/>
                <w:szCs w:val="24"/>
              </w:rPr>
              <w:t>»)</w:t>
            </w:r>
          </w:p>
        </w:tc>
      </w:tr>
      <w:tr w:rsidR="00101181" w:rsidRPr="0088474A" w14:paraId="1C376AD9" w14:textId="77777777" w:rsidTr="00F92128">
        <w:tc>
          <w:tcPr>
            <w:tcW w:w="2122" w:type="dxa"/>
            <w:tcBorders>
              <w:bottom w:val="nil"/>
            </w:tcBorders>
            <w:vAlign w:val="center"/>
          </w:tcPr>
          <w:p w14:paraId="7BB8EC9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жуылды</w:t>
            </w:r>
            <w:proofErr w:type="spellEnd"/>
          </w:p>
        </w:tc>
        <w:tc>
          <w:tcPr>
            <w:tcW w:w="1559" w:type="dxa"/>
            <w:tcBorders>
              <w:bottom w:val="nil"/>
            </w:tcBorders>
            <w:vAlign w:val="center"/>
          </w:tcPr>
          <w:p w14:paraId="0059778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Қуанышқа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бөлену</w:t>
            </w:r>
            <w:proofErr w:type="spellEnd"/>
            <w:r w:rsidRPr="0088474A">
              <w:rPr>
                <w:rFonts w:ascii="Times New Roman" w:hAnsi="Times New Roman"/>
                <w:sz w:val="24"/>
                <w:szCs w:val="24"/>
              </w:rPr>
              <w:t>.</w:t>
            </w:r>
          </w:p>
        </w:tc>
        <w:tc>
          <w:tcPr>
            <w:tcW w:w="1946" w:type="dxa"/>
            <w:tcBorders>
              <w:bottom w:val="nil"/>
            </w:tcBorders>
            <w:vAlign w:val="center"/>
          </w:tcPr>
          <w:p w14:paraId="034A8C7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диссипация/аттрактор</w:t>
            </w:r>
          </w:p>
        </w:tc>
        <w:tc>
          <w:tcPr>
            <w:tcW w:w="4007" w:type="dxa"/>
            <w:tcBorders>
              <w:bottom w:val="nil"/>
            </w:tcBorders>
            <w:vAlign w:val="center"/>
          </w:tcPr>
          <w:p w14:paraId="5DFBB40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Соғыс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Жаңарды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жуылды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Досыма</w:t>
            </w:r>
            <w:proofErr w:type="spellEnd"/>
            <w:r w:rsidRPr="0088474A">
              <w:rPr>
                <w:rFonts w:ascii="Times New Roman" w:hAnsi="Times New Roman"/>
                <w:sz w:val="24"/>
                <w:szCs w:val="24"/>
              </w:rPr>
              <w:t>»)</w:t>
            </w:r>
          </w:p>
        </w:tc>
      </w:tr>
      <w:tr w:rsidR="00F92128" w:rsidRPr="0088474A" w14:paraId="3EE8EE23" w14:textId="77777777" w:rsidTr="00F92128">
        <w:tc>
          <w:tcPr>
            <w:tcW w:w="9634" w:type="dxa"/>
            <w:gridSpan w:val="4"/>
            <w:tcBorders>
              <w:top w:val="nil"/>
              <w:left w:val="nil"/>
              <w:right w:val="nil"/>
            </w:tcBorders>
            <w:vAlign w:val="center"/>
          </w:tcPr>
          <w:p w14:paraId="0F043977" w14:textId="77777777" w:rsidR="001C425D" w:rsidRPr="0088474A" w:rsidRDefault="001C425D" w:rsidP="001C425D">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04E0CB6E" w14:textId="77777777" w:rsidR="00F92128" w:rsidRPr="0088474A" w:rsidRDefault="00F92128" w:rsidP="00F92128">
            <w:pPr>
              <w:spacing w:after="0" w:line="240" w:lineRule="auto"/>
              <w:rPr>
                <w:rFonts w:ascii="Times New Roman" w:hAnsi="Times New Roman"/>
                <w:sz w:val="24"/>
                <w:szCs w:val="24"/>
              </w:rPr>
            </w:pPr>
          </w:p>
        </w:tc>
      </w:tr>
      <w:tr w:rsidR="001C425D" w:rsidRPr="0088474A" w14:paraId="26CE0F77" w14:textId="77777777" w:rsidTr="0007167F">
        <w:tc>
          <w:tcPr>
            <w:tcW w:w="2122" w:type="dxa"/>
          </w:tcPr>
          <w:p w14:paraId="08A1E712" w14:textId="2C0665C8"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462A5091" w14:textId="0C7B6407"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606198E6" w14:textId="74B9271F"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1B33A1AC" w14:textId="7E1ED482"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26AAF24E" w14:textId="77777777" w:rsidTr="00F92128">
        <w:tc>
          <w:tcPr>
            <w:tcW w:w="2122" w:type="dxa"/>
            <w:vAlign w:val="center"/>
          </w:tcPr>
          <w:p w14:paraId="150ABE5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үміт</w:t>
            </w:r>
            <w:proofErr w:type="spellEnd"/>
          </w:p>
        </w:tc>
        <w:tc>
          <w:tcPr>
            <w:tcW w:w="1559" w:type="dxa"/>
            <w:vAlign w:val="center"/>
          </w:tcPr>
          <w:p w14:paraId="58357363"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15987E0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1626821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Сенетін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сескендірер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құралың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w:t>
            </w:r>
            <w:proofErr w:type="spellEnd"/>
            <w:r w:rsidRPr="0088474A">
              <w:rPr>
                <w:rFonts w:ascii="Times New Roman" w:hAnsi="Times New Roman"/>
                <w:sz w:val="24"/>
                <w:szCs w:val="24"/>
              </w:rPr>
              <w:t xml:space="preserve"> ‒ </w:t>
            </w:r>
          </w:p>
          <w:p w14:paraId="5E59A01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қолыңдағы</w:t>
            </w:r>
            <w:proofErr w:type="spellEnd"/>
            <w:r w:rsidRPr="0088474A">
              <w:rPr>
                <w:rFonts w:ascii="Times New Roman" w:hAnsi="Times New Roman"/>
                <w:sz w:val="24"/>
                <w:szCs w:val="24"/>
              </w:rPr>
              <w:t>.</w:t>
            </w:r>
          </w:p>
          <w:p w14:paraId="2F60911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сермегенмен</w:t>
            </w:r>
            <w:proofErr w:type="spellEnd"/>
            <w:r w:rsidRPr="0088474A">
              <w:rPr>
                <w:rFonts w:ascii="Times New Roman" w:hAnsi="Times New Roman"/>
                <w:sz w:val="24"/>
                <w:szCs w:val="24"/>
              </w:rPr>
              <w:t>»)</w:t>
            </w:r>
          </w:p>
        </w:tc>
      </w:tr>
      <w:tr w:rsidR="00101181" w:rsidRPr="0088474A" w14:paraId="6A3AE794" w14:textId="77777777" w:rsidTr="00F92128">
        <w:tc>
          <w:tcPr>
            <w:tcW w:w="2122" w:type="dxa"/>
            <w:vAlign w:val="center"/>
          </w:tcPr>
          <w:p w14:paraId="071E50B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соқпақтардан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өту</w:t>
            </w:r>
            <w:proofErr w:type="spellEnd"/>
          </w:p>
        </w:tc>
        <w:tc>
          <w:tcPr>
            <w:tcW w:w="1559" w:type="dxa"/>
            <w:vAlign w:val="center"/>
          </w:tcPr>
          <w:p w14:paraId="310C113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өміріндегі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w:t>
            </w:r>
          </w:p>
        </w:tc>
        <w:tc>
          <w:tcPr>
            <w:tcW w:w="1946" w:type="dxa"/>
            <w:vAlign w:val="center"/>
          </w:tcPr>
          <w:p w14:paraId="36FC56E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099F789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Мүмкін</w:t>
            </w:r>
            <w:proofErr w:type="spellEnd"/>
            <w:r w:rsidRPr="0088474A">
              <w:rPr>
                <w:rFonts w:ascii="Times New Roman" w:hAnsi="Times New Roman"/>
                <w:sz w:val="24"/>
                <w:szCs w:val="24"/>
              </w:rPr>
              <w:t xml:space="preserve">, сен </w:t>
            </w:r>
            <w:proofErr w:type="spellStart"/>
            <w:r w:rsidRPr="0088474A">
              <w:rPr>
                <w:rFonts w:ascii="Times New Roman" w:hAnsi="Times New Roman"/>
                <w:sz w:val="24"/>
                <w:szCs w:val="24"/>
              </w:rPr>
              <w:t>өтерсің</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соқпақтардан</w:t>
            </w:r>
            <w:proofErr w:type="spellEnd"/>
            <w:r w:rsidRPr="0088474A">
              <w:rPr>
                <w:rFonts w:ascii="Times New Roman" w:hAnsi="Times New Roman"/>
                <w:sz w:val="24"/>
                <w:szCs w:val="24"/>
              </w:rPr>
              <w:t xml:space="preserve">, </w:t>
            </w:r>
          </w:p>
          <w:p w14:paraId="45E154E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Ұшарсың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шығарсың</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темір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тордан</w:t>
            </w:r>
            <w:proofErr w:type="spellEnd"/>
            <w:r w:rsidRPr="0088474A">
              <w:rPr>
                <w:rFonts w:ascii="Times New Roman" w:hAnsi="Times New Roman"/>
                <w:sz w:val="24"/>
                <w:szCs w:val="24"/>
              </w:rPr>
              <w:t>.</w:t>
            </w:r>
          </w:p>
          <w:p w14:paraId="7082EFE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сермегенмен</w:t>
            </w:r>
            <w:proofErr w:type="spellEnd"/>
            <w:r w:rsidRPr="0088474A">
              <w:rPr>
                <w:rFonts w:ascii="Times New Roman" w:hAnsi="Times New Roman"/>
                <w:sz w:val="24"/>
                <w:szCs w:val="24"/>
              </w:rPr>
              <w:t>»)</w:t>
            </w:r>
          </w:p>
        </w:tc>
      </w:tr>
      <w:tr w:rsidR="00101181" w:rsidRPr="0088474A" w14:paraId="4080F451" w14:textId="77777777" w:rsidTr="00F92128">
        <w:tc>
          <w:tcPr>
            <w:tcW w:w="2122" w:type="dxa"/>
            <w:vAlign w:val="center"/>
          </w:tcPr>
          <w:p w14:paraId="70D3177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темір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ұшу</w:t>
            </w:r>
            <w:proofErr w:type="spellEnd"/>
          </w:p>
        </w:tc>
        <w:tc>
          <w:tcPr>
            <w:tcW w:w="1559" w:type="dxa"/>
            <w:vAlign w:val="center"/>
          </w:tcPr>
          <w:p w14:paraId="6D38365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Қателіктерге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ұрыну</w:t>
            </w:r>
            <w:proofErr w:type="spellEnd"/>
            <w:r w:rsidRPr="0088474A">
              <w:rPr>
                <w:rFonts w:ascii="Times New Roman" w:hAnsi="Times New Roman"/>
                <w:sz w:val="24"/>
                <w:szCs w:val="24"/>
              </w:rPr>
              <w:t>.</w:t>
            </w:r>
          </w:p>
        </w:tc>
        <w:tc>
          <w:tcPr>
            <w:tcW w:w="1946" w:type="dxa"/>
            <w:vAlign w:val="center"/>
          </w:tcPr>
          <w:p w14:paraId="2089F9E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6845F43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Мүмкін</w:t>
            </w:r>
            <w:proofErr w:type="spellEnd"/>
            <w:r w:rsidRPr="0088474A">
              <w:rPr>
                <w:rFonts w:ascii="Times New Roman" w:hAnsi="Times New Roman"/>
                <w:sz w:val="24"/>
                <w:szCs w:val="24"/>
              </w:rPr>
              <w:t xml:space="preserve">, сен </w:t>
            </w:r>
            <w:proofErr w:type="spellStart"/>
            <w:r w:rsidRPr="0088474A">
              <w:rPr>
                <w:rFonts w:ascii="Times New Roman" w:hAnsi="Times New Roman"/>
                <w:sz w:val="24"/>
                <w:szCs w:val="24"/>
              </w:rPr>
              <w:t>өтерсің</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соқпақтардан</w:t>
            </w:r>
            <w:proofErr w:type="spellEnd"/>
            <w:r w:rsidRPr="0088474A">
              <w:rPr>
                <w:rFonts w:ascii="Times New Roman" w:hAnsi="Times New Roman"/>
                <w:sz w:val="24"/>
                <w:szCs w:val="24"/>
              </w:rPr>
              <w:t xml:space="preserve">, </w:t>
            </w:r>
          </w:p>
          <w:p w14:paraId="5EB6597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Ұшарсың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шығарсың</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темір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тордан</w:t>
            </w:r>
            <w:proofErr w:type="spellEnd"/>
            <w:r w:rsidRPr="0088474A">
              <w:rPr>
                <w:rFonts w:ascii="Times New Roman" w:hAnsi="Times New Roman"/>
                <w:sz w:val="24"/>
                <w:szCs w:val="24"/>
              </w:rPr>
              <w:t>.</w:t>
            </w:r>
          </w:p>
          <w:p w14:paraId="149202C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сермегенмен</w:t>
            </w:r>
            <w:proofErr w:type="spellEnd"/>
            <w:r w:rsidRPr="0088474A">
              <w:rPr>
                <w:rFonts w:ascii="Times New Roman" w:hAnsi="Times New Roman"/>
                <w:sz w:val="24"/>
                <w:szCs w:val="24"/>
              </w:rPr>
              <w:t>»)</w:t>
            </w:r>
          </w:p>
        </w:tc>
      </w:tr>
      <w:tr w:rsidR="00101181" w:rsidRPr="0088474A" w14:paraId="3E3328FB" w14:textId="77777777" w:rsidTr="00F92128">
        <w:tc>
          <w:tcPr>
            <w:tcW w:w="2122" w:type="dxa"/>
            <w:vAlign w:val="center"/>
          </w:tcPr>
          <w:p w14:paraId="2E299C7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білімді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w:t>
            </w:r>
            <w:proofErr w:type="spellEnd"/>
          </w:p>
          <w:p w14:paraId="0D6487A8" w14:textId="77777777" w:rsidR="00101181" w:rsidRPr="0088474A" w:rsidRDefault="00101181" w:rsidP="00F92128">
            <w:pPr>
              <w:spacing w:after="0" w:line="240" w:lineRule="auto"/>
              <w:rPr>
                <w:rFonts w:ascii="Times New Roman" w:hAnsi="Times New Roman"/>
                <w:sz w:val="24"/>
                <w:szCs w:val="24"/>
              </w:rPr>
            </w:pPr>
          </w:p>
        </w:tc>
        <w:tc>
          <w:tcPr>
            <w:tcW w:w="1559" w:type="dxa"/>
            <w:vAlign w:val="center"/>
          </w:tcPr>
          <w:p w14:paraId="64B4E64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бағдар</w:t>
            </w:r>
            <w:proofErr w:type="spellEnd"/>
            <w:r w:rsidRPr="0088474A">
              <w:rPr>
                <w:rFonts w:ascii="Times New Roman" w:hAnsi="Times New Roman"/>
                <w:sz w:val="24"/>
                <w:szCs w:val="24"/>
              </w:rPr>
              <w:t>.</w:t>
            </w:r>
          </w:p>
        </w:tc>
        <w:tc>
          <w:tcPr>
            <w:tcW w:w="1946" w:type="dxa"/>
            <w:vAlign w:val="center"/>
          </w:tcPr>
          <w:p w14:paraId="0AF274F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127D7B9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Алданба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тұрмысқа</w:t>
            </w:r>
            <w:proofErr w:type="spellEnd"/>
            <w:r w:rsidRPr="0088474A">
              <w:rPr>
                <w:rFonts w:ascii="Times New Roman" w:hAnsi="Times New Roman"/>
                <w:sz w:val="24"/>
                <w:szCs w:val="24"/>
              </w:rPr>
              <w:t xml:space="preserve">! </w:t>
            </w:r>
          </w:p>
          <w:p w14:paraId="72FB76F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қызығы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w:t>
            </w:r>
            <w:proofErr w:type="spellEnd"/>
            <w:r w:rsidRPr="0088474A">
              <w:rPr>
                <w:rFonts w:ascii="Times New Roman" w:hAnsi="Times New Roman"/>
                <w:sz w:val="24"/>
                <w:szCs w:val="24"/>
              </w:rPr>
              <w:t>!</w:t>
            </w:r>
          </w:p>
          <w:p w14:paraId="340EFE0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сермегенмен</w:t>
            </w:r>
            <w:proofErr w:type="spellEnd"/>
            <w:r w:rsidRPr="0088474A">
              <w:rPr>
                <w:rFonts w:ascii="Times New Roman" w:hAnsi="Times New Roman"/>
                <w:sz w:val="24"/>
                <w:szCs w:val="24"/>
              </w:rPr>
              <w:t>»)</w:t>
            </w:r>
          </w:p>
        </w:tc>
      </w:tr>
      <w:tr w:rsidR="00101181" w:rsidRPr="0088474A" w14:paraId="61862C11" w14:textId="77777777" w:rsidTr="00F92128">
        <w:tc>
          <w:tcPr>
            <w:tcW w:w="2122" w:type="dxa"/>
            <w:vAlign w:val="center"/>
          </w:tcPr>
          <w:p w14:paraId="4BB7FD0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жасырын</w:t>
            </w:r>
            <w:proofErr w:type="spellEnd"/>
            <w:r w:rsidRPr="0088474A">
              <w:rPr>
                <w:rFonts w:ascii="Times New Roman" w:hAnsi="Times New Roman"/>
                <w:sz w:val="24"/>
                <w:szCs w:val="24"/>
              </w:rPr>
              <w:t xml:space="preserve"> ой </w:t>
            </w:r>
            <w:proofErr w:type="spellStart"/>
            <w:r w:rsidRPr="0088474A">
              <w:rPr>
                <w:rFonts w:ascii="Times New Roman" w:hAnsi="Times New Roman"/>
                <w:sz w:val="24"/>
                <w:szCs w:val="24"/>
              </w:rPr>
              <w:t>жанды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жеу</w:t>
            </w:r>
            <w:proofErr w:type="spellEnd"/>
          </w:p>
        </w:tc>
        <w:tc>
          <w:tcPr>
            <w:tcW w:w="1559" w:type="dxa"/>
            <w:vAlign w:val="center"/>
          </w:tcPr>
          <w:p w14:paraId="6C71BE5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Ойды</w:t>
            </w:r>
            <w:proofErr w:type="spellEnd"/>
            <w:r w:rsidRPr="0088474A">
              <w:rPr>
                <w:rFonts w:ascii="Times New Roman" w:hAnsi="Times New Roman"/>
                <w:sz w:val="24"/>
                <w:szCs w:val="24"/>
              </w:rPr>
              <w:t xml:space="preserve"> сан-</w:t>
            </w:r>
            <w:proofErr w:type="spellStart"/>
            <w:r w:rsidRPr="0088474A">
              <w:rPr>
                <w:rFonts w:ascii="Times New Roman" w:hAnsi="Times New Roman"/>
                <w:sz w:val="24"/>
                <w:szCs w:val="24"/>
              </w:rPr>
              <w:t>саққа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бөлу</w:t>
            </w:r>
            <w:proofErr w:type="spellEnd"/>
            <w:r w:rsidRPr="0088474A">
              <w:rPr>
                <w:rFonts w:ascii="Times New Roman" w:hAnsi="Times New Roman"/>
                <w:sz w:val="24"/>
                <w:szCs w:val="24"/>
              </w:rPr>
              <w:t>.</w:t>
            </w:r>
          </w:p>
        </w:tc>
        <w:tc>
          <w:tcPr>
            <w:tcW w:w="1946" w:type="dxa"/>
            <w:vAlign w:val="center"/>
          </w:tcPr>
          <w:p w14:paraId="62A00B8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30E7716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Аңсадым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амалым</w:t>
            </w:r>
            <w:proofErr w:type="spellEnd"/>
            <w:r w:rsidRPr="0088474A">
              <w:rPr>
                <w:rFonts w:ascii="Times New Roman" w:hAnsi="Times New Roman"/>
                <w:sz w:val="24"/>
                <w:szCs w:val="24"/>
              </w:rPr>
              <w:t xml:space="preserve"> не, </w:t>
            </w:r>
            <w:proofErr w:type="spellStart"/>
            <w:r w:rsidRPr="0088474A">
              <w:rPr>
                <w:rFonts w:ascii="Times New Roman" w:hAnsi="Times New Roman"/>
                <w:sz w:val="24"/>
                <w:szCs w:val="24"/>
              </w:rPr>
              <w:t>сәулем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
          <w:p w14:paraId="39F5F56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Жүдетіп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жасырын</w:t>
            </w:r>
            <w:proofErr w:type="spellEnd"/>
            <w:r w:rsidRPr="0088474A">
              <w:rPr>
                <w:rFonts w:ascii="Times New Roman" w:hAnsi="Times New Roman"/>
                <w:sz w:val="24"/>
                <w:szCs w:val="24"/>
              </w:rPr>
              <w:t xml:space="preserve"> ой </w:t>
            </w:r>
            <w:proofErr w:type="spellStart"/>
            <w:r w:rsidRPr="0088474A">
              <w:rPr>
                <w:rFonts w:ascii="Times New Roman" w:hAnsi="Times New Roman"/>
                <w:sz w:val="24"/>
                <w:szCs w:val="24"/>
              </w:rPr>
              <w:t>жанды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жеді</w:t>
            </w:r>
            <w:proofErr w:type="spellEnd"/>
            <w:r w:rsidRPr="0088474A">
              <w:rPr>
                <w:rFonts w:ascii="Times New Roman" w:hAnsi="Times New Roman"/>
                <w:sz w:val="24"/>
                <w:szCs w:val="24"/>
              </w:rPr>
              <w:t>.</w:t>
            </w:r>
          </w:p>
          <w:p w14:paraId="2BD33AD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ой»)</w:t>
            </w:r>
          </w:p>
        </w:tc>
      </w:tr>
      <w:tr w:rsidR="00101181" w:rsidRPr="0088474A" w14:paraId="6E314AC7" w14:textId="77777777" w:rsidTr="001C425D">
        <w:trPr>
          <w:trHeight w:val="805"/>
        </w:trPr>
        <w:tc>
          <w:tcPr>
            <w:tcW w:w="2122" w:type="dxa"/>
            <w:vAlign w:val="center"/>
          </w:tcPr>
          <w:p w14:paraId="2E058078" w14:textId="51586F6E" w:rsidR="00101181" w:rsidRPr="0088474A" w:rsidRDefault="00101181"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тапқандай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түзу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мекен</w:t>
            </w:r>
            <w:proofErr w:type="spellEnd"/>
          </w:p>
        </w:tc>
        <w:tc>
          <w:tcPr>
            <w:tcW w:w="1559" w:type="dxa"/>
            <w:vAlign w:val="center"/>
          </w:tcPr>
          <w:p w14:paraId="241E5A3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жолын</w:t>
            </w:r>
            <w:proofErr w:type="spellEnd"/>
            <w:r w:rsidRPr="0088474A">
              <w:rPr>
                <w:rFonts w:ascii="Times New Roman" w:hAnsi="Times New Roman"/>
                <w:sz w:val="24"/>
                <w:szCs w:val="24"/>
              </w:rPr>
              <w:t xml:space="preserve"> табу.</w:t>
            </w:r>
          </w:p>
        </w:tc>
        <w:tc>
          <w:tcPr>
            <w:tcW w:w="1946" w:type="dxa"/>
            <w:vAlign w:val="center"/>
          </w:tcPr>
          <w:p w14:paraId="3B784CB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11240D08" w14:textId="2F88A4AC" w:rsidR="00101181" w:rsidRPr="0088474A" w:rsidRDefault="00101181" w:rsidP="001C425D">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Ақталып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айрылғанда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бөтен</w:t>
            </w:r>
            <w:proofErr w:type="spellEnd"/>
            <w:r w:rsidRPr="0088474A">
              <w:rPr>
                <w:rFonts w:ascii="Times New Roman" w:hAnsi="Times New Roman"/>
                <w:sz w:val="24"/>
                <w:szCs w:val="24"/>
              </w:rPr>
              <w:t>,</w:t>
            </w:r>
          </w:p>
          <w:p w14:paraId="2F14ABBF" w14:textId="77777777" w:rsidR="00101181" w:rsidRPr="0088474A" w:rsidRDefault="00101181" w:rsidP="001C425D">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Тапқандай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түзу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мекен</w:t>
            </w:r>
            <w:proofErr w:type="spellEnd"/>
            <w:r w:rsidRPr="0088474A">
              <w:rPr>
                <w:rFonts w:ascii="Times New Roman" w:hAnsi="Times New Roman"/>
                <w:sz w:val="24"/>
                <w:szCs w:val="24"/>
              </w:rPr>
              <w:t>.</w:t>
            </w:r>
          </w:p>
          <w:p w14:paraId="470D8EEF" w14:textId="77777777" w:rsidR="00101181" w:rsidRPr="0088474A" w:rsidRDefault="00101181" w:rsidP="001C425D">
            <w:pPr>
              <w:spacing w:after="0" w:line="240" w:lineRule="auto"/>
              <w:jc w:val="center"/>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ой»)</w:t>
            </w:r>
          </w:p>
        </w:tc>
      </w:tr>
      <w:tr w:rsidR="00101181" w:rsidRPr="0088474A" w14:paraId="49808CCC" w14:textId="77777777" w:rsidTr="00F92128">
        <w:tc>
          <w:tcPr>
            <w:tcW w:w="2122" w:type="dxa"/>
            <w:vAlign w:val="center"/>
          </w:tcPr>
          <w:p w14:paraId="740E99F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 xml:space="preserve">, </w:t>
            </w:r>
          </w:p>
        </w:tc>
        <w:tc>
          <w:tcPr>
            <w:tcW w:w="1559" w:type="dxa"/>
            <w:vAlign w:val="center"/>
          </w:tcPr>
          <w:p w14:paraId="6F35ABAA"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79077A3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2EE95C2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шеккемін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tc>
      </w:tr>
      <w:tr w:rsidR="00101181" w:rsidRPr="0088474A" w14:paraId="0D2973EC" w14:textId="77777777" w:rsidTr="00F92128">
        <w:tc>
          <w:tcPr>
            <w:tcW w:w="2122" w:type="dxa"/>
            <w:vAlign w:val="center"/>
          </w:tcPr>
          <w:p w14:paraId="63A63F0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сарғайып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шеккемін</w:t>
            </w:r>
            <w:proofErr w:type="spellEnd"/>
          </w:p>
        </w:tc>
        <w:tc>
          <w:tcPr>
            <w:tcW w:w="1559" w:type="dxa"/>
            <w:vAlign w:val="center"/>
          </w:tcPr>
          <w:p w14:paraId="7BCCF656"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011338A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5972335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шеккемін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tc>
      </w:tr>
      <w:tr w:rsidR="00101181" w:rsidRPr="0088474A" w14:paraId="293AA7AE" w14:textId="77777777" w:rsidTr="001C425D">
        <w:tc>
          <w:tcPr>
            <w:tcW w:w="2122" w:type="dxa"/>
            <w:vAlign w:val="center"/>
          </w:tcPr>
          <w:p w14:paraId="4C55A780" w14:textId="4E51B48F" w:rsidR="00101181" w:rsidRPr="0088474A" w:rsidRDefault="00101181"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көзіме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көрінбесең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көрінбе</w:t>
            </w:r>
            <w:proofErr w:type="spellEnd"/>
            <w:r w:rsidRPr="0088474A">
              <w:rPr>
                <w:rFonts w:ascii="Times New Roman" w:hAnsi="Times New Roman"/>
                <w:sz w:val="24"/>
                <w:szCs w:val="24"/>
              </w:rPr>
              <w:t xml:space="preserve"> сен, </w:t>
            </w:r>
            <w:proofErr w:type="spellStart"/>
            <w:r w:rsidRPr="0088474A">
              <w:rPr>
                <w:rFonts w:ascii="Times New Roman" w:hAnsi="Times New Roman"/>
                <w:sz w:val="24"/>
                <w:szCs w:val="24"/>
              </w:rPr>
              <w:t>күнім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көгімде</w:t>
            </w:r>
            <w:proofErr w:type="spellEnd"/>
            <w:r w:rsidRPr="0088474A">
              <w:rPr>
                <w:rFonts w:ascii="Times New Roman" w:hAnsi="Times New Roman"/>
                <w:sz w:val="24"/>
                <w:szCs w:val="24"/>
              </w:rPr>
              <w:t xml:space="preserve"> сен.</w:t>
            </w:r>
          </w:p>
        </w:tc>
        <w:tc>
          <w:tcPr>
            <w:tcW w:w="1559" w:type="dxa"/>
            <w:vAlign w:val="center"/>
          </w:tcPr>
          <w:p w14:paraId="0D07AF25"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7AD6E98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21C96D4F" w14:textId="4D443B6F" w:rsidR="00101181" w:rsidRPr="0088474A" w:rsidRDefault="00101181" w:rsidP="001C425D">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Көзіме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көрінбесең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көрінбе</w:t>
            </w:r>
            <w:proofErr w:type="spellEnd"/>
            <w:r w:rsidRPr="0088474A">
              <w:rPr>
                <w:rFonts w:ascii="Times New Roman" w:hAnsi="Times New Roman"/>
                <w:sz w:val="24"/>
                <w:szCs w:val="24"/>
              </w:rPr>
              <w:t xml:space="preserve"> сен,</w:t>
            </w:r>
          </w:p>
          <w:p w14:paraId="47732905" w14:textId="77777777" w:rsidR="00101181" w:rsidRPr="0088474A" w:rsidRDefault="00101181" w:rsidP="001C425D">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Күнім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көгімде</w:t>
            </w:r>
            <w:proofErr w:type="spellEnd"/>
            <w:r w:rsidRPr="0088474A">
              <w:rPr>
                <w:rFonts w:ascii="Times New Roman" w:hAnsi="Times New Roman"/>
                <w:sz w:val="24"/>
                <w:szCs w:val="24"/>
              </w:rPr>
              <w:t xml:space="preserve"> сен.</w:t>
            </w:r>
          </w:p>
          <w:p w14:paraId="27F97CEF" w14:textId="77777777" w:rsidR="00101181" w:rsidRPr="0088474A" w:rsidRDefault="00101181" w:rsidP="001C425D">
            <w:pPr>
              <w:spacing w:after="0" w:line="240" w:lineRule="auto"/>
              <w:jc w:val="center"/>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tc>
      </w:tr>
      <w:tr w:rsidR="00101181" w:rsidRPr="0088474A" w14:paraId="1ED26BEA" w14:textId="77777777" w:rsidTr="001C425D">
        <w:trPr>
          <w:trHeight w:val="1170"/>
        </w:trPr>
        <w:tc>
          <w:tcPr>
            <w:tcW w:w="2122" w:type="dxa"/>
            <w:tcBorders>
              <w:bottom w:val="nil"/>
            </w:tcBorders>
          </w:tcPr>
          <w:p w14:paraId="4A3F834B" w14:textId="65CDEADB" w:rsidR="00101181" w:rsidRPr="0088474A" w:rsidRDefault="00101181" w:rsidP="001C425D">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шуағыңды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w:t>
            </w:r>
          </w:p>
        </w:tc>
        <w:tc>
          <w:tcPr>
            <w:tcW w:w="1559" w:type="dxa"/>
            <w:tcBorders>
              <w:bottom w:val="nil"/>
            </w:tcBorders>
            <w:vAlign w:val="center"/>
          </w:tcPr>
          <w:p w14:paraId="019CC039" w14:textId="77777777" w:rsidR="00101181" w:rsidRPr="0088474A" w:rsidRDefault="00101181" w:rsidP="00F92128">
            <w:pPr>
              <w:spacing w:after="0" w:line="240" w:lineRule="auto"/>
              <w:rPr>
                <w:rFonts w:ascii="Times New Roman" w:hAnsi="Times New Roman"/>
                <w:sz w:val="24"/>
                <w:szCs w:val="24"/>
              </w:rPr>
            </w:pPr>
          </w:p>
        </w:tc>
        <w:tc>
          <w:tcPr>
            <w:tcW w:w="1946" w:type="dxa"/>
            <w:tcBorders>
              <w:bottom w:val="nil"/>
            </w:tcBorders>
            <w:vAlign w:val="center"/>
          </w:tcPr>
          <w:p w14:paraId="7586F45D" w14:textId="77777777" w:rsidR="00101181" w:rsidRPr="0088474A" w:rsidRDefault="00101181" w:rsidP="00F92128">
            <w:pPr>
              <w:spacing w:after="0" w:line="240" w:lineRule="auto"/>
              <w:rPr>
                <w:rFonts w:ascii="Times New Roman" w:hAnsi="Times New Roman"/>
                <w:sz w:val="24"/>
                <w:szCs w:val="24"/>
              </w:rPr>
            </w:pPr>
          </w:p>
        </w:tc>
        <w:tc>
          <w:tcPr>
            <w:tcW w:w="4007" w:type="dxa"/>
            <w:tcBorders>
              <w:bottom w:val="nil"/>
            </w:tcBorders>
            <w:vAlign w:val="center"/>
          </w:tcPr>
          <w:p w14:paraId="555993B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шуағыңды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
          <w:p w14:paraId="6883AEB6" w14:textId="47E0F435" w:rsidR="001C425D" w:rsidRPr="0088474A" w:rsidRDefault="00101181"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Нөсер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селдетіп</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төгілмесем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tc>
      </w:tr>
      <w:tr w:rsidR="001C425D" w:rsidRPr="0088474A" w14:paraId="6B8E81DF" w14:textId="77777777" w:rsidTr="001C425D">
        <w:tc>
          <w:tcPr>
            <w:tcW w:w="2122" w:type="dxa"/>
            <w:tcBorders>
              <w:bottom w:val="nil"/>
            </w:tcBorders>
          </w:tcPr>
          <w:p w14:paraId="1BE933BD" w14:textId="0BF6DE11" w:rsidR="001C425D" w:rsidRPr="0088474A" w:rsidRDefault="001C425D" w:rsidP="001C425D">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нөсер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селдетіп</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төгілмесем</w:t>
            </w:r>
            <w:proofErr w:type="spellEnd"/>
          </w:p>
        </w:tc>
        <w:tc>
          <w:tcPr>
            <w:tcW w:w="1559" w:type="dxa"/>
            <w:tcBorders>
              <w:bottom w:val="nil"/>
            </w:tcBorders>
            <w:vAlign w:val="center"/>
          </w:tcPr>
          <w:p w14:paraId="5C7297B3" w14:textId="77777777" w:rsidR="001C425D" w:rsidRPr="0088474A" w:rsidRDefault="001C425D" w:rsidP="00F92128">
            <w:pPr>
              <w:spacing w:after="0" w:line="240" w:lineRule="auto"/>
              <w:rPr>
                <w:rFonts w:ascii="Times New Roman" w:hAnsi="Times New Roman"/>
                <w:sz w:val="24"/>
                <w:szCs w:val="24"/>
              </w:rPr>
            </w:pPr>
          </w:p>
        </w:tc>
        <w:tc>
          <w:tcPr>
            <w:tcW w:w="1946" w:type="dxa"/>
            <w:tcBorders>
              <w:bottom w:val="nil"/>
            </w:tcBorders>
            <w:vAlign w:val="center"/>
          </w:tcPr>
          <w:p w14:paraId="33329727" w14:textId="77777777" w:rsidR="001C425D" w:rsidRPr="0088474A" w:rsidRDefault="001C425D" w:rsidP="00F92128">
            <w:pPr>
              <w:spacing w:after="0" w:line="240" w:lineRule="auto"/>
              <w:rPr>
                <w:rFonts w:ascii="Times New Roman" w:hAnsi="Times New Roman"/>
                <w:sz w:val="24"/>
                <w:szCs w:val="24"/>
              </w:rPr>
            </w:pPr>
          </w:p>
        </w:tc>
        <w:tc>
          <w:tcPr>
            <w:tcW w:w="4007" w:type="dxa"/>
            <w:tcBorders>
              <w:bottom w:val="nil"/>
            </w:tcBorders>
            <w:vAlign w:val="center"/>
          </w:tcPr>
          <w:p w14:paraId="2402CD28" w14:textId="77777777" w:rsidR="001C425D" w:rsidRPr="0088474A" w:rsidRDefault="001C425D"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шуағыңды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
          <w:p w14:paraId="7DC69230" w14:textId="77777777" w:rsidR="001C425D" w:rsidRPr="0088474A" w:rsidRDefault="001C425D"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Нөсер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селдетіп</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төгілмесем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p w14:paraId="36DD86F0" w14:textId="18B1F311" w:rsidR="001C425D" w:rsidRPr="0088474A" w:rsidRDefault="001C425D" w:rsidP="001C425D">
            <w:pPr>
              <w:spacing w:after="0" w:line="240" w:lineRule="auto"/>
              <w:rPr>
                <w:rFonts w:ascii="Times New Roman" w:hAnsi="Times New Roman"/>
                <w:sz w:val="24"/>
                <w:szCs w:val="24"/>
              </w:rPr>
            </w:pPr>
          </w:p>
        </w:tc>
      </w:tr>
      <w:tr w:rsidR="001C425D" w:rsidRPr="0088474A" w14:paraId="4B2F1B33" w14:textId="77777777" w:rsidTr="001C425D">
        <w:tc>
          <w:tcPr>
            <w:tcW w:w="9634" w:type="dxa"/>
            <w:gridSpan w:val="4"/>
            <w:tcBorders>
              <w:top w:val="nil"/>
              <w:left w:val="nil"/>
              <w:right w:val="nil"/>
            </w:tcBorders>
            <w:vAlign w:val="center"/>
          </w:tcPr>
          <w:p w14:paraId="054525ED" w14:textId="77777777" w:rsidR="001C425D" w:rsidRPr="0088474A" w:rsidRDefault="001C425D" w:rsidP="001C425D">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53D27068" w14:textId="77777777" w:rsidR="001C425D" w:rsidRPr="0088474A" w:rsidRDefault="001C425D" w:rsidP="00F92128">
            <w:pPr>
              <w:spacing w:after="0" w:line="240" w:lineRule="auto"/>
              <w:rPr>
                <w:rFonts w:ascii="Times New Roman" w:hAnsi="Times New Roman"/>
                <w:sz w:val="24"/>
                <w:szCs w:val="24"/>
              </w:rPr>
            </w:pPr>
          </w:p>
        </w:tc>
      </w:tr>
      <w:tr w:rsidR="001C425D" w:rsidRPr="0088474A" w14:paraId="340469C3" w14:textId="77777777" w:rsidTr="00DE5CBC">
        <w:tc>
          <w:tcPr>
            <w:tcW w:w="2122" w:type="dxa"/>
          </w:tcPr>
          <w:p w14:paraId="5DC00FE9" w14:textId="4FBEAE6B"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2C2F40A0" w14:textId="61360D52"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2BCF11F1" w14:textId="71A9E372"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41F01FE5" w14:textId="1D877265"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795D9DFD" w14:textId="77777777" w:rsidTr="00F92128">
        <w:tc>
          <w:tcPr>
            <w:tcW w:w="2122" w:type="dxa"/>
            <w:vAlign w:val="center"/>
          </w:tcPr>
          <w:p w14:paraId="6D75102C" w14:textId="09874454"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құлайды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w:t>
            </w:r>
            <w:proofErr w:type="spellEnd"/>
            <w:r w:rsidR="001C425D" w:rsidRPr="0088474A">
              <w:rPr>
                <w:rFonts w:ascii="Times New Roman" w:hAnsi="Times New Roman"/>
                <w:sz w:val="24"/>
                <w:szCs w:val="24"/>
              </w:rPr>
              <w:t>…</w:t>
            </w:r>
          </w:p>
        </w:tc>
        <w:tc>
          <w:tcPr>
            <w:tcW w:w="1559" w:type="dxa"/>
            <w:vAlign w:val="center"/>
          </w:tcPr>
          <w:p w14:paraId="3EFA65A4"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271A0F9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2DD49A2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құлайды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w:t>
            </w:r>
            <w:proofErr w:type="spellEnd"/>
            <w:r w:rsidRPr="0088474A">
              <w:rPr>
                <w:rFonts w:ascii="Times New Roman" w:hAnsi="Times New Roman"/>
                <w:sz w:val="24"/>
                <w:szCs w:val="24"/>
              </w:rPr>
              <w:t xml:space="preserve">, </w:t>
            </w:r>
          </w:p>
          <w:p w14:paraId="502A878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Сел </w:t>
            </w:r>
            <w:proofErr w:type="spellStart"/>
            <w:r w:rsidRPr="0088474A">
              <w:rPr>
                <w:rFonts w:ascii="Times New Roman" w:hAnsi="Times New Roman"/>
                <w:sz w:val="24"/>
                <w:szCs w:val="24"/>
              </w:rPr>
              <w:t>болып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ағар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мүмкін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лайланған</w:t>
            </w:r>
            <w:proofErr w:type="spellEnd"/>
            <w:r w:rsidRPr="0088474A">
              <w:rPr>
                <w:rFonts w:ascii="Times New Roman" w:hAnsi="Times New Roman"/>
                <w:sz w:val="24"/>
                <w:szCs w:val="24"/>
              </w:rPr>
              <w:t>.</w:t>
            </w:r>
          </w:p>
          <w:p w14:paraId="0A9E638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tc>
      </w:tr>
      <w:tr w:rsidR="00101181" w:rsidRPr="0088474A" w14:paraId="56C93744" w14:textId="77777777" w:rsidTr="00F92128">
        <w:tc>
          <w:tcPr>
            <w:tcW w:w="2122" w:type="dxa"/>
            <w:vAlign w:val="center"/>
          </w:tcPr>
          <w:p w14:paraId="1782F29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білем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саған</w:t>
            </w:r>
            <w:proofErr w:type="spellEnd"/>
            <w:r w:rsidRPr="0088474A">
              <w:rPr>
                <w:rFonts w:ascii="Times New Roman" w:hAnsi="Times New Roman"/>
                <w:sz w:val="24"/>
                <w:szCs w:val="24"/>
              </w:rPr>
              <w:t xml:space="preserve"> жете </w:t>
            </w:r>
            <w:proofErr w:type="spellStart"/>
            <w:r w:rsidRPr="0088474A">
              <w:rPr>
                <w:rFonts w:ascii="Times New Roman" w:hAnsi="Times New Roman"/>
                <w:sz w:val="24"/>
                <w:szCs w:val="24"/>
              </w:rPr>
              <w:t>алман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ғарыштасың</w:t>
            </w:r>
            <w:proofErr w:type="spellEnd"/>
            <w:r w:rsidRPr="0088474A">
              <w:rPr>
                <w:rFonts w:ascii="Times New Roman" w:hAnsi="Times New Roman"/>
                <w:sz w:val="24"/>
                <w:szCs w:val="24"/>
              </w:rPr>
              <w:t xml:space="preserve">, </w:t>
            </w:r>
          </w:p>
          <w:p w14:paraId="15A1521D" w14:textId="77777777" w:rsidR="00101181" w:rsidRPr="0088474A" w:rsidRDefault="00101181" w:rsidP="00F92128">
            <w:pPr>
              <w:spacing w:after="0" w:line="240" w:lineRule="auto"/>
              <w:rPr>
                <w:rFonts w:ascii="Times New Roman" w:hAnsi="Times New Roman"/>
                <w:sz w:val="24"/>
                <w:szCs w:val="24"/>
              </w:rPr>
            </w:pPr>
          </w:p>
        </w:tc>
        <w:tc>
          <w:tcPr>
            <w:tcW w:w="1559" w:type="dxa"/>
            <w:vAlign w:val="center"/>
          </w:tcPr>
          <w:p w14:paraId="68D7F268"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3F7B71B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7DC790C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Білем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саған</w:t>
            </w:r>
            <w:proofErr w:type="spellEnd"/>
            <w:r w:rsidRPr="0088474A">
              <w:rPr>
                <w:rFonts w:ascii="Times New Roman" w:hAnsi="Times New Roman"/>
                <w:sz w:val="24"/>
                <w:szCs w:val="24"/>
              </w:rPr>
              <w:t xml:space="preserve"> жете </w:t>
            </w:r>
            <w:proofErr w:type="spellStart"/>
            <w:r w:rsidRPr="0088474A">
              <w:rPr>
                <w:rFonts w:ascii="Times New Roman" w:hAnsi="Times New Roman"/>
                <w:sz w:val="24"/>
                <w:szCs w:val="24"/>
              </w:rPr>
              <w:t>алман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ғарыштасың</w:t>
            </w:r>
            <w:proofErr w:type="spellEnd"/>
            <w:r w:rsidRPr="0088474A">
              <w:rPr>
                <w:rFonts w:ascii="Times New Roman" w:hAnsi="Times New Roman"/>
                <w:sz w:val="24"/>
                <w:szCs w:val="24"/>
              </w:rPr>
              <w:t xml:space="preserve">, </w:t>
            </w:r>
          </w:p>
          <w:p w14:paraId="6C0A7E8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Белгілі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мәңгілікке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табыспасым</w:t>
            </w:r>
            <w:proofErr w:type="spellEnd"/>
            <w:r w:rsidRPr="0088474A">
              <w:rPr>
                <w:rFonts w:ascii="Times New Roman" w:hAnsi="Times New Roman"/>
                <w:sz w:val="24"/>
                <w:szCs w:val="24"/>
              </w:rPr>
              <w:t>.</w:t>
            </w:r>
          </w:p>
          <w:p w14:paraId="69A4151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tc>
      </w:tr>
      <w:tr w:rsidR="00101181" w:rsidRPr="0088474A" w14:paraId="74432624" w14:textId="77777777" w:rsidTr="00F92128">
        <w:tc>
          <w:tcPr>
            <w:tcW w:w="2122" w:type="dxa"/>
            <w:vAlign w:val="center"/>
          </w:tcPr>
          <w:p w14:paraId="005A22D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мәңгілік</w:t>
            </w:r>
            <w:proofErr w:type="spellEnd"/>
            <w:r w:rsidRPr="0088474A">
              <w:rPr>
                <w:rFonts w:ascii="Times New Roman" w:hAnsi="Times New Roman"/>
                <w:sz w:val="24"/>
                <w:szCs w:val="24"/>
              </w:rPr>
              <w:t xml:space="preserve"> сен </w:t>
            </w:r>
            <w:proofErr w:type="spellStart"/>
            <w:r w:rsidRPr="0088474A">
              <w:rPr>
                <w:rFonts w:ascii="Times New Roman" w:hAnsi="Times New Roman"/>
                <w:sz w:val="24"/>
                <w:szCs w:val="24"/>
              </w:rPr>
              <w:t>қаласың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сағынышым</w:t>
            </w:r>
            <w:proofErr w:type="spellEnd"/>
          </w:p>
        </w:tc>
        <w:tc>
          <w:tcPr>
            <w:tcW w:w="1559" w:type="dxa"/>
            <w:vAlign w:val="center"/>
          </w:tcPr>
          <w:p w14:paraId="1CF7649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Мәңгілік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қалу</w:t>
            </w:r>
            <w:proofErr w:type="spellEnd"/>
            <w:r w:rsidRPr="0088474A">
              <w:rPr>
                <w:rFonts w:ascii="Times New Roman" w:hAnsi="Times New Roman"/>
                <w:sz w:val="24"/>
                <w:szCs w:val="24"/>
              </w:rPr>
              <w:t>.</w:t>
            </w:r>
          </w:p>
        </w:tc>
        <w:tc>
          <w:tcPr>
            <w:tcW w:w="1946" w:type="dxa"/>
            <w:vAlign w:val="center"/>
          </w:tcPr>
          <w:p w14:paraId="59DB4143" w14:textId="493C03F6" w:rsidR="00101181" w:rsidRPr="0088474A" w:rsidRDefault="001C425D" w:rsidP="00F92128">
            <w:pPr>
              <w:spacing w:after="0" w:line="240" w:lineRule="auto"/>
              <w:rPr>
                <w:rFonts w:ascii="Times New Roman" w:hAnsi="Times New Roman"/>
                <w:sz w:val="24"/>
                <w:szCs w:val="24"/>
              </w:rPr>
            </w:pPr>
            <w:r w:rsidRPr="0088474A">
              <w:rPr>
                <w:rFonts w:ascii="Times New Roman" w:hAnsi="Times New Roman"/>
                <w:sz w:val="24"/>
                <w:szCs w:val="24"/>
              </w:rPr>
              <w:t>Б</w:t>
            </w:r>
            <w:r w:rsidR="00101181" w:rsidRPr="0088474A">
              <w:rPr>
                <w:rFonts w:ascii="Times New Roman" w:hAnsi="Times New Roman"/>
                <w:sz w:val="24"/>
                <w:szCs w:val="24"/>
              </w:rPr>
              <w:t>ифуркация</w:t>
            </w:r>
          </w:p>
        </w:tc>
        <w:tc>
          <w:tcPr>
            <w:tcW w:w="4007" w:type="dxa"/>
            <w:vAlign w:val="center"/>
          </w:tcPr>
          <w:p w14:paraId="4B637CF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Мен </w:t>
            </w:r>
            <w:proofErr w:type="spellStart"/>
            <w:r w:rsidRPr="0088474A">
              <w:rPr>
                <w:rFonts w:ascii="Times New Roman" w:hAnsi="Times New Roman"/>
                <w:sz w:val="24"/>
                <w:szCs w:val="24"/>
              </w:rPr>
              <w:t>өтермін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өтермін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өтермін</w:t>
            </w:r>
            <w:proofErr w:type="spellEnd"/>
            <w:r w:rsidRPr="0088474A">
              <w:rPr>
                <w:rFonts w:ascii="Times New Roman" w:hAnsi="Times New Roman"/>
                <w:sz w:val="24"/>
                <w:szCs w:val="24"/>
              </w:rPr>
              <w:t xml:space="preserve"> мен, </w:t>
            </w:r>
          </w:p>
          <w:p w14:paraId="42BE9AA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Мәңгілік</w:t>
            </w:r>
            <w:proofErr w:type="spellEnd"/>
            <w:r w:rsidRPr="0088474A">
              <w:rPr>
                <w:rFonts w:ascii="Times New Roman" w:hAnsi="Times New Roman"/>
                <w:sz w:val="24"/>
                <w:szCs w:val="24"/>
              </w:rPr>
              <w:t xml:space="preserve"> сен </w:t>
            </w:r>
            <w:proofErr w:type="spellStart"/>
            <w:r w:rsidRPr="0088474A">
              <w:rPr>
                <w:rFonts w:ascii="Times New Roman" w:hAnsi="Times New Roman"/>
                <w:sz w:val="24"/>
                <w:szCs w:val="24"/>
              </w:rPr>
              <w:t>қаласың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сағынышым</w:t>
            </w:r>
            <w:proofErr w:type="spellEnd"/>
            <w:r w:rsidRPr="0088474A">
              <w:rPr>
                <w:rFonts w:ascii="Times New Roman" w:hAnsi="Times New Roman"/>
                <w:sz w:val="24"/>
                <w:szCs w:val="24"/>
              </w:rPr>
              <w:t>!!!</w:t>
            </w:r>
          </w:p>
          <w:p w14:paraId="253EC61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сал </w:t>
            </w:r>
            <w:proofErr w:type="spellStart"/>
            <w:r w:rsidRPr="0088474A">
              <w:rPr>
                <w:rFonts w:ascii="Times New Roman" w:hAnsi="Times New Roman"/>
                <w:sz w:val="24"/>
                <w:szCs w:val="24"/>
              </w:rPr>
              <w:t>шекпенін</w:t>
            </w:r>
            <w:proofErr w:type="spellEnd"/>
            <w:r w:rsidRPr="0088474A">
              <w:rPr>
                <w:rFonts w:ascii="Times New Roman" w:hAnsi="Times New Roman"/>
                <w:sz w:val="24"/>
                <w:szCs w:val="24"/>
              </w:rPr>
              <w:t>»)</w:t>
            </w:r>
          </w:p>
        </w:tc>
      </w:tr>
      <w:tr w:rsidR="00101181" w:rsidRPr="0088474A" w14:paraId="7695DDE0" w14:textId="77777777" w:rsidTr="00F92128">
        <w:tc>
          <w:tcPr>
            <w:tcW w:w="2122" w:type="dxa"/>
            <w:vAlign w:val="center"/>
          </w:tcPr>
          <w:p w14:paraId="4F1B2A9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махаббат</w:t>
            </w:r>
            <w:proofErr w:type="spellEnd"/>
          </w:p>
        </w:tc>
        <w:tc>
          <w:tcPr>
            <w:tcW w:w="1559" w:type="dxa"/>
            <w:vAlign w:val="center"/>
          </w:tcPr>
          <w:p w14:paraId="603DB1E7"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39DEDCF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35CF8E6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01181" w:rsidRPr="0088474A" w14:paraId="79E7AF3B" w14:textId="77777777" w:rsidTr="00F92128">
        <w:tc>
          <w:tcPr>
            <w:tcW w:w="2122" w:type="dxa"/>
            <w:vAlign w:val="center"/>
          </w:tcPr>
          <w:p w14:paraId="6E6DD4E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күш</w:t>
            </w:r>
            <w:proofErr w:type="spellEnd"/>
          </w:p>
        </w:tc>
        <w:tc>
          <w:tcPr>
            <w:tcW w:w="1559" w:type="dxa"/>
            <w:vAlign w:val="center"/>
          </w:tcPr>
          <w:p w14:paraId="068CBB58"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5FFBDF5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5CB39AD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ашу</w:t>
            </w:r>
            <w:proofErr w:type="spellEnd"/>
            <w:r w:rsidRPr="0088474A">
              <w:rPr>
                <w:rFonts w:ascii="Times New Roman" w:hAnsi="Times New Roman"/>
                <w:sz w:val="24"/>
                <w:szCs w:val="24"/>
              </w:rPr>
              <w:t xml:space="preserve"> – батыр, </w:t>
            </w:r>
            <w:proofErr w:type="spellStart"/>
            <w:r w:rsidRPr="0088474A">
              <w:rPr>
                <w:rFonts w:ascii="Times New Roman" w:hAnsi="Times New Roman"/>
                <w:sz w:val="24"/>
                <w:szCs w:val="24"/>
              </w:rPr>
              <w:t>ақыл</w:t>
            </w:r>
            <w:proofErr w:type="spellEnd"/>
            <w:r w:rsidRPr="0088474A">
              <w:rPr>
                <w:rFonts w:ascii="Times New Roman" w:hAnsi="Times New Roman"/>
                <w:sz w:val="24"/>
                <w:szCs w:val="24"/>
              </w:rPr>
              <w:t xml:space="preserve"> – шабан, </w:t>
            </w:r>
          </w:p>
          <w:p w14:paraId="7148179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Аймалап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саған</w:t>
            </w:r>
            <w:proofErr w:type="spellEnd"/>
            <w:r w:rsidRPr="0088474A">
              <w:rPr>
                <w:rFonts w:ascii="Times New Roman" w:hAnsi="Times New Roman"/>
                <w:sz w:val="24"/>
                <w:szCs w:val="24"/>
              </w:rPr>
              <w:t>.</w:t>
            </w:r>
          </w:p>
          <w:p w14:paraId="75BD4AB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01181" w:rsidRPr="0088474A" w14:paraId="39F43989" w14:textId="77777777" w:rsidTr="00F92128">
        <w:tc>
          <w:tcPr>
            <w:tcW w:w="2122" w:type="dxa"/>
            <w:vAlign w:val="center"/>
          </w:tcPr>
          <w:p w14:paraId="483A748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ашу</w:t>
            </w:r>
            <w:proofErr w:type="spellEnd"/>
            <w:r w:rsidRPr="0088474A">
              <w:rPr>
                <w:rFonts w:ascii="Times New Roman" w:hAnsi="Times New Roman"/>
                <w:sz w:val="24"/>
                <w:szCs w:val="24"/>
              </w:rPr>
              <w:t xml:space="preserve"> – батыр </w:t>
            </w:r>
          </w:p>
        </w:tc>
        <w:tc>
          <w:tcPr>
            <w:tcW w:w="1559" w:type="dxa"/>
            <w:vAlign w:val="center"/>
          </w:tcPr>
          <w:p w14:paraId="05952FE5"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475B174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0C996D7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ашу</w:t>
            </w:r>
            <w:proofErr w:type="spellEnd"/>
            <w:r w:rsidRPr="0088474A">
              <w:rPr>
                <w:rFonts w:ascii="Times New Roman" w:hAnsi="Times New Roman"/>
                <w:sz w:val="24"/>
                <w:szCs w:val="24"/>
              </w:rPr>
              <w:t xml:space="preserve"> – батыр, </w:t>
            </w:r>
            <w:proofErr w:type="spellStart"/>
            <w:r w:rsidRPr="0088474A">
              <w:rPr>
                <w:rFonts w:ascii="Times New Roman" w:hAnsi="Times New Roman"/>
                <w:sz w:val="24"/>
                <w:szCs w:val="24"/>
              </w:rPr>
              <w:t>ақыл</w:t>
            </w:r>
            <w:proofErr w:type="spellEnd"/>
            <w:r w:rsidRPr="0088474A">
              <w:rPr>
                <w:rFonts w:ascii="Times New Roman" w:hAnsi="Times New Roman"/>
                <w:sz w:val="24"/>
                <w:szCs w:val="24"/>
              </w:rPr>
              <w:t xml:space="preserve"> – шабан, </w:t>
            </w:r>
          </w:p>
          <w:p w14:paraId="75084FA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Аймалап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саған</w:t>
            </w:r>
            <w:proofErr w:type="spellEnd"/>
            <w:r w:rsidRPr="0088474A">
              <w:rPr>
                <w:rFonts w:ascii="Times New Roman" w:hAnsi="Times New Roman"/>
                <w:sz w:val="24"/>
                <w:szCs w:val="24"/>
              </w:rPr>
              <w:t>.</w:t>
            </w:r>
          </w:p>
          <w:p w14:paraId="5AE5B8E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01181" w:rsidRPr="0088474A" w14:paraId="728E1666" w14:textId="77777777" w:rsidTr="00F92128">
        <w:tc>
          <w:tcPr>
            <w:tcW w:w="2122" w:type="dxa"/>
            <w:vAlign w:val="center"/>
          </w:tcPr>
          <w:p w14:paraId="695003A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ақыл</w:t>
            </w:r>
            <w:proofErr w:type="spellEnd"/>
            <w:r w:rsidRPr="0088474A">
              <w:rPr>
                <w:rFonts w:ascii="Times New Roman" w:hAnsi="Times New Roman"/>
                <w:sz w:val="24"/>
                <w:szCs w:val="24"/>
              </w:rPr>
              <w:t xml:space="preserve"> – шабан</w:t>
            </w:r>
          </w:p>
        </w:tc>
        <w:tc>
          <w:tcPr>
            <w:tcW w:w="1559" w:type="dxa"/>
            <w:vAlign w:val="center"/>
          </w:tcPr>
          <w:p w14:paraId="3DA8F110"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1534D30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2690495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ашу</w:t>
            </w:r>
            <w:proofErr w:type="spellEnd"/>
            <w:r w:rsidRPr="0088474A">
              <w:rPr>
                <w:rFonts w:ascii="Times New Roman" w:hAnsi="Times New Roman"/>
                <w:sz w:val="24"/>
                <w:szCs w:val="24"/>
              </w:rPr>
              <w:t xml:space="preserve"> – батыр, </w:t>
            </w:r>
            <w:proofErr w:type="spellStart"/>
            <w:r w:rsidRPr="0088474A">
              <w:rPr>
                <w:rFonts w:ascii="Times New Roman" w:hAnsi="Times New Roman"/>
                <w:sz w:val="24"/>
                <w:szCs w:val="24"/>
              </w:rPr>
              <w:t>ақыл</w:t>
            </w:r>
            <w:proofErr w:type="spellEnd"/>
            <w:r w:rsidRPr="0088474A">
              <w:rPr>
                <w:rFonts w:ascii="Times New Roman" w:hAnsi="Times New Roman"/>
                <w:sz w:val="24"/>
                <w:szCs w:val="24"/>
              </w:rPr>
              <w:t xml:space="preserve"> – шабан, </w:t>
            </w:r>
          </w:p>
          <w:p w14:paraId="085AAFB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Аймалап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саған</w:t>
            </w:r>
            <w:proofErr w:type="spellEnd"/>
            <w:r w:rsidRPr="0088474A">
              <w:rPr>
                <w:rFonts w:ascii="Times New Roman" w:hAnsi="Times New Roman"/>
                <w:sz w:val="24"/>
                <w:szCs w:val="24"/>
              </w:rPr>
              <w:t>.</w:t>
            </w:r>
          </w:p>
          <w:p w14:paraId="1A13541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01181" w:rsidRPr="0088474A" w14:paraId="2297DF5D" w14:textId="77777777" w:rsidTr="00F92128">
        <w:tc>
          <w:tcPr>
            <w:tcW w:w="2122" w:type="dxa"/>
            <w:vAlign w:val="center"/>
          </w:tcPr>
          <w:p w14:paraId="4FFE46A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сен – </w:t>
            </w:r>
            <w:proofErr w:type="spellStart"/>
            <w:r w:rsidRPr="0088474A">
              <w:rPr>
                <w:rFonts w:ascii="Times New Roman" w:hAnsi="Times New Roman"/>
                <w:sz w:val="24"/>
                <w:szCs w:val="24"/>
              </w:rPr>
              <w:t>күн</w:t>
            </w:r>
            <w:proofErr w:type="spellEnd"/>
          </w:p>
        </w:tc>
        <w:tc>
          <w:tcPr>
            <w:tcW w:w="1559" w:type="dxa"/>
            <w:vAlign w:val="center"/>
          </w:tcPr>
          <w:p w14:paraId="68E981C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Тіршіліктің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мәні</w:t>
            </w:r>
            <w:proofErr w:type="spellEnd"/>
            <w:r w:rsidRPr="0088474A">
              <w:rPr>
                <w:rFonts w:ascii="Times New Roman" w:hAnsi="Times New Roman"/>
                <w:sz w:val="24"/>
                <w:szCs w:val="24"/>
              </w:rPr>
              <w:t>.</w:t>
            </w:r>
          </w:p>
        </w:tc>
        <w:tc>
          <w:tcPr>
            <w:tcW w:w="1946" w:type="dxa"/>
            <w:vAlign w:val="center"/>
          </w:tcPr>
          <w:p w14:paraId="6123CA70" w14:textId="69B78C82" w:rsidR="00101181" w:rsidRPr="0088474A" w:rsidRDefault="001C425D" w:rsidP="00F92128">
            <w:pPr>
              <w:spacing w:after="0" w:line="240" w:lineRule="auto"/>
              <w:rPr>
                <w:rFonts w:ascii="Times New Roman" w:hAnsi="Times New Roman"/>
                <w:sz w:val="24"/>
                <w:szCs w:val="24"/>
              </w:rPr>
            </w:pPr>
            <w:r w:rsidRPr="0088474A">
              <w:rPr>
                <w:rFonts w:ascii="Times New Roman" w:hAnsi="Times New Roman"/>
                <w:sz w:val="24"/>
                <w:szCs w:val="24"/>
              </w:rPr>
              <w:t>Б</w:t>
            </w:r>
            <w:r w:rsidR="00101181" w:rsidRPr="0088474A">
              <w:rPr>
                <w:rFonts w:ascii="Times New Roman" w:hAnsi="Times New Roman"/>
                <w:sz w:val="24"/>
                <w:szCs w:val="24"/>
              </w:rPr>
              <w:t>ифуркация</w:t>
            </w:r>
          </w:p>
        </w:tc>
        <w:tc>
          <w:tcPr>
            <w:tcW w:w="4007" w:type="dxa"/>
            <w:vAlign w:val="center"/>
          </w:tcPr>
          <w:p w14:paraId="351A182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тек мен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шашқан</w:t>
            </w:r>
            <w:proofErr w:type="spellEnd"/>
            <w:r w:rsidRPr="0088474A">
              <w:rPr>
                <w:rFonts w:ascii="Times New Roman" w:hAnsi="Times New Roman"/>
                <w:sz w:val="24"/>
                <w:szCs w:val="24"/>
              </w:rPr>
              <w:t xml:space="preserve">, </w:t>
            </w:r>
          </w:p>
          <w:p w14:paraId="451D9ED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сусын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көкірек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басқан</w:t>
            </w:r>
            <w:proofErr w:type="spellEnd"/>
            <w:r w:rsidRPr="0088474A">
              <w:rPr>
                <w:rFonts w:ascii="Times New Roman" w:hAnsi="Times New Roman"/>
                <w:sz w:val="24"/>
                <w:szCs w:val="24"/>
              </w:rPr>
              <w:t xml:space="preserve">. </w:t>
            </w:r>
          </w:p>
          <w:p w14:paraId="1C63253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01181" w:rsidRPr="0088474A" w14:paraId="265342B0" w14:textId="77777777" w:rsidTr="00F92128">
        <w:tc>
          <w:tcPr>
            <w:tcW w:w="2122" w:type="dxa"/>
            <w:vAlign w:val="center"/>
          </w:tcPr>
          <w:p w14:paraId="3760BC9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сен – </w:t>
            </w:r>
            <w:proofErr w:type="spellStart"/>
            <w:r w:rsidRPr="0088474A">
              <w:rPr>
                <w:rFonts w:ascii="Times New Roman" w:hAnsi="Times New Roman"/>
                <w:sz w:val="24"/>
                <w:szCs w:val="24"/>
              </w:rPr>
              <w:t>сусын</w:t>
            </w:r>
            <w:proofErr w:type="spellEnd"/>
          </w:p>
        </w:tc>
        <w:tc>
          <w:tcPr>
            <w:tcW w:w="1559" w:type="dxa"/>
            <w:vAlign w:val="center"/>
          </w:tcPr>
          <w:p w14:paraId="152FC37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softHyphen/>
            </w:r>
            <w:proofErr w:type="spellStart"/>
            <w:r w:rsidRPr="0088474A">
              <w:rPr>
                <w:rFonts w:ascii="Times New Roman" w:hAnsi="Times New Roman"/>
                <w:sz w:val="24"/>
                <w:szCs w:val="24"/>
              </w:rPr>
              <w:t>Өмірінің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мәні</w:t>
            </w:r>
            <w:proofErr w:type="spellEnd"/>
            <w:r w:rsidRPr="0088474A">
              <w:rPr>
                <w:rFonts w:ascii="Times New Roman" w:hAnsi="Times New Roman"/>
                <w:sz w:val="24"/>
                <w:szCs w:val="24"/>
              </w:rPr>
              <w:t>.</w:t>
            </w:r>
          </w:p>
        </w:tc>
        <w:tc>
          <w:tcPr>
            <w:tcW w:w="1946" w:type="dxa"/>
            <w:vAlign w:val="center"/>
          </w:tcPr>
          <w:p w14:paraId="646AD1E5" w14:textId="3DC7BE1A" w:rsidR="00101181" w:rsidRPr="0088474A" w:rsidRDefault="001C425D" w:rsidP="00F92128">
            <w:pPr>
              <w:spacing w:after="0" w:line="240" w:lineRule="auto"/>
              <w:rPr>
                <w:rFonts w:ascii="Times New Roman" w:hAnsi="Times New Roman"/>
                <w:sz w:val="24"/>
                <w:szCs w:val="24"/>
              </w:rPr>
            </w:pPr>
            <w:r w:rsidRPr="0088474A">
              <w:rPr>
                <w:rFonts w:ascii="Times New Roman" w:hAnsi="Times New Roman"/>
                <w:sz w:val="24"/>
                <w:szCs w:val="24"/>
              </w:rPr>
              <w:t>Б</w:t>
            </w:r>
            <w:r w:rsidR="00101181" w:rsidRPr="0088474A">
              <w:rPr>
                <w:rFonts w:ascii="Times New Roman" w:hAnsi="Times New Roman"/>
                <w:sz w:val="24"/>
                <w:szCs w:val="24"/>
              </w:rPr>
              <w:t>ифуркация</w:t>
            </w:r>
          </w:p>
        </w:tc>
        <w:tc>
          <w:tcPr>
            <w:tcW w:w="4007" w:type="dxa"/>
            <w:vAlign w:val="center"/>
          </w:tcPr>
          <w:p w14:paraId="71032F5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тек мен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шашқан</w:t>
            </w:r>
            <w:proofErr w:type="spellEnd"/>
            <w:r w:rsidRPr="0088474A">
              <w:rPr>
                <w:rFonts w:ascii="Times New Roman" w:hAnsi="Times New Roman"/>
                <w:sz w:val="24"/>
                <w:szCs w:val="24"/>
              </w:rPr>
              <w:t xml:space="preserve">, </w:t>
            </w:r>
          </w:p>
          <w:p w14:paraId="223BB45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сусын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көкірек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басқан</w:t>
            </w:r>
            <w:proofErr w:type="spellEnd"/>
            <w:r w:rsidRPr="0088474A">
              <w:rPr>
                <w:rFonts w:ascii="Times New Roman" w:hAnsi="Times New Roman"/>
                <w:sz w:val="24"/>
                <w:szCs w:val="24"/>
              </w:rPr>
              <w:t xml:space="preserve">. </w:t>
            </w:r>
          </w:p>
          <w:p w14:paraId="6782F73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01181" w:rsidRPr="0088474A" w14:paraId="5B35C4D3" w14:textId="77777777" w:rsidTr="001C425D">
        <w:tc>
          <w:tcPr>
            <w:tcW w:w="2122" w:type="dxa"/>
            <w:tcBorders>
              <w:bottom w:val="nil"/>
            </w:tcBorders>
            <w:vAlign w:val="center"/>
          </w:tcPr>
          <w:p w14:paraId="633232E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сен – </w:t>
            </w:r>
            <w:proofErr w:type="spellStart"/>
            <w:r w:rsidRPr="0088474A">
              <w:rPr>
                <w:rFonts w:ascii="Times New Roman" w:hAnsi="Times New Roman"/>
                <w:sz w:val="24"/>
                <w:szCs w:val="24"/>
              </w:rPr>
              <w:t>бақыт</w:t>
            </w:r>
            <w:proofErr w:type="spellEnd"/>
          </w:p>
        </w:tc>
        <w:tc>
          <w:tcPr>
            <w:tcW w:w="1559" w:type="dxa"/>
            <w:tcBorders>
              <w:bottom w:val="nil"/>
            </w:tcBorders>
            <w:vAlign w:val="center"/>
          </w:tcPr>
          <w:p w14:paraId="17D6AC8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Қуаныш</w:t>
            </w:r>
            <w:proofErr w:type="spellEnd"/>
            <w:r w:rsidRPr="0088474A">
              <w:rPr>
                <w:rFonts w:ascii="Times New Roman" w:hAnsi="Times New Roman"/>
                <w:sz w:val="24"/>
                <w:szCs w:val="24"/>
              </w:rPr>
              <w:t>.</w:t>
            </w:r>
          </w:p>
        </w:tc>
        <w:tc>
          <w:tcPr>
            <w:tcW w:w="1946" w:type="dxa"/>
            <w:tcBorders>
              <w:bottom w:val="nil"/>
            </w:tcBorders>
            <w:vAlign w:val="center"/>
          </w:tcPr>
          <w:p w14:paraId="21A5286F" w14:textId="2698DF17" w:rsidR="00101181" w:rsidRPr="0088474A" w:rsidRDefault="001C425D" w:rsidP="00F92128">
            <w:pPr>
              <w:spacing w:after="0" w:line="240" w:lineRule="auto"/>
              <w:rPr>
                <w:rFonts w:ascii="Times New Roman" w:hAnsi="Times New Roman"/>
                <w:sz w:val="24"/>
                <w:szCs w:val="24"/>
              </w:rPr>
            </w:pPr>
            <w:r w:rsidRPr="0088474A">
              <w:rPr>
                <w:rFonts w:ascii="Times New Roman" w:hAnsi="Times New Roman"/>
                <w:sz w:val="24"/>
                <w:szCs w:val="24"/>
              </w:rPr>
              <w:t>Б</w:t>
            </w:r>
            <w:r w:rsidR="00101181" w:rsidRPr="0088474A">
              <w:rPr>
                <w:rFonts w:ascii="Times New Roman" w:hAnsi="Times New Roman"/>
                <w:sz w:val="24"/>
                <w:szCs w:val="24"/>
              </w:rPr>
              <w:t>ифуркация</w:t>
            </w:r>
          </w:p>
        </w:tc>
        <w:tc>
          <w:tcPr>
            <w:tcW w:w="4007" w:type="dxa"/>
            <w:tcBorders>
              <w:bottom w:val="nil"/>
            </w:tcBorders>
            <w:vAlign w:val="center"/>
          </w:tcPr>
          <w:p w14:paraId="580CF40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бақыт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душарласқан</w:t>
            </w:r>
            <w:proofErr w:type="spellEnd"/>
            <w:r w:rsidRPr="0088474A">
              <w:rPr>
                <w:rFonts w:ascii="Times New Roman" w:hAnsi="Times New Roman"/>
                <w:sz w:val="24"/>
                <w:szCs w:val="24"/>
              </w:rPr>
              <w:t xml:space="preserve">, </w:t>
            </w:r>
          </w:p>
          <w:p w14:paraId="03FB8CB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жар: </w:t>
            </w:r>
            <w:proofErr w:type="spellStart"/>
            <w:r w:rsidRPr="0088474A">
              <w:rPr>
                <w:rFonts w:ascii="Times New Roman" w:hAnsi="Times New Roman"/>
                <w:sz w:val="24"/>
                <w:szCs w:val="24"/>
              </w:rPr>
              <w:t>жүрегімнің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ашқан</w:t>
            </w:r>
            <w:proofErr w:type="spellEnd"/>
            <w:r w:rsidRPr="0088474A">
              <w:rPr>
                <w:rFonts w:ascii="Times New Roman" w:hAnsi="Times New Roman"/>
                <w:sz w:val="24"/>
                <w:szCs w:val="24"/>
              </w:rPr>
              <w:t>.</w:t>
            </w:r>
          </w:p>
          <w:p w14:paraId="6452E55B" w14:textId="4F4D6D76" w:rsidR="001C425D" w:rsidRPr="0088474A" w:rsidRDefault="00101181" w:rsidP="001C425D">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C425D" w:rsidRPr="0088474A" w14:paraId="7FA73D6E" w14:textId="77777777" w:rsidTr="001C425D">
        <w:tc>
          <w:tcPr>
            <w:tcW w:w="2122" w:type="dxa"/>
            <w:tcBorders>
              <w:bottom w:val="nil"/>
            </w:tcBorders>
            <w:vAlign w:val="center"/>
          </w:tcPr>
          <w:p w14:paraId="0827A96D" w14:textId="77777777" w:rsidR="001C425D" w:rsidRPr="0088474A" w:rsidRDefault="001C425D" w:rsidP="00F92128">
            <w:pPr>
              <w:spacing w:after="0" w:line="240" w:lineRule="auto"/>
              <w:rPr>
                <w:rFonts w:ascii="Times New Roman" w:hAnsi="Times New Roman"/>
                <w:sz w:val="24"/>
                <w:szCs w:val="24"/>
              </w:rPr>
            </w:pPr>
          </w:p>
          <w:p w14:paraId="49162A32" w14:textId="5CB3BB88" w:rsidR="001C425D" w:rsidRPr="0088474A" w:rsidRDefault="001C425D" w:rsidP="00F92128">
            <w:pPr>
              <w:spacing w:after="0" w:line="240" w:lineRule="auto"/>
              <w:rPr>
                <w:rFonts w:ascii="Times New Roman" w:hAnsi="Times New Roman"/>
                <w:sz w:val="24"/>
                <w:szCs w:val="24"/>
              </w:rPr>
            </w:pPr>
            <w:r w:rsidRPr="0088474A">
              <w:rPr>
                <w:rFonts w:ascii="Times New Roman" w:hAnsi="Times New Roman"/>
                <w:sz w:val="24"/>
                <w:szCs w:val="24"/>
              </w:rPr>
              <w:t>сен – жар</w:t>
            </w:r>
          </w:p>
          <w:p w14:paraId="130F8134" w14:textId="7F3C5858" w:rsidR="001C425D" w:rsidRPr="0088474A" w:rsidRDefault="001C425D" w:rsidP="00F92128">
            <w:pPr>
              <w:spacing w:after="0" w:line="240" w:lineRule="auto"/>
              <w:rPr>
                <w:rFonts w:ascii="Times New Roman" w:hAnsi="Times New Roman"/>
                <w:sz w:val="24"/>
                <w:szCs w:val="24"/>
              </w:rPr>
            </w:pPr>
          </w:p>
        </w:tc>
        <w:tc>
          <w:tcPr>
            <w:tcW w:w="1559" w:type="dxa"/>
            <w:tcBorders>
              <w:bottom w:val="nil"/>
            </w:tcBorders>
            <w:vAlign w:val="center"/>
          </w:tcPr>
          <w:p w14:paraId="54DC7657" w14:textId="1523125F" w:rsidR="001C425D" w:rsidRPr="0088474A" w:rsidRDefault="001C425D"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серік</w:t>
            </w:r>
            <w:proofErr w:type="spellEnd"/>
            <w:r w:rsidRPr="0088474A">
              <w:rPr>
                <w:rFonts w:ascii="Times New Roman" w:hAnsi="Times New Roman"/>
                <w:sz w:val="24"/>
                <w:szCs w:val="24"/>
              </w:rPr>
              <w:t>.</w:t>
            </w:r>
          </w:p>
        </w:tc>
        <w:tc>
          <w:tcPr>
            <w:tcW w:w="1946" w:type="dxa"/>
            <w:tcBorders>
              <w:bottom w:val="nil"/>
            </w:tcBorders>
            <w:vAlign w:val="center"/>
          </w:tcPr>
          <w:p w14:paraId="28B4C844" w14:textId="34A9EB59" w:rsidR="001C425D" w:rsidRPr="0088474A" w:rsidRDefault="001C425D"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Borders>
              <w:bottom w:val="nil"/>
            </w:tcBorders>
          </w:tcPr>
          <w:p w14:paraId="4257AFB4" w14:textId="1D9DF1AE" w:rsidR="001C425D" w:rsidRPr="0088474A" w:rsidRDefault="001C425D"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бақыт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душарласқан</w:t>
            </w:r>
            <w:proofErr w:type="spellEnd"/>
            <w:r w:rsidRPr="0088474A">
              <w:rPr>
                <w:rFonts w:ascii="Times New Roman" w:hAnsi="Times New Roman"/>
                <w:sz w:val="24"/>
                <w:szCs w:val="24"/>
              </w:rPr>
              <w:t>,</w:t>
            </w:r>
          </w:p>
          <w:p w14:paraId="38FC5E5D" w14:textId="77777777" w:rsidR="001C425D" w:rsidRPr="0088474A" w:rsidRDefault="001C425D"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 жар: </w:t>
            </w:r>
            <w:proofErr w:type="spellStart"/>
            <w:r w:rsidRPr="0088474A">
              <w:rPr>
                <w:rFonts w:ascii="Times New Roman" w:hAnsi="Times New Roman"/>
                <w:sz w:val="24"/>
                <w:szCs w:val="24"/>
              </w:rPr>
              <w:t>жүрегімнің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ашқан</w:t>
            </w:r>
            <w:proofErr w:type="spellEnd"/>
            <w:r w:rsidRPr="0088474A">
              <w:rPr>
                <w:rFonts w:ascii="Times New Roman" w:hAnsi="Times New Roman"/>
                <w:sz w:val="24"/>
                <w:szCs w:val="24"/>
              </w:rPr>
              <w:t>.</w:t>
            </w:r>
          </w:p>
          <w:p w14:paraId="3A739851" w14:textId="44BCE4AF" w:rsidR="001C425D" w:rsidRPr="0088474A" w:rsidRDefault="001C425D" w:rsidP="001C425D">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«Жар </w:t>
            </w:r>
            <w:proofErr w:type="spellStart"/>
            <w:r w:rsidRPr="0088474A">
              <w:rPr>
                <w:rFonts w:ascii="Times New Roman" w:hAnsi="Times New Roman"/>
                <w:sz w:val="24"/>
                <w:szCs w:val="24"/>
              </w:rPr>
              <w:t>есіне</w:t>
            </w:r>
            <w:proofErr w:type="spellEnd"/>
            <w:r w:rsidRPr="0088474A">
              <w:rPr>
                <w:rFonts w:ascii="Times New Roman" w:hAnsi="Times New Roman"/>
                <w:sz w:val="24"/>
                <w:szCs w:val="24"/>
              </w:rPr>
              <w:t>»)</w:t>
            </w:r>
          </w:p>
        </w:tc>
      </w:tr>
      <w:tr w:rsidR="001C425D" w:rsidRPr="0088474A" w14:paraId="4783DF52" w14:textId="77777777" w:rsidTr="001C425D">
        <w:tc>
          <w:tcPr>
            <w:tcW w:w="9634" w:type="dxa"/>
            <w:gridSpan w:val="4"/>
            <w:tcBorders>
              <w:top w:val="nil"/>
              <w:left w:val="nil"/>
              <w:right w:val="nil"/>
            </w:tcBorders>
            <w:vAlign w:val="center"/>
          </w:tcPr>
          <w:p w14:paraId="64948964" w14:textId="77777777" w:rsidR="001C425D" w:rsidRPr="0088474A" w:rsidRDefault="001C425D" w:rsidP="001C425D">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4E344D3C" w14:textId="77777777" w:rsidR="001C425D" w:rsidRPr="0088474A" w:rsidRDefault="001C425D" w:rsidP="00F92128">
            <w:pPr>
              <w:spacing w:after="0" w:line="240" w:lineRule="auto"/>
              <w:rPr>
                <w:rFonts w:ascii="Times New Roman" w:hAnsi="Times New Roman"/>
                <w:sz w:val="24"/>
                <w:szCs w:val="24"/>
              </w:rPr>
            </w:pPr>
          </w:p>
        </w:tc>
      </w:tr>
      <w:tr w:rsidR="001C425D" w:rsidRPr="0088474A" w14:paraId="0493FD9E" w14:textId="77777777" w:rsidTr="00E26128">
        <w:tc>
          <w:tcPr>
            <w:tcW w:w="2122" w:type="dxa"/>
          </w:tcPr>
          <w:p w14:paraId="49A2FCC8" w14:textId="75625736"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0CC8532F" w14:textId="58B8AD46"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7C2BF355" w14:textId="3FDC3D9B"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3D230C19" w14:textId="7F3441B7"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6CC67AFC" w14:textId="77777777" w:rsidTr="00F92128">
        <w:tc>
          <w:tcPr>
            <w:tcW w:w="2122" w:type="dxa"/>
            <w:vAlign w:val="center"/>
          </w:tcPr>
          <w:p w14:paraId="0387E05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p>
        </w:tc>
        <w:tc>
          <w:tcPr>
            <w:tcW w:w="1559" w:type="dxa"/>
            <w:vAlign w:val="center"/>
          </w:tcPr>
          <w:p w14:paraId="0EB6F73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Мәтіннің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өзегі</w:t>
            </w:r>
            <w:proofErr w:type="spellEnd"/>
            <w:r w:rsidRPr="0088474A">
              <w:rPr>
                <w:rFonts w:ascii="Times New Roman" w:hAnsi="Times New Roman"/>
                <w:sz w:val="24"/>
                <w:szCs w:val="24"/>
              </w:rPr>
              <w:t>.</w:t>
            </w:r>
          </w:p>
        </w:tc>
        <w:tc>
          <w:tcPr>
            <w:tcW w:w="1946" w:type="dxa"/>
            <w:vAlign w:val="center"/>
          </w:tcPr>
          <w:p w14:paraId="1C3627D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64A2FB1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Қорғансыз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 xml:space="preserve">, </w:t>
            </w:r>
          </w:p>
          <w:p w14:paraId="5B87334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Желменен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баяу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иіліп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0276D782" w14:textId="77777777" w:rsidTr="00F92128">
        <w:tc>
          <w:tcPr>
            <w:tcW w:w="2122" w:type="dxa"/>
            <w:vAlign w:val="center"/>
          </w:tcPr>
          <w:p w14:paraId="15691A1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аязға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тұншығу</w:t>
            </w:r>
            <w:proofErr w:type="spellEnd"/>
            <w:r w:rsidRPr="0088474A">
              <w:rPr>
                <w:rFonts w:ascii="Times New Roman" w:hAnsi="Times New Roman"/>
                <w:sz w:val="24"/>
                <w:szCs w:val="24"/>
              </w:rPr>
              <w:t>,</w:t>
            </w:r>
          </w:p>
          <w:p w14:paraId="7C1AF0F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ыстыққа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күйіну</w:t>
            </w:r>
            <w:proofErr w:type="spellEnd"/>
          </w:p>
        </w:tc>
        <w:tc>
          <w:tcPr>
            <w:tcW w:w="1559" w:type="dxa"/>
            <w:vAlign w:val="center"/>
          </w:tcPr>
          <w:p w14:paraId="309C3E2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Қысым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p>
        </w:tc>
        <w:tc>
          <w:tcPr>
            <w:tcW w:w="1946" w:type="dxa"/>
            <w:vAlign w:val="center"/>
          </w:tcPr>
          <w:p w14:paraId="75093E0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7E9C6C0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Аязға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қыста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тұншығып</w:t>
            </w:r>
            <w:proofErr w:type="spellEnd"/>
            <w:r w:rsidRPr="0088474A">
              <w:rPr>
                <w:rFonts w:ascii="Times New Roman" w:hAnsi="Times New Roman"/>
                <w:sz w:val="24"/>
                <w:szCs w:val="24"/>
              </w:rPr>
              <w:t>,</w:t>
            </w:r>
          </w:p>
          <w:p w14:paraId="51EA17D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Ыстыққа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күйініп</w:t>
            </w:r>
            <w:proofErr w:type="spellEnd"/>
            <w:r w:rsidRPr="0088474A">
              <w:rPr>
                <w:rFonts w:ascii="Times New Roman" w:hAnsi="Times New Roman"/>
                <w:sz w:val="24"/>
                <w:szCs w:val="24"/>
              </w:rPr>
              <w:t>.</w:t>
            </w:r>
          </w:p>
          <w:p w14:paraId="1CA1B3A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1B10200E" w14:textId="77777777" w:rsidTr="00F92128">
        <w:tc>
          <w:tcPr>
            <w:tcW w:w="2122" w:type="dxa"/>
            <w:vAlign w:val="center"/>
          </w:tcPr>
          <w:p w14:paraId="243639A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рахымсыз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табиғат</w:t>
            </w:r>
            <w:proofErr w:type="spellEnd"/>
          </w:p>
        </w:tc>
        <w:tc>
          <w:tcPr>
            <w:tcW w:w="1559" w:type="dxa"/>
            <w:vAlign w:val="center"/>
          </w:tcPr>
          <w:p w14:paraId="4F4F2BB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Қатал</w:t>
            </w:r>
            <w:proofErr w:type="spellEnd"/>
            <w:r w:rsidRPr="0088474A">
              <w:rPr>
                <w:rFonts w:ascii="Times New Roman" w:hAnsi="Times New Roman"/>
                <w:sz w:val="24"/>
                <w:szCs w:val="24"/>
              </w:rPr>
              <w:t xml:space="preserve"> орта</w:t>
            </w:r>
          </w:p>
        </w:tc>
        <w:tc>
          <w:tcPr>
            <w:tcW w:w="1946" w:type="dxa"/>
            <w:vAlign w:val="center"/>
          </w:tcPr>
          <w:p w14:paraId="2B4DE19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65D4B90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Рахымсыз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табиғат</w:t>
            </w:r>
            <w:proofErr w:type="spellEnd"/>
            <w:r w:rsidRPr="0088474A">
              <w:rPr>
                <w:rFonts w:ascii="Times New Roman" w:hAnsi="Times New Roman"/>
                <w:sz w:val="24"/>
                <w:szCs w:val="24"/>
              </w:rPr>
              <w:t xml:space="preserve">, </w:t>
            </w:r>
          </w:p>
          <w:p w14:paraId="2CCADA1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Семдірмек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болад</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шыбықты</w:t>
            </w:r>
            <w:proofErr w:type="spellEnd"/>
            <w:r w:rsidRPr="0088474A">
              <w:rPr>
                <w:rFonts w:ascii="Times New Roman" w:hAnsi="Times New Roman"/>
                <w:sz w:val="24"/>
                <w:szCs w:val="24"/>
              </w:rPr>
              <w:t xml:space="preserve">. </w:t>
            </w:r>
          </w:p>
          <w:p w14:paraId="7D1EA0E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2397B1C1" w14:textId="77777777" w:rsidTr="00F92128">
        <w:tc>
          <w:tcPr>
            <w:tcW w:w="2122" w:type="dxa"/>
            <w:vAlign w:val="center"/>
          </w:tcPr>
          <w:p w14:paraId="54AA740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тамырдың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таңылуы</w:t>
            </w:r>
            <w:proofErr w:type="spellEnd"/>
          </w:p>
        </w:tc>
        <w:tc>
          <w:tcPr>
            <w:tcW w:w="1559" w:type="dxa"/>
            <w:vAlign w:val="center"/>
          </w:tcPr>
          <w:p w14:paraId="2A33150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Тұйықталу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кедергі</w:t>
            </w:r>
            <w:proofErr w:type="spellEnd"/>
          </w:p>
        </w:tc>
        <w:tc>
          <w:tcPr>
            <w:tcW w:w="1946" w:type="dxa"/>
            <w:vAlign w:val="center"/>
          </w:tcPr>
          <w:p w14:paraId="04BB770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26D12EB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Тамыры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таңылып</w:t>
            </w:r>
            <w:proofErr w:type="spellEnd"/>
            <w:r w:rsidRPr="0088474A">
              <w:rPr>
                <w:rFonts w:ascii="Times New Roman" w:hAnsi="Times New Roman"/>
                <w:sz w:val="24"/>
                <w:szCs w:val="24"/>
              </w:rPr>
              <w:t>,</w:t>
            </w:r>
          </w:p>
          <w:p w14:paraId="41F9012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Нәрсіз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шөлдеген</w:t>
            </w:r>
            <w:proofErr w:type="spellEnd"/>
            <w:r w:rsidRPr="0088474A">
              <w:rPr>
                <w:rFonts w:ascii="Times New Roman" w:hAnsi="Times New Roman"/>
                <w:sz w:val="24"/>
                <w:szCs w:val="24"/>
              </w:rPr>
              <w:t>.</w:t>
            </w:r>
          </w:p>
          <w:p w14:paraId="08AE58F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1E744176" w14:textId="77777777" w:rsidTr="00F92128">
        <w:tc>
          <w:tcPr>
            <w:tcW w:w="2122" w:type="dxa"/>
            <w:vAlign w:val="center"/>
          </w:tcPr>
          <w:p w14:paraId="0D8B118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бүрін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жамылу</w:t>
            </w:r>
            <w:proofErr w:type="spellEnd"/>
          </w:p>
        </w:tc>
        <w:tc>
          <w:tcPr>
            <w:tcW w:w="1559" w:type="dxa"/>
            <w:vAlign w:val="center"/>
          </w:tcPr>
          <w:p w14:paraId="2B2C4EC5" w14:textId="77777777" w:rsidR="00101181" w:rsidRPr="0088474A" w:rsidRDefault="00101181" w:rsidP="00F92128">
            <w:pPr>
              <w:spacing w:after="0" w:line="240" w:lineRule="auto"/>
              <w:rPr>
                <w:rFonts w:ascii="Times New Roman" w:hAnsi="Times New Roman"/>
                <w:sz w:val="24"/>
                <w:szCs w:val="24"/>
              </w:rPr>
            </w:pPr>
          </w:p>
          <w:p w14:paraId="5DD6B68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Қорғану</w:t>
            </w:r>
            <w:proofErr w:type="spellEnd"/>
            <w:r w:rsidRPr="0088474A">
              <w:rPr>
                <w:rFonts w:ascii="Times New Roman" w:hAnsi="Times New Roman"/>
                <w:sz w:val="24"/>
                <w:szCs w:val="24"/>
              </w:rPr>
              <w:t>.</w:t>
            </w:r>
          </w:p>
        </w:tc>
        <w:tc>
          <w:tcPr>
            <w:tcW w:w="1946" w:type="dxa"/>
            <w:vAlign w:val="center"/>
          </w:tcPr>
          <w:p w14:paraId="11254684" w14:textId="77777777" w:rsidR="00101181" w:rsidRPr="0088474A" w:rsidRDefault="00101181" w:rsidP="00F92128">
            <w:pPr>
              <w:spacing w:after="0" w:line="240" w:lineRule="auto"/>
              <w:rPr>
                <w:rFonts w:ascii="Times New Roman" w:hAnsi="Times New Roman"/>
                <w:sz w:val="24"/>
                <w:szCs w:val="24"/>
              </w:rPr>
            </w:pPr>
          </w:p>
          <w:p w14:paraId="5E0EF7E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7F48B9A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Әлсіз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бүрін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жамылып</w:t>
            </w:r>
            <w:proofErr w:type="spellEnd"/>
            <w:r w:rsidRPr="0088474A">
              <w:rPr>
                <w:rFonts w:ascii="Times New Roman" w:hAnsi="Times New Roman"/>
                <w:sz w:val="24"/>
                <w:szCs w:val="24"/>
              </w:rPr>
              <w:t xml:space="preserve">, </w:t>
            </w:r>
          </w:p>
          <w:p w14:paraId="2407DF2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Солқылдайд</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соққан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желменен</w:t>
            </w:r>
            <w:proofErr w:type="spellEnd"/>
            <w:r w:rsidRPr="0088474A">
              <w:rPr>
                <w:rFonts w:ascii="Times New Roman" w:hAnsi="Times New Roman"/>
                <w:sz w:val="24"/>
                <w:szCs w:val="24"/>
              </w:rPr>
              <w:t>.</w:t>
            </w:r>
          </w:p>
          <w:p w14:paraId="5D08320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1A9F3415" w14:textId="77777777" w:rsidTr="00F92128">
        <w:tc>
          <w:tcPr>
            <w:tcW w:w="2122" w:type="dxa"/>
            <w:vAlign w:val="center"/>
          </w:tcPr>
          <w:p w14:paraId="6D001C9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алланың</w:t>
            </w:r>
            <w:proofErr w:type="spellEnd"/>
            <w:r w:rsidRPr="0088474A">
              <w:rPr>
                <w:rFonts w:ascii="Times New Roman" w:hAnsi="Times New Roman"/>
                <w:sz w:val="24"/>
                <w:szCs w:val="24"/>
              </w:rPr>
              <w:t xml:space="preserve"> аманаты</w:t>
            </w:r>
          </w:p>
        </w:tc>
        <w:tc>
          <w:tcPr>
            <w:tcW w:w="1559" w:type="dxa"/>
            <w:vAlign w:val="center"/>
          </w:tcPr>
          <w:p w14:paraId="3854B234" w14:textId="77777777" w:rsidR="00101181" w:rsidRPr="0088474A" w:rsidRDefault="00101181" w:rsidP="00F92128">
            <w:pPr>
              <w:spacing w:after="0" w:line="240" w:lineRule="auto"/>
              <w:rPr>
                <w:rFonts w:ascii="Times New Roman" w:hAnsi="Times New Roman"/>
                <w:sz w:val="24"/>
                <w:szCs w:val="24"/>
              </w:rPr>
            </w:pPr>
          </w:p>
        </w:tc>
        <w:tc>
          <w:tcPr>
            <w:tcW w:w="1946" w:type="dxa"/>
            <w:vAlign w:val="center"/>
          </w:tcPr>
          <w:p w14:paraId="2445525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vAlign w:val="center"/>
          </w:tcPr>
          <w:p w14:paraId="1274276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Аллаң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денеңде</w:t>
            </w:r>
            <w:proofErr w:type="spellEnd"/>
            <w:r w:rsidRPr="0088474A">
              <w:rPr>
                <w:rFonts w:ascii="Times New Roman" w:hAnsi="Times New Roman"/>
                <w:sz w:val="24"/>
                <w:szCs w:val="24"/>
              </w:rPr>
              <w:t xml:space="preserve">, </w:t>
            </w:r>
          </w:p>
          <w:p w14:paraId="0D18477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Аяулы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аманат. </w:t>
            </w:r>
          </w:p>
          <w:p w14:paraId="7779E6F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321164C3" w14:textId="77777777" w:rsidTr="00F92128">
        <w:tc>
          <w:tcPr>
            <w:tcW w:w="2122" w:type="dxa"/>
            <w:vAlign w:val="center"/>
          </w:tcPr>
          <w:p w14:paraId="689DB7B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алмау</w:t>
            </w:r>
            <w:proofErr w:type="spellEnd"/>
          </w:p>
        </w:tc>
        <w:tc>
          <w:tcPr>
            <w:tcW w:w="1559" w:type="dxa"/>
            <w:vAlign w:val="center"/>
          </w:tcPr>
          <w:p w14:paraId="059D8FC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Жамандық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әсер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етпес</w:t>
            </w:r>
            <w:proofErr w:type="spellEnd"/>
            <w:r w:rsidRPr="0088474A">
              <w:rPr>
                <w:rFonts w:ascii="Times New Roman" w:hAnsi="Times New Roman"/>
                <w:sz w:val="24"/>
                <w:szCs w:val="24"/>
              </w:rPr>
              <w:t>.</w:t>
            </w:r>
          </w:p>
        </w:tc>
        <w:tc>
          <w:tcPr>
            <w:tcW w:w="1946" w:type="dxa"/>
            <w:vAlign w:val="center"/>
          </w:tcPr>
          <w:p w14:paraId="08A22DF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50C9768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Аязды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ыссы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сағымның</w:t>
            </w:r>
            <w:proofErr w:type="spellEnd"/>
            <w:r w:rsidRPr="0088474A">
              <w:rPr>
                <w:rFonts w:ascii="Times New Roman" w:hAnsi="Times New Roman"/>
                <w:sz w:val="24"/>
                <w:szCs w:val="24"/>
              </w:rPr>
              <w:t>,</w:t>
            </w:r>
          </w:p>
          <w:p w14:paraId="5BD4FC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Бойыңа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алмас</w:t>
            </w:r>
            <w:proofErr w:type="spellEnd"/>
            <w:r w:rsidRPr="0088474A">
              <w:rPr>
                <w:rFonts w:ascii="Times New Roman" w:hAnsi="Times New Roman"/>
                <w:sz w:val="24"/>
                <w:szCs w:val="24"/>
              </w:rPr>
              <w:t>.</w:t>
            </w:r>
          </w:p>
          <w:p w14:paraId="14DB09B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4594C862" w14:textId="77777777" w:rsidTr="00F92128">
        <w:tc>
          <w:tcPr>
            <w:tcW w:w="2122" w:type="dxa"/>
            <w:vAlign w:val="center"/>
          </w:tcPr>
          <w:p w14:paraId="6053632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тәкаппар</w:t>
            </w:r>
            <w:proofErr w:type="spellEnd"/>
            <w:r w:rsidRPr="0088474A">
              <w:rPr>
                <w:rFonts w:ascii="Times New Roman" w:hAnsi="Times New Roman"/>
                <w:sz w:val="24"/>
                <w:szCs w:val="24"/>
              </w:rPr>
              <w:t xml:space="preserve">, долы </w:t>
            </w:r>
            <w:proofErr w:type="spellStart"/>
            <w:r w:rsidRPr="0088474A">
              <w:rPr>
                <w:rFonts w:ascii="Times New Roman" w:hAnsi="Times New Roman"/>
                <w:sz w:val="24"/>
                <w:szCs w:val="24"/>
              </w:rPr>
              <w:t>дауыл</w:t>
            </w:r>
            <w:proofErr w:type="spellEnd"/>
          </w:p>
        </w:tc>
        <w:tc>
          <w:tcPr>
            <w:tcW w:w="1559" w:type="dxa"/>
            <w:vAlign w:val="center"/>
          </w:tcPr>
          <w:p w14:paraId="7A0FD8F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w:t>
            </w:r>
            <w:proofErr w:type="spellEnd"/>
          </w:p>
        </w:tc>
        <w:tc>
          <w:tcPr>
            <w:tcW w:w="1946" w:type="dxa"/>
            <w:vAlign w:val="center"/>
          </w:tcPr>
          <w:p w14:paraId="4D0330A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vAlign w:val="center"/>
          </w:tcPr>
          <w:p w14:paraId="0E6D739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Тәкаппар</w:t>
            </w:r>
            <w:proofErr w:type="spellEnd"/>
            <w:r w:rsidRPr="0088474A">
              <w:rPr>
                <w:rFonts w:ascii="Times New Roman" w:hAnsi="Times New Roman"/>
                <w:sz w:val="24"/>
                <w:szCs w:val="24"/>
              </w:rPr>
              <w:t xml:space="preserve">, долы </w:t>
            </w:r>
            <w:proofErr w:type="spellStart"/>
            <w:r w:rsidRPr="0088474A">
              <w:rPr>
                <w:rFonts w:ascii="Times New Roman" w:hAnsi="Times New Roman"/>
                <w:sz w:val="24"/>
                <w:szCs w:val="24"/>
              </w:rPr>
              <w:t>дауылдың</w:t>
            </w:r>
            <w:proofErr w:type="spellEnd"/>
            <w:r w:rsidRPr="0088474A">
              <w:rPr>
                <w:rFonts w:ascii="Times New Roman" w:hAnsi="Times New Roman"/>
                <w:sz w:val="24"/>
                <w:szCs w:val="24"/>
              </w:rPr>
              <w:t xml:space="preserve">, </w:t>
            </w:r>
          </w:p>
          <w:p w14:paraId="17F95A2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Екпіні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алмас</w:t>
            </w:r>
            <w:proofErr w:type="spellEnd"/>
            <w:r w:rsidRPr="0088474A">
              <w:rPr>
                <w:rFonts w:ascii="Times New Roman" w:hAnsi="Times New Roman"/>
                <w:sz w:val="24"/>
                <w:szCs w:val="24"/>
              </w:rPr>
              <w:t>.</w:t>
            </w:r>
          </w:p>
          <w:p w14:paraId="5404574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501116A5" w14:textId="77777777" w:rsidTr="00F92128">
        <w:tc>
          <w:tcPr>
            <w:tcW w:w="2122" w:type="dxa"/>
            <w:vAlign w:val="center"/>
          </w:tcPr>
          <w:p w14:paraId="77D83B0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зәр</w:t>
            </w:r>
            <w:proofErr w:type="spellEnd"/>
          </w:p>
          <w:p w14:paraId="3D5D7D2B" w14:textId="77777777" w:rsidR="00101181" w:rsidRPr="0088474A" w:rsidRDefault="00101181" w:rsidP="00F92128">
            <w:pPr>
              <w:spacing w:after="0" w:line="240" w:lineRule="auto"/>
              <w:rPr>
                <w:rFonts w:ascii="Times New Roman" w:hAnsi="Times New Roman"/>
                <w:sz w:val="24"/>
                <w:szCs w:val="24"/>
              </w:rPr>
            </w:pPr>
          </w:p>
        </w:tc>
        <w:tc>
          <w:tcPr>
            <w:tcW w:w="1559" w:type="dxa"/>
            <w:vAlign w:val="center"/>
          </w:tcPr>
          <w:p w14:paraId="4697BDC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Жойқын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w:t>
            </w:r>
          </w:p>
        </w:tc>
        <w:tc>
          <w:tcPr>
            <w:tcW w:w="1946" w:type="dxa"/>
            <w:vAlign w:val="center"/>
          </w:tcPr>
          <w:p w14:paraId="4657548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бифуркаци</w:t>
            </w:r>
            <w:proofErr w:type="spellEnd"/>
          </w:p>
        </w:tc>
        <w:tc>
          <w:tcPr>
            <w:tcW w:w="4007" w:type="dxa"/>
            <w:vAlign w:val="center"/>
          </w:tcPr>
          <w:p w14:paraId="1F51A5F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Жападан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 xml:space="preserve">, </w:t>
            </w:r>
          </w:p>
          <w:p w14:paraId="1A58CB0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Басына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зәр</w:t>
            </w:r>
            <w:proofErr w:type="spellEnd"/>
            <w:r w:rsidRPr="0088474A">
              <w:rPr>
                <w:rFonts w:ascii="Times New Roman" w:hAnsi="Times New Roman"/>
                <w:sz w:val="24"/>
                <w:szCs w:val="24"/>
              </w:rPr>
              <w:t>.</w:t>
            </w:r>
          </w:p>
          <w:p w14:paraId="5B726EC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шыбық</w:t>
            </w:r>
            <w:proofErr w:type="spellEnd"/>
            <w:r w:rsidRPr="0088474A">
              <w:rPr>
                <w:rFonts w:ascii="Times New Roman" w:hAnsi="Times New Roman"/>
                <w:sz w:val="24"/>
                <w:szCs w:val="24"/>
              </w:rPr>
              <w:t>»)</w:t>
            </w:r>
          </w:p>
        </w:tc>
      </w:tr>
      <w:tr w:rsidR="00101181" w:rsidRPr="0088474A" w14:paraId="03DF6792" w14:textId="77777777" w:rsidTr="00F92128">
        <w:tc>
          <w:tcPr>
            <w:tcW w:w="2122" w:type="dxa"/>
          </w:tcPr>
          <w:p w14:paraId="3A9E9AE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меңіреу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қалғытады</w:t>
            </w:r>
            <w:proofErr w:type="spellEnd"/>
          </w:p>
        </w:tc>
        <w:tc>
          <w:tcPr>
            <w:tcW w:w="1559" w:type="dxa"/>
          </w:tcPr>
          <w:p w14:paraId="71AA278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сырласу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w:t>
            </w:r>
          </w:p>
        </w:tc>
        <w:tc>
          <w:tcPr>
            <w:tcW w:w="1946" w:type="dxa"/>
          </w:tcPr>
          <w:p w14:paraId="27BC219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77608D5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Меңіреу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қалғытады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қойнына</w:t>
            </w:r>
            <w:proofErr w:type="spellEnd"/>
            <w:r w:rsidRPr="0088474A">
              <w:rPr>
                <w:rFonts w:ascii="Times New Roman" w:hAnsi="Times New Roman"/>
                <w:sz w:val="24"/>
                <w:szCs w:val="24"/>
              </w:rPr>
              <w:t xml:space="preserve"> ала, </w:t>
            </w:r>
          </w:p>
          <w:p w14:paraId="4E1A4DD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Мелшиіп</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отырмын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ғана</w:t>
            </w:r>
            <w:proofErr w:type="spellEnd"/>
            <w:r w:rsidRPr="0088474A">
              <w:rPr>
                <w:rFonts w:ascii="Times New Roman" w:hAnsi="Times New Roman"/>
                <w:sz w:val="24"/>
                <w:szCs w:val="24"/>
              </w:rPr>
              <w:t xml:space="preserve">. </w:t>
            </w:r>
          </w:p>
          <w:p w14:paraId="622A17C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01181" w:rsidRPr="0088474A" w14:paraId="0D72A082" w14:textId="77777777" w:rsidTr="00F92128">
        <w:tc>
          <w:tcPr>
            <w:tcW w:w="2122" w:type="dxa"/>
          </w:tcPr>
          <w:p w14:paraId="2C94EE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қылышын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жанып</w:t>
            </w:r>
            <w:proofErr w:type="spellEnd"/>
          </w:p>
          <w:p w14:paraId="689199DA" w14:textId="77777777" w:rsidR="00101181" w:rsidRPr="0088474A" w:rsidRDefault="00101181" w:rsidP="00F92128">
            <w:pPr>
              <w:spacing w:after="0" w:line="240" w:lineRule="auto"/>
              <w:rPr>
                <w:rFonts w:ascii="Times New Roman" w:hAnsi="Times New Roman"/>
                <w:sz w:val="24"/>
                <w:szCs w:val="24"/>
              </w:rPr>
            </w:pPr>
          </w:p>
        </w:tc>
        <w:tc>
          <w:tcPr>
            <w:tcW w:w="1559" w:type="dxa"/>
          </w:tcPr>
          <w:p w14:paraId="34C8243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ерік</w:t>
            </w:r>
            <w:proofErr w:type="spellEnd"/>
            <w:r w:rsidRPr="0088474A">
              <w:rPr>
                <w:rFonts w:ascii="Times New Roman" w:hAnsi="Times New Roman"/>
                <w:sz w:val="24"/>
                <w:szCs w:val="24"/>
              </w:rPr>
              <w:t xml:space="preserve"> беру.</w:t>
            </w:r>
          </w:p>
        </w:tc>
        <w:tc>
          <w:tcPr>
            <w:tcW w:w="1946" w:type="dxa"/>
          </w:tcPr>
          <w:p w14:paraId="7D228B5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3148E41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Отыр</w:t>
            </w:r>
            <w:proofErr w:type="spellEnd"/>
            <w:r w:rsidRPr="0088474A">
              <w:rPr>
                <w:rFonts w:ascii="Times New Roman" w:hAnsi="Times New Roman"/>
                <w:sz w:val="24"/>
                <w:szCs w:val="24"/>
              </w:rPr>
              <w:t xml:space="preserve"> ем сан </w:t>
            </w:r>
            <w:proofErr w:type="spellStart"/>
            <w:r w:rsidRPr="0088474A">
              <w:rPr>
                <w:rFonts w:ascii="Times New Roman" w:hAnsi="Times New Roman"/>
                <w:sz w:val="24"/>
                <w:szCs w:val="24"/>
              </w:rPr>
              <w:t>алуан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қалып</w:t>
            </w:r>
            <w:proofErr w:type="spellEnd"/>
            <w:r w:rsidRPr="0088474A">
              <w:rPr>
                <w:rFonts w:ascii="Times New Roman" w:hAnsi="Times New Roman"/>
                <w:sz w:val="24"/>
                <w:szCs w:val="24"/>
              </w:rPr>
              <w:t xml:space="preserve">, </w:t>
            </w:r>
          </w:p>
          <w:p w14:paraId="5462616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Қылышын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жанып</w:t>
            </w:r>
            <w:proofErr w:type="spellEnd"/>
            <w:r w:rsidRPr="0088474A">
              <w:rPr>
                <w:rFonts w:ascii="Times New Roman" w:hAnsi="Times New Roman"/>
                <w:sz w:val="24"/>
                <w:szCs w:val="24"/>
              </w:rPr>
              <w:t xml:space="preserve">. </w:t>
            </w:r>
          </w:p>
          <w:p w14:paraId="5D40791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01181" w:rsidRPr="0088474A" w14:paraId="7449C4FF" w14:textId="77777777" w:rsidTr="00F92128">
        <w:tc>
          <w:tcPr>
            <w:tcW w:w="2122" w:type="dxa"/>
          </w:tcPr>
          <w:p w14:paraId="0184485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жүрегімнен</w:t>
            </w:r>
            <w:proofErr w:type="spellEnd"/>
            <w:r w:rsidRPr="0088474A">
              <w:rPr>
                <w:rFonts w:ascii="Times New Roman" w:hAnsi="Times New Roman"/>
                <w:sz w:val="24"/>
                <w:szCs w:val="24"/>
              </w:rPr>
              <w:t xml:space="preserve"> </w:t>
            </w:r>
          </w:p>
          <w:p w14:paraId="4AD7CC0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самғады</w:t>
            </w:r>
            <w:proofErr w:type="spellEnd"/>
            <w:r w:rsidRPr="0088474A">
              <w:rPr>
                <w:rFonts w:ascii="Times New Roman" w:hAnsi="Times New Roman"/>
                <w:sz w:val="24"/>
                <w:szCs w:val="24"/>
              </w:rPr>
              <w:t xml:space="preserve"> </w:t>
            </w:r>
          </w:p>
        </w:tc>
        <w:tc>
          <w:tcPr>
            <w:tcW w:w="1559" w:type="dxa"/>
          </w:tcPr>
          <w:p w14:paraId="53BC137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Шабыттану</w:t>
            </w:r>
            <w:proofErr w:type="spellEnd"/>
            <w:r w:rsidRPr="0088474A">
              <w:rPr>
                <w:rFonts w:ascii="Times New Roman" w:hAnsi="Times New Roman"/>
                <w:sz w:val="24"/>
                <w:szCs w:val="24"/>
              </w:rPr>
              <w:t>.</w:t>
            </w:r>
          </w:p>
        </w:tc>
        <w:tc>
          <w:tcPr>
            <w:tcW w:w="1946" w:type="dxa"/>
          </w:tcPr>
          <w:p w14:paraId="7144CF5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Pr>
          <w:p w14:paraId="77D3457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Кенеттен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жүрегімнен</w:t>
            </w:r>
            <w:proofErr w:type="spellEnd"/>
            <w:r w:rsidRPr="0088474A">
              <w:rPr>
                <w:rFonts w:ascii="Times New Roman" w:hAnsi="Times New Roman"/>
                <w:sz w:val="24"/>
                <w:szCs w:val="24"/>
              </w:rPr>
              <w:t xml:space="preserve"> </w:t>
            </w:r>
          </w:p>
          <w:p w14:paraId="7F1E13F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Самғады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әлдеқайда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қағып</w:t>
            </w:r>
            <w:proofErr w:type="spellEnd"/>
            <w:r w:rsidRPr="0088474A">
              <w:rPr>
                <w:rFonts w:ascii="Times New Roman" w:hAnsi="Times New Roman"/>
                <w:sz w:val="24"/>
                <w:szCs w:val="24"/>
              </w:rPr>
              <w:t>.</w:t>
            </w:r>
          </w:p>
          <w:p w14:paraId="3FEFF9A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01181" w:rsidRPr="0088474A" w14:paraId="16DE9684" w14:textId="77777777" w:rsidTr="001C425D">
        <w:trPr>
          <w:trHeight w:val="974"/>
        </w:trPr>
        <w:tc>
          <w:tcPr>
            <w:tcW w:w="2122" w:type="dxa"/>
            <w:tcBorders>
              <w:bottom w:val="nil"/>
            </w:tcBorders>
          </w:tcPr>
          <w:p w14:paraId="4D176D7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қайнатқан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жалынына</w:t>
            </w:r>
            <w:proofErr w:type="spellEnd"/>
          </w:p>
        </w:tc>
        <w:tc>
          <w:tcPr>
            <w:tcW w:w="1559" w:type="dxa"/>
            <w:tcBorders>
              <w:bottom w:val="nil"/>
            </w:tcBorders>
          </w:tcPr>
          <w:p w14:paraId="16CF2767" w14:textId="79E1D7BD" w:rsidR="001C425D" w:rsidRPr="0088474A" w:rsidRDefault="00101181"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шыққан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қуаты</w:t>
            </w:r>
            <w:proofErr w:type="spellEnd"/>
            <w:r w:rsidRPr="0088474A">
              <w:rPr>
                <w:rFonts w:ascii="Times New Roman" w:hAnsi="Times New Roman"/>
                <w:sz w:val="24"/>
                <w:szCs w:val="24"/>
              </w:rPr>
              <w:t>.</w:t>
            </w:r>
          </w:p>
        </w:tc>
        <w:tc>
          <w:tcPr>
            <w:tcW w:w="1946" w:type="dxa"/>
            <w:tcBorders>
              <w:bottom w:val="nil"/>
            </w:tcBorders>
          </w:tcPr>
          <w:p w14:paraId="2427649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Borders>
              <w:bottom w:val="nil"/>
            </w:tcBorders>
          </w:tcPr>
          <w:p w14:paraId="164B14A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Тек </w:t>
            </w:r>
            <w:proofErr w:type="spellStart"/>
            <w:r w:rsidRPr="0088474A">
              <w:rPr>
                <w:rFonts w:ascii="Times New Roman" w:hAnsi="Times New Roman"/>
                <w:sz w:val="24"/>
                <w:szCs w:val="24"/>
              </w:rPr>
              <w:t>бағынған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анығына</w:t>
            </w:r>
            <w:proofErr w:type="spellEnd"/>
            <w:r w:rsidRPr="0088474A">
              <w:rPr>
                <w:rFonts w:ascii="Times New Roman" w:hAnsi="Times New Roman"/>
                <w:sz w:val="24"/>
                <w:szCs w:val="24"/>
              </w:rPr>
              <w:t xml:space="preserve">, </w:t>
            </w:r>
          </w:p>
          <w:p w14:paraId="59651B8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қайнатқан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жалынына</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C425D" w:rsidRPr="0088474A" w14:paraId="3AA98745" w14:textId="77777777" w:rsidTr="001C425D">
        <w:tc>
          <w:tcPr>
            <w:tcW w:w="2122" w:type="dxa"/>
            <w:tcBorders>
              <w:bottom w:val="nil"/>
            </w:tcBorders>
          </w:tcPr>
          <w:p w14:paraId="52B0E8F5" w14:textId="706A7118" w:rsidR="001C425D" w:rsidRPr="0088474A" w:rsidRDefault="001C425D"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зор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бақытқа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талпындырған</w:t>
            </w:r>
            <w:proofErr w:type="spellEnd"/>
          </w:p>
        </w:tc>
        <w:tc>
          <w:tcPr>
            <w:tcW w:w="1559" w:type="dxa"/>
            <w:tcBorders>
              <w:bottom w:val="nil"/>
            </w:tcBorders>
          </w:tcPr>
          <w:p w14:paraId="67E5D2B2" w14:textId="0E76A41B" w:rsidR="001C425D" w:rsidRPr="0088474A" w:rsidRDefault="001C425D"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Шабыттың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кенеттен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пайда</w:t>
            </w:r>
            <w:proofErr w:type="spellEnd"/>
            <w:r w:rsidRPr="0088474A">
              <w:rPr>
                <w:rFonts w:ascii="Times New Roman" w:hAnsi="Times New Roman"/>
                <w:sz w:val="24"/>
                <w:szCs w:val="24"/>
              </w:rPr>
              <w:t xml:space="preserve"> </w:t>
            </w:r>
            <w:r w:rsidRPr="0088474A">
              <w:rPr>
                <w:rFonts w:ascii="Times New Roman" w:hAnsi="Times New Roman"/>
                <w:lang w:val="kk-KZ"/>
              </w:rPr>
              <w:t>б</w:t>
            </w:r>
            <w:proofErr w:type="spellStart"/>
            <w:r w:rsidRPr="0088474A">
              <w:rPr>
                <w:rFonts w:ascii="Times New Roman" w:hAnsi="Times New Roman"/>
              </w:rPr>
              <w:t>олуы</w:t>
            </w:r>
            <w:proofErr w:type="spellEnd"/>
            <w:r w:rsidRPr="0088474A">
              <w:rPr>
                <w:rFonts w:ascii="Times New Roman" w:hAnsi="Times New Roman"/>
              </w:rPr>
              <w:t>.</w:t>
            </w:r>
          </w:p>
        </w:tc>
        <w:tc>
          <w:tcPr>
            <w:tcW w:w="1946" w:type="dxa"/>
            <w:tcBorders>
              <w:bottom w:val="nil"/>
            </w:tcBorders>
          </w:tcPr>
          <w:p w14:paraId="76D0F2BE" w14:textId="4D33DF8A" w:rsidR="001C425D" w:rsidRPr="0088474A" w:rsidRDefault="001C425D"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Borders>
              <w:bottom w:val="nil"/>
            </w:tcBorders>
          </w:tcPr>
          <w:p w14:paraId="3A6F414D" w14:textId="77777777" w:rsidR="001C425D" w:rsidRPr="0088474A" w:rsidRDefault="001C425D"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зор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бақытқа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талпындырған</w:t>
            </w:r>
            <w:proofErr w:type="spellEnd"/>
            <w:r w:rsidRPr="0088474A">
              <w:rPr>
                <w:rFonts w:ascii="Times New Roman" w:hAnsi="Times New Roman"/>
                <w:sz w:val="24"/>
                <w:szCs w:val="24"/>
              </w:rPr>
              <w:t xml:space="preserve">, </w:t>
            </w:r>
          </w:p>
          <w:p w14:paraId="59290289" w14:textId="77777777" w:rsidR="001C425D" w:rsidRPr="0088474A" w:rsidRDefault="001C425D" w:rsidP="001C425D">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келешекке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ұрған</w:t>
            </w:r>
            <w:proofErr w:type="spellEnd"/>
            <w:r w:rsidRPr="0088474A">
              <w:rPr>
                <w:rFonts w:ascii="Times New Roman" w:hAnsi="Times New Roman"/>
                <w:sz w:val="24"/>
                <w:szCs w:val="24"/>
              </w:rPr>
              <w:t>.</w:t>
            </w:r>
          </w:p>
          <w:p w14:paraId="48FD5B6F" w14:textId="15531A43" w:rsidR="001C425D" w:rsidRPr="0088474A" w:rsidRDefault="001C425D" w:rsidP="001C425D">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C425D" w:rsidRPr="0088474A" w14:paraId="4E0CA033" w14:textId="77777777" w:rsidTr="001C425D">
        <w:tc>
          <w:tcPr>
            <w:tcW w:w="2122" w:type="dxa"/>
            <w:tcBorders>
              <w:bottom w:val="nil"/>
            </w:tcBorders>
          </w:tcPr>
          <w:p w14:paraId="4CC7CCA0" w14:textId="6A184E95" w:rsidR="001C425D" w:rsidRPr="0088474A" w:rsidRDefault="005A7134"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келешекке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ұрған</w:t>
            </w:r>
            <w:proofErr w:type="spellEnd"/>
          </w:p>
        </w:tc>
        <w:tc>
          <w:tcPr>
            <w:tcW w:w="1559" w:type="dxa"/>
            <w:tcBorders>
              <w:bottom w:val="nil"/>
            </w:tcBorders>
          </w:tcPr>
          <w:p w14:paraId="2801F4B0" w14:textId="6D987B6B" w:rsidR="001C425D" w:rsidRPr="0088474A" w:rsidRDefault="005A7134"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Сенімнің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пайда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болуы</w:t>
            </w:r>
            <w:proofErr w:type="spellEnd"/>
            <w:r w:rsidRPr="0088474A">
              <w:rPr>
                <w:rFonts w:ascii="Times New Roman" w:hAnsi="Times New Roman"/>
                <w:sz w:val="24"/>
                <w:szCs w:val="24"/>
              </w:rPr>
              <w:t>.</w:t>
            </w:r>
          </w:p>
        </w:tc>
        <w:tc>
          <w:tcPr>
            <w:tcW w:w="1946" w:type="dxa"/>
            <w:tcBorders>
              <w:bottom w:val="nil"/>
            </w:tcBorders>
          </w:tcPr>
          <w:p w14:paraId="6E14C041" w14:textId="7CD587EC" w:rsidR="001C425D" w:rsidRPr="0088474A" w:rsidRDefault="005A7134"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4007" w:type="dxa"/>
            <w:tcBorders>
              <w:bottom w:val="nil"/>
            </w:tcBorders>
          </w:tcPr>
          <w:p w14:paraId="44DFA38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зор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бақытқа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талпындырған</w:t>
            </w:r>
            <w:proofErr w:type="spellEnd"/>
            <w:r w:rsidRPr="0088474A">
              <w:rPr>
                <w:rFonts w:ascii="Times New Roman" w:hAnsi="Times New Roman"/>
                <w:sz w:val="24"/>
                <w:szCs w:val="24"/>
              </w:rPr>
              <w:t xml:space="preserve">, </w:t>
            </w:r>
          </w:p>
          <w:p w14:paraId="52912FE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келешекке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ұрған</w:t>
            </w:r>
            <w:proofErr w:type="spellEnd"/>
            <w:r w:rsidRPr="0088474A">
              <w:rPr>
                <w:rFonts w:ascii="Times New Roman" w:hAnsi="Times New Roman"/>
                <w:sz w:val="24"/>
                <w:szCs w:val="24"/>
              </w:rPr>
              <w:t>.</w:t>
            </w:r>
          </w:p>
          <w:p w14:paraId="2D205FEC" w14:textId="26E8BF04" w:rsidR="001C425D"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C425D" w:rsidRPr="0088474A" w14:paraId="179315DC" w14:textId="77777777" w:rsidTr="001C425D">
        <w:tc>
          <w:tcPr>
            <w:tcW w:w="9634" w:type="dxa"/>
            <w:gridSpan w:val="4"/>
            <w:tcBorders>
              <w:top w:val="nil"/>
              <w:left w:val="nil"/>
              <w:right w:val="nil"/>
            </w:tcBorders>
          </w:tcPr>
          <w:p w14:paraId="1F55AFE7" w14:textId="77777777" w:rsidR="001C425D" w:rsidRPr="0088474A" w:rsidRDefault="001C425D" w:rsidP="001C425D">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А.1 – кестенің жалғасы</w:t>
            </w:r>
          </w:p>
          <w:p w14:paraId="342F59C1" w14:textId="77777777" w:rsidR="001C425D" w:rsidRPr="0088474A" w:rsidRDefault="001C425D" w:rsidP="00F92128">
            <w:pPr>
              <w:spacing w:after="0" w:line="240" w:lineRule="auto"/>
              <w:rPr>
                <w:rFonts w:ascii="Times New Roman" w:hAnsi="Times New Roman"/>
                <w:sz w:val="24"/>
                <w:szCs w:val="24"/>
              </w:rPr>
            </w:pPr>
          </w:p>
        </w:tc>
      </w:tr>
      <w:tr w:rsidR="001C425D" w:rsidRPr="0088474A" w14:paraId="66614AF8" w14:textId="77777777" w:rsidTr="00F92128">
        <w:tc>
          <w:tcPr>
            <w:tcW w:w="2122" w:type="dxa"/>
          </w:tcPr>
          <w:p w14:paraId="2BD4769D" w14:textId="7296118F"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1</w:t>
            </w:r>
          </w:p>
        </w:tc>
        <w:tc>
          <w:tcPr>
            <w:tcW w:w="1559" w:type="dxa"/>
          </w:tcPr>
          <w:p w14:paraId="10D72913" w14:textId="022C99BB"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2</w:t>
            </w:r>
          </w:p>
        </w:tc>
        <w:tc>
          <w:tcPr>
            <w:tcW w:w="1946" w:type="dxa"/>
          </w:tcPr>
          <w:p w14:paraId="294F6EAF" w14:textId="04125B4D"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3</w:t>
            </w:r>
          </w:p>
        </w:tc>
        <w:tc>
          <w:tcPr>
            <w:tcW w:w="4007" w:type="dxa"/>
          </w:tcPr>
          <w:p w14:paraId="6755EC90" w14:textId="4F454D93" w:rsidR="001C425D" w:rsidRPr="0088474A" w:rsidRDefault="001C425D" w:rsidP="001C425D">
            <w:pPr>
              <w:spacing w:after="0" w:line="240" w:lineRule="auto"/>
              <w:jc w:val="center"/>
              <w:rPr>
                <w:rFonts w:ascii="Times New Roman" w:hAnsi="Times New Roman"/>
                <w:sz w:val="24"/>
                <w:szCs w:val="24"/>
              </w:rPr>
            </w:pPr>
            <w:r w:rsidRPr="0088474A">
              <w:rPr>
                <w:rFonts w:ascii="Times New Roman" w:hAnsi="Times New Roman"/>
                <w:sz w:val="24"/>
                <w:szCs w:val="24"/>
                <w:lang w:val="kk-KZ"/>
              </w:rPr>
              <w:t>4</w:t>
            </w:r>
          </w:p>
        </w:tc>
      </w:tr>
      <w:tr w:rsidR="00101181" w:rsidRPr="0088474A" w14:paraId="12CB5E42" w14:textId="77777777" w:rsidTr="00F92128">
        <w:tc>
          <w:tcPr>
            <w:tcW w:w="2122" w:type="dxa"/>
          </w:tcPr>
          <w:p w14:paraId="0D5992B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ішегін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шерткен</w:t>
            </w:r>
            <w:proofErr w:type="spellEnd"/>
          </w:p>
        </w:tc>
        <w:tc>
          <w:tcPr>
            <w:tcW w:w="1559" w:type="dxa"/>
          </w:tcPr>
          <w:p w14:paraId="405E6A8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шығару</w:t>
            </w:r>
            <w:proofErr w:type="spellEnd"/>
            <w:r w:rsidRPr="0088474A">
              <w:rPr>
                <w:rFonts w:ascii="Times New Roman" w:hAnsi="Times New Roman"/>
                <w:sz w:val="24"/>
                <w:szCs w:val="24"/>
              </w:rPr>
              <w:t>.</w:t>
            </w:r>
          </w:p>
        </w:tc>
        <w:tc>
          <w:tcPr>
            <w:tcW w:w="1946" w:type="dxa"/>
          </w:tcPr>
          <w:p w14:paraId="012A3E3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4CA0ECF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ішегін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шерткен</w:t>
            </w:r>
            <w:proofErr w:type="spellEnd"/>
            <w:r w:rsidRPr="0088474A">
              <w:rPr>
                <w:rFonts w:ascii="Times New Roman" w:hAnsi="Times New Roman"/>
                <w:sz w:val="24"/>
                <w:szCs w:val="24"/>
              </w:rPr>
              <w:t xml:space="preserve">, </w:t>
            </w:r>
          </w:p>
          <w:p w14:paraId="54B084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құтқарушы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дерттен</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01181" w:rsidRPr="0088474A" w14:paraId="3FDA9A40" w14:textId="77777777" w:rsidTr="00F92128">
        <w:tc>
          <w:tcPr>
            <w:tcW w:w="2122" w:type="dxa"/>
          </w:tcPr>
          <w:p w14:paraId="1EEBCE6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құтқарушы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дерттен</w:t>
            </w:r>
            <w:proofErr w:type="spellEnd"/>
          </w:p>
        </w:tc>
        <w:tc>
          <w:tcPr>
            <w:tcW w:w="1559" w:type="dxa"/>
          </w:tcPr>
          <w:p w14:paraId="57597F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тыныштық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орнату</w:t>
            </w:r>
            <w:proofErr w:type="spellEnd"/>
            <w:r w:rsidRPr="0088474A">
              <w:rPr>
                <w:rFonts w:ascii="Times New Roman" w:hAnsi="Times New Roman"/>
                <w:sz w:val="24"/>
                <w:szCs w:val="24"/>
              </w:rPr>
              <w:t>.</w:t>
            </w:r>
          </w:p>
        </w:tc>
        <w:tc>
          <w:tcPr>
            <w:tcW w:w="1946" w:type="dxa"/>
          </w:tcPr>
          <w:p w14:paraId="1F806C3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1CC55CB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ішегін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шерткен</w:t>
            </w:r>
            <w:proofErr w:type="spellEnd"/>
            <w:r w:rsidRPr="0088474A">
              <w:rPr>
                <w:rFonts w:ascii="Times New Roman" w:hAnsi="Times New Roman"/>
                <w:sz w:val="24"/>
                <w:szCs w:val="24"/>
              </w:rPr>
              <w:t xml:space="preserve">, </w:t>
            </w:r>
          </w:p>
          <w:p w14:paraId="5A81C7C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құтқарушы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дерттен</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01181" w:rsidRPr="0088474A" w14:paraId="23BA7893" w14:textId="77777777" w:rsidTr="00F92128">
        <w:tc>
          <w:tcPr>
            <w:tcW w:w="2122" w:type="dxa"/>
          </w:tcPr>
          <w:p w14:paraId="34942C8B" w14:textId="418B9859" w:rsidR="00101181" w:rsidRPr="0088474A" w:rsidRDefault="00101181"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еріткен</w:t>
            </w:r>
            <w:proofErr w:type="spellEnd"/>
          </w:p>
        </w:tc>
        <w:tc>
          <w:tcPr>
            <w:tcW w:w="1559" w:type="dxa"/>
          </w:tcPr>
          <w:p w14:paraId="337DA8B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жеңілдеу</w:t>
            </w:r>
            <w:proofErr w:type="spellEnd"/>
            <w:r w:rsidRPr="0088474A">
              <w:rPr>
                <w:rFonts w:ascii="Times New Roman" w:hAnsi="Times New Roman"/>
                <w:sz w:val="24"/>
                <w:szCs w:val="24"/>
              </w:rPr>
              <w:t>.</w:t>
            </w:r>
          </w:p>
        </w:tc>
        <w:tc>
          <w:tcPr>
            <w:tcW w:w="1946" w:type="dxa"/>
          </w:tcPr>
          <w:p w14:paraId="76BD39C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tcPr>
          <w:p w14:paraId="545DAEC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Сәулесін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зор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жылтыратып</w:t>
            </w:r>
            <w:proofErr w:type="spellEnd"/>
            <w:r w:rsidRPr="0088474A">
              <w:rPr>
                <w:rFonts w:ascii="Times New Roman" w:hAnsi="Times New Roman"/>
                <w:sz w:val="24"/>
                <w:szCs w:val="24"/>
              </w:rPr>
              <w:t xml:space="preserve">, </w:t>
            </w:r>
          </w:p>
          <w:p w14:paraId="2907DAE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еріткен</w:t>
            </w:r>
            <w:proofErr w:type="spellEnd"/>
            <w:r w:rsidRPr="0088474A">
              <w:rPr>
                <w:rFonts w:ascii="Times New Roman" w:hAnsi="Times New Roman"/>
                <w:sz w:val="24"/>
                <w:szCs w:val="24"/>
              </w:rPr>
              <w:t xml:space="preserve">. </w:t>
            </w:r>
          </w:p>
          <w:p w14:paraId="2D6556A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01181" w:rsidRPr="0088474A" w14:paraId="3A38B9A4" w14:textId="77777777" w:rsidTr="00F92128">
        <w:tc>
          <w:tcPr>
            <w:tcW w:w="2122" w:type="dxa"/>
          </w:tcPr>
          <w:p w14:paraId="43B0577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жүдетіп</w:t>
            </w:r>
            <w:proofErr w:type="spellEnd"/>
          </w:p>
        </w:tc>
        <w:tc>
          <w:tcPr>
            <w:tcW w:w="1559" w:type="dxa"/>
          </w:tcPr>
          <w:p w14:paraId="5F17AB8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w:t>
            </w:r>
          </w:p>
        </w:tc>
        <w:tc>
          <w:tcPr>
            <w:tcW w:w="1946" w:type="dxa"/>
          </w:tcPr>
          <w:p w14:paraId="2A1BF7D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0E00BE5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нәрсеге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әуес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етіп</w:t>
            </w:r>
            <w:proofErr w:type="spellEnd"/>
            <w:r w:rsidRPr="0088474A">
              <w:rPr>
                <w:rFonts w:ascii="Times New Roman" w:hAnsi="Times New Roman"/>
                <w:sz w:val="24"/>
                <w:szCs w:val="24"/>
              </w:rPr>
              <w:t xml:space="preserve">, </w:t>
            </w:r>
          </w:p>
          <w:p w14:paraId="4D93D0E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Жүдетіп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кетпеші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алдап</w:t>
            </w:r>
            <w:proofErr w:type="spellEnd"/>
            <w:r w:rsidRPr="0088474A">
              <w:rPr>
                <w:rFonts w:ascii="Times New Roman" w:hAnsi="Times New Roman"/>
                <w:sz w:val="24"/>
                <w:szCs w:val="24"/>
              </w:rPr>
              <w:t>!</w:t>
            </w:r>
          </w:p>
          <w:p w14:paraId="3AC1DC9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Қиялым</w:t>
            </w:r>
            <w:proofErr w:type="spellEnd"/>
            <w:r w:rsidRPr="0088474A">
              <w:rPr>
                <w:rFonts w:ascii="Times New Roman" w:hAnsi="Times New Roman"/>
                <w:sz w:val="24"/>
                <w:szCs w:val="24"/>
              </w:rPr>
              <w:t>»)</w:t>
            </w:r>
          </w:p>
        </w:tc>
      </w:tr>
      <w:tr w:rsidR="00101181" w:rsidRPr="0088474A" w14:paraId="1BFA9A9D" w14:textId="77777777" w:rsidTr="00F92128">
        <w:tc>
          <w:tcPr>
            <w:tcW w:w="2122" w:type="dxa"/>
            <w:vAlign w:val="center"/>
          </w:tcPr>
          <w:p w14:paraId="2D369D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жалқық</w:t>
            </w:r>
            <w:proofErr w:type="spellEnd"/>
          </w:p>
        </w:tc>
        <w:tc>
          <w:tcPr>
            <w:tcW w:w="1559" w:type="dxa"/>
            <w:vAlign w:val="center"/>
          </w:tcPr>
          <w:p w14:paraId="23387D9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Бейберекет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ұйымдаспаған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r w:rsidRPr="0088474A">
              <w:rPr>
                <w:rFonts w:ascii="Times New Roman" w:hAnsi="Times New Roman"/>
                <w:sz w:val="24"/>
                <w:szCs w:val="24"/>
              </w:rPr>
              <w:t>.</w:t>
            </w:r>
          </w:p>
        </w:tc>
        <w:tc>
          <w:tcPr>
            <w:tcW w:w="1946" w:type="dxa"/>
            <w:vAlign w:val="center"/>
          </w:tcPr>
          <w:p w14:paraId="49371D8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Диссипация </w:t>
            </w:r>
          </w:p>
        </w:tc>
        <w:tc>
          <w:tcPr>
            <w:tcW w:w="4007" w:type="dxa"/>
            <w:vAlign w:val="center"/>
          </w:tcPr>
          <w:p w14:paraId="6275117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ғана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жаттым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жалқық</w:t>
            </w:r>
            <w:proofErr w:type="spellEnd"/>
          </w:p>
          <w:p w14:paraId="402D113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5541F713" w14:textId="77777777" w:rsidTr="00F92128">
        <w:tc>
          <w:tcPr>
            <w:tcW w:w="2122" w:type="dxa"/>
            <w:vAlign w:val="center"/>
          </w:tcPr>
          <w:p w14:paraId="780A49E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p>
        </w:tc>
        <w:tc>
          <w:tcPr>
            <w:tcW w:w="1559" w:type="dxa"/>
            <w:vAlign w:val="center"/>
          </w:tcPr>
          <w:p w14:paraId="3DC13C9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Үздіксіз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қозғалыс</w:t>
            </w:r>
            <w:proofErr w:type="spellEnd"/>
            <w:r w:rsidRPr="0088474A">
              <w:rPr>
                <w:rFonts w:ascii="Times New Roman" w:hAnsi="Times New Roman"/>
                <w:sz w:val="24"/>
                <w:szCs w:val="24"/>
              </w:rPr>
              <w:t>.</w:t>
            </w:r>
          </w:p>
        </w:tc>
        <w:tc>
          <w:tcPr>
            <w:tcW w:w="1946" w:type="dxa"/>
            <w:vAlign w:val="center"/>
          </w:tcPr>
          <w:p w14:paraId="393D5C0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4007" w:type="dxa"/>
            <w:vAlign w:val="center"/>
          </w:tcPr>
          <w:p w14:paraId="0200016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тәкаппар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3F997B19" w14:textId="77777777" w:rsidTr="00F92128">
        <w:tc>
          <w:tcPr>
            <w:tcW w:w="2122" w:type="dxa"/>
            <w:vAlign w:val="center"/>
          </w:tcPr>
          <w:p w14:paraId="5EB0720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ұрлау</w:t>
            </w:r>
            <w:proofErr w:type="spellEnd"/>
          </w:p>
        </w:tc>
        <w:tc>
          <w:tcPr>
            <w:tcW w:w="1559" w:type="dxa"/>
            <w:vAlign w:val="center"/>
          </w:tcPr>
          <w:p w14:paraId="3212D35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сарқылуы</w:t>
            </w:r>
            <w:proofErr w:type="spellEnd"/>
          </w:p>
        </w:tc>
        <w:tc>
          <w:tcPr>
            <w:tcW w:w="1946" w:type="dxa"/>
            <w:vAlign w:val="center"/>
          </w:tcPr>
          <w:p w14:paraId="1742091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4007" w:type="dxa"/>
            <w:vAlign w:val="center"/>
          </w:tcPr>
          <w:p w14:paraId="5B64A84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құпия</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20B53F60" w14:textId="77777777" w:rsidTr="00F92128">
        <w:tc>
          <w:tcPr>
            <w:tcW w:w="2122" w:type="dxa"/>
            <w:vAlign w:val="center"/>
          </w:tcPr>
          <w:p w14:paraId="7E1441D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дәмінің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таусылуы</w:t>
            </w:r>
            <w:proofErr w:type="spellEnd"/>
          </w:p>
        </w:tc>
        <w:tc>
          <w:tcPr>
            <w:tcW w:w="1559" w:type="dxa"/>
            <w:vAlign w:val="center"/>
          </w:tcPr>
          <w:p w14:paraId="6A2F24E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бітуі</w:t>
            </w:r>
            <w:proofErr w:type="spellEnd"/>
          </w:p>
        </w:tc>
        <w:tc>
          <w:tcPr>
            <w:tcW w:w="1946" w:type="dxa"/>
            <w:vAlign w:val="center"/>
          </w:tcPr>
          <w:p w14:paraId="2DA6C01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Диссипация </w:t>
            </w:r>
          </w:p>
        </w:tc>
        <w:tc>
          <w:tcPr>
            <w:tcW w:w="4007" w:type="dxa"/>
            <w:vAlign w:val="center"/>
          </w:tcPr>
          <w:p w14:paraId="712482A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дәмін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таусып</w:t>
            </w:r>
            <w:proofErr w:type="spellEnd"/>
            <w:r w:rsidRPr="0088474A">
              <w:rPr>
                <w:rFonts w:ascii="Times New Roman" w:hAnsi="Times New Roman"/>
                <w:sz w:val="24"/>
                <w:szCs w:val="24"/>
              </w:rPr>
              <w:t xml:space="preserve"> та </w:t>
            </w:r>
            <w:proofErr w:type="spellStart"/>
            <w:r w:rsidRPr="0088474A">
              <w:rPr>
                <w:rFonts w:ascii="Times New Roman" w:hAnsi="Times New Roman"/>
                <w:sz w:val="24"/>
                <w:szCs w:val="24"/>
              </w:rPr>
              <w:t>бітер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56054490" w14:textId="77777777" w:rsidTr="00F92128">
        <w:tc>
          <w:tcPr>
            <w:tcW w:w="2122" w:type="dxa"/>
            <w:vAlign w:val="center"/>
          </w:tcPr>
          <w:p w14:paraId="644CFF5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дымқыл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p>
        </w:tc>
        <w:tc>
          <w:tcPr>
            <w:tcW w:w="1559" w:type="dxa"/>
            <w:vAlign w:val="center"/>
          </w:tcPr>
          <w:p w14:paraId="78ECB90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кеңістігі</w:t>
            </w:r>
            <w:proofErr w:type="spellEnd"/>
          </w:p>
        </w:tc>
        <w:tc>
          <w:tcPr>
            <w:tcW w:w="1946" w:type="dxa"/>
            <w:vAlign w:val="center"/>
          </w:tcPr>
          <w:p w14:paraId="2C82DDC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4007" w:type="dxa"/>
            <w:vAlign w:val="center"/>
          </w:tcPr>
          <w:p w14:paraId="33837AA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Ұйықтайтын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мәңгі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дымқыл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4FE42BCF" w14:textId="77777777" w:rsidTr="00F92128">
        <w:tc>
          <w:tcPr>
            <w:tcW w:w="2122" w:type="dxa"/>
            <w:vAlign w:val="center"/>
          </w:tcPr>
          <w:p w14:paraId="232437B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ажалдың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мінуі</w:t>
            </w:r>
            <w:proofErr w:type="spellEnd"/>
          </w:p>
        </w:tc>
        <w:tc>
          <w:tcPr>
            <w:tcW w:w="1559" w:type="dxa"/>
            <w:vAlign w:val="center"/>
          </w:tcPr>
          <w:p w14:paraId="3F7ADE9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жақындауы</w:t>
            </w:r>
            <w:proofErr w:type="spellEnd"/>
            <w:r w:rsidRPr="0088474A">
              <w:rPr>
                <w:rFonts w:ascii="Times New Roman" w:hAnsi="Times New Roman"/>
                <w:sz w:val="24"/>
                <w:szCs w:val="24"/>
              </w:rPr>
              <w:t>.</w:t>
            </w:r>
          </w:p>
        </w:tc>
        <w:tc>
          <w:tcPr>
            <w:tcW w:w="1946" w:type="dxa"/>
            <w:vAlign w:val="center"/>
          </w:tcPr>
          <w:p w14:paraId="67BA490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4007" w:type="dxa"/>
            <w:vAlign w:val="center"/>
          </w:tcPr>
          <w:p w14:paraId="708F98C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ажал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желкеме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мінер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496ADDC9" w14:textId="77777777" w:rsidTr="00F92128">
        <w:tc>
          <w:tcPr>
            <w:tcW w:w="2122" w:type="dxa"/>
            <w:vAlign w:val="center"/>
          </w:tcPr>
          <w:p w14:paraId="7F717C3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ағу</w:t>
            </w:r>
            <w:proofErr w:type="spellEnd"/>
          </w:p>
        </w:tc>
        <w:tc>
          <w:tcPr>
            <w:tcW w:w="1559" w:type="dxa"/>
            <w:vAlign w:val="center"/>
          </w:tcPr>
          <w:p w14:paraId="3FB81A6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етіу</w:t>
            </w:r>
            <w:proofErr w:type="spellEnd"/>
            <w:r w:rsidRPr="0088474A">
              <w:rPr>
                <w:rFonts w:ascii="Times New Roman" w:hAnsi="Times New Roman"/>
                <w:sz w:val="24"/>
                <w:szCs w:val="24"/>
              </w:rPr>
              <w:t>.</w:t>
            </w:r>
          </w:p>
        </w:tc>
        <w:tc>
          <w:tcPr>
            <w:tcW w:w="1946" w:type="dxa"/>
            <w:vAlign w:val="center"/>
          </w:tcPr>
          <w:p w14:paraId="14D9F78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4007" w:type="dxa"/>
            <w:vAlign w:val="center"/>
          </w:tcPr>
          <w:p w14:paraId="08F8BCA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Толқынында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толғана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ағамын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30D0FE12" w14:textId="77777777" w:rsidTr="00F92128">
        <w:tc>
          <w:tcPr>
            <w:tcW w:w="2122" w:type="dxa"/>
            <w:vAlign w:val="center"/>
          </w:tcPr>
          <w:p w14:paraId="23CB56E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түйінін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шешпей</w:t>
            </w:r>
            <w:proofErr w:type="spellEnd"/>
          </w:p>
        </w:tc>
        <w:tc>
          <w:tcPr>
            <w:tcW w:w="1559" w:type="dxa"/>
            <w:vAlign w:val="center"/>
          </w:tcPr>
          <w:p w14:paraId="4AD2224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Шешімсіз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p>
        </w:tc>
        <w:tc>
          <w:tcPr>
            <w:tcW w:w="1946" w:type="dxa"/>
            <w:vAlign w:val="center"/>
          </w:tcPr>
          <w:p w14:paraId="7A78E9E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roofErr w:type="spellStart"/>
            <w:r w:rsidRPr="0088474A">
              <w:rPr>
                <w:rFonts w:ascii="Times New Roman" w:hAnsi="Times New Roman"/>
                <w:sz w:val="24"/>
                <w:szCs w:val="24"/>
              </w:rPr>
              <w:t>алдындағы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p>
        </w:tc>
        <w:tc>
          <w:tcPr>
            <w:tcW w:w="4007" w:type="dxa"/>
            <w:vAlign w:val="center"/>
          </w:tcPr>
          <w:p w14:paraId="0BB16DE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Түйінін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шешпей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w:t>
            </w:r>
          </w:p>
        </w:tc>
      </w:tr>
      <w:tr w:rsidR="00101181" w:rsidRPr="0088474A" w14:paraId="3ADD1B39" w14:textId="77777777" w:rsidTr="00F92128">
        <w:tc>
          <w:tcPr>
            <w:tcW w:w="2122" w:type="dxa"/>
            <w:vAlign w:val="center"/>
          </w:tcPr>
          <w:p w14:paraId="5CAFCE4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ешкім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алмаған</w:t>
            </w:r>
            <w:proofErr w:type="spellEnd"/>
          </w:p>
        </w:tc>
        <w:tc>
          <w:tcPr>
            <w:tcW w:w="1559" w:type="dxa"/>
            <w:vAlign w:val="center"/>
          </w:tcPr>
          <w:p w14:paraId="5F888C0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үнемі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қозғалыстағы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бейнеленеді</w:t>
            </w:r>
            <w:proofErr w:type="spellEnd"/>
          </w:p>
        </w:tc>
        <w:tc>
          <w:tcPr>
            <w:tcW w:w="1946" w:type="dxa"/>
            <w:vAlign w:val="center"/>
          </w:tcPr>
          <w:p w14:paraId="1470980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4007" w:type="dxa"/>
          </w:tcPr>
          <w:p w14:paraId="3E85E45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ешкім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алмаған</w:t>
            </w:r>
            <w:proofErr w:type="spellEnd"/>
            <w:r w:rsidRPr="0088474A">
              <w:rPr>
                <w:rFonts w:ascii="Times New Roman" w:hAnsi="Times New Roman"/>
                <w:sz w:val="24"/>
                <w:szCs w:val="24"/>
              </w:rPr>
              <w:t xml:space="preserve">, </w:t>
            </w:r>
          </w:p>
          <w:p w14:paraId="3195D19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Сен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жүйрік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жиһанды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шарлаған</w:t>
            </w:r>
            <w:proofErr w:type="spellEnd"/>
            <w:r w:rsidRPr="0088474A">
              <w:rPr>
                <w:rFonts w:ascii="Times New Roman" w:hAnsi="Times New Roman"/>
                <w:sz w:val="24"/>
                <w:szCs w:val="24"/>
              </w:rPr>
              <w:t xml:space="preserve">. </w:t>
            </w:r>
          </w:p>
          <w:p w14:paraId="5B9694F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w:t>
            </w:r>
            <w:proofErr w:type="spellEnd"/>
            <w:r w:rsidRPr="0088474A">
              <w:rPr>
                <w:rFonts w:ascii="Times New Roman" w:hAnsi="Times New Roman"/>
                <w:sz w:val="24"/>
                <w:szCs w:val="24"/>
              </w:rPr>
              <w:t>)</w:t>
            </w:r>
          </w:p>
        </w:tc>
      </w:tr>
      <w:tr w:rsidR="00101181" w:rsidRPr="0088474A" w14:paraId="6E3325EB" w14:textId="77777777" w:rsidTr="00F92128">
        <w:tc>
          <w:tcPr>
            <w:tcW w:w="2122" w:type="dxa"/>
            <w:vAlign w:val="center"/>
          </w:tcPr>
          <w:p w14:paraId="4F6A379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жеу</w:t>
            </w:r>
            <w:proofErr w:type="spellEnd"/>
          </w:p>
        </w:tc>
        <w:tc>
          <w:tcPr>
            <w:tcW w:w="1559" w:type="dxa"/>
            <w:vAlign w:val="center"/>
          </w:tcPr>
          <w:p w14:paraId="38E38C8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эмоционалды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сипаты</w:t>
            </w:r>
            <w:proofErr w:type="spellEnd"/>
          </w:p>
        </w:tc>
        <w:tc>
          <w:tcPr>
            <w:tcW w:w="1946" w:type="dxa"/>
            <w:vAlign w:val="center"/>
          </w:tcPr>
          <w:p w14:paraId="0C93B7E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4007" w:type="dxa"/>
          </w:tcPr>
          <w:p w14:paraId="1A02884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М.Мақатаев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өлеңі</w:t>
            </w:r>
            <w:proofErr w:type="spellEnd"/>
            <w:r w:rsidRPr="0088474A">
              <w:rPr>
                <w:rFonts w:ascii="Times New Roman" w:hAnsi="Times New Roman"/>
                <w:sz w:val="24"/>
                <w:szCs w:val="24"/>
              </w:rPr>
              <w:t>)</w:t>
            </w:r>
          </w:p>
        </w:tc>
      </w:tr>
    </w:tbl>
    <w:p w14:paraId="3B429A90" w14:textId="77777777" w:rsidR="00101181" w:rsidRPr="0088474A" w:rsidRDefault="00101181" w:rsidP="00101181">
      <w:pPr>
        <w:rPr>
          <w:rFonts w:ascii="Times New Roman" w:hAnsi="Times New Roman"/>
          <w:sz w:val="24"/>
          <w:szCs w:val="24"/>
        </w:rPr>
      </w:pPr>
    </w:p>
    <w:p w14:paraId="05305943" w14:textId="77777777" w:rsidR="00101181" w:rsidRPr="0088474A" w:rsidRDefault="00101181" w:rsidP="00101181">
      <w:pPr>
        <w:rPr>
          <w:rFonts w:ascii="Times New Roman" w:hAnsi="Times New Roman"/>
          <w:sz w:val="24"/>
          <w:szCs w:val="24"/>
        </w:rPr>
      </w:pPr>
    </w:p>
    <w:p w14:paraId="2ADD15BD" w14:textId="77777777" w:rsidR="00101181" w:rsidRPr="0088474A" w:rsidRDefault="00101181" w:rsidP="00101181">
      <w:pPr>
        <w:rPr>
          <w:rFonts w:ascii="Times New Roman" w:hAnsi="Times New Roman"/>
          <w:sz w:val="24"/>
          <w:szCs w:val="24"/>
        </w:rPr>
      </w:pPr>
    </w:p>
    <w:p w14:paraId="5C7679F5" w14:textId="77777777" w:rsidR="00101181" w:rsidRPr="0088474A" w:rsidRDefault="00101181" w:rsidP="00101181">
      <w:pPr>
        <w:jc w:val="center"/>
        <w:rPr>
          <w:rFonts w:ascii="Times New Roman" w:hAnsi="Times New Roman"/>
          <w:b/>
          <w:bCs/>
          <w:sz w:val="28"/>
          <w:szCs w:val="28"/>
        </w:rPr>
      </w:pPr>
      <w:r w:rsidRPr="0088474A">
        <w:rPr>
          <w:rFonts w:ascii="Times New Roman" w:hAnsi="Times New Roman"/>
          <w:b/>
          <w:bCs/>
          <w:sz w:val="28"/>
          <w:szCs w:val="28"/>
        </w:rPr>
        <w:lastRenderedPageBreak/>
        <w:t>ҚОСЫМША Ә</w:t>
      </w:r>
    </w:p>
    <w:p w14:paraId="301C134E" w14:textId="3C22CF13" w:rsidR="00101181" w:rsidRPr="0088474A" w:rsidRDefault="00B06BC3" w:rsidP="00B06BC3">
      <w:pPr>
        <w:jc w:val="both"/>
        <w:rPr>
          <w:rFonts w:ascii="Times New Roman" w:hAnsi="Times New Roman"/>
          <w:sz w:val="28"/>
          <w:szCs w:val="28"/>
        </w:rPr>
      </w:pPr>
      <w:proofErr w:type="spellStart"/>
      <w:r w:rsidRPr="0088474A">
        <w:rPr>
          <w:rFonts w:ascii="Times New Roman" w:hAnsi="Times New Roman"/>
          <w:sz w:val="28"/>
          <w:szCs w:val="28"/>
        </w:rPr>
        <w:t>Кесте</w:t>
      </w:r>
      <w:proofErr w:type="spellEnd"/>
      <w:r w:rsidRPr="0088474A">
        <w:rPr>
          <w:rFonts w:ascii="Times New Roman" w:hAnsi="Times New Roman"/>
          <w:sz w:val="28"/>
          <w:szCs w:val="28"/>
        </w:rPr>
        <w:t xml:space="preserve"> </w:t>
      </w:r>
      <w:r w:rsidRPr="0088474A">
        <w:rPr>
          <w:rFonts w:ascii="Times New Roman" w:hAnsi="Times New Roman"/>
          <w:sz w:val="28"/>
          <w:szCs w:val="28"/>
          <w:lang w:val="kk-KZ"/>
        </w:rPr>
        <w:t xml:space="preserve">Ә.1 - </w:t>
      </w:r>
      <w:proofErr w:type="spellStart"/>
      <w:r w:rsidR="00101181" w:rsidRPr="0088474A">
        <w:rPr>
          <w:rFonts w:ascii="Times New Roman" w:hAnsi="Times New Roman"/>
          <w:sz w:val="28"/>
          <w:szCs w:val="28"/>
        </w:rPr>
        <w:t>Мағжан</w:t>
      </w:r>
      <w:proofErr w:type="spellEnd"/>
      <w:r w:rsidR="00101181" w:rsidRPr="0088474A">
        <w:rPr>
          <w:rFonts w:ascii="Times New Roman" w:hAnsi="Times New Roman"/>
          <w:sz w:val="28"/>
          <w:szCs w:val="28"/>
        </w:rPr>
        <w:t xml:space="preserve"> </w:t>
      </w:r>
      <w:proofErr w:type="spellStart"/>
      <w:r w:rsidR="00101181" w:rsidRPr="0088474A">
        <w:rPr>
          <w:rFonts w:ascii="Times New Roman" w:hAnsi="Times New Roman"/>
          <w:sz w:val="28"/>
          <w:szCs w:val="28"/>
        </w:rPr>
        <w:t>Жұмабаевтың</w:t>
      </w:r>
      <w:proofErr w:type="spellEnd"/>
      <w:r w:rsidR="00101181" w:rsidRPr="0088474A">
        <w:rPr>
          <w:rFonts w:ascii="Times New Roman" w:hAnsi="Times New Roman"/>
          <w:sz w:val="28"/>
          <w:szCs w:val="28"/>
        </w:rPr>
        <w:t xml:space="preserve"> </w:t>
      </w:r>
      <w:proofErr w:type="spellStart"/>
      <w:r w:rsidR="00101181" w:rsidRPr="0088474A">
        <w:rPr>
          <w:rFonts w:ascii="Times New Roman" w:hAnsi="Times New Roman"/>
          <w:sz w:val="28"/>
          <w:szCs w:val="28"/>
        </w:rPr>
        <w:t>поэтикалық</w:t>
      </w:r>
      <w:proofErr w:type="spellEnd"/>
      <w:r w:rsidR="00101181" w:rsidRPr="0088474A">
        <w:rPr>
          <w:rFonts w:ascii="Times New Roman" w:hAnsi="Times New Roman"/>
          <w:sz w:val="28"/>
          <w:szCs w:val="28"/>
        </w:rPr>
        <w:t xml:space="preserve"> </w:t>
      </w:r>
      <w:proofErr w:type="spellStart"/>
      <w:r w:rsidR="00101181" w:rsidRPr="0088474A">
        <w:rPr>
          <w:rFonts w:ascii="Times New Roman" w:hAnsi="Times New Roman"/>
          <w:sz w:val="28"/>
          <w:szCs w:val="28"/>
        </w:rPr>
        <w:t>мәтіндеріндегі</w:t>
      </w:r>
      <w:proofErr w:type="spellEnd"/>
      <w:r w:rsidR="00101181" w:rsidRPr="0088474A">
        <w:rPr>
          <w:rFonts w:ascii="Times New Roman" w:hAnsi="Times New Roman"/>
          <w:sz w:val="28"/>
          <w:szCs w:val="28"/>
        </w:rPr>
        <w:t xml:space="preserve"> </w:t>
      </w:r>
      <w:proofErr w:type="spellStart"/>
      <w:r w:rsidR="00101181" w:rsidRPr="0088474A">
        <w:rPr>
          <w:rFonts w:ascii="Times New Roman" w:hAnsi="Times New Roman"/>
          <w:sz w:val="28"/>
          <w:szCs w:val="28"/>
        </w:rPr>
        <w:t>лингвосинергетикалық</w:t>
      </w:r>
      <w:proofErr w:type="spellEnd"/>
      <w:r w:rsidR="00101181" w:rsidRPr="0088474A">
        <w:rPr>
          <w:rFonts w:ascii="Times New Roman" w:hAnsi="Times New Roman"/>
          <w:sz w:val="28"/>
          <w:szCs w:val="28"/>
        </w:rPr>
        <w:t xml:space="preserve"> </w:t>
      </w:r>
      <w:proofErr w:type="spellStart"/>
      <w:r w:rsidR="00101181" w:rsidRPr="0088474A">
        <w:rPr>
          <w:rFonts w:ascii="Times New Roman" w:hAnsi="Times New Roman"/>
          <w:sz w:val="28"/>
          <w:szCs w:val="28"/>
        </w:rPr>
        <w:t>маркерлер</w:t>
      </w:r>
      <w:proofErr w:type="spellEnd"/>
    </w:p>
    <w:tbl>
      <w:tblPr>
        <w:tblStyle w:val="ac"/>
        <w:tblW w:w="9639" w:type="dxa"/>
        <w:tblInd w:w="-5" w:type="dxa"/>
        <w:tblLayout w:type="fixed"/>
        <w:tblLook w:val="04A0" w:firstRow="1" w:lastRow="0" w:firstColumn="1" w:lastColumn="0" w:noHBand="0" w:noVBand="1"/>
      </w:tblPr>
      <w:tblGrid>
        <w:gridCol w:w="2268"/>
        <w:gridCol w:w="1843"/>
        <w:gridCol w:w="1843"/>
        <w:gridCol w:w="3685"/>
      </w:tblGrid>
      <w:tr w:rsidR="00101181" w:rsidRPr="0088474A" w14:paraId="71DB16E5" w14:textId="77777777" w:rsidTr="005A7134">
        <w:tc>
          <w:tcPr>
            <w:tcW w:w="2268" w:type="dxa"/>
          </w:tcPr>
          <w:p w14:paraId="41A31E84" w14:textId="77777777" w:rsidR="00101181" w:rsidRPr="0088474A" w:rsidRDefault="00101181" w:rsidP="005A7134">
            <w:pPr>
              <w:spacing w:after="0" w:line="240" w:lineRule="auto"/>
              <w:jc w:val="center"/>
              <w:rPr>
                <w:rFonts w:ascii="Times New Roman" w:hAnsi="Times New Roman"/>
                <w:sz w:val="24"/>
                <w:szCs w:val="24"/>
              </w:rPr>
            </w:pPr>
            <w:bookmarkStart w:id="105" w:name="_Hlk228830976"/>
            <w:proofErr w:type="spellStart"/>
            <w:r w:rsidRPr="0088474A">
              <w:rPr>
                <w:rFonts w:ascii="Times New Roman" w:hAnsi="Times New Roman"/>
                <w:sz w:val="24"/>
                <w:szCs w:val="24"/>
              </w:rPr>
              <w:t>синергетикалық</w:t>
            </w:r>
            <w:proofErr w:type="spellEnd"/>
            <w:r w:rsidRPr="0088474A">
              <w:rPr>
                <w:rFonts w:ascii="Times New Roman" w:hAnsi="Times New Roman"/>
                <w:sz w:val="24"/>
                <w:szCs w:val="24"/>
              </w:rPr>
              <w:t xml:space="preserve"> маркер</w:t>
            </w:r>
          </w:p>
        </w:tc>
        <w:tc>
          <w:tcPr>
            <w:tcW w:w="1843" w:type="dxa"/>
          </w:tcPr>
          <w:p w14:paraId="29D68087" w14:textId="77777777" w:rsidR="00101181" w:rsidRPr="0088474A" w:rsidRDefault="00101181" w:rsidP="005A7134">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мағынасы</w:t>
            </w:r>
            <w:proofErr w:type="spellEnd"/>
          </w:p>
        </w:tc>
        <w:tc>
          <w:tcPr>
            <w:tcW w:w="1843" w:type="dxa"/>
          </w:tcPr>
          <w:p w14:paraId="250D74F7" w14:textId="77777777" w:rsidR="00101181" w:rsidRPr="0088474A" w:rsidRDefault="00101181" w:rsidP="005A7134">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синергетикалық</w:t>
            </w:r>
            <w:proofErr w:type="spellEnd"/>
            <w:r w:rsidRPr="0088474A">
              <w:rPr>
                <w:rFonts w:ascii="Times New Roman" w:hAnsi="Times New Roman"/>
                <w:sz w:val="24"/>
                <w:szCs w:val="24"/>
              </w:rPr>
              <w:t xml:space="preserve"> категория</w:t>
            </w:r>
          </w:p>
        </w:tc>
        <w:tc>
          <w:tcPr>
            <w:tcW w:w="3685" w:type="dxa"/>
          </w:tcPr>
          <w:p w14:paraId="104CEADF" w14:textId="77777777" w:rsidR="00101181" w:rsidRPr="0088474A" w:rsidRDefault="00101181" w:rsidP="005A7134">
            <w:pPr>
              <w:spacing w:after="0" w:line="240" w:lineRule="auto"/>
              <w:jc w:val="center"/>
              <w:rPr>
                <w:rFonts w:ascii="Times New Roman" w:hAnsi="Times New Roman"/>
                <w:sz w:val="24"/>
                <w:szCs w:val="24"/>
              </w:rPr>
            </w:pPr>
            <w:proofErr w:type="spellStart"/>
            <w:r w:rsidRPr="0088474A">
              <w:rPr>
                <w:rFonts w:ascii="Times New Roman" w:hAnsi="Times New Roman"/>
                <w:sz w:val="24"/>
                <w:szCs w:val="24"/>
              </w:rPr>
              <w:t>мысалы</w:t>
            </w:r>
            <w:proofErr w:type="spellEnd"/>
          </w:p>
        </w:tc>
      </w:tr>
      <w:tr w:rsidR="005A7134" w:rsidRPr="0088474A" w14:paraId="751AE5C4" w14:textId="77777777" w:rsidTr="005A7134">
        <w:tc>
          <w:tcPr>
            <w:tcW w:w="2268" w:type="dxa"/>
          </w:tcPr>
          <w:p w14:paraId="13C6F267" w14:textId="23ED8C36" w:rsidR="005A7134" w:rsidRPr="0088474A" w:rsidRDefault="005A7134" w:rsidP="005A7134">
            <w:pPr>
              <w:spacing w:after="0" w:line="240" w:lineRule="auto"/>
              <w:jc w:val="center"/>
              <w:rPr>
                <w:rFonts w:ascii="Times New Roman" w:hAnsi="Times New Roman"/>
                <w:lang w:val="kk-KZ"/>
              </w:rPr>
            </w:pPr>
            <w:r w:rsidRPr="0088474A">
              <w:rPr>
                <w:rFonts w:ascii="Times New Roman" w:hAnsi="Times New Roman"/>
                <w:lang w:val="kk-KZ"/>
              </w:rPr>
              <w:t>1</w:t>
            </w:r>
          </w:p>
        </w:tc>
        <w:tc>
          <w:tcPr>
            <w:tcW w:w="1843" w:type="dxa"/>
          </w:tcPr>
          <w:p w14:paraId="524E252B" w14:textId="6B28BEC5" w:rsidR="005A7134" w:rsidRPr="0088474A" w:rsidRDefault="005A7134" w:rsidP="005A7134">
            <w:pPr>
              <w:spacing w:after="0" w:line="240" w:lineRule="auto"/>
              <w:jc w:val="center"/>
              <w:rPr>
                <w:rFonts w:ascii="Times New Roman" w:hAnsi="Times New Roman"/>
                <w:lang w:val="kk-KZ"/>
              </w:rPr>
            </w:pPr>
            <w:r w:rsidRPr="0088474A">
              <w:rPr>
                <w:rFonts w:ascii="Times New Roman" w:hAnsi="Times New Roman"/>
                <w:lang w:val="kk-KZ"/>
              </w:rPr>
              <w:t>2</w:t>
            </w:r>
          </w:p>
        </w:tc>
        <w:tc>
          <w:tcPr>
            <w:tcW w:w="1843" w:type="dxa"/>
          </w:tcPr>
          <w:p w14:paraId="1AF4D4F7" w14:textId="152B6C87" w:rsidR="005A7134" w:rsidRPr="0088474A" w:rsidRDefault="005A7134" w:rsidP="005A7134">
            <w:pPr>
              <w:spacing w:after="0" w:line="240" w:lineRule="auto"/>
              <w:jc w:val="center"/>
              <w:rPr>
                <w:rFonts w:ascii="Times New Roman" w:hAnsi="Times New Roman"/>
                <w:lang w:val="kk-KZ"/>
              </w:rPr>
            </w:pPr>
            <w:r w:rsidRPr="0088474A">
              <w:rPr>
                <w:rFonts w:ascii="Times New Roman" w:hAnsi="Times New Roman"/>
                <w:lang w:val="kk-KZ"/>
              </w:rPr>
              <w:t>3</w:t>
            </w:r>
          </w:p>
        </w:tc>
        <w:tc>
          <w:tcPr>
            <w:tcW w:w="3685" w:type="dxa"/>
          </w:tcPr>
          <w:p w14:paraId="3D9AC240" w14:textId="3DEF2C51" w:rsidR="005A7134" w:rsidRPr="0088474A" w:rsidRDefault="005A7134" w:rsidP="005A7134">
            <w:pPr>
              <w:spacing w:after="0" w:line="240" w:lineRule="auto"/>
              <w:jc w:val="center"/>
              <w:rPr>
                <w:rFonts w:ascii="Times New Roman" w:hAnsi="Times New Roman"/>
                <w:lang w:val="kk-KZ"/>
              </w:rPr>
            </w:pPr>
            <w:r w:rsidRPr="0088474A">
              <w:rPr>
                <w:rFonts w:ascii="Times New Roman" w:hAnsi="Times New Roman"/>
                <w:lang w:val="kk-KZ"/>
              </w:rPr>
              <w:t>4</w:t>
            </w:r>
          </w:p>
        </w:tc>
      </w:tr>
      <w:tr w:rsidR="00101181" w:rsidRPr="0088474A" w14:paraId="230751B0" w14:textId="77777777" w:rsidTr="005A7134">
        <w:tc>
          <w:tcPr>
            <w:tcW w:w="2268" w:type="dxa"/>
          </w:tcPr>
          <w:p w14:paraId="7D0A3DA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p>
        </w:tc>
        <w:tc>
          <w:tcPr>
            <w:tcW w:w="1843" w:type="dxa"/>
          </w:tcPr>
          <w:p w14:paraId="0CEB662B" w14:textId="77777777" w:rsidR="00101181" w:rsidRPr="0088474A" w:rsidRDefault="00101181" w:rsidP="00F92128">
            <w:pPr>
              <w:spacing w:after="0" w:line="240" w:lineRule="auto"/>
              <w:rPr>
                <w:rFonts w:ascii="Times New Roman" w:hAnsi="Times New Roman"/>
                <w:sz w:val="24"/>
                <w:szCs w:val="24"/>
              </w:rPr>
            </w:pPr>
          </w:p>
        </w:tc>
        <w:tc>
          <w:tcPr>
            <w:tcW w:w="1843" w:type="dxa"/>
          </w:tcPr>
          <w:p w14:paraId="3DBB2BE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5090242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Адамға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Тәңірі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w:t>
            </w:r>
            <w:proofErr w:type="spellEnd"/>
            <w:r w:rsidRPr="0088474A">
              <w:rPr>
                <w:rFonts w:ascii="Times New Roman" w:hAnsi="Times New Roman"/>
                <w:sz w:val="24"/>
                <w:szCs w:val="24"/>
              </w:rPr>
              <w:t xml:space="preserve"> аз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p w14:paraId="44C86B0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Бұйрығы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Жаса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көміл</w:t>
            </w:r>
            <w:proofErr w:type="spellEnd"/>
            <w:r w:rsidRPr="0088474A">
              <w:rPr>
                <w:rFonts w:ascii="Times New Roman" w:hAnsi="Times New Roman"/>
                <w:sz w:val="24"/>
                <w:szCs w:val="24"/>
              </w:rPr>
              <w:t>!»</w:t>
            </w:r>
          </w:p>
          <w:p w14:paraId="57BDAF9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r>
      <w:tr w:rsidR="00101181" w:rsidRPr="0088474A" w14:paraId="2AC94217" w14:textId="77777777" w:rsidTr="005A7134">
        <w:tc>
          <w:tcPr>
            <w:tcW w:w="2268" w:type="dxa"/>
          </w:tcPr>
          <w:p w14:paraId="6AD5882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w:t>
            </w:r>
          </w:p>
          <w:p w14:paraId="1CD446DD" w14:textId="77777777" w:rsidR="00101181" w:rsidRPr="0088474A" w:rsidRDefault="00101181" w:rsidP="00F92128">
            <w:pPr>
              <w:spacing w:after="0" w:line="240" w:lineRule="auto"/>
              <w:rPr>
                <w:rFonts w:ascii="Times New Roman" w:hAnsi="Times New Roman"/>
                <w:sz w:val="24"/>
                <w:szCs w:val="24"/>
              </w:rPr>
            </w:pPr>
          </w:p>
        </w:tc>
        <w:tc>
          <w:tcPr>
            <w:tcW w:w="1843" w:type="dxa"/>
          </w:tcPr>
          <w:p w14:paraId="16AF3CE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тұрақсыздығы</w:t>
            </w:r>
            <w:proofErr w:type="spellEnd"/>
            <w:r w:rsidRPr="0088474A">
              <w:rPr>
                <w:rFonts w:ascii="Times New Roman" w:hAnsi="Times New Roman"/>
                <w:sz w:val="24"/>
                <w:szCs w:val="24"/>
              </w:rPr>
              <w:t>.</w:t>
            </w:r>
          </w:p>
        </w:tc>
        <w:tc>
          <w:tcPr>
            <w:tcW w:w="1843" w:type="dxa"/>
          </w:tcPr>
          <w:p w14:paraId="5BC0B26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0A89DC2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w:t>
            </w:r>
          </w:p>
          <w:p w14:paraId="65CEEAB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Құбылған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сынап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w:t>
            </w:r>
          </w:p>
          <w:p w14:paraId="4E0ED9E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r>
      <w:tr w:rsidR="00101181" w:rsidRPr="0088474A" w14:paraId="364E2DF1" w14:textId="77777777" w:rsidTr="005A7134">
        <w:tc>
          <w:tcPr>
            <w:tcW w:w="2268" w:type="dxa"/>
          </w:tcPr>
          <w:p w14:paraId="05F92C6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Құбылған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сынап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w:t>
            </w:r>
          </w:p>
          <w:p w14:paraId="4329EA53" w14:textId="77777777" w:rsidR="00101181" w:rsidRPr="0088474A" w:rsidRDefault="00101181" w:rsidP="00F92128">
            <w:pPr>
              <w:spacing w:after="0" w:line="240" w:lineRule="auto"/>
              <w:rPr>
                <w:rFonts w:ascii="Times New Roman" w:hAnsi="Times New Roman"/>
                <w:sz w:val="24"/>
                <w:szCs w:val="24"/>
              </w:rPr>
            </w:pPr>
          </w:p>
        </w:tc>
        <w:tc>
          <w:tcPr>
            <w:tcW w:w="1843" w:type="dxa"/>
          </w:tcPr>
          <w:p w14:paraId="3A0F49B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тұрақсыздығы</w:t>
            </w:r>
            <w:proofErr w:type="spellEnd"/>
            <w:r w:rsidRPr="0088474A">
              <w:rPr>
                <w:rFonts w:ascii="Times New Roman" w:hAnsi="Times New Roman"/>
                <w:sz w:val="24"/>
                <w:szCs w:val="24"/>
              </w:rPr>
              <w:t>.</w:t>
            </w:r>
          </w:p>
        </w:tc>
        <w:tc>
          <w:tcPr>
            <w:tcW w:w="1843" w:type="dxa"/>
          </w:tcPr>
          <w:p w14:paraId="778CE4D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733354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дауыл</w:t>
            </w:r>
            <w:proofErr w:type="spellEnd"/>
            <w:r w:rsidRPr="0088474A">
              <w:rPr>
                <w:rFonts w:ascii="Times New Roman" w:hAnsi="Times New Roman"/>
                <w:sz w:val="24"/>
                <w:szCs w:val="24"/>
              </w:rPr>
              <w:t>,</w:t>
            </w:r>
          </w:p>
          <w:p w14:paraId="1340C18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r>
      <w:tr w:rsidR="00101181" w:rsidRPr="0088474A" w14:paraId="244A0B95" w14:textId="77777777" w:rsidTr="005A7134">
        <w:tc>
          <w:tcPr>
            <w:tcW w:w="2268" w:type="dxa"/>
          </w:tcPr>
          <w:p w14:paraId="704549B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Өткен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көңілсіз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күз</w:t>
            </w:r>
            <w:proofErr w:type="spellEnd"/>
            <w:r w:rsidRPr="0088474A">
              <w:rPr>
                <w:rFonts w:ascii="Times New Roman" w:hAnsi="Times New Roman"/>
                <w:sz w:val="24"/>
                <w:szCs w:val="24"/>
              </w:rPr>
              <w:t xml:space="preserve"> </w:t>
            </w:r>
          </w:p>
        </w:tc>
        <w:tc>
          <w:tcPr>
            <w:tcW w:w="1843" w:type="dxa"/>
          </w:tcPr>
          <w:p w14:paraId="2D2A098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Өкініш</w:t>
            </w:r>
            <w:proofErr w:type="spellEnd"/>
            <w:r w:rsidRPr="0088474A">
              <w:rPr>
                <w:rFonts w:ascii="Times New Roman" w:hAnsi="Times New Roman"/>
                <w:sz w:val="24"/>
                <w:szCs w:val="24"/>
              </w:rPr>
              <w:t>.</w:t>
            </w:r>
          </w:p>
        </w:tc>
        <w:tc>
          <w:tcPr>
            <w:tcW w:w="1843" w:type="dxa"/>
          </w:tcPr>
          <w:p w14:paraId="40BBAF3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7B3CEB6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Жайнаған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көреді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алдын</w:t>
            </w:r>
            <w:proofErr w:type="spellEnd"/>
            <w:r w:rsidRPr="0088474A">
              <w:rPr>
                <w:rFonts w:ascii="Times New Roman" w:hAnsi="Times New Roman"/>
                <w:sz w:val="24"/>
                <w:szCs w:val="24"/>
              </w:rPr>
              <w:t>,</w:t>
            </w:r>
          </w:p>
          <w:p w14:paraId="6B1EB66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Өткен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көңілсіз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салқын</w:t>
            </w:r>
            <w:proofErr w:type="spellEnd"/>
            <w:r w:rsidRPr="0088474A">
              <w:rPr>
                <w:rFonts w:ascii="Times New Roman" w:hAnsi="Times New Roman"/>
                <w:sz w:val="24"/>
                <w:szCs w:val="24"/>
              </w:rPr>
              <w:t>.</w:t>
            </w:r>
          </w:p>
          <w:p w14:paraId="1447DF3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r>
      <w:tr w:rsidR="00101181" w:rsidRPr="0088474A" w14:paraId="5F48565A" w14:textId="77777777" w:rsidTr="005A7134">
        <w:tc>
          <w:tcPr>
            <w:tcW w:w="2268" w:type="dxa"/>
          </w:tcPr>
          <w:p w14:paraId="47AB101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Денесін</w:t>
            </w:r>
            <w:proofErr w:type="spellEnd"/>
            <w:r w:rsidRPr="0088474A">
              <w:rPr>
                <w:rFonts w:ascii="Times New Roman" w:hAnsi="Times New Roman"/>
                <w:sz w:val="24"/>
                <w:szCs w:val="24"/>
              </w:rPr>
              <w:t xml:space="preserve"> дал-</w:t>
            </w:r>
            <w:proofErr w:type="spellStart"/>
            <w:r w:rsidRPr="0088474A">
              <w:rPr>
                <w:rFonts w:ascii="Times New Roman" w:hAnsi="Times New Roman"/>
                <w:sz w:val="24"/>
                <w:szCs w:val="24"/>
              </w:rPr>
              <w:t>дұл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тастар</w:t>
            </w:r>
            <w:proofErr w:type="spellEnd"/>
          </w:p>
          <w:p w14:paraId="0896498F" w14:textId="77777777" w:rsidR="00101181" w:rsidRPr="0088474A" w:rsidRDefault="00101181" w:rsidP="00F92128">
            <w:pPr>
              <w:spacing w:after="0" w:line="240" w:lineRule="auto"/>
              <w:rPr>
                <w:rFonts w:ascii="Times New Roman" w:hAnsi="Times New Roman"/>
                <w:sz w:val="24"/>
                <w:szCs w:val="24"/>
              </w:rPr>
            </w:pPr>
          </w:p>
        </w:tc>
        <w:tc>
          <w:tcPr>
            <w:tcW w:w="1843" w:type="dxa"/>
          </w:tcPr>
          <w:p w14:paraId="0890B3B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w:t>
            </w:r>
          </w:p>
        </w:tc>
        <w:tc>
          <w:tcPr>
            <w:tcW w:w="1843" w:type="dxa"/>
          </w:tcPr>
          <w:p w14:paraId="324A3E6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6547E81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Денесін</w:t>
            </w:r>
            <w:proofErr w:type="spellEnd"/>
            <w:r w:rsidRPr="0088474A">
              <w:rPr>
                <w:rFonts w:ascii="Times New Roman" w:hAnsi="Times New Roman"/>
                <w:sz w:val="24"/>
                <w:szCs w:val="24"/>
              </w:rPr>
              <w:t xml:space="preserve"> дал-</w:t>
            </w:r>
            <w:proofErr w:type="spellStart"/>
            <w:r w:rsidRPr="0088474A">
              <w:rPr>
                <w:rFonts w:ascii="Times New Roman" w:hAnsi="Times New Roman"/>
                <w:sz w:val="24"/>
                <w:szCs w:val="24"/>
              </w:rPr>
              <w:t>дұл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қылар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тастар</w:t>
            </w:r>
            <w:proofErr w:type="spellEnd"/>
            <w:r w:rsidRPr="0088474A">
              <w:rPr>
                <w:rFonts w:ascii="Times New Roman" w:hAnsi="Times New Roman"/>
                <w:sz w:val="24"/>
                <w:szCs w:val="24"/>
              </w:rPr>
              <w:t>,</w:t>
            </w:r>
          </w:p>
          <w:p w14:paraId="12A0179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Шұқырға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жылаумен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түсер</w:t>
            </w:r>
            <w:proofErr w:type="spellEnd"/>
            <w:r w:rsidRPr="0088474A">
              <w:rPr>
                <w:rFonts w:ascii="Times New Roman" w:hAnsi="Times New Roman"/>
                <w:sz w:val="24"/>
                <w:szCs w:val="24"/>
              </w:rPr>
              <w:t>.</w:t>
            </w:r>
          </w:p>
          <w:p w14:paraId="22B6F10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r>
      <w:tr w:rsidR="00101181" w:rsidRPr="0088474A" w14:paraId="6245327A" w14:textId="77777777" w:rsidTr="005A7134">
        <w:tc>
          <w:tcPr>
            <w:tcW w:w="2268" w:type="dxa"/>
          </w:tcPr>
          <w:p w14:paraId="7525B43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Дуа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етер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әуре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етер</w:t>
            </w:r>
            <w:proofErr w:type="spellEnd"/>
          </w:p>
        </w:tc>
        <w:tc>
          <w:tcPr>
            <w:tcW w:w="1843" w:type="dxa"/>
          </w:tcPr>
          <w:p w14:paraId="428006B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Әурешілік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мәнсіз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c>
          <w:tcPr>
            <w:tcW w:w="1843" w:type="dxa"/>
          </w:tcPr>
          <w:p w14:paraId="448F494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47FA8FE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Дуа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етер</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әуре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етер</w:t>
            </w:r>
            <w:proofErr w:type="spellEnd"/>
            <w:r w:rsidRPr="0088474A">
              <w:rPr>
                <w:rFonts w:ascii="Times New Roman" w:hAnsi="Times New Roman"/>
                <w:sz w:val="24"/>
                <w:szCs w:val="24"/>
              </w:rPr>
              <w:t>,</w:t>
            </w:r>
          </w:p>
          <w:p w14:paraId="726FF88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ашып-жұмғаныңша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кетер</w:t>
            </w:r>
            <w:proofErr w:type="spellEnd"/>
            <w:r w:rsidRPr="0088474A">
              <w:rPr>
                <w:rFonts w:ascii="Times New Roman" w:hAnsi="Times New Roman"/>
                <w:sz w:val="24"/>
                <w:szCs w:val="24"/>
              </w:rPr>
              <w:t>.</w:t>
            </w:r>
          </w:p>
          <w:p w14:paraId="4C9DF17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r>
      <w:tr w:rsidR="00101181" w:rsidRPr="0088474A" w14:paraId="2A5132BA" w14:textId="77777777" w:rsidTr="005A7134">
        <w:tc>
          <w:tcPr>
            <w:tcW w:w="2268" w:type="dxa"/>
          </w:tcPr>
          <w:p w14:paraId="13AE60C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Тәңірі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жаратпасаң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нетер</w:t>
            </w:r>
            <w:proofErr w:type="spellEnd"/>
            <w:r w:rsidRPr="0088474A">
              <w:rPr>
                <w:rFonts w:ascii="Times New Roman" w:hAnsi="Times New Roman"/>
                <w:sz w:val="24"/>
                <w:szCs w:val="24"/>
              </w:rPr>
              <w:t>?!</w:t>
            </w:r>
          </w:p>
        </w:tc>
        <w:tc>
          <w:tcPr>
            <w:tcW w:w="1843" w:type="dxa"/>
          </w:tcPr>
          <w:p w14:paraId="23C30F0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w:t>
            </w:r>
          </w:p>
        </w:tc>
        <w:tc>
          <w:tcPr>
            <w:tcW w:w="1843" w:type="dxa"/>
          </w:tcPr>
          <w:p w14:paraId="0D235E0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20D9E82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Қылғанша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әуре-сарсаң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құлды</w:t>
            </w:r>
            <w:proofErr w:type="spellEnd"/>
            <w:r w:rsidRPr="0088474A">
              <w:rPr>
                <w:rFonts w:ascii="Times New Roman" w:hAnsi="Times New Roman"/>
                <w:sz w:val="24"/>
                <w:szCs w:val="24"/>
              </w:rPr>
              <w:t>,</w:t>
            </w:r>
          </w:p>
          <w:p w14:paraId="62AC55A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Тәңірі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жаратпасаң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нетер</w:t>
            </w:r>
            <w:proofErr w:type="spellEnd"/>
            <w:r w:rsidRPr="0088474A">
              <w:rPr>
                <w:rFonts w:ascii="Times New Roman" w:hAnsi="Times New Roman"/>
                <w:sz w:val="24"/>
                <w:szCs w:val="24"/>
              </w:rPr>
              <w:t>?!</w:t>
            </w:r>
          </w:p>
          <w:p w14:paraId="085E723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r>
      <w:tr w:rsidR="00101181" w:rsidRPr="0088474A" w14:paraId="11EAEC52" w14:textId="77777777" w:rsidTr="005A7134">
        <w:tc>
          <w:tcPr>
            <w:tcW w:w="2268" w:type="dxa"/>
          </w:tcPr>
          <w:p w14:paraId="0813D5A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кеміп</w:t>
            </w:r>
            <w:proofErr w:type="spellEnd"/>
          </w:p>
        </w:tc>
        <w:tc>
          <w:tcPr>
            <w:tcW w:w="1843" w:type="dxa"/>
          </w:tcPr>
          <w:p w14:paraId="7BF71C9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шаршау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сүруге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құштарлығы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азаю</w:t>
            </w:r>
            <w:proofErr w:type="spellEnd"/>
            <w:r w:rsidRPr="0088474A">
              <w:rPr>
                <w:rFonts w:ascii="Times New Roman" w:hAnsi="Times New Roman"/>
                <w:sz w:val="24"/>
                <w:szCs w:val="24"/>
              </w:rPr>
              <w:t>.</w:t>
            </w:r>
          </w:p>
        </w:tc>
        <w:tc>
          <w:tcPr>
            <w:tcW w:w="1843" w:type="dxa"/>
          </w:tcPr>
          <w:p w14:paraId="5211836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p w14:paraId="04EC0F6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6F184A6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кеміп</w:t>
            </w:r>
            <w:proofErr w:type="spellEnd"/>
            <w:r w:rsidRPr="0088474A">
              <w:rPr>
                <w:rFonts w:ascii="Times New Roman" w:hAnsi="Times New Roman"/>
                <w:sz w:val="24"/>
                <w:szCs w:val="24"/>
              </w:rPr>
              <w:t>,</w:t>
            </w:r>
            <w:r w:rsidRPr="0088474A">
              <w:rPr>
                <w:rFonts w:ascii="Times New Roman" w:hAnsi="Times New Roman"/>
                <w:sz w:val="24"/>
                <w:szCs w:val="24"/>
              </w:rPr>
              <w:br/>
            </w: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ой –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еміп</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24559AD9" w14:textId="77777777" w:rsidTr="005A7134">
        <w:tc>
          <w:tcPr>
            <w:tcW w:w="2268" w:type="dxa"/>
            <w:tcBorders>
              <w:bottom w:val="nil"/>
            </w:tcBorders>
          </w:tcPr>
          <w:p w14:paraId="7C78C15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ой –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еміп</w:t>
            </w:r>
            <w:proofErr w:type="spellEnd"/>
          </w:p>
        </w:tc>
        <w:tc>
          <w:tcPr>
            <w:tcW w:w="1843" w:type="dxa"/>
            <w:tcBorders>
              <w:bottom w:val="nil"/>
            </w:tcBorders>
          </w:tcPr>
          <w:p w14:paraId="3F9EA96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Адам </w:t>
            </w:r>
            <w:proofErr w:type="spellStart"/>
            <w:r w:rsidRPr="0088474A">
              <w:rPr>
                <w:rFonts w:ascii="Times New Roman" w:hAnsi="Times New Roman"/>
                <w:sz w:val="24"/>
                <w:szCs w:val="24"/>
              </w:rPr>
              <w:t>жанын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жегідей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жеген</w:t>
            </w:r>
            <w:proofErr w:type="spellEnd"/>
            <w:r w:rsidRPr="0088474A">
              <w:rPr>
                <w:rFonts w:ascii="Times New Roman" w:hAnsi="Times New Roman"/>
                <w:sz w:val="24"/>
                <w:szCs w:val="24"/>
              </w:rPr>
              <w:t xml:space="preserve"> ой.</w:t>
            </w:r>
          </w:p>
        </w:tc>
        <w:tc>
          <w:tcPr>
            <w:tcW w:w="1843" w:type="dxa"/>
            <w:tcBorders>
              <w:bottom w:val="nil"/>
            </w:tcBorders>
          </w:tcPr>
          <w:p w14:paraId="44D5E39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3685" w:type="dxa"/>
            <w:tcBorders>
              <w:bottom w:val="nil"/>
            </w:tcBorders>
          </w:tcPr>
          <w:p w14:paraId="379EE22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кеміп</w:t>
            </w:r>
            <w:proofErr w:type="spellEnd"/>
            <w:r w:rsidRPr="0088474A">
              <w:rPr>
                <w:rFonts w:ascii="Times New Roman" w:hAnsi="Times New Roman"/>
                <w:sz w:val="24"/>
                <w:szCs w:val="24"/>
              </w:rPr>
              <w:t>,</w:t>
            </w:r>
            <w:r w:rsidRPr="0088474A">
              <w:rPr>
                <w:rFonts w:ascii="Times New Roman" w:hAnsi="Times New Roman"/>
                <w:sz w:val="24"/>
                <w:szCs w:val="24"/>
              </w:rPr>
              <w:br/>
            </w: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ой –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еміп</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p w14:paraId="5C898F91" w14:textId="62C84228" w:rsidR="005A7134" w:rsidRPr="0088474A" w:rsidRDefault="005A7134" w:rsidP="00F92128">
            <w:pPr>
              <w:spacing w:after="0" w:line="240" w:lineRule="auto"/>
              <w:rPr>
                <w:rFonts w:ascii="Times New Roman" w:hAnsi="Times New Roman"/>
                <w:sz w:val="24"/>
                <w:szCs w:val="24"/>
              </w:rPr>
            </w:pPr>
          </w:p>
        </w:tc>
      </w:tr>
      <w:tr w:rsidR="005A7134" w:rsidRPr="0088474A" w14:paraId="5606ED3E" w14:textId="77777777" w:rsidTr="005A7134">
        <w:tc>
          <w:tcPr>
            <w:tcW w:w="9639" w:type="dxa"/>
            <w:gridSpan w:val="4"/>
            <w:tcBorders>
              <w:top w:val="nil"/>
              <w:left w:val="nil"/>
              <w:right w:val="nil"/>
            </w:tcBorders>
          </w:tcPr>
          <w:p w14:paraId="3DDC6815" w14:textId="77777777" w:rsidR="005A7134" w:rsidRPr="0088474A" w:rsidRDefault="005A7134" w:rsidP="00F92128">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09F34E13" w14:textId="160E4E3E" w:rsidR="005A7134" w:rsidRPr="0088474A" w:rsidRDefault="005A7134" w:rsidP="00F92128">
            <w:pPr>
              <w:spacing w:after="0" w:line="240" w:lineRule="auto"/>
              <w:rPr>
                <w:rFonts w:ascii="Times New Roman" w:hAnsi="Times New Roman"/>
                <w:sz w:val="24"/>
                <w:szCs w:val="24"/>
                <w:lang w:val="kk-KZ"/>
              </w:rPr>
            </w:pPr>
          </w:p>
        </w:tc>
      </w:tr>
      <w:tr w:rsidR="005A7134" w:rsidRPr="0088474A" w14:paraId="72784047" w14:textId="77777777" w:rsidTr="005A7134">
        <w:tc>
          <w:tcPr>
            <w:tcW w:w="2268" w:type="dxa"/>
          </w:tcPr>
          <w:p w14:paraId="45C08015" w14:textId="0786C394"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04FE8E02" w14:textId="5809AD4D"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349A972D" w14:textId="064A4715"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29A678E2" w14:textId="6A959784"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101181" w:rsidRPr="0088474A" w14:paraId="6A49405D" w14:textId="77777777" w:rsidTr="005A7134">
        <w:tc>
          <w:tcPr>
            <w:tcW w:w="2268" w:type="dxa"/>
          </w:tcPr>
          <w:p w14:paraId="0322434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У </w:t>
            </w:r>
            <w:proofErr w:type="spellStart"/>
            <w:r w:rsidRPr="0088474A">
              <w:rPr>
                <w:rFonts w:ascii="Times New Roman" w:hAnsi="Times New Roman"/>
                <w:sz w:val="24"/>
                <w:szCs w:val="24"/>
              </w:rPr>
              <w:t>жұтып</w:t>
            </w:r>
            <w:proofErr w:type="spellEnd"/>
          </w:p>
        </w:tc>
        <w:tc>
          <w:tcPr>
            <w:tcW w:w="1843" w:type="dxa"/>
          </w:tcPr>
          <w:p w14:paraId="547B1F4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Қайғы-мұң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қатты</w:t>
            </w:r>
            <w:proofErr w:type="spellEnd"/>
            <w:r w:rsidRPr="0088474A">
              <w:rPr>
                <w:rFonts w:ascii="Times New Roman" w:hAnsi="Times New Roman"/>
                <w:sz w:val="24"/>
                <w:szCs w:val="24"/>
              </w:rPr>
              <w:t xml:space="preserve"> бату.</w:t>
            </w:r>
          </w:p>
        </w:tc>
        <w:tc>
          <w:tcPr>
            <w:tcW w:w="1843" w:type="dxa"/>
          </w:tcPr>
          <w:p w14:paraId="126CD57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 бифуркация</w:t>
            </w:r>
          </w:p>
        </w:tc>
        <w:tc>
          <w:tcPr>
            <w:tcW w:w="3685" w:type="dxa"/>
          </w:tcPr>
          <w:p w14:paraId="744731A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Апырм</w:t>
            </w:r>
            <w:proofErr w:type="spellEnd"/>
            <w:r w:rsidRPr="0088474A">
              <w:rPr>
                <w:rFonts w:ascii="Times New Roman" w:hAnsi="Times New Roman"/>
                <w:sz w:val="24"/>
                <w:szCs w:val="24"/>
              </w:rPr>
              <w:t xml:space="preserve">-ай,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болды</w:t>
            </w:r>
            <w:proofErr w:type="spellEnd"/>
            <w:r w:rsidRPr="0088474A">
              <w:rPr>
                <w:rFonts w:ascii="Times New Roman" w:hAnsi="Times New Roman"/>
                <w:sz w:val="24"/>
                <w:szCs w:val="24"/>
              </w:rPr>
              <w:t xml:space="preserve">-ау </w:t>
            </w:r>
            <w:proofErr w:type="spellStart"/>
            <w:r w:rsidRPr="0088474A">
              <w:rPr>
                <w:rFonts w:ascii="Times New Roman" w:hAnsi="Times New Roman"/>
                <w:sz w:val="24"/>
                <w:szCs w:val="24"/>
              </w:rPr>
              <w:t>күнді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өткізу</w:t>
            </w:r>
            <w:proofErr w:type="spellEnd"/>
            <w:r w:rsidRPr="0088474A">
              <w:rPr>
                <w:rFonts w:ascii="Times New Roman" w:hAnsi="Times New Roman"/>
                <w:sz w:val="24"/>
                <w:szCs w:val="24"/>
              </w:rPr>
              <w:t>,</w:t>
            </w:r>
            <w:r w:rsidRPr="0088474A">
              <w:rPr>
                <w:rFonts w:ascii="Times New Roman" w:hAnsi="Times New Roman"/>
                <w:sz w:val="24"/>
                <w:szCs w:val="24"/>
              </w:rPr>
              <w:br/>
              <w:t xml:space="preserve">У </w:t>
            </w:r>
            <w:proofErr w:type="spellStart"/>
            <w:r w:rsidRPr="0088474A">
              <w:rPr>
                <w:rFonts w:ascii="Times New Roman" w:hAnsi="Times New Roman"/>
                <w:sz w:val="24"/>
                <w:szCs w:val="24"/>
              </w:rPr>
              <w:t>жұтып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ұзын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өткізу</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67FD2659" w14:textId="77777777" w:rsidTr="005A7134">
        <w:tc>
          <w:tcPr>
            <w:tcW w:w="2268" w:type="dxa"/>
          </w:tcPr>
          <w:p w14:paraId="1737287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Сары су </w:t>
            </w:r>
            <w:proofErr w:type="spellStart"/>
            <w:r w:rsidRPr="0088474A">
              <w:rPr>
                <w:rFonts w:ascii="Times New Roman" w:hAnsi="Times New Roman"/>
                <w:sz w:val="24"/>
                <w:szCs w:val="24"/>
              </w:rPr>
              <w:t>денені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улайд</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тамырларда</w:t>
            </w:r>
            <w:proofErr w:type="spellEnd"/>
          </w:p>
        </w:tc>
        <w:tc>
          <w:tcPr>
            <w:tcW w:w="1843" w:type="dxa"/>
          </w:tcPr>
          <w:p w14:paraId="3A195B8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Уайым-қайғыға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уайымға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салыну</w:t>
            </w:r>
            <w:proofErr w:type="spellEnd"/>
            <w:r w:rsidRPr="0088474A">
              <w:rPr>
                <w:rFonts w:ascii="Times New Roman" w:hAnsi="Times New Roman"/>
                <w:sz w:val="24"/>
                <w:szCs w:val="24"/>
              </w:rPr>
              <w:t>.</w:t>
            </w:r>
          </w:p>
        </w:tc>
        <w:tc>
          <w:tcPr>
            <w:tcW w:w="1843" w:type="dxa"/>
          </w:tcPr>
          <w:p w14:paraId="79D8A67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07767F4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Сары су </w:t>
            </w:r>
            <w:proofErr w:type="spellStart"/>
            <w:r w:rsidRPr="0088474A">
              <w:rPr>
                <w:rFonts w:ascii="Times New Roman" w:hAnsi="Times New Roman"/>
                <w:sz w:val="24"/>
                <w:szCs w:val="24"/>
              </w:rPr>
              <w:t>денені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улайд</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тамырларда</w:t>
            </w:r>
            <w:proofErr w:type="spellEnd"/>
            <w:r w:rsidRPr="0088474A">
              <w:rPr>
                <w:rFonts w:ascii="Times New Roman" w:hAnsi="Times New Roman"/>
                <w:sz w:val="24"/>
                <w:szCs w:val="24"/>
              </w:rPr>
              <w:t>,</w:t>
            </w:r>
            <w:r w:rsidRPr="0088474A">
              <w:rPr>
                <w:rFonts w:ascii="Times New Roman" w:hAnsi="Times New Roman"/>
                <w:sz w:val="24"/>
                <w:szCs w:val="24"/>
              </w:rPr>
              <w:br/>
            </w:r>
            <w:proofErr w:type="spellStart"/>
            <w:r w:rsidRPr="0088474A">
              <w:rPr>
                <w:rFonts w:ascii="Times New Roman" w:hAnsi="Times New Roman"/>
                <w:sz w:val="24"/>
                <w:szCs w:val="24"/>
              </w:rPr>
              <w:t>Тазарып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оны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етем</w:t>
            </w:r>
            <w:proofErr w:type="spellEnd"/>
            <w:r w:rsidRPr="0088474A">
              <w:rPr>
                <w:rFonts w:ascii="Times New Roman" w:hAnsi="Times New Roman"/>
                <w:sz w:val="24"/>
                <w:szCs w:val="24"/>
              </w:rPr>
              <w:t xml:space="preserve"> деме.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17988590" w14:textId="77777777" w:rsidTr="005A7134">
        <w:tc>
          <w:tcPr>
            <w:tcW w:w="2268" w:type="dxa"/>
          </w:tcPr>
          <w:p w14:paraId="75B50B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айналдым</w:t>
            </w:r>
            <w:proofErr w:type="spellEnd"/>
          </w:p>
        </w:tc>
        <w:tc>
          <w:tcPr>
            <w:tcW w:w="1843" w:type="dxa"/>
          </w:tcPr>
          <w:p w14:paraId="3D8A388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Ажал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аузында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жату</w:t>
            </w:r>
            <w:proofErr w:type="spellEnd"/>
            <w:r w:rsidRPr="0088474A">
              <w:rPr>
                <w:rFonts w:ascii="Times New Roman" w:hAnsi="Times New Roman"/>
                <w:sz w:val="24"/>
                <w:szCs w:val="24"/>
              </w:rPr>
              <w:t>.</w:t>
            </w:r>
          </w:p>
        </w:tc>
        <w:tc>
          <w:tcPr>
            <w:tcW w:w="1843" w:type="dxa"/>
          </w:tcPr>
          <w:p w14:paraId="7AA6A3E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3685" w:type="dxa"/>
          </w:tcPr>
          <w:p w14:paraId="65EB86A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Қалмады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айналдым</w:t>
            </w:r>
            <w:proofErr w:type="spellEnd"/>
            <w:r w:rsidRPr="0088474A">
              <w:rPr>
                <w:rFonts w:ascii="Times New Roman" w:hAnsi="Times New Roman"/>
                <w:sz w:val="24"/>
                <w:szCs w:val="24"/>
              </w:rPr>
              <w:t>,</w:t>
            </w:r>
            <w:r w:rsidRPr="0088474A">
              <w:rPr>
                <w:rFonts w:ascii="Times New Roman" w:hAnsi="Times New Roman"/>
                <w:sz w:val="24"/>
                <w:szCs w:val="24"/>
              </w:rPr>
              <w:br/>
            </w:r>
            <w:proofErr w:type="spellStart"/>
            <w:r w:rsidRPr="0088474A">
              <w:rPr>
                <w:rFonts w:ascii="Times New Roman" w:hAnsi="Times New Roman"/>
                <w:sz w:val="24"/>
                <w:szCs w:val="24"/>
              </w:rPr>
              <w:t>Қараны</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ақты</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айналдым</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550C362E" w14:textId="77777777" w:rsidTr="005A7134">
        <w:tc>
          <w:tcPr>
            <w:tcW w:w="2268" w:type="dxa"/>
          </w:tcPr>
          <w:p w14:paraId="5148AC3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Күлге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айналдым</w:t>
            </w:r>
            <w:proofErr w:type="spellEnd"/>
            <w:r w:rsidRPr="0088474A">
              <w:rPr>
                <w:rFonts w:ascii="Times New Roman" w:hAnsi="Times New Roman"/>
                <w:sz w:val="24"/>
                <w:szCs w:val="24"/>
              </w:rPr>
              <w:br/>
            </w:r>
          </w:p>
        </w:tc>
        <w:tc>
          <w:tcPr>
            <w:tcW w:w="1843" w:type="dxa"/>
          </w:tcPr>
          <w:p w14:paraId="6C02CD8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Қан-сөлсіз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сүлдері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қалу</w:t>
            </w:r>
            <w:proofErr w:type="spellEnd"/>
            <w:r w:rsidRPr="0088474A">
              <w:rPr>
                <w:rFonts w:ascii="Times New Roman" w:hAnsi="Times New Roman"/>
                <w:sz w:val="24"/>
                <w:szCs w:val="24"/>
              </w:rPr>
              <w:t>.</w:t>
            </w:r>
          </w:p>
        </w:tc>
        <w:tc>
          <w:tcPr>
            <w:tcW w:w="1843" w:type="dxa"/>
          </w:tcPr>
          <w:p w14:paraId="4294C72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3685" w:type="dxa"/>
          </w:tcPr>
          <w:p w14:paraId="60A92C0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Алмадай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пісіп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бетім</w:t>
            </w:r>
            <w:proofErr w:type="spellEnd"/>
            <w:r w:rsidRPr="0088474A">
              <w:rPr>
                <w:rFonts w:ascii="Times New Roman" w:hAnsi="Times New Roman"/>
                <w:sz w:val="24"/>
                <w:szCs w:val="24"/>
              </w:rPr>
              <w:br/>
            </w:r>
            <w:proofErr w:type="spellStart"/>
            <w:r w:rsidRPr="0088474A">
              <w:rPr>
                <w:rFonts w:ascii="Times New Roman" w:hAnsi="Times New Roman"/>
                <w:sz w:val="24"/>
                <w:szCs w:val="24"/>
              </w:rPr>
              <w:t>Қуарып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күлге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айналдым</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519B2A2B" w14:textId="77777777" w:rsidTr="005A7134">
        <w:tc>
          <w:tcPr>
            <w:tcW w:w="2268" w:type="dxa"/>
          </w:tcPr>
          <w:p w14:paraId="508770C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жұттым</w:t>
            </w:r>
            <w:proofErr w:type="spellEnd"/>
          </w:p>
        </w:tc>
        <w:tc>
          <w:tcPr>
            <w:tcW w:w="1843" w:type="dxa"/>
          </w:tcPr>
          <w:p w14:paraId="76FE7BF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жалындаған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теңеп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Pr>
          <w:p w14:paraId="1BE6FF1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 флуктуация</w:t>
            </w:r>
          </w:p>
        </w:tc>
        <w:tc>
          <w:tcPr>
            <w:tcW w:w="3685" w:type="dxa"/>
          </w:tcPr>
          <w:p w14:paraId="07D3C92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Жайылды</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денеме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дерттің</w:t>
            </w:r>
            <w:proofErr w:type="spellEnd"/>
            <w:r w:rsidRPr="0088474A">
              <w:rPr>
                <w:rFonts w:ascii="Times New Roman" w:hAnsi="Times New Roman"/>
                <w:sz w:val="24"/>
                <w:szCs w:val="24"/>
              </w:rPr>
              <w:t>,</w:t>
            </w:r>
            <w:r w:rsidRPr="0088474A">
              <w:rPr>
                <w:rFonts w:ascii="Times New Roman" w:hAnsi="Times New Roman"/>
                <w:sz w:val="24"/>
                <w:szCs w:val="24"/>
              </w:rPr>
              <w:br/>
            </w:r>
            <w:proofErr w:type="spellStart"/>
            <w:r w:rsidRPr="0088474A">
              <w:rPr>
                <w:rFonts w:ascii="Times New Roman" w:hAnsi="Times New Roman"/>
                <w:sz w:val="24"/>
                <w:szCs w:val="24"/>
              </w:rPr>
              <w:t>Мінекей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екі</w:t>
            </w:r>
            <w:proofErr w:type="spellEnd"/>
            <w:r w:rsidRPr="0088474A">
              <w:rPr>
                <w:rFonts w:ascii="Times New Roman" w:hAnsi="Times New Roman"/>
                <w:sz w:val="24"/>
                <w:szCs w:val="24"/>
              </w:rPr>
              <w:t xml:space="preserve"> ай </w:t>
            </w:r>
            <w:proofErr w:type="spellStart"/>
            <w:r w:rsidRPr="0088474A">
              <w:rPr>
                <w:rFonts w:ascii="Times New Roman" w:hAnsi="Times New Roman"/>
                <w:sz w:val="24"/>
                <w:szCs w:val="24"/>
              </w:rPr>
              <w:t>болды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жұттым</w:t>
            </w:r>
            <w:proofErr w:type="spellEnd"/>
            <w:r w:rsidRPr="0088474A">
              <w:rPr>
                <w:rFonts w:ascii="Times New Roman" w:hAnsi="Times New Roman"/>
                <w:sz w:val="24"/>
                <w:szCs w:val="24"/>
              </w:rPr>
              <w:t>.</w:t>
            </w:r>
          </w:p>
          <w:p w14:paraId="62D99E4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4B370431" w14:textId="77777777" w:rsidTr="005A7134">
        <w:tc>
          <w:tcPr>
            <w:tcW w:w="2268" w:type="dxa"/>
          </w:tcPr>
          <w:p w14:paraId="48AD9BE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Дерттің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w:t>
            </w:r>
            <w:proofErr w:type="spellEnd"/>
          </w:p>
        </w:tc>
        <w:tc>
          <w:tcPr>
            <w:tcW w:w="1843" w:type="dxa"/>
          </w:tcPr>
          <w:p w14:paraId="4743809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Жанына</w:t>
            </w:r>
            <w:proofErr w:type="spellEnd"/>
            <w:r w:rsidRPr="0088474A">
              <w:rPr>
                <w:rFonts w:ascii="Times New Roman" w:hAnsi="Times New Roman"/>
                <w:sz w:val="24"/>
                <w:szCs w:val="24"/>
              </w:rPr>
              <w:t xml:space="preserve"> бату, улану.</w:t>
            </w:r>
          </w:p>
        </w:tc>
        <w:tc>
          <w:tcPr>
            <w:tcW w:w="1843" w:type="dxa"/>
          </w:tcPr>
          <w:p w14:paraId="03A8916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3685" w:type="dxa"/>
          </w:tcPr>
          <w:p w14:paraId="74DFA60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Жайылды</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денеме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дерттің</w:t>
            </w:r>
            <w:proofErr w:type="spellEnd"/>
          </w:p>
          <w:p w14:paraId="42F1A44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6C4F35A3" w14:textId="77777777" w:rsidTr="005A7134">
        <w:tc>
          <w:tcPr>
            <w:tcW w:w="2268" w:type="dxa"/>
          </w:tcPr>
          <w:p w14:paraId="18A896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азат</w:t>
            </w:r>
            <w:proofErr w:type="spellEnd"/>
            <w:r w:rsidRPr="0088474A">
              <w:rPr>
                <w:rFonts w:ascii="Times New Roman" w:hAnsi="Times New Roman"/>
                <w:sz w:val="24"/>
                <w:szCs w:val="24"/>
              </w:rPr>
              <w:t xml:space="preserve"> </w:t>
            </w:r>
          </w:p>
        </w:tc>
        <w:tc>
          <w:tcPr>
            <w:tcW w:w="1843" w:type="dxa"/>
          </w:tcPr>
          <w:p w14:paraId="16A5903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шексіздігін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еркіндігін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Pr>
          <w:p w14:paraId="689B8A9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3685" w:type="dxa"/>
          </w:tcPr>
          <w:p w14:paraId="32219F0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Дариға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азат</w:t>
            </w:r>
            <w:proofErr w:type="spellEnd"/>
            <w:r w:rsidRPr="0088474A">
              <w:rPr>
                <w:rFonts w:ascii="Times New Roman" w:hAnsi="Times New Roman"/>
                <w:sz w:val="24"/>
                <w:szCs w:val="24"/>
              </w:rPr>
              <w:t xml:space="preserve">, денем – </w:t>
            </w:r>
            <w:proofErr w:type="spellStart"/>
            <w:r w:rsidRPr="0088474A">
              <w:rPr>
                <w:rFonts w:ascii="Times New Roman" w:hAnsi="Times New Roman"/>
                <w:sz w:val="24"/>
                <w:szCs w:val="24"/>
              </w:rPr>
              <w:t>тұтқын</w:t>
            </w:r>
            <w:proofErr w:type="spellEnd"/>
            <w:r w:rsidRPr="0088474A">
              <w:rPr>
                <w:rFonts w:ascii="Times New Roman" w:hAnsi="Times New Roman"/>
                <w:sz w:val="24"/>
                <w:szCs w:val="24"/>
              </w:rPr>
              <w:t>.</w:t>
            </w:r>
          </w:p>
          <w:p w14:paraId="4EDF6C6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23DC9749" w14:textId="77777777" w:rsidTr="005A7134">
        <w:tc>
          <w:tcPr>
            <w:tcW w:w="2268" w:type="dxa"/>
          </w:tcPr>
          <w:p w14:paraId="35C9963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Денем – </w:t>
            </w:r>
            <w:proofErr w:type="spellStart"/>
            <w:r w:rsidRPr="0088474A">
              <w:rPr>
                <w:rFonts w:ascii="Times New Roman" w:hAnsi="Times New Roman"/>
                <w:sz w:val="24"/>
                <w:szCs w:val="24"/>
              </w:rPr>
              <w:t>тұтқын</w:t>
            </w:r>
            <w:proofErr w:type="spellEnd"/>
            <w:r w:rsidRPr="0088474A">
              <w:rPr>
                <w:rFonts w:ascii="Times New Roman" w:hAnsi="Times New Roman"/>
                <w:sz w:val="24"/>
                <w:szCs w:val="24"/>
              </w:rPr>
              <w:t xml:space="preserve"> </w:t>
            </w:r>
          </w:p>
        </w:tc>
        <w:tc>
          <w:tcPr>
            <w:tcW w:w="1843" w:type="dxa"/>
          </w:tcPr>
          <w:p w14:paraId="11949A5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Физикалық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тұрғыдан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байлаулы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екендігін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Pr>
          <w:p w14:paraId="0CF0E33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3685" w:type="dxa"/>
          </w:tcPr>
          <w:p w14:paraId="10490A3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Дариға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азат</w:t>
            </w:r>
            <w:proofErr w:type="spellEnd"/>
            <w:r w:rsidRPr="0088474A">
              <w:rPr>
                <w:rFonts w:ascii="Times New Roman" w:hAnsi="Times New Roman"/>
                <w:sz w:val="24"/>
                <w:szCs w:val="24"/>
              </w:rPr>
              <w:t xml:space="preserve">, денем – </w:t>
            </w:r>
            <w:proofErr w:type="spellStart"/>
            <w:r w:rsidRPr="0088474A">
              <w:rPr>
                <w:rFonts w:ascii="Times New Roman" w:hAnsi="Times New Roman"/>
                <w:sz w:val="24"/>
                <w:szCs w:val="24"/>
              </w:rPr>
              <w:t>тұтқын</w:t>
            </w:r>
            <w:proofErr w:type="spellEnd"/>
            <w:r w:rsidRPr="0088474A">
              <w:rPr>
                <w:rFonts w:ascii="Times New Roman" w:hAnsi="Times New Roman"/>
                <w:sz w:val="24"/>
                <w:szCs w:val="24"/>
              </w:rPr>
              <w:t>.</w:t>
            </w:r>
          </w:p>
          <w:p w14:paraId="5D1904D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63A7FFD0" w14:textId="77777777" w:rsidTr="005A7134">
        <w:tc>
          <w:tcPr>
            <w:tcW w:w="2268" w:type="dxa"/>
          </w:tcPr>
          <w:p w14:paraId="60A48EC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анадайда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ашып</w:t>
            </w:r>
            <w:proofErr w:type="spellEnd"/>
          </w:p>
        </w:tc>
        <w:tc>
          <w:tcPr>
            <w:tcW w:w="1843" w:type="dxa"/>
          </w:tcPr>
          <w:p w14:paraId="2407530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кейпінде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сипаттап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көрсетіп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
        </w:tc>
        <w:tc>
          <w:tcPr>
            <w:tcW w:w="1843" w:type="dxa"/>
          </w:tcPr>
          <w:p w14:paraId="4808CD0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14AE095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Барады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азап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асып</w:t>
            </w:r>
            <w:proofErr w:type="spellEnd"/>
            <w:r w:rsidRPr="0088474A">
              <w:rPr>
                <w:rFonts w:ascii="Times New Roman" w:hAnsi="Times New Roman"/>
                <w:sz w:val="24"/>
                <w:szCs w:val="24"/>
              </w:rPr>
              <w:t>,</w:t>
            </w:r>
          </w:p>
          <w:p w14:paraId="73AA18B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анадайда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қойнын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ашып</w:t>
            </w:r>
            <w:proofErr w:type="spellEnd"/>
            <w:r w:rsidRPr="0088474A">
              <w:rPr>
                <w:rFonts w:ascii="Times New Roman" w:hAnsi="Times New Roman"/>
                <w:sz w:val="24"/>
                <w:szCs w:val="24"/>
              </w:rPr>
              <w:t>,</w:t>
            </w:r>
          </w:p>
          <w:p w14:paraId="5F83F05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7206E5E8" w14:textId="77777777" w:rsidTr="005A7134">
        <w:tc>
          <w:tcPr>
            <w:tcW w:w="2268" w:type="dxa"/>
            <w:tcBorders>
              <w:bottom w:val="nil"/>
            </w:tcBorders>
          </w:tcPr>
          <w:p w14:paraId="3F0DAFF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бітіп</w:t>
            </w:r>
            <w:proofErr w:type="spellEnd"/>
            <w:r w:rsidRPr="0088474A">
              <w:rPr>
                <w:rFonts w:ascii="Times New Roman" w:hAnsi="Times New Roman"/>
                <w:sz w:val="24"/>
                <w:szCs w:val="24"/>
              </w:rPr>
              <w:t xml:space="preserve"> барам </w:t>
            </w: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шамдай</w:t>
            </w:r>
            <w:proofErr w:type="spellEnd"/>
          </w:p>
        </w:tc>
        <w:tc>
          <w:tcPr>
            <w:tcW w:w="1843" w:type="dxa"/>
            <w:tcBorders>
              <w:bottom w:val="nil"/>
            </w:tcBorders>
          </w:tcPr>
          <w:p w14:paraId="0B249C0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Ажалы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жақындағанын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меңзеп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Borders>
              <w:bottom w:val="nil"/>
            </w:tcBorders>
          </w:tcPr>
          <w:p w14:paraId="168297B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Borders>
              <w:bottom w:val="nil"/>
            </w:tcBorders>
          </w:tcPr>
          <w:p w14:paraId="2B02A21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бітіп</w:t>
            </w:r>
            <w:proofErr w:type="spellEnd"/>
            <w:r w:rsidRPr="0088474A">
              <w:rPr>
                <w:rFonts w:ascii="Times New Roman" w:hAnsi="Times New Roman"/>
                <w:sz w:val="24"/>
                <w:szCs w:val="24"/>
              </w:rPr>
              <w:t xml:space="preserve"> барам </w:t>
            </w: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шамдай</w:t>
            </w:r>
            <w:proofErr w:type="spellEnd"/>
          </w:p>
          <w:p w14:paraId="1F11340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5A7134" w:rsidRPr="0088474A" w14:paraId="7F0A6B9E" w14:textId="77777777" w:rsidTr="005A7134">
        <w:tc>
          <w:tcPr>
            <w:tcW w:w="9639" w:type="dxa"/>
            <w:gridSpan w:val="4"/>
            <w:tcBorders>
              <w:top w:val="nil"/>
              <w:left w:val="nil"/>
              <w:right w:val="nil"/>
            </w:tcBorders>
          </w:tcPr>
          <w:p w14:paraId="0EC2E3B2" w14:textId="77777777" w:rsidR="005A7134" w:rsidRPr="0088474A" w:rsidRDefault="005A7134" w:rsidP="005A7134">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5A6F688A" w14:textId="77777777" w:rsidR="005A7134" w:rsidRPr="0088474A" w:rsidRDefault="005A7134" w:rsidP="00F92128">
            <w:pPr>
              <w:spacing w:after="0" w:line="240" w:lineRule="auto"/>
              <w:rPr>
                <w:rFonts w:ascii="Times New Roman" w:hAnsi="Times New Roman"/>
                <w:sz w:val="24"/>
                <w:szCs w:val="24"/>
              </w:rPr>
            </w:pPr>
          </w:p>
        </w:tc>
      </w:tr>
      <w:tr w:rsidR="005A7134" w:rsidRPr="0088474A" w14:paraId="0391BC92" w14:textId="77777777" w:rsidTr="005A7134">
        <w:tc>
          <w:tcPr>
            <w:tcW w:w="2268" w:type="dxa"/>
          </w:tcPr>
          <w:p w14:paraId="5193665F" w14:textId="2C695C79"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1ECB228E" w14:textId="610D4FBE"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71F96578" w14:textId="56B9184B"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07B69C2A" w14:textId="15E5E125"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101181" w:rsidRPr="0088474A" w14:paraId="17B76306" w14:textId="77777777" w:rsidTr="005A7134">
        <w:tc>
          <w:tcPr>
            <w:tcW w:w="2268" w:type="dxa"/>
          </w:tcPr>
          <w:p w14:paraId="0DAEF9E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ой</w:t>
            </w:r>
          </w:p>
        </w:tc>
        <w:tc>
          <w:tcPr>
            <w:tcW w:w="1843" w:type="dxa"/>
          </w:tcPr>
          <w:p w14:paraId="0CB6003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Ойдың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ауырлығын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сипаттап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Pr>
          <w:p w14:paraId="3D33FE8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0EB836C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ой –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еміп</w:t>
            </w:r>
            <w:proofErr w:type="spellEnd"/>
          </w:p>
          <w:p w14:paraId="4C19E01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57A04248" w14:textId="77777777" w:rsidTr="005A7134">
        <w:tc>
          <w:tcPr>
            <w:tcW w:w="2268" w:type="dxa"/>
          </w:tcPr>
          <w:p w14:paraId="715E904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жылан</w:t>
            </w:r>
            <w:proofErr w:type="spellEnd"/>
          </w:p>
        </w:tc>
        <w:tc>
          <w:tcPr>
            <w:tcW w:w="1843" w:type="dxa"/>
          </w:tcPr>
          <w:p w14:paraId="53D1EF5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арқылы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қауіптілігін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көрсетіп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Pr>
          <w:p w14:paraId="37D8176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78069DB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ой –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еміп</w:t>
            </w:r>
            <w:proofErr w:type="spellEnd"/>
          </w:p>
          <w:p w14:paraId="30DE34E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514469D3" w14:textId="77777777" w:rsidTr="005A7134">
        <w:tc>
          <w:tcPr>
            <w:tcW w:w="2268" w:type="dxa"/>
          </w:tcPr>
          <w:p w14:paraId="3A1B9F1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Ыстық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жастар</w:t>
            </w:r>
            <w:proofErr w:type="spellEnd"/>
          </w:p>
        </w:tc>
        <w:tc>
          <w:tcPr>
            <w:tcW w:w="1843" w:type="dxa"/>
          </w:tcPr>
          <w:p w14:paraId="50B42F5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шынайы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күйзелістен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шыққанын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Pr>
          <w:p w14:paraId="2B8A117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6ACC3C9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Көзіме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мөлт-мөлт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келіп</w:t>
            </w:r>
            <w:proofErr w:type="spellEnd"/>
          </w:p>
          <w:p w14:paraId="383E836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14C5AA47" w14:textId="77777777" w:rsidTr="005A7134">
        <w:tc>
          <w:tcPr>
            <w:tcW w:w="2268" w:type="dxa"/>
          </w:tcPr>
          <w:p w14:paraId="489CA83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Күміс</w:t>
            </w:r>
            <w:proofErr w:type="spellEnd"/>
            <w:r w:rsidRPr="0088474A">
              <w:rPr>
                <w:rFonts w:ascii="Times New Roman" w:hAnsi="Times New Roman"/>
                <w:sz w:val="24"/>
                <w:szCs w:val="24"/>
              </w:rPr>
              <w:t xml:space="preserve"> ай</w:t>
            </w:r>
          </w:p>
        </w:tc>
        <w:tc>
          <w:tcPr>
            <w:tcW w:w="1843" w:type="dxa"/>
          </w:tcPr>
          <w:p w14:paraId="3CEDC9F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қапаста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отырғанын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көрмейтінін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сипаттап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w:t>
            </w:r>
          </w:p>
        </w:tc>
        <w:tc>
          <w:tcPr>
            <w:tcW w:w="1843" w:type="dxa"/>
          </w:tcPr>
          <w:p w14:paraId="0969612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2AC18C0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Күндіз</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түнде</w:t>
            </w:r>
            <w:proofErr w:type="spellEnd"/>
            <w:r w:rsidRPr="0088474A">
              <w:rPr>
                <w:rFonts w:ascii="Times New Roman" w:hAnsi="Times New Roman"/>
                <w:sz w:val="24"/>
                <w:szCs w:val="24"/>
              </w:rPr>
              <w:t xml:space="preserve"> </w:t>
            </w:r>
            <w:proofErr w:type="spellStart"/>
            <w:proofErr w:type="gramStart"/>
            <w:r w:rsidRPr="0088474A">
              <w:rPr>
                <w:rFonts w:ascii="Times New Roman" w:hAnsi="Times New Roman"/>
                <w:sz w:val="24"/>
                <w:szCs w:val="24"/>
              </w:rPr>
              <w:t>күміс</w:t>
            </w:r>
            <w:proofErr w:type="spellEnd"/>
            <w:r w:rsidRPr="0088474A">
              <w:rPr>
                <w:rFonts w:ascii="Times New Roman" w:hAnsi="Times New Roman"/>
                <w:sz w:val="24"/>
                <w:szCs w:val="24"/>
              </w:rPr>
              <w:t xml:space="preserve"> Ай</w:t>
            </w:r>
            <w:proofErr w:type="gramEnd"/>
            <w:r w:rsidRPr="0088474A">
              <w:rPr>
                <w:rFonts w:ascii="Times New Roman" w:hAnsi="Times New Roman"/>
                <w:sz w:val="24"/>
                <w:szCs w:val="24"/>
              </w:rPr>
              <w:t xml:space="preserve"> </w:t>
            </w:r>
            <w:proofErr w:type="spellStart"/>
            <w:r w:rsidRPr="0088474A">
              <w:rPr>
                <w:rFonts w:ascii="Times New Roman" w:hAnsi="Times New Roman"/>
                <w:sz w:val="24"/>
                <w:szCs w:val="24"/>
              </w:rPr>
              <w:t>көрмеймін</w:t>
            </w:r>
            <w:proofErr w:type="spellEnd"/>
          </w:p>
          <w:p w14:paraId="5E26E25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 232 бет)</w:t>
            </w:r>
          </w:p>
        </w:tc>
      </w:tr>
      <w:tr w:rsidR="00101181" w:rsidRPr="0088474A" w14:paraId="37267F28" w14:textId="77777777" w:rsidTr="005A7134">
        <w:tc>
          <w:tcPr>
            <w:tcW w:w="2268" w:type="dxa"/>
          </w:tcPr>
          <w:p w14:paraId="7E221FA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Мейірімсіз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w:t>
            </w:r>
            <w:proofErr w:type="spellEnd"/>
          </w:p>
        </w:tc>
        <w:tc>
          <w:tcPr>
            <w:tcW w:w="1843" w:type="dxa"/>
          </w:tcPr>
          <w:p w14:paraId="7E2492B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Тағдырдың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қаталдығы</w:t>
            </w:r>
            <w:proofErr w:type="spellEnd"/>
            <w:r w:rsidRPr="0088474A">
              <w:rPr>
                <w:rFonts w:ascii="Times New Roman" w:hAnsi="Times New Roman"/>
                <w:sz w:val="24"/>
                <w:szCs w:val="24"/>
              </w:rPr>
              <w:t>.</w:t>
            </w:r>
          </w:p>
        </w:tc>
        <w:tc>
          <w:tcPr>
            <w:tcW w:w="1843" w:type="dxa"/>
          </w:tcPr>
          <w:p w14:paraId="5C1E7DD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18CE232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Мейірімсіз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түсіп</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189BF4DB" w14:textId="77777777" w:rsidTr="005A7134">
        <w:tc>
          <w:tcPr>
            <w:tcW w:w="2268" w:type="dxa"/>
          </w:tcPr>
          <w:p w14:paraId="5AE8F70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түсіп</w:t>
            </w:r>
            <w:proofErr w:type="spellEnd"/>
          </w:p>
        </w:tc>
        <w:tc>
          <w:tcPr>
            <w:tcW w:w="1843" w:type="dxa"/>
          </w:tcPr>
          <w:p w14:paraId="365984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Тұтқында</w:t>
            </w:r>
            <w:proofErr w:type="spellEnd"/>
            <w:r w:rsidRPr="0088474A">
              <w:rPr>
                <w:rFonts w:ascii="Times New Roman" w:hAnsi="Times New Roman"/>
                <w:sz w:val="24"/>
                <w:szCs w:val="24"/>
              </w:rPr>
              <w:t xml:space="preserve"> болу.</w:t>
            </w:r>
          </w:p>
        </w:tc>
        <w:tc>
          <w:tcPr>
            <w:tcW w:w="1843" w:type="dxa"/>
          </w:tcPr>
          <w:p w14:paraId="23440FC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051F30B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Мейірімсіз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торға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түсіп</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42AA267D" w14:textId="77777777" w:rsidTr="005A7134">
        <w:tc>
          <w:tcPr>
            <w:tcW w:w="2268" w:type="dxa"/>
          </w:tcPr>
          <w:p w14:paraId="320D476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ұшу</w:t>
            </w:r>
            <w:proofErr w:type="spellEnd"/>
          </w:p>
        </w:tc>
        <w:tc>
          <w:tcPr>
            <w:tcW w:w="1843" w:type="dxa"/>
          </w:tcPr>
          <w:p w14:paraId="42783B9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аузында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жату</w:t>
            </w:r>
            <w:proofErr w:type="spellEnd"/>
            <w:r w:rsidRPr="0088474A">
              <w:rPr>
                <w:rFonts w:ascii="Times New Roman" w:hAnsi="Times New Roman"/>
                <w:sz w:val="24"/>
                <w:szCs w:val="24"/>
              </w:rPr>
              <w:t>.</w:t>
            </w:r>
          </w:p>
        </w:tc>
        <w:tc>
          <w:tcPr>
            <w:tcW w:w="1843" w:type="dxa"/>
          </w:tcPr>
          <w:p w14:paraId="1991EFA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0EA3F2E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Жапанда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жатыр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ұшып</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34C9127C" w14:textId="77777777" w:rsidTr="005A7134">
        <w:tc>
          <w:tcPr>
            <w:tcW w:w="2268" w:type="dxa"/>
          </w:tcPr>
          <w:p w14:paraId="1493677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Кеудеден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сорғалау</w:t>
            </w:r>
            <w:proofErr w:type="spellEnd"/>
          </w:p>
        </w:tc>
        <w:tc>
          <w:tcPr>
            <w:tcW w:w="1843" w:type="dxa"/>
          </w:tcPr>
          <w:p w14:paraId="75F458A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Тіршіліктің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таусылуы</w:t>
            </w:r>
            <w:proofErr w:type="spellEnd"/>
            <w:r w:rsidRPr="0088474A">
              <w:rPr>
                <w:rFonts w:ascii="Times New Roman" w:hAnsi="Times New Roman"/>
                <w:sz w:val="24"/>
                <w:szCs w:val="24"/>
              </w:rPr>
              <w:t>.</w:t>
            </w:r>
          </w:p>
        </w:tc>
        <w:tc>
          <w:tcPr>
            <w:tcW w:w="1843" w:type="dxa"/>
          </w:tcPr>
          <w:p w14:paraId="39FAE40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 → бифуркация</w:t>
            </w:r>
          </w:p>
        </w:tc>
        <w:tc>
          <w:tcPr>
            <w:tcW w:w="3685" w:type="dxa"/>
          </w:tcPr>
          <w:p w14:paraId="6909B74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Кеудеден</w:t>
            </w:r>
            <w:proofErr w:type="spellEnd"/>
            <w:r w:rsidRPr="0088474A">
              <w:rPr>
                <w:rFonts w:ascii="Times New Roman" w:hAnsi="Times New Roman"/>
                <w:sz w:val="24"/>
                <w:szCs w:val="24"/>
              </w:rPr>
              <w:t xml:space="preserve"> таза </w:t>
            </w:r>
            <w:proofErr w:type="spellStart"/>
            <w:r w:rsidRPr="0088474A">
              <w:rPr>
                <w:rFonts w:ascii="Times New Roman" w:hAnsi="Times New Roman"/>
                <w:sz w:val="24"/>
                <w:szCs w:val="24"/>
              </w:rPr>
              <w:t>ыстық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сорғалап</w:t>
            </w:r>
            <w:proofErr w:type="spellEnd"/>
            <w:r w:rsidRPr="0088474A">
              <w:rPr>
                <w:rFonts w:ascii="Times New Roman" w:hAnsi="Times New Roman"/>
                <w:sz w:val="24"/>
                <w:szCs w:val="24"/>
              </w:rPr>
              <w:t>,</w:t>
            </w:r>
            <w:r w:rsidRPr="0088474A">
              <w:rPr>
                <w:rFonts w:ascii="Times New Roman" w:hAnsi="Times New Roman"/>
                <w:sz w:val="24"/>
                <w:szCs w:val="24"/>
              </w:rPr>
              <w:b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2EDE4F3F" w14:textId="77777777" w:rsidTr="005A7134">
        <w:tc>
          <w:tcPr>
            <w:tcW w:w="2268" w:type="dxa"/>
          </w:tcPr>
          <w:p w14:paraId="20D6E3E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Қайырымсыз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p>
        </w:tc>
        <w:tc>
          <w:tcPr>
            <w:tcW w:w="1843" w:type="dxa"/>
          </w:tcPr>
          <w:p w14:paraId="6EF2125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Салқындық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қаталдық</w:t>
            </w:r>
            <w:proofErr w:type="spellEnd"/>
            <w:r w:rsidRPr="0088474A">
              <w:rPr>
                <w:rFonts w:ascii="Times New Roman" w:hAnsi="Times New Roman"/>
                <w:sz w:val="24"/>
                <w:szCs w:val="24"/>
              </w:rPr>
              <w:t>.</w:t>
            </w:r>
          </w:p>
        </w:tc>
        <w:tc>
          <w:tcPr>
            <w:tcW w:w="1843" w:type="dxa"/>
          </w:tcPr>
          <w:p w14:paraId="57B6BCB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1872B75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Қайырымсыз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құшып</w:t>
            </w:r>
            <w:proofErr w:type="spellEnd"/>
            <w:r w:rsidRPr="0088474A">
              <w:rPr>
                <w:rFonts w:ascii="Times New Roman" w:hAnsi="Times New Roman"/>
                <w:sz w:val="24"/>
                <w:szCs w:val="24"/>
              </w:rPr>
              <w:t>.</w:t>
            </w:r>
          </w:p>
          <w:p w14:paraId="03F0259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49536A1F" w14:textId="77777777" w:rsidTr="005A7134">
        <w:tc>
          <w:tcPr>
            <w:tcW w:w="2268" w:type="dxa"/>
          </w:tcPr>
          <w:p w14:paraId="2192EB5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Салқын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құшу</w:t>
            </w:r>
            <w:proofErr w:type="spellEnd"/>
          </w:p>
        </w:tc>
        <w:tc>
          <w:tcPr>
            <w:tcW w:w="1843" w:type="dxa"/>
          </w:tcPr>
          <w:p w14:paraId="1C5C59E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Ажал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құшу</w:t>
            </w:r>
            <w:proofErr w:type="spellEnd"/>
            <w:r w:rsidRPr="0088474A">
              <w:rPr>
                <w:rFonts w:ascii="Times New Roman" w:hAnsi="Times New Roman"/>
                <w:sz w:val="24"/>
                <w:szCs w:val="24"/>
              </w:rPr>
              <w:t>.</w:t>
            </w:r>
          </w:p>
        </w:tc>
        <w:tc>
          <w:tcPr>
            <w:tcW w:w="1843" w:type="dxa"/>
          </w:tcPr>
          <w:p w14:paraId="1DF2BEB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048ABE8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Қайырымсыз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құшып</w:t>
            </w:r>
            <w:proofErr w:type="spellEnd"/>
            <w:r w:rsidRPr="0088474A">
              <w:rPr>
                <w:rFonts w:ascii="Times New Roman" w:hAnsi="Times New Roman"/>
                <w:sz w:val="24"/>
                <w:szCs w:val="24"/>
              </w:rPr>
              <w:t>.</w:t>
            </w:r>
          </w:p>
          <w:p w14:paraId="59BD2C2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4110BBB2" w14:textId="77777777" w:rsidTr="005A7134">
        <w:tc>
          <w:tcPr>
            <w:tcW w:w="2268" w:type="dxa"/>
          </w:tcPr>
          <w:p w14:paraId="201B099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Алтын </w:t>
            </w:r>
            <w:proofErr w:type="spellStart"/>
            <w:r w:rsidRPr="0088474A">
              <w:rPr>
                <w:rFonts w:ascii="Times New Roman" w:hAnsi="Times New Roman"/>
                <w:sz w:val="24"/>
                <w:szCs w:val="24"/>
              </w:rPr>
              <w:t>ерік</w:t>
            </w:r>
            <w:proofErr w:type="spellEnd"/>
          </w:p>
        </w:tc>
        <w:tc>
          <w:tcPr>
            <w:tcW w:w="1843" w:type="dxa"/>
          </w:tcPr>
          <w:p w14:paraId="484AE58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Бостандық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еркіндік</w:t>
            </w:r>
            <w:proofErr w:type="spellEnd"/>
            <w:r w:rsidRPr="0088474A">
              <w:rPr>
                <w:rFonts w:ascii="Times New Roman" w:hAnsi="Times New Roman"/>
                <w:sz w:val="24"/>
                <w:szCs w:val="24"/>
              </w:rPr>
              <w:t>.</w:t>
            </w:r>
          </w:p>
        </w:tc>
        <w:tc>
          <w:tcPr>
            <w:tcW w:w="1843" w:type="dxa"/>
          </w:tcPr>
          <w:p w14:paraId="7C5359E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24ADF80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Айрылып</w:t>
            </w:r>
            <w:proofErr w:type="spellEnd"/>
            <w:r w:rsidRPr="0088474A">
              <w:rPr>
                <w:rFonts w:ascii="Times New Roman" w:hAnsi="Times New Roman"/>
                <w:sz w:val="24"/>
                <w:szCs w:val="24"/>
              </w:rPr>
              <w:t xml:space="preserve"> алтын </w:t>
            </w:r>
            <w:proofErr w:type="spellStart"/>
            <w:r w:rsidRPr="0088474A">
              <w:rPr>
                <w:rFonts w:ascii="Times New Roman" w:hAnsi="Times New Roman"/>
                <w:sz w:val="24"/>
                <w:szCs w:val="24"/>
              </w:rPr>
              <w:t>ерік</w:t>
            </w:r>
            <w:proofErr w:type="spellEnd"/>
            <w:r w:rsidRPr="0088474A">
              <w:rPr>
                <w:rFonts w:ascii="Times New Roman" w:hAnsi="Times New Roman"/>
                <w:sz w:val="24"/>
                <w:szCs w:val="24"/>
              </w:rPr>
              <w:t>, ар-</w:t>
            </w:r>
            <w:proofErr w:type="spellStart"/>
            <w:r w:rsidRPr="0088474A">
              <w:rPr>
                <w:rFonts w:ascii="Times New Roman" w:hAnsi="Times New Roman"/>
                <w:sz w:val="24"/>
                <w:szCs w:val="24"/>
              </w:rPr>
              <w:t>намыстан</w:t>
            </w:r>
            <w:proofErr w:type="spellEnd"/>
            <w:r w:rsidRPr="0088474A">
              <w:rPr>
                <w:rFonts w:ascii="Times New Roman" w:hAnsi="Times New Roman"/>
                <w:sz w:val="24"/>
                <w:szCs w:val="24"/>
              </w:rPr>
              <w:b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29FED300" w14:textId="77777777" w:rsidTr="005A7134">
        <w:tc>
          <w:tcPr>
            <w:tcW w:w="2268" w:type="dxa"/>
          </w:tcPr>
          <w:p w14:paraId="39FD7A6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ұшу</w:t>
            </w:r>
            <w:proofErr w:type="spellEnd"/>
          </w:p>
        </w:tc>
        <w:tc>
          <w:tcPr>
            <w:tcW w:w="1843" w:type="dxa"/>
          </w:tcPr>
          <w:p w14:paraId="4C4C7F2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Үміті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сөну</w:t>
            </w:r>
            <w:proofErr w:type="spellEnd"/>
            <w:r w:rsidRPr="0088474A">
              <w:rPr>
                <w:rFonts w:ascii="Times New Roman" w:hAnsi="Times New Roman"/>
                <w:sz w:val="24"/>
                <w:szCs w:val="24"/>
              </w:rPr>
              <w:t>.</w:t>
            </w:r>
          </w:p>
        </w:tc>
        <w:tc>
          <w:tcPr>
            <w:tcW w:w="1843" w:type="dxa"/>
          </w:tcPr>
          <w:p w14:paraId="2DB5EF0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 бифуркация </w:t>
            </w:r>
          </w:p>
        </w:tc>
        <w:tc>
          <w:tcPr>
            <w:tcW w:w="3685" w:type="dxa"/>
          </w:tcPr>
          <w:p w14:paraId="37A0AC4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Қайрылмай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ұшып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7DBF3790" w14:textId="77777777" w:rsidTr="005A7134">
        <w:tc>
          <w:tcPr>
            <w:tcW w:w="2268" w:type="dxa"/>
            <w:tcBorders>
              <w:bottom w:val="nil"/>
            </w:tcBorders>
          </w:tcPr>
          <w:p w14:paraId="2FF1765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w:t>
            </w:r>
            <w:proofErr w:type="spellEnd"/>
          </w:p>
        </w:tc>
        <w:tc>
          <w:tcPr>
            <w:tcW w:w="1843" w:type="dxa"/>
            <w:tcBorders>
              <w:bottom w:val="nil"/>
            </w:tcBorders>
          </w:tcPr>
          <w:p w14:paraId="5D561BE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Қатыгездік</w:t>
            </w:r>
            <w:proofErr w:type="spellEnd"/>
            <w:r w:rsidRPr="0088474A">
              <w:rPr>
                <w:rFonts w:ascii="Times New Roman" w:hAnsi="Times New Roman"/>
                <w:sz w:val="24"/>
                <w:szCs w:val="24"/>
              </w:rPr>
              <w:t>.</w:t>
            </w:r>
          </w:p>
        </w:tc>
        <w:tc>
          <w:tcPr>
            <w:tcW w:w="1843" w:type="dxa"/>
            <w:tcBorders>
              <w:bottom w:val="nil"/>
            </w:tcBorders>
          </w:tcPr>
          <w:p w14:paraId="4B7887F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Borders>
              <w:bottom w:val="nil"/>
            </w:tcBorders>
          </w:tcPr>
          <w:p w14:paraId="6A05DB6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жаудың</w:t>
            </w:r>
            <w:proofErr w:type="spellEnd"/>
            <w:r w:rsidRPr="0088474A">
              <w:rPr>
                <w:rFonts w:ascii="Times New Roman" w:hAnsi="Times New Roman"/>
                <w:sz w:val="24"/>
                <w:szCs w:val="24"/>
              </w:rPr>
              <w:b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5A7134" w:rsidRPr="0088474A" w14:paraId="0BF47D4F" w14:textId="77777777" w:rsidTr="005A7134">
        <w:tc>
          <w:tcPr>
            <w:tcW w:w="9639" w:type="dxa"/>
            <w:gridSpan w:val="4"/>
            <w:tcBorders>
              <w:top w:val="nil"/>
              <w:left w:val="nil"/>
              <w:right w:val="nil"/>
            </w:tcBorders>
          </w:tcPr>
          <w:p w14:paraId="670A24AF" w14:textId="77777777" w:rsidR="005A7134" w:rsidRPr="0088474A" w:rsidRDefault="005A7134" w:rsidP="005A7134">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695F66B8" w14:textId="77777777" w:rsidR="005A7134" w:rsidRPr="0088474A" w:rsidRDefault="005A7134" w:rsidP="00F92128">
            <w:pPr>
              <w:spacing w:after="0" w:line="240" w:lineRule="auto"/>
              <w:rPr>
                <w:rFonts w:ascii="Times New Roman" w:hAnsi="Times New Roman"/>
                <w:sz w:val="24"/>
                <w:szCs w:val="24"/>
              </w:rPr>
            </w:pPr>
          </w:p>
        </w:tc>
      </w:tr>
      <w:tr w:rsidR="005A7134" w:rsidRPr="0088474A" w14:paraId="791303A3" w14:textId="77777777" w:rsidTr="005A7134">
        <w:tc>
          <w:tcPr>
            <w:tcW w:w="2268" w:type="dxa"/>
          </w:tcPr>
          <w:p w14:paraId="666CB0B1" w14:textId="0CBBC2AF"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72C37082" w14:textId="1A285EE3"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4EC00EE1" w14:textId="19CCDD7E"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3907BE0E" w14:textId="6359F8FF"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101181" w:rsidRPr="0088474A" w14:paraId="11D239E7" w14:textId="77777777" w:rsidTr="005A7134">
        <w:tc>
          <w:tcPr>
            <w:tcW w:w="2268" w:type="dxa"/>
          </w:tcPr>
          <w:p w14:paraId="2BC3892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қорлық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ішу</w:t>
            </w:r>
            <w:proofErr w:type="spellEnd"/>
          </w:p>
        </w:tc>
        <w:tc>
          <w:tcPr>
            <w:tcW w:w="1843" w:type="dxa"/>
          </w:tcPr>
          <w:p w14:paraId="077137C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Азап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қорлық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көру</w:t>
            </w:r>
            <w:proofErr w:type="spellEnd"/>
            <w:r w:rsidRPr="0088474A">
              <w:rPr>
                <w:rFonts w:ascii="Times New Roman" w:hAnsi="Times New Roman"/>
                <w:sz w:val="24"/>
                <w:szCs w:val="24"/>
              </w:rPr>
              <w:t>.</w:t>
            </w:r>
          </w:p>
        </w:tc>
        <w:tc>
          <w:tcPr>
            <w:tcW w:w="1843" w:type="dxa"/>
          </w:tcPr>
          <w:p w14:paraId="1D75468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37205BB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Қолынан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қорлық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ішіп</w:t>
            </w:r>
            <w:proofErr w:type="spellEnd"/>
            <w:r w:rsidRPr="0088474A">
              <w:rPr>
                <w:rFonts w:ascii="Times New Roman" w:hAnsi="Times New Roman"/>
                <w:sz w:val="24"/>
                <w:szCs w:val="24"/>
              </w:rPr>
              <w:t>;</w:t>
            </w:r>
          </w:p>
          <w:p w14:paraId="6F6BB38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4070D261" w14:textId="77777777" w:rsidTr="005A7134">
        <w:tc>
          <w:tcPr>
            <w:tcW w:w="2268" w:type="dxa"/>
          </w:tcPr>
          <w:p w14:paraId="490404E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кесу</w:t>
            </w:r>
            <w:proofErr w:type="spellEnd"/>
          </w:p>
        </w:tc>
        <w:tc>
          <w:tcPr>
            <w:tcW w:w="1843" w:type="dxa"/>
          </w:tcPr>
          <w:p w14:paraId="3A3CA4F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Болашақтан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күдер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үзу</w:t>
            </w:r>
            <w:proofErr w:type="spellEnd"/>
            <w:r w:rsidRPr="0088474A">
              <w:rPr>
                <w:rFonts w:ascii="Times New Roman" w:hAnsi="Times New Roman"/>
                <w:sz w:val="24"/>
                <w:szCs w:val="24"/>
              </w:rPr>
              <w:t>.</w:t>
            </w:r>
          </w:p>
        </w:tc>
        <w:tc>
          <w:tcPr>
            <w:tcW w:w="1843" w:type="dxa"/>
          </w:tcPr>
          <w:p w14:paraId="4390DD5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2788FF8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кесіп</w:t>
            </w:r>
            <w:proofErr w:type="spellEnd"/>
          </w:p>
          <w:p w14:paraId="4DBF56C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1050D525" w14:textId="77777777" w:rsidTr="005A7134">
        <w:tc>
          <w:tcPr>
            <w:tcW w:w="2268" w:type="dxa"/>
          </w:tcPr>
          <w:p w14:paraId="4343B50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Сын-</w:t>
            </w:r>
            <w:proofErr w:type="spellStart"/>
            <w:r w:rsidRPr="0088474A">
              <w:rPr>
                <w:rFonts w:ascii="Times New Roman" w:hAnsi="Times New Roman"/>
                <w:sz w:val="24"/>
                <w:szCs w:val="24"/>
              </w:rPr>
              <w:t>бәйге</w:t>
            </w:r>
            <w:proofErr w:type="spellEnd"/>
          </w:p>
        </w:tc>
        <w:tc>
          <w:tcPr>
            <w:tcW w:w="1843" w:type="dxa"/>
          </w:tcPr>
          <w:p w14:paraId="17845C3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Сынақ</w:t>
            </w:r>
            <w:proofErr w:type="spellEnd"/>
            <w:r w:rsidRPr="0088474A">
              <w:rPr>
                <w:rFonts w:ascii="Times New Roman" w:hAnsi="Times New Roman"/>
                <w:sz w:val="24"/>
                <w:szCs w:val="24"/>
              </w:rPr>
              <w:t xml:space="preserve">. </w:t>
            </w:r>
          </w:p>
        </w:tc>
        <w:tc>
          <w:tcPr>
            <w:tcW w:w="1843" w:type="dxa"/>
          </w:tcPr>
          <w:p w14:paraId="4BD30DF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7ACC727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Қайратты</w:t>
            </w:r>
            <w:proofErr w:type="spellEnd"/>
            <w:r w:rsidRPr="0088474A">
              <w:rPr>
                <w:rFonts w:ascii="Times New Roman" w:hAnsi="Times New Roman"/>
                <w:sz w:val="24"/>
                <w:szCs w:val="24"/>
              </w:rPr>
              <w:t xml:space="preserve"> ер, сын-</w:t>
            </w:r>
            <w:proofErr w:type="spellStart"/>
            <w:r w:rsidRPr="0088474A">
              <w:rPr>
                <w:rFonts w:ascii="Times New Roman" w:hAnsi="Times New Roman"/>
                <w:sz w:val="24"/>
                <w:szCs w:val="24"/>
              </w:rPr>
              <w:t>бәйгеге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тігіп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476D3935" w14:textId="77777777" w:rsidTr="005A7134">
        <w:tc>
          <w:tcPr>
            <w:tcW w:w="2268" w:type="dxa"/>
          </w:tcPr>
          <w:p w14:paraId="080D94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қадам</w:t>
            </w:r>
            <w:proofErr w:type="spellEnd"/>
            <w:r w:rsidRPr="0088474A">
              <w:rPr>
                <w:rFonts w:ascii="Times New Roman" w:hAnsi="Times New Roman"/>
                <w:sz w:val="24"/>
                <w:szCs w:val="24"/>
              </w:rPr>
              <w:t xml:space="preserve"> басу</w:t>
            </w:r>
          </w:p>
        </w:tc>
        <w:tc>
          <w:tcPr>
            <w:tcW w:w="1843" w:type="dxa"/>
          </w:tcPr>
          <w:p w14:paraId="0C0D9F7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Тағдырдың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азабын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көру</w:t>
            </w:r>
            <w:proofErr w:type="spellEnd"/>
            <w:r w:rsidRPr="0088474A">
              <w:rPr>
                <w:rFonts w:ascii="Times New Roman" w:hAnsi="Times New Roman"/>
                <w:sz w:val="24"/>
                <w:szCs w:val="24"/>
              </w:rPr>
              <w:t>.</w:t>
            </w:r>
          </w:p>
        </w:tc>
        <w:tc>
          <w:tcPr>
            <w:tcW w:w="1843" w:type="dxa"/>
          </w:tcPr>
          <w:p w14:paraId="01AA8FC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075AF4C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кезде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қадам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7419B064" w14:textId="77777777" w:rsidTr="005A7134">
        <w:tc>
          <w:tcPr>
            <w:tcW w:w="2268" w:type="dxa"/>
          </w:tcPr>
          <w:p w14:paraId="4438789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Ізгі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p>
        </w:tc>
        <w:tc>
          <w:tcPr>
            <w:tcW w:w="1843" w:type="dxa"/>
          </w:tcPr>
          <w:p w14:paraId="45771B5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Адал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ниет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мақсат</w:t>
            </w:r>
            <w:proofErr w:type="spellEnd"/>
            <w:r w:rsidRPr="0088474A">
              <w:rPr>
                <w:rFonts w:ascii="Times New Roman" w:hAnsi="Times New Roman"/>
                <w:sz w:val="24"/>
                <w:szCs w:val="24"/>
              </w:rPr>
              <w:t xml:space="preserve">. </w:t>
            </w:r>
          </w:p>
        </w:tc>
        <w:tc>
          <w:tcPr>
            <w:tcW w:w="1843" w:type="dxa"/>
          </w:tcPr>
          <w:p w14:paraId="055F997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3F8F360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Ұмтылған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ізгі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тілегіңе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1BE99187" w14:textId="77777777" w:rsidTr="005A7134">
        <w:tc>
          <w:tcPr>
            <w:tcW w:w="2268" w:type="dxa"/>
          </w:tcPr>
          <w:p w14:paraId="1890EF7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Түссе</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темір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шынжыр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білегіңе</w:t>
            </w:r>
            <w:proofErr w:type="spellEnd"/>
          </w:p>
        </w:tc>
        <w:tc>
          <w:tcPr>
            <w:tcW w:w="1843" w:type="dxa"/>
          </w:tcPr>
          <w:p w14:paraId="0B3F0A3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Тұтқындық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еркіндігін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шектеу</w:t>
            </w:r>
            <w:proofErr w:type="spellEnd"/>
            <w:r w:rsidRPr="0088474A">
              <w:rPr>
                <w:rFonts w:ascii="Times New Roman" w:hAnsi="Times New Roman"/>
                <w:sz w:val="24"/>
                <w:szCs w:val="24"/>
              </w:rPr>
              <w:t>.</w:t>
            </w:r>
          </w:p>
        </w:tc>
        <w:tc>
          <w:tcPr>
            <w:tcW w:w="1843" w:type="dxa"/>
          </w:tcPr>
          <w:p w14:paraId="0C768D2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3B1125F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Түссе</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темір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шынжыр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білегіңе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38608538" w14:textId="77777777" w:rsidTr="005A7134">
        <w:tc>
          <w:tcPr>
            <w:tcW w:w="2268" w:type="dxa"/>
          </w:tcPr>
          <w:p w14:paraId="6A80AEF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w:t>
            </w:r>
            <w:proofErr w:type="spellEnd"/>
          </w:p>
        </w:tc>
        <w:tc>
          <w:tcPr>
            <w:tcW w:w="1843" w:type="dxa"/>
          </w:tcPr>
          <w:p w14:paraId="65C66D5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кезең</w:t>
            </w:r>
            <w:proofErr w:type="spellEnd"/>
            <w:r w:rsidRPr="0088474A">
              <w:rPr>
                <w:rFonts w:ascii="Times New Roman" w:hAnsi="Times New Roman"/>
                <w:sz w:val="24"/>
                <w:szCs w:val="24"/>
              </w:rPr>
              <w:t>.</w:t>
            </w:r>
          </w:p>
        </w:tc>
        <w:tc>
          <w:tcPr>
            <w:tcW w:w="1843" w:type="dxa"/>
          </w:tcPr>
          <w:p w14:paraId="085E64E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2850A1E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65F3E839" w14:textId="77777777" w:rsidTr="005A7134">
        <w:tc>
          <w:tcPr>
            <w:tcW w:w="2268" w:type="dxa"/>
          </w:tcPr>
          <w:p w14:paraId="69E38EC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Таза </w:t>
            </w:r>
            <w:proofErr w:type="spellStart"/>
            <w:r w:rsidRPr="0088474A">
              <w:rPr>
                <w:rFonts w:ascii="Times New Roman" w:hAnsi="Times New Roman"/>
                <w:sz w:val="24"/>
                <w:szCs w:val="24"/>
              </w:rPr>
              <w:t>жүрек</w:t>
            </w:r>
            <w:proofErr w:type="spellEnd"/>
          </w:p>
        </w:tc>
        <w:tc>
          <w:tcPr>
            <w:tcW w:w="1843" w:type="dxa"/>
          </w:tcPr>
          <w:p w14:paraId="59EA706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Қайғы-мұңсыз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843" w:type="dxa"/>
          </w:tcPr>
          <w:p w14:paraId="11E69A5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56BB2E8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4D39283F" w14:textId="77777777" w:rsidTr="005A7134">
        <w:tc>
          <w:tcPr>
            <w:tcW w:w="2268" w:type="dxa"/>
          </w:tcPr>
          <w:p w14:paraId="5920B8F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кіршік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қонбау</w:t>
            </w:r>
            <w:proofErr w:type="spellEnd"/>
          </w:p>
        </w:tc>
        <w:tc>
          <w:tcPr>
            <w:tcW w:w="1843" w:type="dxa"/>
          </w:tcPr>
          <w:p w14:paraId="5765731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Кірбің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қаяу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түспеу</w:t>
            </w:r>
            <w:proofErr w:type="spellEnd"/>
            <w:r w:rsidRPr="0088474A">
              <w:rPr>
                <w:rFonts w:ascii="Times New Roman" w:hAnsi="Times New Roman"/>
                <w:sz w:val="24"/>
                <w:szCs w:val="24"/>
              </w:rPr>
              <w:t xml:space="preserve">. </w:t>
            </w:r>
          </w:p>
        </w:tc>
        <w:tc>
          <w:tcPr>
            <w:tcW w:w="1843" w:type="dxa"/>
          </w:tcPr>
          <w:p w14:paraId="69FC0CA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057DFBF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кіршік</w:t>
            </w:r>
            <w:proofErr w:type="spellEnd"/>
            <w:r w:rsidRPr="0088474A">
              <w:rPr>
                <w:rFonts w:ascii="Times New Roman" w:hAnsi="Times New Roman"/>
                <w:sz w:val="24"/>
                <w:szCs w:val="24"/>
              </w:rPr>
              <w:t xml:space="preserve"> таза </w:t>
            </w:r>
            <w:proofErr w:type="spellStart"/>
            <w:r w:rsidRPr="0088474A">
              <w:rPr>
                <w:rFonts w:ascii="Times New Roman" w:hAnsi="Times New Roman"/>
                <w:sz w:val="24"/>
                <w:szCs w:val="24"/>
              </w:rPr>
              <w:t>жүрегіңе</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59160BB2" w14:textId="77777777" w:rsidTr="005A7134">
        <w:tc>
          <w:tcPr>
            <w:tcW w:w="2268" w:type="dxa"/>
          </w:tcPr>
          <w:p w14:paraId="24C9E51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жұту</w:t>
            </w:r>
            <w:proofErr w:type="spellEnd"/>
          </w:p>
        </w:tc>
        <w:tc>
          <w:tcPr>
            <w:tcW w:w="1843" w:type="dxa"/>
          </w:tcPr>
          <w:p w14:paraId="70663B8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Қайғы-мұңға</w:t>
            </w:r>
            <w:proofErr w:type="spellEnd"/>
            <w:r w:rsidRPr="0088474A">
              <w:rPr>
                <w:rFonts w:ascii="Times New Roman" w:hAnsi="Times New Roman"/>
                <w:sz w:val="24"/>
                <w:szCs w:val="24"/>
              </w:rPr>
              <w:t xml:space="preserve"> бату</w:t>
            </w:r>
          </w:p>
        </w:tc>
        <w:tc>
          <w:tcPr>
            <w:tcW w:w="1843" w:type="dxa"/>
          </w:tcPr>
          <w:p w14:paraId="1D07AA2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4A166B0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жолда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жұтқан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бізді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44CADA48" w14:textId="77777777" w:rsidTr="005A7134">
        <w:tc>
          <w:tcPr>
            <w:tcW w:w="2268" w:type="dxa"/>
          </w:tcPr>
          <w:p w14:paraId="3DCB7F0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жазу</w:t>
            </w:r>
            <w:proofErr w:type="spellEnd"/>
          </w:p>
        </w:tc>
        <w:tc>
          <w:tcPr>
            <w:tcW w:w="1843" w:type="dxa"/>
          </w:tcPr>
          <w:p w14:paraId="42D642A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Шермен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күресу</w:t>
            </w:r>
            <w:proofErr w:type="spellEnd"/>
            <w:r w:rsidRPr="0088474A">
              <w:rPr>
                <w:rFonts w:ascii="Times New Roman" w:hAnsi="Times New Roman"/>
                <w:sz w:val="24"/>
                <w:szCs w:val="24"/>
              </w:rPr>
              <w:t>.</w:t>
            </w:r>
          </w:p>
        </w:tc>
        <w:tc>
          <w:tcPr>
            <w:tcW w:w="1843" w:type="dxa"/>
          </w:tcPr>
          <w:p w14:paraId="30C8099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флуктация</w:t>
            </w:r>
            <w:proofErr w:type="spellEnd"/>
            <w:r w:rsidRPr="0088474A">
              <w:rPr>
                <w:rFonts w:ascii="Times New Roman" w:hAnsi="Times New Roman"/>
                <w:sz w:val="24"/>
                <w:szCs w:val="24"/>
              </w:rPr>
              <w:t>, диссипация</w:t>
            </w:r>
          </w:p>
        </w:tc>
        <w:tc>
          <w:tcPr>
            <w:tcW w:w="3685" w:type="dxa"/>
          </w:tcPr>
          <w:p w14:paraId="0523ADB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Жазуға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сыртқы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«...ҒА» 68 бет)</w:t>
            </w:r>
          </w:p>
        </w:tc>
      </w:tr>
      <w:tr w:rsidR="00101181" w:rsidRPr="0088474A" w14:paraId="35317917" w14:textId="77777777" w:rsidTr="005A7134">
        <w:tc>
          <w:tcPr>
            <w:tcW w:w="2268" w:type="dxa"/>
          </w:tcPr>
          <w:p w14:paraId="3524CF7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қараңғылық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жайды</w:t>
            </w:r>
            <w:proofErr w:type="spellEnd"/>
          </w:p>
        </w:tc>
        <w:tc>
          <w:tcPr>
            <w:tcW w:w="1843" w:type="dxa"/>
          </w:tcPr>
          <w:p w14:paraId="6038548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Қараңғылық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жалғыздық</w:t>
            </w:r>
            <w:proofErr w:type="spellEnd"/>
            <w:r w:rsidRPr="0088474A">
              <w:rPr>
                <w:rFonts w:ascii="Times New Roman" w:hAnsi="Times New Roman"/>
                <w:sz w:val="24"/>
                <w:szCs w:val="24"/>
              </w:rPr>
              <w:t>.</w:t>
            </w:r>
          </w:p>
        </w:tc>
        <w:tc>
          <w:tcPr>
            <w:tcW w:w="1843" w:type="dxa"/>
          </w:tcPr>
          <w:p w14:paraId="6C10D89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5D525FF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қараңғылық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жайды</w:t>
            </w:r>
            <w:proofErr w:type="spellEnd"/>
          </w:p>
          <w:p w14:paraId="3C376BD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2BAA524A" w14:textId="77777777" w:rsidTr="005A7134">
        <w:tc>
          <w:tcPr>
            <w:tcW w:w="2268" w:type="dxa"/>
          </w:tcPr>
          <w:p w14:paraId="45FF3A9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Жұлдыз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жарқырау</w:t>
            </w:r>
            <w:proofErr w:type="spellEnd"/>
          </w:p>
        </w:tc>
        <w:tc>
          <w:tcPr>
            <w:tcW w:w="1843" w:type="dxa"/>
          </w:tcPr>
          <w:p w14:paraId="6B77F83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Жарық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w:t>
            </w:r>
          </w:p>
        </w:tc>
        <w:tc>
          <w:tcPr>
            <w:tcW w:w="1843" w:type="dxa"/>
          </w:tcPr>
          <w:p w14:paraId="747A40C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1112FFD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Аспанда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жұлдыз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жарқырайды</w:t>
            </w:r>
            <w:proofErr w:type="spellEnd"/>
          </w:p>
          <w:p w14:paraId="20EC7DF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1D6552E2" w14:textId="77777777" w:rsidTr="005A7134">
        <w:tc>
          <w:tcPr>
            <w:tcW w:w="2268" w:type="dxa"/>
          </w:tcPr>
          <w:p w14:paraId="4023B2A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Мұңды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толған</w:t>
            </w:r>
            <w:proofErr w:type="spellEnd"/>
            <w:r w:rsidRPr="0088474A">
              <w:rPr>
                <w:rFonts w:ascii="Times New Roman" w:hAnsi="Times New Roman"/>
                <w:sz w:val="24"/>
                <w:szCs w:val="24"/>
              </w:rPr>
              <w:t xml:space="preserve"> ай</w:t>
            </w:r>
          </w:p>
        </w:tc>
        <w:tc>
          <w:tcPr>
            <w:tcW w:w="1843" w:type="dxa"/>
          </w:tcPr>
          <w:p w14:paraId="3488AAD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w:t>
            </w:r>
          </w:p>
        </w:tc>
        <w:tc>
          <w:tcPr>
            <w:tcW w:w="1843" w:type="dxa"/>
          </w:tcPr>
          <w:p w14:paraId="7A0F10E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2F09935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Көремін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28B9CF00" w14:textId="77777777" w:rsidTr="005A7134">
        <w:tc>
          <w:tcPr>
            <w:tcW w:w="2268" w:type="dxa"/>
          </w:tcPr>
          <w:p w14:paraId="5329746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Қайғылы</w:t>
            </w:r>
            <w:proofErr w:type="spellEnd"/>
            <w:r w:rsidRPr="0088474A">
              <w:rPr>
                <w:rFonts w:ascii="Times New Roman" w:hAnsi="Times New Roman"/>
                <w:sz w:val="24"/>
                <w:szCs w:val="24"/>
              </w:rPr>
              <w:t xml:space="preserve"> ай</w:t>
            </w:r>
          </w:p>
        </w:tc>
        <w:tc>
          <w:tcPr>
            <w:tcW w:w="1843" w:type="dxa"/>
          </w:tcPr>
          <w:p w14:paraId="786283A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Айдың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күңгірттенуі</w:t>
            </w:r>
            <w:proofErr w:type="spellEnd"/>
            <w:r w:rsidRPr="0088474A">
              <w:rPr>
                <w:rFonts w:ascii="Times New Roman" w:hAnsi="Times New Roman"/>
                <w:sz w:val="24"/>
                <w:szCs w:val="24"/>
              </w:rPr>
              <w:t xml:space="preserve">. </w:t>
            </w:r>
          </w:p>
        </w:tc>
        <w:tc>
          <w:tcPr>
            <w:tcW w:w="1843" w:type="dxa"/>
          </w:tcPr>
          <w:p w14:paraId="7660A1E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742F589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Қайғылы</w:t>
            </w:r>
            <w:proofErr w:type="spellEnd"/>
            <w:r w:rsidRPr="0088474A">
              <w:rPr>
                <w:rFonts w:ascii="Times New Roman" w:hAnsi="Times New Roman"/>
                <w:sz w:val="24"/>
                <w:szCs w:val="24"/>
              </w:rPr>
              <w:t xml:space="preserve"> ай, </w:t>
            </w:r>
            <w:proofErr w:type="spellStart"/>
            <w:r w:rsidRPr="0088474A">
              <w:rPr>
                <w:rFonts w:ascii="Times New Roman" w:hAnsi="Times New Roman"/>
                <w:sz w:val="24"/>
                <w:szCs w:val="24"/>
              </w:rPr>
              <w:t>тұрсың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көкте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қашып</w:t>
            </w:r>
            <w:proofErr w:type="spellEnd"/>
          </w:p>
          <w:p w14:paraId="576715B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478FB878" w14:textId="77777777" w:rsidTr="005A7134">
        <w:tc>
          <w:tcPr>
            <w:tcW w:w="2268" w:type="dxa"/>
          </w:tcPr>
          <w:p w14:paraId="7B46F69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p>
        </w:tc>
        <w:tc>
          <w:tcPr>
            <w:tcW w:w="1843" w:type="dxa"/>
          </w:tcPr>
          <w:p w14:paraId="6C6EAC2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Қайғы-қасіретке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ұшыраған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мекен</w:t>
            </w:r>
            <w:proofErr w:type="spellEnd"/>
            <w:r w:rsidRPr="0088474A">
              <w:rPr>
                <w:rFonts w:ascii="Times New Roman" w:hAnsi="Times New Roman"/>
                <w:sz w:val="24"/>
                <w:szCs w:val="24"/>
              </w:rPr>
              <w:t>.</w:t>
            </w:r>
          </w:p>
        </w:tc>
        <w:tc>
          <w:tcPr>
            <w:tcW w:w="1843" w:type="dxa"/>
          </w:tcPr>
          <w:p w14:paraId="6CD0833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1647478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15E0C418" w14:textId="77777777" w:rsidTr="005A7134">
        <w:tc>
          <w:tcPr>
            <w:tcW w:w="2268" w:type="dxa"/>
            <w:tcBorders>
              <w:bottom w:val="nil"/>
            </w:tcBorders>
          </w:tcPr>
          <w:p w14:paraId="6FA4B6C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Жол </w:t>
            </w:r>
            <w:proofErr w:type="spellStart"/>
            <w:r w:rsidRPr="0088474A">
              <w:rPr>
                <w:rFonts w:ascii="Times New Roman" w:hAnsi="Times New Roman"/>
                <w:sz w:val="24"/>
                <w:szCs w:val="24"/>
              </w:rPr>
              <w:t>таба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адасу</w:t>
            </w:r>
            <w:proofErr w:type="spellEnd"/>
          </w:p>
        </w:tc>
        <w:tc>
          <w:tcPr>
            <w:tcW w:w="1843" w:type="dxa"/>
            <w:tcBorders>
              <w:bottom w:val="nil"/>
            </w:tcBorders>
          </w:tcPr>
          <w:p w14:paraId="1D059CD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Жалғыздық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w:t>
            </w:r>
          </w:p>
        </w:tc>
        <w:tc>
          <w:tcPr>
            <w:tcW w:w="1843" w:type="dxa"/>
            <w:tcBorders>
              <w:bottom w:val="nil"/>
            </w:tcBorders>
          </w:tcPr>
          <w:p w14:paraId="7B5E606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Borders>
              <w:bottom w:val="nil"/>
            </w:tcBorders>
          </w:tcPr>
          <w:p w14:paraId="6EA65FFB"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Жүргендей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адасып</w:t>
            </w:r>
            <w:proofErr w:type="spellEnd"/>
          </w:p>
          <w:p w14:paraId="7FBD227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5A7134" w:rsidRPr="0088474A" w14:paraId="0B3CDF86" w14:textId="77777777" w:rsidTr="005A7134">
        <w:tc>
          <w:tcPr>
            <w:tcW w:w="9639" w:type="dxa"/>
            <w:gridSpan w:val="4"/>
            <w:tcBorders>
              <w:top w:val="nil"/>
              <w:left w:val="nil"/>
              <w:right w:val="nil"/>
            </w:tcBorders>
          </w:tcPr>
          <w:p w14:paraId="7F25CEA5" w14:textId="77777777" w:rsidR="005A7134" w:rsidRPr="0088474A" w:rsidRDefault="005A7134" w:rsidP="005A7134">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3AE20093" w14:textId="77777777" w:rsidR="005A7134" w:rsidRPr="0088474A" w:rsidRDefault="005A7134" w:rsidP="00F92128">
            <w:pPr>
              <w:spacing w:after="0" w:line="240" w:lineRule="auto"/>
              <w:rPr>
                <w:rFonts w:ascii="Times New Roman" w:hAnsi="Times New Roman"/>
                <w:sz w:val="24"/>
                <w:szCs w:val="24"/>
              </w:rPr>
            </w:pPr>
          </w:p>
        </w:tc>
      </w:tr>
      <w:tr w:rsidR="005A7134" w:rsidRPr="0088474A" w14:paraId="4A6603EC" w14:textId="77777777" w:rsidTr="005A7134">
        <w:tc>
          <w:tcPr>
            <w:tcW w:w="2268" w:type="dxa"/>
          </w:tcPr>
          <w:p w14:paraId="4F18E06D" w14:textId="53518D16"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08668DA4" w14:textId="7A9E7096"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61549076" w14:textId="2B522467"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0436EE70" w14:textId="094B4B47"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101181" w:rsidRPr="0088474A" w14:paraId="3DBCEFD7" w14:textId="77777777" w:rsidTr="005A7134">
        <w:tc>
          <w:tcPr>
            <w:tcW w:w="2268" w:type="dxa"/>
          </w:tcPr>
          <w:p w14:paraId="6ACF867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кигізу</w:t>
            </w:r>
            <w:proofErr w:type="spellEnd"/>
          </w:p>
        </w:tc>
        <w:tc>
          <w:tcPr>
            <w:tcW w:w="1843" w:type="dxa"/>
          </w:tcPr>
          <w:p w14:paraId="366744F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Үмітін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қайғыға</w:t>
            </w:r>
            <w:proofErr w:type="spellEnd"/>
            <w:r w:rsidRPr="0088474A">
              <w:rPr>
                <w:rFonts w:ascii="Times New Roman" w:hAnsi="Times New Roman"/>
                <w:sz w:val="24"/>
                <w:szCs w:val="24"/>
              </w:rPr>
              <w:t xml:space="preserve"> батыру.</w:t>
            </w:r>
          </w:p>
        </w:tc>
        <w:tc>
          <w:tcPr>
            <w:tcW w:w="1843" w:type="dxa"/>
          </w:tcPr>
          <w:p w14:paraId="32CDDD1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1EA7DD5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Үстіңе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кигізбек</w:t>
            </w:r>
            <w:proofErr w:type="spellEnd"/>
            <w:r w:rsidRPr="0088474A">
              <w:rPr>
                <w:rFonts w:ascii="Times New Roman" w:hAnsi="Times New Roman"/>
                <w:sz w:val="24"/>
                <w:szCs w:val="24"/>
              </w:rPr>
              <w:t xml:space="preserve"> пе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құрым</w:t>
            </w:r>
            <w:proofErr w:type="spellEnd"/>
            <w:r w:rsidRPr="0088474A">
              <w:rPr>
                <w:rFonts w:ascii="Times New Roman" w:hAnsi="Times New Roman"/>
                <w:sz w:val="24"/>
                <w:szCs w:val="24"/>
              </w:rPr>
              <w:t>?</w:t>
            </w:r>
          </w:p>
          <w:p w14:paraId="28E3944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1B6EA212" w14:textId="77777777" w:rsidTr="005A7134">
        <w:tc>
          <w:tcPr>
            <w:tcW w:w="2268" w:type="dxa"/>
          </w:tcPr>
          <w:p w14:paraId="1449E8D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Жауыз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
        </w:tc>
        <w:tc>
          <w:tcPr>
            <w:tcW w:w="1843" w:type="dxa"/>
          </w:tcPr>
          <w:p w14:paraId="727662D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Қатігез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әділетсіз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w:t>
            </w:r>
          </w:p>
        </w:tc>
        <w:tc>
          <w:tcPr>
            <w:tcW w:w="1843" w:type="dxa"/>
          </w:tcPr>
          <w:p w14:paraId="42BB7B3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2D720EF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Дариға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алдады</w:t>
            </w:r>
            <w:proofErr w:type="spellEnd"/>
          </w:p>
          <w:p w14:paraId="0BB4355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60C67AD3" w14:textId="77777777" w:rsidTr="005A7134">
        <w:tc>
          <w:tcPr>
            <w:tcW w:w="2268" w:type="dxa"/>
          </w:tcPr>
          <w:p w14:paraId="7E4C5C1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Бақ-дәулет</w:t>
            </w:r>
            <w:proofErr w:type="spellEnd"/>
          </w:p>
        </w:tc>
        <w:tc>
          <w:tcPr>
            <w:tcW w:w="1843" w:type="dxa"/>
          </w:tcPr>
          <w:p w14:paraId="52769AA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Бақыт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байлық</w:t>
            </w:r>
            <w:proofErr w:type="spellEnd"/>
            <w:r w:rsidRPr="0088474A">
              <w:rPr>
                <w:rFonts w:ascii="Times New Roman" w:hAnsi="Times New Roman"/>
                <w:sz w:val="24"/>
                <w:szCs w:val="24"/>
              </w:rPr>
              <w:t>.</w:t>
            </w:r>
          </w:p>
        </w:tc>
        <w:tc>
          <w:tcPr>
            <w:tcW w:w="1843" w:type="dxa"/>
          </w:tcPr>
          <w:p w14:paraId="2B16E11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27C5F79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Бақ-дәулет</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алмағаны</w:t>
            </w:r>
            <w:proofErr w:type="spellEnd"/>
            <w:r w:rsidRPr="0088474A">
              <w:rPr>
                <w:rFonts w:ascii="Times New Roman" w:hAnsi="Times New Roman"/>
                <w:sz w:val="24"/>
                <w:szCs w:val="24"/>
              </w:rPr>
              <w:t xml:space="preserve"> еш </w:t>
            </w:r>
            <w:proofErr w:type="spellStart"/>
            <w:r w:rsidRPr="0088474A">
              <w:rPr>
                <w:rFonts w:ascii="Times New Roman" w:hAnsi="Times New Roman"/>
                <w:sz w:val="24"/>
                <w:szCs w:val="24"/>
              </w:rPr>
              <w:t>қалмады</w:t>
            </w:r>
            <w:proofErr w:type="spellEnd"/>
          </w:p>
          <w:p w14:paraId="70B8133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7D405030" w14:textId="77777777" w:rsidTr="005A7134">
        <w:tc>
          <w:tcPr>
            <w:tcW w:w="2268" w:type="dxa"/>
          </w:tcPr>
          <w:p w14:paraId="3962DA1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Ана –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w:t>
            </w:r>
            <w:proofErr w:type="spellEnd"/>
          </w:p>
        </w:tc>
        <w:tc>
          <w:tcPr>
            <w:tcW w:w="1843" w:type="dxa"/>
          </w:tcPr>
          <w:p w14:paraId="2054FA8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мейірім</w:t>
            </w:r>
            <w:proofErr w:type="spellEnd"/>
            <w:r w:rsidRPr="0088474A">
              <w:rPr>
                <w:rFonts w:ascii="Times New Roman" w:hAnsi="Times New Roman"/>
                <w:sz w:val="24"/>
                <w:szCs w:val="24"/>
              </w:rPr>
              <w:t>.</w:t>
            </w:r>
          </w:p>
        </w:tc>
        <w:tc>
          <w:tcPr>
            <w:tcW w:w="1843" w:type="dxa"/>
          </w:tcPr>
          <w:p w14:paraId="771C990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1F28CA3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анамды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p>
          <w:p w14:paraId="7AE34E5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5ABDD484" w14:textId="77777777" w:rsidTr="005A7134">
        <w:tc>
          <w:tcPr>
            <w:tcW w:w="2268" w:type="dxa"/>
          </w:tcPr>
          <w:p w14:paraId="27514ED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анамды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p>
        </w:tc>
        <w:tc>
          <w:tcPr>
            <w:tcW w:w="1843" w:type="dxa"/>
          </w:tcPr>
          <w:p w14:paraId="7549EB9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Анасынан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айырылу</w:t>
            </w:r>
            <w:proofErr w:type="spellEnd"/>
            <w:r w:rsidRPr="0088474A">
              <w:rPr>
                <w:rFonts w:ascii="Times New Roman" w:hAnsi="Times New Roman"/>
                <w:sz w:val="24"/>
                <w:szCs w:val="24"/>
              </w:rPr>
              <w:t>.</w:t>
            </w:r>
          </w:p>
        </w:tc>
        <w:tc>
          <w:tcPr>
            <w:tcW w:w="1843" w:type="dxa"/>
          </w:tcPr>
          <w:p w14:paraId="2FDED74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12F5318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нұры</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анамды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p>
          <w:p w14:paraId="637A027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4E4753F5" w14:textId="77777777" w:rsidTr="005A7134">
        <w:tc>
          <w:tcPr>
            <w:tcW w:w="2268" w:type="dxa"/>
          </w:tcPr>
          <w:p w14:paraId="3F8EAFC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Еңіреген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жетім</w:t>
            </w:r>
            <w:proofErr w:type="spellEnd"/>
          </w:p>
        </w:tc>
        <w:tc>
          <w:tcPr>
            <w:tcW w:w="1843" w:type="dxa"/>
          </w:tcPr>
          <w:p w14:paraId="5FF97D3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Қорғансыз</w:t>
            </w:r>
            <w:proofErr w:type="spellEnd"/>
            <w:r w:rsidRPr="0088474A">
              <w:rPr>
                <w:rFonts w:ascii="Times New Roman" w:hAnsi="Times New Roman"/>
                <w:sz w:val="24"/>
                <w:szCs w:val="24"/>
              </w:rPr>
              <w:t xml:space="preserve"> бала.</w:t>
            </w:r>
          </w:p>
        </w:tc>
        <w:tc>
          <w:tcPr>
            <w:tcW w:w="1843" w:type="dxa"/>
          </w:tcPr>
          <w:p w14:paraId="01459BB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 бифуркация</w:t>
            </w:r>
          </w:p>
        </w:tc>
        <w:tc>
          <w:tcPr>
            <w:tcW w:w="3685" w:type="dxa"/>
          </w:tcPr>
          <w:p w14:paraId="6673BB8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Еңіреген</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жетімге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салмады</w:t>
            </w:r>
            <w:proofErr w:type="spellEnd"/>
          </w:p>
          <w:p w14:paraId="00EE3A8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48D438FA" w14:textId="77777777" w:rsidTr="005A7134">
        <w:tc>
          <w:tcPr>
            <w:tcW w:w="2268" w:type="dxa"/>
          </w:tcPr>
          <w:p w14:paraId="216CC9D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Қамаудамын</w:t>
            </w:r>
            <w:proofErr w:type="spellEnd"/>
            <w:r w:rsidRPr="0088474A">
              <w:rPr>
                <w:rFonts w:ascii="Times New Roman" w:hAnsi="Times New Roman"/>
                <w:sz w:val="24"/>
                <w:szCs w:val="24"/>
              </w:rPr>
              <w:t xml:space="preserve"> тар </w:t>
            </w:r>
            <w:proofErr w:type="spellStart"/>
            <w:r w:rsidRPr="0088474A">
              <w:rPr>
                <w:rFonts w:ascii="Times New Roman" w:hAnsi="Times New Roman"/>
                <w:sz w:val="24"/>
                <w:szCs w:val="24"/>
              </w:rPr>
              <w:t>үңгірде</w:t>
            </w:r>
            <w:proofErr w:type="spellEnd"/>
          </w:p>
        </w:tc>
        <w:tc>
          <w:tcPr>
            <w:tcW w:w="1843" w:type="dxa"/>
          </w:tcPr>
          <w:p w14:paraId="6587979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Тұтқындалу</w:t>
            </w:r>
            <w:proofErr w:type="spellEnd"/>
            <w:r w:rsidRPr="0088474A">
              <w:rPr>
                <w:rFonts w:ascii="Times New Roman" w:hAnsi="Times New Roman"/>
                <w:sz w:val="24"/>
                <w:szCs w:val="24"/>
              </w:rPr>
              <w:t xml:space="preserve">. </w:t>
            </w:r>
          </w:p>
        </w:tc>
        <w:tc>
          <w:tcPr>
            <w:tcW w:w="1843" w:type="dxa"/>
          </w:tcPr>
          <w:p w14:paraId="1DCE6F7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13960CC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Мінеки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қамаудамын</w:t>
            </w:r>
            <w:proofErr w:type="spellEnd"/>
            <w:r w:rsidRPr="0088474A">
              <w:rPr>
                <w:rFonts w:ascii="Times New Roman" w:hAnsi="Times New Roman"/>
                <w:sz w:val="24"/>
                <w:szCs w:val="24"/>
              </w:rPr>
              <w:t xml:space="preserve"> тар </w:t>
            </w:r>
            <w:proofErr w:type="spellStart"/>
            <w:r w:rsidRPr="0088474A">
              <w:rPr>
                <w:rFonts w:ascii="Times New Roman" w:hAnsi="Times New Roman"/>
                <w:sz w:val="24"/>
                <w:szCs w:val="24"/>
              </w:rPr>
              <w:t>үңгірде</w:t>
            </w:r>
            <w:proofErr w:type="spellEnd"/>
          </w:p>
          <w:p w14:paraId="7E74259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706ABB1F" w14:textId="77777777" w:rsidTr="005A7134">
        <w:tc>
          <w:tcPr>
            <w:tcW w:w="2268" w:type="dxa"/>
          </w:tcPr>
          <w:p w14:paraId="109A9E2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көму</w:t>
            </w:r>
            <w:proofErr w:type="spellEnd"/>
          </w:p>
        </w:tc>
        <w:tc>
          <w:tcPr>
            <w:tcW w:w="1843" w:type="dxa"/>
          </w:tcPr>
          <w:p w14:paraId="16B2BF2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Тірідей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жерлеу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үмітсіздік</w:t>
            </w:r>
            <w:proofErr w:type="spellEnd"/>
            <w:r w:rsidRPr="0088474A">
              <w:rPr>
                <w:rFonts w:ascii="Times New Roman" w:hAnsi="Times New Roman"/>
                <w:sz w:val="24"/>
                <w:szCs w:val="24"/>
              </w:rPr>
              <w:t>.</w:t>
            </w:r>
          </w:p>
        </w:tc>
        <w:tc>
          <w:tcPr>
            <w:tcW w:w="1843" w:type="dxa"/>
          </w:tcPr>
          <w:p w14:paraId="625CD5D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p w14:paraId="1E85B28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0A1E380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Мұнысы</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көмгені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ғой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көрге</w:t>
            </w:r>
            <w:proofErr w:type="spellEnd"/>
          </w:p>
          <w:p w14:paraId="44579E8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29D1BC78" w14:textId="77777777" w:rsidTr="005A7134">
        <w:tc>
          <w:tcPr>
            <w:tcW w:w="2268" w:type="dxa"/>
          </w:tcPr>
          <w:p w14:paraId="4999990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Мейірімді</w:t>
            </w:r>
            <w:proofErr w:type="spellEnd"/>
            <w:r w:rsidRPr="0088474A">
              <w:rPr>
                <w:rFonts w:ascii="Times New Roman" w:hAnsi="Times New Roman"/>
                <w:sz w:val="24"/>
                <w:szCs w:val="24"/>
              </w:rPr>
              <w:t xml:space="preserve"> ай</w:t>
            </w:r>
          </w:p>
        </w:tc>
        <w:tc>
          <w:tcPr>
            <w:tcW w:w="1843" w:type="dxa"/>
          </w:tcPr>
          <w:p w14:paraId="2490C30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Тыныштық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w:t>
            </w:r>
          </w:p>
        </w:tc>
        <w:tc>
          <w:tcPr>
            <w:tcW w:w="1843" w:type="dxa"/>
          </w:tcPr>
          <w:p w14:paraId="609634A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7D6E364A" w14:textId="77777777" w:rsidR="00101181" w:rsidRPr="0088474A" w:rsidRDefault="00101181" w:rsidP="00F92128">
            <w:pPr>
              <w:spacing w:after="0" w:line="240" w:lineRule="auto"/>
              <w:rPr>
                <w:rFonts w:ascii="Times New Roman" w:hAnsi="Times New Roman"/>
                <w:sz w:val="24"/>
                <w:szCs w:val="24"/>
              </w:rPr>
            </w:pPr>
            <w:proofErr w:type="spellStart"/>
            <w:proofErr w:type="gramStart"/>
            <w:r w:rsidRPr="0088474A">
              <w:rPr>
                <w:rFonts w:ascii="Times New Roman" w:hAnsi="Times New Roman"/>
                <w:sz w:val="24"/>
                <w:szCs w:val="24"/>
              </w:rPr>
              <w:t>Мейірімді</w:t>
            </w:r>
            <w:proofErr w:type="spellEnd"/>
            <w:r w:rsidRPr="0088474A">
              <w:rPr>
                <w:rFonts w:ascii="Times New Roman" w:hAnsi="Times New Roman"/>
                <w:sz w:val="24"/>
                <w:szCs w:val="24"/>
              </w:rPr>
              <w:t xml:space="preserve"> Ай</w:t>
            </w:r>
            <w:proofErr w:type="gram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алшы</w:t>
            </w:r>
            <w:proofErr w:type="spellEnd"/>
          </w:p>
          <w:p w14:paraId="0825B65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26870800" w14:textId="77777777" w:rsidTr="005A7134">
        <w:tc>
          <w:tcPr>
            <w:tcW w:w="2268" w:type="dxa"/>
          </w:tcPr>
          <w:p w14:paraId="6E38014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Мың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бейнетпен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шегу</w:t>
            </w:r>
            <w:proofErr w:type="spellEnd"/>
          </w:p>
        </w:tc>
        <w:tc>
          <w:tcPr>
            <w:tcW w:w="1843" w:type="dxa"/>
          </w:tcPr>
          <w:p w14:paraId="7596487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Қиындықпен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күресуге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дайын</w:t>
            </w:r>
            <w:proofErr w:type="spellEnd"/>
            <w:r w:rsidRPr="0088474A">
              <w:rPr>
                <w:rFonts w:ascii="Times New Roman" w:hAnsi="Times New Roman"/>
                <w:sz w:val="24"/>
                <w:szCs w:val="24"/>
              </w:rPr>
              <w:t xml:space="preserve"> болу.</w:t>
            </w:r>
          </w:p>
        </w:tc>
        <w:tc>
          <w:tcPr>
            <w:tcW w:w="1843" w:type="dxa"/>
          </w:tcPr>
          <w:p w14:paraId="21674D0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130213BB"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Ас-</w:t>
            </w:r>
            <w:proofErr w:type="spellStart"/>
            <w:r w:rsidRPr="0088474A">
              <w:rPr>
                <w:rFonts w:ascii="Times New Roman" w:hAnsi="Times New Roman"/>
                <w:sz w:val="24"/>
                <w:szCs w:val="24"/>
              </w:rPr>
              <w:t>сусыз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бейнетпен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шегейік</w:t>
            </w:r>
            <w:proofErr w:type="spellEnd"/>
          </w:p>
          <w:p w14:paraId="51BBA3C8"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2C16228F" w14:textId="77777777" w:rsidTr="005A7134">
        <w:tc>
          <w:tcPr>
            <w:tcW w:w="2268" w:type="dxa"/>
          </w:tcPr>
          <w:p w14:paraId="254AA16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аралас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төгу</w:t>
            </w:r>
            <w:proofErr w:type="spellEnd"/>
          </w:p>
        </w:tc>
        <w:tc>
          <w:tcPr>
            <w:tcW w:w="1843" w:type="dxa"/>
          </w:tcPr>
          <w:p w14:paraId="3B1E7EC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Құрбандыққа</w:t>
            </w:r>
            <w:proofErr w:type="spellEnd"/>
            <w:r w:rsidRPr="0088474A">
              <w:rPr>
                <w:rFonts w:ascii="Times New Roman" w:hAnsi="Times New Roman"/>
                <w:sz w:val="24"/>
                <w:szCs w:val="24"/>
              </w:rPr>
              <w:t xml:space="preserve"> бару.</w:t>
            </w:r>
          </w:p>
        </w:tc>
        <w:tc>
          <w:tcPr>
            <w:tcW w:w="1843" w:type="dxa"/>
          </w:tcPr>
          <w:p w14:paraId="1BF25F0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 диссипация</w:t>
            </w:r>
          </w:p>
        </w:tc>
        <w:tc>
          <w:tcPr>
            <w:tcW w:w="3685" w:type="dxa"/>
          </w:tcPr>
          <w:p w14:paraId="3C34550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аралас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төгейік</w:t>
            </w:r>
            <w:proofErr w:type="spellEnd"/>
          </w:p>
          <w:p w14:paraId="3EADC97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2249920D" w14:textId="77777777" w:rsidTr="005A7134">
        <w:trPr>
          <w:trHeight w:val="818"/>
        </w:trPr>
        <w:tc>
          <w:tcPr>
            <w:tcW w:w="2268" w:type="dxa"/>
          </w:tcPr>
          <w:p w14:paraId="6838A35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Жылап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p>
        </w:tc>
        <w:tc>
          <w:tcPr>
            <w:tcW w:w="1843" w:type="dxa"/>
          </w:tcPr>
          <w:p w14:paraId="5FDFF15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Азап</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тауқымет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күндер</w:t>
            </w:r>
            <w:proofErr w:type="spellEnd"/>
            <w:r w:rsidRPr="0088474A">
              <w:rPr>
                <w:rFonts w:ascii="Times New Roman" w:hAnsi="Times New Roman"/>
                <w:sz w:val="24"/>
                <w:szCs w:val="24"/>
              </w:rPr>
              <w:t>.</w:t>
            </w:r>
          </w:p>
        </w:tc>
        <w:tc>
          <w:tcPr>
            <w:tcW w:w="1843" w:type="dxa"/>
          </w:tcPr>
          <w:p w14:paraId="2D3A662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346EC8C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Жолымыз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шеккен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оңбас</w:t>
            </w:r>
            <w:proofErr w:type="spellEnd"/>
            <w:r w:rsidRPr="0088474A">
              <w:rPr>
                <w:rFonts w:ascii="Times New Roman" w:hAnsi="Times New Roman"/>
                <w:sz w:val="24"/>
                <w:szCs w:val="24"/>
              </w:rPr>
              <w:t xml:space="preserve"> па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 xml:space="preserve">? </w:t>
            </w:r>
          </w:p>
          <w:p w14:paraId="191A555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36 бет)</w:t>
            </w:r>
          </w:p>
        </w:tc>
      </w:tr>
      <w:tr w:rsidR="00101181" w:rsidRPr="0088474A" w14:paraId="302DD546" w14:textId="77777777" w:rsidTr="005A7134">
        <w:tc>
          <w:tcPr>
            <w:tcW w:w="2268" w:type="dxa"/>
          </w:tcPr>
          <w:p w14:paraId="7B74B83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Сұм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көңілге</w:t>
            </w:r>
            <w:proofErr w:type="spellEnd"/>
            <w:r w:rsidRPr="0088474A">
              <w:rPr>
                <w:rFonts w:ascii="Times New Roman" w:hAnsi="Times New Roman"/>
                <w:sz w:val="24"/>
                <w:szCs w:val="24"/>
              </w:rPr>
              <w:t xml:space="preserve"> разы </w:t>
            </w:r>
            <w:proofErr w:type="spellStart"/>
            <w:r w:rsidRPr="0088474A">
              <w:rPr>
                <w:rFonts w:ascii="Times New Roman" w:hAnsi="Times New Roman"/>
                <w:sz w:val="24"/>
                <w:szCs w:val="24"/>
              </w:rPr>
              <w:t>емен</w:t>
            </w:r>
            <w:proofErr w:type="spellEnd"/>
            <w:r w:rsidRPr="0088474A">
              <w:rPr>
                <w:rFonts w:ascii="Times New Roman" w:hAnsi="Times New Roman"/>
                <w:sz w:val="24"/>
                <w:szCs w:val="24"/>
              </w:rPr>
              <w:t xml:space="preserve"> мен</w:t>
            </w:r>
          </w:p>
        </w:tc>
        <w:tc>
          <w:tcPr>
            <w:tcW w:w="1843" w:type="dxa"/>
          </w:tcPr>
          <w:p w14:paraId="47CBF85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дүниеге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наразылық</w:t>
            </w:r>
            <w:proofErr w:type="spellEnd"/>
            <w:r w:rsidRPr="0088474A">
              <w:rPr>
                <w:rFonts w:ascii="Times New Roman" w:hAnsi="Times New Roman"/>
                <w:sz w:val="24"/>
                <w:szCs w:val="24"/>
              </w:rPr>
              <w:t>.</w:t>
            </w:r>
          </w:p>
        </w:tc>
        <w:tc>
          <w:tcPr>
            <w:tcW w:w="1843" w:type="dxa"/>
          </w:tcPr>
          <w:p w14:paraId="7703CE4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680DEA2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Сұм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көңілге</w:t>
            </w:r>
            <w:proofErr w:type="spellEnd"/>
            <w:r w:rsidRPr="0088474A">
              <w:rPr>
                <w:rFonts w:ascii="Times New Roman" w:hAnsi="Times New Roman"/>
                <w:sz w:val="24"/>
                <w:szCs w:val="24"/>
              </w:rPr>
              <w:t xml:space="preserve"> разы </w:t>
            </w:r>
            <w:proofErr w:type="spellStart"/>
            <w:r w:rsidRPr="0088474A">
              <w:rPr>
                <w:rFonts w:ascii="Times New Roman" w:hAnsi="Times New Roman"/>
                <w:sz w:val="24"/>
                <w:szCs w:val="24"/>
              </w:rPr>
              <w:t>емен</w:t>
            </w:r>
            <w:proofErr w:type="spellEnd"/>
            <w:r w:rsidRPr="0088474A">
              <w:rPr>
                <w:rFonts w:ascii="Times New Roman" w:hAnsi="Times New Roman"/>
                <w:sz w:val="24"/>
                <w:szCs w:val="24"/>
              </w:rPr>
              <w:t xml:space="preserve"> мен, </w:t>
            </w:r>
          </w:p>
          <w:p w14:paraId="78DD1BB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Тез </w:t>
            </w:r>
            <w:proofErr w:type="spellStart"/>
            <w:r w:rsidRPr="0088474A">
              <w:rPr>
                <w:rFonts w:ascii="Times New Roman" w:hAnsi="Times New Roman"/>
                <w:sz w:val="24"/>
                <w:szCs w:val="24"/>
              </w:rPr>
              <w:t>жанад</w:t>
            </w:r>
            <w:proofErr w:type="spellEnd"/>
            <w:r w:rsidRPr="0088474A">
              <w:rPr>
                <w:rFonts w:ascii="Times New Roman" w:hAnsi="Times New Roman"/>
                <w:sz w:val="24"/>
                <w:szCs w:val="24"/>
              </w:rPr>
              <w:t xml:space="preserve"> да, тез </w:t>
            </w:r>
            <w:proofErr w:type="spellStart"/>
            <w:r w:rsidRPr="0088474A">
              <w:rPr>
                <w:rFonts w:ascii="Times New Roman" w:hAnsi="Times New Roman"/>
                <w:sz w:val="24"/>
                <w:szCs w:val="24"/>
              </w:rPr>
              <w:t>сөнед</w:t>
            </w:r>
            <w:proofErr w:type="spellEnd"/>
            <w:r w:rsidRPr="0088474A">
              <w:rPr>
                <w:rFonts w:ascii="Times New Roman" w:hAnsi="Times New Roman"/>
                <w:sz w:val="24"/>
                <w:szCs w:val="24"/>
              </w:rPr>
              <w:t xml:space="preserve">. </w:t>
            </w:r>
          </w:p>
          <w:p w14:paraId="557CCF6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38 бет)</w:t>
            </w:r>
          </w:p>
        </w:tc>
      </w:tr>
      <w:tr w:rsidR="00101181" w:rsidRPr="0088474A" w14:paraId="5EC23577" w14:textId="77777777" w:rsidTr="005A7134">
        <w:tc>
          <w:tcPr>
            <w:tcW w:w="2268" w:type="dxa"/>
          </w:tcPr>
          <w:p w14:paraId="695BA80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Тұрағы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шайтан </w:t>
            </w:r>
            <w:proofErr w:type="spellStart"/>
            <w:r w:rsidRPr="0088474A">
              <w:rPr>
                <w:rFonts w:ascii="Times New Roman" w:hAnsi="Times New Roman"/>
                <w:sz w:val="24"/>
                <w:szCs w:val="24"/>
              </w:rPr>
              <w:t>секек</w:t>
            </w:r>
            <w:proofErr w:type="spellEnd"/>
          </w:p>
        </w:tc>
        <w:tc>
          <w:tcPr>
            <w:tcW w:w="1843" w:type="dxa"/>
          </w:tcPr>
          <w:p w14:paraId="7C493CC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тұрмауы</w:t>
            </w:r>
            <w:proofErr w:type="spellEnd"/>
            <w:r w:rsidRPr="0088474A">
              <w:rPr>
                <w:rFonts w:ascii="Times New Roman" w:hAnsi="Times New Roman"/>
                <w:sz w:val="24"/>
                <w:szCs w:val="24"/>
              </w:rPr>
              <w:t>.</w:t>
            </w:r>
          </w:p>
        </w:tc>
        <w:tc>
          <w:tcPr>
            <w:tcW w:w="1843" w:type="dxa"/>
          </w:tcPr>
          <w:p w14:paraId="20AE69C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E1CC0F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Тұрағы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шайтан </w:t>
            </w:r>
            <w:proofErr w:type="spellStart"/>
            <w:r w:rsidRPr="0088474A">
              <w:rPr>
                <w:rFonts w:ascii="Times New Roman" w:hAnsi="Times New Roman"/>
                <w:sz w:val="24"/>
                <w:szCs w:val="24"/>
              </w:rPr>
              <w:t>секек</w:t>
            </w:r>
            <w:proofErr w:type="spellEnd"/>
            <w:r w:rsidRPr="0088474A">
              <w:rPr>
                <w:rFonts w:ascii="Times New Roman" w:hAnsi="Times New Roman"/>
                <w:sz w:val="24"/>
                <w:szCs w:val="24"/>
              </w:rPr>
              <w:t>,</w:t>
            </w:r>
          </w:p>
          <w:p w14:paraId="1022F2F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Тіпті-ақ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білмедім</w:t>
            </w:r>
            <w:proofErr w:type="spellEnd"/>
            <w:r w:rsidRPr="0088474A">
              <w:rPr>
                <w:rFonts w:ascii="Times New Roman" w:hAnsi="Times New Roman"/>
                <w:sz w:val="24"/>
                <w:szCs w:val="24"/>
              </w:rPr>
              <w:t xml:space="preserve">. </w:t>
            </w:r>
          </w:p>
          <w:p w14:paraId="27CF823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38 бет)</w:t>
            </w:r>
          </w:p>
        </w:tc>
      </w:tr>
      <w:tr w:rsidR="00101181" w:rsidRPr="0088474A" w14:paraId="7C3FC807" w14:textId="77777777" w:rsidTr="005A7134">
        <w:tc>
          <w:tcPr>
            <w:tcW w:w="2268" w:type="dxa"/>
          </w:tcPr>
          <w:p w14:paraId="5B8A01C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көріп</w:t>
            </w:r>
            <w:proofErr w:type="spellEnd"/>
          </w:p>
        </w:tc>
        <w:tc>
          <w:tcPr>
            <w:tcW w:w="1843" w:type="dxa"/>
          </w:tcPr>
          <w:p w14:paraId="587215B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күйзелісі</w:t>
            </w:r>
            <w:proofErr w:type="spellEnd"/>
            <w:r w:rsidRPr="0088474A">
              <w:rPr>
                <w:rFonts w:ascii="Times New Roman" w:hAnsi="Times New Roman"/>
                <w:sz w:val="24"/>
                <w:szCs w:val="24"/>
              </w:rPr>
              <w:t>.</w:t>
            </w:r>
          </w:p>
        </w:tc>
        <w:tc>
          <w:tcPr>
            <w:tcW w:w="1843" w:type="dxa"/>
          </w:tcPr>
          <w:p w14:paraId="2BB6F334"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249CEBC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көріп</w:t>
            </w:r>
            <w:proofErr w:type="spellEnd"/>
            <w:r w:rsidRPr="0088474A">
              <w:rPr>
                <w:rFonts w:ascii="Times New Roman" w:hAnsi="Times New Roman"/>
                <w:sz w:val="24"/>
                <w:szCs w:val="24"/>
              </w:rPr>
              <w:t xml:space="preserve">, </w:t>
            </w:r>
          </w:p>
          <w:p w14:paraId="330F167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сенгіш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перизат</w:t>
            </w:r>
            <w:proofErr w:type="spellEnd"/>
            <w:r w:rsidRPr="0088474A">
              <w:rPr>
                <w:rFonts w:ascii="Times New Roman" w:hAnsi="Times New Roman"/>
                <w:sz w:val="24"/>
                <w:szCs w:val="24"/>
              </w:rPr>
              <w:t xml:space="preserve">: </w:t>
            </w:r>
          </w:p>
          <w:p w14:paraId="64DE1B96"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proofErr w:type="gramStart"/>
            <w:r w:rsidRPr="0088474A">
              <w:rPr>
                <w:rFonts w:ascii="Times New Roman" w:hAnsi="Times New Roman"/>
                <w:sz w:val="24"/>
                <w:szCs w:val="24"/>
              </w:rPr>
              <w:t>Ақырын</w:t>
            </w:r>
            <w:proofErr w:type="spellEnd"/>
            <w:r w:rsidRPr="0088474A">
              <w:rPr>
                <w:rFonts w:ascii="Times New Roman" w:hAnsi="Times New Roman"/>
                <w:sz w:val="24"/>
                <w:szCs w:val="24"/>
              </w:rPr>
              <w:t>,–</w:t>
            </w:r>
            <w:proofErr w:type="gramEnd"/>
            <w:r w:rsidRPr="0088474A">
              <w:rPr>
                <w:rFonts w:ascii="Times New Roman" w:hAnsi="Times New Roman"/>
                <w:sz w:val="24"/>
                <w:szCs w:val="24"/>
              </w:rPr>
              <w:t xml:space="preserve"> </w:t>
            </w:r>
            <w:proofErr w:type="spellStart"/>
            <w:r w:rsidRPr="0088474A">
              <w:rPr>
                <w:rFonts w:ascii="Times New Roman" w:hAnsi="Times New Roman"/>
                <w:sz w:val="24"/>
                <w:szCs w:val="24"/>
              </w:rPr>
              <w:t>деді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беріп</w:t>
            </w:r>
            <w:proofErr w:type="spellEnd"/>
            <w:r w:rsidRPr="0088474A">
              <w:rPr>
                <w:rFonts w:ascii="Times New Roman" w:hAnsi="Times New Roman"/>
                <w:sz w:val="24"/>
                <w:szCs w:val="24"/>
              </w:rPr>
              <w:t>,</w:t>
            </w:r>
          </w:p>
          <w:p w14:paraId="37D53E7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Жанба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көрме</w:t>
            </w:r>
            <w:proofErr w:type="spellEnd"/>
            <w:r w:rsidRPr="0088474A">
              <w:rPr>
                <w:rFonts w:ascii="Times New Roman" w:hAnsi="Times New Roman"/>
                <w:sz w:val="24"/>
                <w:szCs w:val="24"/>
              </w:rPr>
              <w:t xml:space="preserve"> жат!» </w:t>
            </w:r>
          </w:p>
          <w:p w14:paraId="0AC9D6B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38 бет)</w:t>
            </w:r>
          </w:p>
        </w:tc>
      </w:tr>
      <w:tr w:rsidR="00101181" w:rsidRPr="0088474A" w14:paraId="352DB718" w14:textId="77777777" w:rsidTr="005A7134">
        <w:tc>
          <w:tcPr>
            <w:tcW w:w="2268" w:type="dxa"/>
            <w:tcBorders>
              <w:bottom w:val="nil"/>
            </w:tcBorders>
          </w:tcPr>
          <w:p w14:paraId="35E9BDA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Жанып-күйіп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таңда</w:t>
            </w:r>
            <w:proofErr w:type="spellEnd"/>
            <w:r w:rsidRPr="0088474A">
              <w:rPr>
                <w:rFonts w:ascii="Times New Roman" w:hAnsi="Times New Roman"/>
                <w:sz w:val="24"/>
                <w:szCs w:val="24"/>
              </w:rPr>
              <w:t xml:space="preserve">, кешке </w:t>
            </w:r>
            <w:proofErr w:type="spellStart"/>
            <w:r w:rsidRPr="0088474A">
              <w:rPr>
                <w:rFonts w:ascii="Times New Roman" w:hAnsi="Times New Roman"/>
                <w:sz w:val="24"/>
                <w:szCs w:val="24"/>
              </w:rPr>
              <w:t>сөнген</w:t>
            </w:r>
            <w:proofErr w:type="spellEnd"/>
          </w:p>
        </w:tc>
        <w:tc>
          <w:tcPr>
            <w:tcW w:w="1843" w:type="dxa"/>
            <w:tcBorders>
              <w:bottom w:val="nil"/>
            </w:tcBorders>
          </w:tcPr>
          <w:p w14:paraId="631DE5D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Сезім</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құштарлықтың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өткіншілігі</w:t>
            </w:r>
            <w:proofErr w:type="spellEnd"/>
            <w:r w:rsidRPr="0088474A">
              <w:rPr>
                <w:rFonts w:ascii="Times New Roman" w:hAnsi="Times New Roman"/>
                <w:sz w:val="24"/>
                <w:szCs w:val="24"/>
              </w:rPr>
              <w:t>.</w:t>
            </w:r>
          </w:p>
        </w:tc>
        <w:tc>
          <w:tcPr>
            <w:tcW w:w="1843" w:type="dxa"/>
            <w:tcBorders>
              <w:bottom w:val="nil"/>
            </w:tcBorders>
          </w:tcPr>
          <w:p w14:paraId="0D06729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Borders>
              <w:bottom w:val="nil"/>
            </w:tcBorders>
          </w:tcPr>
          <w:p w14:paraId="4B66173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Жанып-күйіп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таңда</w:t>
            </w:r>
            <w:proofErr w:type="spellEnd"/>
            <w:r w:rsidRPr="0088474A">
              <w:rPr>
                <w:rFonts w:ascii="Times New Roman" w:hAnsi="Times New Roman"/>
                <w:sz w:val="24"/>
                <w:szCs w:val="24"/>
              </w:rPr>
              <w:t xml:space="preserve">, </w:t>
            </w:r>
          </w:p>
          <w:p w14:paraId="269674F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Кешке </w:t>
            </w:r>
            <w:proofErr w:type="spellStart"/>
            <w:r w:rsidRPr="0088474A">
              <w:rPr>
                <w:rFonts w:ascii="Times New Roman" w:hAnsi="Times New Roman"/>
                <w:sz w:val="24"/>
                <w:szCs w:val="24"/>
              </w:rPr>
              <w:t>сөнген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отсыз</w:t>
            </w:r>
            <w:proofErr w:type="spellEnd"/>
            <w:r w:rsidRPr="0088474A">
              <w:rPr>
                <w:rFonts w:ascii="Times New Roman" w:hAnsi="Times New Roman"/>
                <w:sz w:val="24"/>
                <w:szCs w:val="24"/>
              </w:rPr>
              <w:t>.</w:t>
            </w:r>
          </w:p>
          <w:p w14:paraId="7511566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38 бет)</w:t>
            </w:r>
          </w:p>
        </w:tc>
      </w:tr>
      <w:tr w:rsidR="005A7134" w:rsidRPr="0088474A" w14:paraId="44B05507" w14:textId="77777777" w:rsidTr="005A7134">
        <w:tc>
          <w:tcPr>
            <w:tcW w:w="9639" w:type="dxa"/>
            <w:gridSpan w:val="4"/>
            <w:tcBorders>
              <w:top w:val="nil"/>
              <w:left w:val="nil"/>
              <w:right w:val="nil"/>
            </w:tcBorders>
          </w:tcPr>
          <w:p w14:paraId="149FC278" w14:textId="77777777" w:rsidR="005A7134" w:rsidRPr="0088474A" w:rsidRDefault="005A7134" w:rsidP="005A7134">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33830700" w14:textId="77777777" w:rsidR="005A7134" w:rsidRPr="0088474A" w:rsidRDefault="005A7134" w:rsidP="00F92128">
            <w:pPr>
              <w:spacing w:after="0" w:line="240" w:lineRule="auto"/>
              <w:rPr>
                <w:rFonts w:ascii="Times New Roman" w:hAnsi="Times New Roman"/>
                <w:sz w:val="24"/>
                <w:szCs w:val="24"/>
              </w:rPr>
            </w:pPr>
          </w:p>
        </w:tc>
      </w:tr>
      <w:tr w:rsidR="005A7134" w:rsidRPr="0088474A" w14:paraId="18026500" w14:textId="77777777" w:rsidTr="005A7134">
        <w:tc>
          <w:tcPr>
            <w:tcW w:w="2268" w:type="dxa"/>
          </w:tcPr>
          <w:p w14:paraId="73900EC9" w14:textId="5DBB6024"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789430A6" w14:textId="78641FD0"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681B456A" w14:textId="34256D7E"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7942F01C" w14:textId="1AE6493A"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101181" w:rsidRPr="0088474A" w14:paraId="12CA3751" w14:textId="77777777" w:rsidTr="005A7134">
        <w:tc>
          <w:tcPr>
            <w:tcW w:w="2268" w:type="dxa"/>
          </w:tcPr>
          <w:p w14:paraId="35D5D46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Қыранымын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сайран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даланың</w:t>
            </w:r>
            <w:proofErr w:type="spellEnd"/>
          </w:p>
        </w:tc>
        <w:tc>
          <w:tcPr>
            <w:tcW w:w="1843" w:type="dxa"/>
          </w:tcPr>
          <w:p w14:paraId="6741841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Ұлттық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рухтың</w:t>
            </w:r>
            <w:proofErr w:type="spellEnd"/>
            <w:r w:rsidRPr="0088474A">
              <w:rPr>
                <w:rFonts w:ascii="Times New Roman" w:hAnsi="Times New Roman"/>
                <w:sz w:val="24"/>
                <w:szCs w:val="24"/>
              </w:rPr>
              <w:t xml:space="preserve"> символы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көрсету</w:t>
            </w:r>
            <w:proofErr w:type="spellEnd"/>
            <w:r w:rsidRPr="0088474A">
              <w:rPr>
                <w:rFonts w:ascii="Times New Roman" w:hAnsi="Times New Roman"/>
                <w:sz w:val="24"/>
                <w:szCs w:val="24"/>
              </w:rPr>
              <w:t>.</w:t>
            </w:r>
          </w:p>
        </w:tc>
        <w:tc>
          <w:tcPr>
            <w:tcW w:w="1843" w:type="dxa"/>
          </w:tcPr>
          <w:p w14:paraId="5774A9E3"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31A6534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Қыранымын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сайран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даланың</w:t>
            </w:r>
            <w:proofErr w:type="spellEnd"/>
            <w:r w:rsidRPr="0088474A">
              <w:rPr>
                <w:rFonts w:ascii="Times New Roman" w:hAnsi="Times New Roman"/>
                <w:sz w:val="24"/>
                <w:szCs w:val="24"/>
              </w:rPr>
              <w:t>,</w:t>
            </w:r>
          </w:p>
          <w:p w14:paraId="54D51D7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қанатым</w:t>
            </w:r>
            <w:proofErr w:type="spellEnd"/>
            <w:r w:rsidRPr="0088474A">
              <w:rPr>
                <w:rFonts w:ascii="Times New Roman" w:hAnsi="Times New Roman"/>
                <w:sz w:val="24"/>
                <w:szCs w:val="24"/>
              </w:rPr>
              <w:t xml:space="preserve"> – алтын Алтай, </w:t>
            </w:r>
            <w:proofErr w:type="spellStart"/>
            <w:r w:rsidRPr="0088474A">
              <w:rPr>
                <w:rFonts w:ascii="Times New Roman" w:hAnsi="Times New Roman"/>
                <w:sz w:val="24"/>
                <w:szCs w:val="24"/>
              </w:rPr>
              <w:t>Оралым</w:t>
            </w:r>
            <w:proofErr w:type="spellEnd"/>
            <w:r w:rsidRPr="0088474A">
              <w:rPr>
                <w:rFonts w:ascii="Times New Roman" w:hAnsi="Times New Roman"/>
                <w:sz w:val="24"/>
                <w:szCs w:val="24"/>
              </w:rPr>
              <w:t>.</w:t>
            </w:r>
          </w:p>
          <w:p w14:paraId="0ED815D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Тез</w:t>
            </w:r>
            <w:proofErr w:type="gramEnd"/>
            <w:r w:rsidRPr="0088474A">
              <w:rPr>
                <w:rFonts w:ascii="Times New Roman" w:hAnsi="Times New Roman"/>
                <w:sz w:val="24"/>
                <w:szCs w:val="24"/>
              </w:rPr>
              <w:t xml:space="preserve"> барам» 61 бет)</w:t>
            </w:r>
          </w:p>
        </w:tc>
      </w:tr>
      <w:tr w:rsidR="00101181" w:rsidRPr="0088474A" w14:paraId="6861D581" w14:textId="77777777" w:rsidTr="005A7134">
        <w:tc>
          <w:tcPr>
            <w:tcW w:w="2268" w:type="dxa"/>
          </w:tcPr>
          <w:p w14:paraId="72B8D4F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Шашып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жолбарыс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ұмтылса</w:t>
            </w:r>
            <w:proofErr w:type="spellEnd"/>
          </w:p>
        </w:tc>
        <w:tc>
          <w:tcPr>
            <w:tcW w:w="1843" w:type="dxa"/>
          </w:tcPr>
          <w:p w14:paraId="37CF374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Жастардың</w:t>
            </w:r>
            <w:proofErr w:type="spellEnd"/>
            <w:r w:rsidRPr="0088474A">
              <w:rPr>
                <w:rFonts w:ascii="Times New Roman" w:hAnsi="Times New Roman"/>
                <w:sz w:val="24"/>
                <w:szCs w:val="24"/>
              </w:rPr>
              <w:t xml:space="preserve"> оттай </w:t>
            </w:r>
            <w:proofErr w:type="spellStart"/>
            <w:r w:rsidRPr="0088474A">
              <w:rPr>
                <w:rFonts w:ascii="Times New Roman" w:hAnsi="Times New Roman"/>
                <w:sz w:val="24"/>
                <w:szCs w:val="24"/>
              </w:rPr>
              <w:t>жалындап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күреске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іске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ұмтылуы</w:t>
            </w:r>
            <w:proofErr w:type="spellEnd"/>
            <w:r w:rsidRPr="0088474A">
              <w:rPr>
                <w:rFonts w:ascii="Times New Roman" w:hAnsi="Times New Roman"/>
                <w:sz w:val="24"/>
                <w:szCs w:val="24"/>
              </w:rPr>
              <w:t>.</w:t>
            </w:r>
          </w:p>
        </w:tc>
        <w:tc>
          <w:tcPr>
            <w:tcW w:w="1843" w:type="dxa"/>
          </w:tcPr>
          <w:p w14:paraId="2388DBD7"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466854C"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Шашып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жолбарыс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ұмтылса</w:t>
            </w:r>
            <w:proofErr w:type="spellEnd"/>
            <w:r w:rsidRPr="0088474A">
              <w:rPr>
                <w:rFonts w:ascii="Times New Roman" w:hAnsi="Times New Roman"/>
                <w:sz w:val="24"/>
                <w:szCs w:val="24"/>
              </w:rPr>
              <w:t>,</w:t>
            </w:r>
          </w:p>
          <w:p w14:paraId="7C14854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Қорқақ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құлдар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тұрасың</w:t>
            </w:r>
            <w:proofErr w:type="spellEnd"/>
            <w:r w:rsidRPr="0088474A">
              <w:rPr>
                <w:rFonts w:ascii="Times New Roman" w:hAnsi="Times New Roman"/>
                <w:sz w:val="24"/>
                <w:szCs w:val="24"/>
              </w:rPr>
              <w:t>?!</w:t>
            </w:r>
          </w:p>
          <w:p w14:paraId="3A4AF33A"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Тез</w:t>
            </w:r>
            <w:proofErr w:type="gramEnd"/>
            <w:r w:rsidRPr="0088474A">
              <w:rPr>
                <w:rFonts w:ascii="Times New Roman" w:hAnsi="Times New Roman"/>
                <w:sz w:val="24"/>
                <w:szCs w:val="24"/>
              </w:rPr>
              <w:t xml:space="preserve"> барам» 61 бет)</w:t>
            </w:r>
          </w:p>
        </w:tc>
      </w:tr>
      <w:tr w:rsidR="00101181" w:rsidRPr="0088474A" w14:paraId="72337891" w14:textId="77777777" w:rsidTr="005A7134">
        <w:tc>
          <w:tcPr>
            <w:tcW w:w="2268" w:type="dxa"/>
          </w:tcPr>
          <w:p w14:paraId="0C48A31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Тұлпар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мініп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алайын</w:t>
            </w:r>
            <w:proofErr w:type="spellEnd"/>
          </w:p>
        </w:tc>
        <w:tc>
          <w:tcPr>
            <w:tcW w:w="1843" w:type="dxa"/>
          </w:tcPr>
          <w:p w14:paraId="59A63C9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Ұлттық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оянуы</w:t>
            </w:r>
            <w:proofErr w:type="spellEnd"/>
            <w:r w:rsidRPr="0088474A">
              <w:rPr>
                <w:rFonts w:ascii="Times New Roman" w:hAnsi="Times New Roman"/>
                <w:sz w:val="24"/>
                <w:szCs w:val="24"/>
              </w:rPr>
              <w:t>.</w:t>
            </w:r>
          </w:p>
        </w:tc>
        <w:tc>
          <w:tcPr>
            <w:tcW w:w="1843" w:type="dxa"/>
          </w:tcPr>
          <w:p w14:paraId="596E66E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7B6DCEA1"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Тұлпар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мініп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алайын</w:t>
            </w:r>
            <w:proofErr w:type="spellEnd"/>
            <w:r w:rsidRPr="0088474A">
              <w:rPr>
                <w:rFonts w:ascii="Times New Roman" w:hAnsi="Times New Roman"/>
                <w:sz w:val="24"/>
                <w:szCs w:val="24"/>
              </w:rPr>
              <w:t>,</w:t>
            </w:r>
          </w:p>
          <w:p w14:paraId="3E9CF13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Суырып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қылыш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майданға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барайын</w:t>
            </w:r>
            <w:proofErr w:type="spellEnd"/>
            <w:r w:rsidRPr="0088474A">
              <w:rPr>
                <w:rFonts w:ascii="Times New Roman" w:hAnsi="Times New Roman"/>
                <w:sz w:val="24"/>
                <w:szCs w:val="24"/>
              </w:rPr>
              <w:t>.</w:t>
            </w:r>
          </w:p>
          <w:p w14:paraId="25DEDF9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Тез</w:t>
            </w:r>
            <w:proofErr w:type="gramEnd"/>
            <w:r w:rsidRPr="0088474A">
              <w:rPr>
                <w:rFonts w:ascii="Times New Roman" w:hAnsi="Times New Roman"/>
                <w:sz w:val="24"/>
                <w:szCs w:val="24"/>
              </w:rPr>
              <w:t xml:space="preserve"> барам» 61 бет)</w:t>
            </w:r>
          </w:p>
        </w:tc>
      </w:tr>
      <w:tr w:rsidR="00101181" w:rsidRPr="0088474A" w14:paraId="3A0F60A4" w14:textId="77777777" w:rsidTr="005A7134">
        <w:tc>
          <w:tcPr>
            <w:tcW w:w="2268" w:type="dxa"/>
          </w:tcPr>
          <w:p w14:paraId="3BA54A0A"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Тірілтейін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атам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аруағын</w:t>
            </w:r>
            <w:proofErr w:type="spellEnd"/>
          </w:p>
        </w:tc>
        <w:tc>
          <w:tcPr>
            <w:tcW w:w="1843" w:type="dxa"/>
          </w:tcPr>
          <w:p w14:paraId="4F1622B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Тарихи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жадыны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жаңғырту</w:t>
            </w:r>
            <w:proofErr w:type="spellEnd"/>
            <w:r w:rsidRPr="0088474A">
              <w:rPr>
                <w:rFonts w:ascii="Times New Roman" w:hAnsi="Times New Roman"/>
                <w:sz w:val="24"/>
                <w:szCs w:val="24"/>
              </w:rPr>
              <w:t>.</w:t>
            </w:r>
          </w:p>
        </w:tc>
        <w:tc>
          <w:tcPr>
            <w:tcW w:w="1843" w:type="dxa"/>
          </w:tcPr>
          <w:p w14:paraId="1F3FCD4F"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6DB413F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Тірілтейін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атам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аруағын</w:t>
            </w:r>
            <w:proofErr w:type="spellEnd"/>
            <w:r w:rsidRPr="0088474A">
              <w:rPr>
                <w:rFonts w:ascii="Times New Roman" w:hAnsi="Times New Roman"/>
                <w:sz w:val="24"/>
                <w:szCs w:val="24"/>
              </w:rPr>
              <w:t>,</w:t>
            </w:r>
          </w:p>
          <w:p w14:paraId="306E8A0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Тазартайын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Сарыарқамның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топырағын</w:t>
            </w:r>
            <w:proofErr w:type="spellEnd"/>
            <w:r w:rsidRPr="0088474A">
              <w:rPr>
                <w:rFonts w:ascii="Times New Roman" w:hAnsi="Times New Roman"/>
                <w:sz w:val="24"/>
                <w:szCs w:val="24"/>
              </w:rPr>
              <w:t>.</w:t>
            </w:r>
          </w:p>
          <w:p w14:paraId="1BB2EBDE"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Тез</w:t>
            </w:r>
            <w:proofErr w:type="gramEnd"/>
            <w:r w:rsidRPr="0088474A">
              <w:rPr>
                <w:rFonts w:ascii="Times New Roman" w:hAnsi="Times New Roman"/>
                <w:sz w:val="24"/>
                <w:szCs w:val="24"/>
              </w:rPr>
              <w:t xml:space="preserve"> барам» 61 бет)</w:t>
            </w:r>
          </w:p>
        </w:tc>
      </w:tr>
      <w:tr w:rsidR="00101181" w:rsidRPr="0088474A" w14:paraId="45DEDC23" w14:textId="77777777" w:rsidTr="005A7134">
        <w:tc>
          <w:tcPr>
            <w:tcW w:w="2268" w:type="dxa"/>
          </w:tcPr>
          <w:p w14:paraId="7AFB47D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Тазартайын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Сарыарқамның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топырағын</w:t>
            </w:r>
            <w:proofErr w:type="spellEnd"/>
          </w:p>
        </w:tc>
        <w:tc>
          <w:tcPr>
            <w:tcW w:w="1843" w:type="dxa"/>
          </w:tcPr>
          <w:p w14:paraId="15011D1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Отарлық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езгіден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арылту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мағынасы</w:t>
            </w:r>
            <w:proofErr w:type="spellEnd"/>
            <w:r w:rsidRPr="0088474A">
              <w:rPr>
                <w:rFonts w:ascii="Times New Roman" w:hAnsi="Times New Roman"/>
                <w:sz w:val="24"/>
                <w:szCs w:val="24"/>
              </w:rPr>
              <w:t>.</w:t>
            </w:r>
          </w:p>
        </w:tc>
        <w:tc>
          <w:tcPr>
            <w:tcW w:w="1843" w:type="dxa"/>
          </w:tcPr>
          <w:p w14:paraId="66C6B8F9"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70B327A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Тірілтейін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атам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аруағын</w:t>
            </w:r>
            <w:proofErr w:type="spellEnd"/>
            <w:r w:rsidRPr="0088474A">
              <w:rPr>
                <w:rFonts w:ascii="Times New Roman" w:hAnsi="Times New Roman"/>
                <w:sz w:val="24"/>
                <w:szCs w:val="24"/>
              </w:rPr>
              <w:t>,</w:t>
            </w:r>
          </w:p>
          <w:p w14:paraId="24064EC0"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Тазартайын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Сарыарқамның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топырағын</w:t>
            </w:r>
            <w:proofErr w:type="spellEnd"/>
            <w:r w:rsidRPr="0088474A">
              <w:rPr>
                <w:rFonts w:ascii="Times New Roman" w:hAnsi="Times New Roman"/>
                <w:sz w:val="24"/>
                <w:szCs w:val="24"/>
              </w:rPr>
              <w:t>.</w:t>
            </w:r>
          </w:p>
          <w:p w14:paraId="2107DE1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Тез</w:t>
            </w:r>
            <w:proofErr w:type="gramEnd"/>
            <w:r w:rsidRPr="0088474A">
              <w:rPr>
                <w:rFonts w:ascii="Times New Roman" w:hAnsi="Times New Roman"/>
                <w:sz w:val="24"/>
                <w:szCs w:val="24"/>
              </w:rPr>
              <w:t xml:space="preserve"> барам» 61 бет)</w:t>
            </w:r>
          </w:p>
        </w:tc>
      </w:tr>
      <w:tr w:rsidR="00101181" w:rsidRPr="0088474A" w14:paraId="33D0C3DF" w14:textId="77777777" w:rsidTr="005A7134">
        <w:tc>
          <w:tcPr>
            <w:tcW w:w="2268" w:type="dxa"/>
          </w:tcPr>
          <w:p w14:paraId="11AFF9C4"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Кемеліне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келсін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кейінгі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ұрпағым</w:t>
            </w:r>
            <w:proofErr w:type="spellEnd"/>
          </w:p>
        </w:tc>
        <w:tc>
          <w:tcPr>
            <w:tcW w:w="1843" w:type="dxa"/>
          </w:tcPr>
          <w:p w14:paraId="270D9FE2"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Ұрпақтың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еркін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кемел</w:t>
            </w:r>
            <w:proofErr w:type="spellEnd"/>
            <w:r w:rsidRPr="0088474A">
              <w:rPr>
                <w:rFonts w:ascii="Times New Roman" w:hAnsi="Times New Roman"/>
                <w:sz w:val="24"/>
                <w:szCs w:val="24"/>
              </w:rPr>
              <w:t xml:space="preserve"> елде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сүруін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тілеу</w:t>
            </w:r>
            <w:proofErr w:type="spellEnd"/>
            <w:r w:rsidRPr="0088474A">
              <w:rPr>
                <w:rFonts w:ascii="Times New Roman" w:hAnsi="Times New Roman"/>
                <w:sz w:val="24"/>
                <w:szCs w:val="24"/>
              </w:rPr>
              <w:t>.</w:t>
            </w:r>
          </w:p>
        </w:tc>
        <w:tc>
          <w:tcPr>
            <w:tcW w:w="1843" w:type="dxa"/>
          </w:tcPr>
          <w:p w14:paraId="50BB661C"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4049252D"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Тірілтейін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атам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аруағын</w:t>
            </w:r>
            <w:proofErr w:type="spellEnd"/>
            <w:r w:rsidRPr="0088474A">
              <w:rPr>
                <w:rFonts w:ascii="Times New Roman" w:hAnsi="Times New Roman"/>
                <w:sz w:val="24"/>
                <w:szCs w:val="24"/>
              </w:rPr>
              <w:t>,</w:t>
            </w:r>
          </w:p>
          <w:p w14:paraId="5124037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Тазартайын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Сарыарқамның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топырағын</w:t>
            </w:r>
            <w:proofErr w:type="spellEnd"/>
            <w:r w:rsidRPr="0088474A">
              <w:rPr>
                <w:rFonts w:ascii="Times New Roman" w:hAnsi="Times New Roman"/>
                <w:sz w:val="24"/>
                <w:szCs w:val="24"/>
              </w:rPr>
              <w:t>.</w:t>
            </w:r>
          </w:p>
          <w:p w14:paraId="6DA6D1F0"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Тез</w:t>
            </w:r>
            <w:proofErr w:type="gramEnd"/>
            <w:r w:rsidRPr="0088474A">
              <w:rPr>
                <w:rFonts w:ascii="Times New Roman" w:hAnsi="Times New Roman"/>
                <w:sz w:val="24"/>
                <w:szCs w:val="24"/>
              </w:rPr>
              <w:t xml:space="preserve"> барам» 61 бет)</w:t>
            </w:r>
          </w:p>
        </w:tc>
      </w:tr>
      <w:tr w:rsidR="00101181" w:rsidRPr="0088474A" w14:paraId="010F5D24" w14:textId="77777777" w:rsidTr="005A7134">
        <w:tc>
          <w:tcPr>
            <w:tcW w:w="2268" w:type="dxa"/>
          </w:tcPr>
          <w:p w14:paraId="6AF71A33"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көкірегіңді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иіскеуге</w:t>
            </w:r>
            <w:proofErr w:type="spellEnd"/>
          </w:p>
        </w:tc>
        <w:tc>
          <w:tcPr>
            <w:tcW w:w="1843" w:type="dxa"/>
          </w:tcPr>
          <w:p w14:paraId="24B50EB7"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Анаға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Отанына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жақындау</w:t>
            </w:r>
            <w:proofErr w:type="spellEnd"/>
          </w:p>
        </w:tc>
        <w:tc>
          <w:tcPr>
            <w:tcW w:w="1843" w:type="dxa"/>
          </w:tcPr>
          <w:p w14:paraId="51024371"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5EE23265"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көкірегіңді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иіскеуге</w:t>
            </w:r>
            <w:proofErr w:type="spellEnd"/>
            <w:r w:rsidRPr="0088474A">
              <w:rPr>
                <w:rFonts w:ascii="Times New Roman" w:hAnsi="Times New Roman"/>
                <w:sz w:val="24"/>
                <w:szCs w:val="24"/>
              </w:rPr>
              <w:t>,</w:t>
            </w:r>
          </w:p>
          <w:p w14:paraId="26B43F8F"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Тәңірі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сәулетпенен</w:t>
            </w:r>
            <w:proofErr w:type="spellEnd"/>
            <w:r w:rsidRPr="0088474A">
              <w:rPr>
                <w:rFonts w:ascii="Times New Roman" w:hAnsi="Times New Roman"/>
                <w:sz w:val="24"/>
                <w:szCs w:val="24"/>
              </w:rPr>
              <w:t xml:space="preserve"> тез барам.</w:t>
            </w:r>
          </w:p>
          <w:p w14:paraId="6BF715E2"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Тез</w:t>
            </w:r>
            <w:proofErr w:type="gramEnd"/>
            <w:r w:rsidRPr="0088474A">
              <w:rPr>
                <w:rFonts w:ascii="Times New Roman" w:hAnsi="Times New Roman"/>
                <w:sz w:val="24"/>
                <w:szCs w:val="24"/>
              </w:rPr>
              <w:t xml:space="preserve"> барам» 61 бет)</w:t>
            </w:r>
          </w:p>
        </w:tc>
      </w:tr>
      <w:tr w:rsidR="00101181" w:rsidRPr="0088474A" w14:paraId="1AC8237C" w14:textId="77777777" w:rsidTr="005A7134">
        <w:tc>
          <w:tcPr>
            <w:tcW w:w="2268" w:type="dxa"/>
          </w:tcPr>
          <w:p w14:paraId="4574E00E"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аяқ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tc>
        <w:tc>
          <w:tcPr>
            <w:tcW w:w="1843" w:type="dxa"/>
          </w:tcPr>
          <w:p w14:paraId="2FC458D9"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алғаш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w:t>
            </w:r>
          </w:p>
        </w:tc>
        <w:tc>
          <w:tcPr>
            <w:tcW w:w="1843" w:type="dxa"/>
          </w:tcPr>
          <w:p w14:paraId="1A914105"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51781B88"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аяқ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p w14:paraId="07C50B86" w14:textId="77777777" w:rsidR="00101181" w:rsidRPr="0088474A" w:rsidRDefault="00101181" w:rsidP="00F92128">
            <w:pPr>
              <w:spacing w:after="0" w:line="240" w:lineRule="auto"/>
              <w:rPr>
                <w:rFonts w:ascii="Times New Roman" w:hAnsi="Times New Roman"/>
                <w:sz w:val="24"/>
                <w:szCs w:val="24"/>
              </w:rPr>
            </w:pPr>
            <w:proofErr w:type="spellStart"/>
            <w:r w:rsidRPr="0088474A">
              <w:rPr>
                <w:rFonts w:ascii="Times New Roman" w:hAnsi="Times New Roman"/>
                <w:sz w:val="24"/>
                <w:szCs w:val="24"/>
              </w:rPr>
              <w:t>Кіндік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p w14:paraId="2D57C25D" w14:textId="77777777" w:rsidR="00101181" w:rsidRPr="0088474A" w:rsidRDefault="00101181" w:rsidP="00F92128">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4933ACC7" w14:textId="77777777" w:rsidTr="005A7134">
        <w:tc>
          <w:tcPr>
            <w:tcW w:w="2268" w:type="dxa"/>
            <w:tcBorders>
              <w:bottom w:val="nil"/>
            </w:tcBorders>
          </w:tcPr>
          <w:p w14:paraId="5FC35C76" w14:textId="2E25972C"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Кіндік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p>
        </w:tc>
        <w:tc>
          <w:tcPr>
            <w:tcW w:w="1843" w:type="dxa"/>
            <w:tcBorders>
              <w:bottom w:val="nil"/>
            </w:tcBorders>
          </w:tcPr>
          <w:p w14:paraId="64BEFB39" w14:textId="0C2028A5"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жері</w:t>
            </w:r>
            <w:proofErr w:type="spellEnd"/>
            <w:r w:rsidRPr="0088474A">
              <w:rPr>
                <w:rFonts w:ascii="Times New Roman" w:hAnsi="Times New Roman"/>
                <w:sz w:val="24"/>
                <w:szCs w:val="24"/>
              </w:rPr>
              <w:t>.</w:t>
            </w:r>
          </w:p>
        </w:tc>
        <w:tc>
          <w:tcPr>
            <w:tcW w:w="1843" w:type="dxa"/>
            <w:tcBorders>
              <w:bottom w:val="nil"/>
            </w:tcBorders>
          </w:tcPr>
          <w:p w14:paraId="0DB8AA2E" w14:textId="3523CD6A"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Borders>
              <w:bottom w:val="nil"/>
            </w:tcBorders>
          </w:tcPr>
          <w:p w14:paraId="79C533B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аяқ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p w14:paraId="00654C7B" w14:textId="1EC8C8BC"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Кіндік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кірім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tc>
      </w:tr>
      <w:tr w:rsidR="005A7134" w:rsidRPr="0088474A" w14:paraId="1A7074D1" w14:textId="77777777" w:rsidTr="005A7134">
        <w:tc>
          <w:tcPr>
            <w:tcW w:w="9639" w:type="dxa"/>
            <w:gridSpan w:val="4"/>
            <w:tcBorders>
              <w:top w:val="nil"/>
              <w:left w:val="nil"/>
              <w:right w:val="nil"/>
            </w:tcBorders>
          </w:tcPr>
          <w:p w14:paraId="3A509B6B" w14:textId="77777777" w:rsidR="005A7134" w:rsidRPr="0088474A" w:rsidRDefault="005A7134" w:rsidP="005A7134">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026FE9FE" w14:textId="77777777" w:rsidR="005A7134" w:rsidRPr="0088474A" w:rsidRDefault="005A7134" w:rsidP="005A7134">
            <w:pPr>
              <w:spacing w:after="0" w:line="240" w:lineRule="auto"/>
              <w:rPr>
                <w:rFonts w:ascii="Times New Roman" w:hAnsi="Times New Roman"/>
                <w:sz w:val="24"/>
                <w:szCs w:val="24"/>
              </w:rPr>
            </w:pPr>
          </w:p>
        </w:tc>
      </w:tr>
      <w:tr w:rsidR="005A7134" w:rsidRPr="0088474A" w14:paraId="147A1BF5" w14:textId="77777777" w:rsidTr="005A7134">
        <w:tc>
          <w:tcPr>
            <w:tcW w:w="2268" w:type="dxa"/>
          </w:tcPr>
          <w:p w14:paraId="5B27B12F" w14:textId="66E9D896"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1CC551FC" w14:textId="3426D985"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58E6F854" w14:textId="517393CA"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2FD188CE" w14:textId="59F9895E" w:rsidR="005A7134" w:rsidRPr="0088474A" w:rsidRDefault="005A7134" w:rsidP="005A7134">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0343A1CD" w14:textId="77777777" w:rsidTr="005A7134">
        <w:tc>
          <w:tcPr>
            <w:tcW w:w="2268" w:type="dxa"/>
          </w:tcPr>
          <w:p w14:paraId="0B05FA48" w14:textId="488EECF7" w:rsidR="005A7134" w:rsidRPr="0088474A" w:rsidRDefault="005A7134" w:rsidP="005A7134">
            <w:pPr>
              <w:spacing w:after="0" w:line="240" w:lineRule="auto"/>
              <w:rPr>
                <w:rFonts w:ascii="Times New Roman" w:hAnsi="Times New Roman"/>
                <w:sz w:val="24"/>
                <w:szCs w:val="24"/>
              </w:rPr>
            </w:pPr>
          </w:p>
        </w:tc>
        <w:tc>
          <w:tcPr>
            <w:tcW w:w="1843" w:type="dxa"/>
          </w:tcPr>
          <w:p w14:paraId="7F5F5267" w14:textId="207E8BCC" w:rsidR="005A7134" w:rsidRPr="0088474A" w:rsidRDefault="005A7134" w:rsidP="005A7134">
            <w:pPr>
              <w:spacing w:after="0" w:line="240" w:lineRule="auto"/>
              <w:rPr>
                <w:rFonts w:ascii="Times New Roman" w:hAnsi="Times New Roman"/>
                <w:sz w:val="24"/>
                <w:szCs w:val="24"/>
              </w:rPr>
            </w:pPr>
          </w:p>
        </w:tc>
        <w:tc>
          <w:tcPr>
            <w:tcW w:w="1843" w:type="dxa"/>
          </w:tcPr>
          <w:p w14:paraId="06E926BE" w14:textId="6119C83E" w:rsidR="005A7134" w:rsidRPr="0088474A" w:rsidRDefault="005A7134" w:rsidP="005A7134">
            <w:pPr>
              <w:spacing w:after="0" w:line="240" w:lineRule="auto"/>
              <w:rPr>
                <w:rFonts w:ascii="Times New Roman" w:hAnsi="Times New Roman"/>
                <w:sz w:val="24"/>
                <w:szCs w:val="24"/>
              </w:rPr>
            </w:pPr>
          </w:p>
        </w:tc>
        <w:tc>
          <w:tcPr>
            <w:tcW w:w="3685" w:type="dxa"/>
          </w:tcPr>
          <w:p w14:paraId="4EF40A8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207544BE" w14:textId="77777777" w:rsidTr="005A7134">
        <w:tc>
          <w:tcPr>
            <w:tcW w:w="2268" w:type="dxa"/>
          </w:tcPr>
          <w:p w14:paraId="54A2EC0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 алтын, </w:t>
            </w:r>
            <w:proofErr w:type="spellStart"/>
            <w:r w:rsidRPr="0088474A">
              <w:rPr>
                <w:rFonts w:ascii="Times New Roman" w:hAnsi="Times New Roman"/>
                <w:sz w:val="24"/>
                <w:szCs w:val="24"/>
              </w:rPr>
              <w:t>қайтып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күнімде</w:t>
            </w:r>
            <w:proofErr w:type="spellEnd"/>
          </w:p>
        </w:tc>
        <w:tc>
          <w:tcPr>
            <w:tcW w:w="1843" w:type="dxa"/>
          </w:tcPr>
          <w:p w14:paraId="09455EA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бағасыз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келмейтін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кезеңі</w:t>
            </w:r>
            <w:proofErr w:type="spellEnd"/>
            <w:r w:rsidRPr="0088474A">
              <w:rPr>
                <w:rFonts w:ascii="Times New Roman" w:hAnsi="Times New Roman"/>
                <w:sz w:val="24"/>
                <w:szCs w:val="24"/>
              </w:rPr>
              <w:t>.</w:t>
            </w:r>
          </w:p>
        </w:tc>
        <w:tc>
          <w:tcPr>
            <w:tcW w:w="1843" w:type="dxa"/>
          </w:tcPr>
          <w:p w14:paraId="454CE73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324DF0F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 алтын, </w:t>
            </w:r>
            <w:proofErr w:type="spellStart"/>
            <w:r w:rsidRPr="0088474A">
              <w:rPr>
                <w:rFonts w:ascii="Times New Roman" w:hAnsi="Times New Roman"/>
                <w:sz w:val="24"/>
                <w:szCs w:val="24"/>
              </w:rPr>
              <w:t>қайтып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күнімде</w:t>
            </w:r>
            <w:proofErr w:type="spellEnd"/>
          </w:p>
          <w:p w14:paraId="7321BCA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ойнап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шыбын-шіркей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p w14:paraId="704EF76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6E50CACD" w14:textId="77777777" w:rsidTr="005A7134">
        <w:tc>
          <w:tcPr>
            <w:tcW w:w="2268" w:type="dxa"/>
          </w:tcPr>
          <w:p w14:paraId="4DDAF44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Жалғаны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бәрі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жан-тәнім</w:t>
            </w:r>
            <w:proofErr w:type="spellEnd"/>
          </w:p>
        </w:tc>
        <w:tc>
          <w:tcPr>
            <w:tcW w:w="1843" w:type="dxa"/>
          </w:tcPr>
          <w:p w14:paraId="63DA3E0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тұтас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болмысы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байланысқан</w:t>
            </w:r>
            <w:proofErr w:type="spellEnd"/>
            <w:r w:rsidRPr="0088474A">
              <w:rPr>
                <w:rFonts w:ascii="Times New Roman" w:hAnsi="Times New Roman"/>
                <w:sz w:val="24"/>
                <w:szCs w:val="24"/>
              </w:rPr>
              <w:t>.</w:t>
            </w:r>
          </w:p>
        </w:tc>
        <w:tc>
          <w:tcPr>
            <w:tcW w:w="1843" w:type="dxa"/>
          </w:tcPr>
          <w:p w14:paraId="468A848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4B0A53A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Жалғаны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бәрі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жан-тәнім</w:t>
            </w:r>
            <w:proofErr w:type="spellEnd"/>
          </w:p>
          <w:p w14:paraId="6637309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02AB2BD5" w14:textId="77777777" w:rsidTr="005A7134">
        <w:tc>
          <w:tcPr>
            <w:tcW w:w="2268" w:type="dxa"/>
          </w:tcPr>
          <w:p w14:paraId="2C811D8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Жарық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болар</w:t>
            </w:r>
            <w:proofErr w:type="spellEnd"/>
            <w:r w:rsidRPr="0088474A">
              <w:rPr>
                <w:rFonts w:ascii="Times New Roman" w:hAnsi="Times New Roman"/>
                <w:sz w:val="24"/>
                <w:szCs w:val="24"/>
              </w:rPr>
              <w:t xml:space="preserve"> Шолпан, </w:t>
            </w:r>
            <w:proofErr w:type="spellStart"/>
            <w:r w:rsidRPr="0088474A">
              <w:rPr>
                <w:rFonts w:ascii="Times New Roman" w:hAnsi="Times New Roman"/>
                <w:sz w:val="24"/>
                <w:szCs w:val="24"/>
              </w:rPr>
              <w:t>Айым</w:t>
            </w:r>
            <w:proofErr w:type="spellEnd"/>
            <w:r w:rsidRPr="0088474A">
              <w:rPr>
                <w:rFonts w:ascii="Times New Roman" w:hAnsi="Times New Roman"/>
                <w:sz w:val="24"/>
                <w:szCs w:val="24"/>
              </w:rPr>
              <w:t xml:space="preserve">, сен – </w:t>
            </w:r>
            <w:proofErr w:type="spellStart"/>
            <w:r w:rsidRPr="0088474A">
              <w:rPr>
                <w:rFonts w:ascii="Times New Roman" w:hAnsi="Times New Roman"/>
                <w:sz w:val="24"/>
                <w:szCs w:val="24"/>
              </w:rPr>
              <w:t>Күнім</w:t>
            </w:r>
            <w:proofErr w:type="spellEnd"/>
          </w:p>
        </w:tc>
        <w:tc>
          <w:tcPr>
            <w:tcW w:w="1843" w:type="dxa"/>
          </w:tcPr>
          <w:p w14:paraId="70566BA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жарығын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ғарыштық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денелерден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қою</w:t>
            </w:r>
            <w:proofErr w:type="spellEnd"/>
            <w:r w:rsidRPr="0088474A">
              <w:rPr>
                <w:rFonts w:ascii="Times New Roman" w:hAnsi="Times New Roman"/>
                <w:sz w:val="24"/>
                <w:szCs w:val="24"/>
              </w:rPr>
              <w:t>.</w:t>
            </w:r>
          </w:p>
        </w:tc>
        <w:tc>
          <w:tcPr>
            <w:tcW w:w="1843" w:type="dxa"/>
          </w:tcPr>
          <w:p w14:paraId="3E6DCF6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p w14:paraId="15BB3A94" w14:textId="77777777" w:rsidR="005A7134" w:rsidRPr="0088474A" w:rsidRDefault="005A7134" w:rsidP="005A7134">
            <w:pPr>
              <w:spacing w:after="0" w:line="240" w:lineRule="auto"/>
              <w:rPr>
                <w:rFonts w:ascii="Times New Roman" w:hAnsi="Times New Roman"/>
                <w:sz w:val="24"/>
                <w:szCs w:val="24"/>
              </w:rPr>
            </w:pPr>
          </w:p>
        </w:tc>
        <w:tc>
          <w:tcPr>
            <w:tcW w:w="3685" w:type="dxa"/>
          </w:tcPr>
          <w:p w14:paraId="4AC2F92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қараңғы</w:t>
            </w:r>
            <w:proofErr w:type="spellEnd"/>
            <w:r w:rsidRPr="0088474A">
              <w:rPr>
                <w:rFonts w:ascii="Times New Roman" w:hAnsi="Times New Roman"/>
                <w:sz w:val="24"/>
                <w:szCs w:val="24"/>
              </w:rPr>
              <w:t>,</w:t>
            </w:r>
          </w:p>
          <w:p w14:paraId="34DD78F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Жарық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болар</w:t>
            </w:r>
            <w:proofErr w:type="spellEnd"/>
            <w:r w:rsidRPr="0088474A">
              <w:rPr>
                <w:rFonts w:ascii="Times New Roman" w:hAnsi="Times New Roman"/>
                <w:sz w:val="24"/>
                <w:szCs w:val="24"/>
              </w:rPr>
              <w:t xml:space="preserve"> Шолпан, </w:t>
            </w:r>
            <w:proofErr w:type="spellStart"/>
            <w:r w:rsidRPr="0088474A">
              <w:rPr>
                <w:rFonts w:ascii="Times New Roman" w:hAnsi="Times New Roman"/>
                <w:sz w:val="24"/>
                <w:szCs w:val="24"/>
              </w:rPr>
              <w:t>Айым</w:t>
            </w:r>
            <w:proofErr w:type="spellEnd"/>
            <w:r w:rsidRPr="0088474A">
              <w:rPr>
                <w:rFonts w:ascii="Times New Roman" w:hAnsi="Times New Roman"/>
                <w:sz w:val="24"/>
                <w:szCs w:val="24"/>
              </w:rPr>
              <w:t xml:space="preserve">, сен – </w:t>
            </w:r>
            <w:proofErr w:type="spellStart"/>
            <w:r w:rsidRPr="0088474A">
              <w:rPr>
                <w:rFonts w:ascii="Times New Roman" w:hAnsi="Times New Roman"/>
                <w:sz w:val="24"/>
                <w:szCs w:val="24"/>
              </w:rPr>
              <w:t>Күнім</w:t>
            </w:r>
            <w:proofErr w:type="spellEnd"/>
            <w:r w:rsidRPr="0088474A">
              <w:rPr>
                <w:rFonts w:ascii="Times New Roman" w:hAnsi="Times New Roman"/>
                <w:sz w:val="24"/>
                <w:szCs w:val="24"/>
              </w:rPr>
              <w:t>.</w:t>
            </w:r>
          </w:p>
          <w:p w14:paraId="2F76FBE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5E07A708" w14:textId="77777777" w:rsidTr="005A7134">
        <w:tc>
          <w:tcPr>
            <w:tcW w:w="2268" w:type="dxa"/>
          </w:tcPr>
          <w:p w14:paraId="7BBD4C7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нуың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жетпес</w:t>
            </w:r>
            <w:proofErr w:type="spellEnd"/>
          </w:p>
        </w:tc>
        <w:tc>
          <w:tcPr>
            <w:tcW w:w="1843" w:type="dxa"/>
          </w:tcPr>
          <w:p w14:paraId="282B530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өлкенің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табиғи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байлығы</w:t>
            </w:r>
            <w:proofErr w:type="spellEnd"/>
            <w:r w:rsidRPr="0088474A">
              <w:rPr>
                <w:rFonts w:ascii="Times New Roman" w:hAnsi="Times New Roman"/>
                <w:sz w:val="24"/>
                <w:szCs w:val="24"/>
              </w:rPr>
              <w:t xml:space="preserve">. </w:t>
            </w:r>
          </w:p>
        </w:tc>
        <w:tc>
          <w:tcPr>
            <w:tcW w:w="1843" w:type="dxa"/>
          </w:tcPr>
          <w:p w14:paraId="211C8C8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F4718B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дәмі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аузымнан</w:t>
            </w:r>
            <w:proofErr w:type="spellEnd"/>
            <w:r w:rsidRPr="0088474A">
              <w:rPr>
                <w:rFonts w:ascii="Times New Roman" w:hAnsi="Times New Roman"/>
                <w:sz w:val="24"/>
                <w:szCs w:val="24"/>
              </w:rPr>
              <w:t xml:space="preserve"> еш </w:t>
            </w:r>
            <w:proofErr w:type="spellStart"/>
            <w:r w:rsidRPr="0088474A">
              <w:rPr>
                <w:rFonts w:ascii="Times New Roman" w:hAnsi="Times New Roman"/>
                <w:sz w:val="24"/>
                <w:szCs w:val="24"/>
              </w:rPr>
              <w:t>кетпес</w:t>
            </w:r>
            <w:proofErr w:type="spellEnd"/>
            <w:r w:rsidRPr="0088474A">
              <w:rPr>
                <w:rFonts w:ascii="Times New Roman" w:hAnsi="Times New Roman"/>
                <w:sz w:val="24"/>
                <w:szCs w:val="24"/>
              </w:rPr>
              <w:t>,</w:t>
            </w:r>
          </w:p>
          <w:p w14:paraId="458BF4E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нуың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жетпес</w:t>
            </w:r>
            <w:proofErr w:type="spellEnd"/>
            <w:r w:rsidRPr="0088474A">
              <w:rPr>
                <w:rFonts w:ascii="Times New Roman" w:hAnsi="Times New Roman"/>
                <w:sz w:val="24"/>
                <w:szCs w:val="24"/>
              </w:rPr>
              <w:t>.</w:t>
            </w:r>
          </w:p>
          <w:p w14:paraId="253E31C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09518ED1" w14:textId="77777777" w:rsidTr="005A7134">
        <w:tc>
          <w:tcPr>
            <w:tcW w:w="2268" w:type="dxa"/>
          </w:tcPr>
          <w:p w14:paraId="669FC9A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Батпағыңда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құрбымен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алысып</w:t>
            </w:r>
            <w:proofErr w:type="spellEnd"/>
          </w:p>
        </w:tc>
        <w:tc>
          <w:tcPr>
            <w:tcW w:w="1843" w:type="dxa"/>
          </w:tcPr>
          <w:p w14:paraId="1B07ED2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Балалықтың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қарапайым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шынайы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қызықтары</w:t>
            </w:r>
            <w:proofErr w:type="spellEnd"/>
            <w:r w:rsidRPr="0088474A">
              <w:rPr>
                <w:rFonts w:ascii="Times New Roman" w:hAnsi="Times New Roman"/>
                <w:sz w:val="24"/>
                <w:szCs w:val="24"/>
              </w:rPr>
              <w:t>.</w:t>
            </w:r>
          </w:p>
        </w:tc>
        <w:tc>
          <w:tcPr>
            <w:tcW w:w="1843" w:type="dxa"/>
          </w:tcPr>
          <w:p w14:paraId="1A21B0B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1984EAC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түріп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жарысып</w:t>
            </w:r>
            <w:proofErr w:type="spellEnd"/>
            <w:r w:rsidRPr="0088474A">
              <w:rPr>
                <w:rFonts w:ascii="Times New Roman" w:hAnsi="Times New Roman"/>
                <w:sz w:val="24"/>
                <w:szCs w:val="24"/>
              </w:rPr>
              <w:t>,</w:t>
            </w:r>
          </w:p>
          <w:p w14:paraId="1B303BD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Батпағыңда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құрбымен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алысып</w:t>
            </w:r>
            <w:proofErr w:type="spellEnd"/>
            <w:r w:rsidRPr="0088474A">
              <w:rPr>
                <w:rFonts w:ascii="Times New Roman" w:hAnsi="Times New Roman"/>
                <w:sz w:val="24"/>
                <w:szCs w:val="24"/>
              </w:rPr>
              <w:t>.</w:t>
            </w:r>
          </w:p>
          <w:p w14:paraId="2473CB7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4EA4427B" w14:textId="77777777" w:rsidTr="005A7134">
        <w:tc>
          <w:tcPr>
            <w:tcW w:w="2268" w:type="dxa"/>
          </w:tcPr>
          <w:p w14:paraId="18E0A1B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Адам басы – Алла добы</w:t>
            </w:r>
          </w:p>
        </w:tc>
        <w:tc>
          <w:tcPr>
            <w:tcW w:w="1843" w:type="dxa"/>
          </w:tcPr>
          <w:p w14:paraId="7CA8053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Тағдырдың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белгісіздігі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шарасыздығы</w:t>
            </w:r>
            <w:proofErr w:type="spellEnd"/>
            <w:r w:rsidRPr="0088474A">
              <w:rPr>
                <w:rFonts w:ascii="Times New Roman" w:hAnsi="Times New Roman"/>
                <w:sz w:val="24"/>
                <w:szCs w:val="24"/>
              </w:rPr>
              <w:t>.</w:t>
            </w:r>
          </w:p>
        </w:tc>
        <w:tc>
          <w:tcPr>
            <w:tcW w:w="1843" w:type="dxa"/>
          </w:tcPr>
          <w:p w14:paraId="54DD5A8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4AE80DB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«Адам басы – Алла добы» </w:t>
            </w:r>
            <w:proofErr w:type="spellStart"/>
            <w:r w:rsidRPr="0088474A">
              <w:rPr>
                <w:rFonts w:ascii="Times New Roman" w:hAnsi="Times New Roman"/>
                <w:sz w:val="24"/>
                <w:szCs w:val="24"/>
              </w:rPr>
              <w:t>деген</w:t>
            </w:r>
            <w:proofErr w:type="spellEnd"/>
            <w:r w:rsidRPr="0088474A">
              <w:rPr>
                <w:rFonts w:ascii="Times New Roman" w:hAnsi="Times New Roman"/>
                <w:sz w:val="24"/>
                <w:szCs w:val="24"/>
              </w:rPr>
              <w:t xml:space="preserve"> рас,</w:t>
            </w:r>
          </w:p>
          <w:p w14:paraId="436329A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кетпек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бас.</w:t>
            </w:r>
          </w:p>
          <w:p w14:paraId="4E41D56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392DF853" w14:textId="77777777" w:rsidTr="005A7134">
        <w:tc>
          <w:tcPr>
            <w:tcW w:w="2268" w:type="dxa"/>
          </w:tcPr>
          <w:p w14:paraId="0E974AC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тастап</w:t>
            </w:r>
            <w:proofErr w:type="spellEnd"/>
            <w:r w:rsidRPr="0088474A">
              <w:rPr>
                <w:rFonts w:ascii="Times New Roman" w:hAnsi="Times New Roman"/>
                <w:sz w:val="24"/>
                <w:szCs w:val="24"/>
              </w:rPr>
              <w:t xml:space="preserve"> басым </w:t>
            </w:r>
            <w:proofErr w:type="spellStart"/>
            <w:r w:rsidRPr="0088474A">
              <w:rPr>
                <w:rFonts w:ascii="Times New Roman" w:hAnsi="Times New Roman"/>
                <w:sz w:val="24"/>
                <w:szCs w:val="24"/>
              </w:rPr>
              <w:t>жас</w:t>
            </w:r>
            <w:proofErr w:type="spellEnd"/>
          </w:p>
        </w:tc>
        <w:tc>
          <w:tcPr>
            <w:tcW w:w="1843" w:type="dxa"/>
          </w:tcPr>
          <w:p w14:paraId="5D1C122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Қимастық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амалсыз</w:t>
            </w:r>
            <w:proofErr w:type="spellEnd"/>
            <w:r w:rsidRPr="0088474A">
              <w:rPr>
                <w:rFonts w:ascii="Times New Roman" w:hAnsi="Times New Roman"/>
                <w:sz w:val="24"/>
                <w:szCs w:val="24"/>
              </w:rPr>
              <w:t xml:space="preserve"> кету.</w:t>
            </w:r>
          </w:p>
        </w:tc>
        <w:tc>
          <w:tcPr>
            <w:tcW w:w="1843" w:type="dxa"/>
          </w:tcPr>
          <w:p w14:paraId="18F0360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5256AE8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біледі</w:t>
            </w:r>
            <w:proofErr w:type="spellEnd"/>
            <w:r w:rsidRPr="0088474A">
              <w:rPr>
                <w:rFonts w:ascii="Times New Roman" w:hAnsi="Times New Roman"/>
                <w:sz w:val="24"/>
                <w:szCs w:val="24"/>
              </w:rPr>
              <w:t xml:space="preserve">, мен де </w:t>
            </w:r>
            <w:proofErr w:type="spellStart"/>
            <w:r w:rsidRPr="0088474A">
              <w:rPr>
                <w:rFonts w:ascii="Times New Roman" w:hAnsi="Times New Roman"/>
                <w:sz w:val="24"/>
                <w:szCs w:val="24"/>
              </w:rPr>
              <w:t>шетке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кетермін</w:t>
            </w:r>
            <w:proofErr w:type="spellEnd"/>
            <w:r w:rsidRPr="0088474A">
              <w:rPr>
                <w:rFonts w:ascii="Times New Roman" w:hAnsi="Times New Roman"/>
                <w:sz w:val="24"/>
                <w:szCs w:val="24"/>
              </w:rPr>
              <w:t>,</w:t>
            </w:r>
          </w:p>
          <w:p w14:paraId="627212A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тастап</w:t>
            </w:r>
            <w:proofErr w:type="spellEnd"/>
            <w:r w:rsidRPr="0088474A">
              <w:rPr>
                <w:rFonts w:ascii="Times New Roman" w:hAnsi="Times New Roman"/>
                <w:sz w:val="24"/>
                <w:szCs w:val="24"/>
              </w:rPr>
              <w:t xml:space="preserve"> басым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w:t>
            </w:r>
          </w:p>
          <w:p w14:paraId="4D43B2C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 47 бет)</w:t>
            </w:r>
          </w:p>
        </w:tc>
      </w:tr>
      <w:tr w:rsidR="005A7134" w:rsidRPr="0088474A" w14:paraId="665CA4CB" w14:textId="77777777" w:rsidTr="0000543E">
        <w:tc>
          <w:tcPr>
            <w:tcW w:w="2268" w:type="dxa"/>
            <w:tcBorders>
              <w:bottom w:val="nil"/>
            </w:tcBorders>
          </w:tcPr>
          <w:p w14:paraId="339C49F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Тарықса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тәнім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Сүйеуім</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демейтін</w:t>
            </w:r>
            <w:proofErr w:type="spellEnd"/>
          </w:p>
        </w:tc>
        <w:tc>
          <w:tcPr>
            <w:tcW w:w="1843" w:type="dxa"/>
            <w:tcBorders>
              <w:bottom w:val="nil"/>
            </w:tcBorders>
          </w:tcPr>
          <w:p w14:paraId="0DCD687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Жалғыздық</w:t>
            </w:r>
            <w:proofErr w:type="spellEnd"/>
            <w:r w:rsidRPr="0088474A">
              <w:rPr>
                <w:rFonts w:ascii="Times New Roman" w:hAnsi="Times New Roman"/>
                <w:sz w:val="24"/>
                <w:szCs w:val="24"/>
              </w:rPr>
              <w:t>.</w:t>
            </w:r>
          </w:p>
        </w:tc>
        <w:tc>
          <w:tcPr>
            <w:tcW w:w="1843" w:type="dxa"/>
            <w:tcBorders>
              <w:bottom w:val="nil"/>
            </w:tcBorders>
          </w:tcPr>
          <w:p w14:paraId="1C2D3C6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Borders>
              <w:bottom w:val="nil"/>
            </w:tcBorders>
          </w:tcPr>
          <w:p w14:paraId="0E73047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Тарықса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w:t>
            </w:r>
          </w:p>
          <w:p w14:paraId="6D7F739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Ауырса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тәнім</w:t>
            </w:r>
            <w:proofErr w:type="spellEnd"/>
            <w:r w:rsidRPr="0088474A">
              <w:rPr>
                <w:rFonts w:ascii="Times New Roman" w:hAnsi="Times New Roman"/>
                <w:sz w:val="24"/>
                <w:szCs w:val="24"/>
              </w:rPr>
              <w:t>,</w:t>
            </w:r>
          </w:p>
          <w:p w14:paraId="4D83502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Сүйеуім</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демейтін</w:t>
            </w:r>
            <w:proofErr w:type="spellEnd"/>
            <w:r w:rsidRPr="0088474A">
              <w:rPr>
                <w:rFonts w:ascii="Times New Roman" w:hAnsi="Times New Roman"/>
                <w:sz w:val="24"/>
                <w:szCs w:val="24"/>
              </w:rPr>
              <w:t>.</w:t>
            </w:r>
          </w:p>
          <w:p w14:paraId="39BA934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12 бет)</w:t>
            </w:r>
          </w:p>
          <w:p w14:paraId="36E83447" w14:textId="77777777" w:rsidR="005A7134" w:rsidRPr="0088474A" w:rsidRDefault="005A7134" w:rsidP="005A7134">
            <w:pPr>
              <w:spacing w:after="0" w:line="240" w:lineRule="auto"/>
              <w:rPr>
                <w:rFonts w:ascii="Times New Roman" w:hAnsi="Times New Roman"/>
                <w:sz w:val="24"/>
                <w:szCs w:val="24"/>
              </w:rPr>
            </w:pPr>
          </w:p>
          <w:p w14:paraId="41A8088B" w14:textId="45B11E67" w:rsidR="005A7134" w:rsidRPr="0088474A" w:rsidRDefault="005A7134" w:rsidP="005A7134">
            <w:pPr>
              <w:spacing w:after="0" w:line="240" w:lineRule="auto"/>
              <w:rPr>
                <w:rFonts w:ascii="Times New Roman" w:hAnsi="Times New Roman"/>
                <w:sz w:val="24"/>
                <w:szCs w:val="24"/>
              </w:rPr>
            </w:pPr>
          </w:p>
        </w:tc>
      </w:tr>
      <w:tr w:rsidR="0000543E" w:rsidRPr="0088474A" w14:paraId="352FAC5E" w14:textId="77777777" w:rsidTr="0000543E">
        <w:tc>
          <w:tcPr>
            <w:tcW w:w="9639" w:type="dxa"/>
            <w:gridSpan w:val="4"/>
            <w:tcBorders>
              <w:top w:val="nil"/>
              <w:left w:val="nil"/>
              <w:right w:val="nil"/>
            </w:tcBorders>
          </w:tcPr>
          <w:p w14:paraId="59C8A2D7"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1D49D9A7"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4BAFEDB6" w14:textId="77777777" w:rsidTr="005A7134">
        <w:tc>
          <w:tcPr>
            <w:tcW w:w="2268" w:type="dxa"/>
          </w:tcPr>
          <w:p w14:paraId="67691BC1" w14:textId="74CCD011"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465A9E51" w14:textId="70571F39"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1D787626" w14:textId="5955C212"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315958C9" w14:textId="4A0309D3"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59C14A7D" w14:textId="77777777" w:rsidTr="005A7134">
        <w:tc>
          <w:tcPr>
            <w:tcW w:w="2268" w:type="dxa"/>
          </w:tcPr>
          <w:p w14:paraId="0B2AF9F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сүйгенім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ол</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xml:space="preserve">, Жете </w:t>
            </w:r>
            <w:proofErr w:type="spellStart"/>
            <w:r w:rsidRPr="0088474A">
              <w:rPr>
                <w:rFonts w:ascii="Times New Roman" w:hAnsi="Times New Roman"/>
                <w:sz w:val="24"/>
                <w:szCs w:val="24"/>
              </w:rPr>
              <w:t>алмасам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өлем</w:t>
            </w:r>
            <w:proofErr w:type="spellEnd"/>
            <w:r w:rsidRPr="0088474A">
              <w:rPr>
                <w:rFonts w:ascii="Times New Roman" w:hAnsi="Times New Roman"/>
                <w:sz w:val="24"/>
                <w:szCs w:val="24"/>
              </w:rPr>
              <w:t>!</w:t>
            </w:r>
          </w:p>
        </w:tc>
        <w:tc>
          <w:tcPr>
            <w:tcW w:w="1843" w:type="dxa"/>
          </w:tcPr>
          <w:p w14:paraId="0AC3E94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өмірінің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мәні</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сүйеніші</w:t>
            </w:r>
            <w:proofErr w:type="spellEnd"/>
            <w:r w:rsidRPr="0088474A">
              <w:rPr>
                <w:rFonts w:ascii="Times New Roman" w:hAnsi="Times New Roman"/>
                <w:sz w:val="24"/>
                <w:szCs w:val="24"/>
              </w:rPr>
              <w:t>.</w:t>
            </w:r>
          </w:p>
        </w:tc>
        <w:tc>
          <w:tcPr>
            <w:tcW w:w="1843" w:type="dxa"/>
          </w:tcPr>
          <w:p w14:paraId="18D9D26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776A031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сүйгенім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ол</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w:t>
            </w:r>
          </w:p>
          <w:p w14:paraId="3906BB9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Жете </w:t>
            </w:r>
            <w:proofErr w:type="spellStart"/>
            <w:r w:rsidRPr="0088474A">
              <w:rPr>
                <w:rFonts w:ascii="Times New Roman" w:hAnsi="Times New Roman"/>
                <w:sz w:val="24"/>
                <w:szCs w:val="24"/>
              </w:rPr>
              <w:t>алмасам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өлем</w:t>
            </w:r>
            <w:proofErr w:type="spellEnd"/>
            <w:r w:rsidRPr="0088474A">
              <w:rPr>
                <w:rFonts w:ascii="Times New Roman" w:hAnsi="Times New Roman"/>
                <w:sz w:val="24"/>
                <w:szCs w:val="24"/>
              </w:rPr>
              <w:t>!</w:t>
            </w:r>
          </w:p>
          <w:p w14:paraId="5256748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12 бет)</w:t>
            </w:r>
          </w:p>
        </w:tc>
      </w:tr>
      <w:tr w:rsidR="005A7134" w:rsidRPr="0088474A" w14:paraId="58AD96F0" w14:textId="77777777" w:rsidTr="005A7134">
        <w:tc>
          <w:tcPr>
            <w:tcW w:w="2268" w:type="dxa"/>
          </w:tcPr>
          <w:p w14:paraId="6753896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Тәнімнің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сенімен</w:t>
            </w:r>
            <w:proofErr w:type="spellEnd"/>
          </w:p>
        </w:tc>
        <w:tc>
          <w:tcPr>
            <w:tcW w:w="1843" w:type="dxa"/>
          </w:tcPr>
          <w:p w14:paraId="0ACA44A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Өлеңмен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тұтасу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w:t>
            </w:r>
            <w:proofErr w:type="spellEnd"/>
            <w:r w:rsidRPr="0088474A">
              <w:rPr>
                <w:rFonts w:ascii="Times New Roman" w:hAnsi="Times New Roman"/>
                <w:sz w:val="24"/>
                <w:szCs w:val="24"/>
              </w:rPr>
              <w:t xml:space="preserve"> – поэзия.</w:t>
            </w:r>
          </w:p>
        </w:tc>
        <w:tc>
          <w:tcPr>
            <w:tcW w:w="1843" w:type="dxa"/>
          </w:tcPr>
          <w:p w14:paraId="0CB787A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77DC60E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w:t>
            </w:r>
            <w:proofErr w:type="spellEnd"/>
            <w:r w:rsidRPr="0088474A">
              <w:rPr>
                <w:rFonts w:ascii="Times New Roman" w:hAnsi="Times New Roman"/>
                <w:sz w:val="24"/>
                <w:szCs w:val="24"/>
              </w:rPr>
              <w:t>,</w:t>
            </w:r>
          </w:p>
          <w:p w14:paraId="5C7F013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Тәнімнің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w:t>
            </w:r>
            <w:proofErr w:type="spellEnd"/>
            <w:r w:rsidRPr="0088474A">
              <w:rPr>
                <w:rFonts w:ascii="Times New Roman" w:hAnsi="Times New Roman"/>
                <w:sz w:val="24"/>
                <w:szCs w:val="24"/>
              </w:rPr>
              <w:t>,</w:t>
            </w:r>
          </w:p>
          <w:p w14:paraId="0F5F9AB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Тіршілігім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сенімен</w:t>
            </w:r>
            <w:proofErr w:type="spellEnd"/>
            <w:r w:rsidRPr="0088474A">
              <w:rPr>
                <w:rFonts w:ascii="Times New Roman" w:hAnsi="Times New Roman"/>
                <w:sz w:val="24"/>
                <w:szCs w:val="24"/>
              </w:rPr>
              <w:t>.</w:t>
            </w:r>
          </w:p>
          <w:p w14:paraId="61BE32B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12 бет)</w:t>
            </w:r>
          </w:p>
        </w:tc>
      </w:tr>
      <w:tr w:rsidR="005A7134" w:rsidRPr="0088474A" w14:paraId="5E9E250E" w14:textId="77777777" w:rsidTr="005A7134">
        <w:tc>
          <w:tcPr>
            <w:tcW w:w="2268" w:type="dxa"/>
          </w:tcPr>
          <w:p w14:paraId="16844EF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Ойландым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тоймадым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Іздедім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қоймадым</w:t>
            </w:r>
            <w:proofErr w:type="spellEnd"/>
          </w:p>
        </w:tc>
        <w:tc>
          <w:tcPr>
            <w:tcW w:w="1843" w:type="dxa"/>
          </w:tcPr>
          <w:p w14:paraId="6CD5B15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Өлеңге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тоқтаусыз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ізденіс</w:t>
            </w:r>
            <w:proofErr w:type="spellEnd"/>
            <w:r w:rsidRPr="0088474A">
              <w:rPr>
                <w:rFonts w:ascii="Times New Roman" w:hAnsi="Times New Roman"/>
                <w:sz w:val="24"/>
                <w:szCs w:val="24"/>
              </w:rPr>
              <w:t xml:space="preserve">. </w:t>
            </w:r>
          </w:p>
        </w:tc>
        <w:tc>
          <w:tcPr>
            <w:tcW w:w="1843" w:type="dxa"/>
          </w:tcPr>
          <w:p w14:paraId="5D015A7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3685" w:type="dxa"/>
          </w:tcPr>
          <w:p w14:paraId="17F8EE8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Ойландым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тоймадым</w:t>
            </w:r>
            <w:proofErr w:type="spellEnd"/>
            <w:r w:rsidRPr="0088474A">
              <w:rPr>
                <w:rFonts w:ascii="Times New Roman" w:hAnsi="Times New Roman"/>
                <w:sz w:val="24"/>
                <w:szCs w:val="24"/>
              </w:rPr>
              <w:t>,</w:t>
            </w:r>
          </w:p>
          <w:p w14:paraId="43E3CD0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Іздедім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қоймадым</w:t>
            </w:r>
            <w:proofErr w:type="spellEnd"/>
            <w:r w:rsidRPr="0088474A">
              <w:rPr>
                <w:rFonts w:ascii="Times New Roman" w:hAnsi="Times New Roman"/>
                <w:sz w:val="24"/>
                <w:szCs w:val="24"/>
              </w:rPr>
              <w:t>,</w:t>
            </w:r>
          </w:p>
          <w:p w14:paraId="153DFF9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Кеңес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біраз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менімен</w:t>
            </w:r>
            <w:proofErr w:type="spellEnd"/>
            <w:r w:rsidRPr="0088474A">
              <w:rPr>
                <w:rFonts w:ascii="Times New Roman" w:hAnsi="Times New Roman"/>
                <w:sz w:val="24"/>
                <w:szCs w:val="24"/>
              </w:rPr>
              <w:t>.</w:t>
            </w:r>
          </w:p>
          <w:p w14:paraId="0682AFC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12 бет)</w:t>
            </w:r>
          </w:p>
        </w:tc>
      </w:tr>
      <w:tr w:rsidR="005A7134" w:rsidRPr="0088474A" w14:paraId="72B89F52" w14:textId="77777777" w:rsidTr="005A7134">
        <w:tc>
          <w:tcPr>
            <w:tcW w:w="2268" w:type="dxa"/>
          </w:tcPr>
          <w:p w14:paraId="74007A0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Естісе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сиыр</w:t>
            </w:r>
            <w:proofErr w:type="spellEnd"/>
            <w:r w:rsidRPr="0088474A">
              <w:rPr>
                <w:rFonts w:ascii="Times New Roman" w:hAnsi="Times New Roman"/>
                <w:sz w:val="24"/>
                <w:szCs w:val="24"/>
              </w:rPr>
              <w:t>!</w:t>
            </w:r>
          </w:p>
        </w:tc>
        <w:tc>
          <w:tcPr>
            <w:tcW w:w="1843" w:type="dxa"/>
          </w:tcPr>
          <w:p w14:paraId="5156469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Өлеңді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түсіну</w:t>
            </w:r>
            <w:proofErr w:type="spellEnd"/>
            <w:r w:rsidRPr="0088474A">
              <w:rPr>
                <w:rFonts w:ascii="Times New Roman" w:hAnsi="Times New Roman"/>
                <w:sz w:val="24"/>
                <w:szCs w:val="24"/>
              </w:rPr>
              <w:t xml:space="preserve">. </w:t>
            </w:r>
          </w:p>
        </w:tc>
        <w:tc>
          <w:tcPr>
            <w:tcW w:w="1843" w:type="dxa"/>
          </w:tcPr>
          <w:p w14:paraId="75E000C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2D8AA2E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Естісе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иір</w:t>
            </w:r>
            <w:proofErr w:type="spellEnd"/>
            <w:r w:rsidRPr="0088474A">
              <w:rPr>
                <w:rFonts w:ascii="Times New Roman" w:hAnsi="Times New Roman"/>
                <w:sz w:val="24"/>
                <w:szCs w:val="24"/>
              </w:rPr>
              <w:t>,</w:t>
            </w:r>
          </w:p>
          <w:p w14:paraId="3A98D5E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Бағаң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сиыр</w:t>
            </w:r>
            <w:proofErr w:type="spellEnd"/>
            <w:r w:rsidRPr="0088474A">
              <w:rPr>
                <w:rFonts w:ascii="Times New Roman" w:hAnsi="Times New Roman"/>
                <w:sz w:val="24"/>
                <w:szCs w:val="24"/>
              </w:rPr>
              <w:t>!</w:t>
            </w:r>
          </w:p>
          <w:p w14:paraId="1453ED0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Өлең</w:t>
            </w:r>
            <w:proofErr w:type="spellEnd"/>
            <w:r w:rsidRPr="0088474A">
              <w:rPr>
                <w:rFonts w:ascii="Times New Roman" w:hAnsi="Times New Roman"/>
                <w:sz w:val="24"/>
                <w:szCs w:val="24"/>
              </w:rPr>
              <w:t>» 12 бет)</w:t>
            </w:r>
          </w:p>
        </w:tc>
      </w:tr>
      <w:tr w:rsidR="005A7134" w:rsidRPr="0088474A" w14:paraId="586C6706" w14:textId="77777777" w:rsidTr="005A7134">
        <w:tc>
          <w:tcPr>
            <w:tcW w:w="2268" w:type="dxa"/>
          </w:tcPr>
          <w:p w14:paraId="2FC50A1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Жандым-күйдім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дамыл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көрмей</w:t>
            </w:r>
            <w:proofErr w:type="spellEnd"/>
          </w:p>
        </w:tc>
        <w:tc>
          <w:tcPr>
            <w:tcW w:w="1843" w:type="dxa"/>
          </w:tcPr>
          <w:p w14:paraId="352022F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тұрақсыздануы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w:t>
            </w:r>
            <w:proofErr w:type="spellEnd"/>
            <w:r w:rsidRPr="0088474A">
              <w:rPr>
                <w:rFonts w:ascii="Times New Roman" w:hAnsi="Times New Roman"/>
                <w:sz w:val="24"/>
                <w:szCs w:val="24"/>
              </w:rPr>
              <w:t>)</w:t>
            </w:r>
          </w:p>
        </w:tc>
        <w:tc>
          <w:tcPr>
            <w:tcW w:w="1843" w:type="dxa"/>
          </w:tcPr>
          <w:p w14:paraId="2CEB249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3E6B4A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Жандым-күйдім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дамыл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көрмей</w:t>
            </w:r>
            <w:proofErr w:type="spellEnd"/>
            <w:r w:rsidRPr="0088474A">
              <w:rPr>
                <w:rFonts w:ascii="Times New Roman" w:hAnsi="Times New Roman"/>
                <w:sz w:val="24"/>
                <w:szCs w:val="24"/>
              </w:rPr>
              <w:t>,</w:t>
            </w:r>
          </w:p>
          <w:p w14:paraId="54AD4CA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Еш </w:t>
            </w:r>
            <w:proofErr w:type="spellStart"/>
            <w:r w:rsidRPr="0088474A">
              <w:rPr>
                <w:rFonts w:ascii="Times New Roman" w:hAnsi="Times New Roman"/>
                <w:sz w:val="24"/>
                <w:szCs w:val="24"/>
              </w:rPr>
              <w:t>жанға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бермей</w:t>
            </w:r>
            <w:proofErr w:type="spellEnd"/>
            <w:r w:rsidRPr="0088474A">
              <w:rPr>
                <w:rFonts w:ascii="Times New Roman" w:hAnsi="Times New Roman"/>
                <w:sz w:val="24"/>
                <w:szCs w:val="24"/>
              </w:rPr>
              <w:t>.</w:t>
            </w:r>
          </w:p>
          <w:p w14:paraId="176352C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711207F8" w14:textId="77777777" w:rsidTr="005A7134">
        <w:tc>
          <w:tcPr>
            <w:tcW w:w="2268" w:type="dxa"/>
          </w:tcPr>
          <w:p w14:paraId="51B9483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жұттым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аһ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p>
        </w:tc>
        <w:tc>
          <w:tcPr>
            <w:tcW w:w="1843" w:type="dxa"/>
          </w:tcPr>
          <w:p w14:paraId="4C153E0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Қайғы-мұң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Шарықтау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w:t>
            </w:r>
            <w:proofErr w:type="spellEnd"/>
            <w:r w:rsidRPr="0088474A">
              <w:rPr>
                <w:rFonts w:ascii="Times New Roman" w:hAnsi="Times New Roman"/>
                <w:sz w:val="24"/>
                <w:szCs w:val="24"/>
              </w:rPr>
              <w:t>)</w:t>
            </w:r>
          </w:p>
        </w:tc>
        <w:tc>
          <w:tcPr>
            <w:tcW w:w="1843" w:type="dxa"/>
          </w:tcPr>
          <w:p w14:paraId="65FA562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4FC829C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жұттым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аһ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w:t>
            </w:r>
          </w:p>
          <w:p w14:paraId="4CF78AB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Сыртым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ішімде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w:t>
            </w:r>
          </w:p>
          <w:p w14:paraId="4F90622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6E183734" w14:textId="77777777" w:rsidTr="005A7134">
        <w:tc>
          <w:tcPr>
            <w:tcW w:w="2268" w:type="dxa"/>
          </w:tcPr>
          <w:p w14:paraId="5BC8AFD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Сыртым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ішімде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қалың</w:t>
            </w:r>
            <w:proofErr w:type="spellEnd"/>
          </w:p>
        </w:tc>
        <w:tc>
          <w:tcPr>
            <w:tcW w:w="1843" w:type="dxa"/>
          </w:tcPr>
          <w:p w14:paraId="3D0E1FD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Ішкі-сыртқы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қайшылық</w:t>
            </w:r>
            <w:proofErr w:type="spellEnd"/>
            <w:r w:rsidRPr="0088474A">
              <w:rPr>
                <w:rFonts w:ascii="Times New Roman" w:hAnsi="Times New Roman"/>
                <w:sz w:val="24"/>
                <w:szCs w:val="24"/>
              </w:rPr>
              <w:t xml:space="preserve"> (Тепе-</w:t>
            </w:r>
            <w:proofErr w:type="spellStart"/>
            <w:r w:rsidRPr="0088474A">
              <w:rPr>
                <w:rFonts w:ascii="Times New Roman" w:hAnsi="Times New Roman"/>
                <w:sz w:val="24"/>
                <w:szCs w:val="24"/>
              </w:rPr>
              <w:t>тең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еместік</w:t>
            </w:r>
            <w:proofErr w:type="spellEnd"/>
            <w:r w:rsidRPr="0088474A">
              <w:rPr>
                <w:rFonts w:ascii="Times New Roman" w:hAnsi="Times New Roman"/>
                <w:sz w:val="24"/>
                <w:szCs w:val="24"/>
              </w:rPr>
              <w:t>)</w:t>
            </w:r>
          </w:p>
        </w:tc>
        <w:tc>
          <w:tcPr>
            <w:tcW w:w="1843" w:type="dxa"/>
          </w:tcPr>
          <w:p w14:paraId="61E98F4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82A1B1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жұттым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аһ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жалын</w:t>
            </w:r>
            <w:proofErr w:type="spellEnd"/>
            <w:r w:rsidRPr="0088474A">
              <w:rPr>
                <w:rFonts w:ascii="Times New Roman" w:hAnsi="Times New Roman"/>
                <w:sz w:val="24"/>
                <w:szCs w:val="24"/>
              </w:rPr>
              <w:t>,</w:t>
            </w:r>
          </w:p>
          <w:p w14:paraId="625D1C3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Сыртым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ішімде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қалың</w:t>
            </w:r>
            <w:proofErr w:type="spellEnd"/>
            <w:r w:rsidRPr="0088474A">
              <w:rPr>
                <w:rFonts w:ascii="Times New Roman" w:hAnsi="Times New Roman"/>
                <w:sz w:val="24"/>
                <w:szCs w:val="24"/>
              </w:rPr>
              <w:t>.</w:t>
            </w:r>
          </w:p>
          <w:p w14:paraId="291036E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50418099" w14:textId="77777777" w:rsidTr="005A7134">
        <w:tc>
          <w:tcPr>
            <w:tcW w:w="2268" w:type="dxa"/>
          </w:tcPr>
          <w:p w14:paraId="320AB19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Қуарған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күйгенімді</w:t>
            </w:r>
            <w:proofErr w:type="spellEnd"/>
          </w:p>
        </w:tc>
        <w:tc>
          <w:tcPr>
            <w:tcW w:w="1843" w:type="dxa"/>
          </w:tcPr>
          <w:p w14:paraId="5F4ABBE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Азаптың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айналуы</w:t>
            </w:r>
            <w:proofErr w:type="spellEnd"/>
            <w:r w:rsidRPr="0088474A">
              <w:rPr>
                <w:rFonts w:ascii="Times New Roman" w:hAnsi="Times New Roman"/>
                <w:sz w:val="24"/>
                <w:szCs w:val="24"/>
              </w:rPr>
              <w:t>.</w:t>
            </w:r>
          </w:p>
        </w:tc>
        <w:tc>
          <w:tcPr>
            <w:tcW w:w="1843" w:type="dxa"/>
          </w:tcPr>
          <w:p w14:paraId="5117578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07866C6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Қуарған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күйгенімді</w:t>
            </w:r>
            <w:proofErr w:type="spellEnd"/>
            <w:r w:rsidRPr="0088474A">
              <w:rPr>
                <w:rFonts w:ascii="Times New Roman" w:hAnsi="Times New Roman"/>
                <w:sz w:val="24"/>
                <w:szCs w:val="24"/>
              </w:rPr>
              <w:t>,</w:t>
            </w:r>
          </w:p>
          <w:p w14:paraId="4AF97D6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дене</w:t>
            </w:r>
            <w:proofErr w:type="spellEnd"/>
            <w:r w:rsidRPr="0088474A">
              <w:rPr>
                <w:rFonts w:ascii="Times New Roman" w:hAnsi="Times New Roman"/>
                <w:sz w:val="24"/>
                <w:szCs w:val="24"/>
              </w:rPr>
              <w:t xml:space="preserve"> –</w:t>
            </w:r>
          </w:p>
          <w:p w14:paraId="604C343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Сүюдің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тигенімді</w:t>
            </w:r>
            <w:proofErr w:type="spellEnd"/>
            <w:r w:rsidRPr="0088474A">
              <w:rPr>
                <w:rFonts w:ascii="Times New Roman" w:hAnsi="Times New Roman"/>
                <w:sz w:val="24"/>
                <w:szCs w:val="24"/>
              </w:rPr>
              <w:t>.</w:t>
            </w:r>
          </w:p>
          <w:p w14:paraId="667C792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3639EEA2" w14:textId="77777777" w:rsidTr="005A7134">
        <w:tc>
          <w:tcPr>
            <w:tcW w:w="2268" w:type="dxa"/>
          </w:tcPr>
          <w:p w14:paraId="7BEF51D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843" w:type="dxa"/>
          </w:tcPr>
          <w:p w14:paraId="272359E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Шаршаған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әлсіреген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үмітсіздік</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жүректегі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r w:rsidRPr="0088474A">
              <w:rPr>
                <w:rFonts w:ascii="Times New Roman" w:hAnsi="Times New Roman"/>
                <w:sz w:val="24"/>
                <w:szCs w:val="24"/>
              </w:rPr>
              <w:t>)</w:t>
            </w:r>
          </w:p>
        </w:tc>
        <w:tc>
          <w:tcPr>
            <w:tcW w:w="1843" w:type="dxa"/>
          </w:tcPr>
          <w:p w14:paraId="123DDB8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3685" w:type="dxa"/>
          </w:tcPr>
          <w:p w14:paraId="6A1C6CC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дене</w:t>
            </w:r>
            <w:proofErr w:type="spellEnd"/>
            <w:r w:rsidRPr="0088474A">
              <w:rPr>
                <w:rFonts w:ascii="Times New Roman" w:hAnsi="Times New Roman"/>
                <w:sz w:val="24"/>
                <w:szCs w:val="24"/>
              </w:rPr>
              <w:t xml:space="preserve"> –</w:t>
            </w:r>
          </w:p>
          <w:p w14:paraId="5F856C0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Сүюдің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тигенімді</w:t>
            </w:r>
            <w:proofErr w:type="spellEnd"/>
            <w:r w:rsidRPr="0088474A">
              <w:rPr>
                <w:rFonts w:ascii="Times New Roman" w:hAnsi="Times New Roman"/>
                <w:sz w:val="24"/>
                <w:szCs w:val="24"/>
              </w:rPr>
              <w:t>.</w:t>
            </w:r>
          </w:p>
          <w:p w14:paraId="1C8F083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00543E" w:rsidRPr="0088474A" w14:paraId="3553005C" w14:textId="77777777" w:rsidTr="0000543E">
        <w:tc>
          <w:tcPr>
            <w:tcW w:w="2268" w:type="dxa"/>
            <w:tcBorders>
              <w:bottom w:val="nil"/>
            </w:tcBorders>
          </w:tcPr>
          <w:p w14:paraId="026C8865" w14:textId="36D12D02"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Жүдеген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дене</w:t>
            </w:r>
            <w:proofErr w:type="spellEnd"/>
          </w:p>
        </w:tc>
        <w:tc>
          <w:tcPr>
            <w:tcW w:w="1843" w:type="dxa"/>
            <w:tcBorders>
              <w:bottom w:val="nil"/>
            </w:tcBorders>
          </w:tcPr>
          <w:p w14:paraId="18B94F07" w14:textId="043EDF96"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уайымнан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әлсіреген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тән</w:t>
            </w:r>
            <w:proofErr w:type="spellEnd"/>
          </w:p>
        </w:tc>
        <w:tc>
          <w:tcPr>
            <w:tcW w:w="1843" w:type="dxa"/>
            <w:tcBorders>
              <w:bottom w:val="nil"/>
            </w:tcBorders>
          </w:tcPr>
          <w:p w14:paraId="18198C33" w14:textId="37FF8D24"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Borders>
              <w:bottom w:val="nil"/>
            </w:tcBorders>
          </w:tcPr>
          <w:p w14:paraId="464FDA51"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Талған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дене</w:t>
            </w:r>
            <w:proofErr w:type="spellEnd"/>
            <w:r w:rsidRPr="0088474A">
              <w:rPr>
                <w:rFonts w:ascii="Times New Roman" w:hAnsi="Times New Roman"/>
                <w:sz w:val="24"/>
                <w:szCs w:val="24"/>
              </w:rPr>
              <w:t xml:space="preserve"> –</w:t>
            </w:r>
          </w:p>
          <w:p w14:paraId="2724440A"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050861EC" w14:textId="77777777" w:rsidTr="0000543E">
        <w:tc>
          <w:tcPr>
            <w:tcW w:w="9639" w:type="dxa"/>
            <w:gridSpan w:val="4"/>
            <w:tcBorders>
              <w:top w:val="nil"/>
              <w:left w:val="nil"/>
              <w:right w:val="nil"/>
            </w:tcBorders>
          </w:tcPr>
          <w:p w14:paraId="1C563DE7"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005CD948"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0CD07084" w14:textId="77777777" w:rsidTr="005A7134">
        <w:tc>
          <w:tcPr>
            <w:tcW w:w="2268" w:type="dxa"/>
          </w:tcPr>
          <w:p w14:paraId="1B05D695" w14:textId="127C16B7"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4A05DD95" w14:textId="3D80308A"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5E127398" w14:textId="79D2F19A"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04E97F97" w14:textId="2C8B8820"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03782A14" w14:textId="77777777" w:rsidTr="005A7134">
        <w:tc>
          <w:tcPr>
            <w:tcW w:w="2268" w:type="dxa"/>
          </w:tcPr>
          <w:p w14:paraId="6784847B" w14:textId="34C64EFE" w:rsidR="005A7134" w:rsidRPr="0088474A" w:rsidRDefault="005A7134" w:rsidP="005A7134">
            <w:pPr>
              <w:spacing w:after="0" w:line="240" w:lineRule="auto"/>
              <w:rPr>
                <w:rFonts w:ascii="Times New Roman" w:hAnsi="Times New Roman"/>
                <w:sz w:val="24"/>
                <w:szCs w:val="24"/>
              </w:rPr>
            </w:pPr>
          </w:p>
        </w:tc>
        <w:tc>
          <w:tcPr>
            <w:tcW w:w="1843" w:type="dxa"/>
          </w:tcPr>
          <w:p w14:paraId="61DB5566" w14:textId="2AAE855C"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сарқылуы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азаюы</w:t>
            </w:r>
            <w:proofErr w:type="spellEnd"/>
            <w:r w:rsidRPr="0088474A">
              <w:rPr>
                <w:rFonts w:ascii="Times New Roman" w:hAnsi="Times New Roman"/>
                <w:sz w:val="24"/>
                <w:szCs w:val="24"/>
              </w:rPr>
              <w:t>)</w:t>
            </w:r>
          </w:p>
        </w:tc>
        <w:tc>
          <w:tcPr>
            <w:tcW w:w="1843" w:type="dxa"/>
          </w:tcPr>
          <w:p w14:paraId="3668076B" w14:textId="617DF3D1" w:rsidR="005A7134" w:rsidRPr="0088474A" w:rsidRDefault="005A7134" w:rsidP="005A7134">
            <w:pPr>
              <w:spacing w:after="0" w:line="240" w:lineRule="auto"/>
              <w:rPr>
                <w:rFonts w:ascii="Times New Roman" w:hAnsi="Times New Roman"/>
                <w:sz w:val="24"/>
                <w:szCs w:val="24"/>
              </w:rPr>
            </w:pPr>
          </w:p>
        </w:tc>
        <w:tc>
          <w:tcPr>
            <w:tcW w:w="3685" w:type="dxa"/>
          </w:tcPr>
          <w:p w14:paraId="78281D8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Сүюдің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тигенімді</w:t>
            </w:r>
            <w:proofErr w:type="spellEnd"/>
            <w:r w:rsidRPr="0088474A">
              <w:rPr>
                <w:rFonts w:ascii="Times New Roman" w:hAnsi="Times New Roman"/>
                <w:sz w:val="24"/>
                <w:szCs w:val="24"/>
              </w:rPr>
              <w:t>.</w:t>
            </w:r>
          </w:p>
          <w:p w14:paraId="3601F09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5F8C2D19" w14:textId="77777777" w:rsidTr="005A7134">
        <w:tc>
          <w:tcPr>
            <w:tcW w:w="2268" w:type="dxa"/>
          </w:tcPr>
          <w:p w14:paraId="33F2E47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ұрдым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қайрылмадың</w:t>
            </w:r>
            <w:proofErr w:type="spellEnd"/>
          </w:p>
        </w:tc>
        <w:tc>
          <w:tcPr>
            <w:tcW w:w="1843" w:type="dxa"/>
          </w:tcPr>
          <w:p w14:paraId="08342AC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өзгеруі</w:t>
            </w:r>
            <w:proofErr w:type="spellEnd"/>
            <w:r w:rsidRPr="0088474A">
              <w:rPr>
                <w:rFonts w:ascii="Times New Roman" w:hAnsi="Times New Roman"/>
                <w:sz w:val="24"/>
                <w:szCs w:val="24"/>
              </w:rPr>
              <w:t>)</w:t>
            </w:r>
          </w:p>
        </w:tc>
        <w:tc>
          <w:tcPr>
            <w:tcW w:w="1843" w:type="dxa"/>
          </w:tcPr>
          <w:p w14:paraId="545939C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7E0A774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ұрдым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қайрылмадың</w:t>
            </w:r>
            <w:proofErr w:type="spellEnd"/>
            <w:r w:rsidRPr="0088474A">
              <w:rPr>
                <w:rFonts w:ascii="Times New Roman" w:hAnsi="Times New Roman"/>
                <w:sz w:val="24"/>
                <w:szCs w:val="24"/>
              </w:rPr>
              <w:t>,</w:t>
            </w:r>
          </w:p>
          <w:p w14:paraId="729000B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Өміріңше</w:t>
            </w:r>
            <w:proofErr w:type="spellEnd"/>
            <w:r w:rsidRPr="0088474A">
              <w:rPr>
                <w:rFonts w:ascii="Times New Roman" w:hAnsi="Times New Roman"/>
                <w:sz w:val="24"/>
                <w:szCs w:val="24"/>
              </w:rPr>
              <w:t xml:space="preserve"> «Кет </w:t>
            </w:r>
            <w:proofErr w:type="spellStart"/>
            <w:r w:rsidRPr="0088474A">
              <w:rPr>
                <w:rFonts w:ascii="Times New Roman" w:hAnsi="Times New Roman"/>
                <w:sz w:val="24"/>
                <w:szCs w:val="24"/>
              </w:rPr>
              <w:t>әрменнен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айрылмадың</w:t>
            </w:r>
            <w:proofErr w:type="spellEnd"/>
            <w:r w:rsidRPr="0088474A">
              <w:rPr>
                <w:rFonts w:ascii="Times New Roman" w:hAnsi="Times New Roman"/>
                <w:sz w:val="24"/>
                <w:szCs w:val="24"/>
              </w:rPr>
              <w:t>.</w:t>
            </w:r>
          </w:p>
          <w:p w14:paraId="19795A5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3270CA1F" w14:textId="77777777" w:rsidTr="005A7134">
        <w:tc>
          <w:tcPr>
            <w:tcW w:w="2268" w:type="dxa"/>
          </w:tcPr>
          <w:p w14:paraId="1FAB025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көңілімде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сәулең</w:t>
            </w:r>
            <w:proofErr w:type="spellEnd"/>
          </w:p>
        </w:tc>
        <w:tc>
          <w:tcPr>
            <w:tcW w:w="1843" w:type="dxa"/>
          </w:tcPr>
          <w:p w14:paraId="7E85401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Мағыналық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орталық</w:t>
            </w:r>
            <w:proofErr w:type="spellEnd"/>
            <w:r w:rsidRPr="0088474A">
              <w:rPr>
                <w:rFonts w:ascii="Times New Roman" w:hAnsi="Times New Roman"/>
                <w:sz w:val="24"/>
                <w:szCs w:val="24"/>
              </w:rPr>
              <w:t>)</w:t>
            </w:r>
          </w:p>
        </w:tc>
        <w:tc>
          <w:tcPr>
            <w:tcW w:w="1843" w:type="dxa"/>
          </w:tcPr>
          <w:p w14:paraId="58F8513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4950F19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көңілімде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сәулең</w:t>
            </w:r>
            <w:proofErr w:type="spellEnd"/>
            <w:r w:rsidRPr="0088474A">
              <w:rPr>
                <w:rFonts w:ascii="Times New Roman" w:hAnsi="Times New Roman"/>
                <w:sz w:val="24"/>
                <w:szCs w:val="24"/>
              </w:rPr>
              <w:t>,</w:t>
            </w:r>
          </w:p>
          <w:p w14:paraId="4152022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Болып</w:t>
            </w:r>
            <w:proofErr w:type="spellEnd"/>
            <w:r w:rsidRPr="0088474A">
              <w:rPr>
                <w:rFonts w:ascii="Times New Roman" w:hAnsi="Times New Roman"/>
                <w:sz w:val="24"/>
                <w:szCs w:val="24"/>
              </w:rPr>
              <w:t xml:space="preserve"> ем </w:t>
            </w:r>
            <w:proofErr w:type="spellStart"/>
            <w:r w:rsidRPr="0088474A">
              <w:rPr>
                <w:rFonts w:ascii="Times New Roman" w:hAnsi="Times New Roman"/>
                <w:sz w:val="24"/>
                <w:szCs w:val="24"/>
              </w:rPr>
              <w:t>өмірімше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әурең</w:t>
            </w:r>
            <w:proofErr w:type="spellEnd"/>
            <w:r w:rsidRPr="0088474A">
              <w:rPr>
                <w:rFonts w:ascii="Times New Roman" w:hAnsi="Times New Roman"/>
                <w:sz w:val="24"/>
                <w:szCs w:val="24"/>
              </w:rPr>
              <w:t>.</w:t>
            </w:r>
          </w:p>
          <w:p w14:paraId="022A790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014C2C2B" w14:textId="77777777" w:rsidTr="005A7134">
        <w:tc>
          <w:tcPr>
            <w:tcW w:w="2268" w:type="dxa"/>
          </w:tcPr>
          <w:p w14:paraId="2C06C7E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Міне</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кетпекшімін</w:t>
            </w:r>
            <w:proofErr w:type="spellEnd"/>
          </w:p>
        </w:tc>
        <w:tc>
          <w:tcPr>
            <w:tcW w:w="1843" w:type="dxa"/>
          </w:tcPr>
          <w:p w14:paraId="1B30B69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Шешімге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тармаққа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көшу</w:t>
            </w:r>
            <w:proofErr w:type="spellEnd"/>
            <w:r w:rsidRPr="0088474A">
              <w:rPr>
                <w:rFonts w:ascii="Times New Roman" w:hAnsi="Times New Roman"/>
                <w:sz w:val="24"/>
                <w:szCs w:val="24"/>
              </w:rPr>
              <w:t>)</w:t>
            </w:r>
          </w:p>
        </w:tc>
        <w:tc>
          <w:tcPr>
            <w:tcW w:w="1843" w:type="dxa"/>
          </w:tcPr>
          <w:p w14:paraId="36D8F95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3CE1A96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Міне</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сені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кетпекшімін</w:t>
            </w:r>
            <w:proofErr w:type="spellEnd"/>
            <w:r w:rsidRPr="0088474A">
              <w:rPr>
                <w:rFonts w:ascii="Times New Roman" w:hAnsi="Times New Roman"/>
                <w:sz w:val="24"/>
                <w:szCs w:val="24"/>
              </w:rPr>
              <w:t>,</w:t>
            </w:r>
          </w:p>
          <w:p w14:paraId="382D0D3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Қош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жанып-күйіп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сәулем</w:t>
            </w:r>
            <w:proofErr w:type="spellEnd"/>
            <w:r w:rsidRPr="0088474A">
              <w:rPr>
                <w:rFonts w:ascii="Times New Roman" w:hAnsi="Times New Roman"/>
                <w:sz w:val="24"/>
                <w:szCs w:val="24"/>
              </w:rPr>
              <w:t>.</w:t>
            </w:r>
          </w:p>
          <w:p w14:paraId="335FE7C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72B250B3" w14:textId="77777777" w:rsidTr="005A7134">
        <w:tc>
          <w:tcPr>
            <w:tcW w:w="2268" w:type="dxa"/>
          </w:tcPr>
          <w:p w14:paraId="624723C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Бәрібір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жазы-күзі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жауса</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қар</w:t>
            </w:r>
            <w:proofErr w:type="spellEnd"/>
          </w:p>
        </w:tc>
        <w:tc>
          <w:tcPr>
            <w:tcW w:w="1843" w:type="dxa"/>
          </w:tcPr>
          <w:p w14:paraId="5E35091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Немқұрайлық</w:t>
            </w:r>
            <w:proofErr w:type="spellEnd"/>
            <w:r w:rsidRPr="0088474A">
              <w:rPr>
                <w:rFonts w:ascii="Times New Roman" w:hAnsi="Times New Roman"/>
                <w:sz w:val="24"/>
                <w:szCs w:val="24"/>
              </w:rPr>
              <w:t xml:space="preserve"> (Энергия </w:t>
            </w:r>
            <w:proofErr w:type="spellStart"/>
            <w:r w:rsidRPr="0088474A">
              <w:rPr>
                <w:rFonts w:ascii="Times New Roman" w:hAnsi="Times New Roman"/>
                <w:sz w:val="24"/>
                <w:szCs w:val="24"/>
              </w:rPr>
              <w:t>сарқылуы</w:t>
            </w:r>
            <w:proofErr w:type="spellEnd"/>
            <w:r w:rsidRPr="0088474A">
              <w:rPr>
                <w:rFonts w:ascii="Times New Roman" w:hAnsi="Times New Roman"/>
                <w:sz w:val="24"/>
                <w:szCs w:val="24"/>
              </w:rPr>
              <w:t>)</w:t>
            </w:r>
          </w:p>
        </w:tc>
        <w:tc>
          <w:tcPr>
            <w:tcW w:w="1843" w:type="dxa"/>
          </w:tcPr>
          <w:p w14:paraId="33AAEE0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3F7A7C9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тыныш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рақат</w:t>
            </w:r>
            <w:proofErr w:type="spellEnd"/>
            <w:r w:rsidRPr="0088474A">
              <w:rPr>
                <w:rFonts w:ascii="Times New Roman" w:hAnsi="Times New Roman"/>
                <w:sz w:val="24"/>
                <w:szCs w:val="24"/>
              </w:rPr>
              <w:t>,</w:t>
            </w:r>
          </w:p>
          <w:p w14:paraId="590AF5A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Бәрібір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жазы-күзі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жауса</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қар</w:t>
            </w:r>
            <w:proofErr w:type="spellEnd"/>
            <w:r w:rsidRPr="0088474A">
              <w:rPr>
                <w:rFonts w:ascii="Times New Roman" w:hAnsi="Times New Roman"/>
                <w:sz w:val="24"/>
                <w:szCs w:val="24"/>
              </w:rPr>
              <w:t>.</w:t>
            </w:r>
          </w:p>
          <w:p w14:paraId="147F4CC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1459F895" w14:textId="77777777" w:rsidTr="005A7134">
        <w:tc>
          <w:tcPr>
            <w:tcW w:w="2268" w:type="dxa"/>
          </w:tcPr>
          <w:p w14:paraId="3DCEE96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Өзгермес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қалыпта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p>
        </w:tc>
        <w:tc>
          <w:tcPr>
            <w:tcW w:w="1843" w:type="dxa"/>
          </w:tcPr>
          <w:p w14:paraId="45DBD59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тыныштық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тепе-</w:t>
            </w:r>
            <w:proofErr w:type="spellStart"/>
            <w:r w:rsidRPr="0088474A">
              <w:rPr>
                <w:rFonts w:ascii="Times New Roman" w:hAnsi="Times New Roman"/>
                <w:sz w:val="24"/>
                <w:szCs w:val="24"/>
              </w:rPr>
              <w:t>теңдік</w:t>
            </w:r>
            <w:proofErr w:type="spellEnd"/>
            <w:r w:rsidRPr="0088474A">
              <w:rPr>
                <w:rFonts w:ascii="Times New Roman" w:hAnsi="Times New Roman"/>
                <w:sz w:val="24"/>
                <w:szCs w:val="24"/>
              </w:rPr>
              <w:t>)</w:t>
            </w:r>
          </w:p>
        </w:tc>
        <w:tc>
          <w:tcPr>
            <w:tcW w:w="1843" w:type="dxa"/>
          </w:tcPr>
          <w:p w14:paraId="1D9D501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 (</w:t>
            </w:r>
            <w:proofErr w:type="spellStart"/>
            <w:r w:rsidRPr="0088474A">
              <w:rPr>
                <w:rFonts w:ascii="Times New Roman" w:hAnsi="Times New Roman"/>
                <w:sz w:val="24"/>
                <w:szCs w:val="24"/>
              </w:rPr>
              <w:t>қайта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құру</w:t>
            </w:r>
            <w:proofErr w:type="spellEnd"/>
            <w:r w:rsidRPr="0088474A">
              <w:rPr>
                <w:rFonts w:ascii="Times New Roman" w:hAnsi="Times New Roman"/>
                <w:sz w:val="24"/>
                <w:szCs w:val="24"/>
              </w:rPr>
              <w:t>)</w:t>
            </w:r>
          </w:p>
        </w:tc>
        <w:tc>
          <w:tcPr>
            <w:tcW w:w="3685" w:type="dxa"/>
          </w:tcPr>
          <w:p w14:paraId="3716DE4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Өзгермес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қалыпта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w:t>
            </w:r>
          </w:p>
          <w:p w14:paraId="0359DB5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шаттық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жетпегі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293FEC5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42EFA267" w14:textId="77777777" w:rsidTr="005A7134">
        <w:tc>
          <w:tcPr>
            <w:tcW w:w="2268" w:type="dxa"/>
          </w:tcPr>
          <w:p w14:paraId="5AA22A1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мейірімді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tc>
        <w:tc>
          <w:tcPr>
            <w:tcW w:w="1843" w:type="dxa"/>
          </w:tcPr>
          <w:p w14:paraId="1A35BCE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құтқарушы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таралуы</w:t>
            </w:r>
            <w:proofErr w:type="spellEnd"/>
            <w:r w:rsidRPr="0088474A">
              <w:rPr>
                <w:rFonts w:ascii="Times New Roman" w:hAnsi="Times New Roman"/>
                <w:sz w:val="24"/>
                <w:szCs w:val="24"/>
              </w:rPr>
              <w:t>)</w:t>
            </w:r>
          </w:p>
        </w:tc>
        <w:tc>
          <w:tcPr>
            <w:tcW w:w="1843" w:type="dxa"/>
          </w:tcPr>
          <w:p w14:paraId="1A9BB54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6285CE0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мейірімді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w:t>
            </w:r>
            <w:proofErr w:type="spellEnd"/>
            <w:r w:rsidRPr="0088474A">
              <w:rPr>
                <w:rFonts w:ascii="Times New Roman" w:hAnsi="Times New Roman"/>
                <w:sz w:val="24"/>
                <w:szCs w:val="24"/>
              </w:rPr>
              <w:t>!</w:t>
            </w:r>
          </w:p>
          <w:p w14:paraId="423D40E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Сүйгеніме</w:t>
            </w:r>
            <w:proofErr w:type="spellEnd"/>
            <w:r w:rsidRPr="0088474A">
              <w:rPr>
                <w:rFonts w:ascii="Times New Roman" w:hAnsi="Times New Roman"/>
                <w:sz w:val="24"/>
                <w:szCs w:val="24"/>
              </w:rPr>
              <w:t>» 26 бет)</w:t>
            </w:r>
          </w:p>
        </w:tc>
      </w:tr>
      <w:tr w:rsidR="005A7134" w:rsidRPr="0088474A" w14:paraId="6E41EF24" w14:textId="77777777" w:rsidTr="005A7134">
        <w:tc>
          <w:tcPr>
            <w:tcW w:w="2268" w:type="dxa"/>
          </w:tcPr>
          <w:p w14:paraId="7E36240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Қажыдым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бітті</w:t>
            </w:r>
            <w:proofErr w:type="spellEnd"/>
          </w:p>
        </w:tc>
        <w:tc>
          <w:tcPr>
            <w:tcW w:w="1843" w:type="dxa"/>
          </w:tcPr>
          <w:p w14:paraId="7E102B5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Шаршау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қажу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және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физикалық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таусылуын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білдіреді</w:t>
            </w:r>
            <w:proofErr w:type="spellEnd"/>
            <w:r w:rsidRPr="0088474A">
              <w:rPr>
                <w:rFonts w:ascii="Times New Roman" w:hAnsi="Times New Roman"/>
                <w:sz w:val="24"/>
                <w:szCs w:val="24"/>
              </w:rPr>
              <w:t>)</w:t>
            </w:r>
          </w:p>
        </w:tc>
        <w:tc>
          <w:tcPr>
            <w:tcW w:w="1843" w:type="dxa"/>
          </w:tcPr>
          <w:p w14:paraId="4D5C189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61289DF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2D1AF626" w14:textId="77777777" w:rsidTr="0000543E">
        <w:tc>
          <w:tcPr>
            <w:tcW w:w="2268" w:type="dxa"/>
            <w:tcBorders>
              <w:bottom w:val="nil"/>
            </w:tcBorders>
          </w:tcPr>
          <w:p w14:paraId="640479AC" w14:textId="7AD9F5D5"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Көңілсіз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бұлтты</w:t>
            </w:r>
            <w:proofErr w:type="spellEnd"/>
          </w:p>
        </w:tc>
        <w:tc>
          <w:tcPr>
            <w:tcW w:w="1843" w:type="dxa"/>
            <w:tcBorders>
              <w:bottom w:val="nil"/>
            </w:tcBorders>
          </w:tcPr>
          <w:p w14:paraId="1ABC9E2B" w14:textId="46EFB689"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әлемнің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Табиғаттың</w:t>
            </w:r>
            <w:proofErr w:type="spellEnd"/>
          </w:p>
        </w:tc>
        <w:tc>
          <w:tcPr>
            <w:tcW w:w="1843" w:type="dxa"/>
            <w:tcBorders>
              <w:bottom w:val="nil"/>
            </w:tcBorders>
          </w:tcPr>
          <w:p w14:paraId="510C9390" w14:textId="67B86FE7"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Borders>
              <w:bottom w:val="nil"/>
            </w:tcBorders>
          </w:tcPr>
          <w:p w14:paraId="6A85E123" w14:textId="31EFFAAF"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40C87200" w14:textId="77777777" w:rsidTr="0000543E">
        <w:tc>
          <w:tcPr>
            <w:tcW w:w="9639" w:type="dxa"/>
            <w:gridSpan w:val="4"/>
            <w:tcBorders>
              <w:top w:val="nil"/>
              <w:left w:val="nil"/>
              <w:right w:val="nil"/>
            </w:tcBorders>
          </w:tcPr>
          <w:p w14:paraId="266EEE38"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5C123001"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0116DC03" w14:textId="77777777" w:rsidTr="005A7134">
        <w:tc>
          <w:tcPr>
            <w:tcW w:w="2268" w:type="dxa"/>
          </w:tcPr>
          <w:p w14:paraId="7E0B99C1" w14:textId="00500813"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1E1681FE" w14:textId="1952647F"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6085B0EF" w14:textId="08E61A55"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03E19B7E" w14:textId="7E8CE794"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6E1032E7" w14:textId="77777777" w:rsidTr="005A7134">
        <w:tc>
          <w:tcPr>
            <w:tcW w:w="2268" w:type="dxa"/>
          </w:tcPr>
          <w:p w14:paraId="7280180F" w14:textId="6F466693" w:rsidR="005A7134" w:rsidRPr="0088474A" w:rsidRDefault="005A7134" w:rsidP="005A7134">
            <w:pPr>
              <w:spacing w:after="0" w:line="240" w:lineRule="auto"/>
              <w:rPr>
                <w:rFonts w:ascii="Times New Roman" w:hAnsi="Times New Roman"/>
                <w:sz w:val="24"/>
                <w:szCs w:val="24"/>
              </w:rPr>
            </w:pPr>
          </w:p>
        </w:tc>
        <w:tc>
          <w:tcPr>
            <w:tcW w:w="1843" w:type="dxa"/>
          </w:tcPr>
          <w:p w14:paraId="3727EB84" w14:textId="19BE1216"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өзгеруі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метафоралық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көрінісі</w:t>
            </w:r>
            <w:proofErr w:type="spellEnd"/>
            <w:r w:rsidRPr="0088474A">
              <w:rPr>
                <w:rFonts w:ascii="Times New Roman" w:hAnsi="Times New Roman"/>
                <w:sz w:val="24"/>
                <w:szCs w:val="24"/>
              </w:rPr>
              <w:t>)</w:t>
            </w:r>
          </w:p>
        </w:tc>
        <w:tc>
          <w:tcPr>
            <w:tcW w:w="1843" w:type="dxa"/>
          </w:tcPr>
          <w:p w14:paraId="1182E85E" w14:textId="2C6988F8" w:rsidR="005A7134" w:rsidRPr="0088474A" w:rsidRDefault="005A7134" w:rsidP="005A7134">
            <w:pPr>
              <w:spacing w:after="0" w:line="240" w:lineRule="auto"/>
              <w:rPr>
                <w:rFonts w:ascii="Times New Roman" w:hAnsi="Times New Roman"/>
                <w:sz w:val="24"/>
                <w:szCs w:val="24"/>
              </w:rPr>
            </w:pPr>
          </w:p>
        </w:tc>
        <w:tc>
          <w:tcPr>
            <w:tcW w:w="3685" w:type="dxa"/>
          </w:tcPr>
          <w:p w14:paraId="66192793" w14:textId="283FC832" w:rsidR="005A7134" w:rsidRPr="0088474A" w:rsidRDefault="005A7134" w:rsidP="005A7134">
            <w:pPr>
              <w:spacing w:after="0" w:line="240" w:lineRule="auto"/>
              <w:rPr>
                <w:rFonts w:ascii="Times New Roman" w:hAnsi="Times New Roman"/>
                <w:sz w:val="24"/>
                <w:szCs w:val="24"/>
              </w:rPr>
            </w:pPr>
          </w:p>
        </w:tc>
      </w:tr>
      <w:tr w:rsidR="005A7134" w:rsidRPr="0088474A" w14:paraId="7E56B86B" w14:textId="77777777" w:rsidTr="005A7134">
        <w:tc>
          <w:tcPr>
            <w:tcW w:w="2268" w:type="dxa"/>
          </w:tcPr>
          <w:p w14:paraId="7E7DB57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бұйығып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тербелед</w:t>
            </w:r>
            <w:proofErr w:type="spellEnd"/>
          </w:p>
        </w:tc>
        <w:tc>
          <w:tcPr>
            <w:tcW w:w="1843" w:type="dxa"/>
          </w:tcPr>
          <w:p w14:paraId="37A75F4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Іштей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толғаныс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күңіреніс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Табиғат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арқылы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қозғалыс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беріледі</w:t>
            </w:r>
            <w:proofErr w:type="spellEnd"/>
            <w:r w:rsidRPr="0088474A">
              <w:rPr>
                <w:rFonts w:ascii="Times New Roman" w:hAnsi="Times New Roman"/>
                <w:sz w:val="24"/>
                <w:szCs w:val="24"/>
              </w:rPr>
              <w:t>)</w:t>
            </w:r>
          </w:p>
        </w:tc>
        <w:tc>
          <w:tcPr>
            <w:tcW w:w="1843" w:type="dxa"/>
          </w:tcPr>
          <w:p w14:paraId="2AFF514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1FDD0D5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52F009F4" w14:textId="77777777" w:rsidTr="005A7134">
        <w:tc>
          <w:tcPr>
            <w:tcW w:w="2268" w:type="dxa"/>
          </w:tcPr>
          <w:p w14:paraId="5FEDE8F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Әлдекімнің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өлгенін</w:t>
            </w:r>
            <w:proofErr w:type="spellEnd"/>
            <w:r w:rsidRPr="0088474A">
              <w:rPr>
                <w:rFonts w:ascii="Times New Roman" w:hAnsi="Times New Roman"/>
                <w:sz w:val="24"/>
                <w:szCs w:val="24"/>
              </w:rPr>
              <w:t xml:space="preserve">, оны </w:t>
            </w:r>
            <w:proofErr w:type="spellStart"/>
            <w:r w:rsidRPr="0088474A">
              <w:rPr>
                <w:rFonts w:ascii="Times New Roman" w:hAnsi="Times New Roman"/>
                <w:sz w:val="24"/>
                <w:szCs w:val="24"/>
              </w:rPr>
              <w:t>қалай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көмгенін</w:t>
            </w:r>
            <w:proofErr w:type="spellEnd"/>
          </w:p>
        </w:tc>
        <w:tc>
          <w:tcPr>
            <w:tcW w:w="1843" w:type="dxa"/>
          </w:tcPr>
          <w:p w14:paraId="450E39F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қоштасу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шешуші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өтпелі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кезең</w:t>
            </w:r>
            <w:proofErr w:type="spellEnd"/>
            <w:r w:rsidRPr="0088474A">
              <w:rPr>
                <w:rFonts w:ascii="Times New Roman" w:hAnsi="Times New Roman"/>
                <w:sz w:val="24"/>
                <w:szCs w:val="24"/>
              </w:rPr>
              <w:t>)</w:t>
            </w:r>
          </w:p>
        </w:tc>
        <w:tc>
          <w:tcPr>
            <w:tcW w:w="1843" w:type="dxa"/>
          </w:tcPr>
          <w:p w14:paraId="4DD3BA5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4E9F5E4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2D2060DF" w14:textId="77777777" w:rsidTr="005A7134">
        <w:tc>
          <w:tcPr>
            <w:tcW w:w="2268" w:type="dxa"/>
          </w:tcPr>
          <w:p w14:paraId="5DBAB8C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Әңгіме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күңіренед</w:t>
            </w:r>
            <w:proofErr w:type="spellEnd"/>
          </w:p>
        </w:tc>
        <w:tc>
          <w:tcPr>
            <w:tcW w:w="1843" w:type="dxa"/>
          </w:tcPr>
          <w:p w14:paraId="5F4F435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тұрғандай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әсер</w:t>
            </w:r>
            <w:proofErr w:type="spellEnd"/>
            <w:r w:rsidRPr="0088474A">
              <w:rPr>
                <w:rFonts w:ascii="Times New Roman" w:hAnsi="Times New Roman"/>
                <w:sz w:val="24"/>
                <w:szCs w:val="24"/>
              </w:rPr>
              <w:t xml:space="preserve"> беру (</w:t>
            </w:r>
            <w:proofErr w:type="spellStart"/>
            <w:r w:rsidRPr="0088474A">
              <w:rPr>
                <w:rFonts w:ascii="Times New Roman" w:hAnsi="Times New Roman"/>
                <w:sz w:val="24"/>
                <w:szCs w:val="24"/>
              </w:rPr>
              <w:t>Жүйені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лирикалық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кейіпкердің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санасын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тақырыбына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w:t>
            </w:r>
            <w:proofErr w:type="spellEnd"/>
            <w:r w:rsidRPr="0088474A">
              <w:rPr>
                <w:rFonts w:ascii="Times New Roman" w:hAnsi="Times New Roman"/>
                <w:sz w:val="24"/>
                <w:szCs w:val="24"/>
              </w:rPr>
              <w:t>)</w:t>
            </w:r>
          </w:p>
        </w:tc>
        <w:tc>
          <w:tcPr>
            <w:tcW w:w="1843" w:type="dxa"/>
          </w:tcPr>
          <w:p w14:paraId="7ED66DE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03429A2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26FB4516" w14:textId="77777777" w:rsidTr="005A7134">
        <w:tc>
          <w:tcPr>
            <w:tcW w:w="2268" w:type="dxa"/>
          </w:tcPr>
          <w:p w14:paraId="4E31264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күңіренбе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тый</w:t>
            </w:r>
            <w:proofErr w:type="spellEnd"/>
          </w:p>
        </w:tc>
        <w:tc>
          <w:tcPr>
            <w:tcW w:w="1843" w:type="dxa"/>
          </w:tcPr>
          <w:p w14:paraId="4E96456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арқылы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берілген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азап</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үмітсіздік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метафорасы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берілген</w:t>
            </w:r>
            <w:proofErr w:type="spellEnd"/>
            <w:r w:rsidRPr="0088474A">
              <w:rPr>
                <w:rFonts w:ascii="Times New Roman" w:hAnsi="Times New Roman"/>
                <w:sz w:val="24"/>
                <w:szCs w:val="24"/>
              </w:rPr>
              <w:t>)</w:t>
            </w:r>
          </w:p>
        </w:tc>
        <w:tc>
          <w:tcPr>
            <w:tcW w:w="1843" w:type="dxa"/>
          </w:tcPr>
          <w:p w14:paraId="75F1C24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6B6342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10005870" w14:textId="77777777" w:rsidTr="0000543E">
        <w:tc>
          <w:tcPr>
            <w:tcW w:w="2268" w:type="dxa"/>
            <w:tcBorders>
              <w:bottom w:val="nil"/>
            </w:tcBorders>
          </w:tcPr>
          <w:p w14:paraId="79D48FEA" w14:textId="42094F6B"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p>
        </w:tc>
        <w:tc>
          <w:tcPr>
            <w:tcW w:w="1843" w:type="dxa"/>
            <w:tcBorders>
              <w:bottom w:val="nil"/>
            </w:tcBorders>
          </w:tcPr>
          <w:p w14:paraId="6AA1F3F3" w14:textId="6B12CCF7"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бой </w:t>
            </w:r>
            <w:proofErr w:type="spellStart"/>
            <w:r w:rsidRPr="0088474A">
              <w:rPr>
                <w:rFonts w:ascii="Times New Roman" w:hAnsi="Times New Roman"/>
                <w:sz w:val="24"/>
                <w:szCs w:val="24"/>
              </w:rPr>
              <w:t>ұсыну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тыныштықты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аңсау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Өлімді</w:t>
            </w:r>
            <w:proofErr w:type="spellEnd"/>
          </w:p>
        </w:tc>
        <w:tc>
          <w:tcPr>
            <w:tcW w:w="1843" w:type="dxa"/>
            <w:tcBorders>
              <w:bottom w:val="nil"/>
            </w:tcBorders>
          </w:tcPr>
          <w:p w14:paraId="62189980" w14:textId="61F7FE75"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Borders>
              <w:bottom w:val="nil"/>
            </w:tcBorders>
          </w:tcPr>
          <w:p w14:paraId="64C5B6BD" w14:textId="0A42752A"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242B9AE7" w14:textId="77777777" w:rsidTr="0000543E">
        <w:tc>
          <w:tcPr>
            <w:tcW w:w="9639" w:type="dxa"/>
            <w:gridSpan w:val="4"/>
            <w:tcBorders>
              <w:top w:val="nil"/>
              <w:left w:val="nil"/>
              <w:right w:val="nil"/>
            </w:tcBorders>
          </w:tcPr>
          <w:p w14:paraId="3BF296B9"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4C20DF84"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2B084694" w14:textId="77777777" w:rsidTr="005A7134">
        <w:tc>
          <w:tcPr>
            <w:tcW w:w="2268" w:type="dxa"/>
          </w:tcPr>
          <w:p w14:paraId="55EB9C23" w14:textId="516EAEC3"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4AD1DDBB" w14:textId="1E3357AB"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703421CD" w14:textId="32B6F305"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1B01B1A2" w14:textId="2F95CDA0"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3E6109FA" w14:textId="77777777" w:rsidTr="005A7134">
        <w:tc>
          <w:tcPr>
            <w:tcW w:w="2268" w:type="dxa"/>
          </w:tcPr>
          <w:p w14:paraId="10962813" w14:textId="5EC4E16F" w:rsidR="005A7134" w:rsidRPr="0088474A" w:rsidRDefault="005A7134" w:rsidP="005A7134">
            <w:pPr>
              <w:spacing w:after="0" w:line="240" w:lineRule="auto"/>
              <w:rPr>
                <w:rFonts w:ascii="Times New Roman" w:hAnsi="Times New Roman"/>
                <w:sz w:val="24"/>
                <w:szCs w:val="24"/>
              </w:rPr>
            </w:pPr>
          </w:p>
        </w:tc>
        <w:tc>
          <w:tcPr>
            <w:tcW w:w="1843" w:type="dxa"/>
          </w:tcPr>
          <w:p w14:paraId="6B8C1487" w14:textId="6B81873A"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тартымды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бейнелеу</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тұлғаның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тартылуын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білдіреді</w:t>
            </w:r>
            <w:proofErr w:type="spellEnd"/>
            <w:r w:rsidRPr="0088474A">
              <w:rPr>
                <w:rFonts w:ascii="Times New Roman" w:hAnsi="Times New Roman"/>
                <w:sz w:val="24"/>
                <w:szCs w:val="24"/>
              </w:rPr>
              <w:t>)</w:t>
            </w:r>
          </w:p>
        </w:tc>
        <w:tc>
          <w:tcPr>
            <w:tcW w:w="1843" w:type="dxa"/>
          </w:tcPr>
          <w:p w14:paraId="77FC5EA6" w14:textId="0F76F740" w:rsidR="005A7134" w:rsidRPr="0088474A" w:rsidRDefault="005A7134" w:rsidP="005A7134">
            <w:pPr>
              <w:spacing w:after="0" w:line="240" w:lineRule="auto"/>
              <w:rPr>
                <w:rFonts w:ascii="Times New Roman" w:hAnsi="Times New Roman"/>
                <w:sz w:val="24"/>
                <w:szCs w:val="24"/>
              </w:rPr>
            </w:pPr>
          </w:p>
        </w:tc>
        <w:tc>
          <w:tcPr>
            <w:tcW w:w="3685" w:type="dxa"/>
          </w:tcPr>
          <w:p w14:paraId="27C7FDD1" w14:textId="7B9124EC" w:rsidR="005A7134" w:rsidRPr="0088474A" w:rsidRDefault="005A7134" w:rsidP="005A7134">
            <w:pPr>
              <w:spacing w:after="0" w:line="240" w:lineRule="auto"/>
              <w:rPr>
                <w:rFonts w:ascii="Times New Roman" w:hAnsi="Times New Roman"/>
                <w:sz w:val="24"/>
                <w:szCs w:val="24"/>
              </w:rPr>
            </w:pPr>
          </w:p>
        </w:tc>
      </w:tr>
      <w:tr w:rsidR="005A7134" w:rsidRPr="0088474A" w14:paraId="102E7BEF" w14:textId="77777777" w:rsidTr="005A7134">
        <w:tc>
          <w:tcPr>
            <w:tcW w:w="2268" w:type="dxa"/>
          </w:tcPr>
          <w:p w14:paraId="2BC8878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p>
        </w:tc>
        <w:tc>
          <w:tcPr>
            <w:tcW w:w="1843" w:type="dxa"/>
          </w:tcPr>
          <w:p w14:paraId="4702FE8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Адам </w:t>
            </w:r>
            <w:proofErr w:type="spellStart"/>
            <w:r w:rsidRPr="0088474A">
              <w:rPr>
                <w:rFonts w:ascii="Times New Roman" w:hAnsi="Times New Roman"/>
                <w:sz w:val="24"/>
                <w:szCs w:val="24"/>
              </w:rPr>
              <w:t>жанының</w:t>
            </w:r>
            <w:proofErr w:type="spellEnd"/>
            <w:r w:rsidRPr="0088474A">
              <w:rPr>
                <w:rFonts w:ascii="Times New Roman" w:hAnsi="Times New Roman"/>
                <w:sz w:val="24"/>
                <w:szCs w:val="24"/>
              </w:rPr>
              <w:t xml:space="preserve"> осы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үндесуі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болмысын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жоғалтуға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бейімделу</w:t>
            </w:r>
            <w:proofErr w:type="spellEnd"/>
            <w:r w:rsidRPr="0088474A">
              <w:rPr>
                <w:rFonts w:ascii="Times New Roman" w:hAnsi="Times New Roman"/>
                <w:sz w:val="24"/>
                <w:szCs w:val="24"/>
              </w:rPr>
              <w:t>)</w:t>
            </w:r>
          </w:p>
        </w:tc>
        <w:tc>
          <w:tcPr>
            <w:tcW w:w="1843" w:type="dxa"/>
          </w:tcPr>
          <w:p w14:paraId="58EAA63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3CF7F99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7CABAA36" w14:textId="77777777" w:rsidTr="005A7134">
        <w:tc>
          <w:tcPr>
            <w:tcW w:w="2268" w:type="dxa"/>
          </w:tcPr>
          <w:p w14:paraId="6255392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p>
        </w:tc>
        <w:tc>
          <w:tcPr>
            <w:tcW w:w="1843" w:type="dxa"/>
          </w:tcPr>
          <w:p w14:paraId="7A7E188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тапсыру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қабылдау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жүйелік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өзгеруі</w:t>
            </w:r>
            <w:proofErr w:type="spellEnd"/>
            <w:r w:rsidRPr="0088474A">
              <w:rPr>
                <w:rFonts w:ascii="Times New Roman" w:hAnsi="Times New Roman"/>
                <w:sz w:val="24"/>
                <w:szCs w:val="24"/>
              </w:rPr>
              <w:t>)</w:t>
            </w:r>
          </w:p>
        </w:tc>
        <w:tc>
          <w:tcPr>
            <w:tcW w:w="1843" w:type="dxa"/>
          </w:tcPr>
          <w:p w14:paraId="5280F0C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3685" w:type="dxa"/>
          </w:tcPr>
          <w:p w14:paraId="37A2D3F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069676B7" w14:textId="77777777" w:rsidTr="005A7134">
        <w:tc>
          <w:tcPr>
            <w:tcW w:w="2268" w:type="dxa"/>
          </w:tcPr>
          <w:p w14:paraId="60ADCBE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w:t>
            </w:r>
          </w:p>
        </w:tc>
        <w:tc>
          <w:tcPr>
            <w:tcW w:w="1843" w:type="dxa"/>
          </w:tcPr>
          <w:p w14:paraId="0673771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аналық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бесіктік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мейіріммен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қарау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бейнесі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тыныштық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құтқарылу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беріліп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отыр</w:t>
            </w:r>
            <w:proofErr w:type="spellEnd"/>
            <w:r w:rsidRPr="0088474A">
              <w:rPr>
                <w:rFonts w:ascii="Times New Roman" w:hAnsi="Times New Roman"/>
                <w:sz w:val="24"/>
                <w:szCs w:val="24"/>
              </w:rPr>
              <w:t>)</w:t>
            </w:r>
          </w:p>
        </w:tc>
        <w:tc>
          <w:tcPr>
            <w:tcW w:w="1843" w:type="dxa"/>
          </w:tcPr>
          <w:p w14:paraId="16AC8CF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74A8B0E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51FC53AA" w14:textId="77777777" w:rsidTr="005A7134">
        <w:tc>
          <w:tcPr>
            <w:tcW w:w="2268" w:type="dxa"/>
          </w:tcPr>
          <w:p w14:paraId="55550F5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p>
        </w:tc>
        <w:tc>
          <w:tcPr>
            <w:tcW w:w="1843" w:type="dxa"/>
          </w:tcPr>
          <w:p w14:paraId="3B3A53A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w:t>
            </w:r>
          </w:p>
        </w:tc>
        <w:tc>
          <w:tcPr>
            <w:tcW w:w="1843" w:type="dxa"/>
          </w:tcPr>
          <w:p w14:paraId="47A8C9D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3155486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орманның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шетінде</w:t>
            </w:r>
            <w:proofErr w:type="spellEnd"/>
            <w:r w:rsidRPr="0088474A">
              <w:rPr>
                <w:rFonts w:ascii="Times New Roman" w:hAnsi="Times New Roman"/>
                <w:sz w:val="24"/>
                <w:szCs w:val="24"/>
              </w:rPr>
              <w:t>,</w:t>
            </w:r>
          </w:p>
          <w:p w14:paraId="2FC8645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Нағыз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өтінде</w:t>
            </w:r>
            <w:proofErr w:type="spellEnd"/>
          </w:p>
          <w:p w14:paraId="35BD9F1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r w:rsidRPr="0088474A">
              <w:rPr>
                <w:rFonts w:ascii="Times New Roman" w:hAnsi="Times New Roman"/>
                <w:sz w:val="24"/>
                <w:szCs w:val="24"/>
              </w:rPr>
              <w:t>.</w:t>
            </w:r>
          </w:p>
          <w:p w14:paraId="468E090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1133691D" w14:textId="77777777" w:rsidTr="005A7134">
        <w:tc>
          <w:tcPr>
            <w:tcW w:w="2268" w:type="dxa"/>
          </w:tcPr>
          <w:p w14:paraId="5822749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Болсын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онда</w:t>
            </w:r>
            <w:proofErr w:type="spellEnd"/>
            <w:r w:rsidRPr="0088474A">
              <w:rPr>
                <w:rFonts w:ascii="Times New Roman" w:hAnsi="Times New Roman"/>
                <w:sz w:val="24"/>
                <w:szCs w:val="24"/>
              </w:rPr>
              <w:t xml:space="preserve"> не </w:t>
            </w:r>
            <w:proofErr w:type="spellStart"/>
            <w:r w:rsidRPr="0088474A">
              <w:rPr>
                <w:rFonts w:ascii="Times New Roman" w:hAnsi="Times New Roman"/>
                <w:sz w:val="24"/>
                <w:szCs w:val="24"/>
              </w:rPr>
              <w:t>уайым</w:t>
            </w:r>
            <w:proofErr w:type="spellEnd"/>
          </w:p>
        </w:tc>
        <w:tc>
          <w:tcPr>
            <w:tcW w:w="1843" w:type="dxa"/>
          </w:tcPr>
          <w:p w14:paraId="3CE01B9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Уайымнан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арылу</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жүйенің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энергиясының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таралуы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жайбарақаттық</w:t>
            </w:r>
            <w:proofErr w:type="spellEnd"/>
            <w:r w:rsidRPr="0088474A">
              <w:rPr>
                <w:rFonts w:ascii="Times New Roman" w:hAnsi="Times New Roman"/>
                <w:sz w:val="24"/>
                <w:szCs w:val="24"/>
              </w:rPr>
              <w:t>).</w:t>
            </w:r>
          </w:p>
        </w:tc>
        <w:tc>
          <w:tcPr>
            <w:tcW w:w="1843" w:type="dxa"/>
          </w:tcPr>
          <w:p w14:paraId="7C8FACB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диссипация </w:t>
            </w:r>
          </w:p>
        </w:tc>
        <w:tc>
          <w:tcPr>
            <w:tcW w:w="3685" w:type="dxa"/>
          </w:tcPr>
          <w:p w14:paraId="2EE3185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Былқ-сылқ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билеген</w:t>
            </w:r>
            <w:proofErr w:type="spellEnd"/>
            <w:r w:rsidRPr="0088474A">
              <w:rPr>
                <w:rFonts w:ascii="Times New Roman" w:hAnsi="Times New Roman"/>
                <w:sz w:val="24"/>
                <w:szCs w:val="24"/>
              </w:rPr>
              <w:t>,</w:t>
            </w:r>
          </w:p>
          <w:p w14:paraId="592AA71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Сылдыр-сылдыр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күйлеген</w:t>
            </w:r>
            <w:proofErr w:type="spellEnd"/>
            <w:r w:rsidRPr="0088474A">
              <w:rPr>
                <w:rFonts w:ascii="Times New Roman" w:hAnsi="Times New Roman"/>
                <w:sz w:val="24"/>
                <w:szCs w:val="24"/>
              </w:rPr>
              <w:t>,</w:t>
            </w:r>
          </w:p>
          <w:p w14:paraId="5458E82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Болсын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онда</w:t>
            </w:r>
            <w:proofErr w:type="spellEnd"/>
            <w:r w:rsidRPr="0088474A">
              <w:rPr>
                <w:rFonts w:ascii="Times New Roman" w:hAnsi="Times New Roman"/>
                <w:sz w:val="24"/>
                <w:szCs w:val="24"/>
              </w:rPr>
              <w:t xml:space="preserve"> не </w:t>
            </w:r>
            <w:proofErr w:type="spellStart"/>
            <w:r w:rsidRPr="0088474A">
              <w:rPr>
                <w:rFonts w:ascii="Times New Roman" w:hAnsi="Times New Roman"/>
                <w:sz w:val="24"/>
                <w:szCs w:val="24"/>
              </w:rPr>
              <w:t>уайым</w:t>
            </w:r>
            <w:proofErr w:type="spellEnd"/>
            <w:r w:rsidRPr="0088474A">
              <w:rPr>
                <w:rFonts w:ascii="Times New Roman" w:hAnsi="Times New Roman"/>
                <w:sz w:val="24"/>
                <w:szCs w:val="24"/>
              </w:rPr>
              <w:t>.</w:t>
            </w:r>
          </w:p>
          <w:p w14:paraId="71CE44D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628D2223" w14:textId="77777777" w:rsidTr="0000543E">
        <w:tc>
          <w:tcPr>
            <w:tcW w:w="2268" w:type="dxa"/>
            <w:tcBorders>
              <w:bottom w:val="nil"/>
            </w:tcBorders>
          </w:tcPr>
          <w:p w14:paraId="00D1EE4E" w14:textId="3F494896"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құлапты</w:t>
            </w:r>
            <w:proofErr w:type="spellEnd"/>
          </w:p>
        </w:tc>
        <w:tc>
          <w:tcPr>
            <w:tcW w:w="1843" w:type="dxa"/>
            <w:tcBorders>
              <w:bottom w:val="nil"/>
            </w:tcBorders>
          </w:tcPr>
          <w:p w14:paraId="10AFD16C" w14:textId="641777BD"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немесе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үміттің</w:t>
            </w:r>
            <w:proofErr w:type="spellEnd"/>
            <w:r w:rsidRPr="0088474A">
              <w:rPr>
                <w:rFonts w:ascii="Times New Roman" w:hAnsi="Times New Roman"/>
                <w:sz w:val="24"/>
                <w:szCs w:val="24"/>
              </w:rPr>
              <w:t>,</w:t>
            </w:r>
          </w:p>
        </w:tc>
        <w:tc>
          <w:tcPr>
            <w:tcW w:w="1843" w:type="dxa"/>
            <w:tcBorders>
              <w:bottom w:val="nil"/>
            </w:tcBorders>
          </w:tcPr>
          <w:p w14:paraId="4401E0B8" w14:textId="073869A1"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Borders>
              <w:bottom w:val="nil"/>
            </w:tcBorders>
          </w:tcPr>
          <w:p w14:paraId="13862FE7" w14:textId="77777777" w:rsidR="0000543E" w:rsidRPr="0088474A" w:rsidRDefault="0000543E" w:rsidP="0000543E">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құлапты</w:t>
            </w:r>
            <w:proofErr w:type="spellEnd"/>
            <w:r w:rsidRPr="0088474A">
              <w:rPr>
                <w:rFonts w:ascii="Times New Roman" w:hAnsi="Times New Roman"/>
                <w:sz w:val="24"/>
                <w:szCs w:val="24"/>
              </w:rPr>
              <w:t>,</w:t>
            </w:r>
          </w:p>
          <w:p w14:paraId="1DE85F14"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жылапты</w:t>
            </w:r>
            <w:proofErr w:type="spellEnd"/>
            <w:r w:rsidRPr="0088474A">
              <w:rPr>
                <w:rFonts w:ascii="Times New Roman" w:hAnsi="Times New Roman"/>
                <w:sz w:val="24"/>
                <w:szCs w:val="24"/>
              </w:rPr>
              <w:t>,</w:t>
            </w:r>
          </w:p>
          <w:p w14:paraId="1716D8F0"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34FEC144" w14:textId="77777777" w:rsidTr="0000543E">
        <w:tc>
          <w:tcPr>
            <w:tcW w:w="9639" w:type="dxa"/>
            <w:gridSpan w:val="4"/>
            <w:tcBorders>
              <w:top w:val="nil"/>
              <w:left w:val="nil"/>
              <w:right w:val="nil"/>
            </w:tcBorders>
          </w:tcPr>
          <w:p w14:paraId="38A5D664"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2972D269"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64CA6CBF" w14:textId="77777777" w:rsidTr="005A7134">
        <w:tc>
          <w:tcPr>
            <w:tcW w:w="2268" w:type="dxa"/>
          </w:tcPr>
          <w:p w14:paraId="611157EE" w14:textId="236E1446"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71673B9F" w14:textId="510C89CF"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20672DC3" w14:textId="690FB5DE"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31535401" w14:textId="1AC10687"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34F0C800" w14:textId="77777777" w:rsidTr="005A7134">
        <w:tc>
          <w:tcPr>
            <w:tcW w:w="2268" w:type="dxa"/>
          </w:tcPr>
          <w:p w14:paraId="7C5426D1" w14:textId="09F60C7A" w:rsidR="005A7134" w:rsidRPr="0088474A" w:rsidRDefault="005A7134" w:rsidP="005A7134">
            <w:pPr>
              <w:spacing w:after="0" w:line="240" w:lineRule="auto"/>
              <w:rPr>
                <w:rFonts w:ascii="Times New Roman" w:hAnsi="Times New Roman"/>
                <w:sz w:val="24"/>
                <w:szCs w:val="24"/>
              </w:rPr>
            </w:pPr>
          </w:p>
        </w:tc>
        <w:tc>
          <w:tcPr>
            <w:tcW w:w="1843" w:type="dxa"/>
          </w:tcPr>
          <w:p w14:paraId="4362235A" w14:textId="1B3F3D18"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үзілуі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өтудің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шешуші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нүктесі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түбегейлі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өзгереді</w:t>
            </w:r>
            <w:proofErr w:type="spellEnd"/>
            <w:r w:rsidRPr="0088474A">
              <w:rPr>
                <w:rFonts w:ascii="Times New Roman" w:hAnsi="Times New Roman"/>
                <w:sz w:val="24"/>
                <w:szCs w:val="24"/>
              </w:rPr>
              <w:t>)</w:t>
            </w:r>
          </w:p>
        </w:tc>
        <w:tc>
          <w:tcPr>
            <w:tcW w:w="1843" w:type="dxa"/>
          </w:tcPr>
          <w:p w14:paraId="26F2FE40" w14:textId="61FB7806" w:rsidR="005A7134" w:rsidRPr="0088474A" w:rsidRDefault="005A7134" w:rsidP="005A7134">
            <w:pPr>
              <w:spacing w:after="0" w:line="240" w:lineRule="auto"/>
              <w:rPr>
                <w:rFonts w:ascii="Times New Roman" w:hAnsi="Times New Roman"/>
                <w:sz w:val="24"/>
                <w:szCs w:val="24"/>
              </w:rPr>
            </w:pPr>
          </w:p>
        </w:tc>
        <w:tc>
          <w:tcPr>
            <w:tcW w:w="3685" w:type="dxa"/>
          </w:tcPr>
          <w:p w14:paraId="6E9A9DE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w:t>
            </w:r>
          </w:p>
          <w:p w14:paraId="3CA8DB4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7238277E" w14:textId="77777777" w:rsidTr="005A7134">
        <w:tc>
          <w:tcPr>
            <w:tcW w:w="2268" w:type="dxa"/>
          </w:tcPr>
          <w:p w14:paraId="14356AF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жылапты</w:t>
            </w:r>
            <w:proofErr w:type="spellEnd"/>
          </w:p>
        </w:tc>
        <w:tc>
          <w:tcPr>
            <w:tcW w:w="1843" w:type="dxa"/>
          </w:tcPr>
          <w:p w14:paraId="60562E3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Табиғаттың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қайғысына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қосуы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метафорасы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толқу</w:t>
            </w:r>
            <w:proofErr w:type="spellEnd"/>
            <w:r w:rsidRPr="0088474A">
              <w:rPr>
                <w:rFonts w:ascii="Times New Roman" w:hAnsi="Times New Roman"/>
                <w:sz w:val="24"/>
                <w:szCs w:val="24"/>
              </w:rPr>
              <w:t xml:space="preserve"> бар)</w:t>
            </w:r>
          </w:p>
        </w:tc>
        <w:tc>
          <w:tcPr>
            <w:tcW w:w="1843" w:type="dxa"/>
          </w:tcPr>
          <w:p w14:paraId="6538110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32F22EF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құлапты</w:t>
            </w:r>
            <w:proofErr w:type="spellEnd"/>
            <w:r w:rsidRPr="0088474A">
              <w:rPr>
                <w:rFonts w:ascii="Times New Roman" w:hAnsi="Times New Roman"/>
                <w:sz w:val="24"/>
                <w:szCs w:val="24"/>
              </w:rPr>
              <w:t>,</w:t>
            </w:r>
          </w:p>
          <w:p w14:paraId="100038A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жылапты</w:t>
            </w:r>
            <w:proofErr w:type="spellEnd"/>
            <w:r w:rsidRPr="0088474A">
              <w:rPr>
                <w:rFonts w:ascii="Times New Roman" w:hAnsi="Times New Roman"/>
                <w:sz w:val="24"/>
                <w:szCs w:val="24"/>
              </w:rPr>
              <w:t>,</w:t>
            </w:r>
          </w:p>
          <w:p w14:paraId="738B569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w:t>
            </w:r>
          </w:p>
          <w:p w14:paraId="4385772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5828CA22" w14:textId="77777777" w:rsidTr="005A7134">
        <w:tc>
          <w:tcPr>
            <w:tcW w:w="2268" w:type="dxa"/>
          </w:tcPr>
          <w:p w14:paraId="6F500C4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p>
        </w:tc>
        <w:tc>
          <w:tcPr>
            <w:tcW w:w="1843" w:type="dxa"/>
          </w:tcPr>
          <w:p w14:paraId="6CF4C5C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осы </w:t>
            </w:r>
            <w:proofErr w:type="spellStart"/>
            <w:r w:rsidRPr="0088474A">
              <w:rPr>
                <w:rFonts w:ascii="Times New Roman" w:hAnsi="Times New Roman"/>
                <w:sz w:val="24"/>
                <w:szCs w:val="24"/>
              </w:rPr>
              <w:t>эмоционалды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бірігуі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еруі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 психо-</w:t>
            </w:r>
            <w:proofErr w:type="spellStart"/>
            <w:r w:rsidRPr="0088474A">
              <w:rPr>
                <w:rFonts w:ascii="Times New Roman" w:hAnsi="Times New Roman"/>
                <w:sz w:val="24"/>
                <w:szCs w:val="24"/>
              </w:rPr>
              <w:t>эмоционалды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ерігіштік</w:t>
            </w:r>
            <w:proofErr w:type="spellEnd"/>
            <w:r w:rsidRPr="0088474A">
              <w:rPr>
                <w:rFonts w:ascii="Times New Roman" w:hAnsi="Times New Roman"/>
                <w:sz w:val="24"/>
                <w:szCs w:val="24"/>
              </w:rPr>
              <w:t>)</w:t>
            </w:r>
          </w:p>
        </w:tc>
        <w:tc>
          <w:tcPr>
            <w:tcW w:w="1843" w:type="dxa"/>
          </w:tcPr>
          <w:p w14:paraId="055555F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35CFAE6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құлапты</w:t>
            </w:r>
            <w:proofErr w:type="spellEnd"/>
            <w:r w:rsidRPr="0088474A">
              <w:rPr>
                <w:rFonts w:ascii="Times New Roman" w:hAnsi="Times New Roman"/>
                <w:sz w:val="24"/>
                <w:szCs w:val="24"/>
              </w:rPr>
              <w:t>,</w:t>
            </w:r>
          </w:p>
          <w:p w14:paraId="7B61D4A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Жанында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жылапты</w:t>
            </w:r>
            <w:proofErr w:type="spellEnd"/>
            <w:r w:rsidRPr="0088474A">
              <w:rPr>
                <w:rFonts w:ascii="Times New Roman" w:hAnsi="Times New Roman"/>
                <w:sz w:val="24"/>
                <w:szCs w:val="24"/>
              </w:rPr>
              <w:t>,</w:t>
            </w:r>
          </w:p>
          <w:p w14:paraId="73279F1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w:t>
            </w:r>
          </w:p>
          <w:p w14:paraId="521058B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6BBB0AB7" w14:textId="77777777" w:rsidTr="005A7134">
        <w:tc>
          <w:tcPr>
            <w:tcW w:w="2268" w:type="dxa"/>
          </w:tcPr>
          <w:p w14:paraId="2FDF702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Қолына</w:t>
            </w:r>
            <w:proofErr w:type="spellEnd"/>
            <w:r w:rsidRPr="0088474A">
              <w:rPr>
                <w:rFonts w:ascii="Times New Roman" w:hAnsi="Times New Roman"/>
                <w:sz w:val="24"/>
                <w:szCs w:val="24"/>
              </w:rPr>
              <w:t xml:space="preserve"> ала ту </w:t>
            </w:r>
            <w:proofErr w:type="spellStart"/>
            <w:r w:rsidRPr="0088474A">
              <w:rPr>
                <w:rFonts w:ascii="Times New Roman" w:hAnsi="Times New Roman"/>
                <w:sz w:val="24"/>
                <w:szCs w:val="24"/>
              </w:rPr>
              <w:t>алып</w:t>
            </w:r>
            <w:proofErr w:type="spellEnd"/>
          </w:p>
        </w:tc>
        <w:tc>
          <w:tcPr>
            <w:tcW w:w="1843" w:type="dxa"/>
          </w:tcPr>
          <w:p w14:paraId="29DDDD3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Ерлікке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күреске</w:t>
            </w:r>
            <w:proofErr w:type="spellEnd"/>
            <w:r w:rsidRPr="0088474A">
              <w:rPr>
                <w:rFonts w:ascii="Times New Roman" w:hAnsi="Times New Roman"/>
                <w:sz w:val="24"/>
                <w:szCs w:val="24"/>
              </w:rPr>
              <w:t xml:space="preserve"> бел буу.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ұланның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әрекеті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жүйені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қозғалысқа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түсіретін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мақсат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бағыт</w:t>
            </w:r>
            <w:proofErr w:type="spellEnd"/>
            <w:r w:rsidRPr="0088474A">
              <w:rPr>
                <w:rFonts w:ascii="Times New Roman" w:hAnsi="Times New Roman"/>
                <w:sz w:val="24"/>
                <w:szCs w:val="24"/>
              </w:rPr>
              <w:t>)</w:t>
            </w:r>
          </w:p>
        </w:tc>
        <w:tc>
          <w:tcPr>
            <w:tcW w:w="1843" w:type="dxa"/>
          </w:tcPr>
          <w:p w14:paraId="3F7D1D9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3DE4043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Қолына</w:t>
            </w:r>
            <w:proofErr w:type="spellEnd"/>
            <w:r w:rsidRPr="0088474A">
              <w:rPr>
                <w:rFonts w:ascii="Times New Roman" w:hAnsi="Times New Roman"/>
                <w:sz w:val="24"/>
                <w:szCs w:val="24"/>
              </w:rPr>
              <w:t xml:space="preserve"> ала ту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w:t>
            </w:r>
          </w:p>
          <w:p w14:paraId="6F818E5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Қылышын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суарып</w:t>
            </w:r>
            <w:proofErr w:type="spellEnd"/>
            <w:r w:rsidRPr="0088474A">
              <w:rPr>
                <w:rFonts w:ascii="Times New Roman" w:hAnsi="Times New Roman"/>
                <w:sz w:val="24"/>
                <w:szCs w:val="24"/>
              </w:rPr>
              <w:t>,</w:t>
            </w:r>
          </w:p>
          <w:p w14:paraId="583E5E7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7DEA8343" w14:textId="77777777" w:rsidTr="005A7134">
        <w:tc>
          <w:tcPr>
            <w:tcW w:w="2268" w:type="dxa"/>
          </w:tcPr>
          <w:p w14:paraId="0197089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Қылышын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суарып</w:t>
            </w:r>
            <w:proofErr w:type="spellEnd"/>
          </w:p>
        </w:tc>
        <w:tc>
          <w:tcPr>
            <w:tcW w:w="1843" w:type="dxa"/>
          </w:tcPr>
          <w:p w14:paraId="1A324BE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Соғыс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қақтығыс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шек. (</w:t>
            </w:r>
            <w:proofErr w:type="spellStart"/>
            <w:r w:rsidRPr="0088474A">
              <w:rPr>
                <w:rFonts w:ascii="Times New Roman" w:hAnsi="Times New Roman"/>
                <w:sz w:val="24"/>
                <w:szCs w:val="24"/>
              </w:rPr>
              <w:t>Жүйеде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қатер</w:t>
            </w:r>
            <w:proofErr w:type="spellEnd"/>
            <w:r w:rsidRPr="0088474A">
              <w:rPr>
                <w:rFonts w:ascii="Times New Roman" w:hAnsi="Times New Roman"/>
                <w:sz w:val="24"/>
                <w:szCs w:val="24"/>
              </w:rPr>
              <w:t xml:space="preserve"> бар)</w:t>
            </w:r>
          </w:p>
        </w:tc>
        <w:tc>
          <w:tcPr>
            <w:tcW w:w="1843" w:type="dxa"/>
          </w:tcPr>
          <w:p w14:paraId="169585E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013DBBE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Қолына</w:t>
            </w:r>
            <w:proofErr w:type="spellEnd"/>
            <w:r w:rsidRPr="0088474A">
              <w:rPr>
                <w:rFonts w:ascii="Times New Roman" w:hAnsi="Times New Roman"/>
                <w:sz w:val="24"/>
                <w:szCs w:val="24"/>
              </w:rPr>
              <w:t xml:space="preserve"> ала ту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w:t>
            </w:r>
          </w:p>
          <w:p w14:paraId="385D6C3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Қылышын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суарып</w:t>
            </w:r>
            <w:proofErr w:type="spellEnd"/>
            <w:r w:rsidRPr="0088474A">
              <w:rPr>
                <w:rFonts w:ascii="Times New Roman" w:hAnsi="Times New Roman"/>
                <w:sz w:val="24"/>
                <w:szCs w:val="24"/>
              </w:rPr>
              <w:t>,</w:t>
            </w:r>
          </w:p>
          <w:p w14:paraId="730E128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43E5A0E9" w14:textId="77777777" w:rsidTr="0000543E">
        <w:tc>
          <w:tcPr>
            <w:tcW w:w="2268" w:type="dxa"/>
            <w:tcBorders>
              <w:bottom w:val="nil"/>
            </w:tcBorders>
          </w:tcPr>
          <w:p w14:paraId="1EABA5C4" w14:textId="589C0CBB"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Қарақат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жауып</w:t>
            </w:r>
            <w:proofErr w:type="spellEnd"/>
          </w:p>
        </w:tc>
        <w:tc>
          <w:tcPr>
            <w:tcW w:w="1843" w:type="dxa"/>
            <w:tcBorders>
              <w:bottom w:val="nil"/>
            </w:tcBorders>
          </w:tcPr>
          <w:p w14:paraId="3A031C68" w14:textId="1E260434"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қырғын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жастың</w:t>
            </w:r>
            <w:proofErr w:type="spellEnd"/>
          </w:p>
        </w:tc>
        <w:tc>
          <w:tcPr>
            <w:tcW w:w="1843" w:type="dxa"/>
            <w:tcBorders>
              <w:bottom w:val="nil"/>
            </w:tcBorders>
          </w:tcPr>
          <w:p w14:paraId="24659135" w14:textId="7C578D30"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Borders>
              <w:bottom w:val="nil"/>
            </w:tcBorders>
          </w:tcPr>
          <w:p w14:paraId="6BF912ED" w14:textId="77777777" w:rsidR="0000543E" w:rsidRPr="0088474A" w:rsidRDefault="0000543E" w:rsidP="0000543E">
            <w:pPr>
              <w:spacing w:after="0" w:line="240" w:lineRule="auto"/>
              <w:rPr>
                <w:rFonts w:ascii="Times New Roman" w:hAnsi="Times New Roman"/>
                <w:sz w:val="24"/>
                <w:szCs w:val="24"/>
              </w:rPr>
            </w:pPr>
            <w:r w:rsidRPr="0088474A">
              <w:rPr>
                <w:rFonts w:ascii="Times New Roman" w:hAnsi="Times New Roman"/>
                <w:sz w:val="24"/>
                <w:szCs w:val="24"/>
              </w:rPr>
              <w:t xml:space="preserve">Тау </w:t>
            </w:r>
            <w:proofErr w:type="spellStart"/>
            <w:r w:rsidRPr="0088474A">
              <w:rPr>
                <w:rFonts w:ascii="Times New Roman" w:hAnsi="Times New Roman"/>
                <w:sz w:val="24"/>
                <w:szCs w:val="24"/>
              </w:rPr>
              <w:t>суындай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тасыған</w:t>
            </w:r>
            <w:proofErr w:type="spellEnd"/>
            <w:r w:rsidRPr="0088474A">
              <w:rPr>
                <w:rFonts w:ascii="Times New Roman" w:hAnsi="Times New Roman"/>
                <w:sz w:val="24"/>
                <w:szCs w:val="24"/>
              </w:rPr>
              <w:t>,</w:t>
            </w:r>
          </w:p>
          <w:p w14:paraId="4D581006"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Қарақат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жауып</w:t>
            </w:r>
            <w:proofErr w:type="spellEnd"/>
            <w:r w:rsidRPr="0088474A">
              <w:rPr>
                <w:rFonts w:ascii="Times New Roman" w:hAnsi="Times New Roman"/>
                <w:sz w:val="24"/>
                <w:szCs w:val="24"/>
              </w:rPr>
              <w:t>,</w:t>
            </w:r>
          </w:p>
          <w:p w14:paraId="67806668"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1B3BF590" w14:textId="77777777" w:rsidTr="0000543E">
        <w:tc>
          <w:tcPr>
            <w:tcW w:w="9639" w:type="dxa"/>
            <w:gridSpan w:val="4"/>
            <w:tcBorders>
              <w:top w:val="nil"/>
              <w:left w:val="nil"/>
              <w:right w:val="nil"/>
            </w:tcBorders>
          </w:tcPr>
          <w:p w14:paraId="5B0219AC"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3C476D61"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11B5ECE6" w14:textId="77777777" w:rsidTr="005A7134">
        <w:tc>
          <w:tcPr>
            <w:tcW w:w="2268" w:type="dxa"/>
          </w:tcPr>
          <w:p w14:paraId="76296FDF" w14:textId="1EAA44D7"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2EB5C735" w14:textId="051FBBD5"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0EA80636" w14:textId="2D75980C"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5F0303CE" w14:textId="1356CAA5"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5F3FD4A0" w14:textId="77777777" w:rsidTr="005A7134">
        <w:tc>
          <w:tcPr>
            <w:tcW w:w="2268" w:type="dxa"/>
          </w:tcPr>
          <w:p w14:paraId="28BA8BAA" w14:textId="05102D07" w:rsidR="005A7134" w:rsidRPr="0088474A" w:rsidRDefault="005A7134" w:rsidP="005A7134">
            <w:pPr>
              <w:spacing w:after="0" w:line="240" w:lineRule="auto"/>
              <w:rPr>
                <w:rFonts w:ascii="Times New Roman" w:hAnsi="Times New Roman"/>
                <w:sz w:val="24"/>
                <w:szCs w:val="24"/>
              </w:rPr>
            </w:pPr>
          </w:p>
        </w:tc>
        <w:tc>
          <w:tcPr>
            <w:tcW w:w="1843" w:type="dxa"/>
          </w:tcPr>
          <w:p w14:paraId="178CC902" w14:textId="203B4DD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жазықсыз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құрбан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болуы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энергиясының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жүйесінің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үзілуі</w:t>
            </w:r>
            <w:proofErr w:type="spellEnd"/>
            <w:r w:rsidRPr="0088474A">
              <w:rPr>
                <w:rFonts w:ascii="Times New Roman" w:hAnsi="Times New Roman"/>
                <w:sz w:val="24"/>
                <w:szCs w:val="24"/>
              </w:rPr>
              <w:t>)</w:t>
            </w:r>
          </w:p>
        </w:tc>
        <w:tc>
          <w:tcPr>
            <w:tcW w:w="1843" w:type="dxa"/>
          </w:tcPr>
          <w:p w14:paraId="0F0819D0" w14:textId="2F7A27D9" w:rsidR="005A7134" w:rsidRPr="0088474A" w:rsidRDefault="005A7134" w:rsidP="005A7134">
            <w:pPr>
              <w:spacing w:after="0" w:line="240" w:lineRule="auto"/>
              <w:rPr>
                <w:rFonts w:ascii="Times New Roman" w:hAnsi="Times New Roman"/>
                <w:sz w:val="24"/>
                <w:szCs w:val="24"/>
              </w:rPr>
            </w:pPr>
          </w:p>
        </w:tc>
        <w:tc>
          <w:tcPr>
            <w:tcW w:w="3685" w:type="dxa"/>
          </w:tcPr>
          <w:p w14:paraId="2A3C1D6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1A4F468D" w14:textId="77777777" w:rsidTr="005A7134">
        <w:tc>
          <w:tcPr>
            <w:tcW w:w="2268" w:type="dxa"/>
          </w:tcPr>
          <w:p w14:paraId="2ECCD56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Майданда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қайтыпты</w:t>
            </w:r>
            <w:proofErr w:type="spellEnd"/>
          </w:p>
        </w:tc>
        <w:tc>
          <w:tcPr>
            <w:tcW w:w="1843" w:type="dxa"/>
          </w:tcPr>
          <w:p w14:paraId="032434C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үзілуі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өтудің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нүктесі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қайтымсыз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өзгеріс</w:t>
            </w:r>
            <w:proofErr w:type="spellEnd"/>
            <w:r w:rsidRPr="0088474A">
              <w:rPr>
                <w:rFonts w:ascii="Times New Roman" w:hAnsi="Times New Roman"/>
                <w:sz w:val="24"/>
                <w:szCs w:val="24"/>
              </w:rPr>
              <w:t>)</w:t>
            </w:r>
          </w:p>
        </w:tc>
        <w:tc>
          <w:tcPr>
            <w:tcW w:w="1843" w:type="dxa"/>
          </w:tcPr>
          <w:p w14:paraId="1F0A688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6D58C48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Майданда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қайтыпты</w:t>
            </w:r>
            <w:proofErr w:type="spellEnd"/>
            <w:r w:rsidRPr="0088474A">
              <w:rPr>
                <w:rFonts w:ascii="Times New Roman" w:hAnsi="Times New Roman"/>
                <w:sz w:val="24"/>
                <w:szCs w:val="24"/>
              </w:rPr>
              <w:t>,</w:t>
            </w:r>
          </w:p>
          <w:p w14:paraId="01787CD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иманын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айтыпты</w:t>
            </w:r>
            <w:proofErr w:type="spellEnd"/>
            <w:r w:rsidRPr="0088474A">
              <w:rPr>
                <w:rFonts w:ascii="Times New Roman" w:hAnsi="Times New Roman"/>
                <w:sz w:val="24"/>
                <w:szCs w:val="24"/>
              </w:rPr>
              <w:t>...</w:t>
            </w:r>
          </w:p>
          <w:p w14:paraId="0658DE2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4265FD94" w14:textId="77777777" w:rsidTr="005A7134">
        <w:tc>
          <w:tcPr>
            <w:tcW w:w="2268" w:type="dxa"/>
          </w:tcPr>
          <w:p w14:paraId="6E52600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иманын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айтыпты</w:t>
            </w:r>
            <w:proofErr w:type="spellEnd"/>
          </w:p>
        </w:tc>
        <w:tc>
          <w:tcPr>
            <w:tcW w:w="1843" w:type="dxa"/>
          </w:tcPr>
          <w:p w14:paraId="693ACE1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Табиғаттың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куәлігі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растауы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табиғи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мүшесі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қимылды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білдіреді</w:t>
            </w:r>
            <w:proofErr w:type="spellEnd"/>
            <w:r w:rsidRPr="0088474A">
              <w:rPr>
                <w:rFonts w:ascii="Times New Roman" w:hAnsi="Times New Roman"/>
                <w:sz w:val="24"/>
                <w:szCs w:val="24"/>
              </w:rPr>
              <w:t>)</w:t>
            </w:r>
          </w:p>
        </w:tc>
        <w:tc>
          <w:tcPr>
            <w:tcW w:w="1843" w:type="dxa"/>
          </w:tcPr>
          <w:p w14:paraId="1000CA1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095541E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Майданда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ұлан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қайтыпты</w:t>
            </w:r>
            <w:proofErr w:type="spellEnd"/>
            <w:r w:rsidRPr="0088474A">
              <w:rPr>
                <w:rFonts w:ascii="Times New Roman" w:hAnsi="Times New Roman"/>
                <w:sz w:val="24"/>
                <w:szCs w:val="24"/>
              </w:rPr>
              <w:t>,</w:t>
            </w:r>
          </w:p>
          <w:p w14:paraId="26CEE0B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иманын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айтыпты</w:t>
            </w:r>
            <w:proofErr w:type="spellEnd"/>
            <w:r w:rsidRPr="0088474A">
              <w:rPr>
                <w:rFonts w:ascii="Times New Roman" w:hAnsi="Times New Roman"/>
                <w:sz w:val="24"/>
                <w:szCs w:val="24"/>
              </w:rPr>
              <w:t>...</w:t>
            </w:r>
          </w:p>
          <w:p w14:paraId="698F881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6C018D35" w14:textId="77777777" w:rsidTr="005A7134">
        <w:tc>
          <w:tcPr>
            <w:tcW w:w="2268" w:type="dxa"/>
          </w:tcPr>
          <w:p w14:paraId="5DBDFB5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Бетпақ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p>
        </w:tc>
        <w:tc>
          <w:tcPr>
            <w:tcW w:w="1843" w:type="dxa"/>
          </w:tcPr>
          <w:p w14:paraId="5C5F497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қиын</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соқпағы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лирикалық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кейіпкерді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апаратын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негізгі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желісі</w:t>
            </w:r>
            <w:proofErr w:type="spellEnd"/>
            <w:r w:rsidRPr="0088474A">
              <w:rPr>
                <w:rFonts w:ascii="Times New Roman" w:hAnsi="Times New Roman"/>
                <w:sz w:val="24"/>
                <w:szCs w:val="24"/>
              </w:rPr>
              <w:t>)</w:t>
            </w:r>
          </w:p>
        </w:tc>
        <w:tc>
          <w:tcPr>
            <w:tcW w:w="1843" w:type="dxa"/>
          </w:tcPr>
          <w:p w14:paraId="4E930BF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7A3DD39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Бетпақ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w:t>
            </w:r>
            <w:proofErr w:type="spellEnd"/>
            <w:r w:rsidRPr="0088474A">
              <w:rPr>
                <w:rFonts w:ascii="Times New Roman" w:hAnsi="Times New Roman"/>
                <w:sz w:val="24"/>
                <w:szCs w:val="24"/>
              </w:rPr>
              <w:t>,</w:t>
            </w:r>
          </w:p>
          <w:p w14:paraId="30EC680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жолменен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w:t>
            </w:r>
            <w:proofErr w:type="spellEnd"/>
          </w:p>
          <w:p w14:paraId="785EE84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68CCEBB4" w14:textId="77777777" w:rsidTr="005A7134">
        <w:tc>
          <w:tcPr>
            <w:tcW w:w="2268" w:type="dxa"/>
          </w:tcPr>
          <w:p w14:paraId="12932B0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тіліпті</w:t>
            </w:r>
            <w:proofErr w:type="spellEnd"/>
          </w:p>
        </w:tc>
        <w:tc>
          <w:tcPr>
            <w:tcW w:w="1843" w:type="dxa"/>
          </w:tcPr>
          <w:p w14:paraId="32E79B3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Қиындықтар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азап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ауырлықтар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үдей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түседі</w:t>
            </w:r>
            <w:proofErr w:type="spellEnd"/>
            <w:r w:rsidRPr="0088474A">
              <w:rPr>
                <w:rFonts w:ascii="Times New Roman" w:hAnsi="Times New Roman"/>
                <w:sz w:val="24"/>
                <w:szCs w:val="24"/>
              </w:rPr>
              <w:t>)</w:t>
            </w:r>
          </w:p>
        </w:tc>
        <w:tc>
          <w:tcPr>
            <w:tcW w:w="1843" w:type="dxa"/>
          </w:tcPr>
          <w:p w14:paraId="7A3A72B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2F50636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бойы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талмай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жүріпті</w:t>
            </w:r>
            <w:proofErr w:type="spellEnd"/>
            <w:r w:rsidRPr="0088474A">
              <w:rPr>
                <w:rFonts w:ascii="Times New Roman" w:hAnsi="Times New Roman"/>
                <w:sz w:val="24"/>
                <w:szCs w:val="24"/>
              </w:rPr>
              <w:t>,</w:t>
            </w:r>
          </w:p>
          <w:p w14:paraId="3A02167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тастар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тіліпті</w:t>
            </w:r>
            <w:proofErr w:type="spellEnd"/>
            <w:r w:rsidRPr="0088474A">
              <w:rPr>
                <w:rFonts w:ascii="Times New Roman" w:hAnsi="Times New Roman"/>
                <w:sz w:val="24"/>
                <w:szCs w:val="24"/>
              </w:rPr>
              <w:t>,</w:t>
            </w:r>
          </w:p>
          <w:p w14:paraId="7D23FDC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78E7B724" w14:textId="77777777" w:rsidTr="0000543E">
        <w:tc>
          <w:tcPr>
            <w:tcW w:w="2268" w:type="dxa"/>
            <w:tcBorders>
              <w:bottom w:val="nil"/>
            </w:tcBorders>
          </w:tcPr>
          <w:p w14:paraId="187B3BD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өліпті</w:t>
            </w:r>
            <w:proofErr w:type="spellEnd"/>
          </w:p>
        </w:tc>
        <w:tc>
          <w:tcPr>
            <w:tcW w:w="1843" w:type="dxa"/>
            <w:tcBorders>
              <w:bottom w:val="nil"/>
            </w:tcBorders>
          </w:tcPr>
          <w:p w14:paraId="42C75F7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тәлкегі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бұрылыс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ауысу</w:t>
            </w:r>
            <w:proofErr w:type="spellEnd"/>
            <w:r w:rsidRPr="0088474A">
              <w:rPr>
                <w:rFonts w:ascii="Times New Roman" w:hAnsi="Times New Roman"/>
                <w:sz w:val="24"/>
                <w:szCs w:val="24"/>
              </w:rPr>
              <w:t>)</w:t>
            </w:r>
          </w:p>
          <w:p w14:paraId="4AB2C28D" w14:textId="78CF4643" w:rsidR="0000543E" w:rsidRPr="0088474A" w:rsidRDefault="0000543E" w:rsidP="005A7134">
            <w:pPr>
              <w:spacing w:after="0" w:line="240" w:lineRule="auto"/>
              <w:rPr>
                <w:rFonts w:ascii="Times New Roman" w:hAnsi="Times New Roman"/>
                <w:sz w:val="24"/>
                <w:szCs w:val="24"/>
              </w:rPr>
            </w:pPr>
          </w:p>
        </w:tc>
        <w:tc>
          <w:tcPr>
            <w:tcW w:w="1843" w:type="dxa"/>
            <w:tcBorders>
              <w:bottom w:val="nil"/>
            </w:tcBorders>
          </w:tcPr>
          <w:p w14:paraId="46DE7E3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Borders>
              <w:bottom w:val="nil"/>
            </w:tcBorders>
          </w:tcPr>
          <w:p w14:paraId="609C68B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өліпті</w:t>
            </w:r>
            <w:proofErr w:type="spellEnd"/>
            <w:r w:rsidRPr="0088474A">
              <w:rPr>
                <w:rFonts w:ascii="Times New Roman" w:hAnsi="Times New Roman"/>
                <w:sz w:val="24"/>
                <w:szCs w:val="24"/>
              </w:rPr>
              <w:t>,</w:t>
            </w:r>
          </w:p>
          <w:p w14:paraId="6B69BD1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құмменен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көміпті</w:t>
            </w:r>
            <w:proofErr w:type="spellEnd"/>
            <w:r w:rsidRPr="0088474A">
              <w:rPr>
                <w:rFonts w:ascii="Times New Roman" w:hAnsi="Times New Roman"/>
                <w:sz w:val="24"/>
                <w:szCs w:val="24"/>
              </w:rPr>
              <w:t>,</w:t>
            </w:r>
          </w:p>
          <w:p w14:paraId="52883DA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w:t>
            </w:r>
          </w:p>
          <w:p w14:paraId="4FB1F3E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2A722A58" w14:textId="77777777" w:rsidTr="0000543E">
        <w:tc>
          <w:tcPr>
            <w:tcW w:w="9639" w:type="dxa"/>
            <w:gridSpan w:val="4"/>
            <w:tcBorders>
              <w:top w:val="nil"/>
              <w:left w:val="nil"/>
              <w:right w:val="nil"/>
            </w:tcBorders>
          </w:tcPr>
          <w:p w14:paraId="5B4565F3"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72686832"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4BD8A598" w14:textId="77777777" w:rsidTr="005A7134">
        <w:tc>
          <w:tcPr>
            <w:tcW w:w="2268" w:type="dxa"/>
          </w:tcPr>
          <w:p w14:paraId="04C1E7D1" w14:textId="05B92D17"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1DE6EA7C" w14:textId="2C037ED5"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3EBE5B4F" w14:textId="1D25830E"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27C1AB62" w14:textId="4321631D"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35FD235F" w14:textId="77777777" w:rsidTr="005A7134">
        <w:tc>
          <w:tcPr>
            <w:tcW w:w="2268" w:type="dxa"/>
          </w:tcPr>
          <w:p w14:paraId="6C69DD6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құмменен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көміпті</w:t>
            </w:r>
            <w:proofErr w:type="spellEnd"/>
          </w:p>
        </w:tc>
        <w:tc>
          <w:tcPr>
            <w:tcW w:w="1843" w:type="dxa"/>
          </w:tcPr>
          <w:p w14:paraId="3460C0D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Табиғаттың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қабылдауы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жойылуы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тұлғаның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болмыстан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жоғалуы</w:t>
            </w:r>
            <w:proofErr w:type="spellEnd"/>
            <w:r w:rsidRPr="0088474A">
              <w:rPr>
                <w:rFonts w:ascii="Times New Roman" w:hAnsi="Times New Roman"/>
                <w:sz w:val="24"/>
                <w:szCs w:val="24"/>
              </w:rPr>
              <w:t>)</w:t>
            </w:r>
          </w:p>
        </w:tc>
        <w:tc>
          <w:tcPr>
            <w:tcW w:w="1843" w:type="dxa"/>
          </w:tcPr>
          <w:p w14:paraId="7ED1F58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57C43F1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Сорлы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өліпті</w:t>
            </w:r>
            <w:proofErr w:type="spellEnd"/>
            <w:r w:rsidRPr="0088474A">
              <w:rPr>
                <w:rFonts w:ascii="Times New Roman" w:hAnsi="Times New Roman"/>
                <w:sz w:val="24"/>
                <w:szCs w:val="24"/>
              </w:rPr>
              <w:t>,</w:t>
            </w:r>
          </w:p>
          <w:p w14:paraId="1EB4238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құмменен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көміпті</w:t>
            </w:r>
            <w:proofErr w:type="spellEnd"/>
            <w:r w:rsidRPr="0088474A">
              <w:rPr>
                <w:rFonts w:ascii="Times New Roman" w:hAnsi="Times New Roman"/>
                <w:sz w:val="24"/>
                <w:szCs w:val="24"/>
              </w:rPr>
              <w:t>,</w:t>
            </w:r>
          </w:p>
          <w:p w14:paraId="7FC4B0C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w:t>
            </w:r>
          </w:p>
          <w:p w14:paraId="37BF03A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0709DF68" w14:textId="77777777" w:rsidTr="005A7134">
        <w:tc>
          <w:tcPr>
            <w:tcW w:w="2268" w:type="dxa"/>
          </w:tcPr>
          <w:p w14:paraId="4B42C25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тамған</w:t>
            </w:r>
            <w:proofErr w:type="spellEnd"/>
          </w:p>
        </w:tc>
        <w:tc>
          <w:tcPr>
            <w:tcW w:w="1843" w:type="dxa"/>
          </w:tcPr>
          <w:p w14:paraId="5B263A6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сұлулықтың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шарықтауы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құштарлық</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Тіршіліктің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орталығы</w:t>
            </w:r>
            <w:proofErr w:type="spellEnd"/>
            <w:r w:rsidRPr="0088474A">
              <w:rPr>
                <w:rFonts w:ascii="Times New Roman" w:hAnsi="Times New Roman"/>
                <w:sz w:val="24"/>
                <w:szCs w:val="24"/>
              </w:rPr>
              <w:t>)</w:t>
            </w:r>
          </w:p>
        </w:tc>
        <w:tc>
          <w:tcPr>
            <w:tcW w:w="1843" w:type="dxa"/>
          </w:tcPr>
          <w:p w14:paraId="649A6C9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1345808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тамған</w:t>
            </w:r>
            <w:proofErr w:type="spellEnd"/>
            <w:r w:rsidRPr="0088474A">
              <w:rPr>
                <w:rFonts w:ascii="Times New Roman" w:hAnsi="Times New Roman"/>
                <w:sz w:val="24"/>
                <w:szCs w:val="24"/>
              </w:rPr>
              <w:t>,</w:t>
            </w:r>
          </w:p>
          <w:p w14:paraId="6C617FE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Тілінен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бал </w:t>
            </w:r>
            <w:proofErr w:type="spellStart"/>
            <w:r w:rsidRPr="0088474A">
              <w:rPr>
                <w:rFonts w:ascii="Times New Roman" w:hAnsi="Times New Roman"/>
                <w:sz w:val="24"/>
                <w:szCs w:val="24"/>
              </w:rPr>
              <w:t>тамған</w:t>
            </w:r>
            <w:proofErr w:type="spellEnd"/>
            <w:r w:rsidRPr="0088474A">
              <w:rPr>
                <w:rFonts w:ascii="Times New Roman" w:hAnsi="Times New Roman"/>
                <w:sz w:val="24"/>
                <w:szCs w:val="24"/>
              </w:rPr>
              <w:t>,</w:t>
            </w:r>
          </w:p>
          <w:p w14:paraId="7375BE1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016F2358" w14:textId="77777777" w:rsidTr="005A7134">
        <w:tc>
          <w:tcPr>
            <w:tcW w:w="2268" w:type="dxa"/>
          </w:tcPr>
          <w:p w14:paraId="20CC600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Тілінен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бал </w:t>
            </w:r>
            <w:proofErr w:type="spellStart"/>
            <w:r w:rsidRPr="0088474A">
              <w:rPr>
                <w:rFonts w:ascii="Times New Roman" w:hAnsi="Times New Roman"/>
                <w:sz w:val="24"/>
                <w:szCs w:val="24"/>
              </w:rPr>
              <w:t>тамған</w:t>
            </w:r>
            <w:proofErr w:type="spellEnd"/>
          </w:p>
        </w:tc>
        <w:tc>
          <w:tcPr>
            <w:tcW w:w="1843" w:type="dxa"/>
          </w:tcPr>
          <w:p w14:paraId="5B8D2F8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балғын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сөзі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пәктік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сұлулық</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Поэтикалық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субъекті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үшін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және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орталық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w:t>
            </w:r>
          </w:p>
        </w:tc>
        <w:tc>
          <w:tcPr>
            <w:tcW w:w="1843" w:type="dxa"/>
          </w:tcPr>
          <w:p w14:paraId="526459D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6ED6FE6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тамған</w:t>
            </w:r>
            <w:proofErr w:type="spellEnd"/>
            <w:r w:rsidRPr="0088474A">
              <w:rPr>
                <w:rFonts w:ascii="Times New Roman" w:hAnsi="Times New Roman"/>
                <w:sz w:val="24"/>
                <w:szCs w:val="24"/>
              </w:rPr>
              <w:t>,</w:t>
            </w:r>
          </w:p>
          <w:p w14:paraId="48EB37F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Тілінен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бал </w:t>
            </w:r>
            <w:proofErr w:type="spellStart"/>
            <w:r w:rsidRPr="0088474A">
              <w:rPr>
                <w:rFonts w:ascii="Times New Roman" w:hAnsi="Times New Roman"/>
                <w:sz w:val="24"/>
                <w:szCs w:val="24"/>
              </w:rPr>
              <w:t>тамған</w:t>
            </w:r>
            <w:proofErr w:type="spellEnd"/>
            <w:r w:rsidRPr="0088474A">
              <w:rPr>
                <w:rFonts w:ascii="Times New Roman" w:hAnsi="Times New Roman"/>
                <w:sz w:val="24"/>
                <w:szCs w:val="24"/>
              </w:rPr>
              <w:t>,</w:t>
            </w:r>
          </w:p>
          <w:p w14:paraId="02D0057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565FA8E6" w14:textId="77777777" w:rsidTr="005A7134">
        <w:tc>
          <w:tcPr>
            <w:tcW w:w="2268" w:type="dxa"/>
          </w:tcPr>
          <w:p w14:paraId="1FAB8A6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Күлкісі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меруерт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шашылған</w:t>
            </w:r>
            <w:proofErr w:type="spellEnd"/>
          </w:p>
        </w:tc>
        <w:tc>
          <w:tcPr>
            <w:tcW w:w="1843" w:type="dxa"/>
          </w:tcPr>
          <w:p w14:paraId="12E9CBC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шаттық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көрінісі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жағымды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эмоционалдық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пайда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болады</w:t>
            </w:r>
            <w:proofErr w:type="spellEnd"/>
            <w:r w:rsidRPr="0088474A">
              <w:rPr>
                <w:rFonts w:ascii="Times New Roman" w:hAnsi="Times New Roman"/>
                <w:sz w:val="24"/>
                <w:szCs w:val="24"/>
              </w:rPr>
              <w:t>)</w:t>
            </w:r>
          </w:p>
        </w:tc>
        <w:tc>
          <w:tcPr>
            <w:tcW w:w="1843" w:type="dxa"/>
          </w:tcPr>
          <w:p w14:paraId="2E3AB49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1D2E142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Бұйра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шашы</w:t>
            </w:r>
            <w:proofErr w:type="spellEnd"/>
            <w:r w:rsidRPr="0088474A">
              <w:rPr>
                <w:rFonts w:ascii="Times New Roman" w:hAnsi="Times New Roman"/>
                <w:sz w:val="24"/>
                <w:szCs w:val="24"/>
              </w:rPr>
              <w:t xml:space="preserve"> бар,</w:t>
            </w:r>
          </w:p>
          <w:p w14:paraId="0BC6F1F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Күлкісі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меруерт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шашылған</w:t>
            </w:r>
            <w:proofErr w:type="spellEnd"/>
            <w:r w:rsidRPr="0088474A">
              <w:rPr>
                <w:rFonts w:ascii="Times New Roman" w:hAnsi="Times New Roman"/>
                <w:sz w:val="24"/>
                <w:szCs w:val="24"/>
              </w:rPr>
              <w:t>,</w:t>
            </w:r>
          </w:p>
          <w:p w14:paraId="6A3D8D3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0CB783D2" w14:textId="77777777" w:rsidTr="0000543E">
        <w:tc>
          <w:tcPr>
            <w:tcW w:w="2268" w:type="dxa"/>
            <w:tcBorders>
              <w:bottom w:val="nil"/>
            </w:tcBorders>
          </w:tcPr>
          <w:p w14:paraId="2EDF51F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төгіпті</w:t>
            </w:r>
            <w:proofErr w:type="spellEnd"/>
          </w:p>
        </w:tc>
        <w:tc>
          <w:tcPr>
            <w:tcW w:w="1843" w:type="dxa"/>
            <w:tcBorders>
              <w:bottom w:val="nil"/>
            </w:tcBorders>
          </w:tcPr>
          <w:p w14:paraId="4858B62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трагедиясы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әділетсіз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аяқталуы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Күтпеген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бұрылыс</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өкініш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w:t>
            </w:r>
          </w:p>
        </w:tc>
        <w:tc>
          <w:tcPr>
            <w:tcW w:w="1843" w:type="dxa"/>
            <w:tcBorders>
              <w:bottom w:val="nil"/>
            </w:tcBorders>
          </w:tcPr>
          <w:p w14:paraId="0E515B0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3685" w:type="dxa"/>
            <w:tcBorders>
              <w:bottom w:val="nil"/>
            </w:tcBorders>
          </w:tcPr>
          <w:p w14:paraId="621CDE7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төгіпті</w:t>
            </w:r>
            <w:proofErr w:type="spellEnd"/>
            <w:r w:rsidRPr="0088474A">
              <w:rPr>
                <w:rFonts w:ascii="Times New Roman" w:hAnsi="Times New Roman"/>
                <w:sz w:val="24"/>
                <w:szCs w:val="24"/>
              </w:rPr>
              <w:t>,</w:t>
            </w:r>
          </w:p>
          <w:p w14:paraId="0890A3A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Тұншығып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өліпті</w:t>
            </w:r>
            <w:proofErr w:type="spellEnd"/>
            <w:r w:rsidRPr="0088474A">
              <w:rPr>
                <w:rFonts w:ascii="Times New Roman" w:hAnsi="Times New Roman"/>
                <w:sz w:val="24"/>
                <w:szCs w:val="24"/>
              </w:rPr>
              <w:t>...</w:t>
            </w:r>
          </w:p>
          <w:p w14:paraId="2FE203C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4C3488AE" w14:textId="77777777" w:rsidTr="0000543E">
        <w:tc>
          <w:tcPr>
            <w:tcW w:w="9639" w:type="dxa"/>
            <w:gridSpan w:val="4"/>
            <w:tcBorders>
              <w:top w:val="nil"/>
              <w:left w:val="nil"/>
              <w:right w:val="nil"/>
            </w:tcBorders>
          </w:tcPr>
          <w:p w14:paraId="17BAD803"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433465DC"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025D4D68" w14:textId="77777777" w:rsidTr="005A7134">
        <w:tc>
          <w:tcPr>
            <w:tcW w:w="2268" w:type="dxa"/>
          </w:tcPr>
          <w:p w14:paraId="0023B9EC" w14:textId="6DFF9AC9"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75A05066" w14:textId="01E20AA2"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223945B4" w14:textId="57BE94D5"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0A33DACB" w14:textId="4560A11F"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5A7CE52C" w14:textId="77777777" w:rsidTr="005A7134">
        <w:tc>
          <w:tcPr>
            <w:tcW w:w="2268" w:type="dxa"/>
          </w:tcPr>
          <w:p w14:paraId="7748CE4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Тұншығып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өліпті</w:t>
            </w:r>
            <w:proofErr w:type="spellEnd"/>
          </w:p>
        </w:tc>
        <w:tc>
          <w:tcPr>
            <w:tcW w:w="1843" w:type="dxa"/>
          </w:tcPr>
          <w:p w14:paraId="3F1F56F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трагедия, </w:t>
            </w:r>
            <w:proofErr w:type="spellStart"/>
            <w:r w:rsidRPr="0088474A">
              <w:rPr>
                <w:rFonts w:ascii="Times New Roman" w:hAnsi="Times New Roman"/>
                <w:sz w:val="24"/>
                <w:szCs w:val="24"/>
              </w:rPr>
              <w:t>эмоционалдық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өзегіндегі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мағыналық</w:t>
            </w:r>
            <w:proofErr w:type="spellEnd"/>
            <w:r w:rsidRPr="0088474A">
              <w:rPr>
                <w:rFonts w:ascii="Times New Roman" w:hAnsi="Times New Roman"/>
                <w:sz w:val="24"/>
                <w:szCs w:val="24"/>
              </w:rPr>
              <w:t xml:space="preserve"> энергия </w:t>
            </w:r>
            <w:proofErr w:type="spellStart"/>
            <w:r w:rsidRPr="0088474A">
              <w:rPr>
                <w:rFonts w:ascii="Times New Roman" w:hAnsi="Times New Roman"/>
                <w:sz w:val="24"/>
                <w:szCs w:val="24"/>
              </w:rPr>
              <w:t>жоғалып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алады</w:t>
            </w:r>
            <w:proofErr w:type="spellEnd"/>
            <w:r w:rsidRPr="0088474A">
              <w:rPr>
                <w:rFonts w:ascii="Times New Roman" w:hAnsi="Times New Roman"/>
                <w:sz w:val="24"/>
                <w:szCs w:val="24"/>
              </w:rPr>
              <w:t>)</w:t>
            </w:r>
          </w:p>
        </w:tc>
        <w:tc>
          <w:tcPr>
            <w:tcW w:w="1843" w:type="dxa"/>
          </w:tcPr>
          <w:p w14:paraId="3057DFE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363668A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төгіпті</w:t>
            </w:r>
            <w:proofErr w:type="spellEnd"/>
            <w:r w:rsidRPr="0088474A">
              <w:rPr>
                <w:rFonts w:ascii="Times New Roman" w:hAnsi="Times New Roman"/>
                <w:sz w:val="24"/>
                <w:szCs w:val="24"/>
              </w:rPr>
              <w:t>,</w:t>
            </w:r>
          </w:p>
          <w:p w14:paraId="6059BB8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Тұншығып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өліпті</w:t>
            </w:r>
            <w:proofErr w:type="spellEnd"/>
            <w:r w:rsidRPr="0088474A">
              <w:rPr>
                <w:rFonts w:ascii="Times New Roman" w:hAnsi="Times New Roman"/>
                <w:sz w:val="24"/>
                <w:szCs w:val="24"/>
              </w:rPr>
              <w:t>...</w:t>
            </w:r>
          </w:p>
          <w:p w14:paraId="6D7C740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197EBD57" w14:textId="77777777" w:rsidTr="005A7134">
        <w:tc>
          <w:tcPr>
            <w:tcW w:w="2268" w:type="dxa"/>
          </w:tcPr>
          <w:p w14:paraId="0470A9B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Талпынған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нәресте</w:t>
            </w:r>
            <w:proofErr w:type="spellEnd"/>
          </w:p>
        </w:tc>
        <w:tc>
          <w:tcPr>
            <w:tcW w:w="1843" w:type="dxa"/>
          </w:tcPr>
          <w:p w14:paraId="712BBE6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символы.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күші</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мағыналық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енеді</w:t>
            </w:r>
            <w:proofErr w:type="spellEnd"/>
            <w:r w:rsidRPr="0088474A">
              <w:rPr>
                <w:rFonts w:ascii="Times New Roman" w:hAnsi="Times New Roman"/>
                <w:sz w:val="24"/>
                <w:szCs w:val="24"/>
              </w:rPr>
              <w:t>)</w:t>
            </w:r>
          </w:p>
        </w:tc>
        <w:tc>
          <w:tcPr>
            <w:tcW w:w="1843" w:type="dxa"/>
          </w:tcPr>
          <w:p w14:paraId="3635397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32EB147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Талпынған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нәресте</w:t>
            </w:r>
            <w:proofErr w:type="spellEnd"/>
            <w:r w:rsidRPr="0088474A">
              <w:rPr>
                <w:rFonts w:ascii="Times New Roman" w:hAnsi="Times New Roman"/>
                <w:sz w:val="24"/>
                <w:szCs w:val="24"/>
              </w:rPr>
              <w:t>,</w:t>
            </w:r>
          </w:p>
          <w:p w14:paraId="7F7C67C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періште</w:t>
            </w:r>
            <w:proofErr w:type="spellEnd"/>
            <w:r w:rsidRPr="0088474A">
              <w:rPr>
                <w:rFonts w:ascii="Times New Roman" w:hAnsi="Times New Roman"/>
                <w:sz w:val="24"/>
                <w:szCs w:val="24"/>
              </w:rPr>
              <w:t>,</w:t>
            </w:r>
          </w:p>
          <w:p w14:paraId="62A61BA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60CD8278" w14:textId="77777777" w:rsidTr="005A7134">
        <w:tc>
          <w:tcPr>
            <w:tcW w:w="2268" w:type="dxa"/>
          </w:tcPr>
          <w:p w14:paraId="2E3281E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періште</w:t>
            </w:r>
            <w:proofErr w:type="spellEnd"/>
          </w:p>
        </w:tc>
        <w:tc>
          <w:tcPr>
            <w:tcW w:w="1843" w:type="dxa"/>
          </w:tcPr>
          <w:p w14:paraId="62AD755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Мейірім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пәктік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бейкүнә</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w:t>
            </w:r>
            <w:proofErr w:type="spellStart"/>
            <w:r w:rsidRPr="0088474A">
              <w:rPr>
                <w:rFonts w:ascii="Times New Roman" w:hAnsi="Times New Roman"/>
                <w:sz w:val="24"/>
                <w:szCs w:val="24"/>
              </w:rPr>
              <w:t>Қасиеттілікке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жетелейтін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тұрақтандырушы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w:t>
            </w:r>
          </w:p>
        </w:tc>
        <w:tc>
          <w:tcPr>
            <w:tcW w:w="1843" w:type="dxa"/>
          </w:tcPr>
          <w:p w14:paraId="337AA9C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p w14:paraId="03D0DD3E" w14:textId="77777777" w:rsidR="005A7134" w:rsidRPr="0088474A" w:rsidRDefault="005A7134" w:rsidP="005A7134">
            <w:pPr>
              <w:spacing w:after="0" w:line="240" w:lineRule="auto"/>
              <w:rPr>
                <w:rFonts w:ascii="Times New Roman" w:hAnsi="Times New Roman"/>
                <w:sz w:val="24"/>
                <w:szCs w:val="24"/>
              </w:rPr>
            </w:pPr>
          </w:p>
        </w:tc>
        <w:tc>
          <w:tcPr>
            <w:tcW w:w="3685" w:type="dxa"/>
          </w:tcPr>
          <w:p w14:paraId="7EC436B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Талпынған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нәресте</w:t>
            </w:r>
            <w:proofErr w:type="spellEnd"/>
            <w:r w:rsidRPr="0088474A">
              <w:rPr>
                <w:rFonts w:ascii="Times New Roman" w:hAnsi="Times New Roman"/>
                <w:sz w:val="24"/>
                <w:szCs w:val="24"/>
              </w:rPr>
              <w:t>,</w:t>
            </w:r>
          </w:p>
          <w:p w14:paraId="4874D8B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періште</w:t>
            </w:r>
            <w:proofErr w:type="spellEnd"/>
            <w:r w:rsidRPr="0088474A">
              <w:rPr>
                <w:rFonts w:ascii="Times New Roman" w:hAnsi="Times New Roman"/>
                <w:sz w:val="24"/>
                <w:szCs w:val="24"/>
              </w:rPr>
              <w:t>,</w:t>
            </w:r>
          </w:p>
          <w:p w14:paraId="45AB89A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3062BD2C" w14:textId="77777777" w:rsidTr="005A7134">
        <w:tc>
          <w:tcPr>
            <w:tcW w:w="2268" w:type="dxa"/>
          </w:tcPr>
          <w:p w14:paraId="4713208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Былдырлаған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бұлақтай</w:t>
            </w:r>
            <w:proofErr w:type="spellEnd"/>
          </w:p>
        </w:tc>
        <w:tc>
          <w:tcPr>
            <w:tcW w:w="1843" w:type="dxa"/>
          </w:tcPr>
          <w:p w14:paraId="43D3498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Табиғилық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балалықтың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бейнесі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Жүйедегі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нәзік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сезімдердің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жұмсақ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қозғалысын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бейнелейді</w:t>
            </w:r>
            <w:proofErr w:type="spellEnd"/>
            <w:r w:rsidRPr="0088474A">
              <w:rPr>
                <w:rFonts w:ascii="Times New Roman" w:hAnsi="Times New Roman"/>
                <w:sz w:val="24"/>
                <w:szCs w:val="24"/>
              </w:rPr>
              <w:t>)</w:t>
            </w:r>
          </w:p>
        </w:tc>
        <w:tc>
          <w:tcPr>
            <w:tcW w:w="1843" w:type="dxa"/>
          </w:tcPr>
          <w:p w14:paraId="1BB7ED1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7A0FAEF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Былдырлаған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бұлақтай</w:t>
            </w:r>
            <w:proofErr w:type="spellEnd"/>
            <w:r w:rsidRPr="0088474A">
              <w:rPr>
                <w:rFonts w:ascii="Times New Roman" w:hAnsi="Times New Roman"/>
                <w:sz w:val="24"/>
                <w:szCs w:val="24"/>
              </w:rPr>
              <w:t>,</w:t>
            </w:r>
          </w:p>
          <w:p w14:paraId="46B9617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Көрінген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күлдірген</w:t>
            </w:r>
            <w:proofErr w:type="spellEnd"/>
            <w:r w:rsidRPr="0088474A">
              <w:rPr>
                <w:rFonts w:ascii="Times New Roman" w:hAnsi="Times New Roman"/>
                <w:sz w:val="24"/>
                <w:szCs w:val="24"/>
              </w:rPr>
              <w:t>,</w:t>
            </w:r>
          </w:p>
          <w:p w14:paraId="50DC598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4AA09F31" w14:textId="77777777" w:rsidTr="005A7134">
        <w:tc>
          <w:tcPr>
            <w:tcW w:w="2268" w:type="dxa"/>
          </w:tcPr>
          <w:p w14:paraId="57001ED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піскен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бүлдірген</w:t>
            </w:r>
            <w:proofErr w:type="spellEnd"/>
          </w:p>
        </w:tc>
        <w:tc>
          <w:tcPr>
            <w:tcW w:w="1843" w:type="dxa"/>
          </w:tcPr>
          <w:p w14:paraId="3AAD1B5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нәзіктік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сұлулық</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Поэтикалық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көтерілу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фазасы</w:t>
            </w:r>
            <w:proofErr w:type="spellEnd"/>
            <w:r w:rsidRPr="0088474A">
              <w:rPr>
                <w:rFonts w:ascii="Times New Roman" w:hAnsi="Times New Roman"/>
                <w:sz w:val="24"/>
                <w:szCs w:val="24"/>
              </w:rPr>
              <w:t>)</w:t>
            </w:r>
          </w:p>
        </w:tc>
        <w:tc>
          <w:tcPr>
            <w:tcW w:w="1843" w:type="dxa"/>
          </w:tcPr>
          <w:p w14:paraId="1DFEB9A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02484A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піскен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бүлдірген</w:t>
            </w:r>
            <w:proofErr w:type="spellEnd"/>
            <w:r w:rsidRPr="0088474A">
              <w:rPr>
                <w:rFonts w:ascii="Times New Roman" w:hAnsi="Times New Roman"/>
                <w:sz w:val="24"/>
                <w:szCs w:val="24"/>
              </w:rPr>
              <w:t>,</w:t>
            </w:r>
          </w:p>
          <w:p w14:paraId="240287E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Балауса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нәзік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құрақтай</w:t>
            </w:r>
            <w:proofErr w:type="spellEnd"/>
            <w:r w:rsidRPr="0088474A">
              <w:rPr>
                <w:rFonts w:ascii="Times New Roman" w:hAnsi="Times New Roman"/>
                <w:sz w:val="24"/>
                <w:szCs w:val="24"/>
              </w:rPr>
              <w:t>,</w:t>
            </w:r>
          </w:p>
          <w:p w14:paraId="1023DB4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1E3A7A6D" w14:textId="77777777" w:rsidTr="0000543E">
        <w:tc>
          <w:tcPr>
            <w:tcW w:w="2268" w:type="dxa"/>
            <w:tcBorders>
              <w:bottom w:val="nil"/>
            </w:tcBorders>
          </w:tcPr>
          <w:p w14:paraId="22E58307" w14:textId="6C24E1F0"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Қайтыпты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тиіп</w:t>
            </w:r>
            <w:proofErr w:type="spellEnd"/>
          </w:p>
        </w:tc>
        <w:tc>
          <w:tcPr>
            <w:tcW w:w="1843" w:type="dxa"/>
            <w:tcBorders>
              <w:bottom w:val="nil"/>
            </w:tcBorders>
          </w:tcPr>
          <w:p w14:paraId="59E0700B" w14:textId="666BEC1A"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кенет</w:t>
            </w:r>
            <w:proofErr w:type="spellEnd"/>
          </w:p>
        </w:tc>
        <w:tc>
          <w:tcPr>
            <w:tcW w:w="1843" w:type="dxa"/>
            <w:tcBorders>
              <w:bottom w:val="nil"/>
            </w:tcBorders>
          </w:tcPr>
          <w:p w14:paraId="1237414C" w14:textId="337A8A8F"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Borders>
              <w:bottom w:val="nil"/>
            </w:tcBorders>
          </w:tcPr>
          <w:p w14:paraId="1C4E8851"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Қайтыпты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тиіп</w:t>
            </w:r>
            <w:proofErr w:type="spellEnd"/>
            <w:r w:rsidRPr="0088474A">
              <w:rPr>
                <w:rFonts w:ascii="Times New Roman" w:hAnsi="Times New Roman"/>
                <w:sz w:val="24"/>
                <w:szCs w:val="24"/>
              </w:rPr>
              <w:t>,</w:t>
            </w:r>
          </w:p>
          <w:p w14:paraId="0BD03983"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w:t>
            </w:r>
          </w:p>
          <w:p w14:paraId="6CD0B847"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60AB94EB" w14:textId="77777777" w:rsidTr="0000543E">
        <w:tc>
          <w:tcPr>
            <w:tcW w:w="9639" w:type="dxa"/>
            <w:gridSpan w:val="4"/>
            <w:tcBorders>
              <w:top w:val="nil"/>
              <w:left w:val="nil"/>
              <w:right w:val="nil"/>
            </w:tcBorders>
          </w:tcPr>
          <w:p w14:paraId="54A19B52"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1651F187"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43E6FD62" w14:textId="77777777" w:rsidTr="005A7134">
        <w:tc>
          <w:tcPr>
            <w:tcW w:w="2268" w:type="dxa"/>
          </w:tcPr>
          <w:p w14:paraId="46970399" w14:textId="27F84DAB"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2A71DD30" w14:textId="7BC86818"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6D3F3913" w14:textId="524E4BCA"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2D7D8869" w14:textId="20BE73F4"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23BC7249" w14:textId="77777777" w:rsidTr="005A7134">
        <w:tc>
          <w:tcPr>
            <w:tcW w:w="2268" w:type="dxa"/>
          </w:tcPr>
          <w:p w14:paraId="0F07F791" w14:textId="19339D43" w:rsidR="005A7134" w:rsidRPr="0088474A" w:rsidRDefault="005A7134" w:rsidP="005A7134">
            <w:pPr>
              <w:spacing w:after="0" w:line="240" w:lineRule="auto"/>
              <w:rPr>
                <w:rFonts w:ascii="Times New Roman" w:hAnsi="Times New Roman"/>
                <w:sz w:val="24"/>
                <w:szCs w:val="24"/>
              </w:rPr>
            </w:pPr>
          </w:p>
        </w:tc>
        <w:tc>
          <w:tcPr>
            <w:tcW w:w="1843" w:type="dxa"/>
          </w:tcPr>
          <w:p w14:paraId="3FB12435" w14:textId="1C2C314C"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үзілүі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себепсіз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қаза</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күтпеген</w:t>
            </w:r>
            <w:proofErr w:type="spellEnd"/>
            <w:r w:rsidRPr="0088474A">
              <w:rPr>
                <w:rFonts w:ascii="Times New Roman" w:hAnsi="Times New Roman"/>
                <w:sz w:val="24"/>
                <w:szCs w:val="24"/>
              </w:rPr>
              <w:t xml:space="preserve"> шок </w:t>
            </w:r>
            <w:proofErr w:type="spellStart"/>
            <w:r w:rsidRPr="0088474A">
              <w:rPr>
                <w:rFonts w:ascii="Times New Roman" w:hAnsi="Times New Roman"/>
                <w:sz w:val="24"/>
                <w:szCs w:val="24"/>
              </w:rPr>
              <w:t>туғызып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ауысады</w:t>
            </w:r>
            <w:proofErr w:type="spellEnd"/>
            <w:r w:rsidRPr="0088474A">
              <w:rPr>
                <w:rFonts w:ascii="Times New Roman" w:hAnsi="Times New Roman"/>
                <w:sz w:val="24"/>
                <w:szCs w:val="24"/>
              </w:rPr>
              <w:t>)</w:t>
            </w:r>
          </w:p>
        </w:tc>
        <w:tc>
          <w:tcPr>
            <w:tcW w:w="1843" w:type="dxa"/>
          </w:tcPr>
          <w:p w14:paraId="09C6D761" w14:textId="05629F01" w:rsidR="005A7134" w:rsidRPr="0088474A" w:rsidRDefault="005A7134" w:rsidP="005A7134">
            <w:pPr>
              <w:spacing w:after="0" w:line="240" w:lineRule="auto"/>
              <w:rPr>
                <w:rFonts w:ascii="Times New Roman" w:hAnsi="Times New Roman"/>
                <w:sz w:val="24"/>
                <w:szCs w:val="24"/>
              </w:rPr>
            </w:pPr>
          </w:p>
        </w:tc>
        <w:tc>
          <w:tcPr>
            <w:tcW w:w="3685" w:type="dxa"/>
          </w:tcPr>
          <w:p w14:paraId="126E123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0F60E225" w14:textId="77777777" w:rsidTr="005A7134">
        <w:tc>
          <w:tcPr>
            <w:tcW w:w="2268" w:type="dxa"/>
          </w:tcPr>
          <w:p w14:paraId="0F7932D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сүйіп</w:t>
            </w:r>
            <w:proofErr w:type="spellEnd"/>
          </w:p>
        </w:tc>
        <w:tc>
          <w:tcPr>
            <w:tcW w:w="1843" w:type="dxa"/>
          </w:tcPr>
          <w:p w14:paraId="37A101A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нәзік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белгісі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қоштасу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Мағынаның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ақырғы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үйлескен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жоғалу</w:t>
            </w:r>
            <w:proofErr w:type="spellEnd"/>
            <w:r w:rsidRPr="0088474A">
              <w:rPr>
                <w:rFonts w:ascii="Times New Roman" w:hAnsi="Times New Roman"/>
                <w:sz w:val="24"/>
                <w:szCs w:val="24"/>
              </w:rPr>
              <w:t xml:space="preserve"> символы)</w:t>
            </w:r>
          </w:p>
        </w:tc>
        <w:tc>
          <w:tcPr>
            <w:tcW w:w="1843" w:type="dxa"/>
          </w:tcPr>
          <w:p w14:paraId="36CA4F4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0A50DD5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Қайтыпты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қозы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тиіп</w:t>
            </w:r>
            <w:proofErr w:type="spellEnd"/>
            <w:r w:rsidRPr="0088474A">
              <w:rPr>
                <w:rFonts w:ascii="Times New Roman" w:hAnsi="Times New Roman"/>
                <w:sz w:val="24"/>
                <w:szCs w:val="24"/>
              </w:rPr>
              <w:t>,</w:t>
            </w:r>
          </w:p>
          <w:p w14:paraId="5B483E6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w:t>
            </w:r>
          </w:p>
          <w:p w14:paraId="7D8FC40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544A2A98" w14:textId="77777777" w:rsidTr="005A7134">
        <w:tc>
          <w:tcPr>
            <w:tcW w:w="2268" w:type="dxa"/>
          </w:tcPr>
          <w:p w14:paraId="12D05A9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Алыста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айдын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шалқыған</w:t>
            </w:r>
            <w:proofErr w:type="spellEnd"/>
          </w:p>
        </w:tc>
        <w:tc>
          <w:tcPr>
            <w:tcW w:w="1843" w:type="dxa"/>
          </w:tcPr>
          <w:p w14:paraId="5E2F3E3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Арман, </w:t>
            </w:r>
            <w:proofErr w:type="spellStart"/>
            <w:r w:rsidRPr="0088474A">
              <w:rPr>
                <w:rFonts w:ascii="Times New Roman" w:hAnsi="Times New Roman"/>
                <w:sz w:val="24"/>
                <w:szCs w:val="24"/>
              </w:rPr>
              <w:t>жетпес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кеңістік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сұлулық</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Поэтикалық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кеңістікте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субъектің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тартылуын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білдіретін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өзек</w:t>
            </w:r>
            <w:proofErr w:type="spellEnd"/>
            <w:r w:rsidRPr="0088474A">
              <w:rPr>
                <w:rFonts w:ascii="Times New Roman" w:hAnsi="Times New Roman"/>
                <w:sz w:val="24"/>
                <w:szCs w:val="24"/>
              </w:rPr>
              <w:t>)</w:t>
            </w:r>
          </w:p>
        </w:tc>
        <w:tc>
          <w:tcPr>
            <w:tcW w:w="1843" w:type="dxa"/>
          </w:tcPr>
          <w:p w14:paraId="5571F5F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аттактор</w:t>
            </w:r>
            <w:proofErr w:type="spellEnd"/>
            <w:r w:rsidRPr="0088474A">
              <w:rPr>
                <w:rFonts w:ascii="Times New Roman" w:hAnsi="Times New Roman"/>
                <w:sz w:val="24"/>
                <w:szCs w:val="24"/>
              </w:rPr>
              <w:t xml:space="preserve"> </w:t>
            </w:r>
          </w:p>
        </w:tc>
        <w:tc>
          <w:tcPr>
            <w:tcW w:w="3685" w:type="dxa"/>
          </w:tcPr>
          <w:p w14:paraId="0FF674A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Алыста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айдын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шалқыған</w:t>
            </w:r>
            <w:proofErr w:type="spellEnd"/>
            <w:r w:rsidRPr="0088474A">
              <w:rPr>
                <w:rFonts w:ascii="Times New Roman" w:hAnsi="Times New Roman"/>
                <w:sz w:val="24"/>
                <w:szCs w:val="24"/>
              </w:rPr>
              <w:t>,</w:t>
            </w:r>
          </w:p>
          <w:p w14:paraId="7CE5F5A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Көбігі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меруерт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балқыған</w:t>
            </w:r>
            <w:proofErr w:type="spellEnd"/>
            <w:r w:rsidRPr="0088474A">
              <w:rPr>
                <w:rFonts w:ascii="Times New Roman" w:hAnsi="Times New Roman"/>
                <w:sz w:val="24"/>
                <w:szCs w:val="24"/>
              </w:rPr>
              <w:t>.</w:t>
            </w:r>
          </w:p>
          <w:p w14:paraId="1D0E9A8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747ADBC8" w14:textId="77777777" w:rsidTr="005A7134">
        <w:tc>
          <w:tcPr>
            <w:tcW w:w="2268" w:type="dxa"/>
          </w:tcPr>
          <w:p w14:paraId="3C50D9F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Көбігі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меруерт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балқыған</w:t>
            </w:r>
            <w:proofErr w:type="spellEnd"/>
          </w:p>
        </w:tc>
        <w:tc>
          <w:tcPr>
            <w:tcW w:w="1843" w:type="dxa"/>
          </w:tcPr>
          <w:p w14:paraId="04C7B7C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Әсемдік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мөлдірлік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әлемі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Сұлулықтан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w:t>
            </w:r>
          </w:p>
        </w:tc>
        <w:tc>
          <w:tcPr>
            <w:tcW w:w="1843" w:type="dxa"/>
          </w:tcPr>
          <w:p w14:paraId="7CE1D9E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7F707A5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Алыста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айдын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шалқыған</w:t>
            </w:r>
            <w:proofErr w:type="spellEnd"/>
            <w:r w:rsidRPr="0088474A">
              <w:rPr>
                <w:rFonts w:ascii="Times New Roman" w:hAnsi="Times New Roman"/>
                <w:sz w:val="24"/>
                <w:szCs w:val="24"/>
              </w:rPr>
              <w:t>,</w:t>
            </w:r>
          </w:p>
          <w:p w14:paraId="1912EB6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Көбігі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меруерт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балқыған</w:t>
            </w:r>
            <w:proofErr w:type="spellEnd"/>
            <w:r w:rsidRPr="0088474A">
              <w:rPr>
                <w:rFonts w:ascii="Times New Roman" w:hAnsi="Times New Roman"/>
                <w:sz w:val="24"/>
                <w:szCs w:val="24"/>
              </w:rPr>
              <w:t>.</w:t>
            </w:r>
          </w:p>
          <w:p w14:paraId="05DC6E2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11772424" w14:textId="77777777" w:rsidTr="005A7134">
        <w:tc>
          <w:tcPr>
            <w:tcW w:w="2268" w:type="dxa"/>
          </w:tcPr>
          <w:p w14:paraId="284E6D0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Алпыс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отау</w:t>
            </w:r>
            <w:proofErr w:type="spellEnd"/>
          </w:p>
        </w:tc>
        <w:tc>
          <w:tcPr>
            <w:tcW w:w="1843" w:type="dxa"/>
          </w:tcPr>
          <w:p w14:paraId="63B9C2F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Тыныштық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мәңгілік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мекені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Субъектті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құрылым</w:t>
            </w:r>
            <w:proofErr w:type="spellEnd"/>
            <w:r w:rsidRPr="0088474A">
              <w:rPr>
                <w:rFonts w:ascii="Times New Roman" w:hAnsi="Times New Roman"/>
                <w:sz w:val="24"/>
                <w:szCs w:val="24"/>
              </w:rPr>
              <w:t>)</w:t>
            </w:r>
          </w:p>
        </w:tc>
        <w:tc>
          <w:tcPr>
            <w:tcW w:w="1843" w:type="dxa"/>
          </w:tcPr>
          <w:p w14:paraId="68796F9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15BC043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айдынның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астында</w:t>
            </w:r>
            <w:proofErr w:type="spellEnd"/>
          </w:p>
          <w:p w14:paraId="68F9DF6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Бар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алпыс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отау</w:t>
            </w:r>
            <w:proofErr w:type="spellEnd"/>
            <w:r w:rsidRPr="0088474A">
              <w:rPr>
                <w:rFonts w:ascii="Times New Roman" w:hAnsi="Times New Roman"/>
                <w:sz w:val="24"/>
                <w:szCs w:val="24"/>
              </w:rPr>
              <w:t>,</w:t>
            </w:r>
          </w:p>
          <w:p w14:paraId="54FC928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Алтын </w:t>
            </w:r>
            <w:proofErr w:type="spellStart"/>
            <w:r w:rsidRPr="0088474A">
              <w:rPr>
                <w:rFonts w:ascii="Times New Roman" w:hAnsi="Times New Roman"/>
                <w:sz w:val="24"/>
                <w:szCs w:val="24"/>
              </w:rPr>
              <w:t>уық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жібек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бау</w:t>
            </w:r>
            <w:proofErr w:type="spellEnd"/>
            <w:r w:rsidRPr="0088474A">
              <w:rPr>
                <w:rFonts w:ascii="Times New Roman" w:hAnsi="Times New Roman"/>
                <w:sz w:val="24"/>
                <w:szCs w:val="24"/>
              </w:rPr>
              <w:t>.</w:t>
            </w:r>
          </w:p>
          <w:p w14:paraId="788E985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16EAC456" w14:textId="77777777" w:rsidTr="0000543E">
        <w:tc>
          <w:tcPr>
            <w:tcW w:w="2268" w:type="dxa"/>
            <w:tcBorders>
              <w:bottom w:val="nil"/>
            </w:tcBorders>
          </w:tcPr>
          <w:p w14:paraId="22B2272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Алтын </w:t>
            </w:r>
            <w:proofErr w:type="spellStart"/>
            <w:r w:rsidRPr="0088474A">
              <w:rPr>
                <w:rFonts w:ascii="Times New Roman" w:hAnsi="Times New Roman"/>
                <w:sz w:val="24"/>
                <w:szCs w:val="24"/>
              </w:rPr>
              <w:t>уық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жібек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бау</w:t>
            </w:r>
            <w:proofErr w:type="spellEnd"/>
          </w:p>
        </w:tc>
        <w:tc>
          <w:tcPr>
            <w:tcW w:w="1843" w:type="dxa"/>
            <w:tcBorders>
              <w:bottom w:val="nil"/>
            </w:tcBorders>
          </w:tcPr>
          <w:p w14:paraId="6D60228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Сұлулық</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байлықтың</w:t>
            </w:r>
            <w:proofErr w:type="spellEnd"/>
            <w:r w:rsidRPr="0088474A">
              <w:rPr>
                <w:rFonts w:ascii="Times New Roman" w:hAnsi="Times New Roman"/>
                <w:sz w:val="24"/>
                <w:szCs w:val="24"/>
              </w:rPr>
              <w:t xml:space="preserve"> символы. (Тепе-</w:t>
            </w:r>
            <w:proofErr w:type="spellStart"/>
            <w:r w:rsidRPr="0088474A">
              <w:rPr>
                <w:rFonts w:ascii="Times New Roman" w:hAnsi="Times New Roman"/>
                <w:sz w:val="24"/>
                <w:szCs w:val="24"/>
              </w:rPr>
              <w:t>теңдікке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тұрғыдан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ауытқушы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көркем</w:t>
            </w:r>
            <w:proofErr w:type="spellEnd"/>
            <w:r w:rsidRPr="0088474A">
              <w:rPr>
                <w:rFonts w:ascii="Times New Roman" w:hAnsi="Times New Roman"/>
                <w:sz w:val="24"/>
                <w:szCs w:val="24"/>
              </w:rPr>
              <w:t xml:space="preserve"> образ)</w:t>
            </w:r>
          </w:p>
          <w:p w14:paraId="4B29CA28" w14:textId="77777777" w:rsidR="0000543E" w:rsidRPr="0088474A" w:rsidRDefault="0000543E" w:rsidP="005A7134">
            <w:pPr>
              <w:spacing w:after="0" w:line="240" w:lineRule="auto"/>
              <w:rPr>
                <w:rFonts w:ascii="Times New Roman" w:hAnsi="Times New Roman"/>
                <w:sz w:val="24"/>
                <w:szCs w:val="24"/>
              </w:rPr>
            </w:pPr>
          </w:p>
          <w:p w14:paraId="27951E92" w14:textId="1C1ACCA6" w:rsidR="0000543E" w:rsidRPr="0088474A" w:rsidRDefault="0000543E" w:rsidP="005A7134">
            <w:pPr>
              <w:spacing w:after="0" w:line="240" w:lineRule="auto"/>
              <w:rPr>
                <w:rFonts w:ascii="Times New Roman" w:hAnsi="Times New Roman"/>
                <w:sz w:val="24"/>
                <w:szCs w:val="24"/>
              </w:rPr>
            </w:pPr>
          </w:p>
        </w:tc>
        <w:tc>
          <w:tcPr>
            <w:tcW w:w="1843" w:type="dxa"/>
            <w:tcBorders>
              <w:bottom w:val="nil"/>
            </w:tcBorders>
          </w:tcPr>
          <w:p w14:paraId="1EC2963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Borders>
              <w:bottom w:val="nil"/>
            </w:tcBorders>
          </w:tcPr>
          <w:p w14:paraId="2A0A7BC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Сол </w:t>
            </w:r>
            <w:proofErr w:type="spellStart"/>
            <w:r w:rsidRPr="0088474A">
              <w:rPr>
                <w:rFonts w:ascii="Times New Roman" w:hAnsi="Times New Roman"/>
                <w:sz w:val="24"/>
                <w:szCs w:val="24"/>
              </w:rPr>
              <w:t>айдынның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астында</w:t>
            </w:r>
            <w:proofErr w:type="spellEnd"/>
          </w:p>
          <w:p w14:paraId="6F3B3E0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Бар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алпыс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отау</w:t>
            </w:r>
            <w:proofErr w:type="spellEnd"/>
            <w:r w:rsidRPr="0088474A">
              <w:rPr>
                <w:rFonts w:ascii="Times New Roman" w:hAnsi="Times New Roman"/>
                <w:sz w:val="24"/>
                <w:szCs w:val="24"/>
              </w:rPr>
              <w:t>,</w:t>
            </w:r>
          </w:p>
          <w:p w14:paraId="4EC8AB3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Алтын </w:t>
            </w:r>
            <w:proofErr w:type="spellStart"/>
            <w:r w:rsidRPr="0088474A">
              <w:rPr>
                <w:rFonts w:ascii="Times New Roman" w:hAnsi="Times New Roman"/>
                <w:sz w:val="24"/>
                <w:szCs w:val="24"/>
              </w:rPr>
              <w:t>уық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жібек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бау</w:t>
            </w:r>
            <w:proofErr w:type="spellEnd"/>
            <w:r w:rsidRPr="0088474A">
              <w:rPr>
                <w:rFonts w:ascii="Times New Roman" w:hAnsi="Times New Roman"/>
                <w:sz w:val="24"/>
                <w:szCs w:val="24"/>
              </w:rPr>
              <w:t>.</w:t>
            </w:r>
          </w:p>
          <w:p w14:paraId="035CB72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4E73CE7C" w14:textId="77777777" w:rsidTr="0000543E">
        <w:tc>
          <w:tcPr>
            <w:tcW w:w="9639" w:type="dxa"/>
            <w:gridSpan w:val="4"/>
            <w:tcBorders>
              <w:top w:val="nil"/>
              <w:left w:val="nil"/>
              <w:right w:val="nil"/>
            </w:tcBorders>
          </w:tcPr>
          <w:p w14:paraId="028CDB5C" w14:textId="77777777" w:rsidR="0000543E" w:rsidRPr="0088474A" w:rsidRDefault="0000543E" w:rsidP="0000543E">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74933561" w14:textId="77777777" w:rsidR="0000543E" w:rsidRPr="0088474A" w:rsidRDefault="0000543E" w:rsidP="005A7134">
            <w:pPr>
              <w:spacing w:after="0" w:line="240" w:lineRule="auto"/>
              <w:rPr>
                <w:rFonts w:ascii="Times New Roman" w:hAnsi="Times New Roman"/>
                <w:sz w:val="24"/>
                <w:szCs w:val="24"/>
              </w:rPr>
            </w:pPr>
          </w:p>
        </w:tc>
      </w:tr>
      <w:tr w:rsidR="0000543E" w:rsidRPr="0088474A" w14:paraId="6241B115" w14:textId="77777777" w:rsidTr="005A7134">
        <w:tc>
          <w:tcPr>
            <w:tcW w:w="2268" w:type="dxa"/>
          </w:tcPr>
          <w:p w14:paraId="5E96903A" w14:textId="3C995381"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5127E94B" w14:textId="61254BBC"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032DD57D" w14:textId="6ED75D43"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1063DDD3" w14:textId="5721B7BE" w:rsidR="0000543E" w:rsidRPr="0088474A" w:rsidRDefault="0000543E" w:rsidP="0000543E">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36ABBF1E" w14:textId="77777777" w:rsidTr="005A7134">
        <w:tc>
          <w:tcPr>
            <w:tcW w:w="2268" w:type="dxa"/>
          </w:tcPr>
          <w:p w14:paraId="477ACC1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Бәрі</w:t>
            </w:r>
            <w:proofErr w:type="spellEnd"/>
            <w:r w:rsidRPr="0088474A">
              <w:rPr>
                <w:rFonts w:ascii="Times New Roman" w:hAnsi="Times New Roman"/>
                <w:sz w:val="24"/>
                <w:szCs w:val="24"/>
              </w:rPr>
              <w:t xml:space="preserve"> он </w:t>
            </w:r>
            <w:proofErr w:type="spellStart"/>
            <w:r w:rsidRPr="0088474A">
              <w:rPr>
                <w:rFonts w:ascii="Times New Roman" w:hAnsi="Times New Roman"/>
                <w:sz w:val="24"/>
                <w:szCs w:val="24"/>
              </w:rPr>
              <w:t>алты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жасында</w:t>
            </w:r>
            <w:proofErr w:type="spellEnd"/>
          </w:p>
        </w:tc>
        <w:tc>
          <w:tcPr>
            <w:tcW w:w="1843" w:type="dxa"/>
          </w:tcPr>
          <w:p w14:paraId="4CF3843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Мәңгілік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уақытсыз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әлем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Уақыттың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мәңгілік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сұлулықтың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тартымдылығы</w:t>
            </w:r>
            <w:proofErr w:type="spellEnd"/>
            <w:r w:rsidRPr="0088474A">
              <w:rPr>
                <w:rFonts w:ascii="Times New Roman" w:hAnsi="Times New Roman"/>
                <w:sz w:val="24"/>
                <w:szCs w:val="24"/>
              </w:rPr>
              <w:t>)</w:t>
            </w:r>
          </w:p>
        </w:tc>
        <w:tc>
          <w:tcPr>
            <w:tcW w:w="1843" w:type="dxa"/>
          </w:tcPr>
          <w:p w14:paraId="3523016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1AF894D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Бәрі</w:t>
            </w:r>
            <w:proofErr w:type="spellEnd"/>
            <w:r w:rsidRPr="0088474A">
              <w:rPr>
                <w:rFonts w:ascii="Times New Roman" w:hAnsi="Times New Roman"/>
                <w:sz w:val="24"/>
                <w:szCs w:val="24"/>
              </w:rPr>
              <w:t xml:space="preserve"> он </w:t>
            </w:r>
            <w:proofErr w:type="spellStart"/>
            <w:r w:rsidRPr="0088474A">
              <w:rPr>
                <w:rFonts w:ascii="Times New Roman" w:hAnsi="Times New Roman"/>
                <w:sz w:val="24"/>
                <w:szCs w:val="24"/>
              </w:rPr>
              <w:t>алты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жасында</w:t>
            </w:r>
            <w:proofErr w:type="spellEnd"/>
            <w:r w:rsidRPr="0088474A">
              <w:rPr>
                <w:rFonts w:ascii="Times New Roman" w:hAnsi="Times New Roman"/>
                <w:sz w:val="24"/>
                <w:szCs w:val="24"/>
              </w:rPr>
              <w:t xml:space="preserve"> –</w:t>
            </w:r>
          </w:p>
          <w:p w14:paraId="4D72FB8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Отау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w:t>
            </w:r>
            <w:proofErr w:type="spellEnd"/>
            <w:r w:rsidRPr="0088474A">
              <w:rPr>
                <w:rFonts w:ascii="Times New Roman" w:hAnsi="Times New Roman"/>
                <w:sz w:val="24"/>
                <w:szCs w:val="24"/>
              </w:rPr>
              <w:t>,</w:t>
            </w:r>
          </w:p>
          <w:p w14:paraId="4F2975A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жалаңаш</w:t>
            </w:r>
            <w:proofErr w:type="spellEnd"/>
            <w:r w:rsidRPr="0088474A">
              <w:rPr>
                <w:rFonts w:ascii="Times New Roman" w:hAnsi="Times New Roman"/>
                <w:sz w:val="24"/>
                <w:szCs w:val="24"/>
              </w:rPr>
              <w:t>...</w:t>
            </w:r>
          </w:p>
          <w:p w14:paraId="0493D70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52548A98" w14:textId="77777777" w:rsidTr="005A7134">
        <w:tc>
          <w:tcPr>
            <w:tcW w:w="2268" w:type="dxa"/>
          </w:tcPr>
          <w:p w14:paraId="75CFAA8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жалаңаш</w:t>
            </w:r>
            <w:proofErr w:type="spellEnd"/>
          </w:p>
        </w:tc>
        <w:tc>
          <w:tcPr>
            <w:tcW w:w="1843" w:type="dxa"/>
          </w:tcPr>
          <w:p w14:paraId="3ACCF11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Еліктіруші</w:t>
            </w:r>
            <w:proofErr w:type="spellEnd"/>
            <w:r w:rsidRPr="0088474A">
              <w:rPr>
                <w:rFonts w:ascii="Times New Roman" w:hAnsi="Times New Roman"/>
                <w:sz w:val="24"/>
                <w:szCs w:val="24"/>
              </w:rPr>
              <w:t xml:space="preserve"> образ, </w:t>
            </w:r>
            <w:proofErr w:type="spellStart"/>
            <w:r w:rsidRPr="0088474A">
              <w:rPr>
                <w:rFonts w:ascii="Times New Roman" w:hAnsi="Times New Roman"/>
                <w:sz w:val="24"/>
                <w:szCs w:val="24"/>
              </w:rPr>
              <w:t>еркіндік</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табиғилық</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Бейнелердің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бұзылып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тұлғаның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құрылымы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бастайды</w:t>
            </w:r>
            <w:proofErr w:type="spellEnd"/>
            <w:r w:rsidRPr="0088474A">
              <w:rPr>
                <w:rFonts w:ascii="Times New Roman" w:hAnsi="Times New Roman"/>
                <w:sz w:val="24"/>
                <w:szCs w:val="24"/>
              </w:rPr>
              <w:t>)</w:t>
            </w:r>
          </w:p>
        </w:tc>
        <w:tc>
          <w:tcPr>
            <w:tcW w:w="1843" w:type="dxa"/>
          </w:tcPr>
          <w:p w14:paraId="63495A6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диссипация </w:t>
            </w:r>
          </w:p>
        </w:tc>
        <w:tc>
          <w:tcPr>
            <w:tcW w:w="3685" w:type="dxa"/>
          </w:tcPr>
          <w:p w14:paraId="101E7FA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Бәрі</w:t>
            </w:r>
            <w:proofErr w:type="spellEnd"/>
            <w:r w:rsidRPr="0088474A">
              <w:rPr>
                <w:rFonts w:ascii="Times New Roman" w:hAnsi="Times New Roman"/>
                <w:sz w:val="24"/>
                <w:szCs w:val="24"/>
              </w:rPr>
              <w:t xml:space="preserve"> он </w:t>
            </w:r>
            <w:proofErr w:type="spellStart"/>
            <w:r w:rsidRPr="0088474A">
              <w:rPr>
                <w:rFonts w:ascii="Times New Roman" w:hAnsi="Times New Roman"/>
                <w:sz w:val="24"/>
                <w:szCs w:val="24"/>
              </w:rPr>
              <w:t>алты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жасында</w:t>
            </w:r>
            <w:proofErr w:type="spellEnd"/>
            <w:r w:rsidRPr="0088474A">
              <w:rPr>
                <w:rFonts w:ascii="Times New Roman" w:hAnsi="Times New Roman"/>
                <w:sz w:val="24"/>
                <w:szCs w:val="24"/>
              </w:rPr>
              <w:t xml:space="preserve"> –</w:t>
            </w:r>
          </w:p>
          <w:p w14:paraId="7D14202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Отау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сайын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w:t>
            </w:r>
            <w:proofErr w:type="spellEnd"/>
            <w:r w:rsidRPr="0088474A">
              <w:rPr>
                <w:rFonts w:ascii="Times New Roman" w:hAnsi="Times New Roman"/>
                <w:sz w:val="24"/>
                <w:szCs w:val="24"/>
              </w:rPr>
              <w:t>,</w:t>
            </w:r>
          </w:p>
          <w:p w14:paraId="0821728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шаштар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жалаңаш</w:t>
            </w:r>
            <w:proofErr w:type="spellEnd"/>
            <w:r w:rsidRPr="0088474A">
              <w:rPr>
                <w:rFonts w:ascii="Times New Roman" w:hAnsi="Times New Roman"/>
                <w:sz w:val="24"/>
                <w:szCs w:val="24"/>
              </w:rPr>
              <w:t>...</w:t>
            </w:r>
          </w:p>
          <w:p w14:paraId="06324A2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2AFBF181" w14:textId="77777777" w:rsidTr="005A7134">
        <w:tc>
          <w:tcPr>
            <w:tcW w:w="2268" w:type="dxa"/>
          </w:tcPr>
          <w:p w14:paraId="1055D8C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піскен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балдырған</w:t>
            </w:r>
            <w:proofErr w:type="spellEnd"/>
          </w:p>
        </w:tc>
        <w:tc>
          <w:tcPr>
            <w:tcW w:w="1843" w:type="dxa"/>
          </w:tcPr>
          <w:p w14:paraId="486A829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балғындық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кезеңі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бастамалар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тартымдылықтың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көркем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бейнесі</w:t>
            </w:r>
            <w:proofErr w:type="spellEnd"/>
            <w:r w:rsidRPr="0088474A">
              <w:rPr>
                <w:rFonts w:ascii="Times New Roman" w:hAnsi="Times New Roman"/>
                <w:sz w:val="24"/>
                <w:szCs w:val="24"/>
              </w:rPr>
              <w:t>)</w:t>
            </w:r>
          </w:p>
        </w:tc>
        <w:tc>
          <w:tcPr>
            <w:tcW w:w="1843" w:type="dxa"/>
          </w:tcPr>
          <w:p w14:paraId="3921BAF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5E0D9DB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піскен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балдырған</w:t>
            </w:r>
            <w:proofErr w:type="spellEnd"/>
            <w:r w:rsidRPr="0088474A">
              <w:rPr>
                <w:rFonts w:ascii="Times New Roman" w:hAnsi="Times New Roman"/>
                <w:sz w:val="24"/>
                <w:szCs w:val="24"/>
              </w:rPr>
              <w:t>,</w:t>
            </w:r>
          </w:p>
          <w:p w14:paraId="4B678FF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қандырған</w:t>
            </w:r>
            <w:proofErr w:type="spellEnd"/>
            <w:r w:rsidRPr="0088474A">
              <w:rPr>
                <w:rFonts w:ascii="Times New Roman" w:hAnsi="Times New Roman"/>
                <w:sz w:val="24"/>
                <w:szCs w:val="24"/>
              </w:rPr>
              <w:t>,</w:t>
            </w:r>
          </w:p>
          <w:p w14:paraId="5F0A58C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5855C984" w14:textId="77777777" w:rsidTr="005A7134">
        <w:tc>
          <w:tcPr>
            <w:tcW w:w="2268" w:type="dxa"/>
          </w:tcPr>
          <w:p w14:paraId="1E6CB25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қандырған</w:t>
            </w:r>
            <w:proofErr w:type="spellEnd"/>
          </w:p>
        </w:tc>
        <w:tc>
          <w:tcPr>
            <w:tcW w:w="1843" w:type="dxa"/>
          </w:tcPr>
          <w:p w14:paraId="4B026A3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мейірімге</w:t>
            </w:r>
            <w:proofErr w:type="spellEnd"/>
            <w:r w:rsidRPr="0088474A">
              <w:rPr>
                <w:rFonts w:ascii="Times New Roman" w:hAnsi="Times New Roman"/>
                <w:sz w:val="24"/>
                <w:szCs w:val="24"/>
              </w:rPr>
              <w:t xml:space="preserve"> толы </w:t>
            </w:r>
            <w:proofErr w:type="spellStart"/>
            <w:r w:rsidRPr="0088474A">
              <w:rPr>
                <w:rFonts w:ascii="Times New Roman" w:hAnsi="Times New Roman"/>
                <w:sz w:val="24"/>
                <w:szCs w:val="24"/>
              </w:rPr>
              <w:t>қатынас</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Эмоцияның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шарықтау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кезеңі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көрінісі</w:t>
            </w:r>
            <w:proofErr w:type="spellEnd"/>
            <w:r w:rsidRPr="0088474A">
              <w:rPr>
                <w:rFonts w:ascii="Times New Roman" w:hAnsi="Times New Roman"/>
                <w:sz w:val="24"/>
                <w:szCs w:val="24"/>
              </w:rPr>
              <w:t>)</w:t>
            </w:r>
          </w:p>
        </w:tc>
        <w:tc>
          <w:tcPr>
            <w:tcW w:w="1843" w:type="dxa"/>
          </w:tcPr>
          <w:p w14:paraId="36B21CD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6A0A5CC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піскен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балдырған</w:t>
            </w:r>
            <w:proofErr w:type="spellEnd"/>
            <w:r w:rsidRPr="0088474A">
              <w:rPr>
                <w:rFonts w:ascii="Times New Roman" w:hAnsi="Times New Roman"/>
                <w:sz w:val="24"/>
                <w:szCs w:val="24"/>
              </w:rPr>
              <w:t>,</w:t>
            </w:r>
          </w:p>
          <w:p w14:paraId="2A95CF8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қандырған</w:t>
            </w:r>
            <w:proofErr w:type="spellEnd"/>
            <w:r w:rsidRPr="0088474A">
              <w:rPr>
                <w:rFonts w:ascii="Times New Roman" w:hAnsi="Times New Roman"/>
                <w:sz w:val="24"/>
                <w:szCs w:val="24"/>
              </w:rPr>
              <w:t>,</w:t>
            </w:r>
          </w:p>
          <w:p w14:paraId="50473F5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25B96FFB" w14:textId="77777777" w:rsidTr="005A7134">
        <w:tc>
          <w:tcPr>
            <w:tcW w:w="2268" w:type="dxa"/>
          </w:tcPr>
          <w:p w14:paraId="6E20AFC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Айдынға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түсіпті</w:t>
            </w:r>
            <w:proofErr w:type="spellEnd"/>
          </w:p>
        </w:tc>
        <w:tc>
          <w:tcPr>
            <w:tcW w:w="1843" w:type="dxa"/>
          </w:tcPr>
          <w:p w14:paraId="77047BE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Арман, </w:t>
            </w:r>
            <w:proofErr w:type="spellStart"/>
            <w:r w:rsidRPr="0088474A">
              <w:rPr>
                <w:rFonts w:ascii="Times New Roman" w:hAnsi="Times New Roman"/>
                <w:sz w:val="24"/>
                <w:szCs w:val="24"/>
              </w:rPr>
              <w:t>бақыт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әлеміне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Бастапқы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нақтыдан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ауысу</w:t>
            </w:r>
            <w:proofErr w:type="spellEnd"/>
            <w:r w:rsidRPr="0088474A">
              <w:rPr>
                <w:rFonts w:ascii="Times New Roman" w:hAnsi="Times New Roman"/>
                <w:sz w:val="24"/>
                <w:szCs w:val="24"/>
              </w:rPr>
              <w:t>)</w:t>
            </w:r>
          </w:p>
        </w:tc>
        <w:tc>
          <w:tcPr>
            <w:tcW w:w="1843" w:type="dxa"/>
          </w:tcPr>
          <w:p w14:paraId="0212044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083B6DB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қандырған</w:t>
            </w:r>
            <w:proofErr w:type="spellEnd"/>
            <w:r w:rsidRPr="0088474A">
              <w:rPr>
                <w:rFonts w:ascii="Times New Roman" w:hAnsi="Times New Roman"/>
                <w:sz w:val="24"/>
                <w:szCs w:val="24"/>
              </w:rPr>
              <w:t>,</w:t>
            </w:r>
          </w:p>
          <w:p w14:paraId="6AECCF5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Айдынға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барып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түсіпті</w:t>
            </w:r>
            <w:proofErr w:type="spellEnd"/>
            <w:r w:rsidRPr="0088474A">
              <w:rPr>
                <w:rFonts w:ascii="Times New Roman" w:hAnsi="Times New Roman"/>
                <w:sz w:val="24"/>
                <w:szCs w:val="24"/>
              </w:rPr>
              <w:t>.</w:t>
            </w:r>
          </w:p>
          <w:p w14:paraId="19DBF10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00543E" w:rsidRPr="0088474A" w14:paraId="02FA3153" w14:textId="77777777" w:rsidTr="00615CF6">
        <w:tc>
          <w:tcPr>
            <w:tcW w:w="2268" w:type="dxa"/>
            <w:tcBorders>
              <w:bottom w:val="nil"/>
            </w:tcBorders>
          </w:tcPr>
          <w:p w14:paraId="0650CA46" w14:textId="717E0F1F"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жаралап</w:t>
            </w:r>
            <w:proofErr w:type="spellEnd"/>
          </w:p>
        </w:tc>
        <w:tc>
          <w:tcPr>
            <w:tcW w:w="1843" w:type="dxa"/>
            <w:tcBorders>
              <w:bottom w:val="nil"/>
            </w:tcBorders>
          </w:tcPr>
          <w:p w14:paraId="646C9168" w14:textId="4EEE2993" w:rsidR="0000543E" w:rsidRPr="0088474A" w:rsidRDefault="0000543E"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немесе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салдары</w:t>
            </w:r>
            <w:proofErr w:type="spellEnd"/>
            <w:r w:rsidRPr="0088474A">
              <w:rPr>
                <w:rFonts w:ascii="Times New Roman" w:hAnsi="Times New Roman"/>
                <w:sz w:val="24"/>
                <w:szCs w:val="24"/>
              </w:rPr>
              <w:t>.</w:t>
            </w:r>
          </w:p>
        </w:tc>
        <w:tc>
          <w:tcPr>
            <w:tcW w:w="1843" w:type="dxa"/>
            <w:tcBorders>
              <w:bottom w:val="nil"/>
            </w:tcBorders>
          </w:tcPr>
          <w:p w14:paraId="34133989" w14:textId="5733653E" w:rsidR="0000543E" w:rsidRPr="0088474A" w:rsidRDefault="0000543E"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Borders>
              <w:bottom w:val="nil"/>
            </w:tcBorders>
          </w:tcPr>
          <w:p w14:paraId="78FB3794"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Отауларды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аралап</w:t>
            </w:r>
            <w:proofErr w:type="spellEnd"/>
            <w:r w:rsidRPr="0088474A">
              <w:rPr>
                <w:rFonts w:ascii="Times New Roman" w:hAnsi="Times New Roman"/>
                <w:sz w:val="24"/>
                <w:szCs w:val="24"/>
              </w:rPr>
              <w:t>,</w:t>
            </w:r>
          </w:p>
          <w:p w14:paraId="58901F60"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жаралап</w:t>
            </w:r>
            <w:proofErr w:type="spellEnd"/>
            <w:r w:rsidRPr="0088474A">
              <w:rPr>
                <w:rFonts w:ascii="Times New Roman" w:hAnsi="Times New Roman"/>
                <w:sz w:val="24"/>
                <w:szCs w:val="24"/>
              </w:rPr>
              <w:t>,</w:t>
            </w:r>
          </w:p>
          <w:p w14:paraId="2C109465" w14:textId="77777777" w:rsidR="0000543E" w:rsidRPr="0088474A" w:rsidRDefault="0000543E" w:rsidP="0000543E">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Сұлуларды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құшыпты</w:t>
            </w:r>
            <w:proofErr w:type="spellEnd"/>
            <w:r w:rsidRPr="0088474A">
              <w:rPr>
                <w:rFonts w:ascii="Times New Roman" w:hAnsi="Times New Roman"/>
                <w:sz w:val="24"/>
                <w:szCs w:val="24"/>
              </w:rPr>
              <w:t>.</w:t>
            </w:r>
          </w:p>
          <w:p w14:paraId="60930380" w14:textId="77777777" w:rsidR="0000543E" w:rsidRPr="0088474A" w:rsidRDefault="0000543E" w:rsidP="005A7134">
            <w:pPr>
              <w:spacing w:after="0" w:line="240" w:lineRule="auto"/>
              <w:rPr>
                <w:rFonts w:ascii="Times New Roman" w:hAnsi="Times New Roman"/>
                <w:sz w:val="24"/>
                <w:szCs w:val="24"/>
              </w:rPr>
            </w:pPr>
          </w:p>
        </w:tc>
      </w:tr>
      <w:tr w:rsidR="00615CF6" w:rsidRPr="0088474A" w14:paraId="76B5261D" w14:textId="77777777" w:rsidTr="00615CF6">
        <w:tc>
          <w:tcPr>
            <w:tcW w:w="9639" w:type="dxa"/>
            <w:gridSpan w:val="4"/>
            <w:tcBorders>
              <w:top w:val="nil"/>
              <w:left w:val="nil"/>
              <w:right w:val="nil"/>
            </w:tcBorders>
          </w:tcPr>
          <w:p w14:paraId="0BDA0AA6"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2D8587BD"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40222A13" w14:textId="77777777" w:rsidTr="005A7134">
        <w:tc>
          <w:tcPr>
            <w:tcW w:w="2268" w:type="dxa"/>
          </w:tcPr>
          <w:p w14:paraId="32B7A39D" w14:textId="5F563859"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4A0C9A7F" w14:textId="09BC9044"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608FD985" w14:textId="21F743B1"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0998A5ED" w14:textId="25EC9F9D"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7C713CD7" w14:textId="77777777" w:rsidTr="005A7134">
        <w:tc>
          <w:tcPr>
            <w:tcW w:w="2268" w:type="dxa"/>
          </w:tcPr>
          <w:p w14:paraId="5609C800" w14:textId="27F15CB3" w:rsidR="005A7134" w:rsidRPr="0088474A" w:rsidRDefault="005A7134" w:rsidP="005A7134">
            <w:pPr>
              <w:spacing w:after="0" w:line="240" w:lineRule="auto"/>
              <w:rPr>
                <w:rFonts w:ascii="Times New Roman" w:hAnsi="Times New Roman"/>
                <w:sz w:val="24"/>
                <w:szCs w:val="24"/>
              </w:rPr>
            </w:pPr>
          </w:p>
        </w:tc>
        <w:tc>
          <w:tcPr>
            <w:tcW w:w="1843" w:type="dxa"/>
          </w:tcPr>
          <w:p w14:paraId="504A7D58" w14:textId="44CEDC81"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үмітсіздік</w:t>
            </w:r>
            <w:proofErr w:type="spellEnd"/>
            <w:r w:rsidRPr="0088474A">
              <w:rPr>
                <w:rFonts w:ascii="Times New Roman" w:hAnsi="Times New Roman"/>
                <w:sz w:val="24"/>
                <w:szCs w:val="24"/>
              </w:rPr>
              <w:t>)</w:t>
            </w:r>
          </w:p>
        </w:tc>
        <w:tc>
          <w:tcPr>
            <w:tcW w:w="1843" w:type="dxa"/>
          </w:tcPr>
          <w:p w14:paraId="54B76E89" w14:textId="214E62DC" w:rsidR="005A7134" w:rsidRPr="0088474A" w:rsidRDefault="005A7134" w:rsidP="005A7134">
            <w:pPr>
              <w:spacing w:after="0" w:line="240" w:lineRule="auto"/>
              <w:rPr>
                <w:rFonts w:ascii="Times New Roman" w:hAnsi="Times New Roman"/>
                <w:sz w:val="24"/>
                <w:szCs w:val="24"/>
              </w:rPr>
            </w:pPr>
          </w:p>
        </w:tc>
        <w:tc>
          <w:tcPr>
            <w:tcW w:w="3685" w:type="dxa"/>
          </w:tcPr>
          <w:p w14:paraId="48DA5EBC" w14:textId="0DEDDB1A"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77A0FB81" w14:textId="77777777" w:rsidTr="005A7134">
        <w:tc>
          <w:tcPr>
            <w:tcW w:w="2268" w:type="dxa"/>
          </w:tcPr>
          <w:p w14:paraId="1F380F8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Сұлуларды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құшыпты</w:t>
            </w:r>
            <w:proofErr w:type="spellEnd"/>
          </w:p>
        </w:tc>
        <w:tc>
          <w:tcPr>
            <w:tcW w:w="1843" w:type="dxa"/>
          </w:tcPr>
          <w:p w14:paraId="44B9490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Құмарлық</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ләззаты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шарықтау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нышаны</w:t>
            </w:r>
            <w:proofErr w:type="spellEnd"/>
            <w:r w:rsidRPr="0088474A">
              <w:rPr>
                <w:rFonts w:ascii="Times New Roman" w:hAnsi="Times New Roman"/>
                <w:sz w:val="24"/>
                <w:szCs w:val="24"/>
              </w:rPr>
              <w:t>)</w:t>
            </w:r>
          </w:p>
        </w:tc>
        <w:tc>
          <w:tcPr>
            <w:tcW w:w="1843" w:type="dxa"/>
          </w:tcPr>
          <w:p w14:paraId="13342D6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53BD717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Отауларды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аралап</w:t>
            </w:r>
            <w:proofErr w:type="spellEnd"/>
            <w:r w:rsidRPr="0088474A">
              <w:rPr>
                <w:rFonts w:ascii="Times New Roman" w:hAnsi="Times New Roman"/>
                <w:sz w:val="24"/>
                <w:szCs w:val="24"/>
              </w:rPr>
              <w:t>,</w:t>
            </w:r>
          </w:p>
          <w:p w14:paraId="25B61DB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жаралап</w:t>
            </w:r>
            <w:proofErr w:type="spellEnd"/>
            <w:r w:rsidRPr="0088474A">
              <w:rPr>
                <w:rFonts w:ascii="Times New Roman" w:hAnsi="Times New Roman"/>
                <w:sz w:val="24"/>
                <w:szCs w:val="24"/>
              </w:rPr>
              <w:t>,</w:t>
            </w:r>
          </w:p>
          <w:p w14:paraId="56A0017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Сұлуларды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құшыпты</w:t>
            </w:r>
            <w:proofErr w:type="spellEnd"/>
            <w:r w:rsidRPr="0088474A">
              <w:rPr>
                <w:rFonts w:ascii="Times New Roman" w:hAnsi="Times New Roman"/>
                <w:sz w:val="24"/>
                <w:szCs w:val="24"/>
              </w:rPr>
              <w:t>.</w:t>
            </w:r>
          </w:p>
          <w:p w14:paraId="53657E0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36F40F35" w14:textId="77777777" w:rsidTr="005A7134">
        <w:tc>
          <w:tcPr>
            <w:tcW w:w="2268" w:type="dxa"/>
          </w:tcPr>
          <w:p w14:paraId="75DD74B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Құшыпты</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өліпті</w:t>
            </w:r>
            <w:proofErr w:type="spellEnd"/>
          </w:p>
        </w:tc>
        <w:tc>
          <w:tcPr>
            <w:tcW w:w="1843" w:type="dxa"/>
          </w:tcPr>
          <w:p w14:paraId="4BD30C8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Шегіне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эмоционалды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үзілуі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бетбұрыс</w:t>
            </w:r>
            <w:proofErr w:type="spellEnd"/>
            <w:r w:rsidRPr="0088474A">
              <w:rPr>
                <w:rFonts w:ascii="Times New Roman" w:hAnsi="Times New Roman"/>
                <w:sz w:val="24"/>
                <w:szCs w:val="24"/>
              </w:rPr>
              <w:t>)</w:t>
            </w:r>
          </w:p>
        </w:tc>
        <w:tc>
          <w:tcPr>
            <w:tcW w:w="1843" w:type="dxa"/>
          </w:tcPr>
          <w:p w14:paraId="7A93BF7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1124920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Құшыпты</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өліпті</w:t>
            </w:r>
            <w:proofErr w:type="spellEnd"/>
            <w:r w:rsidRPr="0088474A">
              <w:rPr>
                <w:rFonts w:ascii="Times New Roman" w:hAnsi="Times New Roman"/>
                <w:sz w:val="24"/>
                <w:szCs w:val="24"/>
              </w:rPr>
              <w:t>,</w:t>
            </w:r>
          </w:p>
          <w:p w14:paraId="43028B6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біліпті</w:t>
            </w:r>
            <w:proofErr w:type="spellEnd"/>
            <w:r w:rsidRPr="0088474A">
              <w:rPr>
                <w:rFonts w:ascii="Times New Roman" w:hAnsi="Times New Roman"/>
                <w:sz w:val="24"/>
                <w:szCs w:val="24"/>
              </w:rPr>
              <w:t>...</w:t>
            </w:r>
          </w:p>
          <w:p w14:paraId="53A9DF9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439D33AD" w14:textId="77777777" w:rsidTr="005A7134">
        <w:tc>
          <w:tcPr>
            <w:tcW w:w="2268" w:type="dxa"/>
          </w:tcPr>
          <w:p w14:paraId="4BF82C2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біліпті</w:t>
            </w:r>
            <w:proofErr w:type="spellEnd"/>
          </w:p>
        </w:tc>
        <w:tc>
          <w:tcPr>
            <w:tcW w:w="1843" w:type="dxa"/>
          </w:tcPr>
          <w:p w14:paraId="0AC3EF4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Табиғаттың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куә</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жоғалуын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меңзеу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Мағынаның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таралуы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сыртқы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әлемнің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трагедияны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бейнелеуі</w:t>
            </w:r>
            <w:proofErr w:type="spellEnd"/>
            <w:r w:rsidRPr="0088474A">
              <w:rPr>
                <w:rFonts w:ascii="Times New Roman" w:hAnsi="Times New Roman"/>
                <w:sz w:val="24"/>
                <w:szCs w:val="24"/>
              </w:rPr>
              <w:t>)</w:t>
            </w:r>
          </w:p>
        </w:tc>
        <w:tc>
          <w:tcPr>
            <w:tcW w:w="1843" w:type="dxa"/>
          </w:tcPr>
          <w:p w14:paraId="19C029D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диссипация </w:t>
            </w:r>
          </w:p>
        </w:tc>
        <w:tc>
          <w:tcPr>
            <w:tcW w:w="3685" w:type="dxa"/>
          </w:tcPr>
          <w:p w14:paraId="7C12519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Құшыпты</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өліпті</w:t>
            </w:r>
            <w:proofErr w:type="spellEnd"/>
            <w:r w:rsidRPr="0088474A">
              <w:rPr>
                <w:rFonts w:ascii="Times New Roman" w:hAnsi="Times New Roman"/>
                <w:sz w:val="24"/>
                <w:szCs w:val="24"/>
              </w:rPr>
              <w:t>,</w:t>
            </w:r>
          </w:p>
          <w:p w14:paraId="65D1971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Жел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толқыннан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біліпті</w:t>
            </w:r>
            <w:proofErr w:type="spellEnd"/>
            <w:r w:rsidRPr="0088474A">
              <w:rPr>
                <w:rFonts w:ascii="Times New Roman" w:hAnsi="Times New Roman"/>
                <w:sz w:val="24"/>
                <w:szCs w:val="24"/>
              </w:rPr>
              <w:t>...</w:t>
            </w:r>
          </w:p>
          <w:p w14:paraId="349E9A9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2C67EAA0" w14:textId="77777777" w:rsidTr="005A7134">
        <w:tc>
          <w:tcPr>
            <w:tcW w:w="2268" w:type="dxa"/>
          </w:tcPr>
          <w:p w14:paraId="00D43CC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Балдырғанмен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бастасып</w:t>
            </w:r>
            <w:proofErr w:type="spellEnd"/>
          </w:p>
        </w:tc>
        <w:tc>
          <w:tcPr>
            <w:tcW w:w="1843" w:type="dxa"/>
          </w:tcPr>
          <w:p w14:paraId="692B87D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Балалықты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табиғилықты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қабылдау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Балалық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бейнесі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өмірдегі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тазалық</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тартымдылықтың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нүктесі</w:t>
            </w:r>
            <w:proofErr w:type="spellEnd"/>
            <w:r w:rsidRPr="0088474A">
              <w:rPr>
                <w:rFonts w:ascii="Times New Roman" w:hAnsi="Times New Roman"/>
                <w:sz w:val="24"/>
                <w:szCs w:val="24"/>
              </w:rPr>
              <w:t>)</w:t>
            </w:r>
          </w:p>
        </w:tc>
        <w:tc>
          <w:tcPr>
            <w:tcW w:w="1843" w:type="dxa"/>
          </w:tcPr>
          <w:p w14:paraId="460700C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15B57DA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Балдырғанмен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бастасып</w:t>
            </w:r>
            <w:proofErr w:type="spellEnd"/>
            <w:r w:rsidRPr="0088474A">
              <w:rPr>
                <w:rFonts w:ascii="Times New Roman" w:hAnsi="Times New Roman"/>
                <w:sz w:val="24"/>
                <w:szCs w:val="24"/>
              </w:rPr>
              <w:t>,</w:t>
            </w:r>
          </w:p>
          <w:p w14:paraId="6EA3363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ұстасып</w:t>
            </w:r>
            <w:proofErr w:type="spellEnd"/>
            <w:r w:rsidRPr="0088474A">
              <w:rPr>
                <w:rFonts w:ascii="Times New Roman" w:hAnsi="Times New Roman"/>
                <w:sz w:val="24"/>
                <w:szCs w:val="24"/>
              </w:rPr>
              <w:t>,</w:t>
            </w:r>
          </w:p>
          <w:p w14:paraId="0663595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136F47E6" w14:textId="77777777" w:rsidTr="005A7134">
        <w:tc>
          <w:tcPr>
            <w:tcW w:w="2268" w:type="dxa"/>
          </w:tcPr>
          <w:p w14:paraId="29A0CB8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ұстасып</w:t>
            </w:r>
            <w:proofErr w:type="spellEnd"/>
          </w:p>
        </w:tc>
        <w:tc>
          <w:tcPr>
            <w:tcW w:w="1843" w:type="dxa"/>
          </w:tcPr>
          <w:p w14:paraId="18ADA86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бірлік</w:t>
            </w:r>
            <w:proofErr w:type="spellEnd"/>
            <w:r w:rsidRPr="0088474A">
              <w:rPr>
                <w:rFonts w:ascii="Times New Roman" w:hAnsi="Times New Roman"/>
                <w:sz w:val="24"/>
                <w:szCs w:val="24"/>
              </w:rPr>
              <w:t xml:space="preserve">. (Эмоция </w:t>
            </w:r>
            <w:proofErr w:type="spellStart"/>
            <w:r w:rsidRPr="0088474A">
              <w:rPr>
                <w:rFonts w:ascii="Times New Roman" w:hAnsi="Times New Roman"/>
                <w:sz w:val="24"/>
                <w:szCs w:val="24"/>
              </w:rPr>
              <w:t>толқыны</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сезімдік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көрінісі</w:t>
            </w:r>
            <w:proofErr w:type="spellEnd"/>
            <w:r w:rsidRPr="0088474A">
              <w:rPr>
                <w:rFonts w:ascii="Times New Roman" w:hAnsi="Times New Roman"/>
                <w:sz w:val="24"/>
                <w:szCs w:val="24"/>
              </w:rPr>
              <w:t>)</w:t>
            </w:r>
          </w:p>
        </w:tc>
        <w:tc>
          <w:tcPr>
            <w:tcW w:w="1843" w:type="dxa"/>
          </w:tcPr>
          <w:p w14:paraId="5921680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флуктуация </w:t>
            </w:r>
          </w:p>
        </w:tc>
        <w:tc>
          <w:tcPr>
            <w:tcW w:w="3685" w:type="dxa"/>
          </w:tcPr>
          <w:p w14:paraId="719FD53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Балдырғанмен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бастасып</w:t>
            </w:r>
            <w:proofErr w:type="spellEnd"/>
            <w:r w:rsidRPr="0088474A">
              <w:rPr>
                <w:rFonts w:ascii="Times New Roman" w:hAnsi="Times New Roman"/>
                <w:sz w:val="24"/>
                <w:szCs w:val="24"/>
              </w:rPr>
              <w:t>,</w:t>
            </w:r>
          </w:p>
          <w:p w14:paraId="1BC46E1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ұстасып</w:t>
            </w:r>
            <w:proofErr w:type="spellEnd"/>
            <w:r w:rsidRPr="0088474A">
              <w:rPr>
                <w:rFonts w:ascii="Times New Roman" w:hAnsi="Times New Roman"/>
                <w:sz w:val="24"/>
                <w:szCs w:val="24"/>
              </w:rPr>
              <w:t>,</w:t>
            </w:r>
          </w:p>
          <w:p w14:paraId="59BF1AA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615CF6" w:rsidRPr="0088474A" w14:paraId="1C6CD329" w14:textId="77777777" w:rsidTr="00615CF6">
        <w:tc>
          <w:tcPr>
            <w:tcW w:w="2268" w:type="dxa"/>
            <w:tcBorders>
              <w:bottom w:val="nil"/>
            </w:tcBorders>
          </w:tcPr>
          <w:p w14:paraId="247F38E1" w14:textId="77E4418A"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ұланмен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p>
        </w:tc>
        <w:tc>
          <w:tcPr>
            <w:tcW w:w="1843" w:type="dxa"/>
            <w:tcBorders>
              <w:bottom w:val="nil"/>
            </w:tcBorders>
          </w:tcPr>
          <w:p w14:paraId="3FB5E096" w14:textId="4CB88E28"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Ерлік</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жалындылыққа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қосылу</w:t>
            </w:r>
            <w:proofErr w:type="spellEnd"/>
            <w:r w:rsidRPr="0088474A">
              <w:rPr>
                <w:rFonts w:ascii="Times New Roman" w:hAnsi="Times New Roman"/>
                <w:sz w:val="24"/>
                <w:szCs w:val="24"/>
              </w:rPr>
              <w:t>.</w:t>
            </w:r>
          </w:p>
        </w:tc>
        <w:tc>
          <w:tcPr>
            <w:tcW w:w="1843" w:type="dxa"/>
            <w:tcBorders>
              <w:bottom w:val="nil"/>
            </w:tcBorders>
          </w:tcPr>
          <w:p w14:paraId="3F75B3F5" w14:textId="4C38780E" w:rsidR="00615CF6" w:rsidRPr="0088474A" w:rsidRDefault="00615CF6"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Borders>
              <w:bottom w:val="nil"/>
            </w:tcBorders>
          </w:tcPr>
          <w:p w14:paraId="0811D45F"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Балдырғанмен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бастасып</w:t>
            </w:r>
            <w:proofErr w:type="spellEnd"/>
            <w:r w:rsidRPr="0088474A">
              <w:rPr>
                <w:rFonts w:ascii="Times New Roman" w:hAnsi="Times New Roman"/>
                <w:sz w:val="24"/>
                <w:szCs w:val="24"/>
              </w:rPr>
              <w:t>,</w:t>
            </w:r>
          </w:p>
          <w:p w14:paraId="2F0CE9CC"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ұстасып</w:t>
            </w:r>
            <w:proofErr w:type="spellEnd"/>
            <w:r w:rsidRPr="0088474A">
              <w:rPr>
                <w:rFonts w:ascii="Times New Roman" w:hAnsi="Times New Roman"/>
                <w:sz w:val="24"/>
                <w:szCs w:val="24"/>
              </w:rPr>
              <w:t>,</w:t>
            </w:r>
          </w:p>
          <w:p w14:paraId="21859333" w14:textId="4958D167" w:rsidR="00615CF6" w:rsidRPr="0088474A" w:rsidRDefault="00615CF6"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615CF6" w:rsidRPr="0088474A" w14:paraId="20C2AEF7" w14:textId="77777777" w:rsidTr="00615CF6">
        <w:tc>
          <w:tcPr>
            <w:tcW w:w="9639" w:type="dxa"/>
            <w:gridSpan w:val="4"/>
            <w:tcBorders>
              <w:top w:val="nil"/>
              <w:left w:val="nil"/>
              <w:right w:val="nil"/>
            </w:tcBorders>
          </w:tcPr>
          <w:p w14:paraId="6D2688B8"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54356DD0"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2A2524C0" w14:textId="77777777" w:rsidTr="005A7134">
        <w:tc>
          <w:tcPr>
            <w:tcW w:w="2268" w:type="dxa"/>
          </w:tcPr>
          <w:p w14:paraId="150683D3" w14:textId="6D100EC1"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35FBFC29" w14:textId="1C12F73B"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1F0587D0" w14:textId="1EA34251"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32380503" w14:textId="7833D385"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51FF231A" w14:textId="77777777" w:rsidTr="005A7134">
        <w:tc>
          <w:tcPr>
            <w:tcW w:w="2268" w:type="dxa"/>
          </w:tcPr>
          <w:p w14:paraId="2F260F5C" w14:textId="05931DA0" w:rsidR="005A7134" w:rsidRPr="0088474A" w:rsidRDefault="005A7134" w:rsidP="005A7134">
            <w:pPr>
              <w:spacing w:after="0" w:line="240" w:lineRule="auto"/>
              <w:rPr>
                <w:rFonts w:ascii="Times New Roman" w:hAnsi="Times New Roman"/>
                <w:sz w:val="24"/>
                <w:szCs w:val="24"/>
              </w:rPr>
            </w:pPr>
          </w:p>
        </w:tc>
        <w:tc>
          <w:tcPr>
            <w:tcW w:w="1843" w:type="dxa"/>
          </w:tcPr>
          <w:p w14:paraId="6227F6DD" w14:textId="2AF323FE"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Жастық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жігер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батырлыққа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ұмтылу</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тұрақты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құндылық</w:t>
            </w:r>
            <w:proofErr w:type="spellEnd"/>
            <w:r w:rsidRPr="0088474A">
              <w:rPr>
                <w:rFonts w:ascii="Times New Roman" w:hAnsi="Times New Roman"/>
                <w:sz w:val="24"/>
                <w:szCs w:val="24"/>
              </w:rPr>
              <w:t>)</w:t>
            </w:r>
          </w:p>
        </w:tc>
        <w:tc>
          <w:tcPr>
            <w:tcW w:w="1843" w:type="dxa"/>
          </w:tcPr>
          <w:p w14:paraId="32367033" w14:textId="502C3D4C" w:rsidR="005A7134" w:rsidRPr="0088474A" w:rsidRDefault="005A7134" w:rsidP="005A7134">
            <w:pPr>
              <w:spacing w:after="0" w:line="240" w:lineRule="auto"/>
              <w:rPr>
                <w:rFonts w:ascii="Times New Roman" w:hAnsi="Times New Roman"/>
                <w:sz w:val="24"/>
                <w:szCs w:val="24"/>
              </w:rPr>
            </w:pPr>
          </w:p>
        </w:tc>
        <w:tc>
          <w:tcPr>
            <w:tcW w:w="3685" w:type="dxa"/>
          </w:tcPr>
          <w:p w14:paraId="3CA2F0DD" w14:textId="699D0F17" w:rsidR="005A7134" w:rsidRPr="0088474A" w:rsidRDefault="005A7134" w:rsidP="005A7134">
            <w:pPr>
              <w:spacing w:after="0" w:line="240" w:lineRule="auto"/>
              <w:rPr>
                <w:rFonts w:ascii="Times New Roman" w:hAnsi="Times New Roman"/>
                <w:sz w:val="24"/>
                <w:szCs w:val="24"/>
              </w:rPr>
            </w:pPr>
          </w:p>
        </w:tc>
      </w:tr>
      <w:tr w:rsidR="005A7134" w:rsidRPr="0088474A" w14:paraId="5C26162E" w14:textId="77777777" w:rsidTr="005A7134">
        <w:tc>
          <w:tcPr>
            <w:tcW w:w="2268" w:type="dxa"/>
          </w:tcPr>
          <w:p w14:paraId="43F28DF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p>
        </w:tc>
        <w:tc>
          <w:tcPr>
            <w:tcW w:w="1843" w:type="dxa"/>
          </w:tcPr>
          <w:p w14:paraId="4B3CF75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Табиғатпен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үндесу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байланыс</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тіршіліктің</w:t>
            </w:r>
            <w:proofErr w:type="spellEnd"/>
            <w:r w:rsidRPr="0088474A">
              <w:rPr>
                <w:rFonts w:ascii="Times New Roman" w:hAnsi="Times New Roman"/>
                <w:sz w:val="24"/>
                <w:szCs w:val="24"/>
              </w:rPr>
              <w:t xml:space="preserve"> символы, </w:t>
            </w:r>
            <w:proofErr w:type="spellStart"/>
            <w:r w:rsidRPr="0088474A">
              <w:rPr>
                <w:rFonts w:ascii="Times New Roman" w:hAnsi="Times New Roman"/>
                <w:sz w:val="24"/>
                <w:szCs w:val="24"/>
              </w:rPr>
              <w:t>өмірге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құштарлық</w:t>
            </w:r>
            <w:proofErr w:type="spellEnd"/>
            <w:r w:rsidRPr="0088474A">
              <w:rPr>
                <w:rFonts w:ascii="Times New Roman" w:hAnsi="Times New Roman"/>
                <w:sz w:val="24"/>
                <w:szCs w:val="24"/>
              </w:rPr>
              <w:t>)</w:t>
            </w:r>
          </w:p>
        </w:tc>
        <w:tc>
          <w:tcPr>
            <w:tcW w:w="1843" w:type="dxa"/>
          </w:tcPr>
          <w:p w14:paraId="7CE906A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12B0931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Балдырғанмен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бастасып</w:t>
            </w:r>
            <w:proofErr w:type="spellEnd"/>
            <w:r w:rsidRPr="0088474A">
              <w:rPr>
                <w:rFonts w:ascii="Times New Roman" w:hAnsi="Times New Roman"/>
                <w:sz w:val="24"/>
                <w:szCs w:val="24"/>
              </w:rPr>
              <w:t>,</w:t>
            </w:r>
          </w:p>
          <w:p w14:paraId="1B0817E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Сұлумен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ұстасып</w:t>
            </w:r>
            <w:proofErr w:type="spellEnd"/>
            <w:r w:rsidRPr="0088474A">
              <w:rPr>
                <w:rFonts w:ascii="Times New Roman" w:hAnsi="Times New Roman"/>
                <w:sz w:val="24"/>
                <w:szCs w:val="24"/>
              </w:rPr>
              <w:t>,</w:t>
            </w:r>
          </w:p>
          <w:p w14:paraId="2089A90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6FDE030A" w14:textId="77777777" w:rsidTr="005A7134">
        <w:tc>
          <w:tcPr>
            <w:tcW w:w="2268" w:type="dxa"/>
          </w:tcPr>
          <w:p w14:paraId="3C2DDC1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Баланы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қанып</w:t>
            </w:r>
            <w:proofErr w:type="spellEnd"/>
          </w:p>
        </w:tc>
        <w:tc>
          <w:tcPr>
            <w:tcW w:w="1843" w:type="dxa"/>
          </w:tcPr>
          <w:p w14:paraId="4661687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шөліркеуі</w:t>
            </w:r>
            <w:proofErr w:type="spellEnd"/>
            <w:r w:rsidRPr="0088474A">
              <w:rPr>
                <w:rFonts w:ascii="Times New Roman" w:hAnsi="Times New Roman"/>
                <w:sz w:val="24"/>
                <w:szCs w:val="24"/>
              </w:rPr>
              <w:t xml:space="preserve">, таза </w:t>
            </w: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(Бала – </w:t>
            </w:r>
            <w:proofErr w:type="spellStart"/>
            <w:r w:rsidRPr="0088474A">
              <w:rPr>
                <w:rFonts w:ascii="Times New Roman" w:hAnsi="Times New Roman"/>
                <w:sz w:val="24"/>
                <w:szCs w:val="24"/>
              </w:rPr>
              <w:t>махаббаттың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өмірдің</w:t>
            </w:r>
            <w:proofErr w:type="spellEnd"/>
            <w:r w:rsidRPr="0088474A">
              <w:rPr>
                <w:rFonts w:ascii="Times New Roman" w:hAnsi="Times New Roman"/>
                <w:sz w:val="24"/>
                <w:szCs w:val="24"/>
              </w:rPr>
              <w:t xml:space="preserve"> символы </w:t>
            </w:r>
            <w:proofErr w:type="spellStart"/>
            <w:r w:rsidRPr="0088474A">
              <w:rPr>
                <w:rFonts w:ascii="Times New Roman" w:hAnsi="Times New Roman"/>
                <w:sz w:val="24"/>
                <w:szCs w:val="24"/>
              </w:rPr>
              <w:t>ретінде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берілген</w:t>
            </w:r>
            <w:proofErr w:type="spellEnd"/>
            <w:r w:rsidRPr="0088474A">
              <w:rPr>
                <w:rFonts w:ascii="Times New Roman" w:hAnsi="Times New Roman"/>
                <w:sz w:val="24"/>
                <w:szCs w:val="24"/>
              </w:rPr>
              <w:t>)</w:t>
            </w:r>
          </w:p>
        </w:tc>
        <w:tc>
          <w:tcPr>
            <w:tcW w:w="1843" w:type="dxa"/>
          </w:tcPr>
          <w:p w14:paraId="21F0D48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2F16F7B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Баланы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қанып</w:t>
            </w:r>
            <w:proofErr w:type="spellEnd"/>
            <w:r w:rsidRPr="0088474A">
              <w:rPr>
                <w:rFonts w:ascii="Times New Roman" w:hAnsi="Times New Roman"/>
                <w:sz w:val="24"/>
                <w:szCs w:val="24"/>
              </w:rPr>
              <w:t>,</w:t>
            </w:r>
          </w:p>
          <w:p w14:paraId="1F2A272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Жолаушымен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мұңдас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w:t>
            </w:r>
          </w:p>
          <w:p w14:paraId="2F2D172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296C48B5" w14:textId="77777777" w:rsidTr="005A7134">
        <w:tc>
          <w:tcPr>
            <w:tcW w:w="2268" w:type="dxa"/>
          </w:tcPr>
          <w:p w14:paraId="3327889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Жолаушымен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мұңдас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p>
        </w:tc>
        <w:tc>
          <w:tcPr>
            <w:tcW w:w="1843" w:type="dxa"/>
          </w:tcPr>
          <w:p w14:paraId="0EB03A1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шағу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Мұңдасу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арқылы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әлемнің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таралуы</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w:t>
            </w:r>
          </w:p>
        </w:tc>
        <w:tc>
          <w:tcPr>
            <w:tcW w:w="1843" w:type="dxa"/>
          </w:tcPr>
          <w:p w14:paraId="19B0418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19CF412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Баланы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қанып</w:t>
            </w:r>
            <w:proofErr w:type="spellEnd"/>
            <w:r w:rsidRPr="0088474A">
              <w:rPr>
                <w:rFonts w:ascii="Times New Roman" w:hAnsi="Times New Roman"/>
                <w:sz w:val="24"/>
                <w:szCs w:val="24"/>
              </w:rPr>
              <w:t>,</w:t>
            </w:r>
          </w:p>
          <w:p w14:paraId="3F03058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Жолаушымен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мұңдас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боп</w:t>
            </w:r>
            <w:proofErr w:type="spellEnd"/>
            <w:r w:rsidRPr="0088474A">
              <w:rPr>
                <w:rFonts w:ascii="Times New Roman" w:hAnsi="Times New Roman"/>
                <w:sz w:val="24"/>
                <w:szCs w:val="24"/>
              </w:rPr>
              <w:t>,</w:t>
            </w:r>
          </w:p>
          <w:p w14:paraId="71F6F04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7A2151D7" w14:textId="77777777" w:rsidTr="005A7134">
        <w:tc>
          <w:tcPr>
            <w:tcW w:w="2268" w:type="dxa"/>
          </w:tcPr>
          <w:p w14:paraId="3A2DFFB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Мен де </w:t>
            </w: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өлейін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жаспын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демейін</w:t>
            </w:r>
            <w:proofErr w:type="spellEnd"/>
          </w:p>
        </w:tc>
        <w:tc>
          <w:tcPr>
            <w:tcW w:w="1843" w:type="dxa"/>
          </w:tcPr>
          <w:p w14:paraId="11B8505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ерте</w:t>
            </w:r>
            <w:proofErr w:type="spellEnd"/>
            <w:r w:rsidRPr="0088474A">
              <w:rPr>
                <w:rFonts w:ascii="Times New Roman" w:hAnsi="Times New Roman"/>
                <w:sz w:val="24"/>
                <w:szCs w:val="24"/>
              </w:rPr>
              <w:t xml:space="preserve"> бас </w:t>
            </w:r>
            <w:proofErr w:type="spellStart"/>
            <w:r w:rsidRPr="0088474A">
              <w:rPr>
                <w:rFonts w:ascii="Times New Roman" w:hAnsi="Times New Roman"/>
                <w:sz w:val="24"/>
                <w:szCs w:val="24"/>
              </w:rPr>
              <w:t>тарту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үмітсіздік</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өзгеріс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ауысу</w:t>
            </w:r>
            <w:proofErr w:type="spellEnd"/>
            <w:r w:rsidRPr="0088474A">
              <w:rPr>
                <w:rFonts w:ascii="Times New Roman" w:hAnsi="Times New Roman"/>
                <w:sz w:val="24"/>
                <w:szCs w:val="24"/>
              </w:rPr>
              <w:t>)</w:t>
            </w:r>
          </w:p>
        </w:tc>
        <w:tc>
          <w:tcPr>
            <w:tcW w:w="1843" w:type="dxa"/>
          </w:tcPr>
          <w:p w14:paraId="66EF2EA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00DD07E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Мен де </w:t>
            </w: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өлейін</w:t>
            </w:r>
            <w:proofErr w:type="spellEnd"/>
            <w:r w:rsidRPr="0088474A">
              <w:rPr>
                <w:rFonts w:ascii="Times New Roman" w:hAnsi="Times New Roman"/>
                <w:sz w:val="24"/>
                <w:szCs w:val="24"/>
              </w:rPr>
              <w:t>,</w:t>
            </w:r>
          </w:p>
          <w:p w14:paraId="3A85A10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Әлі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жаспын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демейін</w:t>
            </w:r>
            <w:proofErr w:type="spellEnd"/>
            <w:r w:rsidRPr="0088474A">
              <w:rPr>
                <w:rFonts w:ascii="Times New Roman" w:hAnsi="Times New Roman"/>
                <w:sz w:val="24"/>
                <w:szCs w:val="24"/>
              </w:rPr>
              <w:t>,</w:t>
            </w:r>
          </w:p>
          <w:p w14:paraId="337E8D0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Балқиды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күйге</w:t>
            </w:r>
            <w:proofErr w:type="spellEnd"/>
            <w:r w:rsidRPr="0088474A">
              <w:rPr>
                <w:rFonts w:ascii="Times New Roman" w:hAnsi="Times New Roman"/>
                <w:sz w:val="24"/>
                <w:szCs w:val="24"/>
              </w:rPr>
              <w:t xml:space="preserve">. </w:t>
            </w:r>
          </w:p>
          <w:p w14:paraId="18F495B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615CF6" w:rsidRPr="0088474A" w14:paraId="66D5BF0E" w14:textId="77777777" w:rsidTr="00615CF6">
        <w:tc>
          <w:tcPr>
            <w:tcW w:w="2268" w:type="dxa"/>
            <w:tcBorders>
              <w:bottom w:val="nil"/>
            </w:tcBorders>
          </w:tcPr>
          <w:p w14:paraId="2E4DDEAE" w14:textId="24B819B0"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сүйіп</w:t>
            </w:r>
            <w:proofErr w:type="spellEnd"/>
          </w:p>
        </w:tc>
        <w:tc>
          <w:tcPr>
            <w:tcW w:w="1843" w:type="dxa"/>
            <w:tcBorders>
              <w:bottom w:val="nil"/>
            </w:tcBorders>
          </w:tcPr>
          <w:p w14:paraId="711CDBB2" w14:textId="7B251E91"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Өлімді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аналық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мейіріммен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қабылдау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қорқынышты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махаббатпен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нәзіктікпен</w:t>
            </w:r>
            <w:proofErr w:type="spellEnd"/>
          </w:p>
          <w:p w14:paraId="7C648BC7" w14:textId="69154C4C" w:rsidR="00615CF6" w:rsidRPr="0088474A" w:rsidRDefault="00615CF6" w:rsidP="005A7134">
            <w:pPr>
              <w:spacing w:after="0" w:line="240" w:lineRule="auto"/>
              <w:rPr>
                <w:rFonts w:ascii="Times New Roman" w:hAnsi="Times New Roman"/>
                <w:sz w:val="24"/>
                <w:szCs w:val="24"/>
              </w:rPr>
            </w:pPr>
          </w:p>
        </w:tc>
        <w:tc>
          <w:tcPr>
            <w:tcW w:w="1843" w:type="dxa"/>
            <w:tcBorders>
              <w:bottom w:val="nil"/>
            </w:tcBorders>
          </w:tcPr>
          <w:p w14:paraId="385357F1" w14:textId="74E398DF" w:rsidR="00615CF6" w:rsidRPr="0088474A" w:rsidRDefault="00615CF6"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Borders>
              <w:bottom w:val="nil"/>
            </w:tcBorders>
          </w:tcPr>
          <w:p w14:paraId="33DB5E2A"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w:t>
            </w:r>
          </w:p>
          <w:p w14:paraId="01B82DE1"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Алдыңа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әлдилеп</w:t>
            </w:r>
            <w:proofErr w:type="spellEnd"/>
            <w:r w:rsidRPr="0088474A">
              <w:rPr>
                <w:rFonts w:ascii="Times New Roman" w:hAnsi="Times New Roman"/>
                <w:sz w:val="24"/>
                <w:szCs w:val="24"/>
              </w:rPr>
              <w:t>,</w:t>
            </w:r>
          </w:p>
          <w:p w14:paraId="11C4C232"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Келші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w:t>
            </w:r>
          </w:p>
          <w:p w14:paraId="70617BC2" w14:textId="445AA726" w:rsidR="00615CF6" w:rsidRPr="0088474A" w:rsidRDefault="00615CF6" w:rsidP="00615CF6">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615CF6" w:rsidRPr="0088474A" w14:paraId="195D97DD" w14:textId="77777777" w:rsidTr="00615CF6">
        <w:tc>
          <w:tcPr>
            <w:tcW w:w="9639" w:type="dxa"/>
            <w:gridSpan w:val="4"/>
            <w:tcBorders>
              <w:top w:val="nil"/>
              <w:left w:val="nil"/>
              <w:right w:val="nil"/>
            </w:tcBorders>
          </w:tcPr>
          <w:p w14:paraId="116E4165"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0302B16F"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58427EDA" w14:textId="77777777" w:rsidTr="005A7134">
        <w:tc>
          <w:tcPr>
            <w:tcW w:w="2268" w:type="dxa"/>
          </w:tcPr>
          <w:p w14:paraId="34CB8950" w14:textId="02D4B911"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7F5F9BE6" w14:textId="35CC7806"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11ECBE98" w14:textId="00255687"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42588065" w14:textId="33752314"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1552D51C" w14:textId="77777777" w:rsidTr="005A7134">
        <w:tc>
          <w:tcPr>
            <w:tcW w:w="2268" w:type="dxa"/>
          </w:tcPr>
          <w:p w14:paraId="6B4DB1AB" w14:textId="6897DAF7" w:rsidR="005A7134" w:rsidRPr="0088474A" w:rsidRDefault="005A7134" w:rsidP="005A7134">
            <w:pPr>
              <w:spacing w:after="0" w:line="240" w:lineRule="auto"/>
              <w:rPr>
                <w:rFonts w:ascii="Times New Roman" w:hAnsi="Times New Roman"/>
                <w:sz w:val="24"/>
                <w:szCs w:val="24"/>
              </w:rPr>
            </w:pPr>
          </w:p>
        </w:tc>
        <w:tc>
          <w:tcPr>
            <w:tcW w:w="1843" w:type="dxa"/>
          </w:tcPr>
          <w:p w14:paraId="1EA5E409" w14:textId="5B3CE346"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көмкерілген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құбылыс</w:t>
            </w:r>
            <w:proofErr w:type="spellEnd"/>
            <w:r w:rsidRPr="0088474A">
              <w:rPr>
                <w:rFonts w:ascii="Times New Roman" w:hAnsi="Times New Roman"/>
                <w:sz w:val="24"/>
                <w:szCs w:val="24"/>
              </w:rPr>
              <w:t>)</w:t>
            </w:r>
          </w:p>
        </w:tc>
        <w:tc>
          <w:tcPr>
            <w:tcW w:w="1843" w:type="dxa"/>
          </w:tcPr>
          <w:p w14:paraId="5D29EAEF" w14:textId="6E9F6B48" w:rsidR="005A7134" w:rsidRPr="0088474A" w:rsidRDefault="005A7134" w:rsidP="005A7134">
            <w:pPr>
              <w:spacing w:after="0" w:line="240" w:lineRule="auto"/>
              <w:rPr>
                <w:rFonts w:ascii="Times New Roman" w:hAnsi="Times New Roman"/>
                <w:sz w:val="24"/>
                <w:szCs w:val="24"/>
              </w:rPr>
            </w:pPr>
          </w:p>
        </w:tc>
        <w:tc>
          <w:tcPr>
            <w:tcW w:w="3685" w:type="dxa"/>
          </w:tcPr>
          <w:p w14:paraId="6DC40DD0" w14:textId="22C9D41F" w:rsidR="005A7134" w:rsidRPr="0088474A" w:rsidRDefault="005A7134" w:rsidP="005A7134">
            <w:pPr>
              <w:spacing w:after="0" w:line="240" w:lineRule="auto"/>
              <w:rPr>
                <w:rFonts w:ascii="Times New Roman" w:hAnsi="Times New Roman"/>
                <w:sz w:val="24"/>
                <w:szCs w:val="24"/>
              </w:rPr>
            </w:pPr>
          </w:p>
        </w:tc>
      </w:tr>
      <w:tr w:rsidR="005A7134" w:rsidRPr="0088474A" w14:paraId="3E9DC1CA" w14:textId="77777777" w:rsidTr="005A7134">
        <w:tc>
          <w:tcPr>
            <w:tcW w:w="2268" w:type="dxa"/>
          </w:tcPr>
          <w:p w14:paraId="25C6400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Алдыңа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әлдилеп</w:t>
            </w:r>
            <w:proofErr w:type="spellEnd"/>
            <w:r w:rsidRPr="0088474A">
              <w:rPr>
                <w:rFonts w:ascii="Times New Roman" w:hAnsi="Times New Roman"/>
                <w:sz w:val="24"/>
                <w:szCs w:val="24"/>
              </w:rPr>
              <w:t xml:space="preserve"> </w:t>
            </w:r>
          </w:p>
        </w:tc>
        <w:tc>
          <w:tcPr>
            <w:tcW w:w="1843" w:type="dxa"/>
          </w:tcPr>
          <w:p w14:paraId="41942B5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кетуді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ананың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секілді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елестету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Өлімге</w:t>
            </w:r>
            <w:proofErr w:type="spellEnd"/>
            <w:r w:rsidRPr="0088474A">
              <w:rPr>
                <w:rFonts w:ascii="Times New Roman" w:hAnsi="Times New Roman"/>
                <w:sz w:val="24"/>
                <w:szCs w:val="24"/>
              </w:rPr>
              <w:t xml:space="preserve"> бет </w:t>
            </w:r>
            <w:proofErr w:type="spellStart"/>
            <w:r w:rsidRPr="0088474A">
              <w:rPr>
                <w:rFonts w:ascii="Times New Roman" w:hAnsi="Times New Roman"/>
                <w:sz w:val="24"/>
                <w:szCs w:val="24"/>
              </w:rPr>
              <w:t>бұру</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тыныштық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мейірім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тұрақтылық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нүктесіне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ұмтылу</w:t>
            </w:r>
            <w:proofErr w:type="spellEnd"/>
            <w:r w:rsidRPr="0088474A">
              <w:rPr>
                <w:rFonts w:ascii="Times New Roman" w:hAnsi="Times New Roman"/>
                <w:sz w:val="24"/>
                <w:szCs w:val="24"/>
              </w:rPr>
              <w:t>)</w:t>
            </w:r>
          </w:p>
        </w:tc>
        <w:tc>
          <w:tcPr>
            <w:tcW w:w="1843" w:type="dxa"/>
          </w:tcPr>
          <w:p w14:paraId="6C502CD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5AD4BAF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w:t>
            </w:r>
          </w:p>
          <w:p w14:paraId="2E16BDC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Алдыңа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әлдилеп</w:t>
            </w:r>
            <w:proofErr w:type="spellEnd"/>
            <w:r w:rsidRPr="0088474A">
              <w:rPr>
                <w:rFonts w:ascii="Times New Roman" w:hAnsi="Times New Roman"/>
                <w:sz w:val="24"/>
                <w:szCs w:val="24"/>
              </w:rPr>
              <w:t>,</w:t>
            </w:r>
          </w:p>
          <w:p w14:paraId="397A44E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Келші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w:t>
            </w:r>
          </w:p>
          <w:p w14:paraId="22B2C0D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010A8AB9" w14:textId="77777777" w:rsidTr="005A7134">
        <w:tc>
          <w:tcPr>
            <w:tcW w:w="2268" w:type="dxa"/>
          </w:tcPr>
          <w:p w14:paraId="4520449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Келші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тезірек</w:t>
            </w:r>
            <w:proofErr w:type="spellEnd"/>
          </w:p>
        </w:tc>
        <w:tc>
          <w:tcPr>
            <w:tcW w:w="1843" w:type="dxa"/>
          </w:tcPr>
          <w:p w14:paraId="01F519E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Өмірден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аңсау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шешуші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w:t>
            </w:r>
          </w:p>
        </w:tc>
        <w:tc>
          <w:tcPr>
            <w:tcW w:w="1843" w:type="dxa"/>
          </w:tcPr>
          <w:p w14:paraId="32EF3E6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1F39076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Бетімнен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тәтті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сүйіп</w:t>
            </w:r>
            <w:proofErr w:type="spellEnd"/>
            <w:r w:rsidRPr="0088474A">
              <w:rPr>
                <w:rFonts w:ascii="Times New Roman" w:hAnsi="Times New Roman"/>
                <w:sz w:val="24"/>
                <w:szCs w:val="24"/>
              </w:rPr>
              <w:t>,</w:t>
            </w:r>
          </w:p>
          <w:p w14:paraId="69DEB89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Алдыңа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алшы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әлдилеп</w:t>
            </w:r>
            <w:proofErr w:type="spellEnd"/>
            <w:r w:rsidRPr="0088474A">
              <w:rPr>
                <w:rFonts w:ascii="Times New Roman" w:hAnsi="Times New Roman"/>
                <w:sz w:val="24"/>
                <w:szCs w:val="24"/>
              </w:rPr>
              <w:t>,</w:t>
            </w:r>
          </w:p>
          <w:p w14:paraId="205B4F9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Келші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w:t>
            </w:r>
          </w:p>
          <w:p w14:paraId="6A09478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026902C0" w14:textId="77777777" w:rsidTr="005A7134">
        <w:tc>
          <w:tcPr>
            <w:tcW w:w="2268" w:type="dxa"/>
          </w:tcPr>
          <w:p w14:paraId="0C788BE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ұшудан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тоқтады</w:t>
            </w:r>
            <w:proofErr w:type="spellEnd"/>
          </w:p>
        </w:tc>
        <w:tc>
          <w:tcPr>
            <w:tcW w:w="1843" w:type="dxa"/>
          </w:tcPr>
          <w:p w14:paraId="079C460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Құлшыныстың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арпалысының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бітуі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Энергияның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сарқылуы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қуатының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өшуі</w:t>
            </w:r>
            <w:proofErr w:type="spellEnd"/>
            <w:r w:rsidRPr="0088474A">
              <w:rPr>
                <w:rFonts w:ascii="Times New Roman" w:hAnsi="Times New Roman"/>
                <w:sz w:val="24"/>
                <w:szCs w:val="24"/>
              </w:rPr>
              <w:t>)</w:t>
            </w:r>
          </w:p>
        </w:tc>
        <w:tc>
          <w:tcPr>
            <w:tcW w:w="1843" w:type="dxa"/>
          </w:tcPr>
          <w:p w14:paraId="113784D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19EF61A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ұшудан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тоқтады</w:t>
            </w:r>
            <w:proofErr w:type="spellEnd"/>
            <w:r w:rsidRPr="0088474A">
              <w:rPr>
                <w:rFonts w:ascii="Times New Roman" w:hAnsi="Times New Roman"/>
                <w:sz w:val="24"/>
                <w:szCs w:val="24"/>
              </w:rPr>
              <w:t>,</w:t>
            </w:r>
          </w:p>
          <w:p w14:paraId="0F82922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Жынданып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соқпайды</w:t>
            </w:r>
            <w:proofErr w:type="spellEnd"/>
          </w:p>
          <w:p w14:paraId="1F2CFC9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Кешегі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p w14:paraId="1BE384C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6D378294" w14:textId="77777777" w:rsidTr="005A7134">
        <w:tc>
          <w:tcPr>
            <w:tcW w:w="2268" w:type="dxa"/>
          </w:tcPr>
          <w:p w14:paraId="119B29A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Кешегі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843" w:type="dxa"/>
          </w:tcPr>
          <w:p w14:paraId="089A8A3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Қайратты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алаулаған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баяулауы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сөнуі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тербелістен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көшу</w:t>
            </w:r>
            <w:proofErr w:type="spellEnd"/>
            <w:r w:rsidRPr="0088474A">
              <w:rPr>
                <w:rFonts w:ascii="Times New Roman" w:hAnsi="Times New Roman"/>
                <w:sz w:val="24"/>
                <w:szCs w:val="24"/>
              </w:rPr>
              <w:t>)</w:t>
            </w:r>
          </w:p>
        </w:tc>
        <w:tc>
          <w:tcPr>
            <w:tcW w:w="1843" w:type="dxa"/>
          </w:tcPr>
          <w:p w14:paraId="2BB5F15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флуктуация → диссипация</w:t>
            </w:r>
          </w:p>
        </w:tc>
        <w:tc>
          <w:tcPr>
            <w:tcW w:w="3685" w:type="dxa"/>
          </w:tcPr>
          <w:p w14:paraId="7DF9122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ұшудан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тоқтады</w:t>
            </w:r>
            <w:proofErr w:type="spellEnd"/>
            <w:r w:rsidRPr="0088474A">
              <w:rPr>
                <w:rFonts w:ascii="Times New Roman" w:hAnsi="Times New Roman"/>
                <w:sz w:val="24"/>
                <w:szCs w:val="24"/>
              </w:rPr>
              <w:t>,</w:t>
            </w:r>
          </w:p>
          <w:p w14:paraId="573B2FE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Жынданып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соқпайды</w:t>
            </w:r>
            <w:proofErr w:type="spellEnd"/>
          </w:p>
          <w:p w14:paraId="14AAD57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Кешегі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асау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p w14:paraId="78CD0B4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Мені</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әлдиле</w:t>
            </w:r>
            <w:proofErr w:type="spellEnd"/>
            <w:r w:rsidRPr="0088474A">
              <w:rPr>
                <w:rFonts w:ascii="Times New Roman" w:hAnsi="Times New Roman"/>
                <w:sz w:val="24"/>
                <w:szCs w:val="24"/>
              </w:rPr>
              <w:t>» 78 бет)</w:t>
            </w:r>
          </w:p>
        </w:tc>
      </w:tr>
      <w:tr w:rsidR="005A7134" w:rsidRPr="0088474A" w14:paraId="346AE2ED" w14:textId="77777777" w:rsidTr="00615CF6">
        <w:tc>
          <w:tcPr>
            <w:tcW w:w="2268" w:type="dxa"/>
            <w:tcBorders>
              <w:bottom w:val="nil"/>
            </w:tcBorders>
          </w:tcPr>
          <w:p w14:paraId="0599607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p>
        </w:tc>
        <w:tc>
          <w:tcPr>
            <w:tcW w:w="1843" w:type="dxa"/>
            <w:tcBorders>
              <w:bottom w:val="nil"/>
            </w:tcBorders>
          </w:tcPr>
          <w:p w14:paraId="77D67E3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жетуі</w:t>
            </w:r>
            <w:proofErr w:type="spellEnd"/>
            <w:r w:rsidRPr="0088474A">
              <w:rPr>
                <w:rFonts w:ascii="Times New Roman" w:hAnsi="Times New Roman"/>
                <w:sz w:val="24"/>
                <w:szCs w:val="24"/>
              </w:rPr>
              <w:t>. (Жан-</w:t>
            </w:r>
            <w:proofErr w:type="spellStart"/>
            <w:r w:rsidRPr="0088474A">
              <w:rPr>
                <w:rFonts w:ascii="Times New Roman" w:hAnsi="Times New Roman"/>
                <w:sz w:val="24"/>
                <w:szCs w:val="24"/>
              </w:rPr>
              <w:t>дүниеде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күшеюі</w:t>
            </w:r>
            <w:proofErr w:type="spellEnd"/>
            <w:r w:rsidRPr="0088474A">
              <w:rPr>
                <w:rFonts w:ascii="Times New Roman" w:hAnsi="Times New Roman"/>
                <w:sz w:val="24"/>
                <w:szCs w:val="24"/>
              </w:rPr>
              <w:t>)</w:t>
            </w:r>
          </w:p>
          <w:p w14:paraId="6816F3C5" w14:textId="309FA700" w:rsidR="00615CF6" w:rsidRPr="0088474A" w:rsidRDefault="00615CF6" w:rsidP="005A7134">
            <w:pPr>
              <w:spacing w:after="0" w:line="240" w:lineRule="auto"/>
              <w:rPr>
                <w:rFonts w:ascii="Times New Roman" w:hAnsi="Times New Roman"/>
                <w:sz w:val="24"/>
                <w:szCs w:val="24"/>
              </w:rPr>
            </w:pPr>
          </w:p>
        </w:tc>
        <w:tc>
          <w:tcPr>
            <w:tcW w:w="1843" w:type="dxa"/>
            <w:tcBorders>
              <w:bottom w:val="nil"/>
            </w:tcBorders>
          </w:tcPr>
          <w:p w14:paraId="5392C96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Borders>
              <w:bottom w:val="nil"/>
            </w:tcBorders>
          </w:tcPr>
          <w:p w14:paraId="4145190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r w:rsidRPr="0088474A">
              <w:rPr>
                <w:rFonts w:ascii="Times New Roman" w:hAnsi="Times New Roman"/>
                <w:sz w:val="24"/>
                <w:szCs w:val="24"/>
              </w:rPr>
              <w:t>,</w:t>
            </w:r>
          </w:p>
          <w:p w14:paraId="12DF277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p w14:paraId="15FA0A5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03DFA9D3" w14:textId="77777777" w:rsidTr="00615CF6">
        <w:tc>
          <w:tcPr>
            <w:tcW w:w="9639" w:type="dxa"/>
            <w:gridSpan w:val="4"/>
            <w:tcBorders>
              <w:top w:val="nil"/>
              <w:left w:val="nil"/>
              <w:right w:val="nil"/>
            </w:tcBorders>
          </w:tcPr>
          <w:p w14:paraId="588E29FD"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62697CA5"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5F1480D7" w14:textId="77777777" w:rsidTr="005A7134">
        <w:tc>
          <w:tcPr>
            <w:tcW w:w="2268" w:type="dxa"/>
          </w:tcPr>
          <w:p w14:paraId="6BD510DA" w14:textId="3CB786DA"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67F4649E" w14:textId="67BD313C"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25C4F11E" w14:textId="6016B50B"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0F62DF12" w14:textId="622C5690"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58202F8C" w14:textId="77777777" w:rsidTr="005A7134">
        <w:tc>
          <w:tcPr>
            <w:tcW w:w="2268" w:type="dxa"/>
          </w:tcPr>
          <w:p w14:paraId="0390709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843" w:type="dxa"/>
          </w:tcPr>
          <w:p w14:paraId="573C508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уытты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сезімдердің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жаулауы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Тұлғаның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тепе-</w:t>
            </w:r>
            <w:proofErr w:type="spellStart"/>
            <w:r w:rsidRPr="0088474A">
              <w:rPr>
                <w:rFonts w:ascii="Times New Roman" w:hAnsi="Times New Roman"/>
                <w:sz w:val="24"/>
                <w:szCs w:val="24"/>
              </w:rPr>
              <w:t>теңдігі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бұзылып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фазасына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түсуі</w:t>
            </w:r>
            <w:proofErr w:type="spellEnd"/>
            <w:r w:rsidRPr="0088474A">
              <w:rPr>
                <w:rFonts w:ascii="Times New Roman" w:hAnsi="Times New Roman"/>
                <w:sz w:val="24"/>
                <w:szCs w:val="24"/>
              </w:rPr>
              <w:t>)</w:t>
            </w:r>
          </w:p>
        </w:tc>
        <w:tc>
          <w:tcPr>
            <w:tcW w:w="1843" w:type="dxa"/>
          </w:tcPr>
          <w:p w14:paraId="3FEA5F0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1D4C5F6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r w:rsidRPr="0088474A">
              <w:rPr>
                <w:rFonts w:ascii="Times New Roman" w:hAnsi="Times New Roman"/>
                <w:sz w:val="24"/>
                <w:szCs w:val="24"/>
              </w:rPr>
              <w:t>,</w:t>
            </w:r>
          </w:p>
          <w:p w14:paraId="15F5577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p w14:paraId="0029A15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783D39FD" w14:textId="77777777" w:rsidTr="005A7134">
        <w:tc>
          <w:tcPr>
            <w:tcW w:w="2268" w:type="dxa"/>
          </w:tcPr>
          <w:p w14:paraId="65CCE1A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Орамалды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бітірем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кестелеп</w:t>
            </w:r>
            <w:proofErr w:type="spellEnd"/>
          </w:p>
        </w:tc>
        <w:tc>
          <w:tcPr>
            <w:tcW w:w="1843" w:type="dxa"/>
          </w:tcPr>
          <w:p w14:paraId="7FF8C88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Сағыныш</w:t>
            </w:r>
            <w:proofErr w:type="spellEnd"/>
            <w:r w:rsidRPr="0088474A">
              <w:rPr>
                <w:rFonts w:ascii="Times New Roman" w:hAnsi="Times New Roman"/>
                <w:sz w:val="24"/>
                <w:szCs w:val="24"/>
              </w:rPr>
              <w:t xml:space="preserve"> символы, </w:t>
            </w:r>
            <w:proofErr w:type="spellStart"/>
            <w:r w:rsidRPr="0088474A">
              <w:rPr>
                <w:rFonts w:ascii="Times New Roman" w:hAnsi="Times New Roman"/>
                <w:sz w:val="24"/>
                <w:szCs w:val="24"/>
              </w:rPr>
              <w:t>мәңгілікке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арналу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сүйіктінің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мақсатқа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тартылу</w:t>
            </w:r>
            <w:proofErr w:type="spellEnd"/>
            <w:r w:rsidRPr="0088474A">
              <w:rPr>
                <w:rFonts w:ascii="Times New Roman" w:hAnsi="Times New Roman"/>
                <w:sz w:val="24"/>
                <w:szCs w:val="24"/>
              </w:rPr>
              <w:t>)</w:t>
            </w:r>
          </w:p>
        </w:tc>
        <w:tc>
          <w:tcPr>
            <w:tcW w:w="1843" w:type="dxa"/>
          </w:tcPr>
          <w:p w14:paraId="0633057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6E64A4A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Орамалды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жарыма</w:t>
            </w:r>
            <w:proofErr w:type="spellEnd"/>
          </w:p>
          <w:p w14:paraId="260E7EE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Бітірем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кестелеп</w:t>
            </w:r>
            <w:proofErr w:type="spellEnd"/>
            <w:r w:rsidRPr="0088474A">
              <w:rPr>
                <w:rFonts w:ascii="Times New Roman" w:hAnsi="Times New Roman"/>
                <w:sz w:val="24"/>
                <w:szCs w:val="24"/>
              </w:rPr>
              <w:t>...</w:t>
            </w:r>
          </w:p>
          <w:p w14:paraId="1526454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035BF4BE" w14:textId="77777777" w:rsidTr="005A7134">
        <w:tc>
          <w:tcPr>
            <w:tcW w:w="2268" w:type="dxa"/>
          </w:tcPr>
          <w:p w14:paraId="5FE6A6C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қайыңды</w:t>
            </w:r>
            <w:proofErr w:type="spellEnd"/>
            <w:r w:rsidRPr="0088474A">
              <w:rPr>
                <w:rFonts w:ascii="Times New Roman" w:hAnsi="Times New Roman"/>
                <w:sz w:val="24"/>
                <w:szCs w:val="24"/>
              </w:rPr>
              <w:t xml:space="preserve">, мен де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p>
        </w:tc>
        <w:tc>
          <w:tcPr>
            <w:tcW w:w="1843" w:type="dxa"/>
          </w:tcPr>
          <w:p w14:paraId="2E98201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Табиғатпен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үндескен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күшейсе</w:t>
            </w:r>
            <w:proofErr w:type="spellEnd"/>
            <w:r w:rsidRPr="0088474A">
              <w:rPr>
                <w:rFonts w:ascii="Times New Roman" w:hAnsi="Times New Roman"/>
                <w:sz w:val="24"/>
                <w:szCs w:val="24"/>
              </w:rPr>
              <w:t xml:space="preserve"> де, </w:t>
            </w:r>
            <w:proofErr w:type="spellStart"/>
            <w:r w:rsidRPr="0088474A">
              <w:rPr>
                <w:rFonts w:ascii="Times New Roman" w:hAnsi="Times New Roman"/>
                <w:sz w:val="24"/>
                <w:szCs w:val="24"/>
              </w:rPr>
              <w:t>сол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байлану</w:t>
            </w:r>
            <w:proofErr w:type="spellEnd"/>
            <w:r w:rsidRPr="0088474A">
              <w:rPr>
                <w:rFonts w:ascii="Times New Roman" w:hAnsi="Times New Roman"/>
                <w:sz w:val="24"/>
                <w:szCs w:val="24"/>
              </w:rPr>
              <w:t>)</w:t>
            </w:r>
          </w:p>
        </w:tc>
        <w:tc>
          <w:tcPr>
            <w:tcW w:w="1843" w:type="dxa"/>
          </w:tcPr>
          <w:p w14:paraId="1D13F45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 → аттрактор</w:t>
            </w:r>
          </w:p>
        </w:tc>
        <w:tc>
          <w:tcPr>
            <w:tcW w:w="3685" w:type="dxa"/>
          </w:tcPr>
          <w:p w14:paraId="21925DB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қайыңды</w:t>
            </w:r>
            <w:proofErr w:type="spellEnd"/>
            <w:r w:rsidRPr="0088474A">
              <w:rPr>
                <w:rFonts w:ascii="Times New Roman" w:hAnsi="Times New Roman"/>
                <w:sz w:val="24"/>
                <w:szCs w:val="24"/>
              </w:rPr>
              <w:t>,</w:t>
            </w:r>
          </w:p>
          <w:p w14:paraId="0723003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Мен де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сарғайдым</w:t>
            </w:r>
            <w:proofErr w:type="spellEnd"/>
            <w:r w:rsidRPr="0088474A">
              <w:rPr>
                <w:rFonts w:ascii="Times New Roman" w:hAnsi="Times New Roman"/>
                <w:sz w:val="24"/>
                <w:szCs w:val="24"/>
              </w:rPr>
              <w:t>.</w:t>
            </w:r>
          </w:p>
          <w:p w14:paraId="64CC0EA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0A09EEAF" w14:textId="77777777" w:rsidTr="005A7134">
        <w:tc>
          <w:tcPr>
            <w:tcW w:w="2268" w:type="dxa"/>
          </w:tcPr>
          <w:p w14:paraId="79C8D41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айымды</w:t>
            </w:r>
            <w:proofErr w:type="spellEnd"/>
          </w:p>
        </w:tc>
        <w:tc>
          <w:tcPr>
            <w:tcW w:w="1843" w:type="dxa"/>
          </w:tcPr>
          <w:p w14:paraId="287D89F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Үміттің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үзілуі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махаббаттың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көлеңкеленуі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үмітсіздік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ауысу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сәті</w:t>
            </w:r>
            <w:proofErr w:type="spellEnd"/>
            <w:r w:rsidRPr="0088474A">
              <w:rPr>
                <w:rFonts w:ascii="Times New Roman" w:hAnsi="Times New Roman"/>
                <w:sz w:val="24"/>
                <w:szCs w:val="24"/>
              </w:rPr>
              <w:t>)</w:t>
            </w:r>
          </w:p>
        </w:tc>
        <w:tc>
          <w:tcPr>
            <w:tcW w:w="1843" w:type="dxa"/>
          </w:tcPr>
          <w:p w14:paraId="73229C4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11D2179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айымды</w:t>
            </w:r>
            <w:proofErr w:type="spellEnd"/>
            <w:r w:rsidRPr="0088474A">
              <w:rPr>
                <w:rFonts w:ascii="Times New Roman" w:hAnsi="Times New Roman"/>
                <w:sz w:val="24"/>
                <w:szCs w:val="24"/>
              </w:rPr>
              <w:t>,</w:t>
            </w:r>
          </w:p>
          <w:p w14:paraId="43DF3CD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Жылаймын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зарлаймын</w:t>
            </w:r>
            <w:proofErr w:type="spellEnd"/>
            <w:r w:rsidRPr="0088474A">
              <w:rPr>
                <w:rFonts w:ascii="Times New Roman" w:hAnsi="Times New Roman"/>
                <w:sz w:val="24"/>
                <w:szCs w:val="24"/>
              </w:rPr>
              <w:t>.</w:t>
            </w:r>
          </w:p>
          <w:p w14:paraId="662DE72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0FEBF2C1" w14:textId="77777777" w:rsidTr="005A7134">
        <w:tc>
          <w:tcPr>
            <w:tcW w:w="2268" w:type="dxa"/>
          </w:tcPr>
          <w:p w14:paraId="3A165A6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Жылаймын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зарлаймын</w:t>
            </w:r>
            <w:proofErr w:type="spellEnd"/>
          </w:p>
        </w:tc>
        <w:tc>
          <w:tcPr>
            <w:tcW w:w="1843" w:type="dxa"/>
          </w:tcPr>
          <w:p w14:paraId="06982A4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Толыққанды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Энергияны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сарқыған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соңғы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поэтикалық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фазасы</w:t>
            </w:r>
            <w:proofErr w:type="spellEnd"/>
            <w:r w:rsidRPr="0088474A">
              <w:rPr>
                <w:rFonts w:ascii="Times New Roman" w:hAnsi="Times New Roman"/>
                <w:sz w:val="24"/>
                <w:szCs w:val="24"/>
              </w:rPr>
              <w:t>)</w:t>
            </w:r>
          </w:p>
        </w:tc>
        <w:tc>
          <w:tcPr>
            <w:tcW w:w="1843" w:type="dxa"/>
          </w:tcPr>
          <w:p w14:paraId="169A59A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3A6E4B8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Қара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бұлт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айымды</w:t>
            </w:r>
            <w:proofErr w:type="spellEnd"/>
            <w:r w:rsidRPr="0088474A">
              <w:rPr>
                <w:rFonts w:ascii="Times New Roman" w:hAnsi="Times New Roman"/>
                <w:sz w:val="24"/>
                <w:szCs w:val="24"/>
              </w:rPr>
              <w:t>,</w:t>
            </w:r>
          </w:p>
          <w:p w14:paraId="3454A7E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Жылаймын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зарлаймын</w:t>
            </w:r>
            <w:proofErr w:type="spellEnd"/>
            <w:r w:rsidRPr="0088474A">
              <w:rPr>
                <w:rFonts w:ascii="Times New Roman" w:hAnsi="Times New Roman"/>
                <w:sz w:val="24"/>
                <w:szCs w:val="24"/>
              </w:rPr>
              <w:t>.</w:t>
            </w:r>
          </w:p>
          <w:p w14:paraId="2EB925C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12E8AF0A" w14:textId="77777777" w:rsidTr="00615CF6">
        <w:tc>
          <w:tcPr>
            <w:tcW w:w="2268" w:type="dxa"/>
            <w:tcBorders>
              <w:bottom w:val="nil"/>
            </w:tcBorders>
          </w:tcPr>
          <w:p w14:paraId="2B3CEDFE" w14:textId="7C9F1597"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күйікпенен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өтті</w:t>
            </w:r>
            <w:proofErr w:type="spellEnd"/>
          </w:p>
        </w:tc>
        <w:tc>
          <w:tcPr>
            <w:tcW w:w="1843" w:type="dxa"/>
            <w:tcBorders>
              <w:bottom w:val="nil"/>
            </w:tcBorders>
          </w:tcPr>
          <w:p w14:paraId="5B82E9EF" w14:textId="7C5C6244"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Уақыттың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сарғаю</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кезеңі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Уақыт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ағысында</w:t>
            </w:r>
            <w:proofErr w:type="spellEnd"/>
          </w:p>
        </w:tc>
        <w:tc>
          <w:tcPr>
            <w:tcW w:w="1843" w:type="dxa"/>
            <w:tcBorders>
              <w:bottom w:val="nil"/>
            </w:tcBorders>
          </w:tcPr>
          <w:p w14:paraId="48556CA9" w14:textId="51C975F8" w:rsidR="00615CF6" w:rsidRPr="0088474A" w:rsidRDefault="00615CF6"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Borders>
              <w:bottom w:val="nil"/>
            </w:tcBorders>
          </w:tcPr>
          <w:p w14:paraId="4546B249"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Толып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айға</w:t>
            </w:r>
            <w:proofErr w:type="spellEnd"/>
            <w:r w:rsidRPr="0088474A">
              <w:rPr>
                <w:rFonts w:ascii="Times New Roman" w:hAnsi="Times New Roman"/>
                <w:sz w:val="24"/>
                <w:szCs w:val="24"/>
              </w:rPr>
              <w:t>,</w:t>
            </w:r>
          </w:p>
          <w:p w14:paraId="44327329"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Күйікпенен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өтті</w:t>
            </w:r>
            <w:proofErr w:type="spellEnd"/>
            <w:r w:rsidRPr="0088474A">
              <w:rPr>
                <w:rFonts w:ascii="Times New Roman" w:hAnsi="Times New Roman"/>
                <w:sz w:val="24"/>
                <w:szCs w:val="24"/>
              </w:rPr>
              <w:t>.</w:t>
            </w:r>
          </w:p>
          <w:p w14:paraId="10366C62" w14:textId="5E78C129" w:rsidR="00615CF6" w:rsidRPr="0088474A" w:rsidRDefault="00615CF6" w:rsidP="00615CF6">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7278FC4B" w14:textId="77777777" w:rsidTr="00615CF6">
        <w:tc>
          <w:tcPr>
            <w:tcW w:w="9639" w:type="dxa"/>
            <w:gridSpan w:val="4"/>
            <w:tcBorders>
              <w:top w:val="nil"/>
              <w:left w:val="nil"/>
              <w:right w:val="nil"/>
            </w:tcBorders>
          </w:tcPr>
          <w:p w14:paraId="108F5D03"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68FDFA52"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472A9F86" w14:textId="77777777" w:rsidTr="005A7134">
        <w:tc>
          <w:tcPr>
            <w:tcW w:w="2268" w:type="dxa"/>
          </w:tcPr>
          <w:p w14:paraId="2F0129EF" w14:textId="37D64B85"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5AB27A15" w14:textId="331BF865"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0C0263AE" w14:textId="531514AE"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52B6BAD7" w14:textId="6AC736D1"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28CCBAE9" w14:textId="77777777" w:rsidTr="005A7134">
        <w:tc>
          <w:tcPr>
            <w:tcW w:w="2268" w:type="dxa"/>
          </w:tcPr>
          <w:p w14:paraId="69CCA250" w14:textId="5AAEBD40" w:rsidR="005A7134" w:rsidRPr="0088474A" w:rsidRDefault="005A7134" w:rsidP="005A7134">
            <w:pPr>
              <w:spacing w:after="0" w:line="240" w:lineRule="auto"/>
              <w:rPr>
                <w:rFonts w:ascii="Times New Roman" w:hAnsi="Times New Roman"/>
                <w:sz w:val="24"/>
                <w:szCs w:val="24"/>
              </w:rPr>
            </w:pPr>
          </w:p>
        </w:tc>
        <w:tc>
          <w:tcPr>
            <w:tcW w:w="1843" w:type="dxa"/>
          </w:tcPr>
          <w:p w14:paraId="6A7BCCD9" w14:textId="0BD9A7F8"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тербелісі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эмоционалдық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r w:rsidRPr="0088474A">
              <w:rPr>
                <w:rFonts w:ascii="Times New Roman" w:hAnsi="Times New Roman"/>
                <w:sz w:val="24"/>
                <w:szCs w:val="24"/>
              </w:rPr>
              <w:t>)</w:t>
            </w:r>
          </w:p>
        </w:tc>
        <w:tc>
          <w:tcPr>
            <w:tcW w:w="1843" w:type="dxa"/>
          </w:tcPr>
          <w:p w14:paraId="2A6E8F5A" w14:textId="79C9E7AB" w:rsidR="005A7134" w:rsidRPr="0088474A" w:rsidRDefault="005A7134" w:rsidP="005A7134">
            <w:pPr>
              <w:spacing w:after="0" w:line="240" w:lineRule="auto"/>
              <w:rPr>
                <w:rFonts w:ascii="Times New Roman" w:hAnsi="Times New Roman"/>
                <w:sz w:val="24"/>
                <w:szCs w:val="24"/>
              </w:rPr>
            </w:pPr>
          </w:p>
        </w:tc>
        <w:tc>
          <w:tcPr>
            <w:tcW w:w="3685" w:type="dxa"/>
          </w:tcPr>
          <w:p w14:paraId="34367900" w14:textId="51A515EB" w:rsidR="005A7134" w:rsidRPr="0088474A" w:rsidRDefault="005A7134" w:rsidP="005A7134">
            <w:pPr>
              <w:spacing w:after="0" w:line="240" w:lineRule="auto"/>
              <w:rPr>
                <w:rFonts w:ascii="Times New Roman" w:hAnsi="Times New Roman"/>
                <w:sz w:val="24"/>
                <w:szCs w:val="24"/>
              </w:rPr>
            </w:pPr>
          </w:p>
        </w:tc>
      </w:tr>
      <w:tr w:rsidR="005A7134" w:rsidRPr="0088474A" w14:paraId="42C7D092" w14:textId="77777777" w:rsidTr="005A7134">
        <w:tc>
          <w:tcPr>
            <w:tcW w:w="2268" w:type="dxa"/>
          </w:tcPr>
          <w:p w14:paraId="512B422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Жарымды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өкіріп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отарба</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Қанды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әкетті</w:t>
            </w:r>
            <w:proofErr w:type="spellEnd"/>
          </w:p>
        </w:tc>
        <w:tc>
          <w:tcPr>
            <w:tcW w:w="1843" w:type="dxa"/>
          </w:tcPr>
          <w:p w14:paraId="0396A7C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Соғыс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зорлық-зомбылық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ажырау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Тұлғаның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өміріндегі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күрт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өзгеріс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тыныштықтан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дағдарыс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фазасына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ауысу</w:t>
            </w:r>
            <w:proofErr w:type="spellEnd"/>
            <w:r w:rsidRPr="0088474A">
              <w:rPr>
                <w:rFonts w:ascii="Times New Roman" w:hAnsi="Times New Roman"/>
                <w:sz w:val="24"/>
                <w:szCs w:val="24"/>
              </w:rPr>
              <w:t>)</w:t>
            </w:r>
          </w:p>
        </w:tc>
        <w:tc>
          <w:tcPr>
            <w:tcW w:w="1843" w:type="dxa"/>
          </w:tcPr>
          <w:p w14:paraId="45AEE7D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3685" w:type="dxa"/>
          </w:tcPr>
          <w:p w14:paraId="6201E51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Жарымды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өкіріп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отарба</w:t>
            </w:r>
            <w:proofErr w:type="spellEnd"/>
          </w:p>
          <w:p w14:paraId="7DBDD0E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Қанды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әкетті</w:t>
            </w:r>
            <w:proofErr w:type="spellEnd"/>
            <w:r w:rsidRPr="0088474A">
              <w:rPr>
                <w:rFonts w:ascii="Times New Roman" w:hAnsi="Times New Roman"/>
                <w:sz w:val="24"/>
                <w:szCs w:val="24"/>
              </w:rPr>
              <w:t>.</w:t>
            </w:r>
          </w:p>
          <w:p w14:paraId="7605422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565C4A33" w14:textId="77777777" w:rsidTr="005A7134">
        <w:tc>
          <w:tcPr>
            <w:tcW w:w="2268" w:type="dxa"/>
          </w:tcPr>
          <w:p w14:paraId="06995B5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Елін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қамығып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дерт-шерге</w:t>
            </w:r>
            <w:proofErr w:type="spellEnd"/>
          </w:p>
        </w:tc>
        <w:tc>
          <w:tcPr>
            <w:tcW w:w="1843" w:type="dxa"/>
          </w:tcPr>
          <w:p w14:paraId="4452CEF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Азаматтық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борыш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қайғының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күшеюі</w:t>
            </w:r>
            <w:proofErr w:type="spellEnd"/>
            <w:r w:rsidRPr="0088474A">
              <w:rPr>
                <w:rFonts w:ascii="Times New Roman" w:hAnsi="Times New Roman"/>
                <w:sz w:val="24"/>
                <w:szCs w:val="24"/>
              </w:rPr>
              <w:t xml:space="preserve">. </w:t>
            </w:r>
            <w:proofErr w:type="gramStart"/>
            <w:r w:rsidRPr="0088474A">
              <w:rPr>
                <w:rFonts w:ascii="Times New Roman" w:hAnsi="Times New Roman"/>
                <w:sz w:val="24"/>
                <w:szCs w:val="24"/>
              </w:rPr>
              <w:t xml:space="preserve">( </w:t>
            </w:r>
            <w:proofErr w:type="spellStart"/>
            <w:r w:rsidRPr="0088474A">
              <w:rPr>
                <w:rFonts w:ascii="Times New Roman" w:hAnsi="Times New Roman"/>
                <w:sz w:val="24"/>
                <w:szCs w:val="24"/>
              </w:rPr>
              <w:t>Жүйелік</w:t>
            </w:r>
            <w:proofErr w:type="spellEnd"/>
            <w:proofErr w:type="gramEnd"/>
            <w:r w:rsidRPr="0088474A">
              <w:rPr>
                <w:rFonts w:ascii="Times New Roman" w:hAnsi="Times New Roman"/>
                <w:sz w:val="24"/>
                <w:szCs w:val="24"/>
              </w:rPr>
              <w:t xml:space="preserve"> </w:t>
            </w:r>
            <w:proofErr w:type="spellStart"/>
            <w:r w:rsidRPr="0088474A">
              <w:rPr>
                <w:rFonts w:ascii="Times New Roman" w:hAnsi="Times New Roman"/>
                <w:sz w:val="24"/>
                <w:szCs w:val="24"/>
              </w:rPr>
              <w:t>күйдің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сарқылуы</w:t>
            </w:r>
            <w:proofErr w:type="spellEnd"/>
            <w:r w:rsidRPr="0088474A">
              <w:rPr>
                <w:rFonts w:ascii="Times New Roman" w:hAnsi="Times New Roman"/>
                <w:sz w:val="24"/>
                <w:szCs w:val="24"/>
              </w:rPr>
              <w:t>)</w:t>
            </w:r>
          </w:p>
        </w:tc>
        <w:tc>
          <w:tcPr>
            <w:tcW w:w="1843" w:type="dxa"/>
          </w:tcPr>
          <w:p w14:paraId="37DA747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52B3669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Елін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ойлап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қамығып</w:t>
            </w:r>
            <w:proofErr w:type="spellEnd"/>
            <w:r w:rsidRPr="0088474A">
              <w:rPr>
                <w:rFonts w:ascii="Times New Roman" w:hAnsi="Times New Roman"/>
                <w:sz w:val="24"/>
                <w:szCs w:val="24"/>
              </w:rPr>
              <w:t>,</w:t>
            </w:r>
          </w:p>
          <w:p w14:paraId="47740C9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Жүрегі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дерт-шерге</w:t>
            </w:r>
            <w:proofErr w:type="spellEnd"/>
            <w:r w:rsidRPr="0088474A">
              <w:rPr>
                <w:rFonts w:ascii="Times New Roman" w:hAnsi="Times New Roman"/>
                <w:sz w:val="24"/>
                <w:szCs w:val="24"/>
              </w:rPr>
              <w:t>,</w:t>
            </w:r>
          </w:p>
          <w:p w14:paraId="4A1302B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38F58850" w14:textId="77777777" w:rsidTr="005A7134">
        <w:tc>
          <w:tcPr>
            <w:tcW w:w="2268" w:type="dxa"/>
          </w:tcPr>
          <w:p w14:paraId="2D975BF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Жүр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жабығып</w:t>
            </w:r>
            <w:proofErr w:type="spellEnd"/>
            <w:r w:rsidRPr="0088474A">
              <w:rPr>
                <w:rFonts w:ascii="Times New Roman" w:hAnsi="Times New Roman"/>
                <w:sz w:val="24"/>
                <w:szCs w:val="24"/>
              </w:rPr>
              <w:t xml:space="preserve"> / Осы </w:t>
            </w:r>
            <w:proofErr w:type="spellStart"/>
            <w:r w:rsidRPr="0088474A">
              <w:rPr>
                <w:rFonts w:ascii="Times New Roman" w:hAnsi="Times New Roman"/>
                <w:sz w:val="24"/>
                <w:szCs w:val="24"/>
              </w:rPr>
              <w:t>күні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жерде</w:t>
            </w:r>
            <w:proofErr w:type="spellEnd"/>
            <w:r w:rsidRPr="0088474A">
              <w:rPr>
                <w:rFonts w:ascii="Times New Roman" w:hAnsi="Times New Roman"/>
                <w:sz w:val="24"/>
                <w:szCs w:val="24"/>
              </w:rPr>
              <w:t>?</w:t>
            </w:r>
          </w:p>
        </w:tc>
        <w:tc>
          <w:tcPr>
            <w:tcW w:w="1843" w:type="dxa"/>
          </w:tcPr>
          <w:p w14:paraId="22AF2F7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Белгісіздік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уайым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Сүйіктіге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беймәлім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тартылу</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терең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бағдар</w:t>
            </w:r>
            <w:proofErr w:type="spellEnd"/>
            <w:r w:rsidRPr="0088474A">
              <w:rPr>
                <w:rFonts w:ascii="Times New Roman" w:hAnsi="Times New Roman"/>
                <w:sz w:val="24"/>
                <w:szCs w:val="24"/>
              </w:rPr>
              <w:t>)</w:t>
            </w:r>
          </w:p>
        </w:tc>
        <w:tc>
          <w:tcPr>
            <w:tcW w:w="1843" w:type="dxa"/>
          </w:tcPr>
          <w:p w14:paraId="35BC352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104F117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Жүр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жабығып</w:t>
            </w:r>
            <w:proofErr w:type="spellEnd"/>
          </w:p>
          <w:p w14:paraId="445E2AA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Осы </w:t>
            </w:r>
            <w:proofErr w:type="spellStart"/>
            <w:r w:rsidRPr="0088474A">
              <w:rPr>
                <w:rFonts w:ascii="Times New Roman" w:hAnsi="Times New Roman"/>
                <w:sz w:val="24"/>
                <w:szCs w:val="24"/>
              </w:rPr>
              <w:t>күні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жерде</w:t>
            </w:r>
            <w:proofErr w:type="spellEnd"/>
            <w:r w:rsidRPr="0088474A">
              <w:rPr>
                <w:rFonts w:ascii="Times New Roman" w:hAnsi="Times New Roman"/>
                <w:sz w:val="24"/>
                <w:szCs w:val="24"/>
              </w:rPr>
              <w:t>?</w:t>
            </w:r>
          </w:p>
          <w:p w14:paraId="6B97C88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37B14F26" w14:textId="77777777" w:rsidTr="005A7134">
        <w:tc>
          <w:tcPr>
            <w:tcW w:w="2268" w:type="dxa"/>
          </w:tcPr>
          <w:p w14:paraId="3E7B3CC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Жарқ-жұрқ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w:t>
            </w:r>
            <w:proofErr w:type="spellEnd"/>
            <w:r w:rsidRPr="0088474A">
              <w:rPr>
                <w:rFonts w:ascii="Times New Roman" w:hAnsi="Times New Roman"/>
                <w:sz w:val="24"/>
                <w:szCs w:val="24"/>
              </w:rPr>
              <w:t xml:space="preserve"> бар</w:t>
            </w:r>
          </w:p>
        </w:tc>
        <w:tc>
          <w:tcPr>
            <w:tcW w:w="1843" w:type="dxa"/>
          </w:tcPr>
          <w:p w14:paraId="18D8793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шамдары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тіршілігіндегі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жүктеме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диссонанс)</w:t>
            </w:r>
          </w:p>
        </w:tc>
        <w:tc>
          <w:tcPr>
            <w:tcW w:w="1843" w:type="dxa"/>
          </w:tcPr>
          <w:p w14:paraId="43AEE64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27C6287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Жарқ-жұрқ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w:t>
            </w:r>
            <w:proofErr w:type="spellEnd"/>
            <w:r w:rsidRPr="0088474A">
              <w:rPr>
                <w:rFonts w:ascii="Times New Roman" w:hAnsi="Times New Roman"/>
                <w:sz w:val="24"/>
                <w:szCs w:val="24"/>
              </w:rPr>
              <w:t xml:space="preserve"> бар,</w:t>
            </w:r>
          </w:p>
          <w:p w14:paraId="780A0BF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Бейне </w:t>
            </w:r>
            <w:proofErr w:type="spellStart"/>
            <w:r w:rsidRPr="0088474A">
              <w:rPr>
                <w:rFonts w:ascii="Times New Roman" w:hAnsi="Times New Roman"/>
                <w:sz w:val="24"/>
                <w:szCs w:val="24"/>
              </w:rPr>
              <w:t>жынның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ұясы</w:t>
            </w:r>
            <w:proofErr w:type="spellEnd"/>
            <w:r w:rsidRPr="0088474A">
              <w:rPr>
                <w:rFonts w:ascii="Times New Roman" w:hAnsi="Times New Roman"/>
                <w:sz w:val="24"/>
                <w:szCs w:val="24"/>
              </w:rPr>
              <w:t>,</w:t>
            </w:r>
          </w:p>
          <w:p w14:paraId="3479837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Ың-жың</w:t>
            </w:r>
            <w:proofErr w:type="spellEnd"/>
            <w:r w:rsidRPr="0088474A">
              <w:rPr>
                <w:rFonts w:ascii="Times New Roman" w:hAnsi="Times New Roman"/>
                <w:sz w:val="24"/>
                <w:szCs w:val="24"/>
              </w:rPr>
              <w:t xml:space="preserve">, у-шу </w:t>
            </w:r>
            <w:proofErr w:type="spellStart"/>
            <w:r w:rsidRPr="0088474A">
              <w:rPr>
                <w:rFonts w:ascii="Times New Roman" w:hAnsi="Times New Roman"/>
                <w:sz w:val="24"/>
                <w:szCs w:val="24"/>
              </w:rPr>
              <w:t>сөзі</w:t>
            </w:r>
            <w:proofErr w:type="spellEnd"/>
            <w:r w:rsidRPr="0088474A">
              <w:rPr>
                <w:rFonts w:ascii="Times New Roman" w:hAnsi="Times New Roman"/>
                <w:sz w:val="24"/>
                <w:szCs w:val="24"/>
              </w:rPr>
              <w:t xml:space="preserve"> бар,</w:t>
            </w:r>
          </w:p>
          <w:p w14:paraId="34B5D8A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Түсірмес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қиясы</w:t>
            </w:r>
            <w:proofErr w:type="spellEnd"/>
            <w:r w:rsidRPr="0088474A">
              <w:rPr>
                <w:rFonts w:ascii="Times New Roman" w:hAnsi="Times New Roman"/>
                <w:sz w:val="24"/>
                <w:szCs w:val="24"/>
              </w:rPr>
              <w:t>.</w:t>
            </w:r>
          </w:p>
          <w:p w14:paraId="3F44754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4052ED2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p w14:paraId="4860769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7010EDB4" w14:textId="77777777" w:rsidTr="00615CF6">
        <w:tc>
          <w:tcPr>
            <w:tcW w:w="2268" w:type="dxa"/>
            <w:tcBorders>
              <w:bottom w:val="nil"/>
            </w:tcBorders>
          </w:tcPr>
          <w:p w14:paraId="5BF4C3EE" w14:textId="5CF6AC4C" w:rsidR="00615CF6" w:rsidRPr="0088474A" w:rsidRDefault="00615CF6"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Бейне </w:t>
            </w:r>
            <w:proofErr w:type="spellStart"/>
            <w:r w:rsidRPr="0088474A">
              <w:rPr>
                <w:rFonts w:ascii="Times New Roman" w:hAnsi="Times New Roman"/>
                <w:sz w:val="24"/>
                <w:szCs w:val="24"/>
              </w:rPr>
              <w:t>жынның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ұясы</w:t>
            </w:r>
            <w:proofErr w:type="spellEnd"/>
          </w:p>
        </w:tc>
        <w:tc>
          <w:tcPr>
            <w:tcW w:w="1843" w:type="dxa"/>
            <w:tcBorders>
              <w:bottom w:val="nil"/>
            </w:tcBorders>
          </w:tcPr>
          <w:p w14:paraId="580D55FB" w14:textId="15F8E0B3"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үрейлі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адасқан</w:t>
            </w:r>
            <w:proofErr w:type="spellEnd"/>
            <w:r w:rsidRPr="0088474A">
              <w:rPr>
                <w:rFonts w:ascii="Times New Roman" w:hAnsi="Times New Roman"/>
                <w:sz w:val="24"/>
                <w:szCs w:val="24"/>
              </w:rPr>
              <w:t xml:space="preserve">, жат </w:t>
            </w:r>
            <w:proofErr w:type="spellStart"/>
            <w:r w:rsidRPr="0088474A">
              <w:rPr>
                <w:rFonts w:ascii="Times New Roman" w:hAnsi="Times New Roman"/>
                <w:sz w:val="24"/>
                <w:szCs w:val="24"/>
              </w:rPr>
              <w:t>кейпі</w:t>
            </w:r>
            <w:proofErr w:type="spellEnd"/>
            <w:r w:rsidRPr="0088474A">
              <w:rPr>
                <w:rFonts w:ascii="Times New Roman" w:hAnsi="Times New Roman"/>
                <w:sz w:val="24"/>
                <w:szCs w:val="24"/>
              </w:rPr>
              <w:t>.</w:t>
            </w:r>
          </w:p>
        </w:tc>
        <w:tc>
          <w:tcPr>
            <w:tcW w:w="1843" w:type="dxa"/>
            <w:tcBorders>
              <w:bottom w:val="nil"/>
            </w:tcBorders>
          </w:tcPr>
          <w:p w14:paraId="12A853D4" w14:textId="4EC3A3DC" w:rsidR="00615CF6" w:rsidRPr="0088474A" w:rsidRDefault="00615CF6"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Borders>
              <w:bottom w:val="nil"/>
            </w:tcBorders>
          </w:tcPr>
          <w:p w14:paraId="68FEE798"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Жарқ-жұрқ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сансыз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w:t>
            </w:r>
            <w:proofErr w:type="spellEnd"/>
            <w:r w:rsidRPr="0088474A">
              <w:rPr>
                <w:rFonts w:ascii="Times New Roman" w:hAnsi="Times New Roman"/>
                <w:sz w:val="24"/>
                <w:szCs w:val="24"/>
              </w:rPr>
              <w:t xml:space="preserve"> бар,</w:t>
            </w:r>
          </w:p>
          <w:p w14:paraId="1607ADEE" w14:textId="77777777" w:rsidR="00615CF6" w:rsidRPr="0088474A" w:rsidRDefault="00615CF6" w:rsidP="00615CF6">
            <w:pPr>
              <w:spacing w:after="0" w:line="240" w:lineRule="auto"/>
              <w:rPr>
                <w:rFonts w:ascii="Times New Roman" w:hAnsi="Times New Roman"/>
                <w:sz w:val="24"/>
                <w:szCs w:val="24"/>
              </w:rPr>
            </w:pPr>
            <w:r w:rsidRPr="0088474A">
              <w:rPr>
                <w:rFonts w:ascii="Times New Roman" w:hAnsi="Times New Roman"/>
                <w:sz w:val="24"/>
                <w:szCs w:val="24"/>
              </w:rPr>
              <w:t xml:space="preserve">Бейне </w:t>
            </w:r>
            <w:proofErr w:type="spellStart"/>
            <w:r w:rsidRPr="0088474A">
              <w:rPr>
                <w:rFonts w:ascii="Times New Roman" w:hAnsi="Times New Roman"/>
                <w:sz w:val="24"/>
                <w:szCs w:val="24"/>
              </w:rPr>
              <w:t>жынның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ұясы</w:t>
            </w:r>
            <w:proofErr w:type="spellEnd"/>
            <w:r w:rsidRPr="0088474A">
              <w:rPr>
                <w:rFonts w:ascii="Times New Roman" w:hAnsi="Times New Roman"/>
                <w:sz w:val="24"/>
                <w:szCs w:val="24"/>
              </w:rPr>
              <w:t>,</w:t>
            </w:r>
          </w:p>
          <w:p w14:paraId="3FA832AB"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Ың-жың</w:t>
            </w:r>
            <w:proofErr w:type="spellEnd"/>
            <w:r w:rsidRPr="0088474A">
              <w:rPr>
                <w:rFonts w:ascii="Times New Roman" w:hAnsi="Times New Roman"/>
                <w:sz w:val="24"/>
                <w:szCs w:val="24"/>
              </w:rPr>
              <w:t xml:space="preserve">, у-шу </w:t>
            </w:r>
            <w:proofErr w:type="spellStart"/>
            <w:r w:rsidRPr="0088474A">
              <w:rPr>
                <w:rFonts w:ascii="Times New Roman" w:hAnsi="Times New Roman"/>
                <w:sz w:val="24"/>
                <w:szCs w:val="24"/>
              </w:rPr>
              <w:t>сөзі</w:t>
            </w:r>
            <w:proofErr w:type="spellEnd"/>
            <w:r w:rsidRPr="0088474A">
              <w:rPr>
                <w:rFonts w:ascii="Times New Roman" w:hAnsi="Times New Roman"/>
                <w:sz w:val="24"/>
                <w:szCs w:val="24"/>
              </w:rPr>
              <w:t xml:space="preserve"> бар,</w:t>
            </w:r>
          </w:p>
          <w:p w14:paraId="54468928"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Түсірмес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қиясы</w:t>
            </w:r>
            <w:proofErr w:type="spellEnd"/>
            <w:r w:rsidRPr="0088474A">
              <w:rPr>
                <w:rFonts w:ascii="Times New Roman" w:hAnsi="Times New Roman"/>
                <w:sz w:val="24"/>
                <w:szCs w:val="24"/>
              </w:rPr>
              <w:t>.</w:t>
            </w:r>
          </w:p>
          <w:p w14:paraId="5EA4B718"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3D844596" w14:textId="77777777" w:rsidTr="00615CF6">
        <w:tc>
          <w:tcPr>
            <w:tcW w:w="9639" w:type="dxa"/>
            <w:gridSpan w:val="4"/>
            <w:tcBorders>
              <w:top w:val="nil"/>
              <w:left w:val="nil"/>
              <w:right w:val="nil"/>
            </w:tcBorders>
          </w:tcPr>
          <w:p w14:paraId="4EDBA169"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52FFE1BF"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332392A9" w14:textId="77777777" w:rsidTr="005A7134">
        <w:tc>
          <w:tcPr>
            <w:tcW w:w="2268" w:type="dxa"/>
          </w:tcPr>
          <w:p w14:paraId="3BB9C172" w14:textId="3081FD80"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603F0116" w14:textId="05E6F408"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6C199E8D" w14:textId="082C87A7"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2DE48734" w14:textId="2F5CB7FF"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1FBBFEAE" w14:textId="77777777" w:rsidTr="005A7134">
        <w:tc>
          <w:tcPr>
            <w:tcW w:w="2268" w:type="dxa"/>
          </w:tcPr>
          <w:p w14:paraId="283640AB" w14:textId="08771F41" w:rsidR="005A7134" w:rsidRPr="0088474A" w:rsidRDefault="005A7134" w:rsidP="005A7134">
            <w:pPr>
              <w:spacing w:after="0" w:line="240" w:lineRule="auto"/>
              <w:rPr>
                <w:rFonts w:ascii="Times New Roman" w:hAnsi="Times New Roman"/>
                <w:sz w:val="24"/>
                <w:szCs w:val="24"/>
              </w:rPr>
            </w:pPr>
          </w:p>
        </w:tc>
        <w:tc>
          <w:tcPr>
            <w:tcW w:w="1843" w:type="dxa"/>
          </w:tcPr>
          <w:p w14:paraId="445BAE1F" w14:textId="45DEF8BA"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Тұлғаның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үйлесімділігінің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үйлеспейтін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ортада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күйреуі</w:t>
            </w:r>
            <w:proofErr w:type="spellEnd"/>
            <w:r w:rsidRPr="0088474A">
              <w:rPr>
                <w:rFonts w:ascii="Times New Roman" w:hAnsi="Times New Roman"/>
                <w:sz w:val="24"/>
                <w:szCs w:val="24"/>
              </w:rPr>
              <w:t>)</w:t>
            </w:r>
          </w:p>
        </w:tc>
        <w:tc>
          <w:tcPr>
            <w:tcW w:w="1843" w:type="dxa"/>
          </w:tcPr>
          <w:p w14:paraId="0C33B87A" w14:textId="43C0993D" w:rsidR="005A7134" w:rsidRPr="0088474A" w:rsidRDefault="005A7134" w:rsidP="005A7134">
            <w:pPr>
              <w:spacing w:after="0" w:line="240" w:lineRule="auto"/>
              <w:rPr>
                <w:rFonts w:ascii="Times New Roman" w:hAnsi="Times New Roman"/>
                <w:sz w:val="24"/>
                <w:szCs w:val="24"/>
              </w:rPr>
            </w:pPr>
          </w:p>
        </w:tc>
        <w:tc>
          <w:tcPr>
            <w:tcW w:w="3685" w:type="dxa"/>
          </w:tcPr>
          <w:p w14:paraId="0DDF78D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512C9EB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p w14:paraId="37D2741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71D60EF8" w14:textId="77777777" w:rsidTr="005A7134">
        <w:tc>
          <w:tcPr>
            <w:tcW w:w="2268" w:type="dxa"/>
          </w:tcPr>
          <w:p w14:paraId="0A2623C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Ың-жың</w:t>
            </w:r>
            <w:proofErr w:type="spellEnd"/>
            <w:r w:rsidRPr="0088474A">
              <w:rPr>
                <w:rFonts w:ascii="Times New Roman" w:hAnsi="Times New Roman"/>
                <w:sz w:val="24"/>
                <w:szCs w:val="24"/>
              </w:rPr>
              <w:t xml:space="preserve">, у-шу </w:t>
            </w:r>
            <w:proofErr w:type="spellStart"/>
            <w:r w:rsidRPr="0088474A">
              <w:rPr>
                <w:rFonts w:ascii="Times New Roman" w:hAnsi="Times New Roman"/>
                <w:sz w:val="24"/>
                <w:szCs w:val="24"/>
              </w:rPr>
              <w:t>сөзі</w:t>
            </w:r>
            <w:proofErr w:type="spellEnd"/>
            <w:r w:rsidRPr="0088474A">
              <w:rPr>
                <w:rFonts w:ascii="Times New Roman" w:hAnsi="Times New Roman"/>
                <w:sz w:val="24"/>
                <w:szCs w:val="24"/>
              </w:rPr>
              <w:t xml:space="preserve"> бар</w:t>
            </w:r>
          </w:p>
        </w:tc>
        <w:tc>
          <w:tcPr>
            <w:tcW w:w="1843" w:type="dxa"/>
          </w:tcPr>
          <w:p w14:paraId="7436E5C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Даңғаза</w:t>
            </w:r>
            <w:proofErr w:type="spellEnd"/>
            <w:r w:rsidRPr="0088474A">
              <w:rPr>
                <w:rFonts w:ascii="Times New Roman" w:hAnsi="Times New Roman"/>
                <w:sz w:val="24"/>
                <w:szCs w:val="24"/>
              </w:rPr>
              <w:t xml:space="preserve">, бос </w:t>
            </w:r>
            <w:proofErr w:type="spellStart"/>
            <w:r w:rsidRPr="0088474A">
              <w:rPr>
                <w:rFonts w:ascii="Times New Roman" w:hAnsi="Times New Roman"/>
                <w:sz w:val="24"/>
                <w:szCs w:val="24"/>
              </w:rPr>
              <w:t>сөйлеу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мазмұнсыздық</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Ақпараттық</w:t>
            </w:r>
            <w:proofErr w:type="spellEnd"/>
            <w:r w:rsidRPr="0088474A">
              <w:rPr>
                <w:rFonts w:ascii="Times New Roman" w:hAnsi="Times New Roman"/>
                <w:sz w:val="24"/>
                <w:szCs w:val="24"/>
              </w:rPr>
              <w:t xml:space="preserve"> хаос,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дыбыстық</w:t>
            </w:r>
            <w:proofErr w:type="spellEnd"/>
            <w:r w:rsidRPr="0088474A">
              <w:rPr>
                <w:rFonts w:ascii="Times New Roman" w:hAnsi="Times New Roman"/>
                <w:sz w:val="24"/>
                <w:szCs w:val="24"/>
              </w:rPr>
              <w:t xml:space="preserve"> фон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теңсіздік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туғызады</w:t>
            </w:r>
            <w:proofErr w:type="spellEnd"/>
            <w:r w:rsidRPr="0088474A">
              <w:rPr>
                <w:rFonts w:ascii="Times New Roman" w:hAnsi="Times New Roman"/>
                <w:sz w:val="24"/>
                <w:szCs w:val="24"/>
              </w:rPr>
              <w:t>)</w:t>
            </w:r>
          </w:p>
        </w:tc>
        <w:tc>
          <w:tcPr>
            <w:tcW w:w="1843" w:type="dxa"/>
          </w:tcPr>
          <w:p w14:paraId="7919D96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6FB5799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Ың-жың</w:t>
            </w:r>
            <w:proofErr w:type="spellEnd"/>
            <w:r w:rsidRPr="0088474A">
              <w:rPr>
                <w:rFonts w:ascii="Times New Roman" w:hAnsi="Times New Roman"/>
                <w:sz w:val="24"/>
                <w:szCs w:val="24"/>
              </w:rPr>
              <w:t xml:space="preserve">, у-шу </w:t>
            </w:r>
            <w:proofErr w:type="spellStart"/>
            <w:r w:rsidRPr="0088474A">
              <w:rPr>
                <w:rFonts w:ascii="Times New Roman" w:hAnsi="Times New Roman"/>
                <w:sz w:val="24"/>
                <w:szCs w:val="24"/>
              </w:rPr>
              <w:t>сөзі</w:t>
            </w:r>
            <w:proofErr w:type="spellEnd"/>
            <w:r w:rsidRPr="0088474A">
              <w:rPr>
                <w:rFonts w:ascii="Times New Roman" w:hAnsi="Times New Roman"/>
                <w:sz w:val="24"/>
                <w:szCs w:val="24"/>
              </w:rPr>
              <w:t xml:space="preserve"> бар,</w:t>
            </w:r>
          </w:p>
          <w:p w14:paraId="200577F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Түсірмес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қиясы</w:t>
            </w:r>
            <w:proofErr w:type="spellEnd"/>
            <w:r w:rsidRPr="0088474A">
              <w:rPr>
                <w:rFonts w:ascii="Times New Roman" w:hAnsi="Times New Roman"/>
                <w:sz w:val="24"/>
                <w:szCs w:val="24"/>
              </w:rPr>
              <w:t>.</w:t>
            </w:r>
          </w:p>
          <w:p w14:paraId="0CD8BCF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23FF1BAA" w14:textId="77777777" w:rsidTr="005A7134">
        <w:tc>
          <w:tcPr>
            <w:tcW w:w="2268" w:type="dxa"/>
          </w:tcPr>
          <w:p w14:paraId="3C09259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p>
        </w:tc>
        <w:tc>
          <w:tcPr>
            <w:tcW w:w="1843" w:type="dxa"/>
          </w:tcPr>
          <w:p w14:paraId="45F5236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Адамдар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шынайы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жылуының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Жансыздану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жоқтығы</w:t>
            </w:r>
            <w:proofErr w:type="spellEnd"/>
            <w:r w:rsidRPr="0088474A">
              <w:rPr>
                <w:rFonts w:ascii="Times New Roman" w:hAnsi="Times New Roman"/>
                <w:sz w:val="24"/>
                <w:szCs w:val="24"/>
              </w:rPr>
              <w:t>)</w:t>
            </w:r>
          </w:p>
        </w:tc>
        <w:tc>
          <w:tcPr>
            <w:tcW w:w="1843" w:type="dxa"/>
          </w:tcPr>
          <w:p w14:paraId="685BC35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аттрактор </w:t>
            </w:r>
          </w:p>
        </w:tc>
        <w:tc>
          <w:tcPr>
            <w:tcW w:w="3685" w:type="dxa"/>
          </w:tcPr>
          <w:p w14:paraId="2361BEC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77E1319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p w14:paraId="1538180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021A909E" w14:textId="77777777" w:rsidTr="005A7134">
        <w:tc>
          <w:tcPr>
            <w:tcW w:w="2268" w:type="dxa"/>
          </w:tcPr>
          <w:p w14:paraId="0CD50F0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tc>
        <w:tc>
          <w:tcPr>
            <w:tcW w:w="1843" w:type="dxa"/>
          </w:tcPr>
          <w:p w14:paraId="64AEDB0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Туған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жақынын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іздеу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уайым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қайшылық</w:t>
            </w:r>
            <w:proofErr w:type="spellEnd"/>
            <w:r w:rsidRPr="0088474A">
              <w:rPr>
                <w:rFonts w:ascii="Times New Roman" w:hAnsi="Times New Roman"/>
                <w:sz w:val="24"/>
                <w:szCs w:val="24"/>
              </w:rPr>
              <w:t xml:space="preserve">: ел мен </w:t>
            </w:r>
            <w:proofErr w:type="spellStart"/>
            <w:r w:rsidRPr="0088474A">
              <w:rPr>
                <w:rFonts w:ascii="Times New Roman" w:hAnsi="Times New Roman"/>
                <w:sz w:val="24"/>
                <w:szCs w:val="24"/>
              </w:rPr>
              <w:t>қала</w:t>
            </w:r>
            <w:proofErr w:type="spellEnd"/>
            <w:r w:rsidRPr="0088474A">
              <w:rPr>
                <w:rFonts w:ascii="Times New Roman" w:hAnsi="Times New Roman"/>
                <w:sz w:val="24"/>
                <w:szCs w:val="24"/>
              </w:rPr>
              <w:t xml:space="preserve">, рух пен </w:t>
            </w:r>
            <w:proofErr w:type="spellStart"/>
            <w:r w:rsidRPr="0088474A">
              <w:rPr>
                <w:rFonts w:ascii="Times New Roman" w:hAnsi="Times New Roman"/>
                <w:sz w:val="24"/>
                <w:szCs w:val="24"/>
              </w:rPr>
              <w:t>материалдық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w:t>
            </w:r>
          </w:p>
        </w:tc>
        <w:tc>
          <w:tcPr>
            <w:tcW w:w="1843" w:type="dxa"/>
          </w:tcPr>
          <w:p w14:paraId="2314B68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6CABABA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10E5894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Қалада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жүдеп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p w14:paraId="50D1223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1D918113" w14:textId="77777777" w:rsidTr="005A7134">
        <w:tc>
          <w:tcPr>
            <w:tcW w:w="2268" w:type="dxa"/>
          </w:tcPr>
          <w:p w14:paraId="502AC1C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Жақыны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жары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tc>
        <w:tc>
          <w:tcPr>
            <w:tcW w:w="1843" w:type="dxa"/>
          </w:tcPr>
          <w:p w14:paraId="1359F5D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Жалғыздық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жатсыну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жоғалту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процесі</w:t>
            </w:r>
            <w:proofErr w:type="spellEnd"/>
            <w:r w:rsidRPr="0088474A">
              <w:rPr>
                <w:rFonts w:ascii="Times New Roman" w:hAnsi="Times New Roman"/>
                <w:sz w:val="24"/>
                <w:szCs w:val="24"/>
              </w:rPr>
              <w:t>)</w:t>
            </w:r>
          </w:p>
        </w:tc>
        <w:tc>
          <w:tcPr>
            <w:tcW w:w="1843" w:type="dxa"/>
          </w:tcPr>
          <w:p w14:paraId="7D385F0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76A2F61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Жақыны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жары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64C7F37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w:t>
            </w:r>
            <w:proofErr w:type="spellEnd"/>
            <w:r w:rsidRPr="0088474A">
              <w:rPr>
                <w:rFonts w:ascii="Times New Roman" w:hAnsi="Times New Roman"/>
                <w:sz w:val="24"/>
                <w:szCs w:val="24"/>
              </w:rPr>
              <w:t xml:space="preserve"> ме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p w14:paraId="65D4536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43D403C3" w14:textId="77777777" w:rsidTr="00615CF6">
        <w:tc>
          <w:tcPr>
            <w:tcW w:w="2268" w:type="dxa"/>
            <w:tcBorders>
              <w:bottom w:val="nil"/>
            </w:tcBorders>
          </w:tcPr>
          <w:p w14:paraId="1912361E" w14:textId="3934D5AF"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Солдатша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сымдай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киініп</w:t>
            </w:r>
            <w:proofErr w:type="spellEnd"/>
          </w:p>
        </w:tc>
        <w:tc>
          <w:tcPr>
            <w:tcW w:w="1843" w:type="dxa"/>
            <w:tcBorders>
              <w:bottom w:val="nil"/>
            </w:tcBorders>
          </w:tcPr>
          <w:p w14:paraId="6AB2D2B2" w14:textId="77106789" w:rsidR="00615CF6" w:rsidRPr="0088474A" w:rsidRDefault="00615CF6"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Тәртіп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қаталдық</w:t>
            </w:r>
            <w:proofErr w:type="spellEnd"/>
            <w:r w:rsidRPr="0088474A">
              <w:rPr>
                <w:rFonts w:ascii="Times New Roman" w:hAnsi="Times New Roman"/>
                <w:sz w:val="24"/>
                <w:szCs w:val="24"/>
              </w:rPr>
              <w:t>.</w:t>
            </w:r>
          </w:p>
        </w:tc>
        <w:tc>
          <w:tcPr>
            <w:tcW w:w="1843" w:type="dxa"/>
            <w:tcBorders>
              <w:bottom w:val="nil"/>
            </w:tcBorders>
          </w:tcPr>
          <w:p w14:paraId="6949E089" w14:textId="69CD1E08" w:rsidR="00615CF6" w:rsidRPr="0088474A" w:rsidRDefault="00615CF6"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Borders>
              <w:bottom w:val="nil"/>
            </w:tcBorders>
          </w:tcPr>
          <w:p w14:paraId="5A704C29"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Солдатша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сымдай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киініп</w:t>
            </w:r>
            <w:proofErr w:type="spellEnd"/>
            <w:r w:rsidRPr="0088474A">
              <w:rPr>
                <w:rFonts w:ascii="Times New Roman" w:hAnsi="Times New Roman"/>
                <w:sz w:val="24"/>
                <w:szCs w:val="24"/>
              </w:rPr>
              <w:t>,</w:t>
            </w:r>
          </w:p>
          <w:p w14:paraId="2126A2AE" w14:textId="77777777" w:rsidR="00615CF6" w:rsidRPr="0088474A" w:rsidRDefault="00615CF6" w:rsidP="00615CF6">
            <w:pPr>
              <w:spacing w:after="0" w:line="240" w:lineRule="auto"/>
              <w:rPr>
                <w:rFonts w:ascii="Times New Roman" w:hAnsi="Times New Roman"/>
                <w:sz w:val="24"/>
                <w:szCs w:val="24"/>
              </w:rPr>
            </w:pPr>
            <w:proofErr w:type="spellStart"/>
            <w:r w:rsidRPr="0088474A">
              <w:rPr>
                <w:rFonts w:ascii="Times New Roman" w:hAnsi="Times New Roman"/>
                <w:sz w:val="24"/>
                <w:szCs w:val="24"/>
              </w:rPr>
              <w:t>Шекпені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p w14:paraId="5237DADC" w14:textId="623BA242" w:rsidR="00615CF6" w:rsidRPr="0088474A" w:rsidRDefault="00615CF6" w:rsidP="00615CF6">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0ED38C6F" w14:textId="77777777" w:rsidTr="00615CF6">
        <w:tc>
          <w:tcPr>
            <w:tcW w:w="9639" w:type="dxa"/>
            <w:gridSpan w:val="4"/>
            <w:tcBorders>
              <w:top w:val="nil"/>
              <w:left w:val="nil"/>
              <w:right w:val="nil"/>
            </w:tcBorders>
          </w:tcPr>
          <w:p w14:paraId="0F0C33B0"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410C4583"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75C8E486" w14:textId="77777777" w:rsidTr="005A7134">
        <w:tc>
          <w:tcPr>
            <w:tcW w:w="2268" w:type="dxa"/>
          </w:tcPr>
          <w:p w14:paraId="709474FA" w14:textId="0F6AEF0F"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0A587CAE" w14:textId="1461BA3D"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7FB3DB60" w14:textId="04327AF3"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31F3EC9C" w14:textId="1FA36604"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2BA4BC86" w14:textId="77777777" w:rsidTr="005A7134">
        <w:tc>
          <w:tcPr>
            <w:tcW w:w="2268" w:type="dxa"/>
          </w:tcPr>
          <w:p w14:paraId="72116EC5" w14:textId="64DE24C0" w:rsidR="005A7134" w:rsidRPr="0088474A" w:rsidRDefault="005A7134" w:rsidP="005A7134">
            <w:pPr>
              <w:spacing w:after="0" w:line="240" w:lineRule="auto"/>
              <w:rPr>
                <w:rFonts w:ascii="Times New Roman" w:hAnsi="Times New Roman"/>
                <w:sz w:val="24"/>
                <w:szCs w:val="24"/>
              </w:rPr>
            </w:pPr>
          </w:p>
        </w:tc>
        <w:tc>
          <w:tcPr>
            <w:tcW w:w="1843" w:type="dxa"/>
          </w:tcPr>
          <w:p w14:paraId="21D3769A" w14:textId="0CBAD880"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Бейнеленген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адамның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еріксіз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енген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тартысты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жағдайға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икемделуі</w:t>
            </w:r>
            <w:proofErr w:type="spellEnd"/>
            <w:r w:rsidRPr="0088474A">
              <w:rPr>
                <w:rFonts w:ascii="Times New Roman" w:hAnsi="Times New Roman"/>
                <w:sz w:val="24"/>
                <w:szCs w:val="24"/>
              </w:rPr>
              <w:t>)</w:t>
            </w:r>
          </w:p>
        </w:tc>
        <w:tc>
          <w:tcPr>
            <w:tcW w:w="1843" w:type="dxa"/>
          </w:tcPr>
          <w:p w14:paraId="4879AF50" w14:textId="7C4B24BB" w:rsidR="005A7134" w:rsidRPr="0088474A" w:rsidRDefault="005A7134" w:rsidP="005A7134">
            <w:pPr>
              <w:spacing w:after="0" w:line="240" w:lineRule="auto"/>
              <w:rPr>
                <w:rFonts w:ascii="Times New Roman" w:hAnsi="Times New Roman"/>
                <w:sz w:val="24"/>
                <w:szCs w:val="24"/>
              </w:rPr>
            </w:pPr>
          </w:p>
        </w:tc>
        <w:tc>
          <w:tcPr>
            <w:tcW w:w="3685" w:type="dxa"/>
          </w:tcPr>
          <w:p w14:paraId="6527318C" w14:textId="1C288B2F" w:rsidR="005A7134" w:rsidRPr="0088474A" w:rsidRDefault="005A7134" w:rsidP="005A7134">
            <w:pPr>
              <w:spacing w:after="0" w:line="240" w:lineRule="auto"/>
              <w:rPr>
                <w:rFonts w:ascii="Times New Roman" w:hAnsi="Times New Roman"/>
                <w:sz w:val="24"/>
                <w:szCs w:val="24"/>
              </w:rPr>
            </w:pPr>
          </w:p>
        </w:tc>
      </w:tr>
      <w:tr w:rsidR="005A7134" w:rsidRPr="0088474A" w14:paraId="3F5C20F7" w14:textId="77777777" w:rsidTr="005A7134">
        <w:tc>
          <w:tcPr>
            <w:tcW w:w="2268" w:type="dxa"/>
          </w:tcPr>
          <w:p w14:paraId="69E1336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Суықта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жаурап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tc>
        <w:tc>
          <w:tcPr>
            <w:tcW w:w="1843" w:type="dxa"/>
          </w:tcPr>
          <w:p w14:paraId="7F7DBE4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Денемен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жанның</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тоңуы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жалғыздық</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Ішкі-сыртқы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ортадағы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тұрақсыздық</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күйзелістің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метафорасы</w:t>
            </w:r>
            <w:proofErr w:type="spellEnd"/>
            <w:r w:rsidRPr="0088474A">
              <w:rPr>
                <w:rFonts w:ascii="Times New Roman" w:hAnsi="Times New Roman"/>
                <w:sz w:val="24"/>
                <w:szCs w:val="24"/>
              </w:rPr>
              <w:t>)</w:t>
            </w:r>
          </w:p>
        </w:tc>
        <w:tc>
          <w:tcPr>
            <w:tcW w:w="1843" w:type="dxa"/>
          </w:tcPr>
          <w:p w14:paraId="15F964B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1B98851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Күрегіне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сүйеніп</w:t>
            </w:r>
            <w:proofErr w:type="spellEnd"/>
            <w:r w:rsidRPr="0088474A">
              <w:rPr>
                <w:rFonts w:ascii="Times New Roman" w:hAnsi="Times New Roman"/>
                <w:sz w:val="24"/>
                <w:szCs w:val="24"/>
              </w:rPr>
              <w:t>,</w:t>
            </w:r>
          </w:p>
          <w:p w14:paraId="45366BF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Суықта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жаурап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екен</w:t>
            </w:r>
            <w:proofErr w:type="spellEnd"/>
            <w:r w:rsidRPr="0088474A">
              <w:rPr>
                <w:rFonts w:ascii="Times New Roman" w:hAnsi="Times New Roman"/>
                <w:sz w:val="24"/>
                <w:szCs w:val="24"/>
              </w:rPr>
              <w:t>?</w:t>
            </w:r>
          </w:p>
          <w:p w14:paraId="53D8CDC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28AFE19E" w14:textId="77777777" w:rsidTr="005A7134">
        <w:tc>
          <w:tcPr>
            <w:tcW w:w="2268" w:type="dxa"/>
          </w:tcPr>
          <w:p w14:paraId="4C69885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Жатқан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шығар</w:t>
            </w:r>
            <w:proofErr w:type="spellEnd"/>
            <w:r w:rsidRPr="0088474A">
              <w:rPr>
                <w:rFonts w:ascii="Times New Roman" w:hAnsi="Times New Roman"/>
                <w:sz w:val="24"/>
                <w:szCs w:val="24"/>
              </w:rPr>
              <w:t xml:space="preserve"> ор </w:t>
            </w:r>
            <w:proofErr w:type="spellStart"/>
            <w:r w:rsidRPr="0088474A">
              <w:rPr>
                <w:rFonts w:ascii="Times New Roman" w:hAnsi="Times New Roman"/>
                <w:sz w:val="24"/>
                <w:szCs w:val="24"/>
              </w:rPr>
              <w:t>қазып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өзіне</w:t>
            </w:r>
            <w:proofErr w:type="spellEnd"/>
            <w:r w:rsidRPr="0088474A">
              <w:rPr>
                <w:rFonts w:ascii="Times New Roman" w:hAnsi="Times New Roman"/>
                <w:sz w:val="24"/>
                <w:szCs w:val="24"/>
              </w:rPr>
              <w:t>?</w:t>
            </w:r>
          </w:p>
        </w:tc>
        <w:tc>
          <w:tcPr>
            <w:tcW w:w="1843" w:type="dxa"/>
          </w:tcPr>
          <w:p w14:paraId="07A1091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шешім</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Тұлғаның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таңдауы</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тіршілік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жолы</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үмітсіздік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w:t>
            </w:r>
          </w:p>
        </w:tc>
        <w:tc>
          <w:tcPr>
            <w:tcW w:w="1843" w:type="dxa"/>
          </w:tcPr>
          <w:p w14:paraId="47E67EC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7099DCA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Жатқан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шығар</w:t>
            </w:r>
            <w:proofErr w:type="spellEnd"/>
            <w:r w:rsidRPr="0088474A">
              <w:rPr>
                <w:rFonts w:ascii="Times New Roman" w:hAnsi="Times New Roman"/>
                <w:sz w:val="24"/>
                <w:szCs w:val="24"/>
              </w:rPr>
              <w:t xml:space="preserve"> ор </w:t>
            </w:r>
            <w:proofErr w:type="spellStart"/>
            <w:r w:rsidRPr="0088474A">
              <w:rPr>
                <w:rFonts w:ascii="Times New Roman" w:hAnsi="Times New Roman"/>
                <w:sz w:val="24"/>
                <w:szCs w:val="24"/>
              </w:rPr>
              <w:t>қазып</w:t>
            </w:r>
            <w:proofErr w:type="spellEnd"/>
            <w:r w:rsidRPr="0088474A">
              <w:rPr>
                <w:rFonts w:ascii="Times New Roman" w:hAnsi="Times New Roman"/>
                <w:sz w:val="24"/>
                <w:szCs w:val="24"/>
              </w:rPr>
              <w:t>,</w:t>
            </w:r>
          </w:p>
          <w:p w14:paraId="59B2B60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әлде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өзіне</w:t>
            </w:r>
            <w:proofErr w:type="spellEnd"/>
            <w:r w:rsidRPr="0088474A">
              <w:rPr>
                <w:rFonts w:ascii="Times New Roman" w:hAnsi="Times New Roman"/>
                <w:sz w:val="24"/>
                <w:szCs w:val="24"/>
              </w:rPr>
              <w:t>.</w:t>
            </w:r>
          </w:p>
          <w:p w14:paraId="37FE0FC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53B8A754" w14:textId="77777777" w:rsidTr="005A7134">
        <w:tc>
          <w:tcPr>
            <w:tcW w:w="2268" w:type="dxa"/>
          </w:tcPr>
          <w:p w14:paraId="7E6F373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жүзіне</w:t>
            </w:r>
            <w:proofErr w:type="spellEnd"/>
            <w:r w:rsidRPr="0088474A">
              <w:rPr>
                <w:rFonts w:ascii="Times New Roman" w:hAnsi="Times New Roman"/>
                <w:sz w:val="24"/>
                <w:szCs w:val="24"/>
              </w:rPr>
              <w:t>...</w:t>
            </w:r>
          </w:p>
        </w:tc>
        <w:tc>
          <w:tcPr>
            <w:tcW w:w="1843" w:type="dxa"/>
          </w:tcPr>
          <w:p w14:paraId="0BA5805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күйіктің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шығуы</w:t>
            </w:r>
            <w:proofErr w:type="spellEnd"/>
            <w:r w:rsidRPr="0088474A">
              <w:rPr>
                <w:rFonts w:ascii="Times New Roman" w:hAnsi="Times New Roman"/>
                <w:sz w:val="24"/>
                <w:szCs w:val="24"/>
              </w:rPr>
              <w:t xml:space="preserve">. (Энергия </w:t>
            </w:r>
            <w:proofErr w:type="spellStart"/>
            <w:r w:rsidRPr="0088474A">
              <w:rPr>
                <w:rFonts w:ascii="Times New Roman" w:hAnsi="Times New Roman"/>
                <w:sz w:val="24"/>
                <w:szCs w:val="24"/>
              </w:rPr>
              <w:t>ыдырауы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көрініске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айналуы</w:t>
            </w:r>
            <w:proofErr w:type="spellEnd"/>
            <w:r w:rsidRPr="0088474A">
              <w:rPr>
                <w:rFonts w:ascii="Times New Roman" w:hAnsi="Times New Roman"/>
                <w:sz w:val="24"/>
                <w:szCs w:val="24"/>
              </w:rPr>
              <w:t>)</w:t>
            </w:r>
          </w:p>
        </w:tc>
        <w:tc>
          <w:tcPr>
            <w:tcW w:w="1843" w:type="dxa"/>
          </w:tcPr>
          <w:p w14:paraId="673930C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1811B58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Бұрыла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алмай</w:t>
            </w:r>
            <w:proofErr w:type="spellEnd"/>
            <w:r w:rsidRPr="0088474A">
              <w:rPr>
                <w:rFonts w:ascii="Times New Roman" w:hAnsi="Times New Roman"/>
                <w:sz w:val="24"/>
                <w:szCs w:val="24"/>
              </w:rPr>
              <w:t xml:space="preserve"> бой </w:t>
            </w:r>
            <w:proofErr w:type="spellStart"/>
            <w:r w:rsidRPr="0088474A">
              <w:rPr>
                <w:rFonts w:ascii="Times New Roman" w:hAnsi="Times New Roman"/>
                <w:sz w:val="24"/>
                <w:szCs w:val="24"/>
              </w:rPr>
              <w:t>жазып</w:t>
            </w:r>
            <w:proofErr w:type="spellEnd"/>
            <w:r w:rsidRPr="0088474A">
              <w:rPr>
                <w:rFonts w:ascii="Times New Roman" w:hAnsi="Times New Roman"/>
                <w:sz w:val="24"/>
                <w:szCs w:val="24"/>
              </w:rPr>
              <w:t>,</w:t>
            </w:r>
          </w:p>
          <w:p w14:paraId="7A6D2D4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жүзіне</w:t>
            </w:r>
            <w:proofErr w:type="spellEnd"/>
            <w:r w:rsidRPr="0088474A">
              <w:rPr>
                <w:rFonts w:ascii="Times New Roman" w:hAnsi="Times New Roman"/>
                <w:sz w:val="24"/>
                <w:szCs w:val="24"/>
              </w:rPr>
              <w:t>...</w:t>
            </w:r>
          </w:p>
          <w:p w14:paraId="496F73C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75C1A5B8" w14:textId="77777777" w:rsidTr="005A7134">
        <w:tc>
          <w:tcPr>
            <w:tcW w:w="2268" w:type="dxa"/>
          </w:tcPr>
          <w:p w14:paraId="6DF810C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843" w:type="dxa"/>
          </w:tcPr>
          <w:p w14:paraId="60A8F5F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Қайғыру</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және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эмоционалдық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w:t>
            </w:r>
            <w:proofErr w:type="spellEnd"/>
            <w:r w:rsidRPr="0088474A">
              <w:rPr>
                <w:rFonts w:ascii="Times New Roman" w:hAnsi="Times New Roman"/>
                <w:sz w:val="24"/>
                <w:szCs w:val="24"/>
              </w:rPr>
              <w:t>)</w:t>
            </w:r>
          </w:p>
        </w:tc>
        <w:tc>
          <w:tcPr>
            <w:tcW w:w="1843" w:type="dxa"/>
          </w:tcPr>
          <w:p w14:paraId="4CF0E3D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50608FA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r w:rsidRPr="0088474A">
              <w:rPr>
                <w:rFonts w:ascii="Times New Roman" w:hAnsi="Times New Roman"/>
                <w:sz w:val="24"/>
                <w:szCs w:val="24"/>
              </w:rPr>
              <w:t>,</w:t>
            </w:r>
          </w:p>
          <w:p w14:paraId="23740BD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p w14:paraId="35F792A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430070A9" w14:textId="77777777" w:rsidTr="00615CF6">
        <w:tc>
          <w:tcPr>
            <w:tcW w:w="2268" w:type="dxa"/>
            <w:tcBorders>
              <w:bottom w:val="nil"/>
            </w:tcBorders>
          </w:tcPr>
          <w:p w14:paraId="20FF859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Орамалды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бітірем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кестелеп</w:t>
            </w:r>
            <w:proofErr w:type="spellEnd"/>
            <w:r w:rsidRPr="0088474A">
              <w:rPr>
                <w:rFonts w:ascii="Times New Roman" w:hAnsi="Times New Roman"/>
                <w:sz w:val="24"/>
                <w:szCs w:val="24"/>
              </w:rPr>
              <w:t>?</w:t>
            </w:r>
          </w:p>
        </w:tc>
        <w:tc>
          <w:tcPr>
            <w:tcW w:w="1843" w:type="dxa"/>
            <w:tcBorders>
              <w:bottom w:val="nil"/>
            </w:tcBorders>
          </w:tcPr>
          <w:p w14:paraId="05B5EF52"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Сүйгеніне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сағыныш</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Жарына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махаббат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бағдар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ұмтылыс</w:t>
            </w:r>
            <w:proofErr w:type="spellEnd"/>
            <w:r w:rsidRPr="0088474A">
              <w:rPr>
                <w:rFonts w:ascii="Times New Roman" w:hAnsi="Times New Roman"/>
                <w:sz w:val="24"/>
                <w:szCs w:val="24"/>
              </w:rPr>
              <w:t>)</w:t>
            </w:r>
          </w:p>
        </w:tc>
        <w:tc>
          <w:tcPr>
            <w:tcW w:w="1843" w:type="dxa"/>
            <w:tcBorders>
              <w:bottom w:val="nil"/>
            </w:tcBorders>
          </w:tcPr>
          <w:p w14:paraId="2FAAC60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Borders>
              <w:bottom w:val="nil"/>
            </w:tcBorders>
          </w:tcPr>
          <w:p w14:paraId="457AC41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r w:rsidRPr="0088474A">
              <w:rPr>
                <w:rFonts w:ascii="Times New Roman" w:hAnsi="Times New Roman"/>
                <w:sz w:val="24"/>
                <w:szCs w:val="24"/>
              </w:rPr>
              <w:t>,</w:t>
            </w:r>
          </w:p>
          <w:p w14:paraId="11C19B3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p w14:paraId="4B6D812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1D802DED" w14:textId="77777777" w:rsidTr="00615CF6">
        <w:tc>
          <w:tcPr>
            <w:tcW w:w="9639" w:type="dxa"/>
            <w:gridSpan w:val="4"/>
            <w:tcBorders>
              <w:top w:val="nil"/>
              <w:left w:val="nil"/>
              <w:right w:val="nil"/>
            </w:tcBorders>
          </w:tcPr>
          <w:p w14:paraId="6A046402"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214CE1D3"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0BF9E764" w14:textId="77777777" w:rsidTr="005A7134">
        <w:tc>
          <w:tcPr>
            <w:tcW w:w="2268" w:type="dxa"/>
          </w:tcPr>
          <w:p w14:paraId="1DA19D1B" w14:textId="324B046F"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5C14D206" w14:textId="02F5E29B"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25CA1962" w14:textId="2E030457"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553C78FA" w14:textId="44CA41A5"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0CD5230A" w14:textId="77777777" w:rsidTr="005A7134">
        <w:tc>
          <w:tcPr>
            <w:tcW w:w="2268" w:type="dxa"/>
          </w:tcPr>
          <w:p w14:paraId="02EEE5C8"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Орала берме, </w:t>
            </w:r>
            <w:proofErr w:type="spellStart"/>
            <w:r w:rsidRPr="0088474A">
              <w:rPr>
                <w:rFonts w:ascii="Times New Roman" w:hAnsi="Times New Roman"/>
                <w:sz w:val="24"/>
                <w:szCs w:val="24"/>
              </w:rPr>
              <w:t>жібегім</w:t>
            </w:r>
            <w:proofErr w:type="spellEnd"/>
          </w:p>
        </w:tc>
        <w:tc>
          <w:tcPr>
            <w:tcW w:w="1843" w:type="dxa"/>
          </w:tcPr>
          <w:p w14:paraId="21F1C9B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Сезімін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тежеген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алыстатқан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уақыт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тағдыр</w:t>
            </w:r>
            <w:proofErr w:type="spellEnd"/>
            <w:r w:rsidRPr="0088474A">
              <w:rPr>
                <w:rFonts w:ascii="Times New Roman" w:hAnsi="Times New Roman"/>
                <w:sz w:val="24"/>
                <w:szCs w:val="24"/>
              </w:rPr>
              <w:t>.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күмән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аралығындағы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тұрақсыз</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эмоциялық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толқын</w:t>
            </w:r>
            <w:proofErr w:type="spellEnd"/>
            <w:r w:rsidRPr="0088474A">
              <w:rPr>
                <w:rFonts w:ascii="Times New Roman" w:hAnsi="Times New Roman"/>
                <w:sz w:val="24"/>
                <w:szCs w:val="24"/>
              </w:rPr>
              <w:t>)</w:t>
            </w:r>
          </w:p>
        </w:tc>
        <w:tc>
          <w:tcPr>
            <w:tcW w:w="1843" w:type="dxa"/>
          </w:tcPr>
          <w:p w14:paraId="53D4B48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221E3BE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Орала берме, </w:t>
            </w:r>
            <w:proofErr w:type="spellStart"/>
            <w:r w:rsidRPr="0088474A">
              <w:rPr>
                <w:rFonts w:ascii="Times New Roman" w:hAnsi="Times New Roman"/>
                <w:sz w:val="24"/>
                <w:szCs w:val="24"/>
              </w:rPr>
              <w:t>жібегім</w:t>
            </w:r>
            <w:proofErr w:type="spellEnd"/>
            <w:r w:rsidRPr="0088474A">
              <w:rPr>
                <w:rFonts w:ascii="Times New Roman" w:hAnsi="Times New Roman"/>
                <w:sz w:val="24"/>
                <w:szCs w:val="24"/>
              </w:rPr>
              <w:t>,</w:t>
            </w:r>
          </w:p>
          <w:p w14:paraId="7CEC710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жүрші</w:t>
            </w:r>
            <w:proofErr w:type="spellEnd"/>
            <w:r w:rsidRPr="0088474A">
              <w:rPr>
                <w:rFonts w:ascii="Times New Roman" w:hAnsi="Times New Roman"/>
                <w:sz w:val="24"/>
                <w:szCs w:val="24"/>
              </w:rPr>
              <w:t xml:space="preserve">, сен де, </w:t>
            </w:r>
            <w:proofErr w:type="spellStart"/>
            <w:r w:rsidRPr="0088474A">
              <w:rPr>
                <w:rFonts w:ascii="Times New Roman" w:hAnsi="Times New Roman"/>
                <w:sz w:val="24"/>
                <w:szCs w:val="24"/>
              </w:rPr>
              <w:t>біз</w:t>
            </w:r>
            <w:proofErr w:type="spellEnd"/>
            <w:r w:rsidRPr="0088474A">
              <w:rPr>
                <w:rFonts w:ascii="Times New Roman" w:hAnsi="Times New Roman"/>
                <w:sz w:val="24"/>
                <w:szCs w:val="24"/>
              </w:rPr>
              <w:t>.</w:t>
            </w:r>
          </w:p>
          <w:p w14:paraId="15B99D5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41DC0F75" w14:textId="77777777" w:rsidTr="005A7134">
        <w:tc>
          <w:tcPr>
            <w:tcW w:w="2268" w:type="dxa"/>
          </w:tcPr>
          <w:p w14:paraId="67ADFEB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жүрші</w:t>
            </w:r>
            <w:proofErr w:type="spellEnd"/>
            <w:r w:rsidRPr="0088474A">
              <w:rPr>
                <w:rFonts w:ascii="Times New Roman" w:hAnsi="Times New Roman"/>
                <w:sz w:val="24"/>
                <w:szCs w:val="24"/>
              </w:rPr>
              <w:t xml:space="preserve">, сен де, </w:t>
            </w:r>
            <w:proofErr w:type="spellStart"/>
            <w:r w:rsidRPr="0088474A">
              <w:rPr>
                <w:rFonts w:ascii="Times New Roman" w:hAnsi="Times New Roman"/>
                <w:sz w:val="24"/>
                <w:szCs w:val="24"/>
              </w:rPr>
              <w:t>біз</w:t>
            </w:r>
            <w:proofErr w:type="spellEnd"/>
          </w:p>
        </w:tc>
        <w:tc>
          <w:tcPr>
            <w:tcW w:w="1843" w:type="dxa"/>
          </w:tcPr>
          <w:p w14:paraId="1911824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Болашақ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кездесуге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деген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ынтықтық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қашан</w:t>
            </w:r>
            <w:proofErr w:type="spellEnd"/>
            <w:r w:rsidRPr="0088474A">
              <w:rPr>
                <w:rFonts w:ascii="Times New Roman" w:hAnsi="Times New Roman"/>
                <w:sz w:val="24"/>
                <w:szCs w:val="24"/>
              </w:rPr>
              <w:t xml:space="preserve"> да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болу </w:t>
            </w:r>
            <w:proofErr w:type="spellStart"/>
            <w:r w:rsidRPr="0088474A">
              <w:rPr>
                <w:rFonts w:ascii="Times New Roman" w:hAnsi="Times New Roman"/>
                <w:sz w:val="24"/>
                <w:szCs w:val="24"/>
              </w:rPr>
              <w:t>арманы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Болашақтың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бірлігіне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сенім</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іңкәрлік</w:t>
            </w:r>
            <w:proofErr w:type="spellEnd"/>
            <w:r w:rsidRPr="0088474A">
              <w:rPr>
                <w:rFonts w:ascii="Times New Roman" w:hAnsi="Times New Roman"/>
                <w:sz w:val="24"/>
                <w:szCs w:val="24"/>
              </w:rPr>
              <w:t>)</w:t>
            </w:r>
          </w:p>
        </w:tc>
        <w:tc>
          <w:tcPr>
            <w:tcW w:w="1843" w:type="dxa"/>
          </w:tcPr>
          <w:p w14:paraId="4FBFC8C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0B86D5E9"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Орала берме, </w:t>
            </w:r>
            <w:proofErr w:type="spellStart"/>
            <w:r w:rsidRPr="0088474A">
              <w:rPr>
                <w:rFonts w:ascii="Times New Roman" w:hAnsi="Times New Roman"/>
                <w:sz w:val="24"/>
                <w:szCs w:val="24"/>
              </w:rPr>
              <w:t>жібегім</w:t>
            </w:r>
            <w:proofErr w:type="spellEnd"/>
            <w:r w:rsidRPr="0088474A">
              <w:rPr>
                <w:rFonts w:ascii="Times New Roman" w:hAnsi="Times New Roman"/>
                <w:sz w:val="24"/>
                <w:szCs w:val="24"/>
              </w:rPr>
              <w:t>,</w:t>
            </w:r>
          </w:p>
          <w:p w14:paraId="4EC90E0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Тезірек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жүрші</w:t>
            </w:r>
            <w:proofErr w:type="spellEnd"/>
            <w:r w:rsidRPr="0088474A">
              <w:rPr>
                <w:rFonts w:ascii="Times New Roman" w:hAnsi="Times New Roman"/>
                <w:sz w:val="24"/>
                <w:szCs w:val="24"/>
              </w:rPr>
              <w:t xml:space="preserve">, сен де, </w:t>
            </w:r>
            <w:proofErr w:type="spellStart"/>
            <w:r w:rsidRPr="0088474A">
              <w:rPr>
                <w:rFonts w:ascii="Times New Roman" w:hAnsi="Times New Roman"/>
                <w:sz w:val="24"/>
                <w:szCs w:val="24"/>
              </w:rPr>
              <w:t>біз</w:t>
            </w:r>
            <w:proofErr w:type="spellEnd"/>
            <w:r w:rsidRPr="0088474A">
              <w:rPr>
                <w:rFonts w:ascii="Times New Roman" w:hAnsi="Times New Roman"/>
                <w:sz w:val="24"/>
                <w:szCs w:val="24"/>
              </w:rPr>
              <w:t>.</w:t>
            </w:r>
          </w:p>
          <w:p w14:paraId="122C2033"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122E416C" w14:textId="77777777" w:rsidTr="005A7134">
        <w:tc>
          <w:tcPr>
            <w:tcW w:w="2268" w:type="dxa"/>
          </w:tcPr>
          <w:p w14:paraId="3249C78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Алақандай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бәтес</w:t>
            </w:r>
            <w:proofErr w:type="spellEnd"/>
          </w:p>
        </w:tc>
        <w:tc>
          <w:tcPr>
            <w:tcW w:w="1843" w:type="dxa"/>
          </w:tcPr>
          <w:p w14:paraId="53797A70"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Жары </w:t>
            </w:r>
            <w:proofErr w:type="spellStart"/>
            <w:r w:rsidRPr="0088474A">
              <w:rPr>
                <w:rFonts w:ascii="Times New Roman" w:hAnsi="Times New Roman"/>
                <w:sz w:val="24"/>
                <w:szCs w:val="24"/>
              </w:rPr>
              <w:t>бейнесінің</w:t>
            </w:r>
            <w:proofErr w:type="spellEnd"/>
            <w:r w:rsidRPr="0088474A">
              <w:rPr>
                <w:rFonts w:ascii="Times New Roman" w:hAnsi="Times New Roman"/>
                <w:sz w:val="24"/>
                <w:szCs w:val="24"/>
              </w:rPr>
              <w:t xml:space="preserve"> символы, </w:t>
            </w:r>
            <w:proofErr w:type="spellStart"/>
            <w:r w:rsidRPr="0088474A">
              <w:rPr>
                <w:rFonts w:ascii="Times New Roman" w:hAnsi="Times New Roman"/>
                <w:sz w:val="24"/>
                <w:szCs w:val="24"/>
              </w:rPr>
              <w:t>кішкене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үлкен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жүктеу</w:t>
            </w:r>
            <w:proofErr w:type="spellEnd"/>
            <w:r w:rsidRPr="0088474A">
              <w:rPr>
                <w:rFonts w:ascii="Times New Roman" w:hAnsi="Times New Roman"/>
                <w:sz w:val="24"/>
                <w:szCs w:val="24"/>
              </w:rPr>
              <w:t xml:space="preserve">. (Символ </w:t>
            </w:r>
            <w:proofErr w:type="spellStart"/>
            <w:r w:rsidRPr="0088474A">
              <w:rPr>
                <w:rFonts w:ascii="Times New Roman" w:hAnsi="Times New Roman"/>
                <w:sz w:val="24"/>
                <w:szCs w:val="24"/>
              </w:rPr>
              <w:t>арқылы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сезім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тұрақтылығы</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эмоционалдық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байланыс</w:t>
            </w:r>
            <w:proofErr w:type="spellEnd"/>
            <w:r w:rsidRPr="0088474A">
              <w:rPr>
                <w:rFonts w:ascii="Times New Roman" w:hAnsi="Times New Roman"/>
                <w:sz w:val="24"/>
                <w:szCs w:val="24"/>
              </w:rPr>
              <w:t>)</w:t>
            </w:r>
          </w:p>
        </w:tc>
        <w:tc>
          <w:tcPr>
            <w:tcW w:w="1843" w:type="dxa"/>
          </w:tcPr>
          <w:p w14:paraId="765AEB1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18F9810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қымбат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керегім</w:t>
            </w:r>
            <w:proofErr w:type="spellEnd"/>
            <w:r w:rsidRPr="0088474A">
              <w:rPr>
                <w:rFonts w:ascii="Times New Roman" w:hAnsi="Times New Roman"/>
                <w:sz w:val="24"/>
                <w:szCs w:val="24"/>
              </w:rPr>
              <w:t>,</w:t>
            </w:r>
          </w:p>
          <w:p w14:paraId="36D717A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Алақандай</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бәтес</w:t>
            </w:r>
            <w:proofErr w:type="spellEnd"/>
            <w:r w:rsidRPr="0088474A">
              <w:rPr>
                <w:rFonts w:ascii="Times New Roman" w:hAnsi="Times New Roman"/>
                <w:sz w:val="24"/>
                <w:szCs w:val="24"/>
              </w:rPr>
              <w:t>.</w:t>
            </w:r>
          </w:p>
          <w:p w14:paraId="74B300A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1DF2ADB2" w14:textId="77777777" w:rsidTr="005A7134">
        <w:tc>
          <w:tcPr>
            <w:tcW w:w="2268" w:type="dxa"/>
          </w:tcPr>
          <w:p w14:paraId="13908BD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p>
        </w:tc>
        <w:tc>
          <w:tcPr>
            <w:tcW w:w="1843" w:type="dxa"/>
          </w:tcPr>
          <w:p w14:paraId="2B51E5D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Жан </w:t>
            </w:r>
            <w:proofErr w:type="spellStart"/>
            <w:r w:rsidRPr="0088474A">
              <w:rPr>
                <w:rFonts w:ascii="Times New Roman" w:hAnsi="Times New Roman"/>
                <w:sz w:val="24"/>
                <w:szCs w:val="24"/>
              </w:rPr>
              <w:t>азабы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Жүйенің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күйреуі</w:t>
            </w:r>
            <w:proofErr w:type="spellEnd"/>
            <w:r w:rsidRPr="0088474A">
              <w:rPr>
                <w:rFonts w:ascii="Times New Roman" w:hAnsi="Times New Roman"/>
                <w:sz w:val="24"/>
                <w:szCs w:val="24"/>
              </w:rPr>
              <w:t xml:space="preserve">, эмоция мен </w:t>
            </w:r>
            <w:proofErr w:type="spellStart"/>
            <w:r w:rsidRPr="0088474A">
              <w:rPr>
                <w:rFonts w:ascii="Times New Roman" w:hAnsi="Times New Roman"/>
                <w:sz w:val="24"/>
                <w:szCs w:val="24"/>
              </w:rPr>
              <w:t>сенімнің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жетуі</w:t>
            </w:r>
            <w:proofErr w:type="spellEnd"/>
            <w:r w:rsidRPr="0088474A">
              <w:rPr>
                <w:rFonts w:ascii="Times New Roman" w:hAnsi="Times New Roman"/>
                <w:sz w:val="24"/>
                <w:szCs w:val="24"/>
              </w:rPr>
              <w:t>)</w:t>
            </w:r>
          </w:p>
        </w:tc>
        <w:tc>
          <w:tcPr>
            <w:tcW w:w="1843" w:type="dxa"/>
          </w:tcPr>
          <w:p w14:paraId="7FEB330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7D12AB0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5037163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Ақиреттік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жолдасым</w:t>
            </w:r>
            <w:proofErr w:type="spellEnd"/>
            <w:r w:rsidRPr="0088474A">
              <w:rPr>
                <w:rFonts w:ascii="Times New Roman" w:hAnsi="Times New Roman"/>
                <w:sz w:val="24"/>
                <w:szCs w:val="24"/>
              </w:rPr>
              <w:t>.</w:t>
            </w:r>
          </w:p>
          <w:p w14:paraId="6C5BEF2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08149645" w14:textId="77777777" w:rsidTr="00615CF6">
        <w:tc>
          <w:tcPr>
            <w:tcW w:w="2268" w:type="dxa"/>
            <w:tcBorders>
              <w:bottom w:val="nil"/>
            </w:tcBorders>
          </w:tcPr>
          <w:p w14:paraId="01FE495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Ақиреттік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жолдасым</w:t>
            </w:r>
            <w:proofErr w:type="spellEnd"/>
          </w:p>
        </w:tc>
        <w:tc>
          <w:tcPr>
            <w:tcW w:w="1843" w:type="dxa"/>
            <w:tcBorders>
              <w:bottom w:val="nil"/>
            </w:tcBorders>
          </w:tcPr>
          <w:p w14:paraId="1320809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Мәңгілік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бірге</w:t>
            </w:r>
            <w:proofErr w:type="spellEnd"/>
            <w:r w:rsidRPr="0088474A">
              <w:rPr>
                <w:rFonts w:ascii="Times New Roman" w:hAnsi="Times New Roman"/>
                <w:sz w:val="24"/>
                <w:szCs w:val="24"/>
              </w:rPr>
              <w:t xml:space="preserve"> болу </w:t>
            </w:r>
            <w:proofErr w:type="spellStart"/>
            <w:r w:rsidRPr="0088474A">
              <w:rPr>
                <w:rFonts w:ascii="Times New Roman" w:hAnsi="Times New Roman"/>
                <w:sz w:val="24"/>
                <w:szCs w:val="24"/>
              </w:rPr>
              <w:t>сенімі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Өмір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өлім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шешімділік</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таңдаулы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w:t>
            </w:r>
            <w:proofErr w:type="spellEnd"/>
            <w:r w:rsidRPr="0088474A">
              <w:rPr>
                <w:rFonts w:ascii="Times New Roman" w:hAnsi="Times New Roman"/>
                <w:sz w:val="24"/>
                <w:szCs w:val="24"/>
              </w:rPr>
              <w:t>)</w:t>
            </w:r>
          </w:p>
          <w:p w14:paraId="5604BDA6" w14:textId="77777777" w:rsidR="00615CF6" w:rsidRPr="0088474A" w:rsidRDefault="00615CF6" w:rsidP="005A7134">
            <w:pPr>
              <w:spacing w:after="0" w:line="240" w:lineRule="auto"/>
              <w:rPr>
                <w:rFonts w:ascii="Times New Roman" w:hAnsi="Times New Roman"/>
                <w:sz w:val="24"/>
                <w:szCs w:val="24"/>
              </w:rPr>
            </w:pPr>
          </w:p>
          <w:p w14:paraId="1CA19FC1" w14:textId="77777777" w:rsidR="00615CF6" w:rsidRPr="0088474A" w:rsidRDefault="00615CF6" w:rsidP="005A7134">
            <w:pPr>
              <w:spacing w:after="0" w:line="240" w:lineRule="auto"/>
              <w:rPr>
                <w:rFonts w:ascii="Times New Roman" w:hAnsi="Times New Roman"/>
                <w:sz w:val="24"/>
                <w:szCs w:val="24"/>
              </w:rPr>
            </w:pPr>
          </w:p>
          <w:p w14:paraId="134FCFD2" w14:textId="0EEC5C67" w:rsidR="00615CF6" w:rsidRPr="0088474A" w:rsidRDefault="00615CF6" w:rsidP="005A7134">
            <w:pPr>
              <w:spacing w:after="0" w:line="240" w:lineRule="auto"/>
              <w:rPr>
                <w:rFonts w:ascii="Times New Roman" w:hAnsi="Times New Roman"/>
                <w:sz w:val="24"/>
                <w:szCs w:val="24"/>
              </w:rPr>
            </w:pPr>
          </w:p>
        </w:tc>
        <w:tc>
          <w:tcPr>
            <w:tcW w:w="1843" w:type="dxa"/>
            <w:tcBorders>
              <w:bottom w:val="nil"/>
            </w:tcBorders>
          </w:tcPr>
          <w:p w14:paraId="77E45686"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бифуркация </w:t>
            </w:r>
          </w:p>
        </w:tc>
        <w:tc>
          <w:tcPr>
            <w:tcW w:w="3685" w:type="dxa"/>
            <w:tcBorders>
              <w:bottom w:val="nil"/>
            </w:tcBorders>
          </w:tcPr>
          <w:p w14:paraId="0DD83C1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Қайғыдан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өлсем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3B86A12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Ақиреттік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жолдасым</w:t>
            </w:r>
            <w:proofErr w:type="spellEnd"/>
            <w:r w:rsidRPr="0088474A">
              <w:rPr>
                <w:rFonts w:ascii="Times New Roman" w:hAnsi="Times New Roman"/>
                <w:sz w:val="24"/>
                <w:szCs w:val="24"/>
              </w:rPr>
              <w:t>.</w:t>
            </w:r>
          </w:p>
          <w:p w14:paraId="36E19B6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1D693D14" w14:textId="77777777" w:rsidTr="00615CF6">
        <w:tc>
          <w:tcPr>
            <w:tcW w:w="9639" w:type="dxa"/>
            <w:gridSpan w:val="4"/>
            <w:tcBorders>
              <w:top w:val="nil"/>
              <w:left w:val="nil"/>
              <w:right w:val="nil"/>
            </w:tcBorders>
          </w:tcPr>
          <w:p w14:paraId="69282413"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4E75EF46"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5CC849C4" w14:textId="77777777" w:rsidTr="005A7134">
        <w:tc>
          <w:tcPr>
            <w:tcW w:w="2268" w:type="dxa"/>
          </w:tcPr>
          <w:p w14:paraId="46F10CBD" w14:textId="33B1068C"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28828FC5" w14:textId="2954F656"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33D23BA1" w14:textId="3B7B140A"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234658C5" w14:textId="7BBC9274"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3C1BEA24" w14:textId="77777777" w:rsidTr="005A7134">
        <w:tc>
          <w:tcPr>
            <w:tcW w:w="2268" w:type="dxa"/>
          </w:tcPr>
          <w:p w14:paraId="18D5773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Көзімде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кестеге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сіңді</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жасым</w:t>
            </w:r>
            <w:proofErr w:type="spellEnd"/>
          </w:p>
        </w:tc>
        <w:tc>
          <w:tcPr>
            <w:tcW w:w="1843" w:type="dxa"/>
          </w:tcPr>
          <w:p w14:paraId="504C0C0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Қайғыру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мұңға</w:t>
            </w:r>
            <w:proofErr w:type="spellEnd"/>
            <w:r w:rsidRPr="0088474A">
              <w:rPr>
                <w:rFonts w:ascii="Times New Roman" w:hAnsi="Times New Roman"/>
                <w:sz w:val="24"/>
                <w:szCs w:val="24"/>
              </w:rPr>
              <w:t xml:space="preserve"> бату. (</w:t>
            </w:r>
            <w:proofErr w:type="spellStart"/>
            <w:r w:rsidRPr="0088474A">
              <w:rPr>
                <w:rFonts w:ascii="Times New Roman" w:hAnsi="Times New Roman"/>
                <w:sz w:val="24"/>
                <w:szCs w:val="24"/>
              </w:rPr>
              <w:t>Жүйенің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энергиясы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сыртқы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көркем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формаға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тігілген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кесте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айналады</w:t>
            </w:r>
            <w:proofErr w:type="spellEnd"/>
            <w:r w:rsidRPr="0088474A">
              <w:rPr>
                <w:rFonts w:ascii="Times New Roman" w:hAnsi="Times New Roman"/>
                <w:sz w:val="24"/>
                <w:szCs w:val="24"/>
              </w:rPr>
              <w:t>)</w:t>
            </w:r>
          </w:p>
        </w:tc>
        <w:tc>
          <w:tcPr>
            <w:tcW w:w="1843" w:type="dxa"/>
          </w:tcPr>
          <w:p w14:paraId="1076D445"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39BA1F7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Көзімде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жоқ</w:t>
            </w:r>
            <w:proofErr w:type="spellEnd"/>
            <w:r w:rsidRPr="0088474A">
              <w:rPr>
                <w:rFonts w:ascii="Times New Roman" w:hAnsi="Times New Roman"/>
                <w:sz w:val="24"/>
                <w:szCs w:val="24"/>
              </w:rPr>
              <w:t>,</w:t>
            </w:r>
          </w:p>
          <w:p w14:paraId="34565EF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Кестеге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сіңді</w:t>
            </w:r>
            <w:proofErr w:type="spellEnd"/>
            <w:r w:rsidRPr="0088474A">
              <w:rPr>
                <w:rFonts w:ascii="Times New Roman" w:hAnsi="Times New Roman"/>
                <w:sz w:val="24"/>
                <w:szCs w:val="24"/>
              </w:rPr>
              <w:t xml:space="preserve"> бар </w:t>
            </w:r>
            <w:proofErr w:type="spellStart"/>
            <w:r w:rsidRPr="0088474A">
              <w:rPr>
                <w:rFonts w:ascii="Times New Roman" w:hAnsi="Times New Roman"/>
                <w:sz w:val="24"/>
                <w:szCs w:val="24"/>
              </w:rPr>
              <w:t>жасым</w:t>
            </w:r>
            <w:proofErr w:type="spellEnd"/>
            <w:r w:rsidRPr="0088474A">
              <w:rPr>
                <w:rFonts w:ascii="Times New Roman" w:hAnsi="Times New Roman"/>
                <w:sz w:val="24"/>
                <w:szCs w:val="24"/>
              </w:rPr>
              <w:t>.</w:t>
            </w:r>
          </w:p>
          <w:p w14:paraId="7085124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36C7468C" w14:textId="77777777" w:rsidTr="005A7134">
        <w:tc>
          <w:tcPr>
            <w:tcW w:w="2268" w:type="dxa"/>
          </w:tcPr>
          <w:p w14:paraId="15F23CB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Орамалды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сорлыңнан</w:t>
            </w:r>
            <w:proofErr w:type="spellEnd"/>
          </w:p>
        </w:tc>
        <w:tc>
          <w:tcPr>
            <w:tcW w:w="1843" w:type="dxa"/>
          </w:tcPr>
          <w:p w14:paraId="0910504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Сағыныштың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затқа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айналуы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Сүйіктінің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бейнесі</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лирикалық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кейіпкердің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өмірлік</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мағына-тартымдылығы</w:t>
            </w:r>
            <w:proofErr w:type="spellEnd"/>
            <w:r w:rsidRPr="0088474A">
              <w:rPr>
                <w:rFonts w:ascii="Times New Roman" w:hAnsi="Times New Roman"/>
                <w:sz w:val="24"/>
                <w:szCs w:val="24"/>
              </w:rPr>
              <w:t>)</w:t>
            </w:r>
          </w:p>
        </w:tc>
        <w:tc>
          <w:tcPr>
            <w:tcW w:w="1843" w:type="dxa"/>
          </w:tcPr>
          <w:p w14:paraId="51E4DA82"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539F8CD6"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Орамалды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алып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сорлыңнан</w:t>
            </w:r>
            <w:proofErr w:type="spellEnd"/>
            <w:r w:rsidRPr="0088474A">
              <w:rPr>
                <w:rFonts w:ascii="Times New Roman" w:hAnsi="Times New Roman"/>
                <w:sz w:val="24"/>
                <w:szCs w:val="24"/>
              </w:rPr>
              <w:t>,</w:t>
            </w:r>
          </w:p>
          <w:p w14:paraId="2AEABEE4"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Көзіңе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іріккенде</w:t>
            </w:r>
            <w:proofErr w:type="spellEnd"/>
            <w:r w:rsidRPr="0088474A">
              <w:rPr>
                <w:rFonts w:ascii="Times New Roman" w:hAnsi="Times New Roman"/>
                <w:sz w:val="24"/>
                <w:szCs w:val="24"/>
              </w:rPr>
              <w:t>,</w:t>
            </w:r>
          </w:p>
          <w:p w14:paraId="0AA9FFC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1298211C" w14:textId="77777777" w:rsidTr="005A7134">
        <w:tc>
          <w:tcPr>
            <w:tcW w:w="2268" w:type="dxa"/>
          </w:tcPr>
          <w:p w14:paraId="15EA31F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Көзіңе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іріккенде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көзіңді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сүрткенде</w:t>
            </w:r>
            <w:proofErr w:type="spellEnd"/>
          </w:p>
        </w:tc>
        <w:tc>
          <w:tcPr>
            <w:tcW w:w="1843" w:type="dxa"/>
          </w:tcPr>
          <w:p w14:paraId="548C9B8A"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Сезімдер</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жанның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тереңдігі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нәзіктік</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Эмоциялардың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сыртқа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шығу</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тежелу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арасындағы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ауытқымалы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w:t>
            </w:r>
            <w:proofErr w:type="spellEnd"/>
            <w:r w:rsidRPr="0088474A">
              <w:rPr>
                <w:rFonts w:ascii="Times New Roman" w:hAnsi="Times New Roman"/>
                <w:sz w:val="24"/>
                <w:szCs w:val="24"/>
              </w:rPr>
              <w:t>)</w:t>
            </w:r>
          </w:p>
        </w:tc>
        <w:tc>
          <w:tcPr>
            <w:tcW w:w="1843" w:type="dxa"/>
          </w:tcPr>
          <w:p w14:paraId="3137D4C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флуктуация</w:t>
            </w:r>
          </w:p>
        </w:tc>
        <w:tc>
          <w:tcPr>
            <w:tcW w:w="3685" w:type="dxa"/>
          </w:tcPr>
          <w:p w14:paraId="45EB83E1"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Көзіңе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жасыңды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іріккенде</w:t>
            </w:r>
            <w:proofErr w:type="spellEnd"/>
            <w:r w:rsidRPr="0088474A">
              <w:rPr>
                <w:rFonts w:ascii="Times New Roman" w:hAnsi="Times New Roman"/>
                <w:sz w:val="24"/>
                <w:szCs w:val="24"/>
              </w:rPr>
              <w:t>,</w:t>
            </w:r>
          </w:p>
          <w:p w14:paraId="772F2C8C"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Көзіңді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ақырын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сүрткенде</w:t>
            </w:r>
            <w:proofErr w:type="spellEnd"/>
            <w:r w:rsidRPr="0088474A">
              <w:rPr>
                <w:rFonts w:ascii="Times New Roman" w:hAnsi="Times New Roman"/>
                <w:sz w:val="24"/>
                <w:szCs w:val="24"/>
              </w:rPr>
              <w:t>;</w:t>
            </w:r>
          </w:p>
          <w:p w14:paraId="67CCE09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Күрсініп</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ауыр</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сәулемжан</w:t>
            </w:r>
            <w:proofErr w:type="spellEnd"/>
            <w:r w:rsidRPr="0088474A">
              <w:rPr>
                <w:rFonts w:ascii="Times New Roman" w:hAnsi="Times New Roman"/>
                <w:sz w:val="24"/>
                <w:szCs w:val="24"/>
              </w:rPr>
              <w:t>,</w:t>
            </w:r>
          </w:p>
          <w:p w14:paraId="39D0995C"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1FAFCE9C" w14:textId="77777777" w:rsidTr="005A7134">
        <w:tc>
          <w:tcPr>
            <w:tcW w:w="2268" w:type="dxa"/>
          </w:tcPr>
          <w:p w14:paraId="713AFBF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тілегім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аралассын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p>
        </w:tc>
        <w:tc>
          <w:tcPr>
            <w:tcW w:w="1843" w:type="dxa"/>
          </w:tcPr>
          <w:p w14:paraId="7EE1604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Қос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азабы</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үмітін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біріктіру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тілегі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Қосылу</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үндестікке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ұмтылу</w:t>
            </w:r>
            <w:proofErr w:type="spellEnd"/>
            <w:r w:rsidRPr="0088474A">
              <w:rPr>
                <w:rFonts w:ascii="Times New Roman" w:hAnsi="Times New Roman"/>
                <w:sz w:val="24"/>
                <w:szCs w:val="24"/>
              </w:rPr>
              <w:t xml:space="preserve"> – </w:t>
            </w:r>
            <w:proofErr w:type="spellStart"/>
            <w:r w:rsidRPr="0088474A">
              <w:rPr>
                <w:rFonts w:ascii="Times New Roman" w:hAnsi="Times New Roman"/>
                <w:sz w:val="24"/>
                <w:szCs w:val="24"/>
              </w:rPr>
              <w:t>синергиялық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бірлікке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тартыс</w:t>
            </w:r>
            <w:proofErr w:type="spellEnd"/>
            <w:r w:rsidRPr="0088474A">
              <w:rPr>
                <w:rFonts w:ascii="Times New Roman" w:hAnsi="Times New Roman"/>
                <w:sz w:val="24"/>
                <w:szCs w:val="24"/>
              </w:rPr>
              <w:t>)</w:t>
            </w:r>
          </w:p>
        </w:tc>
        <w:tc>
          <w:tcPr>
            <w:tcW w:w="1843" w:type="dxa"/>
          </w:tcPr>
          <w:p w14:paraId="2736DE41"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Pr>
          <w:p w14:paraId="7EF93D73"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Жасаған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ие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тілегім</w:t>
            </w:r>
            <w:proofErr w:type="spellEnd"/>
            <w:r w:rsidRPr="0088474A">
              <w:rPr>
                <w:rFonts w:ascii="Times New Roman" w:hAnsi="Times New Roman"/>
                <w:sz w:val="24"/>
                <w:szCs w:val="24"/>
              </w:rPr>
              <w:t>:</w:t>
            </w:r>
          </w:p>
          <w:p w14:paraId="3AB75CD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Аралассын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w:t>
            </w:r>
          </w:p>
          <w:p w14:paraId="2770711B"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88474A" w14:paraId="7C593AF0" w14:textId="77777777" w:rsidTr="00615CF6">
        <w:tc>
          <w:tcPr>
            <w:tcW w:w="2268" w:type="dxa"/>
            <w:tcBorders>
              <w:bottom w:val="nil"/>
            </w:tcBorders>
          </w:tcPr>
          <w:p w14:paraId="3695FA2F"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бәтес</w:t>
            </w:r>
            <w:proofErr w:type="spellEnd"/>
          </w:p>
        </w:tc>
        <w:tc>
          <w:tcPr>
            <w:tcW w:w="1843" w:type="dxa"/>
            <w:tcBorders>
              <w:bottom w:val="nil"/>
            </w:tcBorders>
          </w:tcPr>
          <w:p w14:paraId="1E1127E4"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Жары – </w:t>
            </w:r>
            <w:proofErr w:type="spellStart"/>
            <w:r w:rsidRPr="0088474A">
              <w:rPr>
                <w:rFonts w:ascii="Times New Roman" w:hAnsi="Times New Roman"/>
                <w:sz w:val="24"/>
                <w:szCs w:val="24"/>
              </w:rPr>
              <w:t>тазалық</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үміт</w:t>
            </w:r>
            <w:proofErr w:type="spellEnd"/>
            <w:r w:rsidRPr="0088474A">
              <w:rPr>
                <w:rFonts w:ascii="Times New Roman" w:hAnsi="Times New Roman"/>
                <w:sz w:val="24"/>
                <w:szCs w:val="24"/>
              </w:rPr>
              <w:t xml:space="preserve"> символы.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түс</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нәзік</w:t>
            </w:r>
            <w:proofErr w:type="spellEnd"/>
            <w:r w:rsidRPr="0088474A">
              <w:rPr>
                <w:rFonts w:ascii="Times New Roman" w:hAnsi="Times New Roman"/>
                <w:sz w:val="24"/>
                <w:szCs w:val="24"/>
              </w:rPr>
              <w:t xml:space="preserve"> мата – </w:t>
            </w:r>
            <w:proofErr w:type="spellStart"/>
            <w:r w:rsidRPr="0088474A">
              <w:rPr>
                <w:rFonts w:ascii="Times New Roman" w:hAnsi="Times New Roman"/>
                <w:sz w:val="24"/>
                <w:szCs w:val="24"/>
              </w:rPr>
              <w:t>тұрақты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рухани</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тірек</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асыл</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арманның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метафорасы</w:t>
            </w:r>
            <w:proofErr w:type="spellEnd"/>
            <w:r w:rsidRPr="0088474A">
              <w:rPr>
                <w:rFonts w:ascii="Times New Roman" w:hAnsi="Times New Roman"/>
                <w:sz w:val="24"/>
                <w:szCs w:val="24"/>
              </w:rPr>
              <w:t>)</w:t>
            </w:r>
          </w:p>
          <w:p w14:paraId="32ABA9CD" w14:textId="3B3291D3" w:rsidR="00615CF6" w:rsidRPr="0088474A" w:rsidRDefault="00615CF6" w:rsidP="005A7134">
            <w:pPr>
              <w:spacing w:after="0" w:line="240" w:lineRule="auto"/>
              <w:rPr>
                <w:rFonts w:ascii="Times New Roman" w:hAnsi="Times New Roman"/>
                <w:sz w:val="24"/>
                <w:szCs w:val="24"/>
              </w:rPr>
            </w:pPr>
          </w:p>
        </w:tc>
        <w:tc>
          <w:tcPr>
            <w:tcW w:w="1843" w:type="dxa"/>
            <w:tcBorders>
              <w:bottom w:val="nil"/>
            </w:tcBorders>
          </w:tcPr>
          <w:p w14:paraId="7E9DF74F"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аттрактор</w:t>
            </w:r>
          </w:p>
        </w:tc>
        <w:tc>
          <w:tcPr>
            <w:tcW w:w="3685" w:type="dxa"/>
            <w:tcBorders>
              <w:bottom w:val="nil"/>
            </w:tcBorders>
          </w:tcPr>
          <w:p w14:paraId="0D2589B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Орала берме, </w:t>
            </w:r>
            <w:proofErr w:type="spellStart"/>
            <w:r w:rsidRPr="0088474A">
              <w:rPr>
                <w:rFonts w:ascii="Times New Roman" w:hAnsi="Times New Roman"/>
                <w:sz w:val="24"/>
                <w:szCs w:val="24"/>
              </w:rPr>
              <w:t>жібегім</w:t>
            </w:r>
            <w:proofErr w:type="spellEnd"/>
            <w:r w:rsidRPr="0088474A">
              <w:rPr>
                <w:rFonts w:ascii="Times New Roman" w:hAnsi="Times New Roman"/>
                <w:sz w:val="24"/>
                <w:szCs w:val="24"/>
              </w:rPr>
              <w:t>,</w:t>
            </w:r>
          </w:p>
          <w:p w14:paraId="7421CAD5"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Сенсің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ақ</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бәтес</w:t>
            </w:r>
            <w:proofErr w:type="spellEnd"/>
            <w:r w:rsidRPr="0088474A">
              <w:rPr>
                <w:rFonts w:ascii="Times New Roman" w:hAnsi="Times New Roman"/>
                <w:sz w:val="24"/>
                <w:szCs w:val="24"/>
              </w:rPr>
              <w:t>.</w:t>
            </w:r>
          </w:p>
          <w:p w14:paraId="4F6F4FE7"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615CF6" w:rsidRPr="0088474A" w14:paraId="1A8353CD" w14:textId="77777777" w:rsidTr="00615CF6">
        <w:tc>
          <w:tcPr>
            <w:tcW w:w="9639" w:type="dxa"/>
            <w:gridSpan w:val="4"/>
            <w:tcBorders>
              <w:top w:val="nil"/>
              <w:left w:val="nil"/>
              <w:right w:val="nil"/>
            </w:tcBorders>
          </w:tcPr>
          <w:p w14:paraId="459D8FB4" w14:textId="77777777" w:rsidR="00615CF6" w:rsidRPr="0088474A" w:rsidRDefault="00615CF6" w:rsidP="00615CF6">
            <w:pPr>
              <w:spacing w:after="0" w:line="240" w:lineRule="auto"/>
              <w:rPr>
                <w:rFonts w:ascii="Times New Roman" w:hAnsi="Times New Roman"/>
                <w:sz w:val="28"/>
                <w:szCs w:val="28"/>
                <w:lang w:val="kk-KZ"/>
              </w:rPr>
            </w:pPr>
            <w:r w:rsidRPr="0088474A">
              <w:rPr>
                <w:rFonts w:ascii="Times New Roman" w:hAnsi="Times New Roman"/>
                <w:sz w:val="28"/>
                <w:szCs w:val="28"/>
                <w:lang w:val="kk-KZ"/>
              </w:rPr>
              <w:lastRenderedPageBreak/>
              <w:t>Ә.1 – кестенің жалғасы</w:t>
            </w:r>
          </w:p>
          <w:p w14:paraId="4855B165" w14:textId="77777777" w:rsidR="00615CF6" w:rsidRPr="0088474A" w:rsidRDefault="00615CF6" w:rsidP="005A7134">
            <w:pPr>
              <w:spacing w:after="0" w:line="240" w:lineRule="auto"/>
              <w:rPr>
                <w:rFonts w:ascii="Times New Roman" w:hAnsi="Times New Roman"/>
                <w:sz w:val="24"/>
                <w:szCs w:val="24"/>
              </w:rPr>
            </w:pPr>
          </w:p>
        </w:tc>
      </w:tr>
      <w:tr w:rsidR="00615CF6" w:rsidRPr="0088474A" w14:paraId="4F24027D" w14:textId="77777777" w:rsidTr="005A7134">
        <w:tc>
          <w:tcPr>
            <w:tcW w:w="2268" w:type="dxa"/>
          </w:tcPr>
          <w:p w14:paraId="51308FA9" w14:textId="706A3740"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1</w:t>
            </w:r>
          </w:p>
        </w:tc>
        <w:tc>
          <w:tcPr>
            <w:tcW w:w="1843" w:type="dxa"/>
          </w:tcPr>
          <w:p w14:paraId="4F04167E" w14:textId="35D67A40"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2</w:t>
            </w:r>
          </w:p>
        </w:tc>
        <w:tc>
          <w:tcPr>
            <w:tcW w:w="1843" w:type="dxa"/>
          </w:tcPr>
          <w:p w14:paraId="6ADFC047" w14:textId="001CC797"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3</w:t>
            </w:r>
          </w:p>
        </w:tc>
        <w:tc>
          <w:tcPr>
            <w:tcW w:w="3685" w:type="dxa"/>
          </w:tcPr>
          <w:p w14:paraId="24E06233" w14:textId="6B219344" w:rsidR="00615CF6" w:rsidRPr="0088474A" w:rsidRDefault="00615CF6" w:rsidP="00615CF6">
            <w:pPr>
              <w:spacing w:after="0" w:line="240" w:lineRule="auto"/>
              <w:jc w:val="center"/>
              <w:rPr>
                <w:rFonts w:ascii="Times New Roman" w:hAnsi="Times New Roman"/>
                <w:sz w:val="24"/>
                <w:szCs w:val="24"/>
              </w:rPr>
            </w:pPr>
            <w:r w:rsidRPr="0088474A">
              <w:rPr>
                <w:rFonts w:ascii="Times New Roman" w:hAnsi="Times New Roman"/>
                <w:lang w:val="kk-KZ"/>
              </w:rPr>
              <w:t>4</w:t>
            </w:r>
          </w:p>
        </w:tc>
      </w:tr>
      <w:tr w:rsidR="005A7134" w:rsidRPr="0088474A" w14:paraId="6A78FA85" w14:textId="77777777" w:rsidTr="005A7134">
        <w:tc>
          <w:tcPr>
            <w:tcW w:w="2268" w:type="dxa"/>
          </w:tcPr>
          <w:p w14:paraId="06370A38"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p>
        </w:tc>
        <w:tc>
          <w:tcPr>
            <w:tcW w:w="1843" w:type="dxa"/>
          </w:tcPr>
          <w:p w14:paraId="088FB1B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Ішкі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күйзеліс</w:t>
            </w:r>
            <w:proofErr w:type="spellEnd"/>
            <w:r w:rsidRPr="0088474A">
              <w:rPr>
                <w:rFonts w:ascii="Times New Roman" w:hAnsi="Times New Roman"/>
                <w:sz w:val="24"/>
                <w:szCs w:val="24"/>
              </w:rPr>
              <w:t xml:space="preserve"> пен </w:t>
            </w:r>
            <w:proofErr w:type="spellStart"/>
            <w:r w:rsidRPr="0088474A">
              <w:rPr>
                <w:rFonts w:ascii="Times New Roman" w:hAnsi="Times New Roman"/>
                <w:sz w:val="24"/>
                <w:szCs w:val="24"/>
              </w:rPr>
              <w:t>жан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жарасы</w:t>
            </w:r>
            <w:proofErr w:type="spellEnd"/>
            <w:r w:rsidRPr="0088474A">
              <w:rPr>
                <w:rFonts w:ascii="Times New Roman" w:hAnsi="Times New Roman"/>
                <w:sz w:val="24"/>
                <w:szCs w:val="24"/>
              </w:rPr>
              <w:t>. (</w:t>
            </w:r>
            <w:proofErr w:type="spellStart"/>
            <w:r w:rsidRPr="0088474A">
              <w:rPr>
                <w:rFonts w:ascii="Times New Roman" w:hAnsi="Times New Roman"/>
                <w:sz w:val="24"/>
                <w:szCs w:val="24"/>
              </w:rPr>
              <w:t>Сезімнің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төзімді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шегіне</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жетуі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жүйе</w:t>
            </w:r>
            <w:proofErr w:type="spellEnd"/>
            <w:r w:rsidRPr="0088474A">
              <w:rPr>
                <w:rFonts w:ascii="Times New Roman" w:hAnsi="Times New Roman"/>
                <w:sz w:val="24"/>
                <w:szCs w:val="24"/>
              </w:rPr>
              <w:t xml:space="preserve"> тепе-</w:t>
            </w:r>
            <w:proofErr w:type="spellStart"/>
            <w:r w:rsidRPr="0088474A">
              <w:rPr>
                <w:rFonts w:ascii="Times New Roman" w:hAnsi="Times New Roman"/>
                <w:sz w:val="24"/>
                <w:szCs w:val="24"/>
              </w:rPr>
              <w:t>теңдігін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жоғалтуы</w:t>
            </w:r>
            <w:proofErr w:type="spellEnd"/>
            <w:r w:rsidRPr="0088474A">
              <w:rPr>
                <w:rFonts w:ascii="Times New Roman" w:hAnsi="Times New Roman"/>
                <w:sz w:val="24"/>
                <w:szCs w:val="24"/>
              </w:rPr>
              <w:t>)</w:t>
            </w:r>
          </w:p>
        </w:tc>
        <w:tc>
          <w:tcPr>
            <w:tcW w:w="1843" w:type="dxa"/>
          </w:tcPr>
          <w:p w14:paraId="0BA20CEE"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диссипация</w:t>
            </w:r>
          </w:p>
        </w:tc>
        <w:tc>
          <w:tcPr>
            <w:tcW w:w="3685" w:type="dxa"/>
          </w:tcPr>
          <w:p w14:paraId="62D6D090"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Қасірет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батты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жаныма</w:t>
            </w:r>
            <w:proofErr w:type="spellEnd"/>
            <w:r w:rsidRPr="0088474A">
              <w:rPr>
                <w:rFonts w:ascii="Times New Roman" w:hAnsi="Times New Roman"/>
                <w:sz w:val="24"/>
                <w:szCs w:val="24"/>
              </w:rPr>
              <w:t>,</w:t>
            </w:r>
          </w:p>
          <w:p w14:paraId="660C16CD"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Уға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толды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жас</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жүрек</w:t>
            </w:r>
            <w:proofErr w:type="spellEnd"/>
            <w:r w:rsidRPr="0088474A">
              <w:rPr>
                <w:rFonts w:ascii="Times New Roman" w:hAnsi="Times New Roman"/>
                <w:sz w:val="24"/>
                <w:szCs w:val="24"/>
              </w:rPr>
              <w:t>.</w:t>
            </w:r>
          </w:p>
          <w:p w14:paraId="78D3A54A"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tr w:rsidR="005A7134" w:rsidRPr="00B06BC3" w14:paraId="6470DE70" w14:textId="77777777" w:rsidTr="005A7134">
        <w:tc>
          <w:tcPr>
            <w:tcW w:w="2268" w:type="dxa"/>
          </w:tcPr>
          <w:p w14:paraId="3E2FBD39"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Бітірем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кестелеп</w:t>
            </w:r>
            <w:proofErr w:type="spellEnd"/>
            <w:r w:rsidRPr="0088474A">
              <w:rPr>
                <w:rFonts w:ascii="Times New Roman" w:hAnsi="Times New Roman"/>
                <w:sz w:val="24"/>
                <w:szCs w:val="24"/>
              </w:rPr>
              <w:t>?..</w:t>
            </w:r>
          </w:p>
        </w:tc>
        <w:tc>
          <w:tcPr>
            <w:tcW w:w="1843" w:type="dxa"/>
          </w:tcPr>
          <w:p w14:paraId="487B05AE"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Уәде</w:t>
            </w:r>
            <w:proofErr w:type="spellEnd"/>
            <w:r w:rsidRPr="0088474A">
              <w:rPr>
                <w:rFonts w:ascii="Times New Roman" w:hAnsi="Times New Roman"/>
                <w:sz w:val="24"/>
                <w:szCs w:val="24"/>
              </w:rPr>
              <w:t xml:space="preserve"> мен </w:t>
            </w:r>
            <w:proofErr w:type="spellStart"/>
            <w:r w:rsidRPr="0088474A">
              <w:rPr>
                <w:rFonts w:ascii="Times New Roman" w:hAnsi="Times New Roman"/>
                <w:sz w:val="24"/>
                <w:szCs w:val="24"/>
              </w:rPr>
              <w:t>үміттің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үзілмеуі</w:t>
            </w:r>
            <w:proofErr w:type="spellEnd"/>
            <w:r w:rsidRPr="0088474A">
              <w:rPr>
                <w:rFonts w:ascii="Times New Roman" w:hAnsi="Times New Roman"/>
                <w:sz w:val="24"/>
                <w:szCs w:val="24"/>
              </w:rPr>
              <w:t>. (</w:t>
            </w:r>
            <w:proofErr w:type="spellStart"/>
            <w:r w:rsidRPr="0088474A">
              <w:rPr>
                <w:rFonts w:ascii="Times New Roman" w:hAnsi="Times New Roman"/>
                <w:sz w:val="24"/>
                <w:szCs w:val="24"/>
              </w:rPr>
              <w:t>Болашаққа</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бағытталған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шешімді</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сәт</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тағдырдың</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бұрылатын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түйіні</w:t>
            </w:r>
            <w:proofErr w:type="spellEnd"/>
            <w:r w:rsidRPr="0088474A">
              <w:rPr>
                <w:rFonts w:ascii="Times New Roman" w:hAnsi="Times New Roman"/>
                <w:sz w:val="24"/>
                <w:szCs w:val="24"/>
              </w:rPr>
              <w:t>)</w:t>
            </w:r>
          </w:p>
        </w:tc>
        <w:tc>
          <w:tcPr>
            <w:tcW w:w="1843" w:type="dxa"/>
          </w:tcPr>
          <w:p w14:paraId="3295B31D" w14:textId="77777777" w:rsidR="005A7134" w:rsidRPr="0088474A"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бифуркация</w:t>
            </w:r>
          </w:p>
        </w:tc>
        <w:tc>
          <w:tcPr>
            <w:tcW w:w="3685" w:type="dxa"/>
          </w:tcPr>
          <w:p w14:paraId="34051D47"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Орамалды</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жарыма</w:t>
            </w:r>
            <w:proofErr w:type="spellEnd"/>
          </w:p>
          <w:p w14:paraId="4340FA0B" w14:textId="77777777" w:rsidR="005A7134" w:rsidRPr="0088474A" w:rsidRDefault="005A7134" w:rsidP="005A7134">
            <w:pPr>
              <w:spacing w:after="0" w:line="240" w:lineRule="auto"/>
              <w:rPr>
                <w:rFonts w:ascii="Times New Roman" w:hAnsi="Times New Roman"/>
                <w:sz w:val="24"/>
                <w:szCs w:val="24"/>
              </w:rPr>
            </w:pPr>
            <w:proofErr w:type="spellStart"/>
            <w:r w:rsidRPr="0088474A">
              <w:rPr>
                <w:rFonts w:ascii="Times New Roman" w:hAnsi="Times New Roman"/>
                <w:sz w:val="24"/>
                <w:szCs w:val="24"/>
              </w:rPr>
              <w:t>Бітірем</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қашан</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кестелеп</w:t>
            </w:r>
            <w:proofErr w:type="spellEnd"/>
            <w:r w:rsidRPr="0088474A">
              <w:rPr>
                <w:rFonts w:ascii="Times New Roman" w:hAnsi="Times New Roman"/>
                <w:sz w:val="24"/>
                <w:szCs w:val="24"/>
              </w:rPr>
              <w:t>?..</w:t>
            </w:r>
          </w:p>
          <w:p w14:paraId="2EC55C40" w14:textId="77777777" w:rsidR="005A7134" w:rsidRPr="00B06BC3" w:rsidRDefault="005A7134" w:rsidP="005A7134">
            <w:pPr>
              <w:spacing w:after="0" w:line="240" w:lineRule="auto"/>
              <w:rPr>
                <w:rFonts w:ascii="Times New Roman" w:hAnsi="Times New Roman"/>
                <w:sz w:val="24"/>
                <w:szCs w:val="24"/>
              </w:rPr>
            </w:pPr>
            <w:r w:rsidRPr="0088474A">
              <w:rPr>
                <w:rFonts w:ascii="Times New Roman" w:hAnsi="Times New Roman"/>
                <w:sz w:val="24"/>
                <w:szCs w:val="24"/>
              </w:rPr>
              <w:t xml:space="preserve"> (</w:t>
            </w:r>
            <w:proofErr w:type="spellStart"/>
            <w:r w:rsidRPr="0088474A">
              <w:rPr>
                <w:rFonts w:ascii="Times New Roman" w:hAnsi="Times New Roman"/>
                <w:sz w:val="24"/>
                <w:szCs w:val="24"/>
              </w:rPr>
              <w:t>М.Жұмабаев</w:t>
            </w:r>
            <w:proofErr w:type="spellEnd"/>
            <w:r w:rsidRPr="0088474A">
              <w:rPr>
                <w:rFonts w:ascii="Times New Roman" w:hAnsi="Times New Roman"/>
                <w:sz w:val="24"/>
                <w:szCs w:val="24"/>
              </w:rPr>
              <w:t xml:space="preserve"> «</w:t>
            </w:r>
            <w:proofErr w:type="spellStart"/>
            <w:r w:rsidRPr="0088474A">
              <w:rPr>
                <w:rFonts w:ascii="Times New Roman" w:hAnsi="Times New Roman"/>
                <w:sz w:val="24"/>
                <w:szCs w:val="24"/>
              </w:rPr>
              <w:t>Орамал</w:t>
            </w:r>
            <w:proofErr w:type="spellEnd"/>
            <w:r w:rsidRPr="0088474A">
              <w:rPr>
                <w:rFonts w:ascii="Times New Roman" w:hAnsi="Times New Roman"/>
                <w:sz w:val="24"/>
                <w:szCs w:val="24"/>
              </w:rPr>
              <w:t>» 71 бет)</w:t>
            </w:r>
          </w:p>
        </w:tc>
      </w:tr>
      <w:bookmarkEnd w:id="105"/>
    </w:tbl>
    <w:p w14:paraId="59124AB3" w14:textId="77777777" w:rsidR="00101181" w:rsidRPr="00B06BC3" w:rsidRDefault="00101181" w:rsidP="00F92128">
      <w:pPr>
        <w:spacing w:after="0" w:line="240" w:lineRule="auto"/>
        <w:rPr>
          <w:rFonts w:ascii="Times New Roman" w:hAnsi="Times New Roman"/>
          <w:sz w:val="24"/>
          <w:szCs w:val="24"/>
        </w:rPr>
      </w:pPr>
    </w:p>
    <w:p w14:paraId="05832D88" w14:textId="77777777" w:rsidR="00101181" w:rsidRPr="00B06BC3" w:rsidRDefault="00101181" w:rsidP="00F92128">
      <w:pPr>
        <w:spacing w:after="0" w:line="240" w:lineRule="auto"/>
        <w:ind w:firstLine="720"/>
        <w:jc w:val="both"/>
        <w:rPr>
          <w:rFonts w:ascii="Times New Roman" w:hAnsi="Times New Roman"/>
          <w:sz w:val="24"/>
          <w:szCs w:val="24"/>
        </w:rPr>
      </w:pPr>
    </w:p>
    <w:p w14:paraId="762BEDC6" w14:textId="77777777" w:rsidR="001D3215" w:rsidRPr="00D10ED0" w:rsidRDefault="001D3215" w:rsidP="001D3215">
      <w:pPr>
        <w:spacing w:after="0" w:line="240" w:lineRule="auto"/>
        <w:ind w:firstLine="720"/>
        <w:jc w:val="both"/>
        <w:rPr>
          <w:rFonts w:ascii="Times New Roman" w:hAnsi="Times New Roman"/>
          <w:sz w:val="28"/>
          <w:szCs w:val="28"/>
        </w:rPr>
      </w:pPr>
    </w:p>
    <w:p w14:paraId="0E4DB540" w14:textId="77777777" w:rsidR="001D3215" w:rsidRDefault="001D3215" w:rsidP="001D3215"/>
    <w:bookmarkEnd w:id="94"/>
    <w:bookmarkEnd w:id="96"/>
    <w:bookmarkEnd w:id="97"/>
    <w:p w14:paraId="4BC8CE2A" w14:textId="77777777" w:rsidR="00577553" w:rsidRPr="001D3215" w:rsidRDefault="00577553" w:rsidP="00577553">
      <w:pPr>
        <w:spacing w:after="0" w:line="240" w:lineRule="auto"/>
        <w:ind w:firstLine="720"/>
        <w:jc w:val="both"/>
        <w:rPr>
          <w:rFonts w:ascii="Times New Roman" w:hAnsi="Times New Roman"/>
          <w:b/>
          <w:bCs/>
          <w:sz w:val="28"/>
          <w:szCs w:val="28"/>
        </w:rPr>
      </w:pPr>
    </w:p>
    <w:sectPr w:rsidR="00577553" w:rsidRPr="001D3215" w:rsidSect="00904962">
      <w:foot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E450" w14:textId="77777777" w:rsidR="00765710" w:rsidRDefault="00765710" w:rsidP="00BF178E">
      <w:pPr>
        <w:spacing w:after="0" w:line="240" w:lineRule="auto"/>
      </w:pPr>
      <w:r>
        <w:separator/>
      </w:r>
    </w:p>
  </w:endnote>
  <w:endnote w:type="continuationSeparator" w:id="0">
    <w:p w14:paraId="4C7B4DA3" w14:textId="77777777" w:rsidR="00765710" w:rsidRDefault="00765710" w:rsidP="00BF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50470"/>
      <w:docPartObj>
        <w:docPartGallery w:val="Page Numbers (Bottom of Page)"/>
        <w:docPartUnique/>
      </w:docPartObj>
    </w:sdtPr>
    <w:sdtEndPr>
      <w:rPr>
        <w:rFonts w:ascii="Times New Roman" w:hAnsi="Times New Roman"/>
        <w:sz w:val="28"/>
        <w:szCs w:val="28"/>
      </w:rPr>
    </w:sdtEndPr>
    <w:sdtContent>
      <w:p w14:paraId="5621D2C7" w14:textId="5AE78CE1" w:rsidR="00B31536" w:rsidRPr="009C7A4C" w:rsidRDefault="00B31536" w:rsidP="009C7A4C">
        <w:pPr>
          <w:pStyle w:val="aa"/>
          <w:jc w:val="center"/>
          <w:rPr>
            <w:rFonts w:ascii="Times New Roman" w:hAnsi="Times New Roman"/>
            <w:sz w:val="28"/>
            <w:szCs w:val="28"/>
          </w:rPr>
        </w:pPr>
        <w:r w:rsidRPr="009C7A4C">
          <w:rPr>
            <w:rFonts w:ascii="Times New Roman" w:hAnsi="Times New Roman"/>
            <w:sz w:val="28"/>
            <w:szCs w:val="28"/>
          </w:rPr>
          <w:fldChar w:fldCharType="begin"/>
        </w:r>
        <w:r w:rsidRPr="009C7A4C">
          <w:rPr>
            <w:rFonts w:ascii="Times New Roman" w:hAnsi="Times New Roman"/>
            <w:sz w:val="28"/>
            <w:szCs w:val="28"/>
          </w:rPr>
          <w:instrText>PAGE   \* MERGEFORMAT</w:instrText>
        </w:r>
        <w:r w:rsidRPr="009C7A4C">
          <w:rPr>
            <w:rFonts w:ascii="Times New Roman" w:hAnsi="Times New Roman"/>
            <w:sz w:val="28"/>
            <w:szCs w:val="28"/>
          </w:rPr>
          <w:fldChar w:fldCharType="separate"/>
        </w:r>
        <w:r w:rsidR="00A70A78" w:rsidRPr="009C7A4C">
          <w:rPr>
            <w:rFonts w:ascii="Times New Roman" w:hAnsi="Times New Roman"/>
            <w:noProof/>
            <w:sz w:val="28"/>
            <w:szCs w:val="28"/>
          </w:rPr>
          <w:t>96</w:t>
        </w:r>
        <w:r w:rsidRPr="009C7A4C">
          <w:rPr>
            <w:rFonts w:ascii="Times New Roman" w:hAnsi="Times New Roman"/>
            <w:sz w:val="28"/>
            <w:szCs w:val="28"/>
          </w:rPr>
          <w:fldChar w:fldCharType="end"/>
        </w:r>
      </w:p>
    </w:sdtContent>
  </w:sdt>
  <w:p w14:paraId="2EF19A79" w14:textId="77777777" w:rsidR="00B31536" w:rsidRDefault="00B3153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94282" w14:textId="77777777" w:rsidR="00765710" w:rsidRDefault="00765710" w:rsidP="00BF178E">
      <w:pPr>
        <w:spacing w:after="0" w:line="240" w:lineRule="auto"/>
      </w:pPr>
      <w:r>
        <w:separator/>
      </w:r>
    </w:p>
  </w:footnote>
  <w:footnote w:type="continuationSeparator" w:id="0">
    <w:p w14:paraId="3FEED8EC" w14:textId="77777777" w:rsidR="00765710" w:rsidRDefault="00765710" w:rsidP="00BF1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031"/>
    <w:multiLevelType w:val="multilevel"/>
    <w:tmpl w:val="01A46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ED3717"/>
    <w:multiLevelType w:val="hybridMultilevel"/>
    <w:tmpl w:val="1632DD32"/>
    <w:lvl w:ilvl="0" w:tplc="D61EBAF6">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15:restartNumberingAfterBreak="0">
    <w:nsid w:val="12667D8D"/>
    <w:multiLevelType w:val="hybridMultilevel"/>
    <w:tmpl w:val="1318C07A"/>
    <w:lvl w:ilvl="0" w:tplc="7070DD66">
      <w:numFmt w:val="bullet"/>
      <w:lvlText w:val="-"/>
      <w:lvlJc w:val="left"/>
      <w:pPr>
        <w:ind w:left="1080" w:hanging="360"/>
      </w:pPr>
      <w:rPr>
        <w:rFonts w:ascii="Times New Roman" w:eastAsia="Calibri" w:hAnsi="Times New Roman" w:cs="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3" w15:restartNumberingAfterBreak="0">
    <w:nsid w:val="1739277B"/>
    <w:multiLevelType w:val="multilevel"/>
    <w:tmpl w:val="A1C48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20C08"/>
    <w:multiLevelType w:val="multilevel"/>
    <w:tmpl w:val="6B367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380C4D"/>
    <w:multiLevelType w:val="multilevel"/>
    <w:tmpl w:val="4D147C8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30239"/>
    <w:multiLevelType w:val="hybridMultilevel"/>
    <w:tmpl w:val="E83CCF3A"/>
    <w:lvl w:ilvl="0" w:tplc="5E70628A">
      <w:start w:val="3"/>
      <w:numFmt w:val="bullet"/>
      <w:lvlText w:val="–"/>
      <w:lvlJc w:val="left"/>
      <w:pPr>
        <w:ind w:left="1069" w:hanging="360"/>
      </w:pPr>
      <w:rPr>
        <w:rFonts w:ascii="Times New Roman" w:eastAsia="Calibr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7" w15:restartNumberingAfterBreak="0">
    <w:nsid w:val="1BBA6370"/>
    <w:multiLevelType w:val="multilevel"/>
    <w:tmpl w:val="20667382"/>
    <w:lvl w:ilvl="0">
      <w:start w:val="1"/>
      <w:numFmt w:val="decimal"/>
      <w:lvlText w:val="%1."/>
      <w:lvlJc w:val="left"/>
      <w:pPr>
        <w:ind w:left="1069" w:hanging="360"/>
      </w:pPr>
      <w:rPr>
        <w:rFonts w:hint="default"/>
      </w:rPr>
    </w:lvl>
    <w:lvl w:ilvl="1">
      <w:start w:val="3"/>
      <w:numFmt w:val="decimal"/>
      <w:isLgl/>
      <w:lvlText w:val="%1.%2"/>
      <w:lvlJc w:val="left"/>
      <w:pPr>
        <w:ind w:left="1354" w:hanging="64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042423E"/>
    <w:multiLevelType w:val="hybridMultilevel"/>
    <w:tmpl w:val="93C8CF40"/>
    <w:lvl w:ilvl="0" w:tplc="D40C4D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A03EF5"/>
    <w:multiLevelType w:val="hybridMultilevel"/>
    <w:tmpl w:val="F09E9AA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FD7AD7"/>
    <w:multiLevelType w:val="hybridMultilevel"/>
    <w:tmpl w:val="D6A4F122"/>
    <w:lvl w:ilvl="0" w:tplc="4F643830">
      <w:start w:val="1"/>
      <w:numFmt w:val="upperRoman"/>
      <w:lvlText w:val="%1."/>
      <w:lvlJc w:val="left"/>
      <w:pPr>
        <w:ind w:left="1420" w:hanging="72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1" w15:restartNumberingAfterBreak="0">
    <w:nsid w:val="2FF6276D"/>
    <w:multiLevelType w:val="hybridMultilevel"/>
    <w:tmpl w:val="0D34D628"/>
    <w:lvl w:ilvl="0" w:tplc="525ADD0E">
      <w:start w:val="1"/>
      <w:numFmt w:val="decimal"/>
      <w:lvlText w:val="%1."/>
      <w:lvlJc w:val="left"/>
      <w:pPr>
        <w:ind w:left="1872" w:hanging="360"/>
      </w:pPr>
      <w:rPr>
        <w:rFonts w:hint="default"/>
      </w:rPr>
    </w:lvl>
    <w:lvl w:ilvl="1" w:tplc="20000019" w:tentative="1">
      <w:start w:val="1"/>
      <w:numFmt w:val="lowerLetter"/>
      <w:lvlText w:val="%2."/>
      <w:lvlJc w:val="left"/>
      <w:pPr>
        <w:ind w:left="2592" w:hanging="360"/>
      </w:pPr>
    </w:lvl>
    <w:lvl w:ilvl="2" w:tplc="2000001B" w:tentative="1">
      <w:start w:val="1"/>
      <w:numFmt w:val="lowerRoman"/>
      <w:lvlText w:val="%3."/>
      <w:lvlJc w:val="right"/>
      <w:pPr>
        <w:ind w:left="3312" w:hanging="180"/>
      </w:pPr>
    </w:lvl>
    <w:lvl w:ilvl="3" w:tplc="2000000F" w:tentative="1">
      <w:start w:val="1"/>
      <w:numFmt w:val="decimal"/>
      <w:lvlText w:val="%4."/>
      <w:lvlJc w:val="left"/>
      <w:pPr>
        <w:ind w:left="4032" w:hanging="360"/>
      </w:pPr>
    </w:lvl>
    <w:lvl w:ilvl="4" w:tplc="20000019" w:tentative="1">
      <w:start w:val="1"/>
      <w:numFmt w:val="lowerLetter"/>
      <w:lvlText w:val="%5."/>
      <w:lvlJc w:val="left"/>
      <w:pPr>
        <w:ind w:left="4752" w:hanging="360"/>
      </w:pPr>
    </w:lvl>
    <w:lvl w:ilvl="5" w:tplc="2000001B" w:tentative="1">
      <w:start w:val="1"/>
      <w:numFmt w:val="lowerRoman"/>
      <w:lvlText w:val="%6."/>
      <w:lvlJc w:val="right"/>
      <w:pPr>
        <w:ind w:left="5472" w:hanging="180"/>
      </w:pPr>
    </w:lvl>
    <w:lvl w:ilvl="6" w:tplc="2000000F" w:tentative="1">
      <w:start w:val="1"/>
      <w:numFmt w:val="decimal"/>
      <w:lvlText w:val="%7."/>
      <w:lvlJc w:val="left"/>
      <w:pPr>
        <w:ind w:left="6192" w:hanging="360"/>
      </w:pPr>
    </w:lvl>
    <w:lvl w:ilvl="7" w:tplc="20000019" w:tentative="1">
      <w:start w:val="1"/>
      <w:numFmt w:val="lowerLetter"/>
      <w:lvlText w:val="%8."/>
      <w:lvlJc w:val="left"/>
      <w:pPr>
        <w:ind w:left="6912" w:hanging="360"/>
      </w:pPr>
    </w:lvl>
    <w:lvl w:ilvl="8" w:tplc="2000001B" w:tentative="1">
      <w:start w:val="1"/>
      <w:numFmt w:val="lowerRoman"/>
      <w:lvlText w:val="%9."/>
      <w:lvlJc w:val="right"/>
      <w:pPr>
        <w:ind w:left="7632" w:hanging="180"/>
      </w:pPr>
    </w:lvl>
  </w:abstractNum>
  <w:abstractNum w:abstractNumId="12" w15:restartNumberingAfterBreak="0">
    <w:nsid w:val="303B0960"/>
    <w:multiLevelType w:val="hybridMultilevel"/>
    <w:tmpl w:val="9DE27E1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EB780F"/>
    <w:multiLevelType w:val="hybridMultilevel"/>
    <w:tmpl w:val="7FBCD974"/>
    <w:lvl w:ilvl="0" w:tplc="2D603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32780C"/>
    <w:multiLevelType w:val="hybridMultilevel"/>
    <w:tmpl w:val="4826281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15:restartNumberingAfterBreak="0">
    <w:nsid w:val="3C9A288E"/>
    <w:multiLevelType w:val="hybridMultilevel"/>
    <w:tmpl w:val="2D86B5EE"/>
    <w:lvl w:ilvl="0" w:tplc="B5C0226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BDB46CF"/>
    <w:multiLevelType w:val="hybridMultilevel"/>
    <w:tmpl w:val="64688A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0004439"/>
    <w:multiLevelType w:val="multilevel"/>
    <w:tmpl w:val="E670F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7D2537"/>
    <w:multiLevelType w:val="hybridMultilevel"/>
    <w:tmpl w:val="147409FE"/>
    <w:lvl w:ilvl="0" w:tplc="801E69BE">
      <w:start w:val="1"/>
      <w:numFmt w:val="decimal"/>
      <w:lvlText w:val="%1."/>
      <w:lvlJc w:val="left"/>
      <w:pPr>
        <w:ind w:left="1512" w:hanging="945"/>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62603F2A"/>
    <w:multiLevelType w:val="multilevel"/>
    <w:tmpl w:val="01B02B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650D5B"/>
    <w:multiLevelType w:val="multilevel"/>
    <w:tmpl w:val="3920C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CF2F5C"/>
    <w:multiLevelType w:val="hybridMultilevel"/>
    <w:tmpl w:val="D424E556"/>
    <w:lvl w:ilvl="0" w:tplc="5E70628A">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8D02E5D"/>
    <w:multiLevelType w:val="multilevel"/>
    <w:tmpl w:val="A16E8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6C1D86"/>
    <w:multiLevelType w:val="hybridMultilevel"/>
    <w:tmpl w:val="8550D5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EDB23B0"/>
    <w:multiLevelType w:val="hybridMultilevel"/>
    <w:tmpl w:val="612AECBE"/>
    <w:lvl w:ilvl="0" w:tplc="EDD80440">
      <w:start w:val="2"/>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5" w15:restartNumberingAfterBreak="0">
    <w:nsid w:val="70CF0901"/>
    <w:multiLevelType w:val="hybridMultilevel"/>
    <w:tmpl w:val="560EC4F6"/>
    <w:lvl w:ilvl="0" w:tplc="9A8A09F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894B1D"/>
    <w:multiLevelType w:val="hybridMultilevel"/>
    <w:tmpl w:val="D6DC4AF6"/>
    <w:lvl w:ilvl="0" w:tplc="DD908A6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77472F71"/>
    <w:multiLevelType w:val="hybridMultilevel"/>
    <w:tmpl w:val="7B26DB9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7AAA1CE1"/>
    <w:multiLevelType w:val="hybridMultilevel"/>
    <w:tmpl w:val="2C9808E6"/>
    <w:lvl w:ilvl="0" w:tplc="5E70628A">
      <w:start w:val="3"/>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E572B44"/>
    <w:multiLevelType w:val="hybridMultilevel"/>
    <w:tmpl w:val="FE12BE56"/>
    <w:lvl w:ilvl="0" w:tplc="3B2A037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09328628">
    <w:abstractNumId w:val="14"/>
  </w:num>
  <w:num w:numId="2" w16cid:durableId="1267805740">
    <w:abstractNumId w:val="13"/>
  </w:num>
  <w:num w:numId="3" w16cid:durableId="1680884427">
    <w:abstractNumId w:val="7"/>
  </w:num>
  <w:num w:numId="4" w16cid:durableId="1963032194">
    <w:abstractNumId w:val="1"/>
  </w:num>
  <w:num w:numId="5" w16cid:durableId="1721322477">
    <w:abstractNumId w:val="5"/>
  </w:num>
  <w:num w:numId="6" w16cid:durableId="188759961">
    <w:abstractNumId w:val="19"/>
  </w:num>
  <w:num w:numId="7" w16cid:durableId="258565897">
    <w:abstractNumId w:val="22"/>
  </w:num>
  <w:num w:numId="8" w16cid:durableId="484055315">
    <w:abstractNumId w:val="3"/>
  </w:num>
  <w:num w:numId="9" w16cid:durableId="1044520357">
    <w:abstractNumId w:val="17"/>
  </w:num>
  <w:num w:numId="10" w16cid:durableId="664361606">
    <w:abstractNumId w:val="20"/>
  </w:num>
  <w:num w:numId="11" w16cid:durableId="137041664">
    <w:abstractNumId w:val="4"/>
  </w:num>
  <w:num w:numId="12" w16cid:durableId="1489831292">
    <w:abstractNumId w:val="0"/>
  </w:num>
  <w:num w:numId="13" w16cid:durableId="587007170">
    <w:abstractNumId w:val="10"/>
  </w:num>
  <w:num w:numId="14" w16cid:durableId="11223430">
    <w:abstractNumId w:val="24"/>
  </w:num>
  <w:num w:numId="15" w16cid:durableId="347831069">
    <w:abstractNumId w:val="12"/>
  </w:num>
  <w:num w:numId="16" w16cid:durableId="1648239359">
    <w:abstractNumId w:val="8"/>
  </w:num>
  <w:num w:numId="17" w16cid:durableId="638149194">
    <w:abstractNumId w:val="23"/>
  </w:num>
  <w:num w:numId="18" w16cid:durableId="1531142072">
    <w:abstractNumId w:val="9"/>
  </w:num>
  <w:num w:numId="19" w16cid:durableId="1999843825">
    <w:abstractNumId w:val="16"/>
  </w:num>
  <w:num w:numId="20" w16cid:durableId="1360619104">
    <w:abstractNumId w:val="6"/>
  </w:num>
  <w:num w:numId="21" w16cid:durableId="938560468">
    <w:abstractNumId w:val="29"/>
  </w:num>
  <w:num w:numId="22" w16cid:durableId="636760607">
    <w:abstractNumId w:val="25"/>
  </w:num>
  <w:num w:numId="23" w16cid:durableId="1853033443">
    <w:abstractNumId w:val="18"/>
  </w:num>
  <w:num w:numId="24" w16cid:durableId="459954067">
    <w:abstractNumId w:val="11"/>
  </w:num>
  <w:num w:numId="25" w16cid:durableId="645889647">
    <w:abstractNumId w:val="27"/>
  </w:num>
  <w:num w:numId="26" w16cid:durableId="1688408386">
    <w:abstractNumId w:val="26"/>
  </w:num>
  <w:num w:numId="27" w16cid:durableId="1786536019">
    <w:abstractNumId w:val="2"/>
  </w:num>
  <w:num w:numId="28" w16cid:durableId="615984854">
    <w:abstractNumId w:val="21"/>
  </w:num>
  <w:num w:numId="29" w16cid:durableId="1525095516">
    <w:abstractNumId w:val="28"/>
  </w:num>
  <w:num w:numId="30" w16cid:durableId="2032488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217"/>
    <w:rsid w:val="0000088F"/>
    <w:rsid w:val="0000277F"/>
    <w:rsid w:val="0000543E"/>
    <w:rsid w:val="00010E62"/>
    <w:rsid w:val="00012B56"/>
    <w:rsid w:val="000141E6"/>
    <w:rsid w:val="0001664D"/>
    <w:rsid w:val="00017CAC"/>
    <w:rsid w:val="00022672"/>
    <w:rsid w:val="00024EB7"/>
    <w:rsid w:val="00024F08"/>
    <w:rsid w:val="00030168"/>
    <w:rsid w:val="00030C64"/>
    <w:rsid w:val="0003342B"/>
    <w:rsid w:val="00034BE2"/>
    <w:rsid w:val="00036BE4"/>
    <w:rsid w:val="00036C24"/>
    <w:rsid w:val="000372AC"/>
    <w:rsid w:val="00037C42"/>
    <w:rsid w:val="000441BC"/>
    <w:rsid w:val="00045A0F"/>
    <w:rsid w:val="00045C7A"/>
    <w:rsid w:val="0004616F"/>
    <w:rsid w:val="00046A79"/>
    <w:rsid w:val="000526FB"/>
    <w:rsid w:val="000532B1"/>
    <w:rsid w:val="00055B57"/>
    <w:rsid w:val="0006109E"/>
    <w:rsid w:val="00063076"/>
    <w:rsid w:val="0006532C"/>
    <w:rsid w:val="000661DD"/>
    <w:rsid w:val="00066BFC"/>
    <w:rsid w:val="00067581"/>
    <w:rsid w:val="0006781B"/>
    <w:rsid w:val="000725CD"/>
    <w:rsid w:val="000740A8"/>
    <w:rsid w:val="000762F3"/>
    <w:rsid w:val="00076F3D"/>
    <w:rsid w:val="00077BFE"/>
    <w:rsid w:val="00080BC3"/>
    <w:rsid w:val="0008223D"/>
    <w:rsid w:val="00082CFB"/>
    <w:rsid w:val="000849C9"/>
    <w:rsid w:val="00086EB7"/>
    <w:rsid w:val="00087861"/>
    <w:rsid w:val="00091828"/>
    <w:rsid w:val="00094F24"/>
    <w:rsid w:val="000961E4"/>
    <w:rsid w:val="000975DA"/>
    <w:rsid w:val="000A0FC2"/>
    <w:rsid w:val="000A2F2D"/>
    <w:rsid w:val="000A343B"/>
    <w:rsid w:val="000A3A26"/>
    <w:rsid w:val="000B02A6"/>
    <w:rsid w:val="000B14FA"/>
    <w:rsid w:val="000B4865"/>
    <w:rsid w:val="000B5EA9"/>
    <w:rsid w:val="000C2C6E"/>
    <w:rsid w:val="000C4270"/>
    <w:rsid w:val="000C46AF"/>
    <w:rsid w:val="000C5F0A"/>
    <w:rsid w:val="000C7644"/>
    <w:rsid w:val="000D0F05"/>
    <w:rsid w:val="000D0F42"/>
    <w:rsid w:val="000D1E3F"/>
    <w:rsid w:val="000D31AE"/>
    <w:rsid w:val="000D490C"/>
    <w:rsid w:val="000D5843"/>
    <w:rsid w:val="000D5F55"/>
    <w:rsid w:val="000D7454"/>
    <w:rsid w:val="000E2D6D"/>
    <w:rsid w:val="000E3D78"/>
    <w:rsid w:val="000E46E2"/>
    <w:rsid w:val="000F1237"/>
    <w:rsid w:val="000F13B3"/>
    <w:rsid w:val="000F163C"/>
    <w:rsid w:val="000F21C3"/>
    <w:rsid w:val="000F4228"/>
    <w:rsid w:val="00100FCE"/>
    <w:rsid w:val="00101181"/>
    <w:rsid w:val="00102B51"/>
    <w:rsid w:val="001066A4"/>
    <w:rsid w:val="0010685E"/>
    <w:rsid w:val="00106CFD"/>
    <w:rsid w:val="00112541"/>
    <w:rsid w:val="001154D6"/>
    <w:rsid w:val="00115BE0"/>
    <w:rsid w:val="00116E42"/>
    <w:rsid w:val="00117FF9"/>
    <w:rsid w:val="00120043"/>
    <w:rsid w:val="001206B7"/>
    <w:rsid w:val="00120F6C"/>
    <w:rsid w:val="00121109"/>
    <w:rsid w:val="00121F80"/>
    <w:rsid w:val="00125F0E"/>
    <w:rsid w:val="00126E69"/>
    <w:rsid w:val="001279E5"/>
    <w:rsid w:val="00127CD9"/>
    <w:rsid w:val="00137100"/>
    <w:rsid w:val="001403D2"/>
    <w:rsid w:val="0014638A"/>
    <w:rsid w:val="00146F5D"/>
    <w:rsid w:val="00147C20"/>
    <w:rsid w:val="00151BCB"/>
    <w:rsid w:val="00157D71"/>
    <w:rsid w:val="00160A21"/>
    <w:rsid w:val="0016157B"/>
    <w:rsid w:val="00167289"/>
    <w:rsid w:val="00170C25"/>
    <w:rsid w:val="00171E50"/>
    <w:rsid w:val="001736D6"/>
    <w:rsid w:val="00175F57"/>
    <w:rsid w:val="00181253"/>
    <w:rsid w:val="00183928"/>
    <w:rsid w:val="00184CC2"/>
    <w:rsid w:val="00185050"/>
    <w:rsid w:val="0019011C"/>
    <w:rsid w:val="001A6430"/>
    <w:rsid w:val="001A71A5"/>
    <w:rsid w:val="001B026E"/>
    <w:rsid w:val="001B0389"/>
    <w:rsid w:val="001B325C"/>
    <w:rsid w:val="001B399C"/>
    <w:rsid w:val="001B5680"/>
    <w:rsid w:val="001B5F00"/>
    <w:rsid w:val="001C158A"/>
    <w:rsid w:val="001C425D"/>
    <w:rsid w:val="001C490D"/>
    <w:rsid w:val="001C6602"/>
    <w:rsid w:val="001C68F4"/>
    <w:rsid w:val="001C6C9C"/>
    <w:rsid w:val="001D3215"/>
    <w:rsid w:val="001D3D01"/>
    <w:rsid w:val="001D54FC"/>
    <w:rsid w:val="001E1125"/>
    <w:rsid w:val="001E41FF"/>
    <w:rsid w:val="001F0C85"/>
    <w:rsid w:val="001F1FF2"/>
    <w:rsid w:val="001F66C7"/>
    <w:rsid w:val="001F7B5E"/>
    <w:rsid w:val="001F7E0A"/>
    <w:rsid w:val="002002CD"/>
    <w:rsid w:val="00201345"/>
    <w:rsid w:val="00201907"/>
    <w:rsid w:val="00202DD2"/>
    <w:rsid w:val="002032A1"/>
    <w:rsid w:val="00203400"/>
    <w:rsid w:val="00203FA6"/>
    <w:rsid w:val="00204ED0"/>
    <w:rsid w:val="00205658"/>
    <w:rsid w:val="00205AB6"/>
    <w:rsid w:val="00206BD2"/>
    <w:rsid w:val="00212279"/>
    <w:rsid w:val="002139EE"/>
    <w:rsid w:val="002153B5"/>
    <w:rsid w:val="002174D5"/>
    <w:rsid w:val="00217718"/>
    <w:rsid w:val="002217D5"/>
    <w:rsid w:val="002219D4"/>
    <w:rsid w:val="00222E92"/>
    <w:rsid w:val="002319F7"/>
    <w:rsid w:val="002325BF"/>
    <w:rsid w:val="00233D7A"/>
    <w:rsid w:val="00234930"/>
    <w:rsid w:val="00235C62"/>
    <w:rsid w:val="002403D1"/>
    <w:rsid w:val="00242C5A"/>
    <w:rsid w:val="00243DA3"/>
    <w:rsid w:val="00245287"/>
    <w:rsid w:val="00245510"/>
    <w:rsid w:val="002477FD"/>
    <w:rsid w:val="00260B17"/>
    <w:rsid w:val="002622FA"/>
    <w:rsid w:val="00263E0A"/>
    <w:rsid w:val="00267D02"/>
    <w:rsid w:val="0027066A"/>
    <w:rsid w:val="00271363"/>
    <w:rsid w:val="00272E71"/>
    <w:rsid w:val="002732B9"/>
    <w:rsid w:val="0027335B"/>
    <w:rsid w:val="00274D06"/>
    <w:rsid w:val="002819B5"/>
    <w:rsid w:val="00284184"/>
    <w:rsid w:val="00284394"/>
    <w:rsid w:val="00285525"/>
    <w:rsid w:val="00285DF8"/>
    <w:rsid w:val="00285F49"/>
    <w:rsid w:val="00291130"/>
    <w:rsid w:val="00292585"/>
    <w:rsid w:val="002929F8"/>
    <w:rsid w:val="002944C9"/>
    <w:rsid w:val="002944F8"/>
    <w:rsid w:val="002A033C"/>
    <w:rsid w:val="002A4639"/>
    <w:rsid w:val="002A691F"/>
    <w:rsid w:val="002B089C"/>
    <w:rsid w:val="002B6C5B"/>
    <w:rsid w:val="002B7512"/>
    <w:rsid w:val="002C1C5C"/>
    <w:rsid w:val="002C31AC"/>
    <w:rsid w:val="002C366A"/>
    <w:rsid w:val="002C504F"/>
    <w:rsid w:val="002C6217"/>
    <w:rsid w:val="002D184D"/>
    <w:rsid w:val="002D2231"/>
    <w:rsid w:val="002D3C0D"/>
    <w:rsid w:val="002D627B"/>
    <w:rsid w:val="002E1D25"/>
    <w:rsid w:val="002E436C"/>
    <w:rsid w:val="002E4DAA"/>
    <w:rsid w:val="002E7D37"/>
    <w:rsid w:val="002E7EF2"/>
    <w:rsid w:val="002F050B"/>
    <w:rsid w:val="002F1C52"/>
    <w:rsid w:val="002F7B05"/>
    <w:rsid w:val="00305CD1"/>
    <w:rsid w:val="00307B00"/>
    <w:rsid w:val="00307B85"/>
    <w:rsid w:val="00311262"/>
    <w:rsid w:val="0031264B"/>
    <w:rsid w:val="00315656"/>
    <w:rsid w:val="003212CB"/>
    <w:rsid w:val="0032228B"/>
    <w:rsid w:val="00322D59"/>
    <w:rsid w:val="0032317E"/>
    <w:rsid w:val="00327079"/>
    <w:rsid w:val="00332FE0"/>
    <w:rsid w:val="0033512A"/>
    <w:rsid w:val="003360D9"/>
    <w:rsid w:val="003365FF"/>
    <w:rsid w:val="0034052F"/>
    <w:rsid w:val="00340841"/>
    <w:rsid w:val="003418D2"/>
    <w:rsid w:val="00341D15"/>
    <w:rsid w:val="00344132"/>
    <w:rsid w:val="003443B2"/>
    <w:rsid w:val="00345CD1"/>
    <w:rsid w:val="003570D5"/>
    <w:rsid w:val="00366C72"/>
    <w:rsid w:val="003710B8"/>
    <w:rsid w:val="0037128A"/>
    <w:rsid w:val="003725AB"/>
    <w:rsid w:val="00372854"/>
    <w:rsid w:val="00373B67"/>
    <w:rsid w:val="00374220"/>
    <w:rsid w:val="0037782F"/>
    <w:rsid w:val="0039496C"/>
    <w:rsid w:val="00395565"/>
    <w:rsid w:val="00396E22"/>
    <w:rsid w:val="003971D2"/>
    <w:rsid w:val="003A6AAD"/>
    <w:rsid w:val="003A6DE2"/>
    <w:rsid w:val="003A7356"/>
    <w:rsid w:val="003B219D"/>
    <w:rsid w:val="003B413C"/>
    <w:rsid w:val="003B4600"/>
    <w:rsid w:val="003B5E3F"/>
    <w:rsid w:val="003B6A46"/>
    <w:rsid w:val="003B6DA8"/>
    <w:rsid w:val="003B6EDF"/>
    <w:rsid w:val="003B762F"/>
    <w:rsid w:val="003C1322"/>
    <w:rsid w:val="003C3F61"/>
    <w:rsid w:val="003C3FA0"/>
    <w:rsid w:val="003C4343"/>
    <w:rsid w:val="003C4570"/>
    <w:rsid w:val="003C4CD8"/>
    <w:rsid w:val="003C5A55"/>
    <w:rsid w:val="003D0570"/>
    <w:rsid w:val="003D32A1"/>
    <w:rsid w:val="003D622E"/>
    <w:rsid w:val="003D6A12"/>
    <w:rsid w:val="003D6C51"/>
    <w:rsid w:val="003E0114"/>
    <w:rsid w:val="003E1686"/>
    <w:rsid w:val="003E16C0"/>
    <w:rsid w:val="003E6047"/>
    <w:rsid w:val="003F1243"/>
    <w:rsid w:val="003F1F56"/>
    <w:rsid w:val="003F258F"/>
    <w:rsid w:val="003F38A2"/>
    <w:rsid w:val="003F660E"/>
    <w:rsid w:val="003F6BE7"/>
    <w:rsid w:val="003F6F20"/>
    <w:rsid w:val="003F7AFB"/>
    <w:rsid w:val="0040175F"/>
    <w:rsid w:val="00404335"/>
    <w:rsid w:val="00407BA8"/>
    <w:rsid w:val="00410E95"/>
    <w:rsid w:val="00412ED6"/>
    <w:rsid w:val="004169C3"/>
    <w:rsid w:val="00423B05"/>
    <w:rsid w:val="00427B21"/>
    <w:rsid w:val="004350DC"/>
    <w:rsid w:val="00435AC4"/>
    <w:rsid w:val="0043661E"/>
    <w:rsid w:val="00436D8D"/>
    <w:rsid w:val="00441D54"/>
    <w:rsid w:val="0044427B"/>
    <w:rsid w:val="0044537A"/>
    <w:rsid w:val="004474BA"/>
    <w:rsid w:val="00452D9E"/>
    <w:rsid w:val="004532B5"/>
    <w:rsid w:val="0045783C"/>
    <w:rsid w:val="0046029F"/>
    <w:rsid w:val="00460708"/>
    <w:rsid w:val="00462AD3"/>
    <w:rsid w:val="00463720"/>
    <w:rsid w:val="004638E3"/>
    <w:rsid w:val="00465AA2"/>
    <w:rsid w:val="004716E5"/>
    <w:rsid w:val="00471DA2"/>
    <w:rsid w:val="004727D0"/>
    <w:rsid w:val="004736A3"/>
    <w:rsid w:val="00474335"/>
    <w:rsid w:val="004747D6"/>
    <w:rsid w:val="00474881"/>
    <w:rsid w:val="0047544C"/>
    <w:rsid w:val="00475B2D"/>
    <w:rsid w:val="00484253"/>
    <w:rsid w:val="0048444C"/>
    <w:rsid w:val="004851CA"/>
    <w:rsid w:val="00486080"/>
    <w:rsid w:val="00486684"/>
    <w:rsid w:val="0049144E"/>
    <w:rsid w:val="004A5554"/>
    <w:rsid w:val="004B1BE9"/>
    <w:rsid w:val="004B3717"/>
    <w:rsid w:val="004B6D85"/>
    <w:rsid w:val="004C054D"/>
    <w:rsid w:val="004C0C57"/>
    <w:rsid w:val="004C4A00"/>
    <w:rsid w:val="004C54E8"/>
    <w:rsid w:val="004C700E"/>
    <w:rsid w:val="004D07DD"/>
    <w:rsid w:val="004D1232"/>
    <w:rsid w:val="004D2A6F"/>
    <w:rsid w:val="004D2E46"/>
    <w:rsid w:val="004D42F6"/>
    <w:rsid w:val="004D7E6C"/>
    <w:rsid w:val="004E021D"/>
    <w:rsid w:val="004E0287"/>
    <w:rsid w:val="004E02E9"/>
    <w:rsid w:val="004E12E9"/>
    <w:rsid w:val="004E24FA"/>
    <w:rsid w:val="004E524E"/>
    <w:rsid w:val="004E6CB6"/>
    <w:rsid w:val="004E7987"/>
    <w:rsid w:val="004F10D7"/>
    <w:rsid w:val="004F2B95"/>
    <w:rsid w:val="004F3F44"/>
    <w:rsid w:val="004F405A"/>
    <w:rsid w:val="004F4E60"/>
    <w:rsid w:val="004F4E97"/>
    <w:rsid w:val="00501E49"/>
    <w:rsid w:val="00503408"/>
    <w:rsid w:val="0051072B"/>
    <w:rsid w:val="00510C89"/>
    <w:rsid w:val="00510F58"/>
    <w:rsid w:val="00512470"/>
    <w:rsid w:val="0051298C"/>
    <w:rsid w:val="005140A1"/>
    <w:rsid w:val="005179C9"/>
    <w:rsid w:val="00517AD9"/>
    <w:rsid w:val="005208C2"/>
    <w:rsid w:val="005235B0"/>
    <w:rsid w:val="00527605"/>
    <w:rsid w:val="00527F9C"/>
    <w:rsid w:val="00536FF6"/>
    <w:rsid w:val="0053746D"/>
    <w:rsid w:val="005378A7"/>
    <w:rsid w:val="00537982"/>
    <w:rsid w:val="005403E8"/>
    <w:rsid w:val="00543352"/>
    <w:rsid w:val="005447AA"/>
    <w:rsid w:val="0054584C"/>
    <w:rsid w:val="0054640D"/>
    <w:rsid w:val="00546692"/>
    <w:rsid w:val="00546C03"/>
    <w:rsid w:val="005560CC"/>
    <w:rsid w:val="00556697"/>
    <w:rsid w:val="00557A28"/>
    <w:rsid w:val="0056377F"/>
    <w:rsid w:val="00565005"/>
    <w:rsid w:val="005661B1"/>
    <w:rsid w:val="0056630F"/>
    <w:rsid w:val="005708CE"/>
    <w:rsid w:val="00573E9E"/>
    <w:rsid w:val="00573EFC"/>
    <w:rsid w:val="005768E1"/>
    <w:rsid w:val="00576CAF"/>
    <w:rsid w:val="005770D0"/>
    <w:rsid w:val="00577553"/>
    <w:rsid w:val="00577C97"/>
    <w:rsid w:val="00580062"/>
    <w:rsid w:val="005807ED"/>
    <w:rsid w:val="00581292"/>
    <w:rsid w:val="005848FB"/>
    <w:rsid w:val="005849D0"/>
    <w:rsid w:val="00585269"/>
    <w:rsid w:val="00586CD8"/>
    <w:rsid w:val="00586CE1"/>
    <w:rsid w:val="00592617"/>
    <w:rsid w:val="005955D4"/>
    <w:rsid w:val="005976F6"/>
    <w:rsid w:val="005A42C2"/>
    <w:rsid w:val="005A4A0C"/>
    <w:rsid w:val="005A5704"/>
    <w:rsid w:val="005A7134"/>
    <w:rsid w:val="005A7FCC"/>
    <w:rsid w:val="005B00B1"/>
    <w:rsid w:val="005B0859"/>
    <w:rsid w:val="005B309D"/>
    <w:rsid w:val="005B3DEB"/>
    <w:rsid w:val="005B43A5"/>
    <w:rsid w:val="005B4A32"/>
    <w:rsid w:val="005B5691"/>
    <w:rsid w:val="005B664D"/>
    <w:rsid w:val="005B75E8"/>
    <w:rsid w:val="005C335E"/>
    <w:rsid w:val="005D1486"/>
    <w:rsid w:val="005D3ED4"/>
    <w:rsid w:val="005D5CA1"/>
    <w:rsid w:val="005E1FC6"/>
    <w:rsid w:val="005E3016"/>
    <w:rsid w:val="005E43D1"/>
    <w:rsid w:val="005E44E1"/>
    <w:rsid w:val="005E6A3F"/>
    <w:rsid w:val="005E75FE"/>
    <w:rsid w:val="005E7697"/>
    <w:rsid w:val="005F4E3E"/>
    <w:rsid w:val="005F55FB"/>
    <w:rsid w:val="005F68EE"/>
    <w:rsid w:val="00601389"/>
    <w:rsid w:val="00603909"/>
    <w:rsid w:val="00606F1D"/>
    <w:rsid w:val="00611B1B"/>
    <w:rsid w:val="006135F7"/>
    <w:rsid w:val="00615CF6"/>
    <w:rsid w:val="00616DFE"/>
    <w:rsid w:val="00620F6E"/>
    <w:rsid w:val="006228A9"/>
    <w:rsid w:val="0062593D"/>
    <w:rsid w:val="00626C40"/>
    <w:rsid w:val="0062732B"/>
    <w:rsid w:val="0063337F"/>
    <w:rsid w:val="006404E2"/>
    <w:rsid w:val="0064277B"/>
    <w:rsid w:val="00642807"/>
    <w:rsid w:val="0064473F"/>
    <w:rsid w:val="00646166"/>
    <w:rsid w:val="006463D8"/>
    <w:rsid w:val="0065017F"/>
    <w:rsid w:val="0065367D"/>
    <w:rsid w:val="00653AD1"/>
    <w:rsid w:val="00654EE1"/>
    <w:rsid w:val="00655113"/>
    <w:rsid w:val="00656FDD"/>
    <w:rsid w:val="00660548"/>
    <w:rsid w:val="00665A37"/>
    <w:rsid w:val="00665ED1"/>
    <w:rsid w:val="00666754"/>
    <w:rsid w:val="00670E3D"/>
    <w:rsid w:val="00672A0A"/>
    <w:rsid w:val="0067394A"/>
    <w:rsid w:val="006745D6"/>
    <w:rsid w:val="00674FD7"/>
    <w:rsid w:val="006759E1"/>
    <w:rsid w:val="006761CF"/>
    <w:rsid w:val="00676A27"/>
    <w:rsid w:val="006807D8"/>
    <w:rsid w:val="006822C7"/>
    <w:rsid w:val="006826E0"/>
    <w:rsid w:val="00683030"/>
    <w:rsid w:val="00684127"/>
    <w:rsid w:val="006851BC"/>
    <w:rsid w:val="00685F72"/>
    <w:rsid w:val="006901D3"/>
    <w:rsid w:val="0069135D"/>
    <w:rsid w:val="00691F38"/>
    <w:rsid w:val="00694C7D"/>
    <w:rsid w:val="00694D98"/>
    <w:rsid w:val="00695275"/>
    <w:rsid w:val="00697217"/>
    <w:rsid w:val="006A0288"/>
    <w:rsid w:val="006A0927"/>
    <w:rsid w:val="006A11DA"/>
    <w:rsid w:val="006A3B8C"/>
    <w:rsid w:val="006A6A4D"/>
    <w:rsid w:val="006B5D05"/>
    <w:rsid w:val="006B61D2"/>
    <w:rsid w:val="006C07BB"/>
    <w:rsid w:val="006C097D"/>
    <w:rsid w:val="006C0BAF"/>
    <w:rsid w:val="006C1806"/>
    <w:rsid w:val="006C1DCD"/>
    <w:rsid w:val="006C3BE9"/>
    <w:rsid w:val="006C709F"/>
    <w:rsid w:val="006D24AA"/>
    <w:rsid w:val="006D256E"/>
    <w:rsid w:val="006D332B"/>
    <w:rsid w:val="006D344C"/>
    <w:rsid w:val="006D4D29"/>
    <w:rsid w:val="006D6528"/>
    <w:rsid w:val="006E2139"/>
    <w:rsid w:val="006E21D0"/>
    <w:rsid w:val="006E6B50"/>
    <w:rsid w:val="006E70DE"/>
    <w:rsid w:val="006F14DB"/>
    <w:rsid w:val="006F1B8D"/>
    <w:rsid w:val="006F3496"/>
    <w:rsid w:val="006F4C6A"/>
    <w:rsid w:val="006F5BC8"/>
    <w:rsid w:val="006F673D"/>
    <w:rsid w:val="00701F42"/>
    <w:rsid w:val="00702C07"/>
    <w:rsid w:val="007057CB"/>
    <w:rsid w:val="0071227E"/>
    <w:rsid w:val="007129F9"/>
    <w:rsid w:val="00715801"/>
    <w:rsid w:val="00720331"/>
    <w:rsid w:val="00720850"/>
    <w:rsid w:val="007237B8"/>
    <w:rsid w:val="00724FFE"/>
    <w:rsid w:val="00732035"/>
    <w:rsid w:val="0073258B"/>
    <w:rsid w:val="00733700"/>
    <w:rsid w:val="00734030"/>
    <w:rsid w:val="007351B6"/>
    <w:rsid w:val="00735BF4"/>
    <w:rsid w:val="007458ED"/>
    <w:rsid w:val="00747111"/>
    <w:rsid w:val="007522CF"/>
    <w:rsid w:val="0075256A"/>
    <w:rsid w:val="00753EFD"/>
    <w:rsid w:val="00757FAA"/>
    <w:rsid w:val="00761130"/>
    <w:rsid w:val="00765710"/>
    <w:rsid w:val="00766D2F"/>
    <w:rsid w:val="007709DB"/>
    <w:rsid w:val="007719A0"/>
    <w:rsid w:val="00772E4A"/>
    <w:rsid w:val="00774054"/>
    <w:rsid w:val="00774F83"/>
    <w:rsid w:val="00775DAA"/>
    <w:rsid w:val="00776770"/>
    <w:rsid w:val="00776E8E"/>
    <w:rsid w:val="00776EE4"/>
    <w:rsid w:val="00777065"/>
    <w:rsid w:val="0078066F"/>
    <w:rsid w:val="007815CA"/>
    <w:rsid w:val="00782733"/>
    <w:rsid w:val="00786625"/>
    <w:rsid w:val="007900D6"/>
    <w:rsid w:val="00791D91"/>
    <w:rsid w:val="00791DAF"/>
    <w:rsid w:val="00795525"/>
    <w:rsid w:val="00795F0D"/>
    <w:rsid w:val="00796040"/>
    <w:rsid w:val="00797B53"/>
    <w:rsid w:val="007A1738"/>
    <w:rsid w:val="007A2A48"/>
    <w:rsid w:val="007A2AC1"/>
    <w:rsid w:val="007A4799"/>
    <w:rsid w:val="007A66BC"/>
    <w:rsid w:val="007B7BD8"/>
    <w:rsid w:val="007C21C1"/>
    <w:rsid w:val="007C4047"/>
    <w:rsid w:val="007C533E"/>
    <w:rsid w:val="007C592D"/>
    <w:rsid w:val="007C600C"/>
    <w:rsid w:val="007C60D5"/>
    <w:rsid w:val="007C61F3"/>
    <w:rsid w:val="007C6920"/>
    <w:rsid w:val="007D1762"/>
    <w:rsid w:val="007D2006"/>
    <w:rsid w:val="007E040B"/>
    <w:rsid w:val="007E65E6"/>
    <w:rsid w:val="007E67DD"/>
    <w:rsid w:val="007F00D0"/>
    <w:rsid w:val="007F1BFF"/>
    <w:rsid w:val="007F1DCC"/>
    <w:rsid w:val="007F4A3C"/>
    <w:rsid w:val="007F7AC1"/>
    <w:rsid w:val="0080017C"/>
    <w:rsid w:val="008001D9"/>
    <w:rsid w:val="008004BF"/>
    <w:rsid w:val="00800F14"/>
    <w:rsid w:val="00801A2F"/>
    <w:rsid w:val="008022DD"/>
    <w:rsid w:val="00804DCA"/>
    <w:rsid w:val="00805330"/>
    <w:rsid w:val="0080615F"/>
    <w:rsid w:val="00810682"/>
    <w:rsid w:val="00810D9F"/>
    <w:rsid w:val="00821C0B"/>
    <w:rsid w:val="00822704"/>
    <w:rsid w:val="00825013"/>
    <w:rsid w:val="00830187"/>
    <w:rsid w:val="0083081F"/>
    <w:rsid w:val="008329CA"/>
    <w:rsid w:val="008407C2"/>
    <w:rsid w:val="00841293"/>
    <w:rsid w:val="00841CF1"/>
    <w:rsid w:val="008433F4"/>
    <w:rsid w:val="00844E55"/>
    <w:rsid w:val="0084694D"/>
    <w:rsid w:val="008551CC"/>
    <w:rsid w:val="008579A5"/>
    <w:rsid w:val="00862F6E"/>
    <w:rsid w:val="008654AB"/>
    <w:rsid w:val="00865B60"/>
    <w:rsid w:val="00866739"/>
    <w:rsid w:val="0087349B"/>
    <w:rsid w:val="00873560"/>
    <w:rsid w:val="00874A5E"/>
    <w:rsid w:val="00875E33"/>
    <w:rsid w:val="00877C2B"/>
    <w:rsid w:val="00881DE2"/>
    <w:rsid w:val="0088229F"/>
    <w:rsid w:val="00883078"/>
    <w:rsid w:val="008832A7"/>
    <w:rsid w:val="0088474A"/>
    <w:rsid w:val="0088552A"/>
    <w:rsid w:val="00897011"/>
    <w:rsid w:val="00897989"/>
    <w:rsid w:val="008A1993"/>
    <w:rsid w:val="008A1CA9"/>
    <w:rsid w:val="008A22F0"/>
    <w:rsid w:val="008A2DB6"/>
    <w:rsid w:val="008A3463"/>
    <w:rsid w:val="008B0271"/>
    <w:rsid w:val="008B0396"/>
    <w:rsid w:val="008B0FC0"/>
    <w:rsid w:val="008B366F"/>
    <w:rsid w:val="008B3CE9"/>
    <w:rsid w:val="008B59C0"/>
    <w:rsid w:val="008C026C"/>
    <w:rsid w:val="008C06D1"/>
    <w:rsid w:val="008C162E"/>
    <w:rsid w:val="008C22E8"/>
    <w:rsid w:val="008C2488"/>
    <w:rsid w:val="008C2BDC"/>
    <w:rsid w:val="008C38DD"/>
    <w:rsid w:val="008C45CF"/>
    <w:rsid w:val="008C6C10"/>
    <w:rsid w:val="008C78B8"/>
    <w:rsid w:val="008D0509"/>
    <w:rsid w:val="008D1882"/>
    <w:rsid w:val="008D3092"/>
    <w:rsid w:val="008D3230"/>
    <w:rsid w:val="008D65AB"/>
    <w:rsid w:val="008D665D"/>
    <w:rsid w:val="008D6D01"/>
    <w:rsid w:val="008E1730"/>
    <w:rsid w:val="008E3FA0"/>
    <w:rsid w:val="008E4B9E"/>
    <w:rsid w:val="008F1885"/>
    <w:rsid w:val="008F2555"/>
    <w:rsid w:val="008F469E"/>
    <w:rsid w:val="008F666F"/>
    <w:rsid w:val="008F7D1D"/>
    <w:rsid w:val="00901E4B"/>
    <w:rsid w:val="00904428"/>
    <w:rsid w:val="00904962"/>
    <w:rsid w:val="009049EA"/>
    <w:rsid w:val="00905502"/>
    <w:rsid w:val="0090555A"/>
    <w:rsid w:val="00912CC6"/>
    <w:rsid w:val="0091308B"/>
    <w:rsid w:val="009140D4"/>
    <w:rsid w:val="00914DEB"/>
    <w:rsid w:val="0091530D"/>
    <w:rsid w:val="00916A1D"/>
    <w:rsid w:val="00917954"/>
    <w:rsid w:val="00924177"/>
    <w:rsid w:val="00924909"/>
    <w:rsid w:val="00926A57"/>
    <w:rsid w:val="009337DC"/>
    <w:rsid w:val="009376C7"/>
    <w:rsid w:val="00940A32"/>
    <w:rsid w:val="009410F6"/>
    <w:rsid w:val="009447FD"/>
    <w:rsid w:val="00947AE4"/>
    <w:rsid w:val="0095215A"/>
    <w:rsid w:val="00954CD2"/>
    <w:rsid w:val="00956380"/>
    <w:rsid w:val="00960362"/>
    <w:rsid w:val="0096138E"/>
    <w:rsid w:val="00962115"/>
    <w:rsid w:val="009648D6"/>
    <w:rsid w:val="00970656"/>
    <w:rsid w:val="00977163"/>
    <w:rsid w:val="009853EA"/>
    <w:rsid w:val="00987048"/>
    <w:rsid w:val="00987AA6"/>
    <w:rsid w:val="00990A0D"/>
    <w:rsid w:val="0099246C"/>
    <w:rsid w:val="00992CD0"/>
    <w:rsid w:val="009958D8"/>
    <w:rsid w:val="0099623B"/>
    <w:rsid w:val="0099738E"/>
    <w:rsid w:val="009978B1"/>
    <w:rsid w:val="009A3B90"/>
    <w:rsid w:val="009A4021"/>
    <w:rsid w:val="009A5A15"/>
    <w:rsid w:val="009A6AB0"/>
    <w:rsid w:val="009B01ED"/>
    <w:rsid w:val="009B1A96"/>
    <w:rsid w:val="009B37AE"/>
    <w:rsid w:val="009B3F83"/>
    <w:rsid w:val="009B5FEF"/>
    <w:rsid w:val="009B77A9"/>
    <w:rsid w:val="009C008E"/>
    <w:rsid w:val="009C02A0"/>
    <w:rsid w:val="009C1556"/>
    <w:rsid w:val="009C4D22"/>
    <w:rsid w:val="009C7A4C"/>
    <w:rsid w:val="009D07BF"/>
    <w:rsid w:val="009D1140"/>
    <w:rsid w:val="009D1D2A"/>
    <w:rsid w:val="009D3064"/>
    <w:rsid w:val="009D594D"/>
    <w:rsid w:val="009D68EA"/>
    <w:rsid w:val="009D72BC"/>
    <w:rsid w:val="009D7CA6"/>
    <w:rsid w:val="009E15DB"/>
    <w:rsid w:val="009E1D02"/>
    <w:rsid w:val="009E1E32"/>
    <w:rsid w:val="009E22EA"/>
    <w:rsid w:val="009E58DF"/>
    <w:rsid w:val="009E59CB"/>
    <w:rsid w:val="009E6924"/>
    <w:rsid w:val="009F0539"/>
    <w:rsid w:val="009F0AFB"/>
    <w:rsid w:val="009F33E9"/>
    <w:rsid w:val="009F3A82"/>
    <w:rsid w:val="009F475E"/>
    <w:rsid w:val="009F5AA0"/>
    <w:rsid w:val="00A01AF6"/>
    <w:rsid w:val="00A01E06"/>
    <w:rsid w:val="00A0255A"/>
    <w:rsid w:val="00A029B7"/>
    <w:rsid w:val="00A03C16"/>
    <w:rsid w:val="00A03CD8"/>
    <w:rsid w:val="00A042E4"/>
    <w:rsid w:val="00A064E2"/>
    <w:rsid w:val="00A10456"/>
    <w:rsid w:val="00A156E2"/>
    <w:rsid w:val="00A163CE"/>
    <w:rsid w:val="00A17536"/>
    <w:rsid w:val="00A20E07"/>
    <w:rsid w:val="00A21048"/>
    <w:rsid w:val="00A21C4B"/>
    <w:rsid w:val="00A2397B"/>
    <w:rsid w:val="00A31DAC"/>
    <w:rsid w:val="00A32D0B"/>
    <w:rsid w:val="00A34678"/>
    <w:rsid w:val="00A37A4D"/>
    <w:rsid w:val="00A4064E"/>
    <w:rsid w:val="00A40E32"/>
    <w:rsid w:val="00A4162D"/>
    <w:rsid w:val="00A41E92"/>
    <w:rsid w:val="00A432AB"/>
    <w:rsid w:val="00A452A9"/>
    <w:rsid w:val="00A50512"/>
    <w:rsid w:val="00A5209F"/>
    <w:rsid w:val="00A526F6"/>
    <w:rsid w:val="00A5297A"/>
    <w:rsid w:val="00A542A1"/>
    <w:rsid w:val="00A5705A"/>
    <w:rsid w:val="00A618A5"/>
    <w:rsid w:val="00A64F65"/>
    <w:rsid w:val="00A65873"/>
    <w:rsid w:val="00A65A9A"/>
    <w:rsid w:val="00A65BA5"/>
    <w:rsid w:val="00A70A78"/>
    <w:rsid w:val="00A70FAA"/>
    <w:rsid w:val="00A724E4"/>
    <w:rsid w:val="00A73805"/>
    <w:rsid w:val="00A74702"/>
    <w:rsid w:val="00A758E4"/>
    <w:rsid w:val="00A81333"/>
    <w:rsid w:val="00A866AF"/>
    <w:rsid w:val="00A8675D"/>
    <w:rsid w:val="00A93993"/>
    <w:rsid w:val="00A93B55"/>
    <w:rsid w:val="00A94A4F"/>
    <w:rsid w:val="00A96550"/>
    <w:rsid w:val="00A97748"/>
    <w:rsid w:val="00A97896"/>
    <w:rsid w:val="00A97CED"/>
    <w:rsid w:val="00AA08DC"/>
    <w:rsid w:val="00AA1631"/>
    <w:rsid w:val="00AA4155"/>
    <w:rsid w:val="00AA466F"/>
    <w:rsid w:val="00AA5535"/>
    <w:rsid w:val="00AA58BF"/>
    <w:rsid w:val="00AA662D"/>
    <w:rsid w:val="00AB1AE3"/>
    <w:rsid w:val="00AB2C2A"/>
    <w:rsid w:val="00AB6A2E"/>
    <w:rsid w:val="00AB7339"/>
    <w:rsid w:val="00AB7C0F"/>
    <w:rsid w:val="00AC110A"/>
    <w:rsid w:val="00AC1691"/>
    <w:rsid w:val="00AC1757"/>
    <w:rsid w:val="00AC2A33"/>
    <w:rsid w:val="00AC2D1B"/>
    <w:rsid w:val="00AC534F"/>
    <w:rsid w:val="00AC5A59"/>
    <w:rsid w:val="00AC63BA"/>
    <w:rsid w:val="00AC728A"/>
    <w:rsid w:val="00AC7961"/>
    <w:rsid w:val="00AD215F"/>
    <w:rsid w:val="00AD55A9"/>
    <w:rsid w:val="00AE389F"/>
    <w:rsid w:val="00AF19DB"/>
    <w:rsid w:val="00AF6947"/>
    <w:rsid w:val="00AF790F"/>
    <w:rsid w:val="00B005A4"/>
    <w:rsid w:val="00B03A11"/>
    <w:rsid w:val="00B06BC3"/>
    <w:rsid w:val="00B07179"/>
    <w:rsid w:val="00B07723"/>
    <w:rsid w:val="00B206B0"/>
    <w:rsid w:val="00B21A63"/>
    <w:rsid w:val="00B22577"/>
    <w:rsid w:val="00B247D4"/>
    <w:rsid w:val="00B24BAD"/>
    <w:rsid w:val="00B25232"/>
    <w:rsid w:val="00B268CC"/>
    <w:rsid w:val="00B276F0"/>
    <w:rsid w:val="00B31536"/>
    <w:rsid w:val="00B318A1"/>
    <w:rsid w:val="00B32391"/>
    <w:rsid w:val="00B34E77"/>
    <w:rsid w:val="00B3759E"/>
    <w:rsid w:val="00B40438"/>
    <w:rsid w:val="00B40BA6"/>
    <w:rsid w:val="00B419CF"/>
    <w:rsid w:val="00B457CF"/>
    <w:rsid w:val="00B4679D"/>
    <w:rsid w:val="00B5154E"/>
    <w:rsid w:val="00B51B81"/>
    <w:rsid w:val="00B522C6"/>
    <w:rsid w:val="00B56830"/>
    <w:rsid w:val="00B60FD9"/>
    <w:rsid w:val="00B6161F"/>
    <w:rsid w:val="00B6177C"/>
    <w:rsid w:val="00B6293F"/>
    <w:rsid w:val="00B64C82"/>
    <w:rsid w:val="00B66CC2"/>
    <w:rsid w:val="00B701DF"/>
    <w:rsid w:val="00B7441A"/>
    <w:rsid w:val="00B75C5B"/>
    <w:rsid w:val="00B82A09"/>
    <w:rsid w:val="00B83DF0"/>
    <w:rsid w:val="00B851E4"/>
    <w:rsid w:val="00B936EB"/>
    <w:rsid w:val="00B945D8"/>
    <w:rsid w:val="00B954CA"/>
    <w:rsid w:val="00B96973"/>
    <w:rsid w:val="00B97E98"/>
    <w:rsid w:val="00BA4AB1"/>
    <w:rsid w:val="00BA4F69"/>
    <w:rsid w:val="00BA522E"/>
    <w:rsid w:val="00BA577F"/>
    <w:rsid w:val="00BA5AE3"/>
    <w:rsid w:val="00BA78C8"/>
    <w:rsid w:val="00BB097A"/>
    <w:rsid w:val="00BB6279"/>
    <w:rsid w:val="00BC0E3B"/>
    <w:rsid w:val="00BC1CB3"/>
    <w:rsid w:val="00BC2D2A"/>
    <w:rsid w:val="00BC5956"/>
    <w:rsid w:val="00BC72B9"/>
    <w:rsid w:val="00BD0DE2"/>
    <w:rsid w:val="00BD4D07"/>
    <w:rsid w:val="00BD5EC9"/>
    <w:rsid w:val="00BD759E"/>
    <w:rsid w:val="00BD7FBE"/>
    <w:rsid w:val="00BE026B"/>
    <w:rsid w:val="00BE255E"/>
    <w:rsid w:val="00BE4CB9"/>
    <w:rsid w:val="00BE5ADC"/>
    <w:rsid w:val="00BE6FE0"/>
    <w:rsid w:val="00BF178E"/>
    <w:rsid w:val="00BF392D"/>
    <w:rsid w:val="00BF3BDC"/>
    <w:rsid w:val="00BF403A"/>
    <w:rsid w:val="00BF4AD1"/>
    <w:rsid w:val="00BF5DBC"/>
    <w:rsid w:val="00C03FAA"/>
    <w:rsid w:val="00C041BB"/>
    <w:rsid w:val="00C0424A"/>
    <w:rsid w:val="00C05A9C"/>
    <w:rsid w:val="00C05EA3"/>
    <w:rsid w:val="00C05FE2"/>
    <w:rsid w:val="00C06578"/>
    <w:rsid w:val="00C10FC8"/>
    <w:rsid w:val="00C11D6A"/>
    <w:rsid w:val="00C168D0"/>
    <w:rsid w:val="00C256CD"/>
    <w:rsid w:val="00C26208"/>
    <w:rsid w:val="00C26DC5"/>
    <w:rsid w:val="00C2798D"/>
    <w:rsid w:val="00C314F6"/>
    <w:rsid w:val="00C31D37"/>
    <w:rsid w:val="00C345EC"/>
    <w:rsid w:val="00C34943"/>
    <w:rsid w:val="00C401C3"/>
    <w:rsid w:val="00C402B8"/>
    <w:rsid w:val="00C4153A"/>
    <w:rsid w:val="00C42DD3"/>
    <w:rsid w:val="00C446A2"/>
    <w:rsid w:val="00C47E7F"/>
    <w:rsid w:val="00C51800"/>
    <w:rsid w:val="00C54531"/>
    <w:rsid w:val="00C57274"/>
    <w:rsid w:val="00C638F8"/>
    <w:rsid w:val="00C6396C"/>
    <w:rsid w:val="00C63BCA"/>
    <w:rsid w:val="00C66789"/>
    <w:rsid w:val="00C71B08"/>
    <w:rsid w:val="00C72703"/>
    <w:rsid w:val="00C73BA2"/>
    <w:rsid w:val="00C744A4"/>
    <w:rsid w:val="00C75E7E"/>
    <w:rsid w:val="00C76260"/>
    <w:rsid w:val="00C81CAC"/>
    <w:rsid w:val="00C82288"/>
    <w:rsid w:val="00C84184"/>
    <w:rsid w:val="00C852EE"/>
    <w:rsid w:val="00C8611A"/>
    <w:rsid w:val="00C87F8D"/>
    <w:rsid w:val="00C90276"/>
    <w:rsid w:val="00C92D6A"/>
    <w:rsid w:val="00C937C1"/>
    <w:rsid w:val="00C94DEF"/>
    <w:rsid w:val="00C95CE5"/>
    <w:rsid w:val="00C9642E"/>
    <w:rsid w:val="00C970D0"/>
    <w:rsid w:val="00CA1882"/>
    <w:rsid w:val="00CA492E"/>
    <w:rsid w:val="00CA58A0"/>
    <w:rsid w:val="00CA5ED5"/>
    <w:rsid w:val="00CA7450"/>
    <w:rsid w:val="00CA76E1"/>
    <w:rsid w:val="00CB2739"/>
    <w:rsid w:val="00CB29C8"/>
    <w:rsid w:val="00CB37DE"/>
    <w:rsid w:val="00CB4FC7"/>
    <w:rsid w:val="00CB537E"/>
    <w:rsid w:val="00CB59AE"/>
    <w:rsid w:val="00CB5CC9"/>
    <w:rsid w:val="00CB6592"/>
    <w:rsid w:val="00CB6834"/>
    <w:rsid w:val="00CB7109"/>
    <w:rsid w:val="00CC50F6"/>
    <w:rsid w:val="00CC5407"/>
    <w:rsid w:val="00CC78BC"/>
    <w:rsid w:val="00CC7D3F"/>
    <w:rsid w:val="00CD027B"/>
    <w:rsid w:val="00CD3969"/>
    <w:rsid w:val="00CD7189"/>
    <w:rsid w:val="00CE00CF"/>
    <w:rsid w:val="00CE2888"/>
    <w:rsid w:val="00CE4E63"/>
    <w:rsid w:val="00CE6321"/>
    <w:rsid w:val="00CF1E38"/>
    <w:rsid w:val="00CF200A"/>
    <w:rsid w:val="00CF298A"/>
    <w:rsid w:val="00CF2EDE"/>
    <w:rsid w:val="00CF309A"/>
    <w:rsid w:val="00CF5287"/>
    <w:rsid w:val="00CF5991"/>
    <w:rsid w:val="00CF7FEB"/>
    <w:rsid w:val="00D039C4"/>
    <w:rsid w:val="00D0443E"/>
    <w:rsid w:val="00D112E9"/>
    <w:rsid w:val="00D140F4"/>
    <w:rsid w:val="00D145F8"/>
    <w:rsid w:val="00D16F67"/>
    <w:rsid w:val="00D21776"/>
    <w:rsid w:val="00D2264C"/>
    <w:rsid w:val="00D230DE"/>
    <w:rsid w:val="00D24224"/>
    <w:rsid w:val="00D3121E"/>
    <w:rsid w:val="00D32D7F"/>
    <w:rsid w:val="00D3440C"/>
    <w:rsid w:val="00D36B87"/>
    <w:rsid w:val="00D407D1"/>
    <w:rsid w:val="00D40E57"/>
    <w:rsid w:val="00D41A13"/>
    <w:rsid w:val="00D435CE"/>
    <w:rsid w:val="00D439D6"/>
    <w:rsid w:val="00D43D5F"/>
    <w:rsid w:val="00D44EEF"/>
    <w:rsid w:val="00D467A6"/>
    <w:rsid w:val="00D46E85"/>
    <w:rsid w:val="00D479DA"/>
    <w:rsid w:val="00D522B2"/>
    <w:rsid w:val="00D52CC9"/>
    <w:rsid w:val="00D57761"/>
    <w:rsid w:val="00D60603"/>
    <w:rsid w:val="00D62EE3"/>
    <w:rsid w:val="00D670F6"/>
    <w:rsid w:val="00D7065B"/>
    <w:rsid w:val="00D70C37"/>
    <w:rsid w:val="00D72391"/>
    <w:rsid w:val="00D75F27"/>
    <w:rsid w:val="00D81863"/>
    <w:rsid w:val="00D836F0"/>
    <w:rsid w:val="00D84091"/>
    <w:rsid w:val="00D84BF2"/>
    <w:rsid w:val="00D8738A"/>
    <w:rsid w:val="00D90957"/>
    <w:rsid w:val="00D91019"/>
    <w:rsid w:val="00D95F60"/>
    <w:rsid w:val="00D97F7F"/>
    <w:rsid w:val="00DA166B"/>
    <w:rsid w:val="00DA2B85"/>
    <w:rsid w:val="00DA3FBE"/>
    <w:rsid w:val="00DA41DA"/>
    <w:rsid w:val="00DB227D"/>
    <w:rsid w:val="00DB37CB"/>
    <w:rsid w:val="00DB7B55"/>
    <w:rsid w:val="00DB7E71"/>
    <w:rsid w:val="00DC1C55"/>
    <w:rsid w:val="00DC21CE"/>
    <w:rsid w:val="00DC2FDA"/>
    <w:rsid w:val="00DC6AFE"/>
    <w:rsid w:val="00DC73FF"/>
    <w:rsid w:val="00DD58C1"/>
    <w:rsid w:val="00DD64B6"/>
    <w:rsid w:val="00DE050C"/>
    <w:rsid w:val="00DE46CA"/>
    <w:rsid w:val="00DE6238"/>
    <w:rsid w:val="00DE721B"/>
    <w:rsid w:val="00DF20BA"/>
    <w:rsid w:val="00DF3343"/>
    <w:rsid w:val="00E018A8"/>
    <w:rsid w:val="00E020C5"/>
    <w:rsid w:val="00E030BC"/>
    <w:rsid w:val="00E039CE"/>
    <w:rsid w:val="00E041BB"/>
    <w:rsid w:val="00E1096D"/>
    <w:rsid w:val="00E144E1"/>
    <w:rsid w:val="00E15161"/>
    <w:rsid w:val="00E202B3"/>
    <w:rsid w:val="00E22EAD"/>
    <w:rsid w:val="00E235DA"/>
    <w:rsid w:val="00E238BB"/>
    <w:rsid w:val="00E2409A"/>
    <w:rsid w:val="00E2799C"/>
    <w:rsid w:val="00E32F74"/>
    <w:rsid w:val="00E32FDA"/>
    <w:rsid w:val="00E34253"/>
    <w:rsid w:val="00E34E2A"/>
    <w:rsid w:val="00E35072"/>
    <w:rsid w:val="00E35D6F"/>
    <w:rsid w:val="00E36B4E"/>
    <w:rsid w:val="00E415CB"/>
    <w:rsid w:val="00E43961"/>
    <w:rsid w:val="00E44DE7"/>
    <w:rsid w:val="00E46018"/>
    <w:rsid w:val="00E520B1"/>
    <w:rsid w:val="00E5288C"/>
    <w:rsid w:val="00E5607B"/>
    <w:rsid w:val="00E56E69"/>
    <w:rsid w:val="00E57374"/>
    <w:rsid w:val="00E5764B"/>
    <w:rsid w:val="00E57935"/>
    <w:rsid w:val="00E60840"/>
    <w:rsid w:val="00E61978"/>
    <w:rsid w:val="00E61EC6"/>
    <w:rsid w:val="00E64AF0"/>
    <w:rsid w:val="00E71925"/>
    <w:rsid w:val="00E72382"/>
    <w:rsid w:val="00E7709C"/>
    <w:rsid w:val="00E778C5"/>
    <w:rsid w:val="00E80042"/>
    <w:rsid w:val="00E9164B"/>
    <w:rsid w:val="00E9224D"/>
    <w:rsid w:val="00E93EAD"/>
    <w:rsid w:val="00E95E39"/>
    <w:rsid w:val="00EA0057"/>
    <w:rsid w:val="00EA01A3"/>
    <w:rsid w:val="00EA077F"/>
    <w:rsid w:val="00EA244B"/>
    <w:rsid w:val="00EA3CC7"/>
    <w:rsid w:val="00EA4231"/>
    <w:rsid w:val="00EA5B3D"/>
    <w:rsid w:val="00EA60EC"/>
    <w:rsid w:val="00EA6435"/>
    <w:rsid w:val="00EA7925"/>
    <w:rsid w:val="00EB025E"/>
    <w:rsid w:val="00EB2713"/>
    <w:rsid w:val="00EB467F"/>
    <w:rsid w:val="00EB50EB"/>
    <w:rsid w:val="00EC06EE"/>
    <w:rsid w:val="00EC2779"/>
    <w:rsid w:val="00EC5F60"/>
    <w:rsid w:val="00EC613E"/>
    <w:rsid w:val="00ED0AB9"/>
    <w:rsid w:val="00ED15FB"/>
    <w:rsid w:val="00ED7CBB"/>
    <w:rsid w:val="00EE219A"/>
    <w:rsid w:val="00EE274C"/>
    <w:rsid w:val="00EE35F8"/>
    <w:rsid w:val="00EE3BC0"/>
    <w:rsid w:val="00EE744F"/>
    <w:rsid w:val="00EE75D1"/>
    <w:rsid w:val="00EF1955"/>
    <w:rsid w:val="00EF2765"/>
    <w:rsid w:val="00EF7737"/>
    <w:rsid w:val="00F01E4C"/>
    <w:rsid w:val="00F02399"/>
    <w:rsid w:val="00F04FF7"/>
    <w:rsid w:val="00F06C36"/>
    <w:rsid w:val="00F072EC"/>
    <w:rsid w:val="00F1032E"/>
    <w:rsid w:val="00F11EA7"/>
    <w:rsid w:val="00F13A65"/>
    <w:rsid w:val="00F16D89"/>
    <w:rsid w:val="00F21DA1"/>
    <w:rsid w:val="00F226D4"/>
    <w:rsid w:val="00F24EDA"/>
    <w:rsid w:val="00F25EE2"/>
    <w:rsid w:val="00F273B5"/>
    <w:rsid w:val="00F2781C"/>
    <w:rsid w:val="00F27EB5"/>
    <w:rsid w:val="00F329CE"/>
    <w:rsid w:val="00F331D1"/>
    <w:rsid w:val="00F35827"/>
    <w:rsid w:val="00F35C6F"/>
    <w:rsid w:val="00F42ACD"/>
    <w:rsid w:val="00F44C95"/>
    <w:rsid w:val="00F47190"/>
    <w:rsid w:val="00F475F3"/>
    <w:rsid w:val="00F5009B"/>
    <w:rsid w:val="00F50F46"/>
    <w:rsid w:val="00F6042F"/>
    <w:rsid w:val="00F620DE"/>
    <w:rsid w:val="00F64E3F"/>
    <w:rsid w:val="00F72591"/>
    <w:rsid w:val="00F7357B"/>
    <w:rsid w:val="00F73C48"/>
    <w:rsid w:val="00F7412A"/>
    <w:rsid w:val="00F755E8"/>
    <w:rsid w:val="00F76F40"/>
    <w:rsid w:val="00F8117E"/>
    <w:rsid w:val="00F81FA0"/>
    <w:rsid w:val="00F82416"/>
    <w:rsid w:val="00F82886"/>
    <w:rsid w:val="00F83167"/>
    <w:rsid w:val="00F90EB5"/>
    <w:rsid w:val="00F92128"/>
    <w:rsid w:val="00F922E8"/>
    <w:rsid w:val="00F92B24"/>
    <w:rsid w:val="00F92B6C"/>
    <w:rsid w:val="00F93D4E"/>
    <w:rsid w:val="00F95A6F"/>
    <w:rsid w:val="00FA0C28"/>
    <w:rsid w:val="00FA230E"/>
    <w:rsid w:val="00FA3728"/>
    <w:rsid w:val="00FA4965"/>
    <w:rsid w:val="00FA538A"/>
    <w:rsid w:val="00FA7F68"/>
    <w:rsid w:val="00FB199C"/>
    <w:rsid w:val="00FB38C3"/>
    <w:rsid w:val="00FB3C49"/>
    <w:rsid w:val="00FC094A"/>
    <w:rsid w:val="00FC128F"/>
    <w:rsid w:val="00FC12BA"/>
    <w:rsid w:val="00FC2077"/>
    <w:rsid w:val="00FC44FD"/>
    <w:rsid w:val="00FC5267"/>
    <w:rsid w:val="00FC5FAA"/>
    <w:rsid w:val="00FD07FA"/>
    <w:rsid w:val="00FD1BA0"/>
    <w:rsid w:val="00FD4538"/>
    <w:rsid w:val="00FD5496"/>
    <w:rsid w:val="00FD5C9B"/>
    <w:rsid w:val="00FE51D9"/>
    <w:rsid w:val="00FE5620"/>
    <w:rsid w:val="00FE5C48"/>
    <w:rsid w:val="00FE642A"/>
    <w:rsid w:val="00FF3B83"/>
    <w:rsid w:val="00FF4FFD"/>
    <w:rsid w:val="00FF756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43789"/>
  <w15:chartTrackingRefBased/>
  <w15:docId w15:val="{6D35FA2B-4FE1-4786-AA23-AE56E47F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217"/>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10118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621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3">
    <w:name w:val="Основной текст_"/>
    <w:basedOn w:val="a0"/>
    <w:link w:val="10"/>
    <w:rsid w:val="002C6217"/>
    <w:rPr>
      <w:rFonts w:ascii="Times New Roman" w:eastAsia="Times New Roman" w:hAnsi="Times New Roman" w:cs="Times New Roman"/>
      <w:sz w:val="27"/>
      <w:szCs w:val="27"/>
      <w:shd w:val="clear" w:color="auto" w:fill="FFFFFF"/>
    </w:rPr>
  </w:style>
  <w:style w:type="character" w:customStyle="1" w:styleId="3">
    <w:name w:val="Основной текст3"/>
    <w:basedOn w:val="a3"/>
    <w:rsid w:val="002C6217"/>
    <w:rPr>
      <w:rFonts w:ascii="Times New Roman" w:eastAsia="Times New Roman" w:hAnsi="Times New Roman" w:cs="Times New Roman"/>
      <w:spacing w:val="0"/>
      <w:sz w:val="27"/>
      <w:szCs w:val="27"/>
      <w:shd w:val="clear" w:color="auto" w:fill="FFFFFF"/>
    </w:rPr>
  </w:style>
  <w:style w:type="paragraph" w:customStyle="1" w:styleId="10">
    <w:name w:val="Основной текст10"/>
    <w:basedOn w:val="a"/>
    <w:link w:val="a3"/>
    <w:rsid w:val="002C6217"/>
    <w:pPr>
      <w:shd w:val="clear" w:color="auto" w:fill="FFFFFF"/>
      <w:spacing w:before="780" w:after="780" w:line="0" w:lineRule="atLeast"/>
      <w:ind w:hanging="420"/>
      <w:jc w:val="center"/>
    </w:pPr>
    <w:rPr>
      <w:rFonts w:ascii="Times New Roman" w:eastAsia="Times New Roman" w:hAnsi="Times New Roman"/>
      <w:sz w:val="27"/>
      <w:szCs w:val="27"/>
    </w:rPr>
  </w:style>
  <w:style w:type="character" w:customStyle="1" w:styleId="a4">
    <w:name w:val="Основной текст + Курсив"/>
    <w:basedOn w:val="a3"/>
    <w:rsid w:val="002C6217"/>
    <w:rPr>
      <w:rFonts w:ascii="Times New Roman" w:eastAsia="Times New Roman" w:hAnsi="Times New Roman" w:cs="Times New Roman"/>
      <w:b w:val="0"/>
      <w:bCs w:val="0"/>
      <w:i/>
      <w:iCs/>
      <w:smallCaps w:val="0"/>
      <w:strike w:val="0"/>
      <w:sz w:val="27"/>
      <w:szCs w:val="27"/>
      <w:shd w:val="clear" w:color="auto" w:fill="FFFFFF"/>
    </w:rPr>
  </w:style>
  <w:style w:type="character" w:customStyle="1" w:styleId="a5">
    <w:name w:val="Основной текст + Полужирный;Курсив"/>
    <w:basedOn w:val="a3"/>
    <w:rsid w:val="002C6217"/>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0pt">
    <w:name w:val="Основной текст + Курсив;Интервал 0 pt"/>
    <w:basedOn w:val="a3"/>
    <w:rsid w:val="002C6217"/>
    <w:rPr>
      <w:rFonts w:ascii="Times New Roman" w:eastAsia="Times New Roman" w:hAnsi="Times New Roman" w:cs="Times New Roman"/>
      <w:b w:val="0"/>
      <w:bCs w:val="0"/>
      <w:i/>
      <w:iCs/>
      <w:smallCaps w:val="0"/>
      <w:strike w:val="0"/>
      <w:spacing w:val="10"/>
      <w:sz w:val="27"/>
      <w:szCs w:val="27"/>
      <w:shd w:val="clear" w:color="auto" w:fill="FFFFFF"/>
    </w:rPr>
  </w:style>
  <w:style w:type="paragraph" w:styleId="a6">
    <w:name w:val="List Paragraph"/>
    <w:basedOn w:val="a"/>
    <w:uiPriority w:val="34"/>
    <w:qFormat/>
    <w:rsid w:val="002C6217"/>
    <w:pPr>
      <w:ind w:left="708"/>
    </w:pPr>
  </w:style>
  <w:style w:type="character" w:customStyle="1" w:styleId="apple-converted-space">
    <w:name w:val="apple-converted-space"/>
    <w:rsid w:val="002C6217"/>
  </w:style>
  <w:style w:type="character" w:customStyle="1" w:styleId="21">
    <w:name w:val="Основной текст (2)_"/>
    <w:basedOn w:val="a0"/>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rsid w:val="002C6217"/>
    <w:rPr>
      <w:rFonts w:ascii="Times New Roman" w:eastAsia="Times New Roman" w:hAnsi="Times New Roman" w:cs="Times New Roman"/>
      <w:b w:val="0"/>
      <w:bCs w:val="0"/>
      <w:i w:val="0"/>
      <w:iCs w:val="0"/>
      <w:smallCaps w:val="0"/>
      <w:strike w:val="0"/>
      <w:spacing w:val="0"/>
      <w:sz w:val="31"/>
      <w:szCs w:val="31"/>
    </w:rPr>
  </w:style>
  <w:style w:type="character" w:customStyle="1" w:styleId="22">
    <w:name w:val="Основной текст (2) + Не курсив"/>
    <w:basedOn w:val="21"/>
    <w:rsid w:val="002C6217"/>
    <w:rPr>
      <w:rFonts w:ascii="Times New Roman" w:eastAsia="Times New Roman" w:hAnsi="Times New Roman" w:cs="Times New Roman"/>
      <w:b w:val="0"/>
      <w:bCs w:val="0"/>
      <w:i/>
      <w:iCs/>
      <w:smallCaps w:val="0"/>
      <w:strike w:val="0"/>
      <w:spacing w:val="0"/>
      <w:sz w:val="27"/>
      <w:szCs w:val="27"/>
    </w:rPr>
  </w:style>
  <w:style w:type="character" w:customStyle="1" w:styleId="220">
    <w:name w:val="Заголовок №2 (2)_"/>
    <w:basedOn w:val="a0"/>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Основной текст (2)"/>
    <w:basedOn w:val="21"/>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24">
    <w:name w:val="Основной текст (2) + Полужирный"/>
    <w:basedOn w:val="21"/>
    <w:rsid w:val="002C6217"/>
    <w:rPr>
      <w:rFonts w:ascii="Times New Roman" w:eastAsia="Times New Roman" w:hAnsi="Times New Roman" w:cs="Times New Roman"/>
      <w:b/>
      <w:bCs/>
      <w:i w:val="0"/>
      <w:iCs w:val="0"/>
      <w:smallCaps w:val="0"/>
      <w:strike w:val="0"/>
      <w:spacing w:val="0"/>
      <w:sz w:val="27"/>
      <w:szCs w:val="27"/>
    </w:rPr>
  </w:style>
  <w:style w:type="character" w:customStyle="1" w:styleId="221">
    <w:name w:val="Заголовок №2 (2)"/>
    <w:basedOn w:val="220"/>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Заголовок №1"/>
    <w:basedOn w:val="1"/>
    <w:rsid w:val="002C6217"/>
    <w:rPr>
      <w:rFonts w:ascii="Times New Roman" w:eastAsia="Times New Roman" w:hAnsi="Times New Roman" w:cs="Times New Roman"/>
      <w:b w:val="0"/>
      <w:bCs w:val="0"/>
      <w:i w:val="0"/>
      <w:iCs w:val="0"/>
      <w:smallCaps w:val="0"/>
      <w:strike w:val="0"/>
      <w:spacing w:val="0"/>
      <w:sz w:val="31"/>
      <w:szCs w:val="31"/>
    </w:rPr>
  </w:style>
  <w:style w:type="character" w:customStyle="1" w:styleId="1pt">
    <w:name w:val="Основной текст + Интервал 1 pt"/>
    <w:basedOn w:val="a3"/>
    <w:rsid w:val="002C6217"/>
    <w:rPr>
      <w:rFonts w:ascii="Times New Roman" w:eastAsia="Times New Roman" w:hAnsi="Times New Roman" w:cs="Times New Roman"/>
      <w:b w:val="0"/>
      <w:bCs w:val="0"/>
      <w:i w:val="0"/>
      <w:iCs w:val="0"/>
      <w:smallCaps w:val="0"/>
      <w:strike w:val="0"/>
      <w:spacing w:val="30"/>
      <w:sz w:val="27"/>
      <w:szCs w:val="27"/>
      <w:shd w:val="clear" w:color="auto" w:fill="FFFFFF"/>
    </w:rPr>
  </w:style>
  <w:style w:type="character" w:customStyle="1" w:styleId="a7">
    <w:name w:val="Основной текст + Полужирный"/>
    <w:basedOn w:val="a3"/>
    <w:rsid w:val="002C6217"/>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pt0">
    <w:name w:val="Основной текст + Полужирный;Курсив;Интервал 1 pt"/>
    <w:basedOn w:val="a3"/>
    <w:rsid w:val="002C6217"/>
    <w:rPr>
      <w:rFonts w:ascii="Times New Roman" w:eastAsia="Times New Roman" w:hAnsi="Times New Roman" w:cs="Times New Roman"/>
      <w:b/>
      <w:bCs/>
      <w:i/>
      <w:iCs/>
      <w:smallCaps w:val="0"/>
      <w:strike w:val="0"/>
      <w:spacing w:val="20"/>
      <w:sz w:val="27"/>
      <w:szCs w:val="27"/>
      <w:shd w:val="clear" w:color="auto" w:fill="FFFFFF"/>
    </w:rPr>
  </w:style>
  <w:style w:type="character" w:customStyle="1" w:styleId="30">
    <w:name w:val="Заголовок №3_"/>
    <w:basedOn w:val="a0"/>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Заголовок №3"/>
    <w:basedOn w:val="30"/>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32">
    <w:name w:val="Основной текст (3)_"/>
    <w:basedOn w:val="a0"/>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33">
    <w:name w:val="Основной текст (3)"/>
    <w:basedOn w:val="32"/>
    <w:rsid w:val="002C6217"/>
    <w:rPr>
      <w:rFonts w:ascii="Times New Roman" w:eastAsia="Times New Roman" w:hAnsi="Times New Roman" w:cs="Times New Roman"/>
      <w:b w:val="0"/>
      <w:bCs w:val="0"/>
      <w:i w:val="0"/>
      <w:iCs w:val="0"/>
      <w:smallCaps w:val="0"/>
      <w:strike w:val="0"/>
      <w:spacing w:val="0"/>
      <w:sz w:val="27"/>
      <w:szCs w:val="27"/>
    </w:rPr>
  </w:style>
  <w:style w:type="paragraph" w:styleId="a8">
    <w:name w:val="header"/>
    <w:basedOn w:val="a"/>
    <w:link w:val="a9"/>
    <w:uiPriority w:val="99"/>
    <w:unhideWhenUsed/>
    <w:rsid w:val="002C621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6217"/>
    <w:rPr>
      <w:rFonts w:ascii="Calibri" w:eastAsia="Calibri" w:hAnsi="Calibri" w:cs="Times New Roman"/>
      <w:lang w:val="ru-RU"/>
    </w:rPr>
  </w:style>
  <w:style w:type="paragraph" w:styleId="aa">
    <w:name w:val="footer"/>
    <w:basedOn w:val="a"/>
    <w:link w:val="ab"/>
    <w:uiPriority w:val="99"/>
    <w:unhideWhenUsed/>
    <w:rsid w:val="002C621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6217"/>
    <w:rPr>
      <w:rFonts w:ascii="Calibri" w:eastAsia="Calibri" w:hAnsi="Calibri" w:cs="Times New Roman"/>
      <w:lang w:val="ru-RU"/>
    </w:rPr>
  </w:style>
  <w:style w:type="character" w:customStyle="1" w:styleId="25">
    <w:name w:val="Заголовок №2_"/>
    <w:basedOn w:val="a0"/>
    <w:link w:val="26"/>
    <w:rsid w:val="002C6217"/>
    <w:rPr>
      <w:rFonts w:ascii="Times New Roman" w:eastAsia="Times New Roman" w:hAnsi="Times New Roman" w:cs="Times New Roman"/>
      <w:sz w:val="27"/>
      <w:szCs w:val="27"/>
      <w:shd w:val="clear" w:color="auto" w:fill="FFFFFF"/>
    </w:rPr>
  </w:style>
  <w:style w:type="paragraph" w:customStyle="1" w:styleId="26">
    <w:name w:val="Заголовок №2"/>
    <w:basedOn w:val="a"/>
    <w:link w:val="25"/>
    <w:rsid w:val="002C6217"/>
    <w:pPr>
      <w:shd w:val="clear" w:color="auto" w:fill="FFFFFF"/>
      <w:spacing w:before="1200" w:after="0" w:line="485" w:lineRule="exact"/>
      <w:jc w:val="center"/>
      <w:outlineLvl w:val="1"/>
    </w:pPr>
    <w:rPr>
      <w:rFonts w:ascii="Times New Roman" w:eastAsia="Times New Roman" w:hAnsi="Times New Roman"/>
      <w:sz w:val="27"/>
      <w:szCs w:val="27"/>
    </w:rPr>
  </w:style>
  <w:style w:type="character" w:customStyle="1" w:styleId="6">
    <w:name w:val="Основной текст6"/>
    <w:basedOn w:val="a3"/>
    <w:rsid w:val="002C6217"/>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13">
    <w:name w:val="Заголовок №1 (3)_"/>
    <w:basedOn w:val="a0"/>
    <w:rsid w:val="002C6217"/>
    <w:rPr>
      <w:rFonts w:ascii="Times New Roman" w:eastAsia="Times New Roman" w:hAnsi="Times New Roman" w:cs="Times New Roman"/>
      <w:b w:val="0"/>
      <w:bCs w:val="0"/>
      <w:i w:val="0"/>
      <w:iCs w:val="0"/>
      <w:smallCaps w:val="0"/>
      <w:strike w:val="0"/>
      <w:spacing w:val="0"/>
      <w:sz w:val="27"/>
      <w:szCs w:val="27"/>
    </w:rPr>
  </w:style>
  <w:style w:type="character" w:customStyle="1" w:styleId="130">
    <w:name w:val="Заголовок №1 (3)"/>
    <w:basedOn w:val="13"/>
    <w:rsid w:val="002C6217"/>
    <w:rPr>
      <w:rFonts w:ascii="Times New Roman" w:eastAsia="Times New Roman" w:hAnsi="Times New Roman" w:cs="Times New Roman"/>
      <w:b w:val="0"/>
      <w:bCs w:val="0"/>
      <w:i w:val="0"/>
      <w:iCs w:val="0"/>
      <w:smallCaps w:val="0"/>
      <w:strike w:val="0"/>
      <w:spacing w:val="0"/>
      <w:sz w:val="27"/>
      <w:szCs w:val="27"/>
    </w:rPr>
  </w:style>
  <w:style w:type="paragraph" w:styleId="HTML">
    <w:name w:val="HTML Preformatted"/>
    <w:basedOn w:val="a"/>
    <w:link w:val="HTML0"/>
    <w:uiPriority w:val="99"/>
    <w:semiHidden/>
    <w:unhideWhenUsed/>
    <w:rsid w:val="002C6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C6217"/>
    <w:rPr>
      <w:rFonts w:ascii="Courier New" w:eastAsia="Times New Roman" w:hAnsi="Courier New" w:cs="Courier New"/>
      <w:sz w:val="20"/>
      <w:szCs w:val="20"/>
      <w:lang w:val="ru-RU" w:eastAsia="ru-RU"/>
    </w:rPr>
  </w:style>
  <w:style w:type="character" w:customStyle="1" w:styleId="y2iqfc">
    <w:name w:val="y2iqfc"/>
    <w:basedOn w:val="a0"/>
    <w:rsid w:val="002C6217"/>
  </w:style>
  <w:style w:type="table" w:styleId="ac">
    <w:name w:val="Table Grid"/>
    <w:basedOn w:val="a1"/>
    <w:uiPriority w:val="39"/>
    <w:rsid w:val="002C6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E202B3"/>
    <w:rPr>
      <w:b/>
      <w:bCs/>
    </w:rPr>
  </w:style>
  <w:style w:type="character" w:styleId="ae">
    <w:name w:val="annotation reference"/>
    <w:basedOn w:val="a0"/>
    <w:uiPriority w:val="99"/>
    <w:semiHidden/>
    <w:unhideWhenUsed/>
    <w:rsid w:val="00BA4AB1"/>
    <w:rPr>
      <w:sz w:val="16"/>
      <w:szCs w:val="16"/>
    </w:rPr>
  </w:style>
  <w:style w:type="paragraph" w:styleId="af">
    <w:name w:val="annotation text"/>
    <w:basedOn w:val="a"/>
    <w:link w:val="af0"/>
    <w:uiPriority w:val="99"/>
    <w:semiHidden/>
    <w:unhideWhenUsed/>
    <w:rsid w:val="00BA4AB1"/>
    <w:pPr>
      <w:spacing w:line="240" w:lineRule="auto"/>
    </w:pPr>
    <w:rPr>
      <w:sz w:val="20"/>
      <w:szCs w:val="20"/>
    </w:rPr>
  </w:style>
  <w:style w:type="character" w:customStyle="1" w:styleId="af0">
    <w:name w:val="Текст примечания Знак"/>
    <w:basedOn w:val="a0"/>
    <w:link w:val="af"/>
    <w:uiPriority w:val="99"/>
    <w:semiHidden/>
    <w:rsid w:val="00BA4AB1"/>
    <w:rPr>
      <w:rFonts w:ascii="Calibri" w:eastAsia="Calibri" w:hAnsi="Calibri" w:cs="Times New Roman"/>
      <w:sz w:val="20"/>
      <w:szCs w:val="20"/>
    </w:rPr>
  </w:style>
  <w:style w:type="paragraph" w:styleId="af1">
    <w:name w:val="annotation subject"/>
    <w:basedOn w:val="af"/>
    <w:next w:val="af"/>
    <w:link w:val="af2"/>
    <w:uiPriority w:val="99"/>
    <w:semiHidden/>
    <w:unhideWhenUsed/>
    <w:rsid w:val="00BA4AB1"/>
    <w:rPr>
      <w:b/>
      <w:bCs/>
    </w:rPr>
  </w:style>
  <w:style w:type="character" w:customStyle="1" w:styleId="af2">
    <w:name w:val="Тема примечания Знак"/>
    <w:basedOn w:val="af0"/>
    <w:link w:val="af1"/>
    <w:uiPriority w:val="99"/>
    <w:semiHidden/>
    <w:rsid w:val="00BA4AB1"/>
    <w:rPr>
      <w:rFonts w:ascii="Calibri" w:eastAsia="Calibri" w:hAnsi="Calibri" w:cs="Times New Roman"/>
      <w:b/>
      <w:bCs/>
      <w:sz w:val="20"/>
      <w:szCs w:val="20"/>
    </w:rPr>
  </w:style>
  <w:style w:type="paragraph" w:styleId="af3">
    <w:name w:val="Normal (Web)"/>
    <w:basedOn w:val="a"/>
    <w:uiPriority w:val="99"/>
    <w:unhideWhenUsed/>
    <w:rsid w:val="00BA4AB1"/>
    <w:pPr>
      <w:spacing w:before="100" w:beforeAutospacing="1" w:after="100" w:afterAutospacing="1" w:line="240" w:lineRule="auto"/>
    </w:pPr>
    <w:rPr>
      <w:rFonts w:ascii="Times New Roman" w:eastAsia="Times New Roman" w:hAnsi="Times New Roman"/>
      <w:sz w:val="24"/>
      <w:szCs w:val="24"/>
    </w:rPr>
  </w:style>
  <w:style w:type="character" w:styleId="af4">
    <w:name w:val="Hyperlink"/>
    <w:basedOn w:val="a0"/>
    <w:uiPriority w:val="99"/>
    <w:unhideWhenUsed/>
    <w:rsid w:val="003360D9"/>
    <w:rPr>
      <w:color w:val="0000FF"/>
      <w:u w:val="single"/>
    </w:rPr>
  </w:style>
  <w:style w:type="character" w:customStyle="1" w:styleId="markedcontent">
    <w:name w:val="markedcontent"/>
    <w:basedOn w:val="a0"/>
    <w:rsid w:val="007719A0"/>
  </w:style>
  <w:style w:type="character" w:styleId="af5">
    <w:name w:val="Emphasis"/>
    <w:basedOn w:val="a0"/>
    <w:uiPriority w:val="20"/>
    <w:qFormat/>
    <w:rsid w:val="001D3215"/>
    <w:rPr>
      <w:i/>
      <w:iCs/>
    </w:rPr>
  </w:style>
  <w:style w:type="character" w:customStyle="1" w:styleId="20">
    <w:name w:val="Заголовок 2 Знак"/>
    <w:basedOn w:val="a0"/>
    <w:link w:val="2"/>
    <w:uiPriority w:val="9"/>
    <w:rsid w:val="00101181"/>
    <w:rPr>
      <w:rFonts w:asciiTheme="majorHAnsi" w:eastAsiaTheme="majorEastAsia" w:hAnsiTheme="majorHAnsi" w:cstheme="majorBidi"/>
      <w:color w:val="2F5496" w:themeColor="accent1" w:themeShade="BF"/>
      <w:sz w:val="26"/>
      <w:szCs w:val="26"/>
    </w:rPr>
  </w:style>
  <w:style w:type="character" w:styleId="af6">
    <w:name w:val="Unresolved Mention"/>
    <w:basedOn w:val="a0"/>
    <w:uiPriority w:val="99"/>
    <w:semiHidden/>
    <w:unhideWhenUsed/>
    <w:rsid w:val="00822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310619">
      <w:bodyDiv w:val="1"/>
      <w:marLeft w:val="0"/>
      <w:marRight w:val="0"/>
      <w:marTop w:val="0"/>
      <w:marBottom w:val="0"/>
      <w:divBdr>
        <w:top w:val="none" w:sz="0" w:space="0" w:color="auto"/>
        <w:left w:val="none" w:sz="0" w:space="0" w:color="auto"/>
        <w:bottom w:val="none" w:sz="0" w:space="0" w:color="auto"/>
        <w:right w:val="none" w:sz="0" w:space="0" w:color="auto"/>
      </w:divBdr>
    </w:div>
    <w:div w:id="1272206602">
      <w:bodyDiv w:val="1"/>
      <w:marLeft w:val="0"/>
      <w:marRight w:val="0"/>
      <w:marTop w:val="0"/>
      <w:marBottom w:val="0"/>
      <w:divBdr>
        <w:top w:val="none" w:sz="0" w:space="0" w:color="auto"/>
        <w:left w:val="none" w:sz="0" w:space="0" w:color="auto"/>
        <w:bottom w:val="none" w:sz="0" w:space="0" w:color="auto"/>
        <w:right w:val="none" w:sz="0" w:space="0" w:color="auto"/>
      </w:divBdr>
    </w:div>
    <w:div w:id="1294864944">
      <w:bodyDiv w:val="1"/>
      <w:marLeft w:val="0"/>
      <w:marRight w:val="0"/>
      <w:marTop w:val="0"/>
      <w:marBottom w:val="0"/>
      <w:divBdr>
        <w:top w:val="none" w:sz="0" w:space="0" w:color="auto"/>
        <w:left w:val="none" w:sz="0" w:space="0" w:color="auto"/>
        <w:bottom w:val="none" w:sz="0" w:space="0" w:color="auto"/>
        <w:right w:val="none" w:sz="0" w:space="0" w:color="auto"/>
      </w:divBdr>
    </w:div>
    <w:div w:id="160584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kurdyumov.ru/philosophy/sinergeticheskoe-dvizhenie-v-yazyk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hilologos.narod.ru/melnikov/systmet.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b.mkgtu.ru/images/stories/journal-vmgtu/2010-04/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vocabulary.ru/dictionary/849/word/kognitivnajametafora"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eoria-practica.ru/-1-2011/filologiya/bronnik.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cat>
            <c:strRef>
              <c:f>Лист1!$A$2:$A$4</c:f>
              <c:strCache>
                <c:ptCount val="3"/>
                <c:pt idx="0">
                  <c:v>Аттрактор</c:v>
                </c:pt>
                <c:pt idx="1">
                  <c:v>Флуктуация</c:v>
                </c:pt>
                <c:pt idx="2">
                  <c:v>Бифуркация</c:v>
                </c:pt>
              </c:strCache>
            </c:strRef>
          </c:cat>
          <c:val>
            <c:numRef>
              <c:f>Лист1!$B$2:$B$4</c:f>
              <c:numCache>
                <c:formatCode>General</c:formatCode>
                <c:ptCount val="3"/>
                <c:pt idx="0">
                  <c:v>35</c:v>
                </c:pt>
                <c:pt idx="1">
                  <c:v>63</c:v>
                </c:pt>
                <c:pt idx="2">
                  <c:v>26</c:v>
                </c:pt>
              </c:numCache>
            </c:numRef>
          </c:val>
          <c:extLst>
            <c:ext xmlns:c16="http://schemas.microsoft.com/office/drawing/2014/chart" uri="{C3380CC4-5D6E-409C-BE32-E72D297353CC}">
              <c16:uniqueId val="{00000000-393B-4DE3-A163-CA3C5888CE68}"/>
            </c:ext>
          </c:extLst>
        </c:ser>
        <c:dLbls>
          <c:showLegendKey val="0"/>
          <c:showVal val="0"/>
          <c:showCatName val="0"/>
          <c:showSerName val="0"/>
          <c:showPercent val="0"/>
          <c:showBubbleSize val="0"/>
        </c:dLbls>
        <c:gapWidth val="219"/>
        <c:overlap val="-27"/>
        <c:axId val="1160890767"/>
        <c:axId val="1267817023"/>
      </c:barChart>
      <c:catAx>
        <c:axId val="116089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1267817023"/>
        <c:crosses val="autoZero"/>
        <c:auto val="1"/>
        <c:lblAlgn val="ctr"/>
        <c:lblOffset val="100"/>
        <c:noMultiLvlLbl val="0"/>
      </c:catAx>
      <c:valAx>
        <c:axId val="126781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1160890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Лист1!$A$2:$A$4</c:f>
              <c:strCache>
                <c:ptCount val="3"/>
                <c:pt idx="0">
                  <c:v>Аттрактор</c:v>
                </c:pt>
                <c:pt idx="1">
                  <c:v>Флуктуация</c:v>
                </c:pt>
                <c:pt idx="2">
                  <c:v>Бифуркация</c:v>
                </c:pt>
              </c:strCache>
            </c:strRef>
          </c:cat>
          <c:val>
            <c:numRef>
              <c:f>Лист1!$B$2:$B$4</c:f>
              <c:numCache>
                <c:formatCode>General</c:formatCode>
                <c:ptCount val="3"/>
                <c:pt idx="0">
                  <c:v>34</c:v>
                </c:pt>
                <c:pt idx="1">
                  <c:v>77</c:v>
                </c:pt>
                <c:pt idx="2">
                  <c:v>27</c:v>
                </c:pt>
              </c:numCache>
            </c:numRef>
          </c:val>
          <c:extLst>
            <c:ext xmlns:c16="http://schemas.microsoft.com/office/drawing/2014/chart" uri="{C3380CC4-5D6E-409C-BE32-E72D297353CC}">
              <c16:uniqueId val="{00000000-15B6-4DB9-A5A4-F82A03E9C049}"/>
            </c:ext>
          </c:extLst>
        </c:ser>
        <c:dLbls>
          <c:showLegendKey val="0"/>
          <c:showVal val="0"/>
          <c:showCatName val="0"/>
          <c:showSerName val="0"/>
          <c:showPercent val="0"/>
          <c:showBubbleSize val="0"/>
        </c:dLbls>
        <c:gapWidth val="219"/>
        <c:overlap val="-27"/>
        <c:axId val="1024062431"/>
        <c:axId val="1013289087"/>
      </c:barChart>
      <c:catAx>
        <c:axId val="1024062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1013289087"/>
        <c:crosses val="autoZero"/>
        <c:auto val="1"/>
        <c:lblAlgn val="ctr"/>
        <c:lblOffset val="100"/>
        <c:noMultiLvlLbl val="0"/>
      </c:catAx>
      <c:valAx>
        <c:axId val="1013289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0240624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30F34-7D16-4BDC-9E55-51DCF0A3D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181</Pages>
  <Words>59347</Words>
  <Characters>338278</Characters>
  <Application>Microsoft Office Word</Application>
  <DocSecurity>0</DocSecurity>
  <Lines>2818</Lines>
  <Paragraphs>793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2026-05-15T09:31:00Z</cp:lastPrinted>
  <dcterms:created xsi:type="dcterms:W3CDTF">2026-05-16T13:07:00Z</dcterms:created>
  <dcterms:modified xsi:type="dcterms:W3CDTF">2026-05-17T18:30:00Z</dcterms:modified>
</cp:coreProperties>
</file>